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1C" w:rsidRDefault="0096661C">
      <w:pPr>
        <w:pStyle w:val="1"/>
        <w:jc w:val="center"/>
        <w:rPr>
          <w:b/>
        </w:rPr>
      </w:pPr>
      <w:r>
        <w:rPr>
          <w:b/>
        </w:rPr>
        <w:t>Содержание</w:t>
      </w:r>
    </w:p>
    <w:p w:rsidR="0096661C" w:rsidRDefault="0096661C" w:rsidP="0096661C">
      <w:pPr>
        <w:spacing w:line="360" w:lineRule="auto"/>
        <w:ind w:left="567"/>
        <w:rPr>
          <w:sz w:val="28"/>
        </w:rPr>
      </w:pPr>
      <w:r>
        <w:rPr>
          <w:sz w:val="28"/>
        </w:rPr>
        <w:t>Введение</w:t>
      </w:r>
    </w:p>
    <w:p w:rsidR="0096661C" w:rsidRDefault="0096661C" w:rsidP="0096661C">
      <w:pPr>
        <w:spacing w:line="360" w:lineRule="auto"/>
        <w:ind w:left="567"/>
        <w:rPr>
          <w:sz w:val="28"/>
        </w:rPr>
      </w:pPr>
      <w:r>
        <w:rPr>
          <w:sz w:val="28"/>
        </w:rPr>
        <w:t>Глава 1. Роль и место международной торговли в системе международных экономических отношений</w:t>
      </w:r>
    </w:p>
    <w:p w:rsidR="0096661C" w:rsidRDefault="0096661C" w:rsidP="0096661C">
      <w:pPr>
        <w:spacing w:line="360" w:lineRule="auto"/>
        <w:ind w:left="567"/>
        <w:rPr>
          <w:sz w:val="28"/>
        </w:rPr>
      </w:pPr>
      <w:r>
        <w:rPr>
          <w:sz w:val="28"/>
        </w:rPr>
        <w:t>1.1. Состояние и особенности современной мировой торговли</w:t>
      </w:r>
    </w:p>
    <w:p w:rsidR="0096661C" w:rsidRDefault="0096661C" w:rsidP="0096661C">
      <w:pPr>
        <w:spacing w:line="360" w:lineRule="auto"/>
        <w:ind w:left="567"/>
        <w:rPr>
          <w:sz w:val="28"/>
        </w:rPr>
      </w:pPr>
      <w:r>
        <w:rPr>
          <w:sz w:val="28"/>
        </w:rPr>
        <w:t>1.2. Основные концепции международной торговли</w:t>
      </w:r>
    </w:p>
    <w:p w:rsidR="0096661C" w:rsidRDefault="0096661C" w:rsidP="0096661C">
      <w:pPr>
        <w:spacing w:line="360" w:lineRule="auto"/>
        <w:ind w:left="567"/>
        <w:rPr>
          <w:sz w:val="28"/>
        </w:rPr>
      </w:pPr>
      <w:r>
        <w:rPr>
          <w:sz w:val="28"/>
        </w:rPr>
        <w:t>1.3. Структура. Стандартная модель международной торговли. Ценообразование на мировом рынке товаров</w:t>
      </w:r>
    </w:p>
    <w:p w:rsidR="0096661C" w:rsidRDefault="0096661C" w:rsidP="0096661C">
      <w:pPr>
        <w:spacing w:line="360" w:lineRule="auto"/>
        <w:ind w:left="567"/>
        <w:rPr>
          <w:sz w:val="28"/>
        </w:rPr>
      </w:pPr>
      <w:r>
        <w:rPr>
          <w:sz w:val="28"/>
        </w:rPr>
        <w:t>Глава 2. Экономика России в мировой торговле</w:t>
      </w:r>
    </w:p>
    <w:p w:rsidR="0096661C" w:rsidRDefault="0096661C" w:rsidP="0096661C">
      <w:pPr>
        <w:spacing w:line="360" w:lineRule="auto"/>
        <w:ind w:left="567"/>
        <w:rPr>
          <w:sz w:val="28"/>
        </w:rPr>
      </w:pPr>
      <w:r>
        <w:rPr>
          <w:sz w:val="28"/>
        </w:rPr>
        <w:t>2.1. Объём и динамика внешней торговли России</w:t>
      </w:r>
    </w:p>
    <w:p w:rsidR="0096661C" w:rsidRDefault="0096661C" w:rsidP="0096661C">
      <w:pPr>
        <w:spacing w:line="360" w:lineRule="auto"/>
        <w:ind w:left="567"/>
        <w:rPr>
          <w:sz w:val="28"/>
        </w:rPr>
      </w:pPr>
      <w:r>
        <w:rPr>
          <w:sz w:val="28"/>
        </w:rPr>
        <w:t>2.2. Товарная структура внешней торговли</w:t>
      </w:r>
    </w:p>
    <w:p w:rsidR="0096661C" w:rsidRDefault="0096661C" w:rsidP="0096661C">
      <w:pPr>
        <w:spacing w:line="360" w:lineRule="auto"/>
        <w:ind w:left="567"/>
        <w:rPr>
          <w:sz w:val="28"/>
        </w:rPr>
      </w:pPr>
      <w:r>
        <w:rPr>
          <w:sz w:val="28"/>
        </w:rPr>
        <w:t>2.3. Международная конкурентоспособность России</w:t>
      </w:r>
    </w:p>
    <w:p w:rsidR="0096661C" w:rsidRDefault="0096661C" w:rsidP="0096661C">
      <w:pPr>
        <w:spacing w:line="360" w:lineRule="auto"/>
        <w:ind w:left="567"/>
        <w:rPr>
          <w:sz w:val="28"/>
        </w:rPr>
      </w:pPr>
      <w:r>
        <w:rPr>
          <w:sz w:val="28"/>
        </w:rPr>
        <w:t>Глава 3. Криминализация сферы внешнеэкономической деятельности России</w:t>
      </w:r>
    </w:p>
    <w:p w:rsidR="0096661C" w:rsidRDefault="0096661C" w:rsidP="0096661C">
      <w:pPr>
        <w:spacing w:line="360" w:lineRule="auto"/>
        <w:ind w:left="567"/>
        <w:rPr>
          <w:sz w:val="28"/>
        </w:rPr>
      </w:pPr>
      <w:r>
        <w:rPr>
          <w:sz w:val="28"/>
        </w:rPr>
        <w:t>3.1. Виды преступлений и деформаций в сфере внешнеэкономической деятельности</w:t>
      </w:r>
    </w:p>
    <w:p w:rsidR="0096661C" w:rsidRDefault="0096661C" w:rsidP="0096661C">
      <w:pPr>
        <w:spacing w:line="360" w:lineRule="auto"/>
        <w:ind w:left="567"/>
        <w:rPr>
          <w:sz w:val="28"/>
        </w:rPr>
      </w:pPr>
      <w:r>
        <w:rPr>
          <w:sz w:val="28"/>
        </w:rPr>
        <w:t>3.2. Противодействие криминализации внешнеэкономической деятельности</w:t>
      </w:r>
    </w:p>
    <w:p w:rsidR="0096661C" w:rsidRDefault="0096661C" w:rsidP="0096661C">
      <w:pPr>
        <w:spacing w:line="360" w:lineRule="auto"/>
        <w:ind w:left="567"/>
        <w:rPr>
          <w:sz w:val="28"/>
        </w:rPr>
      </w:pPr>
      <w:r>
        <w:rPr>
          <w:sz w:val="28"/>
        </w:rPr>
        <w:t>Заключение</w:t>
      </w:r>
    </w:p>
    <w:p w:rsidR="0096661C" w:rsidRDefault="0096661C" w:rsidP="0096661C">
      <w:pPr>
        <w:spacing w:line="360" w:lineRule="auto"/>
        <w:ind w:left="567"/>
        <w:rPr>
          <w:sz w:val="28"/>
        </w:rPr>
      </w:pPr>
      <w:r>
        <w:rPr>
          <w:sz w:val="28"/>
        </w:rPr>
        <w:t>Список литературы</w:t>
      </w:r>
    </w:p>
    <w:p w:rsidR="0096661C" w:rsidRDefault="0096661C">
      <w:pPr>
        <w:numPr>
          <w:ilvl w:val="0"/>
          <w:numId w:val="1"/>
        </w:numPr>
        <w:spacing w:line="360" w:lineRule="auto"/>
        <w:rPr>
          <w:sz w:val="28"/>
        </w:rPr>
      </w:pPr>
      <w:r>
        <w:rPr>
          <w:sz w:val="28"/>
        </w:rPr>
        <w:t>Приложение</w:t>
      </w:r>
    </w:p>
    <w:p w:rsidR="0096661C" w:rsidRDefault="0096661C">
      <w:pPr>
        <w:spacing w:line="360" w:lineRule="auto"/>
        <w:ind w:firstLine="567"/>
        <w:jc w:val="center"/>
        <w:rPr>
          <w:b/>
          <w:sz w:val="28"/>
        </w:rPr>
      </w:pPr>
      <w:r>
        <w:rPr>
          <w:sz w:val="28"/>
        </w:rPr>
        <w:br w:type="page"/>
      </w:r>
      <w:r>
        <w:rPr>
          <w:b/>
          <w:sz w:val="28"/>
        </w:rPr>
        <w:lastRenderedPageBreak/>
        <w:t>Введение</w:t>
      </w:r>
    </w:p>
    <w:p w:rsidR="0096661C" w:rsidRDefault="0096661C">
      <w:pPr>
        <w:spacing w:line="360" w:lineRule="auto"/>
        <w:ind w:firstLine="567"/>
        <w:rPr>
          <w:sz w:val="28"/>
        </w:rPr>
      </w:pPr>
    </w:p>
    <w:p w:rsidR="0096661C" w:rsidRDefault="0096661C">
      <w:pPr>
        <w:spacing w:line="360" w:lineRule="auto"/>
        <w:ind w:firstLine="567"/>
        <w:jc w:val="both"/>
        <w:rPr>
          <w:sz w:val="28"/>
        </w:rPr>
      </w:pPr>
      <w:r>
        <w:rPr>
          <w:sz w:val="28"/>
        </w:rPr>
        <w:t xml:space="preserve">Мировая экономика внешне проявляется, прежде всего, как международная торговля товарами и услугами. Во второй половине </w:t>
      </w:r>
      <w:r>
        <w:rPr>
          <w:sz w:val="28"/>
          <w:lang w:val="en-US"/>
        </w:rPr>
        <w:t>XX</w:t>
      </w:r>
      <w:r>
        <w:rPr>
          <w:sz w:val="28"/>
        </w:rPr>
        <w:t xml:space="preserve"> века мировая торговля не только возросла количественно,  но в ней произошли качественные изменения. Она стала максимально либерализованной, сместились акценты в её внутренней структуре.</w:t>
      </w:r>
    </w:p>
    <w:p w:rsidR="0096661C" w:rsidRDefault="0096661C">
      <w:pPr>
        <w:spacing w:line="360" w:lineRule="auto"/>
        <w:ind w:firstLine="567"/>
        <w:jc w:val="both"/>
        <w:rPr>
          <w:sz w:val="28"/>
        </w:rPr>
      </w:pPr>
      <w:r>
        <w:rPr>
          <w:sz w:val="28"/>
        </w:rPr>
        <w:t>Мировая торговля является наиболее распространённой формой мирохозяйственных связей. Значительный интерес представляет изучение, как закономерностей развития международной торговли, так и теории, обосновывающих принципы оптимального участия национальных экономик в международном товарообмене. Теоретическое обоснование причин существования мировой торговли стали формироваться значительно позже возникновения самого международного обмена товарами и услугами. На сегодняшний день можно говорить о двух основных подходах к трактовке причин возникновения и развития мировой торговли: концепция сравнительных преимуществ и теории «жизненного цикла продукта».</w:t>
      </w:r>
    </w:p>
    <w:p w:rsidR="0096661C" w:rsidRDefault="0096661C">
      <w:pPr>
        <w:spacing w:line="360" w:lineRule="auto"/>
        <w:ind w:firstLine="567"/>
        <w:jc w:val="both"/>
        <w:rPr>
          <w:sz w:val="28"/>
        </w:rPr>
      </w:pPr>
      <w:r>
        <w:rPr>
          <w:sz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96661C" w:rsidRDefault="0096661C">
      <w:pPr>
        <w:spacing w:line="360" w:lineRule="auto"/>
        <w:ind w:firstLine="567"/>
        <w:jc w:val="both"/>
        <w:rPr>
          <w:sz w:val="28"/>
        </w:rPr>
      </w:pPr>
      <w:r>
        <w:rPr>
          <w:sz w:val="28"/>
        </w:rPr>
        <w:t>Наиболее характерные правонарушения во внешнеэкономической деятельности вызваны причинами нестабильности политической, экономической и социальной. В условиях сохраняющегося дисбаланса внутренних и мировых цен продолжаются крупномасштабные хищения, незаконные сделки, контрабандный вывоз стратегического сырья.</w:t>
      </w:r>
    </w:p>
    <w:p w:rsidR="0096661C" w:rsidRDefault="0096661C">
      <w:pPr>
        <w:spacing w:line="360" w:lineRule="auto"/>
        <w:ind w:firstLine="567"/>
        <w:jc w:val="both"/>
        <w:rPr>
          <w:sz w:val="28"/>
        </w:rPr>
      </w:pPr>
      <w:r>
        <w:rPr>
          <w:sz w:val="28"/>
        </w:rPr>
        <w:br w:type="page"/>
        <w:t>Глава 1</w:t>
      </w:r>
    </w:p>
    <w:p w:rsidR="0096661C" w:rsidRDefault="0096661C">
      <w:pPr>
        <w:numPr>
          <w:ilvl w:val="1"/>
          <w:numId w:val="2"/>
        </w:numPr>
        <w:spacing w:line="360" w:lineRule="auto"/>
        <w:jc w:val="both"/>
        <w:rPr>
          <w:sz w:val="28"/>
        </w:rPr>
      </w:pPr>
      <w:r>
        <w:rPr>
          <w:sz w:val="28"/>
        </w:rPr>
        <w:t>Состояние и особенности современной международной торговли</w:t>
      </w:r>
    </w:p>
    <w:p w:rsidR="0096661C" w:rsidRDefault="0096661C">
      <w:pPr>
        <w:pStyle w:val="a3"/>
      </w:pPr>
      <w:r>
        <w:t>Международная торговля представляет собой процесс купли-продажи товаров и услуг, осуществляемый между покупателями, продавцами и посредниками в разных странах.</w:t>
      </w:r>
    </w:p>
    <w:p w:rsidR="0096661C" w:rsidRDefault="0096661C">
      <w:pPr>
        <w:spacing w:line="360" w:lineRule="auto"/>
        <w:ind w:firstLine="567"/>
        <w:jc w:val="both"/>
        <w:rPr>
          <w:sz w:val="28"/>
        </w:rPr>
      </w:pPr>
      <w:r>
        <w:rPr>
          <w:sz w:val="28"/>
        </w:rPr>
        <w:t>Международная торговля товарами и услугами развивается благодаря международному разделению труда. Оно делает необходимым регулярный обмен товарами и услугами через специфическую форму экономических отношений – всемирную торговлю (экспорт и импорт). При этом в качестве покупателей и продавцов могут выступать отдельные лица, частные, акционерные и корпоративные предприятия, государственные учреждения.</w:t>
      </w:r>
    </w:p>
    <w:p w:rsidR="0096661C" w:rsidRDefault="0096661C">
      <w:pPr>
        <w:spacing w:line="360" w:lineRule="auto"/>
        <w:ind w:firstLine="567"/>
        <w:jc w:val="both"/>
        <w:rPr>
          <w:sz w:val="28"/>
        </w:rPr>
      </w:pPr>
      <w:r>
        <w:rPr>
          <w:sz w:val="28"/>
        </w:rPr>
        <w:t>Объём внешней торговли каждого государства определяется в натуральных и стоимостных показателях. При натуральном измерении подсчитывается количество экспортируемых и импортируемых продуктов (в тоннах, метрах, штуках и т.п.). Динамика (применение) внешнеторгового оборота выражается в индексах физического объёма экспорта и импорта. Стоимостные же показатели отражают не только изменения в количестве благ, но и колебания цен. В связи с этим стоимость ввоза (вывоза) может уменьшаться даже при увеличении количества импортируемых (экспортируемых) продуктов, если цены на них упадут. Кроме того, возрастание стоимостных показателей внешнеторгового оборота способно отражать не увеличение физического объёма торговли, а лишь рост товарных цен.</w:t>
      </w:r>
    </w:p>
    <w:p w:rsidR="0096661C" w:rsidRDefault="0096661C">
      <w:pPr>
        <w:spacing w:line="360" w:lineRule="auto"/>
        <w:ind w:firstLine="567"/>
        <w:jc w:val="both"/>
        <w:rPr>
          <w:sz w:val="28"/>
        </w:rPr>
      </w:pPr>
      <w:r>
        <w:rPr>
          <w:sz w:val="28"/>
        </w:rPr>
        <w:t xml:space="preserve">Степень участия национального хозяйства в международном разделении труда характеризует индекс товарности (Ти), который показывает долю экспортируемых (УЧ) и импортируемых </w:t>
      </w:r>
      <w:r w:rsidRPr="0096661C">
        <w:rPr>
          <w:sz w:val="28"/>
        </w:rPr>
        <w:t>(</w:t>
      </w:r>
      <w:r>
        <w:rPr>
          <w:sz w:val="28"/>
          <w:lang w:val="en-US"/>
        </w:rPr>
        <w:t>IM</w:t>
      </w:r>
      <w:r w:rsidRPr="0096661C">
        <w:rPr>
          <w:sz w:val="28"/>
        </w:rPr>
        <w:t>)</w:t>
      </w:r>
      <w:r>
        <w:rPr>
          <w:sz w:val="28"/>
        </w:rPr>
        <w:t xml:space="preserve"> товаров и услуг в валовом внутреннем продукте страны</w:t>
      </w:r>
      <w:r>
        <w:rPr>
          <w:rStyle w:val="a5"/>
          <w:sz w:val="28"/>
        </w:rPr>
        <w:footnoteReference w:id="1"/>
      </w:r>
      <w:r>
        <w:rPr>
          <w:sz w:val="28"/>
        </w:rPr>
        <w:t>.</w:t>
      </w:r>
    </w:p>
    <w:p w:rsidR="0096661C" w:rsidRPr="0096661C" w:rsidRDefault="0096661C">
      <w:pPr>
        <w:spacing w:line="360" w:lineRule="auto"/>
        <w:ind w:firstLine="567"/>
        <w:jc w:val="both"/>
        <w:rPr>
          <w:sz w:val="28"/>
        </w:rPr>
      </w:pPr>
      <w:r>
        <w:rPr>
          <w:sz w:val="28"/>
        </w:rPr>
        <w:t xml:space="preserve">Ти = (ЕХ </w:t>
      </w:r>
      <w:r w:rsidRPr="0096661C">
        <w:rPr>
          <w:sz w:val="28"/>
        </w:rPr>
        <w:t xml:space="preserve">+ </w:t>
      </w:r>
      <w:r>
        <w:rPr>
          <w:sz w:val="28"/>
          <w:lang w:val="en-US"/>
        </w:rPr>
        <w:t>IM</w:t>
      </w:r>
      <w:r w:rsidRPr="0096661C">
        <w:rPr>
          <w:sz w:val="28"/>
        </w:rPr>
        <w:t>) : ВВП х 100</w:t>
      </w:r>
    </w:p>
    <w:p w:rsidR="0096661C" w:rsidRDefault="0096661C">
      <w:pPr>
        <w:spacing w:line="360" w:lineRule="auto"/>
        <w:ind w:firstLine="567"/>
        <w:jc w:val="both"/>
        <w:rPr>
          <w:sz w:val="28"/>
        </w:rPr>
      </w:pPr>
      <w:r w:rsidRPr="0096661C">
        <w:rPr>
          <w:sz w:val="28"/>
        </w:rPr>
        <w:t xml:space="preserve">Для успешного участия во всемирном рынке каждой стране необходимо иметь свою внешнеторговую инфроструктуру. Она включает в себя </w:t>
      </w:r>
      <w:r>
        <w:rPr>
          <w:sz w:val="28"/>
        </w:rPr>
        <w:t>материально-техническую базу внешней торговли – склады, оснащённые специальным оборудованием, которое обеспечивает сохранность товаров и манипулирование ими (погрузку, разгрузку, сортировку, маркировку и т.д.). Перемещением товаров из одной страны в другую занимаются специализированные транспортные организации. При этом продукты, экспортируемые какой-либо страной, могут перевозиться транспортными средствами, принадлежащими любому другому национальному хозяйству.</w:t>
      </w:r>
    </w:p>
    <w:p w:rsidR="0096661C" w:rsidRDefault="0096661C">
      <w:pPr>
        <w:spacing w:line="360" w:lineRule="auto"/>
        <w:ind w:firstLine="567"/>
        <w:jc w:val="both"/>
        <w:rPr>
          <w:sz w:val="28"/>
        </w:rPr>
      </w:pPr>
      <w:r>
        <w:rPr>
          <w:sz w:val="28"/>
        </w:rPr>
        <w:t>Денежные расчёты по внешнеторговым операциям и их кредитование производятся банковскими учреждениями, в том числе и специализированными. Важной финансовой операцией является страхование грузов особыми учреждениями страхового бизнеса.</w:t>
      </w:r>
    </w:p>
    <w:p w:rsidR="0096661C" w:rsidRDefault="0096661C">
      <w:pPr>
        <w:spacing w:line="360" w:lineRule="auto"/>
        <w:ind w:firstLine="567"/>
        <w:jc w:val="both"/>
        <w:rPr>
          <w:sz w:val="28"/>
        </w:rPr>
      </w:pPr>
      <w:r>
        <w:rPr>
          <w:sz w:val="28"/>
        </w:rPr>
        <w:t>Степень вхождения каждой страны во всемирное хозяйство определяется показателями её участия в мировом экспорте и импорте товаров и услуг.</w:t>
      </w:r>
    </w:p>
    <w:p w:rsidR="0096661C" w:rsidRDefault="0096661C">
      <w:pPr>
        <w:spacing w:line="360" w:lineRule="auto"/>
        <w:ind w:firstLine="567"/>
        <w:jc w:val="both"/>
        <w:rPr>
          <w:sz w:val="28"/>
        </w:rPr>
      </w:pPr>
      <w:r>
        <w:rPr>
          <w:sz w:val="28"/>
        </w:rPr>
        <w:t>Всемирный рынок представляет собой арену острой конкурентной борьбы между экспортёрами аналогичной либо взаимозаменяемой продукции. Иногда противоречия между странами достигают такого напряжения, что торговые конфликты приобретают форму «автомобильных», «компьютерных» или других войн.</w:t>
      </w:r>
    </w:p>
    <w:p w:rsidR="0096661C" w:rsidRDefault="0096661C">
      <w:pPr>
        <w:spacing w:line="360" w:lineRule="auto"/>
        <w:ind w:firstLine="567"/>
        <w:jc w:val="both"/>
        <w:rPr>
          <w:sz w:val="28"/>
        </w:rPr>
      </w:pPr>
      <w:r>
        <w:rPr>
          <w:sz w:val="28"/>
        </w:rPr>
        <w:t>Под влиянием конкуренции существенно меняется положение различных стран на всемирном рынке. Происходят сдвиги, как в материальной структуре мирового товарооборота, так и в географии внешнеторговых потоков.</w:t>
      </w:r>
    </w:p>
    <w:p w:rsidR="0096661C" w:rsidRDefault="0096661C">
      <w:pPr>
        <w:spacing w:line="360" w:lineRule="auto"/>
        <w:ind w:firstLine="567"/>
        <w:jc w:val="both"/>
        <w:rPr>
          <w:sz w:val="28"/>
        </w:rPr>
      </w:pPr>
      <w:r>
        <w:rPr>
          <w:sz w:val="28"/>
        </w:rPr>
        <w:t>Основное направление долговременных структурных сдвигов в международном товарообороте состоит в существенном сокращении удельного веса сырьевых продуктов и увеличении доли готовых изделий обрабатывающих отраслей промышленности (особенно высокотехнологических). Всевозрастающее значение приобретает экспорт и импорт разного рода услуг, продукции индустрии развлечений, духовной культуры, информации. Экономические развитые страны мира выступают в качестве основных экспортёров наукоёмких товаров, поставляемых, прежде всего, в развивающиеся государства.</w:t>
      </w:r>
    </w:p>
    <w:p w:rsidR="0096661C" w:rsidRDefault="0096661C">
      <w:pPr>
        <w:spacing w:line="360" w:lineRule="auto"/>
        <w:ind w:firstLine="567"/>
        <w:jc w:val="both"/>
        <w:rPr>
          <w:sz w:val="28"/>
        </w:rPr>
      </w:pPr>
      <w:r>
        <w:rPr>
          <w:sz w:val="28"/>
        </w:rPr>
        <w:t>В географической структуре экспорта увеличивается доля взаимного экспорта продукции промышленно развитых стран (на него приходится более 70% всемирной торговли) при одновременном сокращении доли развивающихся стран</w:t>
      </w:r>
      <w:r>
        <w:rPr>
          <w:rStyle w:val="a5"/>
          <w:sz w:val="28"/>
        </w:rPr>
        <w:footnoteReference w:customMarkFollows="1" w:id="2"/>
        <w:t>1</w:t>
      </w:r>
      <w:r>
        <w:rPr>
          <w:sz w:val="28"/>
        </w:rPr>
        <w:t>.</w:t>
      </w:r>
    </w:p>
    <w:p w:rsidR="0096661C" w:rsidRPr="0096661C" w:rsidRDefault="0096661C">
      <w:pPr>
        <w:spacing w:line="360" w:lineRule="auto"/>
        <w:ind w:firstLine="567"/>
        <w:jc w:val="both"/>
        <w:rPr>
          <w:sz w:val="28"/>
        </w:rPr>
      </w:pPr>
      <w:r>
        <w:rPr>
          <w:sz w:val="28"/>
        </w:rPr>
        <w:t>Наличие государственных и таможенных границ, значительные расстояния, различия национальных денежных систем и цен обуславливает трудности внешней торговли, а также её способность удовлетворять потребности и интерес многих стран и народов.</w:t>
      </w:r>
    </w:p>
    <w:p w:rsidR="0096661C" w:rsidRDefault="0096661C">
      <w:pPr>
        <w:shd w:val="clear" w:color="auto" w:fill="FFFFFF"/>
        <w:spacing w:line="360" w:lineRule="auto"/>
        <w:ind w:firstLine="567"/>
        <w:jc w:val="both"/>
        <w:rPr>
          <w:snapToGrid w:val="0"/>
          <w:color w:val="000000"/>
          <w:sz w:val="28"/>
        </w:rPr>
      </w:pPr>
      <w:r>
        <w:rPr>
          <w:snapToGrid w:val="0"/>
          <w:color w:val="000000"/>
          <w:sz w:val="28"/>
        </w:rPr>
        <w:t xml:space="preserve">Генеральное соглашение по тарифам и торговле </w:t>
      </w:r>
      <w:r w:rsidRPr="0096661C">
        <w:rPr>
          <w:snapToGrid w:val="0"/>
          <w:color w:val="000000"/>
          <w:sz w:val="28"/>
        </w:rPr>
        <w:t>(</w:t>
      </w:r>
      <w:r>
        <w:rPr>
          <w:snapToGrid w:val="0"/>
          <w:color w:val="000000"/>
          <w:sz w:val="28"/>
          <w:lang w:val="en-US"/>
        </w:rPr>
        <w:t>General</w:t>
      </w:r>
      <w:r w:rsidRPr="0096661C">
        <w:rPr>
          <w:snapToGrid w:val="0"/>
          <w:color w:val="000000"/>
          <w:sz w:val="28"/>
        </w:rPr>
        <w:t xml:space="preserve"> </w:t>
      </w:r>
      <w:r>
        <w:rPr>
          <w:snapToGrid w:val="0"/>
          <w:color w:val="000000"/>
          <w:sz w:val="28"/>
          <w:lang w:val="en-US"/>
        </w:rPr>
        <w:t>Agreement</w:t>
      </w:r>
      <w:r w:rsidRPr="0096661C">
        <w:rPr>
          <w:snapToGrid w:val="0"/>
          <w:color w:val="000000"/>
          <w:sz w:val="28"/>
        </w:rPr>
        <w:t xml:space="preserve"> </w:t>
      </w:r>
      <w:r>
        <w:rPr>
          <w:snapToGrid w:val="0"/>
          <w:color w:val="000000"/>
          <w:sz w:val="28"/>
          <w:lang w:val="en-US"/>
        </w:rPr>
        <w:t>on</w:t>
      </w:r>
      <w:r w:rsidRPr="0096661C">
        <w:rPr>
          <w:snapToGrid w:val="0"/>
          <w:color w:val="000000"/>
          <w:sz w:val="28"/>
        </w:rPr>
        <w:t xml:space="preserve"> </w:t>
      </w:r>
      <w:r>
        <w:rPr>
          <w:snapToGrid w:val="0"/>
          <w:color w:val="000000"/>
          <w:sz w:val="28"/>
          <w:lang w:val="en-US"/>
        </w:rPr>
        <w:t>Tariff</w:t>
      </w:r>
      <w:r w:rsidRPr="0096661C">
        <w:rPr>
          <w:snapToGrid w:val="0"/>
          <w:color w:val="000000"/>
          <w:sz w:val="28"/>
        </w:rPr>
        <w:t xml:space="preserve"> </w:t>
      </w:r>
      <w:r>
        <w:rPr>
          <w:snapToGrid w:val="0"/>
          <w:color w:val="000000"/>
          <w:sz w:val="28"/>
          <w:lang w:val="en-US"/>
        </w:rPr>
        <w:t>and</w:t>
      </w:r>
      <w:r w:rsidRPr="0096661C">
        <w:rPr>
          <w:snapToGrid w:val="0"/>
          <w:color w:val="000000"/>
          <w:sz w:val="28"/>
        </w:rPr>
        <w:t xml:space="preserve"> </w:t>
      </w:r>
      <w:r>
        <w:rPr>
          <w:snapToGrid w:val="0"/>
          <w:color w:val="000000"/>
          <w:sz w:val="28"/>
          <w:lang w:val="en-US"/>
        </w:rPr>
        <w:t>Trade</w:t>
      </w:r>
      <w:r w:rsidRPr="0096661C">
        <w:rPr>
          <w:snapToGrid w:val="0"/>
          <w:color w:val="000000"/>
          <w:sz w:val="28"/>
        </w:rPr>
        <w:t xml:space="preserve">) </w:t>
      </w:r>
      <w:r>
        <w:rPr>
          <w:snapToGrid w:val="0"/>
          <w:color w:val="000000"/>
          <w:sz w:val="28"/>
        </w:rPr>
        <w:t>– это многосторонний договор, устанавливающий общие правила осуществления международных торговых соглашений, принятых более 100 государствами.</w:t>
      </w:r>
    </w:p>
    <w:p w:rsidR="0096661C" w:rsidRDefault="0096661C">
      <w:pPr>
        <w:shd w:val="clear" w:color="auto" w:fill="FFFFFF"/>
        <w:spacing w:line="360" w:lineRule="auto"/>
        <w:ind w:firstLine="567"/>
        <w:jc w:val="both"/>
        <w:rPr>
          <w:snapToGrid w:val="0"/>
          <w:sz w:val="28"/>
        </w:rPr>
      </w:pPr>
      <w:r>
        <w:rPr>
          <w:snapToGrid w:val="0"/>
          <w:color w:val="000000"/>
          <w:sz w:val="28"/>
        </w:rPr>
        <w:t xml:space="preserve">Объективная     потребность    международного    регулирования     торговли     с помощью   норм   и  правил   появилась   в   послевоенный   период.    Она   вылилась подписание  временного соглашения  по  вопросам тарифов  и торговли (ГАТТ), которое вступило в силу 1 января 1948 года. </w:t>
      </w:r>
    </w:p>
    <w:p w:rsidR="0096661C" w:rsidRDefault="0096661C">
      <w:pPr>
        <w:shd w:val="clear" w:color="auto" w:fill="FFFFFF"/>
        <w:spacing w:line="360" w:lineRule="auto"/>
        <w:ind w:firstLine="567"/>
        <w:jc w:val="both"/>
        <w:rPr>
          <w:snapToGrid w:val="0"/>
          <w:sz w:val="28"/>
        </w:rPr>
      </w:pPr>
      <w:r>
        <w:rPr>
          <w:snapToGrid w:val="0"/>
          <w:color w:val="000000"/>
          <w:sz w:val="28"/>
        </w:rPr>
        <w:t>ГАТТ  использует  3   фундаментальных   принципа,   с   помощью   которых   она стремиться достигнуть своей цели - либерализации мировой торговли</w:t>
      </w:r>
      <w:r>
        <w:rPr>
          <w:rStyle w:val="a5"/>
          <w:snapToGrid w:val="0"/>
          <w:color w:val="000000"/>
          <w:sz w:val="28"/>
        </w:rPr>
        <w:footnoteReference w:customMarkFollows="1" w:id="3"/>
        <w:t>2</w:t>
      </w:r>
      <w:r>
        <w:rPr>
          <w:snapToGrid w:val="0"/>
          <w:color w:val="000000"/>
          <w:sz w:val="28"/>
        </w:rPr>
        <w:t>.</w:t>
      </w:r>
    </w:p>
    <w:p w:rsidR="0096661C" w:rsidRDefault="0096661C">
      <w:pPr>
        <w:shd w:val="clear" w:color="auto" w:fill="FFFFFF"/>
        <w:spacing w:line="360" w:lineRule="auto"/>
        <w:ind w:firstLine="567"/>
        <w:jc w:val="both"/>
        <w:rPr>
          <w:snapToGrid w:val="0"/>
          <w:sz w:val="28"/>
        </w:rPr>
      </w:pPr>
      <w:r>
        <w:rPr>
          <w:snapToGrid w:val="0"/>
          <w:color w:val="000000"/>
          <w:sz w:val="28"/>
        </w:rPr>
        <w:t>Принцип недискриминации, выраженный в так называемой оговорке о наиболее благоприятствуемых нациях в ст. 1 ГАТТ. Значение этого соглашения состоит в том, что если в ходе двухсторонних переговоров договаривающая сторона представляет другой стороне тарифные льготы, то, на такие же льготы, в принципе, имеют право все остальные договаривающиеся стороны.</w:t>
      </w:r>
    </w:p>
    <w:p w:rsidR="0096661C" w:rsidRDefault="0096661C">
      <w:pPr>
        <w:shd w:val="clear" w:color="auto" w:fill="FFFFFF"/>
        <w:spacing w:line="360" w:lineRule="auto"/>
        <w:ind w:firstLine="567"/>
        <w:jc w:val="both"/>
        <w:rPr>
          <w:snapToGrid w:val="0"/>
          <w:sz w:val="28"/>
        </w:rPr>
      </w:pPr>
      <w:r>
        <w:rPr>
          <w:snapToGrid w:val="0"/>
          <w:color w:val="000000"/>
          <w:sz w:val="28"/>
        </w:rPr>
        <w:t>Договаривающаяся сторона вправе использовать только импортные тарифы в тех случаях, когда это необходимо для зашиты местной промышленности. Нетарифные меры, такие как количественные ограничения (квоты) или стандарты, носящие дискриминационный характер по отношению к импортным товарам, в принципе запрещены.</w:t>
      </w:r>
    </w:p>
    <w:p w:rsidR="0096661C" w:rsidRDefault="0096661C">
      <w:pPr>
        <w:shd w:val="clear" w:color="auto" w:fill="FFFFFF"/>
        <w:spacing w:line="360" w:lineRule="auto"/>
        <w:ind w:firstLine="567"/>
        <w:jc w:val="both"/>
        <w:rPr>
          <w:snapToGrid w:val="0"/>
          <w:sz w:val="28"/>
        </w:rPr>
      </w:pPr>
      <w:r>
        <w:rPr>
          <w:snapToGrid w:val="0"/>
          <w:color w:val="000000"/>
          <w:sz w:val="28"/>
        </w:rPr>
        <w:t>Существует развитая система разрешения торговых споров.</w:t>
      </w:r>
    </w:p>
    <w:p w:rsidR="0096661C" w:rsidRDefault="0096661C">
      <w:pPr>
        <w:shd w:val="clear" w:color="auto" w:fill="FFFFFF"/>
        <w:spacing w:line="360" w:lineRule="auto"/>
        <w:ind w:firstLine="567"/>
        <w:jc w:val="both"/>
        <w:rPr>
          <w:snapToGrid w:val="0"/>
          <w:sz w:val="28"/>
        </w:rPr>
      </w:pPr>
      <w:r>
        <w:rPr>
          <w:snapToGrid w:val="0"/>
          <w:color w:val="000000"/>
          <w:sz w:val="28"/>
        </w:rPr>
        <w:t>В реализации этих принципов ГАТТ допускаются многочисленные исключения, в особенности в пользу таможенных союзов и зон свободной торговли ст.24, при чрезвычайных обстоятельствах ст. 19, в интересах развивающихся стран - ст. 18 и др.</w:t>
      </w:r>
    </w:p>
    <w:p w:rsidR="0096661C" w:rsidRDefault="0096661C">
      <w:pPr>
        <w:shd w:val="clear" w:color="auto" w:fill="FFFFFF"/>
        <w:spacing w:line="360" w:lineRule="auto"/>
        <w:ind w:firstLine="567"/>
        <w:jc w:val="both"/>
        <w:rPr>
          <w:snapToGrid w:val="0"/>
          <w:sz w:val="28"/>
        </w:rPr>
      </w:pPr>
      <w:r>
        <w:rPr>
          <w:snapToGrid w:val="0"/>
          <w:color w:val="000000"/>
          <w:sz w:val="28"/>
        </w:rPr>
        <w:t>В рамках ГАТТ выработан механизм наблюдения за реализацией рекомендаций и решений совещаний экспортеров.</w:t>
      </w:r>
    </w:p>
    <w:p w:rsidR="0096661C" w:rsidRDefault="0096661C">
      <w:pPr>
        <w:shd w:val="clear" w:color="auto" w:fill="FFFFFF"/>
        <w:spacing w:line="360" w:lineRule="auto"/>
        <w:ind w:firstLine="567"/>
        <w:jc w:val="both"/>
        <w:rPr>
          <w:snapToGrid w:val="0"/>
          <w:sz w:val="28"/>
        </w:rPr>
      </w:pPr>
      <w:r>
        <w:rPr>
          <w:snapToGrid w:val="0"/>
          <w:color w:val="000000"/>
          <w:sz w:val="28"/>
        </w:rPr>
        <w:t>Институциональный аппарат ГАТТ включает в себя периодические сессии, совет, состоящий из представителей государств-членов и секретариат. расположенный в Женеве.</w:t>
      </w:r>
    </w:p>
    <w:p w:rsidR="0096661C" w:rsidRDefault="0096661C">
      <w:pPr>
        <w:pStyle w:val="20"/>
      </w:pPr>
      <w:r>
        <w:t xml:space="preserve">Основное значение в деятельности ГАТТ имеет задача ликвидации или сокращения таможенных пошлин. Постоянная активная работа в этом направлении позволила сократить среднюю величину таможенных пошлин в промышленно развитых стран с 40-60% в 1945- 1947гг. до 3-5% к концу 80-х годов. </w:t>
      </w:r>
    </w:p>
    <w:p w:rsidR="0096661C" w:rsidRDefault="0096661C">
      <w:pPr>
        <w:shd w:val="clear" w:color="auto" w:fill="FFFFFF"/>
        <w:spacing w:line="360" w:lineRule="auto"/>
        <w:ind w:firstLine="567"/>
        <w:jc w:val="both"/>
        <w:rPr>
          <w:snapToGrid w:val="0"/>
          <w:sz w:val="28"/>
        </w:rPr>
      </w:pPr>
      <w:r>
        <w:rPr>
          <w:snapToGrid w:val="0"/>
          <w:color w:val="000000"/>
          <w:sz w:val="28"/>
        </w:rPr>
        <w:t>Одновременно с</w:t>
      </w:r>
      <w:r>
        <w:rPr>
          <w:i/>
          <w:snapToGrid w:val="0"/>
          <w:color w:val="000000"/>
          <w:sz w:val="28"/>
        </w:rPr>
        <w:t xml:space="preserve"> </w:t>
      </w:r>
      <w:r>
        <w:rPr>
          <w:snapToGrid w:val="0"/>
          <w:color w:val="000000"/>
          <w:sz w:val="28"/>
        </w:rPr>
        <w:t>уменьшением величин таможенных пошлин были достигнуты определенные успехи в унификации правил и условий их применения. В "Кодексе по техническим барьерам в торговле", принятом в ходе "Токио—раунда", поставлена задача устранения дискриминационного воздействия стандартов и технических барьеров в торговле, маркировке. сертификации и испытании товара. Наиболее важным является соглашение об обмене информацией, о предлагаемом введении новых стандартов, техни</w:t>
      </w:r>
      <w:r>
        <w:rPr>
          <w:snapToGrid w:val="0"/>
          <w:color w:val="000000"/>
          <w:sz w:val="28"/>
        </w:rPr>
        <w:softHyphen/>
        <w:t>ческих требований, систем сертификации. Новым моментом в деятельности ГАТТ стали переговоры по либерализации торговли услугами, начавшиеся на Уругвайском раунде.</w:t>
      </w:r>
    </w:p>
    <w:p w:rsidR="0096661C" w:rsidRDefault="0096661C">
      <w:pPr>
        <w:spacing w:line="360" w:lineRule="auto"/>
        <w:ind w:firstLine="567"/>
        <w:jc w:val="both"/>
        <w:rPr>
          <w:sz w:val="28"/>
        </w:rPr>
      </w:pPr>
      <w:r>
        <w:rPr>
          <w:snapToGrid w:val="0"/>
          <w:color w:val="000000"/>
          <w:sz w:val="28"/>
        </w:rPr>
        <w:t xml:space="preserve">Таким    образом,    ГАТТ    —    это    порожденный    текущим    ходом    событий институт   который   взял   на   себя   задачи   национальной   организации и добился всеобщего признания переговоров в севере координации международной торговли. </w:t>
      </w:r>
    </w:p>
    <w:p w:rsidR="0096661C" w:rsidRDefault="0096661C">
      <w:pPr>
        <w:spacing w:line="360" w:lineRule="auto"/>
        <w:ind w:firstLine="567"/>
        <w:jc w:val="both"/>
        <w:rPr>
          <w:sz w:val="28"/>
        </w:rPr>
      </w:pPr>
      <w:r>
        <w:rPr>
          <w:sz w:val="28"/>
        </w:rPr>
        <w:t>Для современного всемирного рынка характерен неэквивалентный обмен, поскольку здесь монополизация развита в большей степени, нежели во внутренней торговле. Через каналы частных монополий, контролирующих мировой рынок, реализуется от 80 до 90% всех продуктов, экспортируемых развивающимися государствами. Монополии добиваются отклонения цен от естественных уровней, определённым состоянием всемирного рынка</w:t>
      </w:r>
      <w:r>
        <w:rPr>
          <w:rStyle w:val="a5"/>
          <w:sz w:val="28"/>
        </w:rPr>
        <w:footnoteReference w:customMarkFollows="1" w:id="4"/>
        <w:t>1</w:t>
      </w:r>
      <w:r>
        <w:rPr>
          <w:sz w:val="28"/>
        </w:rPr>
        <w:t>. Они искусственно создают нехватку одних товаров, либо ограничивают спрос на другие, затоваривают рынок, чтобы повысить цену. В итоге, международные фирмы устанавливают выгодные им высокие цены на реализуемые товары и услуги и относительно низкие – на закупаемые. Мировые цены, как правило, регулируются условиями  производства в странах, которые производят основную массу товаров, поставляемых на мировой рынок, а также соотношением спроса и предложения товаров на этом рынке.</w:t>
      </w:r>
    </w:p>
    <w:p w:rsidR="0096661C" w:rsidRDefault="0096661C">
      <w:pPr>
        <w:spacing w:line="360" w:lineRule="auto"/>
        <w:ind w:firstLine="567"/>
        <w:jc w:val="both"/>
        <w:rPr>
          <w:sz w:val="28"/>
        </w:rPr>
      </w:pPr>
      <w:r>
        <w:rPr>
          <w:sz w:val="28"/>
        </w:rPr>
        <w:t>В современных условиях отдельная страна не в состоянии производить всю необходимую ей продукцию. Даже самым экономически высокоразвитым государствам не удаётся самостоятельно обеспечить национальные потребности в высококачественных товарах и услугах. Производство на любом крупном современном предприятии являются частью производственного процесса, протекающего не только на национальном, но и на международном уровне. В особенности, это касается стран, обладающих ограниченным производственным  потенциалом и наибольшим внутренним рынком. О степени интернационализации хозяйственной жизни можно судить по объёму международной торговли. Например, в Голландии, Бельгии 60-70% выпускаемой  продукции идет на экспорт. США экспортирует всего 10-15%.</w:t>
      </w:r>
    </w:p>
    <w:p w:rsidR="0096661C" w:rsidRDefault="0096661C">
      <w:pPr>
        <w:spacing w:line="360" w:lineRule="auto"/>
        <w:ind w:firstLine="567"/>
        <w:jc w:val="both"/>
        <w:rPr>
          <w:sz w:val="28"/>
        </w:rPr>
      </w:pPr>
      <w:r>
        <w:rPr>
          <w:sz w:val="28"/>
        </w:rPr>
        <w:t>Многие отрасли промышленности развиваются соответственно мировому рынку. К ним относятся аэрокосмическая, электронная, химическая промышленность, судостроение, автомобилестроение и ряд других.</w:t>
      </w:r>
    </w:p>
    <w:p w:rsidR="0096661C" w:rsidRDefault="0096661C">
      <w:pPr>
        <w:spacing w:line="360" w:lineRule="auto"/>
        <w:ind w:firstLine="567"/>
        <w:jc w:val="both"/>
        <w:rPr>
          <w:sz w:val="28"/>
        </w:rPr>
      </w:pPr>
      <w:r>
        <w:rPr>
          <w:sz w:val="28"/>
        </w:rPr>
        <w:t>Поскольку национальное хозяйство всех стран зависит от экспорта и импорта, которые затрагивают интересы различных слоёв населения, государства в законодательном порядке устанавливают определённые правила и условия внешней торговли. Исторически сложились два противоположных вида внешнеторговой политики – протекционизм и свобода торговли (фритредерство).</w:t>
      </w:r>
    </w:p>
    <w:p w:rsidR="0096661C" w:rsidRDefault="0096661C">
      <w:pPr>
        <w:spacing w:line="360" w:lineRule="auto"/>
        <w:ind w:firstLine="567"/>
        <w:jc w:val="both"/>
        <w:rPr>
          <w:sz w:val="28"/>
        </w:rPr>
      </w:pPr>
      <w:r>
        <w:rPr>
          <w:sz w:val="28"/>
        </w:rPr>
        <w:t>Протекционизм – система ограничений импорта, включающая введение высоких импортных таможенных пошлин, запрет ввоза определённых продуктов, количественную регламентацию импорта, использование дискриминационных качественных стандартов и другие меры, препятствующие либо затрудняющие конкуренцию иностранных изделий и местного производства</w:t>
      </w:r>
      <w:r>
        <w:rPr>
          <w:rStyle w:val="a5"/>
          <w:sz w:val="28"/>
        </w:rPr>
        <w:footnoteReference w:customMarkFollows="1" w:id="5"/>
        <w:t>1</w:t>
      </w:r>
      <w:r>
        <w:rPr>
          <w:sz w:val="28"/>
        </w:rPr>
        <w:t>. Политика протекционизма защищает национальную промышленность и сельское хозяйство, поощряет развитие отечественного производства, способное заменить импортные товары. В то же время поддерживает завышенный уровень цен на импортные товары, облагаемые высокими пошлинами, ослабляют стимулы к техническому прогрессу, в отраслях, ограждённых от иностранной конкуренции, усиливает национальный ввоз товаров, так например, российский автопром значительно отстал по качеству своего товара от других стран и, что в дальнейшем повлекло заполнение российского авторынка нелегальным товаром. Ответные меры стран торговых партнёров отрицательно оказывают влияние на возможность экспорта и тем самым наносят национальному хозяйству ущерб, превышающий его выигрыш от мер таможенной защиты.</w:t>
      </w:r>
    </w:p>
    <w:p w:rsidR="0096661C" w:rsidRDefault="0096661C">
      <w:pPr>
        <w:spacing w:line="360" w:lineRule="auto"/>
        <w:ind w:firstLine="567"/>
        <w:jc w:val="both"/>
        <w:rPr>
          <w:sz w:val="28"/>
        </w:rPr>
      </w:pPr>
      <w:r>
        <w:rPr>
          <w:sz w:val="28"/>
        </w:rPr>
        <w:t>Свобода торговли (фридредерство) – внешнеторговая политика, при которой таможенные органы выполняют только регистрационные функции. Они не взимают импортные и экспортные таможенные пошлины, не устанавливают количественные или иные ограничения на внешнеторговый оборот. Подобную политику проводят страны с высоко развитым национальным хозяйством, которое позволяет местным товаропроизводителям проявлять не только выдержку, но и прорывать протекционистские таможенные барьеры других стран, расширяя доступ своих товаров на мировой рынок.</w:t>
      </w:r>
    </w:p>
    <w:p w:rsidR="0096661C" w:rsidRDefault="0096661C">
      <w:pPr>
        <w:spacing w:line="360" w:lineRule="auto"/>
        <w:ind w:firstLine="567"/>
        <w:jc w:val="both"/>
        <w:rPr>
          <w:sz w:val="28"/>
        </w:rPr>
      </w:pPr>
      <w:r>
        <w:rPr>
          <w:sz w:val="28"/>
        </w:rPr>
        <w:t>В большинстве случаев правительство осуществляет гибкую внешнеполитическую политику. Они избирательно используют методы протекционизма, вводят элементы фритредерства. При этом обеспечиваются благоприятные условия в экономических связях с другими странами, с которыми заключаются торговые сделки, содержащие пункты о взаимных обязательствах.</w:t>
      </w:r>
    </w:p>
    <w:p w:rsidR="0096661C" w:rsidRDefault="0096661C">
      <w:pPr>
        <w:spacing w:line="360" w:lineRule="auto"/>
        <w:ind w:firstLine="567"/>
        <w:jc w:val="both"/>
        <w:rPr>
          <w:sz w:val="28"/>
        </w:rPr>
      </w:pPr>
      <w:r>
        <w:rPr>
          <w:sz w:val="28"/>
        </w:rPr>
        <w:t xml:space="preserve">Резкое углубление международного разделения в условиях НТР привело к бурным темпам роста мировой торговли. Если в первой половине </w:t>
      </w:r>
      <w:r>
        <w:rPr>
          <w:sz w:val="28"/>
          <w:lang w:val="en-US"/>
        </w:rPr>
        <w:t>XX</w:t>
      </w:r>
      <w:r>
        <w:rPr>
          <w:sz w:val="28"/>
        </w:rPr>
        <w:t xml:space="preserve"> века мировая торговля увеличилась немногим более чем в 2 раза, то во второй половине </w:t>
      </w:r>
      <w:r>
        <w:rPr>
          <w:sz w:val="28"/>
          <w:lang w:val="en-US"/>
        </w:rPr>
        <w:t>XX</w:t>
      </w:r>
      <w:r>
        <w:rPr>
          <w:sz w:val="28"/>
        </w:rPr>
        <w:t xml:space="preserve"> века она возросла более чем в 30 раз. К 2000 году мировой товарооборот достиг примерно 12 трил.дол. Это почти в 1,5 раза больше, чем ВВП США.</w:t>
      </w:r>
    </w:p>
    <w:p w:rsidR="0096661C" w:rsidRDefault="0096661C">
      <w:pPr>
        <w:spacing w:line="360" w:lineRule="auto"/>
        <w:ind w:firstLine="567"/>
        <w:jc w:val="both"/>
        <w:rPr>
          <w:sz w:val="28"/>
        </w:rPr>
      </w:pPr>
      <w:r>
        <w:rPr>
          <w:sz w:val="28"/>
        </w:rPr>
        <w:t>Динамизм и огромные масштабы современной мировой торговли привели к появлению в её содержании ряда качественных особенностей</w:t>
      </w:r>
      <w:r>
        <w:rPr>
          <w:rStyle w:val="a5"/>
          <w:sz w:val="28"/>
        </w:rPr>
        <w:footnoteReference w:customMarkFollows="1" w:id="6"/>
        <w:t>1</w:t>
      </w:r>
      <w:r>
        <w:rPr>
          <w:sz w:val="28"/>
        </w:rPr>
        <w:t>.</w:t>
      </w:r>
    </w:p>
    <w:p w:rsidR="0096661C" w:rsidRDefault="0096661C">
      <w:pPr>
        <w:spacing w:line="360" w:lineRule="auto"/>
        <w:ind w:firstLine="567"/>
        <w:jc w:val="both"/>
        <w:rPr>
          <w:sz w:val="28"/>
        </w:rPr>
      </w:pPr>
      <w:r>
        <w:rPr>
          <w:sz w:val="28"/>
        </w:rPr>
        <w:t xml:space="preserve">1. Повысилась доля наукоёмких, готовых продуктов и упала доля торговли топливом и сырьём. Если в 50-е годы </w:t>
      </w:r>
      <w:r>
        <w:rPr>
          <w:sz w:val="28"/>
          <w:lang w:val="en-US"/>
        </w:rPr>
        <w:t>XX</w:t>
      </w:r>
      <w:r>
        <w:rPr>
          <w:sz w:val="28"/>
        </w:rPr>
        <w:t xml:space="preserve"> века соотношение объёмов этих групп товаров в мировой торговле было 50:50 (%), то в 1990-е годы стало – 70:30(%). Главные причины становления такой тенденции – появление синтетических видов сырья, переход на ресурсосберегающие технологии, включая переработку отходов производства и потребления.</w:t>
      </w:r>
    </w:p>
    <w:p w:rsidR="0096661C" w:rsidRDefault="0096661C">
      <w:pPr>
        <w:spacing w:line="360" w:lineRule="auto"/>
        <w:ind w:firstLine="567"/>
        <w:jc w:val="both"/>
        <w:rPr>
          <w:sz w:val="28"/>
        </w:rPr>
      </w:pPr>
      <w:r>
        <w:rPr>
          <w:sz w:val="28"/>
        </w:rPr>
        <w:t xml:space="preserve">2. Увеличилась доля торговли услугами в мировой торговле: к концу </w:t>
      </w:r>
      <w:r>
        <w:rPr>
          <w:sz w:val="28"/>
          <w:lang w:val="en-US"/>
        </w:rPr>
        <w:t>XX</w:t>
      </w:r>
      <w:r>
        <w:rPr>
          <w:sz w:val="28"/>
        </w:rPr>
        <w:t xml:space="preserve"> века их доля приблизилась к 25%. Это транспортные услуги, туризм, связь, услуги банков, страховых обществ, услуги здравоохранения, обучения, торговли патентами, лицензиями, лизинговые услуги, программное обеспечение вычислительной техники и т.д.</w:t>
      </w:r>
    </w:p>
    <w:p w:rsidR="0096661C" w:rsidRDefault="0096661C">
      <w:pPr>
        <w:spacing w:line="360" w:lineRule="auto"/>
        <w:ind w:firstLine="567"/>
        <w:jc w:val="both"/>
        <w:rPr>
          <w:sz w:val="28"/>
        </w:rPr>
      </w:pPr>
      <w:r>
        <w:rPr>
          <w:sz w:val="28"/>
        </w:rPr>
        <w:t>3. Центр мировой торговли сосредоточился в разных странах. Они дают около 60% экспорта материальных товаров и приблизительно 80% экспорта услуг.</w:t>
      </w:r>
    </w:p>
    <w:p w:rsidR="0096661C" w:rsidRDefault="0096661C">
      <w:pPr>
        <w:spacing w:line="360" w:lineRule="auto"/>
        <w:ind w:firstLine="567"/>
        <w:jc w:val="both"/>
        <w:rPr>
          <w:sz w:val="28"/>
        </w:rPr>
      </w:pPr>
      <w:r>
        <w:rPr>
          <w:sz w:val="28"/>
        </w:rPr>
        <w:t>4. Повысилась открытость национальных экономик. Экспортная и импортная квоты (отношение экспорта, импорта к ВВП, выраженное в процентах) достигают 20-30% ВВП. В малых странах Европы, например в Бельгии и Ирландии, экспортные квоты превышают 70%.</w:t>
      </w:r>
    </w:p>
    <w:p w:rsidR="0096661C" w:rsidRDefault="0096661C">
      <w:pPr>
        <w:spacing w:line="360" w:lineRule="auto"/>
        <w:ind w:firstLine="567"/>
        <w:jc w:val="both"/>
        <w:rPr>
          <w:sz w:val="28"/>
        </w:rPr>
      </w:pPr>
      <w:r>
        <w:rPr>
          <w:sz w:val="28"/>
        </w:rPr>
        <w:t>5. Развивающиеся страны (Европы, Азии) уходят от чистой аграрно-сырьевой специализации. Они всё больше сосредотачивают у себя производство массовой продукции 3-й фазы «жизненного цикла продукта». Рынки США и ЕС заполнены швейными изделиями, обувью, аудиопродукцией с маркой «</w:t>
      </w:r>
      <w:r>
        <w:rPr>
          <w:sz w:val="28"/>
          <w:lang w:val="en-US"/>
        </w:rPr>
        <w:t>made</w:t>
      </w:r>
      <w:r w:rsidRPr="0096661C">
        <w:rPr>
          <w:sz w:val="28"/>
        </w:rPr>
        <w:t xml:space="preserve"> </w:t>
      </w:r>
      <w:r>
        <w:rPr>
          <w:sz w:val="28"/>
          <w:lang w:val="en-US"/>
        </w:rPr>
        <w:t>in</w:t>
      </w:r>
      <w:r w:rsidRPr="0096661C">
        <w:rPr>
          <w:sz w:val="28"/>
        </w:rPr>
        <w:t xml:space="preserve"> </w:t>
      </w:r>
      <w:r>
        <w:rPr>
          <w:sz w:val="28"/>
          <w:lang w:val="en-US"/>
        </w:rPr>
        <w:t>China</w:t>
      </w:r>
      <w:r>
        <w:rPr>
          <w:sz w:val="28"/>
        </w:rPr>
        <w:t>» и других развивающихся стран.</w:t>
      </w:r>
    </w:p>
    <w:p w:rsidR="0096661C" w:rsidRDefault="0096661C">
      <w:pPr>
        <w:spacing w:line="360" w:lineRule="auto"/>
        <w:ind w:firstLine="567"/>
        <w:jc w:val="both"/>
        <w:rPr>
          <w:sz w:val="28"/>
        </w:rPr>
      </w:pPr>
      <w:r>
        <w:rPr>
          <w:sz w:val="28"/>
        </w:rPr>
        <w:t>6. Происходят качественные изменения в методах конкурентной борьбы. Если раньше главным методом была ценовая конкуренция, то сегодня на первый план выходит неценовая конкурентная борьба: соревнование в повышение надёжности, экономичности, снижении энергопотребления, совершенствование дизайна, уровня сервиса сложной техники.</w:t>
      </w:r>
    </w:p>
    <w:p w:rsidR="0096661C" w:rsidRDefault="0096661C">
      <w:pPr>
        <w:spacing w:line="360" w:lineRule="auto"/>
        <w:ind w:firstLine="567"/>
        <w:jc w:val="both"/>
        <w:rPr>
          <w:sz w:val="28"/>
        </w:rPr>
      </w:pPr>
      <w:r>
        <w:rPr>
          <w:sz w:val="28"/>
        </w:rPr>
        <w:t xml:space="preserve">7. Растёт доля теневого рынка мировой торговли. Торговля товарами с фальцифицированными торговыми знаками (одежда, обувь, бытовая электротехника) к концу </w:t>
      </w:r>
      <w:r>
        <w:rPr>
          <w:sz w:val="28"/>
          <w:lang w:val="en-US"/>
        </w:rPr>
        <w:t>XX</w:t>
      </w:r>
      <w:r>
        <w:rPr>
          <w:sz w:val="28"/>
        </w:rPr>
        <w:t xml:space="preserve"> века достигла 60 мирд.дол. в год, а криминальные формы торговли (наркотики, оружие, похищенные произведения искусства и т.д.) достигают многих сотен мирд.дол в год.</w:t>
      </w:r>
    </w:p>
    <w:p w:rsidR="0096661C" w:rsidRDefault="0096661C">
      <w:pPr>
        <w:spacing w:line="360" w:lineRule="auto"/>
        <w:ind w:firstLine="567"/>
        <w:jc w:val="both"/>
        <w:rPr>
          <w:sz w:val="28"/>
        </w:rPr>
      </w:pPr>
      <w:r>
        <w:rPr>
          <w:sz w:val="28"/>
        </w:rPr>
        <w:t xml:space="preserve">8. В борьбе двух тенденций: протекционизма и либерализации  в мировой торговле берёт последняя – либерализация. Если в первой половине </w:t>
      </w:r>
      <w:r>
        <w:rPr>
          <w:sz w:val="28"/>
          <w:lang w:val="en-US"/>
        </w:rPr>
        <w:t>XX</w:t>
      </w:r>
      <w:r w:rsidRPr="0096661C">
        <w:rPr>
          <w:sz w:val="28"/>
        </w:rPr>
        <w:t xml:space="preserve"> </w:t>
      </w:r>
      <w:r>
        <w:rPr>
          <w:sz w:val="28"/>
        </w:rPr>
        <w:t xml:space="preserve">века уровень таможенных пошлин составлял 40-60%, то к концу </w:t>
      </w:r>
      <w:r>
        <w:rPr>
          <w:sz w:val="28"/>
          <w:lang w:val="en-US"/>
        </w:rPr>
        <w:t>XX</w:t>
      </w:r>
      <w:r>
        <w:rPr>
          <w:sz w:val="28"/>
        </w:rPr>
        <w:t xml:space="preserve"> века путём переговоров и подписания соответствующих соглашений в рамках ВТО удалось снизить средний уровень таможенных пошлин в международной торговле промышленно развитых стран до 5%.</w:t>
      </w:r>
    </w:p>
    <w:p w:rsidR="0096661C" w:rsidRDefault="0096661C">
      <w:pPr>
        <w:spacing w:line="360" w:lineRule="auto"/>
        <w:ind w:firstLine="567"/>
        <w:jc w:val="both"/>
        <w:rPr>
          <w:sz w:val="28"/>
        </w:rPr>
      </w:pPr>
      <w:r>
        <w:rPr>
          <w:sz w:val="28"/>
        </w:rPr>
        <w:t>Так, среднегодовой темп роста мирового экспорта товаров составил в 50-х гг. – 6%; 60-х гг. – 8,2%; 70-80-х гг. – 9,0 и в 90-97-х гг. – 6% (среднегодовые темпы роста ВВП за этот период составили 1,5%).</w:t>
      </w:r>
    </w:p>
    <w:p w:rsidR="0096661C" w:rsidRDefault="0096661C">
      <w:pPr>
        <w:spacing w:line="360" w:lineRule="auto"/>
        <w:ind w:firstLine="567"/>
        <w:jc w:val="both"/>
        <w:rPr>
          <w:sz w:val="28"/>
        </w:rPr>
      </w:pPr>
      <w:r>
        <w:rPr>
          <w:sz w:val="28"/>
        </w:rPr>
        <w:t>Соответственно возрастал и объём мировой торговли. Так, в 1980г. он составил 0,3 трмл.долл.; в 1980г. – 1,9; в 1997 г. – 5,4 трмл.долл. ( с учетом экспорта услуг – 6,4 трлн.долл.)</w:t>
      </w:r>
      <w:r>
        <w:rPr>
          <w:rStyle w:val="a5"/>
          <w:sz w:val="28"/>
        </w:rPr>
        <w:footnoteReference w:customMarkFollows="1" w:id="7"/>
        <w:t>1</w:t>
      </w:r>
      <w:r>
        <w:rPr>
          <w:sz w:val="28"/>
        </w:rPr>
        <w:t xml:space="preserve">.  </w:t>
      </w:r>
    </w:p>
    <w:p w:rsidR="0096661C" w:rsidRDefault="0096661C">
      <w:pPr>
        <w:spacing w:line="360" w:lineRule="auto"/>
        <w:ind w:firstLine="567"/>
        <w:jc w:val="both"/>
        <w:rPr>
          <w:sz w:val="28"/>
        </w:rPr>
      </w:pPr>
      <w:r>
        <w:rPr>
          <w:sz w:val="28"/>
        </w:rPr>
        <w:t>Беспрецедентно высокие темпы послевоенного роста мировой торговли обусловлены, в первую очередь, более высокими темпами экономического развития в этот период. Кроме того, оно сопровождается всё большим разделением труда в мире, что стимулирует международный товарооборот. Наконец, значительную роль в ускорении темпов роста  мировой торговли сыграло активное включение в неё новых групп стран, ранее экономически отсталых. По имеющимся прогнозам, высокие темпы роста мировой торговли сохраняются и в дальнейшем: к 2003 году объём мировой торговли увеличится на 50% и превысит 7 трлн.долл.</w:t>
      </w:r>
    </w:p>
    <w:p w:rsidR="0096661C" w:rsidRDefault="0096661C">
      <w:pPr>
        <w:spacing w:line="360" w:lineRule="auto"/>
        <w:ind w:firstLine="567"/>
        <w:jc w:val="center"/>
        <w:rPr>
          <w:b/>
          <w:sz w:val="28"/>
        </w:rPr>
      </w:pPr>
      <w:r>
        <w:rPr>
          <w:sz w:val="28"/>
        </w:rPr>
        <w:br w:type="page"/>
      </w:r>
      <w:r>
        <w:rPr>
          <w:b/>
          <w:sz w:val="28"/>
        </w:rPr>
        <w:t>1.2. Основные концепции международной торговли</w:t>
      </w:r>
    </w:p>
    <w:p w:rsidR="0096661C" w:rsidRDefault="0096661C">
      <w:pPr>
        <w:spacing w:line="360" w:lineRule="auto"/>
        <w:ind w:firstLine="567"/>
        <w:jc w:val="both"/>
        <w:rPr>
          <w:sz w:val="28"/>
        </w:rPr>
      </w:pPr>
    </w:p>
    <w:p w:rsidR="0096661C" w:rsidRDefault="0096661C">
      <w:pPr>
        <w:spacing w:line="360" w:lineRule="auto"/>
        <w:ind w:firstLine="567"/>
        <w:jc w:val="both"/>
        <w:rPr>
          <w:sz w:val="28"/>
        </w:rPr>
      </w:pPr>
      <w:r>
        <w:rPr>
          <w:sz w:val="28"/>
        </w:rPr>
        <w:t>Основные концепции сравнительных преимуществ заложил А.Смит. Он сформулировал идею о существовании абсолютных преимуществ в затратах на производство товаров в той или иной стране. Предположим, что вино в Испании дешевле, чем в Англии: 8 против 10 ед. за бутылку. И, наоборот, сукно в Испании дороже, чем в Англии: 18 против 15 ед. за метр. Вэтих экономических условиях, отмечал А. Смит, Испания должна специализироваться на производстве вина, а Англия на производстве сукна</w:t>
      </w:r>
      <w:r>
        <w:rPr>
          <w:rStyle w:val="a5"/>
          <w:sz w:val="28"/>
        </w:rPr>
        <w:footnoteReference w:customMarkFollows="1" w:id="8"/>
        <w:t>1</w:t>
      </w:r>
      <w:r>
        <w:rPr>
          <w:sz w:val="28"/>
        </w:rPr>
        <w:t xml:space="preserve">. </w:t>
      </w:r>
    </w:p>
    <w:p w:rsidR="0096661C" w:rsidRDefault="0096661C">
      <w:pPr>
        <w:spacing w:line="360" w:lineRule="auto"/>
        <w:ind w:firstLine="567"/>
        <w:jc w:val="both"/>
        <w:rPr>
          <w:sz w:val="28"/>
        </w:rPr>
      </w:pPr>
      <w:r>
        <w:rPr>
          <w:sz w:val="28"/>
        </w:rPr>
        <w:t>Д.Рикардо развил идею А. Смита. Он, признавая существование абсолютных преимуществ, доказал наличие ещё и относительных преимуществ в затратах на производство товаров в тех или иных странах. Предположим, что Англия способна производить зерно и сукно с меньшими издержками, чем Германия: зерно в Англии стоит 8 ед., а в Германии – 9 ед. за кг.; сукно в Англии стоит 9 ед., а в Германии – 12 ед за метр. В данных экономических условиях Англии выгоднее свои ресурсы сосредоточить на производстве сукна, а зерно должно производиться в Германии, поскольку по зерну у Англии преимущество всего 1 ед., а по сукну преимущество в 3 ед. Этот пример поясняет принцип относительных преимуществ, объясняющих развитие производства на экспорт, даже в тех отраслях, где производительность труда ниже, чем у партнёра по объёму.</w:t>
      </w:r>
    </w:p>
    <w:p w:rsidR="0096661C" w:rsidRDefault="0096661C">
      <w:pPr>
        <w:spacing w:line="360" w:lineRule="auto"/>
        <w:ind w:firstLine="567"/>
        <w:jc w:val="both"/>
        <w:rPr>
          <w:sz w:val="28"/>
        </w:rPr>
      </w:pPr>
      <w:r>
        <w:rPr>
          <w:sz w:val="28"/>
        </w:rPr>
        <w:t xml:space="preserve">В 20-30-е годы </w:t>
      </w:r>
      <w:r>
        <w:rPr>
          <w:sz w:val="28"/>
          <w:lang w:val="en-US"/>
        </w:rPr>
        <w:t>XX</w:t>
      </w:r>
      <w:r w:rsidRPr="0096661C">
        <w:rPr>
          <w:sz w:val="28"/>
        </w:rPr>
        <w:t xml:space="preserve"> </w:t>
      </w:r>
      <w:r>
        <w:rPr>
          <w:sz w:val="28"/>
        </w:rPr>
        <w:t>века принцип относительных преимуществ был трансформирован в концепцию «относительного изобилия одного из факторов производства». Существуют две страны. В одной стране большая обеспеченность трудом, в другой – капиталом. Отсюда первая страна обладает преимуществами в производстве трудоёмких, а вторая – в производстве капиталоёмких товаров.</w:t>
      </w:r>
    </w:p>
    <w:p w:rsidR="0096661C" w:rsidRDefault="0096661C">
      <w:pPr>
        <w:spacing w:line="360" w:lineRule="auto"/>
        <w:ind w:firstLine="567"/>
        <w:jc w:val="both"/>
        <w:rPr>
          <w:sz w:val="28"/>
        </w:rPr>
      </w:pPr>
      <w:r>
        <w:rPr>
          <w:sz w:val="28"/>
        </w:rPr>
        <w:t>П. Самуэльсон в 1953г. доказал теорему о выравнивании цен на факторы производства. Её формулировка сводится к следующим утверждениям: специализация страны А на трудоёмком товаре приведёт к росту спроса и цен на капитал. В результате произойдёт сближение структур относительных цен на труд и капитал в обеих странах. Из этой теоремы следует вывод: необходима свобода международной торговли, тогда произойдёт ликвидация экономического разрыва между богатыми и бедными странами.</w:t>
      </w:r>
    </w:p>
    <w:p w:rsidR="0096661C" w:rsidRDefault="0096661C">
      <w:pPr>
        <w:spacing w:line="360" w:lineRule="auto"/>
        <w:ind w:firstLine="567"/>
        <w:jc w:val="both"/>
        <w:rPr>
          <w:sz w:val="28"/>
        </w:rPr>
      </w:pPr>
      <w:r>
        <w:rPr>
          <w:sz w:val="28"/>
        </w:rPr>
        <w:t xml:space="preserve">Теория «жизненного цикла продукта», объясняющая развитие современной международной торговли, появилась во второй половине 60-х годов </w:t>
      </w:r>
      <w:r>
        <w:rPr>
          <w:sz w:val="28"/>
          <w:lang w:val="en-US"/>
        </w:rPr>
        <w:t>XX</w:t>
      </w:r>
      <w:r>
        <w:rPr>
          <w:sz w:val="28"/>
        </w:rPr>
        <w:t xml:space="preserve"> века. В этой теории выделяют три фазы коммерческого производства, составляющие «жизненный цикл продукта»: внедрение нового продукта в производство; организация массового производства; зрелость производства.</w:t>
      </w:r>
    </w:p>
    <w:p w:rsidR="0096661C" w:rsidRDefault="0096661C">
      <w:pPr>
        <w:spacing w:line="360" w:lineRule="auto"/>
        <w:ind w:firstLine="567"/>
        <w:jc w:val="both"/>
        <w:rPr>
          <w:sz w:val="28"/>
        </w:rPr>
      </w:pPr>
      <w:r>
        <w:rPr>
          <w:sz w:val="28"/>
        </w:rPr>
        <w:t>На стадии внедрения нового продукта и поиска варианта перехода к его крупносерийному выпуску. Главным здесь является уровень развития научно-технической базы и наличие высококвалифицированных кадров. Капитал по возможности занимает последнее место, так как на этой стадии организуется лишь мелкосерийное производство.</w:t>
      </w:r>
    </w:p>
    <w:p w:rsidR="0096661C" w:rsidRDefault="0096661C">
      <w:pPr>
        <w:spacing w:line="360" w:lineRule="auto"/>
        <w:ind w:firstLine="567"/>
        <w:jc w:val="both"/>
        <w:rPr>
          <w:sz w:val="28"/>
        </w:rPr>
      </w:pPr>
      <w:r>
        <w:rPr>
          <w:sz w:val="28"/>
        </w:rPr>
        <w:t>На этапе организации массового производства главную роль играют капитал и труд по управлению. Здесь необходимо строительство или перепрофилирование крупных производств и организация эффективного совместного функционирования больших масс труда и капитала</w:t>
      </w:r>
      <w:r>
        <w:rPr>
          <w:rStyle w:val="a5"/>
          <w:sz w:val="28"/>
        </w:rPr>
        <w:footnoteReference w:customMarkFollows="1" w:id="9"/>
        <w:t>1</w:t>
      </w:r>
      <w:r>
        <w:rPr>
          <w:sz w:val="28"/>
        </w:rPr>
        <w:t xml:space="preserve">. </w:t>
      </w:r>
    </w:p>
    <w:p w:rsidR="0096661C" w:rsidRDefault="0096661C">
      <w:pPr>
        <w:spacing w:line="360" w:lineRule="auto"/>
        <w:ind w:firstLine="567"/>
        <w:jc w:val="both"/>
        <w:rPr>
          <w:sz w:val="28"/>
        </w:rPr>
      </w:pPr>
      <w:r>
        <w:rPr>
          <w:sz w:val="28"/>
        </w:rPr>
        <w:t>Для зрелости  производства продукта характерен массовый выпуск продукта на неизменной технической основе. На первый план выходит не квалифицированный труд и сохраняет свои позиции капитал. Значение труда ученых, инженеров падает.</w:t>
      </w:r>
    </w:p>
    <w:p w:rsidR="0096661C" w:rsidRDefault="0096661C">
      <w:pPr>
        <w:spacing w:line="360" w:lineRule="auto"/>
        <w:ind w:firstLine="567"/>
        <w:jc w:val="both"/>
        <w:rPr>
          <w:sz w:val="28"/>
        </w:rPr>
      </w:pPr>
      <w:r>
        <w:rPr>
          <w:sz w:val="28"/>
        </w:rPr>
        <w:t>Из этих рассуждений делается вывод: каждая страна должна специализироваться на одной из фаз «жизненного цикла продукта». Наиболее развитые страны – на первой фазе, среднеразвитые – на второй, слаборазвитые– на третьей. Глобализация современного мирового хозяйства как раз и демонстрирует эту закономерность, выраженную в тенденции «деиндустриализации» развитых стран.</w:t>
      </w:r>
    </w:p>
    <w:p w:rsidR="0096661C" w:rsidRDefault="0096661C">
      <w:pPr>
        <w:spacing w:line="360" w:lineRule="auto"/>
        <w:ind w:firstLine="567"/>
        <w:jc w:val="both"/>
        <w:rPr>
          <w:sz w:val="28"/>
        </w:rPr>
      </w:pPr>
      <w:r>
        <w:rPr>
          <w:sz w:val="28"/>
        </w:rPr>
        <w:t>Последствия участия во внешней торговле для национальной экономики были конкретизированы экономистами на основе использования концепций торгуемых и неторгуемых товаров и услуг.</w:t>
      </w:r>
    </w:p>
    <w:p w:rsidR="0096661C" w:rsidRDefault="0096661C">
      <w:pPr>
        <w:spacing w:line="360" w:lineRule="auto"/>
        <w:ind w:firstLine="567"/>
        <w:jc w:val="both"/>
        <w:rPr>
          <w:sz w:val="28"/>
        </w:rPr>
      </w:pPr>
      <w:r>
        <w:rPr>
          <w:sz w:val="28"/>
        </w:rPr>
        <w:t>В соответствии с этой концепцией все товары и услуги подразделяются на торгуемые, т.е. участвующие в международном обмене (вывозимые и ввозимые) и неторгуемые, т.е. потребляемые только там, где они производятся, и не являющиеся объектом международной торговли. Уровень цен на неторгуемые товары складывается и регулируется внутренним рынком и не зависит от цен на мировом рынке</w:t>
      </w:r>
      <w:r>
        <w:rPr>
          <w:rStyle w:val="a5"/>
          <w:sz w:val="28"/>
        </w:rPr>
        <w:footnoteReference w:customMarkFollows="1" w:id="10"/>
        <w:t>2</w:t>
      </w:r>
      <w:r>
        <w:rPr>
          <w:sz w:val="28"/>
        </w:rPr>
        <w:t xml:space="preserve">. </w:t>
      </w:r>
    </w:p>
    <w:p w:rsidR="0096661C" w:rsidRDefault="0096661C">
      <w:pPr>
        <w:spacing w:line="360" w:lineRule="auto"/>
        <w:ind w:firstLine="567"/>
        <w:jc w:val="both"/>
        <w:rPr>
          <w:sz w:val="28"/>
        </w:rPr>
      </w:pPr>
      <w:r>
        <w:rPr>
          <w:sz w:val="28"/>
        </w:rPr>
        <w:t>Исключение неторгуемых товаров и услуг международного товарооборота обусловлено двумя основными факторами: большими транспортными расходами на их перемещение через национальные границы и высоким уровнем протекционистских (тарифных и нетарифных) организаций.</w:t>
      </w:r>
    </w:p>
    <w:p w:rsidR="0096661C" w:rsidRDefault="0096661C">
      <w:pPr>
        <w:spacing w:line="360" w:lineRule="auto"/>
        <w:ind w:firstLine="567"/>
        <w:jc w:val="both"/>
        <w:rPr>
          <w:sz w:val="28"/>
        </w:rPr>
      </w:pPr>
      <w:r>
        <w:rPr>
          <w:sz w:val="28"/>
        </w:rPr>
        <w:t>На практике большинство товаров и услуг, производимых в сельском хозяйстве, добывающей и обрабатывающей промышленности, являются торгуемыми. Напротив, большая часть товаров и услуг, производимых в сфере строительства, транспорта и связи, коммунальных, общественных и личных услуг, относится к неторгуемым. Разделение товаров и услуг на торгуемые и неторгуемые имеет условный характер и может изменяться под воздействием научно-технических достижений.</w:t>
      </w:r>
    </w:p>
    <w:p w:rsidR="0096661C" w:rsidRDefault="0096661C">
      <w:pPr>
        <w:spacing w:line="360" w:lineRule="auto"/>
        <w:ind w:firstLine="567"/>
        <w:jc w:val="both"/>
        <w:rPr>
          <w:sz w:val="28"/>
        </w:rPr>
      </w:pPr>
      <w:r>
        <w:rPr>
          <w:sz w:val="28"/>
        </w:rPr>
        <w:t xml:space="preserve">Отмеченное деление товаров и услуг влияет на структурные сдвиги в экономике, происходящие под воздействием участия страны в международной торговле. Это обусловлено тем, что спрос на неторгующие тоавры и услуги может быть удовлетворён только за счёт внутреннего производства, а спрос на торгуемые товары и услуги – также за счёт импорта. </w:t>
      </w:r>
    </w:p>
    <w:p w:rsidR="0096661C" w:rsidRDefault="0096661C">
      <w:pPr>
        <w:spacing w:line="360" w:lineRule="auto"/>
        <w:ind w:firstLine="567"/>
        <w:jc w:val="both"/>
        <w:rPr>
          <w:sz w:val="28"/>
        </w:rPr>
      </w:pPr>
    </w:p>
    <w:p w:rsidR="0096661C" w:rsidRDefault="0096661C">
      <w:pPr>
        <w:spacing w:line="360" w:lineRule="auto"/>
        <w:ind w:firstLine="567"/>
        <w:jc w:val="both"/>
        <w:rPr>
          <w:sz w:val="28"/>
        </w:rPr>
      </w:pPr>
    </w:p>
    <w:p w:rsidR="0096661C" w:rsidRDefault="0096661C">
      <w:pPr>
        <w:spacing w:line="360" w:lineRule="auto"/>
        <w:ind w:firstLine="567"/>
        <w:jc w:val="both"/>
        <w:rPr>
          <w:sz w:val="28"/>
        </w:rPr>
      </w:pPr>
    </w:p>
    <w:p w:rsidR="0096661C" w:rsidRDefault="0096661C">
      <w:pPr>
        <w:spacing w:line="360" w:lineRule="auto"/>
        <w:ind w:firstLine="567"/>
        <w:jc w:val="both"/>
        <w:rPr>
          <w:sz w:val="28"/>
        </w:rPr>
      </w:pPr>
    </w:p>
    <w:p w:rsidR="0096661C" w:rsidRDefault="0096661C" w:rsidP="0096661C">
      <w:pPr>
        <w:spacing w:line="360" w:lineRule="auto"/>
        <w:jc w:val="center"/>
        <w:rPr>
          <w:b/>
          <w:sz w:val="28"/>
        </w:rPr>
      </w:pPr>
      <w:r>
        <w:rPr>
          <w:b/>
          <w:sz w:val="28"/>
        </w:rPr>
        <w:t xml:space="preserve">ГЛАВА </w:t>
      </w:r>
      <w:r>
        <w:rPr>
          <w:b/>
          <w:sz w:val="28"/>
          <w:lang w:val="en-US"/>
        </w:rPr>
        <w:t>II</w:t>
      </w:r>
    </w:p>
    <w:p w:rsidR="0096661C" w:rsidRDefault="0096661C" w:rsidP="0096661C">
      <w:pPr>
        <w:spacing w:line="360" w:lineRule="auto"/>
        <w:jc w:val="center"/>
        <w:rPr>
          <w:b/>
          <w:sz w:val="28"/>
        </w:rPr>
      </w:pPr>
      <w:r>
        <w:rPr>
          <w:b/>
          <w:sz w:val="28"/>
        </w:rPr>
        <w:t>ЭКОНОМИКА РОССИИ В МИРОВОЙ ТОРГОВЛЕ</w:t>
      </w:r>
    </w:p>
    <w:p w:rsidR="0096661C" w:rsidRDefault="0096661C" w:rsidP="0096661C">
      <w:pPr>
        <w:spacing w:line="360" w:lineRule="auto"/>
        <w:jc w:val="center"/>
        <w:rPr>
          <w:b/>
          <w:sz w:val="28"/>
        </w:rPr>
      </w:pPr>
    </w:p>
    <w:p w:rsidR="0096661C" w:rsidRDefault="0096661C" w:rsidP="0096661C">
      <w:pPr>
        <w:spacing w:line="360" w:lineRule="auto"/>
        <w:jc w:val="center"/>
        <w:rPr>
          <w:b/>
          <w:sz w:val="28"/>
        </w:rPr>
      </w:pPr>
      <w:r>
        <w:rPr>
          <w:b/>
          <w:sz w:val="28"/>
        </w:rPr>
        <w:t>2.1. ОБЪЕМ И ДИНАМИКА ВНЕШНЕЙ ТОРГОВЛИ РОССИИ</w:t>
      </w:r>
    </w:p>
    <w:p w:rsidR="0096661C" w:rsidRDefault="0096661C" w:rsidP="0096661C">
      <w:pPr>
        <w:spacing w:line="360" w:lineRule="auto"/>
        <w:jc w:val="center"/>
        <w:rPr>
          <w:b/>
          <w:sz w:val="28"/>
        </w:rPr>
      </w:pPr>
    </w:p>
    <w:p w:rsidR="0096661C" w:rsidRDefault="0096661C" w:rsidP="0096661C">
      <w:pPr>
        <w:spacing w:line="360" w:lineRule="auto"/>
        <w:ind w:firstLine="540"/>
        <w:jc w:val="both"/>
        <w:rPr>
          <w:sz w:val="28"/>
        </w:rPr>
      </w:pPr>
      <w:r>
        <w:rPr>
          <w:sz w:val="28"/>
        </w:rPr>
        <w:t>Россия располагает благоприятнейшими экономическими возможностями (по уровню располагаемого ресурсного потенциала, развитию экономического, технологического и человеческого потенциалов) для активной созидательной роли в развитии мировой торговли. Однако, пока ее потенциальные возможности востребованы крайне слабо. Сегодня доля России в мировой торговле составляет чуть более 1%. По мере того как рыночные принципы все активнее внедряются в экономическую жизнь России, она становится все более открытой для зарубежных партнеров. Стране удается поддерживать положительное сальдо внешней торговли. В 1999 г. Оно превысило 33 млрд. дол. при объеме экспорта в 14,3 млрд. дол.</w:t>
      </w:r>
    </w:p>
    <w:p w:rsidR="0096661C" w:rsidRDefault="0096661C" w:rsidP="0096661C">
      <w:pPr>
        <w:spacing w:line="360" w:lineRule="auto"/>
        <w:ind w:firstLine="540"/>
        <w:jc w:val="both"/>
        <w:rPr>
          <w:sz w:val="28"/>
        </w:rPr>
      </w:pPr>
      <w:r>
        <w:rPr>
          <w:sz w:val="28"/>
        </w:rPr>
        <w:t>В структуре российского экспорта почти половину составляет вывоз энергоресурсов и около 17% металлопродукции. Экспорт машин и оборудования не превышает 10%. В импорте около 35% занимают машины и оборудование и примерно 15% продовольствие и сырье для его производства. Даже столь укрупненный анализ статей экспорта и импорта позволяет сделать следующие выводы:</w:t>
      </w:r>
    </w:p>
    <w:p w:rsidR="0096661C" w:rsidRDefault="0096661C" w:rsidP="0096661C">
      <w:pPr>
        <w:spacing w:line="360" w:lineRule="auto"/>
        <w:ind w:firstLine="540"/>
        <w:jc w:val="both"/>
        <w:rPr>
          <w:sz w:val="28"/>
        </w:rPr>
      </w:pPr>
      <w:r>
        <w:rPr>
          <w:sz w:val="28"/>
        </w:rPr>
        <w:t xml:space="preserve">1. Включение экономики России в мировую экономику происходит по энергосырьевому варианту. Причем в последние годы </w:t>
      </w:r>
      <w:r>
        <w:rPr>
          <w:sz w:val="28"/>
          <w:lang w:val="en-US"/>
        </w:rPr>
        <w:t>XX</w:t>
      </w:r>
      <w:r>
        <w:rPr>
          <w:sz w:val="28"/>
        </w:rPr>
        <w:t xml:space="preserve"> века на мировой рынок уходило около 40% добываемой в России нефти, более 33 % газа и примерно 25% леса.</w:t>
      </w:r>
      <w:r>
        <w:rPr>
          <w:rStyle w:val="a5"/>
          <w:sz w:val="28"/>
        </w:rPr>
        <w:footnoteReference w:id="11"/>
      </w:r>
      <w:r>
        <w:rPr>
          <w:sz w:val="28"/>
        </w:rPr>
        <w:t xml:space="preserve">   </w:t>
      </w:r>
    </w:p>
    <w:p w:rsidR="0096661C" w:rsidRDefault="0096661C" w:rsidP="0096661C">
      <w:pPr>
        <w:spacing w:line="360" w:lineRule="auto"/>
        <w:ind w:firstLine="540"/>
        <w:jc w:val="both"/>
        <w:rPr>
          <w:sz w:val="28"/>
        </w:rPr>
      </w:pPr>
      <w:r>
        <w:rPr>
          <w:sz w:val="28"/>
        </w:rPr>
        <w:t xml:space="preserve">2. Возникла устойчивая зависимость российского рынка от импорта промышленных и продовольственных товаров. Так, российский рынок полностью оккупирован импортными телевизорами, видеотехникой, холодильниками, компьютерами, множительной техникой и многими другими товарами. Тревожна сложившаяся устойчивая зависимость от импорта продовольственных товаров. Так, импортированное мясо покрывает до 60% внутреннего спроса, сливочное масло – до 50%, масло растительное – 30%. </w:t>
      </w:r>
    </w:p>
    <w:p w:rsidR="0096661C" w:rsidRDefault="0096661C" w:rsidP="0096661C">
      <w:pPr>
        <w:spacing w:line="360" w:lineRule="auto"/>
        <w:ind w:firstLine="540"/>
        <w:jc w:val="both"/>
        <w:rPr>
          <w:sz w:val="28"/>
        </w:rPr>
      </w:pPr>
      <w:r>
        <w:rPr>
          <w:sz w:val="28"/>
        </w:rPr>
        <w:t>Имея почти 150-миллионное население, обладая значительными энергетическими ресурсами, достаточно высококвалифицированными трудовыми ресурсами при пониженной стоимости рабочей силы, Россия предоставляет собой огромный рынок товаров, услуг и капиталов. Однако степень реализации этого потенциала во внешнеэкономической сфере весьма скромна. Доля России в мировом экспорте в 2001 г. составила 1,9%. На состояние российской внешней торговли до сих пор болезненно отражаются резкое сокращение хозяйственных связей с другими бывшими советскими республиками в результате распада СССР и свертывание торговли с бывшими социалистическими странами – членами СЭВ, которые до начала 90-х гг. были главными потребителями отечественной машиностроительной продукции.</w:t>
      </w:r>
    </w:p>
    <w:p w:rsidR="0096661C" w:rsidRDefault="0096661C" w:rsidP="0096661C">
      <w:pPr>
        <w:spacing w:line="360" w:lineRule="auto"/>
        <w:ind w:firstLine="540"/>
        <w:jc w:val="both"/>
        <w:rPr>
          <w:sz w:val="28"/>
        </w:rPr>
      </w:pPr>
      <w:r>
        <w:rPr>
          <w:sz w:val="28"/>
        </w:rPr>
        <w:t>Но если роль России в мировой торговле невелика, то для нее самой значение внешнеэкономической сферы весьма существенно. Величина экспортной квоты России, рассчитанная на базе паритета покупательской способности рубля к доллару, составляет около 10%,  делясь между дальним и ближним зарубежьем в соотношении примерно 5:1. Внешняя торговля остается важным источником поступления инвестиционных товаров.</w:t>
      </w:r>
    </w:p>
    <w:p w:rsidR="0096661C" w:rsidRDefault="0096661C" w:rsidP="0096661C">
      <w:pPr>
        <w:spacing w:line="360" w:lineRule="auto"/>
        <w:ind w:firstLine="540"/>
        <w:jc w:val="both"/>
        <w:rPr>
          <w:sz w:val="28"/>
        </w:rPr>
      </w:pPr>
      <w:r>
        <w:rPr>
          <w:sz w:val="28"/>
        </w:rPr>
        <w:t xml:space="preserve">Понятно, что Россия существенно уступает бывшему Советскому Союзу по удельному весу в мировой экономике: она – только одно из образовавшихся после распада СССР независимых государств, хотя и самое крупное. В результате крутой ломки экономической системы, отбросившей страну на четверть века назад, на Россию в начале </w:t>
      </w:r>
      <w:r>
        <w:rPr>
          <w:sz w:val="28"/>
          <w:lang w:val="en-US"/>
        </w:rPr>
        <w:t>XXI</w:t>
      </w:r>
      <w:r>
        <w:rPr>
          <w:sz w:val="28"/>
        </w:rPr>
        <w:t xml:space="preserve"> в. Приходилось 3% мирового ВВП. По объему внешнеторгового оборота в 2000-2001гг. она занимала 20-21-е место – рядом с такими небольшими государствами, как Швеция и Норвегия.</w:t>
      </w:r>
      <w:r>
        <w:rPr>
          <w:rStyle w:val="a5"/>
          <w:sz w:val="28"/>
        </w:rPr>
        <w:footnoteReference w:id="12"/>
      </w:r>
    </w:p>
    <w:p w:rsidR="0096661C" w:rsidRDefault="0096661C" w:rsidP="0096661C">
      <w:pPr>
        <w:spacing w:line="360" w:lineRule="auto"/>
        <w:ind w:firstLine="540"/>
        <w:jc w:val="both"/>
        <w:rPr>
          <w:sz w:val="28"/>
        </w:rPr>
      </w:pPr>
      <w:r>
        <w:rPr>
          <w:sz w:val="28"/>
        </w:rPr>
        <w:t>По сравнению с 1990 г. физический объем внешнеторгового оборота России сократился примерно вдвое и его товарная структура значительно ухудшилась. К сожалению, сразу после начала в 1992 г. радикальных реформ общий лавинообразный спад производства и разрыв сложившихся хозяйственных связей на территории бывшего СССР и внутри самой России не могли не привести  к свертыванию внешнеторгового оборота. В 1991 г. российский товарооборот с другими союзными республиками составил в перерасчете на мировые цены 138 млрд. дол., а торговля с внешним миром – 95 млрд. дол. Таким образом, в анализе динамики внешнеторгового оборота России следует исходить из указанной базы примерно в 233 млрд. дол.</w:t>
      </w:r>
      <w:r>
        <w:rPr>
          <w:rStyle w:val="a5"/>
          <w:sz w:val="28"/>
        </w:rPr>
        <w:footnoteReference w:id="13"/>
      </w:r>
    </w:p>
    <w:p w:rsidR="0096661C" w:rsidRDefault="0096661C" w:rsidP="0096661C">
      <w:pPr>
        <w:spacing w:line="360" w:lineRule="auto"/>
        <w:ind w:firstLine="540"/>
        <w:jc w:val="both"/>
        <w:rPr>
          <w:sz w:val="28"/>
        </w:rPr>
      </w:pPr>
      <w:r>
        <w:rPr>
          <w:sz w:val="28"/>
        </w:rPr>
        <w:t>Развитие российской внешней торговли в пореформенные годы характеризуют данные в Приложении 6.</w:t>
      </w:r>
      <w:r>
        <w:rPr>
          <w:rStyle w:val="a5"/>
          <w:sz w:val="28"/>
        </w:rPr>
        <w:footnoteReference w:id="14"/>
      </w:r>
      <w:r>
        <w:rPr>
          <w:sz w:val="28"/>
        </w:rPr>
        <w:t xml:space="preserve"> Они свидетельствуют о резком спаде внешнеторгового оборота, который уменьшился вдвойне, а с бывшими союзными республиками – втройне. В дальнейшем в 1994-1997 гг. происходило весьма неравномерное увеличение экспорта и импорта, однако темпы роста последнего были более низкими.</w:t>
      </w:r>
    </w:p>
    <w:p w:rsidR="0096661C" w:rsidRDefault="0096661C" w:rsidP="0096661C">
      <w:pPr>
        <w:spacing w:line="360" w:lineRule="auto"/>
        <w:ind w:firstLine="540"/>
        <w:jc w:val="both"/>
        <w:rPr>
          <w:sz w:val="28"/>
        </w:rPr>
      </w:pPr>
      <w:r>
        <w:rPr>
          <w:sz w:val="28"/>
        </w:rPr>
        <w:t xml:space="preserve">Прирост экспорта обеспечивали топливно-сырьевые товары, но не за счет увеличения их производства, а вследствие  перенесения на внешние рынки продукции, не находящей сбыта на внутреннем рынке в результате свертывания спроса. Для экспортеров это сказалось крайне выгодным, поскольку мировые цены в перерасчете на рубли были значительно выше внутренних. </w:t>
      </w:r>
    </w:p>
    <w:p w:rsidR="0096661C" w:rsidRDefault="0096661C" w:rsidP="0096661C">
      <w:pPr>
        <w:pStyle w:val="a3"/>
      </w:pPr>
      <w:r>
        <w:t>Приведенные данные далеко не полностью отображают реальные торговые отношения, которые в определенной части миновали официальную статистику. Помимо челночной торговли больших размеров достигла контрабандная торговля, бартер, увод валютной выручки в результате фиктивного занижения экспортных цен или стоимости переработки давальческого сырья при, так называемом, толлинге. Последний позволил посредническим компаниям закупать на льготных условиях для российских предприятий глинозем как во вне, так и в самой России по ценам ниже мировых, а затем получать готовый алюминий для экспорта. Украина и страны Балтии широко практиковали реэкспорт топливно-сырьевых товаров, купленных в России по ценам ниже мировых. Реэкспортные операции с российскими цветными металлами вывели в начале 90-х гг. Эстонию, которая их никогда не производила, в число крупных мировых экспортеров.</w:t>
      </w:r>
    </w:p>
    <w:p w:rsidR="0096661C" w:rsidRDefault="0096661C" w:rsidP="0096661C">
      <w:pPr>
        <w:spacing w:line="360" w:lineRule="auto"/>
        <w:ind w:firstLine="540"/>
        <w:jc w:val="both"/>
        <w:rPr>
          <w:sz w:val="28"/>
        </w:rPr>
      </w:pPr>
      <w:r>
        <w:rPr>
          <w:sz w:val="28"/>
        </w:rPr>
        <w:t xml:space="preserve">В течение всех переходных лет у России отмечался значительный актив торгового баланса, который в 2000 г. достиг рекордного уровня почти в 60 млрд. дол. Финансовый коллапс 1998 г., приведший к отказу от выплаты по внешнему долгу и четырехкратной девальвации рубля, повлек за собой резкое сокращение импорта, создав одновременно дополнительные стимулы для экспортеров. Последние за прежний объем экспорта в долларах стали выручать в 2-4 раза больше рублей, так что их заинтересованность в наращивании вывоза возросла. В 2001 г. импорт вновь начал расти в связи с увеличением доходов населения, перемещением спроса на боле качественную продукцию и сглаживании резких ценовых различий между отечественными и иностранными товарами. </w:t>
      </w:r>
    </w:p>
    <w:p w:rsidR="0096661C" w:rsidRDefault="0096661C" w:rsidP="0096661C">
      <w:pPr>
        <w:spacing w:line="360" w:lineRule="auto"/>
        <w:ind w:firstLine="540"/>
        <w:jc w:val="both"/>
        <w:rPr>
          <w:sz w:val="28"/>
        </w:rPr>
      </w:pPr>
      <w:r>
        <w:rPr>
          <w:sz w:val="28"/>
        </w:rPr>
        <w:t>Многолетнее крупное превышение экспорта над импортом нуждается в комментарии. Оно характерно также для Японии и ЕС. При прочих равных условиях это означает, что часть произведенного товара ею не потребляется и не служит для оплаты импорта, а вывозится. Соответствующая валютная выручка используется для пополнения валютных резервов центрального банка, выплаты внешних торгов, оседает за рубежом на банковских счетах предприятий и отдельных лиц как гарантированный от обесценивания резерв, вкладывается или в ценные бумаги, недвижимость, строительство или приобретение промышленных объектов. Так, например, золотовалютные резервы ЦБ России достигли в 2002 г. 37 млрд. дол. против 12 млрд. в 997 г. Зарубежные вложения, конечно, приносят определенный доход, но для России он намного меньше, чем при внутреннем производственном использовании ушедших за границу денег. Тем более, что Россия испытывает инвестиционный голод и безработицу.</w:t>
      </w:r>
    </w:p>
    <w:p w:rsidR="0096661C" w:rsidRDefault="0096661C" w:rsidP="0096661C">
      <w:pPr>
        <w:spacing w:line="360" w:lineRule="auto"/>
        <w:ind w:firstLine="540"/>
        <w:jc w:val="both"/>
        <w:rPr>
          <w:sz w:val="28"/>
        </w:rPr>
      </w:pPr>
      <w:r>
        <w:rPr>
          <w:sz w:val="28"/>
        </w:rPr>
        <w:t xml:space="preserve">Экспортные поставки в силу ряда причин оказались особо прибыльными: экспорт предпочтительней продаж на внутреннем рынке. В условиях высокой инфляции продажа за твердую валюту подстраховала от обесценивания выручку. И экспорт был единственной возможностью поддержать производство и сбыт продукции, которая не находила спроса из-за сокращения вдвое экономической деятельности и доходов населения. </w:t>
      </w:r>
    </w:p>
    <w:p w:rsidR="0096661C" w:rsidRDefault="0096661C" w:rsidP="0096661C">
      <w:pPr>
        <w:spacing w:line="360" w:lineRule="auto"/>
        <w:jc w:val="both"/>
        <w:rPr>
          <w:b/>
          <w:sz w:val="28"/>
        </w:rPr>
      </w:pPr>
    </w:p>
    <w:p w:rsidR="0096661C" w:rsidRDefault="0096661C" w:rsidP="0096661C">
      <w:pPr>
        <w:spacing w:line="360" w:lineRule="auto"/>
        <w:jc w:val="center"/>
        <w:rPr>
          <w:b/>
          <w:sz w:val="28"/>
        </w:rPr>
      </w:pPr>
      <w:r>
        <w:rPr>
          <w:b/>
          <w:sz w:val="28"/>
        </w:rPr>
        <w:t>2.2. ТОВАРНАЯ СТРУКТУРА ВНЕШНЕЙ ТОРГОВЛИ</w:t>
      </w:r>
    </w:p>
    <w:p w:rsidR="0096661C" w:rsidRDefault="0096661C" w:rsidP="0096661C">
      <w:pPr>
        <w:spacing w:line="360" w:lineRule="auto"/>
        <w:jc w:val="center"/>
        <w:rPr>
          <w:b/>
          <w:sz w:val="28"/>
        </w:rPr>
      </w:pPr>
    </w:p>
    <w:p w:rsidR="0096661C" w:rsidRDefault="0096661C" w:rsidP="0096661C">
      <w:pPr>
        <w:spacing w:line="360" w:lineRule="auto"/>
        <w:ind w:firstLine="540"/>
        <w:jc w:val="both"/>
        <w:rPr>
          <w:sz w:val="28"/>
        </w:rPr>
      </w:pPr>
      <w:r>
        <w:rPr>
          <w:sz w:val="28"/>
        </w:rPr>
        <w:t>К сожалению, внешний спрос ограничивался в основном товарами топливно-сырьевой группы, металлами, удобрениями, лесоматериалам. Машиностроительная и некоторые другие виды готовой продукции не могли выдержать конкуренцию мирового рынка или преодолеть устанавливаемые странами Запада дискриминационные барьеры на пути российских товаров, то есть товары российских производителей не соответствовали тому минимуму качества, принятому на мировом рынке.</w:t>
      </w:r>
    </w:p>
    <w:p w:rsidR="0096661C" w:rsidRDefault="0096661C" w:rsidP="0096661C">
      <w:pPr>
        <w:spacing w:line="360" w:lineRule="auto"/>
        <w:ind w:firstLine="540"/>
        <w:jc w:val="both"/>
        <w:rPr>
          <w:sz w:val="28"/>
        </w:rPr>
      </w:pPr>
      <w:r>
        <w:rPr>
          <w:sz w:val="28"/>
        </w:rPr>
        <w:t>В 2000 г. на экспорт направлял 45% добытой в стране нефти, 35% природного газа, 36% нефтепродуктов, 81% производимых минеральных удобрений, 84% целлюлозы. Представление о товарной структуре российского рынка в Приложении 7.</w:t>
      </w:r>
      <w:r>
        <w:rPr>
          <w:rStyle w:val="a5"/>
          <w:sz w:val="28"/>
        </w:rPr>
        <w:footnoteReference w:id="15"/>
      </w:r>
    </w:p>
    <w:p w:rsidR="0096661C" w:rsidRDefault="0096661C" w:rsidP="0096661C">
      <w:pPr>
        <w:spacing w:line="360" w:lineRule="auto"/>
        <w:ind w:firstLine="540"/>
        <w:jc w:val="both"/>
        <w:rPr>
          <w:sz w:val="28"/>
        </w:rPr>
      </w:pPr>
      <w:r>
        <w:rPr>
          <w:sz w:val="28"/>
        </w:rPr>
        <w:t>Необходимо иметь в виду, что на страны дальнего зарубежья в 2000 г., приходилось 87% всей стоимости экспорта, в том числе на индивидуальное развитие около 65%,  развивающиеся – 22%, а на ближнее зарубежье – 15%. Иными словами, российский экспорт в подавляющей части был ориентирован на Западную Европу (более 2/3), Центральную и Восточную Европу  и  США.  На  первом месте по объему внешнеторгового оборота в 2000 г. среди торговых партнеров России находилась Германия, на втором – Италия, на третьем – США, на четвертом – Китай. В ходе переориентации внешних связей особенно резко сократилась торговля со странами Центральной и Восточной Европы.</w:t>
      </w:r>
    </w:p>
    <w:p w:rsidR="0096661C" w:rsidRDefault="0096661C" w:rsidP="0096661C">
      <w:pPr>
        <w:spacing w:line="360" w:lineRule="auto"/>
        <w:ind w:firstLine="540"/>
        <w:jc w:val="both"/>
        <w:rPr>
          <w:sz w:val="28"/>
        </w:rPr>
      </w:pPr>
      <w:r>
        <w:rPr>
          <w:sz w:val="28"/>
        </w:rPr>
        <w:t>В российском экспорте, который в годы реформ остается чуть ли не решающим фактором поддержки экономической деятельности в стране, преобладают энергоносители, металлы, удобрения, лесоматериалы. Они дают более ¾ всей экспортной выручки. В середине 90-х годов Россия вышла на первое место в мире по экспорту алюминия, на второе – среди экспортов черных металлов. На нее приходилось 25% мирового экспорта алюминия, 20% никеля, 8% меди.</w:t>
      </w:r>
      <w:r>
        <w:rPr>
          <w:rStyle w:val="a5"/>
          <w:sz w:val="28"/>
        </w:rPr>
        <w:footnoteReference w:id="16"/>
      </w:r>
    </w:p>
    <w:p w:rsidR="0096661C" w:rsidRDefault="0096661C" w:rsidP="0096661C">
      <w:pPr>
        <w:spacing w:line="360" w:lineRule="auto"/>
        <w:ind w:firstLine="540"/>
        <w:jc w:val="both"/>
        <w:rPr>
          <w:sz w:val="28"/>
        </w:rPr>
      </w:pPr>
      <w:r>
        <w:rPr>
          <w:sz w:val="28"/>
        </w:rPr>
        <w:t>Данные о росте физического объема экспорта за 1996-2000гг. свидетельствуют, что в этот период при небольшом (на 14%) приросте поставок за рубеж нефти, снизился на 5% экспорт газа и нефтепродуктов, но зато в 1,5 и более раз увеличились поставки железной руды и ее концентратов, угля, удобрений, круглого леса, фанеры, целлюлозы, чугуна, а так же на 20% - алюминия, меди, никеля. Это не значит, однако, что в соответствующих пропорциях возросла и экспортная выручка, поскольку экспортные цены по большинству перечисленных позиций (за исключением топлива) упали за тот же период на 20-25%.</w:t>
      </w:r>
      <w:r>
        <w:rPr>
          <w:rStyle w:val="a5"/>
          <w:sz w:val="28"/>
        </w:rPr>
        <w:footnoteReference w:id="17"/>
      </w:r>
    </w:p>
    <w:p w:rsidR="0096661C" w:rsidRDefault="0096661C" w:rsidP="0096661C">
      <w:pPr>
        <w:spacing w:line="360" w:lineRule="auto"/>
        <w:ind w:firstLine="540"/>
        <w:jc w:val="both"/>
        <w:rPr>
          <w:sz w:val="28"/>
        </w:rPr>
      </w:pPr>
      <w:r>
        <w:rPr>
          <w:sz w:val="28"/>
        </w:rPr>
        <w:t>Экспорт многих цветных металлов, внутренние цены которых в ряде случаев выше мировых и не по карману отечественным приобретателям, так же относятся к таким аномалиям. От этого страдают собственные обрабатывающие отрасли. Утяжеление структуры экономики в результате гипертрофированного развития таких отраслей, как металлургия, базовая химия, целлюлозно-бумажная, цементная, имеет еще один существенный минус – значительное загрязнение окружающей среды.</w:t>
      </w:r>
    </w:p>
    <w:p w:rsidR="0096661C" w:rsidRDefault="0096661C" w:rsidP="0096661C">
      <w:pPr>
        <w:spacing w:line="360" w:lineRule="auto"/>
        <w:ind w:firstLine="540"/>
        <w:jc w:val="both"/>
        <w:rPr>
          <w:sz w:val="28"/>
        </w:rPr>
      </w:pPr>
      <w:r>
        <w:rPr>
          <w:sz w:val="28"/>
        </w:rPr>
        <w:t>Что касается машин и оборудования, то их доля в экспорте мизерна и никак не соответствует сложившейся структуре российской промышленности и ее техническо-научному потенциалу. Удельный вес этой группы в мировом экспорте достигает 40%, в экспорте США и Германии – почти 50%, а в России он не достигает и до 10%. В вывозе продукции обрабатывающих отраслей нашей промышленности более половины составляла низкотехническая продукция, чуть больше 40%  -  рядовая по технологии и лишь 1,5-1,8% наукоемкая, высокотехнологическая. Конкурентоспособен пока только экспорт военной техники, на этом сегменте мирового рынка Россия сохраняет четвертое место после США, Великобритании и Франции.</w:t>
      </w:r>
      <w:r>
        <w:rPr>
          <w:rStyle w:val="a5"/>
          <w:sz w:val="28"/>
        </w:rPr>
        <w:footnoteReference w:id="18"/>
      </w:r>
    </w:p>
    <w:p w:rsidR="0096661C" w:rsidRDefault="0096661C" w:rsidP="0096661C">
      <w:pPr>
        <w:spacing w:line="360" w:lineRule="auto"/>
        <w:ind w:firstLine="540"/>
        <w:jc w:val="both"/>
        <w:rPr>
          <w:sz w:val="28"/>
        </w:rPr>
      </w:pPr>
      <w:r>
        <w:rPr>
          <w:sz w:val="28"/>
        </w:rPr>
        <w:t>Импорт в 90-е годы помогал затыкать дыры в расстроенной экономике, поддерживая потребления населения в терпимом уровне. В структуре ввоза преобладали продовольствие и сырье для его производства, а также одежда и обувь, бытовая и организационная техника, включая компьютеры, и компоненты для нее, легковые автомобили, разное оборудование непроизводственного оборудования. На эту товарную группу приходилось 50-55% всей стоимости импорта. До 1998 г. около  половины потребляемого в стране продовольствия завозилось из-за границы. Только после обвального падения валютного курса рубля доля отечественных продуктов питания и потребительских товаров в розничном товарообороте поднялось до 60% в 2001 г.</w:t>
      </w:r>
      <w:r>
        <w:rPr>
          <w:rStyle w:val="a5"/>
          <w:sz w:val="28"/>
        </w:rPr>
        <w:footnoteReference w:id="19"/>
      </w:r>
      <w:r>
        <w:rPr>
          <w:sz w:val="28"/>
        </w:rPr>
        <w:t xml:space="preserve"> Однако на общей товарной структуре ввоза это почти не отразилось: она принципиально не изменилась.</w:t>
      </w:r>
    </w:p>
    <w:p w:rsidR="0096661C" w:rsidRDefault="0096661C" w:rsidP="0096661C">
      <w:pPr>
        <w:spacing w:line="360" w:lineRule="auto"/>
        <w:ind w:firstLine="540"/>
        <w:jc w:val="both"/>
        <w:rPr>
          <w:sz w:val="28"/>
        </w:rPr>
      </w:pPr>
      <w:r>
        <w:rPr>
          <w:sz w:val="28"/>
        </w:rPr>
        <w:t>Из-за валютно-финансового кризиса 1998 г., сопровождающегося значительным снижением реальных доходов населения и удорожанием импортных товаров, сократился объем ввозимого продовольствия промышленных потребительских товаров. Так, согласно данным Госкомстата РФ, в 2000 г. по сравнению с 1996 г. было вывезено свежемороженого мяса на 1/3 меньше, сливочного масла – на 40%, обуви – почти в 8 раз. Выпадение импорта в значительной мере возместила отечественная промышленность и сельское хозяйство, долгие годы  испытывавшие недогрузку из-за внешней конкуренции и ограниченности спроса.</w:t>
      </w:r>
    </w:p>
    <w:p w:rsidR="0096661C" w:rsidRDefault="0096661C" w:rsidP="0096661C">
      <w:pPr>
        <w:spacing w:line="360" w:lineRule="auto"/>
        <w:ind w:firstLine="540"/>
        <w:jc w:val="both"/>
        <w:rPr>
          <w:sz w:val="28"/>
        </w:rPr>
      </w:pPr>
      <w:r>
        <w:rPr>
          <w:sz w:val="28"/>
        </w:rPr>
        <w:t>Несмотря на то, что участие России в мировой торговле выражается в относительно скромных величинах, ее зависимость от состояния дел на мировых рынках непропорционально велика. Доля импорта в общем объеме российского ВВП составила в 2000 г. 24,9%, а в объеме розничной торговли – 39%.</w:t>
      </w:r>
      <w:r>
        <w:rPr>
          <w:rStyle w:val="a5"/>
          <w:sz w:val="28"/>
        </w:rPr>
        <w:footnoteReference w:id="20"/>
      </w:r>
      <w:r>
        <w:rPr>
          <w:sz w:val="28"/>
        </w:rPr>
        <w:t xml:space="preserve"> Отметим, что эти цифры получены путем пересчета стоимости импорта из долларов в рубли по действующему курсу и сопоставления рублевой оценки импорта искусственно завышает его долю при сопоставлении с внутренней товарной массой. И, тем не менее,  приводимые показатели говорят о том, что с точки зрения безопасности страны и надежности обеспечения внутренних потребностей в продовольствии, лекарствах и некоторых других товаров, допустимый порог внешней зависимости превышен.</w:t>
      </w:r>
    </w:p>
    <w:p w:rsidR="0096661C" w:rsidRDefault="0096661C" w:rsidP="0096661C">
      <w:pPr>
        <w:spacing w:line="360" w:lineRule="auto"/>
        <w:ind w:firstLine="540"/>
        <w:jc w:val="both"/>
        <w:rPr>
          <w:sz w:val="28"/>
        </w:rPr>
      </w:pPr>
      <w:r>
        <w:rPr>
          <w:sz w:val="28"/>
        </w:rPr>
        <w:t>Декларизация российской экономики  привязывает ее к американской финансовой политике. Оборот доллара в России при пересчете по валютному курсу в рублях намного превышает циркулирующую в стране рублевую массу. Ввоз долларов наличностью превратился в крупную статью импорта, сопоставившую с импортом товаров из дальнего зарубежья.</w:t>
      </w:r>
      <w:r>
        <w:rPr>
          <w:rStyle w:val="a5"/>
          <w:sz w:val="28"/>
        </w:rPr>
        <w:footnoteReference w:id="21"/>
      </w:r>
    </w:p>
    <w:p w:rsidR="0096661C" w:rsidRDefault="0096661C" w:rsidP="0096661C">
      <w:pPr>
        <w:spacing w:line="360" w:lineRule="auto"/>
        <w:ind w:firstLine="540"/>
        <w:jc w:val="both"/>
        <w:rPr>
          <w:sz w:val="28"/>
        </w:rPr>
      </w:pPr>
      <w:r>
        <w:rPr>
          <w:sz w:val="28"/>
        </w:rPr>
        <w:t>Общий взгляд на российскую внешнюю торговлю позволяет констатировать, что страна участвует в международном разделении труда в незавидном качестве поставщика сырья на готовую продукцию непроизводственного назначения. Такое положение неблагоприятно, так как наблюдается устойчивая тенденция ухудшения целевых условий обмена сырья на готовую продукцию, что и подтверждает российская практика.</w:t>
      </w:r>
    </w:p>
    <w:p w:rsidR="0096661C" w:rsidRDefault="0096661C" w:rsidP="0096661C">
      <w:pPr>
        <w:spacing w:line="360" w:lineRule="auto"/>
        <w:ind w:firstLine="540"/>
        <w:jc w:val="both"/>
        <w:rPr>
          <w:sz w:val="28"/>
        </w:rPr>
      </w:pPr>
      <w:r>
        <w:rPr>
          <w:sz w:val="28"/>
        </w:rPr>
        <w:t xml:space="preserve">Как показано в приложении 9, средние цены экспорта в 199 г. снизились почти на 20% по сравнению с 199 г., в то время как цены импорта поднялись. На 5%. В результате условия торговли для России ухудшились примерно на четверть, то есть она должна была отдавать за каждый вырученный доллар больше своих товаров. Лишь благодаря росту цен на российскую нефть в 2001-2003 гг. эти потери были частично компенсированы.  </w:t>
      </w:r>
    </w:p>
    <w:p w:rsidR="0096661C" w:rsidRPr="000F5B4E" w:rsidRDefault="0096661C" w:rsidP="0096661C">
      <w:pPr>
        <w:spacing w:line="360" w:lineRule="auto"/>
        <w:ind w:firstLine="540"/>
        <w:jc w:val="both"/>
        <w:rPr>
          <w:sz w:val="28"/>
        </w:rPr>
      </w:pPr>
      <w:r>
        <w:rPr>
          <w:sz w:val="28"/>
        </w:rPr>
        <w:t xml:space="preserve"> </w:t>
      </w:r>
    </w:p>
    <w:p w:rsidR="0096661C" w:rsidRDefault="0096661C" w:rsidP="0096661C">
      <w:pPr>
        <w:spacing w:line="360" w:lineRule="auto"/>
        <w:ind w:firstLine="540"/>
        <w:jc w:val="center"/>
        <w:rPr>
          <w:b/>
          <w:sz w:val="28"/>
        </w:rPr>
      </w:pPr>
      <w:r>
        <w:rPr>
          <w:b/>
          <w:sz w:val="28"/>
        </w:rPr>
        <w:t xml:space="preserve">2.3. МЕЖДУНАРОДНАЯ КОНКУРЕНТОСПОСОБНОСТЬ РОССИИ </w:t>
      </w:r>
    </w:p>
    <w:p w:rsidR="0096661C" w:rsidRDefault="0096661C" w:rsidP="0096661C">
      <w:pPr>
        <w:spacing w:line="360" w:lineRule="auto"/>
        <w:ind w:firstLine="540"/>
        <w:jc w:val="both"/>
        <w:rPr>
          <w:sz w:val="28"/>
        </w:rPr>
      </w:pPr>
      <w:r>
        <w:rPr>
          <w:sz w:val="28"/>
        </w:rPr>
        <w:t xml:space="preserve">   </w:t>
      </w:r>
    </w:p>
    <w:p w:rsidR="0096661C" w:rsidRDefault="0096661C" w:rsidP="0096661C">
      <w:pPr>
        <w:spacing w:line="360" w:lineRule="auto"/>
        <w:ind w:firstLine="540"/>
        <w:jc w:val="both"/>
        <w:rPr>
          <w:sz w:val="28"/>
        </w:rPr>
      </w:pPr>
      <w:r>
        <w:rPr>
          <w:sz w:val="28"/>
        </w:rPr>
        <w:t>Несмотря на присутствующие пока перекосы и недостатки, развитие внешнеэкономических связей способно помочь возрождению России, модернизации ее промышленности и сельского хозяйства. Это требует, однако, выработки и последовательной реализации стратеги активного включения страны в мировую экономику, перестройки управления этой сферой деятельности, принятия мер по поддержке экспортеров, защите собственных перспективных отраслей и развитию импортозамещающих производств. Стране предстоит повышать уровень своей конкурентоспособности на мировых рынках, сделав ставку на отрасли и производства, которые имеют для этого хорошие предпосылки.</w:t>
      </w:r>
    </w:p>
    <w:p w:rsidR="0096661C" w:rsidRDefault="0096661C" w:rsidP="0096661C">
      <w:pPr>
        <w:spacing w:line="360" w:lineRule="auto"/>
        <w:ind w:firstLine="540"/>
        <w:jc w:val="both"/>
        <w:rPr>
          <w:sz w:val="28"/>
        </w:rPr>
      </w:pPr>
      <w:r>
        <w:rPr>
          <w:sz w:val="28"/>
        </w:rPr>
        <w:t>Пока спектр возможностей наращивания и реализации экспортного потенциала ограничен. России еще не один год придется опираться на минеральные ресурсы как важнейший источник валютных поступлений. Она лучше многих стран обеспечена запасами энергоносителей и других видов сырья. На нее приходится 13% мировых разведанных запасов нефти, 36% природного газа, 12% угля; 15% и 31% мировой нефте- и газодобычи. Вместе с тем невозобновляемость и истощенность запасов полезных искоаемых0 высокие капиталоемкость и себестоимость их добычи и транспортировки будут все более сдерживать рост производства и экспорта в добывающих отраслях и заставлять переносить центр тяжести на энерго- и материалосбережения. Поэтому ресурсный потенциал России нельзя считать бесспорным и вечным конкурентным преимуществом. Следует принимать в расчете постепенное снижение до разумных пределов его роли во внешней торговле.</w:t>
      </w:r>
      <w:r>
        <w:rPr>
          <w:rStyle w:val="a5"/>
          <w:sz w:val="28"/>
        </w:rPr>
        <w:footnoteReference w:id="22"/>
      </w:r>
      <w:r>
        <w:rPr>
          <w:sz w:val="28"/>
        </w:rPr>
        <w:t xml:space="preserve"> </w:t>
      </w:r>
    </w:p>
    <w:p w:rsidR="0096661C" w:rsidRDefault="0096661C" w:rsidP="0096661C">
      <w:pPr>
        <w:spacing w:line="360" w:lineRule="auto"/>
        <w:ind w:firstLine="540"/>
        <w:jc w:val="both"/>
        <w:rPr>
          <w:sz w:val="28"/>
        </w:rPr>
      </w:pPr>
      <w:r>
        <w:rPr>
          <w:sz w:val="28"/>
        </w:rPr>
        <w:t>Руководствуясь мировым опытом, Россия должна поставить во главу угла своей внешнеэкономической стратегии увеличение мощностей в обрабатывающей промышленности, особенно там, где используются, так называемые, высокие технологии. Сделать это непросто, если учесть, что в первые годы реформ основные фонды промышленности не обновлялись и износились на 70%, а исследовательский и проектно-конструкторский потенциал в ощутимой степени утрачен. По некоторым оценкам, лишь около 6% продукции российской обрабатывающей промышленности могут конкурировать на мировых рынках.</w:t>
      </w:r>
      <w:r>
        <w:rPr>
          <w:rStyle w:val="a5"/>
          <w:sz w:val="28"/>
        </w:rPr>
        <w:footnoteReference w:id="23"/>
      </w:r>
    </w:p>
    <w:p w:rsidR="0096661C" w:rsidRDefault="0096661C" w:rsidP="0096661C">
      <w:pPr>
        <w:spacing w:line="360" w:lineRule="auto"/>
        <w:ind w:firstLine="540"/>
        <w:jc w:val="both"/>
        <w:rPr>
          <w:sz w:val="28"/>
        </w:rPr>
      </w:pPr>
      <w:r>
        <w:rPr>
          <w:sz w:val="28"/>
        </w:rPr>
        <w:t xml:space="preserve">Одним из главных вопросов конкурентоспособности России считается вопрос, связанный со вступлением России в ВТО. На экономическом факультете МГУ на научной конференции, организованной кафедрой экономики зарубежных стран и внешнеэкономических связей, по вопросу о вступлении России в ВТО выступил декан экономического факультета МГУ, доктор экономических наук, профессор В.П. Колесов. Соглашаясь с тем, что «поторговаться» за лучшие, более благоприятные условия присоединения очень важно, докладчик счел главным на сегодня подготовить страну, нашу промышленность, сферу услуг к тому, что после вступления в ВТО мы будем жить в совершенно других условиях. По мнению выступающего, в обществе существует недооценка серьезности вызоза, связанного с нашим участием в конкурентной борьбе на международных рынках. Он привлек внимание к тому, что уже на протяжении 20 лет в рамках Всемирного экономического форума в Давосе существует исследовательский проект, где очень подробно по 161 показателю выводится интегральный индекс конкурентоспособности страны. Россия стабильно занимает в этом расчете последнее место и, похоже, это мало кого беспокоит. </w:t>
      </w:r>
    </w:p>
    <w:p w:rsidR="0096661C" w:rsidRDefault="0096661C" w:rsidP="0096661C">
      <w:pPr>
        <w:spacing w:line="360" w:lineRule="auto"/>
        <w:ind w:firstLine="540"/>
        <w:jc w:val="both"/>
        <w:rPr>
          <w:sz w:val="28"/>
        </w:rPr>
      </w:pPr>
      <w:r>
        <w:rPr>
          <w:sz w:val="28"/>
        </w:rPr>
        <w:t>В заключении профессор В.П. Колесов подчеркнул, что национальная конкурентоспособность – это емкое, многоаспектное понятие. И в исследовательской, и в преподавательской работе этим необходимо заниматься: надо донести до понимания общественности и студентов, что это серьезная и важнейшая задача.</w:t>
      </w:r>
      <w:r>
        <w:rPr>
          <w:rStyle w:val="a5"/>
          <w:sz w:val="28"/>
        </w:rPr>
        <w:footnoteReference w:id="24"/>
      </w:r>
      <w:r>
        <w:rPr>
          <w:sz w:val="28"/>
        </w:rPr>
        <w:t xml:space="preserve"> </w:t>
      </w:r>
    </w:p>
    <w:p w:rsidR="0096661C" w:rsidRDefault="0096661C" w:rsidP="0096661C">
      <w:pPr>
        <w:spacing w:line="360" w:lineRule="auto"/>
        <w:ind w:firstLine="540"/>
        <w:jc w:val="both"/>
        <w:rPr>
          <w:sz w:val="28"/>
        </w:rPr>
      </w:pPr>
      <w:r>
        <w:rPr>
          <w:sz w:val="28"/>
        </w:rPr>
        <w:t>Внешнеэкономическая стратегия России, разумеется, не должна сводится к тому, чтобы сделать экспорт главным источником роста экономики. Для такой крупной по населению территории и промышленному потенциалу страны решающее значение имеет развитие внутреннего рынка, одновременное и постоянное увеличение на нем платежеспособного спроса и предложения товаров и услуг.  Только опираясь на отечественный рынок и развитие конкуренции, российская промышленность сможет занять достойные позиции в мировом торговле. Ее конкурентоспособность обусловлена в первую очередь успешным реформированием всех звеньев хозяйственного механизма, оптимальным сочетанием регулирующей роли государства с рыночным саморегулированием.</w:t>
      </w:r>
    </w:p>
    <w:p w:rsidR="0096661C" w:rsidRDefault="0096661C" w:rsidP="0096661C">
      <w:pPr>
        <w:spacing w:line="360" w:lineRule="auto"/>
        <w:ind w:firstLine="540"/>
        <w:jc w:val="both"/>
        <w:rPr>
          <w:sz w:val="28"/>
        </w:rPr>
      </w:pPr>
      <w:r>
        <w:rPr>
          <w:sz w:val="28"/>
        </w:rPr>
        <w:t>Перед Россией стоит задача не только сделать экспорт более эффективным и увеличить приток валюты, но и повысить народнохозяйственную отдачу импорта. Обе  эти стороны более активного включения страны в глобальную экономику взаимосвязаны и должны быть подчинены ускорению экономического развития. А это, как известно, невозможно без крупных капиталовложений для замены устаревших и неконкурентоспособных, и создания новых производственных мощностей.</w:t>
      </w:r>
    </w:p>
    <w:p w:rsidR="0096661C" w:rsidRDefault="0096661C" w:rsidP="0096661C">
      <w:pPr>
        <w:spacing w:line="360" w:lineRule="auto"/>
        <w:ind w:firstLine="540"/>
        <w:jc w:val="both"/>
        <w:rPr>
          <w:sz w:val="28"/>
        </w:rPr>
      </w:pPr>
      <w:r>
        <w:rPr>
          <w:sz w:val="28"/>
        </w:rPr>
        <w:t xml:space="preserve">     Иными словами, от международного разделения труда, состоящего в обмене сырья и топлива на готовую продукцию (в большей части предметы потребления), России предстоит перейти к разделению труда преимущественно в производстве готовых изделий, особенно наукоемких и высокотехнологических. Ее экономика должна стать привлекательной для прямых иностранных инвестиций. Только в этом случае наращивание экспорта и импорта новейшего оборудования и техники, становится мощным средством модернизации экономики.</w:t>
      </w:r>
    </w:p>
    <w:p w:rsidR="0096661C" w:rsidRDefault="0096661C" w:rsidP="0096661C">
      <w:pPr>
        <w:spacing w:line="360" w:lineRule="auto"/>
        <w:ind w:firstLine="540"/>
        <w:jc w:val="both"/>
        <w:rPr>
          <w:sz w:val="28"/>
        </w:rPr>
      </w:pPr>
      <w:r>
        <w:rPr>
          <w:sz w:val="28"/>
        </w:rPr>
        <w:t xml:space="preserve">На государство ложится обязанность стимулировать  ввоз передовой техники и технического опыта, привлекать иностранные инвестиции и защищать собственные производства, позволяющие сокращать нерациональную импортную зависимость. Весь арсенал внешнеэкономической политики (пошлины, кредитные, страховые и налоговые льготы, правовое регулирование) следует поставить на службу этим целям.     </w:t>
      </w:r>
    </w:p>
    <w:p w:rsidR="0096661C" w:rsidRDefault="0096661C" w:rsidP="0096661C">
      <w:pPr>
        <w:spacing w:line="360" w:lineRule="auto"/>
        <w:ind w:firstLine="540"/>
        <w:jc w:val="both"/>
        <w:rPr>
          <w:sz w:val="28"/>
        </w:rPr>
      </w:pPr>
      <w:r>
        <w:rPr>
          <w:sz w:val="28"/>
        </w:rPr>
        <w:t xml:space="preserve"> </w:t>
      </w: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900"/>
        <w:jc w:val="both"/>
        <w:rPr>
          <w:sz w:val="28"/>
        </w:rPr>
      </w:pPr>
    </w:p>
    <w:p w:rsidR="0096661C" w:rsidRDefault="0096661C" w:rsidP="0096661C">
      <w:pPr>
        <w:spacing w:line="360" w:lineRule="auto"/>
        <w:ind w:firstLine="540"/>
        <w:jc w:val="center"/>
        <w:rPr>
          <w:b/>
          <w:sz w:val="28"/>
        </w:rPr>
      </w:pPr>
      <w:r>
        <w:rPr>
          <w:b/>
          <w:sz w:val="28"/>
        </w:rPr>
        <w:t xml:space="preserve">ГЛАВА </w:t>
      </w:r>
      <w:r>
        <w:rPr>
          <w:b/>
          <w:sz w:val="28"/>
          <w:lang w:val="en-US"/>
        </w:rPr>
        <w:t>III</w:t>
      </w:r>
    </w:p>
    <w:p w:rsidR="0096661C" w:rsidRDefault="0096661C" w:rsidP="0096661C">
      <w:pPr>
        <w:spacing w:line="360" w:lineRule="auto"/>
        <w:ind w:firstLine="540"/>
        <w:jc w:val="center"/>
        <w:rPr>
          <w:b/>
          <w:sz w:val="28"/>
        </w:rPr>
      </w:pPr>
      <w:r>
        <w:rPr>
          <w:b/>
          <w:sz w:val="28"/>
        </w:rPr>
        <w:t xml:space="preserve">КРИМИНАЛИЗАЦИЯ СФЕРЫ </w:t>
      </w:r>
    </w:p>
    <w:p w:rsidR="0096661C" w:rsidRDefault="0096661C" w:rsidP="0096661C">
      <w:pPr>
        <w:spacing w:line="360" w:lineRule="auto"/>
        <w:ind w:firstLine="540"/>
        <w:jc w:val="center"/>
        <w:rPr>
          <w:b/>
          <w:sz w:val="28"/>
        </w:rPr>
      </w:pPr>
      <w:r>
        <w:rPr>
          <w:b/>
          <w:sz w:val="28"/>
        </w:rPr>
        <w:t>ВНЕШНЕЭКОНОМИЧЕКОЙ ДЕЯТЕЛЬНОСТИ В РОССИИ</w:t>
      </w:r>
    </w:p>
    <w:p w:rsidR="0096661C" w:rsidRDefault="0096661C" w:rsidP="0096661C">
      <w:pPr>
        <w:spacing w:line="360" w:lineRule="auto"/>
        <w:ind w:firstLine="540"/>
        <w:jc w:val="center"/>
        <w:rPr>
          <w:b/>
          <w:sz w:val="28"/>
        </w:rPr>
      </w:pPr>
    </w:p>
    <w:p w:rsidR="0096661C" w:rsidRDefault="0096661C" w:rsidP="0096661C">
      <w:pPr>
        <w:spacing w:line="360" w:lineRule="auto"/>
        <w:ind w:firstLine="540"/>
        <w:jc w:val="center"/>
        <w:rPr>
          <w:b/>
          <w:sz w:val="28"/>
        </w:rPr>
      </w:pPr>
      <w:r>
        <w:rPr>
          <w:b/>
          <w:sz w:val="28"/>
        </w:rPr>
        <w:t xml:space="preserve">3.1. ВИДЫ ПРЕСТУПЛЕНИЙ </w:t>
      </w:r>
    </w:p>
    <w:p w:rsidR="0096661C" w:rsidRDefault="0096661C" w:rsidP="0096661C">
      <w:pPr>
        <w:spacing w:line="360" w:lineRule="auto"/>
        <w:ind w:firstLine="540"/>
        <w:jc w:val="center"/>
        <w:rPr>
          <w:b/>
          <w:sz w:val="28"/>
        </w:rPr>
      </w:pPr>
      <w:r>
        <w:rPr>
          <w:b/>
          <w:sz w:val="28"/>
        </w:rPr>
        <w:t>В СФЕРЕ ВНЕШНЕЭКОНОМИЧЕСКОЙ ДЕЯТЕЛЬНОСТИ</w:t>
      </w:r>
    </w:p>
    <w:p w:rsidR="0096661C" w:rsidRDefault="0096661C" w:rsidP="0096661C">
      <w:pPr>
        <w:spacing w:line="360" w:lineRule="auto"/>
        <w:ind w:firstLine="900"/>
        <w:jc w:val="center"/>
        <w:rPr>
          <w:b/>
          <w:sz w:val="28"/>
        </w:rPr>
      </w:pPr>
    </w:p>
    <w:p w:rsidR="0096661C" w:rsidRDefault="0096661C" w:rsidP="0096661C">
      <w:pPr>
        <w:spacing w:line="360" w:lineRule="auto"/>
        <w:ind w:firstLine="540"/>
        <w:jc w:val="both"/>
        <w:rPr>
          <w:sz w:val="28"/>
        </w:rPr>
      </w:pPr>
      <w:r>
        <w:rPr>
          <w:sz w:val="28"/>
        </w:rPr>
        <w:t xml:space="preserve">Реализация политического курса России  при переходе к открытой экономике и интеграции в систему международного разделения труда обусловила либерализацию режима внешнеэкономической деятельности в начале 90-х гг. Сфера внешней торговли была демонополизирована, в результате чего предприятия всех форм собственности получили право осуществлять регулирование внешнеэкономической деятельности, контроль над законностью в этой сфере.   </w:t>
      </w:r>
    </w:p>
    <w:p w:rsidR="0096661C" w:rsidRDefault="0096661C" w:rsidP="0096661C">
      <w:pPr>
        <w:spacing w:line="360" w:lineRule="auto"/>
        <w:ind w:firstLine="540"/>
        <w:jc w:val="both"/>
        <w:rPr>
          <w:sz w:val="28"/>
        </w:rPr>
      </w:pPr>
      <w:r>
        <w:rPr>
          <w:sz w:val="28"/>
        </w:rPr>
        <w:t>Сфера внешнеэкономических связей является в настоящее время одной из наиболее криминальных сфер народного хозяйства. Этому способствует целый комплекс факторов и условий социально-экономического, политического и правового характера:</w:t>
      </w:r>
    </w:p>
    <w:p w:rsidR="0096661C" w:rsidRDefault="0096661C" w:rsidP="0096661C">
      <w:pPr>
        <w:spacing w:line="360" w:lineRule="auto"/>
        <w:ind w:firstLine="540"/>
        <w:jc w:val="both"/>
        <w:rPr>
          <w:sz w:val="28"/>
        </w:rPr>
      </w:pPr>
      <w:r>
        <w:rPr>
          <w:sz w:val="28"/>
        </w:rPr>
        <w:t>- сформированная либерализация режима внешнеэкономической деятельности;</w:t>
      </w:r>
    </w:p>
    <w:p w:rsidR="0096661C" w:rsidRDefault="0096661C" w:rsidP="0096661C">
      <w:pPr>
        <w:spacing w:line="360" w:lineRule="auto"/>
        <w:ind w:firstLine="540"/>
        <w:jc w:val="both"/>
        <w:rPr>
          <w:sz w:val="28"/>
        </w:rPr>
      </w:pPr>
      <w:r>
        <w:rPr>
          <w:sz w:val="28"/>
        </w:rPr>
        <w:t>- различие структуры внутренних и мировых цен. Внутренние цены на сырье и энергоносители в России, как правило, значительно ниже мировых цен, а цены на потребительские товары выше соответствующих цен мирового рынка;</w:t>
      </w:r>
    </w:p>
    <w:p w:rsidR="0096661C" w:rsidRDefault="0096661C" w:rsidP="0096661C">
      <w:pPr>
        <w:spacing w:line="360" w:lineRule="auto"/>
        <w:ind w:firstLine="540"/>
        <w:jc w:val="both"/>
        <w:rPr>
          <w:sz w:val="28"/>
        </w:rPr>
      </w:pPr>
      <w:r>
        <w:rPr>
          <w:sz w:val="28"/>
        </w:rPr>
        <w:t>- неблагоприятный инвестиционный климат;</w:t>
      </w:r>
    </w:p>
    <w:p w:rsidR="0096661C" w:rsidRDefault="0096661C" w:rsidP="0096661C">
      <w:pPr>
        <w:spacing w:line="360" w:lineRule="auto"/>
        <w:ind w:firstLine="540"/>
        <w:jc w:val="both"/>
        <w:rPr>
          <w:sz w:val="28"/>
        </w:rPr>
      </w:pPr>
      <w:r>
        <w:rPr>
          <w:sz w:val="28"/>
        </w:rPr>
        <w:t>- неэффективность налоговой политики и чрезмерная тяжесть налоговой нагрузки. Российская таможенно-тарифная политика носит преимущественно фискальный характер. Доля высоких тарифных ставок в России значительно превышает тот же показатель в развитых странах – США и Канаде. Например, средневзвешенная таможенная ставка в США – 37%, в России – 14%. Доля пиковых (самых высоких) тарифов в США – 10%, в России – 40%;</w:t>
      </w:r>
      <w:r>
        <w:rPr>
          <w:rStyle w:val="a5"/>
          <w:sz w:val="28"/>
        </w:rPr>
        <w:footnoteReference w:id="25"/>
      </w:r>
    </w:p>
    <w:p w:rsidR="0096661C" w:rsidRDefault="0096661C" w:rsidP="0096661C">
      <w:pPr>
        <w:spacing w:line="360" w:lineRule="auto"/>
        <w:ind w:firstLine="540"/>
        <w:jc w:val="both"/>
        <w:rPr>
          <w:sz w:val="28"/>
        </w:rPr>
      </w:pPr>
      <w:r>
        <w:rPr>
          <w:sz w:val="28"/>
        </w:rPr>
        <w:t>- высокий уровень криминализации экономических отношений;</w:t>
      </w:r>
    </w:p>
    <w:p w:rsidR="0096661C" w:rsidRDefault="0096661C" w:rsidP="0096661C">
      <w:pPr>
        <w:spacing w:line="360" w:lineRule="auto"/>
        <w:ind w:firstLine="540"/>
        <w:jc w:val="both"/>
        <w:rPr>
          <w:sz w:val="28"/>
        </w:rPr>
      </w:pPr>
      <w:r>
        <w:rPr>
          <w:sz w:val="28"/>
        </w:rPr>
        <w:t>- недостаточная эффективность экспортного и валютного контроля;</w:t>
      </w:r>
    </w:p>
    <w:p w:rsidR="0096661C" w:rsidRDefault="0096661C" w:rsidP="0096661C">
      <w:pPr>
        <w:spacing w:line="360" w:lineRule="auto"/>
        <w:ind w:firstLine="540"/>
        <w:jc w:val="both"/>
        <w:rPr>
          <w:sz w:val="28"/>
        </w:rPr>
      </w:pPr>
      <w:r>
        <w:rPr>
          <w:sz w:val="28"/>
        </w:rPr>
        <w:t>- плохая оснащенность и обеспеченность квалифицированными кадрами таможенных органов;</w:t>
      </w:r>
    </w:p>
    <w:p w:rsidR="0096661C" w:rsidRDefault="0096661C" w:rsidP="0096661C">
      <w:pPr>
        <w:spacing w:line="360" w:lineRule="auto"/>
        <w:ind w:firstLine="540"/>
        <w:jc w:val="both"/>
        <w:rPr>
          <w:sz w:val="28"/>
        </w:rPr>
      </w:pPr>
      <w:r>
        <w:rPr>
          <w:sz w:val="28"/>
        </w:rPr>
        <w:t>- противоречия и проблемы таможенного и валютного законодательства;</w:t>
      </w:r>
    </w:p>
    <w:p w:rsidR="0096661C" w:rsidRDefault="0096661C" w:rsidP="0096661C">
      <w:pPr>
        <w:spacing w:line="360" w:lineRule="auto"/>
        <w:ind w:firstLine="540"/>
        <w:jc w:val="both"/>
        <w:rPr>
          <w:sz w:val="28"/>
        </w:rPr>
      </w:pPr>
      <w:r>
        <w:rPr>
          <w:sz w:val="28"/>
        </w:rPr>
        <w:t>- сохраняющаяся «прозрачность» таможенной границы;</w:t>
      </w:r>
    </w:p>
    <w:p w:rsidR="0096661C" w:rsidRDefault="0096661C" w:rsidP="0096661C">
      <w:pPr>
        <w:spacing w:line="360" w:lineRule="auto"/>
        <w:ind w:firstLine="540"/>
        <w:jc w:val="both"/>
        <w:rPr>
          <w:sz w:val="28"/>
        </w:rPr>
      </w:pPr>
      <w:r>
        <w:rPr>
          <w:sz w:val="28"/>
        </w:rPr>
        <w:t>- использование внешнеэкономических каналов России в преступных целях (наркотики, опасные вещества, нелегальная торговля оружием со стороны как отечественных, так и международных организаций);</w:t>
      </w:r>
    </w:p>
    <w:p w:rsidR="0096661C" w:rsidRDefault="0096661C" w:rsidP="0096661C">
      <w:pPr>
        <w:spacing w:line="360" w:lineRule="auto"/>
        <w:ind w:firstLine="540"/>
        <w:jc w:val="both"/>
        <w:rPr>
          <w:sz w:val="28"/>
        </w:rPr>
      </w:pPr>
      <w:r>
        <w:rPr>
          <w:sz w:val="28"/>
        </w:rPr>
        <w:t>Особенностью криминализации внешнеэкономической деятельности является активная роль организованных преступных групп. Действия криминальных группировок направлены на извлечение, с неконтролируемой деятельности, прибыли, укрытия доходов от налогообложения, размещение валютной выручки в иностранных банках и расходование в личных целях за рубежом. Для достижения своих личных целей преступные группировки используют различные методы: документальный подлог, регистрацию фирм-однодневок, силовое давление и подкуп сотрудников таможенной службы и др.</w:t>
      </w:r>
    </w:p>
    <w:p w:rsidR="0096661C" w:rsidRDefault="0096661C" w:rsidP="0096661C">
      <w:pPr>
        <w:spacing w:line="360" w:lineRule="auto"/>
        <w:ind w:firstLine="540"/>
        <w:jc w:val="both"/>
        <w:rPr>
          <w:sz w:val="28"/>
        </w:rPr>
      </w:pPr>
      <w:r>
        <w:rPr>
          <w:sz w:val="28"/>
        </w:rPr>
        <w:t>Заметную роль в криминализации внешнеэкономической сфера играют свободные экономические зоны (СЭЗ). Так, например, некоторые СЭЗ («Янтарь», «Находка») из экспортно-производящих превратились в экспортно-посреднические и занимаются вывозом российского капитала за рубеж.</w:t>
      </w:r>
    </w:p>
    <w:p w:rsidR="0096661C" w:rsidRPr="0096661C" w:rsidRDefault="0096661C" w:rsidP="0096661C">
      <w:pPr>
        <w:spacing w:line="360" w:lineRule="auto"/>
        <w:ind w:firstLine="540"/>
        <w:jc w:val="both"/>
        <w:rPr>
          <w:sz w:val="28"/>
        </w:rPr>
      </w:pPr>
      <w:r>
        <w:rPr>
          <w:sz w:val="28"/>
        </w:rPr>
        <w:t>Возможности СЭЗ также активно используются преступными группировками для легализации капитала криминального происхождения. В сферу их интересов попали практически все доходные виды бизнеса: экспорт нефти, металлов, импорт производственных и иных товаров.</w:t>
      </w:r>
    </w:p>
    <w:p w:rsidR="0096661C" w:rsidRDefault="0096661C" w:rsidP="0096661C">
      <w:pPr>
        <w:spacing w:line="360" w:lineRule="auto"/>
        <w:ind w:firstLine="540"/>
        <w:jc w:val="both"/>
        <w:rPr>
          <w:sz w:val="28"/>
        </w:rPr>
      </w:pPr>
      <w:r>
        <w:rPr>
          <w:sz w:val="28"/>
        </w:rPr>
        <w:t>Рассмотрим наиболее опасные и распространенные виды преступлений и деформаций в сфере внешнеэкономической деятельности.</w:t>
      </w:r>
      <w:r>
        <w:rPr>
          <w:rStyle w:val="a5"/>
          <w:sz w:val="28"/>
        </w:rPr>
        <w:footnoteReference w:id="26"/>
      </w:r>
    </w:p>
    <w:p w:rsidR="0096661C" w:rsidRDefault="0096661C" w:rsidP="0096661C">
      <w:pPr>
        <w:spacing w:line="360" w:lineRule="auto"/>
        <w:ind w:firstLine="540"/>
        <w:jc w:val="both"/>
        <w:rPr>
          <w:sz w:val="28"/>
        </w:rPr>
      </w:pPr>
      <w:r>
        <w:rPr>
          <w:sz w:val="28"/>
        </w:rPr>
        <w:t xml:space="preserve">Контрабанда и уклонение от уплаты таможенных платежей. </w:t>
      </w:r>
    </w:p>
    <w:p w:rsidR="0096661C" w:rsidRDefault="0096661C" w:rsidP="0096661C">
      <w:pPr>
        <w:spacing w:line="360" w:lineRule="auto"/>
        <w:ind w:firstLine="540"/>
        <w:jc w:val="both"/>
        <w:rPr>
          <w:sz w:val="28"/>
        </w:rPr>
      </w:pPr>
      <w:r>
        <w:rPr>
          <w:sz w:val="28"/>
        </w:rPr>
        <w:t xml:space="preserve">Контрабанда (итал.- </w:t>
      </w:r>
      <w:r>
        <w:rPr>
          <w:sz w:val="28"/>
          <w:lang w:val="en-US"/>
        </w:rPr>
        <w:t>controbando</w:t>
      </w:r>
      <w:r>
        <w:rPr>
          <w:sz w:val="28"/>
        </w:rPr>
        <w:t xml:space="preserve">, от </w:t>
      </w:r>
      <w:r>
        <w:rPr>
          <w:sz w:val="28"/>
          <w:lang w:val="en-US"/>
        </w:rPr>
        <w:t>contra</w:t>
      </w:r>
      <w:r>
        <w:rPr>
          <w:sz w:val="28"/>
        </w:rPr>
        <w:t xml:space="preserve"> – против и </w:t>
      </w:r>
      <w:r>
        <w:rPr>
          <w:sz w:val="28"/>
          <w:lang w:val="en-US"/>
        </w:rPr>
        <w:t>bando</w:t>
      </w:r>
      <w:r>
        <w:rPr>
          <w:sz w:val="28"/>
        </w:rPr>
        <w:t xml:space="preserve"> – правительственный указ) – это тайный провоз или перенос товаров и ценностей через государственную границу с сокрытием их от таможенного контроля.</w:t>
      </w:r>
    </w:p>
    <w:p w:rsidR="0096661C" w:rsidRDefault="0096661C" w:rsidP="0096661C">
      <w:pPr>
        <w:spacing w:line="360" w:lineRule="auto"/>
        <w:ind w:firstLine="540"/>
        <w:jc w:val="both"/>
        <w:rPr>
          <w:sz w:val="28"/>
        </w:rPr>
      </w:pPr>
      <w:r>
        <w:rPr>
          <w:sz w:val="28"/>
        </w:rPr>
        <w:t>В большинстве стран мира контрабанда признана одним из самых опасных видов преступной деятельности. Распространение наркотиков, террор и убийства, истребление редких видов животных и многие другие преступления могут быть следствием контрабанды или ее причиной.</w:t>
      </w:r>
    </w:p>
    <w:p w:rsidR="0096661C" w:rsidRDefault="0096661C" w:rsidP="0096661C">
      <w:pPr>
        <w:spacing w:line="360" w:lineRule="auto"/>
        <w:ind w:firstLine="540"/>
        <w:jc w:val="both"/>
        <w:rPr>
          <w:sz w:val="28"/>
        </w:rPr>
      </w:pPr>
      <w:r>
        <w:rPr>
          <w:sz w:val="28"/>
        </w:rPr>
        <w:t>Объем ввозимых на территорию России товаров, декларируемых не своими наименованиями, достигает, по данным ГТК России, 40%.</w:t>
      </w:r>
    </w:p>
    <w:p w:rsidR="0096661C" w:rsidRDefault="0096661C" w:rsidP="0096661C">
      <w:pPr>
        <w:spacing w:line="360" w:lineRule="auto"/>
        <w:ind w:firstLine="540"/>
        <w:jc w:val="both"/>
        <w:rPr>
          <w:b/>
          <w:sz w:val="28"/>
        </w:rPr>
      </w:pPr>
      <w:r>
        <w:rPr>
          <w:sz w:val="28"/>
        </w:rPr>
        <w:t xml:space="preserve">Контрабандные операции при экспорте. </w:t>
      </w:r>
    </w:p>
    <w:p w:rsidR="0096661C" w:rsidRDefault="0096661C" w:rsidP="0096661C">
      <w:pPr>
        <w:spacing w:line="360" w:lineRule="auto"/>
        <w:ind w:firstLine="540"/>
        <w:jc w:val="both"/>
        <w:rPr>
          <w:b/>
          <w:sz w:val="28"/>
        </w:rPr>
      </w:pPr>
      <w:r>
        <w:rPr>
          <w:sz w:val="28"/>
        </w:rPr>
        <w:t>Предметом контрабанды при осуществлении экспортных операций являются цветные металлы, лес, сырье стратегического характера, биопродукция.</w:t>
      </w:r>
      <w:r>
        <w:rPr>
          <w:b/>
          <w:sz w:val="28"/>
        </w:rPr>
        <w:t xml:space="preserve"> </w:t>
      </w:r>
    </w:p>
    <w:p w:rsidR="0096661C" w:rsidRDefault="0096661C" w:rsidP="0096661C">
      <w:pPr>
        <w:spacing w:line="360" w:lineRule="auto"/>
        <w:ind w:firstLine="540"/>
        <w:jc w:val="both"/>
        <w:rPr>
          <w:sz w:val="28"/>
        </w:rPr>
      </w:pPr>
      <w:r>
        <w:rPr>
          <w:sz w:val="28"/>
        </w:rPr>
        <w:t>Огромные потери несет государство в сфере добычи, переработки и экспорта углеводородного сырья. По данным западноевропейских экспертов, при цивилизованной организации торговли сырьем и ресурсами Россия могла бы иметь в виде прибыли до 100 млрд. долларов ежегодно.</w:t>
      </w:r>
    </w:p>
    <w:p w:rsidR="0096661C" w:rsidRDefault="0096661C" w:rsidP="0096661C">
      <w:pPr>
        <w:spacing w:line="360" w:lineRule="auto"/>
        <w:ind w:firstLine="540"/>
        <w:jc w:val="both"/>
        <w:rPr>
          <w:sz w:val="28"/>
        </w:rPr>
      </w:pPr>
      <w:r>
        <w:rPr>
          <w:sz w:val="28"/>
        </w:rPr>
        <w:t>Существует несколько основных методов осуществления контрабандных операций при экспорте.</w:t>
      </w:r>
    </w:p>
    <w:p w:rsidR="0096661C" w:rsidRDefault="0096661C" w:rsidP="0096661C">
      <w:pPr>
        <w:spacing w:line="360" w:lineRule="auto"/>
        <w:ind w:firstLine="540"/>
        <w:jc w:val="both"/>
        <w:rPr>
          <w:sz w:val="28"/>
        </w:rPr>
      </w:pPr>
      <w:r>
        <w:rPr>
          <w:sz w:val="28"/>
        </w:rPr>
        <w:t>«Традиционный метод»</w:t>
      </w:r>
      <w:r>
        <w:rPr>
          <w:b/>
          <w:sz w:val="28"/>
        </w:rPr>
        <w:t>.</w:t>
      </w:r>
      <w:r>
        <w:rPr>
          <w:sz w:val="28"/>
        </w:rPr>
        <w:t xml:space="preserve">  Предполагает противоправное пересечение таможенных границ, минуя таможенные посты,</w:t>
      </w:r>
      <w:r>
        <w:rPr>
          <w:b/>
          <w:sz w:val="28"/>
        </w:rPr>
        <w:t xml:space="preserve">   </w:t>
      </w:r>
      <w:r>
        <w:rPr>
          <w:sz w:val="28"/>
        </w:rPr>
        <w:t>либо путем</w:t>
      </w:r>
      <w:r>
        <w:rPr>
          <w:b/>
          <w:sz w:val="28"/>
        </w:rPr>
        <w:t xml:space="preserve"> </w:t>
      </w:r>
      <w:r>
        <w:rPr>
          <w:sz w:val="28"/>
        </w:rPr>
        <w:t>фальсификации таможенных документов. Данный метод получил наибольшее распространение на границах с Беларусью и Казахстаном.  В ряде случаев используется сговор с представителями военно-воздушных, сухопутных, военно-морских сил  с целью использования транспортных средств, морских баз и спецаэродромов в обход таможенного контроля.</w:t>
      </w:r>
      <w:r>
        <w:rPr>
          <w:rStyle w:val="a5"/>
          <w:sz w:val="28"/>
        </w:rPr>
        <w:footnoteReference w:id="27"/>
      </w:r>
      <w:r>
        <w:rPr>
          <w:sz w:val="28"/>
        </w:rPr>
        <w:t xml:space="preserve"> </w:t>
      </w:r>
    </w:p>
    <w:p w:rsidR="0096661C" w:rsidRDefault="0096661C" w:rsidP="0096661C">
      <w:pPr>
        <w:spacing w:line="360" w:lineRule="auto"/>
        <w:ind w:firstLine="540"/>
        <w:jc w:val="both"/>
        <w:rPr>
          <w:sz w:val="28"/>
        </w:rPr>
      </w:pPr>
      <w:r>
        <w:rPr>
          <w:sz w:val="28"/>
        </w:rPr>
        <w:t xml:space="preserve">Незаконный вывоз под прикрытием внутри таможенного транзита.   </w:t>
      </w:r>
    </w:p>
    <w:p w:rsidR="0096661C" w:rsidRDefault="0096661C" w:rsidP="0096661C">
      <w:pPr>
        <w:spacing w:line="360" w:lineRule="auto"/>
        <w:ind w:firstLine="540"/>
        <w:jc w:val="both"/>
        <w:rPr>
          <w:sz w:val="28"/>
        </w:rPr>
      </w:pPr>
      <w:r>
        <w:rPr>
          <w:sz w:val="28"/>
        </w:rPr>
        <w:t>Эти операции характерны для индустриально развитых регионов России, а так же регионов, получивших статус наибольшего благоприятствования. В первую очередь к ним относится Калининградская область, которая в силу своего географического положения стала еще в 1994 г. одним из основных каналов контрабандных операций. В Калининградской области вывозятся значительные объемы стратегических, важных сырьевых ресурсов из большинства регионов России, начиная с Дальнего Востока.</w:t>
      </w:r>
    </w:p>
    <w:p w:rsidR="0096661C" w:rsidRDefault="0096661C" w:rsidP="0096661C">
      <w:pPr>
        <w:spacing w:line="360" w:lineRule="auto"/>
        <w:ind w:firstLine="540"/>
        <w:jc w:val="both"/>
        <w:rPr>
          <w:sz w:val="28"/>
        </w:rPr>
      </w:pPr>
      <w:r>
        <w:rPr>
          <w:sz w:val="28"/>
        </w:rPr>
        <w:t>Сущность данной схемы  контрабанды состоит в следующем. Сырьевые ресурсы по документам отправляются в Калининградскую область на адреса несуществующих фирм, либо фирм, представители которых предоставили дельцам свои реквизиты. В пути следования через Беларусь или Прибалтийские государства груз переадресуется местными фирмами в адрес фирм дальнего зарубежья. Фирма-получатель груза обеспечивается фиктивными документами о получении груза.</w:t>
      </w:r>
    </w:p>
    <w:p w:rsidR="0096661C" w:rsidRDefault="0096661C" w:rsidP="0096661C">
      <w:pPr>
        <w:spacing w:line="360" w:lineRule="auto"/>
        <w:ind w:firstLine="540"/>
        <w:jc w:val="both"/>
        <w:rPr>
          <w:sz w:val="28"/>
        </w:rPr>
      </w:pPr>
      <w:r>
        <w:rPr>
          <w:sz w:val="28"/>
        </w:rPr>
        <w:t>Данный метод используется так же для вывоза сырьевых ресурсов под видом отправленных из стран СНГ и проходящих транзитом через территорию России вывоз нефти, металла, леса в Китай, Иран через Украину, страны Средней Азии и Закавказья. Осуществляется подделка декларации, подкуп служащих таможни.</w:t>
      </w:r>
    </w:p>
    <w:p w:rsidR="0096661C" w:rsidRDefault="0096661C" w:rsidP="0096661C">
      <w:pPr>
        <w:spacing w:line="360" w:lineRule="auto"/>
        <w:ind w:firstLine="540"/>
        <w:jc w:val="both"/>
        <w:rPr>
          <w:sz w:val="28"/>
        </w:rPr>
      </w:pPr>
      <w:r>
        <w:rPr>
          <w:sz w:val="28"/>
        </w:rPr>
        <w:t>Одним из результатов приостановления так называемого Калининградского транзита стало повышение цен на бензин в Литве в два раза и на металлы на Лондонской сырьевой бирже.</w:t>
      </w:r>
    </w:p>
    <w:p w:rsidR="0096661C" w:rsidRDefault="0096661C" w:rsidP="0096661C">
      <w:pPr>
        <w:spacing w:line="360" w:lineRule="auto"/>
        <w:ind w:firstLine="540"/>
        <w:jc w:val="both"/>
        <w:rPr>
          <w:sz w:val="28"/>
        </w:rPr>
      </w:pPr>
      <w:r>
        <w:rPr>
          <w:sz w:val="28"/>
        </w:rPr>
        <w:t xml:space="preserve">Контрабанда товаров под прикрытием вывоза товаров на временное хранение и переработку за рубежом. Вывезенные ресурсы не возвращаются. В контролирующие органы представляются фиктивные документы о пересечении грузом российской таможенной границы уже в качестве экспортной поставки. Иногда оформляются подложные отказные письма от имени подставных российских предприятий и организаций, которые якобы должны были получить продукты переработки. Таким образом, они мотивируют продажу товаров за рубежом.  </w:t>
      </w:r>
    </w:p>
    <w:p w:rsidR="0096661C" w:rsidRDefault="0096661C" w:rsidP="0096661C">
      <w:pPr>
        <w:spacing w:line="360" w:lineRule="auto"/>
        <w:ind w:firstLine="540"/>
        <w:jc w:val="both"/>
        <w:rPr>
          <w:sz w:val="28"/>
        </w:rPr>
      </w:pPr>
      <w:r>
        <w:rPr>
          <w:sz w:val="28"/>
        </w:rPr>
        <w:t>Например, крупные партии нефти и нефтепродуктов вывозятся из России на Украину и в Белоруссию без оформления экспортных контрактов,</w:t>
      </w:r>
      <w:r>
        <w:rPr>
          <w:rStyle w:val="a5"/>
          <w:sz w:val="28"/>
        </w:rPr>
        <w:footnoteReference w:id="28"/>
      </w:r>
      <w:r>
        <w:rPr>
          <w:sz w:val="28"/>
        </w:rPr>
        <w:t xml:space="preserve"> а затем в нарушении обязательств по временному  хранению и переработке реализуются в странах Западной Европы и в США. Для сокрытия подобных сделок применяется при экспорте, в таможенные органы представляются фиктивные документы о якобы вывозимых из России товаров.</w:t>
      </w:r>
    </w:p>
    <w:p w:rsidR="0096661C" w:rsidRDefault="0096661C" w:rsidP="0096661C">
      <w:pPr>
        <w:spacing w:line="360" w:lineRule="auto"/>
        <w:ind w:firstLine="540"/>
        <w:jc w:val="both"/>
        <w:rPr>
          <w:sz w:val="28"/>
        </w:rPr>
      </w:pPr>
      <w:r>
        <w:rPr>
          <w:sz w:val="28"/>
        </w:rPr>
        <w:t>Вывоз в рамках официально заключенных экспортных контрактов с учреждениями или зарубежными фирмами. При этом цены официального экспортного контракта, как правило, занижаются. Данный способ применяется при экспорте редкоземельных металлов и другого ценного сырья, требующих тщательной экспертизы и заключения специалистов о качестве.</w:t>
      </w:r>
    </w:p>
    <w:p w:rsidR="0096661C" w:rsidRDefault="0096661C" w:rsidP="0096661C">
      <w:pPr>
        <w:spacing w:line="360" w:lineRule="auto"/>
        <w:ind w:firstLine="540"/>
        <w:jc w:val="both"/>
        <w:rPr>
          <w:sz w:val="28"/>
        </w:rPr>
      </w:pPr>
      <w:r>
        <w:rPr>
          <w:sz w:val="28"/>
        </w:rPr>
        <w:t>В связи с осуществлением толлинг – готовых операций с зарубежным давальческим сырьем. В ряде случаев в обратном направлении из России вывозится не готовая продукция, а собственное российское сырье. Используются фиктивные документы на продукцию и сырье.</w:t>
      </w:r>
    </w:p>
    <w:p w:rsidR="0096661C" w:rsidRDefault="0096661C" w:rsidP="0096661C">
      <w:pPr>
        <w:spacing w:line="360" w:lineRule="auto"/>
        <w:ind w:firstLine="540"/>
        <w:jc w:val="both"/>
        <w:rPr>
          <w:sz w:val="28"/>
        </w:rPr>
      </w:pPr>
      <w:r>
        <w:rPr>
          <w:sz w:val="28"/>
        </w:rPr>
        <w:t xml:space="preserve"> Незаконный вывоз под прикрытием предприятий с  иностранными инвестициями и совместных предприятий. Вывозится сырье, не являющееся продукцией собственного производства, либо разрешенной к беспошлинному вывозу.  </w:t>
      </w:r>
    </w:p>
    <w:p w:rsidR="0096661C" w:rsidRDefault="0096661C" w:rsidP="0096661C">
      <w:pPr>
        <w:spacing w:line="360" w:lineRule="auto"/>
        <w:ind w:firstLine="540"/>
        <w:jc w:val="both"/>
        <w:rPr>
          <w:sz w:val="28"/>
        </w:rPr>
      </w:pPr>
      <w:r>
        <w:rPr>
          <w:sz w:val="28"/>
        </w:rPr>
        <w:t>Незаконный вывоз за рубеж российских стратегически важных сырьевых товаров зачастую сопровождаются хищениями, взяточничеством, уклонением от налогообложения и другими злоупотреблениями, наносящими значительный урон экономическим интересам России.</w:t>
      </w:r>
    </w:p>
    <w:p w:rsidR="0096661C" w:rsidRDefault="0096661C" w:rsidP="0096661C">
      <w:pPr>
        <w:spacing w:line="360" w:lineRule="auto"/>
        <w:ind w:firstLine="540"/>
        <w:jc w:val="both"/>
        <w:rPr>
          <w:sz w:val="28"/>
        </w:rPr>
      </w:pPr>
      <w:r>
        <w:rPr>
          <w:sz w:val="28"/>
        </w:rPr>
        <w:t>Для достижения своих корыстных целей  преступные формирования активно проникают в хозяйственную и финансовую деятельность предприятий топливно-энергетического, металлургического и лесного комплексов, создают для прикрытия своей противоправной деятельности различные  коммерческие структуры.</w:t>
      </w:r>
      <w:r>
        <w:rPr>
          <w:rStyle w:val="a5"/>
          <w:sz w:val="28"/>
        </w:rPr>
        <w:footnoteReference w:id="29"/>
      </w:r>
      <w:r>
        <w:rPr>
          <w:sz w:val="28"/>
        </w:rPr>
        <w:t xml:space="preserve"> </w:t>
      </w:r>
    </w:p>
    <w:p w:rsidR="0096661C" w:rsidRDefault="0096661C" w:rsidP="0096661C">
      <w:pPr>
        <w:spacing w:line="360" w:lineRule="auto"/>
        <w:ind w:firstLine="540"/>
        <w:jc w:val="both"/>
        <w:rPr>
          <w:sz w:val="28"/>
        </w:rPr>
      </w:pPr>
      <w:r>
        <w:rPr>
          <w:sz w:val="28"/>
        </w:rPr>
        <w:t>Контрабанда биопродукции, редких видов флоры и фауны. По оценке Интерпола, в последние годы мировой оборот контрабанды образцами флоры и фауны вышел на второе место  после оборота наркотиков, обогнав даже незаконную торговлю оружием. Особенно под жестким прессом оказалась дикая флора и фауна Востока России.  «Биологическая» контрабанда становится на территории российского Дальнего Востока одним из самых распространенных видов нарушения таможенного законодательства.</w:t>
      </w:r>
    </w:p>
    <w:p w:rsidR="0096661C" w:rsidRDefault="0096661C" w:rsidP="0096661C">
      <w:pPr>
        <w:spacing w:line="360" w:lineRule="auto"/>
        <w:ind w:firstLine="540"/>
        <w:jc w:val="both"/>
        <w:rPr>
          <w:sz w:val="28"/>
        </w:rPr>
      </w:pPr>
      <w:r>
        <w:rPr>
          <w:sz w:val="28"/>
        </w:rPr>
        <w:t>На восточном участке российско-китайской границы таможенные организации все чаще изымают незаконно вывозимые дериваты редких животных – это так называемая струя кабарги, желчь медведя, кости амурского тигра используемые в Китае для изготовления препаратов восточной медицины.</w:t>
      </w:r>
    </w:p>
    <w:p w:rsidR="0096661C" w:rsidRDefault="0096661C" w:rsidP="0096661C">
      <w:pPr>
        <w:spacing w:line="360" w:lineRule="auto"/>
        <w:ind w:firstLine="540"/>
        <w:jc w:val="both"/>
        <w:rPr>
          <w:sz w:val="28"/>
        </w:rPr>
      </w:pPr>
      <w:r>
        <w:rPr>
          <w:sz w:val="28"/>
        </w:rPr>
        <w:t>Всего в 1999 г. на всех дальневосточных таможнях России было задержано 8,3 т. осетровых рыб, 202 т. медвежьей желчи, 46 медвежьих лап, 111 мускусных желез кабарги, 1275 оленьих пантов, когти трех уссурийских тигров, 38 норковых шкурок и многое другое. Ущерб не ограничивается числом реализованных на черном рынке особей редких животных и птиц.</w:t>
      </w:r>
    </w:p>
    <w:p w:rsidR="0096661C" w:rsidRDefault="0096661C" w:rsidP="0096661C">
      <w:pPr>
        <w:spacing w:line="360" w:lineRule="auto"/>
        <w:ind w:firstLine="540"/>
        <w:jc w:val="both"/>
        <w:rPr>
          <w:sz w:val="28"/>
        </w:rPr>
      </w:pPr>
      <w:r>
        <w:rPr>
          <w:sz w:val="28"/>
        </w:rPr>
        <w:t>Примерно 30% гибнет при отлове и передержке, еще 30% - при транспортировке.</w:t>
      </w:r>
    </w:p>
    <w:p w:rsidR="0096661C" w:rsidRDefault="0096661C" w:rsidP="0096661C">
      <w:pPr>
        <w:spacing w:line="360" w:lineRule="auto"/>
        <w:ind w:firstLine="540"/>
        <w:jc w:val="both"/>
        <w:rPr>
          <w:sz w:val="28"/>
        </w:rPr>
      </w:pPr>
      <w:r>
        <w:rPr>
          <w:sz w:val="28"/>
        </w:rPr>
        <w:t>Так же за последние десять лет характер контрабанды антиквариата существенно изменился. С началом эпохи разгосударствления и появления многочисленных антикварных лавочек контрабанда произведений искусства  стала, как говорят специалисты, «бытовой». Злоумышленники без особого труда приобретают их в магазинах, у коллекционеров.</w:t>
      </w:r>
    </w:p>
    <w:p w:rsidR="0096661C" w:rsidRDefault="0096661C" w:rsidP="0096661C">
      <w:pPr>
        <w:spacing w:line="360" w:lineRule="auto"/>
        <w:ind w:firstLine="540"/>
        <w:jc w:val="both"/>
        <w:rPr>
          <w:sz w:val="28"/>
        </w:rPr>
      </w:pPr>
      <w:r>
        <w:rPr>
          <w:sz w:val="28"/>
        </w:rPr>
        <w:t>Правоохранительными и таможенными органами ежегодно пресекается огромное количество контрабандного вывоза и незаконных сделок с драгоценными металлами и камнями.</w:t>
      </w:r>
    </w:p>
    <w:p w:rsidR="0096661C" w:rsidRDefault="0096661C" w:rsidP="0096661C">
      <w:pPr>
        <w:spacing w:line="360" w:lineRule="auto"/>
        <w:ind w:firstLine="540"/>
        <w:jc w:val="both"/>
        <w:rPr>
          <w:sz w:val="28"/>
        </w:rPr>
      </w:pPr>
      <w:r>
        <w:rPr>
          <w:sz w:val="28"/>
        </w:rPr>
        <w:t>В целях охраны порядка уплаты таможенных платежей, а также финансовых интересов государства ст. 190 УК РФ  предусмотрена уголовная ответственность за уклонение от  уплаты таможенных платежей.</w:t>
      </w:r>
    </w:p>
    <w:p w:rsidR="0096661C" w:rsidRDefault="0096661C" w:rsidP="0096661C">
      <w:pPr>
        <w:spacing w:line="360" w:lineRule="auto"/>
        <w:ind w:firstLine="540"/>
        <w:jc w:val="both"/>
        <w:rPr>
          <w:sz w:val="28"/>
        </w:rPr>
      </w:pPr>
    </w:p>
    <w:p w:rsidR="0096661C" w:rsidRDefault="0096661C" w:rsidP="0096661C">
      <w:pPr>
        <w:spacing w:line="360" w:lineRule="auto"/>
        <w:ind w:left="540"/>
        <w:jc w:val="center"/>
        <w:rPr>
          <w:b/>
          <w:sz w:val="28"/>
        </w:rPr>
      </w:pPr>
      <w:r>
        <w:rPr>
          <w:b/>
          <w:sz w:val="28"/>
        </w:rPr>
        <w:t>3.2. ПРОТИВОДЕЙСТВИЕ КРИМИНАЛИЗАЦИИ ВНЕШНЕЭКОНОМИЧЕСКОЙ ДЕЯТЕЛЬНОСТИ</w:t>
      </w:r>
    </w:p>
    <w:p w:rsidR="0096661C" w:rsidRDefault="0096661C" w:rsidP="0096661C">
      <w:pPr>
        <w:spacing w:line="360" w:lineRule="auto"/>
        <w:ind w:left="540"/>
        <w:jc w:val="center"/>
        <w:rPr>
          <w:b/>
          <w:sz w:val="28"/>
        </w:rPr>
      </w:pPr>
    </w:p>
    <w:p w:rsidR="0096661C" w:rsidRDefault="0096661C" w:rsidP="0096661C">
      <w:pPr>
        <w:spacing w:line="360" w:lineRule="auto"/>
        <w:ind w:firstLine="540"/>
        <w:jc w:val="both"/>
        <w:rPr>
          <w:sz w:val="28"/>
        </w:rPr>
      </w:pPr>
      <w:r>
        <w:rPr>
          <w:sz w:val="28"/>
        </w:rPr>
        <w:t>Противодействие криминализации внешнеэкономической деятельности, обеспечение экономической безопасности России лежит в плоскости принятия ряда экстраординарных правовых и организационных мер и проведения мероприятий по борьбе с преступностью в сфере экономики.</w:t>
      </w:r>
    </w:p>
    <w:p w:rsidR="0096661C" w:rsidRDefault="0096661C" w:rsidP="0096661C">
      <w:pPr>
        <w:numPr>
          <w:ilvl w:val="0"/>
          <w:numId w:val="3"/>
        </w:numPr>
        <w:tabs>
          <w:tab w:val="clear" w:pos="1500"/>
          <w:tab w:val="num" w:pos="180"/>
        </w:tabs>
        <w:spacing w:line="360" w:lineRule="auto"/>
        <w:ind w:left="0" w:firstLine="540"/>
        <w:jc w:val="both"/>
        <w:rPr>
          <w:sz w:val="28"/>
        </w:rPr>
      </w:pPr>
      <w:r>
        <w:rPr>
          <w:sz w:val="28"/>
        </w:rPr>
        <w:t>Необходимо воздействие на внешнеэкономическую деятельность субъектов хозяйственных отношений, установления жесткого контроля за предоставлением прав на внешнеэкономическую деятельность юридическим и физическим лицам и реальными условиями ее осуществления;</w:t>
      </w:r>
    </w:p>
    <w:p w:rsidR="0096661C" w:rsidRDefault="0096661C" w:rsidP="0096661C">
      <w:pPr>
        <w:numPr>
          <w:ilvl w:val="0"/>
          <w:numId w:val="3"/>
        </w:numPr>
        <w:tabs>
          <w:tab w:val="clear" w:pos="1500"/>
        </w:tabs>
        <w:spacing w:line="360" w:lineRule="auto"/>
        <w:ind w:left="0" w:firstLine="540"/>
        <w:jc w:val="both"/>
        <w:rPr>
          <w:sz w:val="28"/>
        </w:rPr>
      </w:pPr>
      <w:r>
        <w:rPr>
          <w:sz w:val="28"/>
        </w:rPr>
        <w:t>Причиной криминальных явлений во внешнеэкономических отношениях является неадекватное правовое регулирование этой деятельности, несоответствующее реалиям современного экономического состояния внешнеэкономической стратегии страны. Следует пересмотреть законодательство, регулирующее внешнеэкономические отношения, провести его экономико-правовую и криминологическую экспертизу. Внести в уголовное законодательство ответственность за нарушение правил осуществления внешнеэкономических операций. Необходимо приоритетное принятие закона «О свободных экономических зонах»;</w:t>
      </w:r>
      <w:r>
        <w:rPr>
          <w:rStyle w:val="a5"/>
          <w:sz w:val="28"/>
        </w:rPr>
        <w:footnoteReference w:id="30"/>
      </w:r>
    </w:p>
    <w:p w:rsidR="0096661C" w:rsidRDefault="0096661C" w:rsidP="0096661C">
      <w:pPr>
        <w:numPr>
          <w:ilvl w:val="0"/>
          <w:numId w:val="3"/>
        </w:numPr>
        <w:tabs>
          <w:tab w:val="clear" w:pos="1500"/>
          <w:tab w:val="num" w:pos="-360"/>
        </w:tabs>
        <w:spacing w:line="360" w:lineRule="auto"/>
        <w:ind w:left="0" w:firstLine="540"/>
        <w:jc w:val="both"/>
        <w:rPr>
          <w:sz w:val="28"/>
        </w:rPr>
      </w:pPr>
      <w:r>
        <w:rPr>
          <w:sz w:val="28"/>
        </w:rPr>
        <w:t xml:space="preserve">В целях пресечения роста контрабандного вывоза сырья, товаров, драгоценностей и другой продукции за рубеж необходимо укрепить границу и усилить таможенную службу, пересмотреть правила вывоза за границу, усилить уголовное и административное воздействие на нарушителей таможенного законодательства, прежде всего ужесточить штрафные санкции против нарушителей с целью подрыва их экономической основы осуществления противоправности в сфере внешнеэкономической деятельности; </w:t>
      </w:r>
    </w:p>
    <w:p w:rsidR="0096661C" w:rsidRDefault="0096661C" w:rsidP="0096661C">
      <w:pPr>
        <w:numPr>
          <w:ilvl w:val="0"/>
          <w:numId w:val="3"/>
        </w:numPr>
        <w:tabs>
          <w:tab w:val="clear" w:pos="1500"/>
        </w:tabs>
        <w:spacing w:line="360" w:lineRule="auto"/>
        <w:ind w:left="0" w:firstLine="540"/>
        <w:jc w:val="both"/>
        <w:rPr>
          <w:sz w:val="28"/>
        </w:rPr>
      </w:pPr>
      <w:r>
        <w:rPr>
          <w:sz w:val="28"/>
        </w:rPr>
        <w:t>Необходимо пересмотреть перечень разрешенных видов сырья и товаров для вывоза за рубеж и их квотирование, определив правомочия каждого из субъектов экономических отношений в данной деятельности. Установить монополию права государства на вывоз ряда наиболее ценных и стратегически важных видов сырья, материалов и товаров;</w:t>
      </w:r>
    </w:p>
    <w:p w:rsidR="0096661C" w:rsidRDefault="0096661C" w:rsidP="0096661C">
      <w:pPr>
        <w:numPr>
          <w:ilvl w:val="0"/>
          <w:numId w:val="3"/>
        </w:numPr>
        <w:tabs>
          <w:tab w:val="clear" w:pos="1500"/>
          <w:tab w:val="num" w:pos="-180"/>
        </w:tabs>
        <w:spacing w:line="360" w:lineRule="auto"/>
        <w:ind w:left="0" w:firstLine="540"/>
        <w:jc w:val="both"/>
        <w:rPr>
          <w:sz w:val="28"/>
        </w:rPr>
      </w:pPr>
      <w:r>
        <w:rPr>
          <w:sz w:val="28"/>
        </w:rPr>
        <w:t>Следует определить систему гарантий, предоставляемых государству субъектами внешнеэкономической деятельности, о возврате полученной от реализации продуктов труда, валюты в страну в определенные сроки после завершения торговых операций за рубежом и расчетах с финансовыми органами государства. Предусмотреть в законодательном порядке меру наказания за нарушения порядка осуществления внешнеэкономической деятельности.</w:t>
      </w:r>
    </w:p>
    <w:p w:rsidR="0096661C" w:rsidRDefault="0096661C" w:rsidP="0096661C">
      <w:pPr>
        <w:spacing w:line="360" w:lineRule="auto"/>
        <w:ind w:firstLine="540"/>
        <w:jc w:val="both"/>
        <w:rPr>
          <w:sz w:val="28"/>
        </w:rPr>
      </w:pPr>
      <w:r>
        <w:rPr>
          <w:sz w:val="28"/>
        </w:rPr>
        <w:t>Проблемы борьбы с преступлениями в сфере внешнеэкономической деятельности, специфика и детерминация этого вида преступности, огромный вред, применяемый ею интересам государства, а так же анализ недостатков правоприменительной практики</w:t>
      </w:r>
      <w:r>
        <w:rPr>
          <w:rStyle w:val="a5"/>
          <w:sz w:val="28"/>
        </w:rPr>
        <w:footnoteReference w:id="31"/>
      </w:r>
      <w:r>
        <w:rPr>
          <w:sz w:val="28"/>
        </w:rPr>
        <w:t xml:space="preserve">  позволяют сделать вывод о том, что к числу важнейших задач уголовно-правовой, криминологической и криминалистической наук относятся разработка эффективных и комплексных мер по выявлению, предупреждению, пресечению и расследованию преступлений в сфере внешнеэкономической деятельности.</w:t>
      </w:r>
    </w:p>
    <w:p w:rsidR="0096661C" w:rsidRDefault="0096661C" w:rsidP="0096661C">
      <w:pPr>
        <w:spacing w:line="360" w:lineRule="auto"/>
        <w:ind w:firstLine="540"/>
        <w:jc w:val="both"/>
        <w:rPr>
          <w:sz w:val="28"/>
        </w:rPr>
      </w:pPr>
      <w:r>
        <w:rPr>
          <w:sz w:val="28"/>
        </w:rPr>
        <w:t>Известно, что вновь создаваемые методические рекомендации  должны предупреждать появление новых составов преступлений, новых способов их совершения и т.д., то есть соответствовать основным направлениям дальнейшего развития частнометодических, криминалистических рекомендаций.</w:t>
      </w:r>
      <w:r>
        <w:rPr>
          <w:rStyle w:val="a5"/>
          <w:sz w:val="28"/>
        </w:rPr>
        <w:footnoteReference w:id="32"/>
      </w:r>
      <w:r>
        <w:rPr>
          <w:sz w:val="28"/>
        </w:rPr>
        <w:t xml:space="preserve"> Однако разработка такого комплекса невозможна без построения надлежащего «фундамента» - основания формирования методики, в качестве которого должна быть принятии уголовно-правовая либо криминалистическая классификация преступлений в сфере внешнеэкономической деятельности.</w:t>
      </w:r>
    </w:p>
    <w:p w:rsidR="0096661C" w:rsidRDefault="0096661C" w:rsidP="0096661C">
      <w:pPr>
        <w:spacing w:line="360" w:lineRule="auto"/>
        <w:ind w:firstLine="540"/>
        <w:jc w:val="both"/>
        <w:rPr>
          <w:sz w:val="28"/>
        </w:rPr>
      </w:pPr>
      <w:r>
        <w:rPr>
          <w:sz w:val="28"/>
        </w:rPr>
        <w:t>В криминалистических исследованиях вопрос о видах преступлений, входящих в общность «преступления в сфере внешнеэкономической деятельности», ранее предметно не рассматривался. До настоящего времени разрабатывались только методики расследования отдельных видов преступлений, прежде всего контрабанды.</w:t>
      </w:r>
    </w:p>
    <w:p w:rsidR="0096661C" w:rsidRDefault="0096661C" w:rsidP="0096661C">
      <w:pPr>
        <w:spacing w:line="360" w:lineRule="auto"/>
        <w:ind w:firstLine="540"/>
        <w:jc w:val="both"/>
        <w:rPr>
          <w:sz w:val="28"/>
        </w:rPr>
      </w:pPr>
      <w:r>
        <w:rPr>
          <w:sz w:val="28"/>
        </w:rPr>
        <w:t>Вместе с тем, в криминалистической литературе общепризнано, что уголовно-правовые критерии не в состоянии обеспечить учет всех особенностей преступных деяний, которые имеют значение для выявления и раскрытия преступлений,</w:t>
      </w:r>
      <w:r>
        <w:rPr>
          <w:rStyle w:val="a5"/>
          <w:sz w:val="28"/>
        </w:rPr>
        <w:footnoteReference w:id="33"/>
      </w:r>
      <w:r>
        <w:rPr>
          <w:sz w:val="28"/>
        </w:rPr>
        <w:t xml:space="preserve"> хотя большинство ученых признает основополагающий характер уголовно-правовой классификации. Подробно уголовно-правовое основание формирования методики в Приложении 10.  </w:t>
      </w:r>
    </w:p>
    <w:p w:rsidR="0096661C" w:rsidRDefault="0096661C" w:rsidP="0096661C">
      <w:pPr>
        <w:spacing w:line="360" w:lineRule="auto"/>
        <w:ind w:firstLine="540"/>
        <w:jc w:val="both"/>
        <w:rPr>
          <w:sz w:val="28"/>
        </w:rPr>
      </w:pPr>
    </w:p>
    <w:p w:rsidR="0096661C" w:rsidRDefault="0096661C" w:rsidP="0096661C">
      <w:pPr>
        <w:spacing w:line="360" w:lineRule="auto"/>
        <w:ind w:firstLine="540"/>
        <w:jc w:val="both"/>
        <w:rPr>
          <w:sz w:val="28"/>
        </w:rPr>
      </w:pPr>
    </w:p>
    <w:p w:rsidR="0096661C" w:rsidRDefault="0096661C" w:rsidP="0096661C">
      <w:pPr>
        <w:spacing w:line="360" w:lineRule="auto"/>
        <w:ind w:firstLine="540"/>
        <w:jc w:val="both"/>
        <w:rPr>
          <w:sz w:val="28"/>
        </w:rPr>
      </w:pPr>
    </w:p>
    <w:p w:rsidR="0096661C" w:rsidRDefault="0096661C" w:rsidP="0096661C">
      <w:pPr>
        <w:spacing w:line="360" w:lineRule="auto"/>
        <w:ind w:firstLine="540"/>
        <w:jc w:val="both"/>
        <w:rPr>
          <w:sz w:val="28"/>
        </w:rPr>
      </w:pPr>
    </w:p>
    <w:p w:rsidR="0096661C" w:rsidRDefault="0096661C" w:rsidP="0096661C">
      <w:pPr>
        <w:spacing w:line="360" w:lineRule="auto"/>
        <w:ind w:firstLine="540"/>
        <w:jc w:val="center"/>
        <w:rPr>
          <w:b/>
          <w:sz w:val="28"/>
        </w:rPr>
      </w:pPr>
      <w:r>
        <w:rPr>
          <w:b/>
          <w:sz w:val="28"/>
        </w:rPr>
        <w:t>ЗАКЛЮЧЕНИЕ</w:t>
      </w:r>
    </w:p>
    <w:p w:rsidR="0096661C" w:rsidRDefault="0096661C" w:rsidP="0096661C">
      <w:pPr>
        <w:spacing w:line="360" w:lineRule="auto"/>
        <w:ind w:firstLine="540"/>
        <w:jc w:val="both"/>
        <w:rPr>
          <w:sz w:val="28"/>
        </w:rPr>
      </w:pPr>
    </w:p>
    <w:p w:rsidR="0096661C" w:rsidRDefault="0096661C" w:rsidP="0096661C">
      <w:pPr>
        <w:spacing w:line="360" w:lineRule="auto"/>
        <w:ind w:firstLine="540"/>
        <w:jc w:val="both"/>
        <w:rPr>
          <w:sz w:val="28"/>
        </w:rPr>
      </w:pPr>
      <w:r>
        <w:rPr>
          <w:sz w:val="28"/>
        </w:rPr>
        <w:t>Роль международной торговли, ее значимость в хозяйственных связях определяется тем, что  она опосредует практически все виды мировой рыночной торговли, связывает все страны мира в единое хозяйственное целое. Международная торговля имеет важнейшее значение для экономического роста и развития отдельных стран в динамично развивающейся мировой экономике. С увеличением объема экспорта происходит расширение внутреннего производства товаров и услуг, появляются дополнительные рабочие места и осваиваются новые производственные мощности. С ростом импорта также увеличиваются запасы имеющихся потребительских товаров, что связано с повышение уровня жизни  и обеспечением средства производства и соответствующих ресурсов. Таким образом, государства становятся заинтересованными в развитии экономических отношений и сотрудничестве на взаимовыгодной основе.</w:t>
      </w:r>
    </w:p>
    <w:p w:rsidR="0096661C" w:rsidRDefault="0096661C" w:rsidP="0096661C">
      <w:pPr>
        <w:spacing w:line="360" w:lineRule="auto"/>
        <w:ind w:firstLine="540"/>
        <w:jc w:val="both"/>
        <w:rPr>
          <w:sz w:val="28"/>
        </w:rPr>
      </w:pPr>
      <w:r>
        <w:rPr>
          <w:sz w:val="28"/>
        </w:rPr>
        <w:t>Значит, международная торговля занимает ведущее место в системе всемирных экономических отношений, опосредуя практически все виды международного разделения труда и связывая все страны мира в единую международную экономическую систему. Она представляет собой совокупность внешней торговли всех стран мира, а ее объем подсчитывается путем суммирования объемов экспорта. Она является средством, с помощью которого страны могут развивать специализацию, повышать производительность своих ресурсов и, таким образом, увеличивать общий объем производства.</w:t>
      </w:r>
    </w:p>
    <w:p w:rsidR="0096661C" w:rsidRDefault="0096661C" w:rsidP="0096661C">
      <w:pPr>
        <w:spacing w:line="360" w:lineRule="auto"/>
        <w:ind w:firstLine="540"/>
        <w:jc w:val="both"/>
        <w:rPr>
          <w:sz w:val="28"/>
        </w:rPr>
      </w:pPr>
      <w:r>
        <w:rPr>
          <w:sz w:val="28"/>
        </w:rPr>
        <w:t>Так, как мировая торговля оказывает большое влияние на развитие государства в целом, то оно должно вести максимальный контроль за внешнеэкономической деятельностью. При помощи внутренней и внешней политики, правотворчества, и государственных управленческих органов изменить криминализацию в этой сфере.</w:t>
      </w:r>
    </w:p>
    <w:p w:rsidR="0096661C" w:rsidRDefault="0096661C" w:rsidP="0096661C">
      <w:pPr>
        <w:spacing w:line="360" w:lineRule="auto"/>
        <w:ind w:firstLine="540"/>
        <w:jc w:val="center"/>
        <w:rPr>
          <w:b/>
          <w:sz w:val="28"/>
        </w:rPr>
      </w:pPr>
      <w:r>
        <w:rPr>
          <w:b/>
          <w:sz w:val="28"/>
        </w:rPr>
        <w:t>СПИСОК ИСПОЛЬЗУЕМОЙ ЛИТЕРАТУРЫ</w:t>
      </w:r>
    </w:p>
    <w:p w:rsidR="0096661C" w:rsidRDefault="0096661C" w:rsidP="0096661C">
      <w:pPr>
        <w:spacing w:line="360" w:lineRule="auto"/>
        <w:ind w:firstLine="540"/>
        <w:jc w:val="both"/>
        <w:rPr>
          <w:sz w:val="28"/>
        </w:rPr>
      </w:pPr>
    </w:p>
    <w:p w:rsidR="0096661C" w:rsidRDefault="0096661C" w:rsidP="0096661C">
      <w:pPr>
        <w:numPr>
          <w:ilvl w:val="0"/>
          <w:numId w:val="4"/>
        </w:numPr>
        <w:spacing w:line="360" w:lineRule="auto"/>
        <w:jc w:val="both"/>
        <w:rPr>
          <w:sz w:val="28"/>
        </w:rPr>
      </w:pPr>
      <w:r>
        <w:rPr>
          <w:sz w:val="28"/>
        </w:rPr>
        <w:t>Старастенко В.К., Старастенко М.В. Современные тенденции развития мирового хозяйства. – М., 2003. – С. 10.</w:t>
      </w:r>
    </w:p>
    <w:p w:rsidR="0096661C" w:rsidRDefault="0096661C" w:rsidP="0096661C">
      <w:pPr>
        <w:numPr>
          <w:ilvl w:val="0"/>
          <w:numId w:val="4"/>
        </w:numPr>
        <w:spacing w:line="360" w:lineRule="auto"/>
        <w:jc w:val="both"/>
        <w:rPr>
          <w:sz w:val="28"/>
        </w:rPr>
      </w:pPr>
      <w:r>
        <w:rPr>
          <w:sz w:val="28"/>
        </w:rPr>
        <w:t>Липсиц И. Экономика без тайн. – М., 1994.</w:t>
      </w:r>
    </w:p>
    <w:p w:rsidR="0096661C" w:rsidRDefault="0096661C" w:rsidP="0096661C">
      <w:pPr>
        <w:numPr>
          <w:ilvl w:val="0"/>
          <w:numId w:val="4"/>
        </w:numPr>
        <w:spacing w:line="360" w:lineRule="auto"/>
        <w:jc w:val="both"/>
        <w:rPr>
          <w:sz w:val="28"/>
        </w:rPr>
      </w:pPr>
      <w:r>
        <w:rPr>
          <w:sz w:val="28"/>
        </w:rPr>
        <w:t>Кемпбелл Р. Макпоннели, Стенли П. Брю. Экономикс: Т. 2. – М., 1993.</w:t>
      </w:r>
    </w:p>
    <w:p w:rsidR="0096661C" w:rsidRDefault="0096661C" w:rsidP="0096661C">
      <w:pPr>
        <w:numPr>
          <w:ilvl w:val="0"/>
          <w:numId w:val="4"/>
        </w:numPr>
        <w:spacing w:line="360" w:lineRule="auto"/>
        <w:jc w:val="both"/>
        <w:rPr>
          <w:sz w:val="28"/>
        </w:rPr>
      </w:pPr>
      <w:r>
        <w:rPr>
          <w:sz w:val="28"/>
        </w:rPr>
        <w:t>Борисов Е.Ф. Экономическая теория. – М., 1997. – с. 536.</w:t>
      </w:r>
    </w:p>
    <w:p w:rsidR="0096661C" w:rsidRDefault="0096661C" w:rsidP="0096661C">
      <w:pPr>
        <w:numPr>
          <w:ilvl w:val="0"/>
          <w:numId w:val="4"/>
        </w:numPr>
        <w:spacing w:line="360" w:lineRule="auto"/>
        <w:jc w:val="both"/>
        <w:rPr>
          <w:sz w:val="28"/>
        </w:rPr>
      </w:pPr>
      <w:r>
        <w:rPr>
          <w:sz w:val="28"/>
        </w:rPr>
        <w:t>Мамедов О.Ю. Основы теории современной экономики. – Ростов-на-Дону, 2000. – С. 128.</w:t>
      </w:r>
    </w:p>
    <w:p w:rsidR="0096661C" w:rsidRDefault="0096661C" w:rsidP="0096661C">
      <w:pPr>
        <w:numPr>
          <w:ilvl w:val="0"/>
          <w:numId w:val="4"/>
        </w:numPr>
        <w:spacing w:line="360" w:lineRule="auto"/>
        <w:jc w:val="both"/>
        <w:rPr>
          <w:sz w:val="28"/>
        </w:rPr>
      </w:pPr>
      <w:r>
        <w:rPr>
          <w:sz w:val="28"/>
        </w:rPr>
        <w:t>Сальников В.П. Экономика. Курс лекций. – М.: ИМИ ГУК МВД РФ, 2003. – С. 157.</w:t>
      </w:r>
    </w:p>
    <w:p w:rsidR="0096661C" w:rsidRDefault="0096661C" w:rsidP="0096661C">
      <w:pPr>
        <w:numPr>
          <w:ilvl w:val="0"/>
          <w:numId w:val="4"/>
        </w:numPr>
        <w:spacing w:line="360" w:lineRule="auto"/>
        <w:jc w:val="both"/>
        <w:rPr>
          <w:sz w:val="28"/>
        </w:rPr>
      </w:pPr>
      <w:r>
        <w:rPr>
          <w:sz w:val="28"/>
        </w:rPr>
        <w:t>Булатов А.С. Экономика. – М., 2004.</w:t>
      </w:r>
    </w:p>
    <w:p w:rsidR="0096661C" w:rsidRDefault="0096661C" w:rsidP="0096661C">
      <w:pPr>
        <w:numPr>
          <w:ilvl w:val="0"/>
          <w:numId w:val="4"/>
        </w:numPr>
        <w:spacing w:line="360" w:lineRule="auto"/>
        <w:jc w:val="both"/>
        <w:rPr>
          <w:sz w:val="28"/>
        </w:rPr>
      </w:pPr>
      <w:r>
        <w:rPr>
          <w:sz w:val="28"/>
        </w:rPr>
        <w:t>Андреев Б.Ф. Системный курс экономической теории. – СПб., 1998.</w:t>
      </w:r>
    </w:p>
    <w:p w:rsidR="0096661C" w:rsidRDefault="0096661C" w:rsidP="0096661C">
      <w:pPr>
        <w:numPr>
          <w:ilvl w:val="0"/>
          <w:numId w:val="4"/>
        </w:numPr>
        <w:spacing w:line="360" w:lineRule="auto"/>
        <w:jc w:val="both"/>
        <w:rPr>
          <w:sz w:val="28"/>
        </w:rPr>
      </w:pPr>
      <w:r>
        <w:rPr>
          <w:sz w:val="28"/>
        </w:rPr>
        <w:t>Горчикова И.И Международное коммерческое дело. – М., 1996.</w:t>
      </w:r>
    </w:p>
    <w:p w:rsidR="0096661C" w:rsidRDefault="0096661C" w:rsidP="0096661C">
      <w:pPr>
        <w:numPr>
          <w:ilvl w:val="0"/>
          <w:numId w:val="4"/>
        </w:numPr>
        <w:spacing w:line="360" w:lineRule="auto"/>
        <w:jc w:val="both"/>
        <w:rPr>
          <w:sz w:val="28"/>
        </w:rPr>
      </w:pPr>
      <w:r>
        <w:rPr>
          <w:sz w:val="28"/>
        </w:rPr>
        <w:t>Богомолов О.Т. Сложный путь интеграции России в мировую экономику // МЭ и МО. – 2003. – № 12. – С. 86.</w:t>
      </w:r>
    </w:p>
    <w:p w:rsidR="0096661C" w:rsidRDefault="0096661C" w:rsidP="0096661C">
      <w:pPr>
        <w:numPr>
          <w:ilvl w:val="0"/>
          <w:numId w:val="4"/>
        </w:numPr>
        <w:spacing w:line="360" w:lineRule="auto"/>
        <w:jc w:val="both"/>
        <w:rPr>
          <w:sz w:val="28"/>
        </w:rPr>
      </w:pPr>
      <w:r>
        <w:rPr>
          <w:sz w:val="28"/>
        </w:rPr>
        <w:t xml:space="preserve">Внешняя торговля и предпринимательство России на рубеже </w:t>
      </w:r>
      <w:r>
        <w:rPr>
          <w:sz w:val="28"/>
          <w:lang w:val="en-US"/>
        </w:rPr>
        <w:t>XXI</w:t>
      </w:r>
      <w:r>
        <w:rPr>
          <w:sz w:val="28"/>
        </w:rPr>
        <w:t xml:space="preserve"> века. – М., 2000. – С. 29.</w:t>
      </w:r>
    </w:p>
    <w:p w:rsidR="0096661C" w:rsidRDefault="0096661C" w:rsidP="0096661C">
      <w:pPr>
        <w:numPr>
          <w:ilvl w:val="0"/>
          <w:numId w:val="4"/>
        </w:numPr>
        <w:spacing w:line="360" w:lineRule="auto"/>
        <w:jc w:val="both"/>
        <w:rPr>
          <w:sz w:val="28"/>
        </w:rPr>
      </w:pPr>
      <w:r>
        <w:rPr>
          <w:sz w:val="28"/>
        </w:rPr>
        <w:t>МЭ и МО. – 2001. - № 3. – С. 24.</w:t>
      </w:r>
    </w:p>
    <w:p w:rsidR="0096661C" w:rsidRDefault="0096661C" w:rsidP="0096661C">
      <w:pPr>
        <w:numPr>
          <w:ilvl w:val="0"/>
          <w:numId w:val="4"/>
        </w:numPr>
        <w:spacing w:line="360" w:lineRule="auto"/>
        <w:jc w:val="both"/>
        <w:rPr>
          <w:sz w:val="28"/>
        </w:rPr>
      </w:pPr>
      <w:r>
        <w:rPr>
          <w:sz w:val="28"/>
        </w:rPr>
        <w:t>Оболенский В.П. Конкурентные возможности России и перспективы ее внешней торговли. / Научный доклад. – М., 2001. – С. 43.</w:t>
      </w:r>
    </w:p>
    <w:p w:rsidR="0096661C" w:rsidRDefault="0096661C" w:rsidP="0096661C">
      <w:pPr>
        <w:numPr>
          <w:ilvl w:val="0"/>
          <w:numId w:val="4"/>
        </w:numPr>
        <w:spacing w:line="360" w:lineRule="auto"/>
        <w:jc w:val="both"/>
        <w:rPr>
          <w:sz w:val="28"/>
        </w:rPr>
      </w:pPr>
      <w:r>
        <w:rPr>
          <w:sz w:val="28"/>
        </w:rPr>
        <w:t>МЭ и МО. – 2001. - № 3. – С. 23.</w:t>
      </w:r>
    </w:p>
    <w:p w:rsidR="0096661C" w:rsidRDefault="0096661C" w:rsidP="0096661C">
      <w:pPr>
        <w:numPr>
          <w:ilvl w:val="0"/>
          <w:numId w:val="4"/>
        </w:numPr>
        <w:spacing w:line="360" w:lineRule="auto"/>
        <w:jc w:val="both"/>
        <w:rPr>
          <w:sz w:val="28"/>
        </w:rPr>
      </w:pPr>
      <w:r>
        <w:rPr>
          <w:sz w:val="28"/>
        </w:rPr>
        <w:t>МЭ и МО. – 2001. - № 5. – С. 32.</w:t>
      </w:r>
    </w:p>
    <w:p w:rsidR="0096661C" w:rsidRDefault="0096661C" w:rsidP="0096661C">
      <w:pPr>
        <w:numPr>
          <w:ilvl w:val="0"/>
          <w:numId w:val="4"/>
        </w:numPr>
        <w:spacing w:line="360" w:lineRule="auto"/>
        <w:jc w:val="both"/>
        <w:rPr>
          <w:sz w:val="28"/>
        </w:rPr>
      </w:pPr>
      <w:r>
        <w:rPr>
          <w:sz w:val="28"/>
        </w:rPr>
        <w:t>Внешняя торговля стран содружества / Статистический сборник. – М., 2001. – С. 13.</w:t>
      </w:r>
    </w:p>
    <w:p w:rsidR="0096661C" w:rsidRDefault="0096661C" w:rsidP="0096661C">
      <w:pPr>
        <w:numPr>
          <w:ilvl w:val="0"/>
          <w:numId w:val="4"/>
        </w:numPr>
        <w:spacing w:line="360" w:lineRule="auto"/>
        <w:jc w:val="both"/>
        <w:rPr>
          <w:sz w:val="28"/>
        </w:rPr>
      </w:pPr>
      <w:r>
        <w:rPr>
          <w:sz w:val="28"/>
        </w:rPr>
        <w:t>Международная конкурентоспособность России // Вестник МГУ. Экономика. – 2004. - № 2. – С. 108.</w:t>
      </w:r>
    </w:p>
    <w:p w:rsidR="0096661C" w:rsidRDefault="0096661C" w:rsidP="0096661C">
      <w:pPr>
        <w:numPr>
          <w:ilvl w:val="0"/>
          <w:numId w:val="4"/>
        </w:numPr>
        <w:spacing w:line="360" w:lineRule="auto"/>
        <w:jc w:val="both"/>
        <w:rPr>
          <w:sz w:val="28"/>
        </w:rPr>
      </w:pPr>
      <w:r>
        <w:rPr>
          <w:sz w:val="28"/>
        </w:rPr>
        <w:t>Жбанов В.А. Таможенная преступность // Криминология: Учебник для вузов / Под общ. ред. проф. Долговой А.И. – М., 2001. – С. 488-491.</w:t>
      </w:r>
    </w:p>
    <w:p w:rsidR="0096661C" w:rsidRDefault="0096661C" w:rsidP="0096661C">
      <w:pPr>
        <w:numPr>
          <w:ilvl w:val="0"/>
          <w:numId w:val="4"/>
        </w:numPr>
        <w:spacing w:line="360" w:lineRule="auto"/>
        <w:jc w:val="both"/>
        <w:rPr>
          <w:sz w:val="28"/>
        </w:rPr>
      </w:pPr>
      <w:r>
        <w:rPr>
          <w:sz w:val="28"/>
        </w:rPr>
        <w:t>Михайлов В.И., Федоров А.В. Таможенные преступления в сфере экономической деятельности. – СПб. – 1999. – С. 58.</w:t>
      </w:r>
    </w:p>
    <w:p w:rsidR="0096661C" w:rsidRDefault="0096661C" w:rsidP="0096661C">
      <w:pPr>
        <w:numPr>
          <w:ilvl w:val="0"/>
          <w:numId w:val="4"/>
        </w:numPr>
        <w:spacing w:line="360" w:lineRule="auto"/>
        <w:jc w:val="both"/>
        <w:rPr>
          <w:sz w:val="28"/>
        </w:rPr>
      </w:pPr>
      <w:r>
        <w:rPr>
          <w:sz w:val="28"/>
        </w:rPr>
        <w:t>Белкин Р.С. Курс криминалистики. – М., 2001. – С. 751.</w:t>
      </w:r>
    </w:p>
    <w:p w:rsidR="0096661C" w:rsidRDefault="0096661C" w:rsidP="0096661C">
      <w:pPr>
        <w:numPr>
          <w:ilvl w:val="0"/>
          <w:numId w:val="4"/>
        </w:numPr>
        <w:spacing w:line="360" w:lineRule="auto"/>
        <w:jc w:val="both"/>
        <w:rPr>
          <w:sz w:val="28"/>
        </w:rPr>
      </w:pPr>
      <w:r>
        <w:rPr>
          <w:sz w:val="28"/>
        </w:rPr>
        <w:t xml:space="preserve">Горшаев Ю.А. Преступления в сфере ВЭД, как объект уголовного права и криминалистики // Уголовное право. – М., 2002. - № 2. – С. 115.    </w:t>
      </w:r>
    </w:p>
    <w:p w:rsidR="0096661C" w:rsidRDefault="0096661C" w:rsidP="0096661C">
      <w:pPr>
        <w:numPr>
          <w:ilvl w:val="0"/>
          <w:numId w:val="4"/>
        </w:numPr>
        <w:spacing w:line="360" w:lineRule="auto"/>
        <w:jc w:val="both"/>
        <w:rPr>
          <w:sz w:val="28"/>
        </w:rPr>
      </w:pPr>
      <w:r>
        <w:rPr>
          <w:sz w:val="28"/>
        </w:rPr>
        <w:t xml:space="preserve">Есипов В.М., Пешков А.И. Криминализация внешнеэкономической деятельности // Проблемы борьбы с организованной преступностью. Мат. науч.-практ. конф. Матрехин Н.И. – Тверь.: ТФМИ МВД РФ, 1998. – С. 103-107. </w:t>
      </w:r>
    </w:p>
    <w:p w:rsidR="0096661C" w:rsidRDefault="0096661C" w:rsidP="0096661C">
      <w:pPr>
        <w:spacing w:line="360" w:lineRule="auto"/>
        <w:ind w:firstLine="540"/>
        <w:jc w:val="both"/>
        <w:rPr>
          <w:sz w:val="28"/>
        </w:rPr>
      </w:pPr>
    </w:p>
    <w:p w:rsidR="0096661C" w:rsidRDefault="0096661C" w:rsidP="0096661C">
      <w:pPr>
        <w:spacing w:line="360" w:lineRule="auto"/>
        <w:ind w:firstLine="540"/>
        <w:jc w:val="both"/>
        <w:rPr>
          <w:sz w:val="28"/>
        </w:rPr>
      </w:pPr>
      <w:r>
        <w:rPr>
          <w:sz w:val="28"/>
        </w:rPr>
        <w:t xml:space="preserve">  </w:t>
      </w:r>
    </w:p>
    <w:p w:rsidR="0096661C" w:rsidRDefault="0096661C" w:rsidP="0096661C">
      <w:pPr>
        <w:spacing w:line="360" w:lineRule="auto"/>
        <w:ind w:firstLine="540"/>
        <w:jc w:val="both"/>
        <w:rPr>
          <w:sz w:val="28"/>
        </w:rPr>
      </w:pPr>
    </w:p>
    <w:p w:rsidR="0096661C" w:rsidRDefault="0096661C" w:rsidP="0096661C">
      <w:pPr>
        <w:spacing w:line="360" w:lineRule="auto"/>
        <w:ind w:firstLine="540"/>
        <w:jc w:val="both"/>
        <w:rPr>
          <w:sz w:val="28"/>
        </w:rPr>
      </w:pPr>
    </w:p>
    <w:p w:rsidR="0096661C" w:rsidRDefault="0096661C" w:rsidP="0096661C">
      <w:pPr>
        <w:spacing w:line="360" w:lineRule="auto"/>
        <w:ind w:firstLine="900"/>
        <w:jc w:val="both"/>
        <w:rPr>
          <w:sz w:val="28"/>
        </w:rPr>
        <w:sectPr w:rsidR="0096661C">
          <w:pgSz w:w="11906" w:h="16838"/>
          <w:pgMar w:top="1134" w:right="851" w:bottom="1134" w:left="1418" w:header="720" w:footer="720" w:gutter="0"/>
          <w:cols w:space="720"/>
        </w:sectPr>
      </w:pPr>
      <w:r>
        <w:rPr>
          <w:sz w:val="28"/>
        </w:rPr>
        <w:br w:type="page"/>
      </w:r>
    </w:p>
    <w:p w:rsidR="0096661C" w:rsidRDefault="0096661C" w:rsidP="0096661C">
      <w:pPr>
        <w:spacing w:line="360" w:lineRule="auto"/>
        <w:jc w:val="right"/>
        <w:rPr>
          <w:sz w:val="28"/>
        </w:rPr>
      </w:pPr>
    </w:p>
    <w:p w:rsidR="0096661C" w:rsidRDefault="0096661C" w:rsidP="0096661C">
      <w:pPr>
        <w:spacing w:line="360" w:lineRule="auto"/>
        <w:jc w:val="right"/>
        <w:rPr>
          <w:b/>
          <w:sz w:val="28"/>
        </w:rPr>
      </w:pPr>
      <w:r>
        <w:rPr>
          <w:b/>
          <w:sz w:val="28"/>
        </w:rPr>
        <w:t>Приложение 1</w:t>
      </w:r>
    </w:p>
    <w:p w:rsidR="0096661C" w:rsidRDefault="0096661C" w:rsidP="0096661C">
      <w:pPr>
        <w:pStyle w:val="3"/>
      </w:pPr>
      <w:r>
        <w:t>Товарная структура мирового экспорта по основным группам товаров, %</w:t>
      </w:r>
    </w:p>
    <w:p w:rsidR="0096661C" w:rsidRDefault="0096661C" w:rsidP="0096661C">
      <w:pPr>
        <w:spacing w:line="360" w:lineRule="auto"/>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701"/>
        <w:gridCol w:w="1560"/>
        <w:gridCol w:w="1559"/>
        <w:gridCol w:w="1559"/>
        <w:gridCol w:w="1701"/>
      </w:tblGrid>
      <w:tr w:rsidR="0096661C">
        <w:tc>
          <w:tcPr>
            <w:tcW w:w="6345"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Основные группы товаров</w:t>
            </w:r>
          </w:p>
        </w:tc>
        <w:tc>
          <w:tcPr>
            <w:tcW w:w="1701"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1937г.</w:t>
            </w:r>
          </w:p>
        </w:tc>
        <w:tc>
          <w:tcPr>
            <w:tcW w:w="1560"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1960г.</w:t>
            </w:r>
          </w:p>
        </w:tc>
        <w:tc>
          <w:tcPr>
            <w:tcW w:w="1559"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1975г.</w:t>
            </w:r>
          </w:p>
        </w:tc>
        <w:tc>
          <w:tcPr>
            <w:tcW w:w="1559"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1988г.</w:t>
            </w:r>
          </w:p>
        </w:tc>
        <w:tc>
          <w:tcPr>
            <w:tcW w:w="1701"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1995г.</w:t>
            </w:r>
          </w:p>
        </w:tc>
      </w:tr>
      <w:tr w:rsidR="0096661C">
        <w:tc>
          <w:tcPr>
            <w:tcW w:w="6345" w:type="dxa"/>
          </w:tcPr>
          <w:p w:rsidR="0096661C" w:rsidRDefault="0096661C" w:rsidP="0096661C">
            <w:pPr>
              <w:pStyle w:val="a6"/>
              <w:spacing w:line="360" w:lineRule="auto"/>
            </w:pPr>
          </w:p>
          <w:p w:rsidR="0096661C" w:rsidRDefault="0096661C" w:rsidP="0096661C">
            <w:pPr>
              <w:pStyle w:val="a6"/>
              <w:spacing w:line="360" w:lineRule="auto"/>
            </w:pPr>
            <w:r>
              <w:t>Продовольственные (включая напитки и табак)</w:t>
            </w:r>
          </w:p>
          <w:p w:rsidR="0096661C" w:rsidRDefault="0096661C" w:rsidP="0096661C">
            <w:pPr>
              <w:spacing w:line="360" w:lineRule="auto"/>
              <w:rPr>
                <w:sz w:val="28"/>
              </w:rPr>
            </w:pPr>
            <w:r>
              <w:rPr>
                <w:sz w:val="28"/>
              </w:rPr>
              <w:t>Сырьё</w:t>
            </w:r>
          </w:p>
          <w:p w:rsidR="0096661C" w:rsidRDefault="0096661C" w:rsidP="0096661C">
            <w:pPr>
              <w:spacing w:line="360" w:lineRule="auto"/>
              <w:rPr>
                <w:sz w:val="28"/>
              </w:rPr>
            </w:pPr>
            <w:r>
              <w:rPr>
                <w:sz w:val="28"/>
              </w:rPr>
              <w:t>Минеральное топливо</w:t>
            </w:r>
          </w:p>
          <w:p w:rsidR="0096661C" w:rsidRDefault="0096661C" w:rsidP="0096661C">
            <w:pPr>
              <w:spacing w:line="360" w:lineRule="auto"/>
              <w:rPr>
                <w:sz w:val="28"/>
              </w:rPr>
            </w:pPr>
            <w:r>
              <w:rPr>
                <w:sz w:val="28"/>
              </w:rPr>
              <w:t>Продукция обрабатывающей промышленности</w:t>
            </w:r>
          </w:p>
          <w:p w:rsidR="0096661C" w:rsidRDefault="0096661C" w:rsidP="0096661C">
            <w:pPr>
              <w:spacing w:line="360" w:lineRule="auto"/>
              <w:rPr>
                <w:sz w:val="28"/>
              </w:rPr>
            </w:pPr>
            <w:r>
              <w:rPr>
                <w:sz w:val="28"/>
              </w:rPr>
              <w:t>В том числе:</w:t>
            </w:r>
          </w:p>
          <w:p w:rsidR="0096661C" w:rsidRDefault="0096661C" w:rsidP="0096661C">
            <w:pPr>
              <w:spacing w:line="360" w:lineRule="auto"/>
              <w:rPr>
                <w:sz w:val="28"/>
              </w:rPr>
            </w:pPr>
            <w:r>
              <w:rPr>
                <w:sz w:val="28"/>
              </w:rPr>
              <w:t>Оборудование, транспортные средства</w:t>
            </w:r>
          </w:p>
          <w:p w:rsidR="0096661C" w:rsidRDefault="0096661C" w:rsidP="0096661C">
            <w:pPr>
              <w:spacing w:line="360" w:lineRule="auto"/>
              <w:rPr>
                <w:sz w:val="28"/>
              </w:rPr>
            </w:pPr>
            <w:r>
              <w:rPr>
                <w:sz w:val="28"/>
              </w:rPr>
              <w:t>Химические товары</w:t>
            </w:r>
          </w:p>
          <w:p w:rsidR="0096661C" w:rsidRDefault="0096661C" w:rsidP="0096661C">
            <w:pPr>
              <w:spacing w:line="360" w:lineRule="auto"/>
              <w:rPr>
                <w:sz w:val="28"/>
              </w:rPr>
            </w:pPr>
            <w:r>
              <w:rPr>
                <w:sz w:val="28"/>
              </w:rPr>
              <w:t>Чёрные и цветные металлы</w:t>
            </w:r>
          </w:p>
          <w:p w:rsidR="0096661C" w:rsidRDefault="0096661C" w:rsidP="0096661C">
            <w:pPr>
              <w:spacing w:line="360" w:lineRule="auto"/>
              <w:rPr>
                <w:sz w:val="28"/>
              </w:rPr>
            </w:pPr>
            <w:r>
              <w:rPr>
                <w:sz w:val="28"/>
              </w:rPr>
              <w:t>Текстильные изделия (пряжа, ткани, одежда)</w:t>
            </w:r>
          </w:p>
        </w:tc>
        <w:tc>
          <w:tcPr>
            <w:tcW w:w="1701"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22,8</w:t>
            </w:r>
          </w:p>
          <w:p w:rsidR="0096661C" w:rsidRDefault="0096661C" w:rsidP="0096661C">
            <w:pPr>
              <w:spacing w:line="360" w:lineRule="auto"/>
              <w:jc w:val="center"/>
              <w:rPr>
                <w:sz w:val="28"/>
              </w:rPr>
            </w:pPr>
            <w:r>
              <w:rPr>
                <w:sz w:val="28"/>
              </w:rPr>
              <w:t>31,0</w:t>
            </w:r>
          </w:p>
          <w:p w:rsidR="0096661C" w:rsidRDefault="0096661C" w:rsidP="0096661C">
            <w:pPr>
              <w:spacing w:line="360" w:lineRule="auto"/>
              <w:jc w:val="center"/>
              <w:rPr>
                <w:sz w:val="28"/>
              </w:rPr>
            </w:pPr>
            <w:r>
              <w:rPr>
                <w:sz w:val="28"/>
              </w:rPr>
              <w:t>7,6</w:t>
            </w:r>
          </w:p>
          <w:p w:rsidR="0096661C" w:rsidRDefault="0096661C" w:rsidP="0096661C">
            <w:pPr>
              <w:spacing w:line="360" w:lineRule="auto"/>
              <w:jc w:val="center"/>
              <w:rPr>
                <w:sz w:val="28"/>
              </w:rPr>
            </w:pPr>
            <w:r>
              <w:rPr>
                <w:sz w:val="28"/>
              </w:rPr>
              <w:t>38,6</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10,6</w:t>
            </w:r>
          </w:p>
          <w:p w:rsidR="0096661C" w:rsidRDefault="0096661C" w:rsidP="0096661C">
            <w:pPr>
              <w:spacing w:line="360" w:lineRule="auto"/>
              <w:jc w:val="center"/>
              <w:rPr>
                <w:sz w:val="28"/>
              </w:rPr>
            </w:pPr>
            <w:r>
              <w:rPr>
                <w:sz w:val="28"/>
              </w:rPr>
              <w:t>4,6</w:t>
            </w:r>
          </w:p>
          <w:p w:rsidR="0096661C" w:rsidRDefault="0096661C" w:rsidP="0096661C">
            <w:pPr>
              <w:spacing w:line="360" w:lineRule="auto"/>
              <w:jc w:val="center"/>
              <w:rPr>
                <w:sz w:val="28"/>
              </w:rPr>
            </w:pPr>
            <w:r>
              <w:rPr>
                <w:sz w:val="28"/>
              </w:rPr>
              <w:t>10,6</w:t>
            </w:r>
          </w:p>
          <w:p w:rsidR="0096661C" w:rsidRDefault="0096661C" w:rsidP="0096661C">
            <w:pPr>
              <w:spacing w:line="360" w:lineRule="auto"/>
              <w:jc w:val="center"/>
              <w:rPr>
                <w:sz w:val="28"/>
              </w:rPr>
            </w:pPr>
            <w:r>
              <w:rPr>
                <w:sz w:val="28"/>
              </w:rPr>
              <w:t>8,7</w:t>
            </w:r>
          </w:p>
        </w:tc>
        <w:tc>
          <w:tcPr>
            <w:tcW w:w="1560"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18,2</w:t>
            </w:r>
          </w:p>
          <w:p w:rsidR="0096661C" w:rsidRDefault="0096661C" w:rsidP="0096661C">
            <w:pPr>
              <w:spacing w:line="360" w:lineRule="auto"/>
              <w:jc w:val="center"/>
              <w:rPr>
                <w:sz w:val="28"/>
              </w:rPr>
            </w:pPr>
            <w:r>
              <w:rPr>
                <w:sz w:val="28"/>
              </w:rPr>
              <w:t>16,7</w:t>
            </w:r>
          </w:p>
          <w:p w:rsidR="0096661C" w:rsidRDefault="0096661C" w:rsidP="0096661C">
            <w:pPr>
              <w:spacing w:line="360" w:lineRule="auto"/>
              <w:jc w:val="center"/>
              <w:rPr>
                <w:sz w:val="28"/>
              </w:rPr>
            </w:pPr>
            <w:r>
              <w:rPr>
                <w:sz w:val="28"/>
              </w:rPr>
              <w:t>10,7</w:t>
            </w:r>
          </w:p>
          <w:p w:rsidR="0096661C" w:rsidRDefault="0096661C" w:rsidP="0096661C">
            <w:pPr>
              <w:spacing w:line="360" w:lineRule="auto"/>
              <w:jc w:val="center"/>
              <w:rPr>
                <w:sz w:val="28"/>
              </w:rPr>
            </w:pPr>
            <w:r>
              <w:rPr>
                <w:sz w:val="28"/>
              </w:rPr>
              <w:t>55,0</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21,2</w:t>
            </w:r>
          </w:p>
          <w:p w:rsidR="0096661C" w:rsidRDefault="0096661C" w:rsidP="0096661C">
            <w:pPr>
              <w:spacing w:line="360" w:lineRule="auto"/>
              <w:jc w:val="center"/>
              <w:rPr>
                <w:sz w:val="28"/>
              </w:rPr>
            </w:pPr>
            <w:r>
              <w:rPr>
                <w:sz w:val="28"/>
              </w:rPr>
              <w:t>6,2</w:t>
            </w:r>
          </w:p>
          <w:p w:rsidR="0096661C" w:rsidRDefault="0096661C" w:rsidP="0096661C">
            <w:pPr>
              <w:spacing w:line="360" w:lineRule="auto"/>
              <w:jc w:val="center"/>
              <w:rPr>
                <w:sz w:val="28"/>
              </w:rPr>
            </w:pPr>
            <w:r>
              <w:rPr>
                <w:sz w:val="28"/>
              </w:rPr>
              <w:t>9,0</w:t>
            </w:r>
          </w:p>
          <w:p w:rsidR="0096661C" w:rsidRDefault="0096661C" w:rsidP="0096661C">
            <w:pPr>
              <w:spacing w:line="360" w:lineRule="auto"/>
              <w:jc w:val="center"/>
              <w:rPr>
                <w:sz w:val="28"/>
              </w:rPr>
            </w:pPr>
            <w:r>
              <w:rPr>
                <w:sz w:val="28"/>
              </w:rPr>
              <w:t>5,4</w:t>
            </w:r>
          </w:p>
        </w:tc>
        <w:tc>
          <w:tcPr>
            <w:tcW w:w="1559"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12,2</w:t>
            </w:r>
          </w:p>
          <w:p w:rsidR="0096661C" w:rsidRDefault="0096661C" w:rsidP="0096661C">
            <w:pPr>
              <w:spacing w:line="360" w:lineRule="auto"/>
              <w:jc w:val="center"/>
              <w:rPr>
                <w:sz w:val="28"/>
              </w:rPr>
            </w:pPr>
            <w:r>
              <w:rPr>
                <w:sz w:val="28"/>
              </w:rPr>
              <w:t>7,5</w:t>
            </w:r>
          </w:p>
          <w:p w:rsidR="0096661C" w:rsidRDefault="0096661C" w:rsidP="0096661C">
            <w:pPr>
              <w:spacing w:line="360" w:lineRule="auto"/>
              <w:jc w:val="center"/>
              <w:rPr>
                <w:sz w:val="28"/>
              </w:rPr>
            </w:pPr>
            <w:r>
              <w:rPr>
                <w:sz w:val="28"/>
              </w:rPr>
              <w:t>19,5</w:t>
            </w:r>
          </w:p>
          <w:p w:rsidR="0096661C" w:rsidRDefault="0096661C" w:rsidP="0096661C">
            <w:pPr>
              <w:spacing w:line="360" w:lineRule="auto"/>
              <w:jc w:val="center"/>
              <w:rPr>
                <w:sz w:val="28"/>
              </w:rPr>
            </w:pPr>
            <w:r>
              <w:rPr>
                <w:sz w:val="28"/>
              </w:rPr>
              <w:t>59,7</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27,9</w:t>
            </w:r>
          </w:p>
          <w:p w:rsidR="0096661C" w:rsidRDefault="0096661C" w:rsidP="0096661C">
            <w:pPr>
              <w:spacing w:line="360" w:lineRule="auto"/>
              <w:jc w:val="center"/>
              <w:rPr>
                <w:sz w:val="28"/>
              </w:rPr>
            </w:pPr>
            <w:r>
              <w:rPr>
                <w:sz w:val="28"/>
              </w:rPr>
              <w:t>7,2</w:t>
            </w:r>
          </w:p>
          <w:p w:rsidR="0096661C" w:rsidRDefault="0096661C" w:rsidP="0096661C">
            <w:pPr>
              <w:spacing w:line="360" w:lineRule="auto"/>
              <w:jc w:val="center"/>
              <w:rPr>
                <w:sz w:val="28"/>
              </w:rPr>
            </w:pPr>
            <w:r>
              <w:rPr>
                <w:sz w:val="28"/>
              </w:rPr>
              <w:t>7,3</w:t>
            </w:r>
          </w:p>
          <w:p w:rsidR="0096661C" w:rsidRDefault="0096661C" w:rsidP="0096661C">
            <w:pPr>
              <w:spacing w:line="360" w:lineRule="auto"/>
              <w:jc w:val="center"/>
              <w:rPr>
                <w:sz w:val="28"/>
              </w:rPr>
            </w:pPr>
            <w:r>
              <w:rPr>
                <w:sz w:val="28"/>
              </w:rPr>
              <w:t>4,9</w:t>
            </w:r>
          </w:p>
        </w:tc>
        <w:tc>
          <w:tcPr>
            <w:tcW w:w="1559"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10,7</w:t>
            </w:r>
          </w:p>
          <w:p w:rsidR="0096661C" w:rsidRDefault="0096661C" w:rsidP="0096661C">
            <w:pPr>
              <w:spacing w:line="360" w:lineRule="auto"/>
              <w:jc w:val="center"/>
              <w:rPr>
                <w:sz w:val="28"/>
              </w:rPr>
            </w:pPr>
            <w:r>
              <w:rPr>
                <w:sz w:val="28"/>
              </w:rPr>
              <w:t>5,9</w:t>
            </w:r>
          </w:p>
          <w:p w:rsidR="0096661C" w:rsidRDefault="0096661C" w:rsidP="0096661C">
            <w:pPr>
              <w:spacing w:line="360" w:lineRule="auto"/>
              <w:jc w:val="center"/>
              <w:rPr>
                <w:sz w:val="28"/>
              </w:rPr>
            </w:pPr>
            <w:r>
              <w:rPr>
                <w:sz w:val="28"/>
              </w:rPr>
              <w:t>12,5</w:t>
            </w:r>
          </w:p>
          <w:p w:rsidR="0096661C" w:rsidRDefault="0096661C" w:rsidP="0096661C">
            <w:pPr>
              <w:spacing w:line="360" w:lineRule="auto"/>
              <w:jc w:val="center"/>
              <w:rPr>
                <w:sz w:val="28"/>
              </w:rPr>
            </w:pPr>
            <w:r>
              <w:rPr>
                <w:sz w:val="28"/>
              </w:rPr>
              <w:t>70,9</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35,1</w:t>
            </w:r>
          </w:p>
          <w:p w:rsidR="0096661C" w:rsidRDefault="0096661C" w:rsidP="0096661C">
            <w:pPr>
              <w:spacing w:line="360" w:lineRule="auto"/>
              <w:jc w:val="center"/>
              <w:rPr>
                <w:sz w:val="28"/>
              </w:rPr>
            </w:pPr>
            <w:r>
              <w:rPr>
                <w:sz w:val="28"/>
              </w:rPr>
              <w:t>9,0</w:t>
            </w:r>
          </w:p>
          <w:p w:rsidR="0096661C" w:rsidRDefault="0096661C" w:rsidP="0096661C">
            <w:pPr>
              <w:spacing w:line="360" w:lineRule="auto"/>
              <w:jc w:val="center"/>
              <w:rPr>
                <w:sz w:val="28"/>
              </w:rPr>
            </w:pPr>
            <w:r>
              <w:rPr>
                <w:sz w:val="28"/>
              </w:rPr>
              <w:t>5,3</w:t>
            </w:r>
          </w:p>
          <w:p w:rsidR="0096661C" w:rsidRDefault="0096661C" w:rsidP="0096661C">
            <w:pPr>
              <w:spacing w:line="360" w:lineRule="auto"/>
              <w:jc w:val="center"/>
              <w:rPr>
                <w:sz w:val="28"/>
              </w:rPr>
            </w:pPr>
            <w:r>
              <w:rPr>
                <w:sz w:val="28"/>
              </w:rPr>
              <w:t>6,8</w:t>
            </w:r>
          </w:p>
        </w:tc>
        <w:tc>
          <w:tcPr>
            <w:tcW w:w="1701"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8,1</w:t>
            </w:r>
          </w:p>
          <w:p w:rsidR="0096661C" w:rsidRDefault="0096661C" w:rsidP="0096661C">
            <w:pPr>
              <w:spacing w:line="360" w:lineRule="auto"/>
              <w:jc w:val="center"/>
              <w:rPr>
                <w:sz w:val="28"/>
              </w:rPr>
            </w:pPr>
            <w:r>
              <w:rPr>
                <w:sz w:val="28"/>
              </w:rPr>
              <w:t>7,4</w:t>
            </w:r>
          </w:p>
          <w:p w:rsidR="0096661C" w:rsidRDefault="0096661C" w:rsidP="0096661C">
            <w:pPr>
              <w:spacing w:line="360" w:lineRule="auto"/>
              <w:jc w:val="center"/>
              <w:rPr>
                <w:sz w:val="28"/>
              </w:rPr>
            </w:pPr>
            <w:r>
              <w:rPr>
                <w:sz w:val="28"/>
              </w:rPr>
              <w:t>7,2</w:t>
            </w:r>
          </w:p>
          <w:p w:rsidR="0096661C" w:rsidRDefault="0096661C" w:rsidP="0096661C">
            <w:pPr>
              <w:spacing w:line="360" w:lineRule="auto"/>
              <w:jc w:val="center"/>
              <w:rPr>
                <w:sz w:val="28"/>
              </w:rPr>
            </w:pPr>
            <w:r>
              <w:rPr>
                <w:sz w:val="28"/>
              </w:rPr>
              <w:t>77,3</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43,5</w:t>
            </w:r>
          </w:p>
          <w:p w:rsidR="0096661C" w:rsidRDefault="0096661C" w:rsidP="0096661C">
            <w:pPr>
              <w:spacing w:line="360" w:lineRule="auto"/>
              <w:jc w:val="center"/>
              <w:rPr>
                <w:sz w:val="28"/>
              </w:rPr>
            </w:pPr>
            <w:r>
              <w:rPr>
                <w:sz w:val="28"/>
              </w:rPr>
              <w:t>9,4</w:t>
            </w:r>
          </w:p>
          <w:p w:rsidR="0096661C" w:rsidRDefault="0096661C" w:rsidP="0096661C">
            <w:pPr>
              <w:spacing w:line="360" w:lineRule="auto"/>
              <w:jc w:val="center"/>
              <w:rPr>
                <w:sz w:val="28"/>
              </w:rPr>
            </w:pPr>
            <w:r>
              <w:rPr>
                <w:sz w:val="28"/>
              </w:rPr>
              <w:t>7,2</w:t>
            </w:r>
          </w:p>
          <w:p w:rsidR="0096661C" w:rsidRDefault="0096661C" w:rsidP="0096661C">
            <w:pPr>
              <w:spacing w:line="360" w:lineRule="auto"/>
              <w:jc w:val="center"/>
              <w:rPr>
                <w:sz w:val="28"/>
              </w:rPr>
            </w:pPr>
            <w:r>
              <w:rPr>
                <w:sz w:val="28"/>
              </w:rPr>
              <w:t>7,1</w:t>
            </w:r>
          </w:p>
          <w:p w:rsidR="0096661C" w:rsidRDefault="0096661C" w:rsidP="0096661C">
            <w:pPr>
              <w:spacing w:line="360" w:lineRule="auto"/>
              <w:jc w:val="center"/>
              <w:rPr>
                <w:sz w:val="28"/>
              </w:rPr>
            </w:pPr>
          </w:p>
        </w:tc>
      </w:tr>
    </w:tbl>
    <w:p w:rsidR="0096661C" w:rsidRDefault="0096661C" w:rsidP="0096661C">
      <w:pPr>
        <w:spacing w:line="360" w:lineRule="auto"/>
        <w:jc w:val="both"/>
        <w:rPr>
          <w:sz w:val="28"/>
        </w:rPr>
      </w:pPr>
    </w:p>
    <w:p w:rsidR="0096661C" w:rsidRDefault="0096661C" w:rsidP="0096661C">
      <w:pPr>
        <w:spacing w:line="360" w:lineRule="auto"/>
        <w:rPr>
          <w:sz w:val="28"/>
          <w:lang w:val="en-US"/>
        </w:rPr>
        <w:sectPr w:rsidR="0096661C">
          <w:pgSz w:w="16840" w:h="11907" w:orient="landscape"/>
          <w:pgMar w:top="1134" w:right="851" w:bottom="1134" w:left="1418" w:header="720" w:footer="720" w:gutter="0"/>
          <w:cols w:space="720"/>
        </w:sectPr>
      </w:pPr>
      <w:r>
        <w:rPr>
          <w:sz w:val="28"/>
        </w:rPr>
        <w:t>Источник</w:t>
      </w:r>
      <w:r w:rsidRPr="003F46A2">
        <w:rPr>
          <w:sz w:val="28"/>
          <w:lang w:val="en-US"/>
        </w:rPr>
        <w:t xml:space="preserve">: </w:t>
      </w:r>
      <w:r>
        <w:rPr>
          <w:sz w:val="28"/>
          <w:lang w:val="en-US"/>
        </w:rPr>
        <w:t>Monthly bulletin of Statistics May 1960. – May 1997.</w:t>
      </w:r>
    </w:p>
    <w:p w:rsidR="0096661C" w:rsidRDefault="0096661C" w:rsidP="0096661C">
      <w:pPr>
        <w:spacing w:line="360" w:lineRule="auto"/>
        <w:jc w:val="right"/>
        <w:rPr>
          <w:b/>
          <w:sz w:val="28"/>
        </w:rPr>
      </w:pPr>
      <w:r>
        <w:rPr>
          <w:b/>
          <w:sz w:val="28"/>
        </w:rPr>
        <w:t>Приложение 2</w:t>
      </w:r>
    </w:p>
    <w:p w:rsidR="0096661C" w:rsidRDefault="0096661C" w:rsidP="0096661C">
      <w:pPr>
        <w:pStyle w:val="1"/>
        <w:rPr>
          <w:b/>
        </w:rPr>
      </w:pPr>
      <w:r>
        <w:rPr>
          <w:b/>
        </w:rPr>
        <w:t>Границы производственных возможностей</w:t>
      </w:r>
    </w:p>
    <w:p w:rsidR="0096661C" w:rsidRDefault="0096661C" w:rsidP="0096661C">
      <w:pPr>
        <w:spacing w:line="360" w:lineRule="auto"/>
        <w:jc w:val="both"/>
        <w:rPr>
          <w:sz w:val="28"/>
        </w:rPr>
      </w:pPr>
    </w:p>
    <w:p w:rsidR="0096661C" w:rsidRDefault="00536475" w:rsidP="0096661C">
      <w:pPr>
        <w:spacing w:line="360" w:lineRule="auto"/>
        <w:jc w:val="both"/>
        <w:rPr>
          <w:sz w:val="28"/>
        </w:rPr>
      </w:pPr>
      <w:r>
        <w:rPr>
          <w:noProof/>
          <w:sz w:val="28"/>
        </w:rPr>
        <w:pict>
          <v:line id="_x0000_s1155" style="position:absolute;left:0;text-align:left;flip:y;z-index:251592192" from="29.7pt,14.6pt" to="29.7pt,331.4pt" o:allowincell="f">
            <v:stroke endarrow="block"/>
          </v:line>
        </w:pict>
      </w:r>
      <w:r w:rsidR="0096661C">
        <w:rPr>
          <w:sz w:val="28"/>
        </w:rPr>
        <w:t xml:space="preserve">       Товар </w:t>
      </w:r>
      <w:r w:rsidR="0096661C">
        <w:rPr>
          <w:sz w:val="28"/>
          <w:lang w:val="en-US"/>
        </w:rPr>
        <w:t>Y</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pStyle w:val="1"/>
      </w:pPr>
      <w:r>
        <w:t>В</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 xml:space="preserve">                                         Е</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 xml:space="preserve">                  С</w:t>
      </w:r>
    </w:p>
    <w:p w:rsidR="0096661C" w:rsidRDefault="0096661C" w:rsidP="0096661C">
      <w:pPr>
        <w:spacing w:line="360" w:lineRule="auto"/>
        <w:jc w:val="both"/>
        <w:rPr>
          <w:sz w:val="28"/>
        </w:rPr>
      </w:pPr>
      <w:r>
        <w:rPr>
          <w:sz w:val="28"/>
        </w:rPr>
        <w:t xml:space="preserve">                                   </w:t>
      </w:r>
    </w:p>
    <w:p w:rsidR="0096661C" w:rsidRDefault="0096661C" w:rsidP="0096661C">
      <w:pPr>
        <w:spacing w:line="360" w:lineRule="auto"/>
        <w:jc w:val="both"/>
        <w:rPr>
          <w:sz w:val="28"/>
        </w:rPr>
      </w:pPr>
      <w:r>
        <w:rPr>
          <w:sz w:val="28"/>
        </w:rPr>
        <w:t xml:space="preserve">                                                              Е</w:t>
      </w:r>
      <w:r>
        <w:rPr>
          <w:sz w:val="28"/>
          <w:vertAlign w:val="subscript"/>
        </w:rPr>
        <w:t>1</w:t>
      </w:r>
      <w:r>
        <w:rPr>
          <w:sz w:val="28"/>
        </w:rPr>
        <w:t xml:space="preserve"> </w:t>
      </w:r>
    </w:p>
    <w:p w:rsidR="0096661C" w:rsidRDefault="00536475" w:rsidP="0096661C">
      <w:pPr>
        <w:spacing w:line="360" w:lineRule="auto"/>
        <w:jc w:val="both"/>
        <w:rPr>
          <w:sz w:val="28"/>
        </w:rPr>
      </w:pPr>
      <w:r>
        <w:rPr>
          <w:noProof/>
          <w:sz w:val="28"/>
        </w:rPr>
        <w:pict>
          <v:line id="_x0000_s1156" style="position:absolute;left:0;text-align:left;z-index:251593216" from="29.7pt,17.5pt" to="432.9pt,17.5pt" o:allowincell="f">
            <v:stroke endarrow="block"/>
          </v:line>
        </w:pict>
      </w:r>
    </w:p>
    <w:p w:rsidR="0096661C" w:rsidRDefault="0096661C" w:rsidP="0096661C">
      <w:pPr>
        <w:pStyle w:val="2"/>
      </w:pPr>
      <w:r>
        <w:t>Товар Х</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pStyle w:val="4"/>
      </w:pPr>
      <w:r>
        <w:t>Приложение 3</w:t>
      </w:r>
    </w:p>
    <w:p w:rsidR="0096661C" w:rsidRDefault="0096661C" w:rsidP="0096661C">
      <w:pPr>
        <w:spacing w:line="360" w:lineRule="auto"/>
        <w:jc w:val="center"/>
        <w:rPr>
          <w:b/>
          <w:sz w:val="28"/>
        </w:rPr>
      </w:pPr>
      <w:r>
        <w:rPr>
          <w:b/>
          <w:sz w:val="28"/>
        </w:rPr>
        <w:t>Влияние уровня относительных цен на объём производства</w:t>
      </w:r>
    </w:p>
    <w:p w:rsidR="0096661C" w:rsidRDefault="0096661C" w:rsidP="0096661C">
      <w:pPr>
        <w:spacing w:line="360" w:lineRule="auto"/>
        <w:jc w:val="both"/>
        <w:rPr>
          <w:sz w:val="28"/>
        </w:rPr>
      </w:pPr>
    </w:p>
    <w:p w:rsidR="0096661C" w:rsidRPr="003F46A2" w:rsidRDefault="0096661C" w:rsidP="0096661C">
      <w:pPr>
        <w:spacing w:line="360" w:lineRule="auto"/>
        <w:jc w:val="both"/>
        <w:rPr>
          <w:sz w:val="28"/>
        </w:rPr>
      </w:pPr>
      <w:r>
        <w:rPr>
          <w:sz w:val="28"/>
        </w:rPr>
        <w:t xml:space="preserve">Товар </w:t>
      </w:r>
      <w:r>
        <w:rPr>
          <w:sz w:val="28"/>
          <w:lang w:val="en-US"/>
        </w:rPr>
        <w:t>Y</w:t>
      </w:r>
    </w:p>
    <w:p w:rsidR="0096661C" w:rsidRDefault="00536475" w:rsidP="0096661C">
      <w:pPr>
        <w:spacing w:line="360" w:lineRule="auto"/>
        <w:jc w:val="both"/>
        <w:rPr>
          <w:sz w:val="28"/>
        </w:rPr>
      </w:pPr>
      <w:r>
        <w:rPr>
          <w:noProof/>
          <w:sz w:val="28"/>
        </w:rPr>
        <w:pict>
          <v:line id="_x0000_s1157" style="position:absolute;left:0;text-align:left;flip:y;z-index:251594240" from="22.5pt,4.85pt" to="22.5pt,307.25pt" o:allowincell="f">
            <v:stroke endarrow="block"/>
          </v:line>
        </w:pic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536475" w:rsidP="0096661C">
      <w:pPr>
        <w:spacing w:line="360" w:lineRule="auto"/>
        <w:jc w:val="both"/>
        <w:rPr>
          <w:sz w:val="28"/>
        </w:rPr>
      </w:pPr>
      <w:r>
        <w:rPr>
          <w:noProof/>
          <w:sz w:val="28"/>
        </w:rPr>
        <w:pict>
          <v:line id="_x0000_s1172" style="position:absolute;left:0;text-align:left;z-index:251609600" from="159.3pt,18.8pt" to="202.5pt,227.6pt" o:allowincell="f"/>
        </w:pict>
      </w:r>
      <w:r w:rsidR="0096661C">
        <w:rPr>
          <w:sz w:val="28"/>
        </w:rPr>
        <w:t xml:space="preserve">             Рх/Ру</w:t>
      </w:r>
    </w:p>
    <w:p w:rsidR="0096661C" w:rsidRDefault="00536475" w:rsidP="0096661C">
      <w:pPr>
        <w:spacing w:line="360" w:lineRule="auto"/>
        <w:jc w:val="both"/>
        <w:rPr>
          <w:sz w:val="28"/>
        </w:rPr>
      </w:pPr>
      <w:r>
        <w:rPr>
          <w:noProof/>
          <w:sz w:val="28"/>
        </w:rPr>
        <w:pict>
          <v:line id="_x0000_s1171" style="position:absolute;left:0;text-align:left;z-index:251608576" from="65.7pt,1.85pt" to="209.7pt,131.45pt" o:allowincell="f"/>
        </w:pict>
      </w:r>
    </w:p>
    <w:p w:rsidR="0096661C" w:rsidRDefault="0096661C" w:rsidP="0096661C">
      <w:pPr>
        <w:spacing w:line="360" w:lineRule="auto"/>
        <w:jc w:val="both"/>
        <w:rPr>
          <w:sz w:val="28"/>
        </w:rPr>
      </w:pPr>
      <w:r>
        <w:rPr>
          <w:sz w:val="28"/>
        </w:rPr>
        <w:t xml:space="preserve">                                                    Рх/Ру</w:t>
      </w:r>
      <w:r>
        <w:rPr>
          <w:sz w:val="28"/>
          <w:vertAlign w:val="subscript"/>
        </w:rPr>
        <w:t>1</w:t>
      </w:r>
    </w:p>
    <w:p w:rsidR="0096661C" w:rsidRDefault="0096661C" w:rsidP="0096661C">
      <w:pPr>
        <w:spacing w:line="360" w:lineRule="auto"/>
        <w:jc w:val="both"/>
        <w:rPr>
          <w:sz w:val="28"/>
        </w:rPr>
      </w:pPr>
      <w:r>
        <w:rPr>
          <w:sz w:val="28"/>
        </w:rPr>
        <w:t xml:space="preserve">                                          Е</w:t>
      </w:r>
    </w:p>
    <w:p w:rsidR="0096661C" w:rsidRDefault="00536475" w:rsidP="0096661C">
      <w:pPr>
        <w:spacing w:line="360" w:lineRule="auto"/>
        <w:jc w:val="both"/>
        <w:rPr>
          <w:sz w:val="28"/>
        </w:rPr>
      </w:pPr>
      <w:r>
        <w:rPr>
          <w:noProof/>
          <w:sz w:val="28"/>
        </w:rPr>
        <w:pict>
          <v:line id="_x0000_s1164" style="position:absolute;left:0;text-align:left;z-index:251601408" from="130.5pt,8.6pt" to="144.9pt,8.6pt" o:allowincell="f"/>
        </w:pict>
      </w:r>
      <w:r>
        <w:rPr>
          <w:noProof/>
          <w:sz w:val="28"/>
        </w:rPr>
        <w:pict>
          <v:line id="_x0000_s1163" style="position:absolute;left:0;text-align:left;z-index:251600384" from="108.9pt,8.6pt" to="123.3pt,8.6pt" o:allowincell="f"/>
        </w:pict>
      </w:r>
      <w:r>
        <w:rPr>
          <w:noProof/>
          <w:sz w:val="28"/>
        </w:rPr>
        <w:pict>
          <v:line id="_x0000_s1162" style="position:absolute;left:0;text-align:left;z-index:251599360" from="87.3pt,8.6pt" to="101.7pt,8.6pt" o:allowincell="f"/>
        </w:pict>
      </w:r>
      <w:r>
        <w:rPr>
          <w:noProof/>
          <w:sz w:val="28"/>
        </w:rPr>
        <w:pict>
          <v:line id="_x0000_s1161" style="position:absolute;left:0;text-align:left;z-index:251598336" from="65.7pt,8.6pt" to="80.1pt,8.6pt" o:allowincell="f"/>
        </w:pict>
      </w:r>
      <w:r>
        <w:rPr>
          <w:noProof/>
          <w:sz w:val="28"/>
        </w:rPr>
        <w:pict>
          <v:line id="_x0000_s1160" style="position:absolute;left:0;text-align:left;z-index:251597312" from="44.1pt,8.6pt" to="58.5pt,8.6pt" o:allowincell="f"/>
        </w:pict>
      </w:r>
      <w:r>
        <w:rPr>
          <w:noProof/>
          <w:sz w:val="28"/>
        </w:rPr>
        <w:pict>
          <v:line id="_x0000_s1159" style="position:absolute;left:0;text-align:left;z-index:251596288" from="22.5pt,8.6pt" to="36.9pt,8.6pt" o:allowincell="f"/>
        </w:pict>
      </w:r>
      <w:r>
        <w:rPr>
          <w:noProof/>
          <w:sz w:val="28"/>
        </w:rPr>
        <w:pict>
          <v:line id="_x0000_s1165" style="position:absolute;left:0;text-align:left;z-index:251602432" from="152.1pt,8.6pt" to="152.1pt,23pt" o:allowincell="f"/>
        </w:pict>
      </w:r>
    </w:p>
    <w:p w:rsidR="0096661C" w:rsidRDefault="00536475" w:rsidP="0096661C">
      <w:pPr>
        <w:spacing w:line="360" w:lineRule="auto"/>
        <w:jc w:val="both"/>
        <w:rPr>
          <w:sz w:val="28"/>
        </w:rPr>
      </w:pPr>
      <w:r>
        <w:rPr>
          <w:noProof/>
          <w:sz w:val="28"/>
        </w:rPr>
        <w:pict>
          <v:line id="_x0000_s1166" style="position:absolute;left:0;text-align:left;z-index:251603456" from="152.1pt,6.05pt" to="152.1pt,20.45pt" o:allowincell="f"/>
        </w:pict>
      </w:r>
    </w:p>
    <w:p w:rsidR="0096661C" w:rsidRDefault="00536475" w:rsidP="0096661C">
      <w:pPr>
        <w:spacing w:line="360" w:lineRule="auto"/>
        <w:jc w:val="both"/>
        <w:rPr>
          <w:sz w:val="28"/>
        </w:rPr>
      </w:pPr>
      <w:r>
        <w:rPr>
          <w:noProof/>
          <w:sz w:val="28"/>
        </w:rPr>
        <w:pict>
          <v:line id="_x0000_s1167" style="position:absolute;left:0;text-align:left;z-index:251604480" from="152.1pt,3.55pt" to="152.1pt,17.95pt" o:allowincell="f"/>
        </w:pict>
      </w:r>
    </w:p>
    <w:p w:rsidR="0096661C" w:rsidRDefault="00536475" w:rsidP="0096661C">
      <w:pPr>
        <w:spacing w:line="360" w:lineRule="auto"/>
        <w:jc w:val="both"/>
        <w:rPr>
          <w:sz w:val="28"/>
        </w:rPr>
      </w:pPr>
      <w:r>
        <w:rPr>
          <w:noProof/>
          <w:sz w:val="28"/>
        </w:rPr>
        <w:pict>
          <v:line id="_x0000_s1169" style="position:absolute;left:0;text-align:left;z-index:251606528" from="152.1pt,22.6pt" to="152.1pt,37pt" o:allowincell="f"/>
        </w:pict>
      </w:r>
      <w:r>
        <w:rPr>
          <w:noProof/>
          <w:sz w:val="28"/>
        </w:rPr>
        <w:pict>
          <v:line id="_x0000_s1168" style="position:absolute;left:0;text-align:left;z-index:251605504" from="152.1pt,1pt" to="152.1pt,15.4pt" o:allowincell="f"/>
        </w:pict>
      </w:r>
    </w:p>
    <w:p w:rsidR="0096661C" w:rsidRDefault="00536475" w:rsidP="0096661C">
      <w:pPr>
        <w:spacing w:line="360" w:lineRule="auto"/>
        <w:jc w:val="both"/>
        <w:rPr>
          <w:sz w:val="28"/>
        </w:rPr>
      </w:pPr>
      <w:r>
        <w:rPr>
          <w:noProof/>
          <w:sz w:val="28"/>
        </w:rPr>
        <w:pict>
          <v:line id="_x0000_s1181" style="position:absolute;left:0;text-align:left;z-index:251618816" from="195.3pt,5.65pt" to="195.3pt,20.05pt" o:allowincell="f"/>
        </w:pict>
      </w:r>
      <w:r>
        <w:rPr>
          <w:noProof/>
          <w:sz w:val="28"/>
        </w:rPr>
        <w:pict>
          <v:line id="_x0000_s1180" style="position:absolute;left:0;text-align:left;z-index:251617792" from="180.9pt,5.65pt" to="195.3pt,5.65pt" o:allowincell="f"/>
        </w:pict>
      </w:r>
      <w:r>
        <w:rPr>
          <w:noProof/>
          <w:sz w:val="28"/>
        </w:rPr>
        <w:pict>
          <v:line id="_x0000_s1179" style="position:absolute;left:0;text-align:left;z-index:251616768" from="159.3pt,5.65pt" to="173.7pt,5.65pt" o:allowincell="f"/>
        </w:pict>
      </w:r>
      <w:r>
        <w:rPr>
          <w:noProof/>
          <w:sz w:val="28"/>
        </w:rPr>
        <w:pict>
          <v:line id="_x0000_s1177" style="position:absolute;left:0;text-align:left;z-index:251614720" from="101.7pt,5.65pt" to="123.3pt,5.65pt" o:allowincell="f"/>
        </w:pict>
      </w:r>
      <w:r>
        <w:rPr>
          <w:noProof/>
          <w:sz w:val="28"/>
        </w:rPr>
        <w:pict>
          <v:line id="_x0000_s1178" style="position:absolute;left:0;text-align:left;z-index:251615744" from="130.5pt,5.65pt" to="144.9pt,5.65pt" o:allowincell="f"/>
        </w:pict>
      </w:r>
      <w:r>
        <w:rPr>
          <w:noProof/>
          <w:sz w:val="28"/>
        </w:rPr>
        <w:pict>
          <v:line id="_x0000_s1176" style="position:absolute;left:0;text-align:left;z-index:251613696" from="80.1pt,5.65pt" to="94.5pt,5.65pt" o:allowincell="f"/>
        </w:pict>
      </w:r>
      <w:r>
        <w:rPr>
          <w:noProof/>
          <w:sz w:val="28"/>
        </w:rPr>
        <w:pict>
          <v:line id="_x0000_s1175" style="position:absolute;left:0;text-align:left;z-index:251612672" from="58.5pt,5.65pt" to="72.9pt,5.65pt" o:allowincell="f"/>
        </w:pict>
      </w:r>
      <w:r>
        <w:rPr>
          <w:noProof/>
          <w:sz w:val="28"/>
        </w:rPr>
        <w:pict>
          <v:line id="_x0000_s1174" style="position:absolute;left:0;text-align:left;z-index:251611648" from="36.9pt,5.65pt" to="51.3pt,5.65pt" o:allowincell="f"/>
        </w:pict>
      </w:r>
      <w:r>
        <w:rPr>
          <w:noProof/>
          <w:sz w:val="28"/>
        </w:rPr>
        <w:pict>
          <v:line id="_x0000_s1173" style="position:absolute;left:0;text-align:left;z-index:251610624" from="22.5pt,5.65pt" to="29.7pt,5.65pt" o:allowincell="f"/>
        </w:pict>
      </w:r>
      <w:r w:rsidR="0096661C">
        <w:rPr>
          <w:sz w:val="28"/>
        </w:rPr>
        <w:t xml:space="preserve">                                                              Е1</w:t>
      </w:r>
    </w:p>
    <w:p w:rsidR="0096661C" w:rsidRDefault="00536475" w:rsidP="0096661C">
      <w:pPr>
        <w:spacing w:line="360" w:lineRule="auto"/>
        <w:jc w:val="both"/>
        <w:rPr>
          <w:sz w:val="28"/>
        </w:rPr>
      </w:pPr>
      <w:r>
        <w:rPr>
          <w:noProof/>
          <w:sz w:val="28"/>
        </w:rPr>
        <w:pict>
          <v:line id="_x0000_s1182" style="position:absolute;left:0;text-align:left;z-index:251619840" from="195.3pt,3.1pt" to="195.3pt,17.5pt" o:allowincell="f"/>
        </w:pict>
      </w:r>
      <w:r>
        <w:rPr>
          <w:noProof/>
          <w:sz w:val="28"/>
        </w:rPr>
        <w:pict>
          <v:line id="_x0000_s1170" style="position:absolute;left:0;text-align:left;z-index:251607552" from="152.1pt,3.1pt" to="152.1pt,17.5pt" o:allowincell="f"/>
        </w:pict>
      </w:r>
      <w:r>
        <w:rPr>
          <w:noProof/>
          <w:sz w:val="28"/>
        </w:rPr>
        <w:pict>
          <v:line id="_x0000_s1158" style="position:absolute;left:0;text-align:left;z-index:251595264" from="22.5pt,17.5pt" to="447.3pt,17.5pt" o:allowincell="f">
            <v:stroke endarrow="block"/>
          </v:line>
        </w:pict>
      </w:r>
    </w:p>
    <w:p w:rsidR="0096661C" w:rsidRDefault="0096661C" w:rsidP="0096661C">
      <w:pPr>
        <w:pStyle w:val="2"/>
      </w:pPr>
      <w:r>
        <w:t>Товар Х</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pStyle w:val="4"/>
      </w:pPr>
      <w:r>
        <w:t>Приложение 4</w:t>
      </w:r>
    </w:p>
    <w:p w:rsidR="0096661C" w:rsidRDefault="0096661C" w:rsidP="0096661C">
      <w:pPr>
        <w:spacing w:line="360" w:lineRule="auto"/>
        <w:jc w:val="center"/>
        <w:rPr>
          <w:b/>
          <w:sz w:val="28"/>
        </w:rPr>
      </w:pPr>
      <w:r>
        <w:rPr>
          <w:b/>
          <w:sz w:val="28"/>
        </w:rPr>
        <w:t>Производство, потребление и внешняя торговля в стандартной модели внешней торговли</w:t>
      </w:r>
    </w:p>
    <w:p w:rsidR="0096661C" w:rsidRDefault="0096661C" w:rsidP="0096661C">
      <w:pPr>
        <w:spacing w:line="360" w:lineRule="auto"/>
        <w:jc w:val="both"/>
        <w:rPr>
          <w:sz w:val="28"/>
        </w:rPr>
      </w:pPr>
    </w:p>
    <w:p w:rsidR="0096661C" w:rsidRPr="003F46A2" w:rsidRDefault="00536475" w:rsidP="0096661C">
      <w:pPr>
        <w:spacing w:line="360" w:lineRule="auto"/>
        <w:jc w:val="both"/>
        <w:rPr>
          <w:sz w:val="28"/>
        </w:rPr>
      </w:pPr>
      <w:r>
        <w:rPr>
          <w:noProof/>
          <w:sz w:val="28"/>
        </w:rPr>
        <w:pict>
          <v:line id="_x0000_s1183" style="position:absolute;left:0;text-align:left;flip:y;z-index:251620864" from="15.3pt,19.25pt" to="15.3pt,364.85pt" o:allowincell="f">
            <v:stroke endarrow="block"/>
          </v:line>
        </w:pict>
      </w:r>
      <w:r w:rsidR="0096661C">
        <w:rPr>
          <w:sz w:val="28"/>
        </w:rPr>
        <w:t xml:space="preserve">Товар </w:t>
      </w:r>
      <w:r w:rsidR="0096661C">
        <w:rPr>
          <w:sz w:val="28"/>
          <w:lang w:val="en-US"/>
        </w:rPr>
        <w:t>Y</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536475" w:rsidP="0096661C">
      <w:pPr>
        <w:spacing w:line="360" w:lineRule="auto"/>
        <w:jc w:val="both"/>
        <w:rPr>
          <w:sz w:val="28"/>
        </w:rPr>
      </w:pPr>
      <w:r>
        <w:rPr>
          <w:noProof/>
          <w:sz w:val="28"/>
        </w:rPr>
        <w:pict>
          <v:line id="_x0000_s1210" style="position:absolute;left:0;text-align:left;z-index:251648512" from="65.7pt,8.6pt" to="260.1pt,167pt" o:allowincell="f"/>
        </w:pict>
      </w:r>
    </w:p>
    <w:p w:rsidR="0096661C" w:rsidRPr="003F46A2" w:rsidRDefault="0096661C" w:rsidP="0096661C">
      <w:pPr>
        <w:spacing w:line="360" w:lineRule="auto"/>
        <w:jc w:val="both"/>
        <w:rPr>
          <w:sz w:val="28"/>
        </w:rPr>
      </w:pPr>
      <w:r>
        <w:rPr>
          <w:sz w:val="28"/>
          <w:lang w:val="en-US"/>
        </w:rPr>
        <w:t>Y</w:t>
      </w:r>
      <w:r w:rsidRPr="003F46A2">
        <w:rPr>
          <w:sz w:val="28"/>
          <w:vertAlign w:val="subscript"/>
        </w:rPr>
        <w:t xml:space="preserve">2                                             </w:t>
      </w:r>
      <w:r>
        <w:rPr>
          <w:sz w:val="28"/>
          <w:lang w:val="en-US"/>
        </w:rPr>
        <w:t>D</w:t>
      </w:r>
    </w:p>
    <w:p w:rsidR="0096661C" w:rsidRDefault="00536475" w:rsidP="0096661C">
      <w:pPr>
        <w:spacing w:line="360" w:lineRule="auto"/>
        <w:jc w:val="both"/>
        <w:rPr>
          <w:sz w:val="28"/>
        </w:rPr>
      </w:pPr>
      <w:r>
        <w:rPr>
          <w:noProof/>
          <w:sz w:val="28"/>
        </w:rPr>
        <w:pict>
          <v:line id="_x0000_s1196" style="position:absolute;left:0;text-align:left;z-index:251634176" from="116.1pt,3.55pt" to="116.1pt,17.95pt" o:allowincell="f"/>
        </w:pict>
      </w:r>
      <w:r>
        <w:rPr>
          <w:noProof/>
          <w:sz w:val="28"/>
        </w:rPr>
        <w:pict>
          <v:line id="_x0000_s1189" style="position:absolute;left:0;text-align:left;z-index:251627008" from="101.7pt,3.55pt" to="116.1pt,3.55pt" o:allowincell="f"/>
        </w:pict>
      </w:r>
      <w:r>
        <w:rPr>
          <w:noProof/>
          <w:sz w:val="28"/>
        </w:rPr>
        <w:pict>
          <v:line id="_x0000_s1188" style="position:absolute;left:0;text-align:left;z-index:251625984" from="80.1pt,3.55pt" to="94.5pt,3.55pt" o:allowincell="f"/>
        </w:pict>
      </w:r>
      <w:r>
        <w:rPr>
          <w:noProof/>
          <w:sz w:val="28"/>
        </w:rPr>
        <w:pict>
          <v:line id="_x0000_s1187" style="position:absolute;left:0;text-align:left;z-index:251624960" from="58.5pt,3.55pt" to="72.9pt,3.55pt" o:allowincell="f"/>
        </w:pict>
      </w:r>
      <w:r>
        <w:rPr>
          <w:noProof/>
          <w:sz w:val="28"/>
        </w:rPr>
        <w:pict>
          <v:line id="_x0000_s1186" style="position:absolute;left:0;text-align:left;z-index:251623936" from="36.9pt,3.55pt" to="51.3pt,3.55pt" o:allowincell="f"/>
        </w:pict>
      </w:r>
      <w:r>
        <w:rPr>
          <w:noProof/>
          <w:sz w:val="28"/>
        </w:rPr>
        <w:pict>
          <v:line id="_x0000_s1185" style="position:absolute;left:0;text-align:left;z-index:251622912" from="15.3pt,3.55pt" to="29.7pt,3.55pt" o:allowincell="f"/>
        </w:pict>
      </w:r>
    </w:p>
    <w:p w:rsidR="0096661C" w:rsidRDefault="00536475" w:rsidP="0096661C">
      <w:pPr>
        <w:spacing w:line="360" w:lineRule="auto"/>
        <w:jc w:val="both"/>
        <w:rPr>
          <w:sz w:val="28"/>
        </w:rPr>
      </w:pPr>
      <w:r>
        <w:rPr>
          <w:noProof/>
          <w:sz w:val="28"/>
        </w:rPr>
        <w:pict>
          <v:line id="_x0000_s1198" style="position:absolute;left:0;text-align:left;z-index:251636224" from="116.1pt,22.6pt" to="116.1pt,37pt" o:allowincell="f"/>
        </w:pict>
      </w:r>
      <w:r>
        <w:rPr>
          <w:noProof/>
          <w:sz w:val="28"/>
        </w:rPr>
        <w:pict>
          <v:line id="_x0000_s1197" style="position:absolute;left:0;text-align:left;z-index:251635200" from="116.1pt,1pt" to="116.1pt,15.4pt" o:allowincell="f"/>
        </w:pict>
      </w:r>
    </w:p>
    <w:p w:rsidR="0096661C" w:rsidRDefault="0096661C" w:rsidP="0096661C">
      <w:pPr>
        <w:spacing w:line="360" w:lineRule="auto"/>
        <w:jc w:val="both"/>
        <w:rPr>
          <w:sz w:val="28"/>
        </w:rPr>
      </w:pPr>
    </w:p>
    <w:p w:rsidR="0096661C" w:rsidRPr="003F46A2" w:rsidRDefault="00536475" w:rsidP="0096661C">
      <w:pPr>
        <w:spacing w:line="360" w:lineRule="auto"/>
        <w:jc w:val="both"/>
        <w:rPr>
          <w:sz w:val="28"/>
        </w:rPr>
      </w:pPr>
      <w:r>
        <w:rPr>
          <w:noProof/>
          <w:sz w:val="28"/>
        </w:rPr>
        <w:pict>
          <v:line id="_x0000_s1205" style="position:absolute;left:0;text-align:left;z-index:251643392" from="188.1pt,3.1pt" to="202.5pt,3.1pt" o:allowincell="f"/>
        </w:pict>
      </w:r>
      <w:r>
        <w:rPr>
          <w:noProof/>
          <w:sz w:val="28"/>
        </w:rPr>
        <w:pict>
          <v:line id="_x0000_s1206" style="position:absolute;left:0;text-align:left;z-index:251644416" from="209.7pt,3.1pt" to="209.7pt,17.5pt" o:allowincell="f"/>
        </w:pict>
      </w:r>
      <w:r>
        <w:rPr>
          <w:noProof/>
          <w:sz w:val="28"/>
        </w:rPr>
        <w:pict>
          <v:line id="_x0000_s1204" style="position:absolute;left:0;text-align:left;z-index:251642368" from="166.5pt,3.1pt" to="180.9pt,3.1pt" o:allowincell="f"/>
        </w:pict>
      </w:r>
      <w:r>
        <w:rPr>
          <w:noProof/>
          <w:sz w:val="28"/>
        </w:rPr>
        <w:pict>
          <v:line id="_x0000_s1203" style="position:absolute;left:0;text-align:left;z-index:251641344" from="144.9pt,3.1pt" to="159.3pt,3.1pt" o:allowincell="f"/>
        </w:pict>
      </w:r>
      <w:r>
        <w:rPr>
          <w:noProof/>
          <w:sz w:val="28"/>
        </w:rPr>
        <w:pict>
          <v:line id="_x0000_s1199" style="position:absolute;left:0;text-align:left;z-index:251637248" from="116.1pt,3.1pt" to="116.1pt,17.5pt" o:allowincell="f"/>
        </w:pict>
      </w:r>
      <w:r>
        <w:rPr>
          <w:noProof/>
          <w:sz w:val="28"/>
        </w:rPr>
        <w:pict>
          <v:line id="_x0000_s1195" style="position:absolute;left:0;text-align:left;z-index:251633152" from="123.3pt,3.1pt" to="137.7pt,3.1pt" o:allowincell="f"/>
        </w:pict>
      </w:r>
      <w:r>
        <w:rPr>
          <w:noProof/>
          <w:sz w:val="28"/>
        </w:rPr>
        <w:pict>
          <v:line id="_x0000_s1194" style="position:absolute;left:0;text-align:left;z-index:251632128" from="101.7pt,3.1pt" to="116.1pt,3.1pt" o:allowincell="f"/>
        </w:pict>
      </w:r>
      <w:r>
        <w:rPr>
          <w:noProof/>
          <w:sz w:val="28"/>
        </w:rPr>
        <w:pict>
          <v:line id="_x0000_s1193" style="position:absolute;left:0;text-align:left;z-index:251631104" from="80.1pt,3.1pt" to="94.5pt,3.1pt" o:allowincell="f"/>
        </w:pict>
      </w:r>
      <w:r>
        <w:rPr>
          <w:noProof/>
          <w:sz w:val="28"/>
        </w:rPr>
        <w:pict>
          <v:line id="_x0000_s1192" style="position:absolute;left:0;text-align:left;z-index:251630080" from="58.5pt,3.1pt" to="72.9pt,3.1pt" o:allowincell="f"/>
        </w:pict>
      </w:r>
      <w:r>
        <w:rPr>
          <w:noProof/>
          <w:sz w:val="28"/>
        </w:rPr>
        <w:pict>
          <v:line id="_x0000_s1191" style="position:absolute;left:0;text-align:left;z-index:251629056" from="36.9pt,3.1pt" to="51.3pt,3.1pt" o:allowincell="f"/>
        </w:pict>
      </w:r>
      <w:r>
        <w:rPr>
          <w:noProof/>
          <w:sz w:val="28"/>
        </w:rPr>
        <w:pict>
          <v:line id="_x0000_s1190" style="position:absolute;left:0;text-align:left;z-index:251628032" from="15.3pt,3.1pt" to="29.7pt,3.1pt" o:allowincell="f"/>
        </w:pict>
      </w:r>
      <w:r w:rsidR="0096661C">
        <w:rPr>
          <w:sz w:val="28"/>
          <w:lang w:val="en-US"/>
        </w:rPr>
        <w:t>Y</w:t>
      </w:r>
      <w:r w:rsidR="0096661C" w:rsidRPr="003F46A2">
        <w:rPr>
          <w:sz w:val="28"/>
          <w:vertAlign w:val="subscript"/>
        </w:rPr>
        <w:t>1</w:t>
      </w:r>
    </w:p>
    <w:p w:rsidR="0096661C" w:rsidRDefault="00536475" w:rsidP="0096661C">
      <w:pPr>
        <w:spacing w:line="360" w:lineRule="auto"/>
        <w:jc w:val="both"/>
        <w:rPr>
          <w:sz w:val="28"/>
        </w:rPr>
      </w:pPr>
      <w:r>
        <w:rPr>
          <w:noProof/>
          <w:sz w:val="28"/>
        </w:rPr>
        <w:pict>
          <v:line id="_x0000_s1208" style="position:absolute;left:0;text-align:left;z-index:251646464" from="209.7pt,22.15pt" to="209.7pt,36.55pt" o:allowincell="f"/>
        </w:pict>
      </w:r>
      <w:r>
        <w:rPr>
          <w:noProof/>
          <w:sz w:val="28"/>
        </w:rPr>
        <w:pict>
          <v:line id="_x0000_s1207" style="position:absolute;left:0;text-align:left;z-index:251645440" from="209.7pt,.55pt" to="209.7pt,14.95pt" o:allowincell="f"/>
        </w:pict>
      </w:r>
      <w:r>
        <w:rPr>
          <w:noProof/>
          <w:sz w:val="28"/>
        </w:rPr>
        <w:pict>
          <v:line id="_x0000_s1201" style="position:absolute;left:0;text-align:left;z-index:251639296" from="116.1pt,22.15pt" to="116.1pt,29.35pt" o:allowincell="f"/>
        </w:pict>
      </w:r>
      <w:r>
        <w:rPr>
          <w:noProof/>
          <w:sz w:val="28"/>
        </w:rPr>
        <w:pict>
          <v:line id="_x0000_s1200" style="position:absolute;left:0;text-align:left;z-index:251638272" from="116.1pt,.55pt" to="116.1pt,14.95pt" o:allowincell="f"/>
        </w:pict>
      </w:r>
    </w:p>
    <w:p w:rsidR="0096661C" w:rsidRDefault="00536475" w:rsidP="0096661C">
      <w:pPr>
        <w:spacing w:line="360" w:lineRule="auto"/>
        <w:jc w:val="both"/>
        <w:rPr>
          <w:sz w:val="28"/>
        </w:rPr>
      </w:pPr>
      <w:r>
        <w:rPr>
          <w:noProof/>
          <w:sz w:val="28"/>
        </w:rPr>
        <w:pict>
          <v:line id="_x0000_s1209" style="position:absolute;left:0;text-align:left;z-index:251647488" from="209.7pt,19.6pt" to="209.7pt,26.8pt" o:allowincell="f"/>
        </w:pict>
      </w:r>
      <w:r>
        <w:rPr>
          <w:noProof/>
          <w:sz w:val="28"/>
        </w:rPr>
        <w:pict>
          <v:line id="_x0000_s1202" style="position:absolute;left:0;text-align:left;z-index:251640320" from="116.1pt,12.4pt" to="116.1pt,26.8pt" o:allowincell="f"/>
        </w:pict>
      </w:r>
    </w:p>
    <w:p w:rsidR="0096661C" w:rsidRDefault="00536475" w:rsidP="0096661C">
      <w:pPr>
        <w:spacing w:line="360" w:lineRule="auto"/>
        <w:rPr>
          <w:sz w:val="28"/>
        </w:rPr>
      </w:pPr>
      <w:r>
        <w:rPr>
          <w:noProof/>
          <w:sz w:val="28"/>
        </w:rPr>
        <w:pict>
          <v:line id="_x0000_s1184" style="position:absolute;z-index:251621888" from="15.3pt,2.65pt" to="425.7pt,2.65pt" o:allowincell="f">
            <v:stroke endarrow="block"/>
          </v:line>
        </w:pict>
      </w:r>
      <w:r w:rsidR="0096661C" w:rsidRPr="003F46A2">
        <w:rPr>
          <w:sz w:val="28"/>
        </w:rPr>
        <w:t xml:space="preserve">                                 </w:t>
      </w:r>
      <w:r w:rsidR="0096661C">
        <w:rPr>
          <w:sz w:val="28"/>
          <w:lang w:val="en-US"/>
        </w:rPr>
        <w:t>X</w:t>
      </w:r>
      <w:r w:rsidR="0096661C" w:rsidRPr="003F46A2">
        <w:rPr>
          <w:sz w:val="28"/>
          <w:vertAlign w:val="subscript"/>
        </w:rPr>
        <w:t>2</w:t>
      </w:r>
      <w:r w:rsidR="0096661C" w:rsidRPr="003F46A2">
        <w:rPr>
          <w:sz w:val="28"/>
        </w:rPr>
        <w:t xml:space="preserve">                   </w:t>
      </w:r>
      <w:r w:rsidR="0096661C">
        <w:rPr>
          <w:sz w:val="28"/>
          <w:lang w:val="en-US"/>
        </w:rPr>
        <w:t>X</w:t>
      </w:r>
      <w:r w:rsidR="0096661C" w:rsidRPr="003F46A2">
        <w:rPr>
          <w:sz w:val="28"/>
          <w:vertAlign w:val="subscript"/>
        </w:rPr>
        <w:t>1</w:t>
      </w:r>
      <w:r w:rsidR="0096661C" w:rsidRPr="003F46A2">
        <w:rPr>
          <w:sz w:val="28"/>
        </w:rPr>
        <w:t xml:space="preserve">                                                             </w:t>
      </w:r>
      <w:r w:rsidR="0096661C">
        <w:rPr>
          <w:sz w:val="28"/>
        </w:rPr>
        <w:t>Товар Х</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pStyle w:val="4"/>
      </w:pPr>
      <w:r>
        <w:t>Приложение 5</w:t>
      </w:r>
    </w:p>
    <w:p w:rsidR="0096661C" w:rsidRDefault="0096661C" w:rsidP="0096661C">
      <w:pPr>
        <w:spacing w:line="360" w:lineRule="auto"/>
        <w:jc w:val="center"/>
        <w:rPr>
          <w:b/>
          <w:sz w:val="28"/>
        </w:rPr>
      </w:pPr>
      <w:r>
        <w:rPr>
          <w:b/>
          <w:sz w:val="28"/>
        </w:rPr>
        <w:t>Эффект роста относительной цены экспортируемого товара</w:t>
      </w:r>
    </w:p>
    <w:p w:rsidR="0096661C" w:rsidRDefault="0096661C" w:rsidP="0096661C">
      <w:pPr>
        <w:spacing w:line="360" w:lineRule="auto"/>
        <w:jc w:val="both"/>
        <w:rPr>
          <w:sz w:val="28"/>
        </w:rPr>
      </w:pPr>
    </w:p>
    <w:p w:rsidR="0096661C" w:rsidRPr="003F46A2" w:rsidRDefault="00536475" w:rsidP="0096661C">
      <w:pPr>
        <w:spacing w:line="360" w:lineRule="auto"/>
        <w:jc w:val="both"/>
        <w:rPr>
          <w:sz w:val="28"/>
        </w:rPr>
      </w:pPr>
      <w:r>
        <w:rPr>
          <w:noProof/>
          <w:sz w:val="28"/>
        </w:rPr>
        <w:pict>
          <v:line id="_x0000_s1242" style="position:absolute;left:0;text-align:left;flip:y;z-index:251681280" from="29.7pt,21.8pt" to="29.7pt,360.2pt" o:allowincell="f">
            <v:stroke endarrow="block"/>
          </v:line>
        </w:pict>
      </w:r>
      <w:r w:rsidR="0096661C">
        <w:rPr>
          <w:sz w:val="28"/>
        </w:rPr>
        <w:t xml:space="preserve">Товар </w:t>
      </w:r>
      <w:r w:rsidR="0096661C">
        <w:rPr>
          <w:sz w:val="28"/>
          <w:lang w:val="en-US"/>
        </w:rPr>
        <w:t>Y</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536475" w:rsidP="0096661C">
      <w:pPr>
        <w:spacing w:line="360" w:lineRule="auto"/>
        <w:jc w:val="both"/>
        <w:rPr>
          <w:sz w:val="28"/>
        </w:rPr>
      </w:pPr>
      <w:r>
        <w:rPr>
          <w:noProof/>
          <w:sz w:val="28"/>
        </w:rPr>
        <w:pict>
          <v:line id="_x0000_s1280" style="position:absolute;left:0;text-align:left;z-index:251720192" from="144.9pt,11.6pt" to="238.5pt,263.6pt" o:allowincell="f"/>
        </w:pict>
      </w:r>
    </w:p>
    <w:p w:rsidR="0096661C" w:rsidRDefault="0096661C" w:rsidP="0096661C">
      <w:pPr>
        <w:spacing w:line="360" w:lineRule="auto"/>
        <w:jc w:val="both"/>
        <w:rPr>
          <w:sz w:val="28"/>
        </w:rPr>
      </w:pPr>
      <w:r w:rsidRPr="003F46A2">
        <w:rPr>
          <w:sz w:val="28"/>
        </w:rPr>
        <w:t xml:space="preserve">                    </w:t>
      </w:r>
      <w:r>
        <w:rPr>
          <w:sz w:val="28"/>
        </w:rPr>
        <w:t>Д         Рх/Ру               Рх/Ру</w:t>
      </w:r>
    </w:p>
    <w:p w:rsidR="0096661C" w:rsidRPr="003F46A2" w:rsidRDefault="00536475" w:rsidP="0096661C">
      <w:pPr>
        <w:spacing w:line="360" w:lineRule="auto"/>
        <w:jc w:val="both"/>
        <w:rPr>
          <w:sz w:val="28"/>
        </w:rPr>
      </w:pPr>
      <w:r>
        <w:rPr>
          <w:noProof/>
          <w:sz w:val="28"/>
        </w:rPr>
        <w:pict>
          <v:line id="_x0000_s1260" style="position:absolute;left:0;text-align:left;z-index:251699712" from="108.9pt,13.7pt" to="108.9pt,28.1pt" o:allowincell="f"/>
        </w:pict>
      </w:r>
      <w:r>
        <w:rPr>
          <w:noProof/>
          <w:sz w:val="28"/>
        </w:rPr>
        <w:pict>
          <v:line id="_x0000_s1259" style="position:absolute;left:0;text-align:left;z-index:251698688" from="94.5pt,13.7pt" to="108.9pt,13.7pt" o:allowincell="f"/>
        </w:pict>
      </w:r>
      <w:r>
        <w:rPr>
          <w:noProof/>
          <w:sz w:val="28"/>
        </w:rPr>
        <w:pict>
          <v:line id="_x0000_s1258" style="position:absolute;left:0;text-align:left;z-index:251697664" from="72.9pt,13.7pt" to="87.3pt,13.7pt" o:allowincell="f"/>
        </w:pict>
      </w:r>
      <w:r>
        <w:rPr>
          <w:noProof/>
          <w:sz w:val="28"/>
        </w:rPr>
        <w:pict>
          <v:line id="_x0000_s1257" style="position:absolute;left:0;text-align:left;z-index:251696640" from="51.3pt,13.7pt" to="65.7pt,13.7pt" o:allowincell="f"/>
        </w:pict>
      </w:r>
      <w:r>
        <w:rPr>
          <w:noProof/>
          <w:sz w:val="28"/>
        </w:rPr>
        <w:pict>
          <v:line id="_x0000_s1256" style="position:absolute;left:0;text-align:left;z-index:251695616" from="29.7pt,13.7pt" to="44.1pt,13.7pt" o:allowincell="f"/>
        </w:pict>
      </w:r>
      <w:r w:rsidR="0096661C">
        <w:rPr>
          <w:sz w:val="28"/>
          <w:lang w:val="en-US"/>
        </w:rPr>
        <w:t>Y</w:t>
      </w:r>
      <w:r w:rsidR="0096661C" w:rsidRPr="003F46A2">
        <w:rPr>
          <w:sz w:val="28"/>
          <w:vertAlign w:val="subscript"/>
        </w:rPr>
        <w:t>2</w:t>
      </w:r>
      <w:r w:rsidR="0096661C" w:rsidRPr="003F46A2">
        <w:rPr>
          <w:sz w:val="28"/>
        </w:rPr>
        <w:tab/>
      </w:r>
      <w:r w:rsidR="0096661C" w:rsidRPr="003F46A2">
        <w:rPr>
          <w:sz w:val="28"/>
        </w:rPr>
        <w:tab/>
      </w:r>
      <w:r w:rsidR="0096661C" w:rsidRPr="003F46A2">
        <w:rPr>
          <w:sz w:val="28"/>
        </w:rPr>
        <w:tab/>
      </w:r>
      <w:r w:rsidR="0096661C" w:rsidRPr="003F46A2">
        <w:rPr>
          <w:sz w:val="28"/>
        </w:rPr>
        <w:tab/>
      </w:r>
      <w:r w:rsidR="0096661C" w:rsidRPr="003F46A2">
        <w:rPr>
          <w:sz w:val="28"/>
        </w:rPr>
        <w:tab/>
      </w:r>
      <w:r w:rsidR="0096661C" w:rsidRPr="003F46A2">
        <w:rPr>
          <w:sz w:val="28"/>
        </w:rPr>
        <w:tab/>
        <w:t>Д1</w:t>
      </w:r>
    </w:p>
    <w:p w:rsidR="0096661C" w:rsidRPr="003F46A2" w:rsidRDefault="00536475" w:rsidP="0096661C">
      <w:pPr>
        <w:spacing w:line="360" w:lineRule="auto"/>
        <w:jc w:val="both"/>
        <w:rPr>
          <w:sz w:val="28"/>
        </w:rPr>
      </w:pPr>
      <w:r>
        <w:rPr>
          <w:noProof/>
          <w:sz w:val="28"/>
        </w:rPr>
        <w:pict>
          <v:line id="_x0000_s1261" style="position:absolute;left:0;text-align:left;z-index:251700736" from="108.9pt,11.15pt" to="108.9pt,25.55pt" o:allowincell="f"/>
        </w:pict>
      </w:r>
    </w:p>
    <w:p w:rsidR="0096661C" w:rsidRPr="003F46A2" w:rsidRDefault="00536475" w:rsidP="0096661C">
      <w:pPr>
        <w:spacing w:line="360" w:lineRule="auto"/>
        <w:jc w:val="both"/>
        <w:rPr>
          <w:sz w:val="28"/>
        </w:rPr>
      </w:pPr>
      <w:r>
        <w:rPr>
          <w:noProof/>
          <w:sz w:val="28"/>
        </w:rPr>
        <w:pict>
          <v:line id="_x0000_s1262" style="position:absolute;left:0;text-align:left;z-index:251701760" from="108.9pt,15.8pt" to="108.9pt,30.2pt" o:allowincell="f"/>
        </w:pict>
      </w:r>
    </w:p>
    <w:p w:rsidR="0096661C" w:rsidRPr="003F46A2" w:rsidRDefault="00536475" w:rsidP="0096661C">
      <w:pPr>
        <w:spacing w:line="360" w:lineRule="auto"/>
        <w:jc w:val="both"/>
        <w:rPr>
          <w:sz w:val="28"/>
        </w:rPr>
      </w:pPr>
      <w:r>
        <w:rPr>
          <w:noProof/>
          <w:sz w:val="28"/>
        </w:rPr>
        <w:pict>
          <v:line id="_x0000_s1270" style="position:absolute;left:0;text-align:left;z-index:251709952" from="180.9pt,13.25pt" to="188.1pt,13.25pt" o:allowincell="f"/>
        </w:pict>
      </w:r>
      <w:r>
        <w:rPr>
          <w:noProof/>
          <w:sz w:val="28"/>
        </w:rPr>
        <w:pict>
          <v:line id="_x0000_s1271" style="position:absolute;left:0;text-align:left;z-index:251710976" from="188.1pt,13.25pt" to="188.1pt,27.65pt" o:allowincell="f"/>
        </w:pict>
      </w:r>
      <w:r>
        <w:rPr>
          <w:noProof/>
          <w:sz w:val="28"/>
        </w:rPr>
        <w:pict>
          <v:line id="_x0000_s1269" style="position:absolute;left:0;text-align:left;z-index:251708928" from="159.3pt,13.25pt" to="173.7pt,13.25pt" o:allowincell="f"/>
        </w:pict>
      </w:r>
      <w:r>
        <w:rPr>
          <w:noProof/>
          <w:sz w:val="28"/>
        </w:rPr>
        <w:pict>
          <v:line id="_x0000_s1255" style="position:absolute;left:0;text-align:left;z-index:251694592" from="137.7pt,13.25pt" to="152.1pt,13.25pt" o:allowincell="f"/>
        </w:pict>
      </w:r>
      <w:r>
        <w:rPr>
          <w:noProof/>
          <w:sz w:val="28"/>
        </w:rPr>
        <w:pict>
          <v:line id="_x0000_s1254" style="position:absolute;left:0;text-align:left;z-index:251693568" from="116.1pt,13.25pt" to="130.5pt,13.25pt" o:allowincell="f"/>
        </w:pict>
      </w:r>
      <w:r>
        <w:rPr>
          <w:noProof/>
          <w:sz w:val="28"/>
        </w:rPr>
        <w:pict>
          <v:line id="_x0000_s1263" style="position:absolute;left:0;text-align:left;z-index:251702784" from="108.9pt,13.25pt" to="108.9pt,27.65pt" o:allowincell="f"/>
        </w:pict>
      </w:r>
      <w:r>
        <w:rPr>
          <w:noProof/>
          <w:sz w:val="28"/>
        </w:rPr>
        <w:pict>
          <v:line id="_x0000_s1253" style="position:absolute;left:0;text-align:left;z-index:251692544" from="94.5pt,13.25pt" to="108.9pt,13.25pt" o:allowincell="f"/>
        </w:pict>
      </w:r>
      <w:r>
        <w:rPr>
          <w:noProof/>
          <w:sz w:val="28"/>
        </w:rPr>
        <w:pict>
          <v:line id="_x0000_s1252" style="position:absolute;left:0;text-align:left;z-index:251691520" from="72.9pt,13.25pt" to="87.3pt,13.25pt" o:allowincell="f"/>
        </w:pict>
      </w:r>
      <w:r>
        <w:rPr>
          <w:noProof/>
          <w:sz w:val="28"/>
        </w:rPr>
        <w:pict>
          <v:line id="_x0000_s1251" style="position:absolute;left:0;text-align:left;z-index:251690496" from="51.3pt,13.25pt" to="65.7pt,13.25pt" o:allowincell="f"/>
        </w:pict>
      </w:r>
      <w:r>
        <w:rPr>
          <w:noProof/>
          <w:sz w:val="28"/>
        </w:rPr>
        <w:pict>
          <v:line id="_x0000_s1250" style="position:absolute;left:0;text-align:left;z-index:251689472" from="29.7pt,13.25pt" to="44.1pt,13.25pt" o:allowincell="f"/>
        </w:pict>
      </w:r>
      <w:r w:rsidR="0096661C">
        <w:rPr>
          <w:sz w:val="28"/>
          <w:lang w:val="en-US"/>
        </w:rPr>
        <w:t>Y</w:t>
      </w:r>
      <w:r w:rsidR="0096661C" w:rsidRPr="003F46A2">
        <w:rPr>
          <w:sz w:val="28"/>
          <w:vertAlign w:val="subscript"/>
        </w:rPr>
        <w:t>1</w:t>
      </w:r>
    </w:p>
    <w:p w:rsidR="0096661C" w:rsidRPr="003F46A2" w:rsidRDefault="00536475" w:rsidP="0096661C">
      <w:pPr>
        <w:pStyle w:val="8"/>
      </w:pPr>
      <w:r>
        <w:rPr>
          <w:noProof/>
        </w:rPr>
        <w:pict>
          <v:line id="_x0000_s1272" style="position:absolute;z-index:251712000" from="188.1pt,10.75pt" to="188.1pt,25.15pt" o:allowincell="f"/>
        </w:pict>
      </w:r>
      <w:r>
        <w:rPr>
          <w:lang w:val="en-US"/>
        </w:rPr>
        <w:pict>
          <v:line id="_x0000_s1264" style="position:absolute;z-index:251703808" from="108.9pt,10.75pt" to="108.9pt,25.15pt" o:allowincell="f"/>
        </w:pict>
      </w:r>
      <w:r w:rsidR="0096661C" w:rsidRPr="003F46A2">
        <w:tab/>
      </w:r>
      <w:r w:rsidR="0096661C" w:rsidRPr="003F46A2">
        <w:tab/>
      </w:r>
      <w:r w:rsidR="0096661C" w:rsidRPr="003F46A2">
        <w:tab/>
      </w:r>
      <w:r w:rsidR="0096661C" w:rsidRPr="003F46A2">
        <w:tab/>
      </w:r>
      <w:r w:rsidR="0096661C" w:rsidRPr="003F46A2">
        <w:tab/>
      </w:r>
      <w:r w:rsidR="0096661C" w:rsidRPr="003F46A2">
        <w:tab/>
        <w:t>Е</w:t>
      </w:r>
    </w:p>
    <w:p w:rsidR="0096661C" w:rsidRPr="003F46A2" w:rsidRDefault="00536475" w:rsidP="0096661C">
      <w:pPr>
        <w:spacing w:line="360" w:lineRule="auto"/>
        <w:jc w:val="both"/>
        <w:rPr>
          <w:sz w:val="28"/>
        </w:rPr>
      </w:pPr>
      <w:r>
        <w:rPr>
          <w:noProof/>
          <w:sz w:val="28"/>
        </w:rPr>
        <w:pict>
          <v:line id="_x0000_s1273" style="position:absolute;left:0;text-align:left;z-index:251713024" from="188.1pt,8.2pt" to="188.1pt,22.6pt" o:allowincell="f"/>
        </w:pict>
      </w:r>
      <w:r>
        <w:rPr>
          <w:noProof/>
          <w:sz w:val="28"/>
        </w:rPr>
        <w:pict>
          <v:line id="_x0000_s1265" style="position:absolute;left:0;text-align:left;z-index:251704832" from="108.9pt,8.2pt" to="108.9pt,22.6pt" o:allowincell="f"/>
        </w:pict>
      </w:r>
      <w:r w:rsidR="0096661C" w:rsidRPr="003F46A2">
        <w:rPr>
          <w:sz w:val="28"/>
        </w:rPr>
        <w:tab/>
      </w:r>
      <w:r w:rsidR="0096661C" w:rsidRPr="003F46A2">
        <w:rPr>
          <w:sz w:val="28"/>
        </w:rPr>
        <w:tab/>
      </w:r>
      <w:r w:rsidR="0096661C" w:rsidRPr="003F46A2">
        <w:rPr>
          <w:sz w:val="28"/>
        </w:rPr>
        <w:tab/>
      </w:r>
      <w:r w:rsidR="0096661C" w:rsidRPr="003F46A2">
        <w:rPr>
          <w:sz w:val="28"/>
        </w:rPr>
        <w:tab/>
      </w:r>
      <w:r w:rsidR="0096661C" w:rsidRPr="003F46A2">
        <w:rPr>
          <w:sz w:val="28"/>
        </w:rPr>
        <w:tab/>
      </w:r>
      <w:r w:rsidR="0096661C" w:rsidRPr="003F46A2">
        <w:rPr>
          <w:sz w:val="28"/>
        </w:rPr>
        <w:tab/>
        <w:t>Е</w:t>
      </w:r>
      <w:r w:rsidR="0096661C" w:rsidRPr="003F46A2">
        <w:rPr>
          <w:sz w:val="28"/>
          <w:vertAlign w:val="subscript"/>
        </w:rPr>
        <w:t>1</w:t>
      </w:r>
    </w:p>
    <w:p w:rsidR="0096661C" w:rsidRPr="003F46A2" w:rsidRDefault="00536475" w:rsidP="0096661C">
      <w:pPr>
        <w:spacing w:line="360" w:lineRule="auto"/>
        <w:jc w:val="both"/>
        <w:rPr>
          <w:sz w:val="28"/>
        </w:rPr>
      </w:pPr>
      <w:r>
        <w:rPr>
          <w:noProof/>
          <w:sz w:val="28"/>
        </w:rPr>
        <w:pict>
          <v:line id="_x0000_s1281" style="position:absolute;left:0;text-align:left;z-index:251721216" from="216.9pt,12.85pt" to="216.9pt,27.25pt" o:allowincell="f"/>
        </w:pict>
      </w:r>
      <w:r>
        <w:rPr>
          <w:noProof/>
          <w:sz w:val="28"/>
        </w:rPr>
        <w:pict>
          <v:line id="_x0000_s1279" style="position:absolute;left:0;text-align:left;z-index:251719168" from="209.7pt,12.85pt" to="216.9pt,12.85pt" o:allowincell="f"/>
        </w:pict>
      </w:r>
      <w:r>
        <w:rPr>
          <w:noProof/>
          <w:sz w:val="28"/>
        </w:rPr>
        <w:pict>
          <v:line id="_x0000_s1278" style="position:absolute;left:0;text-align:left;z-index:251718144" from="188.1pt,12.85pt" to="202.5pt,12.85pt" o:allowincell="f"/>
        </w:pict>
      </w:r>
      <w:r>
        <w:rPr>
          <w:noProof/>
          <w:sz w:val="28"/>
        </w:rPr>
        <w:pict>
          <v:line id="_x0000_s1277" style="position:absolute;left:0;text-align:left;z-index:251717120" from="166.5pt,12.85pt" to="180.9pt,12.85pt" o:allowincell="f"/>
        </w:pict>
      </w:r>
      <w:r>
        <w:rPr>
          <w:noProof/>
          <w:sz w:val="28"/>
        </w:rPr>
        <w:pict>
          <v:line id="_x0000_s1274" style="position:absolute;left:0;text-align:left;z-index:251714048" from="188.1pt,5.65pt" to="188.1pt,20.05pt" o:allowincell="f"/>
        </w:pict>
      </w:r>
      <w:r>
        <w:rPr>
          <w:noProof/>
          <w:sz w:val="28"/>
        </w:rPr>
        <w:pict>
          <v:line id="_x0000_s1266" style="position:absolute;left:0;text-align:left;z-index:251705856" from="108.9pt,5.65pt" to="108.9pt,20.05pt" o:allowincell="f"/>
        </w:pict>
      </w:r>
      <w:r>
        <w:rPr>
          <w:noProof/>
          <w:sz w:val="28"/>
        </w:rPr>
        <w:pict>
          <v:line id="_x0000_s1249" style="position:absolute;left:0;text-align:left;z-index:251688448" from="144.9pt,12.85pt" to="159.3pt,12.85pt" o:allowincell="f"/>
        </w:pict>
      </w:r>
      <w:r>
        <w:rPr>
          <w:noProof/>
          <w:sz w:val="28"/>
        </w:rPr>
        <w:pict>
          <v:line id="_x0000_s1248" style="position:absolute;left:0;text-align:left;z-index:251687424" from="123.3pt,12.85pt" to="137.7pt,12.85pt" o:allowincell="f"/>
        </w:pict>
      </w:r>
      <w:r>
        <w:rPr>
          <w:noProof/>
          <w:sz w:val="28"/>
        </w:rPr>
        <w:pict>
          <v:line id="_x0000_s1247" style="position:absolute;left:0;text-align:left;z-index:251686400" from="101.7pt,12.85pt" to="116.1pt,12.85pt" o:allowincell="f"/>
        </w:pict>
      </w:r>
      <w:r>
        <w:rPr>
          <w:noProof/>
          <w:sz w:val="28"/>
        </w:rPr>
        <w:pict>
          <v:line id="_x0000_s1246" style="position:absolute;left:0;text-align:left;z-index:251685376" from="72.9pt,12.85pt" to="87.3pt,12.85pt" o:allowincell="f"/>
        </w:pict>
      </w:r>
      <w:r>
        <w:rPr>
          <w:noProof/>
          <w:sz w:val="28"/>
        </w:rPr>
        <w:pict>
          <v:line id="_x0000_s1245" style="position:absolute;left:0;text-align:left;z-index:251684352" from="51.3pt,12.85pt" to="65.7pt,12.85pt" o:allowincell="f"/>
        </w:pict>
      </w:r>
      <w:r>
        <w:rPr>
          <w:noProof/>
          <w:sz w:val="28"/>
        </w:rPr>
        <w:pict>
          <v:line id="_x0000_s1244" style="position:absolute;left:0;text-align:left;z-index:251683328" from="29.7pt,12.85pt" to="44.1pt,12.85pt" o:allowincell="f"/>
        </w:pict>
      </w:r>
      <w:r w:rsidR="0096661C">
        <w:rPr>
          <w:sz w:val="28"/>
          <w:lang w:val="en-US"/>
        </w:rPr>
        <w:t>Y</w:t>
      </w:r>
      <w:r w:rsidR="0096661C" w:rsidRPr="003F46A2">
        <w:rPr>
          <w:sz w:val="28"/>
          <w:vertAlign w:val="subscript"/>
        </w:rPr>
        <w:t>3</w:t>
      </w:r>
    </w:p>
    <w:p w:rsidR="0096661C" w:rsidRPr="003F46A2" w:rsidRDefault="00536475" w:rsidP="0096661C">
      <w:pPr>
        <w:spacing w:line="360" w:lineRule="auto"/>
        <w:jc w:val="both"/>
        <w:rPr>
          <w:sz w:val="28"/>
        </w:rPr>
      </w:pPr>
      <w:r>
        <w:rPr>
          <w:noProof/>
          <w:sz w:val="28"/>
        </w:rPr>
        <w:pict>
          <v:line id="_x0000_s1282" style="position:absolute;left:0;text-align:left;z-index:251722240" from="216.9pt,10.3pt" to="216.9pt,24.7pt" o:allowincell="f"/>
        </w:pict>
      </w:r>
      <w:r>
        <w:rPr>
          <w:noProof/>
          <w:sz w:val="28"/>
        </w:rPr>
        <w:pict>
          <v:line id="_x0000_s1275" style="position:absolute;left:0;text-align:left;z-index:251715072" from="188.1pt,3.1pt" to="188.1pt,17.5pt" o:allowincell="f"/>
        </w:pict>
      </w:r>
      <w:r>
        <w:rPr>
          <w:noProof/>
          <w:sz w:val="28"/>
        </w:rPr>
        <w:pict>
          <v:line id="_x0000_s1267" style="position:absolute;left:0;text-align:left;z-index:251706880" from="108.9pt,3.1pt" to="108.9pt,17.5pt" o:allowincell="f"/>
        </w:pict>
      </w:r>
    </w:p>
    <w:p w:rsidR="0096661C" w:rsidRDefault="00536475" w:rsidP="0096661C">
      <w:pPr>
        <w:spacing w:line="360" w:lineRule="auto"/>
        <w:jc w:val="both"/>
        <w:rPr>
          <w:sz w:val="28"/>
        </w:rPr>
      </w:pPr>
      <w:r>
        <w:rPr>
          <w:noProof/>
          <w:sz w:val="28"/>
        </w:rPr>
        <w:pict>
          <v:line id="_x0000_s1283" style="position:absolute;left:0;text-align:left;z-index:251723264" from="216.9pt,7.75pt" to="216.9pt,22.15pt" o:allowincell="f"/>
        </w:pict>
      </w:r>
      <w:r>
        <w:rPr>
          <w:noProof/>
          <w:sz w:val="28"/>
        </w:rPr>
        <w:pict>
          <v:line id="_x0000_s1276" style="position:absolute;left:0;text-align:left;z-index:251716096" from="188.1pt,.55pt" to="188.1pt,14.95pt" o:allowincell="f"/>
        </w:pict>
      </w:r>
      <w:r>
        <w:rPr>
          <w:noProof/>
          <w:sz w:val="28"/>
        </w:rPr>
        <w:pict>
          <v:line id="_x0000_s1268" style="position:absolute;left:0;text-align:left;z-index:251707904" from="108.9pt,.55pt" to="108.9pt,14.95pt" o:allowincell="f"/>
        </w:pict>
      </w:r>
      <w:r>
        <w:rPr>
          <w:noProof/>
          <w:sz w:val="28"/>
        </w:rPr>
        <w:pict>
          <v:line id="_x0000_s1243" style="position:absolute;left:0;text-align:left;z-index:251682304" from="29.7pt,22.15pt" to="440.1pt,22.15pt" o:allowincell="f">
            <v:stroke endarrow="block"/>
          </v:line>
        </w:pict>
      </w:r>
    </w:p>
    <w:p w:rsidR="0096661C" w:rsidRDefault="0096661C" w:rsidP="0096661C">
      <w:pPr>
        <w:spacing w:line="360" w:lineRule="auto"/>
        <w:jc w:val="both"/>
        <w:rPr>
          <w:sz w:val="28"/>
        </w:rPr>
      </w:pPr>
      <w:r w:rsidRPr="003F46A2">
        <w:rPr>
          <w:sz w:val="28"/>
        </w:rPr>
        <w:t xml:space="preserve">                              </w:t>
      </w:r>
      <w:r>
        <w:rPr>
          <w:sz w:val="28"/>
          <w:lang w:val="en-US"/>
        </w:rPr>
        <w:t>X</w:t>
      </w:r>
      <w:r w:rsidRPr="003F46A2">
        <w:rPr>
          <w:sz w:val="28"/>
          <w:vertAlign w:val="subscript"/>
        </w:rPr>
        <w:t>2</w:t>
      </w:r>
      <w:r w:rsidRPr="003F46A2">
        <w:rPr>
          <w:sz w:val="28"/>
        </w:rPr>
        <w:t xml:space="preserve">                  </w:t>
      </w:r>
      <w:r>
        <w:rPr>
          <w:sz w:val="28"/>
          <w:lang w:val="en-US"/>
        </w:rPr>
        <w:t>X</w:t>
      </w:r>
      <w:r w:rsidRPr="003F46A2">
        <w:rPr>
          <w:sz w:val="28"/>
          <w:vertAlign w:val="subscript"/>
        </w:rPr>
        <w:t>1</w:t>
      </w:r>
      <w:r w:rsidRPr="003F46A2">
        <w:rPr>
          <w:sz w:val="28"/>
        </w:rPr>
        <w:t xml:space="preserve">     </w:t>
      </w:r>
      <w:r>
        <w:rPr>
          <w:sz w:val="28"/>
          <w:lang w:val="en-US"/>
        </w:rPr>
        <w:t>X</w:t>
      </w:r>
      <w:r w:rsidRPr="003F46A2">
        <w:rPr>
          <w:sz w:val="28"/>
          <w:vertAlign w:val="subscript"/>
        </w:rPr>
        <w:t>3</w:t>
      </w:r>
      <w:r w:rsidRPr="003F46A2">
        <w:rPr>
          <w:sz w:val="28"/>
        </w:rPr>
        <w:t xml:space="preserve">                                  </w:t>
      </w:r>
      <w:r>
        <w:rPr>
          <w:sz w:val="28"/>
        </w:rPr>
        <w:t>Товар Х</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pStyle w:val="4"/>
      </w:pPr>
      <w:r>
        <w:t>Приложение 6</w:t>
      </w:r>
    </w:p>
    <w:p w:rsidR="0096661C" w:rsidRDefault="0096661C" w:rsidP="0096661C">
      <w:pPr>
        <w:pStyle w:val="3"/>
      </w:pPr>
      <w:r>
        <w:t>Объём внешней торговли России в текущих ценах, млрд. долл.*</w:t>
      </w:r>
    </w:p>
    <w:p w:rsidR="0096661C" w:rsidRDefault="0096661C" w:rsidP="0096661C">
      <w:pPr>
        <w:spacing w:line="360"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96661C">
        <w:tc>
          <w:tcPr>
            <w:tcW w:w="2463" w:type="dxa"/>
          </w:tcPr>
          <w:p w:rsidR="0096661C" w:rsidRDefault="0096661C" w:rsidP="0096661C">
            <w:pPr>
              <w:spacing w:line="360" w:lineRule="auto"/>
              <w:jc w:val="center"/>
              <w:rPr>
                <w:sz w:val="28"/>
              </w:rPr>
            </w:pPr>
          </w:p>
          <w:p w:rsidR="0096661C" w:rsidRDefault="0096661C" w:rsidP="0096661C">
            <w:pPr>
              <w:pStyle w:val="1"/>
            </w:pPr>
            <w:r>
              <w:t>Год</w:t>
            </w:r>
          </w:p>
        </w:t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Экспорт</w:t>
            </w:r>
          </w:p>
        </w:t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Импорт</w:t>
            </w:r>
          </w:p>
        </w:t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Сальдо</w:t>
            </w:r>
          </w:p>
        </w:tc>
      </w:tr>
      <w:tr w:rsidR="0096661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1992</w:t>
            </w:r>
          </w:p>
          <w:p w:rsidR="0096661C" w:rsidRDefault="0096661C" w:rsidP="0096661C">
            <w:pPr>
              <w:spacing w:line="360" w:lineRule="auto"/>
              <w:jc w:val="center"/>
              <w:rPr>
                <w:sz w:val="28"/>
              </w:rPr>
            </w:pPr>
            <w:r>
              <w:rPr>
                <w:sz w:val="28"/>
              </w:rPr>
              <w:t>1993</w:t>
            </w:r>
          </w:p>
          <w:p w:rsidR="0096661C" w:rsidRDefault="0096661C" w:rsidP="0096661C">
            <w:pPr>
              <w:spacing w:line="360" w:lineRule="auto"/>
              <w:jc w:val="center"/>
              <w:rPr>
                <w:sz w:val="28"/>
              </w:rPr>
            </w:pPr>
            <w:r>
              <w:rPr>
                <w:sz w:val="28"/>
              </w:rPr>
              <w:t>1994</w:t>
            </w:r>
          </w:p>
          <w:p w:rsidR="0096661C" w:rsidRDefault="0096661C" w:rsidP="0096661C">
            <w:pPr>
              <w:spacing w:line="360" w:lineRule="auto"/>
              <w:jc w:val="center"/>
              <w:rPr>
                <w:sz w:val="28"/>
              </w:rPr>
            </w:pPr>
            <w:r>
              <w:rPr>
                <w:sz w:val="28"/>
              </w:rPr>
              <w:t>1995</w:t>
            </w:r>
          </w:p>
          <w:p w:rsidR="0096661C" w:rsidRDefault="0096661C" w:rsidP="0096661C">
            <w:pPr>
              <w:spacing w:line="360" w:lineRule="auto"/>
              <w:jc w:val="center"/>
              <w:rPr>
                <w:sz w:val="28"/>
              </w:rPr>
            </w:pPr>
            <w:r>
              <w:rPr>
                <w:sz w:val="28"/>
              </w:rPr>
              <w:t>1996</w:t>
            </w:r>
          </w:p>
          <w:p w:rsidR="0096661C" w:rsidRDefault="0096661C" w:rsidP="0096661C">
            <w:pPr>
              <w:spacing w:line="360" w:lineRule="auto"/>
              <w:jc w:val="center"/>
              <w:rPr>
                <w:sz w:val="28"/>
              </w:rPr>
            </w:pPr>
            <w:r>
              <w:rPr>
                <w:sz w:val="28"/>
              </w:rPr>
              <w:t>1997</w:t>
            </w:r>
          </w:p>
          <w:p w:rsidR="0096661C" w:rsidRDefault="0096661C" w:rsidP="0096661C">
            <w:pPr>
              <w:spacing w:line="360" w:lineRule="auto"/>
              <w:jc w:val="center"/>
              <w:rPr>
                <w:sz w:val="28"/>
              </w:rPr>
            </w:pPr>
            <w:r>
              <w:rPr>
                <w:sz w:val="28"/>
              </w:rPr>
              <w:t>1998</w:t>
            </w:r>
          </w:p>
          <w:p w:rsidR="0096661C" w:rsidRDefault="0096661C" w:rsidP="0096661C">
            <w:pPr>
              <w:spacing w:line="360" w:lineRule="auto"/>
              <w:jc w:val="center"/>
              <w:rPr>
                <w:sz w:val="28"/>
              </w:rPr>
            </w:pPr>
            <w:r>
              <w:rPr>
                <w:sz w:val="28"/>
              </w:rPr>
              <w:t>1999</w:t>
            </w:r>
          </w:p>
          <w:p w:rsidR="0096661C" w:rsidRDefault="0096661C" w:rsidP="0096661C">
            <w:pPr>
              <w:spacing w:line="360" w:lineRule="auto"/>
              <w:jc w:val="center"/>
              <w:rPr>
                <w:sz w:val="28"/>
              </w:rPr>
            </w:pPr>
            <w:r>
              <w:rPr>
                <w:sz w:val="28"/>
              </w:rPr>
              <w:t>2000</w:t>
            </w:r>
          </w:p>
          <w:p w:rsidR="0096661C" w:rsidRDefault="0096661C" w:rsidP="0096661C">
            <w:pPr>
              <w:spacing w:line="360" w:lineRule="auto"/>
              <w:jc w:val="center"/>
              <w:rPr>
                <w:sz w:val="28"/>
              </w:rPr>
            </w:pPr>
            <w:r>
              <w:rPr>
                <w:sz w:val="28"/>
              </w:rPr>
              <w:t>2001</w:t>
            </w:r>
          </w:p>
          <w:p w:rsidR="0096661C" w:rsidRDefault="0096661C" w:rsidP="0096661C">
            <w:pPr>
              <w:spacing w:line="360" w:lineRule="auto"/>
              <w:jc w:val="center"/>
              <w:rPr>
                <w:sz w:val="28"/>
              </w:rPr>
            </w:pPr>
            <w:r>
              <w:rPr>
                <w:sz w:val="28"/>
              </w:rPr>
              <w:t>2002</w:t>
            </w:r>
          </w:p>
        </w:t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53,6</w:t>
            </w:r>
          </w:p>
          <w:p w:rsidR="0096661C" w:rsidRDefault="0096661C" w:rsidP="0096661C">
            <w:pPr>
              <w:spacing w:line="360" w:lineRule="auto"/>
              <w:jc w:val="center"/>
              <w:rPr>
                <w:sz w:val="28"/>
              </w:rPr>
            </w:pPr>
            <w:r>
              <w:rPr>
                <w:sz w:val="28"/>
              </w:rPr>
              <w:t>59,7</w:t>
            </w:r>
          </w:p>
          <w:p w:rsidR="0096661C" w:rsidRDefault="0096661C" w:rsidP="0096661C">
            <w:pPr>
              <w:spacing w:line="360" w:lineRule="auto"/>
              <w:jc w:val="center"/>
              <w:rPr>
                <w:sz w:val="28"/>
              </w:rPr>
            </w:pPr>
            <w:r>
              <w:rPr>
                <w:sz w:val="28"/>
              </w:rPr>
              <w:t>67,8</w:t>
            </w:r>
          </w:p>
          <w:p w:rsidR="0096661C" w:rsidRDefault="0096661C" w:rsidP="0096661C">
            <w:pPr>
              <w:spacing w:line="360" w:lineRule="auto"/>
              <w:jc w:val="center"/>
              <w:rPr>
                <w:sz w:val="28"/>
              </w:rPr>
            </w:pPr>
            <w:r>
              <w:rPr>
                <w:sz w:val="28"/>
              </w:rPr>
              <w:t>82,9</w:t>
            </w:r>
          </w:p>
          <w:p w:rsidR="0096661C" w:rsidRDefault="0096661C" w:rsidP="0096661C">
            <w:pPr>
              <w:spacing w:line="360" w:lineRule="auto"/>
              <w:jc w:val="center"/>
              <w:rPr>
                <w:sz w:val="28"/>
              </w:rPr>
            </w:pPr>
            <w:r>
              <w:rPr>
                <w:sz w:val="28"/>
              </w:rPr>
              <w:t>90,6</w:t>
            </w:r>
          </w:p>
          <w:p w:rsidR="0096661C" w:rsidRDefault="0096661C" w:rsidP="0096661C">
            <w:pPr>
              <w:spacing w:line="360" w:lineRule="auto"/>
              <w:jc w:val="center"/>
              <w:rPr>
                <w:sz w:val="28"/>
              </w:rPr>
            </w:pPr>
            <w:r>
              <w:rPr>
                <w:sz w:val="28"/>
              </w:rPr>
              <w:t>89,0</w:t>
            </w:r>
          </w:p>
          <w:p w:rsidR="0096661C" w:rsidRDefault="0096661C" w:rsidP="0096661C">
            <w:pPr>
              <w:spacing w:line="360" w:lineRule="auto"/>
              <w:jc w:val="center"/>
              <w:rPr>
                <w:sz w:val="28"/>
              </w:rPr>
            </w:pPr>
            <w:r>
              <w:rPr>
                <w:sz w:val="28"/>
              </w:rPr>
              <w:t>74,9</w:t>
            </w:r>
          </w:p>
          <w:p w:rsidR="0096661C" w:rsidRDefault="0096661C" w:rsidP="0096661C">
            <w:pPr>
              <w:spacing w:line="360" w:lineRule="auto"/>
              <w:jc w:val="center"/>
              <w:rPr>
                <w:sz w:val="28"/>
              </w:rPr>
            </w:pPr>
            <w:r>
              <w:rPr>
                <w:sz w:val="28"/>
              </w:rPr>
              <w:t>75,7</w:t>
            </w:r>
          </w:p>
          <w:p w:rsidR="0096661C" w:rsidRDefault="0096661C" w:rsidP="0096661C">
            <w:pPr>
              <w:spacing w:line="360" w:lineRule="auto"/>
              <w:jc w:val="center"/>
              <w:rPr>
                <w:sz w:val="28"/>
              </w:rPr>
            </w:pPr>
            <w:r>
              <w:rPr>
                <w:sz w:val="28"/>
              </w:rPr>
              <w:t>105,5</w:t>
            </w:r>
          </w:p>
          <w:p w:rsidR="0096661C" w:rsidRDefault="0096661C" w:rsidP="0096661C">
            <w:pPr>
              <w:spacing w:line="360" w:lineRule="auto"/>
              <w:jc w:val="center"/>
              <w:rPr>
                <w:sz w:val="28"/>
              </w:rPr>
            </w:pPr>
            <w:r>
              <w:rPr>
                <w:sz w:val="28"/>
              </w:rPr>
              <w:t>103,0</w:t>
            </w:r>
          </w:p>
          <w:p w:rsidR="0096661C" w:rsidRDefault="0096661C" w:rsidP="0096661C">
            <w:pPr>
              <w:spacing w:line="360" w:lineRule="auto"/>
              <w:jc w:val="center"/>
              <w:rPr>
                <w:sz w:val="28"/>
              </w:rPr>
            </w:pPr>
            <w:r>
              <w:rPr>
                <w:sz w:val="28"/>
              </w:rPr>
              <w:t>105,8</w:t>
            </w:r>
          </w:p>
        </w:t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43,0</w:t>
            </w:r>
          </w:p>
          <w:p w:rsidR="0096661C" w:rsidRDefault="0096661C" w:rsidP="0096661C">
            <w:pPr>
              <w:spacing w:line="360" w:lineRule="auto"/>
              <w:jc w:val="center"/>
              <w:rPr>
                <w:sz w:val="28"/>
              </w:rPr>
            </w:pPr>
            <w:r>
              <w:rPr>
                <w:sz w:val="28"/>
              </w:rPr>
              <w:t>44,3</w:t>
            </w:r>
          </w:p>
          <w:p w:rsidR="0096661C" w:rsidRDefault="0096661C" w:rsidP="0096661C">
            <w:pPr>
              <w:spacing w:line="360" w:lineRule="auto"/>
              <w:jc w:val="center"/>
              <w:rPr>
                <w:sz w:val="28"/>
              </w:rPr>
            </w:pPr>
            <w:r>
              <w:rPr>
                <w:sz w:val="28"/>
              </w:rPr>
              <w:t>50,5</w:t>
            </w:r>
          </w:p>
          <w:p w:rsidR="0096661C" w:rsidRDefault="0096661C" w:rsidP="0096661C">
            <w:pPr>
              <w:spacing w:line="360" w:lineRule="auto"/>
              <w:jc w:val="center"/>
              <w:rPr>
                <w:sz w:val="28"/>
              </w:rPr>
            </w:pPr>
            <w:r>
              <w:rPr>
                <w:sz w:val="28"/>
              </w:rPr>
              <w:t>62,6</w:t>
            </w:r>
          </w:p>
          <w:p w:rsidR="0096661C" w:rsidRDefault="0096661C" w:rsidP="0096661C">
            <w:pPr>
              <w:spacing w:line="360" w:lineRule="auto"/>
              <w:jc w:val="center"/>
              <w:rPr>
                <w:sz w:val="28"/>
              </w:rPr>
            </w:pPr>
            <w:r>
              <w:rPr>
                <w:sz w:val="28"/>
              </w:rPr>
              <w:t>68,0</w:t>
            </w:r>
          </w:p>
          <w:p w:rsidR="0096661C" w:rsidRDefault="0096661C" w:rsidP="0096661C">
            <w:pPr>
              <w:spacing w:line="360" w:lineRule="auto"/>
              <w:jc w:val="center"/>
              <w:rPr>
                <w:sz w:val="28"/>
              </w:rPr>
            </w:pPr>
            <w:r>
              <w:rPr>
                <w:sz w:val="28"/>
              </w:rPr>
              <w:t>72,0</w:t>
            </w:r>
          </w:p>
          <w:p w:rsidR="0096661C" w:rsidRDefault="0096661C" w:rsidP="0096661C">
            <w:pPr>
              <w:spacing w:line="360" w:lineRule="auto"/>
              <w:jc w:val="center"/>
              <w:rPr>
                <w:sz w:val="28"/>
              </w:rPr>
            </w:pPr>
            <w:r>
              <w:rPr>
                <w:sz w:val="28"/>
              </w:rPr>
              <w:t>58,0</w:t>
            </w:r>
          </w:p>
          <w:p w:rsidR="0096661C" w:rsidRDefault="0096661C" w:rsidP="0096661C">
            <w:pPr>
              <w:spacing w:line="360" w:lineRule="auto"/>
              <w:jc w:val="center"/>
              <w:rPr>
                <w:sz w:val="28"/>
              </w:rPr>
            </w:pPr>
            <w:r>
              <w:rPr>
                <w:sz w:val="28"/>
              </w:rPr>
              <w:t>39,5</w:t>
            </w:r>
          </w:p>
          <w:p w:rsidR="0096661C" w:rsidRDefault="0096661C" w:rsidP="0096661C">
            <w:pPr>
              <w:spacing w:line="360" w:lineRule="auto"/>
              <w:jc w:val="center"/>
              <w:rPr>
                <w:sz w:val="28"/>
              </w:rPr>
            </w:pPr>
            <w:r>
              <w:rPr>
                <w:sz w:val="28"/>
              </w:rPr>
              <w:t>44,9</w:t>
            </w:r>
          </w:p>
          <w:p w:rsidR="0096661C" w:rsidRDefault="0096661C" w:rsidP="0096661C">
            <w:pPr>
              <w:spacing w:line="360" w:lineRule="auto"/>
              <w:jc w:val="center"/>
              <w:rPr>
                <w:sz w:val="28"/>
              </w:rPr>
            </w:pPr>
            <w:r>
              <w:rPr>
                <w:sz w:val="28"/>
              </w:rPr>
              <w:t>53,4</w:t>
            </w:r>
          </w:p>
          <w:p w:rsidR="0096661C" w:rsidRDefault="0096661C" w:rsidP="0096661C">
            <w:pPr>
              <w:spacing w:line="360" w:lineRule="auto"/>
              <w:jc w:val="center"/>
              <w:rPr>
                <w:sz w:val="28"/>
              </w:rPr>
            </w:pPr>
            <w:r>
              <w:rPr>
                <w:sz w:val="28"/>
              </w:rPr>
              <w:t>46,0</w:t>
            </w:r>
          </w:p>
        </w:tc>
        <w:tc>
          <w:tcPr>
            <w:tcW w:w="2463" w:type="dxa"/>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10,6</w:t>
            </w:r>
          </w:p>
          <w:p w:rsidR="0096661C" w:rsidRDefault="0096661C" w:rsidP="0096661C">
            <w:pPr>
              <w:spacing w:line="360" w:lineRule="auto"/>
              <w:jc w:val="center"/>
              <w:rPr>
                <w:sz w:val="28"/>
              </w:rPr>
            </w:pPr>
            <w:r>
              <w:rPr>
                <w:sz w:val="28"/>
              </w:rPr>
              <w:t>15,4</w:t>
            </w:r>
          </w:p>
          <w:p w:rsidR="0096661C" w:rsidRDefault="0096661C" w:rsidP="0096661C">
            <w:pPr>
              <w:spacing w:line="360" w:lineRule="auto"/>
              <w:jc w:val="center"/>
              <w:rPr>
                <w:sz w:val="28"/>
              </w:rPr>
            </w:pPr>
            <w:r>
              <w:rPr>
                <w:sz w:val="28"/>
              </w:rPr>
              <w:t>17,3</w:t>
            </w:r>
          </w:p>
          <w:p w:rsidR="0096661C" w:rsidRDefault="0096661C" w:rsidP="0096661C">
            <w:pPr>
              <w:spacing w:line="360" w:lineRule="auto"/>
              <w:jc w:val="center"/>
              <w:rPr>
                <w:sz w:val="28"/>
              </w:rPr>
            </w:pPr>
            <w:r>
              <w:rPr>
                <w:sz w:val="28"/>
              </w:rPr>
              <w:t>20,3</w:t>
            </w:r>
          </w:p>
          <w:p w:rsidR="0096661C" w:rsidRDefault="0096661C" w:rsidP="0096661C">
            <w:pPr>
              <w:spacing w:line="360" w:lineRule="auto"/>
              <w:jc w:val="center"/>
              <w:rPr>
                <w:sz w:val="28"/>
              </w:rPr>
            </w:pPr>
            <w:r>
              <w:rPr>
                <w:sz w:val="28"/>
              </w:rPr>
              <w:t>22,6</w:t>
            </w:r>
          </w:p>
          <w:p w:rsidR="0096661C" w:rsidRDefault="0096661C" w:rsidP="0096661C">
            <w:pPr>
              <w:spacing w:line="360" w:lineRule="auto"/>
              <w:jc w:val="center"/>
              <w:rPr>
                <w:sz w:val="28"/>
              </w:rPr>
            </w:pPr>
            <w:r>
              <w:rPr>
                <w:sz w:val="28"/>
              </w:rPr>
              <w:t>17,0</w:t>
            </w:r>
          </w:p>
          <w:p w:rsidR="0096661C" w:rsidRDefault="0096661C" w:rsidP="0096661C">
            <w:pPr>
              <w:spacing w:line="360" w:lineRule="auto"/>
              <w:jc w:val="center"/>
              <w:rPr>
                <w:sz w:val="28"/>
              </w:rPr>
            </w:pPr>
            <w:r>
              <w:rPr>
                <w:sz w:val="28"/>
              </w:rPr>
              <w:t>16,9</w:t>
            </w:r>
          </w:p>
          <w:p w:rsidR="0096661C" w:rsidRDefault="0096661C" w:rsidP="0096661C">
            <w:pPr>
              <w:spacing w:line="360" w:lineRule="auto"/>
              <w:jc w:val="center"/>
              <w:rPr>
                <w:sz w:val="28"/>
              </w:rPr>
            </w:pPr>
            <w:r>
              <w:rPr>
                <w:sz w:val="28"/>
              </w:rPr>
              <w:t>36,2</w:t>
            </w:r>
          </w:p>
          <w:p w:rsidR="0096661C" w:rsidRDefault="0096661C" w:rsidP="0096661C">
            <w:pPr>
              <w:spacing w:line="360" w:lineRule="auto"/>
              <w:jc w:val="center"/>
              <w:rPr>
                <w:sz w:val="28"/>
              </w:rPr>
            </w:pPr>
            <w:r>
              <w:rPr>
                <w:sz w:val="28"/>
              </w:rPr>
              <w:t>60,6</w:t>
            </w:r>
          </w:p>
          <w:p w:rsidR="0096661C" w:rsidRDefault="0096661C" w:rsidP="0096661C">
            <w:pPr>
              <w:spacing w:line="360" w:lineRule="auto"/>
              <w:jc w:val="center"/>
              <w:rPr>
                <w:sz w:val="28"/>
              </w:rPr>
            </w:pPr>
            <w:r>
              <w:rPr>
                <w:sz w:val="28"/>
              </w:rPr>
              <w:t>49,6</w:t>
            </w:r>
          </w:p>
          <w:p w:rsidR="0096661C" w:rsidRDefault="0096661C" w:rsidP="0096661C">
            <w:pPr>
              <w:spacing w:line="360" w:lineRule="auto"/>
              <w:jc w:val="center"/>
              <w:rPr>
                <w:sz w:val="28"/>
              </w:rPr>
            </w:pPr>
            <w:r>
              <w:rPr>
                <w:sz w:val="28"/>
              </w:rPr>
              <w:t>59,8</w:t>
            </w:r>
          </w:p>
        </w:tc>
      </w:tr>
    </w:tbl>
    <w:p w:rsidR="0096661C" w:rsidRDefault="0096661C" w:rsidP="0096661C">
      <w:pPr>
        <w:spacing w:line="360" w:lineRule="auto"/>
        <w:jc w:val="both"/>
        <w:rPr>
          <w:sz w:val="28"/>
        </w:rPr>
      </w:pPr>
    </w:p>
    <w:p w:rsidR="0096661C" w:rsidRDefault="0096661C" w:rsidP="0096661C">
      <w:pPr>
        <w:pStyle w:val="21"/>
      </w:pPr>
      <w:r>
        <w:t>* Приводимые данные включают на основе оценки и ту часть товарооборота, которая осуществляется челноками. Через них в 1999-2001гг. импортировалось ежегодно товаров на сумму до 10 млрд. долл.</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Источник: Данные Госкомстата РФ за соответствующие годы</w:t>
      </w:r>
    </w:p>
    <w:p w:rsidR="0096661C" w:rsidRDefault="0096661C" w:rsidP="0096661C">
      <w:pPr>
        <w:spacing w:line="360" w:lineRule="auto"/>
        <w:jc w:val="both"/>
        <w:rPr>
          <w:sz w:val="28"/>
        </w:rPr>
      </w:pPr>
    </w:p>
    <w:p w:rsidR="0096661C" w:rsidRDefault="0096661C" w:rsidP="0096661C">
      <w:pPr>
        <w:spacing w:line="360" w:lineRule="auto"/>
        <w:jc w:val="both"/>
        <w:rPr>
          <w:sz w:val="28"/>
        </w:rPr>
      </w:pPr>
    </w:p>
    <w:p w:rsidR="0096661C" w:rsidRDefault="0096661C" w:rsidP="0096661C">
      <w:pPr>
        <w:spacing w:line="360" w:lineRule="auto"/>
        <w:jc w:val="both"/>
        <w:rPr>
          <w:sz w:val="28"/>
        </w:rPr>
        <w:sectPr w:rsidR="0096661C">
          <w:pgSz w:w="11907" w:h="16840"/>
          <w:pgMar w:top="851" w:right="1134" w:bottom="1418" w:left="1134" w:header="720" w:footer="720" w:gutter="0"/>
          <w:cols w:space="720"/>
        </w:sectPr>
      </w:pPr>
    </w:p>
    <w:p w:rsidR="0096661C" w:rsidRDefault="0096661C" w:rsidP="0096661C">
      <w:pPr>
        <w:pStyle w:val="4"/>
      </w:pPr>
      <w:r>
        <w:t>Приложение 7</w:t>
      </w:r>
    </w:p>
    <w:p w:rsidR="0096661C" w:rsidRDefault="0096661C" w:rsidP="0096661C">
      <w:pPr>
        <w:spacing w:line="360" w:lineRule="auto"/>
        <w:jc w:val="center"/>
        <w:rPr>
          <w:b/>
          <w:sz w:val="28"/>
        </w:rPr>
      </w:pPr>
      <w:r>
        <w:rPr>
          <w:b/>
          <w:sz w:val="28"/>
        </w:rPr>
        <w:t>Товарная структура российского экспорта в 2000г.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2322"/>
        <w:gridCol w:w="2323"/>
        <w:gridCol w:w="2322"/>
        <w:gridCol w:w="2323"/>
      </w:tblGrid>
      <w:tr w:rsidR="0096661C">
        <w:trPr>
          <w:cantSplit/>
        </w:trPr>
        <w:tc>
          <w:tcPr>
            <w:tcW w:w="5495" w:type="dxa"/>
            <w:vMerge w:val="restart"/>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Статьи экспорта</w:t>
            </w:r>
          </w:p>
        </w:tc>
        <w:tc>
          <w:tcPr>
            <w:tcW w:w="4645" w:type="dxa"/>
            <w:gridSpan w:val="2"/>
          </w:tcPr>
          <w:p w:rsidR="0096661C" w:rsidRDefault="0096661C" w:rsidP="0096661C">
            <w:pPr>
              <w:spacing w:line="360" w:lineRule="auto"/>
              <w:jc w:val="center"/>
              <w:rPr>
                <w:sz w:val="28"/>
              </w:rPr>
            </w:pPr>
            <w:r>
              <w:rPr>
                <w:sz w:val="28"/>
              </w:rPr>
              <w:t>Весь экспорт</w:t>
            </w:r>
          </w:p>
        </w:tc>
        <w:tc>
          <w:tcPr>
            <w:tcW w:w="2322" w:type="dxa"/>
          </w:tcPr>
          <w:p w:rsidR="0096661C" w:rsidRDefault="0096661C" w:rsidP="0096661C">
            <w:pPr>
              <w:spacing w:line="360" w:lineRule="auto"/>
              <w:jc w:val="center"/>
              <w:rPr>
                <w:sz w:val="28"/>
              </w:rPr>
            </w:pPr>
            <w:r>
              <w:rPr>
                <w:sz w:val="28"/>
              </w:rPr>
              <w:t>Дальнее зарубежье</w:t>
            </w:r>
          </w:p>
        </w:tc>
        <w:tc>
          <w:tcPr>
            <w:tcW w:w="2323" w:type="dxa"/>
          </w:tcPr>
          <w:p w:rsidR="0096661C" w:rsidRDefault="0096661C" w:rsidP="0096661C">
            <w:pPr>
              <w:spacing w:line="360" w:lineRule="auto"/>
              <w:jc w:val="center"/>
              <w:rPr>
                <w:sz w:val="28"/>
              </w:rPr>
            </w:pPr>
            <w:r>
              <w:rPr>
                <w:sz w:val="28"/>
              </w:rPr>
              <w:t>Ближнее зарубежье</w:t>
            </w:r>
          </w:p>
        </w:tc>
      </w:tr>
      <w:tr w:rsidR="0096661C">
        <w:trPr>
          <w:cantSplit/>
        </w:trPr>
        <w:tc>
          <w:tcPr>
            <w:tcW w:w="5495" w:type="dxa"/>
            <w:vMerge/>
          </w:tcPr>
          <w:p w:rsidR="0096661C" w:rsidRDefault="0096661C" w:rsidP="0096661C">
            <w:pPr>
              <w:spacing w:line="360" w:lineRule="auto"/>
              <w:jc w:val="center"/>
              <w:rPr>
                <w:sz w:val="28"/>
              </w:rPr>
            </w:pPr>
          </w:p>
        </w:tc>
        <w:tc>
          <w:tcPr>
            <w:tcW w:w="2322" w:type="dxa"/>
          </w:tcPr>
          <w:p w:rsidR="0096661C" w:rsidRDefault="0096661C" w:rsidP="0096661C">
            <w:pPr>
              <w:spacing w:line="360" w:lineRule="auto"/>
              <w:jc w:val="center"/>
              <w:rPr>
                <w:sz w:val="28"/>
              </w:rPr>
            </w:pPr>
            <w:r>
              <w:rPr>
                <w:sz w:val="28"/>
              </w:rPr>
              <w:t>млрд.долл.</w:t>
            </w:r>
          </w:p>
        </w:tc>
        <w:tc>
          <w:tcPr>
            <w:tcW w:w="2323" w:type="dxa"/>
          </w:tcPr>
          <w:p w:rsidR="0096661C" w:rsidRDefault="0096661C" w:rsidP="0096661C">
            <w:pPr>
              <w:spacing w:line="360" w:lineRule="auto"/>
              <w:jc w:val="center"/>
              <w:rPr>
                <w:sz w:val="28"/>
              </w:rPr>
            </w:pPr>
            <w:r>
              <w:rPr>
                <w:sz w:val="28"/>
              </w:rPr>
              <w:t>доля,%</w:t>
            </w:r>
          </w:p>
        </w:tc>
        <w:tc>
          <w:tcPr>
            <w:tcW w:w="2322" w:type="dxa"/>
          </w:tcPr>
          <w:p w:rsidR="0096661C" w:rsidRDefault="0096661C" w:rsidP="0096661C">
            <w:pPr>
              <w:spacing w:line="360" w:lineRule="auto"/>
              <w:jc w:val="center"/>
              <w:rPr>
                <w:sz w:val="28"/>
              </w:rPr>
            </w:pPr>
            <w:r>
              <w:rPr>
                <w:sz w:val="28"/>
              </w:rPr>
              <w:t>доля, %</w:t>
            </w:r>
          </w:p>
        </w:tc>
        <w:tc>
          <w:tcPr>
            <w:tcW w:w="2323" w:type="dxa"/>
          </w:tcPr>
          <w:p w:rsidR="0096661C" w:rsidRDefault="0096661C" w:rsidP="0096661C">
            <w:pPr>
              <w:spacing w:line="360" w:lineRule="auto"/>
              <w:jc w:val="center"/>
              <w:rPr>
                <w:sz w:val="28"/>
              </w:rPr>
            </w:pPr>
            <w:r>
              <w:rPr>
                <w:sz w:val="28"/>
              </w:rPr>
              <w:t>доля, %</w:t>
            </w:r>
          </w:p>
        </w:tc>
      </w:tr>
      <w:tr w:rsidR="0096661C">
        <w:tc>
          <w:tcPr>
            <w:tcW w:w="5495" w:type="dxa"/>
          </w:tcPr>
          <w:p w:rsidR="0096661C" w:rsidRDefault="0096661C" w:rsidP="0096661C">
            <w:pPr>
              <w:pStyle w:val="5"/>
            </w:pPr>
            <w:r>
              <w:t>Энергоносители</w:t>
            </w:r>
          </w:p>
          <w:p w:rsidR="0096661C" w:rsidRDefault="0096661C" w:rsidP="0096661C">
            <w:pPr>
              <w:spacing w:line="360" w:lineRule="auto"/>
              <w:rPr>
                <w:sz w:val="28"/>
              </w:rPr>
            </w:pPr>
            <w:r>
              <w:rPr>
                <w:sz w:val="28"/>
              </w:rPr>
              <w:t>в том числе:</w:t>
            </w:r>
          </w:p>
          <w:p w:rsidR="0096661C" w:rsidRDefault="0096661C" w:rsidP="0096661C">
            <w:pPr>
              <w:spacing w:line="360" w:lineRule="auto"/>
              <w:rPr>
                <w:sz w:val="28"/>
              </w:rPr>
            </w:pPr>
            <w:r>
              <w:rPr>
                <w:sz w:val="28"/>
              </w:rPr>
              <w:t>Природный газ</w:t>
            </w:r>
          </w:p>
          <w:p w:rsidR="0096661C" w:rsidRDefault="0096661C" w:rsidP="0096661C">
            <w:pPr>
              <w:spacing w:line="360" w:lineRule="auto"/>
              <w:rPr>
                <w:sz w:val="28"/>
              </w:rPr>
            </w:pPr>
            <w:r>
              <w:rPr>
                <w:sz w:val="28"/>
              </w:rPr>
              <w:t>Сырая нефть</w:t>
            </w:r>
          </w:p>
          <w:p w:rsidR="0096661C" w:rsidRDefault="0096661C" w:rsidP="0096661C">
            <w:pPr>
              <w:spacing w:line="360" w:lineRule="auto"/>
              <w:rPr>
                <w:sz w:val="28"/>
              </w:rPr>
            </w:pPr>
            <w:r>
              <w:rPr>
                <w:sz w:val="28"/>
              </w:rPr>
              <w:t>Нефтепродукты</w:t>
            </w:r>
          </w:p>
          <w:p w:rsidR="0096661C" w:rsidRDefault="0096661C" w:rsidP="0096661C">
            <w:pPr>
              <w:spacing w:line="360" w:lineRule="auto"/>
              <w:rPr>
                <w:sz w:val="28"/>
              </w:rPr>
            </w:pPr>
            <w:r>
              <w:rPr>
                <w:sz w:val="28"/>
              </w:rPr>
              <w:t>Уголь</w:t>
            </w:r>
          </w:p>
          <w:p w:rsidR="0096661C" w:rsidRDefault="0096661C" w:rsidP="0096661C">
            <w:pPr>
              <w:spacing w:line="360" w:lineRule="auto"/>
              <w:rPr>
                <w:sz w:val="28"/>
              </w:rPr>
            </w:pPr>
            <w:r>
              <w:rPr>
                <w:sz w:val="28"/>
              </w:rPr>
              <w:t>Металлы</w:t>
            </w:r>
          </w:p>
          <w:p w:rsidR="0096661C" w:rsidRDefault="0096661C" w:rsidP="0096661C">
            <w:pPr>
              <w:spacing w:line="360" w:lineRule="auto"/>
              <w:rPr>
                <w:sz w:val="28"/>
              </w:rPr>
            </w:pPr>
            <w:r>
              <w:rPr>
                <w:sz w:val="28"/>
              </w:rPr>
              <w:t>Машины и оборудование</w:t>
            </w:r>
          </w:p>
          <w:p w:rsidR="0096661C" w:rsidRDefault="0096661C" w:rsidP="0096661C">
            <w:pPr>
              <w:spacing w:line="360" w:lineRule="auto"/>
              <w:rPr>
                <w:sz w:val="28"/>
              </w:rPr>
            </w:pPr>
            <w:r>
              <w:rPr>
                <w:sz w:val="28"/>
              </w:rPr>
              <w:t>Химические продукты</w:t>
            </w:r>
          </w:p>
          <w:p w:rsidR="0096661C" w:rsidRDefault="0096661C" w:rsidP="0096661C">
            <w:pPr>
              <w:spacing w:line="360" w:lineRule="auto"/>
              <w:rPr>
                <w:sz w:val="28"/>
              </w:rPr>
            </w:pPr>
            <w:r>
              <w:rPr>
                <w:sz w:val="28"/>
              </w:rPr>
              <w:t>Лесоматериалы</w:t>
            </w:r>
          </w:p>
          <w:p w:rsidR="0096661C" w:rsidRDefault="0096661C" w:rsidP="0096661C">
            <w:pPr>
              <w:spacing w:line="360" w:lineRule="auto"/>
              <w:rPr>
                <w:sz w:val="28"/>
              </w:rPr>
            </w:pPr>
            <w:r>
              <w:rPr>
                <w:sz w:val="28"/>
              </w:rPr>
              <w:t>Другие товары</w:t>
            </w:r>
          </w:p>
          <w:p w:rsidR="0096661C" w:rsidRDefault="0096661C" w:rsidP="0096661C">
            <w:pPr>
              <w:spacing w:line="360" w:lineRule="auto"/>
              <w:rPr>
                <w:sz w:val="28"/>
              </w:rPr>
            </w:pPr>
            <w:r>
              <w:rPr>
                <w:sz w:val="28"/>
              </w:rPr>
              <w:t>Всего:</w:t>
            </w:r>
          </w:p>
        </w:tc>
        <w:tc>
          <w:tcPr>
            <w:tcW w:w="2322" w:type="dxa"/>
          </w:tcPr>
          <w:p w:rsidR="0096661C" w:rsidRDefault="0096661C" w:rsidP="0096661C">
            <w:pPr>
              <w:spacing w:line="360" w:lineRule="auto"/>
              <w:jc w:val="center"/>
              <w:rPr>
                <w:sz w:val="28"/>
              </w:rPr>
            </w:pPr>
            <w:r>
              <w:rPr>
                <w:sz w:val="28"/>
              </w:rPr>
              <w:t>54,2</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16,6</w:t>
            </w:r>
          </w:p>
          <w:p w:rsidR="0096661C" w:rsidRDefault="0096661C" w:rsidP="0096661C">
            <w:pPr>
              <w:spacing w:line="360" w:lineRule="auto"/>
              <w:jc w:val="center"/>
              <w:rPr>
                <w:sz w:val="28"/>
              </w:rPr>
            </w:pPr>
            <w:r>
              <w:rPr>
                <w:sz w:val="28"/>
              </w:rPr>
              <w:t>25,3</w:t>
            </w:r>
          </w:p>
          <w:p w:rsidR="0096661C" w:rsidRDefault="0096661C" w:rsidP="0096661C">
            <w:pPr>
              <w:spacing w:line="360" w:lineRule="auto"/>
              <w:jc w:val="center"/>
              <w:rPr>
                <w:sz w:val="28"/>
              </w:rPr>
            </w:pPr>
            <w:r>
              <w:rPr>
                <w:sz w:val="28"/>
              </w:rPr>
              <w:t>10,8</w:t>
            </w:r>
          </w:p>
          <w:p w:rsidR="0096661C" w:rsidRDefault="0096661C" w:rsidP="0096661C">
            <w:pPr>
              <w:spacing w:line="360" w:lineRule="auto"/>
              <w:jc w:val="center"/>
              <w:rPr>
                <w:sz w:val="28"/>
              </w:rPr>
            </w:pPr>
            <w:r>
              <w:rPr>
                <w:sz w:val="28"/>
              </w:rPr>
              <w:t>1,1</w:t>
            </w:r>
          </w:p>
          <w:p w:rsidR="0096661C" w:rsidRDefault="0096661C" w:rsidP="0096661C">
            <w:pPr>
              <w:spacing w:line="360" w:lineRule="auto"/>
              <w:jc w:val="center"/>
              <w:rPr>
                <w:sz w:val="28"/>
              </w:rPr>
            </w:pPr>
            <w:r>
              <w:rPr>
                <w:sz w:val="28"/>
              </w:rPr>
              <w:t>18,7</w:t>
            </w:r>
          </w:p>
          <w:p w:rsidR="0096661C" w:rsidRDefault="0096661C" w:rsidP="0096661C">
            <w:pPr>
              <w:spacing w:line="360" w:lineRule="auto"/>
              <w:jc w:val="center"/>
              <w:rPr>
                <w:sz w:val="28"/>
              </w:rPr>
            </w:pPr>
            <w:r>
              <w:rPr>
                <w:sz w:val="28"/>
              </w:rPr>
              <w:t>9,2</w:t>
            </w:r>
          </w:p>
          <w:p w:rsidR="0096661C" w:rsidRDefault="0096661C" w:rsidP="0096661C">
            <w:pPr>
              <w:spacing w:line="360" w:lineRule="auto"/>
              <w:jc w:val="center"/>
              <w:rPr>
                <w:sz w:val="28"/>
              </w:rPr>
            </w:pPr>
            <w:r>
              <w:rPr>
                <w:sz w:val="28"/>
              </w:rPr>
              <w:t>2,4</w:t>
            </w:r>
          </w:p>
          <w:p w:rsidR="0096661C" w:rsidRDefault="0096661C" w:rsidP="0096661C">
            <w:pPr>
              <w:spacing w:line="360" w:lineRule="auto"/>
              <w:jc w:val="center"/>
              <w:rPr>
                <w:sz w:val="28"/>
              </w:rPr>
            </w:pPr>
            <w:r>
              <w:rPr>
                <w:sz w:val="28"/>
              </w:rPr>
              <w:t>3,7</w:t>
            </w:r>
          </w:p>
          <w:p w:rsidR="0096661C" w:rsidRDefault="0096661C" w:rsidP="0096661C">
            <w:pPr>
              <w:spacing w:line="360" w:lineRule="auto"/>
              <w:jc w:val="center"/>
              <w:rPr>
                <w:sz w:val="28"/>
              </w:rPr>
            </w:pPr>
            <w:r>
              <w:rPr>
                <w:sz w:val="28"/>
              </w:rPr>
              <w:t>14,6</w:t>
            </w:r>
          </w:p>
          <w:p w:rsidR="0096661C" w:rsidRDefault="0096661C" w:rsidP="0096661C">
            <w:pPr>
              <w:spacing w:line="360" w:lineRule="auto"/>
              <w:jc w:val="center"/>
              <w:rPr>
                <w:sz w:val="28"/>
              </w:rPr>
            </w:pPr>
            <w:r>
              <w:rPr>
                <w:sz w:val="28"/>
              </w:rPr>
              <w:t>102,8</w:t>
            </w:r>
          </w:p>
        </w:tc>
        <w:tc>
          <w:tcPr>
            <w:tcW w:w="2323" w:type="dxa"/>
          </w:tcPr>
          <w:p w:rsidR="0096661C" w:rsidRDefault="0096661C" w:rsidP="0096661C">
            <w:pPr>
              <w:spacing w:line="360" w:lineRule="auto"/>
              <w:jc w:val="center"/>
              <w:rPr>
                <w:sz w:val="28"/>
              </w:rPr>
            </w:pPr>
            <w:r>
              <w:rPr>
                <w:sz w:val="28"/>
              </w:rPr>
              <w:t>52,7</w:t>
            </w: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16,1</w:t>
            </w:r>
          </w:p>
          <w:p w:rsidR="0096661C" w:rsidRDefault="0096661C" w:rsidP="0096661C">
            <w:pPr>
              <w:spacing w:line="360" w:lineRule="auto"/>
              <w:jc w:val="center"/>
              <w:rPr>
                <w:sz w:val="28"/>
              </w:rPr>
            </w:pPr>
            <w:r>
              <w:rPr>
                <w:sz w:val="28"/>
              </w:rPr>
              <w:t>24,6</w:t>
            </w:r>
          </w:p>
          <w:p w:rsidR="0096661C" w:rsidRDefault="0096661C" w:rsidP="0096661C">
            <w:pPr>
              <w:spacing w:line="360" w:lineRule="auto"/>
              <w:jc w:val="center"/>
              <w:rPr>
                <w:sz w:val="28"/>
              </w:rPr>
            </w:pPr>
            <w:r>
              <w:rPr>
                <w:sz w:val="28"/>
              </w:rPr>
              <w:t>10,5</w:t>
            </w:r>
          </w:p>
          <w:p w:rsidR="0096661C" w:rsidRDefault="0096661C" w:rsidP="0096661C">
            <w:pPr>
              <w:spacing w:line="360" w:lineRule="auto"/>
              <w:jc w:val="center"/>
              <w:rPr>
                <w:sz w:val="28"/>
              </w:rPr>
            </w:pPr>
            <w:r>
              <w:rPr>
                <w:sz w:val="28"/>
              </w:rPr>
              <w:t>1,1</w:t>
            </w:r>
          </w:p>
          <w:p w:rsidR="0096661C" w:rsidRDefault="0096661C" w:rsidP="0096661C">
            <w:pPr>
              <w:spacing w:line="360" w:lineRule="auto"/>
              <w:jc w:val="center"/>
              <w:rPr>
                <w:sz w:val="28"/>
              </w:rPr>
            </w:pPr>
            <w:r>
              <w:rPr>
                <w:sz w:val="28"/>
              </w:rPr>
              <w:t>18,2</w:t>
            </w:r>
          </w:p>
          <w:p w:rsidR="0096661C" w:rsidRDefault="0096661C" w:rsidP="0096661C">
            <w:pPr>
              <w:spacing w:line="360" w:lineRule="auto"/>
              <w:jc w:val="center"/>
              <w:rPr>
                <w:sz w:val="28"/>
              </w:rPr>
            </w:pPr>
            <w:r>
              <w:rPr>
                <w:sz w:val="28"/>
              </w:rPr>
              <w:t>8,9</w:t>
            </w:r>
          </w:p>
          <w:p w:rsidR="0096661C" w:rsidRDefault="0096661C" w:rsidP="0096661C">
            <w:pPr>
              <w:spacing w:line="360" w:lineRule="auto"/>
              <w:jc w:val="center"/>
              <w:rPr>
                <w:sz w:val="28"/>
              </w:rPr>
            </w:pPr>
            <w:r>
              <w:rPr>
                <w:sz w:val="28"/>
              </w:rPr>
              <w:t>2,3</w:t>
            </w:r>
          </w:p>
          <w:p w:rsidR="0096661C" w:rsidRDefault="0096661C" w:rsidP="0096661C">
            <w:pPr>
              <w:spacing w:line="360" w:lineRule="auto"/>
              <w:jc w:val="center"/>
              <w:rPr>
                <w:sz w:val="28"/>
              </w:rPr>
            </w:pPr>
            <w:r>
              <w:rPr>
                <w:sz w:val="28"/>
              </w:rPr>
              <w:t>3,6</w:t>
            </w:r>
          </w:p>
          <w:p w:rsidR="0096661C" w:rsidRDefault="0096661C" w:rsidP="0096661C">
            <w:pPr>
              <w:spacing w:line="360" w:lineRule="auto"/>
              <w:jc w:val="center"/>
              <w:rPr>
                <w:sz w:val="28"/>
              </w:rPr>
            </w:pPr>
            <w:r>
              <w:rPr>
                <w:sz w:val="28"/>
              </w:rPr>
              <w:t>14,2</w:t>
            </w:r>
          </w:p>
          <w:p w:rsidR="0096661C" w:rsidRDefault="0096661C" w:rsidP="0096661C">
            <w:pPr>
              <w:spacing w:line="360" w:lineRule="auto"/>
              <w:jc w:val="center"/>
              <w:rPr>
                <w:sz w:val="28"/>
              </w:rPr>
            </w:pPr>
            <w:r>
              <w:rPr>
                <w:sz w:val="28"/>
              </w:rPr>
              <w:t>100,0</w:t>
            </w:r>
          </w:p>
        </w:tc>
        <w:tc>
          <w:tcPr>
            <w:tcW w:w="2322" w:type="dxa"/>
          </w:tcPr>
          <w:p w:rsidR="0096661C" w:rsidRDefault="0096661C" w:rsidP="0096661C">
            <w:pPr>
              <w:spacing w:line="360" w:lineRule="auto"/>
              <w:jc w:val="center"/>
              <w:rPr>
                <w:sz w:val="28"/>
              </w:rPr>
            </w:pPr>
            <w:r>
              <w:rPr>
                <w:sz w:val="28"/>
              </w:rPr>
              <w:t>38,2*</w:t>
            </w:r>
          </w:p>
          <w:p w:rsidR="0096661C" w:rsidRDefault="0096661C" w:rsidP="0096661C">
            <w:pPr>
              <w:spacing w:line="360" w:lineRule="auto"/>
              <w:jc w:val="center"/>
              <w:rPr>
                <w:sz w:val="28"/>
              </w:rPr>
            </w:pP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25,8</w:t>
            </w:r>
          </w:p>
          <w:p w:rsidR="0096661C" w:rsidRDefault="0096661C" w:rsidP="0096661C">
            <w:pPr>
              <w:spacing w:line="360" w:lineRule="auto"/>
              <w:jc w:val="center"/>
              <w:rPr>
                <w:sz w:val="28"/>
              </w:rPr>
            </w:pPr>
            <w:r>
              <w:rPr>
                <w:sz w:val="28"/>
              </w:rPr>
              <w:t>11,2</w:t>
            </w:r>
          </w:p>
          <w:p w:rsidR="0096661C" w:rsidRDefault="0096661C" w:rsidP="0096661C">
            <w:pPr>
              <w:spacing w:line="360" w:lineRule="auto"/>
              <w:jc w:val="center"/>
              <w:rPr>
                <w:sz w:val="28"/>
              </w:rPr>
            </w:pPr>
            <w:r>
              <w:rPr>
                <w:sz w:val="28"/>
              </w:rPr>
              <w:t>1,1</w:t>
            </w:r>
          </w:p>
          <w:p w:rsidR="0096661C" w:rsidRDefault="0096661C" w:rsidP="0096661C">
            <w:pPr>
              <w:spacing w:line="360" w:lineRule="auto"/>
              <w:jc w:val="center"/>
              <w:rPr>
                <w:sz w:val="28"/>
              </w:rPr>
            </w:pPr>
            <w:r>
              <w:rPr>
                <w:sz w:val="28"/>
              </w:rPr>
              <w:t>19,7</w:t>
            </w:r>
          </w:p>
          <w:p w:rsidR="0096661C" w:rsidRDefault="0096661C" w:rsidP="0096661C">
            <w:pPr>
              <w:spacing w:line="360" w:lineRule="auto"/>
              <w:jc w:val="center"/>
              <w:rPr>
                <w:sz w:val="28"/>
              </w:rPr>
            </w:pPr>
            <w:r>
              <w:rPr>
                <w:sz w:val="28"/>
              </w:rPr>
              <w:t>7,7</w:t>
            </w:r>
          </w:p>
          <w:p w:rsidR="0096661C" w:rsidRDefault="0096661C" w:rsidP="0096661C">
            <w:pPr>
              <w:spacing w:line="360" w:lineRule="auto"/>
              <w:jc w:val="center"/>
              <w:rPr>
                <w:sz w:val="28"/>
              </w:rPr>
            </w:pPr>
            <w:r>
              <w:rPr>
                <w:sz w:val="28"/>
              </w:rPr>
              <w:t>2,5</w:t>
            </w:r>
          </w:p>
          <w:p w:rsidR="0096661C" w:rsidRDefault="0096661C" w:rsidP="0096661C">
            <w:pPr>
              <w:spacing w:line="360" w:lineRule="auto"/>
              <w:jc w:val="center"/>
              <w:rPr>
                <w:sz w:val="28"/>
              </w:rPr>
            </w:pPr>
            <w:r>
              <w:rPr>
                <w:sz w:val="28"/>
              </w:rPr>
              <w:t>3,6</w:t>
            </w:r>
          </w:p>
          <w:p w:rsidR="0096661C" w:rsidRDefault="0096661C" w:rsidP="0096661C">
            <w:pPr>
              <w:spacing w:line="360" w:lineRule="auto"/>
              <w:jc w:val="center"/>
              <w:rPr>
                <w:sz w:val="28"/>
              </w:rPr>
            </w:pPr>
            <w:r>
              <w:rPr>
                <w:sz w:val="28"/>
              </w:rPr>
              <w:t>28,2</w:t>
            </w:r>
          </w:p>
          <w:p w:rsidR="0096661C" w:rsidRDefault="0096661C" w:rsidP="0096661C">
            <w:pPr>
              <w:spacing w:line="360" w:lineRule="auto"/>
              <w:jc w:val="center"/>
              <w:rPr>
                <w:sz w:val="28"/>
              </w:rPr>
            </w:pPr>
            <w:r>
              <w:rPr>
                <w:sz w:val="28"/>
              </w:rPr>
              <w:t>100,0</w:t>
            </w:r>
          </w:p>
        </w:tc>
        <w:tc>
          <w:tcPr>
            <w:tcW w:w="2323" w:type="dxa"/>
          </w:tcPr>
          <w:p w:rsidR="0096661C" w:rsidRDefault="0096661C" w:rsidP="0096661C">
            <w:pPr>
              <w:spacing w:line="360" w:lineRule="auto"/>
              <w:jc w:val="center"/>
              <w:rPr>
                <w:sz w:val="28"/>
              </w:rPr>
            </w:pPr>
            <w:r>
              <w:rPr>
                <w:sz w:val="28"/>
              </w:rPr>
              <w:t>25,0*</w:t>
            </w:r>
          </w:p>
          <w:p w:rsidR="0096661C" w:rsidRDefault="0096661C" w:rsidP="0096661C">
            <w:pPr>
              <w:spacing w:line="360" w:lineRule="auto"/>
              <w:jc w:val="center"/>
              <w:rPr>
                <w:sz w:val="28"/>
              </w:rPr>
            </w:pPr>
          </w:p>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17,1</w:t>
            </w:r>
          </w:p>
          <w:p w:rsidR="0096661C" w:rsidRDefault="0096661C" w:rsidP="0096661C">
            <w:pPr>
              <w:spacing w:line="360" w:lineRule="auto"/>
              <w:jc w:val="center"/>
              <w:rPr>
                <w:sz w:val="28"/>
              </w:rPr>
            </w:pPr>
            <w:r>
              <w:rPr>
                <w:sz w:val="28"/>
              </w:rPr>
              <w:t>5,8</w:t>
            </w:r>
          </w:p>
          <w:p w:rsidR="0096661C" w:rsidRDefault="0096661C" w:rsidP="0096661C">
            <w:pPr>
              <w:spacing w:line="360" w:lineRule="auto"/>
              <w:jc w:val="center"/>
              <w:rPr>
                <w:sz w:val="28"/>
              </w:rPr>
            </w:pPr>
            <w:r>
              <w:rPr>
                <w:sz w:val="28"/>
              </w:rPr>
              <w:t>1,1</w:t>
            </w:r>
          </w:p>
          <w:p w:rsidR="0096661C" w:rsidRDefault="0096661C" w:rsidP="0096661C">
            <w:pPr>
              <w:spacing w:line="360" w:lineRule="auto"/>
              <w:jc w:val="center"/>
              <w:rPr>
                <w:sz w:val="28"/>
              </w:rPr>
            </w:pPr>
            <w:r>
              <w:rPr>
                <w:sz w:val="28"/>
              </w:rPr>
              <w:t>8,1</w:t>
            </w:r>
          </w:p>
          <w:p w:rsidR="0096661C" w:rsidRDefault="0096661C" w:rsidP="0096661C">
            <w:pPr>
              <w:spacing w:line="360" w:lineRule="auto"/>
              <w:jc w:val="center"/>
              <w:rPr>
                <w:sz w:val="28"/>
              </w:rPr>
            </w:pPr>
            <w:r>
              <w:rPr>
                <w:sz w:val="28"/>
              </w:rPr>
              <w:t>17,3</w:t>
            </w:r>
          </w:p>
          <w:p w:rsidR="0096661C" w:rsidRDefault="0096661C" w:rsidP="0096661C">
            <w:pPr>
              <w:spacing w:line="360" w:lineRule="auto"/>
              <w:jc w:val="center"/>
              <w:rPr>
                <w:sz w:val="28"/>
              </w:rPr>
            </w:pPr>
            <w:r>
              <w:rPr>
                <w:sz w:val="28"/>
              </w:rPr>
              <w:t>1,0</w:t>
            </w:r>
          </w:p>
          <w:p w:rsidR="0096661C" w:rsidRDefault="0096661C" w:rsidP="0096661C">
            <w:pPr>
              <w:spacing w:line="360" w:lineRule="auto"/>
              <w:jc w:val="center"/>
              <w:rPr>
                <w:sz w:val="28"/>
              </w:rPr>
            </w:pPr>
            <w:r>
              <w:rPr>
                <w:sz w:val="28"/>
              </w:rPr>
              <w:t>3,4</w:t>
            </w:r>
          </w:p>
          <w:p w:rsidR="0096661C" w:rsidRDefault="0096661C" w:rsidP="0096661C">
            <w:pPr>
              <w:spacing w:line="360" w:lineRule="auto"/>
              <w:jc w:val="center"/>
              <w:rPr>
                <w:sz w:val="28"/>
              </w:rPr>
            </w:pPr>
            <w:r>
              <w:rPr>
                <w:sz w:val="28"/>
              </w:rPr>
              <w:t>45,2</w:t>
            </w:r>
          </w:p>
          <w:p w:rsidR="0096661C" w:rsidRDefault="0096661C" w:rsidP="0096661C">
            <w:pPr>
              <w:spacing w:line="360" w:lineRule="auto"/>
              <w:jc w:val="center"/>
              <w:rPr>
                <w:sz w:val="28"/>
              </w:rPr>
            </w:pPr>
            <w:r>
              <w:rPr>
                <w:sz w:val="28"/>
              </w:rPr>
              <w:t>100,0</w:t>
            </w:r>
          </w:p>
        </w:tc>
      </w:tr>
    </w:tbl>
    <w:p w:rsidR="0096661C" w:rsidRDefault="0096661C" w:rsidP="0096661C">
      <w:pPr>
        <w:ind w:left="567"/>
        <w:jc w:val="both"/>
        <w:rPr>
          <w:sz w:val="28"/>
        </w:rPr>
      </w:pPr>
      <w:r>
        <w:rPr>
          <w:sz w:val="28"/>
        </w:rPr>
        <w:t>* Без учета данных по экспорту газа.</w:t>
      </w:r>
    </w:p>
    <w:p w:rsidR="0096661C" w:rsidRDefault="0096661C" w:rsidP="0096661C">
      <w:pPr>
        <w:ind w:left="567"/>
        <w:jc w:val="both"/>
        <w:rPr>
          <w:sz w:val="28"/>
        </w:rPr>
      </w:pPr>
      <w:r>
        <w:rPr>
          <w:sz w:val="28"/>
        </w:rPr>
        <w:t>Источник: Обзор экономики России 2001 (№1 с.160-163). Рабочий центр экономических реформ при правительстве РФ. Российско-европейский центр экономической политики М., 2001.</w:t>
      </w:r>
    </w:p>
    <w:p w:rsidR="0096661C" w:rsidRDefault="0096661C" w:rsidP="0096661C">
      <w:pPr>
        <w:ind w:left="567"/>
        <w:jc w:val="both"/>
        <w:rPr>
          <w:sz w:val="28"/>
        </w:rPr>
      </w:pPr>
    </w:p>
    <w:p w:rsidR="0096661C" w:rsidRDefault="0096661C" w:rsidP="0096661C">
      <w:pPr>
        <w:pStyle w:val="6"/>
      </w:pPr>
      <w:r>
        <w:t>Приложение 8</w:t>
      </w:r>
    </w:p>
    <w:p w:rsidR="0096661C" w:rsidRDefault="0096661C" w:rsidP="0096661C"/>
    <w:p w:rsidR="0096661C" w:rsidRDefault="0096661C" w:rsidP="0096661C">
      <w:pPr>
        <w:ind w:left="567"/>
        <w:jc w:val="center"/>
        <w:rPr>
          <w:b/>
          <w:sz w:val="28"/>
        </w:rPr>
      </w:pPr>
      <w:r>
        <w:rPr>
          <w:b/>
          <w:sz w:val="28"/>
        </w:rPr>
        <w:t>Товарная структура российского импорта в 2000г.</w:t>
      </w:r>
    </w:p>
    <w:p w:rsidR="0096661C" w:rsidRDefault="0096661C" w:rsidP="0096661C">
      <w:pPr>
        <w:ind w:left="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642"/>
        <w:gridCol w:w="1643"/>
        <w:gridCol w:w="1643"/>
        <w:gridCol w:w="1642"/>
        <w:gridCol w:w="1643"/>
        <w:gridCol w:w="1643"/>
      </w:tblGrid>
      <w:tr w:rsidR="0096661C">
        <w:trPr>
          <w:cantSplit/>
        </w:trPr>
        <w:tc>
          <w:tcPr>
            <w:tcW w:w="4928" w:type="dxa"/>
            <w:vMerge w:val="restart"/>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Статьи импорта</w:t>
            </w:r>
          </w:p>
          <w:p w:rsidR="0096661C" w:rsidRDefault="0096661C" w:rsidP="0096661C">
            <w:pPr>
              <w:spacing w:line="360" w:lineRule="auto"/>
              <w:jc w:val="center"/>
              <w:rPr>
                <w:sz w:val="28"/>
              </w:rPr>
            </w:pPr>
          </w:p>
        </w:tc>
        <w:tc>
          <w:tcPr>
            <w:tcW w:w="3285" w:type="dxa"/>
            <w:gridSpan w:val="2"/>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Весь импорт</w:t>
            </w:r>
          </w:p>
        </w:tc>
        <w:tc>
          <w:tcPr>
            <w:tcW w:w="3285" w:type="dxa"/>
            <w:gridSpan w:val="2"/>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Дальнее зарубежье</w:t>
            </w:r>
          </w:p>
        </w:tc>
        <w:tc>
          <w:tcPr>
            <w:tcW w:w="3286" w:type="dxa"/>
            <w:gridSpan w:val="2"/>
          </w:tcPr>
          <w:p w:rsidR="0096661C" w:rsidRDefault="0096661C" w:rsidP="0096661C">
            <w:pPr>
              <w:spacing w:line="360" w:lineRule="auto"/>
              <w:jc w:val="center"/>
              <w:rPr>
                <w:sz w:val="28"/>
              </w:rPr>
            </w:pPr>
          </w:p>
          <w:p w:rsidR="0096661C" w:rsidRDefault="0096661C" w:rsidP="0096661C">
            <w:pPr>
              <w:spacing w:line="360" w:lineRule="auto"/>
              <w:jc w:val="center"/>
              <w:rPr>
                <w:sz w:val="28"/>
              </w:rPr>
            </w:pPr>
            <w:r>
              <w:rPr>
                <w:sz w:val="28"/>
              </w:rPr>
              <w:t>Ближнее зарубежье</w:t>
            </w:r>
          </w:p>
        </w:tc>
      </w:tr>
      <w:tr w:rsidR="0096661C">
        <w:trPr>
          <w:cantSplit/>
        </w:trPr>
        <w:tc>
          <w:tcPr>
            <w:tcW w:w="4928" w:type="dxa"/>
            <w:vMerge/>
          </w:tcPr>
          <w:p w:rsidR="0096661C" w:rsidRDefault="0096661C" w:rsidP="0096661C">
            <w:pPr>
              <w:spacing w:line="360" w:lineRule="auto"/>
              <w:jc w:val="center"/>
              <w:rPr>
                <w:sz w:val="28"/>
              </w:rPr>
            </w:pPr>
          </w:p>
        </w:tc>
        <w:tc>
          <w:tcPr>
            <w:tcW w:w="1642" w:type="dxa"/>
          </w:tcPr>
          <w:p w:rsidR="0096661C" w:rsidRDefault="0096661C" w:rsidP="0096661C">
            <w:pPr>
              <w:spacing w:line="360" w:lineRule="auto"/>
              <w:jc w:val="center"/>
              <w:rPr>
                <w:sz w:val="28"/>
              </w:rPr>
            </w:pPr>
            <w:r>
              <w:rPr>
                <w:sz w:val="28"/>
              </w:rPr>
              <w:t>млрд. долл.</w:t>
            </w:r>
          </w:p>
        </w:tc>
        <w:tc>
          <w:tcPr>
            <w:tcW w:w="1643" w:type="dxa"/>
          </w:tcPr>
          <w:p w:rsidR="0096661C" w:rsidRDefault="0096661C" w:rsidP="0096661C">
            <w:pPr>
              <w:spacing w:line="360" w:lineRule="auto"/>
              <w:jc w:val="center"/>
              <w:rPr>
                <w:sz w:val="28"/>
              </w:rPr>
            </w:pPr>
            <w:r>
              <w:rPr>
                <w:sz w:val="28"/>
              </w:rPr>
              <w:t>доля, %</w:t>
            </w:r>
          </w:p>
        </w:tc>
        <w:tc>
          <w:tcPr>
            <w:tcW w:w="1643" w:type="dxa"/>
          </w:tcPr>
          <w:p w:rsidR="0096661C" w:rsidRDefault="0096661C" w:rsidP="0096661C">
            <w:pPr>
              <w:spacing w:line="360" w:lineRule="auto"/>
              <w:jc w:val="center"/>
              <w:rPr>
                <w:sz w:val="28"/>
              </w:rPr>
            </w:pPr>
            <w:r>
              <w:rPr>
                <w:sz w:val="28"/>
              </w:rPr>
              <w:t>млрд. долл.</w:t>
            </w:r>
          </w:p>
        </w:tc>
        <w:tc>
          <w:tcPr>
            <w:tcW w:w="1642" w:type="dxa"/>
          </w:tcPr>
          <w:p w:rsidR="0096661C" w:rsidRDefault="0096661C" w:rsidP="0096661C">
            <w:pPr>
              <w:spacing w:line="360" w:lineRule="auto"/>
              <w:jc w:val="center"/>
              <w:rPr>
                <w:sz w:val="28"/>
              </w:rPr>
            </w:pPr>
            <w:r>
              <w:rPr>
                <w:sz w:val="28"/>
              </w:rPr>
              <w:t>доля, %</w:t>
            </w:r>
          </w:p>
        </w:tc>
        <w:tc>
          <w:tcPr>
            <w:tcW w:w="1643" w:type="dxa"/>
          </w:tcPr>
          <w:p w:rsidR="0096661C" w:rsidRDefault="0096661C" w:rsidP="0096661C">
            <w:pPr>
              <w:spacing w:line="360" w:lineRule="auto"/>
              <w:jc w:val="center"/>
              <w:rPr>
                <w:sz w:val="28"/>
              </w:rPr>
            </w:pPr>
            <w:r>
              <w:rPr>
                <w:sz w:val="28"/>
              </w:rPr>
              <w:t>млрд. долл.</w:t>
            </w:r>
          </w:p>
        </w:tc>
        <w:tc>
          <w:tcPr>
            <w:tcW w:w="1643" w:type="dxa"/>
          </w:tcPr>
          <w:p w:rsidR="0096661C" w:rsidRDefault="0096661C" w:rsidP="0096661C">
            <w:pPr>
              <w:spacing w:line="360" w:lineRule="auto"/>
              <w:jc w:val="center"/>
              <w:rPr>
                <w:sz w:val="28"/>
              </w:rPr>
            </w:pPr>
            <w:r>
              <w:rPr>
                <w:sz w:val="28"/>
              </w:rPr>
              <w:t>доля, %</w:t>
            </w:r>
          </w:p>
        </w:tc>
      </w:tr>
      <w:tr w:rsidR="0096661C">
        <w:tc>
          <w:tcPr>
            <w:tcW w:w="4928"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Продукты питания</w:t>
            </w:r>
          </w:p>
          <w:p w:rsidR="0096661C" w:rsidRDefault="0096661C" w:rsidP="0096661C">
            <w:pPr>
              <w:spacing w:line="360" w:lineRule="auto"/>
              <w:jc w:val="both"/>
              <w:rPr>
                <w:sz w:val="28"/>
              </w:rPr>
            </w:pPr>
            <w:r>
              <w:rPr>
                <w:sz w:val="28"/>
              </w:rPr>
              <w:t>Потребительские товары не первой необходимости*</w:t>
            </w:r>
          </w:p>
          <w:p w:rsidR="0096661C" w:rsidRDefault="0096661C" w:rsidP="0096661C">
            <w:pPr>
              <w:spacing w:line="360" w:lineRule="auto"/>
              <w:jc w:val="both"/>
              <w:rPr>
                <w:sz w:val="28"/>
              </w:rPr>
            </w:pPr>
            <w:r>
              <w:rPr>
                <w:sz w:val="28"/>
              </w:rPr>
              <w:t>Одежда, мебель, лекарства и др.</w:t>
            </w:r>
          </w:p>
          <w:p w:rsidR="0096661C" w:rsidRDefault="0096661C" w:rsidP="0096661C">
            <w:pPr>
              <w:spacing w:line="360" w:lineRule="auto"/>
              <w:jc w:val="both"/>
              <w:rPr>
                <w:sz w:val="28"/>
              </w:rPr>
            </w:pPr>
            <w:r>
              <w:rPr>
                <w:sz w:val="28"/>
              </w:rPr>
              <w:t>Машины и оборудование*</w:t>
            </w:r>
          </w:p>
          <w:p w:rsidR="0096661C" w:rsidRDefault="0096661C" w:rsidP="0096661C">
            <w:pPr>
              <w:spacing w:line="360" w:lineRule="auto"/>
              <w:jc w:val="both"/>
              <w:rPr>
                <w:sz w:val="28"/>
              </w:rPr>
            </w:pPr>
            <w:r>
              <w:rPr>
                <w:sz w:val="28"/>
              </w:rPr>
              <w:t>Другие товары</w:t>
            </w:r>
          </w:p>
          <w:p w:rsidR="0096661C" w:rsidRDefault="0096661C" w:rsidP="0096661C">
            <w:pPr>
              <w:spacing w:line="360" w:lineRule="auto"/>
              <w:jc w:val="both"/>
              <w:rPr>
                <w:sz w:val="28"/>
              </w:rPr>
            </w:pPr>
            <w:r>
              <w:rPr>
                <w:sz w:val="28"/>
              </w:rPr>
              <w:t>Всего:</w:t>
            </w:r>
          </w:p>
        </w:tc>
        <w:tc>
          <w:tcPr>
            <w:tcW w:w="1642"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3,4</w:t>
            </w:r>
          </w:p>
          <w:p w:rsidR="0096661C" w:rsidRDefault="0096661C" w:rsidP="0096661C">
            <w:pPr>
              <w:spacing w:line="360" w:lineRule="auto"/>
              <w:jc w:val="both"/>
              <w:rPr>
                <w:sz w:val="28"/>
              </w:rPr>
            </w:pPr>
            <w:r>
              <w:rPr>
                <w:sz w:val="28"/>
              </w:rPr>
              <w:t>1,0</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2,2</w:t>
            </w:r>
          </w:p>
          <w:p w:rsidR="0096661C" w:rsidRDefault="0096661C" w:rsidP="0096661C">
            <w:pPr>
              <w:spacing w:line="360" w:lineRule="auto"/>
              <w:jc w:val="both"/>
              <w:rPr>
                <w:sz w:val="28"/>
              </w:rPr>
            </w:pPr>
            <w:r>
              <w:rPr>
                <w:sz w:val="28"/>
              </w:rPr>
              <w:t>10,6</w:t>
            </w:r>
          </w:p>
          <w:p w:rsidR="0096661C" w:rsidRDefault="0096661C" w:rsidP="0096661C">
            <w:pPr>
              <w:spacing w:line="360" w:lineRule="auto"/>
              <w:jc w:val="both"/>
              <w:rPr>
                <w:sz w:val="28"/>
              </w:rPr>
            </w:pPr>
            <w:r>
              <w:rPr>
                <w:sz w:val="28"/>
              </w:rPr>
              <w:t>16,7</w:t>
            </w:r>
          </w:p>
          <w:p w:rsidR="0096661C" w:rsidRDefault="0096661C" w:rsidP="0096661C">
            <w:pPr>
              <w:spacing w:line="360" w:lineRule="auto"/>
              <w:jc w:val="both"/>
              <w:rPr>
                <w:sz w:val="28"/>
              </w:rPr>
            </w:pPr>
            <w:r>
              <w:rPr>
                <w:sz w:val="28"/>
              </w:rPr>
              <w:t>33,9</w:t>
            </w:r>
          </w:p>
        </w:tc>
        <w:tc>
          <w:tcPr>
            <w:tcW w:w="164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10,1</w:t>
            </w:r>
          </w:p>
          <w:p w:rsidR="0096661C" w:rsidRDefault="0096661C" w:rsidP="0096661C">
            <w:pPr>
              <w:spacing w:line="360" w:lineRule="auto"/>
              <w:jc w:val="both"/>
              <w:rPr>
                <w:sz w:val="28"/>
              </w:rPr>
            </w:pPr>
            <w:r>
              <w:rPr>
                <w:sz w:val="28"/>
              </w:rPr>
              <w:t>30</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6,5</w:t>
            </w:r>
          </w:p>
          <w:p w:rsidR="0096661C" w:rsidRDefault="0096661C" w:rsidP="0096661C">
            <w:pPr>
              <w:spacing w:line="360" w:lineRule="auto"/>
              <w:jc w:val="both"/>
              <w:rPr>
                <w:sz w:val="28"/>
              </w:rPr>
            </w:pPr>
            <w:r>
              <w:rPr>
                <w:sz w:val="28"/>
              </w:rPr>
              <w:t>31,4</w:t>
            </w:r>
          </w:p>
          <w:p w:rsidR="0096661C" w:rsidRDefault="0096661C" w:rsidP="0096661C">
            <w:pPr>
              <w:spacing w:line="360" w:lineRule="auto"/>
              <w:jc w:val="both"/>
              <w:rPr>
                <w:sz w:val="28"/>
              </w:rPr>
            </w:pPr>
            <w:r>
              <w:rPr>
                <w:sz w:val="28"/>
              </w:rPr>
              <w:t>49,0</w:t>
            </w:r>
          </w:p>
          <w:p w:rsidR="0096661C" w:rsidRDefault="0096661C" w:rsidP="0096661C">
            <w:pPr>
              <w:spacing w:line="360" w:lineRule="auto"/>
              <w:jc w:val="both"/>
              <w:rPr>
                <w:sz w:val="28"/>
              </w:rPr>
            </w:pPr>
            <w:r>
              <w:rPr>
                <w:sz w:val="28"/>
              </w:rPr>
              <w:t>100,0</w:t>
            </w:r>
          </w:p>
        </w:tc>
        <w:tc>
          <w:tcPr>
            <w:tcW w:w="164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2,3</w:t>
            </w:r>
          </w:p>
          <w:p w:rsidR="0096661C" w:rsidRDefault="0096661C" w:rsidP="0096661C">
            <w:pPr>
              <w:spacing w:line="360" w:lineRule="auto"/>
              <w:jc w:val="both"/>
              <w:rPr>
                <w:sz w:val="28"/>
              </w:rPr>
            </w:pPr>
            <w:r>
              <w:rPr>
                <w:sz w:val="28"/>
              </w:rPr>
              <w:t>0,6</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1,4</w:t>
            </w:r>
          </w:p>
          <w:p w:rsidR="0096661C" w:rsidRDefault="0096661C" w:rsidP="0096661C">
            <w:pPr>
              <w:spacing w:line="360" w:lineRule="auto"/>
              <w:jc w:val="both"/>
              <w:rPr>
                <w:sz w:val="28"/>
              </w:rPr>
            </w:pPr>
            <w:r>
              <w:rPr>
                <w:sz w:val="28"/>
              </w:rPr>
              <w:t>8,0</w:t>
            </w:r>
          </w:p>
          <w:p w:rsidR="0096661C" w:rsidRDefault="0096661C" w:rsidP="0096661C">
            <w:pPr>
              <w:spacing w:line="360" w:lineRule="auto"/>
              <w:jc w:val="both"/>
              <w:rPr>
                <w:sz w:val="28"/>
              </w:rPr>
            </w:pPr>
            <w:r>
              <w:rPr>
                <w:sz w:val="28"/>
              </w:rPr>
              <w:t>9,9</w:t>
            </w:r>
          </w:p>
          <w:p w:rsidR="0096661C" w:rsidRDefault="0096661C" w:rsidP="0096661C">
            <w:pPr>
              <w:spacing w:line="360" w:lineRule="auto"/>
              <w:jc w:val="both"/>
              <w:rPr>
                <w:sz w:val="28"/>
              </w:rPr>
            </w:pPr>
            <w:r>
              <w:rPr>
                <w:sz w:val="28"/>
              </w:rPr>
              <w:t>22,2</w:t>
            </w:r>
          </w:p>
        </w:tc>
        <w:tc>
          <w:tcPr>
            <w:tcW w:w="1642"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10,5</w:t>
            </w:r>
          </w:p>
          <w:p w:rsidR="0096661C" w:rsidRDefault="0096661C" w:rsidP="0096661C">
            <w:pPr>
              <w:spacing w:line="360" w:lineRule="auto"/>
              <w:jc w:val="both"/>
              <w:rPr>
                <w:sz w:val="28"/>
              </w:rPr>
            </w:pPr>
            <w:r>
              <w:rPr>
                <w:sz w:val="28"/>
              </w:rPr>
              <w:t>2,8</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6,4</w:t>
            </w:r>
          </w:p>
          <w:p w:rsidR="0096661C" w:rsidRDefault="0096661C" w:rsidP="0096661C">
            <w:pPr>
              <w:spacing w:line="360" w:lineRule="auto"/>
              <w:jc w:val="both"/>
              <w:rPr>
                <w:sz w:val="28"/>
              </w:rPr>
            </w:pPr>
            <w:r>
              <w:rPr>
                <w:sz w:val="28"/>
              </w:rPr>
              <w:t>36,2</w:t>
            </w:r>
          </w:p>
          <w:p w:rsidR="0096661C" w:rsidRDefault="0096661C" w:rsidP="0096661C">
            <w:pPr>
              <w:spacing w:line="360" w:lineRule="auto"/>
              <w:jc w:val="both"/>
              <w:rPr>
                <w:sz w:val="28"/>
              </w:rPr>
            </w:pPr>
            <w:r>
              <w:rPr>
                <w:sz w:val="28"/>
              </w:rPr>
              <w:t>44,1</w:t>
            </w:r>
          </w:p>
          <w:p w:rsidR="0096661C" w:rsidRDefault="0096661C" w:rsidP="0096661C">
            <w:pPr>
              <w:spacing w:line="360" w:lineRule="auto"/>
              <w:jc w:val="both"/>
              <w:rPr>
                <w:sz w:val="28"/>
              </w:rPr>
            </w:pPr>
            <w:r>
              <w:rPr>
                <w:sz w:val="28"/>
              </w:rPr>
              <w:t>100</w:t>
            </w:r>
          </w:p>
        </w:tc>
        <w:tc>
          <w:tcPr>
            <w:tcW w:w="164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1,1</w:t>
            </w:r>
          </w:p>
          <w:p w:rsidR="0096661C" w:rsidRDefault="0096661C" w:rsidP="0096661C">
            <w:pPr>
              <w:spacing w:line="360" w:lineRule="auto"/>
              <w:jc w:val="both"/>
              <w:rPr>
                <w:sz w:val="28"/>
              </w:rPr>
            </w:pPr>
            <w:r>
              <w:rPr>
                <w:sz w:val="28"/>
              </w:rPr>
              <w:t>0,4</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0,8</w:t>
            </w:r>
          </w:p>
          <w:p w:rsidR="0096661C" w:rsidRDefault="0096661C" w:rsidP="0096661C">
            <w:pPr>
              <w:spacing w:line="360" w:lineRule="auto"/>
              <w:jc w:val="both"/>
              <w:rPr>
                <w:sz w:val="28"/>
              </w:rPr>
            </w:pPr>
            <w:r>
              <w:rPr>
                <w:sz w:val="28"/>
              </w:rPr>
              <w:t>2,6</w:t>
            </w:r>
          </w:p>
          <w:p w:rsidR="0096661C" w:rsidRDefault="0096661C" w:rsidP="0096661C">
            <w:pPr>
              <w:spacing w:line="360" w:lineRule="auto"/>
              <w:jc w:val="both"/>
              <w:rPr>
                <w:sz w:val="28"/>
              </w:rPr>
            </w:pPr>
            <w:r>
              <w:rPr>
                <w:sz w:val="28"/>
              </w:rPr>
              <w:t>6,7</w:t>
            </w:r>
          </w:p>
          <w:p w:rsidR="0096661C" w:rsidRDefault="0096661C" w:rsidP="0096661C">
            <w:pPr>
              <w:spacing w:line="360" w:lineRule="auto"/>
              <w:jc w:val="both"/>
              <w:rPr>
                <w:sz w:val="28"/>
              </w:rPr>
            </w:pPr>
            <w:r>
              <w:rPr>
                <w:sz w:val="28"/>
              </w:rPr>
              <w:t>11,6</w:t>
            </w:r>
          </w:p>
        </w:tc>
        <w:tc>
          <w:tcPr>
            <w:tcW w:w="164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93</w:t>
            </w:r>
          </w:p>
          <w:p w:rsidR="0096661C" w:rsidRDefault="0096661C" w:rsidP="0096661C">
            <w:pPr>
              <w:spacing w:line="360" w:lineRule="auto"/>
              <w:jc w:val="both"/>
              <w:rPr>
                <w:sz w:val="28"/>
              </w:rPr>
            </w:pPr>
            <w:r>
              <w:rPr>
                <w:sz w:val="28"/>
              </w:rPr>
              <w:t>3,2</w:t>
            </w:r>
          </w:p>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6,7</w:t>
            </w:r>
          </w:p>
          <w:p w:rsidR="0096661C" w:rsidRDefault="0096661C" w:rsidP="0096661C">
            <w:pPr>
              <w:spacing w:line="360" w:lineRule="auto"/>
              <w:jc w:val="both"/>
              <w:rPr>
                <w:sz w:val="28"/>
              </w:rPr>
            </w:pPr>
            <w:r>
              <w:rPr>
                <w:sz w:val="28"/>
              </w:rPr>
              <w:t>22,2</w:t>
            </w:r>
          </w:p>
          <w:p w:rsidR="0096661C" w:rsidRDefault="0096661C" w:rsidP="0096661C">
            <w:pPr>
              <w:spacing w:line="360" w:lineRule="auto"/>
              <w:jc w:val="both"/>
              <w:rPr>
                <w:sz w:val="28"/>
              </w:rPr>
            </w:pPr>
            <w:r>
              <w:rPr>
                <w:sz w:val="28"/>
              </w:rPr>
              <w:t>58,6</w:t>
            </w:r>
          </w:p>
          <w:p w:rsidR="0096661C" w:rsidRDefault="0096661C" w:rsidP="0096661C">
            <w:pPr>
              <w:spacing w:line="360" w:lineRule="auto"/>
              <w:jc w:val="both"/>
              <w:rPr>
                <w:sz w:val="28"/>
              </w:rPr>
            </w:pPr>
            <w:r>
              <w:rPr>
                <w:sz w:val="28"/>
              </w:rPr>
              <w:t>100</w:t>
            </w:r>
          </w:p>
        </w:tc>
      </w:tr>
    </w:tbl>
    <w:p w:rsidR="0096661C" w:rsidRDefault="0096661C" w:rsidP="0096661C">
      <w:pPr>
        <w:ind w:left="567"/>
        <w:jc w:val="both"/>
        <w:rPr>
          <w:sz w:val="28"/>
        </w:rPr>
      </w:pPr>
    </w:p>
    <w:p w:rsidR="0096661C" w:rsidRDefault="0096661C" w:rsidP="0096661C">
      <w:pPr>
        <w:spacing w:line="360" w:lineRule="auto"/>
        <w:ind w:left="567"/>
        <w:jc w:val="both"/>
        <w:rPr>
          <w:sz w:val="28"/>
        </w:rPr>
      </w:pPr>
      <w:r>
        <w:rPr>
          <w:sz w:val="28"/>
        </w:rPr>
        <w:t>* Включая алкогольные напитки, сигареты, кофе, чай, шоколадные изделия.</w:t>
      </w:r>
    </w:p>
    <w:p w:rsidR="0096661C" w:rsidRDefault="0096661C" w:rsidP="0096661C">
      <w:pPr>
        <w:spacing w:line="360" w:lineRule="auto"/>
        <w:ind w:left="567"/>
        <w:jc w:val="both"/>
        <w:rPr>
          <w:sz w:val="28"/>
        </w:rPr>
      </w:pPr>
      <w:r>
        <w:rPr>
          <w:sz w:val="28"/>
        </w:rPr>
        <w:t>* Включая легковые автомобили</w:t>
      </w:r>
    </w:p>
    <w:p w:rsidR="0096661C" w:rsidRDefault="0096661C" w:rsidP="0096661C">
      <w:pPr>
        <w:pStyle w:val="7"/>
      </w:pPr>
      <w:r>
        <w:t>Источник: такой же как и в приложении 7</w:t>
      </w:r>
    </w:p>
    <w:p w:rsidR="0096661C" w:rsidRDefault="0096661C" w:rsidP="0096661C">
      <w:pPr>
        <w:spacing w:line="360" w:lineRule="auto"/>
        <w:ind w:left="567"/>
        <w:jc w:val="both"/>
        <w:rPr>
          <w:sz w:val="28"/>
        </w:rPr>
      </w:pPr>
    </w:p>
    <w:p w:rsidR="0096661C" w:rsidRDefault="0096661C" w:rsidP="0096661C">
      <w:pPr>
        <w:spacing w:line="360" w:lineRule="auto"/>
        <w:ind w:left="567"/>
        <w:jc w:val="both"/>
        <w:rPr>
          <w:sz w:val="28"/>
        </w:rPr>
        <w:sectPr w:rsidR="0096661C">
          <w:type w:val="oddPage"/>
          <w:pgSz w:w="16840" w:h="11907" w:orient="landscape"/>
          <w:pgMar w:top="1134" w:right="851" w:bottom="1134" w:left="1418" w:header="720" w:footer="720" w:gutter="0"/>
          <w:cols w:space="720"/>
        </w:sectPr>
      </w:pPr>
    </w:p>
    <w:p w:rsidR="0096661C" w:rsidRDefault="0096661C" w:rsidP="0096661C">
      <w:pPr>
        <w:pStyle w:val="6"/>
        <w:spacing w:line="360" w:lineRule="auto"/>
      </w:pPr>
    </w:p>
    <w:p w:rsidR="0096661C" w:rsidRDefault="0096661C" w:rsidP="0096661C">
      <w:pPr>
        <w:pStyle w:val="6"/>
        <w:spacing w:line="360" w:lineRule="auto"/>
      </w:pPr>
      <w:r>
        <w:t>Приложение 9</w:t>
      </w:r>
    </w:p>
    <w:p w:rsidR="0096661C" w:rsidRDefault="0096661C" w:rsidP="0096661C">
      <w:pPr>
        <w:spacing w:line="360" w:lineRule="auto"/>
        <w:ind w:left="567"/>
        <w:jc w:val="center"/>
        <w:rPr>
          <w:b/>
          <w:sz w:val="28"/>
        </w:rPr>
      </w:pPr>
      <w:r>
        <w:rPr>
          <w:b/>
          <w:sz w:val="28"/>
        </w:rPr>
        <w:t>Индексы условий торговли российской внешней торговли</w:t>
      </w:r>
    </w:p>
    <w:p w:rsidR="0096661C" w:rsidRDefault="0096661C" w:rsidP="0096661C">
      <w:pPr>
        <w:spacing w:line="360" w:lineRule="auto"/>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96661C">
        <w:tc>
          <w:tcPr>
            <w:tcW w:w="2463" w:type="dxa"/>
          </w:tcPr>
          <w:p w:rsidR="0096661C" w:rsidRDefault="0096661C" w:rsidP="0096661C">
            <w:pPr>
              <w:pStyle w:val="8"/>
              <w:jc w:val="center"/>
            </w:pPr>
            <w:r>
              <w:t>Год</w:t>
            </w:r>
          </w:p>
        </w:tc>
        <w:tc>
          <w:tcPr>
            <w:tcW w:w="2463" w:type="dxa"/>
          </w:tcPr>
          <w:p w:rsidR="0096661C" w:rsidRDefault="0096661C" w:rsidP="0096661C">
            <w:pPr>
              <w:spacing w:line="360" w:lineRule="auto"/>
              <w:jc w:val="center"/>
              <w:rPr>
                <w:sz w:val="28"/>
              </w:rPr>
            </w:pPr>
            <w:r>
              <w:rPr>
                <w:sz w:val="28"/>
              </w:rPr>
              <w:t>Средние экспортные цены</w:t>
            </w:r>
          </w:p>
        </w:tc>
        <w:tc>
          <w:tcPr>
            <w:tcW w:w="2463" w:type="dxa"/>
          </w:tcPr>
          <w:p w:rsidR="0096661C" w:rsidRDefault="0096661C" w:rsidP="0096661C">
            <w:pPr>
              <w:spacing w:line="360" w:lineRule="auto"/>
              <w:jc w:val="center"/>
              <w:rPr>
                <w:sz w:val="28"/>
              </w:rPr>
            </w:pPr>
            <w:r>
              <w:rPr>
                <w:sz w:val="28"/>
              </w:rPr>
              <w:t>Средние импортные цены</w:t>
            </w:r>
          </w:p>
        </w:tc>
        <w:tc>
          <w:tcPr>
            <w:tcW w:w="2463" w:type="dxa"/>
          </w:tcPr>
          <w:p w:rsidR="0096661C" w:rsidRDefault="0096661C" w:rsidP="0096661C">
            <w:pPr>
              <w:spacing w:line="360" w:lineRule="auto"/>
              <w:jc w:val="center"/>
              <w:rPr>
                <w:sz w:val="28"/>
              </w:rPr>
            </w:pPr>
            <w:r>
              <w:rPr>
                <w:sz w:val="28"/>
              </w:rPr>
              <w:t>Условия  торговли</w:t>
            </w:r>
          </w:p>
        </w:tc>
      </w:tr>
      <w:tr w:rsidR="0096661C">
        <w:tc>
          <w:tcPr>
            <w:tcW w:w="246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1992</w:t>
            </w:r>
          </w:p>
          <w:p w:rsidR="0096661C" w:rsidRDefault="0096661C" w:rsidP="0096661C">
            <w:pPr>
              <w:spacing w:line="360" w:lineRule="auto"/>
              <w:jc w:val="both"/>
              <w:rPr>
                <w:sz w:val="28"/>
              </w:rPr>
            </w:pPr>
            <w:r>
              <w:rPr>
                <w:sz w:val="28"/>
              </w:rPr>
              <w:t>1993</w:t>
            </w:r>
          </w:p>
          <w:p w:rsidR="0096661C" w:rsidRDefault="0096661C" w:rsidP="0096661C">
            <w:pPr>
              <w:spacing w:line="360" w:lineRule="auto"/>
              <w:jc w:val="both"/>
              <w:rPr>
                <w:sz w:val="28"/>
              </w:rPr>
            </w:pPr>
            <w:r>
              <w:rPr>
                <w:sz w:val="28"/>
              </w:rPr>
              <w:t>1994</w:t>
            </w:r>
          </w:p>
          <w:p w:rsidR="0096661C" w:rsidRDefault="0096661C" w:rsidP="0096661C">
            <w:pPr>
              <w:spacing w:line="360" w:lineRule="auto"/>
              <w:jc w:val="both"/>
              <w:rPr>
                <w:sz w:val="28"/>
              </w:rPr>
            </w:pPr>
            <w:r>
              <w:rPr>
                <w:sz w:val="28"/>
              </w:rPr>
              <w:t>1995</w:t>
            </w:r>
          </w:p>
          <w:p w:rsidR="0096661C" w:rsidRDefault="0096661C" w:rsidP="0096661C">
            <w:pPr>
              <w:spacing w:line="360" w:lineRule="auto"/>
              <w:jc w:val="both"/>
              <w:rPr>
                <w:sz w:val="28"/>
              </w:rPr>
            </w:pPr>
            <w:r>
              <w:rPr>
                <w:sz w:val="28"/>
              </w:rPr>
              <w:t>1996</w:t>
            </w:r>
          </w:p>
          <w:p w:rsidR="0096661C" w:rsidRDefault="0096661C" w:rsidP="0096661C">
            <w:pPr>
              <w:spacing w:line="360" w:lineRule="auto"/>
              <w:jc w:val="both"/>
              <w:rPr>
                <w:sz w:val="28"/>
              </w:rPr>
            </w:pPr>
            <w:r>
              <w:rPr>
                <w:sz w:val="28"/>
              </w:rPr>
              <w:t>1997</w:t>
            </w:r>
          </w:p>
          <w:p w:rsidR="0096661C" w:rsidRDefault="0096661C" w:rsidP="0096661C">
            <w:pPr>
              <w:spacing w:line="360" w:lineRule="auto"/>
              <w:jc w:val="both"/>
              <w:rPr>
                <w:sz w:val="28"/>
              </w:rPr>
            </w:pPr>
            <w:r>
              <w:rPr>
                <w:sz w:val="28"/>
              </w:rPr>
              <w:t>1998</w:t>
            </w:r>
          </w:p>
          <w:p w:rsidR="0096661C" w:rsidRDefault="0096661C" w:rsidP="0096661C">
            <w:pPr>
              <w:spacing w:line="360" w:lineRule="auto"/>
              <w:jc w:val="both"/>
              <w:rPr>
                <w:sz w:val="28"/>
              </w:rPr>
            </w:pPr>
            <w:r>
              <w:rPr>
                <w:sz w:val="28"/>
              </w:rPr>
              <w:t>1999</w:t>
            </w:r>
          </w:p>
        </w:tc>
        <w:tc>
          <w:tcPr>
            <w:tcW w:w="246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87,2</w:t>
            </w:r>
          </w:p>
          <w:p w:rsidR="0096661C" w:rsidRDefault="0096661C" w:rsidP="0096661C">
            <w:pPr>
              <w:spacing w:line="360" w:lineRule="auto"/>
              <w:jc w:val="both"/>
              <w:rPr>
                <w:sz w:val="28"/>
              </w:rPr>
            </w:pPr>
            <w:r>
              <w:rPr>
                <w:sz w:val="28"/>
              </w:rPr>
              <w:t>81,1</w:t>
            </w:r>
          </w:p>
          <w:p w:rsidR="0096661C" w:rsidRDefault="0096661C" w:rsidP="0096661C">
            <w:pPr>
              <w:spacing w:line="360" w:lineRule="auto"/>
              <w:jc w:val="both"/>
              <w:rPr>
                <w:sz w:val="28"/>
              </w:rPr>
            </w:pPr>
            <w:r>
              <w:rPr>
                <w:sz w:val="28"/>
              </w:rPr>
              <w:t>83,0</w:t>
            </w:r>
          </w:p>
          <w:p w:rsidR="0096661C" w:rsidRDefault="0096661C" w:rsidP="0096661C">
            <w:pPr>
              <w:spacing w:line="360" w:lineRule="auto"/>
              <w:jc w:val="both"/>
              <w:rPr>
                <w:sz w:val="28"/>
              </w:rPr>
            </w:pPr>
            <w:r>
              <w:rPr>
                <w:sz w:val="28"/>
              </w:rPr>
              <w:t>96,0</w:t>
            </w:r>
          </w:p>
          <w:p w:rsidR="0096661C" w:rsidRDefault="0096661C" w:rsidP="0096661C">
            <w:pPr>
              <w:spacing w:line="360" w:lineRule="auto"/>
              <w:jc w:val="both"/>
              <w:rPr>
                <w:sz w:val="28"/>
              </w:rPr>
            </w:pPr>
            <w:r>
              <w:rPr>
                <w:sz w:val="28"/>
              </w:rPr>
              <w:t>104,3</w:t>
            </w:r>
          </w:p>
          <w:p w:rsidR="0096661C" w:rsidRDefault="0096661C" w:rsidP="0096661C">
            <w:pPr>
              <w:spacing w:line="360" w:lineRule="auto"/>
              <w:jc w:val="both"/>
              <w:rPr>
                <w:sz w:val="28"/>
              </w:rPr>
            </w:pPr>
            <w:r>
              <w:rPr>
                <w:sz w:val="28"/>
              </w:rPr>
              <w:t>192,3</w:t>
            </w:r>
          </w:p>
          <w:p w:rsidR="0096661C" w:rsidRDefault="0096661C" w:rsidP="0096661C">
            <w:pPr>
              <w:spacing w:line="360" w:lineRule="auto"/>
              <w:jc w:val="both"/>
              <w:rPr>
                <w:sz w:val="28"/>
              </w:rPr>
            </w:pPr>
            <w:r>
              <w:rPr>
                <w:sz w:val="28"/>
              </w:rPr>
              <w:t>86,1</w:t>
            </w:r>
          </w:p>
          <w:p w:rsidR="0096661C" w:rsidRDefault="0096661C" w:rsidP="0096661C">
            <w:pPr>
              <w:spacing w:line="360" w:lineRule="auto"/>
              <w:jc w:val="both"/>
              <w:rPr>
                <w:sz w:val="28"/>
              </w:rPr>
            </w:pPr>
            <w:r>
              <w:rPr>
                <w:sz w:val="28"/>
              </w:rPr>
              <w:t>79,1</w:t>
            </w:r>
          </w:p>
        </w:tc>
        <w:tc>
          <w:tcPr>
            <w:tcW w:w="246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82,1</w:t>
            </w:r>
          </w:p>
          <w:p w:rsidR="0096661C" w:rsidRDefault="0096661C" w:rsidP="0096661C">
            <w:pPr>
              <w:spacing w:line="360" w:lineRule="auto"/>
              <w:jc w:val="both"/>
              <w:rPr>
                <w:sz w:val="28"/>
              </w:rPr>
            </w:pPr>
            <w:r>
              <w:rPr>
                <w:sz w:val="28"/>
              </w:rPr>
              <w:t>97,8</w:t>
            </w:r>
          </w:p>
          <w:p w:rsidR="0096661C" w:rsidRDefault="0096661C" w:rsidP="0096661C">
            <w:pPr>
              <w:spacing w:line="360" w:lineRule="auto"/>
              <w:jc w:val="both"/>
              <w:rPr>
                <w:sz w:val="28"/>
              </w:rPr>
            </w:pPr>
            <w:r>
              <w:rPr>
                <w:sz w:val="28"/>
              </w:rPr>
              <w:t>121,9</w:t>
            </w:r>
          </w:p>
          <w:p w:rsidR="0096661C" w:rsidRDefault="0096661C" w:rsidP="0096661C">
            <w:pPr>
              <w:spacing w:line="360" w:lineRule="auto"/>
              <w:jc w:val="both"/>
              <w:rPr>
                <w:sz w:val="28"/>
              </w:rPr>
            </w:pPr>
            <w:r>
              <w:rPr>
                <w:sz w:val="28"/>
              </w:rPr>
              <w:t>145,3</w:t>
            </w:r>
          </w:p>
          <w:p w:rsidR="0096661C" w:rsidRDefault="0096661C" w:rsidP="0096661C">
            <w:pPr>
              <w:spacing w:line="360" w:lineRule="auto"/>
              <w:jc w:val="both"/>
              <w:rPr>
                <w:sz w:val="28"/>
              </w:rPr>
            </w:pPr>
            <w:r>
              <w:rPr>
                <w:sz w:val="28"/>
              </w:rPr>
              <w:t>145,6</w:t>
            </w:r>
          </w:p>
          <w:p w:rsidR="0096661C" w:rsidRDefault="0096661C" w:rsidP="0096661C">
            <w:pPr>
              <w:spacing w:line="360" w:lineRule="auto"/>
              <w:jc w:val="both"/>
              <w:rPr>
                <w:sz w:val="28"/>
              </w:rPr>
            </w:pPr>
            <w:r>
              <w:rPr>
                <w:sz w:val="28"/>
              </w:rPr>
              <w:t>138,0</w:t>
            </w:r>
          </w:p>
          <w:p w:rsidR="0096661C" w:rsidRDefault="0096661C" w:rsidP="0096661C">
            <w:pPr>
              <w:spacing w:line="360" w:lineRule="auto"/>
              <w:jc w:val="both"/>
              <w:rPr>
                <w:sz w:val="28"/>
              </w:rPr>
            </w:pPr>
            <w:r>
              <w:rPr>
                <w:sz w:val="28"/>
              </w:rPr>
              <w:t>127,4</w:t>
            </w:r>
          </w:p>
          <w:p w:rsidR="0096661C" w:rsidRDefault="0096661C" w:rsidP="0096661C">
            <w:pPr>
              <w:spacing w:line="360" w:lineRule="auto"/>
              <w:jc w:val="both"/>
              <w:rPr>
                <w:sz w:val="28"/>
              </w:rPr>
            </w:pPr>
            <w:r>
              <w:rPr>
                <w:sz w:val="28"/>
              </w:rPr>
              <w:t>104,7</w:t>
            </w:r>
          </w:p>
        </w:tc>
        <w:tc>
          <w:tcPr>
            <w:tcW w:w="2463" w:type="dxa"/>
          </w:tcPr>
          <w:p w:rsidR="0096661C" w:rsidRDefault="0096661C" w:rsidP="0096661C">
            <w:pPr>
              <w:spacing w:line="360" w:lineRule="auto"/>
              <w:jc w:val="both"/>
              <w:rPr>
                <w:sz w:val="28"/>
              </w:rPr>
            </w:pPr>
          </w:p>
          <w:p w:rsidR="0096661C" w:rsidRDefault="0096661C" w:rsidP="0096661C">
            <w:pPr>
              <w:spacing w:line="360" w:lineRule="auto"/>
              <w:jc w:val="both"/>
              <w:rPr>
                <w:sz w:val="28"/>
              </w:rPr>
            </w:pPr>
            <w:r>
              <w:rPr>
                <w:sz w:val="28"/>
              </w:rPr>
              <w:t>106,2</w:t>
            </w:r>
          </w:p>
          <w:p w:rsidR="0096661C" w:rsidRDefault="0096661C" w:rsidP="0096661C">
            <w:pPr>
              <w:spacing w:line="360" w:lineRule="auto"/>
              <w:jc w:val="both"/>
              <w:rPr>
                <w:sz w:val="28"/>
              </w:rPr>
            </w:pPr>
            <w:r>
              <w:rPr>
                <w:sz w:val="28"/>
              </w:rPr>
              <w:t>82,9</w:t>
            </w:r>
          </w:p>
          <w:p w:rsidR="0096661C" w:rsidRDefault="0096661C" w:rsidP="0096661C">
            <w:pPr>
              <w:spacing w:line="360" w:lineRule="auto"/>
              <w:jc w:val="both"/>
              <w:rPr>
                <w:sz w:val="28"/>
              </w:rPr>
            </w:pPr>
            <w:r>
              <w:rPr>
                <w:sz w:val="28"/>
              </w:rPr>
              <w:t>68,1</w:t>
            </w:r>
          </w:p>
          <w:p w:rsidR="0096661C" w:rsidRDefault="0096661C" w:rsidP="0096661C">
            <w:pPr>
              <w:spacing w:line="360" w:lineRule="auto"/>
              <w:jc w:val="both"/>
              <w:rPr>
                <w:sz w:val="28"/>
              </w:rPr>
            </w:pPr>
            <w:r>
              <w:rPr>
                <w:sz w:val="28"/>
              </w:rPr>
              <w:t>66,1</w:t>
            </w:r>
          </w:p>
          <w:p w:rsidR="0096661C" w:rsidRDefault="0096661C" w:rsidP="0096661C">
            <w:pPr>
              <w:spacing w:line="360" w:lineRule="auto"/>
              <w:jc w:val="both"/>
              <w:rPr>
                <w:sz w:val="28"/>
              </w:rPr>
            </w:pPr>
            <w:r>
              <w:rPr>
                <w:sz w:val="28"/>
              </w:rPr>
              <w:t>71,6</w:t>
            </w:r>
          </w:p>
          <w:p w:rsidR="0096661C" w:rsidRDefault="0096661C" w:rsidP="0096661C">
            <w:pPr>
              <w:spacing w:line="360" w:lineRule="auto"/>
              <w:jc w:val="both"/>
              <w:rPr>
                <w:sz w:val="28"/>
              </w:rPr>
            </w:pPr>
            <w:r>
              <w:rPr>
                <w:sz w:val="28"/>
              </w:rPr>
              <w:t>74,1</w:t>
            </w:r>
          </w:p>
          <w:p w:rsidR="0096661C" w:rsidRDefault="0096661C" w:rsidP="0096661C">
            <w:pPr>
              <w:spacing w:line="360" w:lineRule="auto"/>
              <w:jc w:val="both"/>
              <w:rPr>
                <w:sz w:val="28"/>
              </w:rPr>
            </w:pPr>
            <w:r>
              <w:rPr>
                <w:sz w:val="28"/>
              </w:rPr>
              <w:t>67,6</w:t>
            </w:r>
          </w:p>
          <w:p w:rsidR="0096661C" w:rsidRDefault="0096661C" w:rsidP="0096661C">
            <w:pPr>
              <w:spacing w:line="360" w:lineRule="auto"/>
              <w:jc w:val="both"/>
              <w:rPr>
                <w:sz w:val="28"/>
              </w:rPr>
            </w:pPr>
            <w:r>
              <w:rPr>
                <w:sz w:val="28"/>
              </w:rPr>
              <w:t>75,5</w:t>
            </w:r>
          </w:p>
        </w:tc>
      </w:tr>
    </w:tbl>
    <w:p w:rsidR="0096661C" w:rsidRDefault="0096661C" w:rsidP="0096661C">
      <w:pPr>
        <w:spacing w:line="360" w:lineRule="auto"/>
        <w:ind w:firstLine="567"/>
        <w:jc w:val="both"/>
        <w:rPr>
          <w:sz w:val="28"/>
        </w:rPr>
      </w:pPr>
    </w:p>
    <w:p w:rsidR="0096661C" w:rsidRDefault="0096661C" w:rsidP="0096661C">
      <w:pPr>
        <w:spacing w:line="360" w:lineRule="auto"/>
        <w:ind w:firstLine="567"/>
        <w:jc w:val="both"/>
        <w:rPr>
          <w:sz w:val="28"/>
        </w:rPr>
      </w:pPr>
      <w:r>
        <w:rPr>
          <w:sz w:val="28"/>
        </w:rPr>
        <w:t>Источник: Рассчитано по индексам цен за год на основании данных Госкомстата и Государственного таможенного комитета РФ.</w:t>
      </w:r>
    </w:p>
    <w:p w:rsidR="0096661C" w:rsidRDefault="0096661C" w:rsidP="0096661C">
      <w:pPr>
        <w:spacing w:line="360" w:lineRule="auto"/>
        <w:ind w:firstLine="567"/>
        <w:jc w:val="both"/>
        <w:rPr>
          <w:sz w:val="28"/>
        </w:rPr>
      </w:pPr>
    </w:p>
    <w:p w:rsidR="0096661C" w:rsidRDefault="0096661C" w:rsidP="0096661C">
      <w:pPr>
        <w:pStyle w:val="9"/>
        <w:sectPr w:rsidR="0096661C">
          <w:pgSz w:w="11907" w:h="16840"/>
          <w:pgMar w:top="851" w:right="1134" w:bottom="1418" w:left="1134" w:header="720" w:footer="720" w:gutter="0"/>
          <w:cols w:space="720"/>
        </w:sectPr>
      </w:pPr>
    </w:p>
    <w:p w:rsidR="0096661C" w:rsidRDefault="0096661C" w:rsidP="0096661C">
      <w:pPr>
        <w:pStyle w:val="9"/>
      </w:pPr>
      <w:r>
        <w:t>Приложение 10</w:t>
      </w:r>
    </w:p>
    <w:p w:rsidR="0096661C" w:rsidRDefault="0096661C" w:rsidP="0096661C">
      <w:pPr>
        <w:spacing w:line="360" w:lineRule="auto"/>
        <w:ind w:firstLine="567"/>
        <w:jc w:val="center"/>
        <w:rPr>
          <w:b/>
          <w:sz w:val="32"/>
        </w:rPr>
      </w:pPr>
      <w:r>
        <w:rPr>
          <w:b/>
          <w:sz w:val="32"/>
        </w:rPr>
        <w:t>Уголовно-правовое основание формирования методики</w:t>
      </w:r>
    </w:p>
    <w:p w:rsidR="0096661C" w:rsidRDefault="00536475" w:rsidP="0096661C">
      <w:pPr>
        <w:spacing w:line="360" w:lineRule="auto"/>
        <w:ind w:firstLine="567"/>
        <w:jc w:val="both"/>
        <w:rPr>
          <w:sz w:val="28"/>
        </w:rPr>
      </w:pPr>
      <w:r>
        <w:rPr>
          <w:noProof/>
          <w:sz w:val="28"/>
        </w:rPr>
        <w:pict>
          <v:rect id="_x0000_s1211" style="position:absolute;left:0;text-align:left;margin-left:101.9pt;margin-top:7.65pt;width:460.8pt;height:28.8pt;z-index:251649536" o:allowincell="f">
            <v:textbox>
              <w:txbxContent>
                <w:p w:rsidR="0096661C" w:rsidRDefault="0096661C" w:rsidP="0096661C">
                  <w:pPr>
                    <w:pStyle w:val="1"/>
                    <w:spacing w:line="240" w:lineRule="auto"/>
                  </w:pPr>
                  <w:r>
                    <w:t>ПРЕСТУПЛЕНИЯ В СФЕРЕ       ВЭД</w:t>
                  </w:r>
                </w:p>
              </w:txbxContent>
            </v:textbox>
          </v:rect>
        </w:pict>
      </w:r>
    </w:p>
    <w:p w:rsidR="0096661C" w:rsidRDefault="00536475" w:rsidP="0096661C">
      <w:pPr>
        <w:spacing w:line="360" w:lineRule="auto"/>
        <w:ind w:firstLine="567"/>
        <w:jc w:val="both"/>
        <w:rPr>
          <w:sz w:val="28"/>
        </w:rPr>
      </w:pPr>
      <w:r>
        <w:rPr>
          <w:noProof/>
          <w:sz w:val="28"/>
        </w:rPr>
        <w:pict>
          <v:line id="_x0000_s1227" style="position:absolute;left:0;text-align:left;z-index:251665920" from="353.9pt,11.4pt" to="353.9pt,25.8pt" o:allowincell="f">
            <v:stroke endarrow="block"/>
          </v:line>
        </w:pict>
      </w:r>
    </w:p>
    <w:p w:rsidR="0096661C" w:rsidRDefault="00536475" w:rsidP="0096661C">
      <w:pPr>
        <w:spacing w:line="360" w:lineRule="auto"/>
        <w:ind w:firstLine="567"/>
        <w:jc w:val="both"/>
        <w:rPr>
          <w:sz w:val="28"/>
        </w:rPr>
      </w:pPr>
      <w:r>
        <w:rPr>
          <w:noProof/>
          <w:sz w:val="28"/>
        </w:rPr>
        <w:pict>
          <v:rect id="_x0000_s1212" style="position:absolute;left:0;text-align:left;margin-left:224.3pt;margin-top:5.1pt;width:273.6pt;height:54.15pt;z-index:251650560" o:allowincell="f">
            <v:textbox>
              <w:txbxContent>
                <w:p w:rsidR="0096661C" w:rsidRDefault="0096661C" w:rsidP="0096661C">
                  <w:pPr>
                    <w:pStyle w:val="30"/>
                    <w:rPr>
                      <w:sz w:val="24"/>
                    </w:rPr>
                  </w:pPr>
                  <w:r>
                    <w:rPr>
                      <w:sz w:val="24"/>
                    </w:rPr>
                    <w:t>ТАМОЖЕННЫЕ ПРЕСТУПЛЕНИЯ (ОСНОВНАЯ ГРУППА)</w:t>
                  </w:r>
                </w:p>
                <w:p w:rsidR="0096661C" w:rsidRDefault="0096661C" w:rsidP="0096661C">
                  <w:pPr>
                    <w:jc w:val="center"/>
                    <w:rPr>
                      <w:sz w:val="24"/>
                    </w:rPr>
                  </w:pPr>
                  <w:r>
                    <w:rPr>
                      <w:sz w:val="24"/>
                    </w:rPr>
                    <w:t>ст.ст. 188-190, 193-194 УК РФ</w:t>
                  </w:r>
                </w:p>
              </w:txbxContent>
            </v:textbox>
          </v:rect>
        </w:pict>
      </w:r>
    </w:p>
    <w:p w:rsidR="0096661C" w:rsidRDefault="00536475" w:rsidP="0096661C">
      <w:pPr>
        <w:spacing w:line="360" w:lineRule="auto"/>
        <w:ind w:firstLine="567"/>
        <w:jc w:val="both"/>
        <w:rPr>
          <w:sz w:val="28"/>
        </w:rPr>
      </w:pPr>
      <w:r>
        <w:rPr>
          <w:noProof/>
          <w:sz w:val="28"/>
        </w:rPr>
        <w:pict>
          <v:line id="_x0000_s1230" style="position:absolute;left:0;text-align:left;z-index:251668992" from="497.9pt,6.3pt" to="577.1pt,56.7pt" o:allowincell="f">
            <v:stroke startarrow="block" endarrow="block"/>
          </v:line>
        </w:pict>
      </w:r>
      <w:r>
        <w:rPr>
          <w:noProof/>
          <w:sz w:val="28"/>
        </w:rPr>
        <w:pict>
          <v:line id="_x0000_s1229" style="position:absolute;left:0;text-align:left;flip:x;z-index:251667968" from="152.3pt,6.3pt" to="224.3pt,49.5pt" o:allowincell="f">
            <v:stroke startarrow="block" endarrow="block"/>
          </v:line>
        </w:pict>
      </w:r>
    </w:p>
    <w:p w:rsidR="0096661C" w:rsidRDefault="0096661C" w:rsidP="0096661C">
      <w:pPr>
        <w:spacing w:line="360" w:lineRule="auto"/>
        <w:ind w:firstLine="567"/>
        <w:jc w:val="both"/>
        <w:rPr>
          <w:sz w:val="28"/>
        </w:rPr>
      </w:pPr>
    </w:p>
    <w:p w:rsidR="0096661C" w:rsidRDefault="00536475" w:rsidP="0096661C">
      <w:pPr>
        <w:spacing w:line="360" w:lineRule="auto"/>
        <w:ind w:firstLine="567"/>
        <w:jc w:val="both"/>
        <w:rPr>
          <w:sz w:val="28"/>
        </w:rPr>
      </w:pPr>
      <w:r>
        <w:rPr>
          <w:noProof/>
          <w:sz w:val="28"/>
        </w:rPr>
        <w:pict>
          <v:line id="_x0000_s1228" style="position:absolute;left:0;text-align:left;z-index:251666944" from="353.9pt,-13.2pt" to="353.9pt,8.4pt" o:allowincell="f">
            <v:stroke startarrow="block" endarrow="block"/>
          </v:line>
        </w:pict>
      </w:r>
      <w:r>
        <w:rPr>
          <w:noProof/>
          <w:sz w:val="28"/>
        </w:rPr>
        <w:pict>
          <v:rect id="_x0000_s1215" style="position:absolute;left:0;text-align:left;margin-left:505.1pt;margin-top:8.4pt;width:187.2pt;height:36pt;z-index:251653632" o:allowincell="f">
            <v:textbox>
              <w:txbxContent>
                <w:p w:rsidR="0096661C" w:rsidRDefault="0096661C" w:rsidP="0096661C">
                  <w:pPr>
                    <w:pStyle w:val="30"/>
                    <w:rPr>
                      <w:sz w:val="24"/>
                    </w:rPr>
                  </w:pPr>
                  <w:r>
                    <w:rPr>
                      <w:sz w:val="24"/>
                    </w:rPr>
                    <w:t>Иные сопутствующие ст.ст. 222,228,210,238, 327 УК РФ и др.</w:t>
                  </w:r>
                </w:p>
              </w:txbxContent>
            </v:textbox>
          </v:rect>
        </w:pict>
      </w:r>
      <w:r>
        <w:rPr>
          <w:noProof/>
          <w:sz w:val="28"/>
        </w:rPr>
        <w:pict>
          <v:rect id="_x0000_s1214" style="position:absolute;left:0;text-align:left;margin-left:267.5pt;margin-top:8.4pt;width:194.4pt;height:43.2pt;z-index:251652608" o:allowincell="f">
            <v:textbox>
              <w:txbxContent>
                <w:p w:rsidR="0096661C" w:rsidRDefault="0096661C" w:rsidP="0096661C">
                  <w:pPr>
                    <w:pStyle w:val="30"/>
                    <w:rPr>
                      <w:sz w:val="24"/>
                    </w:rPr>
                  </w:pPr>
                  <w:r>
                    <w:rPr>
                      <w:sz w:val="24"/>
                    </w:rPr>
                    <w:t>Сопутствующие служебные гл.23 и 30 УК РФ и другие служебные</w:t>
                  </w:r>
                </w:p>
              </w:txbxContent>
            </v:textbox>
          </v:rect>
        </w:pict>
      </w:r>
      <w:r>
        <w:rPr>
          <w:noProof/>
          <w:sz w:val="28"/>
        </w:rPr>
        <w:pict>
          <v:rect id="_x0000_s1213" style="position:absolute;left:0;text-align:left;margin-left:44.3pt;margin-top:1.2pt;width:180pt;height:50.4pt;z-index:251651584" o:allowincell="f">
            <v:textbox>
              <w:txbxContent>
                <w:p w:rsidR="0096661C" w:rsidRDefault="0096661C" w:rsidP="0096661C">
                  <w:pPr>
                    <w:jc w:val="center"/>
                    <w:rPr>
                      <w:sz w:val="24"/>
                    </w:rPr>
                  </w:pPr>
                  <w:r>
                    <w:rPr>
                      <w:sz w:val="24"/>
                    </w:rPr>
                    <w:t>Сопутствующие экономические</w:t>
                  </w:r>
                </w:p>
                <w:p w:rsidR="0096661C" w:rsidRDefault="0096661C" w:rsidP="0096661C">
                  <w:pPr>
                    <w:jc w:val="center"/>
                    <w:rPr>
                      <w:sz w:val="24"/>
                    </w:rPr>
                  </w:pPr>
                  <w:r>
                    <w:rPr>
                      <w:sz w:val="24"/>
                    </w:rPr>
                    <w:t>ст.ст. 159-160,163,198,199,   171-175 УК РФ и др.</w:t>
                  </w:r>
                </w:p>
              </w:txbxContent>
            </v:textbox>
          </v:rect>
        </w:pict>
      </w:r>
    </w:p>
    <w:p w:rsidR="0096661C" w:rsidRDefault="00536475" w:rsidP="0096661C">
      <w:pPr>
        <w:spacing w:line="360" w:lineRule="auto"/>
        <w:ind w:firstLine="567"/>
        <w:jc w:val="both"/>
        <w:rPr>
          <w:sz w:val="28"/>
        </w:rPr>
      </w:pPr>
      <w:r>
        <w:rPr>
          <w:noProof/>
          <w:sz w:val="28"/>
        </w:rPr>
        <w:pict>
          <v:line id="_x0000_s1237" style="position:absolute;left:0;text-align:left;z-index:251676160" from="649.1pt,20.25pt" to="649.1pt,56.25pt" o:allowincell="f">
            <v:stroke endarrow="block"/>
          </v:line>
        </w:pict>
      </w:r>
      <w:r>
        <w:rPr>
          <w:noProof/>
          <w:sz w:val="28"/>
        </w:rPr>
        <w:pict>
          <v:line id="_x0000_s1236" style="position:absolute;left:0;text-align:left;z-index:251675136" from="555.5pt,20.25pt" to="555.5pt,56.25pt" o:allowincell="f">
            <v:stroke endarrow="block"/>
          </v:line>
        </w:pict>
      </w:r>
    </w:p>
    <w:p w:rsidR="0096661C" w:rsidRDefault="00536475" w:rsidP="0096661C">
      <w:pPr>
        <w:spacing w:line="360" w:lineRule="auto"/>
        <w:ind w:firstLine="567"/>
        <w:jc w:val="both"/>
        <w:rPr>
          <w:sz w:val="28"/>
        </w:rPr>
      </w:pPr>
      <w:r>
        <w:rPr>
          <w:noProof/>
          <w:sz w:val="28"/>
        </w:rPr>
        <w:pict>
          <v:line id="_x0000_s1235" style="position:absolute;left:0;text-align:left;z-index:251674112" from="404.3pt,3.3pt" to="404.3pt,24.9pt" o:allowincell="f">
            <v:stroke endarrow="block"/>
          </v:line>
        </w:pict>
      </w:r>
      <w:r>
        <w:rPr>
          <w:noProof/>
          <w:sz w:val="28"/>
        </w:rPr>
        <w:pict>
          <v:line id="_x0000_s1234" style="position:absolute;left:0;text-align:left;z-index:251673088" from="289.1pt,3.3pt" to="289.1pt,24.9pt" o:allowincell="f">
            <v:stroke endarrow="block"/>
          </v:line>
        </w:pict>
      </w:r>
      <w:r>
        <w:rPr>
          <w:noProof/>
          <w:sz w:val="28"/>
        </w:rPr>
        <w:pict>
          <v:line id="_x0000_s1233" style="position:absolute;left:0;text-align:left;z-index:251672064" from="173.9pt,3.3pt" to="202.7pt,24.9pt" o:allowincell="f">
            <v:stroke endarrow="block"/>
          </v:line>
        </w:pict>
      </w:r>
      <w:r>
        <w:rPr>
          <w:noProof/>
          <w:sz w:val="28"/>
        </w:rPr>
        <w:pict>
          <v:line id="_x0000_s1232" style="position:absolute;left:0;text-align:left;z-index:251671040" from="130.7pt,3.3pt" to="130.7pt,24.9pt" o:allowincell="f">
            <v:stroke endarrow="block"/>
          </v:line>
        </w:pict>
      </w:r>
    </w:p>
    <w:p w:rsidR="0096661C" w:rsidRDefault="00536475" w:rsidP="0096661C">
      <w:pPr>
        <w:spacing w:line="360" w:lineRule="auto"/>
        <w:ind w:firstLine="567"/>
        <w:jc w:val="both"/>
        <w:rPr>
          <w:sz w:val="28"/>
        </w:rPr>
      </w:pPr>
      <w:r>
        <w:rPr>
          <w:noProof/>
          <w:sz w:val="28"/>
        </w:rPr>
        <w:pict>
          <v:line id="_x0000_s1231" style="position:absolute;left:0;text-align:left;flip:x;z-index:251670016" from="51.5pt,-20.85pt" to="94.7pt,.75pt" o:allowincell="f">
            <v:stroke endarrow="block"/>
          </v:line>
        </w:pict>
      </w:r>
      <w:r>
        <w:rPr>
          <w:noProof/>
          <w:sz w:val="28"/>
        </w:rPr>
        <w:pict>
          <v:rect id="_x0000_s1222" style="position:absolute;left:0;text-align:left;margin-left:620.3pt;margin-top:7.95pt;width:57.6pt;height:100.8pt;z-index:251660800" o:allowincell="f">
            <v:textbox style="layout-flow:vertical;mso-layout-flow-alt:bottom-to-top">
              <w:txbxContent>
                <w:p w:rsidR="0096661C" w:rsidRDefault="0096661C" w:rsidP="0096661C">
                  <w:pPr>
                    <w:pStyle w:val="30"/>
                    <w:rPr>
                      <w:sz w:val="24"/>
                    </w:rPr>
                  </w:pPr>
                  <w:r>
                    <w:rPr>
                      <w:sz w:val="24"/>
                    </w:rPr>
                    <w:t>Не связанные с «Запрещёнными кредитами»</w:t>
                  </w:r>
                </w:p>
              </w:txbxContent>
            </v:textbox>
          </v:rect>
        </w:pict>
      </w:r>
      <w:r>
        <w:rPr>
          <w:noProof/>
          <w:sz w:val="28"/>
        </w:rPr>
        <w:pict>
          <v:rect id="_x0000_s1221" style="position:absolute;left:0;text-align:left;margin-left:526.7pt;margin-top:7.95pt;width:57.6pt;height:111.45pt;z-index:251659776" o:allowincell="f">
            <v:textbox style="layout-flow:vertical;mso-layout-flow-alt:bottom-to-top">
              <w:txbxContent>
                <w:p w:rsidR="0096661C" w:rsidRDefault="0096661C" w:rsidP="0096661C">
                  <w:pPr>
                    <w:pStyle w:val="30"/>
                    <w:rPr>
                      <w:sz w:val="24"/>
                    </w:rPr>
                  </w:pPr>
                  <w:r>
                    <w:rPr>
                      <w:sz w:val="24"/>
                    </w:rPr>
                    <w:t>Преступления с «Запрещёнными  кредитами»</w:t>
                  </w:r>
                </w:p>
              </w:txbxContent>
            </v:textbox>
          </v:rect>
        </w:pict>
      </w:r>
      <w:r>
        <w:rPr>
          <w:noProof/>
          <w:sz w:val="28"/>
        </w:rPr>
        <w:pict>
          <v:rect id="_x0000_s1220" style="position:absolute;left:0;text-align:left;margin-left:375.5pt;margin-top:4.2pt;width:1in;height:122.4pt;z-index:251658752" o:allowincell="f">
            <v:textbox style="layout-flow:vertical;mso-layout-flow-alt:bottom-to-top">
              <w:txbxContent>
                <w:p w:rsidR="0096661C" w:rsidRDefault="0096661C" w:rsidP="0096661C">
                  <w:pPr>
                    <w:pStyle w:val="30"/>
                    <w:rPr>
                      <w:sz w:val="24"/>
                    </w:rPr>
                  </w:pPr>
                  <w:r>
                    <w:rPr>
                      <w:sz w:val="24"/>
                    </w:rPr>
                    <w:t>Против службы в коммерческих и иных организациях гл.23 УК РФ и др.</w:t>
                  </w:r>
                </w:p>
              </w:txbxContent>
            </v:textbox>
          </v:rect>
        </w:pict>
      </w:r>
      <w:r>
        <w:rPr>
          <w:noProof/>
          <w:sz w:val="28"/>
        </w:rPr>
        <w:pict>
          <v:rect id="_x0000_s1219" style="position:absolute;left:0;text-align:left;margin-left:267.5pt;margin-top:4.2pt;width:43.2pt;height:129.6pt;z-index:251657728" o:allowincell="f">
            <v:textbox style="layout-flow:vertical;mso-layout-flow-alt:bottom-to-top">
              <w:txbxContent>
                <w:p w:rsidR="0096661C" w:rsidRDefault="0096661C" w:rsidP="0096661C">
                  <w:pPr>
                    <w:pStyle w:val="30"/>
                    <w:rPr>
                      <w:sz w:val="24"/>
                    </w:rPr>
                  </w:pPr>
                  <w:r>
                    <w:rPr>
                      <w:sz w:val="24"/>
                    </w:rPr>
                    <w:t>Должностные гл. 30 УК РФ и другие</w:t>
                  </w:r>
                </w:p>
              </w:txbxContent>
            </v:textbox>
          </v:rect>
        </w:pict>
      </w:r>
      <w:r>
        <w:rPr>
          <w:noProof/>
          <w:sz w:val="28"/>
        </w:rPr>
        <w:pict>
          <v:rect id="_x0000_s1218" style="position:absolute;left:0;text-align:left;margin-left:173.9pt;margin-top:4.2pt;width:50.4pt;height:147.75pt;z-index:251656704" o:allowincell="f">
            <v:textbox style="layout-flow:vertical;mso-layout-flow-alt:bottom-to-top">
              <w:txbxContent>
                <w:p w:rsidR="0096661C" w:rsidRDefault="0096661C" w:rsidP="0096661C">
                  <w:pPr>
                    <w:pStyle w:val="30"/>
                    <w:rPr>
                      <w:sz w:val="24"/>
                    </w:rPr>
                  </w:pPr>
                  <w:r>
                    <w:rPr>
                      <w:sz w:val="24"/>
                    </w:rPr>
                    <w:t>Предпринимательские ст.ст. 171-175 УК РФ и др.</w:t>
                  </w:r>
                </w:p>
              </w:txbxContent>
            </v:textbox>
          </v:rect>
        </w:pict>
      </w:r>
      <w:r>
        <w:rPr>
          <w:noProof/>
          <w:sz w:val="28"/>
        </w:rPr>
        <w:pict>
          <v:rect id="_x0000_s1217" style="position:absolute;left:0;text-align:left;margin-left:94.7pt;margin-top:4.2pt;width:57.6pt;height:147.75pt;z-index:251655680" o:allowincell="f">
            <v:textbox style="layout-flow:vertical;mso-layout-flow-alt:bottom-to-top">
              <w:txbxContent>
                <w:p w:rsidR="0096661C" w:rsidRDefault="0096661C" w:rsidP="0096661C">
                  <w:pPr>
                    <w:pStyle w:val="30"/>
                    <w:rPr>
                      <w:sz w:val="24"/>
                    </w:rPr>
                  </w:pPr>
                  <w:r>
                    <w:rPr>
                      <w:sz w:val="24"/>
                    </w:rPr>
                    <w:t>Против интересов кредиторов ст.ст. 176-177, 195-197 УК РФ и др.</w:t>
                  </w:r>
                </w:p>
              </w:txbxContent>
            </v:textbox>
          </v:rect>
        </w:pict>
      </w:r>
      <w:r>
        <w:rPr>
          <w:noProof/>
          <w:sz w:val="28"/>
        </w:rPr>
        <w:pict>
          <v:rect id="_x0000_s1216" style="position:absolute;left:0;text-align:left;margin-left:15.5pt;margin-top:4.2pt;width:43.2pt;height:147.75pt;z-index:251654656" o:allowincell="f">
            <v:textbox style="layout-flow:vertical;mso-layout-flow-alt:bottom-to-top">
              <w:txbxContent>
                <w:p w:rsidR="0096661C" w:rsidRDefault="0096661C" w:rsidP="0096661C">
                  <w:pPr>
                    <w:pStyle w:val="30"/>
                    <w:rPr>
                      <w:sz w:val="24"/>
                    </w:rPr>
                  </w:pPr>
                  <w:r>
                    <w:rPr>
                      <w:sz w:val="24"/>
                    </w:rPr>
                    <w:t>Хищения ст.ст. 159-160, 163-164 УК РФ и др.</w:t>
                  </w:r>
                </w:p>
              </w:txbxContent>
            </v:textbox>
          </v:rect>
        </w:pict>
      </w:r>
    </w:p>
    <w:p w:rsidR="0096661C" w:rsidRDefault="0096661C" w:rsidP="0096661C">
      <w:pPr>
        <w:spacing w:line="360" w:lineRule="auto"/>
        <w:ind w:firstLine="567"/>
        <w:jc w:val="both"/>
        <w:rPr>
          <w:sz w:val="28"/>
        </w:rPr>
      </w:pPr>
    </w:p>
    <w:p w:rsidR="0096661C" w:rsidRDefault="0096661C" w:rsidP="0096661C">
      <w:pPr>
        <w:spacing w:line="360" w:lineRule="auto"/>
        <w:ind w:firstLine="567"/>
        <w:jc w:val="both"/>
        <w:rPr>
          <w:sz w:val="28"/>
        </w:rPr>
      </w:pPr>
    </w:p>
    <w:p w:rsidR="0096661C" w:rsidRDefault="0096661C" w:rsidP="0096661C">
      <w:pPr>
        <w:spacing w:line="360" w:lineRule="auto"/>
        <w:ind w:firstLine="567"/>
        <w:jc w:val="both"/>
        <w:rPr>
          <w:sz w:val="28"/>
        </w:rPr>
      </w:pPr>
    </w:p>
    <w:p w:rsidR="0096661C" w:rsidRDefault="0096661C" w:rsidP="0096661C">
      <w:pPr>
        <w:spacing w:line="360" w:lineRule="auto"/>
        <w:ind w:firstLine="567"/>
        <w:jc w:val="both"/>
        <w:rPr>
          <w:sz w:val="28"/>
        </w:rPr>
      </w:pPr>
    </w:p>
    <w:p w:rsidR="0096661C" w:rsidRDefault="00536475" w:rsidP="0096661C">
      <w:pPr>
        <w:spacing w:line="360" w:lineRule="auto"/>
        <w:ind w:firstLine="567"/>
        <w:jc w:val="both"/>
        <w:rPr>
          <w:sz w:val="28"/>
        </w:rPr>
      </w:pPr>
      <w:r>
        <w:rPr>
          <w:noProof/>
          <w:sz w:val="28"/>
        </w:rPr>
        <w:pict>
          <v:line id="_x0000_s1241" style="position:absolute;left:0;text-align:left;z-index:251680256" from="569.9pt,2.45pt" to="627.5pt,45.65pt" o:allowincell="f">
            <v:stroke endarrow="block"/>
          </v:line>
        </w:pict>
      </w:r>
      <w:r>
        <w:rPr>
          <w:noProof/>
          <w:sz w:val="28"/>
        </w:rPr>
        <w:pict>
          <v:line id="_x0000_s1240" style="position:absolute;left:0;text-align:left;flip:x;z-index:251679232" from="526.7pt,2.45pt" to="555.5pt,38.45pt" o:allowincell="f">
            <v:stroke endarrow="block"/>
          </v:line>
        </w:pict>
      </w:r>
      <w:r>
        <w:rPr>
          <w:noProof/>
          <w:sz w:val="28"/>
        </w:rPr>
        <w:pict>
          <v:line id="_x0000_s1239" style="position:absolute;left:0;text-align:left;z-index:251678208" from="310.7pt,16.85pt" to="353.9pt,52.85pt" o:allowincell="f">
            <v:stroke endarrow="block"/>
          </v:line>
        </w:pict>
      </w:r>
    </w:p>
    <w:p w:rsidR="0096661C" w:rsidRDefault="00536475" w:rsidP="0096661C">
      <w:pPr>
        <w:spacing w:line="360" w:lineRule="auto"/>
        <w:ind w:firstLine="567"/>
        <w:jc w:val="both"/>
        <w:rPr>
          <w:sz w:val="28"/>
        </w:rPr>
      </w:pPr>
      <w:r>
        <w:rPr>
          <w:noProof/>
          <w:sz w:val="28"/>
        </w:rPr>
        <w:pict>
          <v:line id="_x0000_s1238" style="position:absolute;left:0;text-align:left;flip:x;z-index:251677184" from="217.1pt,-14.5pt" to="267.5pt,28.7pt" o:allowincell="f">
            <v:stroke endarrow="block"/>
          </v:line>
        </w:pict>
      </w:r>
      <w:r>
        <w:rPr>
          <w:noProof/>
          <w:sz w:val="28"/>
        </w:rPr>
        <w:pict>
          <v:rect id="_x0000_s1226" style="position:absolute;left:0;text-align:left;margin-left:605.9pt;margin-top:21.5pt;width:93.6pt;height:61.35pt;z-index:251664896" o:allowincell="f">
            <v:textbox>
              <w:txbxContent>
                <w:p w:rsidR="0096661C" w:rsidRDefault="0096661C" w:rsidP="0096661C">
                  <w:pPr>
                    <w:pStyle w:val="30"/>
                    <w:rPr>
                      <w:sz w:val="24"/>
                    </w:rPr>
                  </w:pPr>
                  <w:r>
                    <w:rPr>
                      <w:sz w:val="24"/>
                    </w:rPr>
                    <w:t>Оружия и боеприпасов</w:t>
                  </w:r>
                </w:p>
                <w:p w:rsidR="0096661C" w:rsidRDefault="0096661C" w:rsidP="0096661C">
                  <w:pPr>
                    <w:jc w:val="center"/>
                    <w:rPr>
                      <w:sz w:val="24"/>
                    </w:rPr>
                  </w:pPr>
                  <w:r>
                    <w:rPr>
                      <w:sz w:val="24"/>
                    </w:rPr>
                    <w:t>ст.ст. 222-226 УК РФ и др.</w:t>
                  </w:r>
                </w:p>
              </w:txbxContent>
            </v:textbox>
          </v:rect>
        </w:pict>
      </w:r>
      <w:r>
        <w:rPr>
          <w:noProof/>
          <w:sz w:val="28"/>
        </w:rPr>
        <w:pict>
          <v:rect id="_x0000_s1225" style="position:absolute;left:0;text-align:left;margin-left:454.7pt;margin-top:17.75pt;width:108pt;height:54.15pt;z-index:251663872" o:allowincell="f">
            <v:textbox>
              <w:txbxContent>
                <w:p w:rsidR="0096661C" w:rsidRDefault="0096661C" w:rsidP="0096661C">
                  <w:pPr>
                    <w:pStyle w:val="30"/>
                    <w:rPr>
                      <w:sz w:val="24"/>
                    </w:rPr>
                  </w:pPr>
                  <w:r>
                    <w:rPr>
                      <w:sz w:val="24"/>
                    </w:rPr>
                    <w:t>Незаконный оборот накотиков ст.228-234 УК РФ</w:t>
                  </w:r>
                </w:p>
              </w:txbxContent>
            </v:textbox>
          </v:rect>
        </w:pict>
      </w:r>
    </w:p>
    <w:p w:rsidR="0096661C" w:rsidRDefault="00536475" w:rsidP="0096661C">
      <w:pPr>
        <w:spacing w:line="360" w:lineRule="auto"/>
        <w:ind w:firstLine="567"/>
        <w:jc w:val="both"/>
        <w:rPr>
          <w:sz w:val="28"/>
        </w:rPr>
      </w:pPr>
      <w:r>
        <w:rPr>
          <w:noProof/>
          <w:sz w:val="28"/>
        </w:rPr>
        <w:pict>
          <v:rect id="_x0000_s1224" style="position:absolute;left:0;text-align:left;margin-left:296.3pt;margin-top:4.55pt;width:100.8pt;height:57.6pt;z-index:251662848" o:allowincell="f">
            <v:textbox>
              <w:txbxContent>
                <w:p w:rsidR="0096661C" w:rsidRDefault="0096661C" w:rsidP="0096661C">
                  <w:pPr>
                    <w:pStyle w:val="30"/>
                    <w:rPr>
                      <w:sz w:val="24"/>
                    </w:rPr>
                  </w:pPr>
                  <w:r>
                    <w:rPr>
                      <w:sz w:val="24"/>
                    </w:rPr>
                    <w:t>Должностные в таможенных органах и др.</w:t>
                  </w:r>
                </w:p>
              </w:txbxContent>
            </v:textbox>
          </v:rect>
        </w:pict>
      </w:r>
      <w:r>
        <w:rPr>
          <w:noProof/>
          <w:sz w:val="28"/>
        </w:rPr>
        <w:pict>
          <v:rect id="_x0000_s1223" style="position:absolute;left:0;text-align:left;margin-left:116.3pt;margin-top:4.55pt;width:129.6pt;height:57.6pt;z-index:251661824" o:allowincell="f">
            <v:textbox>
              <w:txbxContent>
                <w:p w:rsidR="0096661C" w:rsidRDefault="0096661C" w:rsidP="0096661C">
                  <w:pPr>
                    <w:pStyle w:val="30"/>
                    <w:rPr>
                      <w:sz w:val="24"/>
                    </w:rPr>
                  </w:pPr>
                  <w:r>
                    <w:rPr>
                      <w:sz w:val="24"/>
                    </w:rPr>
                    <w:t>Должностные в сфере предпринимательства</w:t>
                  </w:r>
                </w:p>
                <w:p w:rsidR="0096661C" w:rsidRDefault="0096661C" w:rsidP="0096661C">
                  <w:pPr>
                    <w:jc w:val="center"/>
                    <w:rPr>
                      <w:sz w:val="24"/>
                    </w:rPr>
                  </w:pPr>
                  <w:r>
                    <w:rPr>
                      <w:sz w:val="24"/>
                    </w:rPr>
                    <w:t>Ст.169, 170 УК РФ</w:t>
                  </w:r>
                </w:p>
              </w:txbxContent>
            </v:textbox>
          </v:rect>
        </w:pict>
      </w:r>
      <w:bookmarkStart w:id="0" w:name="_GoBack"/>
      <w:bookmarkEnd w:id="0"/>
    </w:p>
    <w:sectPr w:rsidR="0096661C" w:rsidSect="0096661C">
      <w:pgSz w:w="16838" w:h="11906" w:orient="landscape"/>
      <w:pgMar w:top="1418"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9B" w:rsidRDefault="00071ED6">
      <w:r>
        <w:separator/>
      </w:r>
    </w:p>
  </w:endnote>
  <w:endnote w:type="continuationSeparator" w:id="0">
    <w:p w:rsidR="0016259B" w:rsidRDefault="0007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9B" w:rsidRDefault="00071ED6">
      <w:r>
        <w:separator/>
      </w:r>
    </w:p>
  </w:footnote>
  <w:footnote w:type="continuationSeparator" w:id="0">
    <w:p w:rsidR="0016259B" w:rsidRDefault="00071ED6">
      <w:r>
        <w:continuationSeparator/>
      </w:r>
    </w:p>
  </w:footnote>
  <w:footnote w:id="1">
    <w:p w:rsidR="0096661C" w:rsidRDefault="0096661C">
      <w:pPr>
        <w:pStyle w:val="a4"/>
      </w:pPr>
      <w:r>
        <w:rPr>
          <w:rStyle w:val="a5"/>
        </w:rPr>
        <w:footnoteRef/>
      </w:r>
      <w:r>
        <w:t xml:space="preserve"> См.: В.К. Старастенко, М.В. Старастенко «Современные тенденции развития мирового хозяйства». М., 2003. с.10.</w:t>
      </w:r>
    </w:p>
  </w:footnote>
  <w:footnote w:id="2">
    <w:p w:rsidR="0096661C" w:rsidRDefault="0096661C">
      <w:pPr>
        <w:pStyle w:val="a4"/>
      </w:pPr>
    </w:p>
    <w:p w:rsidR="0096661C" w:rsidRDefault="0096661C">
      <w:pPr>
        <w:pStyle w:val="a4"/>
      </w:pPr>
      <w:r>
        <w:rPr>
          <w:rStyle w:val="a5"/>
        </w:rPr>
        <w:t>1</w:t>
      </w:r>
      <w:r>
        <w:t xml:space="preserve"> См.: И. Лижиц «Экономика без тайн». –М., 1994.</w:t>
      </w:r>
    </w:p>
  </w:footnote>
  <w:footnote w:id="3">
    <w:p w:rsidR="0096661C" w:rsidRDefault="0096661C">
      <w:pPr>
        <w:pStyle w:val="a4"/>
      </w:pPr>
      <w:r>
        <w:rPr>
          <w:rStyle w:val="a5"/>
        </w:rPr>
        <w:t>2</w:t>
      </w:r>
      <w:r>
        <w:t xml:space="preserve"> См.: Кэмбелл Р., Макконелл, Стэнли Л. Брю. «Экономикс», №2, М., 1993. </w:t>
      </w:r>
    </w:p>
  </w:footnote>
  <w:footnote w:id="4">
    <w:p w:rsidR="0096661C" w:rsidRDefault="0096661C">
      <w:pPr>
        <w:pStyle w:val="a4"/>
      </w:pPr>
      <w:r>
        <w:rPr>
          <w:rStyle w:val="a5"/>
        </w:rPr>
        <w:t>1</w:t>
      </w:r>
      <w:r>
        <w:t xml:space="preserve"> См.: Е.Ф. Борисов «Экономическая теория».-М., 1997, с.536.</w:t>
      </w:r>
    </w:p>
  </w:footnote>
  <w:footnote w:id="5">
    <w:p w:rsidR="0096661C" w:rsidRDefault="0096661C">
      <w:pPr>
        <w:pStyle w:val="a4"/>
      </w:pPr>
      <w:r>
        <w:rPr>
          <w:rStyle w:val="a5"/>
        </w:rPr>
        <w:t>1</w:t>
      </w:r>
      <w:r>
        <w:t xml:space="preserve"> См.: О.Ю. Мамедов. Основы теории современной экономики. – Ростов-на-Дону, 2000, с.128. </w:t>
      </w:r>
    </w:p>
  </w:footnote>
  <w:footnote w:id="6">
    <w:p w:rsidR="0096661C" w:rsidRDefault="0096661C">
      <w:pPr>
        <w:pStyle w:val="a4"/>
      </w:pPr>
      <w:r>
        <w:rPr>
          <w:rStyle w:val="a5"/>
        </w:rPr>
        <w:t>1</w:t>
      </w:r>
      <w:r>
        <w:t xml:space="preserve"> См.: Экономика. Курс лекций/Под общ.ред В.П. Сальникова – М.: ИМИ ГУК МВД РФ, 2003, с.157.</w:t>
      </w:r>
    </w:p>
  </w:footnote>
  <w:footnote w:id="7">
    <w:p w:rsidR="0096661C" w:rsidRDefault="0096661C">
      <w:pPr>
        <w:pStyle w:val="a4"/>
      </w:pPr>
      <w:r>
        <w:rPr>
          <w:rStyle w:val="a5"/>
        </w:rPr>
        <w:t>1</w:t>
      </w:r>
      <w:r>
        <w:t xml:space="preserve"> А.С. Булатов. Экономика. – М., 2004.</w:t>
      </w:r>
    </w:p>
  </w:footnote>
  <w:footnote w:id="8">
    <w:p w:rsidR="0096661C" w:rsidRDefault="0096661C">
      <w:pPr>
        <w:pStyle w:val="a4"/>
      </w:pPr>
      <w:r>
        <w:rPr>
          <w:rStyle w:val="a5"/>
        </w:rPr>
        <w:t>1</w:t>
      </w:r>
      <w:r>
        <w:t xml:space="preserve"> См.: В.П. Сальников.Экономика. М., 2003, с.156.</w:t>
      </w:r>
    </w:p>
  </w:footnote>
  <w:footnote w:id="9">
    <w:p w:rsidR="0096661C" w:rsidRDefault="0096661C">
      <w:pPr>
        <w:pStyle w:val="a4"/>
      </w:pPr>
      <w:r>
        <w:rPr>
          <w:rStyle w:val="a5"/>
        </w:rPr>
        <w:t>1</w:t>
      </w:r>
      <w:r>
        <w:t xml:space="preserve"> См.: Б.Ф. Андреев. Системный курс экономической теории». –СПб, 1998. </w:t>
      </w:r>
    </w:p>
  </w:footnote>
  <w:footnote w:id="10">
    <w:p w:rsidR="0096661C" w:rsidRDefault="0096661C">
      <w:pPr>
        <w:pStyle w:val="a4"/>
      </w:pPr>
      <w:r>
        <w:rPr>
          <w:rStyle w:val="a5"/>
        </w:rPr>
        <w:t>2</w:t>
      </w:r>
      <w:r>
        <w:t xml:space="preserve"> См.: А.С. Булатов. Экономика. –М.: 2004, с.728.</w:t>
      </w:r>
    </w:p>
  </w:footnote>
  <w:footnote w:id="11">
    <w:p w:rsidR="0096661C" w:rsidRDefault="0096661C" w:rsidP="0096661C">
      <w:pPr>
        <w:pStyle w:val="a4"/>
      </w:pPr>
      <w:r>
        <w:rPr>
          <w:rStyle w:val="a5"/>
        </w:rPr>
        <w:footnoteRef/>
      </w:r>
      <w:r>
        <w:t xml:space="preserve"> См.: В.П. Сальников. Экономика. Курс лекции. – М., 2003. – С. 157.</w:t>
      </w:r>
    </w:p>
  </w:footnote>
  <w:footnote w:id="12">
    <w:p w:rsidR="0096661C" w:rsidRDefault="0096661C" w:rsidP="0096661C">
      <w:pPr>
        <w:pStyle w:val="a4"/>
      </w:pPr>
      <w:r>
        <w:rPr>
          <w:rStyle w:val="a5"/>
        </w:rPr>
        <w:footnoteRef/>
      </w:r>
      <w:r>
        <w:t xml:space="preserve"> См.: Богомолов О.Т. Сложный путь интеграции России в мировую экономику // МЭ и МО. – 2003. – № 12. –  С. 86.</w:t>
      </w:r>
    </w:p>
  </w:footnote>
  <w:footnote w:id="13">
    <w:p w:rsidR="0096661C" w:rsidRDefault="0096661C" w:rsidP="0096661C">
      <w:pPr>
        <w:pStyle w:val="a4"/>
      </w:pPr>
      <w:r>
        <w:rPr>
          <w:rStyle w:val="a5"/>
        </w:rPr>
        <w:footnoteRef/>
      </w:r>
      <w:r>
        <w:t xml:space="preserve">  См.: Внешняя торговля и предпринимательство России на рубеже </w:t>
      </w:r>
      <w:r>
        <w:rPr>
          <w:lang w:val="en-US"/>
        </w:rPr>
        <w:t>XXI</w:t>
      </w:r>
      <w:r>
        <w:t xml:space="preserve"> века. – М., 2003. – С. 29.</w:t>
      </w:r>
    </w:p>
  </w:footnote>
  <w:footnote w:id="14">
    <w:p w:rsidR="0096661C" w:rsidRDefault="0096661C" w:rsidP="0096661C">
      <w:pPr>
        <w:pStyle w:val="a4"/>
      </w:pPr>
      <w:r>
        <w:rPr>
          <w:rStyle w:val="a5"/>
        </w:rPr>
        <w:footnoteRef/>
      </w:r>
      <w:r>
        <w:t xml:space="preserve">  Приложение 6. Таблица «Объем внешней торговли России, в текущих ценах млрд. дол.»</w:t>
      </w:r>
    </w:p>
  </w:footnote>
  <w:footnote w:id="15">
    <w:p w:rsidR="0096661C" w:rsidRDefault="0096661C" w:rsidP="0096661C">
      <w:pPr>
        <w:pStyle w:val="a4"/>
      </w:pPr>
      <w:r>
        <w:rPr>
          <w:rStyle w:val="a5"/>
        </w:rPr>
        <w:footnoteRef/>
      </w:r>
      <w:r>
        <w:t xml:space="preserve"> Приложение 7. Таблица «Товарная структура российского экспорта в 2000 г.»</w:t>
      </w:r>
    </w:p>
  </w:footnote>
  <w:footnote w:id="16">
    <w:p w:rsidR="0096661C" w:rsidRDefault="0096661C" w:rsidP="0096661C">
      <w:pPr>
        <w:pStyle w:val="a4"/>
      </w:pPr>
      <w:r>
        <w:rPr>
          <w:rStyle w:val="a5"/>
        </w:rPr>
        <w:footnoteRef/>
      </w:r>
      <w:r>
        <w:t xml:space="preserve"> См.: МЭ и МО. -  2001. - № 3. – С.24 </w:t>
      </w:r>
    </w:p>
  </w:footnote>
  <w:footnote w:id="17">
    <w:p w:rsidR="0096661C" w:rsidRDefault="0096661C" w:rsidP="0096661C">
      <w:pPr>
        <w:pStyle w:val="a4"/>
      </w:pPr>
      <w:r>
        <w:rPr>
          <w:rStyle w:val="a5"/>
        </w:rPr>
        <w:footnoteRef/>
      </w:r>
      <w:r>
        <w:t xml:space="preserve"> См.: Оболенский В.П. Конкурентные возможности России и перестройки ее вешней торговли ( Научный доклад). – М., 2001. –  С. 43.</w:t>
      </w:r>
    </w:p>
  </w:footnote>
  <w:footnote w:id="18">
    <w:p w:rsidR="0096661C" w:rsidRDefault="0096661C" w:rsidP="0096661C">
      <w:pPr>
        <w:pStyle w:val="a4"/>
      </w:pPr>
      <w:r>
        <w:rPr>
          <w:rStyle w:val="a5"/>
        </w:rPr>
        <w:footnoteRef/>
      </w:r>
      <w:r>
        <w:t xml:space="preserve"> См.: МЭ и МО. – 2001. - № 3. – С. 25.</w:t>
      </w:r>
    </w:p>
  </w:footnote>
  <w:footnote w:id="19">
    <w:p w:rsidR="0096661C" w:rsidRDefault="0096661C" w:rsidP="0096661C">
      <w:pPr>
        <w:pStyle w:val="a4"/>
      </w:pPr>
      <w:r>
        <w:rPr>
          <w:rStyle w:val="a5"/>
        </w:rPr>
        <w:footnoteRef/>
      </w:r>
      <w:r>
        <w:t xml:space="preserve"> См.: МЭ и МО. -  2001. - № 5. – С. 32</w:t>
      </w:r>
    </w:p>
  </w:footnote>
  <w:footnote w:id="20">
    <w:p w:rsidR="0096661C" w:rsidRDefault="0096661C" w:rsidP="0096661C">
      <w:pPr>
        <w:pStyle w:val="a4"/>
      </w:pPr>
      <w:r>
        <w:rPr>
          <w:rStyle w:val="a5"/>
        </w:rPr>
        <w:footnoteRef/>
      </w:r>
      <w:r>
        <w:t xml:space="preserve"> См.: Внешняя торговля и предпринимательство России на рубеже </w:t>
      </w:r>
      <w:r>
        <w:rPr>
          <w:lang w:val="en-US"/>
        </w:rPr>
        <w:t>XXI</w:t>
      </w:r>
      <w:r>
        <w:t xml:space="preserve"> века. – М., 2000. – С. 51 </w:t>
      </w:r>
    </w:p>
  </w:footnote>
  <w:footnote w:id="21">
    <w:p w:rsidR="0096661C" w:rsidRDefault="0096661C" w:rsidP="0096661C">
      <w:pPr>
        <w:pStyle w:val="a4"/>
      </w:pPr>
      <w:r>
        <w:rPr>
          <w:rStyle w:val="a5"/>
        </w:rPr>
        <w:footnoteRef/>
      </w:r>
      <w:r>
        <w:t xml:space="preserve"> См.: Внешняя торговля стран Содружества Независимых государств (Статистический сборник). – М., 2001. – С. 13</w:t>
      </w:r>
    </w:p>
  </w:footnote>
  <w:footnote w:id="22">
    <w:p w:rsidR="0096661C" w:rsidRDefault="0096661C" w:rsidP="0096661C">
      <w:pPr>
        <w:pStyle w:val="a4"/>
      </w:pPr>
      <w:r>
        <w:rPr>
          <w:rStyle w:val="a5"/>
        </w:rPr>
        <w:footnoteRef/>
      </w:r>
      <w:r>
        <w:t xml:space="preserve">  См.: Международная конкурентоспособность России // Вестник МГУ. Экономика. – 2004. - № 2. – С. 18. </w:t>
      </w:r>
    </w:p>
  </w:footnote>
  <w:footnote w:id="23">
    <w:p w:rsidR="0096661C" w:rsidRDefault="0096661C" w:rsidP="0096661C">
      <w:pPr>
        <w:pStyle w:val="a4"/>
      </w:pPr>
      <w:r>
        <w:rPr>
          <w:rStyle w:val="a5"/>
        </w:rPr>
        <w:footnoteRef/>
      </w:r>
      <w:r>
        <w:t xml:space="preserve">  См.: МЭ и МО. – 2001. - № 3. – С. 25.</w:t>
      </w:r>
    </w:p>
  </w:footnote>
  <w:footnote w:id="24">
    <w:p w:rsidR="0096661C" w:rsidRDefault="0096661C" w:rsidP="0096661C">
      <w:pPr>
        <w:pStyle w:val="a4"/>
        <w:jc w:val="both"/>
      </w:pPr>
      <w:r>
        <w:rPr>
          <w:rStyle w:val="a5"/>
        </w:rPr>
        <w:footnoteRef/>
      </w:r>
      <w:r>
        <w:t xml:space="preserve"> См.: Викорева О.М. Международная конкурентоспособность России // Вестник МГУ. Экономика. – 2004. –№ 2. –  С. 108.</w:t>
      </w:r>
    </w:p>
  </w:footnote>
  <w:footnote w:id="25">
    <w:p w:rsidR="0096661C" w:rsidRDefault="0096661C" w:rsidP="0096661C">
      <w:pPr>
        <w:pStyle w:val="a4"/>
      </w:pPr>
      <w:r>
        <w:rPr>
          <w:rStyle w:val="a5"/>
        </w:rPr>
        <w:footnoteRef/>
      </w:r>
      <w:r>
        <w:t xml:space="preserve">  См.: Жбанов В.А. Таможенная преступность // Криминология: Учебник для вузов / Под общ. ред. проф. Долговой А.И. – М., 2001. – С. 488-489. </w:t>
      </w:r>
    </w:p>
  </w:footnote>
  <w:footnote w:id="26">
    <w:p w:rsidR="0096661C" w:rsidRDefault="0096661C" w:rsidP="0096661C">
      <w:pPr>
        <w:pStyle w:val="a4"/>
      </w:pPr>
      <w:r>
        <w:rPr>
          <w:rStyle w:val="a5"/>
        </w:rPr>
        <w:footnoteRef/>
      </w:r>
      <w:r>
        <w:t xml:space="preserve"> См.: Образцов В.А. Криминалистическая классификация преступлений. Красноярск, 1998. –  С. 102-10.</w:t>
      </w:r>
    </w:p>
  </w:footnote>
  <w:footnote w:id="27">
    <w:p w:rsidR="0096661C" w:rsidRDefault="0096661C" w:rsidP="0096661C">
      <w:pPr>
        <w:pStyle w:val="a4"/>
      </w:pPr>
      <w:r>
        <w:rPr>
          <w:rStyle w:val="a5"/>
        </w:rPr>
        <w:footnoteRef/>
      </w:r>
      <w:r>
        <w:t xml:space="preserve"> См.: Михайлов В.Н., Федоров А.В. Таможенные преступления. – СПб, 1999. – С. 17-43, 80-83.</w:t>
      </w:r>
    </w:p>
  </w:footnote>
  <w:footnote w:id="28">
    <w:p w:rsidR="0096661C" w:rsidRDefault="0096661C" w:rsidP="0096661C">
      <w:pPr>
        <w:pStyle w:val="a4"/>
        <w:jc w:val="both"/>
      </w:pPr>
      <w:r>
        <w:rPr>
          <w:rStyle w:val="a5"/>
        </w:rPr>
        <w:footnoteRef/>
      </w:r>
      <w:r>
        <w:t xml:space="preserve"> См.: Гаукман Л.Д., Максимов С.В. Преступления в сфере экономической деятельности. – М., 1998. – С. 17 -18, 47.</w:t>
      </w:r>
    </w:p>
  </w:footnote>
  <w:footnote w:id="29">
    <w:p w:rsidR="0096661C" w:rsidRDefault="0096661C" w:rsidP="0096661C">
      <w:pPr>
        <w:pStyle w:val="a4"/>
      </w:pPr>
      <w:r>
        <w:rPr>
          <w:rStyle w:val="a5"/>
        </w:rPr>
        <w:footnoteRef/>
      </w:r>
      <w:r>
        <w:t xml:space="preserve"> См.: Волженкин Б.В. Экономические преступления. СПб, 1999. – С.58</w:t>
      </w:r>
    </w:p>
  </w:footnote>
  <w:footnote w:id="30">
    <w:p w:rsidR="0096661C" w:rsidRDefault="0096661C" w:rsidP="0096661C">
      <w:pPr>
        <w:pStyle w:val="a4"/>
      </w:pPr>
      <w:r>
        <w:rPr>
          <w:rStyle w:val="a5"/>
        </w:rPr>
        <w:footnoteRef/>
      </w:r>
      <w:r>
        <w:t xml:space="preserve"> См.: Есипов В.М., Пешков А.Н. Криминализация внешнеэкономической деятельности // Проблемы борьбы с организованной преступностью. / Мат. науч.-практ. конф. Матрехин Н.И. – Тверь.: ТФМИ МВД РФ, 1998. – С. 103-107. </w:t>
      </w:r>
    </w:p>
  </w:footnote>
  <w:footnote w:id="31">
    <w:p w:rsidR="0096661C" w:rsidRDefault="0096661C" w:rsidP="0096661C">
      <w:pPr>
        <w:pStyle w:val="a4"/>
        <w:jc w:val="both"/>
      </w:pPr>
      <w:r>
        <w:rPr>
          <w:rStyle w:val="a5"/>
        </w:rPr>
        <w:footnoteRef/>
      </w:r>
      <w:r>
        <w:t xml:space="preserve"> См.: Жбанов В.А. Таможенная преступность. // Криминология. Учебник для вузов / Под общ. ред. проф. Долговой А.И. - М., 2001. – С. 488-491.</w:t>
      </w:r>
    </w:p>
  </w:footnote>
  <w:footnote w:id="32">
    <w:p w:rsidR="0096661C" w:rsidRDefault="0096661C" w:rsidP="0096661C">
      <w:pPr>
        <w:pStyle w:val="a4"/>
        <w:jc w:val="both"/>
      </w:pPr>
      <w:r>
        <w:rPr>
          <w:rStyle w:val="a5"/>
        </w:rPr>
        <w:footnoteRef/>
      </w:r>
      <w:r>
        <w:t xml:space="preserve">  См.:  Белкин Р.С. Курс криминалистики. М., 2001. – С. 751</w:t>
      </w:r>
    </w:p>
  </w:footnote>
  <w:footnote w:id="33">
    <w:p w:rsidR="0096661C" w:rsidRDefault="0096661C" w:rsidP="0096661C">
      <w:pPr>
        <w:pStyle w:val="a4"/>
        <w:jc w:val="both"/>
      </w:pPr>
      <w:r>
        <w:rPr>
          <w:rStyle w:val="a5"/>
        </w:rPr>
        <w:footnoteRef/>
      </w:r>
      <w:r>
        <w:t xml:space="preserve"> См.: Горшаев Ю.А. Преступления в сфере ВЭД, как объект уголовного права и криминалистики // Уголовное право. М., 2002. - № 2. – С. 115.</w:t>
      </w:r>
    </w:p>
    <w:p w:rsidR="0096661C" w:rsidRDefault="0096661C" w:rsidP="0096661C">
      <w:pPr>
        <w:pStyle w:val="a4"/>
      </w:pPr>
    </w:p>
    <w:p w:rsidR="0096661C" w:rsidRDefault="0096661C" w:rsidP="0096661C">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B3725"/>
    <w:multiLevelType w:val="singleLevel"/>
    <w:tmpl w:val="88BE4044"/>
    <w:lvl w:ilvl="0">
      <w:start w:val="1"/>
      <w:numFmt w:val="decimal"/>
      <w:lvlText w:val="%1."/>
      <w:lvlJc w:val="left"/>
      <w:pPr>
        <w:tabs>
          <w:tab w:val="num" w:pos="927"/>
        </w:tabs>
        <w:ind w:left="927" w:hanging="360"/>
      </w:pPr>
      <w:rPr>
        <w:rFonts w:hint="default"/>
      </w:rPr>
    </w:lvl>
  </w:abstractNum>
  <w:abstractNum w:abstractNumId="1">
    <w:nsid w:val="32CB627F"/>
    <w:multiLevelType w:val="hybridMultilevel"/>
    <w:tmpl w:val="1F9E6472"/>
    <w:lvl w:ilvl="0" w:tplc="FFFFFFFF">
      <w:start w:val="1"/>
      <w:numFmt w:val="decimal"/>
      <w:lvlText w:val="%1."/>
      <w:lvlJc w:val="left"/>
      <w:pPr>
        <w:tabs>
          <w:tab w:val="num" w:pos="1500"/>
        </w:tabs>
        <w:ind w:left="1500" w:hanging="9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678B13B6"/>
    <w:multiLevelType w:val="multilevel"/>
    <w:tmpl w:val="CE66D1E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744128B7"/>
    <w:multiLevelType w:val="hybridMultilevel"/>
    <w:tmpl w:val="4B94DA54"/>
    <w:lvl w:ilvl="0" w:tplc="FFFFFFFF">
      <w:start w:val="1"/>
      <w:numFmt w:val="decimal"/>
      <w:lvlText w:val="%1."/>
      <w:lvlJc w:val="left"/>
      <w:pPr>
        <w:tabs>
          <w:tab w:val="num" w:pos="1365"/>
        </w:tabs>
        <w:ind w:left="1365" w:hanging="82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61C"/>
    <w:rsid w:val="00071ED6"/>
    <w:rsid w:val="0016259B"/>
    <w:rsid w:val="00536475"/>
    <w:rsid w:val="0096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5"/>
    <o:shapelayout v:ext="edit">
      <o:idmap v:ext="edit" data="1"/>
    </o:shapelayout>
  </w:shapeDefaults>
  <w:decimalSymbol w:val=","/>
  <w:listSeparator w:val=";"/>
  <w15:chartTrackingRefBased/>
  <w15:docId w15:val="{E3FB0A9F-6D10-4830-8ACE-BEA30E32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outlineLvl w:val="0"/>
    </w:pPr>
    <w:rPr>
      <w:sz w:val="28"/>
    </w:rPr>
  </w:style>
  <w:style w:type="paragraph" w:styleId="2">
    <w:name w:val="heading 2"/>
    <w:basedOn w:val="a"/>
    <w:next w:val="a"/>
    <w:qFormat/>
    <w:rsid w:val="0096661C"/>
    <w:pPr>
      <w:keepNext/>
      <w:spacing w:before="240" w:after="60"/>
      <w:outlineLvl w:val="1"/>
    </w:pPr>
    <w:rPr>
      <w:rFonts w:ascii="Arial" w:hAnsi="Arial" w:cs="Arial"/>
      <w:b/>
      <w:bCs/>
      <w:i/>
      <w:iCs/>
      <w:sz w:val="28"/>
      <w:szCs w:val="28"/>
    </w:rPr>
  </w:style>
  <w:style w:type="paragraph" w:styleId="3">
    <w:name w:val="heading 3"/>
    <w:basedOn w:val="a"/>
    <w:next w:val="a"/>
    <w:qFormat/>
    <w:rsid w:val="0096661C"/>
    <w:pPr>
      <w:keepNext/>
      <w:spacing w:before="240" w:after="60"/>
      <w:outlineLvl w:val="2"/>
    </w:pPr>
    <w:rPr>
      <w:rFonts w:ascii="Arial" w:hAnsi="Arial" w:cs="Arial"/>
      <w:b/>
      <w:bCs/>
      <w:sz w:val="26"/>
      <w:szCs w:val="26"/>
    </w:rPr>
  </w:style>
  <w:style w:type="paragraph" w:styleId="4">
    <w:name w:val="heading 4"/>
    <w:basedOn w:val="a"/>
    <w:next w:val="a"/>
    <w:qFormat/>
    <w:rsid w:val="0096661C"/>
    <w:pPr>
      <w:keepNext/>
      <w:spacing w:before="240" w:after="60"/>
      <w:outlineLvl w:val="3"/>
    </w:pPr>
    <w:rPr>
      <w:b/>
      <w:bCs/>
      <w:sz w:val="28"/>
      <w:szCs w:val="28"/>
    </w:rPr>
  </w:style>
  <w:style w:type="paragraph" w:styleId="5">
    <w:name w:val="heading 5"/>
    <w:basedOn w:val="a"/>
    <w:next w:val="a"/>
    <w:qFormat/>
    <w:rsid w:val="0096661C"/>
    <w:pPr>
      <w:spacing w:before="240" w:after="60"/>
      <w:outlineLvl w:val="4"/>
    </w:pPr>
    <w:rPr>
      <w:b/>
      <w:bCs/>
      <w:i/>
      <w:iCs/>
      <w:sz w:val="26"/>
      <w:szCs w:val="26"/>
    </w:rPr>
  </w:style>
  <w:style w:type="paragraph" w:styleId="6">
    <w:name w:val="heading 6"/>
    <w:basedOn w:val="a"/>
    <w:next w:val="a"/>
    <w:qFormat/>
    <w:rsid w:val="0096661C"/>
    <w:pPr>
      <w:spacing w:before="240" w:after="60"/>
      <w:outlineLvl w:val="5"/>
    </w:pPr>
    <w:rPr>
      <w:b/>
      <w:bCs/>
      <w:sz w:val="22"/>
      <w:szCs w:val="22"/>
    </w:rPr>
  </w:style>
  <w:style w:type="paragraph" w:styleId="7">
    <w:name w:val="heading 7"/>
    <w:basedOn w:val="a"/>
    <w:next w:val="a"/>
    <w:qFormat/>
    <w:rsid w:val="0096661C"/>
    <w:pPr>
      <w:spacing w:before="240" w:after="60"/>
      <w:outlineLvl w:val="6"/>
    </w:pPr>
    <w:rPr>
      <w:sz w:val="24"/>
      <w:szCs w:val="24"/>
    </w:rPr>
  </w:style>
  <w:style w:type="paragraph" w:styleId="8">
    <w:name w:val="heading 8"/>
    <w:basedOn w:val="a"/>
    <w:next w:val="a"/>
    <w:qFormat/>
    <w:rsid w:val="0096661C"/>
    <w:pPr>
      <w:spacing w:before="240" w:after="60"/>
      <w:outlineLvl w:val="7"/>
    </w:pPr>
    <w:rPr>
      <w:i/>
      <w:iCs/>
      <w:sz w:val="24"/>
      <w:szCs w:val="24"/>
    </w:rPr>
  </w:style>
  <w:style w:type="paragraph" w:styleId="9">
    <w:name w:val="heading 9"/>
    <w:basedOn w:val="a"/>
    <w:next w:val="a"/>
    <w:qFormat/>
    <w:rsid w:val="009666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567"/>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20">
    <w:name w:val="Body Text Indent 2"/>
    <w:basedOn w:val="a"/>
    <w:pPr>
      <w:shd w:val="clear" w:color="auto" w:fill="FFFFFF"/>
      <w:spacing w:line="360" w:lineRule="auto"/>
      <w:ind w:firstLine="567"/>
      <w:jc w:val="both"/>
    </w:pPr>
    <w:rPr>
      <w:snapToGrid w:val="0"/>
      <w:color w:val="000000"/>
      <w:sz w:val="28"/>
    </w:rPr>
  </w:style>
  <w:style w:type="paragraph" w:styleId="a6">
    <w:name w:val="Body Text"/>
    <w:basedOn w:val="a"/>
    <w:rsid w:val="0096661C"/>
    <w:pPr>
      <w:spacing w:after="120"/>
    </w:pPr>
  </w:style>
  <w:style w:type="paragraph" w:styleId="21">
    <w:name w:val="Body Text 2"/>
    <w:basedOn w:val="a"/>
    <w:rsid w:val="0096661C"/>
    <w:pPr>
      <w:spacing w:after="120" w:line="480" w:lineRule="auto"/>
    </w:pPr>
  </w:style>
  <w:style w:type="paragraph" w:styleId="30">
    <w:name w:val="Body Text 3"/>
    <w:basedOn w:val="a"/>
    <w:rsid w:val="0096661C"/>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9786</Words>
  <Characters>55783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Tver Regional Library</Company>
  <LinksUpToDate>false</LinksUpToDate>
  <CharactersWithSpaces>65439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Library User</dc:creator>
  <cp:keywords/>
  <dc:description/>
  <cp:lastModifiedBy>Irina</cp:lastModifiedBy>
  <cp:revision>2</cp:revision>
  <dcterms:created xsi:type="dcterms:W3CDTF">2014-09-04T19:35:00Z</dcterms:created>
  <dcterms:modified xsi:type="dcterms:W3CDTF">2014-09-04T19:35:00Z</dcterms:modified>
</cp:coreProperties>
</file>