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DB6" w:rsidRPr="00C02F05" w:rsidRDefault="002B6DB6" w:rsidP="002B6DB6">
      <w:pPr>
        <w:pStyle w:val="FR3"/>
        <w:spacing w:after="120" w:line="221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C02F05">
        <w:rPr>
          <w:rFonts w:ascii="Times New Roman" w:hAnsi="Times New Roman"/>
          <w:sz w:val="28"/>
          <w:szCs w:val="28"/>
        </w:rPr>
        <w:t>Комитет по образованию Санкт-Петербурга</w:t>
      </w:r>
    </w:p>
    <w:p w:rsidR="002B6DB6" w:rsidRPr="00C02F05" w:rsidRDefault="002B6DB6" w:rsidP="002B6DB6">
      <w:pPr>
        <w:pStyle w:val="FR3"/>
        <w:spacing w:after="120" w:line="221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02F05">
        <w:rPr>
          <w:rFonts w:ascii="Times New Roman" w:hAnsi="Times New Roman"/>
          <w:b/>
          <w:bCs/>
          <w:sz w:val="28"/>
          <w:szCs w:val="28"/>
        </w:rPr>
        <w:t>Санкт-Петербургский колледж управления и экономики</w:t>
      </w:r>
      <w:r w:rsidRPr="00C02F05">
        <w:rPr>
          <w:rFonts w:ascii="Times New Roman" w:hAnsi="Times New Roman"/>
          <w:b/>
          <w:bCs/>
          <w:sz w:val="28"/>
          <w:szCs w:val="28"/>
        </w:rPr>
        <w:br/>
        <w:t>«Александровский лицей»</w:t>
      </w:r>
    </w:p>
    <w:p w:rsidR="002B6DB6" w:rsidRPr="00C02F05" w:rsidRDefault="002B6DB6" w:rsidP="002B6DB6">
      <w:pPr>
        <w:pStyle w:val="FR3"/>
        <w:spacing w:line="22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B6DB6" w:rsidRPr="00C02F05" w:rsidRDefault="002B6DB6" w:rsidP="002B6DB6">
      <w:pPr>
        <w:pStyle w:val="FR2"/>
        <w:spacing w:before="0"/>
        <w:rPr>
          <w:rFonts w:ascii="Times New Roman" w:hAnsi="Times New Roman"/>
          <w:szCs w:val="28"/>
        </w:rPr>
      </w:pPr>
    </w:p>
    <w:p w:rsidR="002B6DB6" w:rsidRPr="00C02F05" w:rsidRDefault="002B6DB6" w:rsidP="002B6DB6">
      <w:pPr>
        <w:pStyle w:val="FR3"/>
        <w:spacing w:line="22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B6DB6" w:rsidRPr="00C02F05" w:rsidRDefault="002B6DB6" w:rsidP="002B6DB6">
      <w:pPr>
        <w:pStyle w:val="FR2"/>
        <w:spacing w:before="0"/>
        <w:rPr>
          <w:rFonts w:ascii="Times New Roman" w:hAnsi="Times New Roman"/>
          <w:szCs w:val="28"/>
        </w:rPr>
      </w:pPr>
    </w:p>
    <w:p w:rsidR="002B6DB6" w:rsidRPr="00C02F05" w:rsidRDefault="002B6DB6" w:rsidP="002B6DB6">
      <w:pPr>
        <w:pStyle w:val="FR2"/>
        <w:spacing w:before="0"/>
        <w:rPr>
          <w:rFonts w:ascii="Times New Roman" w:hAnsi="Times New Roman"/>
          <w:szCs w:val="28"/>
        </w:rPr>
      </w:pPr>
    </w:p>
    <w:p w:rsidR="002B6DB6" w:rsidRPr="00C02F05" w:rsidRDefault="002B6DB6" w:rsidP="002B6DB6">
      <w:pPr>
        <w:pStyle w:val="FR2"/>
        <w:spacing w:before="0"/>
        <w:rPr>
          <w:rFonts w:ascii="Times New Roman" w:hAnsi="Times New Roman"/>
          <w:szCs w:val="28"/>
        </w:rPr>
      </w:pPr>
    </w:p>
    <w:p w:rsidR="002B6DB6" w:rsidRPr="00C02F05" w:rsidRDefault="002B6DB6" w:rsidP="002B6DB6">
      <w:pPr>
        <w:pStyle w:val="FR2"/>
        <w:spacing w:before="0"/>
        <w:rPr>
          <w:rFonts w:ascii="Times New Roman" w:hAnsi="Times New Roman"/>
          <w:szCs w:val="28"/>
        </w:rPr>
      </w:pPr>
    </w:p>
    <w:p w:rsidR="002B6DB6" w:rsidRPr="00C02F05" w:rsidRDefault="002B6DB6" w:rsidP="002B6DB6">
      <w:pPr>
        <w:pStyle w:val="FR2"/>
        <w:spacing w:before="0"/>
        <w:rPr>
          <w:rFonts w:ascii="Times New Roman" w:hAnsi="Times New Roman"/>
          <w:szCs w:val="28"/>
        </w:rPr>
      </w:pPr>
    </w:p>
    <w:p w:rsidR="002B6DB6" w:rsidRPr="00C02F05" w:rsidRDefault="002B6DB6" w:rsidP="002B6DB6">
      <w:pPr>
        <w:pStyle w:val="FR2"/>
        <w:spacing w:before="0"/>
        <w:rPr>
          <w:rFonts w:ascii="Times New Roman" w:hAnsi="Times New Roman"/>
          <w:szCs w:val="28"/>
        </w:rPr>
      </w:pPr>
    </w:p>
    <w:p w:rsidR="002B6DB6" w:rsidRPr="00C02F05" w:rsidRDefault="002B6DB6" w:rsidP="002B6DB6">
      <w:pPr>
        <w:pStyle w:val="FR2"/>
        <w:spacing w:before="0"/>
        <w:rPr>
          <w:rFonts w:ascii="Times New Roman" w:hAnsi="Times New Roman"/>
          <w:szCs w:val="28"/>
        </w:rPr>
      </w:pPr>
    </w:p>
    <w:p w:rsidR="002B6DB6" w:rsidRPr="00C02F05" w:rsidRDefault="002B6DB6" w:rsidP="002B6DB6">
      <w:pPr>
        <w:pStyle w:val="FR2"/>
        <w:spacing w:before="0"/>
        <w:rPr>
          <w:rFonts w:ascii="Times New Roman" w:hAnsi="Times New Roman"/>
          <w:szCs w:val="28"/>
        </w:rPr>
      </w:pPr>
    </w:p>
    <w:p w:rsidR="002B6DB6" w:rsidRPr="00C02F05" w:rsidRDefault="002B6DB6" w:rsidP="002B6DB6">
      <w:pPr>
        <w:pStyle w:val="FR2"/>
        <w:spacing w:before="0"/>
        <w:rPr>
          <w:rFonts w:ascii="Times New Roman" w:hAnsi="Times New Roman"/>
          <w:szCs w:val="28"/>
        </w:rPr>
      </w:pPr>
    </w:p>
    <w:p w:rsidR="002B6DB6" w:rsidRPr="00C02F05" w:rsidRDefault="002B6DB6" w:rsidP="002B6DB6">
      <w:pPr>
        <w:pStyle w:val="FR2"/>
        <w:spacing w:before="0"/>
        <w:rPr>
          <w:rFonts w:ascii="Times New Roman" w:hAnsi="Times New Roman"/>
          <w:szCs w:val="28"/>
        </w:rPr>
      </w:pPr>
    </w:p>
    <w:p w:rsidR="002B6DB6" w:rsidRPr="00C02F05" w:rsidRDefault="002B6DB6" w:rsidP="002B6DB6">
      <w:pPr>
        <w:pStyle w:val="FR2"/>
        <w:spacing w:before="0"/>
        <w:rPr>
          <w:rFonts w:ascii="Times New Roman" w:hAnsi="Times New Roman"/>
          <w:szCs w:val="28"/>
        </w:rPr>
      </w:pPr>
    </w:p>
    <w:p w:rsidR="002B6DB6" w:rsidRPr="00C02F05" w:rsidRDefault="002B6DB6" w:rsidP="002B6DB6">
      <w:pPr>
        <w:pStyle w:val="FR2"/>
        <w:spacing w:before="0"/>
        <w:rPr>
          <w:rFonts w:ascii="Times New Roman" w:hAnsi="Times New Roman"/>
          <w:szCs w:val="28"/>
        </w:rPr>
      </w:pPr>
      <w:r w:rsidRPr="00C02F05">
        <w:rPr>
          <w:rFonts w:ascii="Times New Roman" w:hAnsi="Times New Roman"/>
          <w:szCs w:val="28"/>
        </w:rPr>
        <w:t>МЕТОДИЧЕСКИЕ УКАЗАНИЯ</w:t>
      </w:r>
    </w:p>
    <w:p w:rsidR="002B6DB6" w:rsidRPr="00C02F05" w:rsidRDefault="002B6DB6" w:rsidP="002B6DB6">
      <w:pPr>
        <w:pStyle w:val="FR3"/>
        <w:spacing w:before="240" w:line="300" w:lineRule="exact"/>
        <w:ind w:left="278" w:right="198"/>
        <w:jc w:val="center"/>
        <w:rPr>
          <w:rFonts w:ascii="Times New Roman" w:hAnsi="Times New Roman"/>
          <w:sz w:val="28"/>
          <w:szCs w:val="28"/>
        </w:rPr>
      </w:pPr>
      <w:r w:rsidRPr="00C02F05">
        <w:rPr>
          <w:rFonts w:ascii="Times New Roman" w:hAnsi="Times New Roman"/>
          <w:sz w:val="28"/>
          <w:szCs w:val="28"/>
        </w:rPr>
        <w:t>по выполнению курсовы</w:t>
      </w:r>
      <w:r>
        <w:rPr>
          <w:rFonts w:ascii="Times New Roman" w:hAnsi="Times New Roman"/>
          <w:sz w:val="28"/>
          <w:szCs w:val="28"/>
        </w:rPr>
        <w:t>х работ</w:t>
      </w:r>
      <w:r>
        <w:rPr>
          <w:rFonts w:ascii="Times New Roman" w:hAnsi="Times New Roman"/>
          <w:sz w:val="28"/>
          <w:szCs w:val="28"/>
        </w:rPr>
        <w:br/>
        <w:t xml:space="preserve">для студентов </w:t>
      </w:r>
      <w:r w:rsidR="00FD6095">
        <w:rPr>
          <w:rFonts w:ascii="Times New Roman" w:hAnsi="Times New Roman"/>
          <w:sz w:val="28"/>
          <w:szCs w:val="28"/>
        </w:rPr>
        <w:t xml:space="preserve">специальности </w:t>
      </w:r>
      <w:r>
        <w:rPr>
          <w:rFonts w:ascii="Times New Roman" w:hAnsi="Times New Roman"/>
          <w:sz w:val="28"/>
          <w:szCs w:val="28"/>
        </w:rPr>
        <w:t>СПО 0</w:t>
      </w:r>
      <w:r w:rsidRPr="002B6DB6">
        <w:rPr>
          <w:rFonts w:ascii="Times New Roman" w:hAnsi="Times New Roman"/>
          <w:sz w:val="28"/>
          <w:szCs w:val="28"/>
        </w:rPr>
        <w:t>32002</w:t>
      </w:r>
      <w:r w:rsidR="00E2192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«Документационное обеспечение управления и архивоведение</w:t>
      </w:r>
      <w:r w:rsidRPr="00C02F05">
        <w:rPr>
          <w:rFonts w:ascii="Times New Roman" w:hAnsi="Times New Roman"/>
          <w:sz w:val="28"/>
          <w:szCs w:val="28"/>
        </w:rPr>
        <w:t>»</w:t>
      </w:r>
    </w:p>
    <w:p w:rsidR="002B6DB6" w:rsidRPr="00C02F05" w:rsidRDefault="002B6DB6" w:rsidP="002B6DB6">
      <w:pPr>
        <w:pStyle w:val="FR3"/>
        <w:spacing w:before="240" w:line="300" w:lineRule="exact"/>
        <w:ind w:left="278" w:right="19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дисциплине «Архивоведение</w:t>
      </w:r>
      <w:r w:rsidRPr="00C02F05">
        <w:rPr>
          <w:rFonts w:ascii="Times New Roman" w:hAnsi="Times New Roman"/>
          <w:sz w:val="28"/>
          <w:szCs w:val="28"/>
        </w:rPr>
        <w:t>»</w:t>
      </w:r>
    </w:p>
    <w:p w:rsidR="002B6DB6" w:rsidRPr="00C02F05" w:rsidRDefault="002B6DB6" w:rsidP="002B6DB6">
      <w:pPr>
        <w:pStyle w:val="FR3"/>
        <w:spacing w:before="240" w:line="300" w:lineRule="exact"/>
        <w:ind w:left="278" w:right="198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C25451" w:rsidRDefault="00C25451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C25451" w:rsidRPr="00C02F05" w:rsidRDefault="00C25451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2642" w:right="2603"/>
        <w:jc w:val="center"/>
        <w:rPr>
          <w:rFonts w:ascii="Times New Roman" w:hAnsi="Times New Roman"/>
          <w:sz w:val="28"/>
          <w:szCs w:val="28"/>
        </w:rPr>
      </w:pPr>
    </w:p>
    <w:p w:rsidR="002B6DB6" w:rsidRPr="00C02F05" w:rsidRDefault="002B6DB6" w:rsidP="002B6DB6">
      <w:pPr>
        <w:pStyle w:val="FR3"/>
        <w:spacing w:line="221" w:lineRule="auto"/>
        <w:ind w:left="1934" w:right="2603" w:firstLine="708"/>
        <w:jc w:val="center"/>
        <w:rPr>
          <w:rFonts w:ascii="Times New Roman" w:hAnsi="Times New Roman"/>
          <w:sz w:val="28"/>
          <w:szCs w:val="28"/>
        </w:rPr>
      </w:pPr>
      <w:r w:rsidRPr="00C02F05">
        <w:rPr>
          <w:rFonts w:ascii="Times New Roman" w:hAnsi="Times New Roman"/>
          <w:sz w:val="28"/>
          <w:szCs w:val="28"/>
        </w:rPr>
        <w:t>Санкт-Петербург</w:t>
      </w:r>
    </w:p>
    <w:p w:rsidR="00EB24F8" w:rsidRPr="002B6DB6" w:rsidRDefault="002B6DB6" w:rsidP="002B6DB6">
      <w:pPr>
        <w:jc w:val="center"/>
      </w:pPr>
      <w:r w:rsidRPr="00C02F05">
        <w:rPr>
          <w:sz w:val="28"/>
          <w:szCs w:val="28"/>
        </w:rPr>
        <w:t>2010</w:t>
      </w:r>
    </w:p>
    <w:p w:rsidR="00E2192F" w:rsidRDefault="00C25451" w:rsidP="00E2192F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E2192F">
        <w:rPr>
          <w:sz w:val="28"/>
          <w:szCs w:val="28"/>
        </w:rPr>
        <w:t>С</w:t>
      </w:r>
      <w:r w:rsidR="00E2192F" w:rsidRPr="008F3BBE">
        <w:rPr>
          <w:sz w:val="28"/>
          <w:szCs w:val="28"/>
        </w:rPr>
        <w:t>оставила:</w:t>
      </w:r>
      <w:r w:rsidR="00E2192F" w:rsidRPr="008F3BBE">
        <w:rPr>
          <w:i/>
          <w:sz w:val="28"/>
          <w:szCs w:val="28"/>
        </w:rPr>
        <w:t xml:space="preserve"> </w:t>
      </w:r>
      <w:r w:rsidR="00B53140">
        <w:rPr>
          <w:sz w:val="28"/>
          <w:szCs w:val="28"/>
        </w:rPr>
        <w:t>Н.Г. Лебедева</w:t>
      </w:r>
      <w:r w:rsidR="00E2192F" w:rsidRPr="008F3BBE">
        <w:rPr>
          <w:sz w:val="28"/>
          <w:szCs w:val="28"/>
        </w:rPr>
        <w:t>,</w:t>
      </w:r>
      <w:r w:rsidR="00E2192F">
        <w:rPr>
          <w:i/>
          <w:sz w:val="28"/>
          <w:szCs w:val="28"/>
        </w:rPr>
        <w:t xml:space="preserve"> преподаватель колледжа.</w:t>
      </w:r>
    </w:p>
    <w:p w:rsidR="009F1688" w:rsidRPr="008F3BBE" w:rsidRDefault="009F1688" w:rsidP="00E2192F">
      <w:pPr>
        <w:spacing w:line="360" w:lineRule="auto"/>
        <w:ind w:firstLine="709"/>
        <w:jc w:val="both"/>
        <w:rPr>
          <w:sz w:val="28"/>
          <w:szCs w:val="28"/>
        </w:rPr>
      </w:pPr>
      <w:r w:rsidRPr="008F3BBE">
        <w:rPr>
          <w:sz w:val="28"/>
          <w:szCs w:val="28"/>
        </w:rPr>
        <w:t xml:space="preserve">Излагаются рекомендации по организации выполнения и защиты курсовой работы по </w:t>
      </w:r>
      <w:r w:rsidRPr="008F3BBE">
        <w:rPr>
          <w:color w:val="000000"/>
          <w:sz w:val="28"/>
          <w:szCs w:val="28"/>
        </w:rPr>
        <w:t xml:space="preserve">дисциплине </w:t>
      </w:r>
      <w:r w:rsidRPr="008F3BBE">
        <w:rPr>
          <w:i/>
          <w:color w:val="000000"/>
          <w:sz w:val="28"/>
          <w:szCs w:val="28"/>
        </w:rPr>
        <w:t>«Архивоведение».</w:t>
      </w:r>
      <w:r w:rsidRPr="008F3BBE">
        <w:rPr>
          <w:i/>
          <w:sz w:val="28"/>
          <w:szCs w:val="28"/>
        </w:rPr>
        <w:t xml:space="preserve"> </w:t>
      </w:r>
      <w:r w:rsidRPr="008F3BBE">
        <w:rPr>
          <w:sz w:val="28"/>
          <w:szCs w:val="28"/>
        </w:rPr>
        <w:t>Приводятся требования к структуре и содержанию курсовых работ.</w:t>
      </w:r>
    </w:p>
    <w:p w:rsidR="009F1688" w:rsidRPr="008F3BBE" w:rsidRDefault="009F1688" w:rsidP="00E2192F">
      <w:pPr>
        <w:spacing w:line="360" w:lineRule="auto"/>
        <w:ind w:firstLine="709"/>
        <w:jc w:val="both"/>
        <w:rPr>
          <w:sz w:val="28"/>
          <w:szCs w:val="28"/>
        </w:rPr>
      </w:pPr>
      <w:r w:rsidRPr="008F3BBE">
        <w:rPr>
          <w:sz w:val="28"/>
          <w:szCs w:val="28"/>
        </w:rPr>
        <w:t>Методические указания предназначены для преподавателей и студентов колледжа.</w:t>
      </w:r>
    </w:p>
    <w:p w:rsidR="009F1688" w:rsidRPr="008F3BBE" w:rsidRDefault="009F1688" w:rsidP="00E2192F">
      <w:pPr>
        <w:spacing w:line="360" w:lineRule="auto"/>
        <w:ind w:firstLine="709"/>
        <w:jc w:val="both"/>
        <w:rPr>
          <w:sz w:val="28"/>
          <w:szCs w:val="28"/>
        </w:rPr>
      </w:pPr>
      <w:r w:rsidRPr="008F3BBE">
        <w:rPr>
          <w:sz w:val="28"/>
          <w:szCs w:val="28"/>
        </w:rPr>
        <w:t xml:space="preserve">Методические указания составлены в соответствии с Государственным образовательным стандартом среднего профессионального образования по специальности </w:t>
      </w:r>
      <w:r w:rsidR="00B53140">
        <w:rPr>
          <w:i/>
          <w:sz w:val="28"/>
          <w:szCs w:val="28"/>
        </w:rPr>
        <w:t>СПО</w:t>
      </w:r>
      <w:r w:rsidRPr="008F3BBE">
        <w:rPr>
          <w:i/>
          <w:sz w:val="28"/>
          <w:szCs w:val="28"/>
        </w:rPr>
        <w:t xml:space="preserve"> </w:t>
      </w:r>
      <w:r w:rsidRPr="008F3BBE">
        <w:rPr>
          <w:color w:val="000000"/>
          <w:sz w:val="28"/>
          <w:szCs w:val="28"/>
        </w:rPr>
        <w:t>032002 «Документационное обеспечение управления и архивоведение»</w:t>
      </w:r>
      <w:r w:rsidRPr="008F3BBE">
        <w:rPr>
          <w:sz w:val="28"/>
          <w:szCs w:val="28"/>
        </w:rPr>
        <w:t xml:space="preserve"> и соответствует Государственным требованиям к минимуму содержания и уровню подготовки выпускников  по указанной специальности. </w:t>
      </w:r>
    </w:p>
    <w:p w:rsidR="009F1688" w:rsidRPr="008F3BBE" w:rsidRDefault="009F1688" w:rsidP="009F1688">
      <w:pPr>
        <w:spacing w:before="120"/>
        <w:jc w:val="both"/>
        <w:rPr>
          <w:sz w:val="28"/>
          <w:szCs w:val="28"/>
        </w:rPr>
      </w:pPr>
    </w:p>
    <w:p w:rsidR="009F1688" w:rsidRPr="00E2192F" w:rsidRDefault="00E2192F" w:rsidP="00E219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указания </w:t>
      </w:r>
      <w:r w:rsidR="009F1688" w:rsidRPr="00E2192F">
        <w:rPr>
          <w:color w:val="000000"/>
          <w:sz w:val="28"/>
          <w:szCs w:val="28"/>
        </w:rPr>
        <w:t xml:space="preserve">рассмотрены и одобрены на заседании методической комиссии </w:t>
      </w:r>
      <w:r>
        <w:rPr>
          <w:color w:val="000000"/>
          <w:sz w:val="28"/>
          <w:szCs w:val="28"/>
        </w:rPr>
        <w:t xml:space="preserve">специальности, протокол № 1 от 27.08.2010. </w:t>
      </w:r>
    </w:p>
    <w:p w:rsidR="009F1688" w:rsidRDefault="009F1688" w:rsidP="009F1688">
      <w:pPr>
        <w:ind w:left="57" w:right="57" w:firstLine="709"/>
        <w:jc w:val="center"/>
      </w:pPr>
    </w:p>
    <w:p w:rsidR="007771C3" w:rsidRPr="007771C3" w:rsidRDefault="00C25451" w:rsidP="007771C3">
      <w:pPr>
        <w:spacing w:after="480"/>
        <w:jc w:val="center"/>
        <w:outlineLvl w:val="0"/>
        <w:rPr>
          <w:b/>
          <w:spacing w:val="12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771C3" w:rsidRPr="007771C3">
        <w:rPr>
          <w:b/>
          <w:spacing w:val="120"/>
          <w:sz w:val="28"/>
          <w:szCs w:val="28"/>
        </w:rPr>
        <w:t>ОГЛАВЛЕНИЕ</w:t>
      </w:r>
    </w:p>
    <w:p w:rsidR="007771C3" w:rsidRPr="003114D2" w:rsidRDefault="007771C3" w:rsidP="003114D2">
      <w:pPr>
        <w:pStyle w:val="11"/>
        <w:tabs>
          <w:tab w:val="right" w:leader="dot" w:pos="9628"/>
        </w:tabs>
        <w:spacing w:after="120"/>
        <w:rPr>
          <w:noProof/>
          <w:sz w:val="28"/>
          <w:szCs w:val="28"/>
        </w:rPr>
      </w:pPr>
      <w:r w:rsidRPr="003114D2">
        <w:rPr>
          <w:sz w:val="28"/>
          <w:szCs w:val="28"/>
        </w:rPr>
        <w:fldChar w:fldCharType="begin"/>
      </w:r>
      <w:r w:rsidRPr="003114D2">
        <w:rPr>
          <w:sz w:val="28"/>
          <w:szCs w:val="28"/>
        </w:rPr>
        <w:instrText xml:space="preserve"> TOC \o "1-3" \h \z \u </w:instrText>
      </w:r>
      <w:r w:rsidRPr="003114D2">
        <w:rPr>
          <w:sz w:val="28"/>
          <w:szCs w:val="28"/>
        </w:rPr>
        <w:fldChar w:fldCharType="separate"/>
      </w:r>
      <w:hyperlink w:anchor="_Toc277693993" w:history="1">
        <w:r w:rsidRPr="003114D2">
          <w:rPr>
            <w:rStyle w:val="a6"/>
            <w:noProof/>
            <w:spacing w:val="120"/>
            <w:sz w:val="28"/>
            <w:szCs w:val="28"/>
          </w:rPr>
          <w:t>ВВЕДЕНИЕ</w:t>
        </w:r>
        <w:r w:rsidRPr="003114D2">
          <w:rPr>
            <w:noProof/>
            <w:webHidden/>
            <w:sz w:val="28"/>
            <w:szCs w:val="28"/>
          </w:rPr>
          <w:tab/>
        </w:r>
        <w:r w:rsidRPr="003114D2">
          <w:rPr>
            <w:noProof/>
            <w:webHidden/>
            <w:sz w:val="28"/>
            <w:szCs w:val="28"/>
          </w:rPr>
          <w:fldChar w:fldCharType="begin"/>
        </w:r>
        <w:r w:rsidRPr="003114D2">
          <w:rPr>
            <w:noProof/>
            <w:webHidden/>
            <w:sz w:val="28"/>
            <w:szCs w:val="28"/>
          </w:rPr>
          <w:instrText xml:space="preserve"> PAGEREF _Toc277693993 \h </w:instrText>
        </w:r>
        <w:r w:rsidRPr="003114D2">
          <w:rPr>
            <w:noProof/>
            <w:webHidden/>
            <w:sz w:val="28"/>
            <w:szCs w:val="28"/>
          </w:rPr>
        </w:r>
        <w:r w:rsidRPr="003114D2">
          <w:rPr>
            <w:noProof/>
            <w:webHidden/>
            <w:sz w:val="28"/>
            <w:szCs w:val="28"/>
          </w:rPr>
          <w:fldChar w:fldCharType="separate"/>
        </w:r>
        <w:r w:rsidRPr="003114D2">
          <w:rPr>
            <w:noProof/>
            <w:webHidden/>
            <w:sz w:val="28"/>
            <w:szCs w:val="28"/>
          </w:rPr>
          <w:t>4</w:t>
        </w:r>
        <w:r w:rsidRPr="003114D2">
          <w:rPr>
            <w:noProof/>
            <w:webHidden/>
            <w:sz w:val="28"/>
            <w:szCs w:val="28"/>
          </w:rPr>
          <w:fldChar w:fldCharType="end"/>
        </w:r>
      </w:hyperlink>
    </w:p>
    <w:p w:rsidR="007771C3" w:rsidRPr="003114D2" w:rsidRDefault="00FC23C5" w:rsidP="003114D2">
      <w:pPr>
        <w:pStyle w:val="11"/>
        <w:tabs>
          <w:tab w:val="right" w:leader="dot" w:pos="9628"/>
        </w:tabs>
        <w:spacing w:after="120"/>
        <w:rPr>
          <w:noProof/>
          <w:sz w:val="28"/>
          <w:szCs w:val="28"/>
        </w:rPr>
      </w:pPr>
      <w:hyperlink w:anchor="_Toc277693994" w:history="1">
        <w:r w:rsidR="007771C3" w:rsidRPr="003114D2">
          <w:rPr>
            <w:rStyle w:val="a6"/>
            <w:bCs/>
            <w:noProof/>
            <w:sz w:val="28"/>
            <w:szCs w:val="28"/>
          </w:rPr>
          <w:t>ПОРЯДОК НАПИСАНИЯ РАБОТЫ</w:t>
        </w:r>
        <w:r w:rsidR="007771C3" w:rsidRPr="003114D2">
          <w:rPr>
            <w:noProof/>
            <w:webHidden/>
            <w:sz w:val="28"/>
            <w:szCs w:val="28"/>
          </w:rPr>
          <w:tab/>
        </w:r>
        <w:r w:rsidR="007771C3" w:rsidRPr="003114D2">
          <w:rPr>
            <w:noProof/>
            <w:webHidden/>
            <w:sz w:val="28"/>
            <w:szCs w:val="28"/>
          </w:rPr>
          <w:fldChar w:fldCharType="begin"/>
        </w:r>
        <w:r w:rsidR="007771C3" w:rsidRPr="003114D2">
          <w:rPr>
            <w:noProof/>
            <w:webHidden/>
            <w:sz w:val="28"/>
            <w:szCs w:val="28"/>
          </w:rPr>
          <w:instrText xml:space="preserve"> PAGEREF _Toc277693994 \h </w:instrText>
        </w:r>
        <w:r w:rsidR="007771C3" w:rsidRPr="003114D2">
          <w:rPr>
            <w:noProof/>
            <w:webHidden/>
            <w:sz w:val="28"/>
            <w:szCs w:val="28"/>
          </w:rPr>
        </w:r>
        <w:r w:rsidR="007771C3" w:rsidRPr="003114D2">
          <w:rPr>
            <w:noProof/>
            <w:webHidden/>
            <w:sz w:val="28"/>
            <w:szCs w:val="28"/>
          </w:rPr>
          <w:fldChar w:fldCharType="separate"/>
        </w:r>
        <w:r w:rsidR="007771C3" w:rsidRPr="003114D2">
          <w:rPr>
            <w:noProof/>
            <w:webHidden/>
            <w:sz w:val="28"/>
            <w:szCs w:val="28"/>
          </w:rPr>
          <w:t>4</w:t>
        </w:r>
        <w:r w:rsidR="007771C3" w:rsidRPr="003114D2">
          <w:rPr>
            <w:noProof/>
            <w:webHidden/>
            <w:sz w:val="28"/>
            <w:szCs w:val="28"/>
          </w:rPr>
          <w:fldChar w:fldCharType="end"/>
        </w:r>
      </w:hyperlink>
    </w:p>
    <w:p w:rsidR="007771C3" w:rsidRPr="003114D2" w:rsidRDefault="00FC23C5" w:rsidP="003114D2">
      <w:pPr>
        <w:pStyle w:val="11"/>
        <w:tabs>
          <w:tab w:val="right" w:leader="dot" w:pos="9628"/>
        </w:tabs>
        <w:spacing w:after="120"/>
        <w:rPr>
          <w:noProof/>
          <w:sz w:val="28"/>
          <w:szCs w:val="28"/>
        </w:rPr>
      </w:pPr>
      <w:hyperlink w:anchor="_Toc277693995" w:history="1">
        <w:r w:rsidR="007771C3" w:rsidRPr="003114D2">
          <w:rPr>
            <w:rStyle w:val="a6"/>
            <w:bCs/>
            <w:noProof/>
            <w:sz w:val="28"/>
            <w:szCs w:val="28"/>
          </w:rPr>
          <w:t>ПОРЯДОК СОСТАВЛЕНИЯ И ОФОРМЛЕНИЯ СПИСКА ИСПОЛЬЗОВАННЫХ ИСТОЧНИКОВ И ЛИТЕРАТУРЫ</w:t>
        </w:r>
        <w:r w:rsidR="007771C3" w:rsidRPr="003114D2">
          <w:rPr>
            <w:noProof/>
            <w:webHidden/>
            <w:sz w:val="28"/>
            <w:szCs w:val="28"/>
          </w:rPr>
          <w:tab/>
        </w:r>
        <w:r w:rsidR="007771C3" w:rsidRPr="003114D2">
          <w:rPr>
            <w:noProof/>
            <w:webHidden/>
            <w:sz w:val="28"/>
            <w:szCs w:val="28"/>
          </w:rPr>
          <w:fldChar w:fldCharType="begin"/>
        </w:r>
        <w:r w:rsidR="007771C3" w:rsidRPr="003114D2">
          <w:rPr>
            <w:noProof/>
            <w:webHidden/>
            <w:sz w:val="28"/>
            <w:szCs w:val="28"/>
          </w:rPr>
          <w:instrText xml:space="preserve"> PAGEREF _Toc277693995 \h </w:instrText>
        </w:r>
        <w:r w:rsidR="007771C3" w:rsidRPr="003114D2">
          <w:rPr>
            <w:noProof/>
            <w:webHidden/>
            <w:sz w:val="28"/>
            <w:szCs w:val="28"/>
          </w:rPr>
        </w:r>
        <w:r w:rsidR="007771C3" w:rsidRPr="003114D2">
          <w:rPr>
            <w:noProof/>
            <w:webHidden/>
            <w:sz w:val="28"/>
            <w:szCs w:val="28"/>
          </w:rPr>
          <w:fldChar w:fldCharType="separate"/>
        </w:r>
        <w:r w:rsidR="007771C3" w:rsidRPr="003114D2">
          <w:rPr>
            <w:noProof/>
            <w:webHidden/>
            <w:sz w:val="28"/>
            <w:szCs w:val="28"/>
          </w:rPr>
          <w:t>8</w:t>
        </w:r>
        <w:r w:rsidR="007771C3" w:rsidRPr="003114D2">
          <w:rPr>
            <w:noProof/>
            <w:webHidden/>
            <w:sz w:val="28"/>
            <w:szCs w:val="28"/>
          </w:rPr>
          <w:fldChar w:fldCharType="end"/>
        </w:r>
      </w:hyperlink>
    </w:p>
    <w:p w:rsidR="007771C3" w:rsidRPr="003114D2" w:rsidRDefault="00FC23C5" w:rsidP="003114D2">
      <w:pPr>
        <w:pStyle w:val="11"/>
        <w:tabs>
          <w:tab w:val="right" w:leader="dot" w:pos="9628"/>
        </w:tabs>
        <w:spacing w:after="120"/>
        <w:rPr>
          <w:noProof/>
          <w:sz w:val="28"/>
          <w:szCs w:val="28"/>
        </w:rPr>
      </w:pPr>
      <w:hyperlink w:anchor="_Toc277693996" w:history="1">
        <w:r w:rsidR="007771C3" w:rsidRPr="003114D2">
          <w:rPr>
            <w:rStyle w:val="a6"/>
            <w:noProof/>
            <w:sz w:val="28"/>
            <w:szCs w:val="28"/>
          </w:rPr>
          <w:t>СПИСОК ЛИТЕРАТУРЫ</w:t>
        </w:r>
        <w:r w:rsidR="007771C3" w:rsidRPr="003114D2">
          <w:rPr>
            <w:noProof/>
            <w:webHidden/>
            <w:sz w:val="28"/>
            <w:szCs w:val="28"/>
          </w:rPr>
          <w:tab/>
        </w:r>
        <w:r w:rsidR="007771C3" w:rsidRPr="003114D2">
          <w:rPr>
            <w:noProof/>
            <w:webHidden/>
            <w:sz w:val="28"/>
            <w:szCs w:val="28"/>
          </w:rPr>
          <w:fldChar w:fldCharType="begin"/>
        </w:r>
        <w:r w:rsidR="007771C3" w:rsidRPr="003114D2">
          <w:rPr>
            <w:noProof/>
            <w:webHidden/>
            <w:sz w:val="28"/>
            <w:szCs w:val="28"/>
          </w:rPr>
          <w:instrText xml:space="preserve"> PAGEREF _Toc277693996 \h </w:instrText>
        </w:r>
        <w:r w:rsidR="007771C3" w:rsidRPr="003114D2">
          <w:rPr>
            <w:noProof/>
            <w:webHidden/>
            <w:sz w:val="28"/>
            <w:szCs w:val="28"/>
          </w:rPr>
        </w:r>
        <w:r w:rsidR="007771C3" w:rsidRPr="003114D2">
          <w:rPr>
            <w:noProof/>
            <w:webHidden/>
            <w:sz w:val="28"/>
            <w:szCs w:val="28"/>
          </w:rPr>
          <w:fldChar w:fldCharType="separate"/>
        </w:r>
        <w:r w:rsidR="007771C3" w:rsidRPr="003114D2">
          <w:rPr>
            <w:noProof/>
            <w:webHidden/>
            <w:sz w:val="28"/>
            <w:szCs w:val="28"/>
          </w:rPr>
          <w:t>22</w:t>
        </w:r>
        <w:r w:rsidR="007771C3" w:rsidRPr="003114D2">
          <w:rPr>
            <w:noProof/>
            <w:webHidden/>
            <w:sz w:val="28"/>
            <w:szCs w:val="28"/>
          </w:rPr>
          <w:fldChar w:fldCharType="end"/>
        </w:r>
      </w:hyperlink>
    </w:p>
    <w:p w:rsidR="007771C3" w:rsidRPr="003114D2" w:rsidRDefault="00FC23C5" w:rsidP="003114D2">
      <w:pPr>
        <w:pStyle w:val="2"/>
        <w:tabs>
          <w:tab w:val="right" w:leader="dot" w:pos="9628"/>
        </w:tabs>
        <w:spacing w:before="0" w:after="120"/>
        <w:rPr>
          <w:rFonts w:ascii="Calibri" w:eastAsia="Times New Roman" w:hAnsi="Calibri"/>
          <w:b w:val="0"/>
          <w:bCs w:val="0"/>
          <w:noProof/>
          <w:sz w:val="28"/>
          <w:szCs w:val="28"/>
          <w:lang w:eastAsia="ru-RU"/>
        </w:rPr>
      </w:pPr>
      <w:hyperlink w:anchor="_Toc277693997" w:history="1">
        <w:r w:rsidR="007771C3" w:rsidRPr="003114D2">
          <w:rPr>
            <w:rStyle w:val="a6"/>
            <w:b w:val="0"/>
            <w:noProof/>
            <w:sz w:val="28"/>
            <w:szCs w:val="28"/>
          </w:rPr>
          <w:t>1. Список источников</w:t>
        </w:r>
        <w:r w:rsidR="007771C3" w:rsidRPr="003114D2">
          <w:rPr>
            <w:b w:val="0"/>
            <w:noProof/>
            <w:webHidden/>
            <w:sz w:val="28"/>
            <w:szCs w:val="28"/>
          </w:rPr>
          <w:tab/>
        </w:r>
        <w:r w:rsidR="007771C3" w:rsidRPr="003114D2">
          <w:rPr>
            <w:b w:val="0"/>
            <w:noProof/>
            <w:webHidden/>
            <w:sz w:val="28"/>
            <w:szCs w:val="28"/>
          </w:rPr>
          <w:fldChar w:fldCharType="begin"/>
        </w:r>
        <w:r w:rsidR="007771C3" w:rsidRPr="003114D2">
          <w:rPr>
            <w:b w:val="0"/>
            <w:noProof/>
            <w:webHidden/>
            <w:sz w:val="28"/>
            <w:szCs w:val="28"/>
          </w:rPr>
          <w:instrText xml:space="preserve"> PAGEREF _Toc277693997 \h </w:instrText>
        </w:r>
        <w:r w:rsidR="007771C3" w:rsidRPr="003114D2">
          <w:rPr>
            <w:b w:val="0"/>
            <w:noProof/>
            <w:webHidden/>
            <w:sz w:val="28"/>
            <w:szCs w:val="28"/>
          </w:rPr>
        </w:r>
        <w:r w:rsidR="007771C3" w:rsidRPr="003114D2">
          <w:rPr>
            <w:b w:val="0"/>
            <w:noProof/>
            <w:webHidden/>
            <w:sz w:val="28"/>
            <w:szCs w:val="28"/>
          </w:rPr>
          <w:fldChar w:fldCharType="separate"/>
        </w:r>
        <w:r w:rsidR="007771C3" w:rsidRPr="003114D2">
          <w:rPr>
            <w:b w:val="0"/>
            <w:noProof/>
            <w:webHidden/>
            <w:sz w:val="28"/>
            <w:szCs w:val="28"/>
          </w:rPr>
          <w:t>22</w:t>
        </w:r>
        <w:r w:rsidR="007771C3" w:rsidRPr="003114D2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7771C3" w:rsidRPr="003114D2" w:rsidRDefault="00FC23C5" w:rsidP="003114D2">
      <w:pPr>
        <w:pStyle w:val="2"/>
        <w:tabs>
          <w:tab w:val="left" w:pos="440"/>
          <w:tab w:val="right" w:leader="dot" w:pos="9628"/>
        </w:tabs>
        <w:spacing w:before="0" w:after="120"/>
        <w:rPr>
          <w:rFonts w:ascii="Calibri" w:eastAsia="Times New Roman" w:hAnsi="Calibri"/>
          <w:b w:val="0"/>
          <w:bCs w:val="0"/>
          <w:noProof/>
          <w:sz w:val="28"/>
          <w:szCs w:val="28"/>
          <w:lang w:eastAsia="ru-RU"/>
        </w:rPr>
      </w:pPr>
      <w:hyperlink w:anchor="_Toc277693998" w:history="1">
        <w:r w:rsidR="007771C3" w:rsidRPr="003114D2">
          <w:rPr>
            <w:rStyle w:val="a6"/>
            <w:b w:val="0"/>
            <w:noProof/>
            <w:sz w:val="28"/>
            <w:szCs w:val="28"/>
          </w:rPr>
          <w:t>2.</w:t>
        </w:r>
        <w:r w:rsidR="007771C3" w:rsidRPr="003114D2">
          <w:rPr>
            <w:rFonts w:ascii="Calibri" w:eastAsia="Times New Roman" w:hAnsi="Calibri"/>
            <w:b w:val="0"/>
            <w:bCs w:val="0"/>
            <w:noProof/>
            <w:sz w:val="28"/>
            <w:szCs w:val="28"/>
            <w:lang w:eastAsia="ru-RU"/>
          </w:rPr>
          <w:tab/>
        </w:r>
        <w:r w:rsidR="007771C3" w:rsidRPr="003114D2">
          <w:rPr>
            <w:rStyle w:val="a6"/>
            <w:b w:val="0"/>
            <w:noProof/>
            <w:sz w:val="28"/>
            <w:szCs w:val="28"/>
          </w:rPr>
          <w:t>Рекомендуемая литература (основная)</w:t>
        </w:r>
        <w:r w:rsidR="007771C3" w:rsidRPr="003114D2">
          <w:rPr>
            <w:b w:val="0"/>
            <w:noProof/>
            <w:webHidden/>
            <w:sz w:val="28"/>
            <w:szCs w:val="28"/>
          </w:rPr>
          <w:tab/>
        </w:r>
        <w:r w:rsidR="007771C3" w:rsidRPr="003114D2">
          <w:rPr>
            <w:b w:val="0"/>
            <w:noProof/>
            <w:webHidden/>
            <w:sz w:val="28"/>
            <w:szCs w:val="28"/>
          </w:rPr>
          <w:fldChar w:fldCharType="begin"/>
        </w:r>
        <w:r w:rsidR="007771C3" w:rsidRPr="003114D2">
          <w:rPr>
            <w:b w:val="0"/>
            <w:noProof/>
            <w:webHidden/>
            <w:sz w:val="28"/>
            <w:szCs w:val="28"/>
          </w:rPr>
          <w:instrText xml:space="preserve"> PAGEREF _Toc277693998 \h </w:instrText>
        </w:r>
        <w:r w:rsidR="007771C3" w:rsidRPr="003114D2">
          <w:rPr>
            <w:b w:val="0"/>
            <w:noProof/>
            <w:webHidden/>
            <w:sz w:val="28"/>
            <w:szCs w:val="28"/>
          </w:rPr>
        </w:r>
        <w:r w:rsidR="007771C3" w:rsidRPr="003114D2">
          <w:rPr>
            <w:b w:val="0"/>
            <w:noProof/>
            <w:webHidden/>
            <w:sz w:val="28"/>
            <w:szCs w:val="28"/>
          </w:rPr>
          <w:fldChar w:fldCharType="separate"/>
        </w:r>
        <w:r w:rsidR="007771C3" w:rsidRPr="003114D2">
          <w:rPr>
            <w:b w:val="0"/>
            <w:noProof/>
            <w:webHidden/>
            <w:sz w:val="28"/>
            <w:szCs w:val="28"/>
          </w:rPr>
          <w:t>25</w:t>
        </w:r>
        <w:r w:rsidR="007771C3" w:rsidRPr="003114D2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7771C3" w:rsidRPr="003114D2" w:rsidRDefault="00FC23C5" w:rsidP="003114D2">
      <w:pPr>
        <w:pStyle w:val="2"/>
        <w:tabs>
          <w:tab w:val="left" w:pos="440"/>
          <w:tab w:val="right" w:leader="dot" w:pos="9628"/>
        </w:tabs>
        <w:spacing w:before="0" w:after="120"/>
        <w:rPr>
          <w:rFonts w:ascii="Calibri" w:eastAsia="Times New Roman" w:hAnsi="Calibri"/>
          <w:b w:val="0"/>
          <w:bCs w:val="0"/>
          <w:noProof/>
          <w:sz w:val="28"/>
          <w:szCs w:val="28"/>
          <w:lang w:eastAsia="ru-RU"/>
        </w:rPr>
      </w:pPr>
      <w:hyperlink w:anchor="_Toc277693999" w:history="1">
        <w:r w:rsidR="007771C3" w:rsidRPr="003114D2">
          <w:rPr>
            <w:rStyle w:val="a6"/>
            <w:b w:val="0"/>
            <w:noProof/>
            <w:sz w:val="28"/>
            <w:szCs w:val="28"/>
          </w:rPr>
          <w:t>3.</w:t>
        </w:r>
        <w:r w:rsidR="007771C3" w:rsidRPr="003114D2">
          <w:rPr>
            <w:rFonts w:ascii="Calibri" w:eastAsia="Times New Roman" w:hAnsi="Calibri"/>
            <w:b w:val="0"/>
            <w:bCs w:val="0"/>
            <w:noProof/>
            <w:sz w:val="28"/>
            <w:szCs w:val="28"/>
            <w:lang w:eastAsia="ru-RU"/>
          </w:rPr>
          <w:tab/>
        </w:r>
        <w:r w:rsidR="007771C3" w:rsidRPr="003114D2">
          <w:rPr>
            <w:rStyle w:val="a6"/>
            <w:b w:val="0"/>
            <w:noProof/>
            <w:sz w:val="28"/>
            <w:szCs w:val="28"/>
          </w:rPr>
          <w:t>Рекомендуемая литература (дополнительная)</w:t>
        </w:r>
        <w:r w:rsidR="007771C3" w:rsidRPr="003114D2">
          <w:rPr>
            <w:b w:val="0"/>
            <w:noProof/>
            <w:webHidden/>
            <w:sz w:val="28"/>
            <w:szCs w:val="28"/>
          </w:rPr>
          <w:tab/>
        </w:r>
        <w:r w:rsidR="007771C3" w:rsidRPr="003114D2">
          <w:rPr>
            <w:b w:val="0"/>
            <w:noProof/>
            <w:webHidden/>
            <w:sz w:val="28"/>
            <w:szCs w:val="28"/>
          </w:rPr>
          <w:fldChar w:fldCharType="begin"/>
        </w:r>
        <w:r w:rsidR="007771C3" w:rsidRPr="003114D2">
          <w:rPr>
            <w:b w:val="0"/>
            <w:noProof/>
            <w:webHidden/>
            <w:sz w:val="28"/>
            <w:szCs w:val="28"/>
          </w:rPr>
          <w:instrText xml:space="preserve"> PAGEREF _Toc277693999 \h </w:instrText>
        </w:r>
        <w:r w:rsidR="007771C3" w:rsidRPr="003114D2">
          <w:rPr>
            <w:b w:val="0"/>
            <w:noProof/>
            <w:webHidden/>
            <w:sz w:val="28"/>
            <w:szCs w:val="28"/>
          </w:rPr>
        </w:r>
        <w:r w:rsidR="007771C3" w:rsidRPr="003114D2">
          <w:rPr>
            <w:b w:val="0"/>
            <w:noProof/>
            <w:webHidden/>
            <w:sz w:val="28"/>
            <w:szCs w:val="28"/>
          </w:rPr>
          <w:fldChar w:fldCharType="separate"/>
        </w:r>
        <w:r w:rsidR="007771C3" w:rsidRPr="003114D2">
          <w:rPr>
            <w:b w:val="0"/>
            <w:noProof/>
            <w:webHidden/>
            <w:sz w:val="28"/>
            <w:szCs w:val="28"/>
          </w:rPr>
          <w:t>31</w:t>
        </w:r>
        <w:r w:rsidR="007771C3" w:rsidRPr="003114D2">
          <w:rPr>
            <w:b w:val="0"/>
            <w:noProof/>
            <w:webHidden/>
            <w:sz w:val="28"/>
            <w:szCs w:val="28"/>
          </w:rPr>
          <w:fldChar w:fldCharType="end"/>
        </w:r>
      </w:hyperlink>
    </w:p>
    <w:p w:rsidR="007771C3" w:rsidRDefault="007771C3" w:rsidP="003114D2">
      <w:pPr>
        <w:spacing w:after="120"/>
      </w:pPr>
      <w:r w:rsidRPr="003114D2">
        <w:rPr>
          <w:sz w:val="28"/>
          <w:szCs w:val="28"/>
        </w:rPr>
        <w:fldChar w:fldCharType="end"/>
      </w:r>
    </w:p>
    <w:p w:rsidR="009F1688" w:rsidRPr="00E2192F" w:rsidRDefault="00E2192F" w:rsidP="00FF507D">
      <w:pPr>
        <w:spacing w:after="480"/>
        <w:jc w:val="center"/>
        <w:outlineLvl w:val="0"/>
        <w:rPr>
          <w:b/>
          <w:spacing w:val="120"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Toc277693993"/>
      <w:r w:rsidRPr="00E2192F">
        <w:rPr>
          <w:b/>
          <w:spacing w:val="120"/>
          <w:sz w:val="28"/>
          <w:szCs w:val="28"/>
        </w:rPr>
        <w:t>ВВЕДЕНИЕ</w:t>
      </w:r>
      <w:bookmarkEnd w:id="0"/>
    </w:p>
    <w:p w:rsidR="0051232C" w:rsidRPr="004A04BE" w:rsidRDefault="008F3BBE" w:rsidP="00E2192F">
      <w:pPr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Курсовая</w:t>
      </w:r>
      <w:r w:rsidR="00E2192F">
        <w:rPr>
          <w:sz w:val="28"/>
          <w:szCs w:val="28"/>
        </w:rPr>
        <w:t xml:space="preserve"> </w:t>
      </w:r>
      <w:r w:rsidRPr="004A04BE">
        <w:rPr>
          <w:sz w:val="28"/>
          <w:szCs w:val="28"/>
        </w:rPr>
        <w:t xml:space="preserve"> работа представляет собой самостоятельное творческое исследование одной из актуальных тем в области архивного дела, в котором студент демонстрирует уровень овладения необходимыми теоретическими знаниями, практическими умениями и навыками, позволяющими ему самостоятельно решить профессиональные задачи. </w:t>
      </w:r>
    </w:p>
    <w:p w:rsidR="00EB24F8" w:rsidRPr="004A04BE" w:rsidRDefault="00EB24F8" w:rsidP="00E2192F">
      <w:pPr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Выполнение студентами</w:t>
      </w:r>
      <w:r w:rsidR="00E2192F">
        <w:rPr>
          <w:sz w:val="28"/>
          <w:szCs w:val="28"/>
        </w:rPr>
        <w:t>,</w:t>
      </w:r>
      <w:r w:rsidR="00204EF6" w:rsidRPr="004A04BE">
        <w:rPr>
          <w:sz w:val="28"/>
          <w:szCs w:val="28"/>
        </w:rPr>
        <w:t xml:space="preserve"> </w:t>
      </w:r>
      <w:r w:rsidR="00E2192F" w:rsidRPr="004A04BE">
        <w:rPr>
          <w:sz w:val="28"/>
          <w:szCs w:val="28"/>
        </w:rPr>
        <w:t>обучающимся по специальности 032002 «Документационное обеспечение управления и архивоведение»</w:t>
      </w:r>
      <w:r w:rsidR="00E2192F">
        <w:rPr>
          <w:sz w:val="28"/>
          <w:szCs w:val="28"/>
        </w:rPr>
        <w:t xml:space="preserve">, </w:t>
      </w:r>
      <w:r w:rsidR="00204EF6" w:rsidRPr="004A04BE">
        <w:rPr>
          <w:sz w:val="28"/>
          <w:szCs w:val="28"/>
        </w:rPr>
        <w:t>курсовой работы по дисциплине</w:t>
      </w:r>
      <w:r w:rsidRPr="004A04BE">
        <w:rPr>
          <w:sz w:val="28"/>
          <w:szCs w:val="28"/>
        </w:rPr>
        <w:t xml:space="preserve"> «Архивоведение», проводится с целью:</w:t>
      </w:r>
    </w:p>
    <w:p w:rsidR="00EB24F8" w:rsidRPr="004A04BE" w:rsidRDefault="00EB24F8" w:rsidP="00E2192F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A04BE">
        <w:rPr>
          <w:color w:val="000000"/>
          <w:sz w:val="28"/>
          <w:szCs w:val="28"/>
        </w:rPr>
        <w:t xml:space="preserve">систематизации и закрепления теоретических знаний по дисциплине «Архивоведение»; </w:t>
      </w:r>
    </w:p>
    <w:p w:rsidR="00EB24F8" w:rsidRPr="004A04BE" w:rsidRDefault="00EB24F8" w:rsidP="00E2192F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A04BE">
        <w:rPr>
          <w:color w:val="000000"/>
          <w:sz w:val="28"/>
          <w:szCs w:val="28"/>
        </w:rPr>
        <w:t xml:space="preserve">формирования умений применять теоретические знания при решении практических задач; </w:t>
      </w:r>
    </w:p>
    <w:p w:rsidR="00EB24F8" w:rsidRPr="004A04BE" w:rsidRDefault="00EB24F8" w:rsidP="00E2192F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A04BE">
        <w:rPr>
          <w:color w:val="000000"/>
          <w:sz w:val="28"/>
          <w:szCs w:val="28"/>
        </w:rPr>
        <w:t xml:space="preserve">освоения реферативных форм научной деятельности; </w:t>
      </w:r>
    </w:p>
    <w:p w:rsidR="00EB24F8" w:rsidRPr="004A04BE" w:rsidRDefault="00EB24F8" w:rsidP="00E2192F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A04BE">
        <w:rPr>
          <w:color w:val="000000"/>
          <w:sz w:val="28"/>
          <w:szCs w:val="28"/>
        </w:rPr>
        <w:t xml:space="preserve">развитие творческой инициативы, самостоятельности, ответственности и организованности; </w:t>
      </w:r>
    </w:p>
    <w:p w:rsidR="00EB24F8" w:rsidRPr="004A04BE" w:rsidRDefault="00EB24F8" w:rsidP="00E2192F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4A04BE">
        <w:rPr>
          <w:color w:val="000000"/>
          <w:sz w:val="28"/>
          <w:szCs w:val="28"/>
        </w:rPr>
        <w:t>подготовки к итоговой государственной аттестации.</w:t>
      </w:r>
    </w:p>
    <w:p w:rsidR="00FF507D" w:rsidRPr="00FF507D" w:rsidRDefault="00FF507D" w:rsidP="00FF507D">
      <w:pPr>
        <w:pStyle w:val="a3"/>
        <w:spacing w:before="480" w:beforeAutospacing="0" w:after="480" w:afterAutospacing="0"/>
        <w:ind w:firstLine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" w:name="_Toc277693994"/>
      <w:r w:rsidRPr="00FF507D">
        <w:rPr>
          <w:rFonts w:ascii="Times New Roman" w:hAnsi="Times New Roman"/>
          <w:b/>
          <w:bCs/>
          <w:color w:val="000000"/>
          <w:sz w:val="28"/>
          <w:szCs w:val="28"/>
        </w:rPr>
        <w:t>ПОРЯДОК НАПИСАНИЯ РАБОТЫ</w:t>
      </w:r>
      <w:bookmarkEnd w:id="1"/>
    </w:p>
    <w:p w:rsidR="00DC38B4" w:rsidRPr="004A04BE" w:rsidRDefault="00E2192F" w:rsidP="00E2192F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Курсовая работа по дисциплине «Архивоведение</w:t>
      </w:r>
      <w:r w:rsidRPr="00E2192F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DC38B4" w:rsidRPr="00E2192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2192F">
        <w:rPr>
          <w:rFonts w:ascii="Times New Roman" w:hAnsi="Times New Roman"/>
          <w:sz w:val="28"/>
          <w:szCs w:val="28"/>
        </w:rPr>
        <w:t xml:space="preserve">– </w:t>
      </w:r>
      <w:r w:rsidR="00DC38B4" w:rsidRPr="00E2192F">
        <w:rPr>
          <w:rFonts w:ascii="Times New Roman" w:hAnsi="Times New Roman"/>
          <w:bCs/>
          <w:color w:val="000000"/>
          <w:sz w:val="28"/>
          <w:szCs w:val="28"/>
        </w:rPr>
        <w:t>это</w:t>
      </w:r>
      <w:r w:rsidR="00DC38B4" w:rsidRPr="004A04BE">
        <w:rPr>
          <w:rFonts w:ascii="Times New Roman" w:hAnsi="Times New Roman"/>
          <w:bCs/>
          <w:color w:val="000000"/>
          <w:sz w:val="28"/>
          <w:szCs w:val="28"/>
        </w:rPr>
        <w:t xml:space="preserve"> самостоятельное исследование, которое имеет по преимуществу реферативный характер, т.е. ориентировано не столько на </w:t>
      </w:r>
      <w:r w:rsidR="00DC38B4" w:rsidRPr="00E2192F">
        <w:rPr>
          <w:rFonts w:ascii="Times New Roman" w:hAnsi="Times New Roman"/>
          <w:bCs/>
          <w:color w:val="000000"/>
          <w:sz w:val="28"/>
          <w:szCs w:val="28"/>
        </w:rPr>
        <w:t>получение</w:t>
      </w:r>
      <w:r w:rsidRPr="00E2192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C38B4" w:rsidRPr="00E2192F">
        <w:rPr>
          <w:rFonts w:ascii="Times New Roman" w:hAnsi="Times New Roman"/>
          <w:bCs/>
          <w:color w:val="000000"/>
          <w:sz w:val="28"/>
          <w:szCs w:val="28"/>
        </w:rPr>
        <w:t>каких</w:t>
      </w:r>
      <w:r w:rsidR="00DC38B4" w:rsidRPr="004A04BE">
        <w:rPr>
          <w:rFonts w:ascii="Times New Roman" w:hAnsi="Times New Roman"/>
          <w:bCs/>
          <w:color w:val="000000"/>
          <w:sz w:val="28"/>
          <w:szCs w:val="28"/>
        </w:rPr>
        <w:t>-либо новых научных результатов, сколько на изучение и описание уже имеющихся данных по конкретной, достаточно узкой проблеме. Задачи, которые здесь преследуются, имеют по преимуществу практический характер.</w:t>
      </w:r>
    </w:p>
    <w:p w:rsidR="00DC38B4" w:rsidRPr="004A04BE" w:rsidRDefault="00DC38B4" w:rsidP="00E2192F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4A04BE">
        <w:rPr>
          <w:rFonts w:ascii="Times New Roman" w:hAnsi="Times New Roman"/>
          <w:color w:val="000000"/>
          <w:sz w:val="28"/>
          <w:szCs w:val="28"/>
        </w:rPr>
        <w:t>При выполнении курсовой работы студенты должны  усвоить следующие основные учебные и научно-исследовательские умения:</w:t>
      </w:r>
    </w:p>
    <w:p w:rsidR="00DC38B4" w:rsidRPr="00E2192F" w:rsidRDefault="00DC38B4" w:rsidP="00E2192F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2192F">
        <w:rPr>
          <w:color w:val="000000"/>
          <w:sz w:val="28"/>
          <w:szCs w:val="28"/>
        </w:rPr>
        <w:t xml:space="preserve">находить нужную литературу и обрабатывать ее (прежде всего, обнаруживать в публикациях важные для работы идеи и фиксировать их </w:t>
      </w:r>
      <w:r w:rsidR="00E2192F">
        <w:rPr>
          <w:sz w:val="28"/>
          <w:szCs w:val="28"/>
        </w:rPr>
        <w:t>–</w:t>
      </w:r>
      <w:r w:rsidRPr="00E2192F">
        <w:rPr>
          <w:color w:val="000000"/>
          <w:sz w:val="28"/>
          <w:szCs w:val="28"/>
        </w:rPr>
        <w:t xml:space="preserve"> конспектировать или реферировать); </w:t>
      </w:r>
    </w:p>
    <w:p w:rsidR="00DC38B4" w:rsidRPr="00E2192F" w:rsidRDefault="00DC38B4" w:rsidP="00E2192F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2192F">
        <w:rPr>
          <w:color w:val="000000"/>
          <w:sz w:val="28"/>
          <w:szCs w:val="28"/>
        </w:rPr>
        <w:t xml:space="preserve">сопоставлять различные точки зрения на конкретную проблему и осуществлять выбор самой подходящей для себя точки зрения (наилучшим образом объясняющей явления, которые исследуются); </w:t>
      </w:r>
    </w:p>
    <w:p w:rsidR="00DC38B4" w:rsidRPr="00E2192F" w:rsidRDefault="00DC38B4" w:rsidP="00E2192F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2192F">
        <w:rPr>
          <w:color w:val="000000"/>
          <w:sz w:val="28"/>
          <w:szCs w:val="28"/>
        </w:rPr>
        <w:t xml:space="preserve">письменно излагать идеи, содержащиеся в произведении и публикациях; </w:t>
      </w:r>
    </w:p>
    <w:p w:rsidR="00DC38B4" w:rsidRPr="00E2192F" w:rsidRDefault="00DC38B4" w:rsidP="00E2192F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2192F">
        <w:rPr>
          <w:color w:val="000000"/>
          <w:sz w:val="28"/>
          <w:szCs w:val="28"/>
        </w:rPr>
        <w:t>осуществлять общее оформление работы: выделять в ней разделы и параграфы, употреблять цитаты и делать ссылки на имеющиеся публикации, составлять библиографию.</w:t>
      </w:r>
    </w:p>
    <w:p w:rsidR="00DC38B4" w:rsidRPr="004A04BE" w:rsidRDefault="00DC38B4" w:rsidP="00E2192F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 w:rsidRPr="004A04BE">
        <w:rPr>
          <w:rFonts w:ascii="Times New Roman" w:hAnsi="Times New Roman"/>
          <w:bCs/>
          <w:color w:val="000000"/>
          <w:sz w:val="28"/>
          <w:szCs w:val="28"/>
        </w:rPr>
        <w:t xml:space="preserve">Таким образом, курсовая работа сводится к анализу литературы по выбранной частной проблеме и комментированию уже разработанных положений по этой проблеме с привлечением собственных иллюстративных примеров. Положения, развиваемые в работе, должны быть убедительными и доказательными. </w:t>
      </w:r>
    </w:p>
    <w:p w:rsidR="007056B1" w:rsidRPr="004A04BE" w:rsidRDefault="007056B1" w:rsidP="00E2192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A04BE">
        <w:rPr>
          <w:color w:val="000000"/>
          <w:sz w:val="28"/>
          <w:szCs w:val="28"/>
        </w:rPr>
        <w:t>Тема курсовой работы может быть выбрана студентом из примерной тематики, разработанной преподавателем колледжа, либо предложена самим студентом с учетом его научных и практических интересов, и отраслевой направленности Санкт-Петербургского  колледжа управления и экономики «Александровский лицей».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Курсовая  работа студента по выбранной теме включает следующие</w:t>
      </w:r>
      <w:r w:rsidR="00E2192F">
        <w:rPr>
          <w:sz w:val="28"/>
          <w:szCs w:val="28"/>
        </w:rPr>
        <w:t xml:space="preserve"> </w:t>
      </w:r>
      <w:r w:rsidRPr="004A04BE">
        <w:rPr>
          <w:b/>
          <w:bCs/>
          <w:sz w:val="28"/>
          <w:szCs w:val="28"/>
        </w:rPr>
        <w:t>этапы</w:t>
      </w:r>
      <w:r w:rsidRPr="004A04BE">
        <w:rPr>
          <w:sz w:val="28"/>
          <w:szCs w:val="28"/>
        </w:rPr>
        <w:t>: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rFonts w:eastAsia="SymbolMT"/>
          <w:sz w:val="28"/>
          <w:szCs w:val="28"/>
        </w:rPr>
        <w:t xml:space="preserve">− </w:t>
      </w:r>
      <w:r w:rsidRPr="004A04BE">
        <w:rPr>
          <w:sz w:val="28"/>
          <w:szCs w:val="28"/>
        </w:rPr>
        <w:t>составление библиографии;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rFonts w:eastAsia="SymbolMT"/>
          <w:sz w:val="28"/>
          <w:szCs w:val="28"/>
        </w:rPr>
        <w:t xml:space="preserve">− </w:t>
      </w:r>
      <w:r w:rsidRPr="004A04BE">
        <w:rPr>
          <w:sz w:val="28"/>
          <w:szCs w:val="28"/>
        </w:rPr>
        <w:t>определение круга опубликованных и архивных источников;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rFonts w:eastAsia="SymbolMT"/>
          <w:sz w:val="28"/>
          <w:szCs w:val="28"/>
        </w:rPr>
        <w:t xml:space="preserve">− </w:t>
      </w:r>
      <w:r w:rsidRPr="004A04BE">
        <w:rPr>
          <w:sz w:val="28"/>
          <w:szCs w:val="28"/>
        </w:rPr>
        <w:t>выделение основных вопросов, составляющих тему;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rFonts w:eastAsia="SymbolMT"/>
          <w:sz w:val="28"/>
          <w:szCs w:val="28"/>
        </w:rPr>
        <w:t xml:space="preserve">− </w:t>
      </w:r>
      <w:r w:rsidRPr="004A04BE">
        <w:rPr>
          <w:sz w:val="28"/>
          <w:szCs w:val="28"/>
        </w:rPr>
        <w:t>составление рабочего плана и структуры работы;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rFonts w:eastAsia="SymbolMT"/>
          <w:sz w:val="28"/>
          <w:szCs w:val="28"/>
        </w:rPr>
        <w:t xml:space="preserve">− </w:t>
      </w:r>
      <w:r w:rsidRPr="004A04BE">
        <w:rPr>
          <w:sz w:val="28"/>
          <w:szCs w:val="28"/>
        </w:rPr>
        <w:t>систематизация и аналитическая обработка собранного материала;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rFonts w:eastAsia="SymbolMT"/>
          <w:sz w:val="28"/>
          <w:szCs w:val="28"/>
        </w:rPr>
        <w:t xml:space="preserve">− </w:t>
      </w:r>
      <w:r w:rsidRPr="004A04BE">
        <w:rPr>
          <w:sz w:val="28"/>
          <w:szCs w:val="28"/>
        </w:rPr>
        <w:t>обобщение полученных результатов;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rFonts w:eastAsia="SymbolMT"/>
          <w:sz w:val="28"/>
          <w:szCs w:val="28"/>
        </w:rPr>
        <w:t xml:space="preserve">− </w:t>
      </w:r>
      <w:r w:rsidRPr="004A04BE">
        <w:rPr>
          <w:sz w:val="28"/>
          <w:szCs w:val="28"/>
        </w:rPr>
        <w:t>оформление и защита работы.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 xml:space="preserve">Для составления библиографии по теме научной работы можно использовать имеющиеся в библиотеках систематические каталоги, в которых названия работ расположены по отраслям знаний; алфавитные каталоги, в которых карточки на книги расположены в алфавитном порядке фамилий авторов; различные библиографические справочные издания; указатели по отдельным темам; сноски в </w:t>
      </w:r>
      <w:r w:rsidR="00E2192F">
        <w:rPr>
          <w:sz w:val="28"/>
          <w:szCs w:val="28"/>
        </w:rPr>
        <w:t>монографиях, энциклопедиях и т.</w:t>
      </w:r>
      <w:r w:rsidRPr="004A04BE">
        <w:rPr>
          <w:sz w:val="28"/>
          <w:szCs w:val="28"/>
        </w:rPr>
        <w:t>д.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При изучении литературы в большинстве случаев рекомендуется начинать знакомство с работ более общего характера, а затем переходить к работам</w:t>
      </w:r>
      <w:r w:rsidR="00E2192F">
        <w:rPr>
          <w:sz w:val="28"/>
          <w:szCs w:val="28"/>
        </w:rPr>
        <w:t>,</w:t>
      </w:r>
      <w:r w:rsidRPr="004A04BE">
        <w:rPr>
          <w:sz w:val="28"/>
          <w:szCs w:val="28"/>
        </w:rPr>
        <w:t xml:space="preserve"> освещающим какие-либо частные проб</w:t>
      </w:r>
      <w:r w:rsidR="00E2192F">
        <w:rPr>
          <w:sz w:val="28"/>
          <w:szCs w:val="28"/>
        </w:rPr>
        <w:t xml:space="preserve">лемы. Хотя возможно исключение </w:t>
      </w:r>
      <w:r w:rsidRPr="004A04BE">
        <w:rPr>
          <w:sz w:val="28"/>
          <w:szCs w:val="28"/>
        </w:rPr>
        <w:t>из этого правила.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b/>
          <w:bCs/>
          <w:i/>
          <w:iCs/>
          <w:sz w:val="28"/>
          <w:szCs w:val="28"/>
        </w:rPr>
        <w:t xml:space="preserve">Введение </w:t>
      </w:r>
      <w:r w:rsidRPr="004A04BE">
        <w:rPr>
          <w:sz w:val="28"/>
          <w:szCs w:val="28"/>
        </w:rPr>
        <w:t>должно включать в себя обязательные составляющие части, расположенные в следующей последовательности: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1. Обоснование актуальности,  и значимости выбранной темы.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 xml:space="preserve">2. Анализ научной литературы (историография проблемы) — степень изученности темы отечественными и зарубежными исследователями, разработанные и нерешенные проблемы; при этом </w:t>
      </w:r>
      <w:r w:rsidRPr="004A04BE">
        <w:rPr>
          <w:b/>
          <w:bCs/>
          <w:sz w:val="28"/>
          <w:szCs w:val="28"/>
        </w:rPr>
        <w:t xml:space="preserve">не подменять </w:t>
      </w:r>
      <w:r w:rsidRPr="004A04BE">
        <w:rPr>
          <w:sz w:val="28"/>
          <w:szCs w:val="28"/>
        </w:rPr>
        <w:t>историографический анализ простым перечислением работ.</w:t>
      </w:r>
    </w:p>
    <w:p w:rsidR="0014389F" w:rsidRPr="004A04BE" w:rsidRDefault="00E2192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Определение цели, задач </w:t>
      </w:r>
      <w:r w:rsidR="0014389F" w:rsidRPr="004A04BE">
        <w:rPr>
          <w:sz w:val="28"/>
          <w:szCs w:val="28"/>
        </w:rPr>
        <w:t>работы. Цель, как правило, совпадает с наименованием темы.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4. Обоснование хронологических и территориальных рамок работы.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5. Характеристика источников, привлеченных для раскрытия темы.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Здесь должна быть соблюдена следующая последовательность: законодательные, нормативные, директивные акты, статистические данные, справочники, периодическая печать, мемуары, воспоминания, дневники, переписка; архивные источники с указанием архивов, фондов и видовой принадлежности документов. При обзоре источников и литературы надо определить, что они дают для изучения поставленной проблемы, показать степень ее проработки и выявить (обозначить) недо</w:t>
      </w:r>
      <w:r w:rsidR="00E2192F">
        <w:rPr>
          <w:sz w:val="28"/>
          <w:szCs w:val="28"/>
        </w:rPr>
        <w:t xml:space="preserve">статочно изученные вопросы. В </w:t>
      </w:r>
      <w:r w:rsidRPr="004A04BE">
        <w:rPr>
          <w:sz w:val="28"/>
          <w:szCs w:val="28"/>
        </w:rPr>
        <w:t>работе теоретического характера обзор источников и</w:t>
      </w:r>
      <w:r w:rsidR="00E2192F">
        <w:rPr>
          <w:sz w:val="28"/>
          <w:szCs w:val="28"/>
        </w:rPr>
        <w:t xml:space="preserve"> </w:t>
      </w:r>
      <w:r w:rsidRPr="004A04BE">
        <w:rPr>
          <w:sz w:val="28"/>
          <w:szCs w:val="28"/>
        </w:rPr>
        <w:t>литературы может быть выделен в самостоятельный раздел.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6. Обоснование структуры работы.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 xml:space="preserve">В </w:t>
      </w:r>
      <w:r w:rsidRPr="004A04BE">
        <w:rPr>
          <w:b/>
          <w:bCs/>
          <w:i/>
          <w:iCs/>
          <w:sz w:val="28"/>
          <w:szCs w:val="28"/>
        </w:rPr>
        <w:t xml:space="preserve">основной части </w:t>
      </w:r>
      <w:r w:rsidRPr="004A04BE">
        <w:rPr>
          <w:sz w:val="28"/>
          <w:szCs w:val="28"/>
        </w:rPr>
        <w:t xml:space="preserve">работы решаются задачи, поставленные во введении. Структура основной части может быть различной: две-три-четыре главы без </w:t>
      </w:r>
      <w:r w:rsidR="00FF507D">
        <w:rPr>
          <w:sz w:val="28"/>
          <w:szCs w:val="28"/>
        </w:rPr>
        <w:t>разделов</w:t>
      </w:r>
      <w:r w:rsidRPr="004A04BE">
        <w:rPr>
          <w:sz w:val="28"/>
          <w:szCs w:val="28"/>
        </w:rPr>
        <w:t xml:space="preserve"> или две-три главы с</w:t>
      </w:r>
      <w:r w:rsidR="00FF507D">
        <w:rPr>
          <w:sz w:val="28"/>
          <w:szCs w:val="28"/>
        </w:rPr>
        <w:t xml:space="preserve"> разделами</w:t>
      </w:r>
      <w:r w:rsidRPr="004A04BE">
        <w:rPr>
          <w:sz w:val="28"/>
          <w:szCs w:val="28"/>
        </w:rPr>
        <w:t xml:space="preserve"> (например: 2.1; 2.2; 3.1;</w:t>
      </w:r>
      <w:r w:rsidR="00E2192F">
        <w:rPr>
          <w:sz w:val="28"/>
          <w:szCs w:val="28"/>
        </w:rPr>
        <w:t xml:space="preserve"> </w:t>
      </w:r>
      <w:r w:rsidRPr="004A04BE">
        <w:rPr>
          <w:sz w:val="28"/>
          <w:szCs w:val="28"/>
        </w:rPr>
        <w:t>3.2 и т. д.)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Главы должны иметь заголовки, отражающие их содержание. Принципы подразделения на главы могут быть: хронологический, проблемно</w:t>
      </w:r>
      <w:r w:rsidR="00E2192F">
        <w:rPr>
          <w:sz w:val="28"/>
          <w:szCs w:val="28"/>
        </w:rPr>
        <w:t>-</w:t>
      </w:r>
      <w:r w:rsidRPr="004A04BE">
        <w:rPr>
          <w:sz w:val="28"/>
          <w:szCs w:val="28"/>
        </w:rPr>
        <w:t xml:space="preserve">тематический, комбинированный. Заголовки глав не должны повторять  название работы, а заголовки </w:t>
      </w:r>
      <w:r w:rsidR="00FF507D">
        <w:rPr>
          <w:sz w:val="28"/>
          <w:szCs w:val="28"/>
        </w:rPr>
        <w:t>разделов</w:t>
      </w:r>
      <w:r w:rsidRPr="004A04BE">
        <w:rPr>
          <w:sz w:val="28"/>
          <w:szCs w:val="28"/>
        </w:rPr>
        <w:t xml:space="preserve"> </w:t>
      </w:r>
      <w:r w:rsidR="00E2192F">
        <w:rPr>
          <w:sz w:val="28"/>
          <w:szCs w:val="28"/>
        </w:rPr>
        <w:t>–</w:t>
      </w:r>
      <w:r w:rsidRPr="004A04BE">
        <w:rPr>
          <w:sz w:val="28"/>
          <w:szCs w:val="28"/>
        </w:rPr>
        <w:t xml:space="preserve"> название глав. В конце глав и</w:t>
      </w:r>
      <w:r w:rsidR="00C66B39">
        <w:rPr>
          <w:sz w:val="28"/>
          <w:szCs w:val="28"/>
        </w:rPr>
        <w:t xml:space="preserve"> </w:t>
      </w:r>
      <w:r w:rsidR="00FF507D">
        <w:rPr>
          <w:sz w:val="28"/>
          <w:szCs w:val="28"/>
        </w:rPr>
        <w:t>разделов</w:t>
      </w:r>
      <w:r w:rsidRPr="004A04BE">
        <w:rPr>
          <w:sz w:val="28"/>
          <w:szCs w:val="28"/>
        </w:rPr>
        <w:t xml:space="preserve"> делаются выводы по изложенному материалу. Каждая глава начинается </w:t>
      </w:r>
      <w:r w:rsidRPr="004A04BE">
        <w:rPr>
          <w:b/>
          <w:bCs/>
          <w:i/>
          <w:iCs/>
          <w:sz w:val="28"/>
          <w:szCs w:val="28"/>
        </w:rPr>
        <w:t xml:space="preserve">с новой </w:t>
      </w:r>
      <w:r w:rsidR="00FF507D">
        <w:rPr>
          <w:sz w:val="28"/>
          <w:szCs w:val="28"/>
        </w:rPr>
        <w:t xml:space="preserve">страницы </w:t>
      </w:r>
      <w:r w:rsidRPr="004A04BE">
        <w:rPr>
          <w:sz w:val="28"/>
          <w:szCs w:val="28"/>
        </w:rPr>
        <w:t xml:space="preserve">работы. </w:t>
      </w:r>
      <w:r w:rsidR="00FF507D">
        <w:rPr>
          <w:sz w:val="28"/>
          <w:szCs w:val="28"/>
        </w:rPr>
        <w:t>Раздел</w:t>
      </w:r>
      <w:r w:rsidRPr="004A04BE">
        <w:rPr>
          <w:sz w:val="28"/>
          <w:szCs w:val="28"/>
        </w:rPr>
        <w:t xml:space="preserve"> начинается на </w:t>
      </w:r>
      <w:r w:rsidRPr="004A04BE">
        <w:rPr>
          <w:b/>
          <w:bCs/>
          <w:sz w:val="28"/>
          <w:szCs w:val="28"/>
        </w:rPr>
        <w:t xml:space="preserve">той же </w:t>
      </w:r>
      <w:r w:rsidRPr="004A04BE">
        <w:rPr>
          <w:sz w:val="28"/>
          <w:szCs w:val="28"/>
        </w:rPr>
        <w:t>странице, где закончился предшествующий текст.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b/>
          <w:bCs/>
          <w:i/>
          <w:iCs/>
          <w:sz w:val="28"/>
          <w:szCs w:val="28"/>
        </w:rPr>
        <w:t>Заключение</w:t>
      </w:r>
      <w:r w:rsidRPr="004A04BE">
        <w:rPr>
          <w:sz w:val="28"/>
          <w:szCs w:val="28"/>
        </w:rPr>
        <w:t>, которое являетс</w:t>
      </w:r>
      <w:r w:rsidR="00C66B39">
        <w:rPr>
          <w:sz w:val="28"/>
          <w:szCs w:val="28"/>
        </w:rPr>
        <w:t xml:space="preserve">я самостоятельной частью </w:t>
      </w:r>
      <w:r w:rsidRPr="004A04BE">
        <w:rPr>
          <w:sz w:val="28"/>
          <w:szCs w:val="28"/>
        </w:rPr>
        <w:t>работы, не должно содержать пересказ содер</w:t>
      </w:r>
      <w:r w:rsidR="00FF507D">
        <w:rPr>
          <w:sz w:val="28"/>
          <w:szCs w:val="28"/>
        </w:rPr>
        <w:t xml:space="preserve">жания исследования или повтор </w:t>
      </w:r>
      <w:r w:rsidRPr="004A04BE">
        <w:rPr>
          <w:sz w:val="28"/>
          <w:szCs w:val="28"/>
        </w:rPr>
        <w:t>выводов, которые были сделаны в главах. Здесь подводятся авторские итоги теоретической и практической разработки темы, отражается решение</w:t>
      </w:r>
      <w:r w:rsidR="00C66B39">
        <w:rPr>
          <w:sz w:val="28"/>
          <w:szCs w:val="28"/>
        </w:rPr>
        <w:t xml:space="preserve"> </w:t>
      </w:r>
      <w:r w:rsidRPr="004A04BE">
        <w:rPr>
          <w:sz w:val="28"/>
          <w:szCs w:val="28"/>
        </w:rPr>
        <w:t>задач, заявленных во введении, даются обобщающие выводы по исследуемой теме. Заключение не должно содержать новых сведений, фактов, аргументов, а выводы должны логически вытекать из основного текста работы.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b/>
          <w:bCs/>
          <w:i/>
          <w:iCs/>
          <w:sz w:val="28"/>
          <w:szCs w:val="28"/>
        </w:rPr>
        <w:t xml:space="preserve">Приложения </w:t>
      </w:r>
      <w:r w:rsidRPr="004A04BE">
        <w:rPr>
          <w:sz w:val="28"/>
          <w:szCs w:val="28"/>
        </w:rPr>
        <w:t>могут быть выполнены в виде таблиц, рисунков, графиков, к</w:t>
      </w:r>
      <w:r w:rsidR="00FF507D">
        <w:rPr>
          <w:sz w:val="28"/>
          <w:szCs w:val="28"/>
        </w:rPr>
        <w:t>арт, ксерокопий документов и т.</w:t>
      </w:r>
      <w:r w:rsidRPr="004A04BE">
        <w:rPr>
          <w:sz w:val="28"/>
          <w:szCs w:val="28"/>
        </w:rPr>
        <w:t xml:space="preserve">д. В приложении надо указать </w:t>
      </w:r>
      <w:r w:rsidR="00FF507D">
        <w:rPr>
          <w:sz w:val="28"/>
          <w:szCs w:val="28"/>
        </w:rPr>
        <w:t>,</w:t>
      </w:r>
      <w:r w:rsidRPr="004A04BE">
        <w:rPr>
          <w:sz w:val="28"/>
          <w:szCs w:val="28"/>
        </w:rPr>
        <w:t>на основе каких источников оно соста</w:t>
      </w:r>
      <w:r w:rsidR="00FF507D">
        <w:rPr>
          <w:sz w:val="28"/>
          <w:szCs w:val="28"/>
        </w:rPr>
        <w:t>влено. Но данный раздел работы</w:t>
      </w:r>
      <w:r w:rsidRPr="004A04BE">
        <w:rPr>
          <w:sz w:val="28"/>
          <w:szCs w:val="28"/>
        </w:rPr>
        <w:t xml:space="preserve"> </w:t>
      </w:r>
      <w:r w:rsidRPr="004A04BE">
        <w:rPr>
          <w:b/>
          <w:bCs/>
          <w:sz w:val="28"/>
          <w:szCs w:val="28"/>
        </w:rPr>
        <w:t xml:space="preserve">не является </w:t>
      </w:r>
      <w:r w:rsidRPr="004A04BE">
        <w:rPr>
          <w:sz w:val="28"/>
          <w:szCs w:val="28"/>
        </w:rPr>
        <w:t>обязательным.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 xml:space="preserve">В работу может быть включен список сокращений, в котором должны  быть расшифрованы используемые в работе сокращения </w:t>
      </w:r>
      <w:r w:rsidR="00FF507D">
        <w:rPr>
          <w:sz w:val="28"/>
          <w:szCs w:val="28"/>
        </w:rPr>
        <w:t>–</w:t>
      </w:r>
      <w:r w:rsidRPr="004A04BE">
        <w:rPr>
          <w:sz w:val="28"/>
          <w:szCs w:val="28"/>
        </w:rPr>
        <w:t xml:space="preserve"> наименования  учреждений и структурных подразделе</w:t>
      </w:r>
      <w:r w:rsidR="00FF507D">
        <w:rPr>
          <w:sz w:val="28"/>
          <w:szCs w:val="28"/>
        </w:rPr>
        <w:t>ний, понятий, аббревиатуры и т.</w:t>
      </w:r>
      <w:r w:rsidRPr="004A04BE">
        <w:rPr>
          <w:sz w:val="28"/>
          <w:szCs w:val="28"/>
        </w:rPr>
        <w:t>д.</w:t>
      </w:r>
    </w:p>
    <w:p w:rsidR="0014389F" w:rsidRPr="004A04BE" w:rsidRDefault="0014389F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 xml:space="preserve">При изложении материала необходимо соблюдать </w:t>
      </w:r>
      <w:r w:rsidRPr="004A04BE">
        <w:rPr>
          <w:b/>
          <w:bCs/>
          <w:sz w:val="28"/>
          <w:szCs w:val="28"/>
        </w:rPr>
        <w:t>следующие правила</w:t>
      </w:r>
      <w:r w:rsidRPr="004A04BE">
        <w:rPr>
          <w:sz w:val="28"/>
          <w:szCs w:val="28"/>
        </w:rPr>
        <w:t>:</w:t>
      </w:r>
    </w:p>
    <w:p w:rsidR="00FF507D" w:rsidRDefault="00FF507D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SymbolMT"/>
          <w:sz w:val="28"/>
          <w:szCs w:val="28"/>
        </w:rPr>
        <w:t>1. </w:t>
      </w:r>
      <w:r w:rsidR="0014389F" w:rsidRPr="004A04BE">
        <w:rPr>
          <w:sz w:val="28"/>
          <w:szCs w:val="28"/>
        </w:rPr>
        <w:t xml:space="preserve">Не рекомендуется вести повествование от первого лица единственного числа – «я считаю», «по моему мнению», «я установил». Такие утверждения лучше выражать в безличной форме </w:t>
      </w:r>
      <w:r>
        <w:rPr>
          <w:sz w:val="28"/>
          <w:szCs w:val="28"/>
        </w:rPr>
        <w:t>–</w:t>
      </w:r>
      <w:r w:rsidR="0014389F" w:rsidRPr="004A04BE">
        <w:rPr>
          <w:sz w:val="28"/>
          <w:szCs w:val="28"/>
        </w:rPr>
        <w:t xml:space="preserve"> «анализ материала свидетельствует о том, что…», «можно сделать вывод…», «документы</w:t>
      </w:r>
      <w:r w:rsidR="00C66B39">
        <w:rPr>
          <w:sz w:val="28"/>
          <w:szCs w:val="28"/>
        </w:rPr>
        <w:t xml:space="preserve"> </w:t>
      </w:r>
      <w:r w:rsidR="0014389F" w:rsidRPr="004A04BE">
        <w:rPr>
          <w:sz w:val="28"/>
          <w:szCs w:val="28"/>
        </w:rPr>
        <w:t>позволяют предполо</w:t>
      </w:r>
      <w:r>
        <w:rPr>
          <w:sz w:val="28"/>
          <w:szCs w:val="28"/>
        </w:rPr>
        <w:t>жить…» и т.д.</w:t>
      </w:r>
    </w:p>
    <w:p w:rsidR="0014389F" w:rsidRPr="004A04BE" w:rsidRDefault="00FF507D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4389F" w:rsidRPr="004A04BE">
        <w:rPr>
          <w:sz w:val="28"/>
          <w:szCs w:val="28"/>
        </w:rPr>
        <w:t>При упоминании фамилий в тексте, ини</w:t>
      </w:r>
      <w:r>
        <w:rPr>
          <w:sz w:val="28"/>
          <w:szCs w:val="28"/>
        </w:rPr>
        <w:t xml:space="preserve">циалы ставятся перед фамилией </w:t>
      </w:r>
      <w:r w:rsidR="0014389F" w:rsidRPr="004A04BE">
        <w:rPr>
          <w:sz w:val="28"/>
          <w:szCs w:val="28"/>
        </w:rPr>
        <w:t xml:space="preserve">(В.Н. Автократов). Если инициалы не удалось установить </w:t>
      </w:r>
      <w:r>
        <w:rPr>
          <w:sz w:val="28"/>
          <w:szCs w:val="28"/>
        </w:rPr>
        <w:t>–</w:t>
      </w:r>
      <w:r w:rsidR="0014389F" w:rsidRPr="004A04BE">
        <w:rPr>
          <w:sz w:val="28"/>
          <w:szCs w:val="28"/>
        </w:rPr>
        <w:t xml:space="preserve"> это</w:t>
      </w:r>
      <w:r w:rsidR="00C66B39">
        <w:rPr>
          <w:sz w:val="28"/>
          <w:szCs w:val="28"/>
        </w:rPr>
        <w:t xml:space="preserve"> </w:t>
      </w:r>
      <w:r w:rsidR="0014389F" w:rsidRPr="004A04BE">
        <w:rPr>
          <w:sz w:val="28"/>
          <w:szCs w:val="28"/>
        </w:rPr>
        <w:t>оговарив</w:t>
      </w:r>
      <w:r>
        <w:rPr>
          <w:sz w:val="28"/>
          <w:szCs w:val="28"/>
        </w:rPr>
        <w:t>ается в подстрочном примечании.</w:t>
      </w:r>
      <w:r w:rsidR="0014389F" w:rsidRPr="004A04BE">
        <w:rPr>
          <w:rFonts w:eastAsia="SymbolMT"/>
          <w:sz w:val="28"/>
          <w:szCs w:val="28"/>
        </w:rPr>
        <w:t xml:space="preserve"> </w:t>
      </w:r>
      <w:r w:rsidR="0014389F" w:rsidRPr="004A04BE">
        <w:rPr>
          <w:sz w:val="28"/>
          <w:szCs w:val="28"/>
        </w:rPr>
        <w:t>Цитаты из литературы и источников, цифры, даты, имена, выводы и утверждения, заимствованные из опубликованных научных исследований</w:t>
      </w:r>
      <w:r>
        <w:rPr>
          <w:sz w:val="28"/>
          <w:szCs w:val="28"/>
        </w:rPr>
        <w:t>,</w:t>
      </w:r>
      <w:r w:rsidR="0014389F" w:rsidRPr="004A04BE">
        <w:rPr>
          <w:sz w:val="28"/>
          <w:szCs w:val="28"/>
        </w:rPr>
        <w:t xml:space="preserve"> должны сопровождаться ссылочным данными.</w:t>
      </w:r>
    </w:p>
    <w:p w:rsidR="0014389F" w:rsidRPr="004A04BE" w:rsidRDefault="00FF507D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14389F" w:rsidRPr="004A04BE">
        <w:rPr>
          <w:sz w:val="28"/>
          <w:szCs w:val="28"/>
        </w:rPr>
        <w:t xml:space="preserve">Ссылочные данные на литературу и источники оформляются в виде </w:t>
      </w:r>
      <w:r w:rsidR="0014389F" w:rsidRPr="004A04BE">
        <w:rPr>
          <w:b/>
          <w:bCs/>
          <w:sz w:val="28"/>
          <w:szCs w:val="28"/>
        </w:rPr>
        <w:t xml:space="preserve">подстрочных библиографических ссылок на каждой странице. </w:t>
      </w:r>
      <w:r>
        <w:rPr>
          <w:sz w:val="28"/>
          <w:szCs w:val="28"/>
        </w:rPr>
        <w:t>Ссылки</w:t>
      </w:r>
      <w:r w:rsidR="0014389F" w:rsidRPr="004A04BE">
        <w:rPr>
          <w:sz w:val="28"/>
          <w:szCs w:val="28"/>
        </w:rPr>
        <w:t xml:space="preserve"> нумеруются </w:t>
      </w:r>
      <w:r w:rsidR="0014389F" w:rsidRPr="004A04BE">
        <w:rPr>
          <w:b/>
          <w:bCs/>
          <w:sz w:val="28"/>
          <w:szCs w:val="28"/>
        </w:rPr>
        <w:t>постранично</w:t>
      </w:r>
      <w:r w:rsidR="0014389F" w:rsidRPr="004A04BE">
        <w:rPr>
          <w:sz w:val="28"/>
          <w:szCs w:val="28"/>
        </w:rPr>
        <w:t>.</w:t>
      </w:r>
    </w:p>
    <w:p w:rsidR="0014389F" w:rsidRPr="004A04BE" w:rsidRDefault="00FF507D" w:rsidP="00E219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14389F" w:rsidRPr="004A04BE">
        <w:rPr>
          <w:sz w:val="28"/>
          <w:szCs w:val="28"/>
        </w:rPr>
        <w:t>Обязательно подтверждаются все факты</w:t>
      </w:r>
      <w:r>
        <w:rPr>
          <w:sz w:val="28"/>
          <w:szCs w:val="28"/>
        </w:rPr>
        <w:t>,</w:t>
      </w:r>
      <w:r w:rsidR="0014389F" w:rsidRPr="004A04BE">
        <w:rPr>
          <w:sz w:val="28"/>
          <w:szCs w:val="28"/>
        </w:rPr>
        <w:t xml:space="preserve"> цифры и другие конкретные данные, приводимые в тексте научной работы, заимствованные из источ</w:t>
      </w:r>
      <w:r w:rsidR="00C66B39">
        <w:rPr>
          <w:sz w:val="28"/>
          <w:szCs w:val="28"/>
        </w:rPr>
        <w:t>н</w:t>
      </w:r>
      <w:r w:rsidR="0014389F" w:rsidRPr="004A04BE">
        <w:rPr>
          <w:sz w:val="28"/>
          <w:szCs w:val="28"/>
        </w:rPr>
        <w:t>иков и литературы. Библиографические ссылки на несколько работ, нормативных документов и др., приведен</w:t>
      </w:r>
      <w:r>
        <w:rPr>
          <w:sz w:val="28"/>
          <w:szCs w:val="28"/>
        </w:rPr>
        <w:t>ные в одном подстрочном примеча</w:t>
      </w:r>
      <w:r w:rsidR="0014389F" w:rsidRPr="004A04BE">
        <w:rPr>
          <w:sz w:val="28"/>
          <w:szCs w:val="28"/>
        </w:rPr>
        <w:t>нии</w:t>
      </w:r>
      <w:r>
        <w:rPr>
          <w:sz w:val="28"/>
          <w:szCs w:val="28"/>
        </w:rPr>
        <w:t>,</w:t>
      </w:r>
      <w:r w:rsidR="0014389F" w:rsidRPr="004A04BE">
        <w:rPr>
          <w:sz w:val="28"/>
          <w:szCs w:val="28"/>
        </w:rPr>
        <w:t xml:space="preserve"> отделяются друг от друга точкой.</w:t>
      </w:r>
    </w:p>
    <w:p w:rsidR="0014389F" w:rsidRPr="00FF507D" w:rsidRDefault="00FF507D" w:rsidP="00FF507D">
      <w:pPr>
        <w:pStyle w:val="a3"/>
        <w:spacing w:before="480" w:beforeAutospacing="0" w:after="480" w:afterAutospacing="0"/>
        <w:ind w:firstLine="0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" w:name="_Toc277693995"/>
      <w:r w:rsidRPr="00FF507D">
        <w:rPr>
          <w:rFonts w:ascii="Times New Roman" w:hAnsi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ОРЯДОК СОСТАВЛЕНИЯ И ОФОРМЛЕНИЯ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FF507D">
        <w:rPr>
          <w:rFonts w:ascii="Times New Roman" w:hAnsi="Times New Roman"/>
          <w:b/>
          <w:bCs/>
          <w:color w:val="000000"/>
          <w:sz w:val="28"/>
          <w:szCs w:val="28"/>
        </w:rPr>
        <w:t>СПИСКА ИСПОЛЬЗО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ВАННЫХ ИСТОЧНИКОВ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FF507D">
        <w:rPr>
          <w:rFonts w:ascii="Times New Roman" w:hAnsi="Times New Roman"/>
          <w:b/>
          <w:bCs/>
          <w:color w:val="000000"/>
          <w:sz w:val="28"/>
          <w:szCs w:val="28"/>
        </w:rPr>
        <w:t>И ЛИТЕРАТУРЫ</w:t>
      </w:r>
      <w:bookmarkEnd w:id="2"/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Источники и лите</w:t>
      </w:r>
      <w:r w:rsidR="00C66B39">
        <w:rPr>
          <w:sz w:val="28"/>
          <w:szCs w:val="28"/>
        </w:rPr>
        <w:t xml:space="preserve">ратура, использованные в </w:t>
      </w:r>
      <w:r w:rsidRPr="004A04BE">
        <w:rPr>
          <w:sz w:val="28"/>
          <w:szCs w:val="28"/>
        </w:rPr>
        <w:t>работе прямо или  косвенно, группируются по следующим разделам: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1. Источники</w:t>
      </w:r>
      <w:r w:rsidR="00FF507D">
        <w:rPr>
          <w:sz w:val="28"/>
          <w:szCs w:val="28"/>
        </w:rPr>
        <w:t>.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1.1. Опубликованные</w:t>
      </w:r>
      <w:r w:rsidR="00FF507D">
        <w:rPr>
          <w:sz w:val="28"/>
          <w:szCs w:val="28"/>
        </w:rPr>
        <w:t>.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1.2. Неопубликованные</w:t>
      </w:r>
      <w:r w:rsidR="00FF507D">
        <w:rPr>
          <w:sz w:val="28"/>
          <w:szCs w:val="28"/>
        </w:rPr>
        <w:t>.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2. Исследования</w:t>
      </w:r>
      <w:r w:rsidR="00FF507D">
        <w:rPr>
          <w:sz w:val="28"/>
          <w:szCs w:val="28"/>
        </w:rPr>
        <w:t>.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 xml:space="preserve">В состав </w:t>
      </w:r>
      <w:r w:rsidRPr="004A04BE">
        <w:rPr>
          <w:b/>
          <w:bCs/>
          <w:sz w:val="28"/>
          <w:szCs w:val="28"/>
        </w:rPr>
        <w:t xml:space="preserve">опубликованных источников </w:t>
      </w:r>
      <w:r w:rsidRPr="004A04BE">
        <w:rPr>
          <w:sz w:val="28"/>
          <w:szCs w:val="28"/>
        </w:rPr>
        <w:t>входят: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1</w:t>
      </w:r>
      <w:r w:rsidR="00FF507D">
        <w:rPr>
          <w:sz w:val="28"/>
          <w:szCs w:val="28"/>
        </w:rPr>
        <w:t>.</w:t>
      </w:r>
      <w:r w:rsidRPr="004A04BE">
        <w:rPr>
          <w:sz w:val="28"/>
          <w:szCs w:val="28"/>
        </w:rPr>
        <w:t xml:space="preserve"> </w:t>
      </w:r>
      <w:r w:rsidRPr="004A04BE">
        <w:rPr>
          <w:i/>
          <w:iCs/>
          <w:sz w:val="28"/>
          <w:szCs w:val="28"/>
        </w:rPr>
        <w:t>Законодательные нормативные акты Российской Федерации</w:t>
      </w:r>
      <w:r w:rsidRPr="004A04BE">
        <w:rPr>
          <w:sz w:val="28"/>
          <w:szCs w:val="28"/>
        </w:rPr>
        <w:t>.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Систематизация этих материалов должна проводиться по их значимости: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rFonts w:eastAsia="SymbolMT"/>
          <w:sz w:val="28"/>
          <w:szCs w:val="28"/>
        </w:rPr>
        <w:t xml:space="preserve">− </w:t>
      </w:r>
      <w:r w:rsidRPr="004A04BE">
        <w:rPr>
          <w:sz w:val="28"/>
          <w:szCs w:val="28"/>
        </w:rPr>
        <w:t>кодексы;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rFonts w:eastAsia="SymbolMT"/>
          <w:sz w:val="28"/>
          <w:szCs w:val="28"/>
        </w:rPr>
        <w:t xml:space="preserve">− </w:t>
      </w:r>
      <w:r w:rsidRPr="004A04BE">
        <w:rPr>
          <w:sz w:val="28"/>
          <w:szCs w:val="28"/>
        </w:rPr>
        <w:t>законы;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rFonts w:eastAsia="SymbolMT"/>
          <w:sz w:val="28"/>
          <w:szCs w:val="28"/>
        </w:rPr>
        <w:t xml:space="preserve">− </w:t>
      </w:r>
      <w:r w:rsidRPr="004A04BE">
        <w:rPr>
          <w:sz w:val="28"/>
          <w:szCs w:val="28"/>
        </w:rPr>
        <w:t>указы;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rFonts w:eastAsia="SymbolMT"/>
          <w:sz w:val="28"/>
          <w:szCs w:val="28"/>
        </w:rPr>
        <w:t xml:space="preserve">− </w:t>
      </w:r>
      <w:r w:rsidRPr="004A04BE">
        <w:rPr>
          <w:sz w:val="28"/>
          <w:szCs w:val="28"/>
        </w:rPr>
        <w:t>постановления;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rFonts w:eastAsia="SymbolMT"/>
          <w:sz w:val="28"/>
          <w:szCs w:val="28"/>
        </w:rPr>
        <w:t xml:space="preserve">− </w:t>
      </w:r>
      <w:r w:rsidRPr="004A04BE">
        <w:rPr>
          <w:sz w:val="28"/>
          <w:szCs w:val="28"/>
        </w:rPr>
        <w:t>распоряжения,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а внутри каждой выделенной группы по хронологии.</w:t>
      </w:r>
    </w:p>
    <w:p w:rsidR="0014389F" w:rsidRPr="004A04BE" w:rsidRDefault="00FF507D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4389F" w:rsidRPr="004A04BE">
        <w:rPr>
          <w:i/>
          <w:iCs/>
          <w:sz w:val="28"/>
          <w:szCs w:val="28"/>
        </w:rPr>
        <w:t>Нормативно-методические документы</w:t>
      </w:r>
      <w:r w:rsidR="0014389F" w:rsidRPr="004A04BE">
        <w:rPr>
          <w:sz w:val="28"/>
          <w:szCs w:val="28"/>
        </w:rPr>
        <w:t>: стандарты, технические условия, методические рекомендации, технико-экономические нормативы и</w:t>
      </w:r>
      <w:r w:rsidR="0076491E" w:rsidRPr="004A04BE">
        <w:rPr>
          <w:sz w:val="28"/>
          <w:szCs w:val="28"/>
        </w:rPr>
        <w:t xml:space="preserve"> </w:t>
      </w:r>
      <w:r w:rsidR="0014389F" w:rsidRPr="004A04BE">
        <w:rPr>
          <w:sz w:val="28"/>
          <w:szCs w:val="28"/>
        </w:rPr>
        <w:t>нормы, прейскуранты, патентные документы, перечни, инструкции и др.</w:t>
      </w:r>
    </w:p>
    <w:p w:rsidR="0014389F" w:rsidRPr="004A04BE" w:rsidRDefault="00FF507D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A04BE">
        <w:rPr>
          <w:sz w:val="28"/>
          <w:szCs w:val="28"/>
        </w:rPr>
        <w:t xml:space="preserve">ни </w:t>
      </w:r>
      <w:r>
        <w:rPr>
          <w:sz w:val="28"/>
          <w:szCs w:val="28"/>
        </w:rPr>
        <w:t>р</w:t>
      </w:r>
      <w:r w:rsidR="0014389F" w:rsidRPr="004A04BE">
        <w:rPr>
          <w:sz w:val="28"/>
          <w:szCs w:val="28"/>
        </w:rPr>
        <w:t>асполагаются в пределах каждой группы по времени издания. Опубликованные сборники документов располагаются по алфавиту изданий.</w:t>
      </w:r>
      <w:r w:rsidR="0076491E" w:rsidRPr="004A04BE">
        <w:rPr>
          <w:sz w:val="28"/>
          <w:szCs w:val="28"/>
        </w:rPr>
        <w:t xml:space="preserve"> </w:t>
      </w:r>
      <w:r w:rsidR="0014389F" w:rsidRPr="004A04BE">
        <w:rPr>
          <w:sz w:val="28"/>
          <w:szCs w:val="28"/>
        </w:rPr>
        <w:t>Мемуары (воспоминания) – в алфавитном порядке. Материал, которы</w:t>
      </w:r>
      <w:r w:rsidR="00C66B39">
        <w:rPr>
          <w:sz w:val="28"/>
          <w:szCs w:val="28"/>
        </w:rPr>
        <w:t>й</w:t>
      </w:r>
      <w:r w:rsidR="0076491E" w:rsidRPr="004A04BE">
        <w:rPr>
          <w:sz w:val="28"/>
          <w:szCs w:val="28"/>
        </w:rPr>
        <w:t xml:space="preserve">  </w:t>
      </w:r>
      <w:r w:rsidR="0014389F" w:rsidRPr="004A04BE">
        <w:rPr>
          <w:sz w:val="28"/>
          <w:szCs w:val="28"/>
        </w:rPr>
        <w:t>заносится в раздел «Опубликованные источники»</w:t>
      </w:r>
      <w:r>
        <w:rPr>
          <w:sz w:val="28"/>
          <w:szCs w:val="28"/>
        </w:rPr>
        <w:t>,</w:t>
      </w:r>
      <w:r w:rsidR="0014389F" w:rsidRPr="004A04BE">
        <w:rPr>
          <w:sz w:val="28"/>
          <w:szCs w:val="28"/>
        </w:rPr>
        <w:t xml:space="preserve"> обязательно согласовы</w:t>
      </w:r>
      <w:r w:rsidR="0076491E" w:rsidRPr="004A04BE">
        <w:rPr>
          <w:sz w:val="28"/>
          <w:szCs w:val="28"/>
        </w:rPr>
        <w:t>вается с</w:t>
      </w:r>
      <w:r w:rsidR="0014389F" w:rsidRPr="004A04BE">
        <w:rPr>
          <w:sz w:val="28"/>
          <w:szCs w:val="28"/>
        </w:rPr>
        <w:t xml:space="preserve"> руководителем.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b/>
          <w:bCs/>
          <w:sz w:val="28"/>
          <w:szCs w:val="28"/>
        </w:rPr>
        <w:t xml:space="preserve">Неопубликованные источники. </w:t>
      </w:r>
      <w:r w:rsidRPr="004A04BE">
        <w:rPr>
          <w:sz w:val="28"/>
          <w:szCs w:val="28"/>
        </w:rPr>
        <w:t>В состав неопубликованных источников могут быть включены: положения об учреждениях и структурных</w:t>
      </w:r>
      <w:r w:rsidR="0076491E" w:rsidRPr="004A04BE">
        <w:rPr>
          <w:sz w:val="28"/>
          <w:szCs w:val="28"/>
        </w:rPr>
        <w:t xml:space="preserve"> </w:t>
      </w:r>
      <w:r w:rsidRPr="004A04BE">
        <w:rPr>
          <w:sz w:val="28"/>
          <w:szCs w:val="28"/>
        </w:rPr>
        <w:t>подразделе</w:t>
      </w:r>
      <w:r w:rsidR="00FF507D">
        <w:rPr>
          <w:sz w:val="28"/>
          <w:szCs w:val="28"/>
        </w:rPr>
        <w:t>ниях (например,</w:t>
      </w:r>
      <w:r w:rsidRPr="004A04BE">
        <w:rPr>
          <w:sz w:val="28"/>
          <w:szCs w:val="28"/>
        </w:rPr>
        <w:t xml:space="preserve"> о ведомственном архиве), уставы фирм и организаций, различного рода инструкции </w:t>
      </w:r>
      <w:r w:rsidR="00FF507D">
        <w:rPr>
          <w:sz w:val="28"/>
          <w:szCs w:val="28"/>
        </w:rPr>
        <w:t>(по дело</w:t>
      </w:r>
      <w:r w:rsidR="00C66B39">
        <w:rPr>
          <w:sz w:val="28"/>
          <w:szCs w:val="28"/>
        </w:rPr>
        <w:t>производству, должност</w:t>
      </w:r>
      <w:r w:rsidRPr="004A04BE">
        <w:rPr>
          <w:sz w:val="28"/>
          <w:szCs w:val="28"/>
        </w:rPr>
        <w:t>ные, по использованию средств вычислительной техники), научно</w:t>
      </w:r>
      <w:r w:rsidR="00FF507D">
        <w:rPr>
          <w:sz w:val="28"/>
          <w:szCs w:val="28"/>
        </w:rPr>
        <w:t>-</w:t>
      </w:r>
      <w:r w:rsidRPr="004A04BE">
        <w:rPr>
          <w:sz w:val="28"/>
          <w:szCs w:val="28"/>
        </w:rPr>
        <w:t>справочный аппарат к архивным документам, учетные сп</w:t>
      </w:r>
      <w:r w:rsidR="00FF507D">
        <w:rPr>
          <w:sz w:val="28"/>
          <w:szCs w:val="28"/>
        </w:rPr>
        <w:t>равочники архивов и музеев и т.</w:t>
      </w:r>
      <w:r w:rsidRPr="004A04BE">
        <w:rPr>
          <w:sz w:val="28"/>
          <w:szCs w:val="28"/>
        </w:rPr>
        <w:t>д. Перечисленные архивные документы располагаются по</w:t>
      </w:r>
      <w:r w:rsidR="00FF507D">
        <w:rPr>
          <w:sz w:val="28"/>
          <w:szCs w:val="28"/>
        </w:rPr>
        <w:t xml:space="preserve"> </w:t>
      </w:r>
      <w:r w:rsidRPr="004A04BE">
        <w:rPr>
          <w:sz w:val="28"/>
          <w:szCs w:val="28"/>
        </w:rPr>
        <w:t>названию фондов внутри этих групп, по номерам архивных документов,</w:t>
      </w:r>
      <w:r w:rsidR="00FF507D">
        <w:rPr>
          <w:sz w:val="28"/>
          <w:szCs w:val="28"/>
        </w:rPr>
        <w:t xml:space="preserve"> </w:t>
      </w:r>
      <w:r w:rsidRPr="004A04BE">
        <w:rPr>
          <w:sz w:val="28"/>
          <w:szCs w:val="28"/>
        </w:rPr>
        <w:t>описей, дел. Отчеты располагаются по годам издания.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Неопубликованные источники располагаются в следующей последовательности: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– документы центральных государственных архивов;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– документы областных архивов;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– документы районных, городских архивов;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>– документы музеев, библиотек, личного происхождения.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 xml:space="preserve">В список источников следует включить </w:t>
      </w:r>
      <w:r w:rsidR="00FF507D">
        <w:rPr>
          <w:sz w:val="28"/>
          <w:szCs w:val="28"/>
        </w:rPr>
        <w:t>адреса сайтов сети Internet, ко</w:t>
      </w:r>
      <w:r w:rsidRPr="004A04BE">
        <w:rPr>
          <w:sz w:val="28"/>
          <w:szCs w:val="28"/>
        </w:rPr>
        <w:t>торые были использованы в ходе сбора информации.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b/>
          <w:bCs/>
          <w:sz w:val="28"/>
          <w:szCs w:val="28"/>
        </w:rPr>
        <w:t>Литература</w:t>
      </w:r>
      <w:r w:rsidRPr="004A04BE">
        <w:rPr>
          <w:sz w:val="28"/>
          <w:szCs w:val="28"/>
        </w:rPr>
        <w:t xml:space="preserve"> располагается в алфавитном</w:t>
      </w:r>
      <w:r w:rsidR="0076491E" w:rsidRPr="004A04BE">
        <w:rPr>
          <w:sz w:val="28"/>
          <w:szCs w:val="28"/>
        </w:rPr>
        <w:t xml:space="preserve"> </w:t>
      </w:r>
      <w:r w:rsidRPr="004A04BE">
        <w:rPr>
          <w:sz w:val="28"/>
          <w:szCs w:val="28"/>
        </w:rPr>
        <w:t>порядке фамилий авторов и названий работ. Не следует отделять книги от</w:t>
      </w:r>
      <w:r w:rsidR="0076491E" w:rsidRPr="004A04BE">
        <w:rPr>
          <w:sz w:val="28"/>
          <w:szCs w:val="28"/>
        </w:rPr>
        <w:t xml:space="preserve"> </w:t>
      </w:r>
      <w:r w:rsidRPr="004A04BE">
        <w:rPr>
          <w:sz w:val="28"/>
          <w:szCs w:val="28"/>
        </w:rPr>
        <w:t>статей. Работы одного автора располагаются в алфавите названий. Издания</w:t>
      </w:r>
      <w:r w:rsidR="0076491E" w:rsidRPr="004A04BE">
        <w:rPr>
          <w:sz w:val="28"/>
          <w:szCs w:val="28"/>
        </w:rPr>
        <w:t xml:space="preserve"> </w:t>
      </w:r>
      <w:r w:rsidRPr="004A04BE">
        <w:rPr>
          <w:sz w:val="28"/>
          <w:szCs w:val="28"/>
        </w:rPr>
        <w:t>на иностранных языках помещаются после работ на русском языке.</w:t>
      </w:r>
    </w:p>
    <w:p w:rsidR="0014389F" w:rsidRPr="004A04BE" w:rsidRDefault="0014389F" w:rsidP="00FF507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A04BE">
        <w:rPr>
          <w:sz w:val="28"/>
          <w:szCs w:val="28"/>
        </w:rPr>
        <w:t xml:space="preserve">В список включаются не только цитируемые работы, а также и те, что изучались, </w:t>
      </w:r>
      <w:r w:rsidR="0076491E" w:rsidRPr="004A04BE">
        <w:rPr>
          <w:sz w:val="28"/>
          <w:szCs w:val="28"/>
        </w:rPr>
        <w:t>но не</w:t>
      </w:r>
      <w:r w:rsidR="00FF507D">
        <w:rPr>
          <w:sz w:val="28"/>
          <w:szCs w:val="28"/>
        </w:rPr>
        <w:t xml:space="preserve"> у</w:t>
      </w:r>
      <w:r w:rsidRPr="004A04BE">
        <w:rPr>
          <w:sz w:val="28"/>
          <w:szCs w:val="28"/>
        </w:rPr>
        <w:t>поминались в тексте.</w:t>
      </w:r>
    </w:p>
    <w:p w:rsidR="00DC38B4" w:rsidRPr="004A04BE" w:rsidRDefault="007056B1" w:rsidP="00FF507D">
      <w:pPr>
        <w:pStyle w:val="a3"/>
        <w:spacing w:before="0" w:beforeAutospacing="0" w:after="0" w:afterAutospacing="0" w:line="360" w:lineRule="auto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 w:rsidRPr="004A04BE">
        <w:rPr>
          <w:rFonts w:ascii="Times New Roman" w:hAnsi="Times New Roman"/>
          <w:bCs/>
          <w:color w:val="000000"/>
          <w:sz w:val="28"/>
          <w:szCs w:val="28"/>
        </w:rPr>
        <w:t>О</w:t>
      </w:r>
      <w:r w:rsidR="00DC38B4" w:rsidRPr="004A04BE">
        <w:rPr>
          <w:rFonts w:ascii="Times New Roman" w:hAnsi="Times New Roman"/>
          <w:bCs/>
          <w:color w:val="000000"/>
          <w:sz w:val="28"/>
          <w:szCs w:val="28"/>
        </w:rPr>
        <w:t xml:space="preserve">бъем курсовой работы должен составлять </w:t>
      </w:r>
      <w:r w:rsidR="00DC38B4" w:rsidRPr="00FF507D">
        <w:rPr>
          <w:rFonts w:ascii="Times New Roman" w:hAnsi="Times New Roman"/>
          <w:bCs/>
          <w:color w:val="000000"/>
          <w:sz w:val="28"/>
          <w:szCs w:val="28"/>
        </w:rPr>
        <w:t xml:space="preserve">примерно 20 </w:t>
      </w:r>
      <w:r w:rsidR="00FF507D" w:rsidRPr="00FF507D">
        <w:rPr>
          <w:rFonts w:ascii="Times New Roman" w:hAnsi="Times New Roman"/>
          <w:sz w:val="28"/>
          <w:szCs w:val="28"/>
        </w:rPr>
        <w:t>–</w:t>
      </w:r>
      <w:r w:rsidR="00DC38B4" w:rsidRPr="00FF507D">
        <w:rPr>
          <w:rFonts w:ascii="Times New Roman" w:hAnsi="Times New Roman"/>
          <w:bCs/>
          <w:color w:val="000000"/>
          <w:sz w:val="28"/>
          <w:szCs w:val="28"/>
        </w:rPr>
        <w:t xml:space="preserve"> 25</w:t>
      </w:r>
      <w:r w:rsidR="00DC38B4" w:rsidRPr="004A04BE">
        <w:rPr>
          <w:rFonts w:ascii="Times New Roman" w:hAnsi="Times New Roman"/>
          <w:bCs/>
          <w:color w:val="000000"/>
          <w:sz w:val="28"/>
          <w:szCs w:val="28"/>
        </w:rPr>
        <w:t xml:space="preserve"> страниц машинописного текста.</w:t>
      </w:r>
    </w:p>
    <w:p w:rsidR="009F1688" w:rsidRPr="00C66B39" w:rsidRDefault="00C25451" w:rsidP="00FF507D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F1688" w:rsidRPr="00C66B39">
        <w:rPr>
          <w:b/>
          <w:sz w:val="28"/>
          <w:szCs w:val="28"/>
        </w:rPr>
        <w:t>Темы курсовых работ и краткое содержание</w:t>
      </w:r>
    </w:p>
    <w:p w:rsidR="00EC545E" w:rsidRPr="00C66B39" w:rsidRDefault="00EC545E" w:rsidP="00EC545E">
      <w:pPr>
        <w:spacing w:line="360" w:lineRule="auto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>Тема 1. Архивное дело в дореволюционной России (</w:t>
      </w:r>
      <w:r w:rsidRPr="00C66B39">
        <w:rPr>
          <w:b/>
          <w:sz w:val="28"/>
          <w:szCs w:val="28"/>
          <w:lang w:val="en-US"/>
        </w:rPr>
        <w:t>XI</w:t>
      </w:r>
      <w:r w:rsidRPr="00C66B39">
        <w:rPr>
          <w:b/>
          <w:sz w:val="28"/>
          <w:szCs w:val="28"/>
        </w:rPr>
        <w:t xml:space="preserve"> – начало ХХ вв.)</w:t>
      </w:r>
    </w:p>
    <w:p w:rsidR="00EC545E" w:rsidRPr="00C66B39" w:rsidRDefault="00EC545E" w:rsidP="00FF507D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Возникновение архивов на территории нашей страны. Архивы Древней Руси: церковные, княжеские и частные. Московский великокняжеский (Царский) архив и архивы приказов в </w:t>
      </w:r>
      <w:r w:rsidRPr="00C66B39">
        <w:rPr>
          <w:sz w:val="28"/>
          <w:szCs w:val="28"/>
          <w:lang w:val="en-US"/>
        </w:rPr>
        <w:t>XVI</w:t>
      </w:r>
      <w:r w:rsidRPr="00C66B39">
        <w:rPr>
          <w:sz w:val="28"/>
          <w:szCs w:val="28"/>
        </w:rPr>
        <w:t xml:space="preserve"> – </w:t>
      </w:r>
      <w:r w:rsidRPr="00C66B39">
        <w:rPr>
          <w:sz w:val="28"/>
          <w:szCs w:val="28"/>
          <w:lang w:val="en-US"/>
        </w:rPr>
        <w:t>XVII</w:t>
      </w:r>
      <w:r w:rsidRPr="00C66B39">
        <w:rPr>
          <w:sz w:val="28"/>
          <w:szCs w:val="28"/>
        </w:rPr>
        <w:t xml:space="preserve"> вв.</w:t>
      </w:r>
    </w:p>
    <w:p w:rsidR="00EC545E" w:rsidRPr="00C66B39" w:rsidRDefault="00EC545E" w:rsidP="00FF507D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Преобразования в архивном деле в начале </w:t>
      </w:r>
      <w:r w:rsidRPr="00C66B39">
        <w:rPr>
          <w:sz w:val="28"/>
          <w:szCs w:val="28"/>
          <w:lang w:val="en-US"/>
        </w:rPr>
        <w:t>XVIII</w:t>
      </w:r>
      <w:r w:rsidRPr="00C66B39">
        <w:rPr>
          <w:sz w:val="28"/>
          <w:szCs w:val="28"/>
        </w:rPr>
        <w:t xml:space="preserve"> в. Отделение архивов от канцелярий. Появление исторических архивов: Московский архив Коллегии иностранных дел, Московский и Петербургский архивы старых дел. Развитие архивного дела в </w:t>
      </w:r>
      <w:r w:rsidRPr="00C66B39">
        <w:rPr>
          <w:sz w:val="28"/>
          <w:szCs w:val="28"/>
          <w:lang w:val="en-US"/>
        </w:rPr>
        <w:t>XVIII</w:t>
      </w:r>
      <w:r w:rsidRPr="00C66B39">
        <w:rPr>
          <w:sz w:val="28"/>
          <w:szCs w:val="28"/>
        </w:rPr>
        <w:t xml:space="preserve"> – </w:t>
      </w:r>
      <w:r w:rsidRPr="00C66B39">
        <w:rPr>
          <w:sz w:val="28"/>
          <w:szCs w:val="28"/>
          <w:lang w:val="en-US"/>
        </w:rPr>
        <w:t>XIX</w:t>
      </w:r>
      <w:r w:rsidRPr="00C66B39">
        <w:rPr>
          <w:sz w:val="28"/>
          <w:szCs w:val="28"/>
        </w:rPr>
        <w:t xml:space="preserve"> вв., уничтожение архивов и создание губернских ученых архивных комиссий. Попытки реорганизации архивного дела в России. Создание сети местных архивов.</w:t>
      </w:r>
    </w:p>
    <w:p w:rsidR="00EC545E" w:rsidRPr="00C66B39" w:rsidRDefault="00EC545E" w:rsidP="00FF507D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Основные тенденции развития архивного дела в Российской империи. </w:t>
      </w:r>
    </w:p>
    <w:p w:rsidR="00EC545E" w:rsidRPr="00C66B39" w:rsidRDefault="00EC545E" w:rsidP="00FF507D">
      <w:pPr>
        <w:spacing w:before="240" w:line="360" w:lineRule="auto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>Тема 2. Архивное дело в 1917</w:t>
      </w:r>
      <w:r w:rsidR="00FF507D">
        <w:rPr>
          <w:b/>
          <w:sz w:val="28"/>
          <w:szCs w:val="28"/>
        </w:rPr>
        <w:t xml:space="preserve"> </w:t>
      </w:r>
      <w:r w:rsidR="00FF507D">
        <w:rPr>
          <w:sz w:val="28"/>
          <w:szCs w:val="28"/>
        </w:rPr>
        <w:t xml:space="preserve">– </w:t>
      </w:r>
      <w:r w:rsidRPr="00C66B39">
        <w:rPr>
          <w:b/>
          <w:sz w:val="28"/>
          <w:szCs w:val="28"/>
        </w:rPr>
        <w:t>1991 гг.</w:t>
      </w:r>
    </w:p>
    <w:p w:rsidR="00EC545E" w:rsidRPr="00C66B39" w:rsidRDefault="00EC545E" w:rsidP="00FF507D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Архивы России в условиях гражданской войны. </w:t>
      </w:r>
    </w:p>
    <w:p w:rsidR="00EC545E" w:rsidRPr="00C66B39" w:rsidRDefault="00EC545E" w:rsidP="00FF507D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Реорганизация архивного дела после октября </w:t>
      </w:r>
      <w:smartTag w:uri="urn:schemas-microsoft-com:office:smarttags" w:element="metricconverter">
        <w:smartTagPr>
          <w:attr w:name="ProductID" w:val="1917 г"/>
        </w:smartTagPr>
        <w:r w:rsidRPr="00C66B39">
          <w:rPr>
            <w:sz w:val="28"/>
            <w:szCs w:val="28"/>
          </w:rPr>
          <w:t>1917 г</w:t>
        </w:r>
      </w:smartTag>
      <w:r w:rsidRPr="00C66B39">
        <w:rPr>
          <w:sz w:val="28"/>
          <w:szCs w:val="28"/>
        </w:rPr>
        <w:t xml:space="preserve">. Декрет СНК РСФСР от 01 июня </w:t>
      </w:r>
      <w:smartTag w:uri="urn:schemas-microsoft-com:office:smarttags" w:element="metricconverter">
        <w:smartTagPr>
          <w:attr w:name="ProductID" w:val="1918 г"/>
        </w:smartTagPr>
        <w:r w:rsidRPr="00C66B39">
          <w:rPr>
            <w:sz w:val="28"/>
            <w:szCs w:val="28"/>
          </w:rPr>
          <w:t>1918 г</w:t>
        </w:r>
      </w:smartTag>
      <w:r w:rsidRPr="00C66B39">
        <w:rPr>
          <w:sz w:val="28"/>
          <w:szCs w:val="28"/>
        </w:rPr>
        <w:t>. «О реорганизации и централизации архивного дела в РСФСР» и его основные положения.</w:t>
      </w:r>
    </w:p>
    <w:p w:rsidR="00EC545E" w:rsidRPr="00C66B39" w:rsidRDefault="00EC545E" w:rsidP="00FF507D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Централизация управления архивами страны (Центрахив, Главархив) и создание ЕГАФ (Единого государственного архивного фонда). Курс на политизацию архивов и их подчинение командно-административной системе управления. </w:t>
      </w:r>
    </w:p>
    <w:p w:rsidR="00EC545E" w:rsidRPr="00C66B39" w:rsidRDefault="00EC545E" w:rsidP="00FF507D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Состав Государственного архивного фонда СССР и его классификация. Сеть государственных архивов СССР: центральные государственные (ЦГА СССР), республиканские, местные и партийные. </w:t>
      </w:r>
    </w:p>
    <w:p w:rsidR="00EC545E" w:rsidRPr="00C66B39" w:rsidRDefault="00EC545E" w:rsidP="00FF507D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Кризис архивного дела и поиски альтернативных вариантов развития архивного дела в 1960</w:t>
      </w:r>
      <w:r w:rsidR="00FF507D">
        <w:rPr>
          <w:sz w:val="28"/>
          <w:szCs w:val="28"/>
        </w:rPr>
        <w:t>–</w:t>
      </w:r>
      <w:r w:rsidRPr="00C66B39">
        <w:rPr>
          <w:sz w:val="28"/>
          <w:szCs w:val="28"/>
        </w:rPr>
        <w:t>1990 гг.</w:t>
      </w:r>
    </w:p>
    <w:p w:rsidR="00EC545E" w:rsidRPr="00C66B39" w:rsidRDefault="00EC545E" w:rsidP="00FF507D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Основные тенденции развития архивного дела в СССР.</w:t>
      </w:r>
    </w:p>
    <w:p w:rsidR="00FF507D" w:rsidRDefault="00FF507D" w:rsidP="00FF507D">
      <w:pPr>
        <w:spacing w:before="240"/>
        <w:ind w:left="964" w:hanging="964"/>
        <w:rPr>
          <w:b/>
          <w:sz w:val="28"/>
          <w:szCs w:val="28"/>
        </w:rPr>
      </w:pPr>
    </w:p>
    <w:p w:rsidR="00EC545E" w:rsidRPr="00C66B39" w:rsidRDefault="00EC545E" w:rsidP="00FF507D">
      <w:pPr>
        <w:spacing w:before="240" w:after="240"/>
        <w:ind w:left="964" w:hanging="96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 xml:space="preserve">Тема 3. Организация архивного дела на современном этапе </w:t>
      </w:r>
      <w:r w:rsidR="00FF507D">
        <w:rPr>
          <w:b/>
          <w:sz w:val="28"/>
          <w:szCs w:val="28"/>
        </w:rPr>
        <w:br/>
      </w:r>
      <w:r w:rsidRPr="00C66B39">
        <w:rPr>
          <w:b/>
          <w:sz w:val="28"/>
          <w:szCs w:val="28"/>
        </w:rPr>
        <w:t>(1991</w:t>
      </w:r>
      <w:r w:rsidR="00FF507D">
        <w:rPr>
          <w:sz w:val="28"/>
          <w:szCs w:val="28"/>
        </w:rPr>
        <w:t>–</w:t>
      </w:r>
      <w:r w:rsidRPr="00C66B39">
        <w:rPr>
          <w:b/>
          <w:sz w:val="28"/>
          <w:szCs w:val="28"/>
        </w:rPr>
        <w:t>2000-е гг.)</w:t>
      </w:r>
    </w:p>
    <w:p w:rsidR="00EC545E" w:rsidRPr="00C66B39" w:rsidRDefault="00EC545E" w:rsidP="00FF507D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Проблемы развития архивного дела после распада СССР и в современной России. </w:t>
      </w:r>
    </w:p>
    <w:p w:rsidR="00EC545E" w:rsidRPr="00C66B39" w:rsidRDefault="00EC545E" w:rsidP="00FF507D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Основные этапы развития архивной службы России на современном этапе (Роскомархив, Росархив). Появление новых государственных архивов </w:t>
      </w:r>
      <w:r w:rsidR="00FF507D">
        <w:rPr>
          <w:sz w:val="28"/>
          <w:szCs w:val="28"/>
        </w:rPr>
        <w:br/>
      </w:r>
      <w:r w:rsidRPr="00C66B39">
        <w:rPr>
          <w:sz w:val="28"/>
          <w:szCs w:val="28"/>
        </w:rPr>
        <w:t>в 1990-х</w:t>
      </w:r>
      <w:r w:rsidR="00FF507D">
        <w:rPr>
          <w:sz w:val="28"/>
          <w:szCs w:val="28"/>
        </w:rPr>
        <w:t> гг.</w:t>
      </w:r>
    </w:p>
    <w:p w:rsidR="00EC545E" w:rsidRPr="00C66B39" w:rsidRDefault="00EC545E" w:rsidP="00FF507D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Структура, функции, права и деятельность Федерального Архивного Агентства (Росархива) после реформы </w:t>
      </w:r>
      <w:smartTag w:uri="urn:schemas-microsoft-com:office:smarttags" w:element="metricconverter">
        <w:smartTagPr>
          <w:attr w:name="ProductID" w:val="2004 г"/>
        </w:smartTagPr>
        <w:r w:rsidRPr="00C66B39">
          <w:rPr>
            <w:sz w:val="28"/>
            <w:szCs w:val="28"/>
          </w:rPr>
          <w:t>2004 г</w:t>
        </w:r>
      </w:smartTag>
      <w:r w:rsidRPr="00C66B39">
        <w:rPr>
          <w:sz w:val="28"/>
          <w:szCs w:val="28"/>
        </w:rPr>
        <w:t xml:space="preserve">. </w:t>
      </w:r>
    </w:p>
    <w:p w:rsidR="00EC545E" w:rsidRPr="00C66B39" w:rsidRDefault="00EC545E" w:rsidP="00FF507D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Состав и организация Архивного Фонда Российской Федерации. Сеть федеральных архивов России. Специализированные научно-исследовательские организации в области архивного дела (ВНИИДАД и РНИЦКД), основные направления их деятельности. </w:t>
      </w:r>
    </w:p>
    <w:p w:rsidR="00EC545E" w:rsidRPr="00C66B39" w:rsidRDefault="00EC545E" w:rsidP="00FF507D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Организация архивного дела на местах (на примере Управления архивами и госархивов Свердловской области).</w:t>
      </w:r>
    </w:p>
    <w:p w:rsidR="00EC545E" w:rsidRPr="00C66B39" w:rsidRDefault="00EC545E" w:rsidP="00FF507D">
      <w:pPr>
        <w:spacing w:before="240" w:after="240"/>
        <w:ind w:left="964" w:hanging="96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>Тема 4. Взаимоотношения органов управления архивным делом и госархивов с архивами организаций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Архивы организаций, как основной источник пополнения Архивного фонда.  Организационно-методическое руководство и контроль за состоянием делопроизводства и архивного дела в организациях. Формы контроля.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Распад командно-административной системы управления и его влияние на систему ведомственного хранения. Проблема перезагруженности архивов организаций, неупорядоченности дел, роста числа дефектов документов.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Основные направления деятельности государственных архивов в работе с организациями в 1991-2000-х гг. Создание и совершенствование правовой и нормативно-методической базы, регламентирующей взаимоотношения государственных архивов с архивами государственных организаций, отраслевыми государственными фондами и ведомствами, имеющими право постоянного хранения документов и негосударственными организациями.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Регламентация взаимоотношений органов управления архивным делом и государственных архивов по правовым актам </w:t>
      </w:r>
      <w:smartTag w:uri="urn:schemas-microsoft-com:office:smarttags" w:element="metricconverter">
        <w:smartTagPr>
          <w:attr w:name="ProductID" w:val="2004 г"/>
        </w:smartTagPr>
        <w:r w:rsidRPr="00C66B39">
          <w:rPr>
            <w:sz w:val="28"/>
            <w:szCs w:val="28"/>
          </w:rPr>
          <w:t>2004 г</w:t>
        </w:r>
      </w:smartTag>
      <w:r w:rsidRPr="00C66B39">
        <w:rPr>
          <w:sz w:val="28"/>
          <w:szCs w:val="28"/>
        </w:rPr>
        <w:t xml:space="preserve">. </w:t>
      </w:r>
    </w:p>
    <w:p w:rsidR="00EC545E" w:rsidRPr="00C66B39" w:rsidRDefault="00EC545E" w:rsidP="007771C3">
      <w:pPr>
        <w:spacing w:before="240" w:after="240"/>
        <w:ind w:left="964" w:hanging="96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 xml:space="preserve">Тема </w:t>
      </w:r>
      <w:r w:rsidR="009F1688" w:rsidRPr="00C66B39">
        <w:rPr>
          <w:b/>
          <w:sz w:val="28"/>
          <w:szCs w:val="28"/>
        </w:rPr>
        <w:t>5</w:t>
      </w:r>
      <w:r w:rsidRPr="00C66B39">
        <w:rPr>
          <w:b/>
          <w:sz w:val="28"/>
          <w:szCs w:val="28"/>
        </w:rPr>
        <w:t>. Архивное законодательство Российской федерации в 1990-е гг.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Основные тенденции и принципы правового регулирования архивного дела в нашей стране в 1990-х гг.: провозглашение права частной собственности на архивы, свобода доступа в архивы и распоряжения архивной информацией.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«Основы законодательства Российской Федерации об Архивном фонде Российской Федерации и архивах» </w:t>
      </w:r>
      <w:smartTag w:uri="urn:schemas-microsoft-com:office:smarttags" w:element="metricconverter">
        <w:smartTagPr>
          <w:attr w:name="ProductID" w:val="1993 г"/>
        </w:smartTagPr>
        <w:r w:rsidRPr="00C66B39">
          <w:rPr>
            <w:sz w:val="28"/>
            <w:szCs w:val="28"/>
          </w:rPr>
          <w:t>1993 г</w:t>
        </w:r>
      </w:smartTag>
      <w:r w:rsidRPr="00C66B39">
        <w:rPr>
          <w:sz w:val="28"/>
          <w:szCs w:val="28"/>
        </w:rPr>
        <w:t>. основные положения: принципы и область применения, разграничение Архивного фонда, ограничение прав собственников. Попечительство над негосударственными архивами, разграничение полномочий между Росархивом и органами управления архивным делом субъектов РФ. Регламентация сферы использования документов. Причины переработки «Основ…».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«Положение об Архивном Фонде Российской Федерации» от 17.03.1994 г. Состав документов государственной части АФ РФ, Госархивы, осуществляющие хранение документов гос. части АФ РФ, предельные сроки хранения документов в ведомствах. Ответственность за полноту и достоверность учета документов государственной части, и их использование.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Состав документов негосударственной части АФ РФ, Порядок отнесения частных документов к составу АФ РФ, права собственников и их ответственность за сохранность документов. Содействие негосударственным архивам со стороны ФАС.</w:t>
      </w:r>
    </w:p>
    <w:p w:rsidR="00EC545E" w:rsidRPr="00C66B39" w:rsidRDefault="00EC545E" w:rsidP="007771C3">
      <w:pPr>
        <w:spacing w:before="240" w:after="240"/>
        <w:ind w:left="964" w:hanging="96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 xml:space="preserve">Тема </w:t>
      </w:r>
      <w:r w:rsidR="009F1688" w:rsidRPr="00C66B39">
        <w:rPr>
          <w:b/>
          <w:sz w:val="28"/>
          <w:szCs w:val="28"/>
        </w:rPr>
        <w:t>6</w:t>
      </w:r>
      <w:r w:rsidRPr="00C66B39">
        <w:rPr>
          <w:b/>
          <w:sz w:val="28"/>
          <w:szCs w:val="28"/>
        </w:rPr>
        <w:t xml:space="preserve">. Архивное законодательство РФ в 2000-х гг. 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Основные тенденции правового регулирования архивного дела в начале </w:t>
      </w:r>
      <w:r w:rsidRPr="007771C3">
        <w:rPr>
          <w:sz w:val="28"/>
          <w:szCs w:val="28"/>
        </w:rPr>
        <w:t>XXI</w:t>
      </w:r>
      <w:r w:rsidRPr="00C66B39">
        <w:rPr>
          <w:sz w:val="28"/>
          <w:szCs w:val="28"/>
        </w:rPr>
        <w:t xml:space="preserve"> в. Приведение законодательной базы в соответствие с Конституцией. Нормативно-правовые акты </w:t>
      </w:r>
      <w:smartTag w:uri="urn:schemas-microsoft-com:office:smarttags" w:element="metricconverter">
        <w:smartTagPr>
          <w:attr w:name="ProductID" w:val="2004 г"/>
        </w:smartTagPr>
        <w:r w:rsidRPr="00C66B39">
          <w:rPr>
            <w:sz w:val="28"/>
            <w:szCs w:val="28"/>
          </w:rPr>
          <w:t>2004 г</w:t>
        </w:r>
      </w:smartTag>
      <w:r w:rsidRPr="00C66B39">
        <w:rPr>
          <w:sz w:val="28"/>
          <w:szCs w:val="28"/>
        </w:rPr>
        <w:t>. о федеральных органах исполнительной власти, уполномоченных осуществлять государственное управление в сфере архивного дела.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Федеральный закон «Об архивном деле в Российской Федерации» </w:t>
      </w:r>
      <w:smartTag w:uri="urn:schemas-microsoft-com:office:smarttags" w:element="metricconverter">
        <w:smartTagPr>
          <w:attr w:name="ProductID" w:val="2004 г"/>
        </w:smartTagPr>
        <w:r w:rsidRPr="00C66B39">
          <w:rPr>
            <w:sz w:val="28"/>
            <w:szCs w:val="28"/>
          </w:rPr>
          <w:t>2004 г</w:t>
        </w:r>
      </w:smartTag>
      <w:r w:rsidRPr="00C66B39">
        <w:rPr>
          <w:sz w:val="28"/>
          <w:szCs w:val="28"/>
        </w:rPr>
        <w:t>. Состав АФ РФ, управление архивным делом, хранение и учет архивных документов. Комплектование архивов, доступ к архивным документам и их использование. Ответственность за нарушение и международное сотрудничество.</w:t>
      </w:r>
    </w:p>
    <w:p w:rsidR="00EC545E" w:rsidRPr="00C66B39" w:rsidRDefault="00EC545E" w:rsidP="007771C3">
      <w:pPr>
        <w:spacing w:before="240" w:after="240"/>
        <w:ind w:left="964" w:hanging="96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 xml:space="preserve">Тема </w:t>
      </w:r>
      <w:r w:rsidR="009F1688" w:rsidRPr="00C66B39">
        <w:rPr>
          <w:b/>
          <w:sz w:val="28"/>
          <w:szCs w:val="28"/>
        </w:rPr>
        <w:t>7</w:t>
      </w:r>
      <w:r w:rsidRPr="00C66B39">
        <w:rPr>
          <w:b/>
          <w:sz w:val="28"/>
          <w:szCs w:val="28"/>
        </w:rPr>
        <w:t>. Организация документов Архивного фонда Российской Федерации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Недробимость архивных фондов и их комплексов как необходимое условие научной организации документов в составе АФ РФ. Классификация архивных документов на уровне АФ РФ, архива, архивного фонда.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Разработка в отечественном архивоведении основных признаков классификации документов. Соотношение понятий «Государственный архивный фонд СССР» и «Архивный фонд Российской Федерации». Современные признаки классификации документов Архивного фонда Российской Федерации.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Государственная и негосударственная части Архивного фонда Российской Федерации. Состав документов государственной части АФ РФ, понятие и состав отраслевых фондов. Состав документов негосударственной части АФ РФ. Временные сроки хранения документов Архивного фонда Российской Федерации в организациях и ведомственных архивах согласно закону «Об архивном деле в РФ» </w:t>
      </w:r>
      <w:smartTag w:uri="urn:schemas-microsoft-com:office:smarttags" w:element="metricconverter">
        <w:smartTagPr>
          <w:attr w:name="ProductID" w:val="2004 г"/>
        </w:smartTagPr>
        <w:r w:rsidRPr="00C66B39">
          <w:rPr>
            <w:sz w:val="28"/>
            <w:szCs w:val="28"/>
          </w:rPr>
          <w:t>2004 г</w:t>
        </w:r>
      </w:smartTag>
      <w:r w:rsidRPr="00C66B39">
        <w:rPr>
          <w:sz w:val="28"/>
          <w:szCs w:val="28"/>
        </w:rPr>
        <w:t>.</w:t>
      </w:r>
    </w:p>
    <w:p w:rsidR="00EC545E" w:rsidRPr="00C66B39" w:rsidRDefault="00EC545E" w:rsidP="007771C3">
      <w:pPr>
        <w:spacing w:before="240" w:after="240"/>
        <w:ind w:left="964" w:hanging="96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 xml:space="preserve">Тема </w:t>
      </w:r>
      <w:r w:rsidR="009F1688" w:rsidRPr="00C66B39">
        <w:rPr>
          <w:b/>
          <w:sz w:val="28"/>
          <w:szCs w:val="28"/>
        </w:rPr>
        <w:t>8</w:t>
      </w:r>
      <w:r w:rsidRPr="00C66B39">
        <w:rPr>
          <w:b/>
          <w:sz w:val="28"/>
          <w:szCs w:val="28"/>
        </w:rPr>
        <w:t>. Организации документов в пределах архивов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Понятие организации документов в пределах архива её значение для рационального размещения документов в архивохранилищах, повышения эффективности их поиска и использования. Преемственность признаков классификации документов на стадиях ведомственного и государственного хранения.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Развитие понятия «архивный фонд» в отечественном архивоведении ХХ</w:t>
      </w:r>
      <w:r w:rsidR="007771C3">
        <w:rPr>
          <w:sz w:val="28"/>
          <w:szCs w:val="28"/>
        </w:rPr>
        <w:t> </w:t>
      </w:r>
      <w:r w:rsidRPr="00C66B39">
        <w:rPr>
          <w:sz w:val="28"/>
          <w:szCs w:val="28"/>
        </w:rPr>
        <w:t>в. Понятие «документальный фонд» и фондообразователь.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Разновидности архивного фонда: архивный фонд (организации, предприятия), объединенный архивный фонд (учреждений, ведомств и министерств), фонд личного происхождения (лица, семьи, рода), архивная коллекция и ее разновидности. Особенности данных документальных комплексов.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Фондирование документов. Виды работ, входящих  в процесс фондирования. Признаки самостоятельности учреждений (лица)как фондообразователя. Хронологические границы архивного фонда: их значение для выявления полноты состава его документов. Факторы политического, юридического и административного характера, определяющие хронологические границы архивных фондов. Особенности определения хронологических границ фондов личного происхождения. 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Признаки определения фондовой принадлежности документов учреждений и лиц. Прямые и косвенные признаки. 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Фондирование объединенных архивных фондов.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Фондирование архивных коллекций. Условия сохранения и расформирования коллекций в архивах. 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Размещение архивных фондов в государственных, муниципальных архивах и архивах государственных и негосударственных организаций. План (схема) размещения архивных фондов. Назначение и особенности пофондовых и постеллажных топографических указателей.</w:t>
      </w:r>
    </w:p>
    <w:p w:rsidR="00EC545E" w:rsidRPr="00C66B39" w:rsidRDefault="00EC545E" w:rsidP="007771C3">
      <w:pPr>
        <w:spacing w:before="240" w:after="240"/>
        <w:ind w:left="964" w:hanging="96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 xml:space="preserve">Тема </w:t>
      </w:r>
      <w:r w:rsidR="009F1688" w:rsidRPr="00C66B39">
        <w:rPr>
          <w:b/>
          <w:sz w:val="28"/>
          <w:szCs w:val="28"/>
        </w:rPr>
        <w:t>9</w:t>
      </w:r>
      <w:r w:rsidRPr="00C66B39">
        <w:rPr>
          <w:b/>
          <w:sz w:val="28"/>
          <w:szCs w:val="28"/>
        </w:rPr>
        <w:t>. Организация документов в пределах архивных фондов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Теоретические основы организации документов в пределах архивного фонда. Значение классификации для организации документов в пределах архивного фонда и поиска документной информации. Исторический и логический подходы при построении документов архивного фонда. 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Единица хранения (дело) как единица классификации. Понятие о систематизации дел в составе архивного фонда. Основные (ведущие) и второстепенные признаки классификации. Типы и виды схем систематизации дел архивных фондов. </w:t>
      </w:r>
    </w:p>
    <w:p w:rsidR="00EC545E" w:rsidRPr="00C66B39" w:rsidRDefault="00EC545E" w:rsidP="007771C3">
      <w:pPr>
        <w:spacing w:before="240" w:after="240"/>
        <w:ind w:left="964" w:hanging="96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 xml:space="preserve">Тема </w:t>
      </w:r>
      <w:r w:rsidR="009F1688" w:rsidRPr="00C66B39">
        <w:rPr>
          <w:b/>
          <w:sz w:val="28"/>
          <w:szCs w:val="28"/>
        </w:rPr>
        <w:t>10</w:t>
      </w:r>
      <w:r w:rsidRPr="00C66B39">
        <w:rPr>
          <w:b/>
          <w:sz w:val="28"/>
          <w:szCs w:val="28"/>
        </w:rPr>
        <w:t xml:space="preserve"> Описание архивных документов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Понятие об описании архивных документов. Основные единицы описания. Порядок и методика проведения описания архивных документов. Перспективы и сложности разработки автоматизированных поисковых информационных систем в архивах.</w:t>
      </w:r>
    </w:p>
    <w:p w:rsidR="00EC545E" w:rsidRPr="00C66B39" w:rsidRDefault="00EC545E" w:rsidP="007771C3">
      <w:pPr>
        <w:spacing w:before="240" w:after="240"/>
        <w:ind w:left="964" w:hanging="96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>Тема 1</w:t>
      </w:r>
      <w:r w:rsidR="009F1688" w:rsidRPr="00C66B39">
        <w:rPr>
          <w:b/>
          <w:sz w:val="28"/>
          <w:szCs w:val="28"/>
        </w:rPr>
        <w:t>1</w:t>
      </w:r>
      <w:r w:rsidRPr="00C66B39">
        <w:rPr>
          <w:b/>
          <w:sz w:val="28"/>
          <w:szCs w:val="28"/>
        </w:rPr>
        <w:t>. Теоретические и правовые основы комплектования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Понятие о комплектовании архивов и АФ РФ.  Научная классификация документов – основа комплектования госархивов. Взаимосвязь и взаимозависимость классификации, комплектования и экспертизы ценности документов.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Современная правовая и нормативно-методическая база, регламентирующая организацию и порядок комплектования государственных и муниципальных архивов документами АФ РФ. Задачи и основные направления деятельности по комплектованию государственных и муниципальных архивов.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Внедрение договорных отношений с негосударственными организациями – источниками комплектования государственных архивов на современном этапе. Инициативное документирование. Проблема своевременного приема в госархивы документов учреждений, организаций, предприятий. Профиль архива и принцип добровольности в отношениях архива и фондосдатчика.</w:t>
      </w:r>
    </w:p>
    <w:p w:rsidR="00EC545E" w:rsidRPr="00C66B39" w:rsidRDefault="00EC545E" w:rsidP="007771C3">
      <w:pPr>
        <w:spacing w:before="240" w:after="240"/>
        <w:ind w:left="1134" w:hanging="113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 xml:space="preserve">Тема </w:t>
      </w:r>
      <w:r w:rsidR="009F1688" w:rsidRPr="00C66B39">
        <w:rPr>
          <w:b/>
          <w:sz w:val="28"/>
          <w:szCs w:val="28"/>
        </w:rPr>
        <w:t>1</w:t>
      </w:r>
      <w:r w:rsidRPr="00C66B39">
        <w:rPr>
          <w:b/>
          <w:sz w:val="28"/>
          <w:szCs w:val="28"/>
        </w:rPr>
        <w:t>2. Организация комплектования Архивного фонда Российской Федерации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Источники комплектования государственных и муниципальных архивов. Понятия «источник комплектования» и «зона комплектования». Критерии определения государственных учреждений – источников комплектования. Порядок отнесения негосударственных организаций к числу источников комплектования муниципальных и госархивов. Критерии определения круга лиц, документы которых могут быть приняты на государственное хранение.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Источники комплектования ведомственных, объединенных межведомственных и объединенных архивов.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Организация приема документов Архивного фонда РФ в государственные и муниципальные архивы из организаций, предприятий и учреждений. 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Понятие о формах приема документов. Выборочный прием документов. Понятие о групповой и видовой выборках. Временные сроки хранения документов в архивах государственных организаций, учреждений и рекомендательные сроки хранения документов в негосударственных организациях. Организация работы по передаче и приему документов в государственные архивы от негосударственных организаций. 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Роль Росархива в организации комплектования документов и обеспечения всестороннего пополнения АФ РФ. Осуществление контроля со стороны архивных учреждений за сохранностью документов, подлежащих передаче в государственные, муниципальные архивы, полнотой состава архивных фондов и их своевременным поступлением на государственное хранение. 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Отраслевые примерные списки видов и разновидностей учреждений, организаций и предприятий, являющихся и не являющихся источниками комплектования государственных архивов. Списки учреждений (лиц) – источников комплектования государственных и муниципальных архивов: порядок их составления и утверждения. Основание для внесения изменений и уточнений в списки источников комплектования государственных архивов.</w:t>
      </w:r>
    </w:p>
    <w:p w:rsidR="00EC545E" w:rsidRPr="00C66B39" w:rsidRDefault="00EC545E" w:rsidP="007771C3">
      <w:pPr>
        <w:spacing w:before="240" w:after="240"/>
        <w:ind w:left="1134" w:hanging="113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 xml:space="preserve">Тема </w:t>
      </w:r>
      <w:r w:rsidR="009F1688" w:rsidRPr="00C66B39">
        <w:rPr>
          <w:b/>
          <w:sz w:val="28"/>
          <w:szCs w:val="28"/>
        </w:rPr>
        <w:t>1</w:t>
      </w:r>
      <w:r w:rsidRPr="00C66B39">
        <w:rPr>
          <w:b/>
          <w:sz w:val="28"/>
          <w:szCs w:val="28"/>
        </w:rPr>
        <w:t>3. Теоретические основы экспертизы ценности документов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Понятие об экспертизе ценности документов. Система понятий, используемых при определении ценности документов. Архивные документы, как культурное достояние народов РФ.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Становление и развитие теории и практики экспертизы ценности документов в 50-80-х гг. ХХ в. Дифференцированный подход к оценке документов.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Научно-методические основы экспертизы ценности документов. Принципы экспертизы в современный период архивоведения. Источниковедческая критика документов и ее значение для экспертизы их ценности. Системный подход. Функциональный подход. Информационный анализ. Применение при экспертизе других общенаучных и частных методов познания.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Критерии экспертизы ценности документов. Группы критериев происхождения, содержания и внешних особенностей документов. Критерии отбора документов с повторяющейся информацией. Виды, формы и полнота информации. Критерии ценности документов личного происхождения.</w:t>
      </w:r>
    </w:p>
    <w:p w:rsidR="00EC545E" w:rsidRPr="00C66B39" w:rsidRDefault="00EC545E" w:rsidP="007771C3">
      <w:pPr>
        <w:spacing w:before="240" w:after="240"/>
        <w:ind w:left="1134" w:hanging="113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 xml:space="preserve">Тема </w:t>
      </w:r>
      <w:r w:rsidR="009F1688" w:rsidRPr="00C66B39">
        <w:rPr>
          <w:b/>
          <w:sz w:val="28"/>
          <w:szCs w:val="28"/>
        </w:rPr>
        <w:t>1</w:t>
      </w:r>
      <w:r w:rsidRPr="00C66B39">
        <w:rPr>
          <w:b/>
          <w:sz w:val="28"/>
          <w:szCs w:val="28"/>
        </w:rPr>
        <w:t>4. Организация проведения</w:t>
      </w:r>
      <w:r w:rsidR="007771C3">
        <w:rPr>
          <w:b/>
          <w:sz w:val="28"/>
          <w:szCs w:val="28"/>
        </w:rPr>
        <w:t xml:space="preserve"> экспертизы ценности документов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Методика проведения экспертизы ценности документов. Целевая комплексная экспертиза ценности документов в государственных, муниципальных архивах и архивах организаций, её назначение и методика проведения. Организация и методика работы по отбору на государственное хранение документов по личному составу. Особенности методики проведения экспертизы ценности документов личного происхождения.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Современная система нормативно-методических пособий по экспертизе ценности документов. Правовая и нормативно-методическая база отбора документов государственных и негосударственных организаций. Роль классификаторов документов и номенклатур дел в определении научной и практической ценности документов на стадии документационного обеспечения управления. Роль архивов организаций в разработке номенклатур дел.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Перечни документов – основные звено в системе нормативно-методических пособий. Типы и виды перечней. Перечни типовых документов с указанием сроков их хранения. Требования, предъявляемые к методике составления типовых и ведомственных перечней с указанием сроков хранения документов.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Примерные перечни документов, подлежащих и не подлежащих хранению, и их значение в проведении экспертизы ценности документов в государственных, муниципальных архивах и архивах организаций.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Организация экспертизы ценности документов и отбора их на государственное хранение. Система экспертных органов. ЦЭПК, ЭПК и ЭК архивных учреждений. Их задачи, функции, правовое положение и организация работы. Роль функций организационно-методического руководства и контроля экспертных служб архивных учреждений в проведении экспертизы ценности документов в организациях и ведомствах и отборе документов на государственное хранение. ЦЭК, ЭК министерств и ведомств, ЭК учреждений, организаций, предприятий: их задачи, функции, правовое положение, организация работы, оформление результатов экспертизы документов.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Выявление особо ценных документов. Понятие «особо ценный документ». Организации работы по оформлению результатов выявления данных документов.</w:t>
      </w:r>
    </w:p>
    <w:p w:rsidR="00EC545E" w:rsidRPr="00C66B39" w:rsidRDefault="00EC545E" w:rsidP="007771C3">
      <w:pPr>
        <w:spacing w:before="240" w:after="240"/>
        <w:ind w:left="1134" w:hanging="113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>Тема 1</w:t>
      </w:r>
      <w:r w:rsidR="009F1688" w:rsidRPr="00C66B39">
        <w:rPr>
          <w:b/>
          <w:sz w:val="28"/>
          <w:szCs w:val="28"/>
        </w:rPr>
        <w:t>5</w:t>
      </w:r>
      <w:r w:rsidRPr="00C66B39">
        <w:rPr>
          <w:b/>
          <w:sz w:val="28"/>
          <w:szCs w:val="28"/>
        </w:rPr>
        <w:t>. Нормативно-методические и правовые основы учета архивных документов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Роль учета документов АФ РФ. Понятия «учет архивных документов», «учетный документ», «единица учет», «единица учета», «государственный учет». Принципы государственного учета архивных документов.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Правовая и нормативно-методическая база, регламентирующая учет документов в госархивах России 1990-2000-х гг. Отражение вопросов, связанных с учетом, в законодательных актах РФ. Регламент государственного учета документов АФ РФ </w:t>
      </w:r>
      <w:smartTag w:uri="urn:schemas-microsoft-com:office:smarttags" w:element="metricconverter">
        <w:smartTagPr>
          <w:attr w:name="ProductID" w:val="1997 г"/>
        </w:smartTagPr>
        <w:r w:rsidRPr="00C66B39">
          <w:rPr>
            <w:sz w:val="28"/>
            <w:szCs w:val="28"/>
          </w:rPr>
          <w:t>1997 г</w:t>
        </w:r>
      </w:smartTag>
      <w:r w:rsidRPr="00C66B39">
        <w:rPr>
          <w:sz w:val="28"/>
          <w:szCs w:val="28"/>
        </w:rPr>
        <w:t xml:space="preserve">.; «Основные правила работы государственных архивов» </w:t>
      </w:r>
      <w:smartTag w:uri="urn:schemas-microsoft-com:office:smarttags" w:element="metricconverter">
        <w:smartTagPr>
          <w:attr w:name="ProductID" w:val="2002 г"/>
        </w:smartTagPr>
        <w:r w:rsidRPr="00C66B39">
          <w:rPr>
            <w:sz w:val="28"/>
            <w:szCs w:val="28"/>
          </w:rPr>
          <w:t>2002 г</w:t>
        </w:r>
      </w:smartTag>
      <w:r w:rsidRPr="00C66B39">
        <w:rPr>
          <w:sz w:val="28"/>
          <w:szCs w:val="28"/>
        </w:rPr>
        <w:t xml:space="preserve">.; ФЗ РФ  «Об архивном деле в РФ» </w:t>
      </w:r>
      <w:smartTag w:uri="urn:schemas-microsoft-com:office:smarttags" w:element="metricconverter">
        <w:smartTagPr>
          <w:attr w:name="ProductID" w:val="2004 г"/>
        </w:smartTagPr>
        <w:r w:rsidRPr="00C66B39">
          <w:rPr>
            <w:sz w:val="28"/>
            <w:szCs w:val="28"/>
          </w:rPr>
          <w:t>2004 г</w:t>
        </w:r>
      </w:smartTag>
      <w:r w:rsidRPr="00C66B39">
        <w:rPr>
          <w:sz w:val="28"/>
          <w:szCs w:val="28"/>
        </w:rPr>
        <w:t xml:space="preserve">., как основные государственные нормативные акты. </w:t>
      </w:r>
    </w:p>
    <w:p w:rsidR="00EC545E" w:rsidRPr="00C66B39" w:rsidRDefault="00EC545E" w:rsidP="007771C3">
      <w:pPr>
        <w:spacing w:before="240" w:after="240"/>
        <w:ind w:left="1134" w:hanging="113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 xml:space="preserve">Тема </w:t>
      </w:r>
      <w:r w:rsidR="009F1688" w:rsidRPr="00C66B39">
        <w:rPr>
          <w:b/>
          <w:sz w:val="28"/>
          <w:szCs w:val="28"/>
        </w:rPr>
        <w:t>16</w:t>
      </w:r>
      <w:r w:rsidRPr="00C66B39">
        <w:rPr>
          <w:b/>
          <w:sz w:val="28"/>
          <w:szCs w:val="28"/>
        </w:rPr>
        <w:t>. Система учета архивных документов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Учет документов в государственных, муниципальных архивах и архивах организаций. Состав учетных документов и справочников. Учет копий страхового фонда. Организация хранения документов. Специфика учета документов в государственных архивах с переменным составом. Учетные документы государственного, муниципального архива, архивов организаций.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Централизованный государственный учет документов АФ РФ. Документы централизованного государственного учета. Фондовые каталоги, Центральный фондовый каталог (ЦФК). 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Проблемы учета документов на современном этапе.</w:t>
      </w:r>
    </w:p>
    <w:p w:rsidR="007771C3" w:rsidRDefault="007771C3" w:rsidP="007771C3">
      <w:pPr>
        <w:spacing w:before="240" w:after="240"/>
        <w:ind w:left="1134" w:hanging="1134"/>
        <w:rPr>
          <w:b/>
          <w:sz w:val="28"/>
          <w:szCs w:val="28"/>
        </w:rPr>
      </w:pPr>
    </w:p>
    <w:p w:rsidR="00EC545E" w:rsidRPr="00C66B39" w:rsidRDefault="00EC545E" w:rsidP="007771C3">
      <w:pPr>
        <w:spacing w:before="240" w:after="240"/>
        <w:ind w:left="1134" w:hanging="113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 xml:space="preserve">Тема </w:t>
      </w:r>
      <w:r w:rsidR="009F1688" w:rsidRPr="00C66B39">
        <w:rPr>
          <w:b/>
          <w:sz w:val="28"/>
          <w:szCs w:val="28"/>
        </w:rPr>
        <w:t>17</w:t>
      </w:r>
      <w:r w:rsidRPr="00C66B39">
        <w:rPr>
          <w:b/>
          <w:sz w:val="28"/>
          <w:szCs w:val="28"/>
        </w:rPr>
        <w:t>. Обеспечение сохранности архивных документов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Обеспечение сохранности документов, как важнейшее направление деятельности архивов. Регламентация вопросов обеспечения сохранности в нормативно-методических и правовых документах. Современная концепция сохранности документов. Условия «вечного сохранения» документов.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Проблема создания условий хранения, реставрации и воспроизведения документов (страховой фонд, фонд особо ценных документов, фонд использования, компьютерные технологии воспроизведения).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Проверка наличия и состояния архивных документов, их роль в обеспечении сохранности. Порядок и периодичность проведения проверок, мероприятия по результатам проверки, внесение изменений в учетные документы.</w:t>
      </w:r>
    </w:p>
    <w:p w:rsidR="00EC545E" w:rsidRPr="00C66B39" w:rsidRDefault="00EC545E" w:rsidP="007771C3">
      <w:pPr>
        <w:spacing w:before="240" w:after="240"/>
        <w:ind w:left="1134" w:hanging="113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 xml:space="preserve">Тема </w:t>
      </w:r>
      <w:r w:rsidR="009F1688" w:rsidRPr="00C66B39">
        <w:rPr>
          <w:b/>
          <w:sz w:val="28"/>
          <w:szCs w:val="28"/>
        </w:rPr>
        <w:t>18</w:t>
      </w:r>
      <w:r w:rsidRPr="00C66B39">
        <w:rPr>
          <w:b/>
          <w:sz w:val="28"/>
          <w:szCs w:val="28"/>
        </w:rPr>
        <w:t>. Проблемы хранения архивных документов на современном этапе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Роль архивов организаций в обеспечении сохранности документов. Изменения в организации и состоянии ведомственного хранения документов в 1990-х гг.: увеличение объемов дел, находящихся в архивах государственных и негосударственных организаций, увеличение количества неупорядоченных дел, перезагруженность архивов, нехватка помещений, хранение документов государственных органов в помещениях, принадлежащих коммерческим структурам, сокращение количества архивных работников, отсутствие правопреемников архивных документов в случае реорганизации, ликвидации организаций. Перспективы совершенствования хранения документов государственных, муниципальных архивах и архивах организаций.</w:t>
      </w:r>
    </w:p>
    <w:p w:rsidR="00EC545E" w:rsidRPr="00C66B39" w:rsidRDefault="00EC545E" w:rsidP="007771C3">
      <w:pPr>
        <w:spacing w:before="240" w:after="240"/>
        <w:ind w:left="1134" w:hanging="113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>Тема 1</w:t>
      </w:r>
      <w:r w:rsidR="009F1688" w:rsidRPr="00C66B39">
        <w:rPr>
          <w:b/>
          <w:sz w:val="28"/>
          <w:szCs w:val="28"/>
        </w:rPr>
        <w:t>9</w:t>
      </w:r>
      <w:r w:rsidRPr="00C66B39">
        <w:rPr>
          <w:b/>
          <w:sz w:val="28"/>
          <w:szCs w:val="28"/>
        </w:rPr>
        <w:t>. Система научно-справочного аппарата к архивным документам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Назначение системы научно-справочного аппарата. Понятия «первичная информация», «вторичная информация», «система научно-справочного аппарата архива», «система научно-справочного аппарата к документам АФ РФ», «архивный справочник». 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Требования, предъявляемые к системе научно-справочного аппарата к документам государственных, муниципальных архивов и архивов организаций, процесс её создания, ведения и использования. Структура системы научно-справочного аппарата и направления её развития. Дифференцированный подход к созданию научно-справочного аппарата.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Определение типов и видов архивных справочников: архивные описи, каталоги, путеводители, обзоры, указатели, справочный аппарат к архивным справочникам (назначение, состав элементов, порядок и методика составления).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Освещение вопросов, связанных с научно-справочным аппаратом в правовых и методических документах. Проблемы научно-справочного аппарата на современном этапе и перспективы его развития.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Специфика научно-справочного аппарата в архивах организаций.</w:t>
      </w:r>
    </w:p>
    <w:p w:rsidR="00EC545E" w:rsidRPr="00C66B39" w:rsidRDefault="009F1688" w:rsidP="007771C3">
      <w:pPr>
        <w:spacing w:before="240" w:after="240"/>
        <w:ind w:left="1134" w:hanging="1134"/>
        <w:rPr>
          <w:b/>
          <w:sz w:val="28"/>
          <w:szCs w:val="28"/>
        </w:rPr>
      </w:pPr>
      <w:r w:rsidRPr="00C66B39">
        <w:rPr>
          <w:b/>
          <w:sz w:val="28"/>
          <w:szCs w:val="28"/>
        </w:rPr>
        <w:t>Тема 20</w:t>
      </w:r>
      <w:r w:rsidR="00EC545E" w:rsidRPr="00C66B39">
        <w:rPr>
          <w:b/>
          <w:sz w:val="28"/>
          <w:szCs w:val="28"/>
        </w:rPr>
        <w:t>. Проблемы использование архивных документов на современном этапе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>Использование документов, как одна из важнейших функций государственных архивов. Виды, формы и цели использования архивных документов.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Формирование нового архивно-информационного пространства в конце ХХ в. Отражение вопросов использования в правовых и нормативных актах 1990-2000-х гг. Регламентация вопросов использования документов в архивах организаций в «Основных правилах работы архивов организаций» </w:t>
      </w:r>
      <w:smartTag w:uri="urn:schemas-microsoft-com:office:smarttags" w:element="metricconverter">
        <w:smartTagPr>
          <w:attr w:name="ProductID" w:val="2002 г"/>
        </w:smartTagPr>
        <w:r w:rsidRPr="00C66B39">
          <w:rPr>
            <w:sz w:val="28"/>
            <w:szCs w:val="28"/>
          </w:rPr>
          <w:t>2002 г</w:t>
        </w:r>
      </w:smartTag>
      <w:r w:rsidRPr="00C66B39">
        <w:rPr>
          <w:sz w:val="28"/>
          <w:szCs w:val="28"/>
        </w:rPr>
        <w:t xml:space="preserve">. 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Рассекречивание архивных документов, изменение тематики исследований, публикаторская деятельность, выставочная работа архивов, сотрудничество со средствами массовой информации, справочная работа, работа с общественностью, предоставление платных услуг потребителям, международное сотрудничество. </w:t>
      </w:r>
    </w:p>
    <w:p w:rsidR="00EC545E" w:rsidRPr="00C66B39" w:rsidRDefault="00EC545E" w:rsidP="007771C3">
      <w:pPr>
        <w:spacing w:line="360" w:lineRule="auto"/>
        <w:ind w:firstLine="709"/>
        <w:jc w:val="both"/>
        <w:rPr>
          <w:sz w:val="28"/>
          <w:szCs w:val="28"/>
        </w:rPr>
      </w:pPr>
      <w:r w:rsidRPr="00C66B39">
        <w:rPr>
          <w:sz w:val="28"/>
          <w:szCs w:val="28"/>
        </w:rPr>
        <w:t xml:space="preserve">Проблемы использования документов на современном этапе. Создание баз данных, подключение к информационным системам других стран. </w:t>
      </w:r>
    </w:p>
    <w:p w:rsidR="00C66B39" w:rsidRDefault="00C66B39" w:rsidP="00827357">
      <w:pPr>
        <w:spacing w:line="360" w:lineRule="auto"/>
        <w:jc w:val="center"/>
        <w:rPr>
          <w:b/>
          <w:sz w:val="28"/>
          <w:szCs w:val="28"/>
        </w:rPr>
      </w:pPr>
    </w:p>
    <w:p w:rsidR="00C25451" w:rsidRDefault="00C25451" w:rsidP="007771C3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3" w:name="_Toc277693996"/>
      <w:r w:rsidR="007771C3">
        <w:rPr>
          <w:b/>
          <w:sz w:val="28"/>
          <w:szCs w:val="28"/>
        </w:rPr>
        <w:t>СПИСОК ЛИТЕРАТУРЫ</w:t>
      </w:r>
      <w:bookmarkEnd w:id="3"/>
    </w:p>
    <w:p w:rsidR="00EC545E" w:rsidRPr="00C66B39" w:rsidRDefault="007771C3" w:rsidP="007771C3">
      <w:pPr>
        <w:spacing w:before="360" w:after="240"/>
        <w:jc w:val="center"/>
        <w:outlineLvl w:val="1"/>
        <w:rPr>
          <w:b/>
          <w:sz w:val="28"/>
          <w:szCs w:val="28"/>
        </w:rPr>
      </w:pPr>
      <w:bookmarkStart w:id="4" w:name="_Toc277693997"/>
      <w:r>
        <w:rPr>
          <w:b/>
          <w:sz w:val="28"/>
          <w:szCs w:val="28"/>
        </w:rPr>
        <w:t xml:space="preserve">1. </w:t>
      </w:r>
      <w:r w:rsidR="00EC545E" w:rsidRPr="00C66B39">
        <w:rPr>
          <w:b/>
          <w:sz w:val="28"/>
          <w:szCs w:val="28"/>
        </w:rPr>
        <w:t>Список источников</w:t>
      </w:r>
      <w:bookmarkEnd w:id="4"/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ГОСТ Р51141-98. Делопроизводство и архивное дело. Термины и определения. М., 1998.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Доктрина информационной безопасности и архивы // Отечественные архивы. 2001. № 3.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Решение Коллегии Федеральной архивной службы России от 05.12.2001 «Об итогах паспортизации государственных и муниципальных архивов Российской Федерации»  // Информационный бюллетень ФАС РФ. 2002. № 35-36.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Решение Коллегии Федеральной архивной службы России от 9 октября </w:t>
      </w:r>
      <w:smartTag w:uri="urn:schemas-microsoft-com:office:smarttags" w:element="metricconverter">
        <w:smartTagPr>
          <w:attr w:name="ProductID" w:val="2002 г"/>
        </w:smartTagPr>
        <w:r w:rsidRPr="00ED3174">
          <w:rPr>
            <w:color w:val="000000"/>
            <w:sz w:val="28"/>
            <w:szCs w:val="28"/>
          </w:rPr>
          <w:t>2002 г</w:t>
        </w:r>
      </w:smartTag>
      <w:r w:rsidRPr="00ED3174">
        <w:rPr>
          <w:color w:val="000000"/>
          <w:sz w:val="28"/>
          <w:szCs w:val="28"/>
        </w:rPr>
        <w:t>. «Об изменениях в составе ЗНМС архивных учреждений Российской Федерации» // Информационный бюллетень ФАС РФ. 2002. № 37.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Регламент государственного учета документов Архивного Фонда РФ. М., 1997.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Решение Коллегии Федеральной архивной службы России от 27.03. 2002 «о развитии системы автоматизированного централизованного государственного учета документов, хранящихся в государственных и муниципальных архивах» // Информационный бюллетень ФАС РФ. 2002. № 35-36.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Решение Коллегии Федеральной архивной службы России от 26.12. 2001 «Об итогах выполнения Плана основных мероприятий архивных учреждений Российской Федерации по подготовке к встрече третьего тысячелетия и празднованию 2000-летия христианства» // Информационный бюллетень ФАС РФ. 2002. № 35-36.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Основы законодательства Российской Федерации об Архивном Фонде РФ и архивах (7 июля </w:t>
      </w:r>
      <w:smartTag w:uri="urn:schemas-microsoft-com:office:smarttags" w:element="metricconverter">
        <w:smartTagPr>
          <w:attr w:name="ProductID" w:val="1993 г"/>
        </w:smartTagPr>
        <w:r w:rsidRPr="00ED3174">
          <w:rPr>
            <w:color w:val="000000"/>
            <w:sz w:val="28"/>
            <w:szCs w:val="28"/>
          </w:rPr>
          <w:t>1993 г</w:t>
        </w:r>
      </w:smartTag>
      <w:r w:rsidRPr="00ED3174">
        <w:rPr>
          <w:color w:val="000000"/>
          <w:sz w:val="28"/>
          <w:szCs w:val="28"/>
        </w:rPr>
        <w:t>. № 5341) //Отечественные архивы. 1993. № 5;</w:t>
      </w:r>
      <w:r w:rsidRPr="00ED3174">
        <w:rPr>
          <w:i/>
          <w:color w:val="000000"/>
          <w:sz w:val="28"/>
          <w:szCs w:val="28"/>
        </w:rPr>
        <w:t xml:space="preserve"> </w:t>
      </w:r>
      <w:r w:rsidRPr="00ED3174">
        <w:rPr>
          <w:color w:val="000000"/>
          <w:sz w:val="28"/>
          <w:szCs w:val="28"/>
        </w:rPr>
        <w:t xml:space="preserve">Российская газета. 14 августа </w:t>
      </w:r>
      <w:smartTag w:uri="urn:schemas-microsoft-com:office:smarttags" w:element="metricconverter">
        <w:smartTagPr>
          <w:attr w:name="ProductID" w:val="1993 г"/>
        </w:smartTagPr>
        <w:r w:rsidRPr="00ED3174">
          <w:rPr>
            <w:color w:val="000000"/>
            <w:sz w:val="28"/>
            <w:szCs w:val="28"/>
          </w:rPr>
          <w:t>1993 г</w:t>
        </w:r>
      </w:smartTag>
      <w:r w:rsidRPr="00ED3174">
        <w:rPr>
          <w:color w:val="000000"/>
          <w:sz w:val="28"/>
          <w:szCs w:val="28"/>
        </w:rPr>
        <w:t xml:space="preserve">.; Ведомости съезда народных депутатов Российской Федерации и Верховного Совета Российской Федерации. 19 августа </w:t>
      </w:r>
      <w:smartTag w:uri="urn:schemas-microsoft-com:office:smarttags" w:element="metricconverter">
        <w:smartTagPr>
          <w:attr w:name="ProductID" w:val="1993 г"/>
        </w:smartTagPr>
        <w:r w:rsidRPr="00ED3174">
          <w:rPr>
            <w:color w:val="000000"/>
            <w:sz w:val="28"/>
            <w:szCs w:val="28"/>
          </w:rPr>
          <w:t>1993 г</w:t>
        </w:r>
      </w:smartTag>
      <w:r w:rsidRPr="00ED3174">
        <w:rPr>
          <w:color w:val="000000"/>
          <w:sz w:val="28"/>
          <w:szCs w:val="28"/>
        </w:rPr>
        <w:t>., N 33, ст. 1311.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Основные правила работы архивов организаций. М., ВНИИДАД, 2002.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Основные правила работы государственных архивов Российской Федерации. М., ВНИИДАД, 2002.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Отчет о выполнении «Основных направлений развития архивного дела в РФ на </w:t>
      </w:r>
      <w:smartTag w:uri="urn:schemas-microsoft-com:office:smarttags" w:element="metricconverter">
        <w:smartTagPr>
          <w:attr w:name="ProductID" w:val="2002 г"/>
        </w:smartTagPr>
        <w:r w:rsidRPr="00ED3174">
          <w:rPr>
            <w:color w:val="000000"/>
            <w:sz w:val="28"/>
            <w:szCs w:val="28"/>
          </w:rPr>
          <w:t>2002 г</w:t>
        </w:r>
      </w:smartTag>
      <w:r w:rsidRPr="00ED3174">
        <w:rPr>
          <w:color w:val="000000"/>
          <w:sz w:val="28"/>
          <w:szCs w:val="28"/>
        </w:rPr>
        <w:t xml:space="preserve">.» (Прилож. к решению Коллегии Росархива от 5 марта </w:t>
      </w:r>
      <w:smartTag w:uri="urn:schemas-microsoft-com:office:smarttags" w:element="metricconverter">
        <w:smartTagPr>
          <w:attr w:name="ProductID" w:val="2003 г"/>
        </w:smartTagPr>
        <w:r w:rsidRPr="00ED3174">
          <w:rPr>
            <w:color w:val="000000"/>
            <w:sz w:val="28"/>
            <w:szCs w:val="28"/>
          </w:rPr>
          <w:t>2003 г</w:t>
        </w:r>
      </w:smartTag>
      <w:r w:rsidRPr="00ED3174">
        <w:rPr>
          <w:color w:val="000000"/>
          <w:sz w:val="28"/>
          <w:szCs w:val="28"/>
        </w:rPr>
        <w:t xml:space="preserve">.) // </w:t>
      </w:r>
      <w:r w:rsidRPr="00ED3174">
        <w:rPr>
          <w:sz w:val="28"/>
          <w:szCs w:val="28"/>
        </w:rPr>
        <w:t xml:space="preserve">Официальный сайт Федерального архивного агентства (Росархива) [Электр. ресурс]. Способ доступа: </w:t>
      </w:r>
      <w:r w:rsidRPr="00ED3174">
        <w:rPr>
          <w:sz w:val="28"/>
          <w:szCs w:val="28"/>
          <w:lang w:val="en-US"/>
        </w:rPr>
        <w:t>http</w:t>
      </w:r>
      <w:r w:rsidRPr="00ED3174">
        <w:rPr>
          <w:sz w:val="28"/>
          <w:szCs w:val="28"/>
        </w:rPr>
        <w:t>://</w:t>
      </w:r>
      <w:r w:rsidRPr="00FC23C5">
        <w:rPr>
          <w:sz w:val="28"/>
          <w:szCs w:val="28"/>
          <w:lang w:val="en-US"/>
        </w:rPr>
        <w:t>www</w:t>
      </w:r>
      <w:r w:rsidRPr="00FC23C5">
        <w:rPr>
          <w:sz w:val="28"/>
          <w:szCs w:val="28"/>
        </w:rPr>
        <w:t>.</w:t>
      </w:r>
      <w:r w:rsidRPr="00FC23C5">
        <w:rPr>
          <w:sz w:val="28"/>
          <w:szCs w:val="28"/>
          <w:lang w:val="en-US"/>
        </w:rPr>
        <w:t>rusarchivus</w:t>
      </w:r>
      <w:r w:rsidRPr="00FC23C5">
        <w:rPr>
          <w:sz w:val="28"/>
          <w:szCs w:val="28"/>
        </w:rPr>
        <w:t>.</w:t>
      </w:r>
      <w:r w:rsidRPr="00FC23C5">
        <w:rPr>
          <w:sz w:val="28"/>
          <w:szCs w:val="28"/>
          <w:lang w:val="en-US"/>
        </w:rPr>
        <w:t>ru</w:t>
      </w:r>
      <w:r w:rsidRPr="00ED3174">
        <w:rPr>
          <w:sz w:val="28"/>
          <w:szCs w:val="28"/>
        </w:rPr>
        <w:t>/</w:t>
      </w:r>
      <w:r w:rsidRPr="00ED3174">
        <w:rPr>
          <w:sz w:val="28"/>
          <w:szCs w:val="28"/>
          <w:lang w:val="en-US"/>
        </w:rPr>
        <w:t>lows</w:t>
      </w:r>
      <w:r w:rsidRPr="00ED3174">
        <w:rPr>
          <w:color w:val="000000"/>
          <w:sz w:val="28"/>
          <w:szCs w:val="28"/>
        </w:rPr>
        <w:t xml:space="preserve"> 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Перечень подведомственных Росархиву федеральных государственных учреждений. Из распоряжения правительства РФ от 5 января </w:t>
      </w:r>
      <w:smartTag w:uri="urn:schemas-microsoft-com:office:smarttags" w:element="metricconverter">
        <w:smartTagPr>
          <w:attr w:name="ProductID" w:val="2005 г"/>
        </w:smartTagPr>
        <w:r w:rsidRPr="00ED3174">
          <w:rPr>
            <w:color w:val="000000"/>
            <w:sz w:val="28"/>
            <w:szCs w:val="28"/>
          </w:rPr>
          <w:t>2005 г</w:t>
        </w:r>
      </w:smartTag>
      <w:r w:rsidRPr="00ED3174">
        <w:rPr>
          <w:color w:val="000000"/>
          <w:sz w:val="28"/>
          <w:szCs w:val="28"/>
        </w:rPr>
        <w:t>. // Отечественные архивы. 2005. № 2.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Положение о порядке рассекречивания документов, созданных КПСС от 14 июля </w:t>
      </w:r>
      <w:smartTag w:uri="urn:schemas-microsoft-com:office:smarttags" w:element="metricconverter">
        <w:smartTagPr>
          <w:attr w:name="ProductID" w:val="2001 г"/>
        </w:smartTagPr>
        <w:r w:rsidRPr="00ED3174">
          <w:rPr>
            <w:color w:val="000000"/>
            <w:sz w:val="28"/>
            <w:szCs w:val="28"/>
          </w:rPr>
          <w:t>2001 г</w:t>
        </w:r>
      </w:smartTag>
      <w:r w:rsidRPr="00ED3174">
        <w:rPr>
          <w:color w:val="000000"/>
          <w:sz w:val="28"/>
          <w:szCs w:val="28"/>
        </w:rPr>
        <w:t xml:space="preserve">. № 75 // </w:t>
      </w:r>
      <w:r w:rsidRPr="00ED3174">
        <w:rPr>
          <w:sz w:val="28"/>
          <w:szCs w:val="28"/>
        </w:rPr>
        <w:t xml:space="preserve">Официальный сайт Федерального архивного агентства (Росархива) [Электр. ресурс]. Способ доступа: </w:t>
      </w:r>
      <w:r w:rsidRPr="00ED3174">
        <w:rPr>
          <w:sz w:val="28"/>
          <w:szCs w:val="28"/>
          <w:lang w:val="en-US"/>
        </w:rPr>
        <w:t>http</w:t>
      </w:r>
      <w:r w:rsidRPr="00ED3174">
        <w:rPr>
          <w:sz w:val="28"/>
          <w:szCs w:val="28"/>
        </w:rPr>
        <w:t>://</w:t>
      </w:r>
      <w:r w:rsidRPr="00FC23C5">
        <w:rPr>
          <w:sz w:val="28"/>
          <w:szCs w:val="28"/>
          <w:lang w:val="en-US"/>
        </w:rPr>
        <w:t>www</w:t>
      </w:r>
      <w:r w:rsidRPr="00FC23C5">
        <w:rPr>
          <w:sz w:val="28"/>
          <w:szCs w:val="28"/>
        </w:rPr>
        <w:t>.</w:t>
      </w:r>
      <w:r w:rsidRPr="00FC23C5">
        <w:rPr>
          <w:sz w:val="28"/>
          <w:szCs w:val="28"/>
          <w:lang w:val="en-US"/>
        </w:rPr>
        <w:t>rusarchivus</w:t>
      </w:r>
      <w:r w:rsidRPr="00FC23C5">
        <w:rPr>
          <w:sz w:val="28"/>
          <w:szCs w:val="28"/>
        </w:rPr>
        <w:t>.</w:t>
      </w:r>
      <w:r w:rsidRPr="00FC23C5">
        <w:rPr>
          <w:sz w:val="28"/>
          <w:szCs w:val="28"/>
          <w:lang w:val="en-US"/>
        </w:rPr>
        <w:t>ru</w:t>
      </w:r>
      <w:r w:rsidRPr="00ED3174">
        <w:rPr>
          <w:sz w:val="28"/>
          <w:szCs w:val="28"/>
        </w:rPr>
        <w:t>/</w:t>
      </w:r>
      <w:r w:rsidRPr="00ED3174">
        <w:rPr>
          <w:sz w:val="28"/>
          <w:szCs w:val="28"/>
          <w:lang w:val="en-US"/>
        </w:rPr>
        <w:t>lows</w:t>
      </w:r>
      <w:r w:rsidRPr="00ED3174">
        <w:rPr>
          <w:color w:val="000000"/>
          <w:sz w:val="28"/>
          <w:szCs w:val="28"/>
        </w:rPr>
        <w:t xml:space="preserve"> 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Положение Правительства РФ «О Федеральной Архивной Службе России» от 28 декабря </w:t>
      </w:r>
      <w:smartTag w:uri="urn:schemas-microsoft-com:office:smarttags" w:element="metricconverter">
        <w:smartTagPr>
          <w:attr w:name="ProductID" w:val="1998 г"/>
        </w:smartTagPr>
        <w:r w:rsidRPr="00ED3174">
          <w:rPr>
            <w:color w:val="000000"/>
            <w:sz w:val="28"/>
            <w:szCs w:val="28"/>
          </w:rPr>
          <w:t>1998 г</w:t>
        </w:r>
      </w:smartTag>
      <w:r w:rsidRPr="00ED3174">
        <w:rPr>
          <w:color w:val="000000"/>
          <w:sz w:val="28"/>
          <w:szCs w:val="28"/>
        </w:rPr>
        <w:t>. // Отечественные архивы. 1999. №. 1.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Положение о Совете по архивному делу при Федеральном Архивном Агентстве // Отечественные архивы. 2005. № 1.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Постановление Правительства Свердловской области от 27 сентября </w:t>
      </w:r>
      <w:smartTag w:uri="urn:schemas-microsoft-com:office:smarttags" w:element="metricconverter">
        <w:smartTagPr>
          <w:attr w:name="ProductID" w:val="1996 г"/>
        </w:smartTagPr>
        <w:r w:rsidRPr="00ED3174">
          <w:rPr>
            <w:color w:val="000000"/>
            <w:sz w:val="28"/>
            <w:szCs w:val="28"/>
          </w:rPr>
          <w:t>1996 г</w:t>
        </w:r>
      </w:smartTag>
      <w:r w:rsidRPr="00ED3174">
        <w:rPr>
          <w:color w:val="000000"/>
          <w:sz w:val="28"/>
          <w:szCs w:val="28"/>
        </w:rPr>
        <w:t xml:space="preserve">. N 853-п "О составе Комиссии по рассекречиванию документов, созданных КПСС" (с доп. от 6 ноября </w:t>
      </w:r>
      <w:smartTag w:uri="urn:schemas-microsoft-com:office:smarttags" w:element="metricconverter">
        <w:smartTagPr>
          <w:attr w:name="ProductID" w:val="1997 г"/>
        </w:smartTagPr>
        <w:r w:rsidRPr="00ED3174">
          <w:rPr>
            <w:color w:val="000000"/>
            <w:sz w:val="28"/>
            <w:szCs w:val="28"/>
          </w:rPr>
          <w:t>1997 г</w:t>
        </w:r>
      </w:smartTag>
      <w:r w:rsidRPr="00ED3174">
        <w:rPr>
          <w:color w:val="000000"/>
          <w:sz w:val="28"/>
          <w:szCs w:val="28"/>
        </w:rPr>
        <w:t xml:space="preserve">.) // Собрание законодательства Свердловской области. </w:t>
      </w:r>
      <w:smartTag w:uri="urn:schemas-microsoft-com:office:smarttags" w:element="metricconverter">
        <w:smartTagPr>
          <w:attr w:name="ProductID" w:val="1996 г"/>
        </w:smartTagPr>
        <w:r w:rsidRPr="00ED3174">
          <w:rPr>
            <w:color w:val="000000"/>
            <w:sz w:val="28"/>
            <w:szCs w:val="28"/>
          </w:rPr>
          <w:t>1996 г</w:t>
        </w:r>
      </w:smartTag>
      <w:r w:rsidRPr="00ED3174">
        <w:rPr>
          <w:color w:val="000000"/>
          <w:sz w:val="28"/>
          <w:szCs w:val="28"/>
        </w:rPr>
        <w:t>., N 4. Ст.341.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Постановление Правительства РФ «О федеральных государственных архивах» от 15 марта </w:t>
      </w:r>
      <w:smartTag w:uri="urn:schemas-microsoft-com:office:smarttags" w:element="metricconverter">
        <w:smartTagPr>
          <w:attr w:name="ProductID" w:val="1999 г"/>
        </w:smartTagPr>
        <w:r w:rsidRPr="00ED3174">
          <w:rPr>
            <w:color w:val="000000"/>
            <w:sz w:val="28"/>
            <w:szCs w:val="28"/>
          </w:rPr>
          <w:t>1999 г</w:t>
        </w:r>
      </w:smartTag>
      <w:r w:rsidRPr="00ED3174">
        <w:rPr>
          <w:color w:val="000000"/>
          <w:sz w:val="28"/>
          <w:szCs w:val="28"/>
        </w:rPr>
        <w:t>. № 283 // Отечественные архивы. 1999. № 3.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Постановление Правительства РФ «Вопросы Федерального Архивного Агенства» от 7 апреля </w:t>
      </w:r>
      <w:smartTag w:uri="urn:schemas-microsoft-com:office:smarttags" w:element="metricconverter">
        <w:smartTagPr>
          <w:attr w:name="ProductID" w:val="2004 г"/>
        </w:smartTagPr>
        <w:r w:rsidRPr="00ED3174">
          <w:rPr>
            <w:color w:val="000000"/>
            <w:sz w:val="28"/>
            <w:szCs w:val="28"/>
          </w:rPr>
          <w:t>2004 г</w:t>
        </w:r>
      </w:smartTag>
      <w:r w:rsidRPr="00ED3174">
        <w:rPr>
          <w:color w:val="000000"/>
          <w:sz w:val="28"/>
          <w:szCs w:val="28"/>
        </w:rPr>
        <w:t>. // Российская газета от 13.0402004 № 76; Собрание законодательства РФ 2004. № 15. Ст. 1740.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Постановление Правительства РФ «Положение о Министерстве культуры и массовых коммуникаций РФ» от 17 июня </w:t>
      </w:r>
      <w:smartTag w:uri="urn:schemas-microsoft-com:office:smarttags" w:element="metricconverter">
        <w:smartTagPr>
          <w:attr w:name="ProductID" w:val="2004 г"/>
        </w:smartTagPr>
        <w:r w:rsidRPr="00ED3174">
          <w:rPr>
            <w:color w:val="000000"/>
            <w:sz w:val="28"/>
            <w:szCs w:val="28"/>
          </w:rPr>
          <w:t>2004 г</w:t>
        </w:r>
      </w:smartTag>
      <w:r w:rsidRPr="00ED3174">
        <w:rPr>
          <w:color w:val="000000"/>
          <w:sz w:val="28"/>
          <w:szCs w:val="28"/>
        </w:rPr>
        <w:t>. № 289 //</w:t>
      </w:r>
      <w:r w:rsidRPr="00ED3174">
        <w:rPr>
          <w:sz w:val="28"/>
          <w:szCs w:val="28"/>
        </w:rPr>
        <w:t xml:space="preserve"> Официальный сайт Федерального архивного агентства (Росархива) [Электр. ресурс]. Способ доступа: </w:t>
      </w:r>
      <w:r w:rsidRPr="00ED3174">
        <w:rPr>
          <w:sz w:val="28"/>
          <w:szCs w:val="28"/>
          <w:lang w:val="en-US"/>
        </w:rPr>
        <w:t>http</w:t>
      </w:r>
      <w:r w:rsidRPr="00ED3174">
        <w:rPr>
          <w:sz w:val="28"/>
          <w:szCs w:val="28"/>
        </w:rPr>
        <w:t>://</w:t>
      </w:r>
      <w:r w:rsidRPr="00FC23C5">
        <w:rPr>
          <w:sz w:val="28"/>
          <w:szCs w:val="28"/>
          <w:lang w:val="en-US"/>
        </w:rPr>
        <w:t>www</w:t>
      </w:r>
      <w:r w:rsidRPr="00FC23C5">
        <w:rPr>
          <w:sz w:val="28"/>
          <w:szCs w:val="28"/>
        </w:rPr>
        <w:t>.</w:t>
      </w:r>
      <w:r w:rsidRPr="00FC23C5">
        <w:rPr>
          <w:sz w:val="28"/>
          <w:szCs w:val="28"/>
          <w:lang w:val="en-US"/>
        </w:rPr>
        <w:t>rusarchivus</w:t>
      </w:r>
      <w:r w:rsidRPr="00FC23C5">
        <w:rPr>
          <w:sz w:val="28"/>
          <w:szCs w:val="28"/>
        </w:rPr>
        <w:t>.</w:t>
      </w:r>
      <w:r w:rsidRPr="00FC23C5">
        <w:rPr>
          <w:sz w:val="28"/>
          <w:szCs w:val="28"/>
          <w:lang w:val="en-US"/>
        </w:rPr>
        <w:t>ru</w:t>
      </w:r>
      <w:r w:rsidRPr="00ED3174">
        <w:rPr>
          <w:sz w:val="28"/>
          <w:szCs w:val="28"/>
        </w:rPr>
        <w:t>/</w:t>
      </w:r>
      <w:r w:rsidRPr="00ED3174">
        <w:rPr>
          <w:sz w:val="28"/>
          <w:szCs w:val="28"/>
          <w:lang w:val="en-US"/>
        </w:rPr>
        <w:t>lows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 xml:space="preserve">Постановление Правительства РФ «Положение о Федеральной службе по надзору за соблюдением законодательства в сфере массовых коммуникаций и и охране культурного наследия» от 17.06.2004 № 301 // Официальный сайт Федерального архивного агентства (Росархива) [Электр. ресурс]. Способ доступа: </w:t>
      </w:r>
      <w:r w:rsidRPr="00ED3174">
        <w:rPr>
          <w:sz w:val="28"/>
          <w:szCs w:val="28"/>
          <w:lang w:val="en-US"/>
        </w:rPr>
        <w:t>http</w:t>
      </w:r>
      <w:r w:rsidRPr="00ED3174">
        <w:rPr>
          <w:sz w:val="28"/>
          <w:szCs w:val="28"/>
        </w:rPr>
        <w:t>://</w:t>
      </w:r>
      <w:r w:rsidRPr="00FC23C5">
        <w:rPr>
          <w:sz w:val="28"/>
          <w:szCs w:val="28"/>
          <w:lang w:val="en-US"/>
        </w:rPr>
        <w:t>www</w:t>
      </w:r>
      <w:r w:rsidRPr="00FC23C5">
        <w:rPr>
          <w:sz w:val="28"/>
          <w:szCs w:val="28"/>
        </w:rPr>
        <w:t>.</w:t>
      </w:r>
      <w:r w:rsidRPr="00FC23C5">
        <w:rPr>
          <w:sz w:val="28"/>
          <w:szCs w:val="28"/>
          <w:lang w:val="en-US"/>
        </w:rPr>
        <w:t>rusarchivus</w:t>
      </w:r>
      <w:r w:rsidRPr="00FC23C5">
        <w:rPr>
          <w:sz w:val="28"/>
          <w:szCs w:val="28"/>
        </w:rPr>
        <w:t>.</w:t>
      </w:r>
      <w:r w:rsidRPr="00FC23C5">
        <w:rPr>
          <w:sz w:val="28"/>
          <w:szCs w:val="28"/>
          <w:lang w:val="en-US"/>
        </w:rPr>
        <w:t>ru</w:t>
      </w:r>
      <w:r w:rsidRPr="00ED3174">
        <w:rPr>
          <w:sz w:val="28"/>
          <w:szCs w:val="28"/>
        </w:rPr>
        <w:t>/</w:t>
      </w:r>
      <w:r w:rsidRPr="00ED3174">
        <w:rPr>
          <w:sz w:val="28"/>
          <w:szCs w:val="28"/>
          <w:lang w:val="en-US"/>
        </w:rPr>
        <w:t>lows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sz w:val="28"/>
          <w:szCs w:val="28"/>
        </w:rPr>
        <w:t xml:space="preserve">Постановление Правительства РФ «Положение о Федеральном архивном агентстве» от 17.06.2004 № 290 // Официальный сайт Федерального архивного агентства (Росархива) [Электр. ресурс]. Способ доступа: </w:t>
      </w:r>
      <w:r w:rsidRPr="00ED3174">
        <w:rPr>
          <w:sz w:val="28"/>
          <w:szCs w:val="28"/>
          <w:lang w:val="en-US"/>
        </w:rPr>
        <w:t>http</w:t>
      </w:r>
      <w:r w:rsidRPr="00ED3174">
        <w:rPr>
          <w:sz w:val="28"/>
          <w:szCs w:val="28"/>
        </w:rPr>
        <w:t>://</w:t>
      </w:r>
      <w:r w:rsidRPr="00FC23C5">
        <w:rPr>
          <w:sz w:val="28"/>
          <w:szCs w:val="28"/>
          <w:lang w:val="en-US"/>
        </w:rPr>
        <w:t>www</w:t>
      </w:r>
      <w:r w:rsidRPr="00FC23C5">
        <w:rPr>
          <w:sz w:val="28"/>
          <w:szCs w:val="28"/>
        </w:rPr>
        <w:t>.</w:t>
      </w:r>
      <w:r w:rsidRPr="00FC23C5">
        <w:rPr>
          <w:sz w:val="28"/>
          <w:szCs w:val="28"/>
          <w:lang w:val="en-US"/>
        </w:rPr>
        <w:t>rusarchivus</w:t>
      </w:r>
      <w:r w:rsidRPr="00FC23C5">
        <w:rPr>
          <w:sz w:val="28"/>
          <w:szCs w:val="28"/>
        </w:rPr>
        <w:t>.</w:t>
      </w:r>
      <w:r w:rsidRPr="00FC23C5">
        <w:rPr>
          <w:sz w:val="28"/>
          <w:szCs w:val="28"/>
          <w:lang w:val="en-US"/>
        </w:rPr>
        <w:t>ru</w:t>
      </w:r>
      <w:r w:rsidRPr="00ED3174">
        <w:rPr>
          <w:sz w:val="28"/>
          <w:szCs w:val="28"/>
        </w:rPr>
        <w:t>/</w:t>
      </w:r>
      <w:r w:rsidRPr="00ED3174">
        <w:rPr>
          <w:sz w:val="28"/>
          <w:szCs w:val="28"/>
          <w:lang w:val="en-US"/>
        </w:rPr>
        <w:t>lows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Правительство обсуждает вопросы сохранности и использования архивов // Отечественные архивы. 2000. № 1.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Приказ Росархива «О внесении изменений в состав и названия ЗНМС архивных учреждений РФ» от 25.09.2002 № 281-лс // </w:t>
      </w:r>
      <w:r w:rsidRPr="00ED3174">
        <w:rPr>
          <w:sz w:val="28"/>
          <w:szCs w:val="28"/>
        </w:rPr>
        <w:t xml:space="preserve">Официальный сайт Федерального архивного агентства (Росархива) [Электр. ресурс]. Способ доступа: </w:t>
      </w:r>
      <w:r w:rsidRPr="00ED3174">
        <w:rPr>
          <w:sz w:val="28"/>
          <w:szCs w:val="28"/>
          <w:lang w:val="en-US"/>
        </w:rPr>
        <w:t>http</w:t>
      </w:r>
      <w:r w:rsidRPr="00ED3174">
        <w:rPr>
          <w:sz w:val="28"/>
          <w:szCs w:val="28"/>
        </w:rPr>
        <w:t>://</w:t>
      </w:r>
      <w:r w:rsidRPr="00FC23C5">
        <w:rPr>
          <w:sz w:val="28"/>
          <w:szCs w:val="28"/>
          <w:lang w:val="en-US"/>
        </w:rPr>
        <w:t>www</w:t>
      </w:r>
      <w:r w:rsidRPr="00FC23C5">
        <w:rPr>
          <w:sz w:val="28"/>
          <w:szCs w:val="28"/>
        </w:rPr>
        <w:t>.</w:t>
      </w:r>
      <w:r w:rsidRPr="00FC23C5">
        <w:rPr>
          <w:sz w:val="28"/>
          <w:szCs w:val="28"/>
          <w:lang w:val="en-US"/>
        </w:rPr>
        <w:t>rusarchivus</w:t>
      </w:r>
      <w:r w:rsidRPr="00FC23C5">
        <w:rPr>
          <w:sz w:val="28"/>
          <w:szCs w:val="28"/>
        </w:rPr>
        <w:t>.</w:t>
      </w:r>
      <w:r w:rsidRPr="00FC23C5">
        <w:rPr>
          <w:sz w:val="28"/>
          <w:szCs w:val="28"/>
          <w:lang w:val="en-US"/>
        </w:rPr>
        <w:t>ru</w:t>
      </w:r>
      <w:r w:rsidRPr="00ED3174">
        <w:rPr>
          <w:sz w:val="28"/>
          <w:szCs w:val="28"/>
        </w:rPr>
        <w:t>/</w:t>
      </w:r>
      <w:r w:rsidRPr="00ED3174">
        <w:rPr>
          <w:sz w:val="28"/>
          <w:szCs w:val="28"/>
          <w:lang w:val="en-US"/>
        </w:rPr>
        <w:t>news</w:t>
      </w:r>
      <w:r w:rsidRPr="00ED3174">
        <w:rPr>
          <w:color w:val="000000"/>
          <w:sz w:val="28"/>
          <w:szCs w:val="28"/>
        </w:rPr>
        <w:t xml:space="preserve"> 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Рекомендации по итогам парламентских слушаний // Отечественные архивы. 1999. № 3.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Сборник законодательных и нормативно-правовых актов об архивном деле в РФ. М., 2002.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Указ Президента РФ «Вопросы Межведомственной комиссии по защите государственной тайны» // Отечественные архивы. 2001. № 5.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Указ Президента РФ «О реорганизации системы федеральных органов исполнительной власти в РФ» от 09 марта </w:t>
      </w:r>
      <w:smartTag w:uri="urn:schemas-microsoft-com:office:smarttags" w:element="metricconverter">
        <w:smartTagPr>
          <w:attr w:name="ProductID" w:val="2004 г"/>
        </w:smartTagPr>
        <w:r w:rsidRPr="00ED3174">
          <w:rPr>
            <w:color w:val="000000"/>
            <w:sz w:val="28"/>
            <w:szCs w:val="28"/>
          </w:rPr>
          <w:t>2004 г</w:t>
        </w:r>
      </w:smartTag>
      <w:r w:rsidRPr="00ED3174">
        <w:rPr>
          <w:color w:val="000000"/>
          <w:sz w:val="28"/>
          <w:szCs w:val="28"/>
        </w:rPr>
        <w:t xml:space="preserve">. </w:t>
      </w:r>
      <w:r w:rsidRPr="00ED3174">
        <w:rPr>
          <w:sz w:val="28"/>
          <w:szCs w:val="28"/>
        </w:rPr>
        <w:t xml:space="preserve">Официальный сайт Федерального архивного агентства (Росархива) [Электр. ресурс]. Способ доступа: </w:t>
      </w:r>
      <w:r w:rsidRPr="00ED3174">
        <w:rPr>
          <w:sz w:val="28"/>
          <w:szCs w:val="28"/>
          <w:lang w:val="en-US"/>
        </w:rPr>
        <w:t>http</w:t>
      </w:r>
      <w:r w:rsidRPr="00ED3174">
        <w:rPr>
          <w:sz w:val="28"/>
          <w:szCs w:val="28"/>
        </w:rPr>
        <w:t>://</w:t>
      </w:r>
      <w:r w:rsidRPr="00FC23C5">
        <w:rPr>
          <w:sz w:val="28"/>
          <w:szCs w:val="28"/>
          <w:lang w:val="en-US"/>
        </w:rPr>
        <w:t>www</w:t>
      </w:r>
      <w:r w:rsidRPr="00FC23C5">
        <w:rPr>
          <w:sz w:val="28"/>
          <w:szCs w:val="28"/>
        </w:rPr>
        <w:t>.</w:t>
      </w:r>
      <w:r w:rsidRPr="00FC23C5">
        <w:rPr>
          <w:sz w:val="28"/>
          <w:szCs w:val="28"/>
          <w:lang w:val="en-US"/>
        </w:rPr>
        <w:t>rusarchivus</w:t>
      </w:r>
      <w:r w:rsidRPr="00FC23C5">
        <w:rPr>
          <w:sz w:val="28"/>
          <w:szCs w:val="28"/>
        </w:rPr>
        <w:t>.</w:t>
      </w:r>
      <w:r w:rsidRPr="00FC23C5">
        <w:rPr>
          <w:sz w:val="28"/>
          <w:szCs w:val="28"/>
          <w:lang w:val="en-US"/>
        </w:rPr>
        <w:t>ru</w:t>
      </w:r>
      <w:r w:rsidRPr="00ED3174">
        <w:rPr>
          <w:sz w:val="28"/>
          <w:szCs w:val="28"/>
        </w:rPr>
        <w:t>/</w:t>
      </w:r>
      <w:r w:rsidRPr="00ED3174">
        <w:rPr>
          <w:sz w:val="28"/>
          <w:szCs w:val="28"/>
          <w:lang w:val="en-US"/>
        </w:rPr>
        <w:t>lows</w:t>
      </w:r>
    </w:p>
    <w:p w:rsidR="00EC545E" w:rsidRPr="00ED3174" w:rsidRDefault="00EC545E" w:rsidP="007771C3">
      <w:pPr>
        <w:numPr>
          <w:ilvl w:val="1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 xml:space="preserve">Федеральный закон РФ «Об архивном деле в Российской Федерации» от 22 октября </w:t>
      </w:r>
      <w:smartTag w:uri="urn:schemas-microsoft-com:office:smarttags" w:element="metricconverter">
        <w:smartTagPr>
          <w:attr w:name="ProductID" w:val="2004 г"/>
        </w:smartTagPr>
        <w:r w:rsidRPr="00ED3174">
          <w:rPr>
            <w:sz w:val="28"/>
            <w:szCs w:val="28"/>
          </w:rPr>
          <w:t>2004 г</w:t>
        </w:r>
      </w:smartTag>
      <w:r w:rsidRPr="00ED3174">
        <w:rPr>
          <w:sz w:val="28"/>
          <w:szCs w:val="28"/>
        </w:rPr>
        <w:t xml:space="preserve">. №  125 // Российская газета от 27 октября </w:t>
      </w:r>
      <w:smartTag w:uri="urn:schemas-microsoft-com:office:smarttags" w:element="metricconverter">
        <w:smartTagPr>
          <w:attr w:name="ProductID" w:val="2004 г"/>
        </w:smartTagPr>
        <w:r w:rsidRPr="00ED3174">
          <w:rPr>
            <w:sz w:val="28"/>
            <w:szCs w:val="28"/>
          </w:rPr>
          <w:t>2004 г</w:t>
        </w:r>
      </w:smartTag>
      <w:r w:rsidRPr="00ED3174">
        <w:rPr>
          <w:sz w:val="28"/>
          <w:szCs w:val="28"/>
        </w:rPr>
        <w:t>. № 3614; Отечественные архивы 2005. № 1.</w:t>
      </w:r>
    </w:p>
    <w:p w:rsidR="00EC545E" w:rsidRPr="00ED3174" w:rsidRDefault="00EC545E" w:rsidP="007771C3">
      <w:pPr>
        <w:numPr>
          <w:ilvl w:val="0"/>
          <w:numId w:val="4"/>
        </w:numPr>
        <w:spacing w:after="240"/>
        <w:ind w:left="357" w:hanging="357"/>
        <w:jc w:val="center"/>
        <w:outlineLvl w:val="1"/>
        <w:rPr>
          <w:b/>
          <w:sz w:val="28"/>
          <w:szCs w:val="28"/>
        </w:rPr>
      </w:pPr>
      <w:bookmarkStart w:id="5" w:name="_Toc277693998"/>
      <w:r w:rsidRPr="00ED3174">
        <w:rPr>
          <w:b/>
          <w:sz w:val="28"/>
          <w:szCs w:val="28"/>
        </w:rPr>
        <w:t>Рекомендуемая литература (основная)</w:t>
      </w:r>
      <w:bookmarkEnd w:id="5"/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Алексеева Е.В. и др. Архивоведческие аспекты в делопроизводстве: организация работы архива. Секретарское дело. 2003. № 7-8.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Алексеева Е.В., Афанасьева Л.П., Бурова Е.М., Осичкина Г.А. Архивистика. </w:t>
      </w:r>
      <w:r w:rsidRPr="00ED3174">
        <w:rPr>
          <w:sz w:val="28"/>
          <w:szCs w:val="28"/>
        </w:rPr>
        <w:t xml:space="preserve">[Электрон. ресурс]. </w:t>
      </w:r>
      <w:r w:rsidRPr="00FC23C5">
        <w:rPr>
          <w:sz w:val="28"/>
          <w:szCs w:val="28"/>
        </w:rPr>
        <w:t>Компьютерная обучающая система. Путеводитель по архивным технологиям</w:t>
      </w:r>
      <w:r w:rsidRPr="00ED3174">
        <w:rPr>
          <w:color w:val="000000"/>
          <w:sz w:val="28"/>
          <w:szCs w:val="28"/>
        </w:rPr>
        <w:t xml:space="preserve"> </w:t>
      </w:r>
      <w:r w:rsidRPr="00ED3174">
        <w:rPr>
          <w:sz w:val="28"/>
          <w:szCs w:val="28"/>
        </w:rPr>
        <w:t>– 1 электрон. опт. диск</w:t>
      </w:r>
      <w:r w:rsidRPr="00ED3174">
        <w:rPr>
          <w:color w:val="000000"/>
          <w:sz w:val="28"/>
          <w:szCs w:val="28"/>
        </w:rPr>
        <w:t xml:space="preserve"> (CD-ROM). М: РГГУ, 2000.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Алексеева Е.В., Афанасьева Л.П., Бурова Е.М., Осичкина Г.А. Архивоведческие аспекты в делопроизводстве (введение к циклу статей) // Делопроизводство. 2002. № 1.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Алексеева Е.В., Афанасьева Л.П., Бурова Е.М., Осичкина Г.А. Архивоведческие аспекты в делопроизводстве: организация документов и дел в пределах архива // Секретарское дело. 2000. № 4.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Алексеева Е.В., Афанасьева Л.П., Бурова Е.М., Осичкина Г.А. Доступ к архивным документам // Секретарское дело. 2003. № 2.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 xml:space="preserve">Алексеева Е.В. Развитие архивного законодательства постсоветскм пространстве // Архивное право: история, современность, перспективы. Материалы «круглого стола» 20 декабря </w:t>
      </w:r>
      <w:smartTag w:uri="urn:schemas-microsoft-com:office:smarttags" w:element="metricconverter">
        <w:smartTagPr>
          <w:attr w:name="ProductID" w:val="2001 г"/>
        </w:smartTagPr>
        <w:r w:rsidRPr="00ED3174">
          <w:rPr>
            <w:sz w:val="28"/>
            <w:szCs w:val="28"/>
          </w:rPr>
          <w:t>2001 г</w:t>
        </w:r>
      </w:smartTag>
      <w:r w:rsidRPr="00ED3174">
        <w:rPr>
          <w:sz w:val="28"/>
          <w:szCs w:val="28"/>
        </w:rPr>
        <w:t>. М., 2002.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Альбрехт Б.В. Создание и деятельность архива юридического лица. Правовые и организационные аспекты // Справочник секретаря и офис-менеджера. 2002. № 5.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Артизов А.Н. Новый ориентир для муниципальных органов управления архивным делом // Отечественные архивы. 2001. № 6.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Артизов А.Н., Илизаров Б.С., Козлов В.П., Пихоя Р.Г., Тюнеев В.А., Шмидт С.О., Щапов Я.Н. Основы законодательства Российской Федерации об Архивном фонде РФ и архивах: идеи, принципы, реализация //Отечественные архивы. 1993. № 6.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Артизов А.Н., Мякушев С.Д. Сохранение и использование документов по личному составу: прошлое, настоящее, будущее // Отечественные архивы. 2005. № 4.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 xml:space="preserve">Архивы России </w:t>
      </w:r>
      <w:r w:rsidRPr="00ED3174">
        <w:rPr>
          <w:sz w:val="28"/>
          <w:szCs w:val="28"/>
          <w:lang w:val="en-US"/>
        </w:rPr>
        <w:t>XXI</w:t>
      </w:r>
      <w:r w:rsidRPr="00ED3174">
        <w:rPr>
          <w:sz w:val="28"/>
          <w:szCs w:val="28"/>
        </w:rPr>
        <w:t xml:space="preserve"> веке: первое пятилетие. Подпрограмма Архивы России» федеральной целевой программы «Культура России (2001-2005 гг.)// Отечественные архивы. 2001. № 1.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Архипова Т.Г. О Федеральной архивной службе России // Секретарское дело. 1999. № 2.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Афанасьев Ю.Н. Университет нового типа // Секретарское дело. 2000. № 1.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Банасюкевич В.Д. Основные правила работы архивов организаций // Делопроизводство. 2002. № 4.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Банасюкевич В.Д. Разработки ВНИИДАД в области обеспечения сохранности документов // Вестник архивиста. 2003. № 1 (73).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Безбородов А.Б., Хорхордина Т.И. Историко-архивный институт: прошлое и настоящее // Вестник архивиста. 2001. № 3 (63).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 xml:space="preserve">Безопасность архивов и архивных фондов. Доклады и сообщения на Всероссийской научно-практической конференции 30 ноября – 1 декабря </w:t>
      </w:r>
      <w:smartTag w:uri="urn:schemas-microsoft-com:office:smarttags" w:element="metricconverter">
        <w:smartTagPr>
          <w:attr w:name="ProductID" w:val="1999 г"/>
        </w:smartTagPr>
        <w:r w:rsidRPr="00ED3174">
          <w:rPr>
            <w:sz w:val="28"/>
            <w:szCs w:val="28"/>
          </w:rPr>
          <w:t>1999 г</w:t>
        </w:r>
      </w:smartTag>
      <w:r w:rsidRPr="00ED3174">
        <w:rPr>
          <w:sz w:val="28"/>
          <w:szCs w:val="28"/>
        </w:rPr>
        <w:t>. М., 2000.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Бирюкова Л.В., Колесникова С.Д. Интернет и архивы – взгляд сайта «Всероссийское генеалогическое древо» // Вестник архивиста. 2002. № 6 (72).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Бондарева Т.И. Архивы России на службе личности, общества, государства // Отечественные архивы. 1998. № 6.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Бондарева Т.И. Росархив и административная реформа // Отечественные архивы. 2004. № 5.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 xml:space="preserve">Бронникова Е.В. Публикация сборников архивных документов второй половины </w:t>
      </w:r>
      <w:r w:rsidRPr="00ED3174">
        <w:rPr>
          <w:sz w:val="28"/>
          <w:szCs w:val="28"/>
          <w:lang w:val="en-US"/>
        </w:rPr>
        <w:t>XX</w:t>
      </w:r>
      <w:r w:rsidRPr="00ED3174">
        <w:rPr>
          <w:sz w:val="28"/>
          <w:szCs w:val="28"/>
        </w:rPr>
        <w:t xml:space="preserve"> века и проблемы авторского права (из опыта РГАЛИ) // Архивное право: история, современность, перспективы. Материалы «круглого стола» 20 декабря </w:t>
      </w:r>
      <w:smartTag w:uri="urn:schemas-microsoft-com:office:smarttags" w:element="metricconverter">
        <w:smartTagPr>
          <w:attr w:name="ProductID" w:val="2001 г"/>
        </w:smartTagPr>
        <w:r w:rsidRPr="00ED3174">
          <w:rPr>
            <w:sz w:val="28"/>
            <w:szCs w:val="28"/>
          </w:rPr>
          <w:t>2001 г</w:t>
        </w:r>
      </w:smartTag>
      <w:r w:rsidRPr="00ED3174">
        <w:rPr>
          <w:sz w:val="28"/>
          <w:szCs w:val="28"/>
        </w:rPr>
        <w:t>. М., 2002.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Букина И.В. Национальный архив Республики Коми: этапы становления // Отечественные архивы. 2002. № 6.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 xml:space="preserve">Бурова Е.М. Архивное право как научная и учебная дисциплина // Архивное право: история, современность, перспективы. Материалы «круглого стола» 20 декабря </w:t>
      </w:r>
      <w:smartTag w:uri="urn:schemas-microsoft-com:office:smarttags" w:element="metricconverter">
        <w:smartTagPr>
          <w:attr w:name="ProductID" w:val="2001 г"/>
        </w:smartTagPr>
        <w:r w:rsidRPr="00ED3174">
          <w:rPr>
            <w:sz w:val="28"/>
            <w:szCs w:val="28"/>
          </w:rPr>
          <w:t>2001 г</w:t>
        </w:r>
      </w:smartTag>
      <w:r w:rsidRPr="00ED3174">
        <w:rPr>
          <w:sz w:val="28"/>
          <w:szCs w:val="28"/>
        </w:rPr>
        <w:t>. М., 2002.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Бурова Е.М. Архивное законодательство России сегодня // Право на свободу. Материалы международной конференции  М., 2000. С. 74-81.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Вшивкова Е.М. О формировании Архивного Фонда Пермской области // Отечественные архивы. 2002. № 3.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Губанов Ф. МИД как явление российской культуры. Интервью с директором Историко-документального департамента МИДа П .В. Стегнием // Вестник архивиста. 2001. № 4-5 (64-65).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Демушкин А.С. Организация работы по рассекречиванию документов // Делопроизводство. 2002. № 4.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Елпатьевский А.В., Химина Н.И. Фондирование документов  современных организаций в государственных архивах России // Отечественные архивы. 2005. № 2.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Ефимова О. Мост через вечность // Служба кадров.  1999. № 10.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Еремченко В.А. Делопроизводство и ведомственное хранение документов в условиях административной реформы: основные проблемы // Отечественные архивы. 1999. № 1.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Еремченко В.А. Об организации деятельности районных и городских архивов в свете реализации Федерального закона «Об общих принципах организации местного самоуправления в Российской федерации // Вестник архивиста. 1997. № 4.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bCs/>
          <w:color w:val="000000"/>
          <w:sz w:val="28"/>
          <w:szCs w:val="28"/>
        </w:rPr>
        <w:t>Ермолаева Е.А.. О некоторых аспектах правового регулирования ДОУ и архивного дела в субъекте РФ // Делопроизводство. 2006. № 2.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Жоголева Т.Н., Карбаинова В.И. Проблемы правового статуса муниципальных архивов Ленинградской области // Отечественные архивы. 2002. № 4.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Запрягаева Л.П. Информационный потенциал РГАКФД в информационном обществе </w:t>
      </w:r>
      <w:r w:rsidRPr="00ED3174">
        <w:rPr>
          <w:color w:val="000000"/>
          <w:sz w:val="28"/>
          <w:szCs w:val="28"/>
          <w:lang w:val="en-US"/>
        </w:rPr>
        <w:t>XXI</w:t>
      </w:r>
      <w:r w:rsidRPr="00ED3174">
        <w:rPr>
          <w:color w:val="000000"/>
          <w:sz w:val="28"/>
          <w:szCs w:val="28"/>
        </w:rPr>
        <w:t xml:space="preserve"> века: состояние, проблемы, пути развития // Вестник архивиста. 2001. № 4-5 (64-65).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Зверина Н.Е. Этика в архиве: международные этические нормы поведения архистов // Отечественные архивы. 1995. № 5.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Киселев А.С. К принятию закона «Об Архивном Фонде Москвы и архивах» // Отечественные архивы. 2002. № 2.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Козлов В.П. Архивная служба России и российская государственность: опыт 80 лет // Отечественные архивы. 1998. № 6.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Козлов В.П. Доклад «Об итогах работы архивных учреждений в </w:t>
      </w:r>
      <w:smartTag w:uri="urn:schemas-microsoft-com:office:smarttags" w:element="metricconverter">
        <w:smartTagPr>
          <w:attr w:name="ProductID" w:val="2002 г"/>
        </w:smartTagPr>
        <w:r w:rsidRPr="00ED3174">
          <w:rPr>
            <w:color w:val="000000"/>
            <w:sz w:val="28"/>
            <w:szCs w:val="28"/>
          </w:rPr>
          <w:t>2002 г</w:t>
        </w:r>
      </w:smartTag>
      <w:r w:rsidRPr="00ED3174">
        <w:rPr>
          <w:color w:val="000000"/>
          <w:sz w:val="28"/>
          <w:szCs w:val="28"/>
        </w:rPr>
        <w:t xml:space="preserve">. и задачах на </w:t>
      </w:r>
      <w:smartTag w:uri="urn:schemas-microsoft-com:office:smarttags" w:element="metricconverter">
        <w:smartTagPr>
          <w:attr w:name="ProductID" w:val="2003 г"/>
        </w:smartTagPr>
        <w:r w:rsidRPr="00ED3174">
          <w:rPr>
            <w:color w:val="000000"/>
            <w:sz w:val="28"/>
            <w:szCs w:val="28"/>
          </w:rPr>
          <w:t>2003 г</w:t>
        </w:r>
      </w:smartTag>
      <w:r w:rsidRPr="00ED3174">
        <w:rPr>
          <w:color w:val="000000"/>
          <w:sz w:val="28"/>
          <w:szCs w:val="28"/>
        </w:rPr>
        <w:t xml:space="preserve">.» // </w:t>
      </w:r>
      <w:r w:rsidRPr="00ED3174">
        <w:rPr>
          <w:sz w:val="28"/>
          <w:szCs w:val="28"/>
        </w:rPr>
        <w:t xml:space="preserve">Официальный сайт Федерального архивного агентства (Росархива) [Электр. ресурс]. Способ доступа: </w:t>
      </w:r>
      <w:r w:rsidRPr="00ED3174">
        <w:rPr>
          <w:color w:val="000000"/>
          <w:sz w:val="28"/>
          <w:szCs w:val="28"/>
          <w:lang w:val="en-US"/>
        </w:rPr>
        <w:t>http</w:t>
      </w:r>
      <w:r w:rsidRPr="00ED3174">
        <w:rPr>
          <w:color w:val="000000"/>
          <w:sz w:val="28"/>
          <w:szCs w:val="28"/>
        </w:rPr>
        <w:t>://</w:t>
      </w:r>
      <w:r w:rsidRPr="00ED3174">
        <w:rPr>
          <w:color w:val="000000"/>
          <w:sz w:val="28"/>
          <w:szCs w:val="28"/>
          <w:lang w:val="en-US"/>
        </w:rPr>
        <w:t>www</w:t>
      </w:r>
      <w:r w:rsidRPr="00ED3174">
        <w:rPr>
          <w:color w:val="000000"/>
          <w:sz w:val="28"/>
          <w:szCs w:val="28"/>
        </w:rPr>
        <w:t>.</w:t>
      </w:r>
      <w:r w:rsidRPr="00ED3174">
        <w:rPr>
          <w:color w:val="000000"/>
          <w:sz w:val="28"/>
          <w:szCs w:val="28"/>
          <w:lang w:val="en-US"/>
        </w:rPr>
        <w:t>rusarchives</w:t>
      </w:r>
      <w:r w:rsidRPr="00ED3174">
        <w:rPr>
          <w:color w:val="000000"/>
          <w:sz w:val="28"/>
          <w:szCs w:val="28"/>
        </w:rPr>
        <w:t>.</w:t>
      </w:r>
      <w:r w:rsidRPr="00ED3174">
        <w:rPr>
          <w:color w:val="000000"/>
          <w:sz w:val="28"/>
          <w:szCs w:val="28"/>
          <w:lang w:val="en-US"/>
        </w:rPr>
        <w:t>ru</w:t>
      </w:r>
      <w:r w:rsidRPr="00ED3174">
        <w:rPr>
          <w:color w:val="000000"/>
          <w:sz w:val="28"/>
          <w:szCs w:val="28"/>
        </w:rPr>
        <w:t>/</w:t>
      </w:r>
      <w:r w:rsidRPr="00ED3174">
        <w:rPr>
          <w:color w:val="000000"/>
          <w:sz w:val="28"/>
          <w:szCs w:val="28"/>
          <w:lang w:val="en-US"/>
        </w:rPr>
        <w:t>news</w:t>
      </w:r>
      <w:r w:rsidRPr="00ED3174">
        <w:rPr>
          <w:color w:val="000000"/>
          <w:sz w:val="28"/>
          <w:szCs w:val="28"/>
        </w:rPr>
        <w:t>/</w:t>
      </w:r>
      <w:r w:rsidRPr="00ED3174">
        <w:rPr>
          <w:color w:val="000000"/>
          <w:sz w:val="28"/>
          <w:szCs w:val="28"/>
          <w:lang w:val="en-US"/>
        </w:rPr>
        <w:t>kozlov</w:t>
      </w:r>
      <w:r w:rsidRPr="00ED3174">
        <w:rPr>
          <w:color w:val="000000"/>
          <w:sz w:val="28"/>
          <w:szCs w:val="28"/>
        </w:rPr>
        <w:t>2003.</w:t>
      </w:r>
      <w:r w:rsidRPr="00ED3174">
        <w:rPr>
          <w:color w:val="000000"/>
          <w:sz w:val="28"/>
          <w:szCs w:val="28"/>
          <w:lang w:val="en-US"/>
        </w:rPr>
        <w:t>shtml</w:t>
      </w:r>
      <w:r w:rsidRPr="00ED3174">
        <w:rPr>
          <w:color w:val="000000"/>
          <w:sz w:val="28"/>
          <w:szCs w:val="28"/>
        </w:rPr>
        <w:t>#</w:t>
      </w:r>
      <w:r w:rsidRPr="00ED3174">
        <w:rPr>
          <w:color w:val="000000"/>
          <w:sz w:val="28"/>
          <w:szCs w:val="28"/>
          <w:lang w:val="en-US"/>
        </w:rPr>
        <w:t>vv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Козлов В.П. Историко-архивный институт: хроника развала точка бифуркации // Вестник архивиста. 2003. № 1 (73).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Он же Итоги работы архивов России в </w:t>
      </w:r>
      <w:smartTag w:uri="urn:schemas-microsoft-com:office:smarttags" w:element="metricconverter">
        <w:smartTagPr>
          <w:attr w:name="ProductID" w:val="2000 г"/>
        </w:smartTagPr>
        <w:r w:rsidRPr="00ED3174">
          <w:rPr>
            <w:color w:val="000000"/>
            <w:sz w:val="28"/>
            <w:szCs w:val="28"/>
          </w:rPr>
          <w:t>2000 г</w:t>
        </w:r>
      </w:smartTag>
      <w:r w:rsidRPr="00ED3174">
        <w:rPr>
          <w:color w:val="000000"/>
          <w:sz w:val="28"/>
          <w:szCs w:val="28"/>
        </w:rPr>
        <w:t>. как показатель политических, социально- экономических и общественных перемен на рубеже тысячелетий // Вестник архивиста. 2001. № 2 (62).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Он же. Результаты </w:t>
      </w:r>
      <w:smartTag w:uri="urn:schemas-microsoft-com:office:smarttags" w:element="metricconverter">
        <w:smartTagPr>
          <w:attr w:name="ProductID" w:val="2001 г"/>
        </w:smartTagPr>
        <w:r w:rsidRPr="00ED3174">
          <w:rPr>
            <w:color w:val="000000"/>
            <w:sz w:val="28"/>
            <w:szCs w:val="28"/>
          </w:rPr>
          <w:t>2001 г</w:t>
        </w:r>
      </w:smartTag>
      <w:r w:rsidRPr="00ED3174">
        <w:rPr>
          <w:color w:val="000000"/>
          <w:sz w:val="28"/>
          <w:szCs w:val="28"/>
        </w:rPr>
        <w:t>. дают основания для сдержанного оптимизма (доклад на расширенном заседании Коллегии ФАС РФ) // Отечественные архивы. 2002. № 2.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Корнеева Е.А. Ромашин И.Е. роль зонального научно-методического совета архивных учреждений Центрального района РФ в формировании профессионального сообщества архивистов // Отечественные архивы. 2002. № 5.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Коробейникова Н.К. Задачи российских архивистов в новом веке // Отечественные архивы. 2001. № 3.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Кондина Л.И. Шадринский городской архив // Отечественные архивы. 2001. № 6.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Косарева Г. Подготовка и передача дел отделов кадров в ведомственный архив // Служба кадров. 1998. № 6.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Коробейникова Н.К. Задачи российских архивистов в новом веке // Отечественные архивы. 2001. № 3.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Краско А.В. Русское генеалогическое общество: сто лет назад и в наши дни // Вестник архивиста. 2002. № 4-5 (70-71).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Крылова И.А. правовое и нормативно-методическое регулирование вопросов организации текущего хранения документов в коммерческих организациях // Секретарское дело. 2003. № 5 (34).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Ларин М.В. ВНИИДАД – 35 лет // Отечественные архивы. 2001. № 5.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Лебедева Н.С., Чубарьян А.О. Архивы и архивисты в глазах государства// Вестник архивиста. М., 1999. № 2-3 (50-51).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Левина М.И. Примерное положение о муниципальном архиве (об архивном отделе) муниципального образования: цели и задачи // Отечественные архивы. 1998. № 1.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Максаков В.В. История и организация архивного дела в СССР (1917-1945 гг.) М., 1969.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Маяковский И.Л. Очерки по истории архивного дела в СССР. М., 1960.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 xml:space="preserve">Медушевская О.М. Архивное право и новая образовательная модель гуманитарного знания // Архивное право: история, современность, перспективы. Материалы «круглого стола» 20 декабря </w:t>
      </w:r>
      <w:smartTag w:uri="urn:schemas-microsoft-com:office:smarttags" w:element="metricconverter">
        <w:smartTagPr>
          <w:attr w:name="ProductID" w:val="2001 г"/>
        </w:smartTagPr>
        <w:r w:rsidRPr="00ED3174">
          <w:rPr>
            <w:sz w:val="28"/>
            <w:szCs w:val="28"/>
          </w:rPr>
          <w:t>2001 г</w:t>
        </w:r>
      </w:smartTag>
      <w:r w:rsidRPr="00ED3174">
        <w:rPr>
          <w:sz w:val="28"/>
          <w:szCs w:val="28"/>
        </w:rPr>
        <w:t>. М., 2002.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Мещерина Т.А. Сохранение и упорядочение архивных документов упраздненных в ходе административной реформы федеральных органов исполнительной власти // Отечественные архивы. 2005. № 3.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Минюк А.И. Современная архивная политика. Исторические исследования в России. Тенденции последних лет. М., 1996.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Мурзагалиева Р.М. Сотрудничество с местной администрацией – залог успеха Ишимбайского муниципального архива // Отечественные архивы. 2002. № 4.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Набокова Л.В. Гоархив Ханты-Мансийского автономного округа: комплектование документами личного происхождения // Отесественные архивы. 2000. № 4.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Петриченко М.Б. Архивы и компьютерная генеалогия: взаимосвязь и развитие // Вестник архивиста. 2003. № 1 (73).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Попова Е.Н. Обеспечение сохранности документов в ведомственных архивах // Секретарское дело. 2002. № 2. 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Райхцаум А.Л. Государственный архив Российской Федерации (состав и содержание) // Секретарское дело. 2000. № 1.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Райхцаум А.Л. Российский государственный архив экономики // Секретарское дело. 2000. № 2.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Савин В.А. архивный фонд Российской федерации как объект познания. Историографический аспект // Отечественные архивы. 2005. № 2.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Самоквасов Д.Я. Архивное дело в России. Кн.1-</w:t>
      </w:r>
      <w:smartTag w:uri="urn:schemas-microsoft-com:office:smarttags" w:element="metricconverter">
        <w:smartTagPr>
          <w:attr w:name="ProductID" w:val="2. М"/>
        </w:smartTagPr>
        <w:r w:rsidRPr="00ED3174">
          <w:rPr>
            <w:sz w:val="28"/>
            <w:szCs w:val="28"/>
          </w:rPr>
          <w:t>2. М</w:t>
        </w:r>
      </w:smartTag>
      <w:r w:rsidRPr="00ED3174">
        <w:rPr>
          <w:sz w:val="28"/>
          <w:szCs w:val="28"/>
        </w:rPr>
        <w:t>., 1898- 1902.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Самошенко В.Н. История архивного дела в дореволюционной России. М., 1989.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Санкина Л.В. Система хранения документов в делопроизводстве // Секретарское дело. 2002. № 2. 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 xml:space="preserve">Сафонова Е.И., Ревинский Д.О. Центр информационных технологий Историко-Архивного Института РГГУ // Информационный бюллетень Ассоциации «История и компьютор». 2000. № 25 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 xml:space="preserve">Старостин Е.В. Архивы России: Методологические аспекты архивоведческого знания. М., 2001. 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Тюнеев В.А. Система архивных учреждений РФ на рубеже веков и вопросы ее дальнейшего совершенствования // Вестник архивиста. 2001. № 2 (62).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Темникова И.В. Госархив Свердловской области: сотрудничество со СМИ // Отечественные архивы. 2000. № 3.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Фионова А.Л. Постановка задачи управления архивными ресурсами региона в современных условиях // делопроизводство. 2002. № 3.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Химина Н.И. О современном состоянии методического обеспечения работы с историко-библиографической документацией // Вестник архивиста. 2001. № 64-65.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Хорхордина Т.И. Архивная служба России и российская государственность: опыт 80 лет // Отечественные архивы. 1998. № 6.</w:t>
      </w:r>
    </w:p>
    <w:p w:rsidR="00EC545E" w:rsidRPr="00ED3174" w:rsidRDefault="00EC545E" w:rsidP="007771C3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ED3174">
        <w:rPr>
          <w:rFonts w:ascii="Times New Roman" w:hAnsi="Times New Roman"/>
          <w:sz w:val="28"/>
          <w:szCs w:val="28"/>
        </w:rPr>
        <w:t>Хорхордина Т.И. История и архивы. М. 1994.</w:t>
      </w:r>
    </w:p>
    <w:p w:rsidR="00EC545E" w:rsidRPr="00ED3174" w:rsidRDefault="00EC545E" w:rsidP="007771C3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ind w:left="0" w:firstLine="709"/>
        <w:rPr>
          <w:rFonts w:ascii="Times New Roman" w:hAnsi="Times New Roman"/>
          <w:iCs/>
          <w:sz w:val="28"/>
          <w:szCs w:val="28"/>
        </w:rPr>
      </w:pPr>
      <w:r w:rsidRPr="00ED3174">
        <w:rPr>
          <w:rFonts w:ascii="Times New Roman" w:hAnsi="Times New Roman"/>
          <w:sz w:val="28"/>
          <w:szCs w:val="28"/>
        </w:rPr>
        <w:t xml:space="preserve">Хорхордина Т.И. </w:t>
      </w:r>
      <w:r w:rsidRPr="00ED3174">
        <w:rPr>
          <w:rFonts w:ascii="Times New Roman" w:hAnsi="Times New Roman"/>
          <w:iCs/>
          <w:sz w:val="28"/>
          <w:szCs w:val="28"/>
        </w:rPr>
        <w:t xml:space="preserve"> История Отечества и архивы: 1917-1980 гг. М.: Российск. гос. гуманит. ун-т, 1994. 360 с. 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Цыганова О.Г. Формирование Архивного Фонда РФ. Организационно-методическое руководство ведомственными архивами и организацией документов в делопроизводстве // Вестник архивиста. 2001. № 6 (66).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Шабанова Т.Е. История и практика фондирования документов АФ РФ // Отечественные архивы. 2005. № 2.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Шатенштейн Л.С. Подготовка дел для архивного хранения // Секретарское дело. 2002. № 2.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Шестакова Н.К.  О взаимодействии архивного управления администрации Иркутской области с органами местного управления в решении вопросов дальнейшего развития архивного дела в муниципальных образованиях // Вестник архивиста. 2002. № 6 (72).</w:t>
      </w:r>
    </w:p>
    <w:p w:rsidR="00EC545E" w:rsidRPr="00ED3174" w:rsidRDefault="00EC545E" w:rsidP="007771C3">
      <w:pPr>
        <w:numPr>
          <w:ilvl w:val="1"/>
          <w:numId w:val="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ED3174">
        <w:rPr>
          <w:color w:val="000000"/>
          <w:sz w:val="28"/>
          <w:szCs w:val="28"/>
        </w:rPr>
        <w:t>Шестакова Н.К. О правовых основах и практике архивного дела в муниципальных образованиях // Отечественные архивы. 2002. № 2.</w:t>
      </w:r>
    </w:p>
    <w:p w:rsidR="00EC545E" w:rsidRPr="00ED3174" w:rsidRDefault="00EC545E" w:rsidP="007771C3">
      <w:pPr>
        <w:numPr>
          <w:ilvl w:val="0"/>
          <w:numId w:val="4"/>
        </w:numPr>
        <w:spacing w:before="360" w:after="240"/>
        <w:ind w:left="357" w:hanging="357"/>
        <w:jc w:val="center"/>
        <w:outlineLvl w:val="1"/>
        <w:rPr>
          <w:b/>
          <w:sz w:val="28"/>
          <w:szCs w:val="28"/>
        </w:rPr>
      </w:pPr>
      <w:bookmarkStart w:id="6" w:name="_Toc277693999"/>
      <w:r w:rsidRPr="00ED3174">
        <w:rPr>
          <w:b/>
          <w:sz w:val="28"/>
          <w:szCs w:val="28"/>
        </w:rPr>
        <w:t>Рекомендуемая литература (дополнительная)</w:t>
      </w:r>
      <w:bookmarkEnd w:id="6"/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Автократов В.Н. Теоретические проблемы отечественного архивоведения. М., 2001.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Андросова М.Е., Бородкина Е.В., Сергеева А.Н., К вопросу о научной организации и учете документов, содержащих изобразительную информацию // Отечественные архивы. 1994. № 3.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Альбрехт Б.В. Архивы коммерческих организаций. М., 2005.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Архивная служба Свердловской области – 85 лет // Под ред. А.А. Капустина. Екатеринбург, 2004.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Архивоведение и источниковедение отечественной истории. Проблемы взаимодействия на современном этапе. Докл. Всерос. Конф. М., 1995.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Афанасьева Л.П. Электронные документы в документообороте и архиве организации // Секретарское дело. 2006. № 1.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Ащеулова В.Д. К проблеме особо ценных документов // Отечественные архивы. 1995. № 4.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Банасюкевич В.Д. Формирование Архивного фонда Российской Федерации: современный этап // Секретарское дело. 1998. № 1.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Богуславскй М.М. Международная охрана культурных ценностей. М., 1979.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Вертегел Г.Н. Госархив свердловской области: организация справочной работы // Отечественные архивы. 1999. № 2.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Иноземцева З.П. Проьллемы формирования Архивного фонда Российской Федерации // Вестник архивиста. 1996. № 5.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Иноземцева З.П., Курносов Н.Д.        Новое время – новые проблемы. Комплектование государственных архивов документами общественных движений // Отечественные архивы. 1992. № 6.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Иноземцева З.П., Мельникова Л.А. Времена новые – проблемы старые. Описание, учет и хранение документной россыпи // Отечественные архивы. 1995. № 1.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Ковальчук Н.А. Тематические обзоры:. Учеб. Пособие. М., 1960.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Леонтьева О.Г. Организация комплектования госархивов нуждается в обновлении // Отечественные архивы. 1994. № 2.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Медушевская О.М. Между наукой и администрацией: противоречие и цельность профессиональной деятельности архивиста // Вестник архивиста. 1996. № 5.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Об изменении Основ архивного законодательства // Отечественные архивы. 1998. № 6.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Попова Е.Н. О некоторых проблемах защиты от хищения архивных документов // Делопроизводство. 2006. № 2.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Потапина Л.В. Составление описей-указателей // Советские архивы. 1970. № 3.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Самошенко В.Н. Исторические архивы Москвы и Петербурга (</w:t>
      </w:r>
      <w:r w:rsidRPr="00ED3174">
        <w:rPr>
          <w:sz w:val="28"/>
          <w:szCs w:val="28"/>
          <w:lang w:val="en-US"/>
        </w:rPr>
        <w:t>XVIII</w:t>
      </w:r>
      <w:r w:rsidRPr="00ED3174">
        <w:rPr>
          <w:sz w:val="28"/>
          <w:szCs w:val="28"/>
        </w:rPr>
        <w:t xml:space="preserve"> – нач. </w:t>
      </w:r>
      <w:r w:rsidRPr="00ED3174">
        <w:rPr>
          <w:sz w:val="28"/>
          <w:szCs w:val="28"/>
          <w:lang w:val="en-US"/>
        </w:rPr>
        <w:t>XX</w:t>
      </w:r>
      <w:r w:rsidRPr="00ED3174">
        <w:rPr>
          <w:sz w:val="28"/>
          <w:szCs w:val="28"/>
        </w:rPr>
        <w:t xml:space="preserve"> вв.) М., 1990.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Старостин Е.В. Архивное наследие Русской православной церкви: пути изучения и развития // Отечественные архивы. 2005. № 4.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Тельчаров А.Д. Архивоведение (конспект лекций). М., 2004.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Трещев В.С. Некоторые аспекты фондирования документов бывших партийных архивов // Отечественные архивы. 2005. № 6.</w:t>
      </w:r>
    </w:p>
    <w:p w:rsidR="00EC545E" w:rsidRPr="00ED3174" w:rsidRDefault="00EC545E" w:rsidP="007771C3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D3174">
        <w:rPr>
          <w:sz w:val="28"/>
          <w:szCs w:val="28"/>
        </w:rPr>
        <w:t>Хлопов В.Г., Благодатская В.И. Описание документов бывших партийных контрольных органов // Отечественные архивы. 1999. № 3.</w:t>
      </w:r>
      <w:bookmarkStart w:id="7" w:name="_GoBack"/>
      <w:bookmarkEnd w:id="7"/>
    </w:p>
    <w:sectPr w:rsidR="00EC545E" w:rsidRPr="00ED3174" w:rsidSect="007771C3"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F51" w:rsidRDefault="00CC7F51" w:rsidP="007771C3">
      <w:r>
        <w:separator/>
      </w:r>
    </w:p>
  </w:endnote>
  <w:endnote w:type="continuationSeparator" w:id="0">
    <w:p w:rsidR="00CC7F51" w:rsidRDefault="00CC7F51" w:rsidP="00777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F51" w:rsidRDefault="00CC7F51" w:rsidP="007771C3">
      <w:r>
        <w:separator/>
      </w:r>
    </w:p>
  </w:footnote>
  <w:footnote w:type="continuationSeparator" w:id="0">
    <w:p w:rsidR="00CC7F51" w:rsidRDefault="00CC7F51" w:rsidP="00777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C3" w:rsidRDefault="007771C3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6095">
      <w:rPr>
        <w:noProof/>
      </w:rPr>
      <w:t>2</w:t>
    </w:r>
    <w:r>
      <w:fldChar w:fldCharType="end"/>
    </w:r>
  </w:p>
  <w:p w:rsidR="007771C3" w:rsidRDefault="007771C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C4B4A"/>
    <w:multiLevelType w:val="multilevel"/>
    <w:tmpl w:val="1554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041CB"/>
    <w:multiLevelType w:val="multilevel"/>
    <w:tmpl w:val="E7DEB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429C258D"/>
    <w:multiLevelType w:val="hybridMultilevel"/>
    <w:tmpl w:val="A380FC42"/>
    <w:lvl w:ilvl="0" w:tplc="190AD55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BF240E"/>
    <w:multiLevelType w:val="multilevel"/>
    <w:tmpl w:val="B72244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A24488"/>
    <w:multiLevelType w:val="multilevel"/>
    <w:tmpl w:val="8A24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344CD6"/>
    <w:multiLevelType w:val="multilevel"/>
    <w:tmpl w:val="B72244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8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24F8"/>
    <w:rsid w:val="001332C5"/>
    <w:rsid w:val="0014389F"/>
    <w:rsid w:val="00204EF6"/>
    <w:rsid w:val="002B6DB6"/>
    <w:rsid w:val="003114D2"/>
    <w:rsid w:val="00323E66"/>
    <w:rsid w:val="00355E0E"/>
    <w:rsid w:val="00450226"/>
    <w:rsid w:val="004A04BE"/>
    <w:rsid w:val="004C3664"/>
    <w:rsid w:val="0051232C"/>
    <w:rsid w:val="005A5BE4"/>
    <w:rsid w:val="007056B1"/>
    <w:rsid w:val="00733C87"/>
    <w:rsid w:val="0076491E"/>
    <w:rsid w:val="007771C3"/>
    <w:rsid w:val="00810866"/>
    <w:rsid w:val="00827357"/>
    <w:rsid w:val="00883874"/>
    <w:rsid w:val="008F3BBE"/>
    <w:rsid w:val="009F1688"/>
    <w:rsid w:val="00A05EAB"/>
    <w:rsid w:val="00A70287"/>
    <w:rsid w:val="00B53140"/>
    <w:rsid w:val="00C25451"/>
    <w:rsid w:val="00C66B39"/>
    <w:rsid w:val="00CC7F51"/>
    <w:rsid w:val="00DC38B4"/>
    <w:rsid w:val="00E2192F"/>
    <w:rsid w:val="00E42371"/>
    <w:rsid w:val="00EB24F8"/>
    <w:rsid w:val="00EC545E"/>
    <w:rsid w:val="00ED3174"/>
    <w:rsid w:val="00FC23C5"/>
    <w:rsid w:val="00FD6095"/>
    <w:rsid w:val="00FF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ADA6A-81F4-42B3-AABF-2B56675A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4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F16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24F8"/>
    <w:pPr>
      <w:spacing w:before="100" w:beforeAutospacing="1" w:after="100" w:afterAutospacing="1"/>
      <w:ind w:firstLine="135"/>
      <w:jc w:val="both"/>
    </w:pPr>
    <w:rPr>
      <w:rFonts w:ascii="Verdana" w:hAnsi="Verdana"/>
      <w:sz w:val="21"/>
      <w:szCs w:val="21"/>
    </w:rPr>
  </w:style>
  <w:style w:type="character" w:styleId="a4">
    <w:name w:val="Strong"/>
    <w:basedOn w:val="a0"/>
    <w:qFormat/>
    <w:rsid w:val="00EB24F8"/>
    <w:rPr>
      <w:b/>
      <w:bCs/>
    </w:rPr>
  </w:style>
  <w:style w:type="character" w:styleId="a5">
    <w:name w:val="FollowedHyperlink"/>
    <w:basedOn w:val="a0"/>
    <w:rsid w:val="00EC545E"/>
    <w:rPr>
      <w:color w:val="800080"/>
      <w:u w:val="single"/>
    </w:rPr>
  </w:style>
  <w:style w:type="character" w:styleId="a6">
    <w:name w:val="Hyperlink"/>
    <w:basedOn w:val="a0"/>
    <w:uiPriority w:val="99"/>
    <w:rsid w:val="00EC545E"/>
    <w:rPr>
      <w:color w:val="0000FF"/>
      <w:u w:val="single"/>
    </w:rPr>
  </w:style>
  <w:style w:type="paragraph" w:styleId="a7">
    <w:name w:val="Balloon Text"/>
    <w:basedOn w:val="a"/>
    <w:semiHidden/>
    <w:rsid w:val="00EC54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F1688"/>
    <w:rPr>
      <w:rFonts w:ascii="Arial" w:hAnsi="Arial" w:cs="Arial"/>
      <w:b/>
      <w:bCs/>
      <w:kern w:val="32"/>
      <w:sz w:val="32"/>
      <w:szCs w:val="32"/>
    </w:rPr>
  </w:style>
  <w:style w:type="paragraph" w:styleId="a8">
    <w:name w:val="Body Text"/>
    <w:basedOn w:val="a"/>
    <w:link w:val="a9"/>
    <w:unhideWhenUsed/>
    <w:rsid w:val="009F1688"/>
    <w:pPr>
      <w:spacing w:after="120"/>
    </w:pPr>
  </w:style>
  <w:style w:type="character" w:customStyle="1" w:styleId="a9">
    <w:name w:val="Основний текст Знак"/>
    <w:basedOn w:val="a0"/>
    <w:link w:val="a8"/>
    <w:rsid w:val="009F1688"/>
    <w:rPr>
      <w:sz w:val="24"/>
      <w:szCs w:val="24"/>
    </w:rPr>
  </w:style>
  <w:style w:type="paragraph" w:customStyle="1" w:styleId="FR2">
    <w:name w:val="FR2"/>
    <w:rsid w:val="002B6DB6"/>
    <w:pPr>
      <w:widowControl w:val="0"/>
      <w:spacing w:before="5420"/>
      <w:jc w:val="center"/>
    </w:pPr>
    <w:rPr>
      <w:rFonts w:ascii="Courier New" w:hAnsi="Courier New"/>
      <w:b/>
      <w:sz w:val="28"/>
    </w:rPr>
  </w:style>
  <w:style w:type="paragraph" w:customStyle="1" w:styleId="FR3">
    <w:name w:val="FR3"/>
    <w:rsid w:val="002B6DB6"/>
    <w:pPr>
      <w:widowControl w:val="0"/>
      <w:ind w:left="160"/>
    </w:pPr>
    <w:rPr>
      <w:rFonts w:ascii="Courier New" w:hAnsi="Courier New"/>
      <w:sz w:val="22"/>
    </w:rPr>
  </w:style>
  <w:style w:type="paragraph" w:styleId="2">
    <w:name w:val="toc 2"/>
    <w:basedOn w:val="a"/>
    <w:next w:val="a"/>
    <w:autoRedefine/>
    <w:uiPriority w:val="39"/>
    <w:rsid w:val="007056B1"/>
    <w:pPr>
      <w:spacing w:before="240"/>
    </w:pPr>
    <w:rPr>
      <w:rFonts w:eastAsia="SimSun"/>
      <w:b/>
      <w:bCs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rsid w:val="007771C3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7771C3"/>
    <w:rPr>
      <w:sz w:val="24"/>
      <w:szCs w:val="24"/>
    </w:rPr>
  </w:style>
  <w:style w:type="paragraph" w:styleId="ac">
    <w:name w:val="footer"/>
    <w:basedOn w:val="a"/>
    <w:link w:val="ad"/>
    <w:rsid w:val="007771C3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rsid w:val="007771C3"/>
    <w:rPr>
      <w:sz w:val="24"/>
      <w:szCs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7771C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777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7305</Words>
  <Characters>41641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Выполнение студентами курсовой работы по дисциплина «Архивоведение», обучающимся по специальности 032002 «Документационное обеспечение управления и архивоведение»  проводится с целью:</vt:lpstr>
    </vt:vector>
  </TitlesOfParts>
  <Company/>
  <LinksUpToDate>false</LinksUpToDate>
  <CharactersWithSpaces>48849</CharactersWithSpaces>
  <SharedDoc>false</SharedDoc>
  <HLinks>
    <vt:vector size="90" baseType="variant">
      <vt:variant>
        <vt:i4>6422655</vt:i4>
      </vt:variant>
      <vt:variant>
        <vt:i4>66</vt:i4>
      </vt:variant>
      <vt:variant>
        <vt:i4>0</vt:i4>
      </vt:variant>
      <vt:variant>
        <vt:i4>5</vt:i4>
      </vt:variant>
      <vt:variant>
        <vt:lpwstr>http://history.rsuh.ru/arhiv/frame.htm</vt:lpwstr>
      </vt:variant>
      <vt:variant>
        <vt:lpwstr/>
      </vt:variant>
      <vt:variant>
        <vt:i4>6815840</vt:i4>
      </vt:variant>
      <vt:variant>
        <vt:i4>63</vt:i4>
      </vt:variant>
      <vt:variant>
        <vt:i4>0</vt:i4>
      </vt:variant>
      <vt:variant>
        <vt:i4>5</vt:i4>
      </vt:variant>
      <vt:variant>
        <vt:lpwstr>http://www.rusarchivus.ru/</vt:lpwstr>
      </vt:variant>
      <vt:variant>
        <vt:lpwstr/>
      </vt:variant>
      <vt:variant>
        <vt:i4>6815840</vt:i4>
      </vt:variant>
      <vt:variant>
        <vt:i4>60</vt:i4>
      </vt:variant>
      <vt:variant>
        <vt:i4>0</vt:i4>
      </vt:variant>
      <vt:variant>
        <vt:i4>5</vt:i4>
      </vt:variant>
      <vt:variant>
        <vt:lpwstr>http://www.rusarchivus.ru/</vt:lpwstr>
      </vt:variant>
      <vt:variant>
        <vt:lpwstr/>
      </vt:variant>
      <vt:variant>
        <vt:i4>6815840</vt:i4>
      </vt:variant>
      <vt:variant>
        <vt:i4>57</vt:i4>
      </vt:variant>
      <vt:variant>
        <vt:i4>0</vt:i4>
      </vt:variant>
      <vt:variant>
        <vt:i4>5</vt:i4>
      </vt:variant>
      <vt:variant>
        <vt:lpwstr>http://www.rusarchivus.ru/</vt:lpwstr>
      </vt:variant>
      <vt:variant>
        <vt:lpwstr/>
      </vt:variant>
      <vt:variant>
        <vt:i4>6815840</vt:i4>
      </vt:variant>
      <vt:variant>
        <vt:i4>54</vt:i4>
      </vt:variant>
      <vt:variant>
        <vt:i4>0</vt:i4>
      </vt:variant>
      <vt:variant>
        <vt:i4>5</vt:i4>
      </vt:variant>
      <vt:variant>
        <vt:lpwstr>http://www.rusarchivus.ru/</vt:lpwstr>
      </vt:variant>
      <vt:variant>
        <vt:lpwstr/>
      </vt:variant>
      <vt:variant>
        <vt:i4>6815840</vt:i4>
      </vt:variant>
      <vt:variant>
        <vt:i4>51</vt:i4>
      </vt:variant>
      <vt:variant>
        <vt:i4>0</vt:i4>
      </vt:variant>
      <vt:variant>
        <vt:i4>5</vt:i4>
      </vt:variant>
      <vt:variant>
        <vt:lpwstr>http://www.rusarchivus.ru/</vt:lpwstr>
      </vt:variant>
      <vt:variant>
        <vt:lpwstr/>
      </vt:variant>
      <vt:variant>
        <vt:i4>6815840</vt:i4>
      </vt:variant>
      <vt:variant>
        <vt:i4>48</vt:i4>
      </vt:variant>
      <vt:variant>
        <vt:i4>0</vt:i4>
      </vt:variant>
      <vt:variant>
        <vt:i4>5</vt:i4>
      </vt:variant>
      <vt:variant>
        <vt:lpwstr>http://www.rusarchivus.ru/</vt:lpwstr>
      </vt:variant>
      <vt:variant>
        <vt:lpwstr/>
      </vt:variant>
      <vt:variant>
        <vt:i4>6815840</vt:i4>
      </vt:variant>
      <vt:variant>
        <vt:i4>45</vt:i4>
      </vt:variant>
      <vt:variant>
        <vt:i4>0</vt:i4>
      </vt:variant>
      <vt:variant>
        <vt:i4>5</vt:i4>
      </vt:variant>
      <vt:variant>
        <vt:lpwstr>http://www.rusarchivus.ru/</vt:lpwstr>
      </vt:variant>
      <vt:variant>
        <vt:lpwstr/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_Toc277693999</vt:lpwstr>
      </vt:variant>
      <vt:variant>
        <vt:i4>1835061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_Toc277693998</vt:lpwstr>
      </vt:variant>
      <vt:variant>
        <vt:i4>1835061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_Toc277693997</vt:lpwstr>
      </vt:variant>
      <vt:variant>
        <vt:i4>1835061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_Toc277693996</vt:lpwstr>
      </vt:variant>
      <vt:variant>
        <vt:i4>1835061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_Toc277693995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_Toc277693994</vt:lpwstr>
      </vt:variant>
      <vt:variant>
        <vt:i4>1835061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_Toc277693993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Выполнение студентами курсовой работы по дисциплина «Архивоведение», обучающимся по специальности 032002 «Документационное обеспечение управления и архивоведение»  проводится с целью:</dc:title>
  <dc:subject/>
  <dc:creator>Лебедева</dc:creator>
  <cp:keywords/>
  <dc:description/>
  <cp:lastModifiedBy>Irina</cp:lastModifiedBy>
  <cp:revision>2</cp:revision>
  <cp:lastPrinted>2010-11-15T09:26:00Z</cp:lastPrinted>
  <dcterms:created xsi:type="dcterms:W3CDTF">2014-09-04T19:04:00Z</dcterms:created>
  <dcterms:modified xsi:type="dcterms:W3CDTF">2014-09-04T19:04:00Z</dcterms:modified>
</cp:coreProperties>
</file>