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31C" w:rsidRDefault="00B333D1">
      <w:pPr>
        <w:pStyle w:val="1"/>
        <w:jc w:val="center"/>
      </w:pPr>
      <w:r>
        <w:t>Сущность и роль труда в обществе</w:t>
      </w:r>
    </w:p>
    <w:p w:rsidR="006A231C" w:rsidRPr="00B333D1" w:rsidRDefault="00B333D1">
      <w:pPr>
        <w:pStyle w:val="a3"/>
      </w:pPr>
      <w:r>
        <w:t>Труд — это деятельность, направленная на развитие человека и преобразование ресурсов природы в материальные, интеллектуальные и духовные блага. Такая деятельность может осуществляться либо по принуждению, либо по внутреннему побуждению, либо по тому и другому.</w:t>
      </w:r>
    </w:p>
    <w:p w:rsidR="006A231C" w:rsidRDefault="00B333D1">
      <w:pPr>
        <w:pStyle w:val="a3"/>
      </w:pPr>
      <w:r>
        <w:t>По определению А.Маршалла, труд — это всякое умственное и физическое усилие, предпринимаемое частично или целиком с целью достижения какого-либо результата, не считая удовлетворения получаемого непосредственно от самой проделанной работы.</w:t>
      </w:r>
    </w:p>
    <w:p w:rsidR="006A231C" w:rsidRDefault="00B333D1">
      <w:pPr>
        <w:pStyle w:val="a3"/>
      </w:pPr>
      <w:r>
        <w:t>Человек создавая новый продукт сознательно и последовательно выполняет трудовые действия, используя физическую и умственную энергию своего организма.</w:t>
      </w:r>
    </w:p>
    <w:p w:rsidR="006A231C" w:rsidRDefault="00B333D1">
      <w:pPr>
        <w:pStyle w:val="a3"/>
      </w:pPr>
      <w:r>
        <w:t>Предмет труда включает:</w:t>
      </w:r>
    </w:p>
    <w:p w:rsidR="006A231C" w:rsidRDefault="00B333D1">
      <w:pPr>
        <w:pStyle w:val="a3"/>
      </w:pPr>
      <w:r>
        <w:t>сырьевые материалы;</w:t>
      </w:r>
    </w:p>
    <w:p w:rsidR="006A231C" w:rsidRDefault="00B333D1">
      <w:pPr>
        <w:pStyle w:val="a3"/>
      </w:pPr>
      <w:r>
        <w:t>средства труда;</w:t>
      </w:r>
    </w:p>
    <w:p w:rsidR="006A231C" w:rsidRDefault="00B333D1">
      <w:pPr>
        <w:pStyle w:val="a3"/>
      </w:pPr>
      <w:r>
        <w:t>затраты живого труда.</w:t>
      </w:r>
    </w:p>
    <w:p w:rsidR="006A231C" w:rsidRDefault="00B333D1">
      <w:pPr>
        <w:pStyle w:val="a3"/>
      </w:pPr>
      <w:r>
        <w:t>Результатом взаимодействия этих трех составляющих является продукт труда — новое вещество природы, приспособленное к потребностям человека.</w:t>
      </w:r>
    </w:p>
    <w:p w:rsidR="006A231C" w:rsidRDefault="00B333D1">
      <w:pPr>
        <w:pStyle w:val="a3"/>
      </w:pPr>
      <w:r>
        <w:t>Роль труда в обществе</w:t>
      </w:r>
    </w:p>
    <w:p w:rsidR="006A231C" w:rsidRDefault="00B333D1">
      <w:pPr>
        <w:pStyle w:val="a3"/>
      </w:pPr>
      <w:r>
        <w:t>История развития человека и общества свидетельствует о решающей роли труда в этом процессе.</w:t>
      </w:r>
    </w:p>
    <w:p w:rsidR="006A231C" w:rsidRDefault="00B333D1">
      <w:pPr>
        <w:pStyle w:val="a3"/>
      </w:pPr>
      <w:r>
        <w:t>В процессе своей эволюции труд существенно усложнялся: человек стал выполнять более сложные и разнообразные операции, применять все более организованные средства труда, ставить перед собой и достигать более высокие цели. Труд стал многосторонним, разнообразным, совершенным.</w:t>
      </w:r>
    </w:p>
    <w:p w:rsidR="006A231C" w:rsidRDefault="00B333D1">
      <w:pPr>
        <w:pStyle w:val="a3"/>
      </w:pPr>
      <w:r>
        <w:t>В условиях применения более совершенных ресурсов и средств труда организация труда оказывает возрастающее влияние на окружающую среду, иногда и во вред среде. Поэтому экологический аспект в трудовой деятельности приобретает новое значение.</w:t>
      </w:r>
    </w:p>
    <w:p w:rsidR="006A231C" w:rsidRDefault="00B333D1">
      <w:pPr>
        <w:pStyle w:val="a3"/>
      </w:pPr>
      <w:r>
        <w:t>Совместный труд людей представляет собой нечто большее, чем простая сумма затраченного ими труда. Совместный труд рассматривается и как прогрессирующее единство совокупных результатов труда. Взаимодействие человека с природными материалами, средствами труда, а также отношения, в которые при этом вступают люди, — все это называется производством.</w:t>
      </w:r>
    </w:p>
    <w:p w:rsidR="006A231C" w:rsidRDefault="00B333D1">
      <w:pPr>
        <w:pStyle w:val="a3"/>
      </w:pPr>
      <w:r>
        <w:t>Особенности современного труда:</w:t>
      </w:r>
    </w:p>
    <w:p w:rsidR="006A231C" w:rsidRDefault="00B333D1">
      <w:pPr>
        <w:pStyle w:val="a3"/>
      </w:pPr>
      <w:r>
        <w:t>Возрастание интеллектуального потенциала процесса труда, что проявляется в усилении роли умственного труда, росте сознательного и ответственного отношения работника к результатам своей деятельности;</w:t>
      </w:r>
    </w:p>
    <w:p w:rsidR="006A231C" w:rsidRDefault="00B333D1">
      <w:pPr>
        <w:pStyle w:val="a3"/>
      </w:pPr>
      <w:r>
        <w:t>Увеличение доли овеществленного труда, связанного со средствами труда, обусловлено достижениями научно-технического прогресса и при ограниченных физических возможностях человека служит решающим фактором роста производительности и эффективности труда;</w:t>
      </w:r>
    </w:p>
    <w:p w:rsidR="006A231C" w:rsidRDefault="00B333D1">
      <w:pPr>
        <w:pStyle w:val="a3"/>
      </w:pPr>
      <w:r>
        <w:t>Возрастающий аспект социального процесса. В настоящее время факторами роста производительности труда считаются не только повышение квалификации работника или повышение уровня механизации и автоматизации его труда, но и состояние здоровья человека, его настроение, отношения в семье, коллективе и обществе в целом. Эта социальная сторона трудовых отношений существенно дополняет материальные стороны труда и играет важную роль в жизни человека.</w:t>
      </w:r>
    </w:p>
    <w:p w:rsidR="006A231C" w:rsidRDefault="00B333D1">
      <w:pPr>
        <w:pStyle w:val="a3"/>
      </w:pPr>
      <w:r>
        <w:t>Изменение характера труда в человеческой истории</w:t>
      </w:r>
    </w:p>
    <w:p w:rsidR="006A231C" w:rsidRDefault="00205EF4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4pt;height:24pt"/>
        </w:pict>
      </w:r>
    </w:p>
    <w:p w:rsidR="006A231C" w:rsidRDefault="00B333D1">
      <w:pPr>
        <w:pStyle w:val="a3"/>
      </w:pPr>
      <w:r>
        <w:t>Социология и труд</w:t>
      </w:r>
    </w:p>
    <w:p w:rsidR="006A231C" w:rsidRDefault="00B333D1">
      <w:pPr>
        <w:pStyle w:val="a3"/>
      </w:pPr>
      <w:r>
        <w:t>Труд представляет собой одно из базовых условий жизни человека и общества. Трудовая деятельность положена в основу любых общественных отношений и существенно влияет на отношения и взаимодействия людей. Труд является объектом изучения различных наук, среди которых, в первую очередь, следует выделить социологию и экономику. Социологи изучают особенности поведения и отношений между людьми, возникающими в связи с трудовым процессом. Данный раздел социологии называется социология труда.</w:t>
      </w:r>
    </w:p>
    <w:p w:rsidR="006A231C" w:rsidRDefault="00B333D1">
      <w:pPr>
        <w:pStyle w:val="a3"/>
      </w:pPr>
      <w:r>
        <w:t>Социологические функции труда:</w:t>
      </w:r>
    </w:p>
    <w:p w:rsidR="006A231C" w:rsidRDefault="00B333D1">
      <w:pPr>
        <w:pStyle w:val="a3"/>
      </w:pPr>
      <w:r>
        <w:t>Социально-экономическая функция заключается в воздействии субъектов труда (работников) на объекты и элементы природной среды (ресурсы) с целью их преобразования в предметы удовлетворения потребностей членов общества, то есть в материальные блага и услуги.</w:t>
      </w:r>
    </w:p>
    <w:p w:rsidR="006A231C" w:rsidRDefault="00B333D1">
      <w:pPr>
        <w:pStyle w:val="a3"/>
      </w:pPr>
      <w:r>
        <w:t>Продуктивная функция заключается в удовлетворении потребности людей в творчестве и самовыражении. Благодаря этой функции труда создаются новые предметы и технологии.</w:t>
      </w:r>
    </w:p>
    <w:p w:rsidR="006A231C" w:rsidRDefault="00B333D1">
      <w:pPr>
        <w:pStyle w:val="a3"/>
      </w:pPr>
      <w:r>
        <w:t>Социально-структурирующая функция труда заключается в дифференциации и интегрировании усилий людей, участвующих в трудовом процессе. С одной стороны, закрепление за разными категориями участников трудового процесса различных функций ведет к дифференцированию и созданию специализированных видов труда. С другой стороны, обмен результатами трудовой деятельности ведет к установлению определенных связей между разными категориями участников трудового процесса. Таким образом, данная функция труда способствует созданию социально- экономческих связей между различными группами людей.</w:t>
      </w:r>
    </w:p>
    <w:p w:rsidR="006A231C" w:rsidRDefault="00B333D1">
      <w:pPr>
        <w:pStyle w:val="a3"/>
      </w:pPr>
      <w:r>
        <w:t>Социально-контролирующая функция труда обусловлена тем, что труд организовывает сложную систему социальных отношений, регулируемую посредством ценностей, норм поведения, стандартов, санкций и др., представляющих собой систему социального контроля трудовых отношений. К ней относятся трудовое законодательство, экономические и технические нормативы, уставы организаций, должностные инструкции, неформальные нормы, определенная организационная культура.</w:t>
      </w:r>
    </w:p>
    <w:p w:rsidR="006A231C" w:rsidRDefault="00B333D1">
      <w:pPr>
        <w:pStyle w:val="a3"/>
      </w:pPr>
      <w:r>
        <w:t>Социализирующая функция труда связана с тем, что трудовая деятельность расширяет и обогащает состав социальных ролей, образцов поведения, норм и ценностей работников, что позволяет людям чувствовать себя полноправными участниками общественной жизни. Данная функция дает людям возможность приобрести определенный статус, ощутить социальную принадлежность и идентичность.</w:t>
      </w:r>
    </w:p>
    <w:p w:rsidR="006A231C" w:rsidRDefault="00B333D1">
      <w:pPr>
        <w:pStyle w:val="a3"/>
      </w:pPr>
      <w:r>
        <w:t>Социально-развивающая функция труда проявляется в воздействии содержания труда на работников, коллективы и общество в целом. Этот связано с тем, что по мере развития и совершенствования средств труда происходит усложнение и обновление содержания труда. Данный процесс обусловлен творческой природой человека. Таким образом, происходит повышение требований к уровню знаний и квалификации сотрудников практически во всех отраслях современной экономики. Функция обучения работников является одной из приоритетных функций управления персоналом современной организации.</w:t>
      </w:r>
    </w:p>
    <w:p w:rsidR="006A231C" w:rsidRDefault="00B333D1">
      <w:pPr>
        <w:pStyle w:val="a3"/>
      </w:pPr>
      <w:r>
        <w:t>Социально-стратификационная функция труда является производной от социально-структурирующей и связана с тем, что результаты различных видов труда по- разному вознаграждаются и оцениваются обществом. Соответственно одни виды трудовой деятельности признаются более, а другие — менее важными и престижными. Таким образом, трудовая деятельность способствует формированию и поддержанию доминирующей системы ценностей в обществе и выполняет функцию ранжирования участников трудовой деятельности по рангам — ступеням стратификационной пирамиды и лестницы престижа.</w:t>
      </w:r>
    </w:p>
    <w:p w:rsidR="006A231C" w:rsidRDefault="00B333D1">
      <w:pPr>
        <w:pStyle w:val="a3"/>
      </w:pPr>
      <w:r>
        <w:t>Исходя из всего вышесказанного, можно сделать вывод о том, что трудовая деятельность обусловливает ряд взаимосвязанных социальных и экономических явлений и процессов в современном обществе. Изучение социально-трудовых отношений позволяет выявить наиболее эффективные пути управления трудовыми ресурсами организации.</w:t>
      </w:r>
    </w:p>
    <w:p w:rsidR="006A231C" w:rsidRDefault="00B333D1">
      <w:pPr>
        <w:pStyle w:val="a3"/>
      </w:pPr>
      <w:r>
        <w:t>Основные категории науки о труде</w:t>
      </w:r>
    </w:p>
    <w:p w:rsidR="006A231C" w:rsidRDefault="00B333D1">
      <w:pPr>
        <w:pStyle w:val="a3"/>
      </w:pPr>
      <w:r>
        <w:t>К основным категориям труда относят содержание и характер труда.</w:t>
      </w:r>
    </w:p>
    <w:p w:rsidR="006A231C" w:rsidRDefault="00B333D1">
      <w:pPr>
        <w:pStyle w:val="a3"/>
      </w:pPr>
      <w:r>
        <w:t>Содержание труда — это взаимодействие работника с предметами и средствами труда.</w:t>
      </w:r>
    </w:p>
    <w:p w:rsidR="006A231C" w:rsidRDefault="00B333D1">
      <w:pPr>
        <w:pStyle w:val="a3"/>
      </w:pPr>
      <w:r>
        <w:t>Содержание труда характеризуется такими признаками, как:</w:t>
      </w:r>
    </w:p>
    <w:p w:rsidR="006A231C" w:rsidRDefault="00B333D1">
      <w:pPr>
        <w:pStyle w:val="a3"/>
      </w:pPr>
      <w:r>
        <w:t>сложность труда;</w:t>
      </w:r>
    </w:p>
    <w:p w:rsidR="006A231C" w:rsidRDefault="00B333D1">
      <w:pPr>
        <w:pStyle w:val="a3"/>
      </w:pPr>
      <w:r>
        <w:t>профессиональная пригодность работника;</w:t>
      </w:r>
    </w:p>
    <w:p w:rsidR="006A231C" w:rsidRDefault="00B333D1">
      <w:pPr>
        <w:pStyle w:val="a3"/>
      </w:pPr>
      <w:r>
        <w:t>степень самостоятельности работника.</w:t>
      </w:r>
    </w:p>
    <w:p w:rsidR="006A231C" w:rsidRDefault="00B333D1">
      <w:pPr>
        <w:pStyle w:val="a3"/>
      </w:pPr>
      <w:r>
        <w:t>Первый признак содержания труда — сложность. Понятно, что труд ученого сложнее, чем труд токаря, а директора магазина — труда кассира. Но для обоснования меры оплаты различных видов труда требуется их сравнение. Для соизмерения сложного и простого труда применяют понятие "редукция труда". Редукция труда — это процесс сведения сложного труда к простому для определения меры оплаты труда различной сложности. С развитием общества увеличивается доля сложного труда, что объясняется повышением уровня технической оснащенности предприятий и требований к образованию работников.</w:t>
      </w:r>
    </w:p>
    <w:p w:rsidR="006A231C" w:rsidRDefault="00B333D1">
      <w:pPr>
        <w:pStyle w:val="a3"/>
      </w:pPr>
      <w:r>
        <w:t>Отличия сложного труда от простого:</w:t>
      </w:r>
    </w:p>
    <w:p w:rsidR="006A231C" w:rsidRDefault="00B333D1">
      <w:pPr>
        <w:pStyle w:val="a3"/>
      </w:pPr>
      <w:r>
        <w:t>выполнение работником таких функций умственного труда, как планирование, анализ, контроль и координация действий;</w:t>
      </w:r>
    </w:p>
    <w:p w:rsidR="006A231C" w:rsidRDefault="00B333D1">
      <w:pPr>
        <w:pStyle w:val="a3"/>
      </w:pPr>
      <w:r>
        <w:t>концентрация активного мышления и целеустремленное сосредоточение работника;</w:t>
      </w:r>
    </w:p>
    <w:p w:rsidR="006A231C" w:rsidRDefault="00B333D1">
      <w:pPr>
        <w:pStyle w:val="a3"/>
      </w:pPr>
      <w:r>
        <w:t>последовательность в принятии решений и действий;</w:t>
      </w:r>
    </w:p>
    <w:p w:rsidR="006A231C" w:rsidRDefault="00B333D1">
      <w:pPr>
        <w:pStyle w:val="a3"/>
      </w:pPr>
      <w:r>
        <w:t>точность и адекватная реакция организма работника на внешние раздражители;</w:t>
      </w:r>
    </w:p>
    <w:p w:rsidR="006A231C" w:rsidRDefault="00B333D1">
      <w:pPr>
        <w:pStyle w:val="a3"/>
      </w:pPr>
      <w:r>
        <w:t>быстрые, ловкие и разнообразные трудовые движения;</w:t>
      </w:r>
    </w:p>
    <w:p w:rsidR="006A231C" w:rsidRDefault="00B333D1">
      <w:pPr>
        <w:pStyle w:val="a3"/>
      </w:pPr>
      <w:r>
        <w:t>ответственность за результаты труда.</w:t>
      </w:r>
    </w:p>
    <w:p w:rsidR="006A231C" w:rsidRDefault="00B333D1">
      <w:pPr>
        <w:pStyle w:val="a3"/>
      </w:pPr>
      <w:r>
        <w:t>Второй признак содержания труда — профессиональная пригодность. Ее влияние на результаты труда обусловлены способностями человека, формированием и развитием его генетических задатков, удачными выбором профессии, условиями развития и отбора кадров. Существенную роль в профессиональном отборе играют специальные методы определения профессиональной пригодности.</w:t>
      </w:r>
    </w:p>
    <w:p w:rsidR="006A231C" w:rsidRDefault="00B333D1">
      <w:pPr>
        <w:pStyle w:val="a3"/>
      </w:pPr>
      <w:r>
        <w:t>Третий признак содержания труда — степень самостоятельности работника — зависит как от внешних ограничений, связанных с формой собственности, так и внутренних, диктуемых масштабом и уровнем сложности работы. Уменьшение ограничений в принятии решения при повышении меры ответственности означает большую свободу действий, творчество и возможность неформального подхода к решению проблем. Самостоятельность работника выступает критерием уровня самосознания развитой личности, ее меры ответственности за результаты работы.</w:t>
      </w:r>
    </w:p>
    <w:p w:rsidR="006A231C" w:rsidRDefault="00B333D1">
      <w:pPr>
        <w:pStyle w:val="a3"/>
      </w:pPr>
      <w:r>
        <w:t>Характер труда как категория науки о труде представляет отношения между участниками трудового процесса, которые влияют и на отношения работника к труду, и на производительность труда. С точки зрения характера труда различают, с одной стороны, труд предпринимателя и, с другой стороны, труд наемный, коллективный или индивидуальный. Труд предпринимателя отличается высокой степенью самостоятельности в принятии решения и его осуществлении, а также высокой мерой ответственности за результаты. Наемный труд — это труд работника, призванного по условиям соглашения выполнять должностные обязанности по отношению к работодателю.</w:t>
      </w:r>
    </w:p>
    <w:p w:rsidR="006A231C" w:rsidRDefault="00B333D1">
      <w:pPr>
        <w:pStyle w:val="a3"/>
      </w:pPr>
      <w:r>
        <w:t>Современная наука о труде</w:t>
      </w:r>
    </w:p>
    <w:p w:rsidR="006A231C" w:rsidRDefault="00B333D1">
      <w:pPr>
        <w:pStyle w:val="a3"/>
      </w:pPr>
      <w:r>
        <w:t>Современная наука о труде включает ряд основных дисциплин:</w:t>
      </w:r>
    </w:p>
    <w:p w:rsidR="006A231C" w:rsidRDefault="00B333D1">
      <w:pPr>
        <w:pStyle w:val="a3"/>
      </w:pPr>
      <w:r>
        <w:t>Экономика труда традиционно включает проблемы производительности и эффективности труда, человеческого капитала, трудовых ресурсов, рынка труда и занятости, доходов и заработной платы, планирования численности, проблемы нормирования труда.</w:t>
      </w:r>
    </w:p>
    <w:p w:rsidR="006A231C" w:rsidRDefault="00B333D1">
      <w:pPr>
        <w:pStyle w:val="a3"/>
      </w:pPr>
      <w:r>
        <w:t>Экономика персонала исследует поведение работников при выполнении ими должностных обязанностей. Дисциплина изучает влияние различных факторов на результативность труда.</w:t>
      </w:r>
    </w:p>
    <w:p w:rsidR="006A231C" w:rsidRDefault="00B333D1">
      <w:pPr>
        <w:pStyle w:val="a3"/>
      </w:pPr>
      <w:r>
        <w:t>Медицина труда — изучает связанные с трудом факторы, которые могут вызвать травмы, заболевания или причинить другой вред здоровью работника.</w:t>
      </w:r>
    </w:p>
    <w:p w:rsidR="006A231C" w:rsidRDefault="00B333D1">
      <w:pPr>
        <w:pStyle w:val="a3"/>
      </w:pPr>
      <w:r>
        <w:t>Физиология труда исследует функции человеческого организма в процессе труда: физиология двигательного аппарата, выработка и тренировка трудовых навыков, работоспособность и ее регуляция, санитарно-гигиенические условия труда, тяжесть труда.</w:t>
      </w:r>
    </w:p>
    <w:p w:rsidR="006A231C" w:rsidRDefault="00B333D1">
      <w:pPr>
        <w:pStyle w:val="a3"/>
      </w:pPr>
      <w:r>
        <w:t>Психология труда исследует требования к психике человека, связанные с его отношением к работе.</w:t>
      </w:r>
    </w:p>
    <w:p w:rsidR="006A231C" w:rsidRDefault="00B333D1">
      <w:pPr>
        <w:pStyle w:val="a3"/>
      </w:pPr>
      <w:r>
        <w:t>Управление персоналом изучает проблемы планирования численности, отбора, обучения и аттестации персонала, мотивации труда, стилей управления, взаимоотношений в трудовых коллективах, процедур управления.</w:t>
      </w:r>
    </w:p>
    <w:p w:rsidR="006A231C" w:rsidRDefault="00B333D1">
      <w:pPr>
        <w:pStyle w:val="a3"/>
      </w:pPr>
      <w:r>
        <w:t>Социология труда изучает воздействие работников на общество и наоборот — общества на работника.</w:t>
      </w:r>
    </w:p>
    <w:p w:rsidR="006A231C" w:rsidRDefault="00B333D1">
      <w:pPr>
        <w:pStyle w:val="a3"/>
      </w:pPr>
      <w:r>
        <w:t>Педагогика труда как наука рассматривает вопросы обучения работников.</w:t>
      </w:r>
    </w:p>
    <w:p w:rsidR="006A231C" w:rsidRDefault="00B333D1">
      <w:pPr>
        <w:pStyle w:val="a3"/>
      </w:pPr>
      <w:r>
        <w:t>Эргономика изучает организацию процесса приспособления средств труда к особенностям, возможностям и пределам человеческого организма.</w:t>
      </w:r>
    </w:p>
    <w:p w:rsidR="006A231C" w:rsidRDefault="00B333D1">
      <w:pPr>
        <w:pStyle w:val="a3"/>
      </w:pPr>
      <w:r>
        <w:t>Менеджмент труда изучает основы проектирования трудовых процессов рабочих мест. Рассматриваются такие вопросы, как выявление потребности в персонале, вербовка и выбор персонала, задействование работников, их высвобождение, развитие, контроллинг персонала, т.е. управление, координация и информирование структурирование работ, политика вознаграждения, участие в успехе, управление затратами на персонал и руководство сотрудниками.</w:t>
      </w:r>
    </w:p>
    <w:p w:rsidR="006A231C" w:rsidRDefault="00B333D1">
      <w:pPr>
        <w:pStyle w:val="a3"/>
      </w:pPr>
      <w:r>
        <w:t>Безопасность труда исследует комплекс проблем, связанных с обеспечением безопасной трудовой деятельности.</w:t>
      </w:r>
    </w:p>
    <w:p w:rsidR="006A231C" w:rsidRDefault="00B333D1">
      <w:pPr>
        <w:pStyle w:val="a3"/>
      </w:pPr>
      <w:r>
        <w:t>Трудовое право анализирует комплекс юридических аспектов труда и управления. Это особенно важно при найме и увольнении, разработке систем поощрений и наказаний, решении имущественных проблем, управлении социальными конфликтами.</w:t>
      </w:r>
    </w:p>
    <w:p w:rsidR="006A231C" w:rsidRDefault="00B333D1">
      <w:pPr>
        <w:pStyle w:val="a3"/>
      </w:pPr>
      <w:r>
        <w:t>Основы современной экономики труда</w:t>
      </w:r>
    </w:p>
    <w:p w:rsidR="006A231C" w:rsidRDefault="00B333D1">
      <w:pPr>
        <w:pStyle w:val="a3"/>
      </w:pPr>
      <w:r>
        <w:t>Экономика труда — изучает экономические закономерности в области трудовых отношений, в том числе специфические формы проявления сущности труда, такие, как организация, оплата, эффективность и занятость.</w:t>
      </w:r>
    </w:p>
    <w:p w:rsidR="006A231C" w:rsidRDefault="00B333D1">
      <w:pPr>
        <w:pStyle w:val="a3"/>
      </w:pPr>
      <w:r>
        <w:t>Объектом изучения экономики труда является труд — целесообразная деятельность человека, направленная на создание материальных благ и оказание услуг.</w:t>
      </w:r>
    </w:p>
    <w:p w:rsidR="006A231C" w:rsidRDefault="00B333D1">
      <w:pPr>
        <w:pStyle w:val="a3"/>
      </w:pPr>
      <w:r>
        <w:t>Предмет экономики труда — социально-экономические отношения, складывающиеся в процессе труда под влиянием различных факторов — технического, организационного, кадрового и иного характера.</w:t>
      </w:r>
    </w:p>
    <w:p w:rsidR="006A231C" w:rsidRDefault="00B333D1">
      <w:pPr>
        <w:pStyle w:val="a3"/>
      </w:pPr>
      <w:r>
        <w:t>Целью экономики труда являются исследования в области управления человеческими ресурсами.</w:t>
      </w:r>
    </w:p>
    <w:p w:rsidR="006A231C" w:rsidRDefault="00B333D1">
      <w:pPr>
        <w:pStyle w:val="a3"/>
      </w:pPr>
      <w:r>
        <w:t>Главная задача экономики труда — изучение сущности и механизмов экономических процессов в сфере труда в контексте жизнедеятельности человека и общества.</w:t>
      </w:r>
    </w:p>
    <w:p w:rsidR="006A231C" w:rsidRDefault="00B333D1">
      <w:pPr>
        <w:pStyle w:val="a3"/>
      </w:pPr>
      <w:r>
        <w:t>Пути повышения эффективности трудовой деятельности</w:t>
      </w:r>
    </w:p>
    <w:p w:rsidR="006A231C" w:rsidRDefault="00B333D1">
      <w:pPr>
        <w:pStyle w:val="a3"/>
      </w:pPr>
      <w:r>
        <w:t>Один из наиболее важных элементов повышения эффективности трудовой деятельности человека — совершенствование умений и навыков в результате трудового обучения. С психофизической точки зрения производственное обучение представляет собой процесс приспособления и соответствующего изменения физиологических функций организма человека для наиболее эффективного выполнения конкретной работы. В результате тренировки возрастают мышечная сила и выносливость, повышаются точность и скорость рабочих движений, быстрее восстанавливаются физиологические функции после окончания работы.</w:t>
      </w:r>
    </w:p>
    <w:p w:rsidR="006A231C" w:rsidRDefault="00B333D1">
      <w:pPr>
        <w:pStyle w:val="a3"/>
      </w:pPr>
      <w:r>
        <w:t>Рациональная организация рабочего места</w:t>
      </w:r>
    </w:p>
    <w:p w:rsidR="006A231C" w:rsidRDefault="00B333D1">
      <w:pPr>
        <w:pStyle w:val="a3"/>
      </w:pPr>
      <w:r>
        <w:t>Рациональная организация рабочего места (обеспечение удобной позы и свободы трудовых движений, использование оборудования, отвечающего требованиям эргономики и инженерной психологии) обеспечивает наиболее эффективный трудовой процесс, уменьшает утомляемость и предотвращает опасность возникновения профессиональных заболеваний. Кроме этого, рабочее место должно отвечать следующим требованиям: наличие достаточного рабочего пространства; достаточные физические, слуховые и зрительные связи между челове-ком и машиной; оптимальное размещение рабочего места в пространстве; допустимый уровень действия вредных производственных факторов; наличие средств защиты от опасных производственных факторов.</w:t>
      </w:r>
    </w:p>
    <w:p w:rsidR="006A231C" w:rsidRDefault="00B333D1">
      <w:pPr>
        <w:pStyle w:val="a3"/>
      </w:pPr>
      <w:r>
        <w:t xml:space="preserve">Удобная рабочая поза </w:t>
      </w:r>
    </w:p>
    <w:p w:rsidR="006A231C" w:rsidRDefault="00B333D1">
      <w:pPr>
        <w:pStyle w:val="a3"/>
      </w:pPr>
      <w:r>
        <w:t>Удобная рабочая поза человека в процессе трудовой деятельности обеспечивает высокую работоспособность и производительность труда. Удобной рабочей позой следует считать такую, при которой работнику не требуется наклоняться вперед более чем на 10-15 градусов; наклоны назад и в стороны нежелательны; основное требование к рабочей позе — это прямая осанка.</w:t>
      </w:r>
    </w:p>
    <w:p w:rsidR="006A231C" w:rsidRDefault="00B333D1">
      <w:pPr>
        <w:pStyle w:val="a3"/>
      </w:pPr>
      <w:r>
        <w:t>На формирование рабочей позы в положении “сидя” влияет высота рабочей поверхности, определяемая расстоянием от пола до горизонтальной поверхности, на которой совершается трудовой процесс. Высоту рабочей поверхности устанавливают в зависимости от характера, тяжести и точности работ. Удобная рабочая поза при работе “сидя” обеспечивается также конструкцией стула (размерами, формой, площадью и наклоном сиденья, регулировкой по высоте).</w:t>
      </w:r>
    </w:p>
    <w:p w:rsidR="006A231C" w:rsidRDefault="00B333D1">
      <w:pPr>
        <w:pStyle w:val="a3"/>
      </w:pPr>
      <w:r>
        <w:t>Высокая работоспособность и жизнедеятельность организма поддерживаются рациональным чередованием периодов труда и отдыха.</w:t>
      </w:r>
    </w:p>
    <w:p w:rsidR="006A231C" w:rsidRDefault="00B333D1">
      <w:pPr>
        <w:pStyle w:val="a3"/>
      </w:pPr>
      <w:r>
        <w:t>Рациональный режим труда и отдыха</w:t>
      </w:r>
    </w:p>
    <w:p w:rsidR="006A231C" w:rsidRDefault="00B333D1">
      <w:pPr>
        <w:pStyle w:val="a3"/>
      </w:pPr>
      <w:r>
        <w:t>Рациональный режим труда и отдыха — это такое соотношение и содержание периодов работы и отдыха, при которых высокая произво-дительность труда сочетается с высокой и устойчивой работоспособностью человека без признаков чрезмерного утомления в течение длительного времени. Такое чередование периодов труда и отдыха соблюдается в различные отрезки времени: в течение рабочей смены, суток, недели, года в соответствии с режимом работы предприятия.</w:t>
      </w:r>
    </w:p>
    <w:p w:rsidR="006A231C" w:rsidRDefault="00B333D1">
      <w:pPr>
        <w:pStyle w:val="a3"/>
      </w:pPr>
      <w:r>
        <w:t>Продолжительность отдыха в течение смены (регламентированные перерывы) зависит в основном от тяжести труда и условий его осуществления. При определении продолжительности отдыха в течение рабочего времени необходимо учитывать следующие производственные факторы, вызывающие утомление: физические усилия, нервное напряжение, темп работы, рабочее положение, монотонность работы, микроклимат, загрязненность воздуха, аэроионный состав воздуха, производственный шум, вибрация, освещение. В зависимости от силы влияния каждого из этих факторов на организм человека устанавливается время на отдых.</w:t>
      </w:r>
    </w:p>
    <w:p w:rsidR="006A231C" w:rsidRDefault="00B333D1">
      <w:pPr>
        <w:pStyle w:val="a3"/>
      </w:pPr>
      <w:r>
        <w:t>Внутрисменный режим труда и отдыха должен включать в себя перерыв на обед и кратковременные перерывы на отдых, который должен быть регламентированным, так как он более эффективен, чем перерывы, возникающие нерегулярно, по усмотрению работника.</w:t>
      </w:r>
    </w:p>
    <w:p w:rsidR="006A231C" w:rsidRDefault="00B333D1">
      <w:pPr>
        <w:pStyle w:val="a3"/>
      </w:pPr>
      <w:r>
        <w:t>Кратковременные перерывы на отдых предназначены для уменьшения развивающегося в процессе труда утомления. Количество и длительность кратковременных перерывов определяют исходя из характера трудового процесса, степени интенсивности и тяжести труда. Ориентиром для установления начала перерывов на отдых служат моменты снижения работоспособности. Чтобы предупредить ее спад, перерыв на отдых назначается до наступления утомления организма. Во второй половине рабочего дня в связи с более глубоким утомлением количество перерывов на отдых должно быть больше, чем в первой половине смены. Физиологами установлено, что для большинства видов работ оптимальная продолжительность перерыва 5-10 минут. Именно этот перерыв позволяет восстановить физиологические функции, снизить утомление и сохранить рабочую установку. При глубоком утомлении необходимо идти как по линии увеличения количества перерывов, так и увеличения их длительности. Но кратковременные перерывы длительностью более 20 минут нарушают уже сложившееся состояние врабатывания.</w:t>
      </w:r>
    </w:p>
    <w:p w:rsidR="006A231C" w:rsidRDefault="00B333D1">
      <w:pPr>
        <w:pStyle w:val="a3"/>
      </w:pPr>
      <w:r>
        <w:t>Отдых может быть активным и пассивным. Активный отдых рекомендуется на работах, протекающих в неблагоприятных условиях труда. Наиболее эффективная форма активного отдыха — производственная гимнастика. Активный отдых ускоряет восстановление сил, так как при смене деятельности энергия, затраченная работающим органом, восстанавливается быстрее. В результате производственной гимнастики увеличивается жизненная емкость легких, улучшается деятельность сердечно-сосудистой системы, увеличиваются мышечная сила и выносливость.</w:t>
      </w:r>
      <w:bookmarkStart w:id="0" w:name="_GoBack"/>
      <w:bookmarkEnd w:id="0"/>
    </w:p>
    <w:sectPr w:rsidR="006A23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33D1"/>
    <w:rsid w:val="00205EF4"/>
    <w:rsid w:val="006A231C"/>
    <w:rsid w:val="00B3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1EC987F-D340-4A9B-AFE5-DE3CAD66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2645</Words>
  <Characters>15083</Characters>
  <Application>Microsoft Office Word</Application>
  <DocSecurity>0</DocSecurity>
  <Lines>125</Lines>
  <Paragraphs>35</Paragraphs>
  <ScaleCrop>false</ScaleCrop>
  <Company>diakov.net</Company>
  <LinksUpToDate>false</LinksUpToDate>
  <CharactersWithSpaces>17693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Сущность и роль труда в обществе</dc:title>
  <dc:subject/>
  <dc:creator>Irina</dc:creator>
  <cp:keywords/>
  <dc:description/>
  <cp:lastModifiedBy>Irina</cp:lastModifiedBy>
  <cp:revision>2</cp:revision>
  <dcterms:created xsi:type="dcterms:W3CDTF">2014-07-19T04:29:00Z</dcterms:created>
  <dcterms:modified xsi:type="dcterms:W3CDTF">2014-07-19T04:29:00Z</dcterms:modified>
</cp:coreProperties>
</file>