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6A" w:rsidRDefault="008E2167">
      <w:pPr>
        <w:pStyle w:val="1"/>
        <w:jc w:val="center"/>
      </w:pPr>
      <w:r>
        <w:t>Характеристика официально - делового стиля</w:t>
      </w:r>
    </w:p>
    <w:p w:rsidR="000D756A" w:rsidRPr="008E2167" w:rsidRDefault="008E2167">
      <w:pPr>
        <w:pStyle w:val="a3"/>
      </w:pPr>
      <w:r>
        <w:t xml:space="preserve">КемГу </w:t>
      </w:r>
    </w:p>
    <w:p w:rsidR="000D756A" w:rsidRDefault="008E2167">
      <w:pPr>
        <w:pStyle w:val="a3"/>
      </w:pPr>
      <w:r>
        <w:t xml:space="preserve">Кемерово </w:t>
      </w:r>
    </w:p>
    <w:p w:rsidR="000D756A" w:rsidRDefault="008E2167">
      <w:pPr>
        <w:pStyle w:val="a3"/>
      </w:pPr>
      <w:r>
        <w:t>Для официально - делового стиля характерна в первую очередь предельная точность, не допускающая инотолкования. Каждое уголовное дело, как писал Я.С Киселев, - это всегда человеческая беда. И человеческая судьба. Поэтому судебный оратор, анализирую обстоятельства дела, не имеет права допускать ошибки в их квалификации. Здесь каждая фраза, каждое слово должны адекватно передать мысль говорящего. Требование точности ведет к употреблению большого количества имен существительных и прилагательных ( чаще терминологического характера ), составных юридических терминов с последовательной цепочкой родительных падежей: " В соответствии с диспозицией / части второй статьи 85-й / нарушение правил безопасности / и эксплуатации транспорта / только тогда считается преступлением // когда оно , заведомо для виновного лица / создало угрозу наступления тяжелых последствий //. Или: " Никакой опасности / возникновения аварийной ситуации / не существовало //". При назывании лица употребляются имена, обозначают лицо по признаку, обусловленному каким - либо действием, отношением, положением: государственный обвинитель, судьи, подсудимый, потерпевший, свидетели.</w:t>
      </w:r>
    </w:p>
    <w:p w:rsidR="000D756A" w:rsidRDefault="008E2167">
      <w:pPr>
        <w:pStyle w:val="a3"/>
      </w:pPr>
      <w:r>
        <w:t>Официально - деловой стиль основан на общественно закрепленных формулах (клише), выражающих юридические отношения, однозначно и точно передающих соответствующие понятия и факты: отсрочка наказания, квалифицировать действия, вредные последствия, злоупотреблять спиртными напитками, по предварительному сговору и др. Точность проявляется и в использовании высказываний с различными уточнениями, причастными и деепричастными оборотами: " Панин и Стропилов / ранее совершившие кражу / повторно совершили хищение денег / из столовой / расположенной на территории ЭВРЗ //". Или:" Обучаясь в КемГУ / часто пропускал занятия //". Или: " Учитывая смягчающие обстоятельства / прошу определить меру наказания / не связанную с лишением свободы //". Как видим, деепричастные и причастные обороты уточняют отдельные признаки, действия.</w:t>
      </w:r>
    </w:p>
    <w:p w:rsidR="000D756A" w:rsidRDefault="008E2167">
      <w:pPr>
        <w:pStyle w:val="a3"/>
      </w:pPr>
      <w:r>
        <w:t xml:space="preserve">Официальность речи требует объективного характера выражения, то есть мысль выражается не от лица говорящего, а от лица государства, органов правосудия. Это проявляется чаще в пассивной форме изложения, когда сказуемое выражается страдательным причастием или глаголом страдательного залога: В итоге Гредин / был уволен с работы/ за прогулы //. Для официально - делового стиля характерно "расщепленное" сказуемое, в котором употребляется глагол с ослабленным лексическим значением , а основное значение в существительном: Предъявленное обвинение нашло подтверждение (подтвердилось).Или: По данному эпизоду он должен нести ответственность (отвечать). </w:t>
      </w:r>
    </w:p>
    <w:p w:rsidR="000D756A" w:rsidRDefault="008E2167">
      <w:pPr>
        <w:pStyle w:val="a3"/>
      </w:pPr>
      <w:r>
        <w:t>Функция волеизъявления, императивности проявляется в большом кол-ве безличных предложений со значением долженствования: В таких случаях / не положено брать на поруки.</w:t>
      </w:r>
    </w:p>
    <w:p w:rsidR="000D756A" w:rsidRDefault="008E2167">
      <w:pPr>
        <w:pStyle w:val="a3"/>
      </w:pPr>
      <w:r>
        <w:t xml:space="preserve">Как видно из приведенного материала, употребление языковых средств официально - делового стиля наиболее характерно для называния элементов состава преступления, процессуального положения лиц, процессуальных действий и документов, для формулирования выводов о фактических обстоятельствах дела, о квалификации преступлений, мере наказания. Средства официально - делового стиля в современной судебной речи составляют от 15 до 23% языковых единиц ! </w:t>
      </w:r>
      <w:bookmarkStart w:id="0" w:name="_GoBack"/>
      <w:bookmarkEnd w:id="0"/>
    </w:p>
    <w:sectPr w:rsidR="000D75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167"/>
    <w:rsid w:val="000D756A"/>
    <w:rsid w:val="008E2167"/>
    <w:rsid w:val="00D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DDC5-A905-4A13-BB60-7777F20C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>diakov.net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официально - делового стиля</dc:title>
  <dc:subject/>
  <dc:creator>Irina</dc:creator>
  <cp:keywords/>
  <dc:description/>
  <cp:lastModifiedBy>Irina</cp:lastModifiedBy>
  <cp:revision>2</cp:revision>
  <dcterms:created xsi:type="dcterms:W3CDTF">2014-07-19T02:05:00Z</dcterms:created>
  <dcterms:modified xsi:type="dcterms:W3CDTF">2014-07-19T02:05:00Z</dcterms:modified>
</cp:coreProperties>
</file>