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DAE" w:rsidRDefault="000239CB">
      <w:pPr>
        <w:pStyle w:val="1"/>
        <w:jc w:val="center"/>
      </w:pPr>
      <w:r>
        <w:t>Тургенев и. с. - Нравственное противостояние героев в прозе 19 века.</w:t>
      </w:r>
    </w:p>
    <w:p w:rsidR="001B2DAE" w:rsidRPr="000239CB" w:rsidRDefault="000239CB">
      <w:pPr>
        <w:pStyle w:val="a3"/>
        <w:spacing w:after="240" w:afterAutospacing="0"/>
      </w:pPr>
      <w:r>
        <w:t>Нравственное противостояние героев в прозе 19 века (на примере романа И.С. Тургенева «Отцы и дети»). План:</w:t>
      </w:r>
      <w:r>
        <w:br/>
        <w:t>1. Символическое значение заглавия романа И.С. Тургенева «Отцы и дети».</w:t>
      </w:r>
      <w:r>
        <w:br/>
        <w:t>2. Идеологическое и нравственное противостояние двух поколений (на примере Николая Петровича Кирсанова и Евгения Базарова).</w:t>
      </w:r>
      <w:r>
        <w:br/>
        <w:t>3. Сходство в поведении и суждениях Е. Базарова и Павла Петровича Кирсанова.</w:t>
      </w:r>
      <w:r>
        <w:br/>
        <w:t>4. Трагический финал романа как единственно правильный и возможный.</w:t>
      </w:r>
      <w:r>
        <w:br/>
        <w:t>5. Актуальность проблемы взаимоотношений «отцов» и «детей» сегодня.</w:t>
      </w:r>
      <w:r>
        <w:br/>
      </w:r>
      <w:r>
        <w:br/>
        <w:t>Действие романа И.С. Тургенева «Отцы и дети» происходит в конце пятидесятых годов XIX века. Это время отличается особой напряженностью ситуации в стране. В этот период разрабатывалась и готовилась самая важная реформа, касающаяся отмены крепостного права. Вся общественность ожидала изменений и перемен в жизни, каждый пытался предугадать будущие события, пытался как-то повлиять на ход истории. Не удивительно, что для представителей общественно политической мысли то время было пиком их идеологической и нравственной конфликтности. Именно об этом столкновении революционеров –демократов с либералами и идет речь в романе «Отцы и дети», ведь их идеологические принципы совершенно противоположны. Но почему все –таки Тургенев вынес в заголовок романа спор между поколениями- «отцами» и «детьми»?</w:t>
      </w:r>
      <w:r>
        <w:br/>
        <w:t>Мне кажется, что писатель имел в виду не только взаимоотношения поколений, но и идеологию. Недаром идеологию либералов воплощает «отец», Павел Петрович Кирсанов, а революционные убеждения представляет в романе молодой нигилист Евгений Базаров. Несомненно, заглавие романа несет символическое значение. Он раскрывает главный смысл произведения, который заключается в полном противопоставлении двух поколений людей, их нравственности, их взглядов на мир.</w:t>
      </w:r>
      <w:r>
        <w:br/>
        <w:t>Основное расположение сил романа отражено в противостоянии Базарова и Павла Петровича Кирсанова, так как именно они ведут полемику на различные темы: о нигилизме, аристократизме, практической пользе. Однако, по-моему, Павел Петрович Кирсанов несостоятельный оппонент для молодого отрицателя. Вся политика Павла Петрович –лишь «слова», так как не подкреплены никакими действиями. Он много говорит о любви к народу, но в глубине души презирает крестьян. И смысл жизни видит в соблюдении правил хорошего тона, он заботится только о внешней оболочке, не думая о содержании. Форма без содержания- в этом суть старого аристократа. Это ярко прослеживается в описании его кабинета, а затем в том, что в качества символа России Павел Петрович держит на столе пепельницу в форме «мужицкого лаптя». Таким образом, Павел Петрович оказывается совершенно несостоятельным оппонентом Базарову.</w:t>
      </w:r>
      <w:r>
        <w:br/>
        <w:t>По-моему, настоящий антипод вождю нигилистов- Николай Петрович Кирсанов, хотя он и не вступает в словесные баталии с молодым врачом. Все его мироощущения, его широта души и добросердечность противостоят всеотрицанию нигилистов. В то же время его брата во всем интересует лишь внешняя сторона вещей, он толкует о Шиллере, о Гете, хотя вряд ли он прочел их, его суждения самонадеянны и поверхностны. Но то же самое можно сказать о Базарове! То же пристрастие к эффектной внешности: он носит бакенбарды, балахон. Павел Петрович и Базаров впали в крайности, именно поэтому между ними так много общего. Базаров-это тот же Павел Петрович, только с точностью до наоборот. Тургенев показывает, что на отрицании нельзя построить абсолютно ничего, в том числе и философии. Жизнь неизбежно опровергнет ее, потому что суть жизни состоит в утверждении, а не в отрицании. Николай Петрович Кирсанов мог бы поспорить с Евгением Базаровым, но он прекрасно понимает, что его аргументы не будут убедительны ни для Базарова, ни для его брата. То знание, которым обладает Николай Петрович, нельзя выразить или заключить в рамки какой-либо философии, человек должен его сам почувствовать, выстрадать. Для понимания нужно иметь развитую душу, которой ни у «уездного аристократа», ни у «предводителя нигилистов» нет. Это понял сын Николая Петровича, Аркадий, который приходит к выводу о несостоятельности идей своего друга. Он понимает, что Базаров не только не уважает авторитеты, но и никого не любит, а также отрицает искусство, поэзию, поскольку не видит в них никакого проку.</w:t>
      </w:r>
      <w:r>
        <w:br/>
        <w:t>Но и с закоренелым материалистом таким, как Базаров, может случится чудо, появление высшего чувства. Убежденный нигилист влюбляется. Евгений Базаров оказывается человеком, а не безумной машиной, которая способна лишь ставить опыты и резать лягушек. Убеждения Базарова вступают в трагическое противоречие с его человеческой сущностью. Для Базарова нет выхода из создавшегося положения, и именно поэтому он умирает. Смерть молодого человека- это смерть его доктрины.</w:t>
      </w:r>
      <w:r>
        <w:br/>
        <w:t>Николай Петрович же живет только по велению сердца. Любовью определяются все его поступки : женитьбы, воспитание сына, отношения с Фенечкой. Можно сказать, что Николай Петрович является абсолютно одухотворенным и мечтательным человеком, для него духовные ценности наиболее важны. На его примере автор сумел показать в образе Евгения Базарова очень опасные для общества черты: крайний эгоцентризм, болезненное самолюбие, непоколебимую уверенность в собственной правоте, готовность в угоду своей идее идти на насилие. Ярый нигилист заявляет, что готов идти против своего народа, что их, нигилистов, не так мало, что если из сомнут, то «туда нам и дорога». Действительно, их смяли, так как после смерти Базарова не осталось достойных последователей его теории, роман закончился полным развенчанием нигилизма.</w:t>
      </w:r>
      <w:r>
        <w:br/>
        <w:t>Неотвратимый удар судьбы читается в финале романа, есть, бесспорно, что-то символическое в том, что смелый «анатом» и «физиолог» губит себя при вскрытии трупа мужика. Перед лицом смерти рушатся опоры, поддерживавшие его самоуверенность. Умирающий Базаров становится человечным. В нем просыпаются любовь к женщине, любовь сыновняя, любовь к Родине. Человечность побеждает в нем, простые истины бытия становятся более доступными. Таким образом, нравственное противостояние, которое возникает между людьми, приводят к трагическому финалу.</w:t>
      </w:r>
      <w:r>
        <w:br/>
        <w:t>Каждый из оппонентов понимает свою неправоту, но уже слишком поздно. Эта бессмысленная борьба привела Базарова к полному разочарованию в своей жизни. Получилось в итоге так, что победила единственная правда, правда жизни. Как бы люди не старались исправить или дополнить жизненные принципы, ничего в естественном ходе бытия не изменишь. Нравственность на все времена одна. Она одинакова и справедлива абсолютно для всех, несмотря на социальное или финансовое положение. Нельзя считать себя умнее и выше человеческих и моральных законов. Но, несмотря на это, противостояние поколений является вечной проблемой жизни. Но и без борьбы нельзя продвинуться вперед, без вечно враждующих оппонентов нельзя добиться компромисса, «золотой середины».</w:t>
      </w:r>
      <w:r>
        <w:br/>
      </w:r>
      <w:r>
        <w:br/>
      </w:r>
      <w:bookmarkStart w:id="0" w:name="_GoBack"/>
      <w:bookmarkEnd w:id="0"/>
    </w:p>
    <w:sectPr w:rsidR="001B2DAE" w:rsidRPr="000239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39CB"/>
    <w:rsid w:val="000239CB"/>
    <w:rsid w:val="001B2DAE"/>
    <w:rsid w:val="0050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A04C6B-ACF1-4D0D-A524-AD4309EEF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1017</Words>
  <Characters>5803</Characters>
  <Application>Microsoft Office Word</Application>
  <DocSecurity>0</DocSecurity>
  <Lines>48</Lines>
  <Paragraphs>13</Paragraphs>
  <ScaleCrop>false</ScaleCrop>
  <Company/>
  <LinksUpToDate>false</LinksUpToDate>
  <CharactersWithSpaces>6807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Тургенев и. с. - Нравственное противостояние героев в прозе 19 века.</dc:title>
  <dc:subject/>
  <dc:creator>admin</dc:creator>
  <cp:keywords/>
  <dc:description/>
  <cp:lastModifiedBy>admin</cp:lastModifiedBy>
  <cp:revision>2</cp:revision>
  <dcterms:created xsi:type="dcterms:W3CDTF">2014-07-09T22:25:00Z</dcterms:created>
  <dcterms:modified xsi:type="dcterms:W3CDTF">2014-07-09T22:25:00Z</dcterms:modified>
</cp:coreProperties>
</file>