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F2" w:rsidRPr="00AB45F2" w:rsidRDefault="00AB45F2" w:rsidP="00AB45F2">
      <w:pPr>
        <w:jc w:val="center"/>
        <w:outlineLvl w:val="0"/>
        <w:rPr>
          <w:i/>
          <w:sz w:val="22"/>
          <w:szCs w:val="22"/>
        </w:rPr>
      </w:pPr>
      <w:r w:rsidRPr="00AB45F2">
        <w:rPr>
          <w:i/>
          <w:sz w:val="22"/>
          <w:szCs w:val="22"/>
        </w:rPr>
        <w:t>Федеральное агентство по образованию</w:t>
      </w:r>
    </w:p>
    <w:p w:rsidR="00AB45F2" w:rsidRPr="00AB45F2" w:rsidRDefault="00AB45F2" w:rsidP="00AB45F2">
      <w:pPr>
        <w:jc w:val="center"/>
        <w:rPr>
          <w:i/>
          <w:sz w:val="22"/>
          <w:szCs w:val="22"/>
        </w:rPr>
      </w:pPr>
      <w:r w:rsidRPr="00AB45F2">
        <w:rPr>
          <w:i/>
          <w:sz w:val="22"/>
          <w:szCs w:val="22"/>
        </w:rPr>
        <w:t>Российской Федерации</w:t>
      </w:r>
    </w:p>
    <w:p w:rsidR="00AB45F2" w:rsidRPr="00AB45F2" w:rsidRDefault="00AB45F2" w:rsidP="00AB45F2">
      <w:pPr>
        <w:jc w:val="center"/>
        <w:rPr>
          <w:i/>
        </w:rPr>
      </w:pPr>
      <w:r w:rsidRPr="00AB45F2">
        <w:rPr>
          <w:i/>
        </w:rPr>
        <w:t>Уральская государственная архитектурно-художественная академия</w:t>
      </w:r>
    </w:p>
    <w:p w:rsidR="00AB45F2" w:rsidRPr="00AB45F2" w:rsidRDefault="00AB45F2" w:rsidP="00AB45F2">
      <w:pPr>
        <w:jc w:val="center"/>
        <w:rPr>
          <w:i/>
        </w:rPr>
      </w:pPr>
      <w:r w:rsidRPr="00AB45F2">
        <w:rPr>
          <w:i/>
        </w:rPr>
        <w:t>Институт урбанистики</w:t>
      </w:r>
    </w:p>
    <w:p w:rsidR="00AB45F2" w:rsidRDefault="00AB45F2" w:rsidP="00AB45F2">
      <w:pPr>
        <w:jc w:val="center"/>
      </w:pPr>
    </w:p>
    <w:p w:rsidR="00AB45F2" w:rsidRDefault="00AB45F2" w:rsidP="00AB45F2">
      <w:pPr>
        <w:jc w:val="center"/>
      </w:pPr>
    </w:p>
    <w:p w:rsidR="00AB45F2" w:rsidRDefault="00AB45F2" w:rsidP="00AB45F2">
      <w:pPr>
        <w:jc w:val="center"/>
      </w:pPr>
    </w:p>
    <w:p w:rsidR="00AB45F2" w:rsidRDefault="00AB45F2" w:rsidP="00AB45F2"/>
    <w:p w:rsidR="00AB45F2" w:rsidRDefault="00AB45F2" w:rsidP="00AB45F2">
      <w:pPr>
        <w:jc w:val="center"/>
      </w:pPr>
    </w:p>
    <w:p w:rsidR="00AB45F2" w:rsidRDefault="00AB45F2" w:rsidP="00AB45F2"/>
    <w:p w:rsidR="00AB45F2" w:rsidRPr="00750BAB" w:rsidRDefault="00AB45F2" w:rsidP="00AB45F2">
      <w:pPr>
        <w:jc w:val="center"/>
        <w:outlineLvl w:val="0"/>
        <w:rPr>
          <w:sz w:val="44"/>
          <w:szCs w:val="44"/>
        </w:rPr>
      </w:pPr>
      <w:r w:rsidRPr="00750BAB">
        <w:rPr>
          <w:sz w:val="44"/>
          <w:szCs w:val="44"/>
        </w:rPr>
        <w:t xml:space="preserve">Курсовой проект </w:t>
      </w:r>
    </w:p>
    <w:p w:rsidR="00AB45F2" w:rsidRDefault="00AB45F2" w:rsidP="00AB45F2">
      <w:pPr>
        <w:jc w:val="center"/>
      </w:pPr>
    </w:p>
    <w:p w:rsidR="00AB45F2" w:rsidRDefault="00AB45F2" w:rsidP="00AB45F2">
      <w:pPr>
        <w:jc w:val="center"/>
      </w:pPr>
    </w:p>
    <w:p w:rsidR="00AB45F2" w:rsidRDefault="00AB45F2" w:rsidP="00AB45F2"/>
    <w:p w:rsidR="00AB45F2" w:rsidRDefault="00AB45F2" w:rsidP="00AB45F2"/>
    <w:p w:rsidR="00AB45F2" w:rsidRDefault="00AB45F2" w:rsidP="00AB45F2">
      <w:pPr>
        <w:jc w:val="center"/>
      </w:pPr>
    </w:p>
    <w:p w:rsidR="00AB45F2" w:rsidRPr="00D82C96" w:rsidRDefault="00AB45F2" w:rsidP="00AB45F2">
      <w:pPr>
        <w:outlineLvl w:val="0"/>
        <w:rPr>
          <w:i/>
          <w:sz w:val="28"/>
          <w:szCs w:val="28"/>
        </w:rPr>
      </w:pPr>
      <w:r>
        <w:t>Дисциплина</w:t>
      </w:r>
      <w:r w:rsidRPr="00D82C96">
        <w:rPr>
          <w:sz w:val="28"/>
          <w:szCs w:val="28"/>
        </w:rPr>
        <w:t xml:space="preserve">:           </w:t>
      </w:r>
      <w:r w:rsidRPr="00750BAB">
        <w:rPr>
          <w:i/>
          <w:sz w:val="36"/>
          <w:szCs w:val="36"/>
        </w:rPr>
        <w:t>Основы архитектурного проектирования</w:t>
      </w:r>
      <w:r w:rsidRPr="00D82C96">
        <w:rPr>
          <w:i/>
          <w:sz w:val="28"/>
          <w:szCs w:val="28"/>
        </w:rPr>
        <w:t xml:space="preserve">  </w:t>
      </w:r>
    </w:p>
    <w:p w:rsidR="00AB45F2" w:rsidRDefault="00AB45F2" w:rsidP="00AB45F2">
      <w:pPr>
        <w:rPr>
          <w:i/>
          <w:sz w:val="36"/>
          <w:szCs w:val="36"/>
        </w:rPr>
      </w:pPr>
    </w:p>
    <w:p w:rsidR="00AB45F2" w:rsidRDefault="00AB45F2" w:rsidP="00AB45F2">
      <w:pPr>
        <w:rPr>
          <w:i/>
        </w:rPr>
      </w:pPr>
    </w:p>
    <w:p w:rsidR="00AB45F2" w:rsidRDefault="00AB45F2" w:rsidP="00AB45F2">
      <w:pPr>
        <w:rPr>
          <w:i/>
        </w:rPr>
      </w:pPr>
    </w:p>
    <w:p w:rsidR="00AB45F2" w:rsidRDefault="00AB45F2" w:rsidP="00AB45F2">
      <w:pPr>
        <w:rPr>
          <w:i/>
          <w:sz w:val="32"/>
          <w:szCs w:val="32"/>
        </w:rPr>
      </w:pPr>
      <w:r>
        <w:t>Тема:</w:t>
      </w:r>
      <w:r>
        <w:rPr>
          <w:i/>
        </w:rPr>
        <w:t xml:space="preserve">                     </w:t>
      </w:r>
      <w:r>
        <w:rPr>
          <w:i/>
          <w:sz w:val="32"/>
          <w:szCs w:val="32"/>
        </w:rPr>
        <w:t>«Торговый комплекс»</w:t>
      </w:r>
    </w:p>
    <w:p w:rsidR="00AB45F2" w:rsidRDefault="00AB45F2" w:rsidP="00AB45F2">
      <w:pPr>
        <w:rPr>
          <w:i/>
          <w:sz w:val="32"/>
          <w:szCs w:val="32"/>
        </w:rPr>
      </w:pPr>
    </w:p>
    <w:p w:rsidR="00AB45F2" w:rsidRDefault="00AB45F2" w:rsidP="00AB45F2">
      <w:pPr>
        <w:tabs>
          <w:tab w:val="left" w:pos="3140"/>
        </w:tabs>
        <w:jc w:val="center"/>
        <w:rPr>
          <w:i/>
          <w:sz w:val="32"/>
          <w:szCs w:val="32"/>
        </w:rPr>
      </w:pPr>
    </w:p>
    <w:p w:rsidR="00AB45F2" w:rsidRDefault="00AB45F2" w:rsidP="00AB45F2"/>
    <w:p w:rsidR="00AB45F2" w:rsidRDefault="00AB45F2" w:rsidP="00AB45F2"/>
    <w:p w:rsidR="00AB45F2" w:rsidRDefault="00AB45F2" w:rsidP="00AB45F2"/>
    <w:p w:rsidR="00AB45F2" w:rsidRDefault="00AB45F2" w:rsidP="00AB45F2">
      <w:pPr>
        <w:ind w:firstLine="6840"/>
      </w:pPr>
    </w:p>
    <w:p w:rsidR="00AB45F2" w:rsidRDefault="00AB45F2" w:rsidP="00AB45F2">
      <w:r>
        <w:t xml:space="preserve">                                                                                                            Исполнитель: </w:t>
      </w:r>
    </w:p>
    <w:p w:rsidR="00AB45F2" w:rsidRDefault="00AB45F2" w:rsidP="00AB45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Студентка  гр. ЭИУ-135</w:t>
      </w:r>
    </w:p>
    <w:p w:rsidR="00AB45F2" w:rsidRDefault="00AB45F2" w:rsidP="00AB45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641640">
        <w:rPr>
          <w:sz w:val="28"/>
          <w:szCs w:val="28"/>
        </w:rPr>
        <w:t>Каракисекова А.Ж.</w:t>
      </w:r>
    </w:p>
    <w:p w:rsidR="00AB45F2" w:rsidRDefault="00AB45F2" w:rsidP="00AB45F2">
      <w:pPr>
        <w:ind w:firstLine="6840"/>
        <w:rPr>
          <w:sz w:val="28"/>
          <w:szCs w:val="28"/>
        </w:rPr>
      </w:pPr>
    </w:p>
    <w:p w:rsidR="00AB45F2" w:rsidRDefault="00AB45F2" w:rsidP="00AB45F2">
      <w:r>
        <w:rPr>
          <w:sz w:val="28"/>
          <w:szCs w:val="28"/>
        </w:rPr>
        <w:t xml:space="preserve">                                                                                            </w:t>
      </w:r>
      <w:r>
        <w:t>Преподаватель:</w:t>
      </w:r>
    </w:p>
    <w:p w:rsidR="00AB45F2" w:rsidRPr="00AB45F2" w:rsidRDefault="00AB45F2" w:rsidP="00AB45F2">
      <w:r>
        <w:t xml:space="preserve">                                                                                                           </w:t>
      </w:r>
      <w:r w:rsidR="00E33A8A">
        <w:t xml:space="preserve"> </w:t>
      </w:r>
    </w:p>
    <w:p w:rsidR="00AB45F2" w:rsidRDefault="00AB45F2" w:rsidP="00AB45F2">
      <w:pPr>
        <w:ind w:firstLine="6840"/>
        <w:rPr>
          <w:sz w:val="28"/>
          <w:szCs w:val="28"/>
        </w:rPr>
      </w:pPr>
    </w:p>
    <w:p w:rsidR="00AB45F2" w:rsidRDefault="00AB45F2" w:rsidP="00AB45F2">
      <w:pPr>
        <w:rPr>
          <w:sz w:val="28"/>
          <w:szCs w:val="28"/>
        </w:rPr>
      </w:pPr>
    </w:p>
    <w:p w:rsidR="00AB45F2" w:rsidRDefault="00AB45F2" w:rsidP="00AB45F2">
      <w:pPr>
        <w:rPr>
          <w:sz w:val="28"/>
          <w:szCs w:val="28"/>
        </w:rPr>
      </w:pPr>
    </w:p>
    <w:p w:rsidR="00AB45F2" w:rsidRDefault="00AB45F2" w:rsidP="00AB45F2">
      <w:pPr>
        <w:rPr>
          <w:sz w:val="28"/>
          <w:szCs w:val="28"/>
        </w:rPr>
      </w:pPr>
    </w:p>
    <w:p w:rsidR="00AB45F2" w:rsidRDefault="00AB45F2" w:rsidP="00AB45F2">
      <w:pPr>
        <w:rPr>
          <w:sz w:val="28"/>
          <w:szCs w:val="28"/>
        </w:rPr>
      </w:pPr>
    </w:p>
    <w:p w:rsidR="00AB45F2" w:rsidRDefault="00AB45F2" w:rsidP="00AB45F2">
      <w:pPr>
        <w:rPr>
          <w:sz w:val="28"/>
          <w:szCs w:val="28"/>
        </w:rPr>
      </w:pPr>
    </w:p>
    <w:p w:rsidR="00E33A8A" w:rsidRDefault="00AB45F2" w:rsidP="00AB45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33A8A" w:rsidRDefault="00E33A8A" w:rsidP="00AB45F2">
      <w:pPr>
        <w:rPr>
          <w:sz w:val="28"/>
          <w:szCs w:val="28"/>
        </w:rPr>
      </w:pPr>
    </w:p>
    <w:p w:rsidR="00E33A8A" w:rsidRDefault="00E33A8A" w:rsidP="00AB45F2">
      <w:pPr>
        <w:rPr>
          <w:sz w:val="28"/>
          <w:szCs w:val="28"/>
        </w:rPr>
      </w:pPr>
    </w:p>
    <w:p w:rsidR="00E33A8A" w:rsidRDefault="00E33A8A" w:rsidP="00AB45F2">
      <w:pPr>
        <w:rPr>
          <w:sz w:val="28"/>
          <w:szCs w:val="28"/>
        </w:rPr>
      </w:pPr>
    </w:p>
    <w:p w:rsidR="00AB45F2" w:rsidRPr="00A116EA" w:rsidRDefault="00E33A8A" w:rsidP="00AB45F2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</w:t>
      </w:r>
      <w:r w:rsidR="00AB45F2">
        <w:rPr>
          <w:sz w:val="28"/>
          <w:szCs w:val="28"/>
        </w:rPr>
        <w:t xml:space="preserve"> </w:t>
      </w:r>
      <w:r w:rsidR="00AB45F2">
        <w:rPr>
          <w:sz w:val="22"/>
          <w:szCs w:val="22"/>
        </w:rPr>
        <w:t>2010г.</w:t>
      </w:r>
    </w:p>
    <w:p w:rsidR="006C5C17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41640" w:rsidRPr="00AB45F2" w:rsidRDefault="00641640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AB45F2">
        <w:rPr>
          <w:b/>
          <w:color w:val="000000"/>
        </w:rPr>
        <w:t xml:space="preserve">СОДЕРЖАНИЕ </w:t>
      </w:r>
    </w:p>
    <w:p w:rsidR="00941785" w:rsidRPr="00941785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41785">
        <w:rPr>
          <w:color w:val="000000"/>
        </w:rPr>
        <w:t>В</w:t>
      </w:r>
      <w:r>
        <w:rPr>
          <w:color w:val="000000"/>
        </w:rPr>
        <w:t>ВЕДЕНИЕ</w:t>
      </w:r>
      <w:r w:rsidR="00E33A8A">
        <w:rPr>
          <w:color w:val="000000"/>
        </w:rPr>
        <w:t>……………………………………………………………………………….3</w:t>
      </w:r>
    </w:p>
    <w:p w:rsidR="00941785" w:rsidRPr="006C5C17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941785">
        <w:rPr>
          <w:color w:val="000000"/>
        </w:rPr>
        <w:t>ГЛАВА  1.  ЗАДАНИЕ НА ПРОЕКТИРОВАНИЕ</w:t>
      </w:r>
      <w:r w:rsidR="00E33A8A">
        <w:rPr>
          <w:color w:val="000000"/>
        </w:rPr>
        <w:t>……………………………………..4</w:t>
      </w:r>
    </w:p>
    <w:p w:rsidR="00941785" w:rsidRPr="00941785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941785">
        <w:rPr>
          <w:bCs/>
          <w:color w:val="000000"/>
        </w:rPr>
        <w:t>ГЛАВА 2. ОБЩАЯ ЧАСТЬ</w:t>
      </w:r>
      <w:r w:rsidR="00E33A8A">
        <w:rPr>
          <w:bCs/>
          <w:color w:val="000000"/>
        </w:rPr>
        <w:t>……………………………………………………………...5</w:t>
      </w:r>
    </w:p>
    <w:p w:rsidR="00941785" w:rsidRPr="00941785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941785">
        <w:rPr>
          <w:bCs/>
          <w:color w:val="000000"/>
        </w:rPr>
        <w:t xml:space="preserve">1.1. </w:t>
      </w:r>
      <w:r w:rsidR="00E33A8A">
        <w:rPr>
          <w:bCs/>
          <w:color w:val="000000"/>
        </w:rPr>
        <w:t>ОПИСАНИЕ МЕСТНОСТИ………………………………………………………...5</w:t>
      </w:r>
    </w:p>
    <w:p w:rsidR="00941785" w:rsidRPr="00941785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41785">
        <w:rPr>
          <w:color w:val="000000"/>
        </w:rPr>
        <w:t>1.2. ЭКОНОМИЧЕСКАЯ НЕОБХОДИМОСТЬ И</w:t>
      </w:r>
    </w:p>
    <w:p w:rsidR="00941785" w:rsidRPr="00941785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</w:pPr>
      <w:r w:rsidRPr="00941785">
        <w:rPr>
          <w:color w:val="000000"/>
        </w:rPr>
        <w:t>ЦЕЛЕСООБРАЗНОСТЬ СТРОИТЕЛЬСТВА</w:t>
      </w:r>
      <w:r w:rsidR="00E33A8A">
        <w:rPr>
          <w:color w:val="000000"/>
        </w:rPr>
        <w:t>………………………………………….6</w:t>
      </w:r>
    </w:p>
    <w:p w:rsidR="006C5C17" w:rsidRDefault="00941785" w:rsidP="00941785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41785">
        <w:rPr>
          <w:color w:val="000000"/>
        </w:rPr>
        <w:t>ГЕНЕРАЛЬНЫЙ ПЛАН</w:t>
      </w:r>
      <w:r w:rsidR="00E33A8A">
        <w:rPr>
          <w:color w:val="000000"/>
        </w:rPr>
        <w:t>…………………………………………………………....7</w:t>
      </w:r>
    </w:p>
    <w:p w:rsidR="00941785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41785">
        <w:rPr>
          <w:color w:val="000000"/>
        </w:rPr>
        <w:t>ГЛАВА 3.  АРХИТЕКТУРНО-ПЛАНИРОВОЧНЫЕ РЕШЕНИЯ</w:t>
      </w:r>
      <w:r>
        <w:rPr>
          <w:color w:val="000000"/>
        </w:rPr>
        <w:t>……………………9</w:t>
      </w:r>
    </w:p>
    <w:p w:rsidR="00941785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41785">
        <w:rPr>
          <w:color w:val="000000"/>
        </w:rPr>
        <w:t>3.1. ТЕХНОЛОГИЧЕСКИЕ РЕШЕНИЯ</w:t>
      </w:r>
      <w:r w:rsidR="003F116D">
        <w:rPr>
          <w:color w:val="000000"/>
        </w:rPr>
        <w:t>……………………………………………....10</w:t>
      </w:r>
    </w:p>
    <w:p w:rsidR="00941785" w:rsidRPr="00941785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41785">
        <w:rPr>
          <w:color w:val="000000"/>
        </w:rPr>
        <w:t>3.2. КОНСТРУКТИВНЫЕ РЕШЕНИЯ</w:t>
      </w:r>
      <w:r w:rsidR="003F116D">
        <w:rPr>
          <w:color w:val="000000"/>
        </w:rPr>
        <w:t>………………………………………………..15</w:t>
      </w:r>
    </w:p>
    <w:p w:rsidR="00FE2D3E" w:rsidRDefault="00FE2D3E" w:rsidP="00941785">
      <w:pPr>
        <w:shd w:val="clear" w:color="auto" w:fill="FFFFFF"/>
        <w:autoSpaceDE w:val="0"/>
        <w:autoSpaceDN w:val="0"/>
        <w:adjustRightInd w:val="0"/>
        <w:spacing w:line="360" w:lineRule="auto"/>
      </w:pPr>
      <w:r>
        <w:t>СПИСОК ЛИТЕРАТУРЫ……</w:t>
      </w:r>
      <w:r w:rsidR="00F50202">
        <w:t>…………………………………………………………1</w:t>
      </w:r>
      <w:r w:rsidR="00F50202">
        <w:rPr>
          <w:lang w:val="en-US"/>
        </w:rPr>
        <w:t>6</w:t>
      </w:r>
    </w:p>
    <w:p w:rsidR="004967EC" w:rsidRPr="004967EC" w:rsidRDefault="004967EC" w:rsidP="00941785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ПРИЛОЖЕНИЕ ………………………………………………………………………...17</w:t>
      </w:r>
    </w:p>
    <w:p w:rsidR="00941785" w:rsidRPr="00941785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941785" w:rsidRPr="00941785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C5C17" w:rsidRPr="00941785" w:rsidRDefault="006C5C17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Pr="00AB45F2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C17" w:rsidRDefault="006C5C1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41640" w:rsidRPr="00AB45F2" w:rsidRDefault="00641640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41785" w:rsidRDefault="00941785" w:rsidP="00F5020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ВВЕДЕНИЕ</w:t>
      </w:r>
    </w:p>
    <w:p w:rsidR="00F50202" w:rsidRP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67EC">
        <w:rPr>
          <w:b/>
          <w:color w:val="000000"/>
        </w:rPr>
        <w:t xml:space="preserve">     </w:t>
      </w:r>
      <w:r w:rsidRPr="00F50202">
        <w:rPr>
          <w:color w:val="000000"/>
        </w:rPr>
        <w:t>Торговый центр жилого района. Магазины могут располагаться в отдельных зданиях по функциональному признаку (булочная, овощи-фрукты и так далее) и в торговых центрах.</w:t>
      </w:r>
    </w:p>
    <w:p w:rsidR="00F50202" w:rsidRP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0202">
        <w:rPr>
          <w:color w:val="000000"/>
        </w:rPr>
        <w:t xml:space="preserve">      За последние годы более широкое распространение получили торговые центры.</w:t>
      </w:r>
    </w:p>
    <w:p w:rsidR="00F50202" w:rsidRP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0202">
        <w:rPr>
          <w:color w:val="000000"/>
        </w:rPr>
        <w:t xml:space="preserve">      Размещение торговых центров и объемно-планировочное решение необходимо предусматривать исходя из функционального назначения, месторасположения торговых предприятий и вида товаров: товары повседневного пользования (хлеб, мясо, рыба, бакалея, молочные продукты и др.) и товары периодического пользования (промтовары, готовое платье, головные уборы, радио и фототовары, велосипеды, парфюмерия и т, п.). Товары первой группы преобладают в магазинах микрорайонов и торговых центрах жилых районов, второй – магазинах торговых центров жилых районов и городов.</w:t>
      </w:r>
    </w:p>
    <w:p w:rsidR="00F50202" w:rsidRP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0202">
        <w:rPr>
          <w:color w:val="000000"/>
        </w:rPr>
        <w:t xml:space="preserve">       При планировке торговых центров необходимо решить такие основные вопросы, как доступ к месту торговли, подъезды и стоянки легкового транспорта, подъезды грузового транспорта, доставляющего товары в магазины, место разгрузки товаров, место для хранения товаров и использованной тары.</w:t>
      </w:r>
    </w:p>
    <w:p w:rsidR="00F50202" w:rsidRP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0202">
        <w:rPr>
          <w:color w:val="000000"/>
        </w:rPr>
        <w:t xml:space="preserve">      Надо проектировать здания так, чтобы доставка товаров, ее разгрузка, распаковка были изолированы от потока покупателей. Кооперированные торговые центры компонуют по ячейковой структуре с сеткой колонн преимущественно 6</w:t>
      </w:r>
    </w:p>
    <w:p w:rsidR="00F50202" w:rsidRP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0202">
        <w:rPr>
          <w:color w:val="000000"/>
        </w:rPr>
        <w:t xml:space="preserve">X 6 или 6 X </w:t>
      </w:r>
      <w:smartTag w:uri="urn:schemas-microsoft-com:office:smarttags" w:element="metricconverter">
        <w:smartTagPr>
          <w:attr w:name="ProductID" w:val="12 м"/>
        </w:smartTagPr>
        <w:r w:rsidRPr="00F50202">
          <w:rPr>
            <w:color w:val="000000"/>
          </w:rPr>
          <w:t>12 м</w:t>
        </w:r>
      </w:smartTag>
      <w:r w:rsidRPr="00F50202">
        <w:rPr>
          <w:color w:val="000000"/>
        </w:rPr>
        <w:t>. При проектировании целесообразно предусматривать индивидуальные входы в помещения различного назначения — в отделение связи, аптеку или в помещении бытового обслуживания.</w:t>
      </w:r>
    </w:p>
    <w:p w:rsidR="00F50202" w:rsidRP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0202">
        <w:rPr>
          <w:color w:val="000000"/>
        </w:rPr>
        <w:t xml:space="preserve">     Состав и площади помещений назначают в соответствии с СИиП II-Л. 7-70.</w:t>
      </w:r>
    </w:p>
    <w:p w:rsidR="00941785" w:rsidRPr="00F50202" w:rsidRDefault="00941785" w:rsidP="00F502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41785" w:rsidRDefault="00941785" w:rsidP="00EF379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941785" w:rsidRDefault="00941785" w:rsidP="00EF379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F50202" w:rsidRP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en-US"/>
        </w:rPr>
      </w:pPr>
    </w:p>
    <w:p w:rsid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en-US"/>
        </w:rPr>
      </w:pPr>
    </w:p>
    <w:p w:rsid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en-US"/>
        </w:rPr>
      </w:pPr>
    </w:p>
    <w:p w:rsid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en-US"/>
        </w:rPr>
      </w:pPr>
    </w:p>
    <w:p w:rsid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en-US"/>
        </w:rPr>
      </w:pPr>
    </w:p>
    <w:p w:rsid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en-US"/>
        </w:rPr>
      </w:pPr>
    </w:p>
    <w:p w:rsid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en-US"/>
        </w:rPr>
      </w:pPr>
    </w:p>
    <w:p w:rsidR="00F50202" w:rsidRDefault="00F50202" w:rsidP="00F5020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en-US"/>
        </w:rPr>
      </w:pPr>
    </w:p>
    <w:p w:rsidR="009B2C61" w:rsidRPr="006C5C17" w:rsidRDefault="006C5C17" w:rsidP="00F5020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F379D">
        <w:rPr>
          <w:b/>
          <w:color w:val="000000"/>
        </w:rPr>
        <w:t>Г</w:t>
      </w:r>
      <w:r w:rsidR="00EF379D">
        <w:rPr>
          <w:b/>
          <w:color w:val="000000"/>
        </w:rPr>
        <w:t xml:space="preserve">ЛАВА </w:t>
      </w:r>
      <w:r w:rsidRPr="00EF379D">
        <w:rPr>
          <w:b/>
          <w:color w:val="000000"/>
        </w:rPr>
        <w:t xml:space="preserve"> 1.  </w:t>
      </w:r>
      <w:r w:rsidR="009B2C61" w:rsidRPr="00EF379D">
        <w:rPr>
          <w:b/>
          <w:color w:val="000000"/>
        </w:rPr>
        <w:t>ЗАДАНИЕ</w:t>
      </w:r>
      <w:r w:rsidR="009B2C61" w:rsidRPr="006C5C17">
        <w:rPr>
          <w:b/>
          <w:color w:val="000000"/>
        </w:rPr>
        <w:t xml:space="preserve"> НА ПРОЕКТИРОВАНИЕ</w:t>
      </w:r>
    </w:p>
    <w:p w:rsidR="009B2C61" w:rsidRPr="001A366B" w:rsidRDefault="009B2C61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 xml:space="preserve">Торговый комплекс по проспекту Свердлова,8 в г. </w:t>
      </w:r>
      <w:r w:rsidR="00641640">
        <w:rPr>
          <w:color w:val="000000"/>
        </w:rPr>
        <w:t>Верхняя Салда Свердловской области</w:t>
      </w:r>
      <w:r w:rsidRPr="001A366B">
        <w:rPr>
          <w:color w:val="000000"/>
        </w:rPr>
        <w:t>.</w:t>
      </w:r>
    </w:p>
    <w:tbl>
      <w:tblPr>
        <w:tblpPr w:leftFromText="180" w:rightFromText="180" w:vertAnchor="text" w:horzAnchor="margin" w:tblpXSpec="center" w:tblpY="74"/>
        <w:tblW w:w="105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1"/>
        <w:gridCol w:w="5645"/>
      </w:tblGrid>
      <w:tr w:rsidR="006C5C17" w:rsidRPr="001A366B">
        <w:trPr>
          <w:trHeight w:val="542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1. Основание для проектирования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Письмо - заказ</w:t>
            </w:r>
          </w:p>
        </w:tc>
      </w:tr>
      <w:tr w:rsidR="006C5C17" w:rsidRPr="001A366B">
        <w:trPr>
          <w:trHeight w:val="533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2. Вид строительства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Новое строительство</w:t>
            </w:r>
          </w:p>
        </w:tc>
      </w:tr>
      <w:tr w:rsidR="006C5C17" w:rsidRPr="001A366B">
        <w:trPr>
          <w:trHeight w:val="528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3. Стадийность проектирования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Рабочий проект</w:t>
            </w:r>
          </w:p>
        </w:tc>
      </w:tr>
      <w:tr w:rsidR="006C5C17" w:rsidRPr="001A366B">
        <w:trPr>
          <w:trHeight w:val="557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4. Особые условия строительства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Зона жилищно-коммунальной застройки. Участок свободен от застройки.</w:t>
            </w:r>
          </w:p>
        </w:tc>
      </w:tr>
      <w:tr w:rsidR="006C5C17" w:rsidRPr="001A366B">
        <w:trPr>
          <w:trHeight w:val="557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5. Основные технико-экономические показатели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Запроектировать 2-х этажное здание.</w:t>
            </w:r>
          </w:p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 xml:space="preserve">Размер в плане 18,0 х </w:t>
            </w:r>
            <w:smartTag w:uri="urn:schemas-microsoft-com:office:smarttags" w:element="metricconverter">
              <w:smartTagPr>
                <w:attr w:name="ProductID" w:val="18,0 м"/>
              </w:smartTagPr>
              <w:r w:rsidRPr="001A366B">
                <w:rPr>
                  <w:color w:val="000000"/>
                </w:rPr>
                <w:t>18,0 м</w:t>
              </w:r>
            </w:smartTag>
            <w:r w:rsidRPr="001A366B">
              <w:rPr>
                <w:color w:val="000000"/>
              </w:rPr>
              <w:t xml:space="preserve">. Высота этажа </w:t>
            </w:r>
            <w:smartTag w:uri="urn:schemas-microsoft-com:office:smarttags" w:element="metricconverter">
              <w:smartTagPr>
                <w:attr w:name="ProductID" w:val="3,3 м"/>
              </w:smartTagPr>
              <w:r w:rsidRPr="001A366B">
                <w:rPr>
                  <w:color w:val="000000"/>
                </w:rPr>
                <w:t>3,3 м</w:t>
              </w:r>
            </w:smartTag>
            <w:r w:rsidRPr="001A366B">
              <w:rPr>
                <w:color w:val="000000"/>
              </w:rPr>
              <w:t>.</w:t>
            </w:r>
          </w:p>
        </w:tc>
      </w:tr>
      <w:tr w:rsidR="006C5C17" w:rsidRPr="001A366B">
        <w:trPr>
          <w:trHeight w:val="1114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6. Основные требования к</w:t>
            </w:r>
          </w:p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архитектурно-планировочному решению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Проектом предусмотреть:</w:t>
            </w:r>
          </w:p>
          <w:p w:rsidR="006C5C17" w:rsidRPr="001A366B" w:rsidRDefault="00EF379D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  на   1-ом  этаже -</w:t>
            </w:r>
            <w:r w:rsidR="006C5C17" w:rsidRPr="001A366B">
              <w:rPr>
                <w:color w:val="000000"/>
              </w:rPr>
              <w:t xml:space="preserve"> продовольственный  магазин, кафе;</w:t>
            </w:r>
          </w:p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- на 2-ом этаже - промтоварный магазин.</w:t>
            </w:r>
          </w:p>
        </w:tc>
      </w:tr>
      <w:tr w:rsidR="006C5C17" w:rsidRPr="001A366B">
        <w:trPr>
          <w:trHeight w:val="557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7. Основные требования к технологическому решению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 xml:space="preserve">Определить проектом.       </w:t>
            </w:r>
          </w:p>
          <w:p w:rsidR="006C5C17" w:rsidRPr="00EF379D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6C5C17" w:rsidRPr="001A366B">
        <w:trPr>
          <w:trHeight w:val="835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8. Основные требования к конструктивному решению и материалам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Согласно карточке строительных конструкций.</w:t>
            </w:r>
          </w:p>
        </w:tc>
      </w:tr>
      <w:tr w:rsidR="006C5C17" w:rsidRPr="001A366B">
        <w:trPr>
          <w:trHeight w:val="1934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9. Основные требования к инженерному оборудованию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Внутренние инженерные коммуникации</w:t>
            </w:r>
          </w:p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выполнить согласно действующих СНиП.</w:t>
            </w:r>
          </w:p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Отопление - электроконвекторами.</w:t>
            </w:r>
          </w:p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Горячее водоснабжение от индивидуальных</w:t>
            </w:r>
          </w:p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водонагревателей.</w:t>
            </w:r>
          </w:p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Наружные            инженерные            коммуникации</w:t>
            </w:r>
          </w:p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выполняются по дополнительному соглашению.</w:t>
            </w:r>
          </w:p>
        </w:tc>
      </w:tr>
      <w:tr w:rsidR="006C5C17" w:rsidRPr="001A366B">
        <w:trPr>
          <w:trHeight w:val="1114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10. Основные требования к благоустройству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Необходимый набор и размещение площадок и малых форм, озеленение территории определить проектом в пределах отведённого земельного участка, согласно СНиП 2.07.01-89*.</w:t>
            </w:r>
          </w:p>
        </w:tc>
      </w:tr>
      <w:tr w:rsidR="006C5C17" w:rsidRPr="001A366B">
        <w:trPr>
          <w:trHeight w:val="562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11. Требования к обеспечению условий маломобильных групп населения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Согласно СП 35-103-2001, СНиП 35-01-2002</w:t>
            </w:r>
          </w:p>
        </w:tc>
      </w:tr>
      <w:tr w:rsidR="006C5C17" w:rsidRPr="001A366B">
        <w:trPr>
          <w:trHeight w:val="562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12. Требования к режиму безопасности и гигиене труда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Согласно нормативной документации.</w:t>
            </w:r>
          </w:p>
        </w:tc>
      </w:tr>
      <w:tr w:rsidR="006C5C17" w:rsidRPr="001A366B">
        <w:trPr>
          <w:trHeight w:val="840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13. Требования по разработке инженерно-технических мероприятий ГО и мероприятий по предупреждению ЧС.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Согласно полученным ТУ. Выполняется по дополнительному соглашению.</w:t>
            </w:r>
          </w:p>
        </w:tc>
      </w:tr>
      <w:tr w:rsidR="006C5C17" w:rsidRPr="001A366B">
        <w:trPr>
          <w:trHeight w:val="562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14. Требования по разработке мероприятий по охране окружающей среды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Выполняется по дополнительному соглашению.</w:t>
            </w:r>
          </w:p>
        </w:tc>
      </w:tr>
      <w:tr w:rsidR="006C5C17" w:rsidRPr="001A366B">
        <w:trPr>
          <w:trHeight w:val="576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15. Выделение очередности выдачи проектной документации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C17" w:rsidRPr="001A366B" w:rsidRDefault="006C5C17" w:rsidP="006C5C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366B">
              <w:rPr>
                <w:color w:val="000000"/>
              </w:rPr>
              <w:t>Не требуется.</w:t>
            </w:r>
          </w:p>
        </w:tc>
      </w:tr>
    </w:tbl>
    <w:p w:rsidR="00E33A8A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</w:pPr>
      <w:r>
        <w:t xml:space="preserve">                                                    </w:t>
      </w:r>
    </w:p>
    <w:p w:rsidR="00E33A8A" w:rsidRDefault="00E33A8A" w:rsidP="00941785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E33A8A" w:rsidRDefault="00E33A8A" w:rsidP="00941785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E33A8A" w:rsidRDefault="00E33A8A" w:rsidP="00941785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E33A8A" w:rsidRDefault="00E33A8A" w:rsidP="00941785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EF379D" w:rsidRDefault="00EF379D" w:rsidP="00E33A8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ГЛАВА 2. ОБЩАЯ ЧАСТЬ</w:t>
      </w:r>
    </w:p>
    <w:p w:rsidR="00EF379D" w:rsidRDefault="00EF379D" w:rsidP="00E33A8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1.1. Описание местности</w:t>
      </w:r>
    </w:p>
    <w:p w:rsidR="00A05338" w:rsidRPr="001A366B" w:rsidRDefault="00EF379D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color w:val="000000"/>
        </w:rPr>
        <w:t xml:space="preserve">     </w:t>
      </w:r>
      <w:r w:rsidR="00A05338" w:rsidRPr="001A366B">
        <w:rPr>
          <w:b/>
          <w:bCs/>
          <w:color w:val="000000"/>
        </w:rPr>
        <w:t xml:space="preserve"> </w:t>
      </w:r>
      <w:r w:rsidR="00A05338" w:rsidRPr="001A366B">
        <w:rPr>
          <w:color w:val="000000"/>
        </w:rPr>
        <w:t xml:space="preserve">Площадка проектируемого строительства расположена в микрорайоне </w:t>
      </w:r>
      <w:r w:rsidR="00A05338" w:rsidRPr="001A366B">
        <w:rPr>
          <w:i/>
          <w:iCs/>
          <w:color w:val="000000"/>
        </w:rPr>
        <w:t xml:space="preserve">№ 2 </w:t>
      </w:r>
      <w:r w:rsidR="00A05338" w:rsidRPr="001A366B">
        <w:rPr>
          <w:color w:val="000000"/>
        </w:rPr>
        <w:t xml:space="preserve">по проспекту Свердлова, 8 в г. </w:t>
      </w:r>
      <w:r w:rsidR="00641640">
        <w:rPr>
          <w:color w:val="000000"/>
        </w:rPr>
        <w:t>Верхняя Салда</w:t>
      </w:r>
      <w:r w:rsidR="00A05338" w:rsidRPr="001A366B">
        <w:rPr>
          <w:color w:val="000000"/>
        </w:rPr>
        <w:t>.</w:t>
      </w:r>
    </w:p>
    <w:p w:rsidR="00A05338" w:rsidRPr="001A366B" w:rsidRDefault="00EF379D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Поверхность площадки ровная, свободна от застройки, покрыта травянистой расти</w:t>
      </w:r>
      <w:r w:rsidR="00A05338" w:rsidRPr="001A366B">
        <w:rPr>
          <w:color w:val="000000"/>
        </w:rPr>
        <w:softHyphen/>
        <w:t>тельностью.</w:t>
      </w:r>
    </w:p>
    <w:p w:rsidR="00A05338" w:rsidRPr="001A366B" w:rsidRDefault="00EF379D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color w:val="000000"/>
        </w:rPr>
        <w:t xml:space="preserve">     </w:t>
      </w:r>
      <w:r w:rsidR="00A05338" w:rsidRPr="001A366B">
        <w:rPr>
          <w:b/>
          <w:bCs/>
          <w:color w:val="000000"/>
        </w:rPr>
        <w:t xml:space="preserve"> </w:t>
      </w:r>
      <w:r w:rsidR="00A05338" w:rsidRPr="001A366B">
        <w:rPr>
          <w:color w:val="000000"/>
        </w:rPr>
        <w:t>В геологическом строении площадки изысканий до гл. 8,0м от поверхности принимают участие отложения четвертичной системы, представленные техногенными (насыпными) грунтами и делювиальными глинами.</w:t>
      </w:r>
    </w:p>
    <w:p w:rsidR="00A05338" w:rsidRPr="001A366B" w:rsidRDefault="00A05338" w:rsidP="0064164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</w:pPr>
      <w:r w:rsidRPr="001A366B">
        <w:rPr>
          <w:color w:val="000000"/>
        </w:rPr>
        <w:t>С поверхности четвертичные отложения перекрыты почвенно-растительным слоем мощностью 0.1 -0,2м.</w:t>
      </w:r>
    </w:p>
    <w:p w:rsidR="00A05338" w:rsidRPr="001A366B" w:rsidRDefault="00A05338" w:rsidP="0064164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</w:pPr>
      <w:r w:rsidRPr="001A366B">
        <w:rPr>
          <w:color w:val="000000"/>
        </w:rPr>
        <w:t>Условия залегания геолого-литологических разновидностей грунтов представлены на инженерно-геологических разрезах в паспорте площадки (приложение 3.3.).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Показатели физических свойств грунтов приведены в разделе 1.5. «Свойства грунтов».</w:t>
      </w:r>
    </w:p>
    <w:p w:rsidR="00A05338" w:rsidRPr="001A366B" w:rsidRDefault="00EF379D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color w:val="000000"/>
        </w:rPr>
        <w:t xml:space="preserve">  </w:t>
      </w:r>
      <w:r w:rsidR="00A05338" w:rsidRPr="001A366B">
        <w:rPr>
          <w:b/>
          <w:bCs/>
          <w:color w:val="000000"/>
        </w:rPr>
        <w:t xml:space="preserve">    </w:t>
      </w:r>
      <w:r w:rsidR="00A05338" w:rsidRPr="001A366B">
        <w:rPr>
          <w:color w:val="000000"/>
        </w:rPr>
        <w:t>В период изысканий (июль 2006г) подземные воды, выработками, пройденными до глубины 8,0м, не встречены.</w:t>
      </w:r>
    </w:p>
    <w:p w:rsidR="00A05338" w:rsidRPr="001A366B" w:rsidRDefault="00EF379D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В периоды снеготаяния и обильных затяжных дождей, а также при нарушении поверхностного водостока в связи с застройкой участка, возможно кратковременное появление подземных вод чипа «верховодка» в насыпных грунтах, на контакте с глинистыми слабоводопроницаемыми грунтами.</w:t>
      </w:r>
    </w:p>
    <w:p w:rsidR="009B2C61" w:rsidRPr="001A366B" w:rsidRDefault="00A05338" w:rsidP="001A366B">
      <w:pPr>
        <w:spacing w:line="360" w:lineRule="auto"/>
        <w:jc w:val="both"/>
        <w:rPr>
          <w:color w:val="000000"/>
        </w:rPr>
      </w:pPr>
      <w:r w:rsidRPr="001A366B">
        <w:rPr>
          <w:color w:val="000000"/>
        </w:rPr>
        <w:t>При проектировании предусмотреть соответствующие мероприятия по упорядочению поверхностного водостока и отводу поверхностных вод от стен здания, а также тщательную гидроизоляцию стен подвала.</w:t>
      </w:r>
    </w:p>
    <w:p w:rsidR="00A05338" w:rsidRPr="001A366B" w:rsidRDefault="00EF379D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Нормативная глубина промерзания  состав</w:t>
      </w:r>
      <w:r w:rsidR="00A05338" w:rsidRPr="001A366B">
        <w:rPr>
          <w:color w:val="000000"/>
        </w:rPr>
        <w:softHyphen/>
        <w:t>ляет: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♦    для насыпных грунтов</w:t>
      </w:r>
      <w:r w:rsidRPr="001A366B">
        <w:rPr>
          <w:rFonts w:ascii="Arial" w:hAnsi="Arial" w:cs="Arial"/>
          <w:color w:val="000000"/>
        </w:rPr>
        <w:t xml:space="preserve">                                           </w:t>
      </w:r>
      <w:r w:rsidRPr="001A366B">
        <w:rPr>
          <w:rFonts w:hAnsi="Arial"/>
          <w:color w:val="000000"/>
        </w:rPr>
        <w:t>- 2,0</w:t>
      </w:r>
      <w:r w:rsidRPr="001A366B">
        <w:rPr>
          <w:color w:val="000000"/>
        </w:rPr>
        <w:t>м от поверхности земли;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♦    для глинистых грунтов</w:t>
      </w:r>
      <w:r w:rsidRPr="001A366B">
        <w:rPr>
          <w:rFonts w:ascii="Arial" w:hAnsi="Arial" w:cs="Arial"/>
          <w:color w:val="000000"/>
        </w:rPr>
        <w:t xml:space="preserve">                                          </w:t>
      </w:r>
      <w:r w:rsidRPr="001A366B">
        <w:rPr>
          <w:rFonts w:hAnsi="Arial"/>
          <w:color w:val="000000"/>
        </w:rPr>
        <w:t>- 1,8</w:t>
      </w:r>
      <w:r w:rsidRPr="001A366B">
        <w:rPr>
          <w:color w:val="000000"/>
        </w:rPr>
        <w:t>м от поверхности земли.</w:t>
      </w:r>
    </w:p>
    <w:p w:rsidR="00F50202" w:rsidRDefault="00F50202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</w:p>
    <w:p w:rsidR="00F50202" w:rsidRDefault="00F50202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</w:p>
    <w:p w:rsidR="00F50202" w:rsidRDefault="00F50202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</w:p>
    <w:p w:rsidR="00F50202" w:rsidRDefault="00F50202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</w:p>
    <w:p w:rsidR="00E33A8A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</w:t>
      </w:r>
    </w:p>
    <w:p w:rsidR="00E33A8A" w:rsidRDefault="00E33A8A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41640" w:rsidRDefault="00641640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41640" w:rsidRDefault="00641640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41640" w:rsidRDefault="00641640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1A366B" w:rsidRPr="00EF379D" w:rsidRDefault="00EF379D" w:rsidP="00E33A8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F379D">
        <w:rPr>
          <w:b/>
          <w:color w:val="000000"/>
        </w:rPr>
        <w:t xml:space="preserve">1.2. </w:t>
      </w:r>
      <w:r w:rsidR="00A05338" w:rsidRPr="00EF379D">
        <w:rPr>
          <w:b/>
          <w:color w:val="000000"/>
        </w:rPr>
        <w:t>ЭКОНОМИЧЕСКАЯ НЕОБХОДИМОСТЬ И</w:t>
      </w:r>
    </w:p>
    <w:p w:rsidR="00A05338" w:rsidRPr="001A366B" w:rsidRDefault="00A05338" w:rsidP="00E33A8A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EF379D">
        <w:rPr>
          <w:b/>
          <w:color w:val="000000"/>
        </w:rPr>
        <w:t>ЦЕЛЕСООБРАЗНОСТЬ СТРОИТЕЛЬСТВА</w:t>
      </w:r>
    </w:p>
    <w:p w:rsidR="00A05338" w:rsidRPr="001A366B" w:rsidRDefault="00EF379D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</w:t>
      </w:r>
      <w:r w:rsidR="00A05338" w:rsidRPr="001A366B">
        <w:rPr>
          <w:color w:val="000000"/>
        </w:rPr>
        <w:t>Экономическая необходимость и целесообразность обусловлена отсутствием в данном жилом микрорайоне близко расположенных предприятий торговли универсального назначения.</w:t>
      </w:r>
    </w:p>
    <w:p w:rsidR="00A05338" w:rsidRPr="001A366B" w:rsidRDefault="00EF379D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Pr="00EF379D">
        <w:rPr>
          <w:b/>
          <w:color w:val="000000"/>
        </w:rPr>
        <w:t>Основные показатели</w:t>
      </w:r>
      <w:r>
        <w:rPr>
          <w:color w:val="000000"/>
        </w:rPr>
        <w:t>.</w:t>
      </w:r>
      <w:r w:rsidR="00A05338" w:rsidRPr="001A366B">
        <w:rPr>
          <w:color w:val="000000"/>
        </w:rPr>
        <w:t xml:space="preserve"> Основные показатели по генеральному плану и благоустройству: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1. Площадь застройки</w:t>
      </w:r>
      <w:r w:rsidR="00EF379D">
        <w:rPr>
          <w:color w:val="000000"/>
        </w:rPr>
        <w:t xml:space="preserve">           - </w:t>
      </w:r>
      <w:smartTag w:uri="urn:schemas-microsoft-com:office:smarttags" w:element="metricconverter">
        <w:smartTagPr>
          <w:attr w:name="ProductID" w:val="452,0 м2"/>
        </w:smartTagPr>
        <w:r w:rsidR="00EF379D" w:rsidRPr="001A366B">
          <w:rPr>
            <w:color w:val="000000"/>
          </w:rPr>
          <w:t>452,0 м</w:t>
        </w:r>
        <w:r w:rsidR="00EF379D">
          <w:rPr>
            <w:color w:val="000000"/>
          </w:rPr>
          <w:t>2</w:t>
        </w:r>
      </w:smartTag>
    </w:p>
    <w:p w:rsidR="00EF379D" w:rsidRPr="001A366B" w:rsidRDefault="00A05338" w:rsidP="00EF37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2. Площадь покрытий</w:t>
      </w:r>
      <w:r w:rsidR="00EF379D">
        <w:rPr>
          <w:color w:val="000000"/>
        </w:rPr>
        <w:t xml:space="preserve">           - </w:t>
      </w:r>
      <w:smartTag w:uri="urn:schemas-microsoft-com:office:smarttags" w:element="metricconverter">
        <w:smartTagPr>
          <w:attr w:name="ProductID" w:val="455,0 м2"/>
        </w:smartTagPr>
        <w:r w:rsidR="00EF379D" w:rsidRPr="001A366B">
          <w:rPr>
            <w:color w:val="000000"/>
          </w:rPr>
          <w:t>455,0 м</w:t>
        </w:r>
        <w:r w:rsidR="00EF379D" w:rsidRPr="001A366B">
          <w:rPr>
            <w:color w:val="000000"/>
            <w:vertAlign w:val="superscript"/>
          </w:rPr>
          <w:t>2</w:t>
        </w:r>
      </w:smartTag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Основные показатели по зданию: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917"/>
        <w:gridCol w:w="1896"/>
      </w:tblGrid>
      <w:tr w:rsidR="00A05338" w:rsidRPr="001A366B">
        <w:trPr>
          <w:trHeight w:val="293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EF379D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color w:val="000000"/>
              </w:rPr>
              <w:t>1.</w:t>
            </w:r>
            <w:r w:rsidR="00A05338" w:rsidRPr="001A366B">
              <w:rPr>
                <w:color w:val="000000"/>
              </w:rPr>
              <w:t>Этажность</w:t>
            </w:r>
            <w:r>
              <w:rPr>
                <w:color w:val="000000"/>
              </w:rPr>
              <w:t xml:space="preserve">                                                -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05338" w:rsidRPr="001A366B">
        <w:trPr>
          <w:trHeight w:val="322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2. Класс здания</w:t>
            </w:r>
            <w:r w:rsidR="00EF379D">
              <w:rPr>
                <w:color w:val="000000"/>
              </w:rPr>
              <w:t xml:space="preserve">                                           -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05338" w:rsidRPr="001A366B">
        <w:trPr>
          <w:trHeight w:val="307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3. Степень огнестойкости</w:t>
            </w:r>
            <w:r w:rsidR="00EF379D">
              <w:rPr>
                <w:color w:val="000000"/>
              </w:rPr>
              <w:t xml:space="preserve">                         -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EF379D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F379D">
              <w:rPr>
                <w:color w:val="000000"/>
                <w:lang w:val="en-US"/>
              </w:rPr>
              <w:t>II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EF379D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05338" w:rsidRPr="001A366B">
        <w:trPr>
          <w:trHeight w:val="322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EF379D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color w:val="000000"/>
              </w:rPr>
              <w:t>4.</w:t>
            </w:r>
            <w:r w:rsidR="00A05338" w:rsidRPr="001A366B">
              <w:rPr>
                <w:color w:val="000000"/>
              </w:rPr>
              <w:t>Общая площадь</w:t>
            </w:r>
            <w:r>
              <w:rPr>
                <w:color w:val="000000"/>
              </w:rPr>
              <w:t xml:space="preserve">                                       -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947,78</w:t>
            </w:r>
            <w:r w:rsidR="00EF379D">
              <w:rPr>
                <w:color w:val="000000"/>
              </w:rPr>
              <w:t>м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EF379D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</w:t>
            </w:r>
          </w:p>
        </w:tc>
      </w:tr>
      <w:tr w:rsidR="00A05338" w:rsidRPr="001A366B">
        <w:trPr>
          <w:trHeight w:val="494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5. Строительный объем</w:t>
            </w:r>
            <w:r w:rsidR="00EF379D">
              <w:rPr>
                <w:color w:val="000000"/>
              </w:rPr>
              <w:t xml:space="preserve">                              -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3172,3</w:t>
            </w:r>
            <w:r w:rsidR="00EF379D">
              <w:rPr>
                <w:color w:val="000000"/>
              </w:rPr>
              <w:t xml:space="preserve">м 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05338" w:rsidRPr="001A366B">
        <w:trPr>
          <w:trHeight w:val="456"/>
        </w:trPr>
        <w:tc>
          <w:tcPr>
            <w:tcW w:w="5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Основные показатели по энергоресурсам: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05338" w:rsidRPr="001A366B">
        <w:trPr>
          <w:trHeight w:val="341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1. Нагрузка на электроснабжение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b/>
                <w:bCs/>
                <w:color w:val="000000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208,0 кВт</w:t>
            </w:r>
          </w:p>
        </w:tc>
      </w:tr>
      <w:tr w:rsidR="00A05338" w:rsidRPr="001A366B">
        <w:trPr>
          <w:trHeight w:val="288"/>
        </w:trPr>
        <w:tc>
          <w:tcPr>
            <w:tcW w:w="5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2. Нагрузки на отопление и вентиляцию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05338" w:rsidRPr="001A366B">
        <w:trPr>
          <w:trHeight w:val="312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- на отопление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b/>
                <w:bCs/>
                <w:color w:val="000000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143,03 кВт.</w:t>
            </w:r>
          </w:p>
        </w:tc>
      </w:tr>
      <w:tr w:rsidR="00A05338" w:rsidRPr="001A366B">
        <w:trPr>
          <w:trHeight w:val="326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- на горячее водоснабжение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b/>
                <w:bCs/>
                <w:color w:val="000000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0,076 ГКал/час</w:t>
            </w:r>
          </w:p>
        </w:tc>
      </w:tr>
      <w:tr w:rsidR="00A05338" w:rsidRPr="001A366B">
        <w:trPr>
          <w:trHeight w:val="322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3. Расход воды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b/>
                <w:bCs/>
                <w:color w:val="000000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338" w:rsidRPr="001A366B" w:rsidRDefault="00A05338" w:rsidP="001A36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1A366B">
              <w:rPr>
                <w:color w:val="000000"/>
              </w:rPr>
              <w:t>14,79 м</w:t>
            </w:r>
            <w:r w:rsidRPr="001A366B">
              <w:rPr>
                <w:color w:val="000000"/>
                <w:vertAlign w:val="superscript"/>
              </w:rPr>
              <w:t>3</w:t>
            </w:r>
            <w:r w:rsidRPr="001A366B">
              <w:rPr>
                <w:color w:val="000000"/>
              </w:rPr>
              <w:t>/сут</w:t>
            </w:r>
          </w:p>
        </w:tc>
      </w:tr>
    </w:tbl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941785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E33A8A" w:rsidRDefault="00941785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E33A8A" w:rsidRDefault="00E33A8A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E33A8A" w:rsidRDefault="00E33A8A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E33A8A" w:rsidRDefault="00E33A8A" w:rsidP="009417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05338" w:rsidRPr="00F31466" w:rsidRDefault="00F31466" w:rsidP="00E33A8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31466">
        <w:rPr>
          <w:b/>
          <w:color w:val="000000"/>
        </w:rPr>
        <w:t xml:space="preserve">1.3. </w:t>
      </w:r>
      <w:r w:rsidR="00A05338" w:rsidRPr="00F31466">
        <w:rPr>
          <w:b/>
          <w:color w:val="000000"/>
        </w:rPr>
        <w:t xml:space="preserve"> ГЕНЕРАЛЬНЫЙ ПЛАН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Рабочий проект торгового комплекса выполнен на основании задания на проектирование с учётом требований СНиП 2.07.01-89(2000) «Градостроительство. Планировка и застройка городских и сельских поселений», СНиП П-89-80 «Генеральные планы промышленных предприятий», СНиП 2.05.02-85 «Автомобильные дороги».</w:t>
      </w:r>
    </w:p>
    <w:p w:rsidR="00A05338" w:rsidRPr="00F31466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     </w:t>
      </w:r>
      <w:r w:rsidR="00A05338" w:rsidRPr="00F31466">
        <w:rPr>
          <w:b/>
          <w:color w:val="000000"/>
        </w:rPr>
        <w:t xml:space="preserve"> Градостроительные условия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 xml:space="preserve">В административном отношении площадка под строительство торгового комплекса расположена в микрорайоне № 2 по проспекту Свердлова,8 в г. </w:t>
      </w:r>
      <w:r w:rsidR="00641640">
        <w:rPr>
          <w:color w:val="000000"/>
        </w:rPr>
        <w:t>Верхняя Салда</w:t>
      </w:r>
      <w:r w:rsidR="00A05338" w:rsidRPr="001A366B">
        <w:rPr>
          <w:color w:val="000000"/>
        </w:rPr>
        <w:t>.</w:t>
      </w:r>
    </w:p>
    <w:p w:rsidR="00A05338" w:rsidRPr="001A366B" w:rsidRDefault="00A05338" w:rsidP="0064164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</w:pPr>
      <w:r w:rsidRPr="001A366B">
        <w:rPr>
          <w:color w:val="000000"/>
        </w:rPr>
        <w:t>С северной и восточной стороны проектируемого участка находится свободная от застройки территория, с северо-западной размещается ЦТП-49, с западной и южной стороны участок ограничен жилыми домами.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Размещение торгового комплекса, определено исходя из планировочных и технологических возможностей площадки. При посадке проектируемого здания важное значение уделялось его влиянию на окружающую застройку, а также противопожарным требованиям и санитарным нормам.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 xml:space="preserve">В сложившейся застройке квартала основные </w:t>
      </w:r>
      <w:r w:rsidRPr="001A366B">
        <w:rPr>
          <w:color w:val="000000"/>
        </w:rPr>
        <w:t>транспортные</w:t>
      </w:r>
      <w:r w:rsidR="00A05338" w:rsidRPr="001A366B">
        <w:rPr>
          <w:color w:val="000000"/>
        </w:rPr>
        <w:t xml:space="preserve"> потоки к торговому комплексу проходят по проспекту Свердлова, с которого организовано два въезда на территорию торгового комплекса.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Для обеспечения временных стоянок транспорта покупателей проектирует</w:t>
      </w:r>
      <w:r>
        <w:rPr>
          <w:color w:val="000000"/>
        </w:rPr>
        <w:t>ся две автопарковки по 9 машино-</w:t>
      </w:r>
      <w:r w:rsidR="00A05338" w:rsidRPr="001A366B">
        <w:rPr>
          <w:color w:val="000000"/>
        </w:rPr>
        <w:t>мест каждая.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 xml:space="preserve">Главный вход в торговый комплекс предусматривается со стороны проспекта Свердлова. </w:t>
      </w:r>
      <w:r>
        <w:rPr>
          <w:color w:val="000000"/>
        </w:rPr>
        <w:t xml:space="preserve">     </w:t>
      </w:r>
      <w:r w:rsidR="00A05338" w:rsidRPr="001A366B">
        <w:rPr>
          <w:color w:val="000000"/>
        </w:rPr>
        <w:t>Перед главным входом организована площадка для беспрепятственного передвижения покупателей.</w:t>
      </w:r>
    </w:p>
    <w:p w:rsidR="00A05338" w:rsidRPr="00F31466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31466">
        <w:rPr>
          <w:b/>
          <w:color w:val="000000"/>
        </w:rPr>
        <w:t xml:space="preserve">     </w:t>
      </w:r>
      <w:r w:rsidR="00A05338" w:rsidRPr="00F31466">
        <w:rPr>
          <w:b/>
          <w:color w:val="000000"/>
        </w:rPr>
        <w:t xml:space="preserve"> Инженерная подготовка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М</w:t>
      </w:r>
      <w:r>
        <w:rPr>
          <w:color w:val="000000"/>
        </w:rPr>
        <w:t>ероприят</w:t>
      </w:r>
      <w:r w:rsidR="00A05338" w:rsidRPr="001A366B">
        <w:rPr>
          <w:color w:val="000000"/>
        </w:rPr>
        <w:t>ия по инженерной подготовке территории обусловлены инженерно-геологическими и гидрологическими условиями площадки строительства.</w:t>
      </w:r>
    </w:p>
    <w:p w:rsidR="00A05338" w:rsidRPr="001A366B" w:rsidRDefault="00F31466" w:rsidP="001A366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 xml:space="preserve">Поверхность площадки ровная, свободна от застройки, покрыта травянистой растительностью. 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</w:t>
      </w:r>
      <w:r w:rsidR="00A05338" w:rsidRPr="001A366B">
        <w:rPr>
          <w:color w:val="000000"/>
        </w:rPr>
        <w:t xml:space="preserve">В геологическом строении площадки до глубины </w:t>
      </w:r>
      <w:smartTag w:uri="urn:schemas-microsoft-com:office:smarttags" w:element="metricconverter">
        <w:smartTagPr>
          <w:attr w:name="ProductID" w:val="8,0 м"/>
        </w:smartTagPr>
        <w:r w:rsidR="00A05338" w:rsidRPr="001A366B">
          <w:rPr>
            <w:color w:val="000000"/>
          </w:rPr>
          <w:t>8,0 м</w:t>
        </w:r>
      </w:smartTag>
      <w:r w:rsidR="00A05338" w:rsidRPr="001A366B">
        <w:rPr>
          <w:color w:val="000000"/>
        </w:rPr>
        <w:t xml:space="preserve"> от поверхности принимают участие отложения четвертичной системы, представленные техногенными (насыпными) фунтами и делювиальными глинами.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 xml:space="preserve">В техническом отчете по инженерно-строительным изысканиям отмечено, что выработками, пройденными до глубины </w:t>
      </w:r>
      <w:smartTag w:uri="urn:schemas-microsoft-com:office:smarttags" w:element="metricconverter">
        <w:smartTagPr>
          <w:attr w:name="ProductID" w:val="8,0 м"/>
        </w:smartTagPr>
        <w:r w:rsidR="00A05338" w:rsidRPr="001A366B">
          <w:rPr>
            <w:color w:val="000000"/>
          </w:rPr>
          <w:t>8,0 м</w:t>
        </w:r>
      </w:smartTag>
      <w:r w:rsidR="00A05338" w:rsidRPr="001A366B">
        <w:rPr>
          <w:color w:val="000000"/>
        </w:rPr>
        <w:t xml:space="preserve"> подземные воды не встречены. Однако в период снеготаяния и обильных продолжительных дождей, а также при нарушении поверхностного водостока в связи с застройкой участка, возможно кратковременное появление грунтовых вод типа «верховодка» в насыпных грунтах на контакте с глинистыми слабоводопроницаемыми грунтами.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</w:t>
      </w:r>
      <w:r w:rsidR="00A05338" w:rsidRPr="001A366B">
        <w:rPr>
          <w:color w:val="000000"/>
        </w:rPr>
        <w:t>В связи с особенностями рельефа и геологических условий площадки, ве</w:t>
      </w:r>
      <w:r w:rsidR="001A366B">
        <w:rPr>
          <w:color w:val="000000"/>
        </w:rPr>
        <w:t>ртикальная планировка выполнена</w:t>
      </w:r>
      <w:r w:rsidR="00A05338" w:rsidRPr="001A366B">
        <w:rPr>
          <w:color w:val="000000"/>
        </w:rPr>
        <w:t xml:space="preserve"> в насыпи, с учетом отметок прилегающей застройки, верха покрытия существующей проезжей части и размещения существующих инженерных коммуникаций.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Отвод поверхностных стоков осуществляется по лоткам проездов в существующую дорожную сеть.</w:t>
      </w:r>
    </w:p>
    <w:p w:rsidR="00A05338" w:rsidRPr="00F31466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31466">
        <w:rPr>
          <w:b/>
          <w:color w:val="000000"/>
        </w:rPr>
        <w:t xml:space="preserve">      </w:t>
      </w:r>
      <w:r w:rsidR="00A05338" w:rsidRPr="00F31466">
        <w:rPr>
          <w:b/>
          <w:color w:val="000000"/>
        </w:rPr>
        <w:t>Благоустройство и озеленение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Проектом благоустройства и озеленения территории предусматривается: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устройство проездов и тротуаров с асфальтобетонным покрытием;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 устройство временных стоянок для посетителей и служебного персонала торгового комплекса;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устройство площадки для мусорных контейнеров;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размещение урн, цветочниц, скамеек.</w:t>
      </w:r>
    </w:p>
    <w:p w:rsidR="00A05338" w:rsidRPr="001A366B" w:rsidRDefault="00F31466" w:rsidP="001A366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В связи с функциональным назначением проектируемого здания значительная часть территории занята технологическими и пожарными проездами, потому за основу озеленения приняты газоны обыкновенные и рядовая посадка кустарника.</w:t>
      </w: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E33A8A" w:rsidRDefault="00E33A8A" w:rsidP="00E33A8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41640" w:rsidRDefault="00641640" w:rsidP="00E33A8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41640" w:rsidRDefault="00641640" w:rsidP="00E33A8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41640" w:rsidRDefault="00641640" w:rsidP="00E33A8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41640" w:rsidRDefault="00641640" w:rsidP="00E33A8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05338" w:rsidRPr="00F31466" w:rsidRDefault="00941785" w:rsidP="00E33A8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color w:val="000000"/>
        </w:rPr>
        <w:t xml:space="preserve">ГЛАВА 3. </w:t>
      </w:r>
      <w:r w:rsidR="00F31466" w:rsidRPr="00F31466">
        <w:rPr>
          <w:b/>
          <w:color w:val="000000"/>
        </w:rPr>
        <w:t xml:space="preserve"> </w:t>
      </w:r>
      <w:r w:rsidR="00A05338" w:rsidRPr="00F31466">
        <w:rPr>
          <w:b/>
          <w:color w:val="000000"/>
        </w:rPr>
        <w:t>АРХИТЕКТУРНО-ПЛАНИРОВОЧНЫЕ РЕШЕНИЯ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94178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05338" w:rsidRPr="001A366B">
        <w:rPr>
          <w:color w:val="000000"/>
        </w:rPr>
        <w:t>Проектом предусматривается строительство здания торгового комплекса.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</w:t>
      </w:r>
      <w:r w:rsidR="00A05338" w:rsidRPr="001A366B">
        <w:rPr>
          <w:color w:val="000000"/>
        </w:rPr>
        <w:t xml:space="preserve">Здание двухэтажное, с техподпольем, квадратной формы в плане, с размерами в осях 18,00 х </w:t>
      </w:r>
      <w:smartTag w:uri="urn:schemas-microsoft-com:office:smarttags" w:element="metricconverter">
        <w:smartTagPr>
          <w:attr w:name="ProductID" w:val="18,00 м"/>
        </w:smartTagPr>
        <w:r w:rsidR="00A05338" w:rsidRPr="001A366B">
          <w:rPr>
            <w:color w:val="000000"/>
          </w:rPr>
          <w:t>18,00 м</w:t>
        </w:r>
      </w:smartTag>
      <w:r w:rsidR="00A05338" w:rsidRPr="001A366B">
        <w:rPr>
          <w:color w:val="000000"/>
        </w:rPr>
        <w:t xml:space="preserve">, с выступающими объемами лестниц. Высота этажа- </w:t>
      </w:r>
      <w:smartTag w:uri="urn:schemas-microsoft-com:office:smarttags" w:element="metricconverter">
        <w:smartTagPr>
          <w:attr w:name="ProductID" w:val="3,3 м"/>
        </w:smartTagPr>
        <w:r w:rsidR="00A05338" w:rsidRPr="001A366B">
          <w:rPr>
            <w:color w:val="000000"/>
          </w:rPr>
          <w:t>3,3 м</w:t>
        </w:r>
      </w:smartTag>
      <w:r w:rsidR="00A05338" w:rsidRPr="001A366B">
        <w:rPr>
          <w:color w:val="000000"/>
        </w:rPr>
        <w:t>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 xml:space="preserve">За относительную отметку 0.000 принят уровень чистого пола первого этажа, что соответствует абсолютной отметке </w:t>
      </w:r>
      <w:r w:rsidR="00641640">
        <w:rPr>
          <w:color w:val="000000"/>
        </w:rPr>
        <w:t>162,50</w:t>
      </w:r>
      <w:r w:rsidR="00A05338" w:rsidRPr="001A366B">
        <w:rPr>
          <w:color w:val="000000"/>
        </w:rPr>
        <w:t xml:space="preserve"> м в балтийской системе высот.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Архитектурно - планировочные решения здания приняты на основе технологического процесса и размещения на генплане с учетом санитарных и взрывопожарных норм.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На первом этаже расположены кафе и продовольственный магазин; на втором этаже магазин непродовольственных товаров.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В кафе и продовольственный магазин предусмотрен общий входной тамбур, который заглублен для защиты от ветра и осадков. На второй этаж вход осуществляется по двум лестницам: первая - открытая, из торгового зала продовольственного магазина, вторая - размещена в лестничной клетке, имеющей непосредственный выход наружу.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Со стороны подсобных помещений кафе и продовольственного магазина устроена разгрузочная платформа с навесом. Эвакуация из подсобных помещений второго этажа осуществляется по служебной лестнице первого типа с выходом на улицу. Служебная лестница также имеет выход на крышу здания, где расположена венткамера.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В техподполье находятся вспомогательные помещения инженерного обеспечения.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В качестве ограждающих конструкций здания используются сэндвич -панели из оцинкованного профлиста с полимерным покрытием.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 xml:space="preserve">Кровля плоская, верхний слой - гидроизоляционный ковер из полимерной мембраны </w:t>
      </w:r>
      <w:r w:rsidRPr="001A366B">
        <w:rPr>
          <w:color w:val="000000"/>
          <w:lang w:val="en-US"/>
        </w:rPr>
        <w:t>Logicroof</w:t>
      </w:r>
      <w:r w:rsidRPr="001A366B">
        <w:rPr>
          <w:color w:val="000000"/>
        </w:rPr>
        <w:t xml:space="preserve"> </w:t>
      </w:r>
      <w:r w:rsidRPr="001A366B">
        <w:rPr>
          <w:color w:val="000000"/>
          <w:lang w:val="en-US"/>
        </w:rPr>
        <w:t>R</w:t>
      </w:r>
      <w:r w:rsidRPr="001A366B">
        <w:rPr>
          <w:color w:val="000000"/>
        </w:rPr>
        <w:t>2</w:t>
      </w:r>
      <w:r w:rsidRPr="001A366B">
        <w:rPr>
          <w:color w:val="000000"/>
          <w:lang w:val="en-US"/>
        </w:rPr>
        <w:t>P</w:t>
      </w:r>
      <w:r w:rsidRPr="001A366B">
        <w:rPr>
          <w:color w:val="000000"/>
        </w:rPr>
        <w:t>.</w:t>
      </w:r>
    </w:p>
    <w:p w:rsidR="00A05338" w:rsidRPr="001A366B" w:rsidRDefault="00F31466" w:rsidP="00F31466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Заполнение        проемов</w:t>
      </w:r>
      <w:r w:rsidR="00A05338" w:rsidRPr="001A366B">
        <w:rPr>
          <w:rFonts w:ascii="Arial" w:hAnsi="Arial" w:cs="Arial"/>
          <w:color w:val="000000"/>
        </w:rPr>
        <w:t xml:space="preserve">                </w:t>
      </w:r>
      <w:r w:rsidR="00A05338" w:rsidRPr="001A366B">
        <w:rPr>
          <w:color w:val="000000"/>
        </w:rPr>
        <w:t>двухкамерные        стеклопакеты        с</w:t>
      </w:r>
      <w:r>
        <w:t xml:space="preserve"> </w:t>
      </w:r>
      <w:r w:rsidR="00A05338" w:rsidRPr="001A366B">
        <w:rPr>
          <w:color w:val="000000"/>
        </w:rPr>
        <w:t>металлопластиковым профилем.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Во внутренней отделке помещений использованы следующие материалы: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 потолки - плиты «</w:t>
      </w:r>
      <w:r w:rsidRPr="001A366B">
        <w:rPr>
          <w:color w:val="000000"/>
          <w:lang w:val="en-US"/>
        </w:rPr>
        <w:t>Armstrong</w:t>
      </w:r>
      <w:r w:rsidRPr="001A366B">
        <w:rPr>
          <w:color w:val="000000"/>
        </w:rPr>
        <w:t>», алюминиевые рейки «</w:t>
      </w:r>
      <w:r w:rsidRPr="001A366B">
        <w:rPr>
          <w:color w:val="000000"/>
          <w:lang w:val="en-US"/>
        </w:rPr>
        <w:t>Luxalon</w:t>
      </w:r>
      <w:r w:rsidRPr="001A366B">
        <w:rPr>
          <w:color w:val="000000"/>
        </w:rPr>
        <w:t>», клеевая и водно-дисперсионная окраска;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 стены - клеевая и водно-дисперсионная окраска, стекловолокнистые обои, глазурованная плитка;</w:t>
      </w: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  <w:r w:rsidRPr="001A366B">
        <w:rPr>
          <w:color w:val="000000"/>
        </w:rPr>
        <w:t>- полы - керамогранит, керамическая плитка, линолеум.</w:t>
      </w: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1A366B" w:rsidRDefault="001A366B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lang w:val="en-US"/>
        </w:rPr>
      </w:pPr>
    </w:p>
    <w:p w:rsidR="00A05338" w:rsidRPr="00F31466" w:rsidRDefault="00941785" w:rsidP="00F3146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color w:val="000000"/>
        </w:rPr>
        <w:t>3.1</w:t>
      </w:r>
      <w:r w:rsidR="00F31466" w:rsidRPr="00F31466">
        <w:rPr>
          <w:b/>
          <w:color w:val="000000"/>
        </w:rPr>
        <w:t xml:space="preserve">. </w:t>
      </w:r>
      <w:r w:rsidR="00A05338" w:rsidRPr="00F31466">
        <w:rPr>
          <w:b/>
          <w:color w:val="000000"/>
        </w:rPr>
        <w:t>ТЕХНОЛОГИЧЕСКИЕ РЕШЕНИЯ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Технологические решения рабочего проекта торгового комплекса разработаны в соответствии с заданием на проектирование, СНиП 2.08.02 -89* «Общественные здания и сооружения», пособий к СНиП 2.08.02 - 89 «Проектирование предприятий общественного питания», «Проектирование предприятий розничной торговли», СанПиН 2.3.6.1079 - 01 «Санитарно</w:t>
      </w:r>
      <w:r>
        <w:rPr>
          <w:color w:val="000000"/>
        </w:rPr>
        <w:t xml:space="preserve"> </w:t>
      </w:r>
      <w:r w:rsidR="00A05338" w:rsidRPr="001A366B">
        <w:rPr>
          <w:color w:val="000000"/>
        </w:rPr>
        <w:t>-</w:t>
      </w:r>
      <w:r>
        <w:rPr>
          <w:color w:val="000000"/>
        </w:rPr>
        <w:t xml:space="preserve"> </w:t>
      </w:r>
      <w:r w:rsidR="00A05338" w:rsidRPr="001A366B">
        <w:rPr>
          <w:color w:val="000000"/>
        </w:rPr>
        <w:t>эпидемиалогические требования к предприятиям общественного питания».</w:t>
      </w:r>
    </w:p>
    <w:p w:rsidR="00A05338" w:rsidRPr="00F31466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31466">
        <w:rPr>
          <w:b/>
          <w:color w:val="000000"/>
        </w:rPr>
        <w:t xml:space="preserve">     </w:t>
      </w:r>
      <w:r w:rsidR="00A05338" w:rsidRPr="00F31466">
        <w:rPr>
          <w:b/>
          <w:color w:val="000000"/>
        </w:rPr>
        <w:t>Функциональное назначение и состав объекта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Торговый комплекс расположен в отдельно стоящем двухэтажном здании, на 1-м этаже которого расположены закусочная и магазин продовольственных товаров; на втором этаже - магазин непродовольственных товаров. Закусочная и магазины имеют отдельные входы и работают автономно.</w:t>
      </w:r>
    </w:p>
    <w:p w:rsidR="00A05338" w:rsidRPr="00F31466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color w:val="000000"/>
        </w:rPr>
        <w:t xml:space="preserve">     </w:t>
      </w:r>
      <w:r w:rsidR="00A05338" w:rsidRPr="00F31466">
        <w:rPr>
          <w:b/>
          <w:color w:val="000000"/>
        </w:rPr>
        <w:t>Закусочная.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В составе закусочной запроектированы: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обеденный зал на 20 посадочных мест с буфетной стойкой и санузлом для посетителей;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1A366B">
        <w:rPr>
          <w:color w:val="000000"/>
        </w:rPr>
        <w:t>-приемочная;</w:t>
      </w:r>
      <w:r w:rsidRPr="001A366B">
        <w:rPr>
          <w:rFonts w:ascii="Arial" w:cs="Arial"/>
          <w:color w:val="000000"/>
        </w:rPr>
        <w:t xml:space="preserve">                                                                       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кладовая: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гардероб и санузел для персонала;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доготовочный цех с участком приготовления холодных закусок;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моечная с головой и кухонной посуды.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Доставка продуктов в закусочную предусматривается собственным автотранспортом, по мере надобности, со специализированных предприятий города, в функциональных емкостях и в одноразовой упаковке. Скоропортящиеся продукты, до реализации, х</w:t>
      </w:r>
      <w:r>
        <w:rPr>
          <w:color w:val="000000"/>
        </w:rPr>
        <w:t>ранятся в низко и среднетемперат</w:t>
      </w:r>
      <w:r w:rsidR="00A05338" w:rsidRPr="001A366B">
        <w:rPr>
          <w:color w:val="000000"/>
        </w:rPr>
        <w:t>урных холодильных шкафах в кладовой, сухие продукты - на стеллаже.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В ассортименте закусочной: вторые блюда, салаты и закуски несложного приготовления или готовые, чай, кофе, напитки.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Реализация готовой продукции - в течении смены, но не позднее сроков, указанных в сертификатах на изделие (например: готовый салат хранится не более 2-х часов в холодильнике).</w:t>
      </w:r>
    </w:p>
    <w:p w:rsidR="00A05338" w:rsidRPr="001A366B" w:rsidRDefault="00F31466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Метод обслуживания - раздатчиком, через буфетную стойку, с расчетом через кассовый аппарат.</w:t>
      </w:r>
    </w:p>
    <w:p w:rsidR="00A05338" w:rsidRPr="001A366B" w:rsidRDefault="0087338A" w:rsidP="001A366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При обслуживании - используется многоразовая посуда.</w:t>
      </w: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1A366B" w:rsidRPr="0087338A" w:rsidRDefault="001A366B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05338" w:rsidRPr="001A366B" w:rsidRDefault="008F6B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Ориентировочная производственная характеристика:</w:t>
      </w:r>
    </w:p>
    <w:p w:rsidR="0087338A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66B">
        <w:rPr>
          <w:color w:val="000000"/>
        </w:rPr>
        <w:t xml:space="preserve">Количество посадочных мест </w:t>
      </w:r>
      <w:r w:rsidR="0087338A">
        <w:rPr>
          <w:color w:val="000000"/>
        </w:rPr>
        <w:t xml:space="preserve">        -20</w:t>
      </w:r>
    </w:p>
    <w:p w:rsidR="0087338A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66B">
        <w:rPr>
          <w:color w:val="000000"/>
        </w:rPr>
        <w:t>Оборачиваемое в зале</w:t>
      </w:r>
      <w:r w:rsidR="0087338A">
        <w:rPr>
          <w:color w:val="000000"/>
        </w:rPr>
        <w:t xml:space="preserve">                     -0,5</w:t>
      </w:r>
    </w:p>
    <w:p w:rsidR="0087338A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66B">
        <w:rPr>
          <w:color w:val="000000"/>
        </w:rPr>
        <w:t>Коэффициент потребления блюд</w:t>
      </w:r>
      <w:r w:rsidR="0087338A">
        <w:rPr>
          <w:color w:val="000000"/>
        </w:rPr>
        <w:t xml:space="preserve">  -2,2</w:t>
      </w:r>
    </w:p>
    <w:p w:rsidR="0087338A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66B">
        <w:rPr>
          <w:color w:val="000000"/>
        </w:rPr>
        <w:t>Режим работы</w:t>
      </w:r>
      <w:r w:rsidR="0087338A">
        <w:rPr>
          <w:color w:val="000000"/>
        </w:rPr>
        <w:t xml:space="preserve">                                  -с 8 до 20 часов</w:t>
      </w:r>
    </w:p>
    <w:p w:rsidR="0087338A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66B">
        <w:rPr>
          <w:color w:val="000000"/>
        </w:rPr>
        <w:t>Количество блюд в смену</w:t>
      </w:r>
      <w:r w:rsidR="0087338A">
        <w:rPr>
          <w:color w:val="000000"/>
        </w:rPr>
        <w:t xml:space="preserve">               -</w:t>
      </w:r>
      <w:r w:rsidRPr="001A366B">
        <w:rPr>
          <w:color w:val="000000"/>
        </w:rPr>
        <w:t xml:space="preserve"> </w:t>
      </w:r>
      <w:r w:rsidR="0087338A">
        <w:rPr>
          <w:color w:val="000000"/>
        </w:rPr>
        <w:t>200</w:t>
      </w:r>
    </w:p>
    <w:p w:rsidR="0087338A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66B">
        <w:rPr>
          <w:color w:val="000000"/>
        </w:rPr>
        <w:t>Количество персонала, человек</w:t>
      </w:r>
      <w:r w:rsidR="0087338A">
        <w:rPr>
          <w:color w:val="000000"/>
        </w:rPr>
        <w:t xml:space="preserve">     -6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В том числе в 1 смену</w:t>
      </w:r>
      <w:r w:rsidR="0087338A">
        <w:rPr>
          <w:color w:val="000000"/>
        </w:rPr>
        <w:t xml:space="preserve">                     -4 </w:t>
      </w:r>
    </w:p>
    <w:p w:rsidR="00A05338" w:rsidRPr="0087338A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     </w:t>
      </w:r>
      <w:r w:rsidR="00A05338" w:rsidRPr="0087338A">
        <w:rPr>
          <w:b/>
          <w:color w:val="000000"/>
        </w:rPr>
        <w:t>Технологическое оборудование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 xml:space="preserve">Закусочная оборудована современным холодильным, тепловым, механическим </w:t>
      </w:r>
      <w:r w:rsidR="00A05338" w:rsidRPr="001A366B">
        <w:rPr>
          <w:color w:val="AAA4C8"/>
        </w:rPr>
        <w:t xml:space="preserve">и </w:t>
      </w:r>
      <w:r w:rsidR="00A05338" w:rsidRPr="001A366B">
        <w:rPr>
          <w:color w:val="000000"/>
        </w:rPr>
        <w:t>моечным оборудованием, работающем на электричестве.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 xml:space="preserve">Тепловое оборудование: 4-х конфорочная с жарочным шкафом плита «ЭП </w:t>
      </w:r>
      <w:r w:rsidR="00A05338" w:rsidRPr="001A366B">
        <w:rPr>
          <w:color w:val="AAA4C8"/>
        </w:rPr>
        <w:t xml:space="preserve">- </w:t>
      </w:r>
      <w:r w:rsidR="00A05338" w:rsidRPr="001A366B">
        <w:rPr>
          <w:color w:val="000000"/>
        </w:rPr>
        <w:t>4ЖШ», многофункциональная электродуховка «ЕО 289»; настольная электрофритюр ница «</w:t>
      </w:r>
      <w:r w:rsidR="00A05338" w:rsidRPr="001A366B">
        <w:rPr>
          <w:color w:val="000000"/>
          <w:lang w:val="en-US"/>
        </w:rPr>
        <w:t>FT</w:t>
      </w:r>
      <w:r w:rsidR="00A05338" w:rsidRPr="001A366B">
        <w:rPr>
          <w:color w:val="000000"/>
        </w:rPr>
        <w:t xml:space="preserve"> - 4»; кофеварка; микроволновая печь «</w:t>
      </w:r>
      <w:r w:rsidR="00A05338" w:rsidRPr="001A366B">
        <w:rPr>
          <w:color w:val="000000"/>
          <w:lang w:val="en-US"/>
        </w:rPr>
        <w:t>MW</w:t>
      </w:r>
      <w:r w:rsidR="00A05338" w:rsidRPr="001A366B">
        <w:rPr>
          <w:color w:val="000000"/>
        </w:rPr>
        <w:t xml:space="preserve"> 535», водонагреватель проточный «ЭВНП - 100</w:t>
      </w:r>
      <w:r w:rsidR="00A05338" w:rsidRPr="001A366B">
        <w:rPr>
          <w:color w:val="000000"/>
          <w:lang w:val="en-US"/>
        </w:rPr>
        <w:t>S</w:t>
      </w:r>
      <w:r w:rsidR="00A05338" w:rsidRPr="001A366B">
        <w:rPr>
          <w:color w:val="000000"/>
        </w:rPr>
        <w:t>».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Над тепловым оборудованием устанавливаются местные вентиляционные отсосы.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 xml:space="preserve">Холодильное оборудование: среднетемпературный </w:t>
      </w:r>
      <w:r w:rsidRPr="001A366B">
        <w:rPr>
          <w:i/>
          <w:iCs/>
          <w:color w:val="AAA4C8"/>
        </w:rPr>
        <w:t xml:space="preserve"> </w:t>
      </w:r>
      <w:r w:rsidRPr="001A366B">
        <w:rPr>
          <w:color w:val="000000"/>
        </w:rPr>
        <w:t>шкаф «Арктика 700СГ»; низкотемпературный - «Арктика 700НГ»; холодильники бытовые «Стинол»; 2 холодильных шкафа со стеклянными дверцами «Бирюса 310».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Моечное оборудование: моечные ванны.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Вспомогательное оборудование: производственные столы; стеллаж; настенные кассеты; шкафы.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Механическое оборудование: слайсер.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Уборочный инвентарь хранится в комнате уборочного инвентаря.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>Обеденный зал оборудован 4-х местной барной мебелью и стойкой индивидуального изготовления.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b/>
          <w:bCs/>
          <w:color w:val="000000"/>
        </w:rPr>
        <w:t>Магазин продовольственный товаров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</w:t>
      </w:r>
      <w:r w:rsidR="001A366B">
        <w:rPr>
          <w:color w:val="000000"/>
        </w:rPr>
        <w:t xml:space="preserve"> </w:t>
      </w:r>
      <w:r w:rsidR="00A05338" w:rsidRPr="001A366B">
        <w:rPr>
          <w:color w:val="000000"/>
        </w:rPr>
        <w:t>В составе продовольственного магазина</w:t>
      </w:r>
      <w:r w:rsidR="001A366B">
        <w:rPr>
          <w:color w:val="000000"/>
        </w:rPr>
        <w:t>:</w:t>
      </w:r>
    </w:p>
    <w:p w:rsidR="00A05338" w:rsidRPr="001A366B" w:rsidRDefault="00A05338" w:rsidP="008733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комната персонала, санузел для персонала;</w:t>
      </w:r>
    </w:p>
    <w:p w:rsidR="00A05338" w:rsidRPr="001A366B" w:rsidRDefault="00A05338" w:rsidP="008733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 xml:space="preserve">кладовая </w:t>
      </w:r>
      <w:r w:rsidRPr="001A366B">
        <w:rPr>
          <w:color w:val="AAA4C8"/>
        </w:rPr>
        <w:t xml:space="preserve">с </w:t>
      </w:r>
      <w:r w:rsidRPr="001A366B">
        <w:rPr>
          <w:color w:val="000000"/>
        </w:rPr>
        <w:t>участком для подготовки товаров к продаже;</w:t>
      </w:r>
    </w:p>
    <w:p w:rsidR="00A05338" w:rsidRPr="001A366B" w:rsidRDefault="00A05338" w:rsidP="008733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кладовая для скоропортящихся продуктов;</w:t>
      </w:r>
    </w:p>
    <w:p w:rsidR="00A05338" w:rsidRPr="001A366B" w:rsidRDefault="00A05338" w:rsidP="008733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торговый чал площадью 127,54 кв.м на 5 рабочих мест.</w:t>
      </w:r>
    </w:p>
    <w:p w:rsidR="00A05338" w:rsidRPr="001A366B" w:rsidRDefault="0087338A" w:rsidP="001A366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A05338" w:rsidRPr="001A366B">
        <w:rPr>
          <w:color w:val="000000"/>
        </w:rPr>
        <w:t xml:space="preserve">Товар поступает собственным автотранспортом в расфасованном виде, в разовой упаковке, скоропортящиеся продукты </w:t>
      </w:r>
      <w:r w:rsidR="00A05338" w:rsidRPr="001A366B">
        <w:rPr>
          <w:color w:val="AAA4C8"/>
        </w:rPr>
        <w:t xml:space="preserve">- </w:t>
      </w:r>
      <w:r w:rsidR="00A05338" w:rsidRPr="001A366B">
        <w:rPr>
          <w:color w:val="000000"/>
        </w:rPr>
        <w:t>в охлажденном и замороженном виде. Тара - возвратная.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На участке подготовки товаров товар распаковывается, взвешивается, сортируется, и транспортируется с помощью тележки в соответствующий отдел.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      </w:t>
      </w:r>
      <w:r w:rsidR="00A05338" w:rsidRPr="001A366B">
        <w:rPr>
          <w:b/>
          <w:color w:val="000000"/>
        </w:rPr>
        <w:t>Технологическое и торговое оборудование: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В отделе «</w:t>
      </w:r>
      <w:r w:rsidR="00A05338" w:rsidRPr="001A366B">
        <w:rPr>
          <w:color w:val="000000"/>
        </w:rPr>
        <w:t>гастрономия» установлены: морозильный прилавок «ЕК - 36»; холодильный шкаф «Арктика- 1500СГ»; холодильная витрина «Аляска 1200 СГ-В»; рабочий и кассовый прилавок.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На прилавках установлены кассовый аппарат и электронные весы «АД-5». Для нарезки колбас предусмотрен слайсер.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В отделе «молочные продукты» установлены: холодильный шкаф со стеклянными дверцами «Бирюса - 310»; холодильная витрина; холодильный шкаф «Арктика - 1500 СГ»; кассовый и рабочий прилавки с кассовым аппаратом и весами. Для нарезки сыра предусмотрен слайсер.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В отделе «бакалея» установлены: пристенные горки; стеклянные витрины; рабочий и кассовый прилавки с кассовым аппаратом и весами.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В отделе вино - водочных изделий - стеклянные витрины и прилавки; пристенные горки; рабочий и кассовый прилавки с кассовым аппаратом.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В кладовых установлены: средне и низкотемпературные холодильные шкафы, стеллажи, рабочий стол, весы.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В комнате персонала: шкафы для одежды на 2 отделения.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Режим работы магазина - с 10 до 20 часов.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Штат - 6 человек в смену.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color w:val="000000"/>
        </w:rPr>
        <w:t xml:space="preserve">      </w:t>
      </w:r>
      <w:r w:rsidR="00A05338" w:rsidRPr="001A366B">
        <w:rPr>
          <w:b/>
          <w:bCs/>
          <w:color w:val="000000"/>
        </w:rPr>
        <w:t>Магазин непродовольственных товаров.</w:t>
      </w:r>
    </w:p>
    <w:p w:rsidR="00A05338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A05338" w:rsidRPr="001A366B">
        <w:rPr>
          <w:color w:val="000000"/>
        </w:rPr>
        <w:t>В составе непродовольственного магазина: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административно-бытовое помещение;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кладовые с участком подготовки товаров к продаже;</w:t>
      </w:r>
    </w:p>
    <w:p w:rsidR="00A05338" w:rsidRPr="001A366B" w:rsidRDefault="00A05338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366B">
        <w:rPr>
          <w:color w:val="000000"/>
        </w:rPr>
        <w:t>- торговый зал площадью 201,35 кв.м на 5 рабочих мест.</w:t>
      </w:r>
    </w:p>
    <w:p w:rsidR="00A05338" w:rsidRPr="001A366B" w:rsidRDefault="00B40BA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40BA7">
        <w:rPr>
          <w:color w:val="000000"/>
        </w:rPr>
        <w:t xml:space="preserve">       </w:t>
      </w:r>
      <w:r w:rsidR="00A05338" w:rsidRPr="001A366B">
        <w:rPr>
          <w:color w:val="000000"/>
        </w:rPr>
        <w:t>Товары поступают собственным автотранспортом, затем товар вручную поднимают по служебной лестнице в кладовые и на участок подготовки товаров к продаже, где товары распаковываются, сортируются и транспортируются в соответствующие отделы на грузовой тележке.</w:t>
      </w:r>
    </w:p>
    <w:p w:rsidR="00A05338" w:rsidRPr="001A366B" w:rsidRDefault="00B40BA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40BA7">
        <w:rPr>
          <w:color w:val="000000"/>
        </w:rPr>
        <w:t xml:space="preserve">       </w:t>
      </w:r>
      <w:r w:rsidR="00A05338" w:rsidRPr="001A366B">
        <w:rPr>
          <w:color w:val="000000"/>
        </w:rPr>
        <w:t>Товары, не подлежащие сортировке, поступают в отделы в заводской упаковке. Тара (полиэтилен, картон) пакетируется и выносится в мусорные контейнеры.</w:t>
      </w:r>
    </w:p>
    <w:p w:rsidR="00A05338" w:rsidRPr="001A366B" w:rsidRDefault="00B40BA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40BA7">
        <w:rPr>
          <w:color w:val="000000"/>
        </w:rPr>
        <w:t xml:space="preserve">       </w:t>
      </w:r>
      <w:r w:rsidR="00A05338" w:rsidRPr="001A366B">
        <w:rPr>
          <w:color w:val="000000"/>
        </w:rPr>
        <w:t>Торговый зал с помощью стеклянных витрин, пристенных горок и мобильных перегородок делится на 5 отделов. Метод обслуживания -</w:t>
      </w:r>
      <w:r w:rsidRPr="00B40BA7">
        <w:rPr>
          <w:color w:val="000000"/>
        </w:rPr>
        <w:t xml:space="preserve"> </w:t>
      </w:r>
      <w:r w:rsidR="00A05338" w:rsidRPr="001A366B">
        <w:rPr>
          <w:color w:val="000000"/>
        </w:rPr>
        <w:t>свободный доступ к товару с расчетом через продавца-кассира.</w:t>
      </w:r>
    </w:p>
    <w:p w:rsidR="00A05338" w:rsidRPr="001A366B" w:rsidRDefault="00B40BA7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40BA7">
        <w:rPr>
          <w:color w:val="000000"/>
        </w:rPr>
        <w:t xml:space="preserve">    </w:t>
      </w:r>
      <w:r w:rsidRPr="006C5C17">
        <w:rPr>
          <w:color w:val="000000"/>
        </w:rPr>
        <w:t xml:space="preserve"> </w:t>
      </w:r>
      <w:r w:rsidRPr="00B40BA7">
        <w:rPr>
          <w:color w:val="000000"/>
        </w:rPr>
        <w:t xml:space="preserve">  </w:t>
      </w:r>
      <w:r w:rsidR="00A05338" w:rsidRPr="001A366B">
        <w:rPr>
          <w:color w:val="000000"/>
        </w:rPr>
        <w:t>Рабочих мест- 5.</w:t>
      </w:r>
    </w:p>
    <w:p w:rsidR="00A05338" w:rsidRPr="001A366B" w:rsidRDefault="00B40BA7" w:rsidP="001A366B">
      <w:pPr>
        <w:spacing w:line="360" w:lineRule="auto"/>
        <w:jc w:val="both"/>
        <w:rPr>
          <w:color w:val="000000"/>
        </w:rPr>
      </w:pPr>
      <w:r w:rsidRPr="00B40BA7">
        <w:rPr>
          <w:color w:val="000000"/>
        </w:rPr>
        <w:t xml:space="preserve">      </w:t>
      </w:r>
      <w:r w:rsidRPr="006C5C17">
        <w:rPr>
          <w:color w:val="000000"/>
        </w:rPr>
        <w:t xml:space="preserve"> </w:t>
      </w:r>
      <w:r w:rsidR="00A05338" w:rsidRPr="001A366B">
        <w:rPr>
          <w:color w:val="000000"/>
        </w:rPr>
        <w:t>В ассортименте магазина: обувь, одежда, галантерея и др.</w:t>
      </w:r>
    </w:p>
    <w:p w:rsidR="001E31D4" w:rsidRPr="006C5C17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color w:val="000000"/>
        </w:rPr>
        <w:t xml:space="preserve">      </w:t>
      </w:r>
      <w:r w:rsidR="001E31D4" w:rsidRPr="006C5C17">
        <w:rPr>
          <w:b/>
          <w:color w:val="000000"/>
        </w:rPr>
        <w:t>Торговое оборудование.</w:t>
      </w:r>
    </w:p>
    <w:p w:rsidR="001E31D4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1E31D4" w:rsidRPr="001A366B">
        <w:rPr>
          <w:color w:val="000000"/>
        </w:rPr>
        <w:t>В торговом зале предусмотрены: примерочная кабина, пристенные горки, стеклянные витрины и прилавки, вешала, рабочие прилавки, кассовые аппараты.</w:t>
      </w:r>
    </w:p>
    <w:p w:rsidR="001E31D4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1E31D4" w:rsidRPr="001A366B">
        <w:rPr>
          <w:color w:val="000000"/>
        </w:rPr>
        <w:t>Кладовые оборудованы металлическими складскими стеллажами для хранения товаров и упаковочных материалов, рабочим столом, гладильным столом, передвижными вешалами.</w:t>
      </w:r>
    </w:p>
    <w:p w:rsidR="001E31D4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1E31D4" w:rsidRPr="001A366B">
        <w:rPr>
          <w:color w:val="000000"/>
        </w:rPr>
        <w:t>Административно-бытовое помещение оснащено административной и бытовой мебелью, 2 компьютерами.</w:t>
      </w:r>
    </w:p>
    <w:p w:rsidR="001E31D4" w:rsidRPr="006C5C17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1E31D4" w:rsidRPr="001A366B">
        <w:rPr>
          <w:color w:val="000000"/>
        </w:rPr>
        <w:t>Уборочный инвентарь хранится в помещении для уборочного инвентаря в хозяйственном шкафу.</w:t>
      </w:r>
      <w:r w:rsidR="001E31D4" w:rsidRPr="001A366B">
        <w:rPr>
          <w:rFonts w:ascii="Arial" w:cs="Arial"/>
          <w:color w:val="000000"/>
        </w:rPr>
        <w:t xml:space="preserve">                              </w:t>
      </w:r>
    </w:p>
    <w:p w:rsidR="001E31D4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color w:val="000000"/>
        </w:rPr>
        <w:t xml:space="preserve">     </w:t>
      </w:r>
      <w:r w:rsidR="001E31D4" w:rsidRPr="001A366B">
        <w:rPr>
          <w:b/>
          <w:bCs/>
          <w:color w:val="000000"/>
        </w:rPr>
        <w:t xml:space="preserve"> Режим работы и состав работающих</w:t>
      </w:r>
    </w:p>
    <w:p w:rsidR="001E31D4" w:rsidRPr="001A366B" w:rsidRDefault="0087338A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</w:t>
      </w:r>
      <w:r w:rsidR="00AB45F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E31D4" w:rsidRPr="001A366B">
        <w:rPr>
          <w:color w:val="000000"/>
        </w:rPr>
        <w:t>Нормативные  документы:   Пособие   к   СНиП   П-01-95;   Инструкция   к</w:t>
      </w:r>
      <w:r>
        <w:t xml:space="preserve"> </w:t>
      </w:r>
      <w:r w:rsidR="001E31D4" w:rsidRPr="001A366B">
        <w:rPr>
          <w:color w:val="000000"/>
        </w:rPr>
        <w:t>СНиП 11-01-95; Трудовой кодек; Общероссийский классификатор профессий.</w:t>
      </w:r>
      <w:r>
        <w:t xml:space="preserve"> </w:t>
      </w:r>
      <w:r w:rsidR="001E31D4" w:rsidRPr="001A366B">
        <w:rPr>
          <w:color w:val="000000"/>
        </w:rPr>
        <w:t>В   проектируемом   торговом   комплексе   принята  линейная  структура</w:t>
      </w:r>
      <w:r>
        <w:t xml:space="preserve"> </w:t>
      </w:r>
      <w:r w:rsidR="001E31D4" w:rsidRPr="001A366B">
        <w:rPr>
          <w:color w:val="000000"/>
        </w:rPr>
        <w:t>управления    с    непосредственной    связью    руководителя    (арендатора)    с</w:t>
      </w:r>
      <w:r>
        <w:t xml:space="preserve"> </w:t>
      </w:r>
      <w:r w:rsidR="001E31D4" w:rsidRPr="001A366B">
        <w:rPr>
          <w:color w:val="000000"/>
        </w:rPr>
        <w:t>подчиненными (арендопользователями).</w:t>
      </w:r>
    </w:p>
    <w:p w:rsidR="001E31D4" w:rsidRPr="0087338A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      </w:t>
      </w:r>
      <w:r w:rsidR="001E31D4" w:rsidRPr="0087338A">
        <w:rPr>
          <w:b/>
          <w:color w:val="000000"/>
        </w:rPr>
        <w:t>Численность и состав работающих:</w:t>
      </w:r>
    </w:p>
    <w:tbl>
      <w:tblPr>
        <w:tblW w:w="9374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"/>
        <w:gridCol w:w="367"/>
        <w:gridCol w:w="245"/>
        <w:gridCol w:w="2257"/>
        <w:gridCol w:w="2366"/>
        <w:gridCol w:w="1257"/>
        <w:gridCol w:w="1247"/>
        <w:gridCol w:w="1426"/>
        <w:gridCol w:w="100"/>
      </w:tblGrid>
      <w:tr w:rsidR="001E31D4" w:rsidRPr="006C5C17">
        <w:trPr>
          <w:trHeight w:val="332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23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Количество чел.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AB45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365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В смену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AB45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произв.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256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AB45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процессов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351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020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5C17">
              <w:rPr>
                <w:b/>
                <w:bCs/>
                <w:color w:val="000000"/>
                <w:sz w:val="20"/>
                <w:szCs w:val="20"/>
              </w:rPr>
              <w:t>Закусочная</w:t>
            </w:r>
          </w:p>
          <w:p w:rsidR="00F50202" w:rsidRPr="00F50202" w:rsidRDefault="00F50202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318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87338A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П</w:t>
            </w:r>
            <w:r w:rsidR="001E31D4" w:rsidRPr="00AB45F2">
              <w:rPr>
                <w:color w:val="000000"/>
                <w:sz w:val="20"/>
                <w:szCs w:val="20"/>
              </w:rPr>
              <w:t>овар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1Б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313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Мойщик посуды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1А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318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Бармен-раздатчик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1А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805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Уборщик помещения</w:t>
            </w:r>
          </w:p>
          <w:p w:rsidR="00AB45F2" w:rsidRPr="00AB45F2" w:rsidRDefault="00AB45F2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 xml:space="preserve">         </w:t>
            </w:r>
            <w:r w:rsidR="001E31D4" w:rsidRPr="00AB45F2">
              <w:rPr>
                <w:color w:val="000000"/>
                <w:sz w:val="20"/>
                <w:szCs w:val="20"/>
              </w:rPr>
              <w:t xml:space="preserve">Итого </w:t>
            </w:r>
          </w:p>
          <w:p w:rsidR="001E31D4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B45F2">
              <w:rPr>
                <w:b/>
                <w:bCs/>
                <w:color w:val="000000"/>
                <w:sz w:val="20"/>
                <w:szCs w:val="20"/>
              </w:rPr>
              <w:t>Магазин            продовольственных</w:t>
            </w:r>
          </w:p>
          <w:p w:rsidR="00F50202" w:rsidRPr="00F50202" w:rsidRDefault="00F50202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5F2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1А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409"/>
        </w:trPr>
        <w:tc>
          <w:tcPr>
            <w:tcW w:w="10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5F2" w:rsidRPr="006C5C17" w:rsidRDefault="00AB45F2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F50202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т</w:t>
            </w:r>
            <w:r w:rsidR="001E31D4" w:rsidRPr="00AB45F2">
              <w:rPr>
                <w:b/>
                <w:bCs/>
                <w:color w:val="000000"/>
                <w:sz w:val="20"/>
                <w:szCs w:val="20"/>
              </w:rPr>
              <w:t>оваров</w:t>
            </w:r>
          </w:p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5F2" w:rsidRPr="00AB45F2" w:rsidRDefault="00AB45F2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5F2" w:rsidRPr="00AB45F2" w:rsidRDefault="00AB45F2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5F2" w:rsidRPr="00AB45F2" w:rsidRDefault="00AB45F2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1А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230"/>
        </w:trPr>
        <w:tc>
          <w:tcPr>
            <w:tcW w:w="1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2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289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Вспомогательный рабочий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1Б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346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AB45F2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1E31D4" w:rsidRPr="00AB45F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450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b/>
                <w:bCs/>
                <w:color w:val="000000"/>
                <w:sz w:val="20"/>
                <w:szCs w:val="20"/>
              </w:rPr>
              <w:t>Магазин        непродовольственных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176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b/>
                <w:bCs/>
                <w:color w:val="000000"/>
                <w:sz w:val="20"/>
                <w:szCs w:val="20"/>
              </w:rPr>
              <w:t>товаров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308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1А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327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1А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303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1А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303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Вспомогательный рабочий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AB45F2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45F2">
              <w:rPr>
                <w:color w:val="000000"/>
                <w:sz w:val="20"/>
                <w:szCs w:val="20"/>
              </w:rPr>
              <w:t>1А</w:t>
            </w: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313"/>
        </w:trPr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 xml:space="preserve">Итого                                               </w:t>
            </w:r>
            <w:r w:rsidR="00AB45F2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Pr="006C5C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C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31D4" w:rsidRPr="006C5C17" w:rsidRDefault="001E31D4" w:rsidP="00873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31D4" w:rsidRPr="006C5C17">
        <w:trPr>
          <w:trHeight w:val="469"/>
        </w:trPr>
        <w:tc>
          <w:tcPr>
            <w:tcW w:w="1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31D4" w:rsidRPr="006C5C17" w:rsidRDefault="001E31D4" w:rsidP="008733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E31D4" w:rsidRPr="006C5C17" w:rsidRDefault="001E31D4" w:rsidP="008733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E31D4" w:rsidRPr="006C5C17" w:rsidRDefault="001E31D4" w:rsidP="008733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31D4" w:rsidRPr="006C5C17" w:rsidRDefault="001E31D4" w:rsidP="008733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E31D4" w:rsidRPr="001A366B" w:rsidRDefault="00F5020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</w:t>
      </w:r>
      <w:r w:rsidR="00AB45F2">
        <w:rPr>
          <w:color w:val="000000"/>
        </w:rPr>
        <w:t xml:space="preserve">   </w:t>
      </w:r>
      <w:r w:rsidR="001E31D4" w:rsidRPr="001A366B">
        <w:rPr>
          <w:color w:val="000000"/>
        </w:rPr>
        <w:t>Уборщицы магазинов приходящие, работают по совместительству. Администрация общая для магазинов и кафе.</w:t>
      </w:r>
    </w:p>
    <w:p w:rsidR="001E31D4" w:rsidRPr="006C5C17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     </w:t>
      </w:r>
      <w:r w:rsidR="001E31D4" w:rsidRPr="006C5C17">
        <w:rPr>
          <w:b/>
          <w:color w:val="000000"/>
        </w:rPr>
        <w:t>Производственная санитария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Характеристика работы: работа связана с незначительными физическими усилиями и умеренным нервным напряжением.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Категория работы: 1 А, вызывает незначительное загрязнение рук.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 xml:space="preserve">Класс условий труда - оптимальный и соответствует требованиям СНиП 2.08.02-89* </w:t>
      </w:r>
      <w:r>
        <w:rPr>
          <w:color w:val="000000"/>
        </w:rPr>
        <w:t xml:space="preserve">   </w:t>
      </w:r>
      <w:r w:rsidR="001E31D4" w:rsidRPr="001A366B">
        <w:rPr>
          <w:color w:val="000000"/>
        </w:rPr>
        <w:t>Общественные здания и сооружения.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Здание оборудовано центральным отоплением холодным и горячим водо</w:t>
      </w:r>
      <w:r>
        <w:rPr>
          <w:color w:val="000000"/>
        </w:rPr>
        <w:t xml:space="preserve">снабжением, канализацией, одно </w:t>
      </w:r>
      <w:r w:rsidR="001E31D4" w:rsidRPr="001A366B">
        <w:rPr>
          <w:color w:val="000000"/>
        </w:rPr>
        <w:t xml:space="preserve"> и трехфазным электропитанием, приточно-вьпяжной вентиляцией, охранной и пожарной сигнализацией.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Для социально-бытового обеспечения труда персонала предусмотрены: комната персонала, гардеробы, санузлы.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Режим работы: 40-часовая рабочая неделя с ежегодным 30 дневным отпуском.</w:t>
      </w:r>
    </w:p>
    <w:p w:rsidR="001E31D4" w:rsidRPr="001A366B" w:rsidRDefault="00AB45F2" w:rsidP="001A366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E31D4" w:rsidRPr="001A366B">
        <w:rPr>
          <w:color w:val="000000"/>
        </w:rPr>
        <w:t>Режим труда и отдыха работающим установлен в соответствии с требованиями Трудового кодекса РФ. Продолжительность основного ежегодного оплачиваемого отпуска должно быть не менее 28 календарных</w:t>
      </w:r>
      <w:r>
        <w:rPr>
          <w:color w:val="000000"/>
        </w:rPr>
        <w:t>.</w:t>
      </w: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1E31D4" w:rsidRPr="001A366B" w:rsidRDefault="001E31D4" w:rsidP="001A366B">
      <w:pPr>
        <w:spacing w:line="360" w:lineRule="auto"/>
        <w:jc w:val="both"/>
        <w:rPr>
          <w:color w:val="000000"/>
        </w:rPr>
      </w:pPr>
    </w:p>
    <w:p w:rsidR="00F50202" w:rsidRDefault="00F50202" w:rsidP="00AB45F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6C5C17" w:rsidRPr="00AB45F2" w:rsidRDefault="00941785" w:rsidP="00AB45F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3.2. </w:t>
      </w:r>
      <w:r w:rsidR="001E31D4" w:rsidRPr="00AB45F2">
        <w:rPr>
          <w:b/>
          <w:color w:val="000000"/>
        </w:rPr>
        <w:t>КОНСТРУКТИВНЫЕ РЕШЕНИЯ</w:t>
      </w:r>
    </w:p>
    <w:p w:rsidR="001E31D4" w:rsidRPr="00AB45F2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     </w:t>
      </w:r>
      <w:r w:rsidR="001E31D4" w:rsidRPr="00AB45F2">
        <w:rPr>
          <w:b/>
          <w:color w:val="000000"/>
        </w:rPr>
        <w:t>Система строения.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Конструктивная схема здания - каркасно-связевая.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 xml:space="preserve">Рамно-связевый каркас состоит из рам, расположенных с шагом </w:t>
      </w:r>
      <w:smartTag w:uri="urn:schemas-microsoft-com:office:smarttags" w:element="metricconverter">
        <w:smartTagPr>
          <w:attr w:name="ProductID" w:val="6 м"/>
        </w:smartTagPr>
        <w:r w:rsidR="001E31D4" w:rsidRPr="001A366B">
          <w:rPr>
            <w:color w:val="000000"/>
          </w:rPr>
          <w:t>6 м</w:t>
        </w:r>
      </w:smartTag>
      <w:r w:rsidR="001E31D4" w:rsidRPr="001A366B">
        <w:rPr>
          <w:color w:val="000000"/>
        </w:rPr>
        <w:t xml:space="preserve"> и образованных колоннами, балками перекрытия и балками покрытия. Устойчивость здания обеспечивается: жестким сопряжением балок перекрытия с колоннами двутаврового сечения, расположенных вдоль цифровых осей, дисками перекрытия и покрытия, образованными соответственно плитами перекрытия и стальным профнастилом. Устойчивость колонн в продольном направлении (вдоль буквенных осей) обеспечивается вертикальными связями между колоннами.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Фундаменты - столбчатые на естественном основании.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Фундаментные балки - монолитные железобетонные.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Колонны - стальные из широкополочного двутавра.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Балки перекрытия - из стальных прокатных двутавров.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Плиты перекрытия - пустотные железобетонные по сер. 141-1 вып. 64.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Балки покрытия - из прокатного балочного двутавра.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Покрытие решено по беспрогонной схеме с непосредственным опиранием несущего профнастила на балки покрытия.</w:t>
      </w:r>
      <w:r w:rsidR="001E31D4" w:rsidRPr="001A366B">
        <w:rPr>
          <w:rFonts w:ascii="Arial" w:cs="Arial"/>
          <w:color w:val="000000"/>
        </w:rPr>
        <w:t xml:space="preserve">         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 xml:space="preserve">Крыша - совмещенная по стальному профнастилу. Пароизоляция -наплавляемые рулонные материалы. Утеплитель - экструдированный пенополистирол. Гидроизоляционный ковер из полимерной мембраны </w:t>
      </w:r>
      <w:r w:rsidR="001E31D4" w:rsidRPr="001A366B">
        <w:rPr>
          <w:color w:val="000000"/>
          <w:lang w:val="en-US"/>
        </w:rPr>
        <w:t>Logicroof</w:t>
      </w:r>
      <w:r w:rsidR="001E31D4" w:rsidRPr="001A366B">
        <w:rPr>
          <w:color w:val="000000"/>
        </w:rPr>
        <w:t xml:space="preserve"> </w:t>
      </w:r>
      <w:r w:rsidR="001E31D4" w:rsidRPr="001A366B">
        <w:rPr>
          <w:color w:val="000000"/>
          <w:lang w:val="en-US"/>
        </w:rPr>
        <w:t>R</w:t>
      </w:r>
      <w:r w:rsidR="001E31D4" w:rsidRPr="001A366B">
        <w:rPr>
          <w:color w:val="000000"/>
        </w:rPr>
        <w:t>2</w:t>
      </w:r>
      <w:r w:rsidR="001E31D4" w:rsidRPr="001A366B">
        <w:rPr>
          <w:color w:val="000000"/>
          <w:lang w:val="en-US"/>
        </w:rPr>
        <w:t>P</w:t>
      </w:r>
      <w:r w:rsidR="001E31D4" w:rsidRPr="001A366B">
        <w:rPr>
          <w:color w:val="000000"/>
        </w:rPr>
        <w:t>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</w:t>
      </w:r>
      <w:r w:rsidR="001E31D4" w:rsidRPr="001A366B">
        <w:rPr>
          <w:color w:val="000000"/>
        </w:rPr>
        <w:t>Водосток внутренний организованный.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>Лестницы - железобетонные ступени по стальным косоурам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</w:t>
      </w:r>
      <w:r w:rsidR="001E31D4" w:rsidRPr="001A366B">
        <w:rPr>
          <w:color w:val="000000"/>
        </w:rPr>
        <w:t xml:space="preserve">Стены - стальные трехслойные бескаркасные панели типа «Сэндвич» горизонтальной разрезки «термопанель - монолит» производства ООО "ИНТЕР МОДУЛЬ" со стальными обшивками толщиной </w:t>
      </w:r>
      <w:smartTag w:uri="urn:schemas-microsoft-com:office:smarttags" w:element="metricconverter">
        <w:smartTagPr>
          <w:attr w:name="ProductID" w:val="0,7 мм"/>
        </w:smartTagPr>
        <w:r w:rsidR="001E31D4" w:rsidRPr="001A366B">
          <w:rPr>
            <w:color w:val="000000"/>
          </w:rPr>
          <w:t>0,7 мм</w:t>
        </w:r>
      </w:smartTag>
      <w:r w:rsidR="001E31D4" w:rsidRPr="001A366B">
        <w:rPr>
          <w:color w:val="000000"/>
        </w:rPr>
        <w:t xml:space="preserve"> с полимерным покрытием и базальтовым утеплителем. Толщина панелей </w:t>
      </w:r>
      <w:smartTag w:uri="urn:schemas-microsoft-com:office:smarttags" w:element="metricconverter">
        <w:smartTagPr>
          <w:attr w:name="ProductID" w:val="150 мм"/>
        </w:smartTagPr>
        <w:r w:rsidR="001E31D4" w:rsidRPr="001A366B">
          <w:rPr>
            <w:color w:val="000000"/>
          </w:rPr>
          <w:t>150 мм</w:t>
        </w:r>
      </w:smartTag>
      <w:r w:rsidR="001E31D4" w:rsidRPr="001A366B">
        <w:rPr>
          <w:color w:val="000000"/>
        </w:rPr>
        <w:t xml:space="preserve">, предел огнестойкости </w:t>
      </w:r>
      <w:r w:rsidR="001E31D4" w:rsidRPr="001A366B">
        <w:rPr>
          <w:color w:val="000000"/>
          <w:lang w:val="en-US"/>
        </w:rPr>
        <w:t>EI</w:t>
      </w:r>
      <w:r w:rsidR="001E31D4" w:rsidRPr="001A366B">
        <w:rPr>
          <w:color w:val="000000"/>
        </w:rPr>
        <w:t xml:space="preserve"> 150. Утеплитель стен "</w:t>
      </w:r>
      <w:r w:rsidR="001E31D4" w:rsidRPr="001A366B">
        <w:rPr>
          <w:color w:val="000000"/>
          <w:lang w:val="en-US"/>
        </w:rPr>
        <w:t>ROCKWOOL</w:t>
      </w:r>
      <w:r w:rsidR="001E31D4" w:rsidRPr="001A366B">
        <w:rPr>
          <w:color w:val="000000"/>
        </w:rPr>
        <w:t>" ТУ 5762-005-45757203-99 с коэффициентом теплопроводности 0,036 и 0,041 Вт/м для условий эксплуатации А и В.</w:t>
      </w:r>
    </w:p>
    <w:p w:rsidR="001E31D4" w:rsidRPr="001A366B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</w:t>
      </w:r>
      <w:r w:rsidR="001E31D4" w:rsidRPr="001A366B">
        <w:rPr>
          <w:color w:val="000000"/>
        </w:rPr>
        <w:t>Стеновые ригели - из гнутозамкнутых профилей.</w:t>
      </w:r>
    </w:p>
    <w:p w:rsidR="001E31D4" w:rsidRPr="00AB45F2" w:rsidRDefault="00AB45F2" w:rsidP="001A36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    </w:t>
      </w:r>
      <w:r w:rsidR="001E31D4" w:rsidRPr="00AB45F2">
        <w:rPr>
          <w:b/>
          <w:color w:val="000000"/>
        </w:rPr>
        <w:t>Рампа.</w:t>
      </w:r>
    </w:p>
    <w:p w:rsidR="001E31D4" w:rsidRDefault="00AB45F2" w:rsidP="001A366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1E31D4" w:rsidRPr="001A366B">
        <w:rPr>
          <w:color w:val="000000"/>
        </w:rPr>
        <w:t>Рамный каркас состоит из: колонн - гнутозамкнутого профиля; балок -стальных прокатных двутавров; распорки - гнутозамкнутого профиля и подкосов - уголков.</w:t>
      </w: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A05338" w:rsidRPr="001A366B" w:rsidRDefault="00A05338" w:rsidP="001A366B">
      <w:pPr>
        <w:spacing w:line="360" w:lineRule="auto"/>
        <w:jc w:val="both"/>
        <w:rPr>
          <w:color w:val="000000"/>
        </w:rPr>
      </w:pPr>
    </w:p>
    <w:p w:rsidR="003F116D" w:rsidRDefault="003F116D" w:rsidP="00F50202">
      <w:pPr>
        <w:spacing w:line="360" w:lineRule="auto"/>
        <w:jc w:val="center"/>
        <w:rPr>
          <w:b/>
        </w:rPr>
      </w:pPr>
      <w:r w:rsidRPr="003F116D">
        <w:rPr>
          <w:b/>
        </w:rPr>
        <w:t>СПИСОК ЛИТЕРАТУРЫ</w:t>
      </w:r>
    </w:p>
    <w:p w:rsidR="00F50202" w:rsidRDefault="008F6B8A" w:rsidP="00F50202">
      <w:pPr>
        <w:spacing w:line="360" w:lineRule="auto"/>
      </w:pPr>
      <w:r>
        <w:t>СНиП 2.05.02-85 «Автомобильные дороги»</w:t>
      </w:r>
    </w:p>
    <w:p w:rsidR="008F6B8A" w:rsidRDefault="008F6B8A" w:rsidP="00F50202">
      <w:pPr>
        <w:spacing w:line="360" w:lineRule="auto"/>
      </w:pPr>
      <w:r>
        <w:t>СНиП 2.07.01-89 (2000) «Градостроительство»</w:t>
      </w:r>
    </w:p>
    <w:p w:rsidR="008F6B8A" w:rsidRDefault="008F6B8A" w:rsidP="00F50202">
      <w:pPr>
        <w:spacing w:line="360" w:lineRule="auto"/>
      </w:pPr>
      <w:r>
        <w:t>СНиП 2.08.02-89* «Общественные здания и сооружения»</w:t>
      </w:r>
    </w:p>
    <w:p w:rsidR="008F6B8A" w:rsidRDefault="008F6B8A" w:rsidP="00F50202">
      <w:pPr>
        <w:spacing w:line="360" w:lineRule="auto"/>
      </w:pPr>
      <w:r>
        <w:t>СНиП 2.08.02-89 «Проектирование предприятий общественного питания», «Проектирование предприятий розничной торговли»</w:t>
      </w:r>
    </w:p>
    <w:p w:rsidR="008F6B8A" w:rsidRPr="00F50202" w:rsidRDefault="008F6B8A" w:rsidP="00F50202">
      <w:pPr>
        <w:spacing w:line="360" w:lineRule="auto"/>
      </w:pPr>
      <w:r>
        <w:t>СНиП 2.3.6.1079-01 «Санитарно – эпидемиологические требования к предприятиям общественного питания»</w:t>
      </w:r>
    </w:p>
    <w:p w:rsidR="003F116D" w:rsidRDefault="003F116D" w:rsidP="001A366B">
      <w:pPr>
        <w:spacing w:line="360" w:lineRule="auto"/>
        <w:jc w:val="both"/>
      </w:pPr>
    </w:p>
    <w:p w:rsidR="003F116D" w:rsidRDefault="003F116D" w:rsidP="001A366B">
      <w:pPr>
        <w:spacing w:line="360" w:lineRule="auto"/>
        <w:jc w:val="both"/>
      </w:pPr>
    </w:p>
    <w:p w:rsidR="003F116D" w:rsidRDefault="003F116D" w:rsidP="001A366B">
      <w:pPr>
        <w:spacing w:line="360" w:lineRule="auto"/>
        <w:jc w:val="both"/>
      </w:pPr>
    </w:p>
    <w:p w:rsidR="003F116D" w:rsidRDefault="003F116D" w:rsidP="001A366B">
      <w:pPr>
        <w:spacing w:line="360" w:lineRule="auto"/>
        <w:jc w:val="both"/>
      </w:pPr>
    </w:p>
    <w:p w:rsidR="003F116D" w:rsidRDefault="003F116D" w:rsidP="001A366B">
      <w:pPr>
        <w:spacing w:line="360" w:lineRule="auto"/>
        <w:jc w:val="both"/>
      </w:pPr>
    </w:p>
    <w:p w:rsidR="003F116D" w:rsidRDefault="003F116D" w:rsidP="001A366B">
      <w:pPr>
        <w:spacing w:line="360" w:lineRule="auto"/>
        <w:jc w:val="both"/>
      </w:pPr>
    </w:p>
    <w:p w:rsidR="003F116D" w:rsidRDefault="003F116D" w:rsidP="001A366B">
      <w:pPr>
        <w:spacing w:line="360" w:lineRule="auto"/>
        <w:jc w:val="both"/>
      </w:pPr>
    </w:p>
    <w:p w:rsidR="003F116D" w:rsidRDefault="003F116D" w:rsidP="001A366B">
      <w:pPr>
        <w:spacing w:line="360" w:lineRule="auto"/>
        <w:jc w:val="both"/>
      </w:pPr>
    </w:p>
    <w:p w:rsidR="003F116D" w:rsidRPr="001A366B" w:rsidRDefault="003F116D" w:rsidP="001A366B">
      <w:pPr>
        <w:spacing w:line="360" w:lineRule="auto"/>
        <w:jc w:val="both"/>
      </w:pPr>
      <w:bookmarkStart w:id="0" w:name="_GoBack"/>
      <w:bookmarkEnd w:id="0"/>
    </w:p>
    <w:sectPr w:rsidR="003F116D" w:rsidRPr="001A366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7EC" w:rsidRDefault="004967EC">
      <w:r>
        <w:separator/>
      </w:r>
    </w:p>
  </w:endnote>
  <w:endnote w:type="continuationSeparator" w:id="0">
    <w:p w:rsidR="004967EC" w:rsidRDefault="0049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EC" w:rsidRDefault="004967EC" w:rsidP="004B71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67EC" w:rsidRDefault="004967EC" w:rsidP="009417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EC" w:rsidRDefault="004967EC" w:rsidP="004B71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3942">
      <w:rPr>
        <w:rStyle w:val="a4"/>
        <w:noProof/>
      </w:rPr>
      <w:t>2</w:t>
    </w:r>
    <w:r>
      <w:rPr>
        <w:rStyle w:val="a4"/>
      </w:rPr>
      <w:fldChar w:fldCharType="end"/>
    </w:r>
  </w:p>
  <w:p w:rsidR="004967EC" w:rsidRDefault="004967EC" w:rsidP="009417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7EC" w:rsidRDefault="004967EC">
      <w:r>
        <w:separator/>
      </w:r>
    </w:p>
  </w:footnote>
  <w:footnote w:type="continuationSeparator" w:id="0">
    <w:p w:rsidR="004967EC" w:rsidRDefault="0049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07AD2"/>
    <w:multiLevelType w:val="multilevel"/>
    <w:tmpl w:val="5276C8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8E574A9"/>
    <w:multiLevelType w:val="hybridMultilevel"/>
    <w:tmpl w:val="26A4B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C61"/>
    <w:rsid w:val="001A366B"/>
    <w:rsid w:val="001E00A0"/>
    <w:rsid w:val="001E31D4"/>
    <w:rsid w:val="00271C73"/>
    <w:rsid w:val="002B413D"/>
    <w:rsid w:val="003F116D"/>
    <w:rsid w:val="004967EC"/>
    <w:rsid w:val="004B7103"/>
    <w:rsid w:val="00601F8F"/>
    <w:rsid w:val="006217DB"/>
    <w:rsid w:val="00641640"/>
    <w:rsid w:val="006C5C17"/>
    <w:rsid w:val="00833942"/>
    <w:rsid w:val="0087338A"/>
    <w:rsid w:val="008F6B8A"/>
    <w:rsid w:val="00941785"/>
    <w:rsid w:val="009B2C61"/>
    <w:rsid w:val="00A05338"/>
    <w:rsid w:val="00A47401"/>
    <w:rsid w:val="00AB45F2"/>
    <w:rsid w:val="00B40BA7"/>
    <w:rsid w:val="00E33A8A"/>
    <w:rsid w:val="00ED2D66"/>
    <w:rsid w:val="00EF379D"/>
    <w:rsid w:val="00F31466"/>
    <w:rsid w:val="00F50202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83408-83F3-4958-B033-783246C4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417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S1</Company>
  <LinksUpToDate>false</LinksUpToDate>
  <CharactersWithSpaces>24333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cp:lastModifiedBy>Irina</cp:lastModifiedBy>
  <cp:revision>2</cp:revision>
  <cp:lastPrinted>2010-10-13T08:14:00Z</cp:lastPrinted>
  <dcterms:created xsi:type="dcterms:W3CDTF">2014-08-26T10:12:00Z</dcterms:created>
  <dcterms:modified xsi:type="dcterms:W3CDTF">2014-08-26T10:12:00Z</dcterms:modified>
</cp:coreProperties>
</file>