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889" w:rsidRDefault="00223889" w:rsidP="00DB7DA9">
      <w:pPr>
        <w:spacing w:line="360" w:lineRule="auto"/>
        <w:jc w:val="center"/>
        <w:rPr>
          <w:sz w:val="28"/>
          <w:szCs w:val="28"/>
        </w:rPr>
      </w:pPr>
    </w:p>
    <w:p w:rsidR="00A526CB" w:rsidRPr="00DB7DA9" w:rsidRDefault="00A526CB" w:rsidP="00DB7DA9">
      <w:pPr>
        <w:spacing w:line="360" w:lineRule="auto"/>
        <w:jc w:val="center"/>
        <w:rPr>
          <w:sz w:val="28"/>
          <w:szCs w:val="28"/>
        </w:rPr>
      </w:pPr>
      <w:r w:rsidRPr="00DB7DA9">
        <w:rPr>
          <w:sz w:val="28"/>
          <w:szCs w:val="28"/>
        </w:rPr>
        <w:t>Федеральное агентство по образованию</w:t>
      </w:r>
    </w:p>
    <w:p w:rsidR="00A526CB" w:rsidRPr="00DB7DA9" w:rsidRDefault="00A526CB" w:rsidP="00DB7DA9">
      <w:pPr>
        <w:spacing w:line="360" w:lineRule="auto"/>
        <w:jc w:val="center"/>
        <w:rPr>
          <w:sz w:val="28"/>
          <w:szCs w:val="28"/>
        </w:rPr>
      </w:pPr>
    </w:p>
    <w:p w:rsidR="00A526CB" w:rsidRPr="00DB7DA9" w:rsidRDefault="00A526CB" w:rsidP="00DB7DA9">
      <w:pPr>
        <w:spacing w:line="360" w:lineRule="auto"/>
        <w:jc w:val="center"/>
        <w:rPr>
          <w:sz w:val="28"/>
          <w:szCs w:val="28"/>
        </w:rPr>
      </w:pPr>
      <w:r w:rsidRPr="00DB7DA9">
        <w:rPr>
          <w:sz w:val="28"/>
          <w:szCs w:val="28"/>
        </w:rPr>
        <w:t xml:space="preserve">Федеральное государственное образовательное учреждение </w:t>
      </w:r>
    </w:p>
    <w:p w:rsidR="00A526CB" w:rsidRPr="00DB7DA9" w:rsidRDefault="00A526CB" w:rsidP="00DB7DA9">
      <w:pPr>
        <w:spacing w:line="360" w:lineRule="auto"/>
        <w:jc w:val="center"/>
        <w:rPr>
          <w:sz w:val="28"/>
          <w:szCs w:val="28"/>
        </w:rPr>
      </w:pPr>
      <w:r w:rsidRPr="00DB7DA9">
        <w:rPr>
          <w:sz w:val="28"/>
          <w:szCs w:val="28"/>
        </w:rPr>
        <w:t>высшего профессионального образования</w:t>
      </w:r>
    </w:p>
    <w:p w:rsidR="00A526CB" w:rsidRPr="00DB7DA9" w:rsidRDefault="00A526CB" w:rsidP="00DB7DA9">
      <w:pPr>
        <w:spacing w:line="360" w:lineRule="auto"/>
        <w:jc w:val="center"/>
        <w:rPr>
          <w:sz w:val="28"/>
          <w:szCs w:val="28"/>
        </w:rPr>
      </w:pPr>
      <w:r w:rsidRPr="00DB7DA9">
        <w:rPr>
          <w:sz w:val="28"/>
          <w:szCs w:val="28"/>
        </w:rPr>
        <w:t xml:space="preserve">«ПОВОЛЖСКАЯ АКАДЕМИЯ ГОСУДАРСТВЕННОЙ СЛУЖБЫ </w:t>
      </w:r>
    </w:p>
    <w:p w:rsidR="00A526CB" w:rsidRPr="00DB7DA9" w:rsidRDefault="00A526CB" w:rsidP="00DB7DA9">
      <w:pPr>
        <w:spacing w:line="360" w:lineRule="auto"/>
        <w:jc w:val="center"/>
        <w:rPr>
          <w:sz w:val="28"/>
          <w:szCs w:val="28"/>
        </w:rPr>
      </w:pPr>
      <w:r w:rsidRPr="00DB7DA9">
        <w:rPr>
          <w:sz w:val="28"/>
          <w:szCs w:val="28"/>
        </w:rPr>
        <w:t>имени П.А. СТОЛЫПИНА»</w:t>
      </w:r>
    </w:p>
    <w:p w:rsidR="00A526CB" w:rsidRPr="00DB7DA9" w:rsidRDefault="00A526CB" w:rsidP="00DB7DA9">
      <w:pPr>
        <w:spacing w:line="360" w:lineRule="auto"/>
        <w:jc w:val="center"/>
        <w:rPr>
          <w:sz w:val="28"/>
          <w:szCs w:val="28"/>
        </w:rPr>
      </w:pPr>
    </w:p>
    <w:p w:rsidR="00A526CB" w:rsidRPr="00DB7DA9" w:rsidRDefault="00A526CB" w:rsidP="00DB7DA9">
      <w:pPr>
        <w:spacing w:line="360" w:lineRule="auto"/>
        <w:jc w:val="center"/>
        <w:rPr>
          <w:b/>
          <w:sz w:val="28"/>
          <w:szCs w:val="28"/>
        </w:rPr>
      </w:pPr>
      <w:r w:rsidRPr="00DB7DA9">
        <w:rPr>
          <w:b/>
          <w:sz w:val="28"/>
          <w:szCs w:val="28"/>
        </w:rPr>
        <w:t xml:space="preserve">КАФЕДРА </w:t>
      </w:r>
      <w:r w:rsidR="00215B9A" w:rsidRPr="00DB7DA9">
        <w:rPr>
          <w:b/>
          <w:sz w:val="28"/>
          <w:szCs w:val="28"/>
        </w:rPr>
        <w:t>ЭКОНОМИКИ</w:t>
      </w:r>
    </w:p>
    <w:p w:rsidR="00A526CB" w:rsidRPr="00DB7DA9" w:rsidRDefault="00A526CB" w:rsidP="00DB7DA9">
      <w:pPr>
        <w:spacing w:line="360" w:lineRule="auto"/>
        <w:jc w:val="center"/>
        <w:rPr>
          <w:sz w:val="28"/>
          <w:szCs w:val="28"/>
        </w:rPr>
      </w:pPr>
    </w:p>
    <w:p w:rsidR="00A526CB" w:rsidRPr="00DB7DA9" w:rsidRDefault="00A526CB" w:rsidP="00DB7DA9">
      <w:pPr>
        <w:spacing w:line="360" w:lineRule="auto"/>
        <w:jc w:val="center"/>
        <w:rPr>
          <w:sz w:val="28"/>
          <w:szCs w:val="28"/>
        </w:rPr>
      </w:pPr>
    </w:p>
    <w:p w:rsidR="00A526CB" w:rsidRPr="00DB7DA9" w:rsidRDefault="00A526CB" w:rsidP="00DB7DA9">
      <w:pPr>
        <w:spacing w:line="360" w:lineRule="auto"/>
        <w:jc w:val="center"/>
        <w:rPr>
          <w:sz w:val="28"/>
          <w:szCs w:val="28"/>
        </w:rPr>
      </w:pPr>
    </w:p>
    <w:p w:rsidR="00A526CB" w:rsidRPr="00DB7DA9" w:rsidRDefault="00A526CB" w:rsidP="00DB7DA9">
      <w:pPr>
        <w:spacing w:line="360" w:lineRule="auto"/>
        <w:jc w:val="center"/>
        <w:rPr>
          <w:b/>
          <w:sz w:val="28"/>
          <w:szCs w:val="28"/>
        </w:rPr>
      </w:pPr>
    </w:p>
    <w:p w:rsidR="00A526CB" w:rsidRPr="00DB7DA9" w:rsidRDefault="00A526CB" w:rsidP="00DB7DA9">
      <w:pPr>
        <w:spacing w:line="360" w:lineRule="auto"/>
        <w:jc w:val="center"/>
        <w:rPr>
          <w:b/>
          <w:sz w:val="28"/>
          <w:szCs w:val="28"/>
        </w:rPr>
      </w:pPr>
      <w:r w:rsidRPr="00DB7DA9">
        <w:rPr>
          <w:b/>
          <w:sz w:val="28"/>
          <w:szCs w:val="28"/>
        </w:rPr>
        <w:t>КУРСОВАЯ РАБОТА</w:t>
      </w:r>
    </w:p>
    <w:p w:rsidR="00A526CB" w:rsidRPr="00DB7DA9" w:rsidRDefault="00A526CB" w:rsidP="00DB7DA9">
      <w:pPr>
        <w:spacing w:line="360" w:lineRule="auto"/>
        <w:jc w:val="center"/>
        <w:rPr>
          <w:b/>
          <w:sz w:val="28"/>
          <w:szCs w:val="28"/>
        </w:rPr>
      </w:pPr>
    </w:p>
    <w:p w:rsidR="00A526CB" w:rsidRPr="00DB7DA9" w:rsidRDefault="00A526CB" w:rsidP="00DB7DA9">
      <w:pPr>
        <w:spacing w:line="360" w:lineRule="auto"/>
        <w:jc w:val="center"/>
        <w:rPr>
          <w:sz w:val="28"/>
          <w:szCs w:val="28"/>
        </w:rPr>
      </w:pPr>
      <w:r w:rsidRPr="00DB7DA9">
        <w:rPr>
          <w:sz w:val="28"/>
          <w:szCs w:val="28"/>
        </w:rPr>
        <w:t xml:space="preserve">по дисциплине </w:t>
      </w:r>
      <w:r w:rsidR="00215B9A" w:rsidRPr="00DB7DA9">
        <w:rPr>
          <w:sz w:val="28"/>
          <w:szCs w:val="28"/>
        </w:rPr>
        <w:t xml:space="preserve"> ЭКОНОМИЧЕСКАЯ ТЕОРИЯ</w:t>
      </w:r>
    </w:p>
    <w:p w:rsidR="00A526CB" w:rsidRPr="00DB7DA9" w:rsidRDefault="00A526CB" w:rsidP="00DB7DA9">
      <w:pPr>
        <w:spacing w:line="360" w:lineRule="auto"/>
        <w:jc w:val="center"/>
        <w:rPr>
          <w:sz w:val="28"/>
          <w:szCs w:val="28"/>
        </w:rPr>
      </w:pPr>
      <w:r w:rsidRPr="00DB7DA9">
        <w:rPr>
          <w:sz w:val="28"/>
          <w:szCs w:val="28"/>
        </w:rPr>
        <w:t xml:space="preserve">на тему: </w:t>
      </w:r>
      <w:r w:rsidR="00215B9A" w:rsidRPr="00DB7DA9">
        <w:rPr>
          <w:sz w:val="28"/>
          <w:szCs w:val="28"/>
        </w:rPr>
        <w:t>Инфляция: причины, виды, управления</w:t>
      </w:r>
    </w:p>
    <w:p w:rsidR="00A526CB" w:rsidRPr="00DB7DA9" w:rsidRDefault="00A526CB" w:rsidP="00DB7DA9">
      <w:pPr>
        <w:spacing w:line="360" w:lineRule="auto"/>
        <w:ind w:firstLine="720"/>
        <w:jc w:val="both"/>
        <w:rPr>
          <w:sz w:val="28"/>
          <w:szCs w:val="28"/>
        </w:rPr>
      </w:pPr>
    </w:p>
    <w:p w:rsidR="00A526CB" w:rsidRPr="00DB7DA9" w:rsidRDefault="00A526CB" w:rsidP="00DB7DA9">
      <w:pPr>
        <w:spacing w:line="360" w:lineRule="auto"/>
        <w:ind w:left="5760"/>
        <w:jc w:val="both"/>
        <w:rPr>
          <w:sz w:val="28"/>
          <w:szCs w:val="28"/>
        </w:rPr>
      </w:pPr>
    </w:p>
    <w:p w:rsidR="00A526CB" w:rsidRPr="00DB7DA9" w:rsidRDefault="00A526CB" w:rsidP="00DB7DA9">
      <w:pPr>
        <w:ind w:left="4820"/>
        <w:jc w:val="both"/>
        <w:rPr>
          <w:sz w:val="28"/>
          <w:szCs w:val="28"/>
        </w:rPr>
      </w:pPr>
      <w:r w:rsidRPr="00DB7DA9">
        <w:rPr>
          <w:sz w:val="28"/>
          <w:szCs w:val="28"/>
        </w:rPr>
        <w:t>Выполнил:</w:t>
      </w:r>
    </w:p>
    <w:p w:rsidR="00A526CB" w:rsidRPr="0044744F" w:rsidRDefault="00A526CB" w:rsidP="00DB7DA9">
      <w:pPr>
        <w:ind w:left="4820"/>
        <w:jc w:val="both"/>
        <w:rPr>
          <w:sz w:val="28"/>
          <w:szCs w:val="28"/>
          <w:lang w:val="en-US"/>
        </w:rPr>
      </w:pPr>
      <w:r w:rsidRPr="00DB7DA9">
        <w:rPr>
          <w:sz w:val="28"/>
          <w:szCs w:val="28"/>
        </w:rPr>
        <w:t>Студент  3 курса</w:t>
      </w:r>
      <w:r w:rsidR="0044744F">
        <w:rPr>
          <w:sz w:val="28"/>
          <w:szCs w:val="28"/>
          <w:lang w:val="en-US"/>
        </w:rPr>
        <w:t xml:space="preserve"> </w:t>
      </w:r>
      <w:r w:rsidR="0044744F">
        <w:rPr>
          <w:sz w:val="28"/>
          <w:szCs w:val="28"/>
        </w:rPr>
        <w:t xml:space="preserve"> 1 группы</w:t>
      </w:r>
    </w:p>
    <w:p w:rsidR="00DB7DA9" w:rsidRDefault="00DB7DA9" w:rsidP="00DB7DA9">
      <w:pPr>
        <w:ind w:left="4820"/>
        <w:jc w:val="both"/>
        <w:rPr>
          <w:sz w:val="28"/>
          <w:szCs w:val="28"/>
        </w:rPr>
      </w:pPr>
      <w:r>
        <w:rPr>
          <w:sz w:val="28"/>
          <w:szCs w:val="28"/>
        </w:rPr>
        <w:t>з</w:t>
      </w:r>
      <w:r w:rsidR="00A526CB" w:rsidRPr="00DB7DA9">
        <w:rPr>
          <w:sz w:val="28"/>
          <w:szCs w:val="28"/>
        </w:rPr>
        <w:t xml:space="preserve">аочной </w:t>
      </w:r>
      <w:r>
        <w:rPr>
          <w:sz w:val="28"/>
          <w:szCs w:val="28"/>
        </w:rPr>
        <w:t xml:space="preserve">сокращенной  формы </w:t>
      </w:r>
    </w:p>
    <w:p w:rsidR="00DB7DA9" w:rsidRDefault="00DB7DA9" w:rsidP="00DB7DA9">
      <w:pPr>
        <w:ind w:left="4820"/>
        <w:jc w:val="both"/>
        <w:rPr>
          <w:sz w:val="28"/>
          <w:szCs w:val="28"/>
        </w:rPr>
      </w:pPr>
      <w:r>
        <w:rPr>
          <w:sz w:val="28"/>
          <w:szCs w:val="28"/>
        </w:rPr>
        <w:t xml:space="preserve">обучения второго высшего </w:t>
      </w:r>
    </w:p>
    <w:p w:rsidR="00A526CB" w:rsidRPr="00DB7DA9" w:rsidRDefault="00DB7DA9" w:rsidP="00DB7DA9">
      <w:pPr>
        <w:ind w:left="4820"/>
        <w:jc w:val="both"/>
        <w:rPr>
          <w:sz w:val="28"/>
          <w:szCs w:val="28"/>
        </w:rPr>
      </w:pPr>
      <w:r>
        <w:rPr>
          <w:sz w:val="28"/>
          <w:szCs w:val="28"/>
        </w:rPr>
        <w:t>профессионального образования</w:t>
      </w:r>
    </w:p>
    <w:p w:rsidR="00215B9A" w:rsidRPr="00DB7DA9" w:rsidRDefault="0044744F" w:rsidP="00DB7DA9">
      <w:pPr>
        <w:ind w:left="4820"/>
        <w:jc w:val="both"/>
        <w:rPr>
          <w:sz w:val="28"/>
          <w:szCs w:val="28"/>
        </w:rPr>
      </w:pPr>
      <w:r>
        <w:rPr>
          <w:sz w:val="28"/>
          <w:szCs w:val="28"/>
        </w:rPr>
        <w:t>специал</w:t>
      </w:r>
      <w:r w:rsidR="00A526CB" w:rsidRPr="00DB7DA9">
        <w:rPr>
          <w:sz w:val="28"/>
          <w:szCs w:val="28"/>
        </w:rPr>
        <w:t xml:space="preserve">ьности </w:t>
      </w:r>
      <w:r w:rsidR="00215B9A" w:rsidRPr="00DB7DA9">
        <w:rPr>
          <w:sz w:val="28"/>
          <w:szCs w:val="28"/>
        </w:rPr>
        <w:t>080109.65,</w:t>
      </w:r>
    </w:p>
    <w:p w:rsidR="00A526CB" w:rsidRPr="00DB7DA9" w:rsidRDefault="0044744F" w:rsidP="00DB7DA9">
      <w:pPr>
        <w:ind w:left="4820"/>
        <w:jc w:val="both"/>
        <w:rPr>
          <w:sz w:val="28"/>
          <w:szCs w:val="28"/>
        </w:rPr>
      </w:pPr>
      <w:r>
        <w:rPr>
          <w:sz w:val="28"/>
          <w:szCs w:val="28"/>
        </w:rPr>
        <w:t>б</w:t>
      </w:r>
      <w:r w:rsidR="00215B9A" w:rsidRPr="00DB7DA9">
        <w:rPr>
          <w:sz w:val="28"/>
          <w:szCs w:val="28"/>
        </w:rPr>
        <w:t>ухгалтерский учет, анализ и аудит</w:t>
      </w:r>
      <w:r w:rsidR="00A526CB" w:rsidRPr="00DB7DA9">
        <w:rPr>
          <w:sz w:val="28"/>
          <w:szCs w:val="28"/>
        </w:rPr>
        <w:t>,</w:t>
      </w:r>
    </w:p>
    <w:p w:rsidR="00DB7DA9" w:rsidRDefault="00DB7DA9" w:rsidP="00DB7DA9">
      <w:pPr>
        <w:pStyle w:val="1"/>
        <w:ind w:left="4820" w:firstLine="0"/>
        <w:rPr>
          <w:b w:val="0"/>
          <w:sz w:val="28"/>
          <w:szCs w:val="28"/>
        </w:rPr>
      </w:pPr>
    </w:p>
    <w:p w:rsidR="00A526CB" w:rsidRPr="00DB7DA9" w:rsidRDefault="00A526CB" w:rsidP="00DB7DA9">
      <w:pPr>
        <w:pStyle w:val="1"/>
        <w:ind w:left="4820" w:firstLine="0"/>
        <w:rPr>
          <w:sz w:val="28"/>
          <w:szCs w:val="28"/>
        </w:rPr>
      </w:pPr>
      <w:r w:rsidRPr="00DB7DA9">
        <w:rPr>
          <w:b w:val="0"/>
          <w:sz w:val="28"/>
          <w:szCs w:val="28"/>
        </w:rPr>
        <w:t xml:space="preserve">Руководитель </w:t>
      </w:r>
      <w:r w:rsidR="00DB7DA9">
        <w:rPr>
          <w:b w:val="0"/>
          <w:sz w:val="28"/>
          <w:szCs w:val="28"/>
        </w:rPr>
        <w:t xml:space="preserve"> - </w:t>
      </w:r>
    </w:p>
    <w:p w:rsidR="00A526CB" w:rsidRPr="00DB7DA9" w:rsidRDefault="00A526CB" w:rsidP="00DB7DA9">
      <w:pPr>
        <w:spacing w:line="360" w:lineRule="auto"/>
        <w:jc w:val="center"/>
        <w:rPr>
          <w:sz w:val="28"/>
          <w:szCs w:val="28"/>
        </w:rPr>
      </w:pPr>
    </w:p>
    <w:p w:rsidR="00A526CB" w:rsidRPr="00DB7DA9" w:rsidRDefault="00A526CB" w:rsidP="00DB7DA9">
      <w:pPr>
        <w:spacing w:line="360" w:lineRule="auto"/>
        <w:jc w:val="center"/>
        <w:rPr>
          <w:sz w:val="28"/>
          <w:szCs w:val="28"/>
        </w:rPr>
      </w:pPr>
    </w:p>
    <w:p w:rsidR="00A526CB" w:rsidRPr="00DB7DA9" w:rsidRDefault="00A526CB" w:rsidP="00DB7DA9">
      <w:pPr>
        <w:spacing w:line="360" w:lineRule="auto"/>
        <w:jc w:val="center"/>
        <w:rPr>
          <w:sz w:val="28"/>
          <w:szCs w:val="28"/>
        </w:rPr>
      </w:pPr>
    </w:p>
    <w:p w:rsidR="00A526CB" w:rsidRPr="00DB7DA9" w:rsidRDefault="00A526CB" w:rsidP="00DB7DA9">
      <w:pPr>
        <w:spacing w:line="360" w:lineRule="auto"/>
        <w:jc w:val="center"/>
        <w:rPr>
          <w:sz w:val="28"/>
          <w:szCs w:val="28"/>
        </w:rPr>
      </w:pPr>
    </w:p>
    <w:p w:rsidR="00A526CB" w:rsidRPr="00DB7DA9" w:rsidRDefault="00A526CB" w:rsidP="00DB7DA9">
      <w:pPr>
        <w:spacing w:line="360" w:lineRule="auto"/>
        <w:jc w:val="center"/>
        <w:rPr>
          <w:sz w:val="28"/>
          <w:szCs w:val="28"/>
        </w:rPr>
      </w:pPr>
      <w:r w:rsidRPr="00DB7DA9">
        <w:rPr>
          <w:sz w:val="28"/>
          <w:szCs w:val="28"/>
        </w:rPr>
        <w:t>Саратов 2010г.</w:t>
      </w:r>
    </w:p>
    <w:p w:rsidR="00212960" w:rsidRPr="000568AF" w:rsidRDefault="00E12813" w:rsidP="00DB7DA9">
      <w:pPr>
        <w:pStyle w:val="11"/>
        <w:spacing w:before="0" w:after="0"/>
        <w:jc w:val="center"/>
        <w:rPr>
          <w:szCs w:val="28"/>
        </w:rPr>
      </w:pPr>
      <w:r w:rsidRPr="000568AF">
        <w:rPr>
          <w:szCs w:val="28"/>
        </w:rPr>
        <w:t>СОДЕРЖАНИЕ</w:t>
      </w:r>
    </w:p>
    <w:p w:rsidR="00212960" w:rsidRPr="000568AF" w:rsidRDefault="00212960" w:rsidP="000568AF">
      <w:pPr>
        <w:pStyle w:val="11"/>
        <w:spacing w:before="0" w:after="0"/>
        <w:rPr>
          <w:szCs w:val="28"/>
        </w:rPr>
      </w:pPr>
    </w:p>
    <w:tbl>
      <w:tblPr>
        <w:tblW w:w="0" w:type="auto"/>
        <w:tblLook w:val="04A0" w:firstRow="1" w:lastRow="0" w:firstColumn="1" w:lastColumn="0" w:noHBand="0" w:noVBand="1"/>
      </w:tblPr>
      <w:tblGrid>
        <w:gridCol w:w="9039"/>
        <w:gridCol w:w="496"/>
      </w:tblGrid>
      <w:tr w:rsidR="00215B9A" w:rsidRPr="000568AF" w:rsidTr="008B39AD">
        <w:tc>
          <w:tcPr>
            <w:tcW w:w="9039" w:type="dxa"/>
          </w:tcPr>
          <w:p w:rsidR="00215B9A" w:rsidRPr="00E87BAD" w:rsidRDefault="00215B9A" w:rsidP="000568AF">
            <w:pPr>
              <w:spacing w:line="360" w:lineRule="auto"/>
              <w:rPr>
                <w:sz w:val="28"/>
                <w:szCs w:val="28"/>
              </w:rPr>
            </w:pPr>
            <w:r w:rsidRPr="00E87BAD">
              <w:rPr>
                <w:sz w:val="28"/>
                <w:szCs w:val="28"/>
              </w:rPr>
              <w:t>В</w:t>
            </w:r>
            <w:r w:rsidR="00E12813" w:rsidRPr="00E87BAD">
              <w:rPr>
                <w:sz w:val="28"/>
                <w:szCs w:val="28"/>
              </w:rPr>
              <w:t xml:space="preserve">едение </w:t>
            </w:r>
          </w:p>
        </w:tc>
        <w:tc>
          <w:tcPr>
            <w:tcW w:w="425" w:type="dxa"/>
          </w:tcPr>
          <w:p w:rsidR="00215B9A" w:rsidRPr="000568AF" w:rsidRDefault="00E12813" w:rsidP="000568AF">
            <w:pPr>
              <w:spacing w:line="360" w:lineRule="auto"/>
              <w:rPr>
                <w:sz w:val="28"/>
                <w:szCs w:val="28"/>
              </w:rPr>
            </w:pPr>
            <w:r w:rsidRPr="000568AF">
              <w:rPr>
                <w:sz w:val="28"/>
                <w:szCs w:val="28"/>
              </w:rPr>
              <w:t>3</w:t>
            </w:r>
          </w:p>
        </w:tc>
      </w:tr>
      <w:tr w:rsidR="00215B9A" w:rsidRPr="000568AF" w:rsidTr="008B39AD">
        <w:tc>
          <w:tcPr>
            <w:tcW w:w="9039" w:type="dxa"/>
          </w:tcPr>
          <w:p w:rsidR="00215B9A" w:rsidRPr="00E87BAD" w:rsidRDefault="00DB7DA9" w:rsidP="00DB7DA9">
            <w:pPr>
              <w:numPr>
                <w:ilvl w:val="0"/>
                <w:numId w:val="43"/>
              </w:numPr>
              <w:spacing w:line="360" w:lineRule="auto"/>
              <w:ind w:left="57"/>
              <w:rPr>
                <w:sz w:val="28"/>
                <w:szCs w:val="28"/>
              </w:rPr>
            </w:pPr>
            <w:r>
              <w:rPr>
                <w:sz w:val="28"/>
                <w:szCs w:val="28"/>
              </w:rPr>
              <w:t xml:space="preserve">1. </w:t>
            </w:r>
            <w:r w:rsidR="00215B9A" w:rsidRPr="00E87BAD">
              <w:rPr>
                <w:sz w:val="28"/>
                <w:szCs w:val="28"/>
              </w:rPr>
              <w:t>П</w:t>
            </w:r>
            <w:r w:rsidR="00E12813" w:rsidRPr="00E87BAD">
              <w:rPr>
                <w:sz w:val="28"/>
                <w:szCs w:val="28"/>
              </w:rPr>
              <w:t>онятие инфляции и её сущность. Причины возникновения инфляции</w:t>
            </w:r>
          </w:p>
        </w:tc>
        <w:tc>
          <w:tcPr>
            <w:tcW w:w="425" w:type="dxa"/>
          </w:tcPr>
          <w:p w:rsidR="00215B9A" w:rsidRPr="000568AF" w:rsidRDefault="00ED796C" w:rsidP="000568AF">
            <w:pPr>
              <w:spacing w:line="360" w:lineRule="auto"/>
              <w:rPr>
                <w:sz w:val="28"/>
                <w:szCs w:val="28"/>
              </w:rPr>
            </w:pPr>
            <w:r>
              <w:rPr>
                <w:sz w:val="28"/>
                <w:szCs w:val="28"/>
              </w:rPr>
              <w:t>7</w:t>
            </w:r>
          </w:p>
        </w:tc>
      </w:tr>
      <w:tr w:rsidR="000568AF" w:rsidRPr="000568AF" w:rsidTr="008B39AD">
        <w:tc>
          <w:tcPr>
            <w:tcW w:w="9039" w:type="dxa"/>
          </w:tcPr>
          <w:p w:rsidR="000568AF" w:rsidRPr="00E87BAD" w:rsidRDefault="008B39AD" w:rsidP="00DB7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lang w:val="en-US"/>
              </w:rPr>
              <w:t xml:space="preserve">        </w:t>
            </w:r>
            <w:r w:rsidR="00DB7DA9">
              <w:rPr>
                <w:sz w:val="28"/>
                <w:szCs w:val="28"/>
              </w:rPr>
              <w:t xml:space="preserve">1.1 </w:t>
            </w:r>
            <w:r w:rsidR="00ED796C">
              <w:rPr>
                <w:sz w:val="28"/>
                <w:szCs w:val="28"/>
              </w:rPr>
              <w:t xml:space="preserve"> </w:t>
            </w:r>
            <w:r w:rsidR="004514B2" w:rsidRPr="00E87BAD">
              <w:rPr>
                <w:sz w:val="28"/>
                <w:szCs w:val="28"/>
              </w:rPr>
              <w:t>Понятие инфляции</w:t>
            </w:r>
          </w:p>
        </w:tc>
        <w:tc>
          <w:tcPr>
            <w:tcW w:w="425" w:type="dxa"/>
          </w:tcPr>
          <w:p w:rsidR="000568AF" w:rsidRPr="00A92264" w:rsidRDefault="00A92264" w:rsidP="000568AF">
            <w:pPr>
              <w:spacing w:line="360" w:lineRule="auto"/>
              <w:rPr>
                <w:sz w:val="28"/>
                <w:szCs w:val="28"/>
                <w:lang w:val="en-US"/>
              </w:rPr>
            </w:pPr>
            <w:r>
              <w:rPr>
                <w:sz w:val="28"/>
                <w:szCs w:val="28"/>
                <w:lang w:val="en-US"/>
              </w:rPr>
              <w:t>7</w:t>
            </w:r>
          </w:p>
        </w:tc>
      </w:tr>
      <w:tr w:rsidR="000568AF" w:rsidRPr="000568AF" w:rsidTr="008B39AD">
        <w:tc>
          <w:tcPr>
            <w:tcW w:w="9039" w:type="dxa"/>
          </w:tcPr>
          <w:p w:rsidR="000568AF" w:rsidRPr="00E87BAD" w:rsidRDefault="008B39AD" w:rsidP="00DB7DA9">
            <w:pPr>
              <w:spacing w:line="360" w:lineRule="auto"/>
              <w:rPr>
                <w:sz w:val="28"/>
                <w:szCs w:val="28"/>
              </w:rPr>
            </w:pPr>
            <w:r>
              <w:rPr>
                <w:sz w:val="28"/>
                <w:szCs w:val="28"/>
                <w:lang w:val="en-US"/>
              </w:rPr>
              <w:t xml:space="preserve">        </w:t>
            </w:r>
            <w:r w:rsidR="00DB7DA9">
              <w:rPr>
                <w:sz w:val="28"/>
                <w:szCs w:val="28"/>
              </w:rPr>
              <w:t xml:space="preserve">1.2 </w:t>
            </w:r>
            <w:r w:rsidR="00ED796C">
              <w:rPr>
                <w:sz w:val="28"/>
                <w:szCs w:val="28"/>
              </w:rPr>
              <w:t xml:space="preserve"> </w:t>
            </w:r>
            <w:r w:rsidR="004514B2" w:rsidRPr="00E87BAD">
              <w:rPr>
                <w:sz w:val="28"/>
                <w:szCs w:val="28"/>
              </w:rPr>
              <w:t>Измерение инфляции</w:t>
            </w:r>
          </w:p>
        </w:tc>
        <w:tc>
          <w:tcPr>
            <w:tcW w:w="425" w:type="dxa"/>
          </w:tcPr>
          <w:p w:rsidR="000568AF" w:rsidRPr="00A92264" w:rsidRDefault="00A92264" w:rsidP="000568AF">
            <w:pPr>
              <w:spacing w:line="360" w:lineRule="auto"/>
              <w:rPr>
                <w:sz w:val="28"/>
                <w:szCs w:val="28"/>
                <w:lang w:val="en-US"/>
              </w:rPr>
            </w:pPr>
            <w:r>
              <w:rPr>
                <w:sz w:val="28"/>
                <w:szCs w:val="28"/>
                <w:lang w:val="en-US"/>
              </w:rPr>
              <w:t>9</w:t>
            </w:r>
          </w:p>
        </w:tc>
      </w:tr>
      <w:tr w:rsidR="004514B2" w:rsidRPr="000568AF" w:rsidTr="008B39AD">
        <w:tc>
          <w:tcPr>
            <w:tcW w:w="9039" w:type="dxa"/>
          </w:tcPr>
          <w:p w:rsidR="004514B2" w:rsidRPr="00E87BAD" w:rsidRDefault="008B39AD" w:rsidP="00ED796C">
            <w:pPr>
              <w:spacing w:line="360" w:lineRule="auto"/>
              <w:jc w:val="both"/>
              <w:rPr>
                <w:sz w:val="28"/>
                <w:szCs w:val="28"/>
              </w:rPr>
            </w:pPr>
            <w:r w:rsidRPr="008B39AD">
              <w:rPr>
                <w:sz w:val="28"/>
                <w:szCs w:val="28"/>
              </w:rPr>
              <w:t xml:space="preserve">        </w:t>
            </w:r>
            <w:r w:rsidR="00ED796C">
              <w:rPr>
                <w:sz w:val="28"/>
                <w:szCs w:val="28"/>
              </w:rPr>
              <w:t xml:space="preserve">1.3  </w:t>
            </w:r>
            <w:r w:rsidR="004514B2" w:rsidRPr="00E87BAD">
              <w:rPr>
                <w:sz w:val="28"/>
                <w:szCs w:val="28"/>
              </w:rPr>
              <w:t>Основные экономические теории об инфляции</w:t>
            </w:r>
          </w:p>
        </w:tc>
        <w:tc>
          <w:tcPr>
            <w:tcW w:w="425" w:type="dxa"/>
          </w:tcPr>
          <w:p w:rsidR="004514B2" w:rsidRPr="00A92264" w:rsidRDefault="00A92264" w:rsidP="000568AF">
            <w:pPr>
              <w:spacing w:line="360" w:lineRule="auto"/>
              <w:rPr>
                <w:sz w:val="28"/>
                <w:szCs w:val="28"/>
                <w:lang w:val="en-US"/>
              </w:rPr>
            </w:pPr>
            <w:r>
              <w:rPr>
                <w:sz w:val="28"/>
                <w:szCs w:val="28"/>
                <w:lang w:val="en-US"/>
              </w:rPr>
              <w:t>12</w:t>
            </w:r>
          </w:p>
        </w:tc>
      </w:tr>
      <w:tr w:rsidR="00DF2316" w:rsidRPr="000568AF" w:rsidTr="008B39AD">
        <w:tc>
          <w:tcPr>
            <w:tcW w:w="9039" w:type="dxa"/>
          </w:tcPr>
          <w:p w:rsidR="00DF2316" w:rsidRPr="00ED796C" w:rsidRDefault="008B39AD" w:rsidP="00ED796C">
            <w:pPr>
              <w:spacing w:line="360" w:lineRule="auto"/>
              <w:rPr>
                <w:sz w:val="28"/>
                <w:szCs w:val="28"/>
              </w:rPr>
            </w:pPr>
            <w:r>
              <w:rPr>
                <w:sz w:val="28"/>
                <w:szCs w:val="28"/>
                <w:lang w:val="en-US"/>
              </w:rPr>
              <w:t xml:space="preserve">        </w:t>
            </w:r>
            <w:r w:rsidR="00ED796C">
              <w:rPr>
                <w:sz w:val="28"/>
                <w:szCs w:val="28"/>
              </w:rPr>
              <w:t xml:space="preserve">1.4 </w:t>
            </w:r>
            <w:r w:rsidR="00DF2316" w:rsidRPr="00E87BAD">
              <w:rPr>
                <w:sz w:val="28"/>
                <w:szCs w:val="28"/>
              </w:rPr>
              <w:t xml:space="preserve"> Причины возникновения инфляции</w:t>
            </w:r>
          </w:p>
        </w:tc>
        <w:tc>
          <w:tcPr>
            <w:tcW w:w="425" w:type="dxa"/>
          </w:tcPr>
          <w:p w:rsidR="00DF2316" w:rsidRPr="00A92264" w:rsidRDefault="00A92264" w:rsidP="000568AF">
            <w:pPr>
              <w:spacing w:line="360" w:lineRule="auto"/>
              <w:rPr>
                <w:sz w:val="28"/>
                <w:szCs w:val="28"/>
                <w:lang w:val="en-US"/>
              </w:rPr>
            </w:pPr>
            <w:r>
              <w:rPr>
                <w:sz w:val="28"/>
                <w:szCs w:val="28"/>
                <w:lang w:val="en-US"/>
              </w:rPr>
              <w:t>14</w:t>
            </w:r>
          </w:p>
        </w:tc>
      </w:tr>
      <w:tr w:rsidR="00215B9A" w:rsidRPr="000568AF" w:rsidTr="008B39AD">
        <w:tc>
          <w:tcPr>
            <w:tcW w:w="9039" w:type="dxa"/>
          </w:tcPr>
          <w:p w:rsidR="00215B9A" w:rsidRPr="00E87BAD" w:rsidRDefault="00ED796C" w:rsidP="00DB7DA9">
            <w:pPr>
              <w:numPr>
                <w:ilvl w:val="0"/>
                <w:numId w:val="43"/>
              </w:numPr>
              <w:spacing w:line="360" w:lineRule="auto"/>
              <w:ind w:left="57"/>
              <w:rPr>
                <w:sz w:val="28"/>
                <w:szCs w:val="28"/>
              </w:rPr>
            </w:pPr>
            <w:r>
              <w:rPr>
                <w:sz w:val="28"/>
                <w:szCs w:val="28"/>
              </w:rPr>
              <w:t xml:space="preserve">2. </w:t>
            </w:r>
            <w:r w:rsidR="00D23619" w:rsidRPr="00E87BAD">
              <w:rPr>
                <w:sz w:val="28"/>
                <w:szCs w:val="28"/>
              </w:rPr>
              <w:t>Виды и типы инфляции</w:t>
            </w:r>
          </w:p>
        </w:tc>
        <w:tc>
          <w:tcPr>
            <w:tcW w:w="425" w:type="dxa"/>
          </w:tcPr>
          <w:p w:rsidR="00215B9A" w:rsidRPr="005E3E8F" w:rsidRDefault="005E3E8F" w:rsidP="000568AF">
            <w:pPr>
              <w:spacing w:line="360" w:lineRule="auto"/>
              <w:rPr>
                <w:sz w:val="28"/>
                <w:szCs w:val="28"/>
              </w:rPr>
            </w:pPr>
            <w:r>
              <w:rPr>
                <w:sz w:val="28"/>
                <w:szCs w:val="28"/>
              </w:rPr>
              <w:t>19</w:t>
            </w:r>
          </w:p>
        </w:tc>
      </w:tr>
      <w:tr w:rsidR="000568AF" w:rsidRPr="000568AF" w:rsidTr="008B39AD">
        <w:tc>
          <w:tcPr>
            <w:tcW w:w="9039" w:type="dxa"/>
          </w:tcPr>
          <w:p w:rsidR="000568AF" w:rsidRPr="00ED796C" w:rsidRDefault="008B39AD" w:rsidP="00ED796C">
            <w:pPr>
              <w:spacing w:line="360" w:lineRule="auto"/>
              <w:jc w:val="both"/>
              <w:rPr>
                <w:sz w:val="28"/>
                <w:szCs w:val="28"/>
              </w:rPr>
            </w:pPr>
            <w:r>
              <w:rPr>
                <w:sz w:val="28"/>
                <w:szCs w:val="28"/>
                <w:lang w:val="en-US"/>
              </w:rPr>
              <w:t xml:space="preserve">       </w:t>
            </w:r>
            <w:r w:rsidR="00ED796C">
              <w:rPr>
                <w:sz w:val="28"/>
                <w:szCs w:val="28"/>
              </w:rPr>
              <w:t xml:space="preserve">2.1  </w:t>
            </w:r>
            <w:r w:rsidR="00DF2316" w:rsidRPr="00E87BAD">
              <w:rPr>
                <w:sz w:val="28"/>
                <w:szCs w:val="28"/>
              </w:rPr>
              <w:t>Открытая и подавленная инфляция</w:t>
            </w:r>
          </w:p>
        </w:tc>
        <w:tc>
          <w:tcPr>
            <w:tcW w:w="425" w:type="dxa"/>
          </w:tcPr>
          <w:p w:rsidR="000568AF" w:rsidRPr="005E3E8F" w:rsidRDefault="005E3E8F" w:rsidP="000568AF">
            <w:pPr>
              <w:spacing w:line="360" w:lineRule="auto"/>
              <w:rPr>
                <w:sz w:val="28"/>
                <w:szCs w:val="28"/>
              </w:rPr>
            </w:pPr>
            <w:r>
              <w:rPr>
                <w:sz w:val="28"/>
                <w:szCs w:val="28"/>
              </w:rPr>
              <w:t>19</w:t>
            </w:r>
          </w:p>
        </w:tc>
      </w:tr>
      <w:tr w:rsidR="000568AF" w:rsidRPr="000568AF" w:rsidTr="008B39AD">
        <w:tc>
          <w:tcPr>
            <w:tcW w:w="9039" w:type="dxa"/>
          </w:tcPr>
          <w:p w:rsidR="000568AF" w:rsidRPr="00E87BAD" w:rsidRDefault="008B39AD" w:rsidP="00ED796C">
            <w:pPr>
              <w:spacing w:line="360" w:lineRule="auto"/>
              <w:rPr>
                <w:sz w:val="28"/>
                <w:szCs w:val="28"/>
              </w:rPr>
            </w:pPr>
            <w:r w:rsidRPr="008B39AD">
              <w:rPr>
                <w:sz w:val="28"/>
                <w:szCs w:val="28"/>
              </w:rPr>
              <w:t xml:space="preserve">       </w:t>
            </w:r>
            <w:r w:rsidR="00ED796C">
              <w:rPr>
                <w:sz w:val="28"/>
                <w:szCs w:val="28"/>
              </w:rPr>
              <w:t xml:space="preserve">2.2  </w:t>
            </w:r>
            <w:r w:rsidR="00DF2316" w:rsidRPr="00E87BAD">
              <w:rPr>
                <w:sz w:val="28"/>
                <w:szCs w:val="28"/>
              </w:rPr>
              <w:t>Инфляция спроса и инфляция предложения</w:t>
            </w:r>
          </w:p>
        </w:tc>
        <w:tc>
          <w:tcPr>
            <w:tcW w:w="425" w:type="dxa"/>
          </w:tcPr>
          <w:p w:rsidR="000568AF" w:rsidRPr="005E3E8F" w:rsidRDefault="005E3E8F" w:rsidP="000568AF">
            <w:pPr>
              <w:spacing w:line="360" w:lineRule="auto"/>
              <w:rPr>
                <w:sz w:val="28"/>
                <w:szCs w:val="28"/>
              </w:rPr>
            </w:pPr>
            <w:r>
              <w:rPr>
                <w:sz w:val="28"/>
                <w:szCs w:val="28"/>
              </w:rPr>
              <w:t>19</w:t>
            </w:r>
          </w:p>
        </w:tc>
      </w:tr>
      <w:tr w:rsidR="000568AF" w:rsidRPr="000568AF" w:rsidTr="008B39AD">
        <w:tc>
          <w:tcPr>
            <w:tcW w:w="9039" w:type="dxa"/>
          </w:tcPr>
          <w:p w:rsidR="000568AF" w:rsidRPr="00E87BAD" w:rsidRDefault="008B39AD" w:rsidP="00ED796C">
            <w:pPr>
              <w:spacing w:line="360" w:lineRule="auto"/>
              <w:rPr>
                <w:sz w:val="28"/>
                <w:szCs w:val="28"/>
              </w:rPr>
            </w:pPr>
            <w:r w:rsidRPr="008B39AD">
              <w:rPr>
                <w:sz w:val="28"/>
                <w:szCs w:val="28"/>
              </w:rPr>
              <w:t xml:space="preserve">       </w:t>
            </w:r>
            <w:r w:rsidR="00ED796C">
              <w:rPr>
                <w:sz w:val="28"/>
                <w:szCs w:val="28"/>
              </w:rPr>
              <w:t xml:space="preserve">2.3 </w:t>
            </w:r>
            <w:r w:rsidR="00DF2316" w:rsidRPr="00E87BAD">
              <w:rPr>
                <w:sz w:val="28"/>
                <w:szCs w:val="28"/>
              </w:rPr>
              <w:t>Типы инфляции в зависимости от темпа роста цен.</w:t>
            </w:r>
          </w:p>
        </w:tc>
        <w:tc>
          <w:tcPr>
            <w:tcW w:w="425" w:type="dxa"/>
          </w:tcPr>
          <w:p w:rsidR="000568AF" w:rsidRPr="005E3E8F" w:rsidRDefault="00A92264" w:rsidP="000568AF">
            <w:pPr>
              <w:spacing w:line="360" w:lineRule="auto"/>
              <w:rPr>
                <w:sz w:val="28"/>
                <w:szCs w:val="28"/>
              </w:rPr>
            </w:pPr>
            <w:r>
              <w:rPr>
                <w:sz w:val="28"/>
                <w:szCs w:val="28"/>
                <w:lang w:val="en-US"/>
              </w:rPr>
              <w:t>2</w:t>
            </w:r>
            <w:r w:rsidR="005E3E8F">
              <w:rPr>
                <w:sz w:val="28"/>
                <w:szCs w:val="28"/>
              </w:rPr>
              <w:t>4</w:t>
            </w:r>
          </w:p>
        </w:tc>
      </w:tr>
      <w:tr w:rsidR="00DF2316" w:rsidRPr="000568AF" w:rsidTr="008B39AD">
        <w:tc>
          <w:tcPr>
            <w:tcW w:w="9039" w:type="dxa"/>
          </w:tcPr>
          <w:p w:rsidR="00DF2316" w:rsidRPr="00E87BAD" w:rsidRDefault="008B39AD" w:rsidP="00ED796C">
            <w:pPr>
              <w:spacing w:line="360" w:lineRule="auto"/>
              <w:jc w:val="both"/>
              <w:rPr>
                <w:sz w:val="28"/>
                <w:szCs w:val="28"/>
                <w:lang w:val="en-US"/>
              </w:rPr>
            </w:pPr>
            <w:r>
              <w:rPr>
                <w:sz w:val="28"/>
                <w:szCs w:val="28"/>
                <w:lang w:val="en-US"/>
              </w:rPr>
              <w:t xml:space="preserve">       </w:t>
            </w:r>
            <w:r w:rsidR="00ED796C">
              <w:rPr>
                <w:sz w:val="28"/>
                <w:szCs w:val="28"/>
              </w:rPr>
              <w:t xml:space="preserve">2.4  </w:t>
            </w:r>
            <w:r w:rsidR="00DF2316" w:rsidRPr="00E87BAD">
              <w:rPr>
                <w:sz w:val="28"/>
                <w:szCs w:val="28"/>
              </w:rPr>
              <w:t>Сбалансированная и несбалансированная инфляция</w:t>
            </w:r>
          </w:p>
        </w:tc>
        <w:tc>
          <w:tcPr>
            <w:tcW w:w="425" w:type="dxa"/>
          </w:tcPr>
          <w:p w:rsidR="00DF2316" w:rsidRPr="005E3E8F" w:rsidRDefault="00A92264" w:rsidP="000568AF">
            <w:pPr>
              <w:spacing w:line="360" w:lineRule="auto"/>
              <w:rPr>
                <w:sz w:val="28"/>
                <w:szCs w:val="28"/>
              </w:rPr>
            </w:pPr>
            <w:r>
              <w:rPr>
                <w:sz w:val="28"/>
                <w:szCs w:val="28"/>
                <w:lang w:val="en-US"/>
              </w:rPr>
              <w:t>2</w:t>
            </w:r>
            <w:r w:rsidR="005E3E8F">
              <w:rPr>
                <w:sz w:val="28"/>
                <w:szCs w:val="28"/>
              </w:rPr>
              <w:t>5</w:t>
            </w:r>
          </w:p>
        </w:tc>
      </w:tr>
      <w:tr w:rsidR="00215B9A" w:rsidRPr="000568AF" w:rsidTr="008B39AD">
        <w:tc>
          <w:tcPr>
            <w:tcW w:w="9039" w:type="dxa"/>
          </w:tcPr>
          <w:p w:rsidR="00215B9A" w:rsidRPr="00E87BAD" w:rsidRDefault="00ED796C" w:rsidP="00DB7DA9">
            <w:pPr>
              <w:numPr>
                <w:ilvl w:val="0"/>
                <w:numId w:val="43"/>
              </w:numPr>
              <w:spacing w:line="360" w:lineRule="auto"/>
              <w:ind w:left="57"/>
              <w:rPr>
                <w:sz w:val="28"/>
                <w:szCs w:val="28"/>
              </w:rPr>
            </w:pPr>
            <w:r>
              <w:rPr>
                <w:sz w:val="28"/>
                <w:szCs w:val="28"/>
              </w:rPr>
              <w:t xml:space="preserve">3. </w:t>
            </w:r>
            <w:r w:rsidR="00D23619" w:rsidRPr="00E87BAD">
              <w:rPr>
                <w:sz w:val="28"/>
                <w:szCs w:val="28"/>
              </w:rPr>
              <w:t>Управление инфляцией. Антиинфляционная политика</w:t>
            </w:r>
          </w:p>
        </w:tc>
        <w:tc>
          <w:tcPr>
            <w:tcW w:w="425" w:type="dxa"/>
          </w:tcPr>
          <w:p w:rsidR="00215B9A" w:rsidRPr="005E3E8F" w:rsidRDefault="00A92264" w:rsidP="000568AF">
            <w:pPr>
              <w:spacing w:line="360" w:lineRule="auto"/>
              <w:rPr>
                <w:sz w:val="28"/>
                <w:szCs w:val="28"/>
              </w:rPr>
            </w:pPr>
            <w:r>
              <w:rPr>
                <w:sz w:val="28"/>
                <w:szCs w:val="28"/>
                <w:lang w:val="en-US"/>
              </w:rPr>
              <w:t>2</w:t>
            </w:r>
            <w:r w:rsidR="005E3E8F">
              <w:rPr>
                <w:sz w:val="28"/>
                <w:szCs w:val="28"/>
              </w:rPr>
              <w:t>7</w:t>
            </w:r>
          </w:p>
        </w:tc>
      </w:tr>
      <w:tr w:rsidR="00DF2316" w:rsidRPr="000568AF" w:rsidTr="008B39AD">
        <w:tc>
          <w:tcPr>
            <w:tcW w:w="9039" w:type="dxa"/>
          </w:tcPr>
          <w:p w:rsidR="00DF2316" w:rsidRPr="00ED796C" w:rsidRDefault="008B39AD" w:rsidP="00ED796C">
            <w:pPr>
              <w:spacing w:line="360" w:lineRule="auto"/>
              <w:jc w:val="both"/>
              <w:rPr>
                <w:sz w:val="28"/>
                <w:szCs w:val="28"/>
              </w:rPr>
            </w:pPr>
            <w:r>
              <w:rPr>
                <w:sz w:val="28"/>
                <w:szCs w:val="28"/>
                <w:lang w:val="en-US"/>
              </w:rPr>
              <w:t xml:space="preserve">       </w:t>
            </w:r>
            <w:r w:rsidR="00ED796C">
              <w:rPr>
                <w:sz w:val="28"/>
                <w:szCs w:val="28"/>
              </w:rPr>
              <w:t xml:space="preserve">3.1 </w:t>
            </w:r>
            <w:r w:rsidR="00DF2316" w:rsidRPr="00E87BAD">
              <w:rPr>
                <w:sz w:val="28"/>
                <w:szCs w:val="28"/>
              </w:rPr>
              <w:t xml:space="preserve"> Негативные последствия инфляционных процессов</w:t>
            </w:r>
          </w:p>
        </w:tc>
        <w:tc>
          <w:tcPr>
            <w:tcW w:w="425" w:type="dxa"/>
          </w:tcPr>
          <w:p w:rsidR="00DF2316" w:rsidRPr="005E3E8F" w:rsidRDefault="00A92264" w:rsidP="000568AF">
            <w:pPr>
              <w:spacing w:line="360" w:lineRule="auto"/>
              <w:rPr>
                <w:sz w:val="28"/>
                <w:szCs w:val="28"/>
              </w:rPr>
            </w:pPr>
            <w:r>
              <w:rPr>
                <w:sz w:val="28"/>
                <w:szCs w:val="28"/>
                <w:lang w:val="en-US"/>
              </w:rPr>
              <w:t>2</w:t>
            </w:r>
            <w:r w:rsidR="005E3E8F">
              <w:rPr>
                <w:sz w:val="28"/>
                <w:szCs w:val="28"/>
              </w:rPr>
              <w:t>7</w:t>
            </w:r>
          </w:p>
        </w:tc>
      </w:tr>
      <w:tr w:rsidR="00DF2316" w:rsidRPr="000568AF" w:rsidTr="008B39AD">
        <w:tc>
          <w:tcPr>
            <w:tcW w:w="9039" w:type="dxa"/>
          </w:tcPr>
          <w:p w:rsidR="00DF2316" w:rsidRPr="00ED796C" w:rsidRDefault="008B39AD" w:rsidP="00ED796C">
            <w:pPr>
              <w:spacing w:line="360" w:lineRule="auto"/>
              <w:jc w:val="both"/>
              <w:rPr>
                <w:sz w:val="28"/>
                <w:szCs w:val="28"/>
              </w:rPr>
            </w:pPr>
            <w:r>
              <w:rPr>
                <w:sz w:val="28"/>
                <w:szCs w:val="28"/>
                <w:lang w:val="en-US"/>
              </w:rPr>
              <w:t xml:space="preserve">      </w:t>
            </w:r>
            <w:r w:rsidR="00ED796C">
              <w:rPr>
                <w:sz w:val="28"/>
                <w:szCs w:val="28"/>
              </w:rPr>
              <w:t xml:space="preserve">3.2 </w:t>
            </w:r>
            <w:r w:rsidR="00DF2316" w:rsidRPr="00E87BAD">
              <w:rPr>
                <w:sz w:val="28"/>
                <w:szCs w:val="28"/>
              </w:rPr>
              <w:t xml:space="preserve"> Антиинфляционная политика</w:t>
            </w:r>
          </w:p>
        </w:tc>
        <w:tc>
          <w:tcPr>
            <w:tcW w:w="425" w:type="dxa"/>
          </w:tcPr>
          <w:p w:rsidR="00DF2316" w:rsidRPr="005E3E8F" w:rsidRDefault="005E3E8F" w:rsidP="000568AF">
            <w:pPr>
              <w:spacing w:line="360" w:lineRule="auto"/>
              <w:rPr>
                <w:sz w:val="28"/>
                <w:szCs w:val="28"/>
              </w:rPr>
            </w:pPr>
            <w:r>
              <w:rPr>
                <w:sz w:val="28"/>
                <w:szCs w:val="28"/>
              </w:rPr>
              <w:t>29</w:t>
            </w:r>
          </w:p>
        </w:tc>
      </w:tr>
      <w:tr w:rsidR="00215B9A" w:rsidRPr="000568AF" w:rsidTr="008B39AD">
        <w:tc>
          <w:tcPr>
            <w:tcW w:w="9039" w:type="dxa"/>
          </w:tcPr>
          <w:p w:rsidR="00215B9A" w:rsidRPr="00E87BAD" w:rsidRDefault="00ED796C" w:rsidP="00DB7DA9">
            <w:pPr>
              <w:numPr>
                <w:ilvl w:val="0"/>
                <w:numId w:val="43"/>
              </w:numPr>
              <w:spacing w:line="360" w:lineRule="auto"/>
              <w:ind w:left="57"/>
              <w:rPr>
                <w:sz w:val="28"/>
                <w:szCs w:val="28"/>
              </w:rPr>
            </w:pPr>
            <w:r>
              <w:rPr>
                <w:sz w:val="28"/>
                <w:szCs w:val="28"/>
              </w:rPr>
              <w:t xml:space="preserve">4. </w:t>
            </w:r>
            <w:r w:rsidR="00215B9A" w:rsidRPr="00E87BAD">
              <w:rPr>
                <w:sz w:val="28"/>
                <w:szCs w:val="28"/>
              </w:rPr>
              <w:t>И</w:t>
            </w:r>
            <w:r w:rsidR="00D23619" w:rsidRPr="00E87BAD">
              <w:rPr>
                <w:sz w:val="28"/>
                <w:szCs w:val="28"/>
              </w:rPr>
              <w:t>нфляция в России и её связь с мировым финансовым кризисом</w:t>
            </w:r>
          </w:p>
        </w:tc>
        <w:tc>
          <w:tcPr>
            <w:tcW w:w="425" w:type="dxa"/>
          </w:tcPr>
          <w:p w:rsidR="00215B9A" w:rsidRPr="005E3E8F" w:rsidRDefault="008B39AD" w:rsidP="000568AF">
            <w:pPr>
              <w:spacing w:line="360" w:lineRule="auto"/>
              <w:rPr>
                <w:sz w:val="28"/>
                <w:szCs w:val="28"/>
              </w:rPr>
            </w:pPr>
            <w:r>
              <w:rPr>
                <w:sz w:val="28"/>
                <w:szCs w:val="28"/>
                <w:lang w:val="en-US"/>
              </w:rPr>
              <w:t>3</w:t>
            </w:r>
            <w:r w:rsidR="005E3E8F">
              <w:rPr>
                <w:sz w:val="28"/>
                <w:szCs w:val="28"/>
              </w:rPr>
              <w:t>3</w:t>
            </w:r>
          </w:p>
        </w:tc>
      </w:tr>
      <w:tr w:rsidR="00215B9A" w:rsidRPr="000568AF" w:rsidTr="008B39AD">
        <w:tc>
          <w:tcPr>
            <w:tcW w:w="9039" w:type="dxa"/>
          </w:tcPr>
          <w:p w:rsidR="00215B9A" w:rsidRPr="00E87BAD" w:rsidRDefault="00D23619" w:rsidP="000568AF">
            <w:pPr>
              <w:spacing w:line="360" w:lineRule="auto"/>
              <w:rPr>
                <w:sz w:val="28"/>
                <w:szCs w:val="28"/>
              </w:rPr>
            </w:pPr>
            <w:r w:rsidRPr="00E87BAD">
              <w:rPr>
                <w:sz w:val="28"/>
                <w:szCs w:val="28"/>
              </w:rPr>
              <w:t>Заключение</w:t>
            </w:r>
          </w:p>
        </w:tc>
        <w:tc>
          <w:tcPr>
            <w:tcW w:w="425" w:type="dxa"/>
          </w:tcPr>
          <w:p w:rsidR="00215B9A" w:rsidRPr="005E3E8F" w:rsidRDefault="008B39AD" w:rsidP="000568AF">
            <w:pPr>
              <w:spacing w:line="360" w:lineRule="auto"/>
              <w:rPr>
                <w:sz w:val="28"/>
                <w:szCs w:val="28"/>
              </w:rPr>
            </w:pPr>
            <w:r>
              <w:rPr>
                <w:sz w:val="28"/>
                <w:szCs w:val="28"/>
                <w:lang w:val="en-US"/>
              </w:rPr>
              <w:t>4</w:t>
            </w:r>
            <w:r w:rsidR="005E3E8F">
              <w:rPr>
                <w:sz w:val="28"/>
                <w:szCs w:val="28"/>
              </w:rPr>
              <w:t>1</w:t>
            </w:r>
          </w:p>
        </w:tc>
      </w:tr>
      <w:tr w:rsidR="00215B9A" w:rsidRPr="000568AF" w:rsidTr="008B39AD">
        <w:tc>
          <w:tcPr>
            <w:tcW w:w="9039" w:type="dxa"/>
          </w:tcPr>
          <w:p w:rsidR="00215B9A" w:rsidRPr="00E87BAD" w:rsidRDefault="00DB7DA9" w:rsidP="000568AF">
            <w:pPr>
              <w:spacing w:line="360" w:lineRule="auto"/>
              <w:rPr>
                <w:sz w:val="28"/>
                <w:szCs w:val="28"/>
              </w:rPr>
            </w:pPr>
            <w:r>
              <w:rPr>
                <w:sz w:val="28"/>
                <w:szCs w:val="28"/>
              </w:rPr>
              <w:t>Библиографический список</w:t>
            </w:r>
          </w:p>
        </w:tc>
        <w:tc>
          <w:tcPr>
            <w:tcW w:w="425" w:type="dxa"/>
          </w:tcPr>
          <w:p w:rsidR="00215B9A" w:rsidRPr="005E3E8F" w:rsidRDefault="008B39AD" w:rsidP="000568AF">
            <w:pPr>
              <w:spacing w:line="360" w:lineRule="auto"/>
              <w:rPr>
                <w:sz w:val="28"/>
                <w:szCs w:val="28"/>
              </w:rPr>
            </w:pPr>
            <w:r>
              <w:rPr>
                <w:sz w:val="28"/>
                <w:szCs w:val="28"/>
                <w:lang w:val="en-US"/>
              </w:rPr>
              <w:t>4</w:t>
            </w:r>
            <w:r w:rsidR="005E3E8F">
              <w:rPr>
                <w:sz w:val="28"/>
                <w:szCs w:val="28"/>
              </w:rPr>
              <w:t>3</w:t>
            </w:r>
          </w:p>
        </w:tc>
      </w:tr>
    </w:tbl>
    <w:p w:rsidR="00215B9A" w:rsidRPr="000568AF" w:rsidRDefault="00215B9A" w:rsidP="000568AF">
      <w:pPr>
        <w:spacing w:line="360" w:lineRule="auto"/>
        <w:rPr>
          <w:sz w:val="28"/>
          <w:szCs w:val="28"/>
        </w:rPr>
      </w:pPr>
    </w:p>
    <w:p w:rsidR="00215B9A" w:rsidRPr="000568AF" w:rsidRDefault="00215B9A" w:rsidP="000568AF">
      <w:pPr>
        <w:spacing w:line="360" w:lineRule="auto"/>
        <w:rPr>
          <w:sz w:val="28"/>
          <w:szCs w:val="28"/>
        </w:rPr>
      </w:pPr>
    </w:p>
    <w:p w:rsidR="00215B9A" w:rsidRPr="000568AF" w:rsidRDefault="00215B9A" w:rsidP="000568AF">
      <w:pPr>
        <w:spacing w:line="360" w:lineRule="auto"/>
        <w:rPr>
          <w:sz w:val="28"/>
          <w:szCs w:val="28"/>
        </w:rPr>
      </w:pPr>
    </w:p>
    <w:p w:rsidR="0023789B" w:rsidRPr="000568AF" w:rsidRDefault="00215B9A" w:rsidP="000568AF">
      <w:pPr>
        <w:spacing w:line="360" w:lineRule="auto"/>
        <w:jc w:val="center"/>
        <w:rPr>
          <w:b/>
          <w:sz w:val="28"/>
          <w:szCs w:val="28"/>
        </w:rPr>
      </w:pPr>
      <w:r w:rsidRPr="000568AF">
        <w:rPr>
          <w:b/>
          <w:sz w:val="28"/>
          <w:szCs w:val="28"/>
        </w:rPr>
        <w:br w:type="page"/>
        <w:t>ВВЕДЕНИЕ</w:t>
      </w:r>
    </w:p>
    <w:p w:rsidR="001442D3" w:rsidRPr="000568AF" w:rsidRDefault="000326E0"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color w:val="17365D"/>
          <w:sz w:val="28"/>
          <w:szCs w:val="28"/>
        </w:rPr>
      </w:pPr>
      <w:hyperlink r:id="rId7" w:tgtFrame="_blank" w:history="1">
        <w:r>
          <w:rPr>
            <w:rFonts w:ascii="Arial" w:hAnsi="Arial" w:cs="Arial"/>
            <w:color w:val="110EA7"/>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in-pic" o:spid="_x0000_i1025" type="#_x0000_t75" alt="Картинка 18 из 24531" href="http://kartina-dnja.ru/wp-content/uploads/2010/03/v-fevrale-prozhitochniy-minimum-v-rk-viros-na-protsenta-1.jpg" target="_blank" style="width:146.25pt;height:97.5pt" o:button="t">
              <v:imagedata r:id="rId8" o:title=""/>
            </v:shape>
          </w:pict>
        </w:r>
      </w:hyperlink>
    </w:p>
    <w:p w:rsidR="0023789B" w:rsidRPr="00ED796C" w:rsidRDefault="0023789B"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ED796C">
        <w:rPr>
          <w:sz w:val="28"/>
          <w:szCs w:val="28"/>
        </w:rPr>
        <w:t>Инфляция, инфляция, инфляция…..</w:t>
      </w:r>
    </w:p>
    <w:p w:rsidR="001442D3" w:rsidRPr="00ED796C" w:rsidRDefault="001442D3"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p>
    <w:p w:rsidR="000E2279" w:rsidRPr="00ED796C" w:rsidRDefault="0023789B" w:rsidP="000568AF">
      <w:pPr>
        <w:spacing w:line="360" w:lineRule="auto"/>
        <w:ind w:firstLine="851"/>
        <w:jc w:val="both"/>
        <w:textAlignment w:val="top"/>
        <w:rPr>
          <w:sz w:val="28"/>
          <w:szCs w:val="28"/>
        </w:rPr>
      </w:pPr>
      <w:r w:rsidRPr="00ED796C">
        <w:rPr>
          <w:sz w:val="28"/>
          <w:szCs w:val="28"/>
        </w:rPr>
        <w:t xml:space="preserve">В последние десятилетия это слово  срывается  с  тысяч,  миллионов уст ежедневно. Мы читаем о ней в  газетах  и  журналах,  смотрим  о  ней  передачи  по телевидению. </w:t>
      </w:r>
    </w:p>
    <w:p w:rsidR="0023789B" w:rsidRPr="00ED796C" w:rsidRDefault="0023789B" w:rsidP="000568AF">
      <w:pPr>
        <w:spacing w:line="360" w:lineRule="auto"/>
        <w:ind w:firstLine="851"/>
        <w:jc w:val="both"/>
        <w:textAlignment w:val="top"/>
        <w:rPr>
          <w:sz w:val="28"/>
          <w:szCs w:val="28"/>
        </w:rPr>
      </w:pPr>
      <w:r w:rsidRPr="00ED796C">
        <w:rPr>
          <w:sz w:val="28"/>
          <w:szCs w:val="28"/>
        </w:rPr>
        <w:t xml:space="preserve">Мы сталкиваемся с инфляцией везде. В начале года </w:t>
      </w:r>
      <w:r w:rsidR="00237471" w:rsidRPr="00ED796C">
        <w:rPr>
          <w:sz w:val="28"/>
          <w:szCs w:val="28"/>
        </w:rPr>
        <w:t>мы</w:t>
      </w:r>
      <w:r w:rsidRPr="00ED796C">
        <w:rPr>
          <w:sz w:val="28"/>
          <w:szCs w:val="28"/>
        </w:rPr>
        <w:t xml:space="preserve"> получае</w:t>
      </w:r>
      <w:r w:rsidR="00237471" w:rsidRPr="00ED796C">
        <w:rPr>
          <w:sz w:val="28"/>
          <w:szCs w:val="28"/>
        </w:rPr>
        <w:t>м</w:t>
      </w:r>
      <w:r w:rsidRPr="00ED796C">
        <w:rPr>
          <w:sz w:val="28"/>
          <w:szCs w:val="28"/>
        </w:rPr>
        <w:t xml:space="preserve"> зарплату, скажем, 10 тысяч рублей. Приладились как-то – и хватает. А к концу года начинае</w:t>
      </w:r>
      <w:r w:rsidR="00237471" w:rsidRPr="00ED796C">
        <w:rPr>
          <w:sz w:val="28"/>
          <w:szCs w:val="28"/>
        </w:rPr>
        <w:t>м</w:t>
      </w:r>
      <w:r w:rsidRPr="00ED796C">
        <w:rPr>
          <w:sz w:val="28"/>
          <w:szCs w:val="28"/>
        </w:rPr>
        <w:t xml:space="preserve"> понимать, что деньги вроде бы те же, и покупки вроде бы те же, а в семейном бюджете какая-то дыра. Получается, что люди вынуждены работать больше, чтобы купить столько же. Это происходит во всех странах, хотя и в разной степени</w:t>
      </w:r>
      <w:r w:rsidR="000E2279" w:rsidRPr="00ED796C">
        <w:rPr>
          <w:sz w:val="28"/>
          <w:szCs w:val="28"/>
        </w:rPr>
        <w:t>, потому что мы</w:t>
      </w:r>
      <w:r w:rsidRPr="00ED796C">
        <w:rPr>
          <w:sz w:val="28"/>
          <w:szCs w:val="28"/>
        </w:rPr>
        <w:t xml:space="preserve"> живем в инфляционном мире.</w:t>
      </w:r>
    </w:p>
    <w:p w:rsidR="00121CAB" w:rsidRPr="00ED796C" w:rsidRDefault="00121CAB" w:rsidP="000568AF">
      <w:pPr>
        <w:spacing w:line="360" w:lineRule="auto"/>
        <w:ind w:left="50" w:right="50" w:firstLine="851"/>
        <w:jc w:val="both"/>
        <w:rPr>
          <w:sz w:val="28"/>
          <w:szCs w:val="28"/>
        </w:rPr>
      </w:pPr>
      <w:r w:rsidRPr="00ED796C">
        <w:rPr>
          <w:sz w:val="28"/>
          <w:szCs w:val="28"/>
        </w:rPr>
        <w:t>Инфляция имеет длинную историю и напрямую связана с нарушением денежного обращения. Принято считать, что ее появление связано с появлением денег, а значит</w:t>
      </w:r>
      <w:r w:rsidR="00ED796C">
        <w:rPr>
          <w:sz w:val="28"/>
          <w:szCs w:val="28"/>
        </w:rPr>
        <w:t>,</w:t>
      </w:r>
      <w:r w:rsidRPr="00ED796C">
        <w:rPr>
          <w:sz w:val="28"/>
          <w:szCs w:val="28"/>
        </w:rPr>
        <w:t xml:space="preserve"> проблема инфляции волнует человека с момента возникновения денег и денежного обращения. </w:t>
      </w:r>
    </w:p>
    <w:p w:rsidR="00121CAB" w:rsidRPr="00ED796C" w:rsidRDefault="00121CAB" w:rsidP="000568AF">
      <w:pPr>
        <w:spacing w:line="360" w:lineRule="auto"/>
        <w:ind w:firstLine="851"/>
        <w:jc w:val="both"/>
        <w:textAlignment w:val="top"/>
        <w:rPr>
          <w:sz w:val="28"/>
          <w:szCs w:val="28"/>
        </w:rPr>
      </w:pPr>
      <w:r w:rsidRPr="00ED796C">
        <w:rPr>
          <w:sz w:val="28"/>
          <w:szCs w:val="28"/>
        </w:rPr>
        <w:t xml:space="preserve">После веков проб и ошибок был создан единый международный денежный порядок, основанный на </w:t>
      </w:r>
      <w:hyperlink r:id="rId9" w:tgtFrame="_blank" w:tooltip="Открыть статью Классический золотой стандарт: история болезни" w:history="1">
        <w:r w:rsidRPr="00ED796C">
          <w:rPr>
            <w:iCs/>
            <w:sz w:val="28"/>
            <w:szCs w:val="28"/>
          </w:rPr>
          <w:t>золотом стандарте</w:t>
        </w:r>
      </w:hyperlink>
      <w:r w:rsidRPr="00ED796C">
        <w:rPr>
          <w:sz w:val="28"/>
          <w:szCs w:val="28"/>
        </w:rPr>
        <w:t xml:space="preserve">. </w:t>
      </w:r>
      <w:hyperlink r:id="rId10" w:tgtFrame="_blank" w:tooltip="Открыть статью Ждать ли краха доллара?" w:history="1">
        <w:r w:rsidRPr="00ED796C">
          <w:rPr>
            <w:iCs/>
            <w:sz w:val="28"/>
            <w:szCs w:val="28"/>
          </w:rPr>
          <w:t>Доллары</w:t>
        </w:r>
      </w:hyperlink>
      <w:r w:rsidRPr="00ED796C">
        <w:rPr>
          <w:sz w:val="28"/>
          <w:szCs w:val="28"/>
        </w:rPr>
        <w:t xml:space="preserve"> и </w:t>
      </w:r>
      <w:hyperlink r:id="rId11" w:tgtFrame="_blank" w:tooltip="Открыть статью Каковы особенности швейцарского франка?" w:history="1">
        <w:r w:rsidRPr="00ED796C">
          <w:rPr>
            <w:iCs/>
            <w:sz w:val="28"/>
            <w:szCs w:val="28"/>
          </w:rPr>
          <w:t>франки</w:t>
        </w:r>
      </w:hyperlink>
      <w:r w:rsidRPr="00ED796C">
        <w:rPr>
          <w:sz w:val="28"/>
          <w:szCs w:val="28"/>
        </w:rPr>
        <w:t xml:space="preserve">, </w:t>
      </w:r>
      <w:hyperlink r:id="rId12" w:tgtFrame="_blank" w:tooltip="Открыть статью Что будет с рублем?" w:history="1">
        <w:r w:rsidRPr="00ED796C">
          <w:rPr>
            <w:iCs/>
            <w:sz w:val="28"/>
            <w:szCs w:val="28"/>
          </w:rPr>
          <w:t>рубли</w:t>
        </w:r>
      </w:hyperlink>
      <w:r w:rsidRPr="00ED796C">
        <w:rPr>
          <w:sz w:val="28"/>
          <w:szCs w:val="28"/>
        </w:rPr>
        <w:t xml:space="preserve"> и фунты стерлингов, марки и иены были национальными названиями различных весовых единиц золота. Стабильность металлического содержания денег обеспечивала </w:t>
      </w:r>
      <w:r w:rsidR="000E2279" w:rsidRPr="00ED796C">
        <w:rPr>
          <w:sz w:val="28"/>
          <w:szCs w:val="28"/>
        </w:rPr>
        <w:t xml:space="preserve">обычным </w:t>
      </w:r>
      <w:r w:rsidRPr="00ED796C">
        <w:rPr>
          <w:sz w:val="28"/>
          <w:szCs w:val="28"/>
        </w:rPr>
        <w:t>работникам накопления на старость, предпринимателям – возможность долгосрочного планирования, государственным деятелям – сбалансированный бюджет.</w:t>
      </w:r>
    </w:p>
    <w:p w:rsidR="00121CAB" w:rsidRPr="00ED796C" w:rsidRDefault="000E2279" w:rsidP="000568AF">
      <w:pPr>
        <w:spacing w:line="360" w:lineRule="auto"/>
        <w:ind w:firstLine="851"/>
        <w:jc w:val="both"/>
        <w:textAlignment w:val="top"/>
        <w:rPr>
          <w:sz w:val="28"/>
          <w:szCs w:val="28"/>
        </w:rPr>
      </w:pPr>
      <w:r w:rsidRPr="00ED796C">
        <w:rPr>
          <w:sz w:val="28"/>
          <w:szCs w:val="28"/>
        </w:rPr>
        <w:t>Однако, с</w:t>
      </w:r>
      <w:r w:rsidR="00121CAB" w:rsidRPr="00ED796C">
        <w:rPr>
          <w:sz w:val="28"/>
          <w:szCs w:val="28"/>
        </w:rPr>
        <w:t>овременный мир не является миром металлических денег. Мировые войны разрушили систему золотого стандарта. После второй мировой войны номинальную связь с золотом сохранил только доллар. После 1971 года и эта связь прервалась. Сегодня денежные системы всех без исключения стран основаны на указных деньгах, которые более не являются требованиями или расписками на настоящие деньги (золото). </w:t>
      </w:r>
      <w:hyperlink r:id="rId13" w:tgtFrame="_blank" w:tooltip="Открыть статью Проблемы евро.2010год." w:history="1">
        <w:r w:rsidR="00121CAB" w:rsidRPr="00ED796C">
          <w:rPr>
            <w:iCs/>
            <w:sz w:val="28"/>
            <w:szCs w:val="28"/>
          </w:rPr>
          <w:t>Евро</w:t>
        </w:r>
      </w:hyperlink>
      <w:r w:rsidR="00121CAB" w:rsidRPr="00ED796C">
        <w:rPr>
          <w:sz w:val="28"/>
          <w:szCs w:val="28"/>
        </w:rPr>
        <w:t xml:space="preserve">, </w:t>
      </w:r>
      <w:hyperlink r:id="rId14" w:tgtFrame="_blank" w:tooltip="Открыть статью Ждать ли краха доллара?" w:history="1">
        <w:r w:rsidR="00121CAB" w:rsidRPr="00ED796C">
          <w:rPr>
            <w:iCs/>
            <w:sz w:val="28"/>
            <w:szCs w:val="28"/>
          </w:rPr>
          <w:t>доллары</w:t>
        </w:r>
      </w:hyperlink>
      <w:r w:rsidR="00121CAB" w:rsidRPr="00ED796C">
        <w:rPr>
          <w:sz w:val="28"/>
          <w:szCs w:val="28"/>
        </w:rPr>
        <w:t xml:space="preserve">, </w:t>
      </w:r>
      <w:hyperlink r:id="rId15" w:tgtFrame="_blank" w:tooltip="Открыть статью Что будет с рублем?" w:history="1">
        <w:r w:rsidR="00121CAB" w:rsidRPr="00ED796C">
          <w:rPr>
            <w:iCs/>
            <w:sz w:val="28"/>
            <w:szCs w:val="28"/>
          </w:rPr>
          <w:t>рубли</w:t>
        </w:r>
      </w:hyperlink>
      <w:r w:rsidR="00121CAB" w:rsidRPr="00ED796C">
        <w:rPr>
          <w:sz w:val="28"/>
          <w:szCs w:val="28"/>
        </w:rPr>
        <w:t xml:space="preserve"> и юани в равной мере являются необеспеченными деньгами.</w:t>
      </w:r>
    </w:p>
    <w:p w:rsidR="009872B7" w:rsidRPr="00ED796C" w:rsidRDefault="009872B7" w:rsidP="000568AF">
      <w:pPr>
        <w:spacing w:line="360" w:lineRule="auto"/>
        <w:ind w:firstLine="851"/>
        <w:jc w:val="both"/>
        <w:textAlignment w:val="top"/>
        <w:rPr>
          <w:sz w:val="28"/>
          <w:szCs w:val="28"/>
        </w:rPr>
      </w:pPr>
      <w:r w:rsidRPr="00ED796C">
        <w:rPr>
          <w:sz w:val="28"/>
          <w:szCs w:val="28"/>
        </w:rPr>
        <w:t>На интуитивном уровне мы понимаем: когда  деньги становятся необеспеченными и их количество  в обращении сильно увеличивается, они обесцениваются и все цены растут. Т.е. появляется та самая инфляция, о которой говорят, которую боятся, и с которой борются.</w:t>
      </w:r>
    </w:p>
    <w:p w:rsidR="00121CAB" w:rsidRPr="00ED796C" w:rsidRDefault="009872B7" w:rsidP="000568AF">
      <w:pPr>
        <w:spacing w:line="360" w:lineRule="auto"/>
        <w:ind w:firstLine="851"/>
        <w:jc w:val="both"/>
        <w:textAlignment w:val="top"/>
        <w:rPr>
          <w:sz w:val="28"/>
          <w:szCs w:val="28"/>
        </w:rPr>
      </w:pPr>
      <w:r w:rsidRPr="00ED796C">
        <w:rPr>
          <w:sz w:val="28"/>
          <w:szCs w:val="28"/>
        </w:rPr>
        <w:t>Но и</w:t>
      </w:r>
      <w:r w:rsidR="00121CAB" w:rsidRPr="00ED796C">
        <w:rPr>
          <w:sz w:val="28"/>
          <w:szCs w:val="28"/>
        </w:rPr>
        <w:t xml:space="preserve">нфляция – это не только общий рост цен, но и сильные колебания относительных цен всех товаров. Валюта или недвижимость, которые до недавнего времени казались надежным способом сохранить средства, внезапно дешевеют в разы. И это не исключение, а правило. </w:t>
      </w:r>
    </w:p>
    <w:p w:rsidR="00121CAB" w:rsidRPr="00ED796C" w:rsidRDefault="00121CAB" w:rsidP="000568AF">
      <w:pPr>
        <w:spacing w:line="360" w:lineRule="auto"/>
        <w:ind w:firstLine="851"/>
        <w:jc w:val="both"/>
        <w:textAlignment w:val="top"/>
        <w:rPr>
          <w:sz w:val="28"/>
          <w:szCs w:val="28"/>
        </w:rPr>
      </w:pPr>
      <w:r w:rsidRPr="00ED796C">
        <w:rPr>
          <w:sz w:val="28"/>
          <w:szCs w:val="28"/>
        </w:rPr>
        <w:t xml:space="preserve">Правительства так называемых цивилизованных стан уже выучили самые горькие уроки, поэтому прибегают к инфляционному способу финансирования своих расходов в очень небольших масштабах, на ограниченное время и неохотно. А другие правительства по-своему невежеству считают, что инфляция позволяет решить проблемы государственных финансов. </w:t>
      </w:r>
    </w:p>
    <w:p w:rsidR="00121CAB" w:rsidRPr="00ED796C" w:rsidRDefault="00121CAB" w:rsidP="000568AF">
      <w:pPr>
        <w:spacing w:line="360" w:lineRule="auto"/>
        <w:ind w:firstLine="851"/>
        <w:jc w:val="both"/>
        <w:textAlignment w:val="top"/>
        <w:rPr>
          <w:sz w:val="28"/>
          <w:szCs w:val="28"/>
        </w:rPr>
      </w:pPr>
      <w:r w:rsidRPr="00ED796C">
        <w:rPr>
          <w:sz w:val="28"/>
          <w:szCs w:val="28"/>
        </w:rPr>
        <w:t xml:space="preserve">Но инфляция страшна тем, что её легко начать, но очень трудно остановить. </w:t>
      </w:r>
    </w:p>
    <w:p w:rsidR="000E2279" w:rsidRPr="00ED796C" w:rsidRDefault="00121CAB" w:rsidP="000568AF">
      <w:pPr>
        <w:spacing w:line="360" w:lineRule="auto"/>
        <w:ind w:firstLine="851"/>
        <w:jc w:val="both"/>
        <w:rPr>
          <w:sz w:val="28"/>
          <w:szCs w:val="28"/>
        </w:rPr>
      </w:pPr>
      <w:r w:rsidRPr="00ED796C">
        <w:rPr>
          <w:sz w:val="28"/>
          <w:szCs w:val="28"/>
        </w:rPr>
        <w:t xml:space="preserve">Существует ряд школ и направлений экономико-правовой мысли, </w:t>
      </w:r>
      <w:r w:rsidR="000E2279" w:rsidRPr="00ED796C">
        <w:rPr>
          <w:sz w:val="28"/>
          <w:szCs w:val="28"/>
        </w:rPr>
        <w:t xml:space="preserve">объясняющих </w:t>
      </w:r>
      <w:r w:rsidRPr="00ED796C">
        <w:rPr>
          <w:sz w:val="28"/>
          <w:szCs w:val="28"/>
        </w:rPr>
        <w:t>каждая по-своему сущность и происхождение инфляции, ее негативную и позитивную роль в экономическом развитии</w:t>
      </w:r>
      <w:r w:rsidR="000E2279" w:rsidRPr="00ED796C">
        <w:rPr>
          <w:sz w:val="28"/>
          <w:szCs w:val="28"/>
        </w:rPr>
        <w:t xml:space="preserve">. Экономисты </w:t>
      </w:r>
      <w:r w:rsidRPr="00ED796C">
        <w:rPr>
          <w:sz w:val="28"/>
          <w:szCs w:val="28"/>
        </w:rPr>
        <w:t xml:space="preserve"> </w:t>
      </w:r>
      <w:r w:rsidR="000E2279" w:rsidRPr="00ED796C">
        <w:rPr>
          <w:sz w:val="28"/>
          <w:szCs w:val="28"/>
        </w:rPr>
        <w:t>разрабатывают методы борьбы с инфляцией, но далеко не всегда эти методы оказываются эффективными.</w:t>
      </w:r>
    </w:p>
    <w:p w:rsidR="005C77DF" w:rsidRPr="00ED796C" w:rsidRDefault="005C77DF" w:rsidP="000568AF">
      <w:pPr>
        <w:spacing w:line="360" w:lineRule="auto"/>
        <w:ind w:firstLine="851"/>
        <w:jc w:val="both"/>
        <w:rPr>
          <w:sz w:val="28"/>
          <w:szCs w:val="28"/>
        </w:rPr>
      </w:pPr>
      <w:r w:rsidRPr="00ED796C">
        <w:rPr>
          <w:sz w:val="28"/>
          <w:szCs w:val="28"/>
        </w:rPr>
        <w:t>Это связано с тем, что инфляционные процессы в разное время и в странах с различными типами и уровнями развития экономики проходят по-разному. Поэтому одинаковые антиинфляционные меры в различных ситуациях могут вызвать различные, а иногда абсолютно противоположные результаты. Именно в этом и заключается основная сложность в понимании сути инфляции и разработки мер по борьбе с ней.</w:t>
      </w:r>
    </w:p>
    <w:p w:rsidR="005C77DF" w:rsidRPr="00ED796C" w:rsidRDefault="005C77DF" w:rsidP="000568AF">
      <w:pPr>
        <w:spacing w:line="360" w:lineRule="auto"/>
        <w:ind w:left="50" w:right="50" w:firstLine="851"/>
        <w:jc w:val="both"/>
        <w:rPr>
          <w:sz w:val="28"/>
          <w:szCs w:val="28"/>
        </w:rPr>
      </w:pPr>
      <w:r w:rsidRPr="00ED796C">
        <w:rPr>
          <w:sz w:val="28"/>
          <w:szCs w:val="28"/>
        </w:rPr>
        <w:t xml:space="preserve">Несмотря на то, что вопросам инфляции экономисты уделяют большое внимание, все же эта проблема изучена далеко не полностью. </w:t>
      </w:r>
      <w:r w:rsidR="000E2279" w:rsidRPr="00ED796C">
        <w:rPr>
          <w:sz w:val="28"/>
          <w:szCs w:val="28"/>
        </w:rPr>
        <w:t>Д</w:t>
      </w:r>
      <w:r w:rsidRPr="00ED796C">
        <w:rPr>
          <w:sz w:val="28"/>
          <w:szCs w:val="28"/>
        </w:rPr>
        <w:t>обиться удалось многого: созданы различные концепции, касающиеся проблем инфляции, выделены и систематизированы основные причины ее возникновения, разработаны теоретические основы борьбы с данной проблемой. В то же время в результате развития экономики появляются новые причины возникновения и формы проявления инфляционных процессов; это влечет за собой необходимость более детального и углубленного изучения данного вопроса, создания новых методов управления инфляцией.</w:t>
      </w:r>
    </w:p>
    <w:p w:rsidR="009872B7" w:rsidRPr="00ED796C" w:rsidRDefault="009872B7" w:rsidP="000568AF">
      <w:pPr>
        <w:spacing w:line="360" w:lineRule="auto"/>
        <w:ind w:firstLine="851"/>
        <w:jc w:val="both"/>
        <w:rPr>
          <w:sz w:val="28"/>
          <w:szCs w:val="28"/>
        </w:rPr>
      </w:pPr>
      <w:r w:rsidRPr="00ED796C">
        <w:rPr>
          <w:sz w:val="28"/>
          <w:szCs w:val="28"/>
        </w:rPr>
        <w:t>Актуальной проблемой, которая затрагивает интересы всех слоев населения, является нынешний всплеск инфляции</w:t>
      </w:r>
      <w:r w:rsidR="00ED796C">
        <w:rPr>
          <w:sz w:val="28"/>
          <w:szCs w:val="28"/>
        </w:rPr>
        <w:t>,</w:t>
      </w:r>
      <w:r w:rsidRPr="00ED796C">
        <w:rPr>
          <w:sz w:val="28"/>
          <w:szCs w:val="28"/>
        </w:rPr>
        <w:t xml:space="preserve"> и ее взаимосвязь с мировым финансовым кризисом. По данному вопросу высказываются различные точки зрения, прогнозируется, что прямым результатом всего этого будет длительная экономическая депрессия</w:t>
      </w:r>
    </w:p>
    <w:p w:rsidR="009872B7" w:rsidRPr="00ED796C" w:rsidRDefault="009872B7" w:rsidP="000568AF">
      <w:pPr>
        <w:spacing w:line="360" w:lineRule="auto"/>
        <w:ind w:firstLine="851"/>
        <w:jc w:val="both"/>
        <w:rPr>
          <w:sz w:val="28"/>
          <w:szCs w:val="28"/>
        </w:rPr>
      </w:pPr>
      <w:r w:rsidRPr="00ED796C">
        <w:rPr>
          <w:sz w:val="28"/>
          <w:szCs w:val="28"/>
        </w:rPr>
        <w:t>Однако если взглянуть на происходящее, используя цифровые данные, то картина получится более рельефная и обстоятельная.</w:t>
      </w:r>
    </w:p>
    <w:p w:rsidR="000E2279" w:rsidRPr="00ED796C" w:rsidRDefault="005C77DF" w:rsidP="000568AF">
      <w:pPr>
        <w:spacing w:line="360" w:lineRule="auto"/>
        <w:ind w:left="50" w:right="50" w:firstLine="851"/>
        <w:jc w:val="both"/>
        <w:rPr>
          <w:sz w:val="28"/>
          <w:szCs w:val="28"/>
        </w:rPr>
      </w:pPr>
      <w:r w:rsidRPr="00ED796C">
        <w:rPr>
          <w:sz w:val="28"/>
          <w:szCs w:val="28"/>
        </w:rPr>
        <w:t>В своей курсовой работе я хочу раскрыть сущность явления инфляции, изложить взгляды различных экономических школ на вопросы, касающиеся этой серьезной проблемы большинства современных государств, привести и охарактеризовать основные причины возникновения инфляции и методы борьбы с ней</w:t>
      </w:r>
      <w:r w:rsidR="000E2279" w:rsidRPr="00ED796C">
        <w:rPr>
          <w:sz w:val="28"/>
          <w:szCs w:val="28"/>
        </w:rPr>
        <w:t>.</w:t>
      </w:r>
    </w:p>
    <w:p w:rsidR="005C77DF" w:rsidRPr="00ED796C" w:rsidRDefault="005C77DF" w:rsidP="000568AF">
      <w:pPr>
        <w:spacing w:line="360" w:lineRule="auto"/>
        <w:ind w:left="50" w:right="50" w:firstLine="851"/>
        <w:jc w:val="both"/>
        <w:rPr>
          <w:sz w:val="28"/>
          <w:szCs w:val="28"/>
        </w:rPr>
      </w:pPr>
      <w:r w:rsidRPr="00ED796C">
        <w:rPr>
          <w:sz w:val="28"/>
          <w:szCs w:val="28"/>
        </w:rPr>
        <w:t>Наиболее рационально можно реализовать поставленную задачу, изложив материал в следующей последовательности: сначала дать общее понятие инфляции и представление о причинах ее возникновения, затем описать виды и типы инфляции, а также методы управления ей, и в заключение проанализировать особенности инфляции в нашей стране  и ее связь с мировым финансовым кризисом.</w:t>
      </w:r>
    </w:p>
    <w:p w:rsidR="0023789B" w:rsidRPr="00ED796C" w:rsidRDefault="0023789B"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3789B" w:rsidRPr="00ED796C" w:rsidRDefault="0023789B" w:rsidP="000568AF">
      <w:pPr>
        <w:spacing w:line="360" w:lineRule="auto"/>
        <w:jc w:val="both"/>
        <w:rPr>
          <w:sz w:val="28"/>
          <w:szCs w:val="28"/>
        </w:rPr>
      </w:pPr>
    </w:p>
    <w:p w:rsidR="0023789B" w:rsidRPr="00ED796C" w:rsidRDefault="0023789B" w:rsidP="000568AF">
      <w:pPr>
        <w:spacing w:line="360" w:lineRule="auto"/>
        <w:jc w:val="both"/>
        <w:rPr>
          <w:sz w:val="28"/>
          <w:szCs w:val="28"/>
        </w:rPr>
      </w:pPr>
    </w:p>
    <w:p w:rsidR="00237471" w:rsidRPr="00ED796C" w:rsidRDefault="00237471" w:rsidP="000568AF">
      <w:pPr>
        <w:spacing w:line="360" w:lineRule="auto"/>
        <w:jc w:val="both"/>
        <w:rPr>
          <w:sz w:val="28"/>
          <w:szCs w:val="28"/>
        </w:rPr>
      </w:pPr>
    </w:p>
    <w:p w:rsidR="00E12813" w:rsidRPr="000568AF" w:rsidRDefault="00D23619" w:rsidP="000568AF">
      <w:pPr>
        <w:numPr>
          <w:ilvl w:val="0"/>
          <w:numId w:val="44"/>
        </w:numPr>
        <w:spacing w:line="360" w:lineRule="auto"/>
        <w:jc w:val="center"/>
        <w:rPr>
          <w:b/>
          <w:sz w:val="28"/>
          <w:szCs w:val="28"/>
        </w:rPr>
      </w:pPr>
      <w:r w:rsidRPr="00ED796C">
        <w:rPr>
          <w:b/>
          <w:sz w:val="28"/>
          <w:szCs w:val="28"/>
        </w:rPr>
        <w:br w:type="page"/>
      </w:r>
      <w:r w:rsidR="00E12813" w:rsidRPr="000568AF">
        <w:rPr>
          <w:b/>
          <w:sz w:val="28"/>
          <w:szCs w:val="28"/>
        </w:rPr>
        <w:t>ПОНЯТИЕ ИНФЛЯЦИИ И ЕЕ СУЩНОСТЬ.</w:t>
      </w:r>
    </w:p>
    <w:p w:rsidR="00E12813" w:rsidRPr="000568AF" w:rsidRDefault="00E12813" w:rsidP="000568AF">
      <w:pPr>
        <w:spacing w:line="360" w:lineRule="auto"/>
        <w:jc w:val="center"/>
        <w:rPr>
          <w:b/>
          <w:color w:val="17365D"/>
          <w:sz w:val="28"/>
          <w:szCs w:val="28"/>
        </w:rPr>
      </w:pPr>
      <w:r w:rsidRPr="000568AF">
        <w:rPr>
          <w:b/>
          <w:sz w:val="28"/>
          <w:szCs w:val="28"/>
        </w:rPr>
        <w:t>ПРИЧИНЫ ВОЗНИКНОВЕНИЯ ИНФЛЯЦИИ</w:t>
      </w:r>
    </w:p>
    <w:p w:rsidR="00237471" w:rsidRPr="000568AF" w:rsidRDefault="00237471" w:rsidP="000568AF">
      <w:pPr>
        <w:spacing w:line="360" w:lineRule="auto"/>
        <w:jc w:val="both"/>
        <w:rPr>
          <w:color w:val="17365D"/>
          <w:sz w:val="28"/>
          <w:szCs w:val="28"/>
        </w:rPr>
      </w:pPr>
    </w:p>
    <w:p w:rsidR="00D23619" w:rsidRPr="000568AF" w:rsidRDefault="00D23619" w:rsidP="000568AF">
      <w:pPr>
        <w:spacing w:line="360" w:lineRule="auto"/>
        <w:ind w:left="4111" w:right="-2"/>
        <w:jc w:val="both"/>
        <w:rPr>
          <w:i/>
          <w:color w:val="000000"/>
        </w:rPr>
      </w:pPr>
      <w:r w:rsidRPr="000568AF">
        <w:rPr>
          <w:i/>
          <w:color w:val="000000"/>
        </w:rPr>
        <w:t>"Это довольно хорошо, что многие люди в государстве не разбираются в нашей  банковской и монетарной системе, ибо, если бы они разобрались, то, я полагаю, на следующее же утро произошла бы революция" (Генри Форд)</w:t>
      </w:r>
    </w:p>
    <w:p w:rsidR="00D23619" w:rsidRPr="000568AF" w:rsidRDefault="00D23619"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17365D"/>
          <w:sz w:val="28"/>
          <w:szCs w:val="28"/>
        </w:rPr>
      </w:pPr>
    </w:p>
    <w:p w:rsidR="00D23619" w:rsidRPr="000568AF" w:rsidRDefault="00D23619"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17365D"/>
          <w:sz w:val="28"/>
          <w:szCs w:val="28"/>
        </w:rPr>
      </w:pPr>
    </w:p>
    <w:p w:rsidR="009F4D38" w:rsidRPr="000568AF" w:rsidRDefault="009F4D38"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b/>
          <w:sz w:val="28"/>
          <w:szCs w:val="28"/>
        </w:rPr>
      </w:pPr>
      <w:r w:rsidRPr="000568AF">
        <w:rPr>
          <w:b/>
          <w:sz w:val="28"/>
          <w:szCs w:val="28"/>
        </w:rPr>
        <w:t>1.1 Понятие инфляции</w:t>
      </w:r>
    </w:p>
    <w:p w:rsidR="0087172C" w:rsidRPr="000568AF" w:rsidRDefault="0087172C"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0568AF">
        <w:rPr>
          <w:sz w:val="28"/>
          <w:szCs w:val="28"/>
        </w:rPr>
        <w:t>Что такое инфляция? Это  понятие</w:t>
      </w:r>
      <w:r w:rsidR="000568AF">
        <w:rPr>
          <w:sz w:val="28"/>
          <w:szCs w:val="28"/>
        </w:rPr>
        <w:t>,</w:t>
      </w:r>
      <w:r w:rsidRPr="000568AF">
        <w:rPr>
          <w:sz w:val="28"/>
          <w:szCs w:val="28"/>
        </w:rPr>
        <w:t xml:space="preserve">  возможно</w:t>
      </w:r>
      <w:r w:rsidR="000568AF">
        <w:rPr>
          <w:sz w:val="28"/>
          <w:szCs w:val="28"/>
        </w:rPr>
        <w:t>,</w:t>
      </w:r>
      <w:r w:rsidRPr="000568AF">
        <w:rPr>
          <w:sz w:val="28"/>
          <w:szCs w:val="28"/>
        </w:rPr>
        <w:t xml:space="preserve">  возникло  одновременно   с</w:t>
      </w:r>
      <w:r w:rsidR="00D23619" w:rsidRPr="000568AF">
        <w:rPr>
          <w:sz w:val="28"/>
          <w:szCs w:val="28"/>
        </w:rPr>
        <w:t xml:space="preserve"> </w:t>
      </w:r>
      <w:r w:rsidRPr="000568AF">
        <w:rPr>
          <w:sz w:val="28"/>
          <w:szCs w:val="28"/>
        </w:rPr>
        <w:t>возникновением  денег,  с   оборотом   которых   она   неразрывно   связана.</w:t>
      </w:r>
      <w:r w:rsidR="00085DF0" w:rsidRPr="000568AF">
        <w:rPr>
          <w:sz w:val="28"/>
          <w:szCs w:val="28"/>
        </w:rPr>
        <w:t xml:space="preserve"> Нет денег – нет и инфляции. </w:t>
      </w:r>
    </w:p>
    <w:p w:rsidR="00085DF0" w:rsidRPr="000568AF" w:rsidRDefault="0087172C"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0568AF">
        <w:rPr>
          <w:sz w:val="28"/>
          <w:szCs w:val="28"/>
        </w:rPr>
        <w:t>Непосредственно термин  инфляция   появился  в  Северной  Америке  в  период</w:t>
      </w:r>
      <w:r w:rsidR="009F4D38" w:rsidRPr="000568AF">
        <w:rPr>
          <w:sz w:val="28"/>
          <w:szCs w:val="28"/>
        </w:rPr>
        <w:t xml:space="preserve"> </w:t>
      </w:r>
      <w:r w:rsidRPr="000568AF">
        <w:rPr>
          <w:sz w:val="28"/>
          <w:szCs w:val="28"/>
        </w:rPr>
        <w:t>гражданской войны</w:t>
      </w:r>
      <w:r w:rsidR="00085DF0" w:rsidRPr="000568AF">
        <w:rPr>
          <w:sz w:val="28"/>
          <w:szCs w:val="28"/>
        </w:rPr>
        <w:t xml:space="preserve"> между Севером и Югом в</w:t>
      </w:r>
      <w:r w:rsidRPr="000568AF">
        <w:rPr>
          <w:sz w:val="28"/>
          <w:szCs w:val="28"/>
        </w:rPr>
        <w:t xml:space="preserve"> 1861-1865 гг. и  обозначал  процесс  увеличения  обращения</w:t>
      </w:r>
      <w:r w:rsidR="00085DF0" w:rsidRPr="000568AF">
        <w:rPr>
          <w:sz w:val="28"/>
          <w:szCs w:val="28"/>
        </w:rPr>
        <w:t xml:space="preserve"> </w:t>
      </w:r>
      <w:r w:rsidRPr="000568AF">
        <w:rPr>
          <w:sz w:val="28"/>
          <w:szCs w:val="28"/>
        </w:rPr>
        <w:t>бумажных денег.</w:t>
      </w:r>
      <w:r w:rsidR="00085DF0" w:rsidRPr="000568AF">
        <w:rPr>
          <w:sz w:val="28"/>
          <w:szCs w:val="28"/>
        </w:rPr>
        <w:t xml:space="preserve"> </w:t>
      </w:r>
      <w:r w:rsidR="00027093" w:rsidRPr="000568AF">
        <w:rPr>
          <w:sz w:val="28"/>
          <w:szCs w:val="28"/>
        </w:rPr>
        <w:t xml:space="preserve">В 19 веке он употреблялся уже и в Великобритании, и во Франции. </w:t>
      </w:r>
      <w:r w:rsidR="00085DF0" w:rsidRPr="000568AF">
        <w:rPr>
          <w:sz w:val="28"/>
          <w:szCs w:val="28"/>
        </w:rPr>
        <w:t xml:space="preserve">Широкое  же  распространение это понятие  приобрело  уже  в  20  столетии,  после  I     Мировой  войны. </w:t>
      </w:r>
      <w:r w:rsidR="00027093" w:rsidRPr="000568AF">
        <w:rPr>
          <w:sz w:val="28"/>
          <w:szCs w:val="28"/>
        </w:rPr>
        <w:t xml:space="preserve"> В экономической литературе России его можно встретить с 20-х годов 20 столетия. </w:t>
      </w:r>
    </w:p>
    <w:p w:rsidR="00085DF0" w:rsidRPr="000568AF" w:rsidRDefault="0087172C"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0568AF">
        <w:rPr>
          <w:sz w:val="28"/>
          <w:szCs w:val="28"/>
        </w:rPr>
        <w:t xml:space="preserve"> В  мире  почти  нет  стран,  где  бы  во  второй  половине  XX  в.  </w:t>
      </w:r>
      <w:r w:rsidR="009F4D38" w:rsidRPr="000568AF">
        <w:rPr>
          <w:sz w:val="28"/>
          <w:szCs w:val="28"/>
        </w:rPr>
        <w:t>Н</w:t>
      </w:r>
      <w:r w:rsidRPr="000568AF">
        <w:rPr>
          <w:sz w:val="28"/>
          <w:szCs w:val="28"/>
        </w:rPr>
        <w:t>е</w:t>
      </w:r>
      <w:r w:rsidR="009F4D38" w:rsidRPr="000568AF">
        <w:rPr>
          <w:sz w:val="28"/>
          <w:szCs w:val="28"/>
        </w:rPr>
        <w:t xml:space="preserve"> </w:t>
      </w:r>
      <w:r w:rsidRPr="000568AF">
        <w:rPr>
          <w:sz w:val="28"/>
          <w:szCs w:val="28"/>
        </w:rPr>
        <w:t>существовала инфляция. Она как бы пришла на смену прежней болезни  рыночной</w:t>
      </w:r>
      <w:r w:rsidR="009F4D38" w:rsidRPr="000568AF">
        <w:rPr>
          <w:sz w:val="28"/>
          <w:szCs w:val="28"/>
        </w:rPr>
        <w:t xml:space="preserve"> </w:t>
      </w:r>
      <w:r w:rsidRPr="000568AF">
        <w:rPr>
          <w:sz w:val="28"/>
          <w:szCs w:val="28"/>
        </w:rPr>
        <w:t xml:space="preserve">экономики, которая стала явно ослабевать, - циклическим кризисам.  </w:t>
      </w:r>
    </w:p>
    <w:p w:rsidR="0087172C" w:rsidRPr="000568AF" w:rsidRDefault="0087172C"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0568AF">
        <w:rPr>
          <w:sz w:val="28"/>
          <w:szCs w:val="28"/>
        </w:rPr>
        <w:t>Инфляция</w:t>
      </w:r>
      <w:r w:rsidR="00085DF0" w:rsidRPr="000568AF">
        <w:rPr>
          <w:sz w:val="28"/>
          <w:szCs w:val="28"/>
        </w:rPr>
        <w:t xml:space="preserve"> </w:t>
      </w:r>
      <w:r w:rsidRPr="000568AF">
        <w:rPr>
          <w:sz w:val="28"/>
          <w:szCs w:val="28"/>
        </w:rPr>
        <w:t>была характерна для денежного обращения: России - с 1769  до  1895 г.  (за</w:t>
      </w:r>
      <w:r w:rsidR="00085DF0" w:rsidRPr="000568AF">
        <w:rPr>
          <w:sz w:val="28"/>
          <w:szCs w:val="28"/>
        </w:rPr>
        <w:t xml:space="preserve"> </w:t>
      </w:r>
      <w:r w:rsidRPr="000568AF">
        <w:rPr>
          <w:sz w:val="28"/>
          <w:szCs w:val="28"/>
        </w:rPr>
        <w:t>исключением периода 1843 - 1853гг.); США - в период войны за независимость</w:t>
      </w:r>
      <w:r w:rsidR="00027093" w:rsidRPr="000568AF">
        <w:rPr>
          <w:sz w:val="28"/>
          <w:szCs w:val="28"/>
        </w:rPr>
        <w:t xml:space="preserve"> </w:t>
      </w:r>
      <w:r w:rsidRPr="000568AF">
        <w:rPr>
          <w:sz w:val="28"/>
          <w:szCs w:val="28"/>
        </w:rPr>
        <w:t>1775 - 1783гг. и гражданской войны 1861 - 1865 гг. Англии - во время войны</w:t>
      </w:r>
      <w:r w:rsidR="00027093" w:rsidRPr="000568AF">
        <w:rPr>
          <w:sz w:val="28"/>
          <w:szCs w:val="28"/>
        </w:rPr>
        <w:t xml:space="preserve"> </w:t>
      </w:r>
      <w:r w:rsidRPr="000568AF">
        <w:rPr>
          <w:sz w:val="28"/>
          <w:szCs w:val="28"/>
        </w:rPr>
        <w:t>с Наполеоном в начале XIX в.</w:t>
      </w:r>
      <w:r w:rsidR="0044744F">
        <w:rPr>
          <w:sz w:val="28"/>
          <w:szCs w:val="28"/>
        </w:rPr>
        <w:t>;</w:t>
      </w:r>
      <w:r w:rsidRPr="000568AF">
        <w:rPr>
          <w:sz w:val="28"/>
          <w:szCs w:val="28"/>
        </w:rPr>
        <w:t xml:space="preserve"> Франции - в период Французской революции 1789</w:t>
      </w:r>
      <w:r w:rsidR="00027093" w:rsidRPr="000568AF">
        <w:rPr>
          <w:sz w:val="28"/>
          <w:szCs w:val="28"/>
        </w:rPr>
        <w:t xml:space="preserve"> </w:t>
      </w:r>
      <w:r w:rsidRPr="000568AF">
        <w:rPr>
          <w:sz w:val="28"/>
          <w:szCs w:val="28"/>
        </w:rPr>
        <w:t>- 1791гг. Особенно высоких  темпов  инфляция  достигла  в  Германии  после</w:t>
      </w:r>
      <w:r w:rsidR="00027093" w:rsidRPr="000568AF">
        <w:rPr>
          <w:sz w:val="28"/>
          <w:szCs w:val="28"/>
        </w:rPr>
        <w:t xml:space="preserve"> </w:t>
      </w:r>
      <w:r w:rsidRPr="000568AF">
        <w:rPr>
          <w:sz w:val="28"/>
          <w:szCs w:val="28"/>
        </w:rPr>
        <w:t>первой мировой войны, когда осенью  1923г.  денежная  масса  в  обращении</w:t>
      </w:r>
      <w:r w:rsidR="00027093" w:rsidRPr="000568AF">
        <w:rPr>
          <w:sz w:val="28"/>
          <w:szCs w:val="28"/>
        </w:rPr>
        <w:t xml:space="preserve"> </w:t>
      </w:r>
      <w:r w:rsidRPr="000568AF">
        <w:rPr>
          <w:sz w:val="28"/>
          <w:szCs w:val="28"/>
        </w:rPr>
        <w:t>достигала 496  квинтиллионов  марок,  а  денежная  единица  обесценилась  в</w:t>
      </w:r>
      <w:r w:rsidR="00BB48C8" w:rsidRPr="000568AF">
        <w:rPr>
          <w:sz w:val="28"/>
          <w:szCs w:val="28"/>
        </w:rPr>
        <w:t xml:space="preserve"> </w:t>
      </w:r>
      <w:r w:rsidRPr="000568AF">
        <w:rPr>
          <w:sz w:val="28"/>
          <w:szCs w:val="28"/>
        </w:rPr>
        <w:t>триллион раз.</w:t>
      </w:r>
    </w:p>
    <w:p w:rsidR="0087172C" w:rsidRPr="000568AF" w:rsidRDefault="0087172C"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0568AF">
        <w:rPr>
          <w:sz w:val="28"/>
          <w:szCs w:val="28"/>
        </w:rPr>
        <w:t>Приведенные исторические примеры доказывают, что  инфляция  не  является</w:t>
      </w:r>
      <w:r w:rsidR="009F4D38" w:rsidRPr="000568AF">
        <w:rPr>
          <w:sz w:val="28"/>
          <w:szCs w:val="28"/>
        </w:rPr>
        <w:t xml:space="preserve"> </w:t>
      </w:r>
      <w:r w:rsidRPr="000568AF">
        <w:rPr>
          <w:sz w:val="28"/>
          <w:szCs w:val="28"/>
        </w:rPr>
        <w:t>порождением современности, а имела место и в прошлом.</w:t>
      </w:r>
    </w:p>
    <w:p w:rsidR="0087172C" w:rsidRPr="000568AF" w:rsidRDefault="0087172C"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0568AF">
        <w:rPr>
          <w:sz w:val="28"/>
          <w:szCs w:val="28"/>
        </w:rPr>
        <w:t>Современной инфляции присущ ряд отличительных особенностей: если  раньше</w:t>
      </w:r>
      <w:r w:rsidR="009F4D38" w:rsidRPr="000568AF">
        <w:rPr>
          <w:sz w:val="28"/>
          <w:szCs w:val="28"/>
        </w:rPr>
        <w:t xml:space="preserve"> </w:t>
      </w:r>
      <w:r w:rsidRPr="000568AF">
        <w:rPr>
          <w:sz w:val="28"/>
          <w:szCs w:val="28"/>
        </w:rPr>
        <w:t>инфляция   носила   локальный   характер,   то   сейчас   -   повсеместный,</w:t>
      </w:r>
      <w:r w:rsidR="009F4D38" w:rsidRPr="000568AF">
        <w:rPr>
          <w:sz w:val="28"/>
          <w:szCs w:val="28"/>
        </w:rPr>
        <w:t xml:space="preserve"> </w:t>
      </w:r>
      <w:r w:rsidRPr="000568AF">
        <w:rPr>
          <w:sz w:val="28"/>
          <w:szCs w:val="28"/>
        </w:rPr>
        <w:t>всеохватывающий; если раньше она охватывала больший и меньший период,  т.е.</w:t>
      </w:r>
      <w:r w:rsidR="009F4D38" w:rsidRPr="000568AF">
        <w:rPr>
          <w:sz w:val="28"/>
          <w:szCs w:val="28"/>
        </w:rPr>
        <w:t xml:space="preserve"> </w:t>
      </w:r>
      <w:r w:rsidRPr="000568AF">
        <w:rPr>
          <w:sz w:val="28"/>
          <w:szCs w:val="28"/>
        </w:rPr>
        <w:t>имела периодический характер, то сейчас - хронический; современная инфляция</w:t>
      </w:r>
      <w:r w:rsidR="009F4D38" w:rsidRPr="000568AF">
        <w:rPr>
          <w:sz w:val="28"/>
          <w:szCs w:val="28"/>
        </w:rPr>
        <w:t xml:space="preserve"> </w:t>
      </w:r>
      <w:r w:rsidRPr="000568AF">
        <w:rPr>
          <w:sz w:val="28"/>
          <w:szCs w:val="28"/>
        </w:rPr>
        <w:t>находится под воздействием не только денежных, но и неденежных факторов.</w:t>
      </w:r>
    </w:p>
    <w:p w:rsidR="0087172C" w:rsidRPr="000568AF" w:rsidRDefault="0087172C"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0568AF">
        <w:rPr>
          <w:sz w:val="28"/>
          <w:szCs w:val="28"/>
        </w:rPr>
        <w:t xml:space="preserve">  Следовательно,  современная   инфляция   испытывает   воздействие   многих</w:t>
      </w:r>
      <w:r w:rsidR="009F4D38" w:rsidRPr="000568AF">
        <w:rPr>
          <w:sz w:val="28"/>
          <w:szCs w:val="28"/>
        </w:rPr>
        <w:t xml:space="preserve"> </w:t>
      </w:r>
      <w:r w:rsidRPr="000568AF">
        <w:rPr>
          <w:sz w:val="28"/>
          <w:szCs w:val="28"/>
        </w:rPr>
        <w:t>факторов.</w:t>
      </w:r>
    </w:p>
    <w:p w:rsidR="00085DF0" w:rsidRPr="000568AF" w:rsidRDefault="00085DF0"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0568AF">
        <w:rPr>
          <w:sz w:val="28"/>
          <w:szCs w:val="28"/>
        </w:rPr>
        <w:t xml:space="preserve">   Наиболее общим, традиционным является следующее определение  инфляции:</w:t>
      </w:r>
    </w:p>
    <w:p w:rsidR="00085DF0" w:rsidRPr="000568AF" w:rsidRDefault="00085DF0"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0568AF">
        <w:rPr>
          <w:i/>
          <w:sz w:val="28"/>
          <w:szCs w:val="28"/>
        </w:rPr>
        <w:t xml:space="preserve">Инфляция </w:t>
      </w:r>
      <w:r w:rsidRPr="000568AF">
        <w:rPr>
          <w:sz w:val="28"/>
          <w:szCs w:val="28"/>
        </w:rPr>
        <w:t>- это процесс переполнения каналов обращения денежной массой  сверх</w:t>
      </w:r>
      <w:r w:rsidR="009F4D38" w:rsidRPr="000568AF">
        <w:rPr>
          <w:sz w:val="28"/>
          <w:szCs w:val="28"/>
        </w:rPr>
        <w:t xml:space="preserve"> </w:t>
      </w:r>
      <w:r w:rsidRPr="000568AF">
        <w:rPr>
          <w:sz w:val="28"/>
          <w:szCs w:val="28"/>
        </w:rPr>
        <w:t>потребностей товарооборота, что вызывает обесценивание  денежной  единицы  и</w:t>
      </w:r>
      <w:r w:rsidR="009F4D38" w:rsidRPr="000568AF">
        <w:rPr>
          <w:sz w:val="28"/>
          <w:szCs w:val="28"/>
        </w:rPr>
        <w:t xml:space="preserve"> </w:t>
      </w:r>
      <w:r w:rsidRPr="000568AF">
        <w:rPr>
          <w:sz w:val="28"/>
          <w:szCs w:val="28"/>
        </w:rPr>
        <w:t>рост  товарных  цен.  В  буквальном  переводе  термин  "инфляция"  (от  лат.</w:t>
      </w:r>
      <w:r w:rsidR="009F4D38" w:rsidRPr="000568AF">
        <w:rPr>
          <w:sz w:val="28"/>
          <w:szCs w:val="28"/>
        </w:rPr>
        <w:t xml:space="preserve"> </w:t>
      </w:r>
      <w:r w:rsidRPr="000568AF">
        <w:rPr>
          <w:sz w:val="28"/>
          <w:szCs w:val="28"/>
        </w:rPr>
        <w:t xml:space="preserve">inflatio)  означает   "вздутие",  </w:t>
      </w:r>
      <w:r w:rsidR="000568AF">
        <w:rPr>
          <w:sz w:val="28"/>
          <w:szCs w:val="28"/>
        </w:rPr>
        <w:t xml:space="preserve"> т.е.   переполнение   каналов </w:t>
      </w:r>
      <w:r w:rsidRPr="000568AF">
        <w:rPr>
          <w:sz w:val="28"/>
          <w:szCs w:val="28"/>
        </w:rPr>
        <w:t>обращения</w:t>
      </w:r>
      <w:r w:rsidR="009F4D38" w:rsidRPr="000568AF">
        <w:rPr>
          <w:sz w:val="28"/>
          <w:szCs w:val="28"/>
        </w:rPr>
        <w:t xml:space="preserve"> </w:t>
      </w:r>
      <w:r w:rsidRPr="000568AF">
        <w:rPr>
          <w:sz w:val="28"/>
          <w:szCs w:val="28"/>
        </w:rPr>
        <w:t>избыточными бумажными  деньгами,  не  обеспеченными  соответствующим  ростом</w:t>
      </w:r>
      <w:r w:rsidR="009F4D38" w:rsidRPr="000568AF">
        <w:rPr>
          <w:sz w:val="28"/>
          <w:szCs w:val="28"/>
        </w:rPr>
        <w:t xml:space="preserve"> </w:t>
      </w:r>
      <w:r w:rsidRPr="000568AF">
        <w:rPr>
          <w:sz w:val="28"/>
          <w:szCs w:val="28"/>
        </w:rPr>
        <w:t>товарной массы.</w:t>
      </w:r>
      <w:r w:rsidR="00027093" w:rsidRPr="000568AF">
        <w:rPr>
          <w:sz w:val="28"/>
          <w:szCs w:val="28"/>
        </w:rPr>
        <w:t xml:space="preserve"> Если коротко, то инфляция – это повышение общего уровня цен.</w:t>
      </w:r>
    </w:p>
    <w:p w:rsidR="00085DF0" w:rsidRPr="000568AF" w:rsidRDefault="00085DF0"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0568AF">
        <w:rPr>
          <w:sz w:val="28"/>
          <w:szCs w:val="28"/>
        </w:rPr>
        <w:t>Однако такое определение нельзя считать полным. Инфляция, несмотря  на</w:t>
      </w:r>
      <w:r w:rsidR="009F4D38" w:rsidRPr="000568AF">
        <w:rPr>
          <w:sz w:val="28"/>
          <w:szCs w:val="28"/>
        </w:rPr>
        <w:t xml:space="preserve"> </w:t>
      </w:r>
      <w:r w:rsidRPr="000568AF">
        <w:rPr>
          <w:sz w:val="28"/>
          <w:szCs w:val="28"/>
        </w:rPr>
        <w:t>то,  что  она  проявляется  в  росте  цен,   является   сложным   социально-экономическим  явлением,  и  представляет  собой  одну  из  наиболее  острых</w:t>
      </w:r>
      <w:r w:rsidR="009F4D38" w:rsidRPr="000568AF">
        <w:rPr>
          <w:sz w:val="28"/>
          <w:szCs w:val="28"/>
        </w:rPr>
        <w:t xml:space="preserve"> </w:t>
      </w:r>
      <w:r w:rsidRPr="000568AF">
        <w:rPr>
          <w:sz w:val="28"/>
          <w:szCs w:val="28"/>
        </w:rPr>
        <w:t>проблем современной экономики во многих странах мира.</w:t>
      </w:r>
    </w:p>
    <w:p w:rsidR="00085DF0" w:rsidRPr="000568AF" w:rsidRDefault="00085DF0"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0568AF">
        <w:rPr>
          <w:sz w:val="28"/>
          <w:szCs w:val="28"/>
        </w:rPr>
        <w:t>Итак, проявлением инфляции является повышение цен, однако  не  следует</w:t>
      </w:r>
      <w:r w:rsidR="009F4D38" w:rsidRPr="000568AF">
        <w:rPr>
          <w:sz w:val="28"/>
          <w:szCs w:val="28"/>
        </w:rPr>
        <w:t xml:space="preserve"> </w:t>
      </w:r>
      <w:r w:rsidRPr="000568AF">
        <w:rPr>
          <w:sz w:val="28"/>
          <w:szCs w:val="28"/>
        </w:rPr>
        <w:t>забывать, что рост цен может быть  связан  с  отсутствием  равновесия  между</w:t>
      </w:r>
      <w:r w:rsidR="009F4D38" w:rsidRPr="000568AF">
        <w:rPr>
          <w:sz w:val="28"/>
          <w:szCs w:val="28"/>
        </w:rPr>
        <w:t xml:space="preserve"> </w:t>
      </w:r>
      <w:r w:rsidRPr="000568AF">
        <w:rPr>
          <w:sz w:val="28"/>
          <w:szCs w:val="28"/>
        </w:rPr>
        <w:t>спросом и предложением, такой рост цен на к</w:t>
      </w:r>
      <w:r w:rsidR="00027093" w:rsidRPr="000568AF">
        <w:rPr>
          <w:sz w:val="28"/>
          <w:szCs w:val="28"/>
        </w:rPr>
        <w:t>а</w:t>
      </w:r>
      <w:r w:rsidRPr="000568AF">
        <w:rPr>
          <w:sz w:val="28"/>
          <w:szCs w:val="28"/>
        </w:rPr>
        <w:t>ком-то отдельном товарном  рынке</w:t>
      </w:r>
      <w:r w:rsidR="009F4D38" w:rsidRPr="000568AF">
        <w:rPr>
          <w:sz w:val="28"/>
          <w:szCs w:val="28"/>
        </w:rPr>
        <w:t xml:space="preserve"> </w:t>
      </w:r>
      <w:r w:rsidRPr="000568AF">
        <w:rPr>
          <w:sz w:val="28"/>
          <w:szCs w:val="28"/>
        </w:rPr>
        <w:t>- это не инфляция. Инфляция проявляется в  повышении  общего  уровня  цен  в</w:t>
      </w:r>
      <w:r w:rsidR="009F4D38" w:rsidRPr="000568AF">
        <w:rPr>
          <w:sz w:val="28"/>
          <w:szCs w:val="28"/>
        </w:rPr>
        <w:t xml:space="preserve"> </w:t>
      </w:r>
      <w:r w:rsidRPr="000568AF">
        <w:rPr>
          <w:sz w:val="28"/>
          <w:szCs w:val="28"/>
        </w:rPr>
        <w:t>стране.  Подстегивать   рост   цен    могут   и   конкретные   экономические</w:t>
      </w:r>
      <w:r w:rsidR="009F4D38" w:rsidRPr="000568AF">
        <w:rPr>
          <w:sz w:val="28"/>
          <w:szCs w:val="28"/>
        </w:rPr>
        <w:t xml:space="preserve"> </w:t>
      </w:r>
      <w:r w:rsidRPr="000568AF">
        <w:rPr>
          <w:sz w:val="28"/>
          <w:szCs w:val="28"/>
        </w:rPr>
        <w:t>обстоятельства. Например, энергетический кризис 70-х г</w:t>
      </w:r>
      <w:r w:rsidR="0044744F">
        <w:rPr>
          <w:sz w:val="28"/>
          <w:szCs w:val="28"/>
        </w:rPr>
        <w:t>одов</w:t>
      </w:r>
      <w:r w:rsidRPr="000568AF">
        <w:rPr>
          <w:sz w:val="28"/>
          <w:szCs w:val="28"/>
        </w:rPr>
        <w:t xml:space="preserve">  повлиял  на  общее</w:t>
      </w:r>
      <w:r w:rsidR="009F4D38" w:rsidRPr="000568AF">
        <w:rPr>
          <w:sz w:val="28"/>
          <w:szCs w:val="28"/>
        </w:rPr>
        <w:t xml:space="preserve"> </w:t>
      </w:r>
      <w:r w:rsidRPr="000568AF">
        <w:rPr>
          <w:sz w:val="28"/>
          <w:szCs w:val="28"/>
        </w:rPr>
        <w:t>повышение цен: общий уровень цен поднялся в 1973г</w:t>
      </w:r>
      <w:r w:rsidR="0044744F">
        <w:rPr>
          <w:sz w:val="28"/>
          <w:szCs w:val="28"/>
        </w:rPr>
        <w:t xml:space="preserve">. </w:t>
      </w:r>
      <w:r w:rsidRPr="000568AF">
        <w:rPr>
          <w:sz w:val="28"/>
          <w:szCs w:val="28"/>
        </w:rPr>
        <w:t xml:space="preserve"> на 7%,</w:t>
      </w:r>
      <w:r w:rsidR="0044744F">
        <w:rPr>
          <w:sz w:val="28"/>
          <w:szCs w:val="28"/>
        </w:rPr>
        <w:t xml:space="preserve"> </w:t>
      </w:r>
      <w:r w:rsidRPr="000568AF">
        <w:rPr>
          <w:sz w:val="28"/>
          <w:szCs w:val="28"/>
        </w:rPr>
        <w:t>а  в  1979</w:t>
      </w:r>
      <w:r w:rsidR="0044744F">
        <w:rPr>
          <w:sz w:val="28"/>
          <w:szCs w:val="28"/>
        </w:rPr>
        <w:t xml:space="preserve">г. </w:t>
      </w:r>
      <w:r w:rsidR="009F4D38" w:rsidRPr="000568AF">
        <w:rPr>
          <w:sz w:val="28"/>
          <w:szCs w:val="28"/>
        </w:rPr>
        <w:t xml:space="preserve"> </w:t>
      </w:r>
      <w:r w:rsidRPr="000568AF">
        <w:rPr>
          <w:sz w:val="28"/>
          <w:szCs w:val="28"/>
        </w:rPr>
        <w:t>на  9%.</w:t>
      </w:r>
    </w:p>
    <w:p w:rsidR="00085DF0" w:rsidRPr="000568AF" w:rsidRDefault="00085DF0"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0568AF">
        <w:rPr>
          <w:sz w:val="28"/>
          <w:szCs w:val="28"/>
        </w:rPr>
        <w:t>Независимо от состояния денежной сферы, цены на товары и услуги  могут</w:t>
      </w:r>
      <w:r w:rsidR="009F4D38" w:rsidRPr="000568AF">
        <w:rPr>
          <w:sz w:val="28"/>
          <w:szCs w:val="28"/>
        </w:rPr>
        <w:t xml:space="preserve"> </w:t>
      </w:r>
      <w:r w:rsidRPr="000568AF">
        <w:rPr>
          <w:sz w:val="28"/>
          <w:szCs w:val="28"/>
        </w:rPr>
        <w:t>изменяться вследствие различных причин, таких как сезонные колебания  рынка,</w:t>
      </w:r>
      <w:r w:rsidR="009F4D38" w:rsidRPr="000568AF">
        <w:rPr>
          <w:sz w:val="28"/>
          <w:szCs w:val="28"/>
        </w:rPr>
        <w:t xml:space="preserve"> </w:t>
      </w:r>
      <w:r w:rsidRPr="000568AF">
        <w:rPr>
          <w:sz w:val="28"/>
          <w:szCs w:val="28"/>
        </w:rPr>
        <w:t>изменения конъюнктуры, монополизацией рынка, рост производительности труда,</w:t>
      </w:r>
      <w:r w:rsidR="0044744F">
        <w:rPr>
          <w:sz w:val="28"/>
          <w:szCs w:val="28"/>
        </w:rPr>
        <w:t xml:space="preserve"> </w:t>
      </w:r>
      <w:r w:rsidRPr="000568AF">
        <w:rPr>
          <w:sz w:val="28"/>
          <w:szCs w:val="28"/>
        </w:rPr>
        <w:t>государственного</w:t>
      </w:r>
      <w:r w:rsidR="0044744F">
        <w:rPr>
          <w:sz w:val="28"/>
          <w:szCs w:val="28"/>
        </w:rPr>
        <w:t xml:space="preserve"> </w:t>
      </w:r>
      <w:r w:rsidRPr="000568AF">
        <w:rPr>
          <w:sz w:val="28"/>
          <w:szCs w:val="28"/>
        </w:rPr>
        <w:t>регулирования, введение    новых ставок налогов,</w:t>
      </w:r>
      <w:r w:rsidR="009F4D38" w:rsidRPr="000568AF">
        <w:rPr>
          <w:sz w:val="28"/>
          <w:szCs w:val="28"/>
        </w:rPr>
        <w:t xml:space="preserve"> </w:t>
      </w:r>
      <w:r w:rsidRPr="000568AF">
        <w:rPr>
          <w:sz w:val="28"/>
          <w:szCs w:val="28"/>
        </w:rPr>
        <w:t>внешнеэкономические воздействия, стихийные бедствия и т.д.</w:t>
      </w:r>
    </w:p>
    <w:p w:rsidR="00085DF0" w:rsidRPr="000568AF" w:rsidRDefault="00085DF0"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0568AF">
        <w:rPr>
          <w:sz w:val="28"/>
          <w:szCs w:val="28"/>
        </w:rPr>
        <w:t>Среди перечисленных выше причин роста цен  хотелось  бы  выделить</w:t>
      </w:r>
      <w:r w:rsidR="009F4D38" w:rsidRPr="000568AF">
        <w:rPr>
          <w:sz w:val="28"/>
          <w:szCs w:val="28"/>
        </w:rPr>
        <w:t xml:space="preserve"> </w:t>
      </w:r>
      <w:r w:rsidRPr="000568AF">
        <w:rPr>
          <w:sz w:val="28"/>
          <w:szCs w:val="28"/>
        </w:rPr>
        <w:t>действительно  инфляционные.</w:t>
      </w:r>
    </w:p>
    <w:p w:rsidR="00085DF0" w:rsidRPr="000568AF" w:rsidRDefault="00085DF0"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0568AF">
        <w:rPr>
          <w:sz w:val="28"/>
          <w:szCs w:val="28"/>
        </w:rPr>
        <w:t>Так, рост цен связанный  с  сезонными  колебаниями  конъюнктуры  рынка</w:t>
      </w:r>
      <w:r w:rsidR="009F4D38" w:rsidRPr="000568AF">
        <w:rPr>
          <w:sz w:val="28"/>
          <w:szCs w:val="28"/>
        </w:rPr>
        <w:t xml:space="preserve"> </w:t>
      </w:r>
      <w:r w:rsidRPr="000568AF">
        <w:rPr>
          <w:sz w:val="28"/>
          <w:szCs w:val="28"/>
        </w:rPr>
        <w:t>нельзя считать инфляционными. Повышение производительности труда при  прочих</w:t>
      </w:r>
      <w:r w:rsidR="009F4D38" w:rsidRPr="000568AF">
        <w:rPr>
          <w:sz w:val="28"/>
          <w:szCs w:val="28"/>
        </w:rPr>
        <w:t xml:space="preserve"> </w:t>
      </w:r>
      <w:r w:rsidRPr="000568AF">
        <w:rPr>
          <w:sz w:val="28"/>
          <w:szCs w:val="28"/>
        </w:rPr>
        <w:t>равных условиях должно вести к повышению цен. Другое дело -  если  повышение</w:t>
      </w:r>
      <w:r w:rsidR="009F4D38" w:rsidRPr="000568AF">
        <w:rPr>
          <w:sz w:val="28"/>
          <w:szCs w:val="28"/>
        </w:rPr>
        <w:t xml:space="preserve"> </w:t>
      </w:r>
      <w:r w:rsidRPr="000568AF">
        <w:rPr>
          <w:sz w:val="28"/>
          <w:szCs w:val="28"/>
        </w:rPr>
        <w:t>производительности труда в  ряде  отраслей  сопровождается  опережающим  это</w:t>
      </w:r>
      <w:r w:rsidR="009F4D38" w:rsidRPr="000568AF">
        <w:rPr>
          <w:sz w:val="28"/>
          <w:szCs w:val="28"/>
        </w:rPr>
        <w:t xml:space="preserve"> </w:t>
      </w:r>
      <w:r w:rsidRPr="000568AF">
        <w:rPr>
          <w:sz w:val="28"/>
          <w:szCs w:val="28"/>
        </w:rPr>
        <w:t>повышение  ростом  заработной  платы.  Такое  явление  называемое  инфляцией</w:t>
      </w:r>
      <w:r w:rsidR="009F4D38" w:rsidRPr="000568AF">
        <w:rPr>
          <w:sz w:val="28"/>
          <w:szCs w:val="28"/>
        </w:rPr>
        <w:t xml:space="preserve"> </w:t>
      </w:r>
      <w:r w:rsidRPr="000568AF">
        <w:rPr>
          <w:sz w:val="28"/>
          <w:szCs w:val="28"/>
        </w:rPr>
        <w:t>издержек, действительно сопровождается общим повышением уровня цен.</w:t>
      </w:r>
    </w:p>
    <w:p w:rsidR="00237471" w:rsidRPr="000568AF" w:rsidRDefault="00237471" w:rsidP="000568AF">
      <w:pPr>
        <w:spacing w:line="360" w:lineRule="auto"/>
        <w:ind w:firstLine="851"/>
        <w:rPr>
          <w:sz w:val="28"/>
          <w:szCs w:val="28"/>
        </w:rPr>
      </w:pPr>
    </w:p>
    <w:p w:rsidR="00BB48C8" w:rsidRPr="000568AF" w:rsidRDefault="009F4D38" w:rsidP="000568AF">
      <w:pPr>
        <w:pStyle w:val="1"/>
        <w:spacing w:line="360" w:lineRule="auto"/>
        <w:ind w:firstLine="851"/>
        <w:rPr>
          <w:sz w:val="28"/>
          <w:szCs w:val="28"/>
        </w:rPr>
      </w:pPr>
      <w:r w:rsidRPr="000568AF">
        <w:rPr>
          <w:sz w:val="28"/>
          <w:szCs w:val="28"/>
        </w:rPr>
        <w:t>1.2 Измерение инфляции</w:t>
      </w:r>
    </w:p>
    <w:p w:rsidR="00BB48C8" w:rsidRPr="000568AF" w:rsidRDefault="00BB48C8" w:rsidP="000568AF">
      <w:pPr>
        <w:widowControl w:val="0"/>
        <w:spacing w:line="360" w:lineRule="auto"/>
        <w:ind w:right="19" w:firstLine="851"/>
        <w:jc w:val="both"/>
        <w:rPr>
          <w:sz w:val="28"/>
          <w:szCs w:val="28"/>
        </w:rPr>
      </w:pPr>
      <w:r w:rsidRPr="000568AF">
        <w:rPr>
          <w:sz w:val="28"/>
          <w:szCs w:val="28"/>
        </w:rPr>
        <w:t xml:space="preserve">Одно из главных больных мест инфляции - это то, что цены имеют тенденцию подниматься очень неравномерно. Одни подскакивают, другие поднимаются более умеренными темпами, а третьи вовсе не поднимаются. Одним из наиболее наглядных показателей наличия или отсутствия инфляции, ее глубины является показатель индекса цен. Показатели инфляции призваны дать количественную оценку инфляционных процессов. </w:t>
      </w:r>
    </w:p>
    <w:p w:rsidR="00BB48C8" w:rsidRPr="000568AF" w:rsidRDefault="00BB48C8" w:rsidP="000568AF">
      <w:pPr>
        <w:spacing w:line="360" w:lineRule="auto"/>
        <w:ind w:firstLine="851"/>
        <w:jc w:val="both"/>
        <w:rPr>
          <w:sz w:val="28"/>
          <w:szCs w:val="28"/>
        </w:rPr>
      </w:pPr>
      <w:r w:rsidRPr="000568AF">
        <w:rPr>
          <w:i/>
          <w:sz w:val="28"/>
          <w:szCs w:val="28"/>
        </w:rPr>
        <w:t xml:space="preserve">Индексы - </w:t>
      </w:r>
      <w:r w:rsidRPr="000568AF">
        <w:rPr>
          <w:sz w:val="28"/>
          <w:szCs w:val="28"/>
        </w:rPr>
        <w:t>это относительные показатели, характеризующие соотношение цен во времени. Они рассчитываются по отношению к базовому периоду.</w:t>
      </w:r>
      <w:r w:rsidR="009F4D38" w:rsidRPr="000568AF">
        <w:rPr>
          <w:sz w:val="28"/>
          <w:szCs w:val="28"/>
        </w:rPr>
        <w:t xml:space="preserve"> Индек</w:t>
      </w:r>
      <w:r w:rsidR="000C55CF" w:rsidRPr="000568AF">
        <w:rPr>
          <w:sz w:val="28"/>
          <w:szCs w:val="28"/>
        </w:rPr>
        <w:t>с</w:t>
      </w:r>
      <w:r w:rsidR="009F4D38" w:rsidRPr="000568AF">
        <w:rPr>
          <w:sz w:val="28"/>
          <w:szCs w:val="28"/>
        </w:rPr>
        <w:t xml:space="preserve"> цен (</w:t>
      </w:r>
      <w:r w:rsidR="009F4D38" w:rsidRPr="000568AF">
        <w:rPr>
          <w:sz w:val="28"/>
          <w:szCs w:val="28"/>
          <w:lang w:val="en-US"/>
        </w:rPr>
        <w:t>I</w:t>
      </w:r>
      <w:r w:rsidR="009F4D38" w:rsidRPr="000568AF">
        <w:rPr>
          <w:sz w:val="28"/>
          <w:szCs w:val="28"/>
        </w:rPr>
        <w:t xml:space="preserve">) – это отношение цены </w:t>
      </w:r>
      <w:r w:rsidR="009F4D38" w:rsidRPr="000568AF">
        <w:rPr>
          <w:sz w:val="28"/>
          <w:szCs w:val="28"/>
          <w:lang w:val="en-US"/>
        </w:rPr>
        <w:t>t</w:t>
      </w:r>
      <w:r w:rsidR="009F4D38" w:rsidRPr="000568AF">
        <w:rPr>
          <w:sz w:val="28"/>
          <w:szCs w:val="28"/>
        </w:rPr>
        <w:t>-го года (</w:t>
      </w:r>
      <w:r w:rsidR="009F4D38" w:rsidRPr="000568AF">
        <w:rPr>
          <w:sz w:val="28"/>
          <w:szCs w:val="28"/>
          <w:lang w:val="en-US"/>
        </w:rPr>
        <w:t>P</w:t>
      </w:r>
      <w:r w:rsidR="00D4605C">
        <w:rPr>
          <w:sz w:val="28"/>
          <w:szCs w:val="28"/>
          <w:vertAlign w:val="subscript"/>
          <w:lang w:val="en-US"/>
        </w:rPr>
        <w:t>t</w:t>
      </w:r>
      <w:r w:rsidR="009F4D38" w:rsidRPr="000568AF">
        <w:rPr>
          <w:sz w:val="28"/>
          <w:szCs w:val="28"/>
        </w:rPr>
        <w:t>) к цене базисного года (</w:t>
      </w:r>
      <w:r w:rsidR="009F4D38" w:rsidRPr="000568AF">
        <w:rPr>
          <w:sz w:val="28"/>
          <w:szCs w:val="28"/>
          <w:lang w:val="en-US"/>
        </w:rPr>
        <w:t>P</w:t>
      </w:r>
      <w:r w:rsidR="00D4605C">
        <w:rPr>
          <w:sz w:val="28"/>
          <w:szCs w:val="28"/>
          <w:vertAlign w:val="subscript"/>
          <w:lang w:val="en-US"/>
        </w:rPr>
        <w:t>b</w:t>
      </w:r>
      <w:r w:rsidR="009F4D38" w:rsidRPr="000568AF">
        <w:rPr>
          <w:sz w:val="28"/>
          <w:szCs w:val="28"/>
        </w:rPr>
        <w:t>), т.е.</w:t>
      </w:r>
    </w:p>
    <w:p w:rsidR="009F4D38" w:rsidRPr="00EC6F81" w:rsidRDefault="009F4D38" w:rsidP="000568AF">
      <w:pPr>
        <w:spacing w:line="360" w:lineRule="auto"/>
        <w:ind w:firstLine="851"/>
        <w:jc w:val="center"/>
        <w:rPr>
          <w:i/>
          <w:sz w:val="28"/>
          <w:szCs w:val="28"/>
        </w:rPr>
      </w:pPr>
      <w:r w:rsidRPr="00EC6F81">
        <w:rPr>
          <w:i/>
          <w:sz w:val="28"/>
          <w:szCs w:val="28"/>
          <w:lang w:val="en-US"/>
        </w:rPr>
        <w:t>I</w:t>
      </w:r>
      <w:r w:rsidRPr="00EC6F81">
        <w:rPr>
          <w:i/>
          <w:sz w:val="28"/>
          <w:szCs w:val="28"/>
        </w:rPr>
        <w:t xml:space="preserve"> </w:t>
      </w:r>
      <w:r w:rsidRPr="00D4605C">
        <w:rPr>
          <w:i/>
          <w:sz w:val="28"/>
          <w:szCs w:val="28"/>
        </w:rPr>
        <w:t xml:space="preserve"> =</w:t>
      </w:r>
      <w:r w:rsidRPr="00EC6F81">
        <w:rPr>
          <w:i/>
          <w:sz w:val="28"/>
          <w:szCs w:val="28"/>
        </w:rPr>
        <w:t xml:space="preserve"> </w:t>
      </w:r>
      <w:r w:rsidRPr="00D4605C">
        <w:rPr>
          <w:i/>
          <w:sz w:val="28"/>
          <w:szCs w:val="28"/>
        </w:rPr>
        <w:t xml:space="preserve"> (</w:t>
      </w:r>
      <w:r w:rsidRPr="00EC6F81">
        <w:rPr>
          <w:i/>
          <w:sz w:val="28"/>
          <w:szCs w:val="28"/>
        </w:rPr>
        <w:t xml:space="preserve">  </w:t>
      </w:r>
      <w:r w:rsidRPr="00EC6F81">
        <w:rPr>
          <w:i/>
          <w:sz w:val="28"/>
          <w:szCs w:val="28"/>
          <w:lang w:val="en-US"/>
        </w:rPr>
        <w:t>P</w:t>
      </w:r>
      <w:r w:rsidR="00D4605C">
        <w:rPr>
          <w:i/>
          <w:sz w:val="28"/>
          <w:szCs w:val="28"/>
          <w:vertAlign w:val="subscript"/>
          <w:lang w:val="en-US"/>
        </w:rPr>
        <w:t>t</w:t>
      </w:r>
      <w:r w:rsidRPr="00EC6F81">
        <w:rPr>
          <w:i/>
          <w:sz w:val="28"/>
          <w:szCs w:val="28"/>
          <w:vertAlign w:val="subscript"/>
        </w:rPr>
        <w:t xml:space="preserve"> </w:t>
      </w:r>
      <w:r w:rsidRPr="00D4605C">
        <w:rPr>
          <w:i/>
          <w:sz w:val="28"/>
          <w:szCs w:val="28"/>
        </w:rPr>
        <w:t xml:space="preserve"> /</w:t>
      </w:r>
      <w:r w:rsidRPr="00EC6F81">
        <w:rPr>
          <w:i/>
          <w:sz w:val="28"/>
          <w:szCs w:val="28"/>
        </w:rPr>
        <w:t xml:space="preserve">  </w:t>
      </w:r>
      <w:r w:rsidRPr="00D4605C">
        <w:rPr>
          <w:i/>
          <w:sz w:val="28"/>
          <w:szCs w:val="28"/>
        </w:rPr>
        <w:t xml:space="preserve"> </w:t>
      </w:r>
      <w:r w:rsidRPr="00EC6F81">
        <w:rPr>
          <w:i/>
          <w:sz w:val="28"/>
          <w:szCs w:val="28"/>
          <w:lang w:val="en-US"/>
        </w:rPr>
        <w:t>P</w:t>
      </w:r>
      <w:r w:rsidR="00D4605C">
        <w:rPr>
          <w:i/>
          <w:sz w:val="28"/>
          <w:szCs w:val="28"/>
          <w:vertAlign w:val="subscript"/>
          <w:lang w:val="en-US"/>
        </w:rPr>
        <w:t>b</w:t>
      </w:r>
      <w:r w:rsidRPr="00D4605C">
        <w:rPr>
          <w:i/>
          <w:sz w:val="28"/>
          <w:szCs w:val="28"/>
        </w:rPr>
        <w:t xml:space="preserve"> )</w:t>
      </w:r>
      <w:r w:rsidRPr="00EC6F81">
        <w:rPr>
          <w:i/>
          <w:sz w:val="28"/>
          <w:szCs w:val="28"/>
        </w:rPr>
        <w:t xml:space="preserve"> </w:t>
      </w:r>
      <w:r w:rsidRPr="00D4605C">
        <w:rPr>
          <w:i/>
          <w:sz w:val="28"/>
          <w:szCs w:val="28"/>
        </w:rPr>
        <w:t xml:space="preserve"> </w:t>
      </w:r>
      <w:r w:rsidR="00D4605C" w:rsidRPr="00D4605C">
        <w:rPr>
          <w:i/>
          <w:sz w:val="28"/>
          <w:szCs w:val="28"/>
        </w:rPr>
        <w:t>×</w:t>
      </w:r>
      <w:r w:rsidRPr="00D4605C">
        <w:rPr>
          <w:i/>
          <w:sz w:val="28"/>
          <w:szCs w:val="28"/>
        </w:rPr>
        <w:t xml:space="preserve"> </w:t>
      </w:r>
      <w:r w:rsidRPr="00EC6F81">
        <w:rPr>
          <w:i/>
          <w:sz w:val="28"/>
          <w:szCs w:val="28"/>
        </w:rPr>
        <w:t xml:space="preserve"> </w:t>
      </w:r>
      <w:r w:rsidRPr="00D4605C">
        <w:rPr>
          <w:i/>
          <w:sz w:val="28"/>
          <w:szCs w:val="28"/>
        </w:rPr>
        <w:t>100%</w:t>
      </w:r>
    </w:p>
    <w:p w:rsidR="000C55CF" w:rsidRPr="000568AF" w:rsidRDefault="000C55CF" w:rsidP="000568AF">
      <w:pPr>
        <w:spacing w:line="360" w:lineRule="auto"/>
        <w:ind w:firstLine="851"/>
        <w:jc w:val="both"/>
        <w:rPr>
          <w:sz w:val="28"/>
          <w:szCs w:val="28"/>
        </w:rPr>
      </w:pPr>
    </w:p>
    <w:p w:rsidR="000C55CF" w:rsidRPr="000568AF" w:rsidRDefault="000C55CF" w:rsidP="000568AF">
      <w:pPr>
        <w:widowControl w:val="0"/>
        <w:spacing w:line="360" w:lineRule="auto"/>
        <w:ind w:right="14" w:firstLine="851"/>
        <w:jc w:val="both"/>
        <w:rPr>
          <w:sz w:val="28"/>
          <w:szCs w:val="28"/>
        </w:rPr>
      </w:pPr>
      <w:r w:rsidRPr="000568AF">
        <w:rPr>
          <w:sz w:val="28"/>
          <w:szCs w:val="28"/>
        </w:rPr>
        <w:t xml:space="preserve">Существует несколько индексов цен. </w:t>
      </w:r>
    </w:p>
    <w:p w:rsidR="000C55CF" w:rsidRPr="000568AF" w:rsidRDefault="000C55CF" w:rsidP="000568AF">
      <w:pPr>
        <w:widowControl w:val="0"/>
        <w:numPr>
          <w:ilvl w:val="0"/>
          <w:numId w:val="25"/>
        </w:numPr>
        <w:spacing w:line="360" w:lineRule="auto"/>
        <w:ind w:left="0" w:right="14" w:firstLine="851"/>
        <w:jc w:val="both"/>
        <w:rPr>
          <w:sz w:val="28"/>
          <w:szCs w:val="28"/>
        </w:rPr>
      </w:pPr>
      <w:r w:rsidRPr="000568AF">
        <w:rPr>
          <w:i/>
          <w:sz w:val="28"/>
          <w:szCs w:val="28"/>
        </w:rPr>
        <w:t xml:space="preserve">индекс потребительских цен </w:t>
      </w:r>
      <w:r w:rsidRPr="000568AF">
        <w:rPr>
          <w:sz w:val="28"/>
          <w:szCs w:val="28"/>
        </w:rPr>
        <w:t xml:space="preserve">– наиболее часто используемый. Он измеряет стоимость «корзины» потребительских товаров и услуг, в том числе на отдельные виды товаров (по 70 наименованиям) в различных городах (132 города); </w:t>
      </w:r>
    </w:p>
    <w:p w:rsidR="000C55CF" w:rsidRPr="000568AF" w:rsidRDefault="000C55CF" w:rsidP="000568AF">
      <w:pPr>
        <w:widowControl w:val="0"/>
        <w:numPr>
          <w:ilvl w:val="0"/>
          <w:numId w:val="25"/>
        </w:numPr>
        <w:spacing w:line="360" w:lineRule="auto"/>
        <w:ind w:left="0" w:right="14" w:firstLine="851"/>
        <w:jc w:val="both"/>
        <w:rPr>
          <w:sz w:val="28"/>
          <w:szCs w:val="28"/>
        </w:rPr>
      </w:pPr>
      <w:r w:rsidRPr="000568AF">
        <w:rPr>
          <w:i/>
          <w:sz w:val="28"/>
          <w:szCs w:val="28"/>
        </w:rPr>
        <w:t>индекс розничных цен</w:t>
      </w:r>
      <w:r w:rsidRPr="000568AF">
        <w:rPr>
          <w:sz w:val="28"/>
          <w:szCs w:val="28"/>
        </w:rPr>
        <w:t xml:space="preserve"> набора из 25 важнейших видов продуктов питания; </w:t>
      </w:r>
    </w:p>
    <w:p w:rsidR="000C55CF" w:rsidRPr="000568AF" w:rsidRDefault="000C55CF" w:rsidP="000568AF">
      <w:pPr>
        <w:widowControl w:val="0"/>
        <w:numPr>
          <w:ilvl w:val="0"/>
          <w:numId w:val="25"/>
        </w:numPr>
        <w:spacing w:line="360" w:lineRule="auto"/>
        <w:ind w:left="0" w:right="14" w:firstLine="851"/>
        <w:jc w:val="both"/>
        <w:rPr>
          <w:sz w:val="28"/>
          <w:szCs w:val="28"/>
        </w:rPr>
      </w:pPr>
      <w:r w:rsidRPr="000568AF">
        <w:rPr>
          <w:i/>
          <w:sz w:val="28"/>
          <w:szCs w:val="28"/>
        </w:rPr>
        <w:t>индексы</w:t>
      </w:r>
      <w:r w:rsidRPr="000568AF">
        <w:rPr>
          <w:sz w:val="28"/>
          <w:szCs w:val="28"/>
        </w:rPr>
        <w:t xml:space="preserve"> количества наличных денег в обращении и выпуск денег в обращение;</w:t>
      </w:r>
    </w:p>
    <w:p w:rsidR="000C55CF" w:rsidRPr="000568AF" w:rsidRDefault="000C55CF" w:rsidP="000568AF">
      <w:pPr>
        <w:widowControl w:val="0"/>
        <w:numPr>
          <w:ilvl w:val="0"/>
          <w:numId w:val="25"/>
        </w:numPr>
        <w:spacing w:line="360" w:lineRule="auto"/>
        <w:ind w:left="0" w:right="14" w:firstLine="851"/>
        <w:jc w:val="both"/>
        <w:rPr>
          <w:sz w:val="28"/>
          <w:szCs w:val="28"/>
        </w:rPr>
      </w:pPr>
      <w:r w:rsidRPr="000568AF">
        <w:rPr>
          <w:i/>
          <w:sz w:val="28"/>
          <w:szCs w:val="28"/>
        </w:rPr>
        <w:t>индекс стоимости жизни</w:t>
      </w:r>
      <w:r w:rsidRPr="000568AF">
        <w:rPr>
          <w:sz w:val="28"/>
          <w:szCs w:val="28"/>
        </w:rPr>
        <w:t xml:space="preserve"> - показатель, характеризующий динамику стоимости набора потребительских товаров и услуг (в соответствии с фактической структурой потребительских расходов населения). </w:t>
      </w:r>
    </w:p>
    <w:p w:rsidR="000C55CF" w:rsidRPr="000568AF" w:rsidRDefault="000C55CF" w:rsidP="000568AF">
      <w:pPr>
        <w:widowControl w:val="0"/>
        <w:numPr>
          <w:ilvl w:val="0"/>
          <w:numId w:val="26"/>
        </w:numPr>
        <w:spacing w:line="360" w:lineRule="auto"/>
        <w:ind w:right="9" w:firstLine="851"/>
        <w:jc w:val="both"/>
        <w:rPr>
          <w:i/>
          <w:sz w:val="28"/>
          <w:szCs w:val="28"/>
        </w:rPr>
      </w:pPr>
      <w:r w:rsidRPr="000568AF">
        <w:rPr>
          <w:i/>
          <w:sz w:val="28"/>
          <w:szCs w:val="28"/>
        </w:rPr>
        <w:t>индекс оптовых цен производителя;</w:t>
      </w:r>
    </w:p>
    <w:p w:rsidR="000C55CF" w:rsidRDefault="000C55CF" w:rsidP="000568AF">
      <w:pPr>
        <w:widowControl w:val="0"/>
        <w:numPr>
          <w:ilvl w:val="0"/>
          <w:numId w:val="26"/>
        </w:numPr>
        <w:spacing w:line="360" w:lineRule="auto"/>
        <w:ind w:right="9" w:firstLine="851"/>
        <w:jc w:val="both"/>
        <w:rPr>
          <w:sz w:val="28"/>
          <w:szCs w:val="28"/>
        </w:rPr>
      </w:pPr>
      <w:r w:rsidRPr="000568AF">
        <w:rPr>
          <w:i/>
          <w:sz w:val="28"/>
          <w:szCs w:val="28"/>
        </w:rPr>
        <w:t xml:space="preserve">дефлятор валового национального продукта </w:t>
      </w:r>
      <w:r w:rsidRPr="000568AF">
        <w:rPr>
          <w:sz w:val="28"/>
          <w:szCs w:val="28"/>
        </w:rPr>
        <w:t>(ВНП), т. е. отношение номинального ВНП к реальному, или показатель падения реального ВНП, накручивания денежного вала (этот индекс более универсален по сравнению с индексом потребительских цен, ибо измеряет рост не только потреб</w:t>
      </w:r>
      <w:r w:rsidR="000568AF">
        <w:rPr>
          <w:sz w:val="28"/>
          <w:szCs w:val="28"/>
        </w:rPr>
        <w:t>ительских, но и всех других цен</w:t>
      </w:r>
      <w:r w:rsidRPr="000568AF">
        <w:rPr>
          <w:sz w:val="28"/>
          <w:szCs w:val="28"/>
        </w:rPr>
        <w:t>).</w:t>
      </w:r>
    </w:p>
    <w:p w:rsidR="00071E86" w:rsidRDefault="00071E86" w:rsidP="00071E86">
      <w:pPr>
        <w:widowControl w:val="0"/>
        <w:spacing w:line="360" w:lineRule="auto"/>
        <w:ind w:right="9" w:firstLine="851"/>
        <w:jc w:val="both"/>
        <w:rPr>
          <w:sz w:val="28"/>
          <w:szCs w:val="28"/>
        </w:rPr>
      </w:pPr>
      <w:r w:rsidRPr="00071E86">
        <w:rPr>
          <w:sz w:val="28"/>
          <w:szCs w:val="28"/>
        </w:rPr>
        <w:t>Индекс</w:t>
      </w:r>
      <w:r>
        <w:rPr>
          <w:sz w:val="28"/>
          <w:szCs w:val="28"/>
        </w:rPr>
        <w:t xml:space="preserve"> роста</w:t>
      </w:r>
      <w:r w:rsidRPr="00071E86">
        <w:rPr>
          <w:sz w:val="28"/>
          <w:szCs w:val="28"/>
        </w:rPr>
        <w:t xml:space="preserve"> цен, рассчитываемый для неизменного набора продуктов, получил название </w:t>
      </w:r>
      <w:r w:rsidRPr="00EC6F81">
        <w:rPr>
          <w:i/>
          <w:sz w:val="28"/>
          <w:szCs w:val="28"/>
        </w:rPr>
        <w:t>индекса Ласпейреса</w:t>
      </w:r>
      <w:r w:rsidR="00EC6F81">
        <w:rPr>
          <w:sz w:val="28"/>
          <w:szCs w:val="28"/>
        </w:rPr>
        <w:t>, и рассчитывается по формуле</w:t>
      </w:r>
      <w:r>
        <w:rPr>
          <w:sz w:val="28"/>
          <w:szCs w:val="28"/>
        </w:rPr>
        <w:t xml:space="preserve"> :</w:t>
      </w:r>
    </w:p>
    <w:p w:rsidR="00071E86" w:rsidRPr="00EC6F81" w:rsidRDefault="00071E86" w:rsidP="00EC6F81">
      <w:pPr>
        <w:widowControl w:val="0"/>
        <w:spacing w:line="360" w:lineRule="auto"/>
        <w:ind w:right="9"/>
        <w:jc w:val="center"/>
        <w:rPr>
          <w:i/>
          <w:sz w:val="28"/>
          <w:szCs w:val="28"/>
          <w:lang w:val="en-US"/>
        </w:rPr>
      </w:pPr>
      <w:r w:rsidRPr="00EC6F81">
        <w:rPr>
          <w:i/>
          <w:sz w:val="28"/>
          <w:szCs w:val="28"/>
          <w:lang w:val="en-US"/>
        </w:rPr>
        <w:t>I</w:t>
      </w:r>
      <w:r w:rsidRPr="00EC6F81">
        <w:rPr>
          <w:i/>
          <w:sz w:val="28"/>
          <w:szCs w:val="28"/>
          <w:vertAlign w:val="subscript"/>
          <w:lang w:val="en-US"/>
        </w:rPr>
        <w:t>l</w:t>
      </w:r>
      <w:r w:rsidR="00EC6F81" w:rsidRPr="00EC6F81">
        <w:rPr>
          <w:i/>
          <w:sz w:val="28"/>
          <w:szCs w:val="28"/>
          <w:vertAlign w:val="subscript"/>
          <w:lang w:val="en-US"/>
        </w:rPr>
        <w:t xml:space="preserve">  </w:t>
      </w:r>
      <w:r w:rsidRPr="00EC6F81">
        <w:rPr>
          <w:i/>
          <w:sz w:val="28"/>
          <w:szCs w:val="28"/>
          <w:lang w:val="en-US"/>
        </w:rPr>
        <w:t xml:space="preserve"> =</w:t>
      </w:r>
      <w:r w:rsidR="00EC6F81" w:rsidRPr="00EC6F81">
        <w:rPr>
          <w:i/>
          <w:sz w:val="28"/>
          <w:szCs w:val="28"/>
          <w:lang w:val="en-US"/>
        </w:rPr>
        <w:t xml:space="preserve">  </w:t>
      </w:r>
      <w:r w:rsidRPr="00EC6F81">
        <w:rPr>
          <w:i/>
          <w:sz w:val="28"/>
          <w:szCs w:val="28"/>
          <w:lang w:val="en-US"/>
        </w:rPr>
        <w:t xml:space="preserve"> </w:t>
      </w:r>
      <w:r w:rsidR="00D62C8A" w:rsidRPr="00EC6F81">
        <w:rPr>
          <w:i/>
          <w:sz w:val="28"/>
          <w:szCs w:val="28"/>
          <w:lang w:val="en-US"/>
        </w:rPr>
        <w:t>(</w:t>
      </w:r>
      <w:r w:rsidR="00EC6F81" w:rsidRPr="00EC6F81">
        <w:rPr>
          <w:i/>
          <w:sz w:val="28"/>
          <w:szCs w:val="28"/>
          <w:lang w:val="en-US"/>
        </w:rPr>
        <w:t xml:space="preserve"> </w:t>
      </w:r>
      <w:r w:rsidR="00D62C8A" w:rsidRPr="00EC6F81">
        <w:rPr>
          <w:i/>
          <w:sz w:val="28"/>
          <w:szCs w:val="28"/>
          <w:lang w:val="en-US"/>
        </w:rPr>
        <w:t>P</w:t>
      </w:r>
      <w:r w:rsidR="00D62C8A" w:rsidRPr="00EC6F81">
        <w:rPr>
          <w:i/>
          <w:sz w:val="28"/>
          <w:szCs w:val="28"/>
          <w:vertAlign w:val="subscript"/>
          <w:lang w:val="en-US"/>
        </w:rPr>
        <w:t>t</w:t>
      </w:r>
      <w:r w:rsidR="00EC6F81" w:rsidRPr="00EC6F81">
        <w:rPr>
          <w:i/>
          <w:sz w:val="28"/>
          <w:szCs w:val="28"/>
          <w:vertAlign w:val="subscript"/>
          <w:lang w:val="en-US"/>
        </w:rPr>
        <w:t xml:space="preserve"> </w:t>
      </w:r>
      <w:r w:rsidR="00D62C8A" w:rsidRPr="00EC6F81">
        <w:rPr>
          <w:i/>
          <w:sz w:val="28"/>
          <w:szCs w:val="28"/>
          <w:lang w:val="en-US"/>
        </w:rPr>
        <w:t xml:space="preserve"> </w:t>
      </w:r>
      <w:r w:rsidR="00D4605C">
        <w:rPr>
          <w:i/>
          <w:sz w:val="28"/>
          <w:szCs w:val="28"/>
          <w:lang w:val="en-US"/>
        </w:rPr>
        <w:t>×</w:t>
      </w:r>
      <w:r w:rsidR="00EC6F81" w:rsidRPr="00EC6F81">
        <w:rPr>
          <w:i/>
          <w:sz w:val="28"/>
          <w:szCs w:val="28"/>
          <w:lang w:val="en-US"/>
        </w:rPr>
        <w:t xml:space="preserve"> </w:t>
      </w:r>
      <w:r w:rsidR="00D62C8A" w:rsidRPr="00EC6F81">
        <w:rPr>
          <w:i/>
          <w:sz w:val="28"/>
          <w:szCs w:val="28"/>
          <w:lang w:val="en-US"/>
        </w:rPr>
        <w:t xml:space="preserve"> O</w:t>
      </w:r>
      <w:r w:rsidR="00D62C8A" w:rsidRPr="00EC6F81">
        <w:rPr>
          <w:i/>
          <w:sz w:val="28"/>
          <w:szCs w:val="28"/>
          <w:vertAlign w:val="subscript"/>
          <w:lang w:val="en-US"/>
        </w:rPr>
        <w:t>t</w:t>
      </w:r>
      <w:r w:rsidR="00EC6F81" w:rsidRPr="00EC6F81">
        <w:rPr>
          <w:i/>
          <w:sz w:val="28"/>
          <w:szCs w:val="28"/>
          <w:vertAlign w:val="subscript"/>
          <w:lang w:val="en-US"/>
        </w:rPr>
        <w:t xml:space="preserve"> </w:t>
      </w:r>
      <w:r w:rsidR="00D62C8A" w:rsidRPr="00EC6F81">
        <w:rPr>
          <w:i/>
          <w:sz w:val="28"/>
          <w:szCs w:val="28"/>
          <w:lang w:val="en-US"/>
        </w:rPr>
        <w:t xml:space="preserve">) </w:t>
      </w:r>
      <w:r w:rsidR="00EC6F81" w:rsidRPr="00EC6F81">
        <w:rPr>
          <w:i/>
          <w:sz w:val="28"/>
          <w:szCs w:val="28"/>
          <w:lang w:val="en-US"/>
        </w:rPr>
        <w:t xml:space="preserve"> </w:t>
      </w:r>
      <w:r w:rsidR="00D62C8A" w:rsidRPr="00EC6F81">
        <w:rPr>
          <w:i/>
          <w:sz w:val="28"/>
          <w:szCs w:val="28"/>
          <w:lang w:val="en-US"/>
        </w:rPr>
        <w:t>/</w:t>
      </w:r>
      <w:r w:rsidR="00EC6F81" w:rsidRPr="00EC6F81">
        <w:rPr>
          <w:i/>
          <w:sz w:val="28"/>
          <w:szCs w:val="28"/>
          <w:lang w:val="en-US"/>
        </w:rPr>
        <w:t xml:space="preserve"> </w:t>
      </w:r>
      <w:r w:rsidR="00D62C8A" w:rsidRPr="00EC6F81">
        <w:rPr>
          <w:i/>
          <w:sz w:val="28"/>
          <w:szCs w:val="28"/>
          <w:lang w:val="en-US"/>
        </w:rPr>
        <w:t xml:space="preserve"> (</w:t>
      </w:r>
      <w:r w:rsidR="00EC6F81" w:rsidRPr="00EC6F81">
        <w:rPr>
          <w:i/>
          <w:sz w:val="28"/>
          <w:szCs w:val="28"/>
          <w:lang w:val="en-US"/>
        </w:rPr>
        <w:t xml:space="preserve"> </w:t>
      </w:r>
      <w:r w:rsidR="00D62C8A" w:rsidRPr="00EC6F81">
        <w:rPr>
          <w:i/>
          <w:sz w:val="28"/>
          <w:szCs w:val="28"/>
          <w:lang w:val="en-US"/>
        </w:rPr>
        <w:t>P</w:t>
      </w:r>
      <w:r w:rsidR="00D62C8A" w:rsidRPr="00EC6F81">
        <w:rPr>
          <w:i/>
          <w:sz w:val="28"/>
          <w:szCs w:val="28"/>
          <w:vertAlign w:val="subscript"/>
          <w:lang w:val="en-US"/>
        </w:rPr>
        <w:t>b</w:t>
      </w:r>
      <w:r w:rsidR="00D62C8A" w:rsidRPr="00EC6F81">
        <w:rPr>
          <w:i/>
          <w:sz w:val="28"/>
          <w:szCs w:val="28"/>
          <w:lang w:val="en-US"/>
        </w:rPr>
        <w:t xml:space="preserve"> </w:t>
      </w:r>
      <w:r w:rsidR="00EC6F81" w:rsidRPr="00EC6F81">
        <w:rPr>
          <w:i/>
          <w:sz w:val="28"/>
          <w:szCs w:val="28"/>
          <w:lang w:val="en-US"/>
        </w:rPr>
        <w:t xml:space="preserve"> </w:t>
      </w:r>
      <w:r w:rsidR="00D4605C">
        <w:rPr>
          <w:i/>
          <w:sz w:val="28"/>
          <w:szCs w:val="28"/>
          <w:lang w:val="en-US"/>
        </w:rPr>
        <w:t>×</w:t>
      </w:r>
      <w:r w:rsidR="00EC6F81" w:rsidRPr="00EC6F81">
        <w:rPr>
          <w:i/>
          <w:sz w:val="28"/>
          <w:szCs w:val="28"/>
          <w:lang w:val="en-US"/>
        </w:rPr>
        <w:t xml:space="preserve"> </w:t>
      </w:r>
      <w:r w:rsidR="00D62C8A" w:rsidRPr="00EC6F81">
        <w:rPr>
          <w:i/>
          <w:sz w:val="28"/>
          <w:szCs w:val="28"/>
          <w:lang w:val="en-US"/>
        </w:rPr>
        <w:t xml:space="preserve"> O</w:t>
      </w:r>
      <w:r w:rsidR="00D62C8A" w:rsidRPr="00EC6F81">
        <w:rPr>
          <w:i/>
          <w:sz w:val="28"/>
          <w:szCs w:val="28"/>
          <w:vertAlign w:val="subscript"/>
          <w:lang w:val="en-US"/>
        </w:rPr>
        <w:t>b</w:t>
      </w:r>
      <w:r w:rsidR="00EC6F81" w:rsidRPr="00EC6F81">
        <w:rPr>
          <w:i/>
          <w:sz w:val="28"/>
          <w:szCs w:val="28"/>
          <w:vertAlign w:val="subscript"/>
          <w:lang w:val="en-US"/>
        </w:rPr>
        <w:t xml:space="preserve"> </w:t>
      </w:r>
      <w:r w:rsidR="00D62C8A" w:rsidRPr="00EC6F81">
        <w:rPr>
          <w:i/>
          <w:sz w:val="28"/>
          <w:szCs w:val="28"/>
          <w:lang w:val="en-US"/>
        </w:rPr>
        <w:t>)</w:t>
      </w:r>
    </w:p>
    <w:p w:rsidR="000C55CF" w:rsidRDefault="00EC6F81" w:rsidP="00EC6F81">
      <w:pPr>
        <w:widowControl w:val="0"/>
        <w:spacing w:line="360" w:lineRule="auto"/>
        <w:ind w:right="9" w:firstLine="1211"/>
        <w:jc w:val="both"/>
        <w:rPr>
          <w:sz w:val="28"/>
          <w:szCs w:val="28"/>
        </w:rPr>
      </w:pPr>
      <w:r>
        <w:rPr>
          <w:sz w:val="28"/>
          <w:szCs w:val="28"/>
        </w:rPr>
        <w:t>Однако</w:t>
      </w:r>
      <w:r w:rsidR="0044744F">
        <w:rPr>
          <w:sz w:val="28"/>
          <w:szCs w:val="28"/>
        </w:rPr>
        <w:t>,</w:t>
      </w:r>
      <w:r>
        <w:rPr>
          <w:sz w:val="28"/>
          <w:szCs w:val="28"/>
        </w:rPr>
        <w:t xml:space="preserve"> он не учитывает возможности замены более дорогих товаров более дешевыми, т.е. происходит недооценка возможного изменения товарной структуры.</w:t>
      </w:r>
    </w:p>
    <w:p w:rsidR="00EC6F81" w:rsidRDefault="00EC6F81" w:rsidP="00EC6F81">
      <w:pPr>
        <w:widowControl w:val="0"/>
        <w:spacing w:line="360" w:lineRule="auto"/>
        <w:ind w:right="9" w:firstLine="1211"/>
        <w:jc w:val="both"/>
        <w:rPr>
          <w:sz w:val="28"/>
          <w:szCs w:val="28"/>
        </w:rPr>
      </w:pPr>
      <w:r>
        <w:rPr>
          <w:sz w:val="28"/>
          <w:szCs w:val="28"/>
        </w:rPr>
        <w:t xml:space="preserve">Индекс, рассчитываемый для изменяющегося набора, т.е учитывающий возможность взаимного замещения товаров, называется </w:t>
      </w:r>
      <w:r w:rsidRPr="00C87727">
        <w:rPr>
          <w:i/>
          <w:sz w:val="28"/>
          <w:szCs w:val="28"/>
        </w:rPr>
        <w:t>индексом Пааше</w:t>
      </w:r>
      <w:r>
        <w:rPr>
          <w:sz w:val="28"/>
          <w:szCs w:val="28"/>
        </w:rPr>
        <w:t>, и рассчитывается по формуле:</w:t>
      </w:r>
    </w:p>
    <w:p w:rsidR="00EC6F81" w:rsidRPr="00EC6F81" w:rsidRDefault="00EC6F81" w:rsidP="00EC6F81">
      <w:pPr>
        <w:widowControl w:val="0"/>
        <w:spacing w:line="360" w:lineRule="auto"/>
        <w:ind w:right="9"/>
        <w:jc w:val="center"/>
        <w:rPr>
          <w:i/>
          <w:sz w:val="28"/>
          <w:szCs w:val="28"/>
          <w:lang w:val="en-US"/>
        </w:rPr>
      </w:pPr>
      <w:r w:rsidRPr="00EC6F81">
        <w:rPr>
          <w:i/>
          <w:sz w:val="28"/>
          <w:szCs w:val="28"/>
          <w:lang w:val="en-US"/>
        </w:rPr>
        <w:t>I</w:t>
      </w:r>
      <w:r>
        <w:rPr>
          <w:i/>
          <w:sz w:val="28"/>
          <w:szCs w:val="28"/>
          <w:vertAlign w:val="subscript"/>
          <w:lang w:val="en-US"/>
        </w:rPr>
        <w:t>p</w:t>
      </w:r>
      <w:r w:rsidRPr="00EC6F81">
        <w:rPr>
          <w:i/>
          <w:sz w:val="28"/>
          <w:szCs w:val="28"/>
          <w:vertAlign w:val="subscript"/>
          <w:lang w:val="en-US"/>
        </w:rPr>
        <w:t xml:space="preserve">  </w:t>
      </w:r>
      <w:r w:rsidRPr="00EC6F81">
        <w:rPr>
          <w:i/>
          <w:sz w:val="28"/>
          <w:szCs w:val="28"/>
          <w:lang w:val="en-US"/>
        </w:rPr>
        <w:t xml:space="preserve"> =   ( P</w:t>
      </w:r>
      <w:r w:rsidRPr="00EC6F81">
        <w:rPr>
          <w:i/>
          <w:sz w:val="28"/>
          <w:szCs w:val="28"/>
          <w:vertAlign w:val="subscript"/>
          <w:lang w:val="en-US"/>
        </w:rPr>
        <w:t xml:space="preserve">t </w:t>
      </w:r>
      <w:r w:rsidRPr="00EC6F81">
        <w:rPr>
          <w:i/>
          <w:sz w:val="28"/>
          <w:szCs w:val="28"/>
          <w:lang w:val="en-US"/>
        </w:rPr>
        <w:t xml:space="preserve"> </w:t>
      </w:r>
      <w:r w:rsidR="00D4605C">
        <w:rPr>
          <w:i/>
          <w:sz w:val="28"/>
          <w:szCs w:val="28"/>
          <w:lang w:val="en-US"/>
        </w:rPr>
        <w:t>×</w:t>
      </w:r>
      <w:r w:rsidRPr="00EC6F81">
        <w:rPr>
          <w:i/>
          <w:sz w:val="28"/>
          <w:szCs w:val="28"/>
          <w:lang w:val="en-US"/>
        </w:rPr>
        <w:t xml:space="preserve">  O</w:t>
      </w:r>
      <w:r w:rsidRPr="00EC6F81">
        <w:rPr>
          <w:i/>
          <w:sz w:val="28"/>
          <w:szCs w:val="28"/>
          <w:vertAlign w:val="subscript"/>
          <w:lang w:val="en-US"/>
        </w:rPr>
        <w:t xml:space="preserve">t </w:t>
      </w:r>
      <w:r w:rsidRPr="00EC6F81">
        <w:rPr>
          <w:i/>
          <w:sz w:val="28"/>
          <w:szCs w:val="28"/>
          <w:lang w:val="en-US"/>
        </w:rPr>
        <w:t>)  /  ( P</w:t>
      </w:r>
      <w:r w:rsidRPr="00EC6F81">
        <w:rPr>
          <w:i/>
          <w:sz w:val="28"/>
          <w:szCs w:val="28"/>
          <w:vertAlign w:val="subscript"/>
          <w:lang w:val="en-US"/>
        </w:rPr>
        <w:t>b</w:t>
      </w:r>
      <w:r w:rsidRPr="00EC6F81">
        <w:rPr>
          <w:i/>
          <w:sz w:val="28"/>
          <w:szCs w:val="28"/>
          <w:lang w:val="en-US"/>
        </w:rPr>
        <w:t xml:space="preserve">  </w:t>
      </w:r>
      <w:r w:rsidR="00D4605C">
        <w:rPr>
          <w:i/>
          <w:sz w:val="28"/>
          <w:szCs w:val="28"/>
          <w:lang w:val="en-US"/>
        </w:rPr>
        <w:t>×</w:t>
      </w:r>
      <w:r w:rsidRPr="00EC6F81">
        <w:rPr>
          <w:i/>
          <w:sz w:val="28"/>
          <w:szCs w:val="28"/>
          <w:lang w:val="en-US"/>
        </w:rPr>
        <w:t xml:space="preserve">  O</w:t>
      </w:r>
      <w:r>
        <w:rPr>
          <w:i/>
          <w:sz w:val="28"/>
          <w:szCs w:val="28"/>
          <w:vertAlign w:val="subscript"/>
          <w:lang w:val="en-US"/>
        </w:rPr>
        <w:t>t</w:t>
      </w:r>
      <w:r w:rsidRPr="00EC6F81">
        <w:rPr>
          <w:i/>
          <w:sz w:val="28"/>
          <w:szCs w:val="28"/>
          <w:vertAlign w:val="subscript"/>
          <w:lang w:val="en-US"/>
        </w:rPr>
        <w:t xml:space="preserve"> </w:t>
      </w:r>
      <w:r w:rsidRPr="00EC6F81">
        <w:rPr>
          <w:i/>
          <w:sz w:val="28"/>
          <w:szCs w:val="28"/>
          <w:lang w:val="en-US"/>
        </w:rPr>
        <w:t>)</w:t>
      </w:r>
    </w:p>
    <w:p w:rsidR="00EC6F81" w:rsidRDefault="00EC6F81" w:rsidP="00D4605C">
      <w:pPr>
        <w:widowControl w:val="0"/>
        <w:spacing w:line="360" w:lineRule="auto"/>
        <w:ind w:right="9" w:firstLine="851"/>
        <w:jc w:val="both"/>
        <w:rPr>
          <w:sz w:val="28"/>
          <w:szCs w:val="28"/>
        </w:rPr>
      </w:pPr>
      <w:r>
        <w:rPr>
          <w:sz w:val="28"/>
          <w:szCs w:val="28"/>
        </w:rPr>
        <w:t>Но в индексе Пааше не отражается происходящее  при этом снижение уровня благосостояния.</w:t>
      </w:r>
    </w:p>
    <w:p w:rsidR="00EC6F81" w:rsidRDefault="00EC6F81" w:rsidP="00D4605C">
      <w:pPr>
        <w:widowControl w:val="0"/>
        <w:spacing w:line="360" w:lineRule="auto"/>
        <w:ind w:right="9" w:firstLine="851"/>
        <w:jc w:val="both"/>
        <w:rPr>
          <w:sz w:val="28"/>
          <w:szCs w:val="28"/>
        </w:rPr>
      </w:pPr>
      <w:r w:rsidRPr="00C87727">
        <w:rPr>
          <w:i/>
          <w:sz w:val="28"/>
          <w:szCs w:val="28"/>
        </w:rPr>
        <w:t>Формула Фишера</w:t>
      </w:r>
      <w:r>
        <w:rPr>
          <w:sz w:val="28"/>
          <w:szCs w:val="28"/>
        </w:rPr>
        <w:t xml:space="preserve"> устраняет недостатки обоих индексов:</w:t>
      </w:r>
    </w:p>
    <w:p w:rsidR="00EC6F81" w:rsidRDefault="00EC6F81" w:rsidP="00EC6F81">
      <w:pPr>
        <w:widowControl w:val="0"/>
        <w:spacing w:line="360" w:lineRule="auto"/>
        <w:ind w:right="9"/>
        <w:jc w:val="center"/>
        <w:rPr>
          <w:i/>
          <w:sz w:val="28"/>
          <w:szCs w:val="28"/>
          <w:lang w:val="en-US"/>
        </w:rPr>
      </w:pPr>
      <w:r w:rsidRPr="00EC6F81">
        <w:rPr>
          <w:i/>
          <w:sz w:val="28"/>
          <w:szCs w:val="28"/>
          <w:lang w:val="en-US"/>
        </w:rPr>
        <w:t>I</w:t>
      </w:r>
      <w:r>
        <w:rPr>
          <w:i/>
          <w:sz w:val="28"/>
          <w:szCs w:val="28"/>
          <w:vertAlign w:val="subscript"/>
          <w:lang w:val="en-US"/>
        </w:rPr>
        <w:t>f</w:t>
      </w:r>
      <w:r w:rsidRPr="00EC6F81">
        <w:rPr>
          <w:i/>
          <w:sz w:val="28"/>
          <w:szCs w:val="28"/>
          <w:vertAlign w:val="subscript"/>
          <w:lang w:val="en-US"/>
        </w:rPr>
        <w:t xml:space="preserve">  </w:t>
      </w:r>
      <w:r w:rsidRPr="00EC6F81">
        <w:rPr>
          <w:i/>
          <w:sz w:val="28"/>
          <w:szCs w:val="28"/>
          <w:lang w:val="en-US"/>
        </w:rPr>
        <w:t xml:space="preserve"> =   I</w:t>
      </w:r>
      <w:r w:rsidRPr="00EC6F81">
        <w:rPr>
          <w:i/>
          <w:sz w:val="28"/>
          <w:szCs w:val="28"/>
          <w:vertAlign w:val="subscript"/>
          <w:lang w:val="en-US"/>
        </w:rPr>
        <w:t>l</w:t>
      </w:r>
      <w:r w:rsidRPr="00EC6F81">
        <w:rPr>
          <w:i/>
          <w:sz w:val="28"/>
          <w:szCs w:val="28"/>
          <w:lang w:val="en-US"/>
        </w:rPr>
        <w:t xml:space="preserve"> </w:t>
      </w:r>
      <w:r>
        <w:rPr>
          <w:i/>
          <w:sz w:val="28"/>
          <w:szCs w:val="28"/>
          <w:lang w:val="en-US"/>
        </w:rPr>
        <w:t xml:space="preserve">  </w:t>
      </w:r>
      <w:r w:rsidR="00D4605C">
        <w:rPr>
          <w:i/>
          <w:sz w:val="28"/>
          <w:szCs w:val="28"/>
          <w:lang w:val="en-US"/>
        </w:rPr>
        <w:t>×</w:t>
      </w:r>
      <w:r>
        <w:rPr>
          <w:i/>
          <w:sz w:val="28"/>
          <w:szCs w:val="28"/>
          <w:lang w:val="en-US"/>
        </w:rPr>
        <w:t xml:space="preserve">  </w:t>
      </w:r>
      <w:r w:rsidRPr="00EC6F81">
        <w:rPr>
          <w:i/>
          <w:sz w:val="28"/>
          <w:szCs w:val="28"/>
          <w:lang w:val="en-US"/>
        </w:rPr>
        <w:t>I</w:t>
      </w:r>
      <w:r>
        <w:rPr>
          <w:i/>
          <w:sz w:val="28"/>
          <w:szCs w:val="28"/>
          <w:vertAlign w:val="subscript"/>
          <w:lang w:val="en-US"/>
        </w:rPr>
        <w:t>p</w:t>
      </w:r>
    </w:p>
    <w:p w:rsidR="00EC6F81" w:rsidRDefault="00EC6F81" w:rsidP="00EC6F81">
      <w:pPr>
        <w:widowControl w:val="0"/>
        <w:spacing w:line="360" w:lineRule="auto"/>
        <w:ind w:right="9"/>
        <w:jc w:val="center"/>
        <w:rPr>
          <w:i/>
          <w:sz w:val="28"/>
          <w:szCs w:val="28"/>
          <w:lang w:val="en-US"/>
        </w:rPr>
      </w:pPr>
      <w:r w:rsidRPr="00EC6F81">
        <w:rPr>
          <w:i/>
          <w:sz w:val="28"/>
          <w:szCs w:val="28"/>
          <w:lang w:val="en-US"/>
        </w:rPr>
        <w:t>I</w:t>
      </w:r>
      <w:r w:rsidR="00D4605C">
        <w:rPr>
          <w:i/>
          <w:sz w:val="28"/>
          <w:szCs w:val="28"/>
          <w:vertAlign w:val="subscript"/>
          <w:lang w:val="en-US"/>
        </w:rPr>
        <w:t>f</w:t>
      </w:r>
      <w:r w:rsidRPr="00EC6F81">
        <w:rPr>
          <w:i/>
          <w:sz w:val="28"/>
          <w:szCs w:val="28"/>
          <w:vertAlign w:val="subscript"/>
          <w:lang w:val="en-US"/>
        </w:rPr>
        <w:t xml:space="preserve">  </w:t>
      </w:r>
      <w:r w:rsidRPr="00EC6F81">
        <w:rPr>
          <w:i/>
          <w:sz w:val="28"/>
          <w:szCs w:val="28"/>
          <w:lang w:val="en-US"/>
        </w:rPr>
        <w:t xml:space="preserve"> =  </w:t>
      </w:r>
      <w:r w:rsidR="00D4605C">
        <w:rPr>
          <w:i/>
          <w:sz w:val="28"/>
          <w:szCs w:val="28"/>
          <w:lang w:val="en-US"/>
        </w:rPr>
        <w:t>[</w:t>
      </w:r>
      <w:r w:rsidRPr="00EC6F81">
        <w:rPr>
          <w:i/>
          <w:sz w:val="28"/>
          <w:szCs w:val="28"/>
          <w:lang w:val="en-US"/>
        </w:rPr>
        <w:t xml:space="preserve"> ( P</w:t>
      </w:r>
      <w:r w:rsidRPr="00EC6F81">
        <w:rPr>
          <w:i/>
          <w:sz w:val="28"/>
          <w:szCs w:val="28"/>
          <w:vertAlign w:val="subscript"/>
          <w:lang w:val="en-US"/>
        </w:rPr>
        <w:t xml:space="preserve">t </w:t>
      </w:r>
      <w:r w:rsidRPr="00EC6F81">
        <w:rPr>
          <w:i/>
          <w:sz w:val="28"/>
          <w:szCs w:val="28"/>
          <w:lang w:val="en-US"/>
        </w:rPr>
        <w:t xml:space="preserve"> </w:t>
      </w:r>
      <w:r w:rsidR="00D4605C">
        <w:rPr>
          <w:i/>
          <w:sz w:val="28"/>
          <w:szCs w:val="28"/>
          <w:lang w:val="en-US"/>
        </w:rPr>
        <w:t>×</w:t>
      </w:r>
      <w:r w:rsidRPr="00EC6F81">
        <w:rPr>
          <w:i/>
          <w:sz w:val="28"/>
          <w:szCs w:val="28"/>
          <w:lang w:val="en-US"/>
        </w:rPr>
        <w:t xml:space="preserve">  O</w:t>
      </w:r>
      <w:r w:rsidRPr="00EC6F81">
        <w:rPr>
          <w:i/>
          <w:sz w:val="28"/>
          <w:szCs w:val="28"/>
          <w:vertAlign w:val="subscript"/>
          <w:lang w:val="en-US"/>
        </w:rPr>
        <w:t xml:space="preserve">t </w:t>
      </w:r>
      <w:r w:rsidRPr="00EC6F81">
        <w:rPr>
          <w:i/>
          <w:sz w:val="28"/>
          <w:szCs w:val="28"/>
          <w:lang w:val="en-US"/>
        </w:rPr>
        <w:t>)  /  ( P</w:t>
      </w:r>
      <w:r w:rsidRPr="00EC6F81">
        <w:rPr>
          <w:i/>
          <w:sz w:val="28"/>
          <w:szCs w:val="28"/>
          <w:vertAlign w:val="subscript"/>
          <w:lang w:val="en-US"/>
        </w:rPr>
        <w:t>b</w:t>
      </w:r>
      <w:r w:rsidRPr="00EC6F81">
        <w:rPr>
          <w:i/>
          <w:sz w:val="28"/>
          <w:szCs w:val="28"/>
          <w:lang w:val="en-US"/>
        </w:rPr>
        <w:t xml:space="preserve">  </w:t>
      </w:r>
      <w:r w:rsidR="00D4605C">
        <w:rPr>
          <w:i/>
          <w:sz w:val="28"/>
          <w:szCs w:val="28"/>
          <w:lang w:val="en-US"/>
        </w:rPr>
        <w:t>×</w:t>
      </w:r>
      <w:r w:rsidRPr="00EC6F81">
        <w:rPr>
          <w:i/>
          <w:sz w:val="28"/>
          <w:szCs w:val="28"/>
          <w:lang w:val="en-US"/>
        </w:rPr>
        <w:t xml:space="preserve">  O</w:t>
      </w:r>
      <w:r w:rsidRPr="00EC6F81">
        <w:rPr>
          <w:i/>
          <w:sz w:val="28"/>
          <w:szCs w:val="28"/>
          <w:vertAlign w:val="subscript"/>
          <w:lang w:val="en-US"/>
        </w:rPr>
        <w:t xml:space="preserve">b </w:t>
      </w:r>
      <w:r w:rsidRPr="00EC6F81">
        <w:rPr>
          <w:i/>
          <w:sz w:val="28"/>
          <w:szCs w:val="28"/>
          <w:lang w:val="en-US"/>
        </w:rPr>
        <w:t>)</w:t>
      </w:r>
      <w:r w:rsidR="00D4605C">
        <w:rPr>
          <w:i/>
          <w:sz w:val="28"/>
          <w:szCs w:val="28"/>
          <w:lang w:val="en-US"/>
        </w:rPr>
        <w:t xml:space="preserve"> ]  × [</w:t>
      </w:r>
      <w:r w:rsidRPr="00EC6F81">
        <w:rPr>
          <w:i/>
          <w:sz w:val="28"/>
          <w:szCs w:val="28"/>
          <w:lang w:val="en-US"/>
        </w:rPr>
        <w:t xml:space="preserve"> ( P</w:t>
      </w:r>
      <w:r w:rsidRPr="00EC6F81">
        <w:rPr>
          <w:i/>
          <w:sz w:val="28"/>
          <w:szCs w:val="28"/>
          <w:vertAlign w:val="subscript"/>
          <w:lang w:val="en-US"/>
        </w:rPr>
        <w:t xml:space="preserve">t </w:t>
      </w:r>
      <w:r w:rsidRPr="00EC6F81">
        <w:rPr>
          <w:i/>
          <w:sz w:val="28"/>
          <w:szCs w:val="28"/>
          <w:lang w:val="en-US"/>
        </w:rPr>
        <w:t xml:space="preserve"> </w:t>
      </w:r>
      <w:r w:rsidR="00D4605C">
        <w:rPr>
          <w:i/>
          <w:sz w:val="28"/>
          <w:szCs w:val="28"/>
          <w:lang w:val="en-US"/>
        </w:rPr>
        <w:t>×</w:t>
      </w:r>
      <w:r w:rsidRPr="00EC6F81">
        <w:rPr>
          <w:i/>
          <w:sz w:val="28"/>
          <w:szCs w:val="28"/>
          <w:lang w:val="en-US"/>
        </w:rPr>
        <w:t xml:space="preserve">  O</w:t>
      </w:r>
      <w:r w:rsidRPr="00EC6F81">
        <w:rPr>
          <w:i/>
          <w:sz w:val="28"/>
          <w:szCs w:val="28"/>
          <w:vertAlign w:val="subscript"/>
          <w:lang w:val="en-US"/>
        </w:rPr>
        <w:t xml:space="preserve">t </w:t>
      </w:r>
      <w:r w:rsidRPr="00EC6F81">
        <w:rPr>
          <w:i/>
          <w:sz w:val="28"/>
          <w:szCs w:val="28"/>
          <w:lang w:val="en-US"/>
        </w:rPr>
        <w:t>)  /  ( P</w:t>
      </w:r>
      <w:r w:rsidRPr="00EC6F81">
        <w:rPr>
          <w:i/>
          <w:sz w:val="28"/>
          <w:szCs w:val="28"/>
          <w:vertAlign w:val="subscript"/>
          <w:lang w:val="en-US"/>
        </w:rPr>
        <w:t>b</w:t>
      </w:r>
      <w:r w:rsidRPr="00EC6F81">
        <w:rPr>
          <w:i/>
          <w:sz w:val="28"/>
          <w:szCs w:val="28"/>
          <w:lang w:val="en-US"/>
        </w:rPr>
        <w:t xml:space="preserve">  </w:t>
      </w:r>
      <w:r w:rsidR="00D4605C">
        <w:rPr>
          <w:i/>
          <w:sz w:val="28"/>
          <w:szCs w:val="28"/>
          <w:lang w:val="en-US"/>
        </w:rPr>
        <w:t>×</w:t>
      </w:r>
      <w:r w:rsidRPr="00EC6F81">
        <w:rPr>
          <w:i/>
          <w:sz w:val="28"/>
          <w:szCs w:val="28"/>
          <w:lang w:val="en-US"/>
        </w:rPr>
        <w:t xml:space="preserve">  O</w:t>
      </w:r>
      <w:r>
        <w:rPr>
          <w:i/>
          <w:sz w:val="28"/>
          <w:szCs w:val="28"/>
          <w:vertAlign w:val="subscript"/>
          <w:lang w:val="en-US"/>
        </w:rPr>
        <w:t>t</w:t>
      </w:r>
      <w:r w:rsidRPr="00EC6F81">
        <w:rPr>
          <w:i/>
          <w:sz w:val="28"/>
          <w:szCs w:val="28"/>
          <w:vertAlign w:val="subscript"/>
          <w:lang w:val="en-US"/>
        </w:rPr>
        <w:t xml:space="preserve"> </w:t>
      </w:r>
      <w:r w:rsidRPr="00EC6F81">
        <w:rPr>
          <w:i/>
          <w:sz w:val="28"/>
          <w:szCs w:val="28"/>
          <w:lang w:val="en-US"/>
        </w:rPr>
        <w:t>)</w:t>
      </w:r>
      <w:r w:rsidR="00D4605C">
        <w:rPr>
          <w:i/>
          <w:sz w:val="28"/>
          <w:szCs w:val="28"/>
          <w:lang w:val="en-US"/>
        </w:rPr>
        <w:t xml:space="preserve"> ]</w:t>
      </w:r>
    </w:p>
    <w:p w:rsidR="00D4605C" w:rsidRPr="00D4605C" w:rsidRDefault="00D4605C" w:rsidP="00D4605C">
      <w:pPr>
        <w:widowControl w:val="0"/>
        <w:spacing w:line="360" w:lineRule="auto"/>
        <w:ind w:right="9" w:firstLine="851"/>
        <w:jc w:val="both"/>
        <w:rPr>
          <w:sz w:val="28"/>
          <w:szCs w:val="28"/>
        </w:rPr>
      </w:pPr>
      <w:r w:rsidRPr="00D4605C">
        <w:rPr>
          <w:sz w:val="28"/>
          <w:szCs w:val="28"/>
        </w:rPr>
        <w:t xml:space="preserve">Во всех приведенных формулах  </w:t>
      </w:r>
      <w:r w:rsidRPr="00C87727">
        <w:rPr>
          <w:i/>
          <w:sz w:val="28"/>
          <w:szCs w:val="28"/>
          <w:lang w:val="en-US"/>
        </w:rPr>
        <w:t>P</w:t>
      </w:r>
      <w:r w:rsidRPr="00C87727">
        <w:rPr>
          <w:i/>
          <w:sz w:val="28"/>
          <w:szCs w:val="28"/>
          <w:vertAlign w:val="subscript"/>
          <w:lang w:val="en-US"/>
        </w:rPr>
        <w:t>t</w:t>
      </w:r>
      <w:r w:rsidRPr="00C87727">
        <w:rPr>
          <w:i/>
          <w:sz w:val="28"/>
          <w:szCs w:val="28"/>
          <w:vertAlign w:val="subscript"/>
        </w:rPr>
        <w:t xml:space="preserve"> </w:t>
      </w:r>
      <w:r w:rsidR="00C87727">
        <w:rPr>
          <w:i/>
          <w:sz w:val="28"/>
          <w:szCs w:val="28"/>
          <w:vertAlign w:val="subscript"/>
        </w:rPr>
        <w:t xml:space="preserve"> </w:t>
      </w:r>
      <w:r>
        <w:rPr>
          <w:sz w:val="28"/>
          <w:szCs w:val="28"/>
        </w:rPr>
        <w:t xml:space="preserve">- цена </w:t>
      </w:r>
      <w:r>
        <w:rPr>
          <w:sz w:val="28"/>
          <w:szCs w:val="28"/>
          <w:lang w:val="en-US"/>
        </w:rPr>
        <w:t>t</w:t>
      </w:r>
      <w:r>
        <w:rPr>
          <w:sz w:val="28"/>
          <w:szCs w:val="28"/>
        </w:rPr>
        <w:t xml:space="preserve">-го года; </w:t>
      </w:r>
      <w:r w:rsidRPr="00D4605C">
        <w:rPr>
          <w:sz w:val="28"/>
          <w:szCs w:val="28"/>
        </w:rPr>
        <w:t xml:space="preserve"> </w:t>
      </w:r>
      <w:r w:rsidRPr="00C87727">
        <w:rPr>
          <w:i/>
          <w:sz w:val="28"/>
          <w:szCs w:val="28"/>
          <w:lang w:val="en-US"/>
        </w:rPr>
        <w:t>P</w:t>
      </w:r>
      <w:r w:rsidRPr="00C87727">
        <w:rPr>
          <w:i/>
          <w:sz w:val="28"/>
          <w:szCs w:val="28"/>
          <w:vertAlign w:val="subscript"/>
          <w:lang w:val="en-US"/>
        </w:rPr>
        <w:t>b</w:t>
      </w:r>
      <w:r w:rsidRPr="00C87727">
        <w:rPr>
          <w:i/>
          <w:sz w:val="28"/>
          <w:szCs w:val="28"/>
        </w:rPr>
        <w:t xml:space="preserve"> </w:t>
      </w:r>
      <w:r w:rsidRPr="00D4605C">
        <w:rPr>
          <w:sz w:val="28"/>
          <w:szCs w:val="28"/>
        </w:rPr>
        <w:t xml:space="preserve"> </w:t>
      </w:r>
      <w:r>
        <w:rPr>
          <w:sz w:val="28"/>
          <w:szCs w:val="28"/>
        </w:rPr>
        <w:t xml:space="preserve">- цена базисного года; </w:t>
      </w:r>
      <w:r w:rsidRPr="00D4605C">
        <w:rPr>
          <w:sz w:val="28"/>
          <w:szCs w:val="28"/>
        </w:rPr>
        <w:t xml:space="preserve">  </w:t>
      </w:r>
      <w:r w:rsidRPr="00C87727">
        <w:rPr>
          <w:i/>
          <w:sz w:val="28"/>
          <w:szCs w:val="28"/>
          <w:lang w:val="en-US"/>
        </w:rPr>
        <w:t>O</w:t>
      </w:r>
      <w:r w:rsidRPr="00C87727">
        <w:rPr>
          <w:i/>
          <w:sz w:val="28"/>
          <w:szCs w:val="28"/>
          <w:vertAlign w:val="subscript"/>
          <w:lang w:val="en-US"/>
        </w:rPr>
        <w:t>t</w:t>
      </w:r>
      <w:r w:rsidRPr="00C87727">
        <w:rPr>
          <w:i/>
          <w:sz w:val="28"/>
          <w:szCs w:val="28"/>
        </w:rPr>
        <w:t xml:space="preserve"> </w:t>
      </w:r>
      <w:r>
        <w:rPr>
          <w:sz w:val="28"/>
          <w:szCs w:val="28"/>
        </w:rPr>
        <w:t xml:space="preserve"> - объем продукции, произведенный в </w:t>
      </w:r>
      <w:r>
        <w:rPr>
          <w:sz w:val="28"/>
          <w:szCs w:val="28"/>
          <w:lang w:val="en-US"/>
        </w:rPr>
        <w:t>t</w:t>
      </w:r>
      <w:r>
        <w:rPr>
          <w:sz w:val="28"/>
          <w:szCs w:val="28"/>
        </w:rPr>
        <w:t xml:space="preserve">-м году; </w:t>
      </w:r>
      <w:r w:rsidRPr="00C87727">
        <w:rPr>
          <w:i/>
          <w:sz w:val="28"/>
          <w:szCs w:val="28"/>
          <w:lang w:val="en-US"/>
        </w:rPr>
        <w:t>O</w:t>
      </w:r>
      <w:r w:rsidRPr="00C87727">
        <w:rPr>
          <w:i/>
          <w:sz w:val="28"/>
          <w:szCs w:val="28"/>
          <w:vertAlign w:val="subscript"/>
          <w:lang w:val="en-US"/>
        </w:rPr>
        <w:t>b</w:t>
      </w:r>
      <w:r w:rsidRPr="00D4605C">
        <w:rPr>
          <w:sz w:val="28"/>
          <w:szCs w:val="28"/>
          <w:vertAlign w:val="subscript"/>
        </w:rPr>
        <w:t xml:space="preserve"> </w:t>
      </w:r>
      <w:r>
        <w:rPr>
          <w:sz w:val="28"/>
          <w:szCs w:val="28"/>
        </w:rPr>
        <w:t>– объем продукции, произведенный в базисном году.</w:t>
      </w:r>
      <w:r>
        <w:rPr>
          <w:rStyle w:val="ab"/>
          <w:sz w:val="28"/>
          <w:szCs w:val="28"/>
        </w:rPr>
        <w:footnoteReference w:id="1"/>
      </w:r>
    </w:p>
    <w:p w:rsidR="00D4605C" w:rsidRPr="00D4605C" w:rsidRDefault="00D4605C" w:rsidP="00EC6F81">
      <w:pPr>
        <w:widowControl w:val="0"/>
        <w:spacing w:line="360" w:lineRule="auto"/>
        <w:ind w:right="9"/>
        <w:jc w:val="center"/>
        <w:rPr>
          <w:i/>
          <w:sz w:val="28"/>
          <w:szCs w:val="28"/>
        </w:rPr>
      </w:pPr>
    </w:p>
    <w:p w:rsidR="000C55CF" w:rsidRPr="000568AF" w:rsidRDefault="000C55CF" w:rsidP="000568AF">
      <w:pPr>
        <w:widowControl w:val="0"/>
        <w:spacing w:line="360" w:lineRule="auto"/>
        <w:ind w:left="4" w:right="14" w:firstLine="851"/>
        <w:jc w:val="both"/>
        <w:rPr>
          <w:sz w:val="28"/>
          <w:szCs w:val="28"/>
        </w:rPr>
      </w:pPr>
      <w:r w:rsidRPr="000568AF">
        <w:rPr>
          <w:sz w:val="28"/>
          <w:szCs w:val="28"/>
        </w:rPr>
        <w:t>В качестве косвенного показателя уровня инфляции используются данные об отношении товарных запасов к сумме денежных вкладов населения (сокращение запасов и рост вкладов свидетельствуют о повышении степени инфляционного напряжения). Данные о превышении доходов населения над расходами в процентах к доходам также могут характеризовать уровень инфляции. Если доходы растут быстрее или даже одинаково с ценами, это свидетельствует об опасности раскруч</w:t>
      </w:r>
      <w:r w:rsidR="00ED796C">
        <w:rPr>
          <w:sz w:val="28"/>
          <w:szCs w:val="28"/>
        </w:rPr>
        <w:t>ивания инфляционной спирали.</w:t>
      </w:r>
    </w:p>
    <w:p w:rsidR="000C55CF" w:rsidRPr="000568AF" w:rsidRDefault="000C55CF" w:rsidP="000568AF">
      <w:pPr>
        <w:spacing w:line="360" w:lineRule="auto"/>
        <w:ind w:firstLine="851"/>
        <w:rPr>
          <w:sz w:val="28"/>
          <w:szCs w:val="28"/>
        </w:rPr>
      </w:pPr>
    </w:p>
    <w:p w:rsidR="00BB48C8" w:rsidRPr="000568AF" w:rsidRDefault="00BB48C8" w:rsidP="000568AF">
      <w:pPr>
        <w:spacing w:line="360" w:lineRule="auto"/>
        <w:ind w:firstLine="851"/>
        <w:jc w:val="both"/>
        <w:rPr>
          <w:sz w:val="28"/>
          <w:szCs w:val="28"/>
        </w:rPr>
      </w:pPr>
      <w:r w:rsidRPr="000568AF">
        <w:rPr>
          <w:sz w:val="28"/>
          <w:szCs w:val="28"/>
        </w:rPr>
        <w:t xml:space="preserve">Так называемое </w:t>
      </w:r>
      <w:r w:rsidRPr="00C87727">
        <w:rPr>
          <w:i/>
          <w:sz w:val="28"/>
          <w:szCs w:val="28"/>
        </w:rPr>
        <w:t>«правило величины 70»</w:t>
      </w:r>
      <w:r w:rsidRPr="000568AF">
        <w:rPr>
          <w:sz w:val="28"/>
          <w:szCs w:val="28"/>
        </w:rPr>
        <w:t xml:space="preserve"> дает нам другую возможность количественно измерить инфляцию. Точнее говоря, оно позволяет быстро подсчитать количество лет, необходимых для удвоения уровня цен. Надо только разделить число 70 на ежегодный уровень инфляции:</w:t>
      </w:r>
    </w:p>
    <w:p w:rsidR="00BB48C8" w:rsidRPr="00C87727" w:rsidRDefault="00BB48C8" w:rsidP="000568AF">
      <w:pPr>
        <w:spacing w:line="360" w:lineRule="auto"/>
        <w:ind w:firstLine="851"/>
        <w:jc w:val="both"/>
        <w:rPr>
          <w:i/>
          <w:sz w:val="28"/>
          <w:szCs w:val="28"/>
        </w:rPr>
      </w:pPr>
      <w:r w:rsidRPr="00C87727">
        <w:rPr>
          <w:i/>
          <w:sz w:val="28"/>
          <w:szCs w:val="28"/>
        </w:rPr>
        <w:t>приблизительное количество</w:t>
      </w:r>
      <w:r w:rsidRPr="00C87727">
        <w:rPr>
          <w:i/>
          <w:sz w:val="28"/>
          <w:szCs w:val="28"/>
        </w:rPr>
        <w:tab/>
      </w:r>
      <w:r w:rsidR="00C87727" w:rsidRPr="00C87727">
        <w:rPr>
          <w:i/>
          <w:sz w:val="28"/>
          <w:szCs w:val="28"/>
        </w:rPr>
        <w:tab/>
      </w:r>
      <w:r w:rsidR="00C87727" w:rsidRPr="00C87727">
        <w:rPr>
          <w:i/>
          <w:sz w:val="28"/>
          <w:szCs w:val="28"/>
        </w:rPr>
        <w:tab/>
      </w:r>
      <w:r w:rsidRPr="00C87727">
        <w:rPr>
          <w:i/>
          <w:sz w:val="28"/>
          <w:szCs w:val="28"/>
        </w:rPr>
        <w:t>70</w:t>
      </w:r>
    </w:p>
    <w:p w:rsidR="00BB48C8" w:rsidRPr="00C87727" w:rsidRDefault="00BB48C8" w:rsidP="000568AF">
      <w:pPr>
        <w:spacing w:line="360" w:lineRule="auto"/>
        <w:ind w:firstLine="851"/>
        <w:jc w:val="both"/>
        <w:rPr>
          <w:i/>
          <w:sz w:val="28"/>
          <w:szCs w:val="28"/>
        </w:rPr>
      </w:pPr>
      <w:r w:rsidRPr="00C87727">
        <w:rPr>
          <w:i/>
          <w:sz w:val="28"/>
          <w:szCs w:val="28"/>
        </w:rPr>
        <w:t>лет, необходимых для</w:t>
      </w:r>
      <w:r w:rsidRPr="00C87727">
        <w:rPr>
          <w:i/>
          <w:sz w:val="28"/>
          <w:szCs w:val="28"/>
        </w:rPr>
        <w:tab/>
      </w:r>
      <w:r w:rsidRPr="00C87727">
        <w:rPr>
          <w:i/>
          <w:sz w:val="28"/>
          <w:szCs w:val="28"/>
        </w:rPr>
        <w:tab/>
      </w:r>
      <w:r w:rsidR="00C87727">
        <w:rPr>
          <w:i/>
          <w:sz w:val="28"/>
          <w:szCs w:val="28"/>
        </w:rPr>
        <w:t xml:space="preserve">   </w:t>
      </w:r>
      <w:r w:rsidRPr="00C87727">
        <w:rPr>
          <w:i/>
          <w:sz w:val="28"/>
          <w:szCs w:val="28"/>
        </w:rPr>
        <w:t xml:space="preserve">=     ------------------------------------  </w:t>
      </w:r>
    </w:p>
    <w:p w:rsidR="00BB48C8" w:rsidRPr="00C87727" w:rsidRDefault="00BB48C8" w:rsidP="000568AF">
      <w:pPr>
        <w:spacing w:line="360" w:lineRule="auto"/>
        <w:ind w:firstLine="851"/>
        <w:jc w:val="both"/>
        <w:rPr>
          <w:i/>
          <w:sz w:val="28"/>
          <w:szCs w:val="28"/>
        </w:rPr>
      </w:pPr>
      <w:r w:rsidRPr="00C87727">
        <w:rPr>
          <w:i/>
          <w:sz w:val="28"/>
          <w:szCs w:val="28"/>
        </w:rPr>
        <w:t>освоения темпов инфляции</w:t>
      </w:r>
      <w:r w:rsidRPr="00C87727">
        <w:rPr>
          <w:i/>
          <w:sz w:val="28"/>
          <w:szCs w:val="28"/>
        </w:rPr>
        <w:tab/>
        <w:t xml:space="preserve">        </w:t>
      </w:r>
      <w:r w:rsidR="00C87727">
        <w:rPr>
          <w:i/>
          <w:sz w:val="28"/>
          <w:szCs w:val="28"/>
        </w:rPr>
        <w:t xml:space="preserve">  </w:t>
      </w:r>
      <w:r w:rsidRPr="00C87727">
        <w:rPr>
          <w:i/>
          <w:sz w:val="28"/>
          <w:szCs w:val="28"/>
        </w:rPr>
        <w:t xml:space="preserve">темп ежегодного увеличения                </w:t>
      </w:r>
    </w:p>
    <w:p w:rsidR="00BB48C8" w:rsidRPr="00C87727" w:rsidRDefault="00BB48C8" w:rsidP="000568AF">
      <w:pPr>
        <w:spacing w:line="360" w:lineRule="auto"/>
        <w:ind w:firstLine="851"/>
        <w:jc w:val="both"/>
        <w:rPr>
          <w:i/>
          <w:sz w:val="28"/>
          <w:szCs w:val="28"/>
        </w:rPr>
      </w:pPr>
      <w:r w:rsidRPr="00C87727">
        <w:rPr>
          <w:i/>
          <w:sz w:val="28"/>
          <w:szCs w:val="28"/>
        </w:rPr>
        <w:t xml:space="preserve">                                                          </w:t>
      </w:r>
      <w:r w:rsidR="00C87727">
        <w:rPr>
          <w:i/>
          <w:sz w:val="28"/>
          <w:szCs w:val="28"/>
        </w:rPr>
        <w:t xml:space="preserve">   </w:t>
      </w:r>
      <w:r w:rsidRPr="00C87727">
        <w:rPr>
          <w:i/>
          <w:sz w:val="28"/>
          <w:szCs w:val="28"/>
        </w:rPr>
        <w:t xml:space="preserve">    уровня цен (%)</w:t>
      </w:r>
    </w:p>
    <w:p w:rsidR="00BB48C8" w:rsidRPr="000568AF" w:rsidRDefault="00BB48C8" w:rsidP="000568AF">
      <w:pPr>
        <w:spacing w:line="360" w:lineRule="auto"/>
        <w:ind w:firstLine="851"/>
        <w:jc w:val="both"/>
        <w:rPr>
          <w:caps/>
          <w:sz w:val="28"/>
          <w:szCs w:val="28"/>
        </w:rPr>
      </w:pPr>
    </w:p>
    <w:p w:rsidR="000C55CF" w:rsidRPr="000568AF" w:rsidRDefault="00ED796C" w:rsidP="00ED796C">
      <w:pPr>
        <w:spacing w:line="360" w:lineRule="auto"/>
        <w:ind w:right="50" w:firstLine="708"/>
        <w:jc w:val="both"/>
        <w:rPr>
          <w:b/>
          <w:sz w:val="28"/>
          <w:szCs w:val="28"/>
        </w:rPr>
      </w:pPr>
      <w:r>
        <w:rPr>
          <w:b/>
          <w:sz w:val="28"/>
          <w:szCs w:val="28"/>
        </w:rPr>
        <w:t xml:space="preserve">   </w:t>
      </w:r>
      <w:r w:rsidR="00DF2316">
        <w:rPr>
          <w:b/>
          <w:sz w:val="28"/>
          <w:szCs w:val="28"/>
        </w:rPr>
        <w:t>1.3</w:t>
      </w:r>
      <w:r w:rsidR="00845B3E">
        <w:rPr>
          <w:b/>
          <w:sz w:val="28"/>
          <w:szCs w:val="28"/>
        </w:rPr>
        <w:t xml:space="preserve">   </w:t>
      </w:r>
      <w:r w:rsidR="000C55CF" w:rsidRPr="000568AF">
        <w:rPr>
          <w:b/>
          <w:sz w:val="28"/>
          <w:szCs w:val="28"/>
        </w:rPr>
        <w:t>Основные экономические теории об инфляции</w:t>
      </w:r>
    </w:p>
    <w:p w:rsidR="00BB48C8" w:rsidRPr="000568AF" w:rsidRDefault="00BB48C8" w:rsidP="000568AF">
      <w:pPr>
        <w:spacing w:line="360" w:lineRule="auto"/>
        <w:ind w:left="50" w:right="50" w:firstLine="851"/>
        <w:jc w:val="both"/>
        <w:rPr>
          <w:sz w:val="28"/>
          <w:szCs w:val="28"/>
        </w:rPr>
      </w:pPr>
      <w:r w:rsidRPr="000568AF">
        <w:rPr>
          <w:sz w:val="28"/>
          <w:szCs w:val="28"/>
        </w:rPr>
        <w:t>В настоящий момент история экономики насчитывает довольно большое количество различных экономических учений, школ и течений: меркантилисты, классики и неоклассики, марксистская экономия, институциональная и многие другие. Представители почти каждого из этих направлений разрабатывали или разрабатывают свои взгляды на проблему инфляции. Приведем некоторые из них.</w:t>
      </w:r>
    </w:p>
    <w:p w:rsidR="00BB48C8" w:rsidRPr="000568AF" w:rsidRDefault="00BB48C8" w:rsidP="000568AF">
      <w:pPr>
        <w:spacing w:line="360" w:lineRule="auto"/>
        <w:ind w:left="50" w:right="50" w:firstLine="851"/>
        <w:jc w:val="both"/>
        <w:rPr>
          <w:sz w:val="28"/>
          <w:szCs w:val="28"/>
        </w:rPr>
      </w:pPr>
      <w:r w:rsidRPr="000568AF">
        <w:rPr>
          <w:sz w:val="28"/>
          <w:szCs w:val="28"/>
        </w:rPr>
        <w:t xml:space="preserve">Так, в традиционной </w:t>
      </w:r>
      <w:r w:rsidRPr="000568AF">
        <w:rPr>
          <w:bCs/>
          <w:i/>
          <w:sz w:val="28"/>
          <w:szCs w:val="28"/>
        </w:rPr>
        <w:t>марксистской экономике</w:t>
      </w:r>
      <w:r w:rsidRPr="000568AF">
        <w:rPr>
          <w:sz w:val="28"/>
          <w:szCs w:val="28"/>
        </w:rPr>
        <w:t xml:space="preserve"> инфляция понималась как </w:t>
      </w:r>
      <w:r w:rsidRPr="000568AF">
        <w:rPr>
          <w:iCs/>
          <w:sz w:val="28"/>
          <w:szCs w:val="28"/>
        </w:rPr>
        <w:t>нарушение в процессе общественного производства в докапиталистических формациях и в условиях капитализма, проявляющаяся в переполнении сферы обращения денежными знаками сверх реальных потребностей хозяйства и их обесценении</w:t>
      </w:r>
      <w:r w:rsidRPr="000568AF">
        <w:rPr>
          <w:sz w:val="28"/>
          <w:szCs w:val="28"/>
        </w:rPr>
        <w:t>. Инфляция, по марксистской школе, органически связана с особенностями воспроизводительного цикла, государственно-монополистическим регулированием хозяйственных процессов, милитаризацией экономики, безработицей и т.д. Порождается социально-экономическими противоречиями капиталистического производства, диспропорцией между реальным объемом общественного продукта и его стоимостным выражением. К непосредственным ее причинам марксистская школа относила объективно происходящие изменения в объеме и структуре общественного производства, политику монополий и империалистических государств, главным из которого считала дефицит бюджета.</w:t>
      </w:r>
    </w:p>
    <w:p w:rsidR="00BB48C8" w:rsidRPr="000568AF" w:rsidRDefault="00BB48C8" w:rsidP="000568AF">
      <w:pPr>
        <w:spacing w:line="360" w:lineRule="auto"/>
        <w:ind w:left="50" w:right="50" w:firstLine="851"/>
        <w:jc w:val="both"/>
        <w:rPr>
          <w:sz w:val="28"/>
          <w:szCs w:val="28"/>
        </w:rPr>
      </w:pPr>
      <w:r w:rsidRPr="000568AF">
        <w:rPr>
          <w:bCs/>
          <w:i/>
          <w:sz w:val="28"/>
          <w:szCs w:val="28"/>
        </w:rPr>
        <w:t xml:space="preserve">Монетаристы </w:t>
      </w:r>
      <w:r w:rsidRPr="000568AF">
        <w:rPr>
          <w:sz w:val="28"/>
          <w:szCs w:val="28"/>
        </w:rPr>
        <w:t xml:space="preserve">важнейшей и практически единственной причиной инфляционного процесса </w:t>
      </w:r>
      <w:r w:rsidRPr="000568AF">
        <w:rPr>
          <w:iCs/>
          <w:sz w:val="28"/>
          <w:szCs w:val="28"/>
        </w:rPr>
        <w:t>считают более быстрый рост национальной денежной массы по сравнению с ростом продукта</w:t>
      </w:r>
      <w:r w:rsidRPr="000568AF">
        <w:rPr>
          <w:sz w:val="28"/>
          <w:szCs w:val="28"/>
        </w:rPr>
        <w:t xml:space="preserve">. Следуя их теории, в долговременной перспективе деньги полностью нейтральны и эффект денежных импульсов (ускорения или замедления темпов роста денег) отражается лишь на динамике общего уровня цен, не оказывая ощутимого воздействия на объем производства, инвестиций, занятости рабочей силы и т.д. Однако в течение более кратких периодов (один экономический цикл) изменение денежной массы могут оказать некоторое влияние на состояние производства и занятости, но эффект будет недолгим: через определенное время темп роста реальных показателей производства вернется к исходному уровню. </w:t>
      </w:r>
    </w:p>
    <w:p w:rsidR="00BB48C8" w:rsidRPr="000568AF" w:rsidRDefault="00BB48C8" w:rsidP="000568AF">
      <w:pPr>
        <w:spacing w:line="360" w:lineRule="auto"/>
        <w:ind w:left="50" w:right="50" w:firstLine="851"/>
        <w:jc w:val="both"/>
        <w:rPr>
          <w:sz w:val="28"/>
          <w:szCs w:val="28"/>
        </w:rPr>
      </w:pPr>
      <w:r w:rsidRPr="000568AF">
        <w:rPr>
          <w:sz w:val="28"/>
          <w:szCs w:val="28"/>
        </w:rPr>
        <w:t xml:space="preserve">Тем самым отвергается </w:t>
      </w:r>
      <w:r w:rsidRPr="000568AF">
        <w:rPr>
          <w:bCs/>
          <w:sz w:val="28"/>
          <w:szCs w:val="28"/>
        </w:rPr>
        <w:t>кейнсианская идея</w:t>
      </w:r>
      <w:r w:rsidRPr="000568AF">
        <w:rPr>
          <w:sz w:val="28"/>
          <w:szCs w:val="28"/>
        </w:rPr>
        <w:t xml:space="preserve"> о возможности постоянно поддерживать темпы экономического роста, жертвуя определенным повышением темпов инфляции. Важная роль в монетаристской модели принадлежит и инфляционным ожиданиям, которые формируются с учетом ошибок в прошлых предсказаниях цен.</w:t>
      </w:r>
    </w:p>
    <w:p w:rsidR="00BB48C8" w:rsidRPr="000568AF" w:rsidRDefault="00BB48C8" w:rsidP="000568AF">
      <w:pPr>
        <w:spacing w:line="360" w:lineRule="auto"/>
        <w:ind w:left="50" w:right="50" w:firstLine="851"/>
        <w:jc w:val="both"/>
        <w:rPr>
          <w:sz w:val="28"/>
          <w:szCs w:val="28"/>
        </w:rPr>
      </w:pPr>
      <w:r w:rsidRPr="000568AF">
        <w:rPr>
          <w:bCs/>
          <w:i/>
          <w:sz w:val="28"/>
          <w:szCs w:val="28"/>
        </w:rPr>
        <w:t>Кейнсианская позиция</w:t>
      </w:r>
      <w:r w:rsidRPr="000568AF">
        <w:rPr>
          <w:sz w:val="28"/>
          <w:szCs w:val="28"/>
        </w:rPr>
        <w:t>, концентрирующаяся вокруг проблемы совокупных расходов, как главного фактора определяющего национальное производство и занятость, берет за основу кривую Филлипса (жесткая зависимость между инфляцией и безработицей).</w:t>
      </w:r>
      <w:r w:rsidR="00ED796C" w:rsidRPr="000568AF">
        <w:rPr>
          <w:sz w:val="28"/>
          <w:szCs w:val="28"/>
        </w:rPr>
        <w:t xml:space="preserve"> </w:t>
      </w:r>
    </w:p>
    <w:p w:rsidR="00BB48C8" w:rsidRPr="000568AF" w:rsidRDefault="00BB48C8" w:rsidP="000568AF">
      <w:pPr>
        <w:spacing w:line="360" w:lineRule="auto"/>
        <w:ind w:left="50" w:right="50" w:firstLine="851"/>
        <w:jc w:val="both"/>
        <w:rPr>
          <w:sz w:val="28"/>
          <w:szCs w:val="28"/>
        </w:rPr>
      </w:pPr>
      <w:r w:rsidRPr="000568AF">
        <w:rPr>
          <w:sz w:val="28"/>
          <w:szCs w:val="28"/>
        </w:rPr>
        <w:t>Подводя итог, следует сказать, что на сегодняшний момент мы не имеем абсолютно правильной и подтвержденной всеми фактами теории инфляционных процессов, которой одной можно руководствоваться, оценивая инфляцию, ее причины и последствия. Каждая из перечисленных теорий имеет как свои сильные, так и слабые стороны.</w:t>
      </w:r>
    </w:p>
    <w:p w:rsidR="00BB48C8" w:rsidRPr="000568AF" w:rsidRDefault="00BB48C8" w:rsidP="000568AF">
      <w:pPr>
        <w:spacing w:line="360" w:lineRule="auto"/>
        <w:ind w:left="50" w:right="50" w:firstLine="851"/>
        <w:jc w:val="both"/>
        <w:rPr>
          <w:sz w:val="28"/>
          <w:szCs w:val="28"/>
        </w:rPr>
      </w:pPr>
      <w:r w:rsidRPr="000568AF">
        <w:rPr>
          <w:sz w:val="28"/>
          <w:szCs w:val="28"/>
        </w:rPr>
        <w:t>Таким образом, любая современная школа не представляет собой единого монолита. Она, как правило, включает различные ответвления, фракции, которые отстаивают свое понимание основных положений доктрин и выдвигают особые варианты практических мероприятий. Одновремен</w:t>
      </w:r>
      <w:r w:rsidR="00C87727">
        <w:rPr>
          <w:sz w:val="28"/>
          <w:szCs w:val="28"/>
        </w:rPr>
        <w:t xml:space="preserve">но происходит процесс сближения и </w:t>
      </w:r>
      <w:r w:rsidRPr="000568AF">
        <w:rPr>
          <w:sz w:val="28"/>
          <w:szCs w:val="28"/>
        </w:rPr>
        <w:t>синтеза, размывающий четкие границы между доктринами. Все эти особенности налагают свой отпечаток на полемику по проблемам инфляции. Все теории и концепции становятся взаимосвязанными, одна дополняет, продолжает другую или является альтернативной ей, обеспечивая возможность широкого выбора методов объяснения, понимания и исследования инфляционных процессов.</w:t>
      </w:r>
      <w:hyperlink r:id="rId16" w:anchor="sdfootnote2sym" w:history="1">
        <w:r w:rsidRPr="000568AF">
          <w:rPr>
            <w:color w:val="6600CC"/>
            <w:sz w:val="28"/>
            <w:szCs w:val="28"/>
            <w:vertAlign w:val="superscript"/>
          </w:rPr>
          <w:t>2</w:t>
        </w:r>
      </w:hyperlink>
    </w:p>
    <w:p w:rsidR="000C55CF" w:rsidRPr="000568AF" w:rsidRDefault="000C55CF" w:rsidP="000568AF">
      <w:pPr>
        <w:spacing w:line="360" w:lineRule="auto"/>
        <w:ind w:firstLine="851"/>
        <w:rPr>
          <w:sz w:val="28"/>
          <w:szCs w:val="28"/>
        </w:rPr>
      </w:pPr>
    </w:p>
    <w:p w:rsidR="00085DF0" w:rsidRPr="000568AF" w:rsidRDefault="00B160D9" w:rsidP="000568AF">
      <w:pPr>
        <w:spacing w:line="360" w:lineRule="auto"/>
        <w:ind w:firstLine="851"/>
        <w:rPr>
          <w:b/>
          <w:sz w:val="28"/>
          <w:szCs w:val="28"/>
        </w:rPr>
      </w:pPr>
      <w:r w:rsidRPr="000568AF">
        <w:rPr>
          <w:b/>
          <w:sz w:val="28"/>
          <w:szCs w:val="28"/>
        </w:rPr>
        <w:t xml:space="preserve">1.4  </w:t>
      </w:r>
      <w:r w:rsidR="008806BC" w:rsidRPr="000568AF">
        <w:rPr>
          <w:b/>
          <w:sz w:val="28"/>
          <w:szCs w:val="28"/>
        </w:rPr>
        <w:t>П</w:t>
      </w:r>
      <w:r w:rsidRPr="000568AF">
        <w:rPr>
          <w:b/>
          <w:sz w:val="28"/>
          <w:szCs w:val="28"/>
        </w:rPr>
        <w:t>ричины возникновения инфляции</w:t>
      </w:r>
    </w:p>
    <w:p w:rsidR="008806BC" w:rsidRPr="000568AF" w:rsidRDefault="008806BC" w:rsidP="000568AF">
      <w:pPr>
        <w:spacing w:line="360" w:lineRule="auto"/>
        <w:ind w:firstLine="851"/>
        <w:jc w:val="both"/>
        <w:rPr>
          <w:sz w:val="28"/>
          <w:szCs w:val="28"/>
        </w:rPr>
      </w:pPr>
      <w:r w:rsidRPr="000568AF">
        <w:rPr>
          <w:sz w:val="28"/>
          <w:szCs w:val="28"/>
        </w:rPr>
        <w:t>Причины инфляции многообразны. Обычно в основе инфляции лежит несоответствие денежного спроса и товарной массы – спрос на товары и услуги превышает размеры товарооборота, что создаёт условия для того, чтобы производители и поставщики поднимали цены независимо от уровня издержек. Диспропорции между спросом и предложением, превышение доходов над потребительскими расходами могут пор</w:t>
      </w:r>
      <w:r w:rsidR="00C87727">
        <w:rPr>
          <w:sz w:val="28"/>
          <w:szCs w:val="28"/>
        </w:rPr>
        <w:t>ождаться дефицитом госбюджета (</w:t>
      </w:r>
      <w:r w:rsidRPr="000568AF">
        <w:rPr>
          <w:sz w:val="28"/>
          <w:szCs w:val="28"/>
        </w:rPr>
        <w:t>расходы государства превышают доходы)</w:t>
      </w:r>
      <w:r w:rsidR="00C87727">
        <w:rPr>
          <w:sz w:val="28"/>
          <w:szCs w:val="28"/>
        </w:rPr>
        <w:t>,</w:t>
      </w:r>
      <w:r w:rsidRPr="000568AF">
        <w:rPr>
          <w:sz w:val="28"/>
          <w:szCs w:val="28"/>
        </w:rPr>
        <w:t xml:space="preserve"> чрезмерным инвестированием (объём инвестиций превышает возможности экономики)</w:t>
      </w:r>
      <w:r w:rsidR="00C87727">
        <w:rPr>
          <w:sz w:val="28"/>
          <w:szCs w:val="28"/>
        </w:rPr>
        <w:t>,</w:t>
      </w:r>
      <w:r w:rsidRPr="000568AF">
        <w:rPr>
          <w:sz w:val="28"/>
          <w:szCs w:val="28"/>
        </w:rPr>
        <w:t xml:space="preserve"> опережающим ростом заработной платы  по сравнению с ростом производства и повышением производительности труда</w:t>
      </w:r>
      <w:r w:rsidR="00C87727">
        <w:rPr>
          <w:sz w:val="28"/>
          <w:szCs w:val="28"/>
        </w:rPr>
        <w:t>,</w:t>
      </w:r>
      <w:r w:rsidRPr="000568AF">
        <w:rPr>
          <w:sz w:val="28"/>
          <w:szCs w:val="28"/>
        </w:rPr>
        <w:t xml:space="preserve"> произвольным установлением государственных цен, вызывающим перекосы в величине и структуре спроса</w:t>
      </w:r>
      <w:r w:rsidR="00C87727">
        <w:rPr>
          <w:sz w:val="28"/>
          <w:szCs w:val="28"/>
        </w:rPr>
        <w:t xml:space="preserve"> и </w:t>
      </w:r>
      <w:r w:rsidRPr="000568AF">
        <w:rPr>
          <w:sz w:val="28"/>
          <w:szCs w:val="28"/>
        </w:rPr>
        <w:t>другими факторами.</w:t>
      </w:r>
    </w:p>
    <w:p w:rsidR="008806BC" w:rsidRPr="000568AF" w:rsidRDefault="008806BC" w:rsidP="000568AF">
      <w:pPr>
        <w:spacing w:line="360" w:lineRule="auto"/>
        <w:ind w:firstLine="851"/>
        <w:jc w:val="both"/>
        <w:rPr>
          <w:sz w:val="28"/>
          <w:szCs w:val="28"/>
        </w:rPr>
      </w:pPr>
      <w:r w:rsidRPr="000568AF">
        <w:rPr>
          <w:sz w:val="28"/>
          <w:szCs w:val="28"/>
        </w:rPr>
        <w:t>Сошлёмся в качестве примера на резкое обострение дефицита госбюджета в нашей стране во второй половине 80-х гг. С 1985г. по 1989г. разрыв между доходной и расходной частями государственного бюджета вырос с 18 до 120 млрд. рублей, или с 3,5 до 19% к национальному доходу страны. Возросший дефицит нанёс огромный вред денежному обращению, подстегнул инфляцию. Неоправданные денежные выплаты резко ухудшили положение на потребительском рынке.</w:t>
      </w:r>
    </w:p>
    <w:p w:rsidR="008806BC" w:rsidRPr="000568AF" w:rsidRDefault="008806BC" w:rsidP="000568AF">
      <w:pPr>
        <w:pStyle w:val="3"/>
        <w:numPr>
          <w:ilvl w:val="2"/>
          <w:numId w:val="0"/>
        </w:numPr>
        <w:spacing w:line="360" w:lineRule="auto"/>
        <w:ind w:firstLine="851"/>
        <w:rPr>
          <w:b w:val="0"/>
          <w:i/>
          <w:sz w:val="28"/>
          <w:szCs w:val="28"/>
        </w:rPr>
      </w:pPr>
      <w:r w:rsidRPr="000568AF">
        <w:rPr>
          <w:b w:val="0"/>
          <w:i/>
          <w:sz w:val="28"/>
          <w:szCs w:val="28"/>
        </w:rPr>
        <w:t xml:space="preserve"> </w:t>
      </w:r>
    </w:p>
    <w:p w:rsidR="00B160D9" w:rsidRPr="000568AF" w:rsidRDefault="008806BC" w:rsidP="000568AF">
      <w:pPr>
        <w:spacing w:line="360" w:lineRule="auto"/>
        <w:ind w:firstLine="851"/>
        <w:jc w:val="both"/>
        <w:rPr>
          <w:sz w:val="28"/>
          <w:szCs w:val="28"/>
        </w:rPr>
      </w:pPr>
      <w:r w:rsidRPr="000568AF">
        <w:rPr>
          <w:b/>
          <w:sz w:val="28"/>
          <w:szCs w:val="28"/>
        </w:rPr>
        <w:t xml:space="preserve"> </w:t>
      </w:r>
      <w:r w:rsidRPr="000568AF">
        <w:rPr>
          <w:sz w:val="28"/>
          <w:szCs w:val="28"/>
        </w:rPr>
        <w:t xml:space="preserve">Причины возникновения инфляции могут быть как внутренние, так и внешние. </w:t>
      </w:r>
    </w:p>
    <w:p w:rsidR="008806BC" w:rsidRPr="000568AF" w:rsidRDefault="008806BC" w:rsidP="000568AF">
      <w:pPr>
        <w:spacing w:line="360" w:lineRule="auto"/>
        <w:ind w:left="50" w:right="50" w:firstLine="851"/>
        <w:jc w:val="both"/>
        <w:rPr>
          <w:sz w:val="28"/>
          <w:szCs w:val="28"/>
        </w:rPr>
      </w:pPr>
      <w:r w:rsidRPr="000568AF">
        <w:rPr>
          <w:i/>
          <w:sz w:val="28"/>
          <w:szCs w:val="28"/>
        </w:rPr>
        <w:t>Внешние факторы</w:t>
      </w:r>
      <w:r w:rsidRPr="000568AF">
        <w:rPr>
          <w:sz w:val="28"/>
          <w:szCs w:val="28"/>
        </w:rPr>
        <w:t xml:space="preserve"> обусловлены ростом цен на импортируемые и экспортируемые товары, обменом банками иностранной валюты на национальную, мировыми кризисами. К внешним факторам относятся:</w:t>
      </w:r>
    </w:p>
    <w:p w:rsidR="008806BC" w:rsidRPr="000568AF" w:rsidRDefault="00B160D9" w:rsidP="000568AF">
      <w:pPr>
        <w:numPr>
          <w:ilvl w:val="0"/>
          <w:numId w:val="45"/>
        </w:numPr>
        <w:spacing w:line="360" w:lineRule="auto"/>
        <w:ind w:left="0" w:right="50" w:firstLine="1261"/>
        <w:jc w:val="both"/>
        <w:rPr>
          <w:sz w:val="28"/>
          <w:szCs w:val="28"/>
        </w:rPr>
      </w:pPr>
      <w:r w:rsidRPr="000568AF">
        <w:rPr>
          <w:sz w:val="28"/>
          <w:szCs w:val="28"/>
        </w:rPr>
        <w:t xml:space="preserve"> </w:t>
      </w:r>
      <w:r w:rsidR="008806BC" w:rsidRPr="000568AF">
        <w:rPr>
          <w:sz w:val="28"/>
          <w:szCs w:val="28"/>
        </w:rPr>
        <w:t>структурные мировые кризисы, сопровождающиеся многократным ростом цен на сырье, нефть, импорт которых стал поводом для резкого повышения цен монополиями, товары и услуги которых пересекая границы собственных стран, экспортируются в другие страны;</w:t>
      </w:r>
    </w:p>
    <w:p w:rsidR="00B160D9" w:rsidRPr="000568AF" w:rsidRDefault="00B160D9" w:rsidP="000568AF">
      <w:pPr>
        <w:numPr>
          <w:ilvl w:val="0"/>
          <w:numId w:val="45"/>
        </w:numPr>
        <w:spacing w:line="360" w:lineRule="auto"/>
        <w:ind w:left="0" w:right="50" w:firstLine="1261"/>
        <w:jc w:val="both"/>
        <w:rPr>
          <w:sz w:val="28"/>
          <w:szCs w:val="28"/>
        </w:rPr>
      </w:pPr>
      <w:r w:rsidRPr="000568AF">
        <w:rPr>
          <w:sz w:val="28"/>
          <w:szCs w:val="28"/>
        </w:rPr>
        <w:t xml:space="preserve"> отрицательное сальдо внешнеторгового и платежного баланса</w:t>
      </w:r>
    </w:p>
    <w:p w:rsidR="008806BC" w:rsidRPr="000568AF" w:rsidRDefault="008806BC" w:rsidP="000568AF">
      <w:pPr>
        <w:numPr>
          <w:ilvl w:val="0"/>
          <w:numId w:val="45"/>
        </w:numPr>
        <w:spacing w:line="360" w:lineRule="auto"/>
        <w:ind w:left="0" w:right="50" w:firstLine="1261"/>
        <w:jc w:val="both"/>
        <w:rPr>
          <w:sz w:val="28"/>
          <w:szCs w:val="28"/>
        </w:rPr>
      </w:pPr>
      <w:r w:rsidRPr="000568AF">
        <w:rPr>
          <w:sz w:val="28"/>
          <w:szCs w:val="28"/>
        </w:rPr>
        <w:t xml:space="preserve"> обмен банками национальной валюты на иностранную вызывает потребность в дополнительной эмиссии бумажных денег, что ведет к инфляции.</w:t>
      </w:r>
      <w:r w:rsidR="00C87727" w:rsidRPr="000568AF">
        <w:rPr>
          <w:sz w:val="28"/>
          <w:szCs w:val="28"/>
        </w:rPr>
        <w:t xml:space="preserve"> </w:t>
      </w:r>
    </w:p>
    <w:p w:rsidR="008806BC" w:rsidRPr="000568AF" w:rsidRDefault="008806BC" w:rsidP="000568AF">
      <w:pPr>
        <w:spacing w:line="360" w:lineRule="auto"/>
        <w:ind w:firstLine="851"/>
        <w:jc w:val="both"/>
        <w:rPr>
          <w:sz w:val="28"/>
          <w:szCs w:val="28"/>
        </w:rPr>
      </w:pPr>
      <w:r w:rsidRPr="000568AF">
        <w:rPr>
          <w:sz w:val="28"/>
          <w:szCs w:val="28"/>
        </w:rPr>
        <w:t xml:space="preserve">Инфляционный рост цен наряду с отмеченными факторами обусловливается более глубокими причинами, имеющими основополагающий характер. </w:t>
      </w:r>
    </w:p>
    <w:p w:rsidR="008806BC" w:rsidRPr="000568AF" w:rsidRDefault="008806BC" w:rsidP="000568AF">
      <w:pPr>
        <w:spacing w:line="360" w:lineRule="auto"/>
        <w:ind w:firstLine="851"/>
        <w:jc w:val="both"/>
        <w:rPr>
          <w:sz w:val="28"/>
          <w:szCs w:val="28"/>
        </w:rPr>
      </w:pPr>
      <w:r w:rsidRPr="000568AF">
        <w:rPr>
          <w:sz w:val="28"/>
          <w:szCs w:val="28"/>
        </w:rPr>
        <w:t>Во-первых, как правило, одним из истоков инфляционных процессов служит деформация народнохозяйственной структуры, выражающаяся в существенном отставании отраслей потребительского сектора при явно гипертрофированном развитии отраслей тяжёлой индустрии, и особенно военного машиностроения.</w:t>
      </w:r>
    </w:p>
    <w:p w:rsidR="008806BC" w:rsidRPr="000568AF" w:rsidRDefault="008806BC" w:rsidP="000568AF">
      <w:pPr>
        <w:spacing w:line="360" w:lineRule="auto"/>
        <w:ind w:firstLine="851"/>
        <w:jc w:val="both"/>
        <w:rPr>
          <w:sz w:val="28"/>
          <w:szCs w:val="28"/>
        </w:rPr>
      </w:pPr>
      <w:r w:rsidRPr="000568AF">
        <w:rPr>
          <w:sz w:val="28"/>
          <w:szCs w:val="28"/>
        </w:rPr>
        <w:t>Во-вторых, неспособность преодолеть инфляцию порождается недостатками хозяйственного механизма.</w:t>
      </w:r>
    </w:p>
    <w:p w:rsidR="004F6BC3" w:rsidRPr="000568AF" w:rsidRDefault="004F6BC3" w:rsidP="000568AF">
      <w:pPr>
        <w:spacing w:line="360" w:lineRule="auto"/>
        <w:ind w:firstLine="851"/>
        <w:jc w:val="both"/>
        <w:rPr>
          <w:sz w:val="28"/>
          <w:szCs w:val="28"/>
        </w:rPr>
      </w:pPr>
    </w:p>
    <w:p w:rsidR="004A1D74" w:rsidRPr="000568AF" w:rsidRDefault="004A1D74" w:rsidP="000568AF">
      <w:pPr>
        <w:spacing w:line="360" w:lineRule="auto"/>
        <w:ind w:left="50" w:right="50" w:firstLine="851"/>
        <w:jc w:val="both"/>
        <w:rPr>
          <w:sz w:val="28"/>
          <w:szCs w:val="28"/>
        </w:rPr>
      </w:pPr>
      <w:r w:rsidRPr="000568AF">
        <w:rPr>
          <w:sz w:val="28"/>
          <w:szCs w:val="28"/>
        </w:rPr>
        <w:t xml:space="preserve">Рассмотрим подробнее важнейшие </w:t>
      </w:r>
      <w:r w:rsidR="00B21FB6" w:rsidRPr="000568AF">
        <w:rPr>
          <w:i/>
          <w:sz w:val="28"/>
          <w:szCs w:val="28"/>
        </w:rPr>
        <w:t xml:space="preserve">внутренние </w:t>
      </w:r>
      <w:r w:rsidRPr="000568AF">
        <w:rPr>
          <w:i/>
          <w:sz w:val="28"/>
          <w:szCs w:val="28"/>
        </w:rPr>
        <w:t>инфляционные причины роста</w:t>
      </w:r>
      <w:r w:rsidRPr="000568AF">
        <w:rPr>
          <w:sz w:val="28"/>
          <w:szCs w:val="28"/>
        </w:rPr>
        <w:t xml:space="preserve"> цен:</w:t>
      </w:r>
    </w:p>
    <w:p w:rsidR="004F6BC3" w:rsidRPr="000568AF" w:rsidRDefault="004A1D74" w:rsidP="000568AF">
      <w:pPr>
        <w:numPr>
          <w:ilvl w:val="0"/>
          <w:numId w:val="46"/>
        </w:numPr>
        <w:spacing w:line="360" w:lineRule="auto"/>
        <w:ind w:left="0" w:right="50" w:firstLine="851"/>
        <w:jc w:val="both"/>
        <w:rPr>
          <w:sz w:val="28"/>
          <w:szCs w:val="28"/>
        </w:rPr>
      </w:pPr>
      <w:r w:rsidRPr="000568AF">
        <w:rPr>
          <w:i/>
          <w:iCs/>
          <w:sz w:val="28"/>
          <w:szCs w:val="28"/>
        </w:rPr>
        <w:t xml:space="preserve">Диспропорциональность </w:t>
      </w:r>
      <w:r w:rsidRPr="000568AF">
        <w:rPr>
          <w:sz w:val="28"/>
          <w:szCs w:val="28"/>
        </w:rPr>
        <w:t>- несбалансированность государственных расходов и доходов, так называемый дефицит государственного бюджета. Часто этот дефицит покрывается за счет использования “печатного станка”, что приводит к увеличению денежной массы и, как следствие, к инфляции.</w:t>
      </w:r>
    </w:p>
    <w:p w:rsidR="004F6BC3" w:rsidRPr="000568AF" w:rsidRDefault="004F6BC3" w:rsidP="000568AF">
      <w:pPr>
        <w:numPr>
          <w:ilvl w:val="0"/>
          <w:numId w:val="46"/>
        </w:numPr>
        <w:spacing w:line="360" w:lineRule="auto"/>
        <w:ind w:left="0" w:right="50" w:firstLine="851"/>
        <w:jc w:val="both"/>
        <w:rPr>
          <w:sz w:val="28"/>
          <w:szCs w:val="28"/>
        </w:rPr>
      </w:pPr>
      <w:r w:rsidRPr="000568AF">
        <w:rPr>
          <w:i/>
          <w:sz w:val="28"/>
          <w:szCs w:val="28"/>
        </w:rPr>
        <w:t>Милитаризация экономики</w:t>
      </w:r>
      <w:r w:rsidRPr="000568AF">
        <w:rPr>
          <w:i/>
          <w:iCs/>
          <w:sz w:val="28"/>
          <w:szCs w:val="28"/>
        </w:rPr>
        <w:t xml:space="preserve"> - </w:t>
      </w:r>
      <w:r w:rsidRPr="000568AF">
        <w:rPr>
          <w:iCs/>
          <w:sz w:val="28"/>
          <w:szCs w:val="28"/>
        </w:rPr>
        <w:t>и</w:t>
      </w:r>
      <w:r w:rsidR="004A1D74" w:rsidRPr="000568AF">
        <w:rPr>
          <w:iCs/>
          <w:sz w:val="28"/>
          <w:szCs w:val="28"/>
        </w:rPr>
        <w:t>нфляционно опасные инвестиции</w:t>
      </w:r>
      <w:r w:rsidRPr="000568AF">
        <w:rPr>
          <w:iCs/>
          <w:sz w:val="28"/>
          <w:szCs w:val="28"/>
        </w:rPr>
        <w:t xml:space="preserve">. </w:t>
      </w:r>
      <w:r w:rsidR="004A1D74" w:rsidRPr="000568AF">
        <w:rPr>
          <w:sz w:val="28"/>
          <w:szCs w:val="28"/>
        </w:rPr>
        <w:t>Военные ассигнования ведут к созданию дополнительного платежеспособного спроса и, следовательно, к увеличению денежной массы. Чрезмерные военные ассигнования обычно являются главной причиной хронического дефицита государственного бюджета, а также увеличения государственного долга, для покрытия которого выпускаются дополнительные бумажные деньги.</w:t>
      </w:r>
    </w:p>
    <w:p w:rsidR="004F6BC3" w:rsidRPr="000568AF" w:rsidRDefault="004F6BC3" w:rsidP="000568AF">
      <w:pPr>
        <w:numPr>
          <w:ilvl w:val="0"/>
          <w:numId w:val="46"/>
        </w:numPr>
        <w:spacing w:line="360" w:lineRule="auto"/>
        <w:ind w:left="0" w:right="50" w:firstLine="851"/>
        <w:jc w:val="both"/>
        <w:rPr>
          <w:sz w:val="28"/>
          <w:szCs w:val="28"/>
        </w:rPr>
      </w:pPr>
      <w:r w:rsidRPr="000568AF">
        <w:rPr>
          <w:i/>
          <w:sz w:val="28"/>
          <w:szCs w:val="28"/>
        </w:rPr>
        <w:t xml:space="preserve">Монополизация общества. </w:t>
      </w:r>
      <w:r w:rsidR="004A1D74" w:rsidRPr="000568AF">
        <w:rPr>
          <w:sz w:val="28"/>
          <w:szCs w:val="28"/>
        </w:rPr>
        <w:t>Структура современного рынка все менее и менее напоминает структуру рынка совершенной конкуренции</w:t>
      </w:r>
      <w:r w:rsidRPr="000568AF">
        <w:rPr>
          <w:sz w:val="28"/>
          <w:szCs w:val="28"/>
        </w:rPr>
        <w:t>. Б</w:t>
      </w:r>
      <w:r w:rsidR="004A1D74" w:rsidRPr="000568AF">
        <w:rPr>
          <w:sz w:val="28"/>
          <w:szCs w:val="28"/>
        </w:rPr>
        <w:t xml:space="preserve">ольшая часть продаж совершается несколькими фирмами, каждая из которых способна оказывать влияние на рыночную цену своими собственными действиями. Таким образом, </w:t>
      </w:r>
      <w:r w:rsidRPr="000568AF">
        <w:rPr>
          <w:sz w:val="28"/>
          <w:szCs w:val="28"/>
        </w:rPr>
        <w:t>монополии</w:t>
      </w:r>
      <w:r w:rsidR="004A1D74" w:rsidRPr="000568AF">
        <w:rPr>
          <w:sz w:val="28"/>
          <w:szCs w:val="28"/>
        </w:rPr>
        <w:t xml:space="preserve"> напрямую заинтересованы в усилении "гонки цен", а также стремясь поддержать высокий уровень цен, заинтересованы в создании дефицита. Ограничивая приток новых производителей в отрасль </w:t>
      </w:r>
      <w:r w:rsidRPr="000568AF">
        <w:rPr>
          <w:sz w:val="28"/>
          <w:szCs w:val="28"/>
        </w:rPr>
        <w:t>монополии</w:t>
      </w:r>
      <w:r w:rsidR="004A1D74" w:rsidRPr="000568AF">
        <w:rPr>
          <w:sz w:val="28"/>
          <w:szCs w:val="28"/>
        </w:rPr>
        <w:t xml:space="preserve"> поддержива</w:t>
      </w:r>
      <w:r w:rsidRPr="000568AF">
        <w:rPr>
          <w:sz w:val="28"/>
          <w:szCs w:val="28"/>
        </w:rPr>
        <w:t>ют</w:t>
      </w:r>
      <w:r w:rsidR="004A1D74" w:rsidRPr="000568AF">
        <w:rPr>
          <w:sz w:val="28"/>
          <w:szCs w:val="28"/>
        </w:rPr>
        <w:t xml:space="preserve"> длительное несоответствие спроса и предложения.</w:t>
      </w:r>
    </w:p>
    <w:p w:rsidR="004F6BC3" w:rsidRPr="000568AF" w:rsidRDefault="004A1D74" w:rsidP="000568AF">
      <w:pPr>
        <w:numPr>
          <w:ilvl w:val="0"/>
          <w:numId w:val="46"/>
        </w:numPr>
        <w:spacing w:line="360" w:lineRule="auto"/>
        <w:ind w:left="0" w:right="50" w:firstLine="851"/>
        <w:jc w:val="both"/>
        <w:rPr>
          <w:sz w:val="28"/>
          <w:szCs w:val="28"/>
        </w:rPr>
      </w:pPr>
      <w:r w:rsidRPr="000568AF">
        <w:rPr>
          <w:i/>
          <w:iCs/>
          <w:sz w:val="28"/>
          <w:szCs w:val="28"/>
        </w:rPr>
        <w:t>Инфляция, вызванная повышением зарплаты</w:t>
      </w:r>
      <w:r w:rsidRPr="000568AF">
        <w:rPr>
          <w:sz w:val="28"/>
          <w:szCs w:val="28"/>
        </w:rPr>
        <w:t>. При определенных обстоятельствах источником инфляции могут стать профсоюзы. Это объясняется тем, что они в какой-то степени осуществляют контроль над номинальной зарплатой посредством коллективных договоров. Предположим, что крупные профсоюзы потребуют и добьются большого повышения зарплаты. Более того, предположим, что этим повышением они установят новый стандарт зарплаты рабочих, которые не являются членами профсоюза. Если повышение зарплаты в масштабе всей страны не уравновешивается какими-либо противодействующими факторами, такими, как увеличение объема выпускаемой за один час продукции, то увеличатся издержки на единицу продукции. Производители ответят на это сокращением производства товаров и услуг, выбрасываемых на рынок. При неизменном спросе это уменьшение предложения приведет к повышению уровня цен. Тип инфляции, вызванной повышением заработной платы, представляет собой разновидность инфляции, обусловленной ростом издержек.</w:t>
      </w:r>
    </w:p>
    <w:p w:rsidR="004F6BC3" w:rsidRPr="000568AF" w:rsidRDefault="004A1D74" w:rsidP="000568AF">
      <w:pPr>
        <w:numPr>
          <w:ilvl w:val="0"/>
          <w:numId w:val="46"/>
        </w:numPr>
        <w:spacing w:line="360" w:lineRule="auto"/>
        <w:ind w:left="0" w:right="50" w:firstLine="851"/>
        <w:jc w:val="both"/>
        <w:rPr>
          <w:sz w:val="28"/>
          <w:szCs w:val="28"/>
        </w:rPr>
      </w:pPr>
      <w:r w:rsidRPr="000568AF">
        <w:rPr>
          <w:sz w:val="28"/>
          <w:szCs w:val="28"/>
        </w:rPr>
        <w:t>“</w:t>
      </w:r>
      <w:r w:rsidRPr="000568AF">
        <w:rPr>
          <w:i/>
          <w:iCs/>
          <w:sz w:val="28"/>
          <w:szCs w:val="28"/>
        </w:rPr>
        <w:t>Импортируемая” инфляция</w:t>
      </w:r>
      <w:r w:rsidRPr="000568AF">
        <w:rPr>
          <w:sz w:val="28"/>
          <w:szCs w:val="28"/>
        </w:rPr>
        <w:t>, роль которой возрастает с ростом открытости экономики и вовлечения ее в мирохозяйственные связи той или иной страны. Возможности для борьбы у государства довольно ограничены. Метод ревальвации собственной валюты, иногда применяемый в таких случаях, делает импорт более дешевым. Но ревальвация делает и более дорогим экспорт отечественных товаров.</w:t>
      </w:r>
    </w:p>
    <w:p w:rsidR="004A1D74" w:rsidRPr="000568AF" w:rsidRDefault="004A1D74" w:rsidP="000568AF">
      <w:pPr>
        <w:numPr>
          <w:ilvl w:val="0"/>
          <w:numId w:val="46"/>
        </w:numPr>
        <w:spacing w:line="360" w:lineRule="auto"/>
        <w:ind w:left="0" w:right="50" w:firstLine="851"/>
        <w:jc w:val="both"/>
        <w:rPr>
          <w:sz w:val="28"/>
          <w:szCs w:val="28"/>
        </w:rPr>
      </w:pPr>
      <w:r w:rsidRPr="000568AF">
        <w:rPr>
          <w:i/>
          <w:iCs/>
          <w:sz w:val="28"/>
          <w:szCs w:val="28"/>
        </w:rPr>
        <w:t>Инфляционные ожидания</w:t>
      </w:r>
      <w:r w:rsidRPr="000568AF">
        <w:rPr>
          <w:sz w:val="28"/>
          <w:szCs w:val="28"/>
        </w:rPr>
        <w:t xml:space="preserve"> - возникновение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впрок, ожидая их скорое подорожание.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раскачивая тем самым маховик инфляции. Живой пример таких инфляционных ожиданий мы можем наблюдать в своей повседневной жизни.</w:t>
      </w:r>
    </w:p>
    <w:p w:rsidR="004F6BC3" w:rsidRPr="000568AF" w:rsidRDefault="004A1D74"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851"/>
        <w:jc w:val="both"/>
        <w:rPr>
          <w:sz w:val="28"/>
          <w:szCs w:val="28"/>
        </w:rPr>
      </w:pPr>
      <w:r w:rsidRPr="000568AF">
        <w:rPr>
          <w:sz w:val="28"/>
          <w:szCs w:val="28"/>
        </w:rPr>
        <w:t xml:space="preserve">    </w:t>
      </w:r>
    </w:p>
    <w:p w:rsidR="004A1D74" w:rsidRPr="000568AF" w:rsidRDefault="004A1D74"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851"/>
        <w:jc w:val="both"/>
        <w:rPr>
          <w:sz w:val="28"/>
          <w:szCs w:val="28"/>
        </w:rPr>
      </w:pPr>
      <w:r w:rsidRPr="000568AF">
        <w:rPr>
          <w:sz w:val="28"/>
          <w:szCs w:val="28"/>
        </w:rPr>
        <w:t>Еще две возможные причины инфляции:</w:t>
      </w:r>
    </w:p>
    <w:p w:rsidR="004A1D74" w:rsidRPr="000568AF" w:rsidRDefault="004A1D74"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851"/>
        <w:jc w:val="both"/>
        <w:rPr>
          <w:sz w:val="28"/>
          <w:szCs w:val="28"/>
        </w:rPr>
      </w:pPr>
      <w:r w:rsidRPr="000568AF">
        <w:rPr>
          <w:sz w:val="28"/>
          <w:szCs w:val="28"/>
        </w:rPr>
        <w:t xml:space="preserve">Первая – </w:t>
      </w:r>
      <w:r w:rsidRPr="00845B3E">
        <w:rPr>
          <w:i/>
          <w:sz w:val="28"/>
          <w:szCs w:val="28"/>
        </w:rPr>
        <w:t>налоговая инфляция</w:t>
      </w:r>
      <w:r w:rsidRPr="000568AF">
        <w:rPr>
          <w:sz w:val="28"/>
          <w:szCs w:val="28"/>
        </w:rPr>
        <w:t>. Когда к росту цен ведут избыточные  налоги</w:t>
      </w:r>
      <w:r w:rsidR="004F6BC3" w:rsidRPr="000568AF">
        <w:rPr>
          <w:sz w:val="28"/>
          <w:szCs w:val="28"/>
        </w:rPr>
        <w:t xml:space="preserve"> </w:t>
      </w:r>
      <w:r w:rsidRPr="000568AF">
        <w:rPr>
          <w:sz w:val="28"/>
          <w:szCs w:val="28"/>
        </w:rPr>
        <w:t>со стороны государства.</w:t>
      </w:r>
    </w:p>
    <w:p w:rsidR="004A1D74" w:rsidRPr="000568AF" w:rsidRDefault="004A1D74"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851"/>
        <w:jc w:val="both"/>
        <w:rPr>
          <w:sz w:val="28"/>
          <w:szCs w:val="28"/>
        </w:rPr>
      </w:pPr>
      <w:r w:rsidRPr="000568AF">
        <w:rPr>
          <w:sz w:val="28"/>
          <w:szCs w:val="28"/>
        </w:rPr>
        <w:t xml:space="preserve">Вторая – </w:t>
      </w:r>
      <w:r w:rsidRPr="00845B3E">
        <w:rPr>
          <w:i/>
          <w:sz w:val="28"/>
          <w:szCs w:val="28"/>
        </w:rPr>
        <w:t>политическая</w:t>
      </w:r>
      <w:r w:rsidRPr="000568AF">
        <w:rPr>
          <w:sz w:val="28"/>
          <w:szCs w:val="28"/>
        </w:rPr>
        <w:t>. Инфляция как будто создана для должников. Берешь</w:t>
      </w:r>
      <w:r w:rsidR="004F6BC3" w:rsidRPr="000568AF">
        <w:rPr>
          <w:sz w:val="28"/>
          <w:szCs w:val="28"/>
        </w:rPr>
        <w:t xml:space="preserve"> </w:t>
      </w:r>
      <w:r w:rsidRPr="000568AF">
        <w:rPr>
          <w:sz w:val="28"/>
          <w:szCs w:val="28"/>
        </w:rPr>
        <w:t xml:space="preserve"> кредит</w:t>
      </w:r>
      <w:r w:rsidR="00C87727">
        <w:rPr>
          <w:sz w:val="28"/>
          <w:szCs w:val="28"/>
        </w:rPr>
        <w:t>,</w:t>
      </w:r>
      <w:r w:rsidRPr="000568AF">
        <w:rPr>
          <w:sz w:val="28"/>
          <w:szCs w:val="28"/>
        </w:rPr>
        <w:t xml:space="preserve"> и  чем  больше  упадет  национальная  валюта,  тем  больше  твоя</w:t>
      </w:r>
      <w:r w:rsidR="004F6BC3" w:rsidRPr="000568AF">
        <w:rPr>
          <w:sz w:val="28"/>
          <w:szCs w:val="28"/>
        </w:rPr>
        <w:t xml:space="preserve"> </w:t>
      </w:r>
      <w:r w:rsidRPr="000568AF">
        <w:rPr>
          <w:sz w:val="28"/>
          <w:szCs w:val="28"/>
        </w:rPr>
        <w:t xml:space="preserve">    прибыль. И тем хуже положение кредиторов. Зная это,  должники  могут  с</w:t>
      </w:r>
      <w:r w:rsidR="004F6BC3" w:rsidRPr="000568AF">
        <w:rPr>
          <w:sz w:val="28"/>
          <w:szCs w:val="28"/>
        </w:rPr>
        <w:t xml:space="preserve"> </w:t>
      </w:r>
      <w:r w:rsidRPr="000568AF">
        <w:rPr>
          <w:sz w:val="28"/>
          <w:szCs w:val="28"/>
        </w:rPr>
        <w:t>помощью лобби, скажем, надавить на  правительство  с  целью  увеличения</w:t>
      </w:r>
      <w:r w:rsidR="004F6BC3" w:rsidRPr="000568AF">
        <w:rPr>
          <w:sz w:val="28"/>
          <w:szCs w:val="28"/>
        </w:rPr>
        <w:t xml:space="preserve"> </w:t>
      </w:r>
      <w:r w:rsidRPr="000568AF">
        <w:rPr>
          <w:sz w:val="28"/>
          <w:szCs w:val="28"/>
        </w:rPr>
        <w:t>инфляции. При большой сумме долга – на этом можно сделать состояние.</w:t>
      </w:r>
    </w:p>
    <w:p w:rsidR="004A1D74" w:rsidRPr="000568AF" w:rsidRDefault="004A1D74"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851"/>
        <w:jc w:val="both"/>
        <w:rPr>
          <w:sz w:val="28"/>
          <w:szCs w:val="28"/>
        </w:rPr>
      </w:pPr>
      <w:r w:rsidRPr="000568AF">
        <w:rPr>
          <w:sz w:val="28"/>
          <w:szCs w:val="28"/>
        </w:rPr>
        <w:t>Инфляция  может  возникать  в  результате  повышения   совокупного</w:t>
      </w:r>
      <w:r w:rsidR="004F6BC3" w:rsidRPr="000568AF">
        <w:rPr>
          <w:sz w:val="28"/>
          <w:szCs w:val="28"/>
        </w:rPr>
        <w:t xml:space="preserve"> </w:t>
      </w:r>
      <w:r w:rsidRPr="000568AF">
        <w:rPr>
          <w:sz w:val="28"/>
          <w:szCs w:val="28"/>
        </w:rPr>
        <w:t>спроса,   которое   является   следствием   увеличения   оплаты   труда</w:t>
      </w:r>
      <w:r w:rsidR="004F6BC3" w:rsidRPr="000568AF">
        <w:rPr>
          <w:sz w:val="28"/>
          <w:szCs w:val="28"/>
        </w:rPr>
        <w:t xml:space="preserve"> </w:t>
      </w:r>
      <w:r w:rsidRPr="000568AF">
        <w:rPr>
          <w:sz w:val="28"/>
          <w:szCs w:val="28"/>
        </w:rPr>
        <w:t xml:space="preserve"> госслужащих,  социальных  выплат,  субсидий  и  других  государственных</w:t>
      </w:r>
      <w:r w:rsidR="004F6BC3" w:rsidRPr="000568AF">
        <w:rPr>
          <w:sz w:val="28"/>
          <w:szCs w:val="28"/>
        </w:rPr>
        <w:t xml:space="preserve"> </w:t>
      </w:r>
      <w:r w:rsidRPr="000568AF">
        <w:rPr>
          <w:sz w:val="28"/>
          <w:szCs w:val="28"/>
        </w:rPr>
        <w:t>расходов, не</w:t>
      </w:r>
      <w:r w:rsidR="00C87727">
        <w:rPr>
          <w:sz w:val="28"/>
          <w:szCs w:val="28"/>
        </w:rPr>
        <w:t xml:space="preserve"> </w:t>
      </w:r>
      <w:r w:rsidRPr="000568AF">
        <w:rPr>
          <w:sz w:val="28"/>
          <w:szCs w:val="28"/>
        </w:rPr>
        <w:t xml:space="preserve">покрываемых </w:t>
      </w:r>
      <w:r w:rsidR="00C87727">
        <w:rPr>
          <w:sz w:val="28"/>
          <w:szCs w:val="28"/>
        </w:rPr>
        <w:t xml:space="preserve">соответствующим </w:t>
      </w:r>
      <w:r w:rsidRPr="000568AF">
        <w:rPr>
          <w:sz w:val="28"/>
          <w:szCs w:val="28"/>
        </w:rPr>
        <w:t xml:space="preserve">увеличением </w:t>
      </w:r>
      <w:r w:rsidR="004F6BC3" w:rsidRPr="000568AF">
        <w:rPr>
          <w:sz w:val="28"/>
          <w:szCs w:val="28"/>
        </w:rPr>
        <w:t>д</w:t>
      </w:r>
      <w:r w:rsidRPr="000568AF">
        <w:rPr>
          <w:sz w:val="28"/>
          <w:szCs w:val="28"/>
        </w:rPr>
        <w:t>оходов</w:t>
      </w:r>
      <w:r w:rsidR="004F6BC3" w:rsidRPr="000568AF">
        <w:rPr>
          <w:sz w:val="28"/>
          <w:szCs w:val="28"/>
        </w:rPr>
        <w:t xml:space="preserve"> </w:t>
      </w:r>
      <w:r w:rsidRPr="000568AF">
        <w:rPr>
          <w:sz w:val="28"/>
          <w:szCs w:val="28"/>
        </w:rPr>
        <w:t>государственного бюджета. Основными причинами здесь могут также быть</w:t>
      </w:r>
      <w:r w:rsidR="004F6BC3" w:rsidRPr="000568AF">
        <w:rPr>
          <w:sz w:val="28"/>
          <w:szCs w:val="28"/>
        </w:rPr>
        <w:t xml:space="preserve"> </w:t>
      </w:r>
      <w:r w:rsidRPr="000568AF">
        <w:rPr>
          <w:sz w:val="28"/>
          <w:szCs w:val="28"/>
        </w:rPr>
        <w:t>увеличение  государственных  заказов  (например,  военных), увеличение</w:t>
      </w:r>
      <w:r w:rsidR="004F6BC3" w:rsidRPr="000568AF">
        <w:rPr>
          <w:sz w:val="28"/>
          <w:szCs w:val="28"/>
        </w:rPr>
        <w:t xml:space="preserve"> </w:t>
      </w:r>
      <w:r w:rsidRPr="000568AF">
        <w:rPr>
          <w:sz w:val="28"/>
          <w:szCs w:val="28"/>
        </w:rPr>
        <w:t>спроса на средства производства в условиях  полной занятости и почти</w:t>
      </w:r>
      <w:r w:rsidR="004F6BC3" w:rsidRPr="000568AF">
        <w:rPr>
          <w:sz w:val="28"/>
          <w:szCs w:val="28"/>
        </w:rPr>
        <w:t xml:space="preserve"> </w:t>
      </w:r>
      <w:r w:rsidRPr="000568AF">
        <w:rPr>
          <w:sz w:val="28"/>
          <w:szCs w:val="28"/>
        </w:rPr>
        <w:t>полной загрузки производственных мощностей, а также рост  покупательной</w:t>
      </w:r>
      <w:r w:rsidR="004F6BC3" w:rsidRPr="000568AF">
        <w:rPr>
          <w:sz w:val="28"/>
          <w:szCs w:val="28"/>
        </w:rPr>
        <w:t xml:space="preserve"> </w:t>
      </w:r>
      <w:r w:rsidRPr="000568AF">
        <w:rPr>
          <w:sz w:val="28"/>
          <w:szCs w:val="28"/>
        </w:rPr>
        <w:t>способности трудящихся (рост заработной платы) в результате,  например,</w:t>
      </w:r>
      <w:r w:rsidR="004F6BC3" w:rsidRPr="000568AF">
        <w:rPr>
          <w:sz w:val="28"/>
          <w:szCs w:val="28"/>
        </w:rPr>
        <w:t xml:space="preserve"> </w:t>
      </w:r>
      <w:r w:rsidRPr="000568AF">
        <w:rPr>
          <w:sz w:val="28"/>
          <w:szCs w:val="28"/>
        </w:rPr>
        <w:t>согласованных действий профсоюзов. Вследствие этого  возникает  избыток</w:t>
      </w:r>
      <w:r w:rsidR="004F6BC3" w:rsidRPr="000568AF">
        <w:rPr>
          <w:sz w:val="28"/>
          <w:szCs w:val="28"/>
        </w:rPr>
        <w:t xml:space="preserve"> </w:t>
      </w:r>
      <w:r w:rsidRPr="000568AF">
        <w:rPr>
          <w:sz w:val="28"/>
          <w:szCs w:val="28"/>
        </w:rPr>
        <w:t xml:space="preserve"> денег по отношению к количеству товаров, повышаются цены.  Нарушившееся</w:t>
      </w:r>
      <w:r w:rsidR="004F6BC3" w:rsidRPr="000568AF">
        <w:rPr>
          <w:sz w:val="28"/>
          <w:szCs w:val="28"/>
        </w:rPr>
        <w:t xml:space="preserve"> </w:t>
      </w:r>
      <w:r w:rsidRPr="000568AF">
        <w:rPr>
          <w:sz w:val="28"/>
          <w:szCs w:val="28"/>
        </w:rPr>
        <w:t>рыночное равновесие между количеством денег и товаров восстанавливается</w:t>
      </w:r>
      <w:r w:rsidR="004F6BC3" w:rsidRPr="000568AF">
        <w:rPr>
          <w:sz w:val="28"/>
          <w:szCs w:val="28"/>
        </w:rPr>
        <w:t xml:space="preserve"> </w:t>
      </w:r>
      <w:r w:rsidRPr="000568AF">
        <w:rPr>
          <w:sz w:val="28"/>
          <w:szCs w:val="28"/>
        </w:rPr>
        <w:t xml:space="preserve">    путем повышения цен.</w:t>
      </w:r>
    </w:p>
    <w:p w:rsidR="004A1D74" w:rsidRPr="000568AF" w:rsidRDefault="004A1D74"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851"/>
        <w:jc w:val="both"/>
        <w:rPr>
          <w:sz w:val="28"/>
          <w:szCs w:val="28"/>
        </w:rPr>
      </w:pPr>
      <w:r w:rsidRPr="000568AF">
        <w:rPr>
          <w:sz w:val="28"/>
          <w:szCs w:val="28"/>
        </w:rPr>
        <w:t>Множество причин инфляции отмечается практически во всех  странах.</w:t>
      </w:r>
    </w:p>
    <w:p w:rsidR="004A1D74" w:rsidRPr="000568AF" w:rsidRDefault="004A1D74" w:rsidP="0005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851"/>
        <w:jc w:val="both"/>
        <w:rPr>
          <w:sz w:val="28"/>
          <w:szCs w:val="28"/>
        </w:rPr>
      </w:pPr>
      <w:r w:rsidRPr="000568AF">
        <w:rPr>
          <w:sz w:val="28"/>
          <w:szCs w:val="28"/>
        </w:rPr>
        <w:t xml:space="preserve"> Однако  комбинация  различных  факторов  этого  процесса   зависит   от</w:t>
      </w:r>
      <w:r w:rsidR="006C1F49" w:rsidRPr="000568AF">
        <w:rPr>
          <w:sz w:val="28"/>
          <w:szCs w:val="28"/>
        </w:rPr>
        <w:t xml:space="preserve"> </w:t>
      </w:r>
      <w:r w:rsidRPr="000568AF">
        <w:rPr>
          <w:sz w:val="28"/>
          <w:szCs w:val="28"/>
        </w:rPr>
        <w:t>конкретных экономических условий. Так, сразу после Второй мировой войны</w:t>
      </w:r>
      <w:r w:rsidR="006C1F49" w:rsidRPr="000568AF">
        <w:rPr>
          <w:sz w:val="28"/>
          <w:szCs w:val="28"/>
        </w:rPr>
        <w:t xml:space="preserve"> </w:t>
      </w:r>
      <w:r w:rsidRPr="000568AF">
        <w:rPr>
          <w:sz w:val="28"/>
          <w:szCs w:val="28"/>
        </w:rPr>
        <w:t>в Западной Европе инфляция была связана с  острейшим  дефицитом  многих</w:t>
      </w:r>
      <w:r w:rsidR="006C1F49" w:rsidRPr="000568AF">
        <w:rPr>
          <w:sz w:val="28"/>
          <w:szCs w:val="28"/>
        </w:rPr>
        <w:t xml:space="preserve"> </w:t>
      </w:r>
      <w:r w:rsidRPr="000568AF">
        <w:rPr>
          <w:sz w:val="28"/>
          <w:szCs w:val="28"/>
        </w:rPr>
        <w:t>товаров. В последующие годы главную роль в раскручивании  инфляционного</w:t>
      </w:r>
      <w:r w:rsidR="006C1F49" w:rsidRPr="000568AF">
        <w:rPr>
          <w:sz w:val="28"/>
          <w:szCs w:val="28"/>
        </w:rPr>
        <w:t xml:space="preserve"> </w:t>
      </w:r>
      <w:r w:rsidRPr="000568AF">
        <w:rPr>
          <w:sz w:val="28"/>
          <w:szCs w:val="28"/>
        </w:rPr>
        <w:t>процесса стали играть  государственные  расходы,  соотношение  «цена  -</w:t>
      </w:r>
      <w:r w:rsidR="006C1F49" w:rsidRPr="000568AF">
        <w:rPr>
          <w:sz w:val="28"/>
          <w:szCs w:val="28"/>
        </w:rPr>
        <w:t xml:space="preserve"> </w:t>
      </w:r>
      <w:r w:rsidRPr="000568AF">
        <w:rPr>
          <w:sz w:val="28"/>
          <w:szCs w:val="28"/>
        </w:rPr>
        <w:t>заработная плата», перенос инфляции из других стран и некоторые  другие</w:t>
      </w:r>
      <w:r w:rsidR="006C1F49" w:rsidRPr="000568AF">
        <w:rPr>
          <w:sz w:val="28"/>
          <w:szCs w:val="28"/>
        </w:rPr>
        <w:t xml:space="preserve"> </w:t>
      </w:r>
      <w:r w:rsidRPr="000568AF">
        <w:rPr>
          <w:sz w:val="28"/>
          <w:szCs w:val="28"/>
        </w:rPr>
        <w:t>факторы.   Что   касается   бывшего   СССР,   то   наряду   с    общими</w:t>
      </w:r>
      <w:r w:rsidR="006C1F49" w:rsidRPr="000568AF">
        <w:rPr>
          <w:sz w:val="28"/>
          <w:szCs w:val="28"/>
        </w:rPr>
        <w:t xml:space="preserve"> </w:t>
      </w:r>
      <w:r w:rsidRPr="000568AF">
        <w:rPr>
          <w:sz w:val="28"/>
          <w:szCs w:val="28"/>
        </w:rPr>
        <w:t>закономерностями,</w:t>
      </w:r>
      <w:r w:rsidR="006C1F49" w:rsidRPr="000568AF">
        <w:rPr>
          <w:sz w:val="28"/>
          <w:szCs w:val="28"/>
        </w:rPr>
        <w:t xml:space="preserve"> важнейшей причиной инфляции </w:t>
      </w:r>
      <w:r w:rsidRPr="000568AF">
        <w:rPr>
          <w:sz w:val="28"/>
          <w:szCs w:val="28"/>
        </w:rPr>
        <w:t xml:space="preserve"> можно</w:t>
      </w:r>
      <w:r w:rsidR="006C1F49" w:rsidRPr="000568AF">
        <w:rPr>
          <w:sz w:val="28"/>
          <w:szCs w:val="28"/>
        </w:rPr>
        <w:t xml:space="preserve"> </w:t>
      </w:r>
      <w:r w:rsidRPr="000568AF">
        <w:rPr>
          <w:sz w:val="28"/>
          <w:szCs w:val="28"/>
        </w:rPr>
        <w:t>считать уникальную диспропорциональность  в  экономике,  возникшую  как</w:t>
      </w:r>
      <w:r w:rsidR="006C1F49" w:rsidRPr="000568AF">
        <w:rPr>
          <w:sz w:val="28"/>
          <w:szCs w:val="28"/>
        </w:rPr>
        <w:t xml:space="preserve"> </w:t>
      </w:r>
      <w:r w:rsidRPr="000568AF">
        <w:rPr>
          <w:sz w:val="28"/>
          <w:szCs w:val="28"/>
        </w:rPr>
        <w:t>следствие  командно-административной   системы.   Советской   экономике</w:t>
      </w:r>
      <w:r w:rsidR="006C1F49" w:rsidRPr="000568AF">
        <w:rPr>
          <w:sz w:val="28"/>
          <w:szCs w:val="28"/>
        </w:rPr>
        <w:t xml:space="preserve"> </w:t>
      </w:r>
      <w:r w:rsidRPr="000568AF">
        <w:rPr>
          <w:sz w:val="28"/>
          <w:szCs w:val="28"/>
        </w:rPr>
        <w:t>присуще длительное развитие в режиме военного времени, чрезмерная  доля</w:t>
      </w:r>
      <w:r w:rsidR="006C1F49" w:rsidRPr="000568AF">
        <w:rPr>
          <w:sz w:val="28"/>
          <w:szCs w:val="28"/>
        </w:rPr>
        <w:t xml:space="preserve"> </w:t>
      </w:r>
      <w:r w:rsidRPr="000568AF">
        <w:rPr>
          <w:sz w:val="28"/>
          <w:szCs w:val="28"/>
        </w:rPr>
        <w:t>военных расходов в ВНП.</w:t>
      </w:r>
    </w:p>
    <w:p w:rsidR="00D23619" w:rsidRPr="000568AF" w:rsidRDefault="006C1F49" w:rsidP="000568AF">
      <w:pPr>
        <w:numPr>
          <w:ilvl w:val="0"/>
          <w:numId w:val="44"/>
        </w:numPr>
        <w:spacing w:line="360" w:lineRule="auto"/>
        <w:jc w:val="center"/>
        <w:rPr>
          <w:b/>
          <w:sz w:val="28"/>
          <w:szCs w:val="28"/>
        </w:rPr>
      </w:pPr>
      <w:r w:rsidRPr="000568AF">
        <w:rPr>
          <w:b/>
          <w:sz w:val="28"/>
          <w:szCs w:val="28"/>
        </w:rPr>
        <w:br w:type="page"/>
      </w:r>
      <w:r w:rsidR="00D23619" w:rsidRPr="000568AF">
        <w:rPr>
          <w:b/>
          <w:sz w:val="28"/>
          <w:szCs w:val="28"/>
        </w:rPr>
        <w:t>ВИДЫ И ТИПЫ ИНФЛЯЦИИ</w:t>
      </w:r>
    </w:p>
    <w:p w:rsidR="00A154C4" w:rsidRPr="000568AF" w:rsidRDefault="00A154C4" w:rsidP="000568AF">
      <w:pPr>
        <w:spacing w:line="360" w:lineRule="auto"/>
        <w:ind w:firstLine="851"/>
        <w:jc w:val="both"/>
        <w:rPr>
          <w:sz w:val="28"/>
          <w:szCs w:val="28"/>
        </w:rPr>
      </w:pPr>
    </w:p>
    <w:p w:rsidR="00845B3E" w:rsidRPr="00845B3E" w:rsidRDefault="00845B3E" w:rsidP="000568AF">
      <w:pPr>
        <w:spacing w:line="360" w:lineRule="auto"/>
        <w:ind w:firstLine="851"/>
        <w:jc w:val="both"/>
        <w:rPr>
          <w:b/>
          <w:sz w:val="28"/>
          <w:szCs w:val="28"/>
        </w:rPr>
      </w:pPr>
      <w:r w:rsidRPr="00845B3E">
        <w:rPr>
          <w:b/>
          <w:sz w:val="28"/>
          <w:szCs w:val="28"/>
        </w:rPr>
        <w:t>2.1 Открытая и подавленная инфляция</w:t>
      </w:r>
    </w:p>
    <w:p w:rsidR="00D23619" w:rsidRPr="000568AF" w:rsidRDefault="006C1F49" w:rsidP="000568AF">
      <w:pPr>
        <w:spacing w:line="360" w:lineRule="auto"/>
        <w:ind w:firstLine="851"/>
        <w:jc w:val="both"/>
        <w:rPr>
          <w:sz w:val="28"/>
          <w:szCs w:val="28"/>
        </w:rPr>
      </w:pPr>
      <w:r w:rsidRPr="000568AF">
        <w:rPr>
          <w:sz w:val="28"/>
          <w:szCs w:val="28"/>
        </w:rPr>
        <w:t>Существует два типа инфляции: открытая и подавленная.</w:t>
      </w:r>
    </w:p>
    <w:p w:rsidR="006C1F49" w:rsidRPr="000568AF" w:rsidRDefault="006C1F49" w:rsidP="000568AF">
      <w:pPr>
        <w:spacing w:line="360" w:lineRule="auto"/>
        <w:ind w:firstLine="851"/>
        <w:jc w:val="both"/>
        <w:rPr>
          <w:sz w:val="28"/>
          <w:szCs w:val="28"/>
        </w:rPr>
      </w:pPr>
      <w:r w:rsidRPr="00C87727">
        <w:rPr>
          <w:i/>
          <w:sz w:val="28"/>
          <w:szCs w:val="28"/>
        </w:rPr>
        <w:t>Открытая инфляция</w:t>
      </w:r>
      <w:r w:rsidRPr="000568AF">
        <w:rPr>
          <w:sz w:val="28"/>
          <w:szCs w:val="28"/>
        </w:rPr>
        <w:t xml:space="preserve"> </w:t>
      </w:r>
      <w:r w:rsidR="00A154C4" w:rsidRPr="000568AF">
        <w:rPr>
          <w:sz w:val="28"/>
          <w:szCs w:val="28"/>
        </w:rPr>
        <w:t>разворачивается</w:t>
      </w:r>
      <w:r w:rsidRPr="000568AF">
        <w:rPr>
          <w:sz w:val="28"/>
          <w:szCs w:val="28"/>
        </w:rPr>
        <w:t xml:space="preserve"> на рынках, где действуют свободные цены. Открытая инфляция при неравномерности повышения цен деформирует, но не уничтожает рыночный механизм. Экономика продолжает реагировать на рыночные сигналы и самонастраиваться в направлении</w:t>
      </w:r>
      <w:r w:rsidR="00A154C4" w:rsidRPr="000568AF">
        <w:rPr>
          <w:sz w:val="28"/>
          <w:szCs w:val="28"/>
        </w:rPr>
        <w:t xml:space="preserve"> </w:t>
      </w:r>
      <w:r w:rsidRPr="000568AF">
        <w:rPr>
          <w:sz w:val="28"/>
          <w:szCs w:val="28"/>
        </w:rPr>
        <w:t>равновесия различных рынков.</w:t>
      </w:r>
    </w:p>
    <w:p w:rsidR="00A154C4" w:rsidRPr="000568AF" w:rsidRDefault="00A154C4" w:rsidP="000568AF">
      <w:pPr>
        <w:spacing w:line="360" w:lineRule="auto"/>
        <w:ind w:firstLine="851"/>
        <w:jc w:val="both"/>
        <w:rPr>
          <w:color w:val="FF0000"/>
          <w:sz w:val="28"/>
          <w:szCs w:val="28"/>
        </w:rPr>
      </w:pPr>
      <w:r w:rsidRPr="000568AF">
        <w:rPr>
          <w:sz w:val="28"/>
          <w:szCs w:val="28"/>
        </w:rPr>
        <w:t xml:space="preserve">При </w:t>
      </w:r>
      <w:r w:rsidRPr="00C87727">
        <w:rPr>
          <w:i/>
          <w:sz w:val="28"/>
          <w:szCs w:val="28"/>
        </w:rPr>
        <w:t>подавленной инфляции</w:t>
      </w:r>
      <w:r w:rsidRPr="000568AF">
        <w:rPr>
          <w:sz w:val="28"/>
          <w:szCs w:val="28"/>
        </w:rPr>
        <w:t xml:space="preserve"> ситуация складывается иначе. Государство, обеспокоенное ростом цен, вступает в борьбу с этим явлением. Оно устанавливает тотальный административный контроль за ценами и доходами, замораживая их на определенном уровне. Особенностью такой антиинфляционной политики является не только решительность государственных мер. Обращает на себя внимание их неправильность. Государство борется не с деформациями рынка, приведшими к повышению совокупного спроса над совокупным предложением, а с последствиями этих деформаций – ростом цен. Поэтому, сохраняя причины инфляции, такие государственные меры становятся бесперспективными.</w:t>
      </w:r>
      <w:r w:rsidR="00845B3E">
        <w:rPr>
          <w:rStyle w:val="ab"/>
          <w:sz w:val="28"/>
          <w:szCs w:val="28"/>
        </w:rPr>
        <w:footnoteReference w:id="2"/>
      </w:r>
    </w:p>
    <w:p w:rsidR="006C1F49" w:rsidRPr="000568AF" w:rsidRDefault="006C1F49" w:rsidP="000568AF">
      <w:pPr>
        <w:spacing w:line="360" w:lineRule="auto"/>
        <w:rPr>
          <w:sz w:val="28"/>
          <w:szCs w:val="28"/>
        </w:rPr>
      </w:pPr>
    </w:p>
    <w:p w:rsidR="00B21FB6" w:rsidRPr="00845B3E" w:rsidRDefault="00845B3E" w:rsidP="00845B3E">
      <w:pPr>
        <w:spacing w:line="360" w:lineRule="auto"/>
        <w:ind w:firstLine="709"/>
        <w:rPr>
          <w:b/>
          <w:sz w:val="28"/>
          <w:szCs w:val="28"/>
        </w:rPr>
      </w:pPr>
      <w:r w:rsidRPr="00845B3E">
        <w:rPr>
          <w:b/>
          <w:sz w:val="28"/>
          <w:szCs w:val="28"/>
        </w:rPr>
        <w:t>2.2 Инфляция спроса и инфляция предложения</w:t>
      </w:r>
    </w:p>
    <w:p w:rsidR="00B21FB6" w:rsidRPr="000568AF" w:rsidRDefault="00B21FB6" w:rsidP="000568AF">
      <w:pPr>
        <w:spacing w:line="360" w:lineRule="auto"/>
        <w:ind w:firstLine="709"/>
        <w:jc w:val="both"/>
        <w:rPr>
          <w:sz w:val="28"/>
          <w:szCs w:val="28"/>
        </w:rPr>
      </w:pPr>
      <w:r w:rsidRPr="000568AF">
        <w:rPr>
          <w:sz w:val="28"/>
          <w:szCs w:val="28"/>
        </w:rPr>
        <w:t xml:space="preserve">Абстрагировавшись от конкретных факторов инфляции, аналитики рассматривают как базисную составляющую всех инфляционных процессов  диспропорции совокупного спроса и совокупного предложения на товарных рынках. Именно систематическое превышение совокупного спроса, над совокупным предложением, можно определить как основной фактор детерминирующий темпы инфляционных процессов.  </w:t>
      </w:r>
    </w:p>
    <w:p w:rsidR="00B21FB6" w:rsidRPr="000568AF" w:rsidRDefault="00B21FB6" w:rsidP="000568AF">
      <w:pPr>
        <w:spacing w:line="360" w:lineRule="auto"/>
        <w:ind w:firstLine="709"/>
        <w:jc w:val="both"/>
        <w:rPr>
          <w:sz w:val="28"/>
          <w:szCs w:val="28"/>
        </w:rPr>
      </w:pPr>
      <w:r w:rsidRPr="000568AF">
        <w:rPr>
          <w:sz w:val="28"/>
          <w:szCs w:val="28"/>
        </w:rPr>
        <w:t>Рассматривая инфляцию, как итог баланса спроса и предложения, необходимо определить факторы оказывающие влияние на совокупный спрос и факторы ,влияющие на совокупное предложение.</w:t>
      </w:r>
    </w:p>
    <w:p w:rsidR="00A154C4" w:rsidRPr="000568AF" w:rsidRDefault="00B21FB6" w:rsidP="000568AF">
      <w:pPr>
        <w:spacing w:line="360" w:lineRule="auto"/>
        <w:ind w:firstLine="709"/>
        <w:jc w:val="both"/>
        <w:rPr>
          <w:sz w:val="28"/>
          <w:szCs w:val="28"/>
        </w:rPr>
      </w:pPr>
      <w:r w:rsidRPr="000568AF">
        <w:rPr>
          <w:sz w:val="28"/>
          <w:szCs w:val="28"/>
        </w:rPr>
        <w:t>Так современная экономическая наука концентрирует анализ на  инфляции спроса, инфляции издержек (предложения), инфляции структурных сдвигов (синтез инфляции спроса и предложения</w:t>
      </w:r>
      <w:r w:rsidR="00A154C4" w:rsidRPr="000568AF">
        <w:rPr>
          <w:sz w:val="28"/>
          <w:szCs w:val="28"/>
        </w:rPr>
        <w:t>.</w:t>
      </w:r>
    </w:p>
    <w:p w:rsidR="00A154C4" w:rsidRPr="000568AF" w:rsidRDefault="00A154C4" w:rsidP="000568AF">
      <w:pPr>
        <w:spacing w:line="360" w:lineRule="auto"/>
        <w:ind w:firstLine="709"/>
        <w:jc w:val="both"/>
        <w:rPr>
          <w:sz w:val="28"/>
          <w:szCs w:val="28"/>
        </w:rPr>
      </w:pPr>
    </w:p>
    <w:p w:rsidR="00D30CA2" w:rsidRPr="000568AF" w:rsidRDefault="00D30CA2" w:rsidP="000568AF">
      <w:pPr>
        <w:spacing w:line="360" w:lineRule="auto"/>
        <w:ind w:firstLine="709"/>
        <w:jc w:val="both"/>
        <w:rPr>
          <w:sz w:val="28"/>
          <w:szCs w:val="28"/>
        </w:rPr>
      </w:pPr>
      <w:r w:rsidRPr="000568AF">
        <w:rPr>
          <w:sz w:val="28"/>
          <w:szCs w:val="28"/>
        </w:rPr>
        <w:t>Экономисты различают два типа инфляций: спроса и предложения.</w:t>
      </w:r>
    </w:p>
    <w:p w:rsidR="00D30CA2" w:rsidRPr="000568AF" w:rsidRDefault="00D30CA2" w:rsidP="000568AF">
      <w:pPr>
        <w:spacing w:line="360" w:lineRule="auto"/>
        <w:ind w:left="50" w:right="50" w:firstLine="659"/>
        <w:jc w:val="both"/>
        <w:rPr>
          <w:sz w:val="28"/>
          <w:szCs w:val="28"/>
        </w:rPr>
      </w:pPr>
      <w:r w:rsidRPr="000568AF">
        <w:rPr>
          <w:bCs/>
          <w:i/>
          <w:sz w:val="28"/>
          <w:szCs w:val="28"/>
        </w:rPr>
        <w:t>Инфляция спроса</w:t>
      </w:r>
      <w:r w:rsidRPr="000568AF">
        <w:rPr>
          <w:b/>
          <w:bCs/>
          <w:sz w:val="28"/>
          <w:szCs w:val="28"/>
        </w:rPr>
        <w:t xml:space="preserve"> – </w:t>
      </w:r>
      <w:r w:rsidRPr="000568AF">
        <w:rPr>
          <w:sz w:val="28"/>
          <w:szCs w:val="28"/>
        </w:rPr>
        <w:t>повышение уровня рыночных цен под воздействием избыточного спроса покупателей по сравнению с предложением товаров со стороны продавцов. Такое изменение динамики цен объясняется тем, что производственный сектор экономики не в состоянии ответить на избыточный совокупный спрос (спрос всех покупателей товаров и услуг) увеличением реального объема продукции, поскольку все имеющиеся ресурсы уже использованы.</w:t>
      </w:r>
    </w:p>
    <w:p w:rsidR="00D30CA2" w:rsidRPr="000568AF" w:rsidRDefault="00D30CA2" w:rsidP="000568AF">
      <w:pPr>
        <w:spacing w:line="360" w:lineRule="auto"/>
        <w:ind w:left="50" w:right="50" w:firstLine="659"/>
        <w:jc w:val="both"/>
        <w:rPr>
          <w:sz w:val="28"/>
          <w:szCs w:val="28"/>
        </w:rPr>
      </w:pPr>
      <w:r w:rsidRPr="000568AF">
        <w:rPr>
          <w:sz w:val="28"/>
          <w:szCs w:val="28"/>
        </w:rPr>
        <w:t>В силу этого чрезмерный спрос (неудовлетворенная покупательская способность населения) приводит к завышенным ценам на реальный объем продукции и вызывает инфляцию спроса.</w:t>
      </w:r>
    </w:p>
    <w:p w:rsidR="00D30CA2" w:rsidRPr="000568AF" w:rsidRDefault="00D30CA2" w:rsidP="000568AF">
      <w:pPr>
        <w:spacing w:line="360" w:lineRule="auto"/>
        <w:ind w:left="50" w:right="50" w:firstLine="801"/>
        <w:jc w:val="both"/>
        <w:rPr>
          <w:sz w:val="28"/>
          <w:szCs w:val="28"/>
        </w:rPr>
      </w:pPr>
      <w:r w:rsidRPr="000568AF">
        <w:rPr>
          <w:sz w:val="28"/>
          <w:szCs w:val="28"/>
        </w:rPr>
        <w:t>Существо инфляции спроса иногда образно поясняют: «Слишком много денег охотится за слишком малым количеством товаров».</w:t>
      </w:r>
    </w:p>
    <w:p w:rsidR="00D30CA2" w:rsidRPr="000568AF" w:rsidRDefault="00D30CA2" w:rsidP="000568AF">
      <w:pPr>
        <w:spacing w:line="360" w:lineRule="auto"/>
        <w:ind w:left="50" w:right="50" w:firstLine="801"/>
        <w:jc w:val="both"/>
        <w:rPr>
          <w:sz w:val="28"/>
          <w:szCs w:val="28"/>
        </w:rPr>
      </w:pPr>
      <w:r w:rsidRPr="000568AF">
        <w:rPr>
          <w:sz w:val="28"/>
          <w:szCs w:val="28"/>
        </w:rPr>
        <w:t>Этот тип инфляции имеет место в том случае, когда доходы населения и предприятий растут быстрее реального объема товаров и услуг. Рост массового спроса часто является следствием адаптивных инфляционных ожиданий, при которых потребители, желая опередить инфляционный подъем рыночных цен, нагнетают ажиотажный текущий спрос и тем самым провоцируют усиление инфляции.</w:t>
      </w:r>
    </w:p>
    <w:p w:rsidR="00D30CA2" w:rsidRPr="000568AF" w:rsidRDefault="00D30CA2" w:rsidP="000568AF">
      <w:pPr>
        <w:spacing w:line="360" w:lineRule="auto"/>
        <w:ind w:left="50" w:right="50" w:firstLine="801"/>
        <w:jc w:val="both"/>
        <w:rPr>
          <w:sz w:val="28"/>
          <w:szCs w:val="28"/>
        </w:rPr>
      </w:pPr>
      <w:r w:rsidRPr="000568AF">
        <w:rPr>
          <w:sz w:val="28"/>
          <w:szCs w:val="28"/>
        </w:rPr>
        <w:t>Обратимся к одному из основных равенств макроэкономики: M</w:t>
      </w:r>
      <w:r w:rsidRPr="000568AF">
        <w:rPr>
          <w:sz w:val="28"/>
          <w:szCs w:val="28"/>
          <w:vertAlign w:val="superscript"/>
        </w:rPr>
        <w:t>S</w:t>
      </w:r>
      <w:r w:rsidRPr="000568AF">
        <w:rPr>
          <w:sz w:val="28"/>
          <w:szCs w:val="28"/>
        </w:rPr>
        <w:t>•V=P•Q</w:t>
      </w:r>
    </w:p>
    <w:p w:rsidR="00D30CA2" w:rsidRPr="000568AF" w:rsidRDefault="00D30CA2" w:rsidP="000568AF">
      <w:pPr>
        <w:spacing w:line="360" w:lineRule="auto"/>
        <w:ind w:left="50" w:right="50" w:firstLine="801"/>
        <w:jc w:val="both"/>
        <w:rPr>
          <w:sz w:val="28"/>
          <w:szCs w:val="28"/>
        </w:rPr>
      </w:pPr>
      <w:r w:rsidRPr="000568AF">
        <w:rPr>
          <w:sz w:val="28"/>
          <w:szCs w:val="28"/>
        </w:rPr>
        <w:t>Левая часть этого уравнения определяет совокупный спрос (AD), правая дает стоимостную оценку совокупного предложения (AS). Экономика функционирует таким образом, что AD всегда выравнивается с AS. Любое возрастание предложения денег (M</w:t>
      </w:r>
      <w:r w:rsidRPr="000568AF">
        <w:rPr>
          <w:sz w:val="28"/>
          <w:szCs w:val="28"/>
          <w:vertAlign w:val="superscript"/>
        </w:rPr>
        <w:t>S</w:t>
      </w:r>
      <w:r w:rsidRPr="000568AF">
        <w:rPr>
          <w:sz w:val="28"/>
          <w:szCs w:val="28"/>
        </w:rPr>
        <w:t>) или скорости обращения (V) приводит к подъему AD. С другой стороны, увеличение AS может обеспечиваться как за счет повышения Q, так и из-за роста общего уровня цен P. Однако увеличение объема производства (Q) обычно не превышает 4% в год. Развитие этой составляющей замедленно, поэтому рост M</w:t>
      </w:r>
      <w:r w:rsidRPr="000568AF">
        <w:rPr>
          <w:sz w:val="28"/>
          <w:szCs w:val="28"/>
          <w:vertAlign w:val="superscript"/>
        </w:rPr>
        <w:t>S</w:t>
      </w:r>
      <w:r w:rsidRPr="000568AF">
        <w:rPr>
          <w:sz w:val="28"/>
          <w:szCs w:val="28"/>
        </w:rPr>
        <w:t xml:space="preserve"> компенсируется подъемом уровня цен (P), что и вызывает инфляцию спроса.</w:t>
      </w:r>
    </w:p>
    <w:p w:rsidR="00D30CA2" w:rsidRPr="000568AF" w:rsidRDefault="00D30CA2" w:rsidP="000568AF">
      <w:pPr>
        <w:spacing w:line="360" w:lineRule="auto"/>
        <w:ind w:left="50" w:right="50" w:firstLine="801"/>
        <w:jc w:val="both"/>
        <w:rPr>
          <w:sz w:val="28"/>
          <w:szCs w:val="28"/>
        </w:rPr>
      </w:pPr>
      <w:r w:rsidRPr="000568AF">
        <w:rPr>
          <w:sz w:val="28"/>
          <w:szCs w:val="28"/>
        </w:rPr>
        <w:t>С учетом занятости можно выделить три ступени развития этих процессов. Сначала объем национального продукта и занятость так низки, что с повышением совокупного спроса безработица снизится, объем производства увеличится, а уровень цен возрастет незначительно. Это объясняется тем, что есть огромное количество бездействующих трудовых и материальных ресурсов, которые можно ввести в действие при существующих на них ценах.</w:t>
      </w:r>
    </w:p>
    <w:p w:rsidR="00D30CA2" w:rsidRPr="000568AF" w:rsidRDefault="00D30CA2" w:rsidP="000568AF">
      <w:pPr>
        <w:spacing w:line="360" w:lineRule="auto"/>
        <w:ind w:left="50" w:right="50" w:firstLine="801"/>
        <w:jc w:val="both"/>
        <w:rPr>
          <w:sz w:val="28"/>
          <w:szCs w:val="28"/>
        </w:rPr>
      </w:pPr>
      <w:r w:rsidRPr="000568AF">
        <w:rPr>
          <w:sz w:val="28"/>
          <w:szCs w:val="28"/>
        </w:rPr>
        <w:t>По мере приближения к полной занятости (вторая ступень) при дальнейшем увеличении спроса уровень цен начинает ощутимо повышаться, что связано с исчезновением в некоторых отраслях промышленности производственных мощностей и невозможности дальнейшего увеличения предложения на увеличение спроса.</w:t>
      </w:r>
    </w:p>
    <w:p w:rsidR="00D30CA2" w:rsidRDefault="00D30CA2" w:rsidP="000568AF">
      <w:pPr>
        <w:spacing w:line="360" w:lineRule="auto"/>
        <w:ind w:left="50" w:right="50" w:firstLine="801"/>
        <w:jc w:val="both"/>
        <w:rPr>
          <w:sz w:val="28"/>
          <w:szCs w:val="28"/>
        </w:rPr>
      </w:pPr>
      <w:r w:rsidRPr="000568AF">
        <w:rPr>
          <w:sz w:val="28"/>
          <w:szCs w:val="28"/>
        </w:rPr>
        <w:t>Когда общие расходы достигают третьей ступени, полная занятость распространяется на все секторы экономики. Реальный объем национального продукта достигает своего максимума, и дальнейшее увеличение спроса полностью ведет к инфляции. Здесь инфляция спроса достигает наибольшей силы: рост расходов населения, предприятий и государства на потребление смещает кривую совокупного спроса все выше вверх, растут цены, предложение же остается постоянным.</w:t>
      </w:r>
    </w:p>
    <w:p w:rsidR="00D30CA2" w:rsidRPr="000568AF" w:rsidRDefault="00D30CA2" w:rsidP="000568AF">
      <w:pPr>
        <w:spacing w:line="360" w:lineRule="auto"/>
        <w:ind w:left="50" w:right="50" w:firstLine="801"/>
        <w:jc w:val="both"/>
        <w:rPr>
          <w:sz w:val="28"/>
          <w:szCs w:val="28"/>
        </w:rPr>
      </w:pPr>
      <w:r w:rsidRPr="000568AF">
        <w:rPr>
          <w:sz w:val="28"/>
          <w:szCs w:val="28"/>
        </w:rPr>
        <w:t xml:space="preserve">Остается отметить, что инфляция спроса известна уже давно, причины и механизм ее достаточно просты, поэтому при своевременном принятии антиинфляционных мер, борьба не составляет большого труда. </w:t>
      </w:r>
    </w:p>
    <w:p w:rsidR="00A154C4" w:rsidRPr="000568AF" w:rsidRDefault="00A154C4" w:rsidP="000568AF">
      <w:pPr>
        <w:spacing w:line="360" w:lineRule="auto"/>
        <w:ind w:left="50" w:right="50" w:firstLine="200"/>
        <w:jc w:val="both"/>
        <w:rPr>
          <w:sz w:val="28"/>
          <w:szCs w:val="28"/>
        </w:rPr>
      </w:pPr>
    </w:p>
    <w:p w:rsidR="00D30CA2" w:rsidRPr="000568AF" w:rsidRDefault="00D30CA2" w:rsidP="000568AF">
      <w:pPr>
        <w:spacing w:line="360" w:lineRule="auto"/>
        <w:ind w:left="50" w:right="50" w:firstLine="801"/>
        <w:jc w:val="both"/>
        <w:rPr>
          <w:sz w:val="28"/>
          <w:szCs w:val="28"/>
        </w:rPr>
      </w:pPr>
      <w:r w:rsidRPr="000568AF">
        <w:rPr>
          <w:sz w:val="28"/>
          <w:szCs w:val="28"/>
        </w:rPr>
        <w:t>Второй вид</w:t>
      </w:r>
      <w:r w:rsidRPr="000568AF">
        <w:rPr>
          <w:b/>
          <w:bCs/>
          <w:sz w:val="28"/>
          <w:szCs w:val="28"/>
        </w:rPr>
        <w:t xml:space="preserve"> - </w:t>
      </w:r>
      <w:r w:rsidRPr="000568AF">
        <w:rPr>
          <w:bCs/>
          <w:i/>
          <w:sz w:val="28"/>
          <w:szCs w:val="28"/>
        </w:rPr>
        <w:t>инфляция предложения</w:t>
      </w:r>
      <w:r w:rsidRPr="000568AF">
        <w:rPr>
          <w:i/>
          <w:iCs/>
          <w:sz w:val="28"/>
          <w:szCs w:val="28"/>
        </w:rPr>
        <w:t xml:space="preserve"> </w:t>
      </w:r>
      <w:r w:rsidRPr="000568AF">
        <w:rPr>
          <w:sz w:val="28"/>
          <w:szCs w:val="28"/>
        </w:rPr>
        <w:t xml:space="preserve">или </w:t>
      </w:r>
      <w:r w:rsidRPr="000568AF">
        <w:rPr>
          <w:bCs/>
          <w:i/>
          <w:sz w:val="28"/>
          <w:szCs w:val="28"/>
        </w:rPr>
        <w:t>инфляция издержек</w:t>
      </w:r>
      <w:r w:rsidRPr="000568AF">
        <w:rPr>
          <w:sz w:val="28"/>
          <w:szCs w:val="28"/>
        </w:rPr>
        <w:t xml:space="preserve">, где рост цен объясняется возрастанием издержек, которые несут фирмы-производители. </w:t>
      </w:r>
    </w:p>
    <w:p w:rsidR="00D30CA2" w:rsidRPr="000568AF" w:rsidRDefault="00D30CA2" w:rsidP="000568AF">
      <w:pPr>
        <w:spacing w:line="360" w:lineRule="auto"/>
        <w:ind w:left="50" w:right="50" w:firstLine="801"/>
        <w:jc w:val="both"/>
        <w:rPr>
          <w:sz w:val="28"/>
          <w:szCs w:val="28"/>
        </w:rPr>
      </w:pPr>
      <w:r w:rsidRPr="000568AF">
        <w:rPr>
          <w:sz w:val="28"/>
          <w:szCs w:val="28"/>
        </w:rPr>
        <w:t>Имеется два важных источника появления инфляции издержек: увеличение номинальной заработной платы и повышение цен на сырье и энергию. Первый объясняется силой профсоюзов, возрастающей с полной занятостью, и психологией предпринимателей, выбирающих в период подъема не дорогостоящие забастовки и простой производства, а некоторое повышение зарплаты и себестоимости продукции. Второй обычно связан с воздействием экзогенных факторов - неурожаев, стихийных бедствий или, например, подорожанием нефти в 70-х годах, связанным с деятельностью ОПЕК. В результате инфляция издержек сокращает прибыли и объем продукции, которые предприятия намерены предложить при существующем уровне цен, и смещает кривую предложения влево. В итоге, через определенное время баланс спроса и предложения опять восстанавливается, но уже при более высокой цене. А повышение цены может вызвать инфляционную спираль "цены - зарплата".</w:t>
      </w:r>
    </w:p>
    <w:p w:rsidR="00D30CA2" w:rsidRPr="000568AF" w:rsidRDefault="00D30CA2" w:rsidP="000568AF">
      <w:pPr>
        <w:spacing w:line="360" w:lineRule="auto"/>
        <w:ind w:left="50" w:right="50" w:firstLine="801"/>
        <w:jc w:val="both"/>
        <w:rPr>
          <w:sz w:val="28"/>
          <w:szCs w:val="28"/>
        </w:rPr>
      </w:pPr>
      <w:r w:rsidRPr="000568AF">
        <w:rPr>
          <w:sz w:val="28"/>
          <w:szCs w:val="28"/>
        </w:rPr>
        <w:t>Инфляция производителей гораздо сложнее инфляции спроса, т.к. правительство в данном случае встает перед дилеммой: либо увеличить спрос для стимулирования производства, что чревато еще большим обострением инфляции и скачком цен; либо бездействовать, что приведет к глубокому спаду, который может вернуть цены к прежнему уровню, но это обернется для экономики значительной потерей реального выпуска.</w:t>
      </w:r>
      <w:r w:rsidRPr="000568AF">
        <w:rPr>
          <w:b/>
          <w:bCs/>
          <w:sz w:val="28"/>
          <w:szCs w:val="28"/>
        </w:rPr>
        <w:t xml:space="preserve"> </w:t>
      </w:r>
      <w:r w:rsidRPr="000568AF">
        <w:rPr>
          <w:sz w:val="28"/>
          <w:szCs w:val="28"/>
        </w:rPr>
        <w:t>Теория инфляции, обусловленной ростом издержек, объясняет рост цен такими факторами, которые приводят к увеличению издержек на единицу продукции. Издержки на единицу продукции – средние издержки при данном объеме производства – можно получить, разделив общие затраты на ресурсы на количество произведенной продукции. Повышение издержек на единицу продукции в экономике сокращает прибыли и объем продукции, который фирмы готовы предложить при существующем уровне цен. В результате уменьшается предложение товаров и услуг в масштабе всей экономики. Это уменьшение предложения, в свою очередь, повышает уровень цен. Следовательно, по этой схеме издержки, а не спрос взвинчивает цены, как это происходит при инфляции спроса.</w:t>
      </w:r>
    </w:p>
    <w:p w:rsidR="00D30CA2" w:rsidRPr="000568AF" w:rsidRDefault="00D30CA2" w:rsidP="000568AF">
      <w:pPr>
        <w:spacing w:line="360" w:lineRule="auto"/>
        <w:ind w:left="50" w:right="50" w:firstLine="801"/>
        <w:jc w:val="both"/>
        <w:rPr>
          <w:sz w:val="28"/>
          <w:szCs w:val="28"/>
        </w:rPr>
      </w:pPr>
      <w:r w:rsidRPr="000568AF">
        <w:rPr>
          <w:sz w:val="28"/>
          <w:szCs w:val="28"/>
        </w:rPr>
        <w:t xml:space="preserve">Кроме того экономисты выделяют третий вид инфляции – </w:t>
      </w:r>
      <w:r w:rsidRPr="000568AF">
        <w:rPr>
          <w:bCs/>
          <w:i/>
          <w:sz w:val="28"/>
          <w:szCs w:val="28"/>
        </w:rPr>
        <w:t>стагфляцию</w:t>
      </w:r>
      <w:r w:rsidRPr="000568AF">
        <w:rPr>
          <w:sz w:val="28"/>
          <w:szCs w:val="28"/>
        </w:rPr>
        <w:t>, которая представляет собой одновременное возрастание общего уровня цен, сокращение объемов производства и, следовательно, увеличение безработицы. Стагфляция тесно связана с инфляцией предложения и спроса. А причинами являются структурное несовершенство рынка и отсутствие конкуренции, т. к. у монополий нет стимулов для снижения издержек. Многие исследователи также полагают, что причиной стагфляции могут служить инфляционные ожидания: в условиях инфляционного спроса владельцы факторов производства начинают завышать стоимость своих услуг, ожидая возможное падение доходов из-за инфляции. Это приводит к росту издержек производства и уменьшению совокупного предложения. Наблюдается процесс одновременного роста цен (из-за инфляции спроса) и падение объемов производства.</w:t>
      </w:r>
    </w:p>
    <w:p w:rsidR="00D30CA2" w:rsidRPr="000568AF" w:rsidRDefault="00D30CA2" w:rsidP="000568AF">
      <w:pPr>
        <w:spacing w:line="360" w:lineRule="auto"/>
        <w:ind w:left="50" w:right="50" w:firstLine="801"/>
        <w:jc w:val="both"/>
        <w:rPr>
          <w:sz w:val="28"/>
          <w:szCs w:val="28"/>
        </w:rPr>
      </w:pPr>
      <w:r w:rsidRPr="000568AF">
        <w:rPr>
          <w:sz w:val="28"/>
          <w:szCs w:val="28"/>
        </w:rPr>
        <w:t>Таким образом, стагфляция - наихудшее из всех зол инфляции, сочетающее в себе проблемы инфляционного спроса и издержек, поэтому борьба с этим явлением крайне сложна. На практике, часто виды инфляции переплетаются, поэтому многие экономисты, как за рубежом, так и в нашей стране рассматривают инфляцию как многофакторное явление, противостоящее росту производства и полноценному экономическому развитию страны. Борьба с ней не может быть рассчитана на какой-либо конкретный срок и составлять экономическую программу нового лидера, но является постоянной, повседневной обязанностью правительства.</w:t>
      </w:r>
      <w:r w:rsidR="003F33DE" w:rsidRPr="000568AF">
        <w:rPr>
          <w:sz w:val="28"/>
          <w:szCs w:val="28"/>
        </w:rPr>
        <w:t xml:space="preserve"> </w:t>
      </w:r>
    </w:p>
    <w:p w:rsidR="00B21FB6" w:rsidRPr="009F7A2D" w:rsidRDefault="00B21FB6" w:rsidP="000568AF">
      <w:pPr>
        <w:spacing w:line="360" w:lineRule="auto"/>
        <w:rPr>
          <w:color w:val="FF0000"/>
          <w:sz w:val="28"/>
          <w:szCs w:val="28"/>
        </w:rPr>
      </w:pPr>
    </w:p>
    <w:p w:rsidR="00D30CA2" w:rsidRPr="009F7A2D" w:rsidRDefault="003F33DE" w:rsidP="009F7A2D">
      <w:pPr>
        <w:spacing w:line="360" w:lineRule="auto"/>
        <w:ind w:firstLine="851"/>
        <w:rPr>
          <w:b/>
          <w:sz w:val="28"/>
          <w:szCs w:val="28"/>
        </w:rPr>
      </w:pPr>
      <w:r>
        <w:rPr>
          <w:b/>
          <w:sz w:val="28"/>
          <w:szCs w:val="28"/>
        </w:rPr>
        <w:t>2</w:t>
      </w:r>
      <w:r w:rsidR="009F7A2D" w:rsidRPr="009F7A2D">
        <w:rPr>
          <w:b/>
          <w:sz w:val="28"/>
          <w:szCs w:val="28"/>
        </w:rPr>
        <w:t>.3 Типы инфляции в зависимости от темпа роста цен.</w:t>
      </w:r>
    </w:p>
    <w:p w:rsidR="00B21FB6" w:rsidRPr="000568AF" w:rsidRDefault="009F7A2D" w:rsidP="009F7A2D">
      <w:pPr>
        <w:spacing w:line="360" w:lineRule="auto"/>
        <w:ind w:firstLine="859"/>
        <w:jc w:val="both"/>
        <w:rPr>
          <w:sz w:val="28"/>
          <w:szCs w:val="28"/>
        </w:rPr>
      </w:pPr>
      <w:r>
        <w:rPr>
          <w:sz w:val="28"/>
          <w:szCs w:val="28"/>
        </w:rPr>
        <w:t xml:space="preserve">В международной практике в зависимости </w:t>
      </w:r>
      <w:r w:rsidR="00B21FB6" w:rsidRPr="000568AF">
        <w:rPr>
          <w:sz w:val="28"/>
          <w:szCs w:val="28"/>
        </w:rPr>
        <w:t xml:space="preserve"> от характера инфляции и темпов нарастания инфляционных процессов различают следующие типы инфляции:</w:t>
      </w:r>
    </w:p>
    <w:p w:rsidR="000A08E1" w:rsidRDefault="00B21FB6" w:rsidP="000A08E1">
      <w:pPr>
        <w:numPr>
          <w:ilvl w:val="0"/>
          <w:numId w:val="48"/>
        </w:numPr>
        <w:spacing w:line="360" w:lineRule="auto"/>
        <w:ind w:left="0" w:firstLine="851"/>
        <w:jc w:val="both"/>
        <w:rPr>
          <w:sz w:val="28"/>
          <w:szCs w:val="28"/>
        </w:rPr>
      </w:pPr>
      <w:r w:rsidRPr="000568AF">
        <w:rPr>
          <w:i/>
          <w:sz w:val="28"/>
          <w:szCs w:val="28"/>
        </w:rPr>
        <w:t>Нормальная инфляция</w:t>
      </w:r>
      <w:r w:rsidRPr="000568AF">
        <w:rPr>
          <w:sz w:val="28"/>
          <w:szCs w:val="28"/>
        </w:rPr>
        <w:t xml:space="preserve"> – темпы растут медленно, примерно 3 – 3,5% в год; масштаб инфляции поддаётся контролю.</w:t>
      </w:r>
    </w:p>
    <w:p w:rsidR="000A08E1" w:rsidRDefault="00B21FB6" w:rsidP="000A08E1">
      <w:pPr>
        <w:numPr>
          <w:ilvl w:val="0"/>
          <w:numId w:val="48"/>
        </w:numPr>
        <w:spacing w:line="360" w:lineRule="auto"/>
        <w:ind w:left="0" w:firstLine="851"/>
        <w:jc w:val="both"/>
        <w:rPr>
          <w:sz w:val="28"/>
          <w:szCs w:val="28"/>
        </w:rPr>
      </w:pPr>
      <w:r w:rsidRPr="000A08E1">
        <w:rPr>
          <w:i/>
          <w:sz w:val="28"/>
          <w:szCs w:val="28"/>
        </w:rPr>
        <w:t>Ползучая инфляция</w:t>
      </w:r>
      <w:r w:rsidRPr="000A08E1">
        <w:rPr>
          <w:sz w:val="28"/>
          <w:szCs w:val="28"/>
        </w:rPr>
        <w:t xml:space="preserve">, для которой характерны относительно невысокие темпы роста цен, примерно </w:t>
      </w:r>
      <w:r w:rsidR="000A08E1">
        <w:rPr>
          <w:sz w:val="28"/>
          <w:szCs w:val="28"/>
        </w:rPr>
        <w:t>до 10 ил</w:t>
      </w:r>
      <w:r w:rsidRPr="000A08E1">
        <w:rPr>
          <w:sz w:val="28"/>
          <w:szCs w:val="28"/>
        </w:rPr>
        <w:t>и несколько больше процентов в год, стоимость денег сохраняется, отсутствует риск подписания контрактов в номинальных ценах. Такого рода инфляция присуща большинству стран с развитой рыночной экономикой, и она не представляется чем-то необычным.</w:t>
      </w:r>
    </w:p>
    <w:p w:rsidR="002F4971" w:rsidRDefault="00B21FB6" w:rsidP="002F4971">
      <w:pPr>
        <w:numPr>
          <w:ilvl w:val="0"/>
          <w:numId w:val="48"/>
        </w:numPr>
        <w:spacing w:line="360" w:lineRule="auto"/>
        <w:ind w:left="0" w:firstLine="851"/>
        <w:jc w:val="both"/>
        <w:rPr>
          <w:sz w:val="28"/>
          <w:szCs w:val="28"/>
        </w:rPr>
      </w:pPr>
      <w:r w:rsidRPr="000A08E1">
        <w:rPr>
          <w:i/>
          <w:sz w:val="28"/>
          <w:szCs w:val="28"/>
        </w:rPr>
        <w:t>Галопирующая инфляция</w:t>
      </w:r>
      <w:r w:rsidRPr="000A08E1">
        <w:rPr>
          <w:sz w:val="28"/>
          <w:szCs w:val="28"/>
        </w:rPr>
        <w:t xml:space="preserve"> в отличие от ползучей становится трудноуправляемой: рост цен измеряется </w:t>
      </w:r>
      <w:r w:rsidR="000A08E1">
        <w:rPr>
          <w:sz w:val="28"/>
          <w:szCs w:val="28"/>
        </w:rPr>
        <w:t>20-200%</w:t>
      </w:r>
      <w:r w:rsidRPr="000A08E1">
        <w:rPr>
          <w:sz w:val="28"/>
          <w:szCs w:val="28"/>
        </w:rPr>
        <w:t xml:space="preserve"> в год, контракты «привязываются» к росту цен, деньги ускоренно материализуются. Галопирующая инфляция наблюдалась, к примеру, во многих странах Латинской Америки, некоторых странах Южной Азии в 80-х гг. Галопирующий рост цен проявляет себя неодинаково и не имеет строго обозначенных количественных параметров. Инфляционные процессы зависят от уровня развития страны, социально- экономической структуры, несхожего механизма регулирования ценовых процессов.</w:t>
      </w:r>
    </w:p>
    <w:p w:rsidR="00B21FB6" w:rsidRPr="002F4971" w:rsidRDefault="00B21FB6" w:rsidP="002F4971">
      <w:pPr>
        <w:numPr>
          <w:ilvl w:val="0"/>
          <w:numId w:val="48"/>
        </w:numPr>
        <w:spacing w:line="360" w:lineRule="auto"/>
        <w:ind w:left="0" w:firstLine="851"/>
        <w:jc w:val="both"/>
        <w:rPr>
          <w:sz w:val="28"/>
          <w:szCs w:val="28"/>
        </w:rPr>
      </w:pPr>
      <w:r w:rsidRPr="002F4971">
        <w:rPr>
          <w:sz w:val="28"/>
          <w:szCs w:val="28"/>
        </w:rPr>
        <w:t xml:space="preserve">Наибольшую опасность представляет </w:t>
      </w:r>
      <w:r w:rsidRPr="002F4971">
        <w:rPr>
          <w:i/>
          <w:sz w:val="28"/>
          <w:szCs w:val="28"/>
        </w:rPr>
        <w:t>гиперинфляция.</w:t>
      </w:r>
      <w:r w:rsidRPr="002F4971">
        <w:rPr>
          <w:sz w:val="28"/>
          <w:szCs w:val="28"/>
        </w:rPr>
        <w:t xml:space="preserve"> Её</w:t>
      </w:r>
      <w:r w:rsidR="000A08E1" w:rsidRPr="002F4971">
        <w:rPr>
          <w:sz w:val="28"/>
          <w:szCs w:val="28"/>
        </w:rPr>
        <w:t xml:space="preserve"> условный рубеж – ежемесячный (</w:t>
      </w:r>
      <w:r w:rsidRPr="002F4971">
        <w:rPr>
          <w:sz w:val="28"/>
          <w:szCs w:val="28"/>
        </w:rPr>
        <w:t>в течение трёх – четырёх месяцев) рост цен свыше 50%, а годовой будет выражаться четырёхзначными цифрами. Особенность гиперинфляции в том, что она оказывается практически неуправляемой; обычные функциональные взаимосвязи и привычные рычаги управления ценами не действуют. На полную мощность работает печатный станок, развивается бешеная спекуляция. Производство дезорганизуется. Чтобы остановить или притормозить гиперинфляцию, приходиться прибегать к чрезвычайным мерам. Но нет однозначного представления о том, как именно бороться с гиперинфляцией. Предлагаются различные, нередко весьма противоречивые рецепты.</w:t>
      </w:r>
    </w:p>
    <w:p w:rsidR="00B21FB6" w:rsidRPr="000568AF" w:rsidRDefault="00B21FB6" w:rsidP="000A08E1">
      <w:pPr>
        <w:spacing w:line="360" w:lineRule="auto"/>
        <w:ind w:firstLine="851"/>
        <w:jc w:val="both"/>
        <w:rPr>
          <w:sz w:val="28"/>
          <w:szCs w:val="28"/>
        </w:rPr>
      </w:pPr>
      <w:r w:rsidRPr="000568AF">
        <w:rPr>
          <w:sz w:val="28"/>
          <w:szCs w:val="28"/>
        </w:rPr>
        <w:t>Чтобы опередить неизбежное, ожидаемое всеми повышение цен, владельцы «горячих» денег стремятся как можно быстрее избавиться от них. В результате разворачивается ажиотажный спрос; раскупаются в первую очередь те товары, которые могут служить средством частичного сохранения сбережений (недвижимость, предметы искусства, драгоценные металлы).</w:t>
      </w:r>
      <w:r w:rsidR="000A08E1">
        <w:rPr>
          <w:sz w:val="28"/>
          <w:szCs w:val="28"/>
        </w:rPr>
        <w:t xml:space="preserve"> Люди действуют под давлением «</w:t>
      </w:r>
      <w:r w:rsidRPr="000568AF">
        <w:rPr>
          <w:sz w:val="28"/>
          <w:szCs w:val="28"/>
        </w:rPr>
        <w:t>инфляционного психоза», а это подстёгивает рост цен, и инфляция начинает кормить сама себя.</w:t>
      </w:r>
    </w:p>
    <w:p w:rsidR="00B21FB6" w:rsidRDefault="00B21FB6" w:rsidP="000A08E1">
      <w:pPr>
        <w:spacing w:line="360" w:lineRule="auto"/>
        <w:ind w:firstLine="851"/>
        <w:jc w:val="both"/>
        <w:rPr>
          <w:sz w:val="28"/>
          <w:szCs w:val="28"/>
        </w:rPr>
      </w:pPr>
      <w:r w:rsidRPr="000568AF">
        <w:rPr>
          <w:sz w:val="28"/>
          <w:szCs w:val="28"/>
        </w:rPr>
        <w:t>Классический пример гиперинфляции – обстановка, сложившаяся в Германии, ряде других стран после первой мировой войны. В Германии в 1923г. уровень роста цен исчислялся десятизначными и двенадцатизначными числами; заработную плату следовало расходовать немедленно, ибо в течение дня цены на продукты повышались неоднократно. В России количество денег в обращении выросло с 27 млрд. в январе 1918г. до 845 млрд. к декабрю 1921г. Эмиссия привела к падению покупательной спосо</w:t>
      </w:r>
      <w:r w:rsidR="003F33DE">
        <w:rPr>
          <w:sz w:val="28"/>
          <w:szCs w:val="28"/>
        </w:rPr>
        <w:t xml:space="preserve">бности рубля в 10 млн. раз. </w:t>
      </w:r>
    </w:p>
    <w:p w:rsidR="002F4971" w:rsidRDefault="002F4971" w:rsidP="000A08E1">
      <w:pPr>
        <w:spacing w:line="360" w:lineRule="auto"/>
        <w:ind w:firstLine="851"/>
        <w:jc w:val="both"/>
        <w:rPr>
          <w:b/>
          <w:sz w:val="28"/>
          <w:szCs w:val="28"/>
        </w:rPr>
      </w:pPr>
    </w:p>
    <w:p w:rsidR="000A08E1" w:rsidRPr="002F4971" w:rsidRDefault="003F33DE" w:rsidP="000A08E1">
      <w:pPr>
        <w:spacing w:line="360" w:lineRule="auto"/>
        <w:ind w:firstLine="851"/>
        <w:jc w:val="both"/>
        <w:rPr>
          <w:b/>
          <w:sz w:val="28"/>
          <w:szCs w:val="28"/>
        </w:rPr>
      </w:pPr>
      <w:r>
        <w:rPr>
          <w:b/>
          <w:sz w:val="28"/>
          <w:szCs w:val="28"/>
        </w:rPr>
        <w:t>2</w:t>
      </w:r>
      <w:r w:rsidR="000A08E1" w:rsidRPr="002F4971">
        <w:rPr>
          <w:b/>
          <w:sz w:val="28"/>
          <w:szCs w:val="28"/>
        </w:rPr>
        <w:t xml:space="preserve">.4 </w:t>
      </w:r>
      <w:r w:rsidR="002F4971" w:rsidRPr="002F4971">
        <w:rPr>
          <w:b/>
          <w:sz w:val="28"/>
          <w:szCs w:val="28"/>
        </w:rPr>
        <w:t>Сбалансированная</w:t>
      </w:r>
      <w:r w:rsidR="000A08E1" w:rsidRPr="002F4971">
        <w:rPr>
          <w:b/>
          <w:sz w:val="28"/>
          <w:szCs w:val="28"/>
        </w:rPr>
        <w:t xml:space="preserve"> и несбалансированная инфляция</w:t>
      </w:r>
    </w:p>
    <w:p w:rsidR="000A08E1" w:rsidRDefault="000A08E1" w:rsidP="000A08E1">
      <w:pPr>
        <w:spacing w:line="360" w:lineRule="auto"/>
        <w:ind w:firstLine="851"/>
        <w:jc w:val="both"/>
        <w:rPr>
          <w:sz w:val="28"/>
          <w:szCs w:val="28"/>
        </w:rPr>
      </w:pPr>
      <w:r>
        <w:rPr>
          <w:sz w:val="28"/>
          <w:szCs w:val="28"/>
        </w:rPr>
        <w:t xml:space="preserve">С точки зрения </w:t>
      </w:r>
      <w:r w:rsidR="002F4971">
        <w:rPr>
          <w:sz w:val="28"/>
          <w:szCs w:val="28"/>
        </w:rPr>
        <w:t>критерия</w:t>
      </w:r>
      <w:r>
        <w:rPr>
          <w:sz w:val="28"/>
          <w:szCs w:val="28"/>
        </w:rPr>
        <w:t xml:space="preserve"> соотносительности роста цен по различным тов</w:t>
      </w:r>
      <w:r w:rsidR="002F4971">
        <w:rPr>
          <w:sz w:val="28"/>
          <w:szCs w:val="28"/>
        </w:rPr>
        <w:t>а</w:t>
      </w:r>
      <w:r>
        <w:rPr>
          <w:sz w:val="28"/>
          <w:szCs w:val="28"/>
        </w:rPr>
        <w:t>рным группам, т.е. по степени сбалансированности их роста, выделяют следующие виды инфляции:</w:t>
      </w:r>
    </w:p>
    <w:p w:rsidR="000A08E1" w:rsidRDefault="000A08E1" w:rsidP="000A08E1">
      <w:pPr>
        <w:numPr>
          <w:ilvl w:val="0"/>
          <w:numId w:val="49"/>
        </w:numPr>
        <w:spacing w:line="360" w:lineRule="auto"/>
        <w:jc w:val="both"/>
        <w:rPr>
          <w:sz w:val="28"/>
          <w:szCs w:val="28"/>
        </w:rPr>
      </w:pPr>
      <w:r>
        <w:rPr>
          <w:sz w:val="28"/>
          <w:szCs w:val="28"/>
        </w:rPr>
        <w:t>сбалансированная;</w:t>
      </w:r>
    </w:p>
    <w:p w:rsidR="000A08E1" w:rsidRDefault="000A08E1" w:rsidP="000A08E1">
      <w:pPr>
        <w:numPr>
          <w:ilvl w:val="0"/>
          <w:numId w:val="49"/>
        </w:numPr>
        <w:spacing w:line="360" w:lineRule="auto"/>
        <w:jc w:val="both"/>
        <w:rPr>
          <w:sz w:val="28"/>
          <w:szCs w:val="28"/>
        </w:rPr>
      </w:pPr>
      <w:r>
        <w:rPr>
          <w:sz w:val="28"/>
          <w:szCs w:val="28"/>
        </w:rPr>
        <w:t>несбалансированная.</w:t>
      </w:r>
    </w:p>
    <w:p w:rsidR="000A08E1" w:rsidRDefault="000A08E1" w:rsidP="000A08E1">
      <w:pPr>
        <w:spacing w:line="360" w:lineRule="auto"/>
        <w:ind w:firstLine="851"/>
        <w:jc w:val="both"/>
        <w:rPr>
          <w:sz w:val="28"/>
          <w:szCs w:val="28"/>
        </w:rPr>
      </w:pPr>
      <w:r>
        <w:rPr>
          <w:sz w:val="28"/>
          <w:szCs w:val="28"/>
        </w:rPr>
        <w:t xml:space="preserve">При </w:t>
      </w:r>
      <w:r w:rsidRPr="00D85DC8">
        <w:rPr>
          <w:i/>
          <w:sz w:val="28"/>
          <w:szCs w:val="28"/>
        </w:rPr>
        <w:t>сбалансированной инфляции</w:t>
      </w:r>
      <w:r>
        <w:rPr>
          <w:sz w:val="28"/>
          <w:szCs w:val="28"/>
        </w:rPr>
        <w:t xml:space="preserve"> цены различных товаров неизменны относительно друг друга, а при несбалансированно – цены различных товаров постоянно изменяются по отношению друг к другу, причем в различных пропорциях.</w:t>
      </w:r>
    </w:p>
    <w:p w:rsidR="000A08E1" w:rsidRDefault="000A08E1" w:rsidP="000A08E1">
      <w:pPr>
        <w:spacing w:line="360" w:lineRule="auto"/>
        <w:ind w:firstLine="851"/>
        <w:jc w:val="both"/>
        <w:rPr>
          <w:sz w:val="28"/>
          <w:szCs w:val="28"/>
        </w:rPr>
      </w:pPr>
      <w:r>
        <w:rPr>
          <w:sz w:val="28"/>
          <w:szCs w:val="28"/>
        </w:rPr>
        <w:t>Сбалансированная инфляция не страшна для бизнеса. Приходится лишь периодически повышать цены товаров: если сырье подорожало в 10 раз, то соответственно увеличивается цена конечной продукции. Риск потери доходности несут только те предприниматели, которые с</w:t>
      </w:r>
      <w:r w:rsidR="002F4971">
        <w:rPr>
          <w:sz w:val="28"/>
          <w:szCs w:val="28"/>
        </w:rPr>
        <w:t>т</w:t>
      </w:r>
      <w:r>
        <w:rPr>
          <w:sz w:val="28"/>
          <w:szCs w:val="28"/>
        </w:rPr>
        <w:t>оят последними в цепочке повышения цен.</w:t>
      </w:r>
    </w:p>
    <w:p w:rsidR="000A08E1" w:rsidRDefault="002F4971" w:rsidP="000A08E1">
      <w:pPr>
        <w:spacing w:line="360" w:lineRule="auto"/>
        <w:ind w:firstLine="851"/>
        <w:jc w:val="both"/>
        <w:rPr>
          <w:sz w:val="28"/>
          <w:szCs w:val="28"/>
        </w:rPr>
      </w:pPr>
      <w:r>
        <w:rPr>
          <w:sz w:val="28"/>
          <w:szCs w:val="28"/>
        </w:rPr>
        <w:t>В Р</w:t>
      </w:r>
      <w:r w:rsidR="000A08E1">
        <w:rPr>
          <w:sz w:val="28"/>
          <w:szCs w:val="28"/>
        </w:rPr>
        <w:t xml:space="preserve">оссии преобладает </w:t>
      </w:r>
      <w:r w:rsidR="000A08E1" w:rsidRPr="00D85DC8">
        <w:rPr>
          <w:i/>
          <w:sz w:val="28"/>
          <w:szCs w:val="28"/>
        </w:rPr>
        <w:t>несбалансированная инфляция</w:t>
      </w:r>
      <w:r w:rsidR="000A08E1">
        <w:rPr>
          <w:sz w:val="28"/>
          <w:szCs w:val="28"/>
        </w:rPr>
        <w:t>. Рост цен на сырье опережает рост цен на конечную продукцию, стоимость комплектующего компонента превышает цену всего сложного прибора и т.п.</w:t>
      </w:r>
    </w:p>
    <w:p w:rsidR="000A08E1" w:rsidRDefault="002F4971" w:rsidP="000A08E1">
      <w:pPr>
        <w:spacing w:line="360" w:lineRule="auto"/>
        <w:ind w:firstLine="851"/>
        <w:jc w:val="both"/>
        <w:rPr>
          <w:sz w:val="28"/>
          <w:szCs w:val="28"/>
        </w:rPr>
      </w:pPr>
      <w:r>
        <w:rPr>
          <w:sz w:val="28"/>
          <w:szCs w:val="28"/>
        </w:rPr>
        <w:t xml:space="preserve">Несбалансированная инфляция – большая беда для экономики. Но еще страшнее, когда нет прогноза на будущее. Невозможно рационально выбрать сферы приложения капитала, рассчитать и сравнить доходность вариантов инвестирования. Промышленность развиваться в таких условиях не </w:t>
      </w:r>
      <w:r w:rsidR="003F33DE">
        <w:rPr>
          <w:sz w:val="28"/>
          <w:szCs w:val="28"/>
        </w:rPr>
        <w:t>может, индустриальное возрождени</w:t>
      </w:r>
      <w:r>
        <w:rPr>
          <w:sz w:val="28"/>
          <w:szCs w:val="28"/>
        </w:rPr>
        <w:t xml:space="preserve">е нереально. </w:t>
      </w:r>
    </w:p>
    <w:p w:rsidR="002F4971" w:rsidRDefault="002F4971" w:rsidP="002F4971">
      <w:pPr>
        <w:spacing w:line="360" w:lineRule="auto"/>
        <w:ind w:firstLine="851"/>
        <w:jc w:val="both"/>
        <w:rPr>
          <w:sz w:val="28"/>
          <w:szCs w:val="28"/>
        </w:rPr>
      </w:pPr>
      <w:r>
        <w:rPr>
          <w:sz w:val="28"/>
          <w:szCs w:val="28"/>
        </w:rPr>
        <w:t xml:space="preserve">С точки зрения ожидаемости или предсказуемости инфляции выделают ожидаемую и неожидаемую инфляции. </w:t>
      </w:r>
      <w:r w:rsidRPr="00D85DC8">
        <w:rPr>
          <w:i/>
          <w:sz w:val="28"/>
          <w:szCs w:val="28"/>
        </w:rPr>
        <w:t>Ожидаемая инфляция</w:t>
      </w:r>
      <w:r>
        <w:rPr>
          <w:sz w:val="28"/>
          <w:szCs w:val="28"/>
        </w:rPr>
        <w:t xml:space="preserve"> может предсказываться и прогнозироваться заранее, с достаточной степенью надежности; </w:t>
      </w:r>
      <w:r w:rsidRPr="00D85DC8">
        <w:rPr>
          <w:i/>
          <w:sz w:val="28"/>
          <w:szCs w:val="28"/>
        </w:rPr>
        <w:t>неожиданная</w:t>
      </w:r>
      <w:r>
        <w:rPr>
          <w:sz w:val="28"/>
          <w:szCs w:val="28"/>
        </w:rPr>
        <w:t xml:space="preserve"> – возникает стихийно, спорадически, прогноз невозможен.</w:t>
      </w:r>
    </w:p>
    <w:p w:rsidR="000A08E1" w:rsidRDefault="000A08E1" w:rsidP="000A08E1">
      <w:pPr>
        <w:spacing w:line="360" w:lineRule="auto"/>
        <w:ind w:firstLine="851"/>
        <w:jc w:val="both"/>
        <w:rPr>
          <w:sz w:val="28"/>
          <w:szCs w:val="28"/>
        </w:rPr>
      </w:pPr>
    </w:p>
    <w:p w:rsidR="000A08E1" w:rsidRPr="000568AF" w:rsidRDefault="000A08E1" w:rsidP="000A08E1">
      <w:pPr>
        <w:spacing w:line="360" w:lineRule="auto"/>
        <w:ind w:firstLine="851"/>
        <w:jc w:val="both"/>
        <w:rPr>
          <w:sz w:val="28"/>
          <w:szCs w:val="28"/>
        </w:rPr>
      </w:pPr>
    </w:p>
    <w:p w:rsidR="00B21FB6" w:rsidRPr="006C1F49" w:rsidRDefault="00B21FB6" w:rsidP="006C1F49">
      <w:pPr>
        <w:rPr>
          <w:sz w:val="28"/>
          <w:szCs w:val="28"/>
        </w:rPr>
      </w:pPr>
    </w:p>
    <w:p w:rsidR="00B21FB6" w:rsidRDefault="00B21FB6" w:rsidP="0023789B"/>
    <w:p w:rsidR="00D23619" w:rsidRPr="00A32F5E" w:rsidRDefault="002F4971" w:rsidP="00A32F5E">
      <w:pPr>
        <w:numPr>
          <w:ilvl w:val="0"/>
          <w:numId w:val="44"/>
        </w:numPr>
        <w:spacing w:line="360" w:lineRule="auto"/>
        <w:ind w:left="0" w:firstLine="0"/>
        <w:jc w:val="center"/>
        <w:rPr>
          <w:b/>
          <w:sz w:val="28"/>
          <w:szCs w:val="28"/>
        </w:rPr>
      </w:pPr>
      <w:r>
        <w:rPr>
          <w:b/>
          <w:sz w:val="28"/>
          <w:szCs w:val="28"/>
        </w:rPr>
        <w:br w:type="page"/>
      </w:r>
      <w:r w:rsidR="00D23619" w:rsidRPr="00A32F5E">
        <w:rPr>
          <w:b/>
          <w:sz w:val="28"/>
          <w:szCs w:val="28"/>
        </w:rPr>
        <w:t>УПРАВЛЕНИЕ ИНФЛЯЦИЕЙ.</w:t>
      </w:r>
    </w:p>
    <w:p w:rsidR="00B21FB6" w:rsidRPr="00A32F5E" w:rsidRDefault="00D23619" w:rsidP="00A32F5E">
      <w:pPr>
        <w:spacing w:line="360" w:lineRule="auto"/>
        <w:jc w:val="center"/>
        <w:rPr>
          <w:b/>
          <w:sz w:val="28"/>
          <w:szCs w:val="28"/>
        </w:rPr>
      </w:pPr>
      <w:r w:rsidRPr="00A32F5E">
        <w:rPr>
          <w:b/>
          <w:sz w:val="28"/>
          <w:szCs w:val="28"/>
        </w:rPr>
        <w:t>АНТИИНФЛЯЦИОННАЯ ПОЛИТИКА</w:t>
      </w:r>
    </w:p>
    <w:p w:rsidR="00A32F5E" w:rsidRDefault="00A32F5E" w:rsidP="00A32F5E">
      <w:pPr>
        <w:spacing w:line="360" w:lineRule="auto"/>
        <w:ind w:right="50" w:firstLine="851"/>
        <w:jc w:val="both"/>
        <w:rPr>
          <w:b/>
          <w:sz w:val="28"/>
          <w:szCs w:val="28"/>
        </w:rPr>
      </w:pPr>
    </w:p>
    <w:p w:rsidR="002F4971" w:rsidRPr="00A32F5E" w:rsidRDefault="002F4971" w:rsidP="00A32F5E">
      <w:pPr>
        <w:spacing w:line="360" w:lineRule="auto"/>
        <w:ind w:right="50" w:firstLine="851"/>
        <w:jc w:val="both"/>
        <w:rPr>
          <w:b/>
          <w:sz w:val="28"/>
          <w:szCs w:val="28"/>
        </w:rPr>
      </w:pPr>
      <w:r w:rsidRPr="00A32F5E">
        <w:rPr>
          <w:b/>
          <w:sz w:val="28"/>
          <w:szCs w:val="28"/>
        </w:rPr>
        <w:t>3.1 Негативные последствия инфляционных процессов</w:t>
      </w:r>
    </w:p>
    <w:p w:rsidR="00D30CA2" w:rsidRPr="00A32F5E" w:rsidRDefault="00D30CA2" w:rsidP="00A32F5E">
      <w:pPr>
        <w:spacing w:line="360" w:lineRule="auto"/>
        <w:ind w:right="50" w:firstLine="851"/>
        <w:jc w:val="both"/>
        <w:rPr>
          <w:sz w:val="28"/>
          <w:szCs w:val="28"/>
        </w:rPr>
      </w:pPr>
      <w:r w:rsidRPr="00A32F5E">
        <w:rPr>
          <w:sz w:val="28"/>
          <w:szCs w:val="28"/>
        </w:rPr>
        <w:t>Каковы бы ни были якобы «позитивные» функции инфляции, выходя из-под контроля и даже оставаясь относительно слабой, регулируемой, она оказывает на ход экономического развития целый комплекс сугубо отрицательных, негативных влияний. Отметим кратко лишь некоторые из них.</w:t>
      </w:r>
    </w:p>
    <w:p w:rsidR="00D30CA2" w:rsidRPr="00A32F5E" w:rsidRDefault="00D30CA2" w:rsidP="00A32F5E">
      <w:pPr>
        <w:spacing w:line="360" w:lineRule="auto"/>
        <w:ind w:right="50" w:firstLine="851"/>
        <w:jc w:val="both"/>
        <w:rPr>
          <w:sz w:val="28"/>
          <w:szCs w:val="28"/>
        </w:rPr>
      </w:pPr>
      <w:r w:rsidRPr="00A32F5E">
        <w:rPr>
          <w:sz w:val="28"/>
          <w:szCs w:val="28"/>
        </w:rPr>
        <w:t>Инфляция сужает мотивы к трудовой деятельности, ибо она подрывает возможности нормальной реализации ценовых заработков</w:t>
      </w:r>
      <w:r w:rsidRPr="00A32F5E">
        <w:rPr>
          <w:b/>
          <w:bCs/>
          <w:sz w:val="28"/>
          <w:szCs w:val="28"/>
        </w:rPr>
        <w:t>.</w:t>
      </w:r>
      <w:r w:rsidRPr="00A32F5E">
        <w:rPr>
          <w:sz w:val="28"/>
          <w:szCs w:val="28"/>
        </w:rPr>
        <w:t xml:space="preserve"> Инфляция, особенно в условиях существенного роста цен, усиливает социальную дифференциацию населения. Негативная функция инфляции состоит также в том, что она сужает возможности накопления. Сбережения в ликвидной форме сокращаются, частично принимают натуральную форму (скупку недвижимости). Соотношение между потребляемой и сберегаемой частями доходов сдвигается в сторону потребления. Выпуск ценных бумаг нередко не достигает желаемой цели, ибо оказывается не в состоянии «связать» деньги у населения.</w:t>
      </w:r>
    </w:p>
    <w:p w:rsidR="00D30CA2" w:rsidRPr="00A32F5E" w:rsidRDefault="00D30CA2" w:rsidP="00A32F5E">
      <w:pPr>
        <w:spacing w:line="360" w:lineRule="auto"/>
        <w:ind w:right="50" w:firstLine="851"/>
        <w:jc w:val="both"/>
        <w:rPr>
          <w:sz w:val="28"/>
          <w:szCs w:val="28"/>
        </w:rPr>
      </w:pPr>
      <w:r w:rsidRPr="00A32F5E">
        <w:rPr>
          <w:sz w:val="28"/>
          <w:szCs w:val="28"/>
        </w:rPr>
        <w:t>Инфляция ослабляет позиции властных структур. Стремление государственных органов получить посредством эмиссии дополнительные средства для решения неотложных задач имеет своим следствием рост недовольства, усиление нажима со стороны различных социальных групп в целях увеличения заработков, получения дополнительных льгот и субсидий. Снижается доверие к программам и мероприятиям, намечаемым и проводимым правительством. Реакция населения на ухудшение условий на потребительском рынке, в производстве принимает нередко довольно острые формы.</w:t>
      </w:r>
    </w:p>
    <w:p w:rsidR="00D30CA2" w:rsidRPr="00A32F5E" w:rsidRDefault="00D30CA2" w:rsidP="00A32F5E">
      <w:pPr>
        <w:spacing w:line="360" w:lineRule="auto"/>
        <w:ind w:right="50" w:firstLine="851"/>
        <w:jc w:val="both"/>
        <w:rPr>
          <w:sz w:val="28"/>
          <w:szCs w:val="28"/>
        </w:rPr>
      </w:pPr>
      <w:r w:rsidRPr="00A32F5E">
        <w:rPr>
          <w:sz w:val="28"/>
          <w:szCs w:val="28"/>
        </w:rPr>
        <w:t>Кроме того к негативным последствиям инфляционных процессов относятся:</w:t>
      </w:r>
    </w:p>
    <w:p w:rsidR="00D30CA2" w:rsidRPr="00A32F5E" w:rsidRDefault="00D30CA2" w:rsidP="00A32F5E">
      <w:pPr>
        <w:numPr>
          <w:ilvl w:val="0"/>
          <w:numId w:val="7"/>
        </w:numPr>
        <w:tabs>
          <w:tab w:val="clear" w:pos="720"/>
          <w:tab w:val="num" w:pos="993"/>
        </w:tabs>
        <w:spacing w:line="360" w:lineRule="auto"/>
        <w:ind w:left="0" w:right="50" w:firstLine="851"/>
        <w:jc w:val="both"/>
        <w:rPr>
          <w:sz w:val="28"/>
          <w:szCs w:val="28"/>
        </w:rPr>
      </w:pPr>
      <w:r w:rsidRPr="00A32F5E">
        <w:rPr>
          <w:sz w:val="28"/>
          <w:szCs w:val="28"/>
        </w:rPr>
        <w:t>расстройство денежной системы и создание финансовой напряженности в стране;</w:t>
      </w:r>
    </w:p>
    <w:p w:rsidR="00D30CA2" w:rsidRPr="00A32F5E" w:rsidRDefault="00D30CA2" w:rsidP="00A32F5E">
      <w:pPr>
        <w:numPr>
          <w:ilvl w:val="0"/>
          <w:numId w:val="7"/>
        </w:numPr>
        <w:tabs>
          <w:tab w:val="clear" w:pos="720"/>
          <w:tab w:val="num" w:pos="993"/>
        </w:tabs>
        <w:spacing w:line="360" w:lineRule="auto"/>
        <w:ind w:left="0" w:right="50" w:firstLine="851"/>
        <w:jc w:val="both"/>
        <w:rPr>
          <w:sz w:val="28"/>
          <w:szCs w:val="28"/>
        </w:rPr>
      </w:pPr>
      <w:r w:rsidRPr="00A32F5E">
        <w:rPr>
          <w:sz w:val="28"/>
          <w:szCs w:val="28"/>
        </w:rPr>
        <w:t>явный или скрытый рост цен;</w:t>
      </w:r>
    </w:p>
    <w:p w:rsidR="00D30CA2" w:rsidRPr="00A32F5E" w:rsidRDefault="00D30CA2" w:rsidP="00A32F5E">
      <w:pPr>
        <w:numPr>
          <w:ilvl w:val="0"/>
          <w:numId w:val="7"/>
        </w:numPr>
        <w:tabs>
          <w:tab w:val="clear" w:pos="720"/>
          <w:tab w:val="num" w:pos="993"/>
        </w:tabs>
        <w:spacing w:line="360" w:lineRule="auto"/>
        <w:ind w:left="0" w:right="50" w:firstLine="851"/>
        <w:jc w:val="both"/>
        <w:rPr>
          <w:sz w:val="28"/>
          <w:szCs w:val="28"/>
        </w:rPr>
      </w:pPr>
      <w:r w:rsidRPr="00A32F5E">
        <w:rPr>
          <w:sz w:val="28"/>
          <w:szCs w:val="28"/>
        </w:rPr>
        <w:t>натурализация процессов обмена;</w:t>
      </w:r>
    </w:p>
    <w:p w:rsidR="00D30CA2" w:rsidRPr="00A32F5E" w:rsidRDefault="00D30CA2" w:rsidP="00A32F5E">
      <w:pPr>
        <w:numPr>
          <w:ilvl w:val="0"/>
          <w:numId w:val="7"/>
        </w:numPr>
        <w:tabs>
          <w:tab w:val="clear" w:pos="720"/>
          <w:tab w:val="num" w:pos="993"/>
        </w:tabs>
        <w:spacing w:line="360" w:lineRule="auto"/>
        <w:ind w:left="0" w:right="50" w:firstLine="851"/>
        <w:jc w:val="both"/>
        <w:rPr>
          <w:sz w:val="28"/>
          <w:szCs w:val="28"/>
        </w:rPr>
      </w:pPr>
      <w:r w:rsidRPr="00A32F5E">
        <w:rPr>
          <w:sz w:val="28"/>
          <w:szCs w:val="28"/>
        </w:rPr>
        <w:t>низкий уровень удовлетворения спроса населения из-за обострения дефицита;</w:t>
      </w:r>
    </w:p>
    <w:p w:rsidR="00D30CA2" w:rsidRPr="00A32F5E" w:rsidRDefault="00D30CA2" w:rsidP="00A32F5E">
      <w:pPr>
        <w:numPr>
          <w:ilvl w:val="0"/>
          <w:numId w:val="7"/>
        </w:numPr>
        <w:tabs>
          <w:tab w:val="clear" w:pos="720"/>
          <w:tab w:val="num" w:pos="993"/>
        </w:tabs>
        <w:spacing w:line="360" w:lineRule="auto"/>
        <w:ind w:left="0" w:right="50" w:firstLine="851"/>
        <w:jc w:val="both"/>
        <w:rPr>
          <w:sz w:val="28"/>
          <w:szCs w:val="28"/>
        </w:rPr>
      </w:pPr>
      <w:r w:rsidRPr="00A32F5E">
        <w:rPr>
          <w:sz w:val="28"/>
          <w:szCs w:val="28"/>
        </w:rPr>
        <w:t xml:space="preserve">опасность риска при инвестировании средств в долгосрочные проекты; </w:t>
      </w:r>
    </w:p>
    <w:p w:rsidR="00D30CA2" w:rsidRPr="00A32F5E" w:rsidRDefault="00D30CA2" w:rsidP="00A32F5E">
      <w:pPr>
        <w:numPr>
          <w:ilvl w:val="0"/>
          <w:numId w:val="7"/>
        </w:numPr>
        <w:tabs>
          <w:tab w:val="clear" w:pos="720"/>
          <w:tab w:val="num" w:pos="993"/>
        </w:tabs>
        <w:spacing w:line="360" w:lineRule="auto"/>
        <w:ind w:left="0" w:right="50" w:firstLine="851"/>
        <w:jc w:val="both"/>
        <w:rPr>
          <w:sz w:val="28"/>
          <w:szCs w:val="28"/>
        </w:rPr>
      </w:pPr>
      <w:r w:rsidRPr="00A32F5E">
        <w:rPr>
          <w:sz w:val="28"/>
          <w:szCs w:val="28"/>
        </w:rPr>
        <w:t>предпочтительный выбор посреднической деятельности по сравнению с производственной;</w:t>
      </w:r>
    </w:p>
    <w:p w:rsidR="00D30CA2" w:rsidRPr="00A32F5E" w:rsidRDefault="00D30CA2" w:rsidP="00A32F5E">
      <w:pPr>
        <w:numPr>
          <w:ilvl w:val="0"/>
          <w:numId w:val="7"/>
        </w:numPr>
        <w:tabs>
          <w:tab w:val="clear" w:pos="720"/>
          <w:tab w:val="num" w:pos="993"/>
        </w:tabs>
        <w:spacing w:line="360" w:lineRule="auto"/>
        <w:ind w:left="0" w:right="50" w:firstLine="851"/>
        <w:jc w:val="both"/>
        <w:rPr>
          <w:sz w:val="28"/>
          <w:szCs w:val="28"/>
        </w:rPr>
      </w:pPr>
      <w:r w:rsidRPr="00A32F5E">
        <w:rPr>
          <w:sz w:val="28"/>
          <w:szCs w:val="28"/>
        </w:rPr>
        <w:t>неравномерный рост цен на товары и услуги из-за неравномерности изменения доходов, динамики инвестирования;</w:t>
      </w:r>
    </w:p>
    <w:p w:rsidR="00D30CA2" w:rsidRPr="00A32F5E" w:rsidRDefault="00D30CA2" w:rsidP="00A32F5E">
      <w:pPr>
        <w:numPr>
          <w:ilvl w:val="0"/>
          <w:numId w:val="7"/>
        </w:numPr>
        <w:tabs>
          <w:tab w:val="clear" w:pos="720"/>
          <w:tab w:val="num" w:pos="993"/>
        </w:tabs>
        <w:spacing w:line="360" w:lineRule="auto"/>
        <w:ind w:left="0" w:right="50" w:firstLine="851"/>
        <w:jc w:val="both"/>
        <w:rPr>
          <w:sz w:val="28"/>
          <w:szCs w:val="28"/>
        </w:rPr>
      </w:pPr>
      <w:r w:rsidRPr="00A32F5E">
        <w:rPr>
          <w:sz w:val="28"/>
          <w:szCs w:val="28"/>
        </w:rPr>
        <w:t>изменение не только уровня цен и доходов, но и их соотношения, структуры, географии;</w:t>
      </w:r>
    </w:p>
    <w:p w:rsidR="00D30CA2" w:rsidRPr="00A32F5E" w:rsidRDefault="00D30CA2" w:rsidP="00A32F5E">
      <w:pPr>
        <w:numPr>
          <w:ilvl w:val="0"/>
          <w:numId w:val="7"/>
        </w:numPr>
        <w:tabs>
          <w:tab w:val="clear" w:pos="720"/>
          <w:tab w:val="num" w:pos="993"/>
        </w:tabs>
        <w:spacing w:line="360" w:lineRule="auto"/>
        <w:ind w:left="0" w:right="50" w:firstLine="851"/>
        <w:jc w:val="both"/>
        <w:rPr>
          <w:sz w:val="28"/>
          <w:szCs w:val="28"/>
        </w:rPr>
      </w:pPr>
      <w:r w:rsidRPr="00A32F5E">
        <w:rPr>
          <w:sz w:val="28"/>
          <w:szCs w:val="28"/>
        </w:rPr>
        <w:t>снижение реальных доходов и ж</w:t>
      </w:r>
      <w:r w:rsidR="00A32F5E">
        <w:rPr>
          <w:sz w:val="28"/>
          <w:szCs w:val="28"/>
        </w:rPr>
        <w:t>изненного уровня населения и т.</w:t>
      </w:r>
      <w:r w:rsidRPr="00A32F5E">
        <w:rPr>
          <w:sz w:val="28"/>
          <w:szCs w:val="28"/>
        </w:rPr>
        <w:t>д.</w:t>
      </w:r>
      <w:r w:rsidR="003F33DE" w:rsidRPr="00A32F5E">
        <w:rPr>
          <w:sz w:val="28"/>
          <w:szCs w:val="28"/>
        </w:rPr>
        <w:t xml:space="preserve"> </w:t>
      </w:r>
    </w:p>
    <w:p w:rsidR="00D30CA2" w:rsidRPr="00A32F5E" w:rsidRDefault="00D30CA2" w:rsidP="00A32F5E">
      <w:pPr>
        <w:spacing w:line="360" w:lineRule="auto"/>
        <w:ind w:right="50" w:firstLine="851"/>
        <w:jc w:val="both"/>
        <w:rPr>
          <w:sz w:val="28"/>
          <w:szCs w:val="28"/>
        </w:rPr>
      </w:pPr>
      <w:r w:rsidRPr="00A32F5E">
        <w:rPr>
          <w:sz w:val="28"/>
          <w:szCs w:val="28"/>
        </w:rPr>
        <w:t>Негативные социальные и экономические последствия инфляции вынуждают правительства разных стран проводить определенную экономическую политику. Антиинфляционная политика насчитывает богатый ассортимент самых разных денежно-кредитных, бюджетных мер, налоговых мероприятий, программ стабилизации и действий по регулированию и распределению доходов.</w:t>
      </w:r>
    </w:p>
    <w:p w:rsidR="00D30CA2" w:rsidRPr="00A32F5E" w:rsidRDefault="00D30CA2" w:rsidP="00A32F5E">
      <w:pPr>
        <w:spacing w:line="360" w:lineRule="auto"/>
        <w:ind w:right="50" w:firstLine="851"/>
        <w:jc w:val="both"/>
        <w:rPr>
          <w:sz w:val="28"/>
          <w:szCs w:val="28"/>
        </w:rPr>
      </w:pPr>
      <w:r w:rsidRPr="00A32F5E">
        <w:rPr>
          <w:sz w:val="28"/>
          <w:szCs w:val="28"/>
        </w:rPr>
        <w:t>Последовательное развитие и смена теоретических предпосылок антиинфляционной политики в развитых странах отражают не только меняющиеся характеристики мировой экономики и тенденции в развитии экономической мысли, но прежде всего противоречивость и недостаточную эффективность предлагаемых мер по борьбе с инфляцией. Понятно, что новый виток в развитии инфляционных процессов вызовет появление новых вариантов антиинфляционной теории. Однако уже на данном этапе у мирового сообщества сформировалось определенное отношение к обоснованию антиинфляционной политики. Эксперты ОЭСР указывают, что, разрабатывая антиинфляционную политику, нельзя базировать ее на излишне упрощенной механистической модели инфляции. В соответствии с этой точкой зрения желательно ориентироваться на многовариантный подход в определении методов борьбы с инфляцией.</w:t>
      </w:r>
      <w:r w:rsidR="003F33DE" w:rsidRPr="00A32F5E">
        <w:rPr>
          <w:sz w:val="28"/>
          <w:szCs w:val="28"/>
        </w:rPr>
        <w:t xml:space="preserve"> </w:t>
      </w:r>
    </w:p>
    <w:p w:rsidR="00A32F5E" w:rsidRDefault="00A32F5E" w:rsidP="00A32F5E">
      <w:pPr>
        <w:spacing w:line="360" w:lineRule="auto"/>
        <w:ind w:right="50" w:firstLine="851"/>
        <w:jc w:val="both"/>
        <w:rPr>
          <w:b/>
          <w:sz w:val="28"/>
          <w:szCs w:val="28"/>
        </w:rPr>
      </w:pPr>
    </w:p>
    <w:p w:rsidR="00A32F5E" w:rsidRPr="00A32F5E" w:rsidRDefault="00A32F5E" w:rsidP="00A32F5E">
      <w:pPr>
        <w:spacing w:line="360" w:lineRule="auto"/>
        <w:ind w:right="50" w:firstLine="851"/>
        <w:jc w:val="both"/>
        <w:rPr>
          <w:b/>
          <w:sz w:val="28"/>
          <w:szCs w:val="28"/>
        </w:rPr>
      </w:pPr>
      <w:r w:rsidRPr="00A32F5E">
        <w:rPr>
          <w:b/>
          <w:sz w:val="28"/>
          <w:szCs w:val="28"/>
        </w:rPr>
        <w:t>3.2  Антиинфляционная политика</w:t>
      </w:r>
    </w:p>
    <w:p w:rsidR="002F4971" w:rsidRPr="00A32F5E" w:rsidRDefault="002F4971" w:rsidP="00A32F5E">
      <w:pPr>
        <w:spacing w:line="360" w:lineRule="auto"/>
        <w:ind w:right="50" w:firstLine="851"/>
        <w:jc w:val="both"/>
        <w:rPr>
          <w:sz w:val="28"/>
          <w:szCs w:val="28"/>
        </w:rPr>
      </w:pPr>
      <w:r w:rsidRPr="00A32F5E">
        <w:rPr>
          <w:sz w:val="28"/>
          <w:szCs w:val="28"/>
        </w:rPr>
        <w:t>Преодоление инфляции остается одной из главных задач антикризисной стратегии.</w:t>
      </w:r>
    </w:p>
    <w:p w:rsidR="00D30CA2" w:rsidRPr="00A32F5E" w:rsidRDefault="00D30CA2" w:rsidP="00A32F5E">
      <w:pPr>
        <w:spacing w:line="360" w:lineRule="auto"/>
        <w:ind w:right="50" w:firstLine="851"/>
        <w:jc w:val="both"/>
        <w:rPr>
          <w:sz w:val="28"/>
          <w:szCs w:val="28"/>
        </w:rPr>
      </w:pPr>
      <w:r w:rsidRPr="00A32F5E">
        <w:rPr>
          <w:sz w:val="28"/>
          <w:szCs w:val="28"/>
        </w:rPr>
        <w:t xml:space="preserve">Методы борьбы с инфляцией могут </w:t>
      </w:r>
      <w:r w:rsidRPr="00D85DC8">
        <w:rPr>
          <w:sz w:val="28"/>
          <w:szCs w:val="28"/>
        </w:rPr>
        <w:t xml:space="preserve">быть </w:t>
      </w:r>
      <w:r w:rsidRPr="00D85DC8">
        <w:rPr>
          <w:iCs/>
          <w:sz w:val="28"/>
          <w:szCs w:val="28"/>
        </w:rPr>
        <w:t xml:space="preserve">прямые </w:t>
      </w:r>
      <w:r w:rsidRPr="00D85DC8">
        <w:rPr>
          <w:sz w:val="28"/>
          <w:szCs w:val="28"/>
        </w:rPr>
        <w:t>и</w:t>
      </w:r>
      <w:r w:rsidRPr="00D85DC8">
        <w:rPr>
          <w:iCs/>
          <w:sz w:val="28"/>
          <w:szCs w:val="28"/>
        </w:rPr>
        <w:t xml:space="preserve"> косвенные</w:t>
      </w:r>
      <w:r w:rsidRPr="00D85DC8">
        <w:rPr>
          <w:sz w:val="28"/>
          <w:szCs w:val="28"/>
        </w:rPr>
        <w:t>.</w:t>
      </w:r>
      <w:r w:rsidRPr="00A32F5E">
        <w:rPr>
          <w:sz w:val="28"/>
          <w:szCs w:val="28"/>
        </w:rPr>
        <w:t xml:space="preserve"> Чаще всего проявляется следующая закономерность - чем кризиснее ситуация, тем насущнее прямые методы воздействия правительства и Центрального банка на экономику и денежную массу, как ее составляющую.</w:t>
      </w:r>
    </w:p>
    <w:p w:rsidR="00D30CA2" w:rsidRPr="00A32F5E" w:rsidRDefault="00D30CA2" w:rsidP="00A32F5E">
      <w:pPr>
        <w:spacing w:line="360" w:lineRule="auto"/>
        <w:ind w:right="50" w:firstLine="851"/>
        <w:jc w:val="both"/>
        <w:rPr>
          <w:sz w:val="28"/>
          <w:szCs w:val="28"/>
        </w:rPr>
      </w:pPr>
      <w:r w:rsidRPr="00A32F5E">
        <w:rPr>
          <w:i/>
          <w:iCs/>
          <w:sz w:val="28"/>
          <w:szCs w:val="28"/>
        </w:rPr>
        <w:t>Косвенные методы</w:t>
      </w:r>
      <w:r w:rsidRPr="00A32F5E">
        <w:rPr>
          <w:sz w:val="28"/>
          <w:szCs w:val="28"/>
        </w:rPr>
        <w:t xml:space="preserve"> включают:</w:t>
      </w:r>
    </w:p>
    <w:p w:rsidR="00D30CA2" w:rsidRPr="00A32F5E" w:rsidRDefault="00D30CA2" w:rsidP="00A32F5E">
      <w:pPr>
        <w:numPr>
          <w:ilvl w:val="0"/>
          <w:numId w:val="8"/>
        </w:numPr>
        <w:spacing w:line="360" w:lineRule="auto"/>
        <w:ind w:left="0" w:right="50" w:firstLine="851"/>
        <w:jc w:val="both"/>
        <w:rPr>
          <w:sz w:val="28"/>
          <w:szCs w:val="28"/>
        </w:rPr>
      </w:pPr>
      <w:r w:rsidRPr="00A32F5E">
        <w:rPr>
          <w:sz w:val="28"/>
          <w:szCs w:val="28"/>
        </w:rPr>
        <w:t>регулирование общей массы денег через управление «печатным станком».</w:t>
      </w:r>
    </w:p>
    <w:p w:rsidR="00D30CA2" w:rsidRPr="00A32F5E" w:rsidRDefault="00D30CA2" w:rsidP="00A32F5E">
      <w:pPr>
        <w:numPr>
          <w:ilvl w:val="0"/>
          <w:numId w:val="8"/>
        </w:numPr>
        <w:spacing w:line="360" w:lineRule="auto"/>
        <w:ind w:left="0" w:right="50" w:firstLine="851"/>
        <w:jc w:val="both"/>
        <w:rPr>
          <w:sz w:val="28"/>
          <w:szCs w:val="28"/>
        </w:rPr>
      </w:pPr>
      <w:r w:rsidRPr="00A32F5E">
        <w:rPr>
          <w:sz w:val="28"/>
          <w:szCs w:val="28"/>
        </w:rPr>
        <w:t>регулирование процентных ставок коммерческих банков через управление ими Центробанком.</w:t>
      </w:r>
    </w:p>
    <w:p w:rsidR="00D30CA2" w:rsidRPr="00A32F5E" w:rsidRDefault="00D30CA2" w:rsidP="00A32F5E">
      <w:pPr>
        <w:numPr>
          <w:ilvl w:val="0"/>
          <w:numId w:val="8"/>
        </w:numPr>
        <w:spacing w:line="360" w:lineRule="auto"/>
        <w:ind w:left="0" w:right="50" w:firstLine="851"/>
        <w:jc w:val="both"/>
        <w:rPr>
          <w:sz w:val="28"/>
          <w:szCs w:val="28"/>
        </w:rPr>
      </w:pPr>
      <w:r w:rsidRPr="00A32F5E">
        <w:rPr>
          <w:sz w:val="28"/>
          <w:szCs w:val="28"/>
        </w:rPr>
        <w:t>обязательные денежные резервы коммерческих банков.</w:t>
      </w:r>
    </w:p>
    <w:p w:rsidR="00D30CA2" w:rsidRPr="00A32F5E" w:rsidRDefault="00D30CA2" w:rsidP="00A32F5E">
      <w:pPr>
        <w:numPr>
          <w:ilvl w:val="0"/>
          <w:numId w:val="8"/>
        </w:numPr>
        <w:spacing w:line="360" w:lineRule="auto"/>
        <w:ind w:left="0" w:right="50" w:firstLine="851"/>
        <w:jc w:val="both"/>
        <w:rPr>
          <w:sz w:val="28"/>
          <w:szCs w:val="28"/>
        </w:rPr>
      </w:pPr>
      <w:r w:rsidRPr="00A32F5E">
        <w:rPr>
          <w:sz w:val="28"/>
          <w:szCs w:val="28"/>
        </w:rPr>
        <w:t>операции Центрального банка на открытом рынке ценных бумаг.</w:t>
      </w:r>
    </w:p>
    <w:p w:rsidR="00D30CA2" w:rsidRPr="00A32F5E" w:rsidRDefault="00D30CA2" w:rsidP="00A32F5E">
      <w:pPr>
        <w:spacing w:line="360" w:lineRule="auto"/>
        <w:ind w:right="50" w:firstLine="851"/>
        <w:jc w:val="both"/>
        <w:rPr>
          <w:sz w:val="28"/>
          <w:szCs w:val="28"/>
        </w:rPr>
      </w:pPr>
      <w:r w:rsidRPr="00A32F5E">
        <w:rPr>
          <w:i/>
          <w:iCs/>
          <w:sz w:val="28"/>
          <w:szCs w:val="28"/>
        </w:rPr>
        <w:t>Прямое регулирование</w:t>
      </w:r>
      <w:r w:rsidRPr="00A32F5E">
        <w:rPr>
          <w:sz w:val="28"/>
          <w:szCs w:val="28"/>
        </w:rPr>
        <w:t xml:space="preserve"> покупательной способности денежной единицы включает в себя такие методы, как:</w:t>
      </w:r>
    </w:p>
    <w:p w:rsidR="00D30CA2" w:rsidRPr="00A32F5E" w:rsidRDefault="00D30CA2" w:rsidP="00A32F5E">
      <w:pPr>
        <w:numPr>
          <w:ilvl w:val="0"/>
          <w:numId w:val="9"/>
        </w:numPr>
        <w:spacing w:line="360" w:lineRule="auto"/>
        <w:ind w:left="0" w:right="50" w:firstLine="851"/>
        <w:jc w:val="both"/>
        <w:rPr>
          <w:sz w:val="28"/>
          <w:szCs w:val="28"/>
        </w:rPr>
      </w:pPr>
      <w:r w:rsidRPr="00A32F5E">
        <w:rPr>
          <w:sz w:val="28"/>
          <w:szCs w:val="28"/>
        </w:rPr>
        <w:t>прямое и непосредственное регулирование кредитов и их распределения государством.</w:t>
      </w:r>
    </w:p>
    <w:p w:rsidR="00D30CA2" w:rsidRPr="00A32F5E" w:rsidRDefault="00D30CA2" w:rsidP="00A32F5E">
      <w:pPr>
        <w:numPr>
          <w:ilvl w:val="0"/>
          <w:numId w:val="9"/>
        </w:numPr>
        <w:spacing w:line="360" w:lineRule="auto"/>
        <w:ind w:left="0" w:right="50" w:firstLine="851"/>
        <w:jc w:val="both"/>
        <w:rPr>
          <w:sz w:val="28"/>
          <w:szCs w:val="28"/>
        </w:rPr>
      </w:pPr>
      <w:r w:rsidRPr="00A32F5E">
        <w:rPr>
          <w:sz w:val="28"/>
          <w:szCs w:val="28"/>
        </w:rPr>
        <w:t>государственное регулирование цен.</w:t>
      </w:r>
    </w:p>
    <w:p w:rsidR="00D30CA2" w:rsidRPr="00A32F5E" w:rsidRDefault="00D30CA2" w:rsidP="00A32F5E">
      <w:pPr>
        <w:numPr>
          <w:ilvl w:val="0"/>
          <w:numId w:val="9"/>
        </w:numPr>
        <w:spacing w:line="360" w:lineRule="auto"/>
        <w:ind w:left="0" w:right="50" w:firstLine="851"/>
        <w:jc w:val="both"/>
        <w:rPr>
          <w:sz w:val="28"/>
          <w:szCs w:val="28"/>
        </w:rPr>
      </w:pPr>
      <w:r w:rsidRPr="00A32F5E">
        <w:rPr>
          <w:sz w:val="28"/>
          <w:szCs w:val="28"/>
        </w:rPr>
        <w:t>государственное регулирование пределов заработной платы.</w:t>
      </w:r>
    </w:p>
    <w:p w:rsidR="00D30CA2" w:rsidRPr="00A32F5E" w:rsidRDefault="00D30CA2" w:rsidP="00A32F5E">
      <w:pPr>
        <w:numPr>
          <w:ilvl w:val="0"/>
          <w:numId w:val="9"/>
        </w:numPr>
        <w:spacing w:line="360" w:lineRule="auto"/>
        <w:ind w:left="0" w:right="50" w:firstLine="851"/>
        <w:jc w:val="both"/>
        <w:rPr>
          <w:sz w:val="28"/>
          <w:szCs w:val="28"/>
        </w:rPr>
      </w:pPr>
      <w:r w:rsidRPr="00A32F5E">
        <w:rPr>
          <w:sz w:val="28"/>
          <w:szCs w:val="28"/>
        </w:rPr>
        <w:t>государственное регулирование внешней торговли и операций с иностранным капиталом.</w:t>
      </w:r>
    </w:p>
    <w:p w:rsidR="00D30CA2" w:rsidRPr="00A32F5E" w:rsidRDefault="00D30CA2" w:rsidP="00A32F5E">
      <w:pPr>
        <w:numPr>
          <w:ilvl w:val="0"/>
          <w:numId w:val="9"/>
        </w:numPr>
        <w:spacing w:line="360" w:lineRule="auto"/>
        <w:ind w:left="0" w:right="50" w:firstLine="851"/>
        <w:jc w:val="both"/>
        <w:rPr>
          <w:sz w:val="28"/>
          <w:szCs w:val="28"/>
        </w:rPr>
      </w:pPr>
      <w:r w:rsidRPr="00A32F5E">
        <w:rPr>
          <w:sz w:val="28"/>
          <w:szCs w:val="28"/>
        </w:rPr>
        <w:t>государственное регулирование валютного курса.</w:t>
      </w:r>
      <w:r w:rsidR="003F33DE" w:rsidRPr="00A32F5E">
        <w:rPr>
          <w:sz w:val="28"/>
          <w:szCs w:val="28"/>
        </w:rPr>
        <w:t xml:space="preserve"> </w:t>
      </w:r>
    </w:p>
    <w:p w:rsidR="00D30CA2" w:rsidRPr="00A32F5E" w:rsidRDefault="00D30CA2" w:rsidP="00A32F5E">
      <w:pPr>
        <w:spacing w:line="360" w:lineRule="auto"/>
        <w:ind w:right="50" w:firstLine="851"/>
        <w:jc w:val="both"/>
        <w:rPr>
          <w:sz w:val="28"/>
          <w:szCs w:val="28"/>
        </w:rPr>
      </w:pPr>
      <w:r w:rsidRPr="00A32F5E">
        <w:rPr>
          <w:sz w:val="28"/>
          <w:szCs w:val="28"/>
        </w:rPr>
        <w:t xml:space="preserve">Общее направление антиинфляционной политики формируется под влиянием множества факторов, в том числе: общехозяйственной </w:t>
      </w:r>
      <w:r w:rsidR="00A32F5E" w:rsidRPr="00A32F5E">
        <w:rPr>
          <w:sz w:val="28"/>
          <w:szCs w:val="28"/>
        </w:rPr>
        <w:t>конъюнктуры</w:t>
      </w:r>
      <w:r w:rsidRPr="00A32F5E">
        <w:rPr>
          <w:sz w:val="28"/>
          <w:szCs w:val="28"/>
        </w:rPr>
        <w:t>; характера инфляционных процессов; особенностей теоретической базы экономической политики и пр.</w:t>
      </w:r>
      <w:r w:rsidR="003F33DE">
        <w:rPr>
          <w:sz w:val="28"/>
          <w:szCs w:val="28"/>
          <w:vertAlign w:val="superscript"/>
        </w:rPr>
        <w:t xml:space="preserve"> </w:t>
      </w:r>
      <w:r w:rsidRPr="00A32F5E">
        <w:rPr>
          <w:sz w:val="28"/>
          <w:szCs w:val="28"/>
        </w:rPr>
        <w:t xml:space="preserve"> Принятие того или иного варианта антиинфляционной политики становится результатом оценки достаточно большого числа условий, характеризующих особенности конкретной экономической ситуации. Однако, несмотря на многообразие этих ситуаций, вариантов антиинфляционной политики на удивление мало. В большинстве своем антиинфляционная политика укладывается в политику управления факторами спроса (политика агрегатного спроса и политику доходов), факторами предложения (политика стимулирования предложения) или факторами, регулирующими питательную среду инфляции, – сферу денежного обращения.</w:t>
      </w:r>
    </w:p>
    <w:p w:rsidR="00D30CA2" w:rsidRPr="00A32F5E" w:rsidRDefault="00D30CA2" w:rsidP="00A32F5E">
      <w:pPr>
        <w:spacing w:line="360" w:lineRule="auto"/>
        <w:ind w:right="50" w:firstLine="851"/>
        <w:jc w:val="both"/>
        <w:rPr>
          <w:sz w:val="28"/>
          <w:szCs w:val="28"/>
        </w:rPr>
      </w:pPr>
      <w:r w:rsidRPr="00A32F5E">
        <w:rPr>
          <w:sz w:val="28"/>
          <w:szCs w:val="28"/>
        </w:rPr>
        <w:t xml:space="preserve">Целая группа антиинфляционных мер, предусматривающих ограничение темпов инфляции в форме роста общего уровня цен, объединена под названием </w:t>
      </w:r>
      <w:r w:rsidRPr="00A32F5E">
        <w:rPr>
          <w:i/>
          <w:iCs/>
          <w:sz w:val="28"/>
          <w:szCs w:val="28"/>
        </w:rPr>
        <w:t>методов управления агрегатного спроса, или дефляционной политики</w:t>
      </w:r>
      <w:r w:rsidRPr="00A32F5E">
        <w:rPr>
          <w:sz w:val="28"/>
          <w:szCs w:val="28"/>
        </w:rPr>
        <w:t xml:space="preserve">. Суть их состоит в воздействии на отдельные элементы платежеспособного спроса с целью его ограничения, в создании нового соотношения спроса и предложения как на товары, так и на деньги. Существенным ограничением в применении методов управления агрегатным способом является то, что они угнетают общехозяйственную </w:t>
      </w:r>
      <w:r w:rsidR="003F33DE" w:rsidRPr="00A32F5E">
        <w:rPr>
          <w:sz w:val="28"/>
          <w:szCs w:val="28"/>
        </w:rPr>
        <w:t>конъюнктуру</w:t>
      </w:r>
      <w:r w:rsidRPr="00A32F5E">
        <w:rPr>
          <w:sz w:val="28"/>
          <w:szCs w:val="28"/>
        </w:rPr>
        <w:t xml:space="preserve"> и могут быть использованы лишь на стадии подъема экономики, что обуславливает краткосрочный характер их действия. В противном случае они ведут к угнетению хозяйственной активности, а в экстремальном варианте – к кризисному сокращению производства. Методы управления агрегатным способом являются, следовательно, методами излишне прямолинейными; им не хватает избирательности воздействия. Они эффективны в ситуации, когда причиной инфляции действительно является избыточность денежного спроса, т.е. в условиях инфляции спроса.</w:t>
      </w:r>
    </w:p>
    <w:p w:rsidR="00D30CA2" w:rsidRPr="00A32F5E" w:rsidRDefault="00D30CA2" w:rsidP="00A32F5E">
      <w:pPr>
        <w:spacing w:line="360" w:lineRule="auto"/>
        <w:ind w:right="50" w:firstLine="851"/>
        <w:jc w:val="both"/>
        <w:rPr>
          <w:sz w:val="28"/>
          <w:szCs w:val="28"/>
        </w:rPr>
      </w:pPr>
      <w:r w:rsidRPr="00A32F5E">
        <w:rPr>
          <w:sz w:val="28"/>
          <w:szCs w:val="28"/>
        </w:rPr>
        <w:t>На практике для управления агрегатным способом применяются инструменты как бюджетные, так и денежно-кредитной политики. В рамках бюджетной политики предусматривается:</w:t>
      </w:r>
    </w:p>
    <w:p w:rsidR="00D30CA2" w:rsidRPr="00A32F5E" w:rsidRDefault="00D30CA2" w:rsidP="00A32F5E">
      <w:pPr>
        <w:numPr>
          <w:ilvl w:val="0"/>
          <w:numId w:val="10"/>
        </w:numPr>
        <w:spacing w:line="360" w:lineRule="auto"/>
        <w:ind w:left="0" w:right="50" w:firstLine="851"/>
        <w:jc w:val="both"/>
        <w:rPr>
          <w:sz w:val="28"/>
          <w:szCs w:val="28"/>
        </w:rPr>
      </w:pPr>
      <w:r w:rsidRPr="00A32F5E">
        <w:rPr>
          <w:sz w:val="28"/>
          <w:szCs w:val="28"/>
        </w:rPr>
        <w:t>ограничение денежного спроса со стороны государства (сокращение государственных расходов);</w:t>
      </w:r>
    </w:p>
    <w:p w:rsidR="00D30CA2" w:rsidRPr="00A32F5E" w:rsidRDefault="00D30CA2" w:rsidP="00A32F5E">
      <w:pPr>
        <w:numPr>
          <w:ilvl w:val="0"/>
          <w:numId w:val="10"/>
        </w:numPr>
        <w:spacing w:line="360" w:lineRule="auto"/>
        <w:ind w:left="0" w:right="50" w:firstLine="851"/>
        <w:jc w:val="both"/>
        <w:rPr>
          <w:sz w:val="28"/>
          <w:szCs w:val="28"/>
        </w:rPr>
      </w:pPr>
      <w:r w:rsidRPr="00A32F5E">
        <w:rPr>
          <w:sz w:val="28"/>
          <w:szCs w:val="28"/>
        </w:rPr>
        <w:t>ужесточение налоговой политики по отношению к предпринимателям и потребителям.</w:t>
      </w:r>
    </w:p>
    <w:p w:rsidR="00D30CA2" w:rsidRPr="00A32F5E" w:rsidRDefault="00D30CA2" w:rsidP="00A32F5E">
      <w:pPr>
        <w:spacing w:line="360" w:lineRule="auto"/>
        <w:ind w:right="50" w:firstLine="851"/>
        <w:jc w:val="both"/>
        <w:rPr>
          <w:sz w:val="28"/>
          <w:szCs w:val="28"/>
        </w:rPr>
      </w:pPr>
      <w:r w:rsidRPr="00A32F5E">
        <w:rPr>
          <w:sz w:val="28"/>
          <w:szCs w:val="28"/>
        </w:rPr>
        <w:t>Меры денежно-кредитной политики предусматривают воздействие и на спрос (через цену кредита) и на предложение денег с целью их параллельного ограничения. Специалисты считают, что при всех недостатках меры по управлению спросом во многом соответствуют современной экономической структуре развитых стран.</w:t>
      </w:r>
    </w:p>
    <w:p w:rsidR="00D30CA2" w:rsidRPr="00A32F5E" w:rsidRDefault="00D30CA2" w:rsidP="00A32F5E">
      <w:pPr>
        <w:spacing w:line="360" w:lineRule="auto"/>
        <w:ind w:right="50" w:firstLine="851"/>
        <w:jc w:val="both"/>
        <w:rPr>
          <w:sz w:val="28"/>
          <w:szCs w:val="28"/>
        </w:rPr>
      </w:pPr>
      <w:r w:rsidRPr="00A32F5E">
        <w:rPr>
          <w:sz w:val="28"/>
          <w:szCs w:val="28"/>
        </w:rPr>
        <w:t xml:space="preserve">Методы, направленные на прямое ограничение роста цен и доходов, прежде всего заработной платы, образуют содержание </w:t>
      </w:r>
      <w:r w:rsidRPr="00A32F5E">
        <w:rPr>
          <w:i/>
          <w:iCs/>
          <w:sz w:val="28"/>
          <w:szCs w:val="28"/>
        </w:rPr>
        <w:t>политики доходов</w:t>
      </w:r>
      <w:r w:rsidRPr="00A32F5E">
        <w:rPr>
          <w:sz w:val="28"/>
          <w:szCs w:val="28"/>
        </w:rPr>
        <w:t xml:space="preserve">. Они могут использоваться вне зависимости от фазы циклического развития производства. Однако максимальная эффективность отмечается в условиях, когда основной причиной инфляции является рост издержек. Политика доходов характеризуется двойственным механизмом воздействия на инфляцию. Ограничивая масштабы увеличения цен и заработной платы, политика доходов уменьшает рост издержек производства тех товаров, в цену которых эти денежные величины входят в качестве издержек. Тем самым политика доходов препятствует саморазвитию инфляционных процессов, уменьшает интенсивность инфляции и ее последствий. </w:t>
      </w:r>
    </w:p>
    <w:p w:rsidR="00D30CA2" w:rsidRPr="00A32F5E" w:rsidRDefault="00D30CA2" w:rsidP="00A32F5E">
      <w:pPr>
        <w:spacing w:line="360" w:lineRule="auto"/>
        <w:ind w:right="50" w:firstLine="851"/>
        <w:jc w:val="both"/>
        <w:rPr>
          <w:sz w:val="28"/>
          <w:szCs w:val="28"/>
        </w:rPr>
      </w:pPr>
      <w:r w:rsidRPr="00A32F5E">
        <w:rPr>
          <w:sz w:val="28"/>
          <w:szCs w:val="28"/>
        </w:rPr>
        <w:t>Используется широкий спектр политики доходов. Экстремальным вариантом политики доходов является вариант прямого контроля над уровнем цен и заработной платы путем их «замораживания». Считается, что эта мера лишь откладывает инфляционный всплеск и ведет к появлению скрытых форм инфляции. Предпочтение отдается более гибким формам контроля: разрешению повышения цен в определенных пределах и при соблюдении ряда условий, повышению цен при оповещении органов контроля о темпах роста заработной платы при заключении коллективных договоров. Появляются новые, более мягкие формы, такие как политика ограничения заработной платы с помощью налогов.</w:t>
      </w:r>
      <w:r w:rsidR="003F33DE" w:rsidRPr="00A32F5E">
        <w:rPr>
          <w:sz w:val="28"/>
          <w:szCs w:val="28"/>
        </w:rPr>
        <w:t xml:space="preserve"> </w:t>
      </w:r>
    </w:p>
    <w:p w:rsidR="00D30CA2" w:rsidRPr="00A32F5E" w:rsidRDefault="00D30CA2" w:rsidP="00A32F5E">
      <w:pPr>
        <w:spacing w:line="360" w:lineRule="auto"/>
        <w:ind w:right="50" w:firstLine="851"/>
        <w:jc w:val="both"/>
        <w:rPr>
          <w:sz w:val="28"/>
          <w:szCs w:val="28"/>
        </w:rPr>
      </w:pPr>
      <w:r w:rsidRPr="00A32F5E">
        <w:rPr>
          <w:sz w:val="28"/>
          <w:szCs w:val="28"/>
        </w:rPr>
        <w:t xml:space="preserve">Целью </w:t>
      </w:r>
      <w:r w:rsidRPr="00A32F5E">
        <w:rPr>
          <w:i/>
          <w:iCs/>
          <w:sz w:val="28"/>
          <w:szCs w:val="28"/>
        </w:rPr>
        <w:t>налоговой политики</w:t>
      </w:r>
      <w:r w:rsidRPr="00A32F5E">
        <w:rPr>
          <w:sz w:val="28"/>
          <w:szCs w:val="28"/>
        </w:rPr>
        <w:t xml:space="preserve"> является уменьшение налогового бремени (сокращение предельных ставок подоходного налога), которое через изменение относительных цен стимулирует инвестиции и сбережения, что в свою очередь способствует росту предложения.</w:t>
      </w:r>
      <w:r w:rsidR="003F33DE" w:rsidRPr="00A32F5E">
        <w:rPr>
          <w:sz w:val="28"/>
          <w:szCs w:val="28"/>
        </w:rPr>
        <w:t xml:space="preserve"> </w:t>
      </w:r>
    </w:p>
    <w:p w:rsidR="00D30CA2" w:rsidRPr="00A32F5E" w:rsidRDefault="00D30CA2" w:rsidP="00A32F5E">
      <w:pPr>
        <w:spacing w:line="360" w:lineRule="auto"/>
        <w:ind w:right="50" w:firstLine="851"/>
        <w:jc w:val="both"/>
        <w:rPr>
          <w:sz w:val="28"/>
          <w:szCs w:val="28"/>
        </w:rPr>
      </w:pPr>
      <w:r w:rsidRPr="00A32F5E">
        <w:rPr>
          <w:sz w:val="28"/>
          <w:szCs w:val="28"/>
        </w:rPr>
        <w:t>Сторонниками управления инфляцией путем прямого воздействия на сферу денежного обращения являются приверженцы монетаризма в экономической теории. На первый план они выдвигают денежно-кредитное регулирование, косвенно и гибко воздействующее на экономическую ситуацию. Этот вид регулирования проводится неподконтрольным правительству центральным банком, который определяет эмиссию, изменяет количество денег в обращении и ставки ссудного процента. Сторонники этого подхода считают, что государство должно проводить дефляционные мероприятия для ограничения платежеспособного спроса, поскольку стимулирование экономического роста и искусственное поддержание занятости путем снижения естественного уровня безработицы ведет к потере контроля над инфляцией.</w:t>
      </w:r>
      <w:r w:rsidR="003F33DE" w:rsidRPr="00A32F5E">
        <w:rPr>
          <w:sz w:val="28"/>
          <w:szCs w:val="28"/>
        </w:rPr>
        <w:t xml:space="preserve"> </w:t>
      </w:r>
    </w:p>
    <w:p w:rsidR="00B21FB6" w:rsidRPr="00A32F5E" w:rsidRDefault="00B21FB6" w:rsidP="00A32F5E">
      <w:pPr>
        <w:spacing w:line="360" w:lineRule="auto"/>
        <w:ind w:firstLine="851"/>
        <w:jc w:val="both"/>
        <w:rPr>
          <w:sz w:val="28"/>
          <w:szCs w:val="28"/>
        </w:rPr>
      </w:pPr>
    </w:p>
    <w:p w:rsidR="00D30CA2" w:rsidRPr="00A32F5E" w:rsidRDefault="00D30CA2" w:rsidP="00A32F5E">
      <w:pPr>
        <w:spacing w:line="360" w:lineRule="auto"/>
        <w:ind w:firstLine="851"/>
        <w:jc w:val="both"/>
        <w:rPr>
          <w:sz w:val="28"/>
          <w:szCs w:val="28"/>
        </w:rPr>
      </w:pPr>
    </w:p>
    <w:p w:rsidR="00D30CA2" w:rsidRPr="00A32F5E" w:rsidRDefault="00D30CA2" w:rsidP="00A32F5E">
      <w:pPr>
        <w:jc w:val="both"/>
        <w:rPr>
          <w:sz w:val="28"/>
          <w:szCs w:val="28"/>
        </w:rPr>
      </w:pPr>
    </w:p>
    <w:p w:rsidR="00D30CA2" w:rsidRPr="00A32F5E" w:rsidRDefault="00D30CA2" w:rsidP="00A32F5E">
      <w:pPr>
        <w:jc w:val="both"/>
        <w:rPr>
          <w:sz w:val="28"/>
          <w:szCs w:val="28"/>
        </w:rPr>
      </w:pPr>
    </w:p>
    <w:p w:rsidR="00D30CA2" w:rsidRDefault="00D30CA2" w:rsidP="0023789B"/>
    <w:p w:rsidR="00B21FB6" w:rsidRDefault="00B21FB6" w:rsidP="0023789B"/>
    <w:p w:rsidR="00085DF0" w:rsidRDefault="00085DF0" w:rsidP="0023789B"/>
    <w:p w:rsidR="00237471" w:rsidRPr="003F33DE" w:rsidRDefault="00237471" w:rsidP="0023789B"/>
    <w:p w:rsidR="001D1A81" w:rsidRPr="00D23619" w:rsidRDefault="00D23619" w:rsidP="00D23619">
      <w:pPr>
        <w:numPr>
          <w:ilvl w:val="0"/>
          <w:numId w:val="44"/>
        </w:numPr>
        <w:jc w:val="center"/>
        <w:rPr>
          <w:b/>
        </w:rPr>
      </w:pPr>
      <w:r w:rsidRPr="00D23619">
        <w:rPr>
          <w:b/>
          <w:sz w:val="28"/>
          <w:szCs w:val="28"/>
        </w:rPr>
        <w:t>ИНФЛЯЦИЯ В РОССИИ И ЕЕ СВЯЗЬ  С МИРОВЫМ ФИНАНСОВЫМ КРИЗИСОМ</w:t>
      </w:r>
    </w:p>
    <w:p w:rsidR="00A32F5E" w:rsidRDefault="00A32F5E" w:rsidP="00A32F5E">
      <w:pPr>
        <w:shd w:val="clear" w:color="auto" w:fill="FFFFFF"/>
        <w:spacing w:line="360" w:lineRule="auto"/>
        <w:ind w:firstLine="851"/>
        <w:jc w:val="both"/>
        <w:rPr>
          <w:color w:val="333333"/>
          <w:sz w:val="28"/>
          <w:szCs w:val="28"/>
        </w:rPr>
      </w:pPr>
    </w:p>
    <w:p w:rsidR="00D30CA2" w:rsidRPr="00A32F5E" w:rsidRDefault="001D1A81" w:rsidP="00A32F5E">
      <w:pPr>
        <w:shd w:val="clear" w:color="auto" w:fill="FFFFFF"/>
        <w:spacing w:line="360" w:lineRule="auto"/>
        <w:ind w:firstLine="851"/>
        <w:jc w:val="both"/>
        <w:rPr>
          <w:color w:val="333333"/>
          <w:sz w:val="28"/>
          <w:szCs w:val="28"/>
        </w:rPr>
      </w:pPr>
      <w:r w:rsidRPr="00A32F5E">
        <w:rPr>
          <w:color w:val="333333"/>
          <w:sz w:val="28"/>
          <w:szCs w:val="28"/>
        </w:rPr>
        <w:t xml:space="preserve">Чтобы досконально рассмотреть причины инфляции в России и последствия инфляции в будущем, сначала нужно вспомнить историю инфляции в России по годам. </w:t>
      </w:r>
    </w:p>
    <w:p w:rsidR="0023789B" w:rsidRPr="00A32F5E" w:rsidRDefault="0023789B" w:rsidP="00A32F5E">
      <w:pPr>
        <w:spacing w:line="360" w:lineRule="auto"/>
        <w:ind w:firstLine="851"/>
        <w:jc w:val="both"/>
        <w:rPr>
          <w:sz w:val="28"/>
          <w:szCs w:val="28"/>
        </w:rPr>
      </w:pPr>
      <w:r w:rsidRPr="00A32F5E">
        <w:rPr>
          <w:sz w:val="28"/>
          <w:szCs w:val="28"/>
        </w:rPr>
        <w:t>Вот как выглядела инфляция в нашей стране в 90-х годах XX в.: 19</w:t>
      </w:r>
      <w:r w:rsidR="00D85DC8">
        <w:rPr>
          <w:sz w:val="28"/>
          <w:szCs w:val="28"/>
        </w:rPr>
        <w:t>91</w:t>
      </w:r>
      <w:r w:rsidR="00A32F5E">
        <w:rPr>
          <w:sz w:val="28"/>
          <w:szCs w:val="28"/>
        </w:rPr>
        <w:t>г. - 92,6%, 1992г. - 2508,2%</w:t>
      </w:r>
      <w:r w:rsidR="00D85DC8">
        <w:rPr>
          <w:sz w:val="28"/>
          <w:szCs w:val="28"/>
        </w:rPr>
        <w:t xml:space="preserve">, </w:t>
      </w:r>
      <w:r w:rsidRPr="00A32F5E">
        <w:rPr>
          <w:sz w:val="28"/>
          <w:szCs w:val="28"/>
        </w:rPr>
        <w:t xml:space="preserve"> 1993г. </w:t>
      </w:r>
      <w:r w:rsidR="00A32F5E">
        <w:rPr>
          <w:sz w:val="28"/>
          <w:szCs w:val="28"/>
        </w:rPr>
        <w:t>–</w:t>
      </w:r>
      <w:r w:rsidRPr="00A32F5E">
        <w:rPr>
          <w:sz w:val="28"/>
          <w:szCs w:val="28"/>
        </w:rPr>
        <w:t xml:space="preserve"> 844</w:t>
      </w:r>
      <w:r w:rsidR="00A32F5E">
        <w:rPr>
          <w:sz w:val="28"/>
          <w:szCs w:val="28"/>
        </w:rPr>
        <w:t>%</w:t>
      </w:r>
      <w:r w:rsidRPr="00A32F5E">
        <w:rPr>
          <w:sz w:val="28"/>
          <w:szCs w:val="28"/>
        </w:rPr>
        <w:t xml:space="preserve">, 1994г. </w:t>
      </w:r>
      <w:r w:rsidR="00A32F5E">
        <w:rPr>
          <w:sz w:val="28"/>
          <w:szCs w:val="28"/>
        </w:rPr>
        <w:t>–</w:t>
      </w:r>
      <w:r w:rsidRPr="00A32F5E">
        <w:rPr>
          <w:sz w:val="28"/>
          <w:szCs w:val="28"/>
        </w:rPr>
        <w:t xml:space="preserve"> 215</w:t>
      </w:r>
      <w:r w:rsidR="00A32F5E">
        <w:rPr>
          <w:sz w:val="28"/>
          <w:szCs w:val="28"/>
        </w:rPr>
        <w:t>%</w:t>
      </w:r>
      <w:r w:rsidRPr="00A32F5E">
        <w:rPr>
          <w:sz w:val="28"/>
          <w:szCs w:val="28"/>
        </w:rPr>
        <w:t xml:space="preserve">, 1995г. - 131%. Тогда считалось, что, если в стране удастся удержать инфляцию на уровне 15-20% в год, нормальный процесс накопления и движения инвестиций начнет восстанавливаться. В те годы подобные утверждения имели резон. </w:t>
      </w:r>
    </w:p>
    <w:p w:rsidR="0023789B" w:rsidRPr="00A32F5E" w:rsidRDefault="0023789B" w:rsidP="00A32F5E">
      <w:pPr>
        <w:spacing w:line="360" w:lineRule="auto"/>
        <w:ind w:firstLine="851"/>
        <w:jc w:val="both"/>
        <w:rPr>
          <w:sz w:val="28"/>
          <w:szCs w:val="28"/>
        </w:rPr>
      </w:pPr>
      <w:r w:rsidRPr="00A32F5E">
        <w:rPr>
          <w:sz w:val="28"/>
          <w:szCs w:val="28"/>
        </w:rPr>
        <w:t xml:space="preserve">Далее динамика инфляции выглядела так: 1996г. - 21%, 1997г. </w:t>
      </w:r>
      <w:r w:rsidR="00A32F5E">
        <w:rPr>
          <w:sz w:val="28"/>
          <w:szCs w:val="28"/>
        </w:rPr>
        <w:t>–</w:t>
      </w:r>
      <w:r w:rsidRPr="00A32F5E">
        <w:rPr>
          <w:sz w:val="28"/>
          <w:szCs w:val="28"/>
        </w:rPr>
        <w:t xml:space="preserve"> 11</w:t>
      </w:r>
      <w:r w:rsidR="00A32F5E">
        <w:rPr>
          <w:sz w:val="28"/>
          <w:szCs w:val="28"/>
        </w:rPr>
        <w:t>%</w:t>
      </w:r>
      <w:r w:rsidRPr="00A32F5E">
        <w:rPr>
          <w:sz w:val="28"/>
          <w:szCs w:val="28"/>
        </w:rPr>
        <w:t>, 1998г. - 81,4</w:t>
      </w:r>
      <w:r w:rsidR="00A32F5E">
        <w:rPr>
          <w:sz w:val="28"/>
          <w:szCs w:val="28"/>
        </w:rPr>
        <w:t>%</w:t>
      </w:r>
      <w:r w:rsidRPr="00A32F5E">
        <w:rPr>
          <w:sz w:val="28"/>
          <w:szCs w:val="28"/>
        </w:rPr>
        <w:t>, 1999г. - 31,5</w:t>
      </w:r>
      <w:r w:rsidR="00A32F5E">
        <w:rPr>
          <w:sz w:val="28"/>
          <w:szCs w:val="28"/>
        </w:rPr>
        <w:t>%</w:t>
      </w:r>
      <w:r w:rsidRPr="00A32F5E">
        <w:rPr>
          <w:sz w:val="28"/>
          <w:szCs w:val="28"/>
        </w:rPr>
        <w:t>, 2000г. - 20,2</w:t>
      </w:r>
      <w:r w:rsidR="00A32F5E">
        <w:rPr>
          <w:sz w:val="28"/>
          <w:szCs w:val="28"/>
        </w:rPr>
        <w:t>%</w:t>
      </w:r>
      <w:r w:rsidRPr="00A32F5E">
        <w:rPr>
          <w:sz w:val="28"/>
          <w:szCs w:val="28"/>
        </w:rPr>
        <w:t>, 2001г. - 18,6</w:t>
      </w:r>
      <w:r w:rsidR="00A32F5E">
        <w:rPr>
          <w:sz w:val="28"/>
          <w:szCs w:val="28"/>
        </w:rPr>
        <w:t>%</w:t>
      </w:r>
      <w:r w:rsidRPr="00A32F5E">
        <w:rPr>
          <w:sz w:val="28"/>
          <w:szCs w:val="28"/>
        </w:rPr>
        <w:t>, 2002г. - 15,1</w:t>
      </w:r>
      <w:r w:rsidR="00A32F5E">
        <w:rPr>
          <w:sz w:val="28"/>
          <w:szCs w:val="28"/>
        </w:rPr>
        <w:t>%</w:t>
      </w:r>
      <w:r w:rsidRPr="00A32F5E">
        <w:rPr>
          <w:sz w:val="28"/>
          <w:szCs w:val="28"/>
        </w:rPr>
        <w:t>, 2003г. - 12,1</w:t>
      </w:r>
      <w:r w:rsidR="00A32F5E">
        <w:rPr>
          <w:sz w:val="28"/>
          <w:szCs w:val="28"/>
        </w:rPr>
        <w:t>%</w:t>
      </w:r>
      <w:r w:rsidRPr="00A32F5E">
        <w:rPr>
          <w:sz w:val="28"/>
          <w:szCs w:val="28"/>
        </w:rPr>
        <w:t xml:space="preserve">, 2004г. </w:t>
      </w:r>
      <w:r w:rsidR="00A32F5E">
        <w:rPr>
          <w:sz w:val="28"/>
          <w:szCs w:val="28"/>
        </w:rPr>
        <w:t>–</w:t>
      </w:r>
      <w:r w:rsidRPr="00A32F5E">
        <w:rPr>
          <w:sz w:val="28"/>
          <w:szCs w:val="28"/>
        </w:rPr>
        <w:t xml:space="preserve"> 10</w:t>
      </w:r>
      <w:r w:rsidR="00A32F5E">
        <w:rPr>
          <w:sz w:val="28"/>
          <w:szCs w:val="28"/>
        </w:rPr>
        <w:t>%</w:t>
      </w:r>
      <w:r w:rsidRPr="00A32F5E">
        <w:rPr>
          <w:sz w:val="28"/>
          <w:szCs w:val="28"/>
        </w:rPr>
        <w:t>, 2005г. - 10,9%. Темпы инфляции снизились до 10% в год. Казалось, что главные трудности уже пройдены, а оставшиеся не стоят того, чтобы о них серьезно говорить.</w:t>
      </w:r>
    </w:p>
    <w:p w:rsidR="0023789B" w:rsidRDefault="0023789B" w:rsidP="00A32F5E">
      <w:pPr>
        <w:spacing w:line="360" w:lineRule="auto"/>
        <w:ind w:firstLine="851"/>
        <w:jc w:val="both"/>
        <w:rPr>
          <w:sz w:val="28"/>
          <w:szCs w:val="28"/>
        </w:rPr>
      </w:pPr>
      <w:r w:rsidRPr="00A32F5E">
        <w:rPr>
          <w:sz w:val="28"/>
          <w:szCs w:val="28"/>
        </w:rPr>
        <w:t>Однако очень скоро выяснилось, что даже такая умеренная инфляция наносит существенный вред экономике, блокирует действие основных факторов экономического роста. Изменились приоритеты в ее оценках. Такая инфляция была характеризована как инфляция издержек.</w:t>
      </w:r>
      <w:r w:rsidR="00D85DC8">
        <w:rPr>
          <w:rStyle w:val="ab"/>
          <w:sz w:val="28"/>
          <w:szCs w:val="28"/>
        </w:rPr>
        <w:footnoteReference w:id="3"/>
      </w:r>
    </w:p>
    <w:p w:rsidR="003F33DE" w:rsidRPr="00A32F5E" w:rsidRDefault="003F33DE" w:rsidP="003F33DE">
      <w:pPr>
        <w:spacing w:line="360" w:lineRule="auto"/>
        <w:ind w:firstLine="851"/>
        <w:jc w:val="both"/>
        <w:rPr>
          <w:sz w:val="28"/>
          <w:szCs w:val="28"/>
        </w:rPr>
      </w:pPr>
      <w:r w:rsidRPr="00A32F5E">
        <w:rPr>
          <w:sz w:val="28"/>
          <w:szCs w:val="28"/>
        </w:rPr>
        <w:t>Российское правительство очень серьезно относится к вопросу сдерживания инфляции, внимательно следя за этим показателем. Конечно, все мы на собственном опыте видим, что официальные данные по инфляции и реальный рост цен - это разные цифры.</w:t>
      </w:r>
    </w:p>
    <w:p w:rsidR="003F33DE" w:rsidRPr="00A32F5E" w:rsidRDefault="003F33DE" w:rsidP="003F33DE">
      <w:pPr>
        <w:spacing w:line="360" w:lineRule="auto"/>
        <w:ind w:firstLine="851"/>
        <w:jc w:val="both"/>
        <w:rPr>
          <w:sz w:val="28"/>
          <w:szCs w:val="28"/>
        </w:rPr>
      </w:pPr>
      <w:r w:rsidRPr="00A32F5E">
        <w:rPr>
          <w:sz w:val="28"/>
          <w:szCs w:val="28"/>
        </w:rPr>
        <w:t>Одна из причин такого расхождения состоит в том, что при подсчете официального базового индекса инфляции (темпа прироста потребительских цен) не учитываются цены на отдельные виды товаров и услуг, подверженные воздействиям шоков предложения и спроса, сезонного фактора, а также административному воздействию федеральных и региональных органов власти на процессы ценообразования</w:t>
      </w:r>
      <w:r>
        <w:rPr>
          <w:sz w:val="28"/>
          <w:szCs w:val="28"/>
        </w:rPr>
        <w:t>.</w:t>
      </w:r>
      <w:r>
        <w:rPr>
          <w:rStyle w:val="ab"/>
          <w:sz w:val="28"/>
          <w:szCs w:val="28"/>
        </w:rPr>
        <w:footnoteReference w:id="4"/>
      </w:r>
    </w:p>
    <w:p w:rsidR="003F33DE" w:rsidRPr="00A32F5E" w:rsidRDefault="003F33DE" w:rsidP="003F33DE">
      <w:pPr>
        <w:spacing w:line="360" w:lineRule="auto"/>
        <w:ind w:firstLine="851"/>
        <w:jc w:val="both"/>
        <w:rPr>
          <w:sz w:val="28"/>
          <w:szCs w:val="28"/>
        </w:rPr>
      </w:pPr>
      <w:r w:rsidRPr="00A32F5E">
        <w:rPr>
          <w:sz w:val="28"/>
          <w:szCs w:val="28"/>
        </w:rPr>
        <w:t>В результате из общего перечня продовольственных товаров исключается плодоовощная продукция, из группы непродовольственных товаров - топливо (включая бензин), из группы платных услуг населения - практически все виды жилищно-коммунальных услуг, услуги связи, отдельные услуги пассажирского транспорта.</w:t>
      </w:r>
    </w:p>
    <w:p w:rsidR="003F33DE" w:rsidRPr="00A32F5E" w:rsidRDefault="003F33DE" w:rsidP="003F33DE">
      <w:pPr>
        <w:spacing w:line="360" w:lineRule="auto"/>
        <w:ind w:firstLine="851"/>
        <w:jc w:val="both"/>
        <w:rPr>
          <w:sz w:val="28"/>
          <w:szCs w:val="28"/>
        </w:rPr>
      </w:pPr>
      <w:r w:rsidRPr="00A32F5E">
        <w:rPr>
          <w:sz w:val="28"/>
          <w:szCs w:val="28"/>
        </w:rPr>
        <w:t>Понятно, что при таком исключении остаются в основном "рыночные" потребительские товары (которые, конечно же, далеко не полностью отражают реальную стоимость нашей жизни).</w:t>
      </w:r>
    </w:p>
    <w:p w:rsidR="003F33DE" w:rsidRPr="00A32F5E" w:rsidRDefault="003F33DE" w:rsidP="003F33DE">
      <w:pPr>
        <w:spacing w:line="360" w:lineRule="auto"/>
        <w:ind w:firstLine="851"/>
        <w:jc w:val="both"/>
        <w:rPr>
          <w:sz w:val="28"/>
          <w:szCs w:val="28"/>
        </w:rPr>
      </w:pPr>
      <w:r w:rsidRPr="00A32F5E">
        <w:rPr>
          <w:sz w:val="28"/>
          <w:szCs w:val="28"/>
        </w:rPr>
        <w:t>Тем не менее</w:t>
      </w:r>
      <w:r w:rsidR="007F3BFD">
        <w:rPr>
          <w:sz w:val="28"/>
          <w:szCs w:val="28"/>
        </w:rPr>
        <w:t>,</w:t>
      </w:r>
      <w:r w:rsidRPr="00A32F5E">
        <w:rPr>
          <w:sz w:val="28"/>
          <w:szCs w:val="28"/>
        </w:rPr>
        <w:t xml:space="preserve"> базовый индекс инфляции используется государством для выверки правильности своей политики в области макроэкономики - регулирования денежной массы, ставки рефинансирования, валютных курсов и т.п.</w:t>
      </w:r>
    </w:p>
    <w:p w:rsidR="007F3BFD" w:rsidRDefault="007F3BFD" w:rsidP="00A32F5E">
      <w:pPr>
        <w:spacing w:line="360" w:lineRule="auto"/>
        <w:ind w:firstLine="851"/>
        <w:jc w:val="both"/>
        <w:rPr>
          <w:sz w:val="28"/>
          <w:szCs w:val="28"/>
        </w:rPr>
      </w:pPr>
      <w:r>
        <w:rPr>
          <w:sz w:val="28"/>
          <w:szCs w:val="28"/>
        </w:rPr>
        <w:t>По данным Росстата  индекс потребительских цен в 2003-2010гг. составил</w:t>
      </w:r>
      <w:r w:rsidR="00051ECD">
        <w:rPr>
          <w:rStyle w:val="ab"/>
          <w:sz w:val="28"/>
          <w:szCs w:val="28"/>
        </w:rPr>
        <w:footnoteReference w:id="5"/>
      </w:r>
      <w:r>
        <w:rPr>
          <w:sz w:val="28"/>
          <w:szCs w:val="28"/>
        </w:rPr>
        <w:t>:</w:t>
      </w:r>
    </w:p>
    <w:tbl>
      <w:tblPr>
        <w:tblW w:w="8804" w:type="dxa"/>
        <w:tblCellSpacing w:w="0" w:type="dxa"/>
        <w:tblBorders>
          <w:top w:val="outset" w:sz="6" w:space="0" w:color="A9A9A9"/>
          <w:left w:val="outset" w:sz="6" w:space="0" w:color="A9A9A9"/>
          <w:bottom w:val="outset" w:sz="6" w:space="0" w:color="A9A9A9"/>
          <w:right w:val="outset" w:sz="6" w:space="0" w:color="A9A9A9"/>
        </w:tblBorders>
        <w:tblLayout w:type="fixed"/>
        <w:tblCellMar>
          <w:top w:w="15" w:type="dxa"/>
          <w:left w:w="15" w:type="dxa"/>
          <w:bottom w:w="15" w:type="dxa"/>
          <w:right w:w="15" w:type="dxa"/>
        </w:tblCellMar>
        <w:tblLook w:val="04A0" w:firstRow="1" w:lastRow="0" w:firstColumn="1" w:lastColumn="0" w:noHBand="0" w:noVBand="1"/>
      </w:tblPr>
      <w:tblGrid>
        <w:gridCol w:w="795"/>
        <w:gridCol w:w="1063"/>
        <w:gridCol w:w="992"/>
        <w:gridCol w:w="993"/>
        <w:gridCol w:w="992"/>
        <w:gridCol w:w="992"/>
        <w:gridCol w:w="992"/>
        <w:gridCol w:w="993"/>
        <w:gridCol w:w="992"/>
      </w:tblGrid>
      <w:tr w:rsidR="007F3BFD" w:rsidTr="007F3BFD">
        <w:trPr>
          <w:tblCellSpacing w:w="0" w:type="dxa"/>
        </w:trPr>
        <w:tc>
          <w:tcPr>
            <w:tcW w:w="8804" w:type="dxa"/>
            <w:gridSpan w:val="9"/>
            <w:tcBorders>
              <w:top w:val="nil"/>
              <w:left w:val="nil"/>
              <w:bottom w:val="nil"/>
              <w:right w:val="nil"/>
            </w:tcBorders>
            <w:shd w:val="clear" w:color="auto" w:fill="D3D3D3"/>
            <w:vAlign w:val="center"/>
          </w:tcPr>
          <w:p w:rsidR="007F3BFD" w:rsidRDefault="007F3BFD" w:rsidP="009F4A8E">
            <w:pPr>
              <w:jc w:val="center"/>
              <w:rPr>
                <w:b/>
                <w:bCs/>
                <w:sz w:val="21"/>
                <w:szCs w:val="21"/>
              </w:rPr>
            </w:pPr>
            <w:r>
              <w:rPr>
                <w:sz w:val="28"/>
                <w:szCs w:val="28"/>
              </w:rPr>
              <w:t xml:space="preserve"> </w:t>
            </w:r>
            <w:r>
              <w:rPr>
                <w:b/>
                <w:bCs/>
                <w:sz w:val="21"/>
                <w:szCs w:val="21"/>
              </w:rPr>
              <w:t>Индекс потребительских цен, процент,</w:t>
            </w:r>
            <w:r>
              <w:rPr>
                <w:b/>
                <w:bCs/>
                <w:sz w:val="21"/>
                <w:szCs w:val="21"/>
              </w:rPr>
              <w:br/>
              <w:t>Российская Федерация,</w:t>
            </w:r>
            <w:r>
              <w:rPr>
                <w:b/>
                <w:bCs/>
                <w:sz w:val="21"/>
                <w:szCs w:val="21"/>
              </w:rPr>
              <w:br/>
              <w:t>Базовый индекс потребительских цен,</w:t>
            </w:r>
            <w:r>
              <w:rPr>
                <w:b/>
                <w:bCs/>
                <w:sz w:val="21"/>
                <w:szCs w:val="21"/>
              </w:rPr>
              <w:br/>
              <w:t>в % к декабрю предыдущего года</w:t>
            </w:r>
          </w:p>
        </w:tc>
      </w:tr>
      <w:tr w:rsidR="007F3BFD" w:rsidTr="007F3BFD">
        <w:trPr>
          <w:tblCellSpacing w:w="0" w:type="dxa"/>
        </w:trPr>
        <w:tc>
          <w:tcPr>
            <w:tcW w:w="795"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9F4A8E">
            <w:pPr>
              <w:rPr>
                <w:b/>
                <w:bCs/>
                <w:sz w:val="18"/>
                <w:szCs w:val="18"/>
              </w:rPr>
            </w:pPr>
          </w:p>
        </w:tc>
        <w:tc>
          <w:tcPr>
            <w:tcW w:w="1063"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7F3BFD">
            <w:pPr>
              <w:jc w:val="center"/>
              <w:rPr>
                <w:b/>
                <w:bCs/>
                <w:sz w:val="18"/>
                <w:szCs w:val="18"/>
              </w:rPr>
            </w:pPr>
            <w:r>
              <w:rPr>
                <w:b/>
                <w:bCs/>
                <w:sz w:val="18"/>
                <w:szCs w:val="18"/>
              </w:rPr>
              <w:t>2003</w:t>
            </w:r>
          </w:p>
        </w:tc>
        <w:tc>
          <w:tcPr>
            <w:tcW w:w="992"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7F3BFD">
            <w:pPr>
              <w:jc w:val="center"/>
              <w:rPr>
                <w:b/>
                <w:bCs/>
                <w:sz w:val="18"/>
                <w:szCs w:val="18"/>
              </w:rPr>
            </w:pPr>
            <w:r>
              <w:rPr>
                <w:b/>
                <w:bCs/>
                <w:sz w:val="18"/>
                <w:szCs w:val="18"/>
              </w:rPr>
              <w:t>2004</w:t>
            </w:r>
          </w:p>
        </w:tc>
        <w:tc>
          <w:tcPr>
            <w:tcW w:w="993"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7F3BFD">
            <w:pPr>
              <w:jc w:val="center"/>
              <w:rPr>
                <w:b/>
                <w:bCs/>
                <w:sz w:val="18"/>
                <w:szCs w:val="18"/>
              </w:rPr>
            </w:pPr>
            <w:r>
              <w:rPr>
                <w:b/>
                <w:bCs/>
                <w:sz w:val="18"/>
                <w:szCs w:val="18"/>
              </w:rPr>
              <w:t>2005</w:t>
            </w:r>
          </w:p>
        </w:tc>
        <w:tc>
          <w:tcPr>
            <w:tcW w:w="992"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7F3BFD">
            <w:pPr>
              <w:jc w:val="center"/>
              <w:rPr>
                <w:b/>
                <w:bCs/>
                <w:sz w:val="18"/>
                <w:szCs w:val="18"/>
              </w:rPr>
            </w:pPr>
            <w:r>
              <w:rPr>
                <w:b/>
                <w:bCs/>
                <w:sz w:val="18"/>
                <w:szCs w:val="18"/>
              </w:rPr>
              <w:t>2006</w:t>
            </w:r>
          </w:p>
        </w:tc>
        <w:tc>
          <w:tcPr>
            <w:tcW w:w="992"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7F3BFD">
            <w:pPr>
              <w:jc w:val="center"/>
              <w:rPr>
                <w:b/>
                <w:bCs/>
                <w:sz w:val="18"/>
                <w:szCs w:val="18"/>
              </w:rPr>
            </w:pPr>
            <w:r>
              <w:rPr>
                <w:b/>
                <w:bCs/>
                <w:sz w:val="18"/>
                <w:szCs w:val="18"/>
              </w:rPr>
              <w:t>2007</w:t>
            </w:r>
          </w:p>
        </w:tc>
        <w:tc>
          <w:tcPr>
            <w:tcW w:w="992"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7F3BFD">
            <w:pPr>
              <w:jc w:val="center"/>
              <w:rPr>
                <w:b/>
                <w:bCs/>
                <w:sz w:val="18"/>
                <w:szCs w:val="18"/>
              </w:rPr>
            </w:pPr>
            <w:r>
              <w:rPr>
                <w:b/>
                <w:bCs/>
                <w:sz w:val="18"/>
                <w:szCs w:val="18"/>
              </w:rPr>
              <w:t>2008</w:t>
            </w:r>
          </w:p>
        </w:tc>
        <w:tc>
          <w:tcPr>
            <w:tcW w:w="993"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7F3BFD">
            <w:pPr>
              <w:jc w:val="center"/>
              <w:rPr>
                <w:b/>
                <w:bCs/>
                <w:sz w:val="18"/>
                <w:szCs w:val="18"/>
              </w:rPr>
            </w:pPr>
            <w:r>
              <w:rPr>
                <w:b/>
                <w:bCs/>
                <w:sz w:val="18"/>
                <w:szCs w:val="18"/>
              </w:rPr>
              <w:t>2009</w:t>
            </w:r>
          </w:p>
        </w:tc>
        <w:tc>
          <w:tcPr>
            <w:tcW w:w="992"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7F3BFD">
            <w:pPr>
              <w:jc w:val="center"/>
              <w:rPr>
                <w:b/>
                <w:bCs/>
                <w:sz w:val="18"/>
                <w:szCs w:val="18"/>
              </w:rPr>
            </w:pPr>
            <w:r>
              <w:rPr>
                <w:b/>
                <w:bCs/>
                <w:sz w:val="18"/>
                <w:szCs w:val="18"/>
              </w:rPr>
              <w:t>2010</w:t>
            </w:r>
          </w:p>
        </w:tc>
      </w:tr>
      <w:tr w:rsidR="007F3BFD" w:rsidTr="007F3BFD">
        <w:trPr>
          <w:tblCellSpacing w:w="0" w:type="dxa"/>
        </w:trPr>
        <w:tc>
          <w:tcPr>
            <w:tcW w:w="795"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9F4A8E">
            <w:pPr>
              <w:pStyle w:val="bl0"/>
            </w:pPr>
            <w:r>
              <w:t>январь</w:t>
            </w:r>
          </w:p>
        </w:tc>
        <w:tc>
          <w:tcPr>
            <w:tcW w:w="106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101,2</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100,89</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100,87</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100,83</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100,63</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101,07</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101,26</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100,54</w:t>
            </w:r>
          </w:p>
        </w:tc>
      </w:tr>
      <w:tr w:rsidR="007F3BFD" w:rsidTr="007F3BFD">
        <w:trPr>
          <w:tblCellSpacing w:w="0" w:type="dxa"/>
        </w:trPr>
        <w:tc>
          <w:tcPr>
            <w:tcW w:w="795"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9F4A8E">
            <w:pPr>
              <w:pStyle w:val="bl0"/>
            </w:pPr>
            <w:r>
              <w:t>февраль</w:t>
            </w:r>
          </w:p>
        </w:tc>
        <w:tc>
          <w:tcPr>
            <w:tcW w:w="106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102,09</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101,67</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101,6</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102,04</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101,14</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102,07</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102,91</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101,01</w:t>
            </w:r>
          </w:p>
        </w:tc>
      </w:tr>
      <w:tr w:rsidR="007F3BFD" w:rsidTr="007F3BFD">
        <w:trPr>
          <w:tblCellSpacing w:w="0" w:type="dxa"/>
        </w:trPr>
        <w:tc>
          <w:tcPr>
            <w:tcW w:w="795"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9F4A8E">
            <w:pPr>
              <w:pStyle w:val="bl0"/>
            </w:pPr>
            <w:r>
              <w:t>март</w:t>
            </w:r>
          </w:p>
        </w:tc>
        <w:tc>
          <w:tcPr>
            <w:tcW w:w="106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102,78</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102,35</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102,42</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102,77</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101,67</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103,2</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104,31</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101,48</w:t>
            </w:r>
          </w:p>
        </w:tc>
      </w:tr>
      <w:tr w:rsidR="007F3BFD" w:rsidTr="007F3BFD">
        <w:trPr>
          <w:tblCellSpacing w:w="0" w:type="dxa"/>
        </w:trPr>
        <w:tc>
          <w:tcPr>
            <w:tcW w:w="795"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9F4A8E">
            <w:pPr>
              <w:pStyle w:val="bl0"/>
            </w:pPr>
            <w:r>
              <w:t>апрель</w:t>
            </w:r>
          </w:p>
        </w:tc>
        <w:tc>
          <w:tcPr>
            <w:tcW w:w="106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103,43</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103,19</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103,33</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103,21</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102,21</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104,5</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105,19</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101,71</w:t>
            </w:r>
          </w:p>
        </w:tc>
      </w:tr>
      <w:tr w:rsidR="007F3BFD" w:rsidTr="007F3BFD">
        <w:trPr>
          <w:tblCellSpacing w:w="0" w:type="dxa"/>
        </w:trPr>
        <w:tc>
          <w:tcPr>
            <w:tcW w:w="795"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9F4A8E">
            <w:pPr>
              <w:pStyle w:val="bl0"/>
            </w:pPr>
            <w:r>
              <w:t>май</w:t>
            </w:r>
          </w:p>
        </w:tc>
        <w:tc>
          <w:tcPr>
            <w:tcW w:w="106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104,02</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103,82</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103,96</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103,58</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102,52</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105,67</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105,66</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101,84</w:t>
            </w:r>
          </w:p>
        </w:tc>
      </w:tr>
      <w:tr w:rsidR="007F3BFD" w:rsidTr="007F3BFD">
        <w:trPr>
          <w:tblCellSpacing w:w="0" w:type="dxa"/>
        </w:trPr>
        <w:tc>
          <w:tcPr>
            <w:tcW w:w="795"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9F4A8E">
            <w:pPr>
              <w:pStyle w:val="bl0"/>
            </w:pPr>
            <w:r>
              <w:t>июнь</w:t>
            </w:r>
          </w:p>
        </w:tc>
        <w:tc>
          <w:tcPr>
            <w:tcW w:w="106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104,68</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104,29</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104,43</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103,89</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102,96</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106,66</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105,98</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102,01</w:t>
            </w:r>
          </w:p>
        </w:tc>
      </w:tr>
      <w:tr w:rsidR="007F3BFD" w:rsidTr="007F3BFD">
        <w:trPr>
          <w:tblCellSpacing w:w="0" w:type="dxa"/>
        </w:trPr>
        <w:tc>
          <w:tcPr>
            <w:tcW w:w="795"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9F4A8E">
            <w:pPr>
              <w:pStyle w:val="bl0"/>
            </w:pPr>
            <w:r>
              <w:t>июль</w:t>
            </w:r>
          </w:p>
        </w:tc>
        <w:tc>
          <w:tcPr>
            <w:tcW w:w="106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105,37</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105,13</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104,97</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104,45</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103,89</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107,55</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106,3</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102,37</w:t>
            </w:r>
          </w:p>
        </w:tc>
      </w:tr>
      <w:tr w:rsidR="007F3BFD" w:rsidTr="007F3BFD">
        <w:trPr>
          <w:tblCellSpacing w:w="0" w:type="dxa"/>
        </w:trPr>
        <w:tc>
          <w:tcPr>
            <w:tcW w:w="795"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9F4A8E">
            <w:pPr>
              <w:pStyle w:val="bl0"/>
            </w:pPr>
            <w:r>
              <w:t>август</w:t>
            </w:r>
          </w:p>
        </w:tc>
        <w:tc>
          <w:tcPr>
            <w:tcW w:w="106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106,15</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105,84</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105,48</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105,1</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105</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108,61</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106,8</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103,13</w:t>
            </w:r>
          </w:p>
        </w:tc>
      </w:tr>
      <w:tr w:rsidR="007F3BFD" w:rsidTr="007F3BFD">
        <w:trPr>
          <w:tblCellSpacing w:w="0" w:type="dxa"/>
        </w:trPr>
        <w:tc>
          <w:tcPr>
            <w:tcW w:w="795"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9F4A8E">
            <w:pPr>
              <w:pStyle w:val="bl0"/>
            </w:pPr>
            <w:r>
              <w:t>сентябрь</w:t>
            </w:r>
          </w:p>
        </w:tc>
        <w:tc>
          <w:tcPr>
            <w:tcW w:w="106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107,33</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106,78</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106,33</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105,9</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106,69</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110,08</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107,33</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104,3</w:t>
            </w:r>
          </w:p>
        </w:tc>
      </w:tr>
      <w:tr w:rsidR="007F3BFD" w:rsidTr="007F3BFD">
        <w:trPr>
          <w:tblCellSpacing w:w="0" w:type="dxa"/>
        </w:trPr>
        <w:tc>
          <w:tcPr>
            <w:tcW w:w="795"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9F4A8E">
            <w:pPr>
              <w:pStyle w:val="bl0"/>
            </w:pPr>
            <w:r>
              <w:t>октябрь</w:t>
            </w:r>
          </w:p>
        </w:tc>
        <w:tc>
          <w:tcPr>
            <w:tcW w:w="106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108,86</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108,13</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107,06</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106,45</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108,91</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111,53</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107,62</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105,08</w:t>
            </w:r>
          </w:p>
        </w:tc>
      </w:tr>
      <w:tr w:rsidR="007F3BFD" w:rsidTr="007F3BFD">
        <w:trPr>
          <w:tblCellSpacing w:w="0" w:type="dxa"/>
        </w:trPr>
        <w:tc>
          <w:tcPr>
            <w:tcW w:w="795"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9F4A8E">
            <w:pPr>
              <w:pStyle w:val="bl0"/>
            </w:pPr>
            <w:r>
              <w:t>ноябрь</w:t>
            </w:r>
          </w:p>
        </w:tc>
        <w:tc>
          <w:tcPr>
            <w:tcW w:w="106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110,07</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109,32</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107,7</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107,1</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110,1</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112,71</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107,95</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 </w:t>
            </w:r>
          </w:p>
        </w:tc>
      </w:tr>
      <w:tr w:rsidR="007F3BFD" w:rsidTr="007F3BFD">
        <w:trPr>
          <w:trHeight w:val="219"/>
          <w:tblCellSpacing w:w="0" w:type="dxa"/>
        </w:trPr>
        <w:tc>
          <w:tcPr>
            <w:tcW w:w="795" w:type="dxa"/>
            <w:tcBorders>
              <w:top w:val="outset" w:sz="6" w:space="0" w:color="A9A9A9"/>
              <w:left w:val="outset" w:sz="6" w:space="0" w:color="A9A9A9"/>
              <w:bottom w:val="outset" w:sz="6" w:space="0" w:color="A9A9A9"/>
              <w:right w:val="outset" w:sz="6" w:space="0" w:color="A9A9A9"/>
            </w:tcBorders>
            <w:shd w:val="clear" w:color="auto" w:fill="D3D3D3"/>
            <w:vAlign w:val="center"/>
          </w:tcPr>
          <w:p w:rsidR="007F3BFD" w:rsidRDefault="007F3BFD" w:rsidP="009F4A8E">
            <w:pPr>
              <w:pStyle w:val="bl0"/>
            </w:pPr>
            <w:r>
              <w:t>декабрь</w:t>
            </w:r>
          </w:p>
        </w:tc>
        <w:tc>
          <w:tcPr>
            <w:tcW w:w="106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111,15</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110,45</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108,32</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107,84</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111,04</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113,61</w:t>
            </w:r>
          </w:p>
        </w:tc>
        <w:tc>
          <w:tcPr>
            <w:tcW w:w="993"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108,34</w:t>
            </w:r>
          </w:p>
        </w:tc>
        <w:tc>
          <w:tcPr>
            <w:tcW w:w="992" w:type="dxa"/>
            <w:tcBorders>
              <w:top w:val="outset" w:sz="6" w:space="0" w:color="A9A9A9"/>
              <w:left w:val="outset" w:sz="6" w:space="0" w:color="A9A9A9"/>
              <w:bottom w:val="outset" w:sz="6" w:space="0" w:color="A9A9A9"/>
              <w:right w:val="outset" w:sz="6" w:space="0" w:color="A9A9A9"/>
            </w:tcBorders>
            <w:vAlign w:val="center"/>
          </w:tcPr>
          <w:p w:rsidR="007F3BFD" w:rsidRDefault="007F3BFD" w:rsidP="009F4A8E">
            <w:pPr>
              <w:jc w:val="right"/>
              <w:rPr>
                <w:sz w:val="18"/>
                <w:szCs w:val="18"/>
              </w:rPr>
            </w:pPr>
            <w:r>
              <w:rPr>
                <w:sz w:val="18"/>
                <w:szCs w:val="18"/>
              </w:rPr>
              <w:t> </w:t>
            </w:r>
          </w:p>
        </w:tc>
      </w:tr>
    </w:tbl>
    <w:p w:rsidR="009C383B" w:rsidRPr="00F1695E" w:rsidRDefault="0023789B" w:rsidP="00F1695E">
      <w:pPr>
        <w:pStyle w:val="1"/>
        <w:spacing w:line="360" w:lineRule="auto"/>
        <w:rPr>
          <w:b w:val="0"/>
          <w:sz w:val="28"/>
          <w:szCs w:val="28"/>
        </w:rPr>
      </w:pPr>
      <w:r w:rsidRPr="00F1695E">
        <w:rPr>
          <w:b w:val="0"/>
          <w:sz w:val="28"/>
          <w:szCs w:val="28"/>
        </w:rPr>
        <w:t>Оптимальным параметром, при котором экономический рост становится стабильным, считается уровень инфляции размером 3% в год, а "пороговым" значением - 5% в год</w:t>
      </w:r>
      <w:hyperlink w:anchor="sub_6" w:history="1"/>
      <w:r w:rsidRPr="00F1695E">
        <w:rPr>
          <w:b w:val="0"/>
          <w:sz w:val="28"/>
          <w:szCs w:val="28"/>
        </w:rPr>
        <w:t xml:space="preserve">. </w:t>
      </w:r>
    </w:p>
    <w:p w:rsidR="009C383B" w:rsidRPr="00A32F5E" w:rsidRDefault="009C383B" w:rsidP="00F1695E">
      <w:pPr>
        <w:spacing w:line="360" w:lineRule="auto"/>
        <w:ind w:firstLine="851"/>
        <w:jc w:val="both"/>
        <w:rPr>
          <w:sz w:val="28"/>
          <w:szCs w:val="28"/>
        </w:rPr>
      </w:pPr>
      <w:r w:rsidRPr="00F1695E">
        <w:rPr>
          <w:sz w:val="28"/>
          <w:szCs w:val="28"/>
        </w:rPr>
        <w:t xml:space="preserve">Такие показатели были заложены в бюджет страны на предстоящие три года, утвержденный Федеральным законом от 24 июля 2007г. </w:t>
      </w:r>
      <w:r w:rsidR="00051ECD">
        <w:rPr>
          <w:sz w:val="28"/>
          <w:szCs w:val="28"/>
        </w:rPr>
        <w:t>№</w:t>
      </w:r>
      <w:r w:rsidRPr="00F1695E">
        <w:rPr>
          <w:sz w:val="28"/>
          <w:szCs w:val="28"/>
        </w:rPr>
        <w:t xml:space="preserve"> 198-ФЗ "О Федеральном бюджете</w:t>
      </w:r>
      <w:r w:rsidRPr="00A32F5E">
        <w:rPr>
          <w:sz w:val="28"/>
          <w:szCs w:val="28"/>
        </w:rPr>
        <w:t xml:space="preserve"> на 2008 год и на плановый период 2009-2010 годов".</w:t>
      </w:r>
    </w:p>
    <w:p w:rsidR="009C383B" w:rsidRDefault="009C383B" w:rsidP="009C383B">
      <w:pPr>
        <w:spacing w:line="360" w:lineRule="auto"/>
        <w:ind w:firstLine="851"/>
        <w:jc w:val="both"/>
        <w:rPr>
          <w:sz w:val="28"/>
          <w:szCs w:val="28"/>
        </w:rPr>
      </w:pPr>
      <w:r w:rsidRPr="00A32F5E">
        <w:rPr>
          <w:sz w:val="28"/>
          <w:szCs w:val="28"/>
        </w:rPr>
        <w:t xml:space="preserve">Но, как известно, эти планы не были выполнены. В 2006г. уровень инфляции составил 10,5%, </w:t>
      </w:r>
      <w:r>
        <w:rPr>
          <w:sz w:val="28"/>
          <w:szCs w:val="28"/>
        </w:rPr>
        <w:t>в 2007г. – 11%, в 2008г. - 1</w:t>
      </w:r>
      <w:r w:rsidR="004A7D2F">
        <w:rPr>
          <w:sz w:val="28"/>
          <w:szCs w:val="28"/>
        </w:rPr>
        <w:t>4</w:t>
      </w:r>
      <w:r w:rsidRPr="00A32F5E">
        <w:rPr>
          <w:sz w:val="28"/>
          <w:szCs w:val="28"/>
        </w:rPr>
        <w:t>%. Причем если в 2006-2007гг. утверждалось, что поставленная цель снижения инфляции до требуемых параметров будет достигнута, то в 2008</w:t>
      </w:r>
      <w:r w:rsidR="004A7D2F">
        <w:rPr>
          <w:sz w:val="28"/>
          <w:szCs w:val="28"/>
        </w:rPr>
        <w:t>г. «</w:t>
      </w:r>
      <w:r w:rsidRPr="00A32F5E">
        <w:rPr>
          <w:sz w:val="28"/>
          <w:szCs w:val="28"/>
        </w:rPr>
        <w:t>внезапно</w:t>
      </w:r>
      <w:r w:rsidR="004A7D2F">
        <w:rPr>
          <w:sz w:val="28"/>
          <w:szCs w:val="28"/>
        </w:rPr>
        <w:t>»</w:t>
      </w:r>
      <w:r w:rsidRPr="00A32F5E">
        <w:rPr>
          <w:sz w:val="28"/>
          <w:szCs w:val="28"/>
        </w:rPr>
        <w:t xml:space="preserve"> выяснилось, что это нереально, а основной тому причиной был назван мировой финансовый кризис и его негативные последствия для страны. </w:t>
      </w:r>
    </w:p>
    <w:p w:rsidR="00183997" w:rsidRPr="009C383B" w:rsidRDefault="009C383B" w:rsidP="009C383B">
      <w:pPr>
        <w:pStyle w:val="1"/>
        <w:spacing w:line="360" w:lineRule="auto"/>
        <w:ind w:firstLine="851"/>
        <w:rPr>
          <w:b w:val="0"/>
          <w:sz w:val="28"/>
          <w:szCs w:val="28"/>
        </w:rPr>
      </w:pPr>
      <w:r w:rsidRPr="009C383B">
        <w:rPr>
          <w:b w:val="0"/>
          <w:sz w:val="28"/>
          <w:szCs w:val="28"/>
        </w:rPr>
        <w:t>Снижение темпов инфляции п</w:t>
      </w:r>
      <w:r w:rsidR="0023789B" w:rsidRPr="009C383B">
        <w:rPr>
          <w:b w:val="0"/>
          <w:sz w:val="28"/>
          <w:szCs w:val="28"/>
        </w:rPr>
        <w:t xml:space="preserve">редусматривала </w:t>
      </w:r>
      <w:r w:rsidRPr="009C383B">
        <w:rPr>
          <w:b w:val="0"/>
          <w:sz w:val="28"/>
          <w:szCs w:val="28"/>
        </w:rPr>
        <w:t xml:space="preserve">также </w:t>
      </w:r>
      <w:r w:rsidR="00183997" w:rsidRPr="009C383B">
        <w:rPr>
          <w:b w:val="0"/>
          <w:sz w:val="28"/>
          <w:szCs w:val="28"/>
        </w:rPr>
        <w:t>Концепция</w:t>
      </w:r>
      <w:r w:rsidR="00183997" w:rsidRPr="009C383B">
        <w:rPr>
          <w:b w:val="0"/>
          <w:sz w:val="28"/>
          <w:szCs w:val="28"/>
        </w:rPr>
        <w:br/>
        <w:t>долгосрочного социально-экономического развития Российской Федерации на период до 2020 года</w:t>
      </w:r>
      <w:r w:rsidRPr="009C383B">
        <w:rPr>
          <w:b w:val="0"/>
          <w:sz w:val="28"/>
          <w:szCs w:val="28"/>
        </w:rPr>
        <w:t xml:space="preserve">, утвержденная </w:t>
      </w:r>
      <w:hyperlink w:anchor="sub_0" w:history="1">
        <w:r w:rsidR="00183997" w:rsidRPr="009C383B">
          <w:rPr>
            <w:rStyle w:val="af0"/>
            <w:color w:val="auto"/>
            <w:sz w:val="28"/>
            <w:szCs w:val="28"/>
          </w:rPr>
          <w:t>распоряжением</w:t>
        </w:r>
      </w:hyperlink>
      <w:r w:rsidR="00183997" w:rsidRPr="009C383B">
        <w:rPr>
          <w:b w:val="0"/>
          <w:sz w:val="28"/>
          <w:szCs w:val="28"/>
        </w:rPr>
        <w:t xml:space="preserve"> Правительства Р</w:t>
      </w:r>
      <w:r w:rsidR="004A7D2F">
        <w:rPr>
          <w:b w:val="0"/>
          <w:sz w:val="28"/>
          <w:szCs w:val="28"/>
        </w:rPr>
        <w:t>Ф от 17 ноября 2008г. №</w:t>
      </w:r>
      <w:r w:rsidRPr="009C383B">
        <w:rPr>
          <w:b w:val="0"/>
          <w:sz w:val="28"/>
          <w:szCs w:val="28"/>
        </w:rPr>
        <w:t> 1662-р.</w:t>
      </w:r>
    </w:p>
    <w:p w:rsidR="00183997" w:rsidRPr="009C383B" w:rsidRDefault="0023789B" w:rsidP="009C383B">
      <w:pPr>
        <w:pStyle w:val="1"/>
        <w:spacing w:line="360" w:lineRule="auto"/>
        <w:ind w:firstLine="851"/>
        <w:rPr>
          <w:b w:val="0"/>
          <w:sz w:val="28"/>
          <w:szCs w:val="28"/>
        </w:rPr>
      </w:pPr>
      <w:r w:rsidRPr="009C383B">
        <w:rPr>
          <w:b w:val="0"/>
          <w:sz w:val="28"/>
          <w:szCs w:val="28"/>
        </w:rPr>
        <w:t xml:space="preserve">В указанном документе, в разделе </w:t>
      </w:r>
      <w:r w:rsidR="009C383B" w:rsidRPr="009C383B">
        <w:rPr>
          <w:b w:val="0"/>
          <w:sz w:val="28"/>
          <w:szCs w:val="28"/>
        </w:rPr>
        <w:t>II. Этапы инновационного развития</w:t>
      </w:r>
      <w:r w:rsidR="009C383B">
        <w:rPr>
          <w:b w:val="0"/>
          <w:sz w:val="28"/>
          <w:szCs w:val="28"/>
        </w:rPr>
        <w:t xml:space="preserve"> у</w:t>
      </w:r>
      <w:r w:rsidR="009C383B" w:rsidRPr="009C383B">
        <w:rPr>
          <w:b w:val="0"/>
          <w:sz w:val="28"/>
          <w:szCs w:val="28"/>
        </w:rPr>
        <w:t>казано, что о</w:t>
      </w:r>
      <w:r w:rsidR="00183997" w:rsidRPr="009C383B">
        <w:rPr>
          <w:b w:val="0"/>
          <w:sz w:val="28"/>
          <w:szCs w:val="28"/>
        </w:rPr>
        <w:t>сновные приоритеты социальной и экономической политики включают поддержание макроэкономического равновесия, обеспечение стабильного курса рубля и снижение инфляции до 5 - 6,5 процента в год</w:t>
      </w:r>
      <w:r w:rsidR="004A7D2F">
        <w:rPr>
          <w:b w:val="0"/>
          <w:sz w:val="28"/>
          <w:szCs w:val="28"/>
        </w:rPr>
        <w:t>.</w:t>
      </w:r>
    </w:p>
    <w:p w:rsidR="00823FF5" w:rsidRPr="009C383B" w:rsidRDefault="00823FF5" w:rsidP="009C383B">
      <w:pPr>
        <w:spacing w:line="360" w:lineRule="auto"/>
        <w:ind w:firstLine="851"/>
        <w:jc w:val="both"/>
        <w:rPr>
          <w:sz w:val="28"/>
          <w:szCs w:val="28"/>
        </w:rPr>
      </w:pPr>
    </w:p>
    <w:p w:rsidR="00823FF5" w:rsidRPr="00A32F5E" w:rsidRDefault="0023789B" w:rsidP="009C383B">
      <w:pPr>
        <w:spacing w:line="360" w:lineRule="auto"/>
        <w:ind w:firstLine="851"/>
        <w:jc w:val="both"/>
        <w:rPr>
          <w:sz w:val="28"/>
          <w:szCs w:val="28"/>
        </w:rPr>
      </w:pPr>
      <w:r w:rsidRPr="009C383B">
        <w:rPr>
          <w:sz w:val="28"/>
          <w:szCs w:val="28"/>
        </w:rPr>
        <w:t xml:space="preserve">Чтобы глубже понять, насколько всплеск инфляции </w:t>
      </w:r>
      <w:r w:rsidR="00F1695E">
        <w:rPr>
          <w:sz w:val="28"/>
          <w:szCs w:val="28"/>
        </w:rPr>
        <w:t xml:space="preserve">2008года </w:t>
      </w:r>
      <w:r w:rsidRPr="009C383B">
        <w:rPr>
          <w:sz w:val="28"/>
          <w:szCs w:val="28"/>
        </w:rPr>
        <w:t>связан с международным финансовым кризисом, следует исходить из того, что экономические кризисы нельзя рассматривать как случайные явления. На протяжении нескольких сотен лет они происходят периодически и с определенной цикличностью. При этом ведут к банкротствам, к увеличению безработицы, к поглощ</w:t>
      </w:r>
      <w:r w:rsidRPr="00A32F5E">
        <w:rPr>
          <w:sz w:val="28"/>
          <w:szCs w:val="28"/>
        </w:rPr>
        <w:t xml:space="preserve">ению менее сильных более сильными. Не является исключением и нынешний финансовый кризис. </w:t>
      </w:r>
    </w:p>
    <w:p w:rsidR="0023789B" w:rsidRPr="00A32F5E" w:rsidRDefault="0023789B" w:rsidP="00A32F5E">
      <w:pPr>
        <w:spacing w:line="360" w:lineRule="auto"/>
        <w:ind w:firstLine="851"/>
        <w:jc w:val="both"/>
        <w:rPr>
          <w:sz w:val="28"/>
          <w:szCs w:val="28"/>
        </w:rPr>
      </w:pPr>
      <w:r w:rsidRPr="00A32F5E">
        <w:rPr>
          <w:sz w:val="28"/>
          <w:szCs w:val="28"/>
        </w:rPr>
        <w:t>Однако он не есть простое повторение прежних кризисов. Нынешний кризис показал, что российская экономика не является самодостаточной. Для удовлетворения своих насущных потребностей, а тем более развития ей требуются солидные оборотные средства. Их объемы должны быть значительно больше, чем те, которыми располагают хозяйствующие субъекты, чья деятельность составляет основу промышленного потенциала российской экономики. При их нехватке они изыскиваются в самых разнообразных источниках и у различных инвесторов. Одним из таковых выступают фондовые биржи. В прямом смысле они не являются инвесторами. Они всего лишь организуют торговлю на рынке ценных бумаг, где профессиональные участники покупают и продают свои акции; иногда с выгодой для себя, иногда не очень.</w:t>
      </w:r>
    </w:p>
    <w:p w:rsidR="0023789B" w:rsidRPr="00A32F5E" w:rsidRDefault="0023789B" w:rsidP="00A32F5E">
      <w:pPr>
        <w:spacing w:line="360" w:lineRule="auto"/>
        <w:ind w:firstLine="851"/>
        <w:jc w:val="both"/>
        <w:rPr>
          <w:sz w:val="28"/>
          <w:szCs w:val="28"/>
        </w:rPr>
      </w:pPr>
      <w:r w:rsidRPr="00A32F5E">
        <w:rPr>
          <w:sz w:val="28"/>
          <w:szCs w:val="28"/>
        </w:rPr>
        <w:t>В 2008г. цены на акции российских коммерческих банков на зарубежных фондовых рынках резко снизились. Соответственно эти банки недополучили ожидаемую прибыль и оказались не в состоянии полноценно кредитовать отечественных товаропроизводителей. Далее произошло снижение индекса РТС (основного индикатора российского фондового рынка, транслируемого ведущими информационными агентствами), начался отток из страны иностранных капиталов и сокращение рублевой ликвидности.</w:t>
      </w:r>
    </w:p>
    <w:p w:rsidR="00962FC8" w:rsidRPr="00A32F5E" w:rsidRDefault="0023789B" w:rsidP="00A32F5E">
      <w:pPr>
        <w:spacing w:line="360" w:lineRule="auto"/>
        <w:ind w:firstLine="851"/>
        <w:jc w:val="both"/>
        <w:rPr>
          <w:sz w:val="28"/>
          <w:szCs w:val="28"/>
        </w:rPr>
      </w:pPr>
      <w:r w:rsidRPr="00A32F5E">
        <w:rPr>
          <w:sz w:val="28"/>
          <w:szCs w:val="28"/>
        </w:rPr>
        <w:t>Даже поверхностный анализ показывает, что все это можно было легко предвидеть. Причины, в силу которых это не было сделано, заключаются в неконструктивной политике в банковской сфере, которая оказал</w:t>
      </w:r>
      <w:r w:rsidR="004A7D2F">
        <w:rPr>
          <w:sz w:val="28"/>
          <w:szCs w:val="28"/>
        </w:rPr>
        <w:t>а</w:t>
      </w:r>
      <w:r w:rsidRPr="00A32F5E">
        <w:rPr>
          <w:sz w:val="28"/>
          <w:szCs w:val="28"/>
        </w:rPr>
        <w:t xml:space="preserve">сь лишена элементарного чутья. </w:t>
      </w:r>
    </w:p>
    <w:p w:rsidR="00962FC8" w:rsidRPr="00A32F5E" w:rsidRDefault="0023789B" w:rsidP="00A32F5E">
      <w:pPr>
        <w:spacing w:line="360" w:lineRule="auto"/>
        <w:ind w:firstLine="851"/>
        <w:jc w:val="both"/>
        <w:rPr>
          <w:sz w:val="28"/>
          <w:szCs w:val="28"/>
        </w:rPr>
      </w:pPr>
      <w:r w:rsidRPr="00A32F5E">
        <w:rPr>
          <w:sz w:val="28"/>
          <w:szCs w:val="28"/>
        </w:rPr>
        <w:t xml:space="preserve">Нелучшим образом проявил себя и Центральный банк РФ, являющийся вышестоящим звеном по отношению к коммерческим банкам и располагающий службой финансовой разведки. </w:t>
      </w:r>
    </w:p>
    <w:p w:rsidR="0023789B" w:rsidRPr="00A32F5E" w:rsidRDefault="0023789B" w:rsidP="00A32F5E">
      <w:pPr>
        <w:spacing w:line="360" w:lineRule="auto"/>
        <w:ind w:firstLine="851"/>
        <w:jc w:val="both"/>
        <w:rPr>
          <w:sz w:val="28"/>
          <w:szCs w:val="28"/>
        </w:rPr>
      </w:pPr>
      <w:r w:rsidRPr="00A32F5E">
        <w:rPr>
          <w:sz w:val="28"/>
          <w:szCs w:val="28"/>
        </w:rPr>
        <w:t>Между тем, согласно Конституции РФ (п. 2 ст. 75), защита и обеспечение устойчивости рубля являются основной функцией Центрального банка РФ, которую он осуществляет независимо от других органов государственной власти. В результате банковский кризис превратился в кризис реального сектора экономики. Многие оказались к нему совершенно не готовы. Более того, не имеют никакой программы по выходу из ситуации, в которой оказались. Некоторые хозяйственные руководители начали предпринимать отчаянные, чрезвычайные, но абсолютно бесперспективные попытки выживания, вплоть до сворачивания деятельности, массового сокращение персонала и т.п.</w:t>
      </w:r>
    </w:p>
    <w:p w:rsidR="0023789B" w:rsidRPr="00A32F5E" w:rsidRDefault="0023789B" w:rsidP="00A32F5E">
      <w:pPr>
        <w:spacing w:line="360" w:lineRule="auto"/>
        <w:ind w:firstLine="851"/>
        <w:jc w:val="both"/>
        <w:rPr>
          <w:sz w:val="28"/>
          <w:szCs w:val="28"/>
        </w:rPr>
      </w:pPr>
      <w:r w:rsidRPr="00A32F5E">
        <w:rPr>
          <w:sz w:val="28"/>
          <w:szCs w:val="28"/>
        </w:rPr>
        <w:t>По итогам 2008г. уровень инфляции вернулся к уровню 2002 г. В цифровом выражении это вроде бы немного (14%), однако он заметно превышает допустимое "пороговое" значение, коим признается 5% в год. При его превышении экономический рост замедляется, любые случайные факторы могут вывести экономику из шаткого равновесия. Это означает, что скромные успехи последних лет (коими является снижение инфляции с 14 до 10%, т.е. на 0,5% в год) сведены на нет. Иначе говоря, мы движемся по принципу "шаг вперед, два шага назад". Предсто</w:t>
      </w:r>
      <w:r w:rsidR="006A5CF6">
        <w:rPr>
          <w:sz w:val="28"/>
          <w:szCs w:val="28"/>
        </w:rPr>
        <w:t xml:space="preserve">ит заново пройти эту дистанцию </w:t>
      </w:r>
      <w:r w:rsidRPr="00A32F5E">
        <w:rPr>
          <w:sz w:val="28"/>
          <w:szCs w:val="28"/>
        </w:rPr>
        <w:t>до отметки 5%. Более того, сделать это предстоит при существующих производственных мощностях хозяйствующих субъектов, которые все эти годы фактически не переоснащались, и при увеличенных процентных ставках по банковским кредитам, недоступным большинству хозяйствующих субъектов. Совершенно очевидно, что на это потребуются не месяцы, а годы.</w:t>
      </w:r>
    </w:p>
    <w:p w:rsidR="0023789B" w:rsidRPr="00A32F5E" w:rsidRDefault="0023789B" w:rsidP="00A32F5E">
      <w:pPr>
        <w:spacing w:line="360" w:lineRule="auto"/>
        <w:ind w:firstLine="851"/>
        <w:jc w:val="both"/>
        <w:rPr>
          <w:sz w:val="28"/>
          <w:szCs w:val="28"/>
        </w:rPr>
      </w:pPr>
      <w:r w:rsidRPr="00A32F5E">
        <w:rPr>
          <w:sz w:val="28"/>
          <w:szCs w:val="28"/>
        </w:rPr>
        <w:t>Не менее важна убедительная мотивация, чтобы люди терпели и не унывали, чтобы знали, что придут лучшие времена и они добьются решающих успехов. В сложившейся ситуации это весьма проблематично. Именно на этом основании некоторыми средствами массовой информации в общественное сознание вбрасывается мысль, что предстоящие несколько лет российскую экономику ожидает депрессия, а прошедшие 8 лет называют "временем упущенных возможностей".</w:t>
      </w:r>
    </w:p>
    <w:p w:rsidR="0023789B" w:rsidRPr="00A32F5E" w:rsidRDefault="0023789B" w:rsidP="00A32F5E">
      <w:pPr>
        <w:spacing w:line="360" w:lineRule="auto"/>
        <w:ind w:firstLine="851"/>
        <w:jc w:val="both"/>
        <w:rPr>
          <w:sz w:val="28"/>
          <w:szCs w:val="28"/>
        </w:rPr>
      </w:pPr>
      <w:r w:rsidRPr="00A32F5E">
        <w:rPr>
          <w:sz w:val="28"/>
          <w:szCs w:val="28"/>
        </w:rPr>
        <w:t>Рыночные механизмы исключают безинфляционное развитие экономики. Строго говоря, в этом нет ничего плохого. Однако реальность такова, что многие хозяйствующие субъекты либо вообще простаивают, либо работают с неполной загрузкой. Количество стабильно работающих предприятий невелико. Это означает, во-первых, что инновационный путь является магистральным направлением дальнейшего развития экономики. Это не единовременный акт, а кропотливый труд, требующий целенаправленных усилий макроэкономического и организационно-технического характера. Это означает, во-вторых, что хозяйствующим субъектам придется либо перепрофилировать свою деятельность, либо же мобилизовать свои возможности и решать широкий спектр вопросов (технического, экономического, организационного и правового характера), связанных с созданием высокотехнологичной, конкурентоспособной на отечественном и мировом рынках продукции. Говоря конкретнее, необходимо повышать квалификацию исполнителей, проверять качество продукции, анализировать вопросы ее окупаемости, оперативно реагировать на изменения внешней среды и т.п.</w:t>
      </w:r>
    </w:p>
    <w:p w:rsidR="0023789B" w:rsidRPr="006A5CF6" w:rsidRDefault="0023789B" w:rsidP="006D0B97">
      <w:pPr>
        <w:spacing w:line="360" w:lineRule="auto"/>
        <w:ind w:firstLine="851"/>
        <w:jc w:val="both"/>
        <w:rPr>
          <w:sz w:val="28"/>
          <w:szCs w:val="28"/>
        </w:rPr>
      </w:pPr>
      <w:r w:rsidRPr="00A32F5E">
        <w:rPr>
          <w:sz w:val="28"/>
          <w:szCs w:val="28"/>
        </w:rPr>
        <w:t xml:space="preserve">Несмотря ни на что, хозяйствующие субъекты накапливают опыт, исправляют допущенные ошибки и просчеты. Поэтому ответы на вопросы, насколько закономерен и стабилен нынешний всплеск инфляции, что впереди, когда ожидается перелом, напрямую зависят от того, насколько быстро исполнители сумеют приспособиться к нынешней ситуации, </w:t>
      </w:r>
      <w:r w:rsidRPr="006A5CF6">
        <w:rPr>
          <w:sz w:val="28"/>
          <w:szCs w:val="28"/>
        </w:rPr>
        <w:t>рассчитывая в основном на собственные силы.</w:t>
      </w:r>
    </w:p>
    <w:p w:rsidR="00E03E6B" w:rsidRPr="006A5CF6" w:rsidRDefault="00E03E6B" w:rsidP="00F1695E">
      <w:pPr>
        <w:pStyle w:val="af6"/>
        <w:spacing w:before="0" w:beforeAutospacing="0" w:after="0" w:afterAutospacing="0" w:line="360" w:lineRule="auto"/>
        <w:ind w:firstLine="851"/>
        <w:jc w:val="both"/>
        <w:rPr>
          <w:sz w:val="28"/>
          <w:szCs w:val="28"/>
        </w:rPr>
      </w:pPr>
      <w:r w:rsidRPr="006A5CF6">
        <w:rPr>
          <w:rStyle w:val="font4"/>
          <w:sz w:val="28"/>
          <w:szCs w:val="28"/>
        </w:rPr>
        <w:t>Нестабильность финансовых систем, обострение социальных проблем и замедление экономического роста вынуждают правительства многих стран принимать различные меры по стабилизации ситуации и стимулированию экономики, в том числе и меры фискальной политики. Как показывает исторический опыт проведения стимулирующей экономической политики в периоды кризисов, в большинстве случаев основную роль играли меры денежно-кредитной политики в силу их большей оперативности и сравнительно более высокой эффективности. Тем не менее может использоваться и дискреционная фискальная политика, но с некоторыми ограничениями, особенно в странах с развивающейся экономикой.</w:t>
      </w:r>
    </w:p>
    <w:p w:rsidR="00E03E6B" w:rsidRPr="006A5CF6" w:rsidRDefault="006A5CF6" w:rsidP="00F1695E">
      <w:pPr>
        <w:pStyle w:val="af6"/>
        <w:spacing w:before="0" w:beforeAutospacing="0" w:after="0" w:afterAutospacing="0" w:line="360" w:lineRule="auto"/>
        <w:ind w:firstLine="851"/>
        <w:jc w:val="both"/>
        <w:rPr>
          <w:sz w:val="28"/>
          <w:szCs w:val="28"/>
        </w:rPr>
      </w:pPr>
      <w:r w:rsidRPr="006A5CF6">
        <w:rPr>
          <w:rStyle w:val="font4"/>
          <w:sz w:val="28"/>
          <w:szCs w:val="28"/>
        </w:rPr>
        <w:t xml:space="preserve"> По словам А. Кудрина п</w:t>
      </w:r>
      <w:r w:rsidR="00E03E6B" w:rsidRPr="006A5CF6">
        <w:rPr>
          <w:rStyle w:val="font4"/>
          <w:sz w:val="28"/>
          <w:szCs w:val="28"/>
        </w:rPr>
        <w:t>еред нашей страной стоят следующие задачи, касающиеся фискальной политики и требующие достаточно быстрых решений.</w:t>
      </w:r>
    </w:p>
    <w:p w:rsidR="00E03E6B" w:rsidRPr="006A5CF6" w:rsidRDefault="00E03E6B" w:rsidP="00F1695E">
      <w:pPr>
        <w:pStyle w:val="af6"/>
        <w:spacing w:before="0" w:beforeAutospacing="0" w:after="0" w:afterAutospacing="0" w:line="360" w:lineRule="auto"/>
        <w:ind w:firstLine="851"/>
        <w:jc w:val="both"/>
        <w:rPr>
          <w:sz w:val="28"/>
          <w:szCs w:val="28"/>
        </w:rPr>
      </w:pPr>
      <w:r w:rsidRPr="006A5CF6">
        <w:rPr>
          <w:rStyle w:val="font4"/>
          <w:i/>
          <w:iCs/>
          <w:sz w:val="28"/>
          <w:szCs w:val="28"/>
        </w:rPr>
        <w:t xml:space="preserve">Использование мер монетарной и фискальной политики для стабилизации ситуации на финансовом рынке страны. </w:t>
      </w:r>
      <w:r w:rsidRPr="006A5CF6">
        <w:rPr>
          <w:rStyle w:val="font4"/>
          <w:sz w:val="28"/>
          <w:szCs w:val="28"/>
        </w:rPr>
        <w:t>Как уже было отмечено, решение данной задачи в основном обеспечивается мерами денежно-кредитной политики, однако и фискальные меры также могут использоваться, тем более при наличии значительных резервов (в том числе средств нефтегазовых фондов). Однако ключевой вопрос здесь: как определить оптимальные меры и объем бюджетных средств, которые оказали бы положительное влияние на финансовый сектор, но не привели бы к неблагоприятным средне- и долгосрочным последствиям — инфляции, резкому росту бюджетного дефицита и т. д.?</w:t>
      </w:r>
    </w:p>
    <w:p w:rsidR="00E03E6B" w:rsidRPr="006A5CF6" w:rsidRDefault="00E03E6B" w:rsidP="00F1695E">
      <w:pPr>
        <w:pStyle w:val="af6"/>
        <w:spacing w:before="0" w:beforeAutospacing="0" w:after="0" w:afterAutospacing="0" w:line="360" w:lineRule="auto"/>
        <w:ind w:firstLine="851"/>
        <w:jc w:val="both"/>
        <w:rPr>
          <w:sz w:val="28"/>
          <w:szCs w:val="28"/>
        </w:rPr>
      </w:pPr>
      <w:r w:rsidRPr="006A5CF6">
        <w:rPr>
          <w:rStyle w:val="font4"/>
          <w:i/>
          <w:iCs/>
          <w:sz w:val="28"/>
          <w:szCs w:val="28"/>
        </w:rPr>
        <w:t xml:space="preserve">Использование мер фискальной политики для решения острых социальных проблем. </w:t>
      </w:r>
      <w:r w:rsidRPr="006A5CF6">
        <w:rPr>
          <w:rStyle w:val="font4"/>
          <w:sz w:val="28"/>
          <w:szCs w:val="28"/>
        </w:rPr>
        <w:t>В условиях мирового финансового кризиса, экономической нестабильности и замедления темпов экономического роста при одновременном достаточно высоком уровне инфляции Россия, как и другие страны, может столкнуться с различными социальными проблемами. С одной стороны, это снижение уровня жизни граждан, рост безработицы, а с другой — замедление развития отраслей социальной сферы. Здесь важен выбор мер стимулирующей политики, чтобы помощь получали именно те, кто в ней действительно нуждается, а бюджетные расходы не приводили к дополнительному росту инфляции.</w:t>
      </w:r>
    </w:p>
    <w:p w:rsidR="00E03E6B" w:rsidRPr="006A5CF6" w:rsidRDefault="00E03E6B" w:rsidP="00F1695E">
      <w:pPr>
        <w:pStyle w:val="af6"/>
        <w:spacing w:before="0" w:beforeAutospacing="0" w:after="0" w:afterAutospacing="0" w:line="360" w:lineRule="auto"/>
        <w:ind w:firstLine="851"/>
        <w:jc w:val="both"/>
        <w:rPr>
          <w:sz w:val="28"/>
          <w:szCs w:val="28"/>
        </w:rPr>
      </w:pPr>
      <w:r w:rsidRPr="006A5CF6">
        <w:rPr>
          <w:rStyle w:val="font4"/>
          <w:i/>
          <w:iCs/>
          <w:sz w:val="28"/>
          <w:szCs w:val="28"/>
        </w:rPr>
        <w:t xml:space="preserve">Поддержка реального сектора экономики в условиях возможной рецессии. </w:t>
      </w:r>
      <w:r w:rsidRPr="006A5CF6">
        <w:rPr>
          <w:rStyle w:val="font4"/>
          <w:sz w:val="28"/>
          <w:szCs w:val="28"/>
        </w:rPr>
        <w:t>Во избежание резкого спада в реальном секторе экономики (в силу неблагоприятных внешних условий и внутренней нестабильности) и связанных с этим экономических и социальных последствий необходимы стимулирующие меры со стороны государства.</w:t>
      </w:r>
    </w:p>
    <w:p w:rsidR="00E03E6B" w:rsidRPr="006A5CF6" w:rsidRDefault="00E03E6B" w:rsidP="00F1695E">
      <w:pPr>
        <w:pStyle w:val="af6"/>
        <w:spacing w:before="0" w:beforeAutospacing="0" w:after="0" w:afterAutospacing="0" w:line="360" w:lineRule="auto"/>
        <w:ind w:firstLine="851"/>
        <w:jc w:val="both"/>
        <w:rPr>
          <w:sz w:val="28"/>
          <w:szCs w:val="28"/>
        </w:rPr>
      </w:pPr>
      <w:r w:rsidRPr="006A5CF6">
        <w:rPr>
          <w:rStyle w:val="font4"/>
          <w:sz w:val="28"/>
          <w:szCs w:val="28"/>
        </w:rPr>
        <w:t xml:space="preserve">Общая стоимость мер налоговой политики оценивается на уровне 900 </w:t>
      </w:r>
      <w:r w:rsidR="004A7D2F">
        <w:rPr>
          <w:rStyle w:val="font4"/>
          <w:sz w:val="28"/>
          <w:szCs w:val="28"/>
        </w:rPr>
        <w:t>-</w:t>
      </w:r>
      <w:r w:rsidRPr="006A5CF6">
        <w:rPr>
          <w:rStyle w:val="font4"/>
          <w:sz w:val="28"/>
          <w:szCs w:val="28"/>
        </w:rPr>
        <w:t xml:space="preserve"> 1000 млрд</w:t>
      </w:r>
      <w:r w:rsidR="004A7D2F">
        <w:rPr>
          <w:rStyle w:val="font4"/>
          <w:sz w:val="28"/>
          <w:szCs w:val="28"/>
        </w:rPr>
        <w:t>.</w:t>
      </w:r>
      <w:r w:rsidRPr="006A5CF6">
        <w:rPr>
          <w:rStyle w:val="font4"/>
          <w:sz w:val="28"/>
          <w:szCs w:val="28"/>
        </w:rPr>
        <w:t>руб. (2,3</w:t>
      </w:r>
      <w:r w:rsidR="004A7D2F">
        <w:rPr>
          <w:rStyle w:val="font4"/>
          <w:sz w:val="28"/>
          <w:szCs w:val="28"/>
        </w:rPr>
        <w:t>-</w:t>
      </w:r>
      <w:r w:rsidRPr="006A5CF6">
        <w:rPr>
          <w:rStyle w:val="font4"/>
          <w:sz w:val="28"/>
          <w:szCs w:val="28"/>
        </w:rPr>
        <w:t xml:space="preserve">2,5% ВВП), мер бюджетной политики (без размещения средств суверенных фондов) </w:t>
      </w:r>
      <w:r w:rsidR="004A7D2F">
        <w:rPr>
          <w:rStyle w:val="font4"/>
          <w:sz w:val="28"/>
          <w:szCs w:val="28"/>
        </w:rPr>
        <w:t>-</w:t>
      </w:r>
      <w:r w:rsidRPr="006A5CF6">
        <w:rPr>
          <w:rStyle w:val="font4"/>
          <w:sz w:val="28"/>
          <w:szCs w:val="28"/>
        </w:rPr>
        <w:t xml:space="preserve"> в 1145 млрд</w:t>
      </w:r>
      <w:r w:rsidR="004A7D2F">
        <w:rPr>
          <w:rStyle w:val="font4"/>
          <w:sz w:val="28"/>
          <w:szCs w:val="28"/>
        </w:rPr>
        <w:t>.</w:t>
      </w:r>
      <w:r w:rsidRPr="006A5CF6">
        <w:rPr>
          <w:rStyle w:val="font4"/>
          <w:sz w:val="28"/>
          <w:szCs w:val="28"/>
        </w:rPr>
        <w:t>руб. (2,9% ВВП). Таким образом, суммарный объем антикризисных мер составляет 2045</w:t>
      </w:r>
      <w:r w:rsidR="004A7D2F">
        <w:rPr>
          <w:rStyle w:val="font4"/>
          <w:sz w:val="28"/>
          <w:szCs w:val="28"/>
        </w:rPr>
        <w:t>-</w:t>
      </w:r>
      <w:r w:rsidRPr="006A5CF6">
        <w:rPr>
          <w:rStyle w:val="font4"/>
          <w:sz w:val="28"/>
          <w:szCs w:val="28"/>
        </w:rPr>
        <w:t>2145 млрд</w:t>
      </w:r>
      <w:r w:rsidR="004A7D2F">
        <w:rPr>
          <w:rStyle w:val="font4"/>
          <w:sz w:val="28"/>
          <w:szCs w:val="28"/>
        </w:rPr>
        <w:t>.</w:t>
      </w:r>
      <w:r w:rsidRPr="006A5CF6">
        <w:rPr>
          <w:rStyle w:val="font4"/>
          <w:sz w:val="28"/>
          <w:szCs w:val="28"/>
        </w:rPr>
        <w:t>руб. (5,2-5,4% ВВП).</w:t>
      </w:r>
      <w:r w:rsidRPr="006A5CF6">
        <w:rPr>
          <w:rStyle w:val="ab"/>
          <w:sz w:val="28"/>
          <w:szCs w:val="28"/>
        </w:rPr>
        <w:footnoteReference w:id="6"/>
      </w:r>
    </w:p>
    <w:p w:rsidR="0023789B" w:rsidRDefault="0023789B" w:rsidP="00F1695E">
      <w:pPr>
        <w:spacing w:line="360" w:lineRule="auto"/>
        <w:ind w:firstLine="851"/>
        <w:jc w:val="both"/>
        <w:rPr>
          <w:sz w:val="28"/>
          <w:szCs w:val="28"/>
        </w:rPr>
      </w:pPr>
    </w:p>
    <w:p w:rsidR="001A6F3A" w:rsidRDefault="001A6F3A" w:rsidP="00F1695E">
      <w:pPr>
        <w:spacing w:line="360" w:lineRule="auto"/>
        <w:ind w:firstLine="851"/>
        <w:jc w:val="both"/>
        <w:rPr>
          <w:sz w:val="28"/>
          <w:szCs w:val="28"/>
        </w:rPr>
      </w:pPr>
    </w:p>
    <w:p w:rsidR="006D0B97" w:rsidRDefault="006D0B97" w:rsidP="00A32F5E">
      <w:pPr>
        <w:spacing w:line="360" w:lineRule="auto"/>
        <w:ind w:firstLine="851"/>
        <w:jc w:val="both"/>
        <w:rPr>
          <w:sz w:val="28"/>
          <w:szCs w:val="28"/>
        </w:rPr>
      </w:pPr>
    </w:p>
    <w:p w:rsidR="006D0B97" w:rsidRDefault="006D0B97" w:rsidP="00A32F5E">
      <w:pPr>
        <w:spacing w:line="360" w:lineRule="auto"/>
        <w:ind w:firstLine="851"/>
        <w:jc w:val="both"/>
        <w:rPr>
          <w:sz w:val="28"/>
          <w:szCs w:val="28"/>
        </w:rPr>
      </w:pPr>
    </w:p>
    <w:p w:rsidR="006D0B97" w:rsidRDefault="006D0B97" w:rsidP="00A32F5E">
      <w:pPr>
        <w:spacing w:line="360" w:lineRule="auto"/>
        <w:ind w:firstLine="851"/>
        <w:jc w:val="both"/>
        <w:rPr>
          <w:sz w:val="28"/>
          <w:szCs w:val="28"/>
        </w:rPr>
      </w:pPr>
    </w:p>
    <w:p w:rsidR="006D0B97" w:rsidRDefault="006D0B97" w:rsidP="00A32F5E">
      <w:pPr>
        <w:spacing w:line="360" w:lineRule="auto"/>
        <w:ind w:firstLine="851"/>
        <w:jc w:val="both"/>
        <w:rPr>
          <w:sz w:val="28"/>
          <w:szCs w:val="28"/>
        </w:rPr>
      </w:pPr>
    </w:p>
    <w:p w:rsidR="006D0B97" w:rsidRDefault="006D0B97" w:rsidP="00A32F5E">
      <w:pPr>
        <w:spacing w:line="360" w:lineRule="auto"/>
        <w:ind w:firstLine="851"/>
        <w:jc w:val="both"/>
        <w:rPr>
          <w:sz w:val="28"/>
          <w:szCs w:val="28"/>
        </w:rPr>
      </w:pPr>
    </w:p>
    <w:p w:rsidR="006D0B97" w:rsidRDefault="006D0B97" w:rsidP="00A32F5E">
      <w:pPr>
        <w:spacing w:line="360" w:lineRule="auto"/>
        <w:ind w:firstLine="851"/>
        <w:jc w:val="both"/>
        <w:rPr>
          <w:sz w:val="28"/>
          <w:szCs w:val="28"/>
        </w:rPr>
      </w:pPr>
    </w:p>
    <w:p w:rsidR="006D0B97" w:rsidRDefault="006D0B97" w:rsidP="00A32F5E">
      <w:pPr>
        <w:spacing w:line="360" w:lineRule="auto"/>
        <w:ind w:firstLine="851"/>
        <w:jc w:val="both"/>
        <w:rPr>
          <w:sz w:val="28"/>
          <w:szCs w:val="28"/>
        </w:rPr>
      </w:pPr>
    </w:p>
    <w:p w:rsidR="006D0B97" w:rsidRDefault="006D0B97" w:rsidP="00A32F5E">
      <w:pPr>
        <w:spacing w:line="360" w:lineRule="auto"/>
        <w:ind w:firstLine="851"/>
        <w:jc w:val="both"/>
        <w:rPr>
          <w:sz w:val="28"/>
          <w:szCs w:val="28"/>
        </w:rPr>
      </w:pPr>
    </w:p>
    <w:p w:rsidR="006D0B97" w:rsidRDefault="006D0B97" w:rsidP="00A32F5E">
      <w:pPr>
        <w:spacing w:line="360" w:lineRule="auto"/>
        <w:ind w:firstLine="851"/>
        <w:jc w:val="both"/>
        <w:rPr>
          <w:sz w:val="28"/>
          <w:szCs w:val="28"/>
        </w:rPr>
      </w:pPr>
    </w:p>
    <w:p w:rsidR="006D0B97" w:rsidRDefault="006D0B97" w:rsidP="00A32F5E">
      <w:pPr>
        <w:spacing w:line="360" w:lineRule="auto"/>
        <w:ind w:firstLine="851"/>
        <w:jc w:val="both"/>
        <w:rPr>
          <w:sz w:val="28"/>
          <w:szCs w:val="28"/>
        </w:rPr>
      </w:pPr>
    </w:p>
    <w:p w:rsidR="006D0B97" w:rsidRDefault="006D0B97" w:rsidP="00A32F5E">
      <w:pPr>
        <w:spacing w:line="360" w:lineRule="auto"/>
        <w:ind w:firstLine="851"/>
        <w:jc w:val="both"/>
        <w:rPr>
          <w:sz w:val="28"/>
          <w:szCs w:val="28"/>
        </w:rPr>
      </w:pPr>
    </w:p>
    <w:p w:rsidR="00962FC8" w:rsidRPr="00A32F5E" w:rsidRDefault="00962FC8" w:rsidP="00A32F5E">
      <w:pPr>
        <w:spacing w:line="360" w:lineRule="auto"/>
        <w:ind w:firstLine="851"/>
        <w:jc w:val="both"/>
        <w:rPr>
          <w:sz w:val="28"/>
          <w:szCs w:val="28"/>
        </w:rPr>
      </w:pPr>
    </w:p>
    <w:p w:rsidR="0023789B" w:rsidRPr="00072962" w:rsidRDefault="00E03E6B" w:rsidP="00072962">
      <w:pPr>
        <w:spacing w:line="360" w:lineRule="auto"/>
        <w:jc w:val="center"/>
        <w:rPr>
          <w:b/>
          <w:sz w:val="28"/>
          <w:szCs w:val="28"/>
        </w:rPr>
      </w:pPr>
      <w:r>
        <w:br w:type="page"/>
      </w:r>
      <w:r w:rsidR="00BA2384" w:rsidRPr="00072962">
        <w:rPr>
          <w:b/>
          <w:sz w:val="28"/>
          <w:szCs w:val="28"/>
        </w:rPr>
        <w:t>ЗАКЛЮЧЕНИЕ</w:t>
      </w:r>
    </w:p>
    <w:p w:rsidR="00BA2384" w:rsidRPr="00072962" w:rsidRDefault="00BA2384" w:rsidP="00072962">
      <w:pPr>
        <w:spacing w:line="360" w:lineRule="auto"/>
        <w:ind w:firstLine="851"/>
        <w:rPr>
          <w:sz w:val="28"/>
          <w:szCs w:val="28"/>
        </w:rPr>
      </w:pPr>
    </w:p>
    <w:p w:rsidR="00BA2384" w:rsidRPr="00072962" w:rsidRDefault="00BA2384" w:rsidP="0007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072962">
        <w:rPr>
          <w:sz w:val="28"/>
          <w:szCs w:val="28"/>
        </w:rPr>
        <w:t>Люди боятся инфляции. Это факт неоспоримый.</w:t>
      </w:r>
      <w:r w:rsidR="00072962">
        <w:rPr>
          <w:sz w:val="28"/>
          <w:szCs w:val="28"/>
        </w:rPr>
        <w:t xml:space="preserve"> </w:t>
      </w:r>
      <w:r w:rsidRPr="00072962">
        <w:rPr>
          <w:sz w:val="28"/>
          <w:szCs w:val="28"/>
        </w:rPr>
        <w:t>Почему это происходит? Сказать сложно.</w:t>
      </w:r>
      <w:r w:rsidR="00072962">
        <w:rPr>
          <w:sz w:val="28"/>
          <w:szCs w:val="28"/>
        </w:rPr>
        <w:t xml:space="preserve"> </w:t>
      </w:r>
      <w:r w:rsidRPr="00072962">
        <w:rPr>
          <w:sz w:val="28"/>
          <w:szCs w:val="28"/>
        </w:rPr>
        <w:t>Одно из возможных объяснений – состояние неопределенности   создаваемое  инфляцией. Цены могут вырасти  на 5, 10 или 20% , и ты уже не знаешь, что  сможешь  купить на свою зарплату. А будут ли такими же цены, когда  тебе  вернут</w:t>
      </w:r>
      <w:r w:rsidR="00072962">
        <w:rPr>
          <w:sz w:val="28"/>
          <w:szCs w:val="28"/>
        </w:rPr>
        <w:t xml:space="preserve"> </w:t>
      </w:r>
      <w:r w:rsidRPr="00072962">
        <w:rPr>
          <w:sz w:val="28"/>
          <w:szCs w:val="28"/>
        </w:rPr>
        <w:t xml:space="preserve"> взятые в долг деньги?</w:t>
      </w:r>
      <w:r w:rsidR="00072962">
        <w:rPr>
          <w:sz w:val="28"/>
          <w:szCs w:val="28"/>
        </w:rPr>
        <w:t xml:space="preserve"> </w:t>
      </w:r>
      <w:r w:rsidRPr="00072962">
        <w:rPr>
          <w:sz w:val="28"/>
          <w:szCs w:val="28"/>
        </w:rPr>
        <w:t>Если подняли зарплату – вскоре жди  подорожания.  И  закрутилась  опять</w:t>
      </w:r>
      <w:r w:rsidR="00072962">
        <w:rPr>
          <w:sz w:val="28"/>
          <w:szCs w:val="28"/>
        </w:rPr>
        <w:t xml:space="preserve"> </w:t>
      </w:r>
      <w:r w:rsidRPr="00072962">
        <w:rPr>
          <w:sz w:val="28"/>
          <w:szCs w:val="28"/>
        </w:rPr>
        <w:t xml:space="preserve">    спираль инфляции…</w:t>
      </w:r>
    </w:p>
    <w:p w:rsidR="00FA175C" w:rsidRDefault="00072962" w:rsidP="00072962">
      <w:pPr>
        <w:spacing w:line="360" w:lineRule="auto"/>
        <w:ind w:left="50" w:right="50" w:firstLine="851"/>
        <w:jc w:val="both"/>
        <w:rPr>
          <w:sz w:val="28"/>
          <w:szCs w:val="28"/>
        </w:rPr>
      </w:pPr>
      <w:r w:rsidRPr="00072962">
        <w:rPr>
          <w:sz w:val="28"/>
          <w:szCs w:val="28"/>
        </w:rPr>
        <w:t>Изучив соответствующую литературу по вопросам, касающимся инфляции, я пришл</w:t>
      </w:r>
      <w:r>
        <w:rPr>
          <w:sz w:val="28"/>
          <w:szCs w:val="28"/>
        </w:rPr>
        <w:t>а</w:t>
      </w:r>
      <w:r w:rsidRPr="00072962">
        <w:rPr>
          <w:sz w:val="28"/>
          <w:szCs w:val="28"/>
        </w:rPr>
        <w:t xml:space="preserve"> к следующим выводам. </w:t>
      </w:r>
    </w:p>
    <w:p w:rsidR="00FA175C" w:rsidRPr="00072962" w:rsidRDefault="00FA175C" w:rsidP="00FA175C">
      <w:pPr>
        <w:spacing w:line="360" w:lineRule="auto"/>
        <w:ind w:firstLine="851"/>
        <w:jc w:val="both"/>
        <w:rPr>
          <w:sz w:val="28"/>
          <w:szCs w:val="28"/>
        </w:rPr>
      </w:pPr>
      <w:r w:rsidRPr="00072962">
        <w:rPr>
          <w:b/>
          <w:sz w:val="28"/>
          <w:szCs w:val="28"/>
        </w:rPr>
        <w:t>Основными причинами инфляции</w:t>
      </w:r>
      <w:r w:rsidRPr="00072962">
        <w:rPr>
          <w:sz w:val="28"/>
          <w:szCs w:val="28"/>
        </w:rPr>
        <w:t xml:space="preserve"> являются:</w:t>
      </w:r>
    </w:p>
    <w:p w:rsidR="00FA175C" w:rsidRPr="00072962" w:rsidRDefault="00FA175C" w:rsidP="00FA175C">
      <w:pPr>
        <w:numPr>
          <w:ilvl w:val="0"/>
          <w:numId w:val="39"/>
        </w:numPr>
        <w:tabs>
          <w:tab w:val="clear" w:pos="360"/>
          <w:tab w:val="num" w:pos="285"/>
          <w:tab w:val="num" w:pos="1144"/>
        </w:tabs>
        <w:spacing w:line="360" w:lineRule="auto"/>
        <w:ind w:left="1069" w:firstLine="851"/>
        <w:jc w:val="both"/>
        <w:rPr>
          <w:sz w:val="28"/>
          <w:szCs w:val="28"/>
        </w:rPr>
      </w:pPr>
      <w:r w:rsidRPr="00072962">
        <w:rPr>
          <w:sz w:val="28"/>
          <w:szCs w:val="28"/>
        </w:rPr>
        <w:t>чрезмерный выпуск бумажных денег государством с целью покрыть дефицит своего бюджета;</w:t>
      </w:r>
    </w:p>
    <w:p w:rsidR="00FA175C" w:rsidRPr="00072962" w:rsidRDefault="00FA175C" w:rsidP="00FA175C">
      <w:pPr>
        <w:numPr>
          <w:ilvl w:val="0"/>
          <w:numId w:val="39"/>
        </w:numPr>
        <w:tabs>
          <w:tab w:val="clear" w:pos="360"/>
          <w:tab w:val="num" w:pos="285"/>
          <w:tab w:val="num" w:pos="1144"/>
        </w:tabs>
        <w:spacing w:line="360" w:lineRule="auto"/>
        <w:ind w:left="1069" w:firstLine="851"/>
        <w:jc w:val="both"/>
        <w:rPr>
          <w:sz w:val="28"/>
          <w:szCs w:val="28"/>
        </w:rPr>
      </w:pPr>
      <w:r w:rsidRPr="00072962">
        <w:rPr>
          <w:sz w:val="28"/>
          <w:szCs w:val="28"/>
        </w:rPr>
        <w:t>сокращение объёмов производства, связанное с уменьшением предложения товарной массы в натуральном объёме;</w:t>
      </w:r>
    </w:p>
    <w:p w:rsidR="00FA175C" w:rsidRPr="00072962" w:rsidRDefault="00FA175C" w:rsidP="00FA175C">
      <w:pPr>
        <w:numPr>
          <w:ilvl w:val="0"/>
          <w:numId w:val="39"/>
        </w:numPr>
        <w:tabs>
          <w:tab w:val="clear" w:pos="360"/>
          <w:tab w:val="num" w:pos="285"/>
          <w:tab w:val="num" w:pos="1144"/>
        </w:tabs>
        <w:spacing w:line="360" w:lineRule="auto"/>
        <w:ind w:left="1069" w:firstLine="851"/>
        <w:jc w:val="both"/>
        <w:rPr>
          <w:sz w:val="28"/>
          <w:szCs w:val="28"/>
        </w:rPr>
      </w:pPr>
      <w:r w:rsidRPr="00072962">
        <w:rPr>
          <w:sz w:val="28"/>
          <w:szCs w:val="28"/>
        </w:rPr>
        <w:t>превышение спроса над предложением при избытке денежных средств;</w:t>
      </w:r>
    </w:p>
    <w:p w:rsidR="00FA175C" w:rsidRPr="00072962" w:rsidRDefault="00FA175C" w:rsidP="00FA175C">
      <w:pPr>
        <w:numPr>
          <w:ilvl w:val="0"/>
          <w:numId w:val="39"/>
        </w:numPr>
        <w:tabs>
          <w:tab w:val="clear" w:pos="360"/>
          <w:tab w:val="num" w:pos="285"/>
          <w:tab w:val="num" w:pos="1144"/>
        </w:tabs>
        <w:spacing w:line="360" w:lineRule="auto"/>
        <w:ind w:left="1069" w:firstLine="851"/>
        <w:jc w:val="both"/>
        <w:rPr>
          <w:sz w:val="28"/>
          <w:szCs w:val="28"/>
        </w:rPr>
      </w:pPr>
      <w:r w:rsidRPr="00072962">
        <w:rPr>
          <w:sz w:val="28"/>
          <w:szCs w:val="28"/>
        </w:rPr>
        <w:t xml:space="preserve">рост издержек производства, т. е. расходов на сырьё, зарплату и т. д. </w:t>
      </w:r>
    </w:p>
    <w:p w:rsidR="00FA175C" w:rsidRPr="00072962" w:rsidRDefault="00FA175C" w:rsidP="00FA175C">
      <w:pPr>
        <w:tabs>
          <w:tab w:val="num" w:pos="1144"/>
        </w:tabs>
        <w:spacing w:line="360" w:lineRule="auto"/>
        <w:ind w:left="709" w:firstLine="851"/>
        <w:jc w:val="both"/>
        <w:rPr>
          <w:sz w:val="28"/>
          <w:szCs w:val="28"/>
        </w:rPr>
      </w:pPr>
      <w:r w:rsidRPr="00072962">
        <w:rPr>
          <w:sz w:val="28"/>
          <w:szCs w:val="28"/>
        </w:rPr>
        <w:tab/>
        <w:t>Инфляция классифицируется по различным признакам.</w:t>
      </w:r>
    </w:p>
    <w:p w:rsidR="00FA175C" w:rsidRPr="00072962" w:rsidRDefault="00FA175C" w:rsidP="00FA175C">
      <w:pPr>
        <w:tabs>
          <w:tab w:val="num" w:pos="1144"/>
        </w:tabs>
        <w:spacing w:line="360" w:lineRule="auto"/>
        <w:ind w:left="709" w:firstLine="851"/>
        <w:jc w:val="both"/>
        <w:rPr>
          <w:i/>
          <w:sz w:val="28"/>
          <w:szCs w:val="28"/>
        </w:rPr>
      </w:pPr>
      <w:r w:rsidRPr="00072962">
        <w:rPr>
          <w:sz w:val="28"/>
          <w:szCs w:val="28"/>
        </w:rPr>
        <w:tab/>
        <w:t xml:space="preserve">В зависимости от темпа роста инфляция бывает: </w:t>
      </w:r>
      <w:r w:rsidRPr="00072962">
        <w:rPr>
          <w:i/>
          <w:sz w:val="28"/>
          <w:szCs w:val="28"/>
        </w:rPr>
        <w:t>нормальная, ползучая, галопирующая, гиперинфляция.</w:t>
      </w:r>
    </w:p>
    <w:p w:rsidR="00FA175C" w:rsidRPr="00072962" w:rsidRDefault="00FA175C" w:rsidP="00FA175C">
      <w:pPr>
        <w:tabs>
          <w:tab w:val="num" w:pos="1144"/>
        </w:tabs>
        <w:spacing w:line="360" w:lineRule="auto"/>
        <w:ind w:left="709" w:firstLine="851"/>
        <w:jc w:val="both"/>
        <w:rPr>
          <w:i/>
          <w:sz w:val="28"/>
          <w:szCs w:val="28"/>
        </w:rPr>
      </w:pPr>
      <w:r w:rsidRPr="00072962">
        <w:rPr>
          <w:sz w:val="28"/>
          <w:szCs w:val="28"/>
        </w:rPr>
        <w:tab/>
        <w:t xml:space="preserve">По степени сбалансированности роста цен инфляцию различают </w:t>
      </w:r>
      <w:r w:rsidRPr="00072962">
        <w:rPr>
          <w:i/>
          <w:sz w:val="28"/>
          <w:szCs w:val="28"/>
        </w:rPr>
        <w:t>сбалансированную и несбалансированную.</w:t>
      </w:r>
    </w:p>
    <w:p w:rsidR="00FA175C" w:rsidRPr="00072962" w:rsidRDefault="00FA175C" w:rsidP="00FA175C">
      <w:pPr>
        <w:tabs>
          <w:tab w:val="num" w:pos="1144"/>
        </w:tabs>
        <w:spacing w:line="360" w:lineRule="auto"/>
        <w:ind w:left="709" w:firstLine="851"/>
        <w:jc w:val="both"/>
        <w:rPr>
          <w:sz w:val="28"/>
          <w:szCs w:val="28"/>
        </w:rPr>
      </w:pPr>
      <w:r w:rsidRPr="00072962">
        <w:rPr>
          <w:sz w:val="28"/>
          <w:szCs w:val="28"/>
        </w:rPr>
        <w:tab/>
        <w:t xml:space="preserve">В соответствии с критерием предсказуемости инфляция бывает </w:t>
      </w:r>
      <w:r w:rsidRPr="00072962">
        <w:rPr>
          <w:i/>
          <w:sz w:val="28"/>
          <w:szCs w:val="28"/>
        </w:rPr>
        <w:t>ожидаемая и неожиданная</w:t>
      </w:r>
      <w:r w:rsidRPr="00072962">
        <w:rPr>
          <w:sz w:val="28"/>
          <w:szCs w:val="28"/>
        </w:rPr>
        <w:t>.</w:t>
      </w:r>
    </w:p>
    <w:p w:rsidR="00FA175C" w:rsidRPr="00072962" w:rsidRDefault="00FA175C" w:rsidP="00FA175C">
      <w:pPr>
        <w:tabs>
          <w:tab w:val="num" w:pos="1144"/>
        </w:tabs>
        <w:spacing w:line="360" w:lineRule="auto"/>
        <w:ind w:left="720" w:firstLine="851"/>
        <w:jc w:val="both"/>
        <w:rPr>
          <w:sz w:val="28"/>
          <w:szCs w:val="28"/>
        </w:rPr>
      </w:pPr>
      <w:r w:rsidRPr="00072962">
        <w:rPr>
          <w:sz w:val="28"/>
          <w:szCs w:val="28"/>
        </w:rPr>
        <w:tab/>
        <w:t>По факторам, вызывающим инфляцию, её делят на 2 основных вида</w:t>
      </w:r>
      <w:r w:rsidRPr="00072962">
        <w:rPr>
          <w:i/>
          <w:sz w:val="28"/>
          <w:szCs w:val="28"/>
        </w:rPr>
        <w:t>: инфляцию спроса и инфляцию издержек (предложения).</w:t>
      </w:r>
      <w:r w:rsidRPr="00072962">
        <w:rPr>
          <w:sz w:val="28"/>
          <w:szCs w:val="28"/>
        </w:rPr>
        <w:t xml:space="preserve"> Также  различают </w:t>
      </w:r>
      <w:r w:rsidRPr="004A7D2F">
        <w:rPr>
          <w:sz w:val="28"/>
          <w:szCs w:val="28"/>
        </w:rPr>
        <w:t>инфляцию структурных сдвигов; инфляцию, вызванную повышением зарплаты; инфляцию налогов; инфляцию прибылей; инфляцию роста материальных издержек</w:t>
      </w:r>
      <w:r w:rsidRPr="00072962">
        <w:rPr>
          <w:sz w:val="28"/>
          <w:szCs w:val="28"/>
        </w:rPr>
        <w:t xml:space="preserve">  т. д.     </w:t>
      </w:r>
    </w:p>
    <w:p w:rsidR="00FA175C" w:rsidRPr="00072962" w:rsidRDefault="00FA175C" w:rsidP="00FA175C">
      <w:pPr>
        <w:spacing w:line="360" w:lineRule="auto"/>
        <w:ind w:firstLine="851"/>
        <w:jc w:val="both"/>
        <w:rPr>
          <w:sz w:val="28"/>
          <w:szCs w:val="28"/>
        </w:rPr>
      </w:pPr>
      <w:r w:rsidRPr="00072962">
        <w:rPr>
          <w:sz w:val="28"/>
          <w:szCs w:val="28"/>
        </w:rPr>
        <w:t>Количественная оценка инфляции даётся индексом цен.</w:t>
      </w:r>
    </w:p>
    <w:p w:rsidR="00FA175C" w:rsidRPr="00072962" w:rsidRDefault="00FA175C" w:rsidP="00FA175C">
      <w:pPr>
        <w:spacing w:line="360" w:lineRule="auto"/>
        <w:ind w:firstLine="851"/>
        <w:jc w:val="both"/>
        <w:rPr>
          <w:sz w:val="28"/>
          <w:szCs w:val="28"/>
        </w:rPr>
      </w:pPr>
      <w:r w:rsidRPr="00072962">
        <w:rPr>
          <w:sz w:val="28"/>
          <w:szCs w:val="28"/>
        </w:rPr>
        <w:t>Оценивая  характер антиинфляционной политики, в ней можно выделить 2 линии:</w:t>
      </w:r>
    </w:p>
    <w:p w:rsidR="00FA175C" w:rsidRPr="00072962" w:rsidRDefault="00FA175C" w:rsidP="00FA175C">
      <w:pPr>
        <w:numPr>
          <w:ilvl w:val="0"/>
          <w:numId w:val="40"/>
        </w:numPr>
        <w:spacing w:line="360" w:lineRule="auto"/>
        <w:ind w:firstLine="851"/>
        <w:jc w:val="both"/>
        <w:rPr>
          <w:sz w:val="28"/>
          <w:szCs w:val="28"/>
        </w:rPr>
      </w:pPr>
      <w:r w:rsidRPr="00072962">
        <w:rPr>
          <w:b/>
          <w:sz w:val="28"/>
          <w:szCs w:val="28"/>
        </w:rPr>
        <w:t>дефляционную политику</w:t>
      </w:r>
      <w:r w:rsidRPr="00072962">
        <w:rPr>
          <w:sz w:val="28"/>
          <w:szCs w:val="28"/>
        </w:rPr>
        <w:t xml:space="preserve"> – регулирование спроса;</w:t>
      </w:r>
    </w:p>
    <w:p w:rsidR="00FA175C" w:rsidRPr="00072962" w:rsidRDefault="00FA175C" w:rsidP="00FA175C">
      <w:pPr>
        <w:numPr>
          <w:ilvl w:val="0"/>
          <w:numId w:val="40"/>
        </w:numPr>
        <w:spacing w:line="360" w:lineRule="auto"/>
        <w:ind w:firstLine="851"/>
        <w:jc w:val="both"/>
        <w:rPr>
          <w:sz w:val="28"/>
          <w:szCs w:val="28"/>
        </w:rPr>
      </w:pPr>
      <w:r w:rsidRPr="00072962">
        <w:rPr>
          <w:b/>
          <w:sz w:val="28"/>
          <w:szCs w:val="28"/>
        </w:rPr>
        <w:t>политику доходов</w:t>
      </w:r>
      <w:r w:rsidRPr="00072962">
        <w:rPr>
          <w:sz w:val="28"/>
          <w:szCs w:val="28"/>
        </w:rPr>
        <w:t xml:space="preserve"> – контроль за ценами и зарплатой.</w:t>
      </w:r>
    </w:p>
    <w:p w:rsidR="00FA175C" w:rsidRPr="00072962" w:rsidRDefault="00FA175C" w:rsidP="00FA175C">
      <w:pPr>
        <w:spacing w:line="360" w:lineRule="auto"/>
        <w:ind w:firstLine="851"/>
        <w:rPr>
          <w:sz w:val="28"/>
          <w:szCs w:val="28"/>
        </w:rPr>
      </w:pPr>
    </w:p>
    <w:p w:rsidR="00FA175C" w:rsidRDefault="00FA175C" w:rsidP="00FA175C">
      <w:pPr>
        <w:spacing w:line="360" w:lineRule="auto"/>
        <w:ind w:left="435" w:firstLine="851"/>
        <w:jc w:val="both"/>
        <w:rPr>
          <w:sz w:val="28"/>
          <w:szCs w:val="28"/>
        </w:rPr>
      </w:pPr>
      <w:r w:rsidRPr="00072962">
        <w:rPr>
          <w:sz w:val="28"/>
          <w:szCs w:val="28"/>
        </w:rPr>
        <w:t xml:space="preserve">Таким образом, из изложенного выше видно, что </w:t>
      </w:r>
      <w:r w:rsidRPr="00072962">
        <w:rPr>
          <w:b/>
          <w:sz w:val="28"/>
          <w:szCs w:val="28"/>
        </w:rPr>
        <w:t>инфляция</w:t>
      </w:r>
      <w:r w:rsidRPr="00072962">
        <w:rPr>
          <w:sz w:val="28"/>
          <w:szCs w:val="28"/>
        </w:rPr>
        <w:t xml:space="preserve"> – это  сложный</w:t>
      </w:r>
      <w:r>
        <w:rPr>
          <w:sz w:val="28"/>
          <w:szCs w:val="28"/>
        </w:rPr>
        <w:t xml:space="preserve"> </w:t>
      </w:r>
      <w:r w:rsidRPr="00072962">
        <w:rPr>
          <w:sz w:val="28"/>
          <w:szCs w:val="28"/>
        </w:rPr>
        <w:t>экономический процесс</w:t>
      </w:r>
      <w:r w:rsidR="004A7D2F">
        <w:rPr>
          <w:sz w:val="28"/>
          <w:szCs w:val="28"/>
        </w:rPr>
        <w:t>,</w:t>
      </w:r>
      <w:r w:rsidRPr="00072962">
        <w:rPr>
          <w:sz w:val="28"/>
          <w:szCs w:val="28"/>
        </w:rPr>
        <w:t xml:space="preserve"> </w:t>
      </w:r>
      <w:r w:rsidR="004A7D2F">
        <w:rPr>
          <w:sz w:val="28"/>
          <w:szCs w:val="28"/>
        </w:rPr>
        <w:t>в</w:t>
      </w:r>
      <w:r w:rsidRPr="00072962">
        <w:rPr>
          <w:sz w:val="28"/>
          <w:szCs w:val="28"/>
        </w:rPr>
        <w:t xml:space="preserve">  умеренных  проявлениях  которого  есть  доля</w:t>
      </w:r>
      <w:r>
        <w:rPr>
          <w:sz w:val="28"/>
          <w:szCs w:val="28"/>
        </w:rPr>
        <w:t xml:space="preserve"> </w:t>
      </w:r>
      <w:r w:rsidRPr="00072962">
        <w:rPr>
          <w:sz w:val="28"/>
          <w:szCs w:val="28"/>
        </w:rPr>
        <w:t>пользы и выгоды, в критических же его выражениях  есть  немалая  угроза</w:t>
      </w:r>
      <w:r>
        <w:rPr>
          <w:sz w:val="28"/>
          <w:szCs w:val="28"/>
        </w:rPr>
        <w:t xml:space="preserve"> </w:t>
      </w:r>
      <w:r w:rsidRPr="00072962">
        <w:rPr>
          <w:sz w:val="28"/>
          <w:szCs w:val="28"/>
        </w:rPr>
        <w:t>экономической политике государства и его гражданам, в частности</w:t>
      </w:r>
      <w:r>
        <w:rPr>
          <w:sz w:val="28"/>
          <w:szCs w:val="28"/>
        </w:rPr>
        <w:t>.</w:t>
      </w:r>
    </w:p>
    <w:p w:rsidR="00FA175C" w:rsidRDefault="00FA175C" w:rsidP="00FA175C">
      <w:pPr>
        <w:spacing w:line="360" w:lineRule="auto"/>
        <w:ind w:left="435" w:firstLine="851"/>
        <w:jc w:val="both"/>
        <w:rPr>
          <w:sz w:val="28"/>
          <w:szCs w:val="28"/>
        </w:rPr>
      </w:pPr>
      <w:r w:rsidRPr="00072962">
        <w:rPr>
          <w:sz w:val="28"/>
          <w:szCs w:val="28"/>
        </w:rPr>
        <w:t>Инфляция в настоящее время в той или иной степени охватывает практически все страны мира.</w:t>
      </w:r>
      <w:r>
        <w:rPr>
          <w:sz w:val="28"/>
          <w:szCs w:val="28"/>
        </w:rPr>
        <w:t xml:space="preserve"> </w:t>
      </w:r>
      <w:r w:rsidRPr="00072962">
        <w:rPr>
          <w:sz w:val="28"/>
          <w:szCs w:val="28"/>
        </w:rPr>
        <w:t>Борьба с ней с целью её снижения или полного уничтожения (идеальный случай) требует больших сил и материальных затрат.</w:t>
      </w:r>
    </w:p>
    <w:p w:rsidR="00BA2384" w:rsidRPr="00072962" w:rsidRDefault="00BA2384" w:rsidP="00072962">
      <w:pPr>
        <w:spacing w:line="360" w:lineRule="auto"/>
        <w:ind w:firstLine="851"/>
        <w:rPr>
          <w:sz w:val="28"/>
          <w:szCs w:val="28"/>
        </w:rPr>
      </w:pPr>
    </w:p>
    <w:p w:rsidR="00BA2384" w:rsidRPr="00072962" w:rsidRDefault="00BA2384" w:rsidP="00072962">
      <w:pPr>
        <w:spacing w:line="360" w:lineRule="auto"/>
        <w:ind w:firstLine="851"/>
        <w:rPr>
          <w:sz w:val="28"/>
          <w:szCs w:val="28"/>
        </w:rPr>
      </w:pPr>
    </w:p>
    <w:p w:rsidR="00BA2384" w:rsidRPr="00072962" w:rsidRDefault="00BA2384" w:rsidP="00072962">
      <w:pPr>
        <w:spacing w:line="360" w:lineRule="auto"/>
        <w:ind w:firstLine="851"/>
        <w:rPr>
          <w:sz w:val="28"/>
          <w:szCs w:val="28"/>
        </w:rPr>
      </w:pPr>
    </w:p>
    <w:p w:rsidR="00BA2384" w:rsidRPr="00072962" w:rsidRDefault="00BA2384" w:rsidP="00072962">
      <w:pPr>
        <w:spacing w:line="360" w:lineRule="auto"/>
        <w:ind w:firstLine="851"/>
        <w:rPr>
          <w:sz w:val="28"/>
          <w:szCs w:val="28"/>
        </w:rPr>
      </w:pPr>
    </w:p>
    <w:p w:rsidR="00BA2384" w:rsidRPr="00072962" w:rsidRDefault="00BA2384" w:rsidP="00072962">
      <w:pPr>
        <w:spacing w:line="360" w:lineRule="auto"/>
        <w:ind w:firstLine="851"/>
        <w:rPr>
          <w:sz w:val="28"/>
          <w:szCs w:val="28"/>
        </w:rPr>
      </w:pPr>
    </w:p>
    <w:p w:rsidR="00BA2384" w:rsidRPr="00072962" w:rsidRDefault="00BA2384" w:rsidP="00072962">
      <w:pPr>
        <w:spacing w:line="360" w:lineRule="auto"/>
        <w:ind w:firstLine="851"/>
        <w:rPr>
          <w:sz w:val="28"/>
          <w:szCs w:val="28"/>
        </w:rPr>
      </w:pPr>
    </w:p>
    <w:p w:rsidR="00BA2384" w:rsidRPr="00072962" w:rsidRDefault="00BA2384" w:rsidP="00072962">
      <w:pPr>
        <w:spacing w:line="360" w:lineRule="auto"/>
        <w:ind w:firstLine="851"/>
        <w:rPr>
          <w:sz w:val="28"/>
          <w:szCs w:val="28"/>
        </w:rPr>
      </w:pPr>
    </w:p>
    <w:p w:rsidR="0023789B" w:rsidRPr="00072962" w:rsidRDefault="0023789B" w:rsidP="00072962">
      <w:pPr>
        <w:spacing w:line="360" w:lineRule="auto"/>
        <w:ind w:firstLine="851"/>
        <w:rPr>
          <w:sz w:val="28"/>
          <w:szCs w:val="28"/>
        </w:rPr>
      </w:pPr>
    </w:p>
    <w:p w:rsidR="00212960" w:rsidRPr="00072962" w:rsidRDefault="00212960" w:rsidP="00072962">
      <w:pPr>
        <w:spacing w:line="360" w:lineRule="auto"/>
        <w:ind w:firstLine="851"/>
        <w:jc w:val="both"/>
        <w:rPr>
          <w:sz w:val="28"/>
          <w:szCs w:val="28"/>
        </w:rPr>
      </w:pPr>
    </w:p>
    <w:p w:rsidR="005D1295" w:rsidRPr="00072962" w:rsidRDefault="005D1295" w:rsidP="00072962">
      <w:pPr>
        <w:spacing w:line="360" w:lineRule="auto"/>
        <w:ind w:left="435" w:firstLine="851"/>
        <w:jc w:val="both"/>
        <w:rPr>
          <w:sz w:val="28"/>
          <w:szCs w:val="28"/>
        </w:rPr>
      </w:pPr>
      <w:r w:rsidRPr="00072962">
        <w:rPr>
          <w:sz w:val="28"/>
          <w:szCs w:val="28"/>
        </w:rPr>
        <w:t>.</w:t>
      </w:r>
    </w:p>
    <w:p w:rsidR="005D1295" w:rsidRPr="00072962" w:rsidRDefault="005D1295" w:rsidP="00072962">
      <w:pPr>
        <w:spacing w:line="360" w:lineRule="auto"/>
        <w:ind w:firstLine="851"/>
        <w:jc w:val="both"/>
        <w:rPr>
          <w:caps/>
          <w:sz w:val="28"/>
          <w:szCs w:val="28"/>
        </w:rPr>
      </w:pPr>
    </w:p>
    <w:p w:rsidR="006D0B97" w:rsidRDefault="00E03E6B" w:rsidP="004A7D2F">
      <w:pPr>
        <w:pStyle w:val="1"/>
        <w:rPr>
          <w:sz w:val="28"/>
          <w:szCs w:val="28"/>
        </w:rPr>
      </w:pPr>
      <w:bookmarkStart w:id="0" w:name="_Toc483762407"/>
      <w:r>
        <w:rPr>
          <w:szCs w:val="22"/>
        </w:rPr>
        <w:br w:type="page"/>
      </w:r>
      <w:r w:rsidR="006D0B97" w:rsidRPr="004A7D2F">
        <w:rPr>
          <w:sz w:val="28"/>
          <w:szCs w:val="28"/>
        </w:rPr>
        <w:t>Библиографический список</w:t>
      </w:r>
    </w:p>
    <w:p w:rsidR="004A7D2F" w:rsidRPr="004A7D2F" w:rsidRDefault="004A7D2F" w:rsidP="004A7D2F"/>
    <w:p w:rsidR="00F1695E" w:rsidRDefault="006D0B97" w:rsidP="00F1695E">
      <w:pPr>
        <w:numPr>
          <w:ilvl w:val="1"/>
          <w:numId w:val="8"/>
        </w:numPr>
        <w:spacing w:line="360" w:lineRule="auto"/>
        <w:ind w:left="0" w:firstLine="0"/>
        <w:jc w:val="both"/>
        <w:rPr>
          <w:sz w:val="28"/>
          <w:szCs w:val="28"/>
        </w:rPr>
      </w:pPr>
      <w:r w:rsidRPr="00930B0C">
        <w:rPr>
          <w:sz w:val="28"/>
          <w:szCs w:val="28"/>
        </w:rPr>
        <w:t>Конституция Р</w:t>
      </w:r>
      <w:r w:rsidR="004A7D2F">
        <w:rPr>
          <w:sz w:val="28"/>
          <w:szCs w:val="28"/>
        </w:rPr>
        <w:t xml:space="preserve">оссийской </w:t>
      </w:r>
      <w:r w:rsidRPr="00930B0C">
        <w:rPr>
          <w:sz w:val="28"/>
          <w:szCs w:val="28"/>
        </w:rPr>
        <w:t>Ф</w:t>
      </w:r>
      <w:r w:rsidR="004A7D2F">
        <w:rPr>
          <w:sz w:val="28"/>
          <w:szCs w:val="28"/>
        </w:rPr>
        <w:t>едерации</w:t>
      </w:r>
      <w:r w:rsidRPr="00930B0C">
        <w:rPr>
          <w:sz w:val="28"/>
          <w:szCs w:val="28"/>
        </w:rPr>
        <w:t>.</w:t>
      </w:r>
    </w:p>
    <w:p w:rsidR="00F1695E" w:rsidRPr="00F1695E" w:rsidRDefault="00F1695E" w:rsidP="00F1695E">
      <w:pPr>
        <w:numPr>
          <w:ilvl w:val="1"/>
          <w:numId w:val="8"/>
        </w:numPr>
        <w:spacing w:line="360" w:lineRule="auto"/>
        <w:ind w:left="0" w:firstLine="0"/>
        <w:jc w:val="both"/>
        <w:rPr>
          <w:sz w:val="28"/>
          <w:szCs w:val="28"/>
        </w:rPr>
      </w:pPr>
      <w:r w:rsidRPr="00F1695E">
        <w:rPr>
          <w:sz w:val="28"/>
          <w:szCs w:val="28"/>
        </w:rPr>
        <w:t>Федеральны</w:t>
      </w:r>
      <w:r>
        <w:rPr>
          <w:sz w:val="28"/>
          <w:szCs w:val="28"/>
        </w:rPr>
        <w:t>й</w:t>
      </w:r>
      <w:r w:rsidR="00610BCF">
        <w:rPr>
          <w:sz w:val="28"/>
          <w:szCs w:val="28"/>
        </w:rPr>
        <w:t xml:space="preserve"> закон от 24 июля 2007 г. №</w:t>
      </w:r>
      <w:r w:rsidRPr="00F1695E">
        <w:rPr>
          <w:sz w:val="28"/>
          <w:szCs w:val="28"/>
        </w:rPr>
        <w:t xml:space="preserve"> 198-ФЗ "О Федеральном бюджете на 2008 год и на плановый период 2009-2010 годов".</w:t>
      </w:r>
    </w:p>
    <w:p w:rsidR="00051ECD" w:rsidRPr="00051ECD" w:rsidRDefault="00F1695E" w:rsidP="00051ECD">
      <w:pPr>
        <w:numPr>
          <w:ilvl w:val="1"/>
          <w:numId w:val="8"/>
        </w:numPr>
        <w:spacing w:line="360" w:lineRule="auto"/>
        <w:ind w:left="0" w:firstLine="0"/>
        <w:jc w:val="both"/>
        <w:rPr>
          <w:sz w:val="28"/>
          <w:szCs w:val="28"/>
        </w:rPr>
      </w:pPr>
      <w:r w:rsidRPr="00F1695E">
        <w:rPr>
          <w:sz w:val="28"/>
          <w:szCs w:val="28"/>
        </w:rPr>
        <w:t xml:space="preserve">Концепция долгосрочного социально-экономического развития Российской Федерации на период до 2020 года, утвержденная </w:t>
      </w:r>
      <w:hyperlink w:anchor="sub_0" w:history="1">
        <w:r w:rsidRPr="00051ECD">
          <w:rPr>
            <w:rStyle w:val="af0"/>
            <w:b w:val="0"/>
            <w:color w:val="auto"/>
            <w:sz w:val="28"/>
            <w:szCs w:val="28"/>
          </w:rPr>
          <w:t>распоряжением</w:t>
        </w:r>
      </w:hyperlink>
      <w:r w:rsidRPr="00051ECD">
        <w:rPr>
          <w:sz w:val="28"/>
          <w:szCs w:val="28"/>
        </w:rPr>
        <w:t xml:space="preserve"> Правите</w:t>
      </w:r>
      <w:r w:rsidR="00610BCF">
        <w:rPr>
          <w:sz w:val="28"/>
          <w:szCs w:val="28"/>
        </w:rPr>
        <w:t>льства РФ от 17 ноября 2008 г. №</w:t>
      </w:r>
      <w:r w:rsidRPr="00051ECD">
        <w:rPr>
          <w:sz w:val="28"/>
          <w:szCs w:val="28"/>
        </w:rPr>
        <w:t> 1662-р.</w:t>
      </w:r>
    </w:p>
    <w:p w:rsidR="00051ECD" w:rsidRPr="00051ECD" w:rsidRDefault="00051ECD" w:rsidP="00051ECD">
      <w:pPr>
        <w:numPr>
          <w:ilvl w:val="1"/>
          <w:numId w:val="8"/>
        </w:numPr>
        <w:spacing w:line="360" w:lineRule="auto"/>
        <w:ind w:left="0" w:firstLine="0"/>
        <w:jc w:val="both"/>
        <w:rPr>
          <w:sz w:val="28"/>
          <w:szCs w:val="28"/>
        </w:rPr>
      </w:pPr>
      <w:r w:rsidRPr="00051ECD">
        <w:rPr>
          <w:sz w:val="28"/>
          <w:szCs w:val="28"/>
        </w:rPr>
        <w:t>Методологические рекомендации по расчету базового индекса потребительских цен (базовой инфляции), утвержденные Постановлением Госкомстата РФ от 17 января 2003 г. № 6</w:t>
      </w:r>
    </w:p>
    <w:p w:rsidR="006D0B97" w:rsidRPr="00930B0C" w:rsidRDefault="00610BCF" w:rsidP="00F1695E">
      <w:pPr>
        <w:numPr>
          <w:ilvl w:val="1"/>
          <w:numId w:val="8"/>
        </w:numPr>
        <w:spacing w:line="360" w:lineRule="auto"/>
        <w:ind w:left="0" w:firstLine="0"/>
        <w:jc w:val="both"/>
        <w:rPr>
          <w:sz w:val="28"/>
          <w:szCs w:val="28"/>
        </w:rPr>
      </w:pPr>
      <w:r>
        <w:rPr>
          <w:bCs/>
          <w:sz w:val="28"/>
          <w:szCs w:val="28"/>
        </w:rPr>
        <w:t xml:space="preserve">А. </w:t>
      </w:r>
      <w:r w:rsidR="006D0B97" w:rsidRPr="00051ECD">
        <w:rPr>
          <w:bCs/>
          <w:sz w:val="28"/>
          <w:szCs w:val="28"/>
        </w:rPr>
        <w:t>Кудрин</w:t>
      </w:r>
      <w:r w:rsidR="006D0B97" w:rsidRPr="00930B0C">
        <w:rPr>
          <w:bCs/>
          <w:sz w:val="28"/>
          <w:szCs w:val="28"/>
        </w:rPr>
        <w:t xml:space="preserve">. </w:t>
      </w:r>
      <w:hyperlink r:id="rId17" w:history="1">
        <w:r w:rsidR="006D0B97" w:rsidRPr="00930B0C">
          <w:rPr>
            <w:rStyle w:val="af7"/>
            <w:color w:val="auto"/>
            <w:sz w:val="28"/>
            <w:szCs w:val="28"/>
            <w:u w:val="none"/>
          </w:rPr>
          <w:t>Мировой финансовый кризис и его влияние на Россию</w:t>
        </w:r>
      </w:hyperlink>
      <w:r w:rsidR="006D0B97" w:rsidRPr="00930B0C">
        <w:rPr>
          <w:sz w:val="28"/>
          <w:szCs w:val="28"/>
        </w:rPr>
        <w:t>. Вопросы экономики. 2009</w:t>
      </w:r>
      <w:r>
        <w:rPr>
          <w:sz w:val="28"/>
          <w:szCs w:val="28"/>
        </w:rPr>
        <w:t>,</w:t>
      </w:r>
      <w:r w:rsidR="006D0B97" w:rsidRPr="00930B0C">
        <w:rPr>
          <w:sz w:val="28"/>
          <w:szCs w:val="28"/>
        </w:rPr>
        <w:t xml:space="preserve"> № 1</w:t>
      </w:r>
    </w:p>
    <w:p w:rsidR="006D0B97" w:rsidRPr="00930B0C" w:rsidRDefault="006D0B97" w:rsidP="00F1695E">
      <w:pPr>
        <w:numPr>
          <w:ilvl w:val="1"/>
          <w:numId w:val="8"/>
        </w:numPr>
        <w:spacing w:line="360" w:lineRule="auto"/>
        <w:ind w:left="0" w:firstLine="0"/>
        <w:jc w:val="both"/>
        <w:rPr>
          <w:sz w:val="28"/>
          <w:szCs w:val="28"/>
        </w:rPr>
      </w:pPr>
      <w:r w:rsidRPr="00930B0C">
        <w:rPr>
          <w:sz w:val="28"/>
          <w:szCs w:val="28"/>
        </w:rPr>
        <w:t>Сажина М.А., Чибриков Г.Г. Экономическая теория</w:t>
      </w:r>
      <w:r w:rsidR="00610BCF">
        <w:rPr>
          <w:sz w:val="28"/>
          <w:szCs w:val="28"/>
        </w:rPr>
        <w:t>.</w:t>
      </w:r>
      <w:r w:rsidRPr="00930B0C">
        <w:rPr>
          <w:sz w:val="28"/>
          <w:szCs w:val="28"/>
        </w:rPr>
        <w:t xml:space="preserve"> </w:t>
      </w:r>
      <w:r w:rsidR="00610BCF">
        <w:rPr>
          <w:sz w:val="28"/>
          <w:szCs w:val="28"/>
        </w:rPr>
        <w:t>И</w:t>
      </w:r>
      <w:r w:rsidRPr="00930B0C">
        <w:rPr>
          <w:sz w:val="28"/>
          <w:szCs w:val="28"/>
        </w:rPr>
        <w:t>здательство НОРМА, 2007</w:t>
      </w:r>
    </w:p>
    <w:p w:rsidR="006D0B97" w:rsidRPr="00930B0C" w:rsidRDefault="00610BCF" w:rsidP="00F1695E">
      <w:pPr>
        <w:numPr>
          <w:ilvl w:val="1"/>
          <w:numId w:val="8"/>
        </w:numPr>
        <w:spacing w:line="360" w:lineRule="auto"/>
        <w:ind w:left="0" w:firstLine="0"/>
        <w:jc w:val="both"/>
        <w:rPr>
          <w:sz w:val="28"/>
          <w:szCs w:val="28"/>
        </w:rPr>
      </w:pPr>
      <w:bookmarkStart w:id="1" w:name="sub_1"/>
      <w:r>
        <w:rPr>
          <w:sz w:val="28"/>
          <w:szCs w:val="28"/>
        </w:rPr>
        <w:t xml:space="preserve">В. </w:t>
      </w:r>
      <w:r w:rsidR="006D0B97" w:rsidRPr="00930B0C">
        <w:rPr>
          <w:sz w:val="28"/>
          <w:szCs w:val="28"/>
        </w:rPr>
        <w:t>Андрианов. Инфляция и методы ее регулирова</w:t>
      </w:r>
      <w:r>
        <w:rPr>
          <w:sz w:val="28"/>
          <w:szCs w:val="28"/>
        </w:rPr>
        <w:t>ния. Общество и экономика. 2006,</w:t>
      </w:r>
      <w:r w:rsidR="006D0B97" w:rsidRPr="00930B0C">
        <w:rPr>
          <w:sz w:val="28"/>
          <w:szCs w:val="28"/>
        </w:rPr>
        <w:t xml:space="preserve"> № 4.</w:t>
      </w:r>
      <w:bookmarkStart w:id="2" w:name="sub_5"/>
      <w:bookmarkEnd w:id="1"/>
    </w:p>
    <w:p w:rsidR="00930B0C" w:rsidRPr="00930B0C" w:rsidRDefault="00930B0C" w:rsidP="00F1695E">
      <w:pPr>
        <w:numPr>
          <w:ilvl w:val="1"/>
          <w:numId w:val="8"/>
        </w:numPr>
        <w:spacing w:line="360" w:lineRule="auto"/>
        <w:ind w:left="0" w:firstLine="0"/>
        <w:jc w:val="both"/>
        <w:rPr>
          <w:sz w:val="28"/>
          <w:szCs w:val="28"/>
        </w:rPr>
      </w:pPr>
      <w:r w:rsidRPr="00930B0C">
        <w:rPr>
          <w:sz w:val="28"/>
          <w:szCs w:val="28"/>
        </w:rPr>
        <w:t>Иванов А.В. Гражданин и право</w:t>
      </w:r>
      <w:r w:rsidR="00610BCF">
        <w:rPr>
          <w:sz w:val="28"/>
          <w:szCs w:val="28"/>
        </w:rPr>
        <w:t>.</w:t>
      </w:r>
      <w:r w:rsidRPr="00930B0C">
        <w:rPr>
          <w:sz w:val="28"/>
          <w:szCs w:val="28"/>
        </w:rPr>
        <w:t xml:space="preserve"> 2009г.</w:t>
      </w:r>
      <w:r w:rsidR="00610BCF">
        <w:rPr>
          <w:sz w:val="28"/>
          <w:szCs w:val="28"/>
        </w:rPr>
        <w:t>,</w:t>
      </w:r>
      <w:r w:rsidR="00610BCF" w:rsidRPr="00610BCF">
        <w:rPr>
          <w:sz w:val="28"/>
          <w:szCs w:val="28"/>
        </w:rPr>
        <w:t xml:space="preserve"> </w:t>
      </w:r>
      <w:r w:rsidR="00610BCF" w:rsidRPr="00930B0C">
        <w:rPr>
          <w:sz w:val="28"/>
          <w:szCs w:val="28"/>
        </w:rPr>
        <w:t>№ 4</w:t>
      </w:r>
    </w:p>
    <w:p w:rsidR="00930B0C" w:rsidRPr="00930B0C" w:rsidRDefault="00610BCF" w:rsidP="00F1695E">
      <w:pPr>
        <w:numPr>
          <w:ilvl w:val="1"/>
          <w:numId w:val="8"/>
        </w:numPr>
        <w:spacing w:line="360" w:lineRule="auto"/>
        <w:ind w:left="0" w:firstLine="0"/>
        <w:jc w:val="both"/>
        <w:rPr>
          <w:sz w:val="28"/>
          <w:szCs w:val="28"/>
        </w:rPr>
      </w:pPr>
      <w:r w:rsidRPr="00930B0C">
        <w:rPr>
          <w:sz w:val="28"/>
          <w:szCs w:val="28"/>
        </w:rPr>
        <w:t>О</w:t>
      </w:r>
      <w:r>
        <w:rPr>
          <w:sz w:val="28"/>
          <w:szCs w:val="28"/>
        </w:rPr>
        <w:t>.</w:t>
      </w:r>
      <w:r w:rsidRPr="00930B0C">
        <w:rPr>
          <w:sz w:val="28"/>
          <w:szCs w:val="28"/>
        </w:rPr>
        <w:t xml:space="preserve"> </w:t>
      </w:r>
      <w:r w:rsidR="006D0B97" w:rsidRPr="00930B0C">
        <w:rPr>
          <w:sz w:val="28"/>
          <w:szCs w:val="28"/>
        </w:rPr>
        <w:t>Дмитриева. Формирование стабилизационных фондов: предпосылки и следствия. Вопросы экономики. 2006</w:t>
      </w:r>
      <w:r>
        <w:rPr>
          <w:sz w:val="28"/>
          <w:szCs w:val="28"/>
        </w:rPr>
        <w:t>,</w:t>
      </w:r>
      <w:r w:rsidR="006D0B97" w:rsidRPr="00930B0C">
        <w:rPr>
          <w:sz w:val="28"/>
          <w:szCs w:val="28"/>
        </w:rPr>
        <w:t xml:space="preserve"> № 8. </w:t>
      </w:r>
      <w:bookmarkEnd w:id="0"/>
      <w:bookmarkEnd w:id="2"/>
    </w:p>
    <w:p w:rsidR="00930B0C" w:rsidRPr="00930B0C" w:rsidRDefault="005D1295" w:rsidP="00F1695E">
      <w:pPr>
        <w:numPr>
          <w:ilvl w:val="1"/>
          <w:numId w:val="8"/>
        </w:numPr>
        <w:spacing w:line="360" w:lineRule="auto"/>
        <w:ind w:left="0" w:firstLine="0"/>
        <w:jc w:val="both"/>
        <w:rPr>
          <w:sz w:val="28"/>
          <w:szCs w:val="28"/>
        </w:rPr>
      </w:pPr>
      <w:r w:rsidRPr="00930B0C">
        <w:rPr>
          <w:sz w:val="28"/>
          <w:szCs w:val="28"/>
        </w:rPr>
        <w:t xml:space="preserve">Булатов А.С.  Экономика. </w:t>
      </w:r>
      <w:r w:rsidR="00610BCF">
        <w:rPr>
          <w:sz w:val="28"/>
          <w:szCs w:val="28"/>
        </w:rPr>
        <w:t xml:space="preserve">Издательство </w:t>
      </w:r>
      <w:r w:rsidRPr="00930B0C">
        <w:rPr>
          <w:sz w:val="28"/>
          <w:szCs w:val="28"/>
        </w:rPr>
        <w:t>БЕК, 1996.</w:t>
      </w:r>
    </w:p>
    <w:p w:rsidR="00051ECD" w:rsidRDefault="00212960" w:rsidP="00051ECD">
      <w:pPr>
        <w:numPr>
          <w:ilvl w:val="1"/>
          <w:numId w:val="8"/>
        </w:numPr>
        <w:spacing w:line="360" w:lineRule="auto"/>
        <w:ind w:left="0" w:firstLine="0"/>
        <w:jc w:val="both"/>
        <w:rPr>
          <w:sz w:val="28"/>
          <w:szCs w:val="28"/>
        </w:rPr>
      </w:pPr>
      <w:r w:rsidRPr="00930B0C">
        <w:rPr>
          <w:sz w:val="28"/>
          <w:szCs w:val="28"/>
        </w:rPr>
        <w:t>Камаев В. Д. Экономическая теория. Изд</w:t>
      </w:r>
      <w:r w:rsidR="00610BCF">
        <w:rPr>
          <w:sz w:val="28"/>
          <w:szCs w:val="28"/>
        </w:rPr>
        <w:t>ательство</w:t>
      </w:r>
      <w:r w:rsidRPr="00930B0C">
        <w:rPr>
          <w:sz w:val="28"/>
          <w:szCs w:val="28"/>
        </w:rPr>
        <w:t xml:space="preserve"> ВЛАДОС, 2002</w:t>
      </w:r>
    </w:p>
    <w:p w:rsidR="00A92264" w:rsidRPr="00051ECD" w:rsidRDefault="00051ECD" w:rsidP="00051ECD">
      <w:pPr>
        <w:numPr>
          <w:ilvl w:val="1"/>
          <w:numId w:val="8"/>
        </w:numPr>
        <w:spacing w:line="360" w:lineRule="auto"/>
        <w:ind w:left="0" w:firstLine="0"/>
        <w:jc w:val="both"/>
        <w:rPr>
          <w:sz w:val="28"/>
          <w:szCs w:val="28"/>
        </w:rPr>
      </w:pPr>
      <w:r w:rsidRPr="00051ECD">
        <w:rPr>
          <w:sz w:val="28"/>
          <w:szCs w:val="28"/>
          <w:lang w:val="en-US"/>
        </w:rPr>
        <w:t>www</w:t>
      </w:r>
      <w:r w:rsidRPr="00051ECD">
        <w:rPr>
          <w:sz w:val="28"/>
          <w:szCs w:val="28"/>
        </w:rPr>
        <w:t>.</w:t>
      </w:r>
      <w:r w:rsidRPr="00051ECD">
        <w:rPr>
          <w:sz w:val="28"/>
          <w:szCs w:val="28"/>
          <w:lang w:val="en-US"/>
        </w:rPr>
        <w:t>gks</w:t>
      </w:r>
      <w:r w:rsidRPr="00051ECD">
        <w:rPr>
          <w:sz w:val="28"/>
          <w:szCs w:val="28"/>
        </w:rPr>
        <w:t>.</w:t>
      </w:r>
      <w:r w:rsidRPr="00051ECD">
        <w:rPr>
          <w:sz w:val="28"/>
          <w:szCs w:val="28"/>
          <w:lang w:val="en-US"/>
        </w:rPr>
        <w:t>ru</w:t>
      </w:r>
    </w:p>
    <w:p w:rsidR="00A526CB" w:rsidRPr="00051ECD" w:rsidRDefault="00A526CB" w:rsidP="00F1695E">
      <w:pPr>
        <w:spacing w:line="360" w:lineRule="auto"/>
        <w:jc w:val="center"/>
        <w:rPr>
          <w:b/>
          <w:sz w:val="28"/>
          <w:szCs w:val="28"/>
        </w:rPr>
      </w:pPr>
    </w:p>
    <w:p w:rsidR="0061798E" w:rsidRPr="00051ECD" w:rsidRDefault="0061798E" w:rsidP="00F1695E">
      <w:pPr>
        <w:spacing w:line="360" w:lineRule="auto"/>
        <w:rPr>
          <w:sz w:val="28"/>
          <w:szCs w:val="28"/>
        </w:rPr>
      </w:pPr>
      <w:bookmarkStart w:id="3" w:name="_GoBack"/>
      <w:bookmarkEnd w:id="3"/>
    </w:p>
    <w:sectPr w:rsidR="0061798E" w:rsidRPr="00051ECD" w:rsidSect="00A526CB">
      <w:headerReference w:type="default" r:id="rId1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EAA" w:rsidRDefault="004F1EAA" w:rsidP="00A526CB">
      <w:r>
        <w:separator/>
      </w:r>
    </w:p>
  </w:endnote>
  <w:endnote w:type="continuationSeparator" w:id="0">
    <w:p w:rsidR="004F1EAA" w:rsidRDefault="004F1EAA" w:rsidP="00A5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EAA" w:rsidRDefault="004F1EAA" w:rsidP="00A526CB">
      <w:r>
        <w:separator/>
      </w:r>
    </w:p>
  </w:footnote>
  <w:footnote w:type="continuationSeparator" w:id="0">
    <w:p w:rsidR="004F1EAA" w:rsidRDefault="004F1EAA" w:rsidP="00A526CB">
      <w:r>
        <w:continuationSeparator/>
      </w:r>
    </w:p>
  </w:footnote>
  <w:footnote w:id="1">
    <w:p w:rsidR="00D4605C" w:rsidRDefault="00D4605C">
      <w:pPr>
        <w:pStyle w:val="a9"/>
      </w:pPr>
      <w:r>
        <w:rPr>
          <w:rStyle w:val="ab"/>
        </w:rPr>
        <w:footnoteRef/>
      </w:r>
      <w:r>
        <w:t xml:space="preserve"> Сажина М.А., Чибриков Г.Г. Экономическая теория</w:t>
      </w:r>
      <w:r w:rsidR="00C87727">
        <w:t>. И</w:t>
      </w:r>
      <w:r>
        <w:t>здательство НОРМА, 2007</w:t>
      </w:r>
    </w:p>
  </w:footnote>
  <w:footnote w:id="2">
    <w:p w:rsidR="00845B3E" w:rsidRDefault="00845B3E">
      <w:pPr>
        <w:pStyle w:val="a9"/>
      </w:pPr>
      <w:r>
        <w:rPr>
          <w:rStyle w:val="ab"/>
        </w:rPr>
        <w:footnoteRef/>
      </w:r>
      <w:r>
        <w:t xml:space="preserve"> Сажина М.А., Чибриков Г.Г. Экономическая теория</w:t>
      </w:r>
      <w:r w:rsidR="00D85DC8">
        <w:t>.</w:t>
      </w:r>
      <w:r>
        <w:t xml:space="preserve"> </w:t>
      </w:r>
      <w:r w:rsidR="00D85DC8">
        <w:t>И</w:t>
      </w:r>
      <w:r>
        <w:t>здательство НОРМА, 2007</w:t>
      </w:r>
    </w:p>
  </w:footnote>
  <w:footnote w:id="3">
    <w:p w:rsidR="00D85DC8" w:rsidRPr="00D85DC8" w:rsidRDefault="00D85DC8" w:rsidP="00D85DC8">
      <w:pPr>
        <w:spacing w:line="360" w:lineRule="auto"/>
        <w:jc w:val="both"/>
        <w:rPr>
          <w:sz w:val="20"/>
          <w:szCs w:val="20"/>
        </w:rPr>
      </w:pPr>
      <w:r w:rsidRPr="00D85DC8">
        <w:rPr>
          <w:rStyle w:val="ab"/>
          <w:sz w:val="20"/>
          <w:szCs w:val="20"/>
        </w:rPr>
        <w:footnoteRef/>
      </w:r>
      <w:r w:rsidRPr="00D85DC8">
        <w:rPr>
          <w:sz w:val="20"/>
          <w:szCs w:val="20"/>
        </w:rPr>
        <w:t xml:space="preserve"> Иванов А.В. Гражданин и право</w:t>
      </w:r>
      <w:r w:rsidR="00051ECD">
        <w:rPr>
          <w:sz w:val="20"/>
          <w:szCs w:val="20"/>
        </w:rPr>
        <w:t>,</w:t>
      </w:r>
      <w:r w:rsidRPr="00D85DC8">
        <w:rPr>
          <w:sz w:val="20"/>
          <w:szCs w:val="20"/>
        </w:rPr>
        <w:t xml:space="preserve"> № 4 апрель 2009г.</w:t>
      </w:r>
    </w:p>
    <w:p w:rsidR="00D85DC8" w:rsidRDefault="00D85DC8">
      <w:pPr>
        <w:pStyle w:val="a9"/>
      </w:pPr>
    </w:p>
  </w:footnote>
  <w:footnote w:id="4">
    <w:p w:rsidR="003F33DE" w:rsidRPr="00051ECD" w:rsidRDefault="003F33DE" w:rsidP="00051ECD">
      <w:pPr>
        <w:pStyle w:val="1"/>
        <w:ind w:firstLine="0"/>
        <w:rPr>
          <w:b w:val="0"/>
          <w:sz w:val="20"/>
        </w:rPr>
      </w:pPr>
      <w:r w:rsidRPr="00051ECD">
        <w:rPr>
          <w:rStyle w:val="ab"/>
          <w:b w:val="0"/>
          <w:sz w:val="20"/>
        </w:rPr>
        <w:footnoteRef/>
      </w:r>
      <w:r w:rsidRPr="00051ECD">
        <w:rPr>
          <w:b w:val="0"/>
          <w:sz w:val="20"/>
        </w:rPr>
        <w:t xml:space="preserve"> Методологические рекомендации по расчету базового индекса потребительских цен (базовой инфляции)</w:t>
      </w:r>
      <w:r w:rsidR="00051ECD">
        <w:rPr>
          <w:b w:val="0"/>
          <w:sz w:val="20"/>
        </w:rPr>
        <w:t xml:space="preserve">, утвержденные </w:t>
      </w:r>
      <w:r w:rsidR="00051ECD" w:rsidRPr="00051ECD">
        <w:rPr>
          <w:b w:val="0"/>
          <w:sz w:val="20"/>
        </w:rPr>
        <w:t>Постановление</w:t>
      </w:r>
      <w:r w:rsidR="00051ECD">
        <w:rPr>
          <w:b w:val="0"/>
          <w:sz w:val="20"/>
        </w:rPr>
        <w:t>м</w:t>
      </w:r>
      <w:r w:rsidR="00051ECD" w:rsidRPr="00051ECD">
        <w:rPr>
          <w:b w:val="0"/>
          <w:sz w:val="20"/>
        </w:rPr>
        <w:t xml:space="preserve"> Госкомстата РФ от 17 января 2003 г. </w:t>
      </w:r>
      <w:r w:rsidR="00051ECD">
        <w:rPr>
          <w:b w:val="0"/>
          <w:sz w:val="20"/>
        </w:rPr>
        <w:t>№</w:t>
      </w:r>
      <w:r w:rsidR="00051ECD" w:rsidRPr="00051ECD">
        <w:rPr>
          <w:b w:val="0"/>
          <w:sz w:val="20"/>
        </w:rPr>
        <w:t xml:space="preserve"> 6</w:t>
      </w:r>
    </w:p>
  </w:footnote>
  <w:footnote w:id="5">
    <w:p w:rsidR="00051ECD" w:rsidRPr="00051ECD" w:rsidRDefault="00051ECD" w:rsidP="00051ECD">
      <w:pPr>
        <w:spacing w:line="360" w:lineRule="auto"/>
        <w:jc w:val="both"/>
        <w:rPr>
          <w:sz w:val="20"/>
          <w:szCs w:val="20"/>
        </w:rPr>
      </w:pPr>
      <w:r w:rsidRPr="00051ECD">
        <w:rPr>
          <w:rStyle w:val="ab"/>
          <w:sz w:val="20"/>
          <w:szCs w:val="20"/>
        </w:rPr>
        <w:footnoteRef/>
      </w:r>
      <w:r w:rsidRPr="00051ECD">
        <w:rPr>
          <w:sz w:val="20"/>
          <w:szCs w:val="20"/>
        </w:rPr>
        <w:t xml:space="preserve"> </w:t>
      </w:r>
      <w:r w:rsidRPr="00051ECD">
        <w:rPr>
          <w:sz w:val="20"/>
          <w:szCs w:val="20"/>
          <w:lang w:val="en-US"/>
        </w:rPr>
        <w:t>www</w:t>
      </w:r>
      <w:r w:rsidRPr="00051ECD">
        <w:rPr>
          <w:sz w:val="20"/>
          <w:szCs w:val="20"/>
        </w:rPr>
        <w:t>.</w:t>
      </w:r>
      <w:r w:rsidRPr="00051ECD">
        <w:rPr>
          <w:sz w:val="20"/>
          <w:szCs w:val="20"/>
          <w:lang w:val="en-US"/>
        </w:rPr>
        <w:t>gks</w:t>
      </w:r>
      <w:r w:rsidRPr="00051ECD">
        <w:rPr>
          <w:sz w:val="20"/>
          <w:szCs w:val="20"/>
        </w:rPr>
        <w:t>.</w:t>
      </w:r>
      <w:r w:rsidRPr="00051ECD">
        <w:rPr>
          <w:sz w:val="20"/>
          <w:szCs w:val="20"/>
          <w:lang w:val="en-US"/>
        </w:rPr>
        <w:t>ru</w:t>
      </w:r>
    </w:p>
    <w:p w:rsidR="00051ECD" w:rsidRDefault="00051ECD">
      <w:pPr>
        <w:pStyle w:val="a9"/>
      </w:pPr>
    </w:p>
  </w:footnote>
  <w:footnote w:id="6">
    <w:p w:rsidR="00E03E6B" w:rsidRPr="00E03E6B" w:rsidRDefault="00E03E6B" w:rsidP="00E03E6B">
      <w:pPr>
        <w:pStyle w:val="a9"/>
      </w:pPr>
      <w:r>
        <w:rPr>
          <w:rStyle w:val="ab"/>
        </w:rPr>
        <w:footnoteRef/>
      </w:r>
      <w:r>
        <w:t xml:space="preserve"> </w:t>
      </w:r>
      <w:r w:rsidRPr="001A6F3A">
        <w:rPr>
          <w:bCs/>
        </w:rPr>
        <w:t>А. Кудрин</w:t>
      </w:r>
      <w:r w:rsidR="004A7D2F">
        <w:rPr>
          <w:bCs/>
        </w:rPr>
        <w:t>.</w:t>
      </w:r>
      <w:r w:rsidRPr="001A6F3A">
        <w:rPr>
          <w:bCs/>
        </w:rPr>
        <w:t xml:space="preserve"> «</w:t>
      </w:r>
      <w:hyperlink r:id="rId1" w:history="1">
        <w:r w:rsidRPr="00E03E6B">
          <w:rPr>
            <w:rStyle w:val="af7"/>
            <w:color w:val="auto"/>
            <w:u w:val="none"/>
          </w:rPr>
          <w:t>Мировой финансовый кризис и его влияние на Россию</w:t>
        </w:r>
      </w:hyperlink>
      <w:r w:rsidRPr="00E03E6B">
        <w:t>». Вопросы экономики. 2009</w:t>
      </w:r>
      <w:r w:rsidR="004A7D2F">
        <w:t>, №</w:t>
      </w:r>
      <w:r w:rsidRPr="00E03E6B">
        <w:t xml:space="preserve"> 1</w:t>
      </w:r>
    </w:p>
    <w:p w:rsidR="00E03E6B" w:rsidRDefault="00E03E6B">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FF5" w:rsidRDefault="00823FF5">
    <w:pPr>
      <w:pStyle w:val="a5"/>
      <w:jc w:val="center"/>
    </w:pPr>
    <w:r>
      <w:fldChar w:fldCharType="begin"/>
    </w:r>
    <w:r>
      <w:instrText xml:space="preserve"> PAGE   \* MERGEFORMAT </w:instrText>
    </w:r>
    <w:r>
      <w:fldChar w:fldCharType="separate"/>
    </w:r>
    <w:r w:rsidR="00F9518F">
      <w:rPr>
        <w:noProof/>
      </w:rPr>
      <w:t>2</w:t>
    </w:r>
    <w:r>
      <w:fldChar w:fldCharType="end"/>
    </w:r>
  </w:p>
  <w:p w:rsidR="00823FF5" w:rsidRDefault="00823FF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736B1C"/>
    <w:multiLevelType w:val="multilevel"/>
    <w:tmpl w:val="A1A4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F02C61"/>
    <w:multiLevelType w:val="multilevel"/>
    <w:tmpl w:val="6D1C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CE756C"/>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4">
    <w:nsid w:val="04BB26DC"/>
    <w:multiLevelType w:val="multilevel"/>
    <w:tmpl w:val="F468D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FF1D54"/>
    <w:multiLevelType w:val="multilevel"/>
    <w:tmpl w:val="BC46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91F99"/>
    <w:multiLevelType w:val="hybridMultilevel"/>
    <w:tmpl w:val="D794C7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D3775EF"/>
    <w:multiLevelType w:val="hybridMultilevel"/>
    <w:tmpl w:val="8F124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674C5"/>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9">
    <w:nsid w:val="22A26238"/>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10">
    <w:nsid w:val="23D01275"/>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11">
    <w:nsid w:val="254053E8"/>
    <w:multiLevelType w:val="multilevel"/>
    <w:tmpl w:val="58D8C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20595E"/>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13">
    <w:nsid w:val="282E2975"/>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14">
    <w:nsid w:val="2C031E10"/>
    <w:multiLevelType w:val="multilevel"/>
    <w:tmpl w:val="E5F8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C0DAF"/>
    <w:multiLevelType w:val="singleLevel"/>
    <w:tmpl w:val="50CAC276"/>
    <w:lvl w:ilvl="0">
      <w:start w:val="1"/>
      <w:numFmt w:val="decimal"/>
      <w:lvlText w:val="%1."/>
      <w:lvlJc w:val="left"/>
      <w:pPr>
        <w:tabs>
          <w:tab w:val="num" w:pos="435"/>
        </w:tabs>
        <w:ind w:left="435" w:hanging="360"/>
      </w:pPr>
      <w:rPr>
        <w:rFonts w:hint="default"/>
      </w:rPr>
    </w:lvl>
  </w:abstractNum>
  <w:abstractNum w:abstractNumId="16">
    <w:nsid w:val="2E0657D1"/>
    <w:multiLevelType w:val="hybridMultilevel"/>
    <w:tmpl w:val="491C49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5E0600"/>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18">
    <w:nsid w:val="2EA24928"/>
    <w:multiLevelType w:val="hybridMultilevel"/>
    <w:tmpl w:val="6F0225BC"/>
    <w:lvl w:ilvl="0" w:tplc="04190001">
      <w:start w:val="1"/>
      <w:numFmt w:val="bullet"/>
      <w:lvlText w:val=""/>
      <w:lvlJc w:val="left"/>
      <w:pPr>
        <w:ind w:left="1621" w:hanging="360"/>
      </w:pPr>
      <w:rPr>
        <w:rFonts w:ascii="Symbol" w:hAnsi="Symbol" w:hint="default"/>
      </w:rPr>
    </w:lvl>
    <w:lvl w:ilvl="1" w:tplc="04190003" w:tentative="1">
      <w:start w:val="1"/>
      <w:numFmt w:val="bullet"/>
      <w:lvlText w:val="o"/>
      <w:lvlJc w:val="left"/>
      <w:pPr>
        <w:ind w:left="2341" w:hanging="360"/>
      </w:pPr>
      <w:rPr>
        <w:rFonts w:ascii="Courier New" w:hAnsi="Courier New" w:cs="Courier New" w:hint="default"/>
      </w:rPr>
    </w:lvl>
    <w:lvl w:ilvl="2" w:tplc="04190005" w:tentative="1">
      <w:start w:val="1"/>
      <w:numFmt w:val="bullet"/>
      <w:lvlText w:val=""/>
      <w:lvlJc w:val="left"/>
      <w:pPr>
        <w:ind w:left="3061" w:hanging="360"/>
      </w:pPr>
      <w:rPr>
        <w:rFonts w:ascii="Wingdings" w:hAnsi="Wingdings" w:hint="default"/>
      </w:rPr>
    </w:lvl>
    <w:lvl w:ilvl="3" w:tplc="04190001" w:tentative="1">
      <w:start w:val="1"/>
      <w:numFmt w:val="bullet"/>
      <w:lvlText w:val=""/>
      <w:lvlJc w:val="left"/>
      <w:pPr>
        <w:ind w:left="3781" w:hanging="360"/>
      </w:pPr>
      <w:rPr>
        <w:rFonts w:ascii="Symbol" w:hAnsi="Symbol" w:hint="default"/>
      </w:rPr>
    </w:lvl>
    <w:lvl w:ilvl="4" w:tplc="04190003" w:tentative="1">
      <w:start w:val="1"/>
      <w:numFmt w:val="bullet"/>
      <w:lvlText w:val="o"/>
      <w:lvlJc w:val="left"/>
      <w:pPr>
        <w:ind w:left="4501" w:hanging="360"/>
      </w:pPr>
      <w:rPr>
        <w:rFonts w:ascii="Courier New" w:hAnsi="Courier New" w:cs="Courier New" w:hint="default"/>
      </w:rPr>
    </w:lvl>
    <w:lvl w:ilvl="5" w:tplc="04190005" w:tentative="1">
      <w:start w:val="1"/>
      <w:numFmt w:val="bullet"/>
      <w:lvlText w:val=""/>
      <w:lvlJc w:val="left"/>
      <w:pPr>
        <w:ind w:left="5221" w:hanging="360"/>
      </w:pPr>
      <w:rPr>
        <w:rFonts w:ascii="Wingdings" w:hAnsi="Wingdings" w:hint="default"/>
      </w:rPr>
    </w:lvl>
    <w:lvl w:ilvl="6" w:tplc="04190001" w:tentative="1">
      <w:start w:val="1"/>
      <w:numFmt w:val="bullet"/>
      <w:lvlText w:val=""/>
      <w:lvlJc w:val="left"/>
      <w:pPr>
        <w:ind w:left="5941" w:hanging="360"/>
      </w:pPr>
      <w:rPr>
        <w:rFonts w:ascii="Symbol" w:hAnsi="Symbol" w:hint="default"/>
      </w:rPr>
    </w:lvl>
    <w:lvl w:ilvl="7" w:tplc="04190003" w:tentative="1">
      <w:start w:val="1"/>
      <w:numFmt w:val="bullet"/>
      <w:lvlText w:val="o"/>
      <w:lvlJc w:val="left"/>
      <w:pPr>
        <w:ind w:left="6661" w:hanging="360"/>
      </w:pPr>
      <w:rPr>
        <w:rFonts w:ascii="Courier New" w:hAnsi="Courier New" w:cs="Courier New" w:hint="default"/>
      </w:rPr>
    </w:lvl>
    <w:lvl w:ilvl="8" w:tplc="04190005" w:tentative="1">
      <w:start w:val="1"/>
      <w:numFmt w:val="bullet"/>
      <w:lvlText w:val=""/>
      <w:lvlJc w:val="left"/>
      <w:pPr>
        <w:ind w:left="7381" w:hanging="360"/>
      </w:pPr>
      <w:rPr>
        <w:rFonts w:ascii="Wingdings" w:hAnsi="Wingdings" w:hint="default"/>
      </w:rPr>
    </w:lvl>
  </w:abstractNum>
  <w:abstractNum w:abstractNumId="19">
    <w:nsid w:val="30183F7B"/>
    <w:multiLevelType w:val="multilevel"/>
    <w:tmpl w:val="9872F65A"/>
    <w:lvl w:ilvl="0">
      <w:start w:val="1"/>
      <w:numFmt w:val="decimal"/>
      <w:lvlText w:val="%1"/>
      <w:lvlJc w:val="left"/>
      <w:pPr>
        <w:ind w:left="375" w:hanging="375"/>
      </w:pPr>
      <w:rPr>
        <w:rFonts w:hint="default"/>
      </w:rPr>
    </w:lvl>
    <w:lvl w:ilvl="1">
      <w:start w:val="3"/>
      <w:numFmt w:val="decimal"/>
      <w:lvlText w:val="%1.%2"/>
      <w:lvlJc w:val="left"/>
      <w:pPr>
        <w:ind w:left="1996" w:hanging="375"/>
      </w:pPr>
      <w:rPr>
        <w:rFonts w:hint="default"/>
      </w:rPr>
    </w:lvl>
    <w:lvl w:ilvl="2">
      <w:start w:val="1"/>
      <w:numFmt w:val="decimal"/>
      <w:lvlText w:val="%1.%2.%3"/>
      <w:lvlJc w:val="left"/>
      <w:pPr>
        <w:ind w:left="3962" w:hanging="720"/>
      </w:pPr>
      <w:rPr>
        <w:rFonts w:hint="default"/>
      </w:rPr>
    </w:lvl>
    <w:lvl w:ilvl="3">
      <w:start w:val="1"/>
      <w:numFmt w:val="decimal"/>
      <w:lvlText w:val="%1.%2.%3.%4"/>
      <w:lvlJc w:val="left"/>
      <w:pPr>
        <w:ind w:left="5943" w:hanging="1080"/>
      </w:pPr>
      <w:rPr>
        <w:rFonts w:hint="default"/>
      </w:rPr>
    </w:lvl>
    <w:lvl w:ilvl="4">
      <w:start w:val="1"/>
      <w:numFmt w:val="decimal"/>
      <w:lvlText w:val="%1.%2.%3.%4.%5"/>
      <w:lvlJc w:val="left"/>
      <w:pPr>
        <w:ind w:left="7564" w:hanging="1080"/>
      </w:pPr>
      <w:rPr>
        <w:rFonts w:hint="default"/>
      </w:rPr>
    </w:lvl>
    <w:lvl w:ilvl="5">
      <w:start w:val="1"/>
      <w:numFmt w:val="decimal"/>
      <w:lvlText w:val="%1.%2.%3.%4.%5.%6"/>
      <w:lvlJc w:val="left"/>
      <w:pPr>
        <w:ind w:left="9545" w:hanging="1440"/>
      </w:pPr>
      <w:rPr>
        <w:rFonts w:hint="default"/>
      </w:rPr>
    </w:lvl>
    <w:lvl w:ilvl="6">
      <w:start w:val="1"/>
      <w:numFmt w:val="decimal"/>
      <w:lvlText w:val="%1.%2.%3.%4.%5.%6.%7"/>
      <w:lvlJc w:val="left"/>
      <w:pPr>
        <w:ind w:left="11166" w:hanging="1440"/>
      </w:pPr>
      <w:rPr>
        <w:rFonts w:hint="default"/>
      </w:rPr>
    </w:lvl>
    <w:lvl w:ilvl="7">
      <w:start w:val="1"/>
      <w:numFmt w:val="decimal"/>
      <w:lvlText w:val="%1.%2.%3.%4.%5.%6.%7.%8"/>
      <w:lvlJc w:val="left"/>
      <w:pPr>
        <w:ind w:left="13147" w:hanging="1800"/>
      </w:pPr>
      <w:rPr>
        <w:rFonts w:hint="default"/>
      </w:rPr>
    </w:lvl>
    <w:lvl w:ilvl="8">
      <w:start w:val="1"/>
      <w:numFmt w:val="decimal"/>
      <w:lvlText w:val="%1.%2.%3.%4.%5.%6.%7.%8.%9"/>
      <w:lvlJc w:val="left"/>
      <w:pPr>
        <w:ind w:left="15128" w:hanging="2160"/>
      </w:pPr>
      <w:rPr>
        <w:rFonts w:hint="default"/>
      </w:rPr>
    </w:lvl>
  </w:abstractNum>
  <w:abstractNum w:abstractNumId="20">
    <w:nsid w:val="37F1462F"/>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21">
    <w:nsid w:val="384D25A7"/>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22">
    <w:nsid w:val="396D521B"/>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23">
    <w:nsid w:val="3E5052B6"/>
    <w:multiLevelType w:val="multilevel"/>
    <w:tmpl w:val="9F32AC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2B14D9"/>
    <w:multiLevelType w:val="multilevel"/>
    <w:tmpl w:val="08FADEA2"/>
    <w:lvl w:ilvl="0">
      <w:start w:val="1"/>
      <w:numFmt w:val="decimal"/>
      <w:lvlText w:val="%1."/>
      <w:lvlJc w:val="left"/>
      <w:pPr>
        <w:ind w:left="720" w:hanging="360"/>
      </w:pPr>
      <w:rPr>
        <w:rFonts w:hint="default"/>
      </w:rPr>
    </w:lvl>
    <w:lvl w:ilvl="1">
      <w:start w:val="3"/>
      <w:numFmt w:val="decimal"/>
      <w:isLgl/>
      <w:lvlText w:val="%1.%2."/>
      <w:lvlJc w:val="left"/>
      <w:pPr>
        <w:ind w:left="1621" w:hanging="720"/>
      </w:pPr>
      <w:rPr>
        <w:rFonts w:hint="default"/>
      </w:rPr>
    </w:lvl>
    <w:lvl w:ilvl="2">
      <w:start w:val="1"/>
      <w:numFmt w:val="decimal"/>
      <w:isLgl/>
      <w:lvlText w:val="%1.%2.%3."/>
      <w:lvlJc w:val="left"/>
      <w:pPr>
        <w:ind w:left="2162" w:hanging="720"/>
      </w:pPr>
      <w:rPr>
        <w:rFonts w:hint="default"/>
      </w:rPr>
    </w:lvl>
    <w:lvl w:ilvl="3">
      <w:start w:val="1"/>
      <w:numFmt w:val="decimal"/>
      <w:isLgl/>
      <w:lvlText w:val="%1.%2.%3.%4."/>
      <w:lvlJc w:val="left"/>
      <w:pPr>
        <w:ind w:left="3063" w:hanging="1080"/>
      </w:pPr>
      <w:rPr>
        <w:rFonts w:hint="default"/>
      </w:rPr>
    </w:lvl>
    <w:lvl w:ilvl="4">
      <w:start w:val="1"/>
      <w:numFmt w:val="decimal"/>
      <w:isLgl/>
      <w:lvlText w:val="%1.%2.%3.%4.%5."/>
      <w:lvlJc w:val="left"/>
      <w:pPr>
        <w:ind w:left="3604" w:hanging="1080"/>
      </w:pPr>
      <w:rPr>
        <w:rFonts w:hint="default"/>
      </w:rPr>
    </w:lvl>
    <w:lvl w:ilvl="5">
      <w:start w:val="1"/>
      <w:numFmt w:val="decimal"/>
      <w:isLgl/>
      <w:lvlText w:val="%1.%2.%3.%4.%5.%6."/>
      <w:lvlJc w:val="left"/>
      <w:pPr>
        <w:ind w:left="4505" w:hanging="1440"/>
      </w:pPr>
      <w:rPr>
        <w:rFonts w:hint="default"/>
      </w:rPr>
    </w:lvl>
    <w:lvl w:ilvl="6">
      <w:start w:val="1"/>
      <w:numFmt w:val="decimal"/>
      <w:isLgl/>
      <w:lvlText w:val="%1.%2.%3.%4.%5.%6.%7."/>
      <w:lvlJc w:val="left"/>
      <w:pPr>
        <w:ind w:left="5406" w:hanging="1800"/>
      </w:pPr>
      <w:rPr>
        <w:rFonts w:hint="default"/>
      </w:rPr>
    </w:lvl>
    <w:lvl w:ilvl="7">
      <w:start w:val="1"/>
      <w:numFmt w:val="decimal"/>
      <w:isLgl/>
      <w:lvlText w:val="%1.%2.%3.%4.%5.%6.%7.%8."/>
      <w:lvlJc w:val="left"/>
      <w:pPr>
        <w:ind w:left="5947" w:hanging="1800"/>
      </w:pPr>
      <w:rPr>
        <w:rFonts w:hint="default"/>
      </w:rPr>
    </w:lvl>
    <w:lvl w:ilvl="8">
      <w:start w:val="1"/>
      <w:numFmt w:val="decimal"/>
      <w:isLgl/>
      <w:lvlText w:val="%1.%2.%3.%4.%5.%6.%7.%8.%9."/>
      <w:lvlJc w:val="left"/>
      <w:pPr>
        <w:ind w:left="6848" w:hanging="2160"/>
      </w:pPr>
      <w:rPr>
        <w:rFonts w:hint="default"/>
      </w:rPr>
    </w:lvl>
  </w:abstractNum>
  <w:abstractNum w:abstractNumId="25">
    <w:nsid w:val="402630C5"/>
    <w:multiLevelType w:val="multilevel"/>
    <w:tmpl w:val="7E06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78361E"/>
    <w:multiLevelType w:val="multilevel"/>
    <w:tmpl w:val="99A0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7B1E5F"/>
    <w:multiLevelType w:val="singleLevel"/>
    <w:tmpl w:val="0419000F"/>
    <w:lvl w:ilvl="0">
      <w:start w:val="1"/>
      <w:numFmt w:val="decimal"/>
      <w:lvlText w:val="%1."/>
      <w:lvlJc w:val="left"/>
      <w:pPr>
        <w:tabs>
          <w:tab w:val="num" w:pos="360"/>
        </w:tabs>
        <w:ind w:left="360" w:hanging="360"/>
      </w:pPr>
    </w:lvl>
  </w:abstractNum>
  <w:abstractNum w:abstractNumId="28">
    <w:nsid w:val="435012CA"/>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29">
    <w:nsid w:val="49B85809"/>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30">
    <w:nsid w:val="4B303A74"/>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31">
    <w:nsid w:val="53371D36"/>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32">
    <w:nsid w:val="55E85F35"/>
    <w:multiLevelType w:val="hybridMultilevel"/>
    <w:tmpl w:val="6A7E04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B9D4FAA"/>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5BF22E28"/>
    <w:multiLevelType w:val="hybridMultilevel"/>
    <w:tmpl w:val="CA12C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E86237"/>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36">
    <w:nsid w:val="5F7B3EB4"/>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37">
    <w:nsid w:val="64962003"/>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38">
    <w:nsid w:val="658161F2"/>
    <w:multiLevelType w:val="multilevel"/>
    <w:tmpl w:val="9C1A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890E80"/>
    <w:multiLevelType w:val="singleLevel"/>
    <w:tmpl w:val="0419000F"/>
    <w:lvl w:ilvl="0">
      <w:start w:val="1"/>
      <w:numFmt w:val="decimal"/>
      <w:lvlText w:val="%1."/>
      <w:lvlJc w:val="left"/>
      <w:pPr>
        <w:tabs>
          <w:tab w:val="num" w:pos="360"/>
        </w:tabs>
        <w:ind w:left="360" w:hanging="360"/>
      </w:pPr>
    </w:lvl>
  </w:abstractNum>
  <w:abstractNum w:abstractNumId="40">
    <w:nsid w:val="6B3D4D0E"/>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41">
    <w:nsid w:val="6BCF23D7"/>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42">
    <w:nsid w:val="6E5B5888"/>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43">
    <w:nsid w:val="710766D1"/>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44">
    <w:nsid w:val="72685E27"/>
    <w:multiLevelType w:val="multilevel"/>
    <w:tmpl w:val="7156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39A1FFA"/>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46">
    <w:nsid w:val="776E7949"/>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47">
    <w:nsid w:val="78E07F40"/>
    <w:multiLevelType w:val="multilevel"/>
    <w:tmpl w:val="1870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26"/>
  </w:num>
  <w:num w:numId="3">
    <w:abstractNumId w:val="14"/>
  </w:num>
  <w:num w:numId="4">
    <w:abstractNumId w:val="4"/>
  </w:num>
  <w:num w:numId="5">
    <w:abstractNumId w:val="25"/>
  </w:num>
  <w:num w:numId="6">
    <w:abstractNumId w:val="38"/>
  </w:num>
  <w:num w:numId="7">
    <w:abstractNumId w:val="5"/>
  </w:num>
  <w:num w:numId="8">
    <w:abstractNumId w:val="23"/>
  </w:num>
  <w:num w:numId="9">
    <w:abstractNumId w:val="47"/>
  </w:num>
  <w:num w:numId="10">
    <w:abstractNumId w:val="2"/>
  </w:num>
  <w:num w:numId="11">
    <w:abstractNumId w:val="1"/>
  </w:num>
  <w:num w:numId="12">
    <w:abstractNumId w:val="11"/>
  </w:num>
  <w:num w:numId="13">
    <w:abstractNumId w:val="13"/>
  </w:num>
  <w:num w:numId="14">
    <w:abstractNumId w:val="0"/>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31"/>
  </w:num>
  <w:num w:numId="17">
    <w:abstractNumId w:val="36"/>
  </w:num>
  <w:num w:numId="18">
    <w:abstractNumId w:val="40"/>
  </w:num>
  <w:num w:numId="19">
    <w:abstractNumId w:val="39"/>
  </w:num>
  <w:num w:numId="20">
    <w:abstractNumId w:val="45"/>
  </w:num>
  <w:num w:numId="21">
    <w:abstractNumId w:val="27"/>
  </w:num>
  <w:num w:numId="22">
    <w:abstractNumId w:val="37"/>
  </w:num>
  <w:num w:numId="23">
    <w:abstractNumId w:val="29"/>
  </w:num>
  <w:num w:numId="24">
    <w:abstractNumId w:val="17"/>
  </w:num>
  <w:num w:numId="25">
    <w:abstractNumId w:val="9"/>
  </w:num>
  <w:num w:numId="26">
    <w:abstractNumId w:val="21"/>
  </w:num>
  <w:num w:numId="27">
    <w:abstractNumId w:val="41"/>
  </w:num>
  <w:num w:numId="28">
    <w:abstractNumId w:val="12"/>
  </w:num>
  <w:num w:numId="29">
    <w:abstractNumId w:val="22"/>
  </w:num>
  <w:num w:numId="30">
    <w:abstractNumId w:val="46"/>
  </w:num>
  <w:num w:numId="31">
    <w:abstractNumId w:val="30"/>
  </w:num>
  <w:num w:numId="32">
    <w:abstractNumId w:val="10"/>
  </w:num>
  <w:num w:numId="33">
    <w:abstractNumId w:val="20"/>
  </w:num>
  <w:num w:numId="34">
    <w:abstractNumId w:val="28"/>
  </w:num>
  <w:num w:numId="35">
    <w:abstractNumId w:val="3"/>
  </w:num>
  <w:num w:numId="36">
    <w:abstractNumId w:val="43"/>
  </w:num>
  <w:num w:numId="37">
    <w:abstractNumId w:val="8"/>
  </w:num>
  <w:num w:numId="38">
    <w:abstractNumId w:val="42"/>
  </w:num>
  <w:num w:numId="39">
    <w:abstractNumId w:val="35"/>
  </w:num>
  <w:num w:numId="40">
    <w:abstractNumId w:val="15"/>
  </w:num>
  <w:num w:numId="41">
    <w:abstractNumId w:val="33"/>
  </w:num>
  <w:num w:numId="42">
    <w:abstractNumId w:val="16"/>
  </w:num>
  <w:num w:numId="43">
    <w:abstractNumId w:val="7"/>
  </w:num>
  <w:num w:numId="44">
    <w:abstractNumId w:val="24"/>
  </w:num>
  <w:num w:numId="45">
    <w:abstractNumId w:val="18"/>
  </w:num>
  <w:num w:numId="46">
    <w:abstractNumId w:val="34"/>
  </w:num>
  <w:num w:numId="47">
    <w:abstractNumId w:val="19"/>
  </w:num>
  <w:num w:numId="48">
    <w:abstractNumId w:val="3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6CB"/>
    <w:rsid w:val="00027093"/>
    <w:rsid w:val="000326E0"/>
    <w:rsid w:val="00033733"/>
    <w:rsid w:val="00051ECD"/>
    <w:rsid w:val="000568AF"/>
    <w:rsid w:val="00071E86"/>
    <w:rsid w:val="00072962"/>
    <w:rsid w:val="00085DF0"/>
    <w:rsid w:val="000A08E1"/>
    <w:rsid w:val="000C55CF"/>
    <w:rsid w:val="000E2279"/>
    <w:rsid w:val="00121CAB"/>
    <w:rsid w:val="001442D3"/>
    <w:rsid w:val="00183997"/>
    <w:rsid w:val="001A6F3A"/>
    <w:rsid w:val="001B155A"/>
    <w:rsid w:val="001B2CDF"/>
    <w:rsid w:val="001D1A81"/>
    <w:rsid w:val="00204709"/>
    <w:rsid w:val="00212960"/>
    <w:rsid w:val="00215B9A"/>
    <w:rsid w:val="00223889"/>
    <w:rsid w:val="00237471"/>
    <w:rsid w:val="0023789B"/>
    <w:rsid w:val="00261E17"/>
    <w:rsid w:val="00292BE3"/>
    <w:rsid w:val="002F4971"/>
    <w:rsid w:val="003545C6"/>
    <w:rsid w:val="003F33DE"/>
    <w:rsid w:val="0044744F"/>
    <w:rsid w:val="004514B2"/>
    <w:rsid w:val="00461E9A"/>
    <w:rsid w:val="004718D4"/>
    <w:rsid w:val="004A1D74"/>
    <w:rsid w:val="004A7D2F"/>
    <w:rsid w:val="004D77FD"/>
    <w:rsid w:val="004F1EAA"/>
    <w:rsid w:val="004F6BC3"/>
    <w:rsid w:val="00506D38"/>
    <w:rsid w:val="005B4706"/>
    <w:rsid w:val="005C77DF"/>
    <w:rsid w:val="005D1295"/>
    <w:rsid w:val="005E3E8F"/>
    <w:rsid w:val="005E6BC7"/>
    <w:rsid w:val="00610BCF"/>
    <w:rsid w:val="0061798E"/>
    <w:rsid w:val="00647626"/>
    <w:rsid w:val="006A5CF6"/>
    <w:rsid w:val="006C1F49"/>
    <w:rsid w:val="006D0B97"/>
    <w:rsid w:val="00706421"/>
    <w:rsid w:val="007F3BFD"/>
    <w:rsid w:val="00823FF5"/>
    <w:rsid w:val="00831AAE"/>
    <w:rsid w:val="00845B3E"/>
    <w:rsid w:val="0087172C"/>
    <w:rsid w:val="008806BC"/>
    <w:rsid w:val="008B39AD"/>
    <w:rsid w:val="00930B0C"/>
    <w:rsid w:val="00962FC8"/>
    <w:rsid w:val="009872B7"/>
    <w:rsid w:val="009C383B"/>
    <w:rsid w:val="009F4A8E"/>
    <w:rsid w:val="009F4D38"/>
    <w:rsid w:val="009F7A2D"/>
    <w:rsid w:val="00A154C4"/>
    <w:rsid w:val="00A32F5E"/>
    <w:rsid w:val="00A526CB"/>
    <w:rsid w:val="00A66C2D"/>
    <w:rsid w:val="00A92264"/>
    <w:rsid w:val="00AF4B2D"/>
    <w:rsid w:val="00AF5B80"/>
    <w:rsid w:val="00B029C7"/>
    <w:rsid w:val="00B160D9"/>
    <w:rsid w:val="00B21FB6"/>
    <w:rsid w:val="00B65A07"/>
    <w:rsid w:val="00BA2384"/>
    <w:rsid w:val="00BB48C8"/>
    <w:rsid w:val="00BD1CA4"/>
    <w:rsid w:val="00BF68EA"/>
    <w:rsid w:val="00C53710"/>
    <w:rsid w:val="00C87727"/>
    <w:rsid w:val="00C9701D"/>
    <w:rsid w:val="00CA5174"/>
    <w:rsid w:val="00D23619"/>
    <w:rsid w:val="00D30CA2"/>
    <w:rsid w:val="00D4605C"/>
    <w:rsid w:val="00D62C8A"/>
    <w:rsid w:val="00D85DC8"/>
    <w:rsid w:val="00DA3056"/>
    <w:rsid w:val="00DB7DA9"/>
    <w:rsid w:val="00DF2316"/>
    <w:rsid w:val="00E03E6B"/>
    <w:rsid w:val="00E12813"/>
    <w:rsid w:val="00E55206"/>
    <w:rsid w:val="00E77D7B"/>
    <w:rsid w:val="00E87BAD"/>
    <w:rsid w:val="00EC6F81"/>
    <w:rsid w:val="00ED796C"/>
    <w:rsid w:val="00EF4633"/>
    <w:rsid w:val="00F1695E"/>
    <w:rsid w:val="00F94A87"/>
    <w:rsid w:val="00F9518F"/>
    <w:rsid w:val="00FA175C"/>
    <w:rsid w:val="00FE2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4FD222C-47B0-414E-882C-CB641354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6CB"/>
    <w:rPr>
      <w:sz w:val="24"/>
      <w:szCs w:val="24"/>
    </w:rPr>
  </w:style>
  <w:style w:type="paragraph" w:styleId="1">
    <w:name w:val="heading 1"/>
    <w:basedOn w:val="a"/>
    <w:next w:val="a"/>
    <w:link w:val="10"/>
    <w:qFormat/>
    <w:rsid w:val="00506D38"/>
    <w:pPr>
      <w:keepNext/>
      <w:ind w:firstLine="567"/>
      <w:jc w:val="both"/>
      <w:outlineLvl w:val="0"/>
    </w:pPr>
    <w:rPr>
      <w:b/>
      <w:sz w:val="22"/>
      <w:szCs w:val="20"/>
    </w:rPr>
  </w:style>
  <w:style w:type="paragraph" w:styleId="2">
    <w:name w:val="heading 2"/>
    <w:basedOn w:val="a"/>
    <w:next w:val="a"/>
    <w:link w:val="20"/>
    <w:qFormat/>
    <w:rsid w:val="00A526CB"/>
    <w:pPr>
      <w:keepNext/>
      <w:jc w:val="right"/>
      <w:outlineLvl w:val="1"/>
    </w:pPr>
    <w:rPr>
      <w:sz w:val="28"/>
    </w:rPr>
  </w:style>
  <w:style w:type="paragraph" w:styleId="3">
    <w:name w:val="heading 3"/>
    <w:basedOn w:val="a"/>
    <w:next w:val="a"/>
    <w:link w:val="30"/>
    <w:qFormat/>
    <w:rsid w:val="00506D38"/>
    <w:pPr>
      <w:keepNext/>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6D38"/>
    <w:rPr>
      <w:b/>
      <w:sz w:val="22"/>
    </w:rPr>
  </w:style>
  <w:style w:type="character" w:customStyle="1" w:styleId="30">
    <w:name w:val="Заголовок 3 Знак"/>
    <w:basedOn w:val="a0"/>
    <w:link w:val="3"/>
    <w:rsid w:val="00506D38"/>
    <w:rPr>
      <w:b/>
      <w:sz w:val="24"/>
    </w:rPr>
  </w:style>
  <w:style w:type="paragraph" w:styleId="a3">
    <w:name w:val="Title"/>
    <w:basedOn w:val="a"/>
    <w:link w:val="a4"/>
    <w:qFormat/>
    <w:rsid w:val="00506D38"/>
    <w:pPr>
      <w:jc w:val="center"/>
    </w:pPr>
    <w:rPr>
      <w:b/>
      <w:sz w:val="22"/>
      <w:szCs w:val="20"/>
    </w:rPr>
  </w:style>
  <w:style w:type="character" w:customStyle="1" w:styleId="a4">
    <w:name w:val="Название Знак"/>
    <w:basedOn w:val="a0"/>
    <w:link w:val="a3"/>
    <w:rsid w:val="00506D38"/>
    <w:rPr>
      <w:b/>
      <w:sz w:val="22"/>
    </w:rPr>
  </w:style>
  <w:style w:type="character" w:customStyle="1" w:styleId="20">
    <w:name w:val="Заголовок 2 Знак"/>
    <w:basedOn w:val="a0"/>
    <w:link w:val="2"/>
    <w:rsid w:val="00A526CB"/>
    <w:rPr>
      <w:sz w:val="28"/>
      <w:szCs w:val="24"/>
    </w:rPr>
  </w:style>
  <w:style w:type="paragraph" w:styleId="a5">
    <w:name w:val="header"/>
    <w:basedOn w:val="a"/>
    <w:link w:val="a6"/>
    <w:uiPriority w:val="99"/>
    <w:unhideWhenUsed/>
    <w:rsid w:val="00A526CB"/>
    <w:pPr>
      <w:tabs>
        <w:tab w:val="center" w:pos="4677"/>
        <w:tab w:val="right" w:pos="9355"/>
      </w:tabs>
    </w:pPr>
  </w:style>
  <w:style w:type="character" w:customStyle="1" w:styleId="a6">
    <w:name w:val="Верхний колонтитул Знак"/>
    <w:basedOn w:val="a0"/>
    <w:link w:val="a5"/>
    <w:uiPriority w:val="99"/>
    <w:rsid w:val="00A526CB"/>
    <w:rPr>
      <w:sz w:val="24"/>
      <w:szCs w:val="24"/>
    </w:rPr>
  </w:style>
  <w:style w:type="paragraph" w:styleId="a7">
    <w:name w:val="footer"/>
    <w:basedOn w:val="a"/>
    <w:link w:val="a8"/>
    <w:uiPriority w:val="99"/>
    <w:semiHidden/>
    <w:unhideWhenUsed/>
    <w:rsid w:val="00A526CB"/>
    <w:pPr>
      <w:tabs>
        <w:tab w:val="center" w:pos="4677"/>
        <w:tab w:val="right" w:pos="9355"/>
      </w:tabs>
    </w:pPr>
  </w:style>
  <w:style w:type="character" w:customStyle="1" w:styleId="a8">
    <w:name w:val="Нижний колонтитул Знак"/>
    <w:basedOn w:val="a0"/>
    <w:link w:val="a7"/>
    <w:uiPriority w:val="99"/>
    <w:semiHidden/>
    <w:rsid w:val="00A526CB"/>
    <w:rPr>
      <w:sz w:val="24"/>
      <w:szCs w:val="24"/>
    </w:rPr>
  </w:style>
  <w:style w:type="paragraph" w:styleId="HTML">
    <w:name w:val="HTML Preformatted"/>
    <w:basedOn w:val="a"/>
    <w:link w:val="HTML0"/>
    <w:uiPriority w:val="99"/>
    <w:semiHidden/>
    <w:unhideWhenUsed/>
    <w:rsid w:val="00212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12960"/>
    <w:rPr>
      <w:rFonts w:ascii="Courier New" w:hAnsi="Courier New" w:cs="Courier New"/>
    </w:rPr>
  </w:style>
  <w:style w:type="paragraph" w:styleId="11">
    <w:name w:val="toc 1"/>
    <w:basedOn w:val="a"/>
    <w:next w:val="a"/>
    <w:autoRedefine/>
    <w:semiHidden/>
    <w:rsid w:val="00212960"/>
    <w:pPr>
      <w:tabs>
        <w:tab w:val="right" w:leader="dot" w:pos="8777"/>
      </w:tabs>
      <w:spacing w:before="120" w:after="120" w:line="360" w:lineRule="auto"/>
    </w:pPr>
    <w:rPr>
      <w:b/>
      <w:sz w:val="28"/>
      <w:szCs w:val="20"/>
    </w:rPr>
  </w:style>
  <w:style w:type="paragraph" w:styleId="21">
    <w:name w:val="toc 2"/>
    <w:basedOn w:val="a"/>
    <w:next w:val="a"/>
    <w:autoRedefine/>
    <w:semiHidden/>
    <w:rsid w:val="00212960"/>
    <w:pPr>
      <w:ind w:left="280"/>
    </w:pPr>
    <w:rPr>
      <w:smallCaps/>
      <w:sz w:val="20"/>
      <w:szCs w:val="20"/>
    </w:rPr>
  </w:style>
  <w:style w:type="paragraph" w:styleId="31">
    <w:name w:val="toc 3"/>
    <w:basedOn w:val="a"/>
    <w:next w:val="a"/>
    <w:autoRedefine/>
    <w:semiHidden/>
    <w:rsid w:val="00212960"/>
    <w:pPr>
      <w:ind w:left="560"/>
    </w:pPr>
    <w:rPr>
      <w:i/>
      <w:sz w:val="20"/>
      <w:szCs w:val="20"/>
    </w:rPr>
  </w:style>
  <w:style w:type="paragraph" w:styleId="a9">
    <w:name w:val="footnote text"/>
    <w:basedOn w:val="a"/>
    <w:link w:val="aa"/>
    <w:semiHidden/>
    <w:rsid w:val="00212960"/>
    <w:rPr>
      <w:sz w:val="20"/>
      <w:szCs w:val="20"/>
    </w:rPr>
  </w:style>
  <w:style w:type="character" w:customStyle="1" w:styleId="aa">
    <w:name w:val="Текст сноски Знак"/>
    <w:basedOn w:val="a0"/>
    <w:link w:val="a9"/>
    <w:semiHidden/>
    <w:rsid w:val="00212960"/>
  </w:style>
  <w:style w:type="character" w:styleId="ab">
    <w:name w:val="footnote reference"/>
    <w:basedOn w:val="a0"/>
    <w:semiHidden/>
    <w:rsid w:val="00212960"/>
    <w:rPr>
      <w:vertAlign w:val="superscript"/>
    </w:rPr>
  </w:style>
  <w:style w:type="paragraph" w:styleId="ac">
    <w:name w:val="caption"/>
    <w:basedOn w:val="a"/>
    <w:next w:val="a"/>
    <w:qFormat/>
    <w:rsid w:val="00212960"/>
    <w:pPr>
      <w:spacing w:before="120" w:after="120"/>
    </w:pPr>
    <w:rPr>
      <w:b/>
      <w:sz w:val="20"/>
      <w:szCs w:val="20"/>
    </w:rPr>
  </w:style>
  <w:style w:type="paragraph" w:styleId="22">
    <w:name w:val="Body Text Indent 2"/>
    <w:basedOn w:val="a"/>
    <w:link w:val="23"/>
    <w:semiHidden/>
    <w:rsid w:val="005D1295"/>
    <w:pPr>
      <w:spacing w:line="360" w:lineRule="auto"/>
      <w:ind w:left="435"/>
      <w:jc w:val="both"/>
    </w:pPr>
    <w:rPr>
      <w:sz w:val="28"/>
      <w:szCs w:val="20"/>
    </w:rPr>
  </w:style>
  <w:style w:type="character" w:customStyle="1" w:styleId="23">
    <w:name w:val="Основной текст с отступом 2 Знак"/>
    <w:basedOn w:val="a0"/>
    <w:link w:val="22"/>
    <w:semiHidden/>
    <w:rsid w:val="005D1295"/>
    <w:rPr>
      <w:sz w:val="28"/>
    </w:rPr>
  </w:style>
  <w:style w:type="paragraph" w:styleId="ad">
    <w:name w:val="Body Text Indent"/>
    <w:basedOn w:val="a"/>
    <w:link w:val="ae"/>
    <w:semiHidden/>
    <w:rsid w:val="005D1295"/>
    <w:pPr>
      <w:spacing w:line="360" w:lineRule="auto"/>
      <w:ind w:firstLine="645"/>
      <w:jc w:val="both"/>
    </w:pPr>
    <w:rPr>
      <w:sz w:val="28"/>
      <w:szCs w:val="20"/>
    </w:rPr>
  </w:style>
  <w:style w:type="character" w:customStyle="1" w:styleId="ae">
    <w:name w:val="Основной текст с отступом Знак"/>
    <w:basedOn w:val="a0"/>
    <w:link w:val="ad"/>
    <w:semiHidden/>
    <w:rsid w:val="005D1295"/>
    <w:rPr>
      <w:sz w:val="28"/>
    </w:rPr>
  </w:style>
  <w:style w:type="paragraph" w:styleId="32">
    <w:name w:val="Body Text Indent 3"/>
    <w:basedOn w:val="a"/>
    <w:link w:val="33"/>
    <w:uiPriority w:val="99"/>
    <w:semiHidden/>
    <w:unhideWhenUsed/>
    <w:rsid w:val="005D1295"/>
    <w:pPr>
      <w:spacing w:after="120"/>
      <w:ind w:left="283"/>
    </w:pPr>
    <w:rPr>
      <w:sz w:val="16"/>
      <w:szCs w:val="16"/>
    </w:rPr>
  </w:style>
  <w:style w:type="character" w:customStyle="1" w:styleId="33">
    <w:name w:val="Основной текст с отступом 3 Знак"/>
    <w:basedOn w:val="a0"/>
    <w:link w:val="32"/>
    <w:uiPriority w:val="99"/>
    <w:semiHidden/>
    <w:rsid w:val="005D1295"/>
    <w:rPr>
      <w:sz w:val="16"/>
      <w:szCs w:val="16"/>
    </w:rPr>
  </w:style>
  <w:style w:type="paragraph" w:styleId="12">
    <w:name w:val="index 1"/>
    <w:basedOn w:val="a"/>
    <w:next w:val="a"/>
    <w:autoRedefine/>
    <w:uiPriority w:val="99"/>
    <w:semiHidden/>
    <w:unhideWhenUsed/>
    <w:rsid w:val="005D1295"/>
    <w:pPr>
      <w:ind w:left="240" w:hanging="240"/>
    </w:pPr>
  </w:style>
  <w:style w:type="paragraph" w:styleId="af">
    <w:name w:val="index heading"/>
    <w:basedOn w:val="a"/>
    <w:next w:val="12"/>
    <w:semiHidden/>
    <w:rsid w:val="005D1295"/>
    <w:rPr>
      <w:sz w:val="28"/>
      <w:szCs w:val="20"/>
    </w:rPr>
  </w:style>
  <w:style w:type="character" w:customStyle="1" w:styleId="af0">
    <w:name w:val="Гипертекстовая ссылка"/>
    <w:basedOn w:val="a0"/>
    <w:uiPriority w:val="99"/>
    <w:rsid w:val="0023789B"/>
    <w:rPr>
      <w:b/>
      <w:bCs/>
      <w:color w:val="008000"/>
    </w:rPr>
  </w:style>
  <w:style w:type="paragraph" w:customStyle="1" w:styleId="af1">
    <w:name w:val="Таблицы (моноширинный)"/>
    <w:basedOn w:val="a"/>
    <w:next w:val="a"/>
    <w:uiPriority w:val="99"/>
    <w:rsid w:val="0023789B"/>
    <w:pPr>
      <w:widowControl w:val="0"/>
      <w:autoSpaceDE w:val="0"/>
      <w:autoSpaceDN w:val="0"/>
      <w:adjustRightInd w:val="0"/>
      <w:jc w:val="both"/>
    </w:pPr>
    <w:rPr>
      <w:rFonts w:ascii="Courier New" w:hAnsi="Courier New" w:cs="Courier New"/>
    </w:rPr>
  </w:style>
  <w:style w:type="table" w:styleId="af2">
    <w:name w:val="Table Grid"/>
    <w:basedOn w:val="a1"/>
    <w:uiPriority w:val="59"/>
    <w:rsid w:val="0021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semiHidden/>
    <w:unhideWhenUsed/>
    <w:rsid w:val="00D4605C"/>
    <w:rPr>
      <w:sz w:val="20"/>
      <w:szCs w:val="20"/>
    </w:rPr>
  </w:style>
  <w:style w:type="character" w:customStyle="1" w:styleId="af4">
    <w:name w:val="Текст концевой сноски Знак"/>
    <w:basedOn w:val="a0"/>
    <w:link w:val="af3"/>
    <w:uiPriority w:val="99"/>
    <w:semiHidden/>
    <w:rsid w:val="00D4605C"/>
  </w:style>
  <w:style w:type="character" w:styleId="af5">
    <w:name w:val="endnote reference"/>
    <w:basedOn w:val="a0"/>
    <w:uiPriority w:val="99"/>
    <w:semiHidden/>
    <w:unhideWhenUsed/>
    <w:rsid w:val="00D4605C"/>
    <w:rPr>
      <w:vertAlign w:val="superscript"/>
    </w:rPr>
  </w:style>
  <w:style w:type="paragraph" w:customStyle="1" w:styleId="bl0">
    <w:name w:val="bl0"/>
    <w:basedOn w:val="a"/>
    <w:rsid w:val="004D77FD"/>
    <w:pPr>
      <w:spacing w:before="100" w:beforeAutospacing="1" w:after="100" w:afterAutospacing="1"/>
    </w:pPr>
    <w:rPr>
      <w:b/>
      <w:bCs/>
      <w:sz w:val="18"/>
      <w:szCs w:val="18"/>
    </w:rPr>
  </w:style>
  <w:style w:type="paragraph" w:styleId="af6">
    <w:name w:val="Normal (Web)"/>
    <w:basedOn w:val="a"/>
    <w:uiPriority w:val="99"/>
    <w:unhideWhenUsed/>
    <w:rsid w:val="001A6F3A"/>
    <w:pPr>
      <w:spacing w:before="100" w:beforeAutospacing="1" w:after="100" w:afterAutospacing="1"/>
    </w:pPr>
  </w:style>
  <w:style w:type="character" w:customStyle="1" w:styleId="font4">
    <w:name w:val="font4"/>
    <w:basedOn w:val="a0"/>
    <w:rsid w:val="001A6F3A"/>
  </w:style>
  <w:style w:type="character" w:styleId="af7">
    <w:name w:val="Hyperlink"/>
    <w:basedOn w:val="a0"/>
    <w:uiPriority w:val="99"/>
    <w:semiHidden/>
    <w:unhideWhenUsed/>
    <w:rsid w:val="001A6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242734">
      <w:bodyDiv w:val="1"/>
      <w:marLeft w:val="400"/>
      <w:marRight w:val="400"/>
      <w:marTop w:val="400"/>
      <w:marBottom w:val="400"/>
      <w:divBdr>
        <w:top w:val="none" w:sz="0" w:space="0" w:color="auto"/>
        <w:left w:val="none" w:sz="0" w:space="0" w:color="auto"/>
        <w:bottom w:val="none" w:sz="0" w:space="0" w:color="auto"/>
        <w:right w:val="none" w:sz="0" w:space="0" w:color="auto"/>
      </w:divBdr>
      <w:divsChild>
        <w:div w:id="1844779855">
          <w:marLeft w:val="0"/>
          <w:marRight w:val="0"/>
          <w:marTop w:val="0"/>
          <w:marBottom w:val="0"/>
          <w:divBdr>
            <w:top w:val="none" w:sz="0" w:space="0" w:color="auto"/>
            <w:left w:val="none" w:sz="0" w:space="0" w:color="auto"/>
            <w:bottom w:val="none" w:sz="0" w:space="0" w:color="auto"/>
            <w:right w:val="none" w:sz="0" w:space="0" w:color="auto"/>
          </w:divBdr>
          <w:divsChild>
            <w:div w:id="1166746679">
              <w:marLeft w:val="0"/>
              <w:marRight w:val="0"/>
              <w:marTop w:val="0"/>
              <w:marBottom w:val="0"/>
              <w:divBdr>
                <w:top w:val="none" w:sz="0" w:space="0" w:color="auto"/>
                <w:left w:val="none" w:sz="0" w:space="0" w:color="auto"/>
                <w:bottom w:val="none" w:sz="0" w:space="0" w:color="auto"/>
                <w:right w:val="none" w:sz="0" w:space="0" w:color="auto"/>
              </w:divBdr>
              <w:divsChild>
                <w:div w:id="1061367983">
                  <w:marLeft w:val="20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nga.ru/articles/85/5479"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artina-dnja.ru/wp-content/uploads/2010/03/v-fevrale-prozhitochniy-minimum-v-rk-viros-na-protsenta-1.jpg" TargetMode="External"/><Relationship Id="rId12" Type="http://schemas.openxmlformats.org/officeDocument/2006/relationships/hyperlink" Target="http://denga.ru/articles/85/805" TargetMode="External"/><Relationship Id="rId17" Type="http://schemas.openxmlformats.org/officeDocument/2006/relationships/hyperlink" Target="http://institutiones.com/general/1158-mirovoj-finansovyj-krizis.html" TargetMode="External"/><Relationship Id="rId2" Type="http://schemas.openxmlformats.org/officeDocument/2006/relationships/styles" Target="styles.xml"/><Relationship Id="rId16" Type="http://schemas.openxmlformats.org/officeDocument/2006/relationships/hyperlink" Target="http://www.bestreferat.ru/referat-63255.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nga.ru/articles/85/3496" TargetMode="External"/><Relationship Id="rId5" Type="http://schemas.openxmlformats.org/officeDocument/2006/relationships/footnotes" Target="footnotes.xml"/><Relationship Id="rId15" Type="http://schemas.openxmlformats.org/officeDocument/2006/relationships/hyperlink" Target="http://denga.ru/articles/85/805" TargetMode="External"/><Relationship Id="rId10" Type="http://schemas.openxmlformats.org/officeDocument/2006/relationships/hyperlink" Target="http://denga.ru/articles/85/24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nga.ru/articles/97/4982" TargetMode="External"/><Relationship Id="rId14" Type="http://schemas.openxmlformats.org/officeDocument/2006/relationships/hyperlink" Target="http://denga.ru/articles/85/24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nstitutiones.com/general/1158-mirovoj-finansovyj-krizi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9801</Words>
  <Characters>55871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Finans_Cons</Company>
  <LinksUpToDate>false</LinksUpToDate>
  <CharactersWithSpaces>65541</CharactersWithSpaces>
  <SharedDoc>false</SharedDoc>
  <HLinks>
    <vt:vector size="90" baseType="variant">
      <vt:variant>
        <vt:i4>1507344</vt:i4>
      </vt:variant>
      <vt:variant>
        <vt:i4>39</vt:i4>
      </vt:variant>
      <vt:variant>
        <vt:i4>0</vt:i4>
      </vt:variant>
      <vt:variant>
        <vt:i4>5</vt:i4>
      </vt:variant>
      <vt:variant>
        <vt:lpwstr>http://institutiones.com/general/1158-mirovoj-finansovyj-krizis.html</vt:lpwstr>
      </vt:variant>
      <vt:variant>
        <vt:lpwstr/>
      </vt:variant>
      <vt:variant>
        <vt:i4>2752529</vt:i4>
      </vt:variant>
      <vt:variant>
        <vt:i4>36</vt:i4>
      </vt:variant>
      <vt:variant>
        <vt:i4>0</vt:i4>
      </vt:variant>
      <vt:variant>
        <vt:i4>5</vt:i4>
      </vt:variant>
      <vt:variant>
        <vt:lpwstr/>
      </vt:variant>
      <vt:variant>
        <vt:lpwstr>sub_0</vt:lpwstr>
      </vt:variant>
      <vt:variant>
        <vt:i4>2752529</vt:i4>
      </vt:variant>
      <vt:variant>
        <vt:i4>33</vt:i4>
      </vt:variant>
      <vt:variant>
        <vt:i4>0</vt:i4>
      </vt:variant>
      <vt:variant>
        <vt:i4>5</vt:i4>
      </vt:variant>
      <vt:variant>
        <vt:lpwstr/>
      </vt:variant>
      <vt:variant>
        <vt:lpwstr>sub_0</vt:lpwstr>
      </vt:variant>
      <vt:variant>
        <vt:i4>2752529</vt:i4>
      </vt:variant>
      <vt:variant>
        <vt:i4>30</vt:i4>
      </vt:variant>
      <vt:variant>
        <vt:i4>0</vt:i4>
      </vt:variant>
      <vt:variant>
        <vt:i4>5</vt:i4>
      </vt:variant>
      <vt:variant>
        <vt:lpwstr/>
      </vt:variant>
      <vt:variant>
        <vt:lpwstr>sub_6</vt:lpwstr>
      </vt:variant>
      <vt:variant>
        <vt:i4>6422646</vt:i4>
      </vt:variant>
      <vt:variant>
        <vt:i4>27</vt:i4>
      </vt:variant>
      <vt:variant>
        <vt:i4>0</vt:i4>
      </vt:variant>
      <vt:variant>
        <vt:i4>5</vt:i4>
      </vt:variant>
      <vt:variant>
        <vt:lpwstr>http://www.bestreferat.ru/referat-63255.html</vt:lpwstr>
      </vt:variant>
      <vt:variant>
        <vt:lpwstr>sdfootnote2sym</vt:lpwstr>
      </vt:variant>
      <vt:variant>
        <vt:i4>4063329</vt:i4>
      </vt:variant>
      <vt:variant>
        <vt:i4>24</vt:i4>
      </vt:variant>
      <vt:variant>
        <vt:i4>0</vt:i4>
      </vt:variant>
      <vt:variant>
        <vt:i4>5</vt:i4>
      </vt:variant>
      <vt:variant>
        <vt:lpwstr>http://denga.ru/articles/85/805</vt:lpwstr>
      </vt:variant>
      <vt:variant>
        <vt:lpwstr/>
      </vt:variant>
      <vt:variant>
        <vt:i4>3801195</vt:i4>
      </vt:variant>
      <vt:variant>
        <vt:i4>21</vt:i4>
      </vt:variant>
      <vt:variant>
        <vt:i4>0</vt:i4>
      </vt:variant>
      <vt:variant>
        <vt:i4>5</vt:i4>
      </vt:variant>
      <vt:variant>
        <vt:lpwstr>http://denga.ru/articles/85/248</vt:lpwstr>
      </vt:variant>
      <vt:variant>
        <vt:lpwstr/>
      </vt:variant>
      <vt:variant>
        <vt:i4>196699</vt:i4>
      </vt:variant>
      <vt:variant>
        <vt:i4>18</vt:i4>
      </vt:variant>
      <vt:variant>
        <vt:i4>0</vt:i4>
      </vt:variant>
      <vt:variant>
        <vt:i4>5</vt:i4>
      </vt:variant>
      <vt:variant>
        <vt:lpwstr>http://denga.ru/articles/85/5479</vt:lpwstr>
      </vt:variant>
      <vt:variant>
        <vt:lpwstr/>
      </vt:variant>
      <vt:variant>
        <vt:i4>4063329</vt:i4>
      </vt:variant>
      <vt:variant>
        <vt:i4>15</vt:i4>
      </vt:variant>
      <vt:variant>
        <vt:i4>0</vt:i4>
      </vt:variant>
      <vt:variant>
        <vt:i4>5</vt:i4>
      </vt:variant>
      <vt:variant>
        <vt:lpwstr>http://denga.ru/articles/85/805</vt:lpwstr>
      </vt:variant>
      <vt:variant>
        <vt:lpwstr/>
      </vt:variant>
      <vt:variant>
        <vt:i4>786515</vt:i4>
      </vt:variant>
      <vt:variant>
        <vt:i4>12</vt:i4>
      </vt:variant>
      <vt:variant>
        <vt:i4>0</vt:i4>
      </vt:variant>
      <vt:variant>
        <vt:i4>5</vt:i4>
      </vt:variant>
      <vt:variant>
        <vt:lpwstr>http://denga.ru/articles/85/3496</vt:lpwstr>
      </vt:variant>
      <vt:variant>
        <vt:lpwstr/>
      </vt:variant>
      <vt:variant>
        <vt:i4>3801195</vt:i4>
      </vt:variant>
      <vt:variant>
        <vt:i4>9</vt:i4>
      </vt:variant>
      <vt:variant>
        <vt:i4>0</vt:i4>
      </vt:variant>
      <vt:variant>
        <vt:i4>5</vt:i4>
      </vt:variant>
      <vt:variant>
        <vt:lpwstr>http://denga.ru/articles/85/248</vt:lpwstr>
      </vt:variant>
      <vt:variant>
        <vt:lpwstr/>
      </vt:variant>
      <vt:variant>
        <vt:i4>262231</vt:i4>
      </vt:variant>
      <vt:variant>
        <vt:i4>6</vt:i4>
      </vt:variant>
      <vt:variant>
        <vt:i4>0</vt:i4>
      </vt:variant>
      <vt:variant>
        <vt:i4>5</vt:i4>
      </vt:variant>
      <vt:variant>
        <vt:lpwstr>http://denga.ru/articles/97/4982</vt:lpwstr>
      </vt:variant>
      <vt:variant>
        <vt:lpwstr/>
      </vt:variant>
      <vt:variant>
        <vt:i4>3342392</vt:i4>
      </vt:variant>
      <vt:variant>
        <vt:i4>0</vt:i4>
      </vt:variant>
      <vt:variant>
        <vt:i4>0</vt:i4>
      </vt:variant>
      <vt:variant>
        <vt:i4>5</vt:i4>
      </vt:variant>
      <vt:variant>
        <vt:lpwstr>http://kartina-dnja.ru/wp-content/uploads/2010/03/v-fevrale-prozhitochniy-minimum-v-rk-viros-na-protsenta-1.jpg</vt:lpwstr>
      </vt:variant>
      <vt:variant>
        <vt:lpwstr/>
      </vt:variant>
      <vt:variant>
        <vt:i4>1507344</vt:i4>
      </vt:variant>
      <vt:variant>
        <vt:i4>0</vt:i4>
      </vt:variant>
      <vt:variant>
        <vt:i4>0</vt:i4>
      </vt:variant>
      <vt:variant>
        <vt:i4>5</vt:i4>
      </vt:variant>
      <vt:variant>
        <vt:lpwstr>http://institutiones.com/general/1158-mirovoj-finansovyj-krizis.html</vt:lpwstr>
      </vt:variant>
      <vt:variant>
        <vt:lpwstr/>
      </vt:variant>
      <vt:variant>
        <vt:i4>3342392</vt:i4>
      </vt:variant>
      <vt:variant>
        <vt:i4>5354</vt:i4>
      </vt:variant>
      <vt:variant>
        <vt:i4>1025</vt:i4>
      </vt:variant>
      <vt:variant>
        <vt:i4>4</vt:i4>
      </vt:variant>
      <vt:variant>
        <vt:lpwstr>http://kartina-dnja.ru/wp-content/uploads/2010/03/v-fevrale-prozhitochniy-minimum-v-rk-viros-na-protsenta-1.jpg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Bosrikova</dc:creator>
  <cp:keywords/>
  <dc:description/>
  <cp:lastModifiedBy>admin</cp:lastModifiedBy>
  <cp:revision>2</cp:revision>
  <cp:lastPrinted>2010-12-16T14:59:00Z</cp:lastPrinted>
  <dcterms:created xsi:type="dcterms:W3CDTF">2014-05-10T08:59:00Z</dcterms:created>
  <dcterms:modified xsi:type="dcterms:W3CDTF">2014-05-10T08:59:00Z</dcterms:modified>
</cp:coreProperties>
</file>