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3C" w:rsidRDefault="00B056C1">
      <w:pPr>
        <w:pStyle w:val="a6"/>
        <w:spacing w:line="480" w:lineRule="auto"/>
        <w:ind w:left="0" w:firstLine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Державний (політичний) режим — спосіб здійснення державної влади певними методами і способами.</w:t>
      </w:r>
    </w:p>
    <w:p w:rsidR="0048403C" w:rsidRDefault="00B056C1">
      <w:pPr>
        <w:pStyle w:val="2"/>
        <w:spacing w:line="480" w:lineRule="auto"/>
        <w:ind w:firstLine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Деспотія як політичний режим означає наявність само</w:t>
      </w:r>
      <w:r>
        <w:rPr>
          <w:rFonts w:ascii="Times New Roman" w:hAnsi="Times New Roman"/>
          <w:sz w:val="28"/>
        </w:rPr>
        <w:softHyphen/>
        <w:t>державної необмеженої влади (Ассірія, Вавілон).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2. При аристократії (олігархічний режим) влада належить представникам родової знаті.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3. Тоталітарний (диктаторський) режим означає, що влада знаходиться в однієї особи і супроводжується порушен</w:t>
      </w:r>
      <w:r>
        <w:rPr>
          <w:sz w:val="28"/>
        </w:rPr>
        <w:softHyphen/>
        <w:t>ням прав людини.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4. Фашизм — це відкрита терористична диктатура найбільш реакційних сил (гітлерівська Німеччина).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5. Диктаторський режим може бути расистсько-націоналіс</w:t>
      </w:r>
      <w:r>
        <w:rPr>
          <w:sz w:val="28"/>
        </w:rPr>
        <w:softHyphen/>
        <w:t>тичним, військово-диктаторським, характеризується необ</w:t>
      </w:r>
      <w:r>
        <w:rPr>
          <w:sz w:val="28"/>
        </w:rPr>
        <w:softHyphen/>
        <w:t>меженістю влади диктатора.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6. Демократичний ~ державна влада здійснюється з дотри</w:t>
      </w:r>
      <w:r>
        <w:rPr>
          <w:sz w:val="28"/>
        </w:rPr>
        <w:softHyphen/>
        <w:t>манням основних прав людини, із забезпеченням легаль</w:t>
      </w:r>
      <w:r>
        <w:rPr>
          <w:sz w:val="28"/>
        </w:rPr>
        <w:softHyphen/>
        <w:t>них можливостей вільного виявлення і врахування інте</w:t>
      </w:r>
      <w:r>
        <w:rPr>
          <w:sz w:val="28"/>
        </w:rPr>
        <w:softHyphen/>
        <w:t>ресів усіх груп населення через демократичні інститути (вибори, референдуми), діяльність різноманітних громад</w:t>
      </w:r>
      <w:r>
        <w:rPr>
          <w:sz w:val="28"/>
        </w:rPr>
        <w:softHyphen/>
        <w:t>ських об'єднань, які представляють ці інтереси і вплива</w:t>
      </w:r>
      <w:r>
        <w:rPr>
          <w:sz w:val="28"/>
        </w:rPr>
        <w:softHyphen/>
        <w:t>ють на вироблення і здійснення політики держави.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Різновиди демократичного режиму: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а) демократично-ліберальний;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б) демократично-консервативний;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в) демократично-радикальний.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Прихильники ліберального режиму надто поблажливі, ра</w:t>
      </w:r>
      <w:r>
        <w:rPr>
          <w:sz w:val="28"/>
        </w:rPr>
        <w:softHyphen/>
        <w:t>дикального — за рішучі зміни, консервативного — захисни</w:t>
      </w:r>
      <w:r>
        <w:rPr>
          <w:sz w:val="28"/>
        </w:rPr>
        <w:softHyphen/>
        <w:t>ки старого, противники змін.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Отже, усі види державних (політичних) режимів можна розділити на дві великі групи</w:t>
      </w:r>
      <w:r>
        <w:rPr>
          <w:i/>
          <w:sz w:val="28"/>
        </w:rPr>
        <w:t xml:space="preserve"> — демократичний</w:t>
      </w:r>
      <w:r>
        <w:rPr>
          <w:sz w:val="28"/>
        </w:rPr>
        <w:t xml:space="preserve"> режим і </w:t>
      </w:r>
      <w:r>
        <w:rPr>
          <w:i/>
          <w:sz w:val="28"/>
        </w:rPr>
        <w:t>ав</w:t>
      </w:r>
      <w:r>
        <w:rPr>
          <w:i/>
          <w:sz w:val="28"/>
        </w:rPr>
        <w:softHyphen/>
        <w:t>торитарний</w:t>
      </w:r>
      <w:r>
        <w:rPr>
          <w:sz w:val="28"/>
        </w:rPr>
        <w:t xml:space="preserve"> (недемократичний).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Сучасні державні режими: демократичний (найбільш по</w:t>
      </w:r>
      <w:r>
        <w:rPr>
          <w:sz w:val="28"/>
        </w:rPr>
        <w:softHyphen/>
        <w:t>ширений у державах Європи, Америки), тоталітарний (збе</w:t>
      </w:r>
      <w:r>
        <w:rPr>
          <w:sz w:val="28"/>
        </w:rPr>
        <w:softHyphen/>
        <w:t>рігається в окремих країнах Близького Сходу, Африки).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З другої половини 80-х років в Україні відбувається посту</w:t>
      </w:r>
      <w:r>
        <w:rPr>
          <w:sz w:val="28"/>
        </w:rPr>
        <w:softHyphen/>
        <w:t>повий перехід від тоталітарного режиму до демократичного.</w:t>
      </w:r>
    </w:p>
    <w:p w:rsidR="0048403C" w:rsidRDefault="00B056C1">
      <w:pPr>
        <w:pStyle w:val="FR1"/>
        <w:spacing w:line="48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Політичних режимів багато, але основними з них є демократія (влада народу), авторитаризм (абсолютна влада однієї людини), теократія (влада, що спирається на церкву та її вчення), тоталіта</w:t>
      </w:r>
      <w:r>
        <w:rPr>
          <w:rFonts w:ascii="Times New Roman" w:hAnsi="Times New Roman"/>
          <w:sz w:val="28"/>
        </w:rPr>
        <w:softHyphen/>
        <w:t>ризм тощо.</w:t>
      </w:r>
    </w:p>
    <w:p w:rsidR="0048403C" w:rsidRDefault="00B056C1">
      <w:pPr>
        <w:pStyle w:val="FR1"/>
        <w:spacing w:line="48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Демократія</w:t>
      </w:r>
    </w:p>
    <w:p w:rsidR="0048403C" w:rsidRDefault="00B056C1">
      <w:pPr>
        <w:pStyle w:val="FR1"/>
        <w:spacing w:line="48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Більшість держав сьогодні прагне діяти відповідно до вимог, що характеризують демократичне суспільство.</w:t>
      </w:r>
    </w:p>
    <w:p w:rsidR="0048403C" w:rsidRDefault="00B056C1">
      <w:pPr>
        <w:pStyle w:val="FR1"/>
        <w:spacing w:line="48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Демократією називають державний устрій, в якому забезпе</w:t>
      </w:r>
      <w:r>
        <w:rPr>
          <w:rFonts w:ascii="Times New Roman" w:hAnsi="Times New Roman"/>
          <w:sz w:val="28"/>
        </w:rPr>
        <w:softHyphen/>
        <w:t>чується реальна влада народу або безпосередньо (народні збо</w:t>
      </w:r>
      <w:r>
        <w:rPr>
          <w:rFonts w:ascii="Times New Roman" w:hAnsi="Times New Roman"/>
          <w:sz w:val="28"/>
        </w:rPr>
        <w:softHyphen/>
        <w:t>ри, раніше віче, сьогодні референдум — загальнонародне голосу</w:t>
      </w:r>
      <w:r>
        <w:rPr>
          <w:rFonts w:ascii="Times New Roman" w:hAnsi="Times New Roman"/>
          <w:sz w:val="28"/>
        </w:rPr>
        <w:softHyphen/>
        <w:t>вання — сьогодні) — так звана пряма (чи безпосередня) демократія, або опосередковано — через обрання представників до органів влади — представницька демократія.</w:t>
      </w:r>
    </w:p>
    <w:p w:rsidR="0048403C" w:rsidRDefault="00B056C1">
      <w:pPr>
        <w:pStyle w:val="FR1"/>
        <w:spacing w:line="48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демократичній державі повинно бути гарантовано і забезпе</w:t>
      </w:r>
      <w:r>
        <w:rPr>
          <w:rFonts w:ascii="Times New Roman" w:hAnsi="Times New Roman"/>
          <w:sz w:val="28"/>
        </w:rPr>
        <w:softHyphen/>
        <w:t>чено реальну рівність усіх громадян перед законом, реалі</w:t>
      </w:r>
      <w:r>
        <w:rPr>
          <w:rFonts w:ascii="Times New Roman" w:hAnsi="Times New Roman"/>
          <w:sz w:val="28"/>
        </w:rPr>
        <w:softHyphen/>
        <w:t>зацію проголошених прав і свобод. Це завдання Конституції — Основного Закону, який закріплює права громадян і порядок їх взаємовідносин з державою. Щоб надати можливість для участі всіх громадян в економічному і політичному житті, демократична держава забезпечує існування різних форм власності, свободу діяльності політичних та інших об'єднань, розмаїття політичного життя (або плюралізм).</w:t>
      </w:r>
    </w:p>
    <w:p w:rsidR="0048403C" w:rsidRDefault="00B056C1">
      <w:pPr>
        <w:pStyle w:val="FR1"/>
        <w:spacing w:line="48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демократичній країні створено умови для верховенства права і незалежності правосуддя.</w:t>
      </w:r>
    </w:p>
    <w:p w:rsidR="0048403C" w:rsidRDefault="00B056C1">
      <w:pPr>
        <w:pStyle w:val="FR1"/>
        <w:spacing w:line="48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відміну від демократичної держави в антидемократичних суспільствах громадяни позбавлені можливості брати участь у роз</w:t>
      </w:r>
      <w:r>
        <w:rPr>
          <w:rFonts w:ascii="Times New Roman" w:hAnsi="Times New Roman"/>
          <w:sz w:val="28"/>
        </w:rPr>
        <w:softHyphen/>
        <w:t>в'язанні державних питань або їх участь є формальною. Здебіль</w:t>
      </w:r>
      <w:r>
        <w:rPr>
          <w:rFonts w:ascii="Times New Roman" w:hAnsi="Times New Roman"/>
          <w:sz w:val="28"/>
        </w:rPr>
        <w:softHyphen/>
        <w:t>шого в таких країнах утверджується влада однієї особи (або групи осіб), партії, ідеології, інші зазнають переслідувань. В антидемо</w:t>
      </w:r>
      <w:r>
        <w:rPr>
          <w:rFonts w:ascii="Times New Roman" w:hAnsi="Times New Roman"/>
          <w:sz w:val="28"/>
        </w:rPr>
        <w:softHyphen/>
        <w:t>кратичних державах права особи не гарантовані, постійно об</w:t>
      </w:r>
      <w:r>
        <w:rPr>
          <w:rFonts w:ascii="Times New Roman" w:hAnsi="Times New Roman"/>
          <w:sz w:val="28"/>
        </w:rPr>
        <w:softHyphen/>
        <w:t>межуються.</w:t>
      </w:r>
    </w:p>
    <w:p w:rsidR="0048403C" w:rsidRDefault="00B056C1">
      <w:pPr>
        <w:pStyle w:val="FR1"/>
        <w:spacing w:line="48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Держава посідає центральне місце в політичній системі суспільства. Вона має певні ознаки — відокремлену те</w:t>
      </w:r>
      <w:r>
        <w:rPr>
          <w:rFonts w:ascii="Times New Roman" w:hAnsi="Times New Roman"/>
          <w:sz w:val="28"/>
        </w:rPr>
        <w:softHyphen/>
        <w:t>риторію, державний апарат, зокрема органи примусу, по</w:t>
      </w:r>
      <w:r>
        <w:rPr>
          <w:rFonts w:ascii="Times New Roman" w:hAnsi="Times New Roman"/>
          <w:sz w:val="28"/>
        </w:rPr>
        <w:softHyphen/>
        <w:t>даткову систему та систему права. Важливою ознакою дер</w:t>
      </w:r>
      <w:r>
        <w:rPr>
          <w:rFonts w:ascii="Times New Roman" w:hAnsi="Times New Roman"/>
          <w:sz w:val="28"/>
        </w:rPr>
        <w:softHyphen/>
        <w:t>жави є її суверенітет.</w:t>
      </w:r>
    </w:p>
    <w:p w:rsidR="0048403C" w:rsidRDefault="00B056C1">
      <w:pPr>
        <w:pStyle w:val="FR1"/>
        <w:spacing w:line="48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Держава виконує внутрішні і зовнішні функції.</w:t>
      </w:r>
    </w:p>
    <w:p w:rsidR="0048403C" w:rsidRDefault="00B056C1">
      <w:pPr>
        <w:pStyle w:val="FR1"/>
        <w:spacing w:line="48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Усі держави можна поділити за формою правління, держав</w:t>
      </w:r>
      <w:r>
        <w:rPr>
          <w:rFonts w:ascii="Times New Roman" w:hAnsi="Times New Roman"/>
          <w:sz w:val="28"/>
        </w:rPr>
        <w:softHyphen/>
        <w:t>ного устрою та політичного режиму.</w:t>
      </w:r>
    </w:p>
    <w:p w:rsidR="0048403C" w:rsidRDefault="00B056C1">
      <w:pPr>
        <w:pStyle w:val="FR1"/>
        <w:spacing w:line="48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Більшість країн світу сьогодні прагне побудувати демокра</w:t>
      </w:r>
      <w:r>
        <w:rPr>
          <w:rFonts w:ascii="Times New Roman" w:hAnsi="Times New Roman"/>
          <w:sz w:val="28"/>
        </w:rPr>
        <w:softHyphen/>
        <w:t>тичне суспільство. У демократичних державах є система поділу державної влади на законодавчу, виконавчу і судо</w:t>
      </w:r>
      <w:r>
        <w:rPr>
          <w:rFonts w:ascii="Times New Roman" w:hAnsi="Times New Roman"/>
          <w:sz w:val="28"/>
        </w:rPr>
        <w:softHyphen/>
        <w:t>ву, забезпечується верховенство права і незалежність пра</w:t>
      </w:r>
      <w:r>
        <w:rPr>
          <w:rFonts w:ascii="Times New Roman" w:hAnsi="Times New Roman"/>
          <w:sz w:val="28"/>
        </w:rPr>
        <w:softHyphen/>
        <w:t>восуддя, політичне й економічне розмаїття. У таких держа</w:t>
      </w:r>
      <w:r>
        <w:rPr>
          <w:rFonts w:ascii="Times New Roman" w:hAnsi="Times New Roman"/>
          <w:sz w:val="28"/>
        </w:rPr>
        <w:softHyphen/>
        <w:t xml:space="preserve">вах додержують права і свободи всіх людей.      </w:t>
      </w:r>
    </w:p>
    <w:p w:rsidR="0048403C" w:rsidRDefault="0048403C">
      <w:pPr>
        <w:pStyle w:val="FR1"/>
        <w:spacing w:line="480" w:lineRule="auto"/>
        <w:ind w:firstLine="1134"/>
        <w:jc w:val="both"/>
        <w:rPr>
          <w:rFonts w:ascii="Times New Roman" w:hAnsi="Times New Roman"/>
          <w:sz w:val="28"/>
        </w:rPr>
      </w:pP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Демократія у перекладі з грецької — влада народу, народовладдя. Одне з найпоши</w:t>
      </w:r>
      <w:r>
        <w:rPr>
          <w:sz w:val="28"/>
        </w:rPr>
        <w:softHyphen/>
        <w:t xml:space="preserve">реніших сучасних понять </w:t>
      </w:r>
      <w:r>
        <w:rPr>
          <w:i/>
          <w:sz w:val="28"/>
        </w:rPr>
        <w:t>"</w:t>
      </w:r>
      <w:r>
        <w:rPr>
          <w:sz w:val="28"/>
        </w:rPr>
        <w:t>демократії</w:t>
      </w:r>
      <w:r>
        <w:rPr>
          <w:i/>
          <w:sz w:val="28"/>
        </w:rPr>
        <w:t>"</w:t>
      </w:r>
      <w:r>
        <w:rPr>
          <w:sz w:val="28"/>
        </w:rPr>
        <w:t xml:space="preserve"> говорить про неї як про форму політичної організації сус</w:t>
      </w:r>
      <w:r>
        <w:rPr>
          <w:sz w:val="28"/>
        </w:rPr>
        <w:softHyphen/>
        <w:t>пільства, що характеризується реальною участю народу в керуванні державними справами. За лаконічним висловом видатного громадсько-політич</w:t>
      </w:r>
      <w:r>
        <w:rPr>
          <w:sz w:val="28"/>
        </w:rPr>
        <w:softHyphen/>
        <w:t>ного діяча США Авраама Лінкольна, демократія —це уряд "народу, з народу і для народу".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 xml:space="preserve"> Демократія як народовладдя на сьогоднішній день має дві загальновизнані форми: пряму (або безпо</w:t>
      </w:r>
      <w:r>
        <w:rPr>
          <w:sz w:val="28"/>
        </w:rPr>
        <w:softHyphen/>
        <w:t>середню) демократію та представницьку демократію. Пряма демократія —це безпосередня участь громадян у вирішенні державних справ (прийняття рішення на референдумі, вирішення питань на загальних зборах тощо). Представницька демократія — це вирішення державних питань представницькими органами (парламентом, місцевими Радами тощо), управління державними справами не безпосередньо, а через обраних депутатів парламенту чи місцевого представ</w:t>
      </w:r>
      <w:r>
        <w:rPr>
          <w:sz w:val="28"/>
        </w:rPr>
        <w:softHyphen/>
        <w:t>ницького органу.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mallCaps/>
          <w:sz w:val="28"/>
        </w:rPr>
        <w:t xml:space="preserve"> </w:t>
      </w:r>
      <w:r>
        <w:rPr>
          <w:sz w:val="28"/>
        </w:rPr>
        <w:t>Демократичною відповідно називають державу, в якій народ реально бере участь в управлінні її справами. Положення ст. 1 Конституції України проголошує нашу державу демократичною; частина друга ст. 5 говорить, що "...єдиним джерелом влади в Україні є народ. Народ здійснює владу безпо</w:t>
      </w:r>
      <w:r>
        <w:rPr>
          <w:sz w:val="28"/>
        </w:rPr>
        <w:softHyphen/>
        <w:t>середньо і через органи державної влади та органи місцевого самоврядування". Відповідно обидві форми демократії якнайширше представлені в Конституції України.</w:t>
      </w:r>
    </w:p>
    <w:p w:rsidR="0048403C" w:rsidRDefault="00B056C1">
      <w:pPr>
        <w:spacing w:line="480" w:lineRule="auto"/>
        <w:ind w:firstLine="1134"/>
        <w:jc w:val="both"/>
        <w:rPr>
          <w:sz w:val="28"/>
        </w:rPr>
      </w:pPr>
      <w:r>
        <w:rPr>
          <w:sz w:val="28"/>
        </w:rPr>
        <w:t>Пряма демократія — це насамперед інститут референдумів в Україні та інші передбачені чинним законодавством форми безпосередньої демократії. Представницька демократія — це можливість гро</w:t>
      </w:r>
      <w:r>
        <w:rPr>
          <w:sz w:val="28"/>
        </w:rPr>
        <w:softHyphen/>
        <w:t xml:space="preserve">мадян брати участь у формуванні парламенту України, а також представницьких органів на місцях — сільських, селищних та міських, районних та обласних Рад.    </w:t>
      </w:r>
      <w:bookmarkStart w:id="0" w:name="_GoBack"/>
      <w:bookmarkEnd w:id="0"/>
    </w:p>
    <w:sectPr w:rsidR="0048403C">
      <w:footerReference w:type="even" r:id="rId6"/>
      <w:footerReference w:type="default" r:id="rId7"/>
      <w:pgSz w:w="12240" w:h="15840"/>
      <w:pgMar w:top="567" w:right="1041" w:bottom="567" w:left="1843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3C" w:rsidRDefault="00B056C1">
      <w:r>
        <w:separator/>
      </w:r>
    </w:p>
  </w:endnote>
  <w:endnote w:type="continuationSeparator" w:id="0">
    <w:p w:rsidR="0048403C" w:rsidRDefault="00B0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3C" w:rsidRDefault="00B056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8403C" w:rsidRDefault="004840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3C" w:rsidRDefault="00B056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8403C" w:rsidRDefault="004840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3C" w:rsidRDefault="00B056C1">
      <w:r>
        <w:separator/>
      </w:r>
    </w:p>
  </w:footnote>
  <w:footnote w:type="continuationSeparator" w:id="0">
    <w:p w:rsidR="0048403C" w:rsidRDefault="00B0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6C1"/>
    <w:rsid w:val="002447C5"/>
    <w:rsid w:val="0048403C"/>
    <w:rsid w:val="00B0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6737B-3C95-4324-A6E1-CA9E1C8B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  <w:lang w:val="uk-UA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Bookman Old Style" w:hAnsi="Bookman Old Style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" w:hAnsi="Arial"/>
      <w:snapToGrid w:val="0"/>
      <w:sz w:val="16"/>
      <w:lang w:val="uk-UA"/>
    </w:rPr>
  </w:style>
  <w:style w:type="paragraph" w:styleId="a3">
    <w:name w:val="Body Text"/>
    <w:basedOn w:val="a"/>
    <w:semiHidden/>
    <w:pPr>
      <w:spacing w:line="360" w:lineRule="auto"/>
      <w:jc w:val="center"/>
    </w:pPr>
    <w:rPr>
      <w:rFonts w:ascii="Bookman Old Style" w:hAnsi="Bookman Old Style"/>
      <w:b/>
      <w:sz w:val="7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2">
    <w:name w:val="Body Text 2"/>
    <w:basedOn w:val="a"/>
    <w:semiHidden/>
    <w:pPr>
      <w:spacing w:line="360" w:lineRule="auto"/>
      <w:jc w:val="both"/>
    </w:pPr>
    <w:rPr>
      <w:rFonts w:ascii="Courier New" w:hAnsi="Courier New"/>
      <w:sz w:val="26"/>
    </w:rPr>
  </w:style>
  <w:style w:type="paragraph" w:styleId="a6">
    <w:name w:val="Body Text Indent"/>
    <w:basedOn w:val="a"/>
    <w:semiHidden/>
    <w:pPr>
      <w:spacing w:line="360" w:lineRule="auto"/>
      <w:ind w:left="709"/>
      <w:jc w:val="both"/>
    </w:pPr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Державний (політичний) режим — спосіб здійснення державної влади певними методами і способами</vt:lpstr>
    </vt:vector>
  </TitlesOfParts>
  <Manager>Право. Міжнародні відносини</Manager>
  <Company>Право. Міжнародні відносини</Company>
  <LinksUpToDate>false</LinksUpToDate>
  <CharactersWithSpaces>5768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Державний (політичний) режим — спосіб здійснення державної влади певними методами і способами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cp:lastPrinted>2000-03-06T14:11:00Z</cp:lastPrinted>
  <dcterms:created xsi:type="dcterms:W3CDTF">2014-05-08T21:54:00Z</dcterms:created>
  <dcterms:modified xsi:type="dcterms:W3CDTF">2014-05-08T21:54:00Z</dcterms:modified>
  <cp:category>Право. Міжнародні відносини</cp:category>
</cp:coreProperties>
</file>