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1F" w:rsidRDefault="00C55C1F" w:rsidP="0017417F">
      <w:pPr>
        <w:jc w:val="center"/>
        <w:rPr>
          <w:szCs w:val="28"/>
        </w:rPr>
      </w:pPr>
    </w:p>
    <w:p w:rsidR="0017417F" w:rsidRPr="008634CC" w:rsidRDefault="0017417F" w:rsidP="0017417F">
      <w:pPr>
        <w:jc w:val="center"/>
        <w:rPr>
          <w:szCs w:val="28"/>
        </w:rPr>
      </w:pPr>
      <w:r w:rsidRPr="008634CC">
        <w:rPr>
          <w:szCs w:val="28"/>
        </w:rPr>
        <w:t>Министерство сельского хозяйства Российской Федерации</w:t>
      </w:r>
    </w:p>
    <w:p w:rsidR="0017417F" w:rsidRPr="008634CC" w:rsidRDefault="0017417F" w:rsidP="0017417F">
      <w:pPr>
        <w:jc w:val="center"/>
        <w:rPr>
          <w:szCs w:val="28"/>
        </w:rPr>
      </w:pPr>
      <w:r w:rsidRPr="008634CC">
        <w:rPr>
          <w:szCs w:val="28"/>
        </w:rPr>
        <w:t xml:space="preserve">Федеральное государственное образовательное учреждение </w:t>
      </w:r>
    </w:p>
    <w:p w:rsidR="0017417F" w:rsidRPr="008634CC" w:rsidRDefault="0017417F" w:rsidP="0017417F">
      <w:pPr>
        <w:jc w:val="center"/>
        <w:rPr>
          <w:szCs w:val="28"/>
        </w:rPr>
      </w:pPr>
      <w:r w:rsidRPr="008634CC">
        <w:rPr>
          <w:szCs w:val="28"/>
        </w:rPr>
        <w:t>высшего профессионального образования</w:t>
      </w:r>
    </w:p>
    <w:p w:rsidR="0017417F" w:rsidRPr="008634CC" w:rsidRDefault="0017417F" w:rsidP="0017417F">
      <w:pPr>
        <w:jc w:val="center"/>
        <w:rPr>
          <w:szCs w:val="28"/>
        </w:rPr>
      </w:pPr>
      <w:r w:rsidRPr="008634CC">
        <w:rPr>
          <w:szCs w:val="28"/>
        </w:rPr>
        <w:t>Тюменская государственная сельскохозяйственная академия</w:t>
      </w:r>
    </w:p>
    <w:p w:rsidR="0017417F" w:rsidRPr="008634CC" w:rsidRDefault="0017417F" w:rsidP="0017417F">
      <w:pPr>
        <w:jc w:val="center"/>
        <w:rPr>
          <w:szCs w:val="28"/>
        </w:rPr>
      </w:pPr>
      <w:r w:rsidRPr="008634CC">
        <w:rPr>
          <w:szCs w:val="28"/>
        </w:rPr>
        <w:t>Институт экономики и финансов</w:t>
      </w:r>
    </w:p>
    <w:p w:rsidR="0017417F" w:rsidRPr="008634CC" w:rsidRDefault="0017417F" w:rsidP="0017417F">
      <w:pPr>
        <w:jc w:val="center"/>
        <w:rPr>
          <w:szCs w:val="28"/>
        </w:rPr>
      </w:pPr>
      <w:r w:rsidRPr="008634CC">
        <w:rPr>
          <w:szCs w:val="28"/>
        </w:rPr>
        <w:t>Кафедра «Экономика АПК»</w:t>
      </w: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sz w:val="28"/>
          <w:szCs w:val="28"/>
        </w:rPr>
      </w:pPr>
    </w:p>
    <w:p w:rsidR="0017417F" w:rsidRPr="008634CC" w:rsidRDefault="0017417F" w:rsidP="0017417F">
      <w:pPr>
        <w:spacing w:line="360" w:lineRule="auto"/>
        <w:jc w:val="center"/>
        <w:rPr>
          <w:caps/>
          <w:sz w:val="28"/>
          <w:szCs w:val="32"/>
        </w:rPr>
      </w:pPr>
      <w:r w:rsidRPr="008634CC">
        <w:rPr>
          <w:caps/>
          <w:sz w:val="28"/>
          <w:szCs w:val="32"/>
        </w:rPr>
        <w:t>Курсовой проект</w:t>
      </w:r>
    </w:p>
    <w:p w:rsidR="0017417F" w:rsidRPr="008634CC" w:rsidRDefault="0017417F" w:rsidP="0017417F">
      <w:pPr>
        <w:spacing w:after="120" w:line="360" w:lineRule="auto"/>
        <w:jc w:val="center"/>
        <w:rPr>
          <w:sz w:val="28"/>
          <w:szCs w:val="32"/>
        </w:rPr>
      </w:pPr>
      <w:r w:rsidRPr="008634CC">
        <w:rPr>
          <w:sz w:val="28"/>
          <w:szCs w:val="32"/>
        </w:rPr>
        <w:t>на тему:</w:t>
      </w:r>
    </w:p>
    <w:p w:rsidR="0017417F" w:rsidRPr="008634CC" w:rsidRDefault="0017417F" w:rsidP="0017417F">
      <w:pPr>
        <w:spacing w:line="360" w:lineRule="auto"/>
        <w:jc w:val="center"/>
        <w:rPr>
          <w:sz w:val="28"/>
          <w:szCs w:val="32"/>
        </w:rPr>
      </w:pPr>
      <w:r w:rsidRPr="008634CC">
        <w:rPr>
          <w:rFonts w:eastAsia="Batang"/>
          <w:sz w:val="28"/>
          <w:szCs w:val="32"/>
        </w:rPr>
        <w:t>Современное состояние и пути повышения экономической эффективности производства овощей открытого грунта на примере ООО «Агрофирма КРиММ» Упоровского района</w:t>
      </w:r>
    </w:p>
    <w:p w:rsidR="0017417F" w:rsidRPr="008634CC" w:rsidRDefault="0017417F" w:rsidP="0017417F">
      <w:pPr>
        <w:jc w:val="center"/>
        <w:rPr>
          <w:sz w:val="32"/>
          <w:szCs w:val="32"/>
        </w:rPr>
      </w:pPr>
    </w:p>
    <w:p w:rsidR="0017417F" w:rsidRPr="008634CC" w:rsidRDefault="0017417F" w:rsidP="0017417F">
      <w:pPr>
        <w:jc w:val="center"/>
        <w:rPr>
          <w:sz w:val="32"/>
          <w:szCs w:val="32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4E5786">
      <w:pPr>
        <w:spacing w:line="360" w:lineRule="auto"/>
        <w:ind w:left="5387"/>
        <w:rPr>
          <w:sz w:val="28"/>
          <w:szCs w:val="28"/>
        </w:rPr>
      </w:pPr>
      <w:r w:rsidRPr="008634CC">
        <w:rPr>
          <w:sz w:val="28"/>
          <w:szCs w:val="28"/>
        </w:rPr>
        <w:t>Выполнил: студент 342 гр.</w:t>
      </w:r>
    </w:p>
    <w:p w:rsidR="0017417F" w:rsidRPr="008634CC" w:rsidRDefault="0017417F" w:rsidP="004E5786">
      <w:pPr>
        <w:tabs>
          <w:tab w:val="left" w:pos="6480"/>
          <w:tab w:val="left" w:pos="7560"/>
        </w:tabs>
        <w:spacing w:line="360" w:lineRule="auto"/>
        <w:ind w:left="5387" w:right="-5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Ишмуратов Р.Р.    </w:t>
      </w:r>
    </w:p>
    <w:p w:rsidR="0017417F" w:rsidRPr="008634CC" w:rsidRDefault="0017417F" w:rsidP="004E5786">
      <w:pPr>
        <w:spacing w:line="360" w:lineRule="auto"/>
        <w:ind w:left="5387"/>
        <w:rPr>
          <w:sz w:val="28"/>
          <w:szCs w:val="28"/>
        </w:rPr>
      </w:pPr>
      <w:r w:rsidRPr="008634CC">
        <w:rPr>
          <w:sz w:val="28"/>
          <w:szCs w:val="28"/>
        </w:rPr>
        <w:t xml:space="preserve">Проверила: к.э.н., доцент </w:t>
      </w:r>
    </w:p>
    <w:p w:rsidR="0017417F" w:rsidRPr="008634CC" w:rsidRDefault="0017417F" w:rsidP="004E5786">
      <w:pPr>
        <w:spacing w:line="360" w:lineRule="auto"/>
        <w:ind w:left="5387" w:firstLine="1441"/>
        <w:rPr>
          <w:sz w:val="28"/>
          <w:szCs w:val="28"/>
        </w:rPr>
      </w:pPr>
      <w:r w:rsidRPr="008634CC">
        <w:rPr>
          <w:sz w:val="28"/>
          <w:szCs w:val="28"/>
        </w:rPr>
        <w:t>Яговкина Л.И.</w:t>
      </w:r>
    </w:p>
    <w:p w:rsidR="0017417F" w:rsidRPr="008634CC" w:rsidRDefault="0017417F" w:rsidP="0017417F">
      <w:pPr>
        <w:spacing w:line="360" w:lineRule="auto"/>
        <w:ind w:left="4536"/>
        <w:rPr>
          <w:sz w:val="28"/>
          <w:szCs w:val="28"/>
        </w:rPr>
      </w:pPr>
    </w:p>
    <w:p w:rsidR="0017417F" w:rsidRPr="008634CC" w:rsidRDefault="0017417F" w:rsidP="0017417F">
      <w:pPr>
        <w:jc w:val="right"/>
        <w:rPr>
          <w:sz w:val="28"/>
          <w:szCs w:val="28"/>
        </w:rPr>
      </w:pPr>
    </w:p>
    <w:p w:rsidR="0017417F" w:rsidRPr="008634CC" w:rsidRDefault="0017417F" w:rsidP="0017417F">
      <w:pPr>
        <w:jc w:val="right"/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17417F">
      <w:pPr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</w:p>
    <w:p w:rsidR="0017417F" w:rsidRPr="008634CC" w:rsidRDefault="0017417F" w:rsidP="0017417F">
      <w:pPr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Тюмень 2009</w:t>
      </w:r>
    </w:p>
    <w:p w:rsidR="0017417F" w:rsidRPr="008634CC" w:rsidRDefault="0017417F" w:rsidP="0017417F">
      <w:pPr>
        <w:spacing w:line="360" w:lineRule="auto"/>
        <w:jc w:val="center"/>
        <w:rPr>
          <w:sz w:val="28"/>
          <w:szCs w:val="32"/>
        </w:rPr>
      </w:pPr>
      <w:r w:rsidRPr="008634CC">
        <w:rPr>
          <w:sz w:val="28"/>
          <w:szCs w:val="32"/>
        </w:rPr>
        <w:t>Содержание</w:t>
      </w:r>
    </w:p>
    <w:p w:rsidR="0017417F" w:rsidRPr="008634CC" w:rsidRDefault="0017417F" w:rsidP="0017417F">
      <w:pPr>
        <w:spacing w:line="360" w:lineRule="auto"/>
        <w:jc w:val="center"/>
        <w:rPr>
          <w:sz w:val="28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673"/>
      </w:tblGrid>
      <w:tr w:rsidR="0017417F" w:rsidRPr="008634CC">
        <w:tc>
          <w:tcPr>
            <w:tcW w:w="8897" w:type="dxa"/>
            <w:vAlign w:val="center"/>
          </w:tcPr>
          <w:p w:rsidR="0017417F" w:rsidRPr="008634CC" w:rsidRDefault="0017417F" w:rsidP="002D7170">
            <w:pPr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Введение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3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tabs>
                <w:tab w:val="left" w:pos="7380"/>
              </w:tabs>
              <w:ind w:left="567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1. Теоретическое обоснование экономической эффективности производства овощей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6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numPr>
                <w:ilvl w:val="1"/>
                <w:numId w:val="9"/>
              </w:numPr>
              <w:ind w:left="993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Народно-хозяйственное значение и современное</w:t>
            </w:r>
            <w:r w:rsidRPr="008634CC">
              <w:rPr>
                <w:color w:val="000000"/>
                <w:sz w:val="28"/>
                <w:szCs w:val="28"/>
              </w:rPr>
              <w:br/>
              <w:t>состояние производства овощей в России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6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numPr>
                <w:ilvl w:val="1"/>
                <w:numId w:val="9"/>
              </w:numPr>
              <w:ind w:left="993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 xml:space="preserve"> Методология, показатели и критерии эффективности и конкурентоспособности производства овощей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9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shd w:val="clear" w:color="auto" w:fill="FFFFFF"/>
              <w:autoSpaceDE w:val="0"/>
              <w:autoSpaceDN w:val="0"/>
              <w:adjustRightInd w:val="0"/>
              <w:ind w:left="993" w:hanging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634CC">
              <w:rPr>
                <w:bCs/>
                <w:iCs/>
                <w:color w:val="000000"/>
                <w:sz w:val="28"/>
                <w:szCs w:val="28"/>
              </w:rPr>
              <w:t xml:space="preserve">1.3. Пути повышения экономической эффективности </w:t>
            </w:r>
            <w:r w:rsidRPr="008634CC">
              <w:rPr>
                <w:rFonts w:ascii="Arial" w:cs="Arial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12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shd w:val="clear" w:color="auto" w:fill="FFFFFF"/>
              <w:autoSpaceDE w:val="0"/>
              <w:autoSpaceDN w:val="0"/>
              <w:adjustRightInd w:val="0"/>
              <w:ind w:left="567" w:hanging="567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634CC">
              <w:rPr>
                <w:bCs/>
                <w:iCs/>
                <w:color w:val="000000"/>
                <w:sz w:val="28"/>
                <w:szCs w:val="28"/>
              </w:rPr>
              <w:t>производства овощей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15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567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2. Организационная экономическая характеристика предприятия.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15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993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2.1. Природно-климатические условия предприятия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16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993" w:hanging="567"/>
              <w:jc w:val="both"/>
              <w:rPr>
                <w:sz w:val="28"/>
                <w:szCs w:val="28"/>
              </w:rPr>
            </w:pPr>
            <w:r w:rsidRPr="008634CC">
              <w:rPr>
                <w:sz w:val="28"/>
                <w:szCs w:val="28"/>
              </w:rPr>
              <w:t>2.2. Анализ размеров и специализации предприятия.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20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993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2.3. Анализ трудовых ресурсов и производительности труда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23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993" w:hanging="567"/>
              <w:jc w:val="both"/>
              <w:rPr>
                <w:sz w:val="28"/>
                <w:szCs w:val="28"/>
              </w:rPr>
            </w:pPr>
            <w:r w:rsidRPr="008634CC">
              <w:rPr>
                <w:sz w:val="28"/>
                <w:szCs w:val="28"/>
              </w:rPr>
              <w:t>2.4. Анализ основных и оборотных средств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26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993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2.5. Анализ финансовых результатов деятельности предприятия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29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567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3.Современное состояние производства овощей открытого грунта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29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shd w:val="clear" w:color="auto" w:fill="FFFFFF"/>
              <w:ind w:left="993" w:hanging="567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8634CC">
              <w:rPr>
                <w:color w:val="000000"/>
                <w:spacing w:val="1"/>
                <w:sz w:val="28"/>
                <w:szCs w:val="28"/>
              </w:rPr>
              <w:t xml:space="preserve">3.1. Анализ динамики и выполнения плана производства </w:t>
            </w:r>
            <w:r w:rsidR="00960DEE">
              <w:rPr>
                <w:color w:val="000000"/>
                <w:spacing w:val="1"/>
                <w:sz w:val="28"/>
                <w:szCs w:val="28"/>
              </w:rPr>
              <w:t>овощей открытого грунта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31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shd w:val="clear" w:color="auto" w:fill="FFFFFF"/>
              <w:ind w:left="993" w:hanging="567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8634CC">
              <w:rPr>
                <w:color w:val="000000"/>
                <w:spacing w:val="1"/>
                <w:sz w:val="28"/>
                <w:szCs w:val="28"/>
              </w:rPr>
              <w:t>3.2. Анализ себестоимости овощей открытого грунта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36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tabs>
                <w:tab w:val="center" w:pos="5037"/>
                <w:tab w:val="left" w:pos="7410"/>
              </w:tabs>
              <w:ind w:left="993" w:hanging="567"/>
              <w:jc w:val="both"/>
              <w:rPr>
                <w:sz w:val="28"/>
                <w:szCs w:val="28"/>
              </w:rPr>
            </w:pPr>
            <w:r w:rsidRPr="008634CC">
              <w:rPr>
                <w:sz w:val="28"/>
                <w:szCs w:val="28"/>
              </w:rPr>
              <w:t>3.3. Экономическая эффективность производства овощей открытого грунта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39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567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4. Пути повышения экономической эффективности овощей открытого грунта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39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993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4.1. Экономическая эффективность фосфорного удобрения «Тринатрийфосфат»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40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shd w:val="clear" w:color="auto" w:fill="FFFFFF"/>
              <w:autoSpaceDE w:val="0"/>
              <w:autoSpaceDN w:val="0"/>
              <w:adjustRightInd w:val="0"/>
              <w:ind w:left="993" w:hanging="567"/>
              <w:jc w:val="both"/>
              <w:rPr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4.2. Экономическая эффективность биоло</w:t>
            </w:r>
            <w:r w:rsidRPr="008634CC">
              <w:rPr>
                <w:color w:val="000000"/>
                <w:sz w:val="28"/>
                <w:szCs w:val="28"/>
              </w:rPr>
              <w:softHyphen/>
              <w:t>гически активных веществ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44</w:t>
            </w:r>
          </w:p>
        </w:tc>
      </w:tr>
      <w:tr w:rsidR="0017417F" w:rsidRPr="008634CC">
        <w:tc>
          <w:tcPr>
            <w:tcW w:w="8897" w:type="dxa"/>
          </w:tcPr>
          <w:p w:rsidR="0017417F" w:rsidRPr="008634CC" w:rsidRDefault="0017417F" w:rsidP="004E5786">
            <w:pPr>
              <w:ind w:left="567" w:hanging="567"/>
              <w:jc w:val="both"/>
              <w:rPr>
                <w:color w:val="000000"/>
                <w:sz w:val="28"/>
                <w:szCs w:val="28"/>
              </w:rPr>
            </w:pPr>
            <w:r w:rsidRPr="008634CC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673" w:type="dxa"/>
            <w:vAlign w:val="center"/>
          </w:tcPr>
          <w:p w:rsidR="0017417F" w:rsidRPr="008634CC" w:rsidRDefault="00527FE2" w:rsidP="00527FE2">
            <w:pPr>
              <w:jc w:val="right"/>
              <w:rPr>
                <w:sz w:val="28"/>
                <w:szCs w:val="32"/>
              </w:rPr>
            </w:pPr>
            <w:r w:rsidRPr="008634CC">
              <w:rPr>
                <w:sz w:val="28"/>
                <w:szCs w:val="32"/>
              </w:rPr>
              <w:t>48</w:t>
            </w:r>
          </w:p>
        </w:tc>
      </w:tr>
    </w:tbl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2D7170" w:rsidRPr="008634CC" w:rsidRDefault="002D7170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527FE2" w:rsidRPr="008634CC" w:rsidRDefault="00527FE2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D91AC1" w:rsidRPr="008634CC" w:rsidRDefault="00D91AC1" w:rsidP="00492D5A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Введение</w:t>
      </w:r>
    </w:p>
    <w:p w:rsidR="00D91AC1" w:rsidRPr="008634CC" w:rsidRDefault="00D91AC1" w:rsidP="00863E0F">
      <w:pPr>
        <w:spacing w:line="360" w:lineRule="auto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  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 w:rsidRPr="008634CC">
        <w:rPr>
          <w:color w:val="000000"/>
          <w:sz w:val="28"/>
          <w:szCs w:val="28"/>
        </w:rPr>
        <w:t>Овощеводство – важная отрасль сельского хозяйства, которая играет</w:t>
      </w:r>
      <w:r w:rsidRPr="008634CC">
        <w:rPr>
          <w:color w:val="000000"/>
          <w:sz w:val="28"/>
          <w:szCs w:val="28"/>
        </w:rPr>
        <w:br/>
        <w:t>большую роль в обеспечении населения диетической продукцией и</w:t>
      </w:r>
      <w:r w:rsidRPr="008634CC">
        <w:rPr>
          <w:color w:val="000000"/>
          <w:sz w:val="28"/>
          <w:szCs w:val="28"/>
        </w:rPr>
        <w:br/>
        <w:t>консервированными овощами в течение года.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Динамика и темпы производства овощей, уровень обеспеченности</w:t>
      </w:r>
      <w:r w:rsidRPr="008634CC">
        <w:rPr>
          <w:color w:val="000000"/>
          <w:sz w:val="28"/>
          <w:szCs w:val="28"/>
        </w:rPr>
        <w:br/>
        <w:t>населения овощной продукцией, а перерабатывающей промышленности сырьем,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определяется развитием и размещением овощеводства в стране. Успешное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развитие овощеводства зависит от обеспеченности рабочей силой,</w:t>
      </w:r>
      <w:r w:rsidRPr="008634CC">
        <w:rPr>
          <w:color w:val="000000"/>
          <w:sz w:val="28"/>
          <w:szCs w:val="28"/>
        </w:rPr>
        <w:br/>
        <w:t>транспортными путями для перевозки продукции, гарантированными вблизи</w:t>
      </w:r>
      <w:r w:rsidRPr="008634CC">
        <w:rPr>
          <w:color w:val="000000"/>
          <w:sz w:val="28"/>
          <w:szCs w:val="28"/>
        </w:rPr>
        <w:br/>
        <w:t>рынков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сбыта.</w:t>
      </w:r>
      <w:r w:rsidR="00647797" w:rsidRPr="008634CC">
        <w:rPr>
          <w:color w:val="000000"/>
          <w:sz w:val="28"/>
          <w:szCs w:val="28"/>
        </w:rPr>
        <w:t xml:space="preserve"> </w:t>
      </w:r>
    </w:p>
    <w:p w:rsidR="00863E0F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Основная цель курсовой работы заключается в определении</w:t>
      </w:r>
      <w:r w:rsidRPr="008634CC">
        <w:rPr>
          <w:color w:val="000000"/>
          <w:sz w:val="28"/>
          <w:szCs w:val="28"/>
        </w:rPr>
        <w:br/>
        <w:t xml:space="preserve">экономической эффективности производства овощей на примере конкретного предприятия. 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При выращивании овощей следует учитывать особенности, присущие</w:t>
      </w:r>
      <w:r w:rsidRPr="008634CC">
        <w:rPr>
          <w:color w:val="000000"/>
          <w:sz w:val="28"/>
          <w:szCs w:val="28"/>
        </w:rPr>
        <w:br/>
        <w:t>только данной отрасли сельского хозяйства.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Решающее значение имеют район размещения хозяйства и природно-климатические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условия.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 w:rsidRPr="008634CC">
        <w:rPr>
          <w:color w:val="000000"/>
          <w:sz w:val="28"/>
          <w:szCs w:val="28"/>
        </w:rPr>
        <w:t>В отличие от зерновых культур количество овощных культур и их сортов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намного больше. Эти сорта различаются урожайностью, качественными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характеристиками и ценой реализации. Несмотря на то, что внедрение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большинства сортов рассчитано не только</w:t>
      </w:r>
      <w:r w:rsidR="00647797" w:rsidRPr="008634CC">
        <w:rPr>
          <w:color w:val="000000"/>
          <w:sz w:val="28"/>
          <w:szCs w:val="28"/>
        </w:rPr>
        <w:t xml:space="preserve"> на повышение урожайности, но и </w:t>
      </w:r>
      <w:r w:rsidRPr="008634CC">
        <w:rPr>
          <w:color w:val="000000"/>
          <w:sz w:val="28"/>
          <w:szCs w:val="28"/>
        </w:rPr>
        <w:t>приспособляемости к условиям конкретного региона, некоторые виды овощных культур не могут выращиваться в определенных экономических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районах.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 w:rsidRPr="008634CC">
        <w:rPr>
          <w:color w:val="000000"/>
          <w:sz w:val="28"/>
          <w:szCs w:val="28"/>
        </w:rPr>
        <w:t>Другой особенностью выращивания овощей является то, что независимо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от региона, практикуется две схемы их производства - в открытом</w:t>
      </w:r>
      <w:r w:rsidR="00647797" w:rsidRPr="008634CC">
        <w:rPr>
          <w:color w:val="000000"/>
          <w:sz w:val="28"/>
          <w:szCs w:val="28"/>
        </w:rPr>
        <w:t xml:space="preserve"> и </w:t>
      </w:r>
      <w:r w:rsidRPr="008634CC">
        <w:rPr>
          <w:color w:val="000000"/>
          <w:sz w:val="28"/>
          <w:szCs w:val="28"/>
        </w:rPr>
        <w:t>защищенном грунте (производство овощей в теплицах). Они очень различаются технологически и требуют разного уровня и характера капитальных вложений и текущих затрат. С другой стороны организация тепличного хозяйства предполагает реализацию в зимне-весенний период, то есть тогда, когда спрос на неё существенно выше, а значит и уровень цен может быть установлен на более высоком уровне.</w:t>
      </w:r>
    </w:p>
    <w:p w:rsidR="00647797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Следующей особенностью овощеводства является повышенные требования к севообороту на площадях, занятых овощными культурами. Высокая урожайность ведет и к быстрой истощаемости почв. Возобновление плодородия возможно осуществить только продуманным сочетанием внесения удобрения и правильного севооборота. Но внесение удобрений в почвы, на которы</w:t>
      </w:r>
      <w:r w:rsidR="00647797" w:rsidRPr="008634CC">
        <w:rPr>
          <w:color w:val="000000"/>
          <w:sz w:val="28"/>
          <w:szCs w:val="28"/>
        </w:rPr>
        <w:t>х выращиваются овощные культуры</w:t>
      </w:r>
      <w:r w:rsidRPr="008634CC">
        <w:rPr>
          <w:color w:val="000000"/>
          <w:sz w:val="28"/>
          <w:szCs w:val="28"/>
        </w:rPr>
        <w:t>, требует исключительно стро</w:t>
      </w:r>
      <w:r w:rsidR="00647797" w:rsidRPr="008634CC">
        <w:rPr>
          <w:color w:val="000000"/>
          <w:sz w:val="28"/>
          <w:szCs w:val="28"/>
        </w:rPr>
        <w:t xml:space="preserve">гого соблюдения агротехнических </w:t>
      </w:r>
      <w:r w:rsidRPr="008634CC">
        <w:rPr>
          <w:color w:val="000000"/>
          <w:sz w:val="28"/>
          <w:szCs w:val="28"/>
        </w:rPr>
        <w:t>правил, а количество удобрений огранич</w:t>
      </w:r>
      <w:r w:rsidR="00512C42" w:rsidRPr="008634CC">
        <w:rPr>
          <w:color w:val="000000"/>
          <w:sz w:val="28"/>
          <w:szCs w:val="28"/>
        </w:rPr>
        <w:t xml:space="preserve">ено особенностями произрастания тех </w:t>
      </w:r>
      <w:r w:rsidRPr="008634CC">
        <w:rPr>
          <w:color w:val="000000"/>
          <w:sz w:val="28"/>
          <w:szCs w:val="28"/>
        </w:rPr>
        <w:t>или иных культур.</w:t>
      </w:r>
    </w:p>
    <w:p w:rsidR="00AE2E9C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Перечисленные особенности делают практически невозможной</w:t>
      </w:r>
      <w:r w:rsidRPr="008634CC">
        <w:rPr>
          <w:color w:val="000000"/>
          <w:sz w:val="28"/>
          <w:szCs w:val="28"/>
        </w:rPr>
        <w:br/>
        <w:t>всестороннюю оценку эффективности выращивания овощных культ</w:t>
      </w:r>
      <w:r w:rsidR="00512C42" w:rsidRPr="008634CC">
        <w:rPr>
          <w:color w:val="000000"/>
          <w:sz w:val="28"/>
          <w:szCs w:val="28"/>
        </w:rPr>
        <w:t xml:space="preserve">ур. </w:t>
      </w:r>
    </w:p>
    <w:p w:rsidR="00647797" w:rsidRPr="008634CC" w:rsidRDefault="00512C42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Даже в </w:t>
      </w:r>
      <w:r w:rsidR="00863E0F" w:rsidRPr="008634CC">
        <w:rPr>
          <w:color w:val="000000"/>
          <w:sz w:val="28"/>
          <w:szCs w:val="28"/>
        </w:rPr>
        <w:t>масштабах одного предприятия выявит рента</w:t>
      </w:r>
      <w:r w:rsidRPr="008634CC">
        <w:rPr>
          <w:color w:val="000000"/>
          <w:sz w:val="28"/>
          <w:szCs w:val="28"/>
        </w:rPr>
        <w:t xml:space="preserve">бельность выращивания отдельных </w:t>
      </w:r>
      <w:r w:rsidR="00863E0F" w:rsidRPr="008634CC">
        <w:rPr>
          <w:color w:val="000000"/>
          <w:sz w:val="28"/>
          <w:szCs w:val="28"/>
        </w:rPr>
        <w:t>видов и сопоставить ее с рентабельностью др</w:t>
      </w:r>
      <w:r w:rsidRPr="008634CC">
        <w:rPr>
          <w:color w:val="000000"/>
          <w:sz w:val="28"/>
          <w:szCs w:val="28"/>
        </w:rPr>
        <w:t xml:space="preserve">угих видов сельскохозяйственной </w:t>
      </w:r>
      <w:r w:rsidR="00863E0F" w:rsidRPr="008634CC">
        <w:rPr>
          <w:color w:val="000000"/>
          <w:sz w:val="28"/>
          <w:szCs w:val="28"/>
        </w:rPr>
        <w:t>продукции бывает достаточно сложн</w:t>
      </w:r>
      <w:r w:rsidRPr="008634CC">
        <w:rPr>
          <w:color w:val="000000"/>
          <w:sz w:val="28"/>
          <w:szCs w:val="28"/>
        </w:rPr>
        <w:t xml:space="preserve">о. А полная оценка предполагает </w:t>
      </w:r>
      <w:r w:rsidR="00863E0F" w:rsidRPr="008634CC">
        <w:rPr>
          <w:color w:val="000000"/>
          <w:sz w:val="28"/>
          <w:szCs w:val="28"/>
        </w:rPr>
        <w:t>сопоставление результатов, полученн</w:t>
      </w:r>
      <w:r w:rsidRPr="008634CC">
        <w:rPr>
          <w:color w:val="000000"/>
          <w:sz w:val="28"/>
          <w:szCs w:val="28"/>
        </w:rPr>
        <w:t xml:space="preserve">ых на конкретном предприятии, с </w:t>
      </w:r>
      <w:r w:rsidR="00863E0F" w:rsidRPr="008634CC">
        <w:rPr>
          <w:color w:val="000000"/>
          <w:sz w:val="28"/>
          <w:szCs w:val="28"/>
        </w:rPr>
        <w:t>результатами, полученными на аналогических</w:t>
      </w:r>
      <w:r w:rsidRPr="008634CC">
        <w:rPr>
          <w:color w:val="000000"/>
          <w:sz w:val="28"/>
          <w:szCs w:val="28"/>
        </w:rPr>
        <w:t xml:space="preserve"> предприятиях, расположенных в </w:t>
      </w:r>
      <w:r w:rsidR="00863E0F" w:rsidRPr="008634CC">
        <w:rPr>
          <w:color w:val="000000"/>
          <w:sz w:val="28"/>
          <w:szCs w:val="28"/>
        </w:rPr>
        <w:t>том же регионе и в стране.</w:t>
      </w:r>
    </w:p>
    <w:p w:rsidR="00736F85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Единственным показателем, который может дать представление об</w:t>
      </w:r>
      <w:r w:rsidRPr="008634CC">
        <w:rPr>
          <w:color w:val="000000"/>
          <w:sz w:val="28"/>
          <w:szCs w:val="28"/>
        </w:rPr>
        <w:br/>
        <w:t>эффективности этого вида сельскохозяйственного производства, является</w:t>
      </w:r>
      <w:r w:rsidRPr="008634CC">
        <w:rPr>
          <w:color w:val="000000"/>
          <w:sz w:val="28"/>
          <w:szCs w:val="28"/>
        </w:rPr>
        <w:br/>
        <w:t>прибыль от реализации выращенных овощей и</w:t>
      </w:r>
      <w:r w:rsidR="00512C42" w:rsidRPr="008634CC">
        <w:rPr>
          <w:color w:val="000000"/>
          <w:sz w:val="28"/>
          <w:szCs w:val="28"/>
        </w:rPr>
        <w:t xml:space="preserve">, как производный, - показатель </w:t>
      </w:r>
      <w:r w:rsidRPr="008634CC">
        <w:rPr>
          <w:color w:val="000000"/>
          <w:sz w:val="28"/>
          <w:szCs w:val="28"/>
        </w:rPr>
        <w:t>рентабельности продукции. При проведении о</w:t>
      </w:r>
      <w:r w:rsidR="00512C42" w:rsidRPr="008634CC">
        <w:rPr>
          <w:color w:val="000000"/>
          <w:sz w:val="28"/>
          <w:szCs w:val="28"/>
        </w:rPr>
        <w:t xml:space="preserve">ценки эффективности выращивания </w:t>
      </w:r>
      <w:r w:rsidRPr="008634CC">
        <w:rPr>
          <w:color w:val="000000"/>
          <w:sz w:val="28"/>
          <w:szCs w:val="28"/>
        </w:rPr>
        <w:t>овощей те или иные факторы могут быть н</w:t>
      </w:r>
      <w:r w:rsidR="00512C42" w:rsidRPr="008634CC">
        <w:rPr>
          <w:color w:val="000000"/>
          <w:sz w:val="28"/>
          <w:szCs w:val="28"/>
        </w:rPr>
        <w:t>е учтены: даже в услови</w:t>
      </w:r>
      <w:r w:rsidR="00AE2E9C" w:rsidRPr="008634CC">
        <w:rPr>
          <w:color w:val="000000"/>
          <w:sz w:val="28"/>
          <w:szCs w:val="28"/>
        </w:rPr>
        <w:t xml:space="preserve">ях </w:t>
      </w:r>
      <w:r w:rsidR="00512C42" w:rsidRPr="008634CC">
        <w:rPr>
          <w:color w:val="000000"/>
          <w:sz w:val="28"/>
          <w:szCs w:val="28"/>
        </w:rPr>
        <w:t xml:space="preserve">одного </w:t>
      </w:r>
      <w:r w:rsidRPr="008634CC">
        <w:rPr>
          <w:color w:val="000000"/>
          <w:sz w:val="28"/>
          <w:szCs w:val="28"/>
        </w:rPr>
        <w:t>хозяйства одни и те</w:t>
      </w:r>
      <w:r w:rsidR="006477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же сорта и виды овощ</w:t>
      </w:r>
      <w:r w:rsidR="00512C42" w:rsidRPr="008634CC">
        <w:rPr>
          <w:color w:val="000000"/>
          <w:sz w:val="28"/>
          <w:szCs w:val="28"/>
        </w:rPr>
        <w:t xml:space="preserve">ных культур не могут длительное </w:t>
      </w:r>
      <w:r w:rsidRPr="008634CC">
        <w:rPr>
          <w:color w:val="000000"/>
          <w:sz w:val="28"/>
          <w:szCs w:val="28"/>
        </w:rPr>
        <w:t>время выращиваться в одинаковых или сопост</w:t>
      </w:r>
      <w:r w:rsidR="00647797" w:rsidRPr="008634CC">
        <w:rPr>
          <w:color w:val="000000"/>
          <w:sz w:val="28"/>
          <w:szCs w:val="28"/>
        </w:rPr>
        <w:t>авимых условиях. Неуч</w:t>
      </w:r>
      <w:r w:rsidR="00736F85" w:rsidRPr="008634CC">
        <w:rPr>
          <w:color w:val="000000"/>
          <w:sz w:val="28"/>
          <w:szCs w:val="28"/>
        </w:rPr>
        <w:t>е</w:t>
      </w:r>
      <w:r w:rsidR="00647797" w:rsidRPr="008634CC">
        <w:rPr>
          <w:color w:val="000000"/>
          <w:sz w:val="28"/>
          <w:szCs w:val="28"/>
        </w:rPr>
        <w:t>т каких-</w:t>
      </w:r>
      <w:r w:rsidRPr="008634CC">
        <w:rPr>
          <w:color w:val="000000"/>
          <w:sz w:val="28"/>
          <w:szCs w:val="28"/>
        </w:rPr>
        <w:t>либо обстоятельств может привести к приня</w:t>
      </w:r>
      <w:r w:rsidR="00512C42" w:rsidRPr="008634CC">
        <w:rPr>
          <w:color w:val="000000"/>
          <w:sz w:val="28"/>
          <w:szCs w:val="28"/>
        </w:rPr>
        <w:t xml:space="preserve">тию неправильных управленческих </w:t>
      </w:r>
      <w:r w:rsidRPr="008634CC">
        <w:rPr>
          <w:color w:val="000000"/>
          <w:sz w:val="28"/>
          <w:szCs w:val="28"/>
        </w:rPr>
        <w:t>решений.</w:t>
      </w:r>
    </w:p>
    <w:p w:rsidR="00AE7A09" w:rsidRPr="008634CC" w:rsidRDefault="00863E0F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 связи с падением рентабельности этой отрасли сельского хозяйства</w:t>
      </w:r>
      <w:r w:rsidRPr="008634CC">
        <w:rPr>
          <w:color w:val="000000"/>
          <w:sz w:val="28"/>
          <w:szCs w:val="28"/>
        </w:rPr>
        <w:br/>
        <w:t xml:space="preserve">центр тяжести выращивания овощных культур также сместился в сторону </w:t>
      </w:r>
      <w:r w:rsidR="00512C42" w:rsidRPr="008634CC">
        <w:rPr>
          <w:color w:val="000000"/>
          <w:sz w:val="28"/>
          <w:szCs w:val="28"/>
        </w:rPr>
        <w:t xml:space="preserve">личных </w:t>
      </w:r>
      <w:r w:rsidRPr="008634CC">
        <w:rPr>
          <w:color w:val="000000"/>
          <w:sz w:val="28"/>
          <w:szCs w:val="28"/>
        </w:rPr>
        <w:t>подсобных хозяйств и крестьянских (ферм</w:t>
      </w:r>
      <w:r w:rsidR="00512C42" w:rsidRPr="008634CC">
        <w:rPr>
          <w:color w:val="000000"/>
          <w:sz w:val="28"/>
          <w:szCs w:val="28"/>
        </w:rPr>
        <w:t xml:space="preserve">ерских) хозяйств. Однако нельзя </w:t>
      </w:r>
      <w:r w:rsidRPr="008634CC">
        <w:rPr>
          <w:color w:val="000000"/>
          <w:sz w:val="28"/>
          <w:szCs w:val="28"/>
        </w:rPr>
        <w:t>исключить, что резкое падение импорта, вы</w:t>
      </w:r>
      <w:r w:rsidR="00512C42" w:rsidRPr="008634CC">
        <w:rPr>
          <w:color w:val="000000"/>
          <w:sz w:val="28"/>
          <w:szCs w:val="28"/>
        </w:rPr>
        <w:t xml:space="preserve">званное августовским (1998 год) </w:t>
      </w:r>
      <w:r w:rsidRPr="008634CC">
        <w:rPr>
          <w:color w:val="000000"/>
          <w:sz w:val="28"/>
          <w:szCs w:val="28"/>
        </w:rPr>
        <w:t>кризисом, может создать более бла</w:t>
      </w:r>
      <w:r w:rsidR="00512C42" w:rsidRPr="008634CC">
        <w:rPr>
          <w:color w:val="000000"/>
          <w:sz w:val="28"/>
          <w:szCs w:val="28"/>
        </w:rPr>
        <w:t>гоприятные условия для развития</w:t>
      </w:r>
      <w:r w:rsidR="00D91AC1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овощеводства в стране.</w:t>
      </w:r>
    </w:p>
    <w:p w:rsidR="00AE7A09" w:rsidRPr="008634CC" w:rsidRDefault="00AE2E9C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</w:t>
      </w:r>
      <w:r w:rsidR="00AE7A09" w:rsidRPr="008634CC">
        <w:rPr>
          <w:color w:val="000000"/>
          <w:sz w:val="28"/>
          <w:szCs w:val="28"/>
        </w:rPr>
        <w:t>бъектом исследования является ООО «Агрофирма КРиММ».</w:t>
      </w:r>
    </w:p>
    <w:p w:rsidR="006128C7" w:rsidRPr="008634CC" w:rsidRDefault="006128C7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Основная цель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- проанализировать экономическую эффективность предприятия.</w:t>
      </w:r>
    </w:p>
    <w:p w:rsidR="00AE7A09" w:rsidRPr="008634CC" w:rsidRDefault="00AE7A09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 курсовой работе б</w:t>
      </w:r>
      <w:r w:rsidR="00736F85" w:rsidRPr="008634CC">
        <w:rPr>
          <w:color w:val="000000"/>
          <w:sz w:val="28"/>
          <w:szCs w:val="28"/>
        </w:rPr>
        <w:t>удут применены следующие методы:</w:t>
      </w:r>
      <w:r w:rsidRPr="008634CC">
        <w:rPr>
          <w:color w:val="000000"/>
          <w:sz w:val="28"/>
          <w:szCs w:val="28"/>
        </w:rPr>
        <w:t xml:space="preserve"> статистиче</w:t>
      </w:r>
      <w:r w:rsidR="00736F85" w:rsidRPr="008634CC">
        <w:rPr>
          <w:color w:val="000000"/>
          <w:sz w:val="28"/>
          <w:szCs w:val="28"/>
        </w:rPr>
        <w:t>с</w:t>
      </w:r>
      <w:r w:rsidRPr="008634CC">
        <w:rPr>
          <w:color w:val="000000"/>
          <w:sz w:val="28"/>
          <w:szCs w:val="28"/>
        </w:rPr>
        <w:t>ко-экономический, монографический, аналитический.</w:t>
      </w:r>
    </w:p>
    <w:p w:rsidR="002A5A60" w:rsidRPr="008634CC" w:rsidRDefault="00736F85" w:rsidP="00647797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Источники информации:</w:t>
      </w:r>
      <w:r w:rsidR="006128C7" w:rsidRPr="008634CC">
        <w:rPr>
          <w:color w:val="000000"/>
          <w:sz w:val="28"/>
          <w:szCs w:val="28"/>
        </w:rPr>
        <w:t xml:space="preserve"> </w:t>
      </w:r>
      <w:r w:rsidR="00AE7A09" w:rsidRPr="008634CC">
        <w:rPr>
          <w:color w:val="000000"/>
          <w:sz w:val="28"/>
          <w:szCs w:val="28"/>
        </w:rPr>
        <w:t>бизнес план предприятия,</w:t>
      </w:r>
      <w:r w:rsidR="006128C7" w:rsidRPr="008634CC">
        <w:rPr>
          <w:color w:val="000000"/>
          <w:sz w:val="28"/>
          <w:szCs w:val="28"/>
        </w:rPr>
        <w:t xml:space="preserve"> </w:t>
      </w:r>
      <w:r w:rsidR="00AE7A09" w:rsidRPr="008634CC">
        <w:rPr>
          <w:color w:val="000000"/>
          <w:sz w:val="28"/>
          <w:szCs w:val="28"/>
        </w:rPr>
        <w:t>справочники,</w:t>
      </w:r>
      <w:r w:rsidR="006128C7" w:rsidRPr="008634CC">
        <w:rPr>
          <w:color w:val="000000"/>
          <w:sz w:val="28"/>
          <w:szCs w:val="28"/>
        </w:rPr>
        <w:t xml:space="preserve"> </w:t>
      </w:r>
      <w:r w:rsidR="00AE7A09" w:rsidRPr="008634CC">
        <w:rPr>
          <w:color w:val="000000"/>
          <w:sz w:val="28"/>
          <w:szCs w:val="28"/>
        </w:rPr>
        <w:t>земельн</w:t>
      </w:r>
      <w:r w:rsidR="006128C7" w:rsidRPr="008634CC">
        <w:rPr>
          <w:color w:val="000000"/>
          <w:sz w:val="28"/>
          <w:szCs w:val="28"/>
        </w:rPr>
        <w:t>ая шнуровая книга, положение об оплате труда, годовые отчеты предприятия.</w:t>
      </w:r>
      <w:r w:rsidR="00863E0F" w:rsidRPr="008634CC">
        <w:rPr>
          <w:color w:val="000000"/>
          <w:sz w:val="28"/>
          <w:szCs w:val="28"/>
        </w:rPr>
        <w:br/>
      </w:r>
      <w:r w:rsidR="00863E0F" w:rsidRPr="008634CC">
        <w:rPr>
          <w:color w:val="000000"/>
          <w:sz w:val="28"/>
          <w:szCs w:val="28"/>
        </w:rPr>
        <w:br/>
      </w:r>
      <w:r w:rsidR="00863E0F" w:rsidRPr="008634CC">
        <w:rPr>
          <w:color w:val="000000"/>
          <w:sz w:val="28"/>
          <w:szCs w:val="28"/>
        </w:rPr>
        <w:br/>
      </w:r>
      <w:r w:rsidR="00863E0F" w:rsidRPr="008634CC">
        <w:rPr>
          <w:color w:val="000000"/>
          <w:sz w:val="28"/>
          <w:szCs w:val="28"/>
        </w:rPr>
        <w:br/>
      </w:r>
    </w:p>
    <w:p w:rsidR="002A5A60" w:rsidRPr="008634CC" w:rsidRDefault="002A5A60" w:rsidP="00647797">
      <w:pPr>
        <w:spacing w:line="360" w:lineRule="auto"/>
        <w:ind w:firstLine="851"/>
        <w:rPr>
          <w:color w:val="000000"/>
          <w:sz w:val="28"/>
          <w:szCs w:val="28"/>
        </w:rPr>
      </w:pPr>
    </w:p>
    <w:p w:rsidR="002A5A60" w:rsidRPr="008634CC" w:rsidRDefault="002A5A60" w:rsidP="00647797">
      <w:pPr>
        <w:spacing w:line="360" w:lineRule="auto"/>
        <w:ind w:firstLine="851"/>
        <w:rPr>
          <w:color w:val="000000"/>
          <w:sz w:val="28"/>
          <w:szCs w:val="28"/>
        </w:rPr>
      </w:pPr>
    </w:p>
    <w:p w:rsidR="002A5A60" w:rsidRPr="008634CC" w:rsidRDefault="002A5A60" w:rsidP="00647797">
      <w:pPr>
        <w:spacing w:line="360" w:lineRule="auto"/>
        <w:ind w:firstLine="851"/>
        <w:rPr>
          <w:color w:val="000000"/>
          <w:sz w:val="28"/>
          <w:szCs w:val="28"/>
        </w:rPr>
      </w:pPr>
    </w:p>
    <w:p w:rsidR="002A5A60" w:rsidRPr="008634CC" w:rsidRDefault="002A5A60" w:rsidP="00647797">
      <w:pPr>
        <w:spacing w:line="360" w:lineRule="auto"/>
        <w:ind w:firstLine="851"/>
        <w:rPr>
          <w:color w:val="000000"/>
          <w:sz w:val="28"/>
          <w:szCs w:val="28"/>
        </w:rPr>
      </w:pPr>
    </w:p>
    <w:p w:rsidR="002A5A60" w:rsidRPr="008634CC" w:rsidRDefault="002A5A60" w:rsidP="00647797">
      <w:pPr>
        <w:spacing w:line="360" w:lineRule="auto"/>
        <w:ind w:firstLine="851"/>
        <w:rPr>
          <w:color w:val="000000"/>
          <w:sz w:val="28"/>
          <w:szCs w:val="28"/>
        </w:rPr>
      </w:pPr>
    </w:p>
    <w:p w:rsidR="002A5A60" w:rsidRPr="008634CC" w:rsidRDefault="002A5A60" w:rsidP="00647797">
      <w:pPr>
        <w:spacing w:line="360" w:lineRule="auto"/>
        <w:ind w:firstLine="851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2A5A60" w:rsidRPr="008634CC" w:rsidRDefault="002A5A60" w:rsidP="00863E0F">
      <w:pPr>
        <w:spacing w:line="360" w:lineRule="auto"/>
        <w:rPr>
          <w:color w:val="000000"/>
          <w:sz w:val="28"/>
          <w:szCs w:val="28"/>
        </w:rPr>
      </w:pPr>
    </w:p>
    <w:p w:rsidR="00AE7A09" w:rsidRPr="008634CC" w:rsidRDefault="00AE7A09" w:rsidP="006128C7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1.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Теоретическое обоснование экономической эффективности производства овощей</w:t>
      </w:r>
    </w:p>
    <w:p w:rsidR="0095472B" w:rsidRPr="008634CC" w:rsidRDefault="0095472B" w:rsidP="006128C7">
      <w:pPr>
        <w:tabs>
          <w:tab w:val="left" w:pos="7380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D91AC1" w:rsidRPr="008634CC" w:rsidRDefault="00AE7A09" w:rsidP="006128C7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1.1</w:t>
      </w:r>
      <w:r w:rsidR="0095472B" w:rsidRPr="008634CC">
        <w:rPr>
          <w:color w:val="000000"/>
          <w:sz w:val="28"/>
          <w:szCs w:val="28"/>
        </w:rPr>
        <w:t>.</w:t>
      </w:r>
      <w:r w:rsidR="002708E0" w:rsidRPr="008634CC">
        <w:rPr>
          <w:color w:val="000000"/>
          <w:sz w:val="28"/>
          <w:szCs w:val="28"/>
        </w:rPr>
        <w:t xml:space="preserve"> </w:t>
      </w:r>
      <w:r w:rsidR="00863E0F" w:rsidRPr="008634CC">
        <w:rPr>
          <w:color w:val="000000"/>
          <w:sz w:val="28"/>
          <w:szCs w:val="28"/>
        </w:rPr>
        <w:t>Народно-хозяйс</w:t>
      </w:r>
      <w:r w:rsidR="00512C42" w:rsidRPr="008634CC">
        <w:rPr>
          <w:color w:val="000000"/>
          <w:sz w:val="28"/>
          <w:szCs w:val="28"/>
        </w:rPr>
        <w:t>твенное значение и современное</w:t>
      </w:r>
      <w:r w:rsidR="00512C42" w:rsidRPr="008634CC">
        <w:rPr>
          <w:color w:val="000000"/>
          <w:sz w:val="28"/>
          <w:szCs w:val="28"/>
        </w:rPr>
        <w:br/>
      </w:r>
      <w:r w:rsidR="00863E0F" w:rsidRPr="008634CC">
        <w:rPr>
          <w:color w:val="000000"/>
          <w:sz w:val="28"/>
          <w:szCs w:val="28"/>
        </w:rPr>
        <w:t xml:space="preserve">состояние </w:t>
      </w:r>
      <w:r w:rsidR="00512C42" w:rsidRPr="008634CC">
        <w:rPr>
          <w:color w:val="000000"/>
          <w:sz w:val="28"/>
          <w:szCs w:val="28"/>
        </w:rPr>
        <w:t>производства овощей в России</w:t>
      </w:r>
    </w:p>
    <w:p w:rsidR="0095472B" w:rsidRPr="008634CC" w:rsidRDefault="0095472B" w:rsidP="006128C7">
      <w:pPr>
        <w:spacing w:line="360" w:lineRule="auto"/>
        <w:jc w:val="center"/>
        <w:rPr>
          <w:color w:val="000000"/>
          <w:sz w:val="28"/>
          <w:szCs w:val="28"/>
        </w:rPr>
      </w:pP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Овощи – незаменимые продукты питания, богатые минеральными</w:t>
      </w:r>
      <w:r w:rsidRPr="008634CC">
        <w:rPr>
          <w:color w:val="000000"/>
          <w:sz w:val="28"/>
          <w:szCs w:val="28"/>
        </w:rPr>
        <w:br/>
        <w:t>веществами и витаминами. Ценность овощей о</w:t>
      </w:r>
      <w:r w:rsidR="00512C42" w:rsidRPr="008634CC">
        <w:rPr>
          <w:color w:val="000000"/>
          <w:sz w:val="28"/>
          <w:szCs w:val="28"/>
        </w:rPr>
        <w:t xml:space="preserve">пределяется содержащимися в них </w:t>
      </w:r>
      <w:r w:rsidRPr="008634CC">
        <w:rPr>
          <w:color w:val="000000"/>
          <w:sz w:val="28"/>
          <w:szCs w:val="28"/>
        </w:rPr>
        <w:t>биостимуляторами, минеральными и пряными вещ</w:t>
      </w:r>
      <w:r w:rsidR="00512C42" w:rsidRPr="008634CC">
        <w:rPr>
          <w:color w:val="000000"/>
          <w:sz w:val="28"/>
          <w:szCs w:val="28"/>
        </w:rPr>
        <w:t xml:space="preserve">ествами (витаминами, гормонами, </w:t>
      </w:r>
      <w:r w:rsidRPr="008634CC">
        <w:rPr>
          <w:color w:val="000000"/>
          <w:sz w:val="28"/>
          <w:szCs w:val="28"/>
        </w:rPr>
        <w:t>ферментами, органическими кислотами). Овощеводство является одной и</w:t>
      </w:r>
      <w:r w:rsidR="00512C42" w:rsidRPr="008634CC">
        <w:rPr>
          <w:color w:val="000000"/>
          <w:sz w:val="28"/>
          <w:szCs w:val="28"/>
        </w:rPr>
        <w:t xml:space="preserve">з важных </w:t>
      </w:r>
      <w:r w:rsidRPr="008634CC">
        <w:rPr>
          <w:color w:val="000000"/>
          <w:sz w:val="28"/>
          <w:szCs w:val="28"/>
        </w:rPr>
        <w:t>отраслей сельского хозяйства. Оно при</w:t>
      </w:r>
      <w:r w:rsidR="00512C42" w:rsidRPr="008634CC">
        <w:rPr>
          <w:color w:val="000000"/>
          <w:sz w:val="28"/>
          <w:szCs w:val="28"/>
        </w:rPr>
        <w:t xml:space="preserve">звано удовлетворять потребности </w:t>
      </w:r>
      <w:r w:rsidRPr="008634CC">
        <w:rPr>
          <w:color w:val="000000"/>
          <w:sz w:val="28"/>
          <w:szCs w:val="28"/>
        </w:rPr>
        <w:t xml:space="preserve">населения в свежей диетической продукции, а </w:t>
      </w:r>
      <w:r w:rsidR="00512C42" w:rsidRPr="008634CC">
        <w:rPr>
          <w:color w:val="000000"/>
          <w:sz w:val="28"/>
          <w:szCs w:val="28"/>
        </w:rPr>
        <w:t>также в консервированных овощах в течение всего года</w:t>
      </w:r>
      <w:r w:rsidR="006128C7" w:rsidRPr="008634CC">
        <w:rPr>
          <w:color w:val="000000"/>
          <w:sz w:val="28"/>
          <w:szCs w:val="28"/>
        </w:rPr>
        <w:t xml:space="preserve"> [5</w:t>
      </w:r>
      <w:r w:rsidR="0095472B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6128C7" w:rsidRPr="008634CC">
        <w:rPr>
          <w:color w:val="000000"/>
          <w:sz w:val="28"/>
          <w:szCs w:val="28"/>
        </w:rPr>
        <w:t>.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115]</w:t>
      </w:r>
      <w:r w:rsidR="0095472B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Овощные растения были среди первых родоначальников культурной флоры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у истоков земледелия. На территории Древней Руси первое упоминание</w:t>
      </w:r>
      <w:r w:rsidR="00736F85" w:rsidRPr="008634CC">
        <w:rPr>
          <w:color w:val="000000"/>
          <w:sz w:val="28"/>
          <w:szCs w:val="28"/>
        </w:rPr>
        <w:t xml:space="preserve"> о </w:t>
      </w:r>
      <w:r w:rsidRPr="008634CC">
        <w:rPr>
          <w:color w:val="000000"/>
          <w:sz w:val="28"/>
          <w:szCs w:val="28"/>
        </w:rPr>
        <w:t>возделывании овощей относится к пятому веку. Возникают очаги огородничества</w:t>
      </w:r>
      <w:r w:rsidR="00512C4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вокруг городов и в районах с благоприятными условиями для их производства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[7</w:t>
      </w:r>
      <w:r w:rsidR="0095472B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6128C7" w:rsidRPr="008634CC">
        <w:rPr>
          <w:color w:val="000000"/>
          <w:sz w:val="28"/>
          <w:szCs w:val="28"/>
        </w:rPr>
        <w:t>.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45]</w:t>
      </w:r>
      <w:r w:rsidR="0095472B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С развитием транспортных связей увеличиваетс</w:t>
      </w:r>
      <w:r w:rsidR="00512C42" w:rsidRPr="008634CC">
        <w:rPr>
          <w:color w:val="000000"/>
          <w:sz w:val="28"/>
          <w:szCs w:val="28"/>
        </w:rPr>
        <w:t xml:space="preserve">я производство овощей на ввоз и </w:t>
      </w:r>
      <w:r w:rsidRPr="008634CC">
        <w:rPr>
          <w:color w:val="000000"/>
          <w:sz w:val="28"/>
          <w:szCs w:val="28"/>
        </w:rPr>
        <w:t>организуется их техническая переработк</w:t>
      </w:r>
      <w:r w:rsidR="00512C42" w:rsidRPr="008634CC">
        <w:rPr>
          <w:color w:val="000000"/>
          <w:sz w:val="28"/>
          <w:szCs w:val="28"/>
        </w:rPr>
        <w:t xml:space="preserve">а. В середине прошлого столетия </w:t>
      </w:r>
      <w:r w:rsidRPr="008634CC">
        <w:rPr>
          <w:color w:val="000000"/>
          <w:sz w:val="28"/>
          <w:szCs w:val="28"/>
        </w:rPr>
        <w:t xml:space="preserve">складывается самобытный тепличный промысел </w:t>
      </w:r>
      <w:r w:rsidR="00512C42" w:rsidRPr="008634CC">
        <w:rPr>
          <w:color w:val="000000"/>
          <w:sz w:val="28"/>
          <w:szCs w:val="28"/>
        </w:rPr>
        <w:t xml:space="preserve">под Клином. В конце XIX –начале </w:t>
      </w:r>
      <w:r w:rsidRPr="008634CC">
        <w:rPr>
          <w:color w:val="000000"/>
          <w:sz w:val="28"/>
          <w:szCs w:val="28"/>
        </w:rPr>
        <w:t>XX века овощеводство в основном носило потребительский характер</w:t>
      </w:r>
      <w:r w:rsidR="00512C42" w:rsidRPr="008634CC">
        <w:rPr>
          <w:color w:val="000000"/>
          <w:sz w:val="28"/>
          <w:szCs w:val="28"/>
        </w:rPr>
        <w:t>,</w:t>
      </w:r>
      <w:r w:rsidRPr="008634CC">
        <w:rPr>
          <w:color w:val="000000"/>
          <w:sz w:val="28"/>
          <w:szCs w:val="28"/>
        </w:rPr>
        <w:t xml:space="preserve"> и лиш</w:t>
      </w:r>
      <w:r w:rsidR="00512C42" w:rsidRPr="008634CC">
        <w:rPr>
          <w:color w:val="000000"/>
          <w:sz w:val="28"/>
          <w:szCs w:val="28"/>
        </w:rPr>
        <w:t xml:space="preserve">ь </w:t>
      </w:r>
      <w:r w:rsidRPr="008634CC">
        <w:rPr>
          <w:color w:val="000000"/>
          <w:sz w:val="28"/>
          <w:szCs w:val="28"/>
        </w:rPr>
        <w:t>небольшие площади были заняты под товар</w:t>
      </w:r>
      <w:r w:rsidR="00512C42" w:rsidRPr="008634CC">
        <w:rPr>
          <w:color w:val="000000"/>
          <w:sz w:val="28"/>
          <w:szCs w:val="28"/>
        </w:rPr>
        <w:t xml:space="preserve">ным производством. Относительно </w:t>
      </w:r>
      <w:r w:rsidRPr="008634CC">
        <w:rPr>
          <w:color w:val="000000"/>
          <w:sz w:val="28"/>
          <w:szCs w:val="28"/>
        </w:rPr>
        <w:t>слабо была развита переработка. Пере</w:t>
      </w:r>
      <w:r w:rsidR="00512C42" w:rsidRPr="008634CC">
        <w:rPr>
          <w:color w:val="000000"/>
          <w:sz w:val="28"/>
          <w:szCs w:val="28"/>
        </w:rPr>
        <w:t xml:space="preserve">работкой и хранением занимались </w:t>
      </w:r>
      <w:r w:rsidRPr="008634CC">
        <w:rPr>
          <w:color w:val="000000"/>
          <w:sz w:val="28"/>
          <w:szCs w:val="28"/>
        </w:rPr>
        <w:t>единичные производители-огородники.</w:t>
      </w:r>
      <w:r w:rsidR="00512C42" w:rsidRPr="008634CC">
        <w:rPr>
          <w:color w:val="000000"/>
          <w:sz w:val="28"/>
          <w:szCs w:val="28"/>
        </w:rPr>
        <w:t xml:space="preserve"> В конце 20-х начале 30-х годов </w:t>
      </w:r>
      <w:r w:rsidRPr="008634CC">
        <w:rPr>
          <w:color w:val="000000"/>
          <w:sz w:val="28"/>
          <w:szCs w:val="28"/>
        </w:rPr>
        <w:t>создаются первые специализиров</w:t>
      </w:r>
      <w:r w:rsidR="00492D5A" w:rsidRPr="008634CC">
        <w:rPr>
          <w:color w:val="000000"/>
          <w:sz w:val="28"/>
          <w:szCs w:val="28"/>
        </w:rPr>
        <w:t xml:space="preserve">анные овощеводческие хозяйства, </w:t>
      </w:r>
      <w:r w:rsidRPr="008634CC">
        <w:rPr>
          <w:color w:val="000000"/>
          <w:sz w:val="28"/>
          <w:szCs w:val="28"/>
        </w:rPr>
        <w:t>расширяются</w:t>
      </w:r>
      <w:r w:rsidR="00492D5A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площади защищенного грунта. Каждая область с</w:t>
      </w:r>
      <w:r w:rsidR="00512C42" w:rsidRPr="008634CC">
        <w:rPr>
          <w:color w:val="000000"/>
          <w:sz w:val="28"/>
          <w:szCs w:val="28"/>
        </w:rPr>
        <w:t xml:space="preserve">тремится обеспечить себя своими </w:t>
      </w:r>
      <w:r w:rsidRPr="008634CC">
        <w:rPr>
          <w:color w:val="000000"/>
          <w:sz w:val="28"/>
          <w:szCs w:val="28"/>
        </w:rPr>
        <w:t>овощами. Создается несколько зон консервно</w:t>
      </w:r>
      <w:r w:rsidR="00512C42" w:rsidRPr="008634CC">
        <w:rPr>
          <w:color w:val="000000"/>
          <w:sz w:val="28"/>
          <w:szCs w:val="28"/>
        </w:rPr>
        <w:t xml:space="preserve">го производства. В годы Великой </w:t>
      </w:r>
      <w:r w:rsidRPr="008634CC">
        <w:rPr>
          <w:color w:val="000000"/>
          <w:sz w:val="28"/>
          <w:szCs w:val="28"/>
        </w:rPr>
        <w:t>Отечественной войны овощеводство понесло з</w:t>
      </w:r>
      <w:r w:rsidR="00512C42" w:rsidRPr="008634CC">
        <w:rPr>
          <w:color w:val="000000"/>
          <w:sz w:val="28"/>
          <w:szCs w:val="28"/>
        </w:rPr>
        <w:t xml:space="preserve">начительные потери. Сократились </w:t>
      </w:r>
      <w:r w:rsidRPr="008634CC">
        <w:rPr>
          <w:color w:val="000000"/>
          <w:sz w:val="28"/>
          <w:szCs w:val="28"/>
        </w:rPr>
        <w:t>посевные площади, был разрушен маши</w:t>
      </w:r>
      <w:r w:rsidR="00512C42" w:rsidRPr="008634CC">
        <w:rPr>
          <w:color w:val="000000"/>
          <w:sz w:val="28"/>
          <w:szCs w:val="28"/>
        </w:rPr>
        <w:t xml:space="preserve">нно-транспортный парк. Однако в </w:t>
      </w:r>
      <w:r w:rsidRPr="008634CC">
        <w:rPr>
          <w:color w:val="000000"/>
          <w:sz w:val="28"/>
          <w:szCs w:val="28"/>
        </w:rPr>
        <w:t>послевоенные годы широко развернулос</w:t>
      </w:r>
      <w:r w:rsidR="00512C42" w:rsidRPr="008634CC">
        <w:rPr>
          <w:color w:val="000000"/>
          <w:sz w:val="28"/>
          <w:szCs w:val="28"/>
        </w:rPr>
        <w:t xml:space="preserve">ь коллективное и индивидуальное </w:t>
      </w:r>
      <w:r w:rsidRPr="008634CC">
        <w:rPr>
          <w:color w:val="000000"/>
          <w:sz w:val="28"/>
          <w:szCs w:val="28"/>
        </w:rPr>
        <w:t>огородничество. В 1953 году начинают</w:t>
      </w:r>
      <w:r w:rsidR="00512C42" w:rsidRPr="008634CC">
        <w:rPr>
          <w:color w:val="000000"/>
          <w:sz w:val="28"/>
          <w:szCs w:val="28"/>
        </w:rPr>
        <w:t xml:space="preserve">ся концентрация и специализация </w:t>
      </w:r>
      <w:r w:rsidRPr="008634CC">
        <w:rPr>
          <w:color w:val="000000"/>
          <w:sz w:val="28"/>
          <w:szCs w:val="28"/>
        </w:rPr>
        <w:t>овощеводства. С 1970 года на основе использования голландск</w:t>
      </w:r>
      <w:r w:rsidR="00512C42" w:rsidRPr="008634CC">
        <w:rPr>
          <w:color w:val="000000"/>
          <w:sz w:val="28"/>
          <w:szCs w:val="28"/>
        </w:rPr>
        <w:t xml:space="preserve">ого опыта было </w:t>
      </w:r>
      <w:r w:rsidRPr="008634CC">
        <w:rPr>
          <w:color w:val="000000"/>
          <w:sz w:val="28"/>
          <w:szCs w:val="28"/>
        </w:rPr>
        <w:t>организовано заводское изготовление теп</w:t>
      </w:r>
      <w:r w:rsidR="00512C42" w:rsidRPr="008634CC">
        <w:rPr>
          <w:color w:val="000000"/>
          <w:sz w:val="28"/>
          <w:szCs w:val="28"/>
        </w:rPr>
        <w:t xml:space="preserve">личных конструкций и развернуто </w:t>
      </w:r>
      <w:r w:rsidRPr="008634CC">
        <w:rPr>
          <w:color w:val="000000"/>
          <w:sz w:val="28"/>
          <w:szCs w:val="28"/>
        </w:rPr>
        <w:t>тепличное строительство, что обеспеч</w:t>
      </w:r>
      <w:r w:rsidR="00512C42" w:rsidRPr="008634CC">
        <w:rPr>
          <w:color w:val="000000"/>
          <w:sz w:val="28"/>
          <w:szCs w:val="28"/>
        </w:rPr>
        <w:t xml:space="preserve">ило значительный рост площадей, </w:t>
      </w:r>
      <w:r w:rsidRPr="008634CC">
        <w:rPr>
          <w:color w:val="000000"/>
          <w:sz w:val="28"/>
          <w:szCs w:val="28"/>
        </w:rPr>
        <w:t>повышение урожайности и производства овощей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[18</w:t>
      </w:r>
      <w:r w:rsidR="0095472B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6128C7" w:rsidRPr="008634CC">
        <w:rPr>
          <w:color w:val="000000"/>
          <w:sz w:val="28"/>
          <w:szCs w:val="28"/>
        </w:rPr>
        <w:t>.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456-463]</w:t>
      </w:r>
      <w:r w:rsidR="0095472B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Признание овощеводства как научной дисциплины относится к двадцатым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годам нашего столетия. Большое значение д</w:t>
      </w:r>
      <w:r w:rsidR="00736F85" w:rsidRPr="008634CC">
        <w:rPr>
          <w:color w:val="000000"/>
          <w:sz w:val="28"/>
          <w:szCs w:val="28"/>
        </w:rPr>
        <w:t xml:space="preserve">ля становления овощеводства как </w:t>
      </w:r>
      <w:r w:rsidRPr="008634CC">
        <w:rPr>
          <w:color w:val="000000"/>
          <w:sz w:val="28"/>
          <w:szCs w:val="28"/>
        </w:rPr>
        <w:t>научной дисциплины имело появление теорети</w:t>
      </w:r>
      <w:r w:rsidR="00512C42" w:rsidRPr="008634CC">
        <w:rPr>
          <w:color w:val="000000"/>
          <w:sz w:val="28"/>
          <w:szCs w:val="28"/>
        </w:rPr>
        <w:t xml:space="preserve">ческих исследований по развитию </w:t>
      </w:r>
      <w:r w:rsidRPr="008634CC">
        <w:rPr>
          <w:color w:val="000000"/>
          <w:sz w:val="28"/>
          <w:szCs w:val="28"/>
        </w:rPr>
        <w:t>этой отрасли растениеводства. Известны р</w:t>
      </w:r>
      <w:r w:rsidR="00512C42" w:rsidRPr="008634CC">
        <w:rPr>
          <w:color w:val="000000"/>
          <w:sz w:val="28"/>
          <w:szCs w:val="28"/>
        </w:rPr>
        <w:t xml:space="preserve">аботы Е. А. Грачева – создателя </w:t>
      </w:r>
      <w:r w:rsidRPr="008634CC">
        <w:rPr>
          <w:color w:val="000000"/>
          <w:sz w:val="28"/>
          <w:szCs w:val="28"/>
        </w:rPr>
        <w:t>оригинальных технологических приемов выращивания технологических культур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[18</w:t>
      </w:r>
      <w:r w:rsidR="0095472B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6128C7" w:rsidRPr="008634CC">
        <w:rPr>
          <w:color w:val="000000"/>
          <w:sz w:val="28"/>
          <w:szCs w:val="28"/>
        </w:rPr>
        <w:t>.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78-80]</w:t>
      </w:r>
      <w:r w:rsidR="0095472B" w:rsidRPr="008634CC">
        <w:rPr>
          <w:color w:val="000000"/>
          <w:sz w:val="28"/>
          <w:szCs w:val="28"/>
        </w:rPr>
        <w:t>.</w:t>
      </w:r>
    </w:p>
    <w:p w:rsidR="00442F6B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Много сделано Рытовым, основателем русского научного овощеводства. Им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обобщены опыты огородников и собственные исследования. Много сделал для</w:t>
      </w:r>
      <w:r w:rsidR="00512C4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развития научного овощеводства академик В.И.Эдельштейн. Известен е</w:t>
      </w:r>
      <w:r w:rsidR="00512C42" w:rsidRPr="008634CC">
        <w:rPr>
          <w:color w:val="000000"/>
          <w:sz w:val="28"/>
          <w:szCs w:val="28"/>
        </w:rPr>
        <w:t xml:space="preserve">го </w:t>
      </w:r>
      <w:r w:rsidRPr="008634CC">
        <w:rPr>
          <w:color w:val="000000"/>
          <w:sz w:val="28"/>
          <w:szCs w:val="28"/>
        </w:rPr>
        <w:t>афоризм: «Технология без биологии слепа,</w:t>
      </w:r>
      <w:r w:rsidR="00512C42" w:rsidRPr="008634CC">
        <w:rPr>
          <w:color w:val="000000"/>
          <w:sz w:val="28"/>
          <w:szCs w:val="28"/>
        </w:rPr>
        <w:t xml:space="preserve"> без механизации мертва, но всё </w:t>
      </w:r>
      <w:r w:rsidRPr="008634CC">
        <w:rPr>
          <w:color w:val="000000"/>
          <w:sz w:val="28"/>
          <w:szCs w:val="28"/>
        </w:rPr>
        <w:t>решает неумолимая экономика»</w:t>
      </w:r>
      <w:r w:rsidR="00492D5A" w:rsidRPr="008634CC">
        <w:rPr>
          <w:color w:val="000000"/>
          <w:sz w:val="28"/>
          <w:szCs w:val="28"/>
        </w:rPr>
        <w:t>,</w:t>
      </w:r>
      <w:r w:rsidRPr="008634CC">
        <w:rPr>
          <w:color w:val="000000"/>
          <w:sz w:val="28"/>
          <w:szCs w:val="28"/>
        </w:rPr>
        <w:t xml:space="preserve"> наряду с иссл</w:t>
      </w:r>
      <w:r w:rsidR="00512C42" w:rsidRPr="008634CC">
        <w:rPr>
          <w:color w:val="000000"/>
          <w:sz w:val="28"/>
          <w:szCs w:val="28"/>
        </w:rPr>
        <w:t xml:space="preserve">едованием теоретических проблем </w:t>
      </w:r>
      <w:r w:rsidRPr="008634CC">
        <w:rPr>
          <w:color w:val="000000"/>
          <w:sz w:val="28"/>
          <w:szCs w:val="28"/>
        </w:rPr>
        <w:t>овощеводства шла разработка практических в</w:t>
      </w:r>
      <w:r w:rsidR="00512C42" w:rsidRPr="008634CC">
        <w:rPr>
          <w:color w:val="000000"/>
          <w:sz w:val="28"/>
          <w:szCs w:val="28"/>
        </w:rPr>
        <w:t xml:space="preserve">опросов технологии производства </w:t>
      </w:r>
      <w:r w:rsidRPr="008634CC">
        <w:rPr>
          <w:color w:val="000000"/>
          <w:sz w:val="28"/>
          <w:szCs w:val="28"/>
        </w:rPr>
        <w:t>овощей. Крупный вклад в развитие теоре</w:t>
      </w:r>
      <w:r w:rsidR="00512C42" w:rsidRPr="008634CC">
        <w:rPr>
          <w:color w:val="000000"/>
          <w:sz w:val="28"/>
          <w:szCs w:val="28"/>
        </w:rPr>
        <w:t xml:space="preserve">тических основ овощеводства был </w:t>
      </w:r>
      <w:r w:rsidRPr="008634CC">
        <w:rPr>
          <w:color w:val="000000"/>
          <w:sz w:val="28"/>
          <w:szCs w:val="28"/>
        </w:rPr>
        <w:t>внесен отделом овощных культур ВИР им. Н</w:t>
      </w:r>
      <w:r w:rsidR="0095472B" w:rsidRPr="008634CC">
        <w:rPr>
          <w:color w:val="000000"/>
          <w:sz w:val="28"/>
          <w:szCs w:val="28"/>
        </w:rPr>
        <w:t xml:space="preserve">.И.Вавилова. </w:t>
      </w:r>
      <w:r w:rsidR="00512C42" w:rsidRPr="008634CC">
        <w:rPr>
          <w:color w:val="000000"/>
          <w:sz w:val="28"/>
          <w:szCs w:val="28"/>
        </w:rPr>
        <w:t xml:space="preserve">Разработки научно- </w:t>
      </w:r>
      <w:r w:rsidRPr="008634CC">
        <w:rPr>
          <w:color w:val="000000"/>
          <w:sz w:val="28"/>
          <w:szCs w:val="28"/>
        </w:rPr>
        <w:t xml:space="preserve">исследовательских учреждений по </w:t>
      </w:r>
      <w:r w:rsidR="00512C42" w:rsidRPr="008634CC">
        <w:rPr>
          <w:color w:val="000000"/>
          <w:sz w:val="28"/>
          <w:szCs w:val="28"/>
        </w:rPr>
        <w:t xml:space="preserve">созданию интенсивных технологий </w:t>
      </w:r>
      <w:r w:rsidRPr="008634CC">
        <w:rPr>
          <w:color w:val="000000"/>
          <w:sz w:val="28"/>
          <w:szCs w:val="28"/>
        </w:rPr>
        <w:t>производства овощей в открытом и защищенном</w:t>
      </w:r>
      <w:r w:rsidR="00512C42" w:rsidRPr="008634CC">
        <w:rPr>
          <w:color w:val="000000"/>
          <w:sz w:val="28"/>
          <w:szCs w:val="28"/>
        </w:rPr>
        <w:t xml:space="preserve"> грунте способствовали развитию </w:t>
      </w:r>
      <w:r w:rsidRPr="008634CC">
        <w:rPr>
          <w:color w:val="000000"/>
          <w:sz w:val="28"/>
          <w:szCs w:val="28"/>
        </w:rPr>
        <w:t>овощеводства в специализированную отрасль промышленного производства.</w:t>
      </w:r>
      <w:r w:rsidR="00E77C97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Овощеводство является одной из немногих отраслей сельского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хозяйства, в которой в последние годы наблюдался рост валовых сборов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продукции</w:t>
      </w:r>
      <w:r w:rsidR="00442F6B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Производство овощей осуществляется как в сельскохозяйственных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предприятиях, так и в личных подсобных хозяйствах населения. При этом в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условиях перехода к рыночным отношениям произошло существенное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перераспределение площадей посевов и валовых сборов овощей между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 xml:space="preserve">общественными предприятиями и личными подсобными хозяйствами. </w:t>
      </w:r>
      <w:r w:rsidR="00E77C97" w:rsidRPr="008634CC">
        <w:rPr>
          <w:color w:val="000000"/>
          <w:sz w:val="28"/>
          <w:szCs w:val="28"/>
        </w:rPr>
        <w:t xml:space="preserve">  </w:t>
      </w:r>
      <w:r w:rsidRPr="008634CC">
        <w:rPr>
          <w:color w:val="000000"/>
          <w:sz w:val="28"/>
          <w:szCs w:val="28"/>
        </w:rPr>
        <w:t>Динамика и темпы производства овощей, уровень обеспеченности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населения овощной продукцией, а перераба</w:t>
      </w:r>
      <w:r w:rsidR="00442F6B" w:rsidRPr="008634CC">
        <w:rPr>
          <w:color w:val="000000"/>
          <w:sz w:val="28"/>
          <w:szCs w:val="28"/>
        </w:rPr>
        <w:t xml:space="preserve">тывающей промышленности сырьем, </w:t>
      </w:r>
      <w:r w:rsidRPr="008634CC">
        <w:rPr>
          <w:color w:val="000000"/>
          <w:sz w:val="28"/>
          <w:szCs w:val="28"/>
        </w:rPr>
        <w:t>определяются развитием и размещением овощево</w:t>
      </w:r>
      <w:r w:rsidR="00442F6B" w:rsidRPr="008634CC">
        <w:rPr>
          <w:color w:val="000000"/>
          <w:sz w:val="28"/>
          <w:szCs w:val="28"/>
        </w:rPr>
        <w:t xml:space="preserve">дства в стране. Территориальное </w:t>
      </w:r>
      <w:r w:rsidRPr="008634CC">
        <w:rPr>
          <w:color w:val="000000"/>
          <w:sz w:val="28"/>
          <w:szCs w:val="28"/>
        </w:rPr>
        <w:t>размещение овощеводства по природно-эконом</w:t>
      </w:r>
      <w:r w:rsidR="00442F6B" w:rsidRPr="008634CC">
        <w:rPr>
          <w:color w:val="000000"/>
          <w:sz w:val="28"/>
          <w:szCs w:val="28"/>
        </w:rPr>
        <w:t xml:space="preserve">ическим районам является важным </w:t>
      </w:r>
      <w:r w:rsidRPr="008634CC">
        <w:rPr>
          <w:color w:val="000000"/>
          <w:sz w:val="28"/>
          <w:szCs w:val="28"/>
        </w:rPr>
        <w:t>фактором роста объемов производства от</w:t>
      </w:r>
      <w:r w:rsidR="00442F6B" w:rsidRPr="008634CC">
        <w:rPr>
          <w:color w:val="000000"/>
          <w:sz w:val="28"/>
          <w:szCs w:val="28"/>
        </w:rPr>
        <w:t xml:space="preserve">дельных видов овощных культур и </w:t>
      </w:r>
      <w:r w:rsidRPr="008634CC">
        <w:rPr>
          <w:color w:val="000000"/>
          <w:sz w:val="28"/>
          <w:szCs w:val="28"/>
        </w:rPr>
        <w:t>продукции. Крупными регионами по разме</w:t>
      </w:r>
      <w:r w:rsidR="00442F6B" w:rsidRPr="008634CC">
        <w:rPr>
          <w:color w:val="000000"/>
          <w:sz w:val="28"/>
          <w:szCs w:val="28"/>
        </w:rPr>
        <w:t xml:space="preserve">ру посевных площадей и валовому </w:t>
      </w:r>
      <w:r w:rsidRPr="008634CC">
        <w:rPr>
          <w:color w:val="000000"/>
          <w:sz w:val="28"/>
          <w:szCs w:val="28"/>
        </w:rPr>
        <w:t>производству овощей являются Северо-Кавка</w:t>
      </w:r>
      <w:r w:rsidR="00442F6B" w:rsidRPr="008634CC">
        <w:rPr>
          <w:color w:val="000000"/>
          <w:sz w:val="28"/>
          <w:szCs w:val="28"/>
        </w:rPr>
        <w:t xml:space="preserve">зский, Центральный и Поволжский </w:t>
      </w:r>
      <w:r w:rsidRPr="008634CC">
        <w:rPr>
          <w:color w:val="000000"/>
          <w:sz w:val="28"/>
          <w:szCs w:val="28"/>
        </w:rPr>
        <w:t>экономические районы, в которых размещено с</w:t>
      </w:r>
      <w:r w:rsidR="00442F6B" w:rsidRPr="008634CC">
        <w:rPr>
          <w:color w:val="000000"/>
          <w:sz w:val="28"/>
          <w:szCs w:val="28"/>
        </w:rPr>
        <w:t xml:space="preserve">выше 51 % всех посевов овощей в </w:t>
      </w:r>
      <w:r w:rsidRPr="008634CC">
        <w:rPr>
          <w:color w:val="000000"/>
          <w:sz w:val="28"/>
          <w:szCs w:val="28"/>
        </w:rPr>
        <w:t>стране. В Центральном экономическом районе сосредоточено 15,5 % посевных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площадей и 20,5 % объемов производства овощ</w:t>
      </w:r>
      <w:r w:rsidR="00442F6B" w:rsidRPr="008634CC">
        <w:rPr>
          <w:color w:val="000000"/>
          <w:sz w:val="28"/>
          <w:szCs w:val="28"/>
        </w:rPr>
        <w:t xml:space="preserve">ей в стране. Это связано с тем, </w:t>
      </w:r>
      <w:r w:rsidRPr="008634CC">
        <w:rPr>
          <w:color w:val="000000"/>
          <w:sz w:val="28"/>
          <w:szCs w:val="28"/>
        </w:rPr>
        <w:t>что в Центральном экономическом районе в структуре посевов большой удельный</w:t>
      </w:r>
      <w:r w:rsidR="00442F6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вес занимают овощные культуры, имеющие потенциально высокую урожайность п</w:t>
      </w:r>
      <w:r w:rsidR="00442F6B" w:rsidRPr="008634CC">
        <w:rPr>
          <w:color w:val="000000"/>
          <w:sz w:val="28"/>
          <w:szCs w:val="28"/>
        </w:rPr>
        <w:t xml:space="preserve">о </w:t>
      </w:r>
      <w:r w:rsidRPr="008634CC">
        <w:rPr>
          <w:color w:val="000000"/>
          <w:sz w:val="28"/>
          <w:szCs w:val="28"/>
        </w:rPr>
        <w:t>сравнению с овощами, выращиваемыми в южных районах</w:t>
      </w:r>
      <w:r w:rsidR="0095472B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[7</w:t>
      </w:r>
      <w:r w:rsidR="0095472B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95472B" w:rsidRPr="008634CC">
        <w:rPr>
          <w:color w:val="000000"/>
          <w:sz w:val="28"/>
          <w:szCs w:val="28"/>
        </w:rPr>
        <w:t>.</w:t>
      </w:r>
      <w:r w:rsidR="006128C7" w:rsidRPr="008634CC">
        <w:rPr>
          <w:color w:val="000000"/>
          <w:sz w:val="28"/>
          <w:szCs w:val="28"/>
        </w:rPr>
        <w:t>34-35]</w:t>
      </w:r>
      <w:r w:rsidR="0095472B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 настоящий момент положение на рынке овощей остается довольно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стабильным. Рост поставок овощей по импорту будет способствовать более</w:t>
      </w:r>
      <w:r w:rsidR="0095472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 xml:space="preserve">полному удовлетворению потребностей населения. Процесс роста цен на </w:t>
      </w:r>
      <w:r w:rsidR="00442F6B" w:rsidRPr="008634CC">
        <w:rPr>
          <w:color w:val="000000"/>
          <w:sz w:val="28"/>
          <w:szCs w:val="28"/>
        </w:rPr>
        <w:t xml:space="preserve">овощи, </w:t>
      </w:r>
      <w:r w:rsidRPr="008634CC">
        <w:rPr>
          <w:color w:val="000000"/>
          <w:sz w:val="28"/>
          <w:szCs w:val="28"/>
        </w:rPr>
        <w:t>начавшийся в 1999 году продолжится, одна</w:t>
      </w:r>
      <w:r w:rsidR="00442F6B" w:rsidRPr="008634CC">
        <w:rPr>
          <w:color w:val="000000"/>
          <w:sz w:val="28"/>
          <w:szCs w:val="28"/>
        </w:rPr>
        <w:t xml:space="preserve">ко темпы их роста будут гораздо </w:t>
      </w:r>
      <w:r w:rsidRPr="008634CC">
        <w:rPr>
          <w:color w:val="000000"/>
          <w:sz w:val="28"/>
          <w:szCs w:val="28"/>
        </w:rPr>
        <w:t>ниже. Главными поставщиками овощей на рыно</w:t>
      </w:r>
      <w:r w:rsidR="00442F6B" w:rsidRPr="008634CC">
        <w:rPr>
          <w:color w:val="000000"/>
          <w:sz w:val="28"/>
          <w:szCs w:val="28"/>
        </w:rPr>
        <w:t xml:space="preserve">к остаются сельскохозяйственные </w:t>
      </w:r>
      <w:r w:rsidRPr="008634CC">
        <w:rPr>
          <w:color w:val="000000"/>
          <w:sz w:val="28"/>
          <w:szCs w:val="28"/>
        </w:rPr>
        <w:t xml:space="preserve">предприятия. </w:t>
      </w:r>
      <w:r w:rsidR="00442F6B" w:rsidRPr="008634CC">
        <w:rPr>
          <w:color w:val="000000"/>
          <w:sz w:val="28"/>
          <w:szCs w:val="28"/>
        </w:rPr>
        <w:t xml:space="preserve">В </w:t>
      </w:r>
      <w:r w:rsidR="00D91AC1" w:rsidRPr="008634CC">
        <w:rPr>
          <w:color w:val="000000"/>
          <w:sz w:val="28"/>
          <w:szCs w:val="28"/>
        </w:rPr>
        <w:t>2003</w:t>
      </w:r>
      <w:r w:rsidR="00442F6B" w:rsidRPr="008634CC">
        <w:rPr>
          <w:color w:val="000000"/>
          <w:sz w:val="28"/>
          <w:szCs w:val="28"/>
        </w:rPr>
        <w:t xml:space="preserve"> году </w:t>
      </w:r>
      <w:r w:rsidRPr="008634CC">
        <w:rPr>
          <w:color w:val="000000"/>
          <w:sz w:val="28"/>
          <w:szCs w:val="28"/>
        </w:rPr>
        <w:t>наблюдался рост закупок овощей по импорту,</w:t>
      </w:r>
      <w:r w:rsidR="00442F6B" w:rsidRPr="008634CC">
        <w:rPr>
          <w:color w:val="000000"/>
          <w:sz w:val="28"/>
          <w:szCs w:val="28"/>
        </w:rPr>
        <w:t xml:space="preserve"> что позволило частично покрыть </w:t>
      </w:r>
      <w:r w:rsidRPr="008634CC">
        <w:rPr>
          <w:color w:val="000000"/>
          <w:sz w:val="28"/>
          <w:szCs w:val="28"/>
        </w:rPr>
        <w:t>недостающую потребность населения в овоща</w:t>
      </w:r>
      <w:r w:rsidR="00442F6B" w:rsidRPr="008634CC">
        <w:rPr>
          <w:color w:val="000000"/>
          <w:sz w:val="28"/>
          <w:szCs w:val="28"/>
        </w:rPr>
        <w:t xml:space="preserve">х. Спрос на овощи зависит от их </w:t>
      </w:r>
      <w:r w:rsidRPr="008634CC">
        <w:rPr>
          <w:color w:val="000000"/>
          <w:sz w:val="28"/>
          <w:szCs w:val="28"/>
        </w:rPr>
        <w:t>производства в личных хозяйствах и платеже</w:t>
      </w:r>
      <w:r w:rsidR="00442F6B" w:rsidRPr="008634CC">
        <w:rPr>
          <w:color w:val="000000"/>
          <w:sz w:val="28"/>
          <w:szCs w:val="28"/>
        </w:rPr>
        <w:t xml:space="preserve">способности населения. Спрос на </w:t>
      </w:r>
      <w:r w:rsidRPr="008634CC">
        <w:rPr>
          <w:color w:val="000000"/>
          <w:sz w:val="28"/>
          <w:szCs w:val="28"/>
        </w:rPr>
        <w:t>овощи эластичен, т.е. при повышении цен на них снижается их потребление.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Последние два года характеризуются высоким уровнем всех видов цен на овощи.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Традиционно характерно увеличение цен в к</w:t>
      </w:r>
      <w:r w:rsidR="00736F85" w:rsidRPr="008634CC">
        <w:rPr>
          <w:color w:val="000000"/>
          <w:sz w:val="28"/>
          <w:szCs w:val="28"/>
        </w:rPr>
        <w:t>онце года, в связи с</w:t>
      </w:r>
      <w:r w:rsidR="00E77C97" w:rsidRPr="008634CC">
        <w:rPr>
          <w:color w:val="000000"/>
          <w:sz w:val="28"/>
          <w:szCs w:val="28"/>
        </w:rPr>
        <w:t xml:space="preserve"> повышением </w:t>
      </w:r>
      <w:r w:rsidRPr="008634CC">
        <w:rPr>
          <w:color w:val="000000"/>
          <w:sz w:val="28"/>
          <w:szCs w:val="28"/>
        </w:rPr>
        <w:t>затрат на производство овощей в о</w:t>
      </w:r>
      <w:r w:rsidR="00736F85" w:rsidRPr="008634CC">
        <w:rPr>
          <w:color w:val="000000"/>
          <w:sz w:val="28"/>
          <w:szCs w:val="28"/>
        </w:rPr>
        <w:t>сенне–</w:t>
      </w:r>
      <w:r w:rsidR="00E77C97" w:rsidRPr="008634CC">
        <w:rPr>
          <w:color w:val="000000"/>
          <w:sz w:val="28"/>
          <w:szCs w:val="28"/>
        </w:rPr>
        <w:t xml:space="preserve">зимний период. Заметна </w:t>
      </w:r>
      <w:r w:rsidRPr="008634CC">
        <w:rPr>
          <w:color w:val="000000"/>
          <w:sz w:val="28"/>
          <w:szCs w:val="28"/>
        </w:rPr>
        <w:t>тенденция в последнее время в повышении розничных цен на овощи.</w:t>
      </w:r>
      <w:r w:rsidRPr="008634CC">
        <w:rPr>
          <w:color w:val="000000"/>
          <w:sz w:val="28"/>
          <w:szCs w:val="28"/>
        </w:rPr>
        <w:br/>
        <w:t xml:space="preserve">Ограничивать процесс роста цен (розничных </w:t>
      </w:r>
      <w:r w:rsidR="00442F6B" w:rsidRPr="008634CC">
        <w:rPr>
          <w:color w:val="000000"/>
          <w:sz w:val="28"/>
          <w:szCs w:val="28"/>
        </w:rPr>
        <w:t xml:space="preserve">и средних) будет незначительный </w:t>
      </w:r>
      <w:r w:rsidRPr="008634CC">
        <w:rPr>
          <w:color w:val="000000"/>
          <w:sz w:val="28"/>
          <w:szCs w:val="28"/>
        </w:rPr>
        <w:t>спрос и низкая п</w:t>
      </w:r>
      <w:r w:rsidR="00E77C97" w:rsidRPr="008634CC">
        <w:rPr>
          <w:color w:val="000000"/>
          <w:sz w:val="28"/>
          <w:szCs w:val="28"/>
        </w:rPr>
        <w:t>латежеспособность населения.</w:t>
      </w:r>
    </w:p>
    <w:p w:rsidR="0095472B" w:rsidRPr="008634CC" w:rsidRDefault="0095472B" w:rsidP="00736F85">
      <w:pPr>
        <w:spacing w:line="360" w:lineRule="auto"/>
        <w:ind w:firstLine="851"/>
        <w:jc w:val="center"/>
        <w:rPr>
          <w:color w:val="000000"/>
          <w:sz w:val="28"/>
          <w:szCs w:val="28"/>
        </w:rPr>
      </w:pPr>
    </w:p>
    <w:p w:rsidR="00D91AC1" w:rsidRPr="008634CC" w:rsidRDefault="00D91AC1" w:rsidP="0095472B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1.</w:t>
      </w:r>
      <w:r w:rsidR="00863E0F" w:rsidRPr="008634CC">
        <w:rPr>
          <w:color w:val="000000"/>
          <w:sz w:val="28"/>
          <w:szCs w:val="28"/>
        </w:rPr>
        <w:t>2 Методология, показатели и критерии эффективности и</w:t>
      </w:r>
      <w:r w:rsidR="0095472B" w:rsidRPr="008634CC">
        <w:rPr>
          <w:color w:val="000000"/>
          <w:sz w:val="28"/>
          <w:szCs w:val="28"/>
        </w:rPr>
        <w:t xml:space="preserve"> </w:t>
      </w:r>
      <w:r w:rsidR="00863E0F" w:rsidRPr="008634CC">
        <w:rPr>
          <w:color w:val="000000"/>
          <w:sz w:val="28"/>
          <w:szCs w:val="28"/>
        </w:rPr>
        <w:t>конкурентосп</w:t>
      </w:r>
      <w:r w:rsidR="00442F6B" w:rsidRPr="008634CC">
        <w:rPr>
          <w:color w:val="000000"/>
          <w:sz w:val="28"/>
          <w:szCs w:val="28"/>
        </w:rPr>
        <w:t>особности производства овоще</w:t>
      </w:r>
      <w:r w:rsidR="0095472B" w:rsidRPr="008634CC">
        <w:rPr>
          <w:color w:val="000000"/>
          <w:sz w:val="28"/>
          <w:szCs w:val="28"/>
        </w:rPr>
        <w:t>й</w:t>
      </w:r>
    </w:p>
    <w:p w:rsidR="0095472B" w:rsidRPr="008634CC" w:rsidRDefault="0095472B" w:rsidP="0095472B">
      <w:pPr>
        <w:spacing w:line="360" w:lineRule="auto"/>
        <w:jc w:val="center"/>
        <w:rPr>
          <w:color w:val="000000"/>
          <w:sz w:val="28"/>
          <w:szCs w:val="28"/>
        </w:rPr>
      </w:pP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 сравнении с другими сельскохозяйственными культурами производство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овощей имеет свои особенности. Оно в большей мере определяется природными</w:t>
      </w:r>
      <w:r w:rsidR="00442F6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 xml:space="preserve">и экономическими условиями. Эффективность их во многом </w:t>
      </w:r>
      <w:r w:rsidR="00442F6B" w:rsidRPr="008634CC">
        <w:rPr>
          <w:color w:val="000000"/>
          <w:sz w:val="28"/>
          <w:szCs w:val="28"/>
        </w:rPr>
        <w:t xml:space="preserve">зависит от зоны </w:t>
      </w:r>
      <w:r w:rsidRPr="008634CC">
        <w:rPr>
          <w:color w:val="000000"/>
          <w:sz w:val="28"/>
          <w:szCs w:val="28"/>
        </w:rPr>
        <w:t>возделывания. Успешное развитие овощево</w:t>
      </w:r>
      <w:r w:rsidR="00442F6B" w:rsidRPr="008634CC">
        <w:rPr>
          <w:color w:val="000000"/>
          <w:sz w:val="28"/>
          <w:szCs w:val="28"/>
        </w:rPr>
        <w:t xml:space="preserve">дства зависит от обеспеченности </w:t>
      </w:r>
      <w:r w:rsidRPr="008634CC">
        <w:rPr>
          <w:color w:val="000000"/>
          <w:sz w:val="28"/>
          <w:szCs w:val="28"/>
        </w:rPr>
        <w:t xml:space="preserve">рабочей силой, транспортными </w:t>
      </w:r>
      <w:r w:rsidR="00442F6B" w:rsidRPr="008634CC">
        <w:rPr>
          <w:color w:val="000000"/>
          <w:sz w:val="28"/>
          <w:szCs w:val="28"/>
        </w:rPr>
        <w:t xml:space="preserve">путями для перевозки продукции, </w:t>
      </w:r>
      <w:r w:rsidRPr="008634CC">
        <w:rPr>
          <w:color w:val="000000"/>
          <w:sz w:val="28"/>
          <w:szCs w:val="28"/>
        </w:rPr>
        <w:t xml:space="preserve">гарантированными вблизи рынков сбыта. </w:t>
      </w:r>
      <w:r w:rsidR="00442F6B" w:rsidRPr="008634CC">
        <w:rPr>
          <w:color w:val="000000"/>
          <w:sz w:val="28"/>
          <w:szCs w:val="28"/>
        </w:rPr>
        <w:t xml:space="preserve">Это предполагает концентрацию и </w:t>
      </w:r>
      <w:r w:rsidRPr="008634CC">
        <w:rPr>
          <w:color w:val="000000"/>
          <w:sz w:val="28"/>
          <w:szCs w:val="28"/>
        </w:rPr>
        <w:t>специализацию производства в пригородных зон</w:t>
      </w:r>
      <w:r w:rsidR="00442F6B" w:rsidRPr="008634CC">
        <w:rPr>
          <w:color w:val="000000"/>
          <w:sz w:val="28"/>
          <w:szCs w:val="28"/>
        </w:rPr>
        <w:t xml:space="preserve">ах крупных городов и в сырьевых </w:t>
      </w:r>
      <w:r w:rsidRPr="008634CC">
        <w:rPr>
          <w:color w:val="000000"/>
          <w:sz w:val="28"/>
          <w:szCs w:val="28"/>
        </w:rPr>
        <w:t>зонах перерабатывающей промышленности. Здес</w:t>
      </w:r>
      <w:r w:rsidR="00442F6B" w:rsidRPr="008634CC">
        <w:rPr>
          <w:color w:val="000000"/>
          <w:sz w:val="28"/>
          <w:szCs w:val="28"/>
        </w:rPr>
        <w:t xml:space="preserve">ь более высокие цены реализации </w:t>
      </w:r>
      <w:r w:rsidRPr="008634CC">
        <w:rPr>
          <w:color w:val="000000"/>
          <w:sz w:val="28"/>
          <w:szCs w:val="28"/>
        </w:rPr>
        <w:t>продукции, имеется возможность в</w:t>
      </w:r>
      <w:r w:rsidR="00442F6B" w:rsidRPr="008634CC">
        <w:rPr>
          <w:color w:val="000000"/>
          <w:sz w:val="28"/>
          <w:szCs w:val="28"/>
        </w:rPr>
        <w:t xml:space="preserve"> использовании тепловых отходов </w:t>
      </w:r>
      <w:r w:rsidRPr="008634CC">
        <w:rPr>
          <w:color w:val="000000"/>
          <w:sz w:val="28"/>
          <w:szCs w:val="28"/>
        </w:rPr>
        <w:t>промышленности для обогрева теплиц и</w:t>
      </w:r>
      <w:r w:rsidR="00442F6B" w:rsidRPr="008634CC">
        <w:rPr>
          <w:color w:val="000000"/>
          <w:sz w:val="28"/>
          <w:szCs w:val="28"/>
        </w:rPr>
        <w:t xml:space="preserve"> парников. В ближайших к городу </w:t>
      </w:r>
      <w:r w:rsidRPr="008634CC">
        <w:rPr>
          <w:color w:val="000000"/>
          <w:sz w:val="28"/>
          <w:szCs w:val="28"/>
        </w:rPr>
        <w:t>хозяйствах рентабельность овощей выш</w:t>
      </w:r>
      <w:r w:rsidR="00442F6B" w:rsidRPr="008634CC">
        <w:rPr>
          <w:color w:val="000000"/>
          <w:sz w:val="28"/>
          <w:szCs w:val="28"/>
        </w:rPr>
        <w:t xml:space="preserve">е, чем в удаленных. Пригородные </w:t>
      </w:r>
      <w:r w:rsidRPr="008634CC">
        <w:rPr>
          <w:color w:val="000000"/>
          <w:sz w:val="28"/>
          <w:szCs w:val="28"/>
        </w:rPr>
        <w:t>хозяйства в значительных количествах реализ</w:t>
      </w:r>
      <w:r w:rsidR="00442F6B" w:rsidRPr="008634CC">
        <w:rPr>
          <w:color w:val="000000"/>
          <w:sz w:val="28"/>
          <w:szCs w:val="28"/>
        </w:rPr>
        <w:t xml:space="preserve">уют продукцию по прямым связям, </w:t>
      </w:r>
      <w:r w:rsidRPr="008634CC">
        <w:rPr>
          <w:color w:val="000000"/>
          <w:sz w:val="28"/>
          <w:szCs w:val="28"/>
        </w:rPr>
        <w:t>имеют специализированное производство. Производство овощей в сырьевых зонах</w:t>
      </w:r>
      <w:r w:rsidR="00492D5A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создается с учетом требований перерабат</w:t>
      </w:r>
      <w:r w:rsidR="00442F6B" w:rsidRPr="008634CC">
        <w:rPr>
          <w:color w:val="000000"/>
          <w:sz w:val="28"/>
          <w:szCs w:val="28"/>
        </w:rPr>
        <w:t xml:space="preserve">ывающей промышленности: наличие </w:t>
      </w:r>
      <w:r w:rsidRPr="008634CC">
        <w:rPr>
          <w:color w:val="000000"/>
          <w:sz w:val="28"/>
          <w:szCs w:val="28"/>
        </w:rPr>
        <w:t>специализированных хозяйств, высо</w:t>
      </w:r>
      <w:r w:rsidR="00442F6B" w:rsidRPr="008634CC">
        <w:rPr>
          <w:color w:val="000000"/>
          <w:sz w:val="28"/>
          <w:szCs w:val="28"/>
        </w:rPr>
        <w:t xml:space="preserve">кая концентрация посевов вблизи </w:t>
      </w:r>
      <w:r w:rsidRPr="008634CC">
        <w:rPr>
          <w:color w:val="000000"/>
          <w:sz w:val="28"/>
          <w:szCs w:val="28"/>
        </w:rPr>
        <w:t xml:space="preserve">овощеконсервных заводов. </w:t>
      </w:r>
      <w:r w:rsidR="00442F6B" w:rsidRPr="008634CC">
        <w:rPr>
          <w:color w:val="000000"/>
          <w:sz w:val="28"/>
          <w:szCs w:val="28"/>
        </w:rPr>
        <w:t xml:space="preserve">Снижению </w:t>
      </w:r>
      <w:r w:rsidRPr="008634CC">
        <w:rPr>
          <w:color w:val="000000"/>
          <w:sz w:val="28"/>
          <w:szCs w:val="28"/>
        </w:rPr>
        <w:t>себестоимости овощей способствуют концентрацию посевных площа</w:t>
      </w:r>
      <w:r w:rsidR="00442F6B" w:rsidRPr="008634CC">
        <w:rPr>
          <w:color w:val="000000"/>
          <w:sz w:val="28"/>
          <w:szCs w:val="28"/>
        </w:rPr>
        <w:t xml:space="preserve">дей под </w:t>
      </w:r>
      <w:r w:rsidRPr="008634CC">
        <w:rPr>
          <w:color w:val="000000"/>
          <w:sz w:val="28"/>
          <w:szCs w:val="28"/>
        </w:rPr>
        <w:t>отдельными культурами, осуществление межхозяйственной специализации</w:t>
      </w:r>
      <w:r w:rsidR="00AF1DE3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[11</w:t>
      </w:r>
      <w:r w:rsidR="00AF1DE3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AF1DE3" w:rsidRPr="008634CC">
        <w:rPr>
          <w:color w:val="000000"/>
          <w:sz w:val="28"/>
          <w:szCs w:val="28"/>
        </w:rPr>
        <w:t xml:space="preserve">. </w:t>
      </w:r>
      <w:r w:rsidR="006128C7" w:rsidRPr="008634CC">
        <w:rPr>
          <w:color w:val="000000"/>
          <w:sz w:val="28"/>
          <w:szCs w:val="28"/>
        </w:rPr>
        <w:t>7]</w:t>
      </w:r>
      <w:r w:rsidR="00AF1DE3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Экономическая эффективность производства овощей показывает конечный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полезный эффект от применения средств прои</w:t>
      </w:r>
      <w:r w:rsidR="00442F6B" w:rsidRPr="008634CC">
        <w:rPr>
          <w:color w:val="000000"/>
          <w:sz w:val="28"/>
          <w:szCs w:val="28"/>
        </w:rPr>
        <w:t xml:space="preserve">зводства и живого труда, отдачу </w:t>
      </w:r>
      <w:r w:rsidRPr="008634CC">
        <w:rPr>
          <w:color w:val="000000"/>
          <w:sz w:val="28"/>
          <w:szCs w:val="28"/>
        </w:rPr>
        <w:t>совокупных вложений. Эффективность – это</w:t>
      </w:r>
      <w:r w:rsidR="00442F6B" w:rsidRPr="008634CC">
        <w:rPr>
          <w:color w:val="000000"/>
          <w:sz w:val="28"/>
          <w:szCs w:val="28"/>
        </w:rPr>
        <w:t xml:space="preserve"> не только соотношение затрат и </w:t>
      </w:r>
      <w:r w:rsidRPr="008634CC">
        <w:rPr>
          <w:color w:val="000000"/>
          <w:sz w:val="28"/>
          <w:szCs w:val="28"/>
        </w:rPr>
        <w:t>результатов производства, но и качество, полезность продукции для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потребителя.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 качестве оценки конкретных мероприятий, осуществляемых в отрасли,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выступает критерий экономической эффективности. Этот признак связан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с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ростом производства потребительных стоимостей на основе повышающейся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производительности труда и рационального использования производственных</w:t>
      </w:r>
      <w:r w:rsidR="00442F6B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 xml:space="preserve">ресурсов. Произведенная потребительная стоимость </w:t>
      </w:r>
      <w:r w:rsidR="00442F6B" w:rsidRPr="008634CC">
        <w:rPr>
          <w:color w:val="000000"/>
          <w:sz w:val="28"/>
          <w:szCs w:val="28"/>
        </w:rPr>
        <w:t xml:space="preserve">обнаруживается как </w:t>
      </w:r>
      <w:r w:rsidRPr="008634CC">
        <w:rPr>
          <w:color w:val="000000"/>
          <w:sz w:val="28"/>
          <w:szCs w:val="28"/>
        </w:rPr>
        <w:t>полезный эффект лишь на стадии потребления. На этой</w:t>
      </w:r>
      <w:r w:rsidR="00442F6B" w:rsidRPr="008634CC">
        <w:rPr>
          <w:color w:val="000000"/>
          <w:sz w:val="28"/>
          <w:szCs w:val="28"/>
        </w:rPr>
        <w:t xml:space="preserve"> стадии лучше всего </w:t>
      </w:r>
      <w:r w:rsidRPr="008634CC">
        <w:rPr>
          <w:color w:val="000000"/>
          <w:sz w:val="28"/>
          <w:szCs w:val="28"/>
        </w:rPr>
        <w:t>видно как ведется производство и насколько оно целесообразно</w:t>
      </w:r>
      <w:r w:rsidR="00AF1DE3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[10</w:t>
      </w:r>
      <w:r w:rsidR="00AF1DE3" w:rsidRPr="008634CC">
        <w:rPr>
          <w:color w:val="000000"/>
          <w:sz w:val="28"/>
          <w:szCs w:val="28"/>
        </w:rPr>
        <w:t xml:space="preserve">, </w:t>
      </w:r>
      <w:r w:rsidR="006128C7" w:rsidRPr="008634CC">
        <w:rPr>
          <w:color w:val="000000"/>
          <w:sz w:val="28"/>
          <w:szCs w:val="28"/>
          <w:lang w:val="en-US"/>
        </w:rPr>
        <w:t>c</w:t>
      </w:r>
      <w:r w:rsidR="006128C7" w:rsidRPr="008634CC">
        <w:rPr>
          <w:color w:val="000000"/>
          <w:sz w:val="28"/>
          <w:szCs w:val="28"/>
        </w:rPr>
        <w:t>.</w:t>
      </w:r>
      <w:r w:rsidR="00AF1DE3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23]</w:t>
      </w:r>
      <w:r w:rsidR="00AF1DE3" w:rsidRPr="008634CC">
        <w:rPr>
          <w:color w:val="000000"/>
          <w:sz w:val="28"/>
          <w:szCs w:val="28"/>
        </w:rPr>
        <w:t>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 качестве основных и частных критериев экономической эффективности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производства овощей выступают производст</w:t>
      </w:r>
      <w:r w:rsidR="00442F6B" w:rsidRPr="008634CC">
        <w:rPr>
          <w:color w:val="000000"/>
          <w:sz w:val="28"/>
          <w:szCs w:val="28"/>
        </w:rPr>
        <w:t xml:space="preserve">во потребительных стоимостей на </w:t>
      </w:r>
      <w:r w:rsidRPr="008634CC">
        <w:rPr>
          <w:color w:val="000000"/>
          <w:sz w:val="28"/>
          <w:szCs w:val="28"/>
        </w:rPr>
        <w:t>душу населения, среднегодового работника, объема валовой продукции,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валового дохода овощеводческих кооперативо</w:t>
      </w:r>
      <w:r w:rsidR="00442F6B" w:rsidRPr="008634CC">
        <w:rPr>
          <w:color w:val="000000"/>
          <w:sz w:val="28"/>
          <w:szCs w:val="28"/>
        </w:rPr>
        <w:t xml:space="preserve">в. Для достижения максимального </w:t>
      </w:r>
      <w:r w:rsidRPr="008634CC">
        <w:rPr>
          <w:color w:val="000000"/>
          <w:sz w:val="28"/>
          <w:szCs w:val="28"/>
        </w:rPr>
        <w:t>прироста продукции овощеводства</w:t>
      </w:r>
      <w:r w:rsidR="00442F6B" w:rsidRPr="008634CC">
        <w:rPr>
          <w:color w:val="000000"/>
          <w:sz w:val="28"/>
          <w:szCs w:val="28"/>
        </w:rPr>
        <w:t xml:space="preserve"> определяют минимальные расходы </w:t>
      </w:r>
      <w:r w:rsidRPr="008634CC">
        <w:rPr>
          <w:color w:val="000000"/>
          <w:sz w:val="28"/>
          <w:szCs w:val="28"/>
        </w:rPr>
        <w:t>производственных ресурсов – удобрений, топли</w:t>
      </w:r>
      <w:r w:rsidR="00442F6B" w:rsidRPr="008634CC">
        <w:rPr>
          <w:color w:val="000000"/>
          <w:sz w:val="28"/>
          <w:szCs w:val="28"/>
        </w:rPr>
        <w:t xml:space="preserve">ва, энергии, а также расходы на </w:t>
      </w:r>
      <w:r w:rsidRPr="008634CC">
        <w:rPr>
          <w:color w:val="000000"/>
          <w:sz w:val="28"/>
          <w:szCs w:val="28"/>
        </w:rPr>
        <w:t>охрану окружающей среды, повышение качеств</w:t>
      </w:r>
      <w:r w:rsidR="00AF1DE3" w:rsidRPr="008634CC">
        <w:rPr>
          <w:color w:val="000000"/>
          <w:sz w:val="28"/>
          <w:szCs w:val="28"/>
        </w:rPr>
        <w:t xml:space="preserve">а продукции. </w:t>
      </w:r>
      <w:r w:rsidR="00442F6B" w:rsidRPr="008634CC">
        <w:rPr>
          <w:color w:val="000000"/>
          <w:sz w:val="28"/>
          <w:szCs w:val="28"/>
        </w:rPr>
        <w:t xml:space="preserve">Основным критерием </w:t>
      </w:r>
      <w:r w:rsidRPr="008634CC">
        <w:rPr>
          <w:color w:val="000000"/>
          <w:sz w:val="28"/>
          <w:szCs w:val="28"/>
        </w:rPr>
        <w:t>выступает увеличение производства чистой пр</w:t>
      </w:r>
      <w:r w:rsidR="00442F6B" w:rsidRPr="008634CC">
        <w:rPr>
          <w:color w:val="000000"/>
          <w:sz w:val="28"/>
          <w:szCs w:val="28"/>
        </w:rPr>
        <w:t xml:space="preserve">одукции при наименьших затратах </w:t>
      </w:r>
      <w:r w:rsidRPr="008634CC">
        <w:rPr>
          <w:color w:val="000000"/>
          <w:sz w:val="28"/>
          <w:szCs w:val="28"/>
        </w:rPr>
        <w:t>живого и овеществленного труда на осн</w:t>
      </w:r>
      <w:r w:rsidR="00442F6B" w:rsidRPr="008634CC">
        <w:rPr>
          <w:color w:val="000000"/>
          <w:sz w:val="28"/>
          <w:szCs w:val="28"/>
        </w:rPr>
        <w:t xml:space="preserve">ове рационального использования </w:t>
      </w:r>
      <w:r w:rsidRPr="008634CC">
        <w:rPr>
          <w:color w:val="000000"/>
          <w:sz w:val="28"/>
          <w:szCs w:val="28"/>
        </w:rPr>
        <w:t>земельных, материальных и трудовых ресурсов.</w:t>
      </w:r>
    </w:p>
    <w:p w:rsidR="00736F85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Оценку экономической эффективности производства продукции</w:t>
      </w:r>
      <w:r w:rsidRPr="008634CC">
        <w:rPr>
          <w:color w:val="000000"/>
          <w:sz w:val="28"/>
          <w:szCs w:val="28"/>
        </w:rPr>
        <w:br/>
        <w:t>овощеводства проводят с помощью системы натуральных и стоимостных</w:t>
      </w:r>
      <w:r w:rsidRPr="008634CC">
        <w:rPr>
          <w:color w:val="000000"/>
          <w:sz w:val="28"/>
          <w:szCs w:val="28"/>
        </w:rPr>
        <w:br/>
        <w:t>показателей. Натуральные показатели характеризуют уровень производства</w:t>
      </w:r>
      <w:r w:rsidRPr="008634CC">
        <w:rPr>
          <w:color w:val="000000"/>
          <w:sz w:val="28"/>
          <w:szCs w:val="28"/>
        </w:rPr>
        <w:br/>
        <w:t>овощей в целом и по отдельным видам. Для этого используют такие</w:t>
      </w:r>
      <w:r w:rsidR="00442F6B" w:rsidRPr="008634CC">
        <w:rPr>
          <w:color w:val="000000"/>
          <w:sz w:val="28"/>
          <w:szCs w:val="28"/>
        </w:rPr>
        <w:t xml:space="preserve"> показатели </w:t>
      </w:r>
      <w:r w:rsidRPr="008634CC">
        <w:rPr>
          <w:color w:val="000000"/>
          <w:sz w:val="28"/>
          <w:szCs w:val="28"/>
        </w:rPr>
        <w:t>как: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урожайность овощных культур в целом и по видам, ц / га;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выход валовой продукции овощеводства в натуральном выражении в</w:t>
      </w:r>
      <w:r w:rsidRPr="008634CC">
        <w:rPr>
          <w:color w:val="000000"/>
          <w:sz w:val="28"/>
          <w:szCs w:val="28"/>
        </w:rPr>
        <w:br/>
        <w:t>расчете на среднегодового работника, занятого в отрасли, ц/человека;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производство овощей на еди</w:t>
      </w:r>
      <w:r w:rsidR="00736F85" w:rsidRPr="008634CC">
        <w:rPr>
          <w:color w:val="000000"/>
          <w:sz w:val="28"/>
          <w:szCs w:val="28"/>
        </w:rPr>
        <w:t>ницу площади пашни предприятия,</w:t>
      </w:r>
      <w:r w:rsidR="00AF1DE3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т / га.</w:t>
      </w:r>
    </w:p>
    <w:p w:rsidR="00736F85" w:rsidRPr="008634CC" w:rsidRDefault="00863E0F" w:rsidP="00AF1DE3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Стоимостные показатели дают более точное представление об</w:t>
      </w:r>
      <w:r w:rsidRPr="008634CC">
        <w:rPr>
          <w:color w:val="000000"/>
          <w:sz w:val="28"/>
          <w:szCs w:val="28"/>
        </w:rPr>
        <w:br/>
        <w:t>эффективности производства, окупаемости затрат в овощеводство,</w:t>
      </w:r>
      <w:r w:rsidRPr="008634CC">
        <w:rPr>
          <w:color w:val="000000"/>
          <w:sz w:val="28"/>
          <w:szCs w:val="28"/>
        </w:rPr>
        <w:br/>
        <w:t>возможности расширенного воспроизводства в отрасли. При анализе</w:t>
      </w:r>
      <w:r w:rsidRPr="008634CC">
        <w:rPr>
          <w:color w:val="000000"/>
          <w:sz w:val="28"/>
          <w:szCs w:val="28"/>
        </w:rPr>
        <w:br/>
        <w:t>экономической эффективности производства овощей применяют следующие</w:t>
      </w:r>
      <w:r w:rsidR="00AF1DE3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стоимостные показатели: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Выход валовой продукции овощеводства на единицу площади посева</w:t>
      </w:r>
      <w:r w:rsidRPr="008634CC">
        <w:rPr>
          <w:color w:val="000000"/>
          <w:sz w:val="28"/>
          <w:szCs w:val="28"/>
        </w:rPr>
        <w:br/>
        <w:t>овощных культур, руб./ га;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Производство валовой продукции в денежном выражении на среднегодового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работника и на 1 чел.час, затраченный в отрасли, руб./ чел.час,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руб./работника;</w:t>
      </w:r>
    </w:p>
    <w:p w:rsidR="00AF1DE3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Окупаемость производственных за</w:t>
      </w:r>
      <w:r w:rsidR="00AF1DE3" w:rsidRPr="008634CC">
        <w:rPr>
          <w:color w:val="000000"/>
          <w:sz w:val="28"/>
          <w:szCs w:val="28"/>
        </w:rPr>
        <w:t>трат в овощеводстве, руб./руб.;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Размер валового дохода, чистого дохода и прибыли на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color w:val="000000"/>
            <w:sz w:val="28"/>
            <w:szCs w:val="28"/>
          </w:rPr>
          <w:t>1 га</w:t>
        </w:r>
      </w:smartTag>
      <w:r w:rsidRPr="008634CC">
        <w:rPr>
          <w:color w:val="000000"/>
          <w:sz w:val="28"/>
          <w:szCs w:val="28"/>
        </w:rPr>
        <w:t xml:space="preserve"> посевов</w:t>
      </w:r>
      <w:r w:rsidRPr="008634CC">
        <w:rPr>
          <w:color w:val="000000"/>
          <w:sz w:val="28"/>
          <w:szCs w:val="28"/>
        </w:rPr>
        <w:br/>
        <w:t>овощных культур, руб./га;</w:t>
      </w:r>
    </w:p>
    <w:p w:rsidR="00736F85" w:rsidRPr="008634CC" w:rsidRDefault="00863E0F" w:rsidP="00AF1DE3">
      <w:pPr>
        <w:numPr>
          <w:ilvl w:val="0"/>
          <w:numId w:val="4"/>
        </w:numPr>
        <w:spacing w:line="360" w:lineRule="auto"/>
        <w:ind w:left="567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Сумма производственных затрат на единицу продукции в отрасли, руб./ц.</w:t>
      </w:r>
    </w:p>
    <w:p w:rsidR="002A5A60" w:rsidRPr="008634CC" w:rsidRDefault="00863E0F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Обобщающим показателем экономической эффективности производства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овощей является уровень рентабельности овощеводства или отдельных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видов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овощной продукции</w:t>
      </w:r>
      <w:r w:rsidR="00AF1DE3" w:rsidRPr="008634CC">
        <w:rPr>
          <w:color w:val="000000"/>
          <w:sz w:val="28"/>
          <w:szCs w:val="28"/>
        </w:rPr>
        <w:t xml:space="preserve"> </w:t>
      </w:r>
      <w:r w:rsidR="006128C7" w:rsidRPr="008634CC">
        <w:rPr>
          <w:color w:val="000000"/>
          <w:sz w:val="28"/>
          <w:szCs w:val="28"/>
        </w:rPr>
        <w:t>[</w:t>
      </w:r>
      <w:r w:rsidR="00B34240" w:rsidRPr="008634CC">
        <w:rPr>
          <w:color w:val="000000"/>
          <w:sz w:val="28"/>
          <w:szCs w:val="28"/>
        </w:rPr>
        <w:t>21</w:t>
      </w:r>
      <w:r w:rsidR="00AF1DE3" w:rsidRPr="008634CC">
        <w:rPr>
          <w:color w:val="000000"/>
          <w:sz w:val="28"/>
          <w:szCs w:val="28"/>
        </w:rPr>
        <w:t xml:space="preserve">, </w:t>
      </w:r>
      <w:r w:rsidR="00B34240" w:rsidRPr="008634CC">
        <w:rPr>
          <w:color w:val="000000"/>
          <w:sz w:val="28"/>
          <w:szCs w:val="28"/>
          <w:lang w:val="en-US"/>
        </w:rPr>
        <w:t>c</w:t>
      </w:r>
      <w:r w:rsidR="00B34240" w:rsidRPr="008634CC">
        <w:rPr>
          <w:color w:val="000000"/>
          <w:sz w:val="28"/>
          <w:szCs w:val="28"/>
        </w:rPr>
        <w:t>.</w:t>
      </w:r>
      <w:r w:rsidR="00AF1DE3" w:rsidRPr="008634CC">
        <w:rPr>
          <w:color w:val="000000"/>
          <w:sz w:val="28"/>
          <w:szCs w:val="28"/>
        </w:rPr>
        <w:t xml:space="preserve"> </w:t>
      </w:r>
      <w:r w:rsidR="00B34240" w:rsidRPr="008634CC">
        <w:rPr>
          <w:color w:val="000000"/>
          <w:sz w:val="28"/>
          <w:szCs w:val="28"/>
        </w:rPr>
        <w:t>336]</w:t>
      </w:r>
    </w:p>
    <w:p w:rsidR="001B0A37" w:rsidRPr="008634CC" w:rsidRDefault="001B0A37" w:rsidP="00736F85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Важным условием повышения эффективности отрасли овощеводства является рост урожайности овощных культур и снижение материально- денежных затрат на производство и реализацию овощной продукции.</w:t>
      </w:r>
    </w:p>
    <w:p w:rsidR="00736F85" w:rsidRPr="008634CC" w:rsidRDefault="00863E0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Овощеводство – трудоемкая отрасль. На возделывании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color w:val="000000"/>
            <w:sz w:val="28"/>
            <w:szCs w:val="28"/>
          </w:rPr>
          <w:t>1 га</w:t>
        </w:r>
      </w:smartTag>
      <w:r w:rsidRPr="008634CC">
        <w:rPr>
          <w:color w:val="000000"/>
          <w:sz w:val="28"/>
          <w:szCs w:val="28"/>
        </w:rPr>
        <w:t xml:space="preserve"> овощных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культур расходуется 600 – 800 чел.</w:t>
      </w:r>
      <w:r w:rsidR="00AF1DE3" w:rsidRPr="008634CC">
        <w:rPr>
          <w:color w:val="000000"/>
          <w:sz w:val="28"/>
          <w:szCs w:val="28"/>
        </w:rPr>
        <w:t>-</w:t>
      </w:r>
      <w:r w:rsidRPr="008634CC">
        <w:rPr>
          <w:color w:val="000000"/>
          <w:sz w:val="28"/>
          <w:szCs w:val="28"/>
        </w:rPr>
        <w:t>час, что в 35 – 45 раз выше по сравнению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с производством зерна. Затраты труда на возделывание и уборку составляют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по технологическим картам. Свежие овощи, д</w:t>
      </w:r>
      <w:r w:rsidR="00442F6B" w:rsidRPr="008634CC">
        <w:rPr>
          <w:color w:val="000000"/>
          <w:sz w:val="28"/>
          <w:szCs w:val="28"/>
        </w:rPr>
        <w:t xml:space="preserve">оставляемые в основном на пункт </w:t>
      </w:r>
      <w:r w:rsidRPr="008634CC">
        <w:rPr>
          <w:color w:val="000000"/>
          <w:sz w:val="28"/>
          <w:szCs w:val="28"/>
        </w:rPr>
        <w:t>реализации продукции, оплачивают по розни</w:t>
      </w:r>
      <w:r w:rsidR="00442F6B" w:rsidRPr="008634CC">
        <w:rPr>
          <w:color w:val="000000"/>
          <w:sz w:val="28"/>
          <w:szCs w:val="28"/>
        </w:rPr>
        <w:t xml:space="preserve">чным ценам за вычетом торговой </w:t>
      </w:r>
      <w:r w:rsidRPr="008634CC">
        <w:rPr>
          <w:color w:val="000000"/>
          <w:sz w:val="28"/>
          <w:szCs w:val="28"/>
        </w:rPr>
        <w:t>скидки. Малораспространенные овощи (п</w:t>
      </w:r>
      <w:r w:rsidR="00442F6B" w:rsidRPr="008634CC">
        <w:rPr>
          <w:color w:val="000000"/>
          <w:sz w:val="28"/>
          <w:szCs w:val="28"/>
        </w:rPr>
        <w:t xml:space="preserve">атиссоны, шпинат, репа) колхозы </w:t>
      </w:r>
      <w:r w:rsidRPr="008634CC">
        <w:rPr>
          <w:color w:val="000000"/>
          <w:sz w:val="28"/>
          <w:szCs w:val="28"/>
        </w:rPr>
        <w:t>реализуют заготовительным организациям по розничным ценам со скидкой 20 %.</w:t>
      </w:r>
    </w:p>
    <w:p w:rsidR="00912A5F" w:rsidRPr="008634CC" w:rsidRDefault="00863E0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Много средств затрачивается на хранение овощной продукции в связи с</w:t>
      </w:r>
      <w:r w:rsidR="00736F85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большими потерями. Поэтому необходимы овощехранилища с открытой</w:t>
      </w:r>
      <w:r w:rsidRPr="008634CC">
        <w:rPr>
          <w:color w:val="000000"/>
          <w:sz w:val="28"/>
          <w:szCs w:val="28"/>
        </w:rPr>
        <w:br/>
        <w:t>вентиляцией, строительство которых обходится дорого, но они себя окупают.</w:t>
      </w:r>
    </w:p>
    <w:p w:rsidR="00912A5F" w:rsidRPr="008634CC" w:rsidRDefault="00912A5F" w:rsidP="00912A5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92D5A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cs="Arial"/>
          <w:iCs/>
          <w:color w:val="000000"/>
          <w:sz w:val="28"/>
          <w:szCs w:val="28"/>
        </w:rPr>
      </w:pPr>
      <w:r w:rsidRPr="008634CC">
        <w:rPr>
          <w:bCs/>
          <w:iCs/>
          <w:color w:val="000000"/>
          <w:sz w:val="28"/>
          <w:szCs w:val="28"/>
        </w:rPr>
        <w:t>1.3. Пути повышения экономической эффективности</w:t>
      </w:r>
      <w:r w:rsidR="00492D5A" w:rsidRPr="008634CC">
        <w:rPr>
          <w:bCs/>
          <w:iCs/>
          <w:color w:val="000000"/>
          <w:sz w:val="28"/>
          <w:szCs w:val="28"/>
        </w:rPr>
        <w:t xml:space="preserve"> </w:t>
      </w:r>
      <w:r w:rsidRPr="008634CC">
        <w:rPr>
          <w:rFonts w:ascii="Arial" w:cs="Arial"/>
          <w:iCs/>
          <w:color w:val="000000"/>
          <w:sz w:val="28"/>
          <w:szCs w:val="28"/>
        </w:rPr>
        <w:t xml:space="preserve"> 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Cs/>
          <w:iCs/>
          <w:color w:val="000000"/>
          <w:sz w:val="28"/>
          <w:szCs w:val="28"/>
        </w:rPr>
      </w:pPr>
      <w:r w:rsidRPr="008634CC">
        <w:rPr>
          <w:bCs/>
          <w:iCs/>
          <w:color w:val="000000"/>
          <w:sz w:val="28"/>
          <w:szCs w:val="28"/>
        </w:rPr>
        <w:t>производства овощей</w:t>
      </w:r>
    </w:p>
    <w:p w:rsidR="00AF1DE3" w:rsidRPr="008634CC" w:rsidRDefault="00AF1DE3" w:rsidP="00736F8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Показатели эффективности производства овощей. Оценку экономи</w:t>
      </w:r>
      <w:r w:rsidRPr="008634CC">
        <w:rPr>
          <w:color w:val="000000"/>
          <w:sz w:val="28"/>
          <w:szCs w:val="28"/>
        </w:rPr>
        <w:softHyphen/>
        <w:t>ческой эффективности производства продукции овощеводства проводят с помощью системы натуральных и стоимостных показателей. Натуральные показатели характеризуют уровень производства овощей в целом и по от</w:t>
      </w:r>
      <w:r w:rsidRPr="008634CC">
        <w:rPr>
          <w:color w:val="000000"/>
          <w:sz w:val="28"/>
          <w:szCs w:val="28"/>
        </w:rPr>
        <w:softHyphen/>
        <w:t>дельным видам. Для этого используют такие показатели как:</w:t>
      </w:r>
    </w:p>
    <w:p w:rsidR="00912A5F" w:rsidRPr="008634CC" w:rsidRDefault="00912A5F" w:rsidP="00AF1DE3">
      <w:pPr>
        <w:shd w:val="clear" w:color="auto" w:fill="FFFFFF"/>
        <w:autoSpaceDE w:val="0"/>
        <w:autoSpaceDN w:val="0"/>
        <w:adjustRightInd w:val="0"/>
        <w:spacing w:line="360" w:lineRule="auto"/>
        <w:ind w:left="567" w:hanging="141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урожайность овощных культур в целом и по видам, ц/га;</w:t>
      </w:r>
    </w:p>
    <w:p w:rsidR="00912A5F" w:rsidRPr="008634CC" w:rsidRDefault="00912A5F" w:rsidP="00AF1DE3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выход валовой продукции овощеводства в натуральном выражении в расчете на среднегодового работника, занятого в отрасли, ц/человека;</w:t>
      </w:r>
    </w:p>
    <w:p w:rsidR="00912A5F" w:rsidRPr="008634CC" w:rsidRDefault="00912A5F" w:rsidP="00AF1DE3">
      <w:pPr>
        <w:shd w:val="clear" w:color="auto" w:fill="FFFFFF"/>
        <w:autoSpaceDE w:val="0"/>
        <w:autoSpaceDN w:val="0"/>
        <w:adjustRightInd w:val="0"/>
        <w:spacing w:line="360" w:lineRule="auto"/>
        <w:ind w:left="567" w:hanging="141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производство овощей на единицу площади пашни предприятия, т/га.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Стоимостные показатели дают более точное представление об эффек</w:t>
      </w:r>
      <w:r w:rsidRPr="008634CC">
        <w:rPr>
          <w:color w:val="000000"/>
          <w:sz w:val="28"/>
          <w:szCs w:val="28"/>
        </w:rPr>
        <w:softHyphen/>
        <w:t>тивности производства, окупаемости затрат в овощеводство, возможности расширенного воспроизводства в отрасли. При анализе экономической эф</w:t>
      </w:r>
      <w:r w:rsidRPr="008634CC">
        <w:rPr>
          <w:color w:val="000000"/>
          <w:sz w:val="28"/>
          <w:szCs w:val="28"/>
        </w:rPr>
        <w:softHyphen/>
        <w:t>фективности производства овощей применяют следующие стоимостные по</w:t>
      </w:r>
      <w:r w:rsidRPr="008634CC">
        <w:rPr>
          <w:color w:val="000000"/>
          <w:sz w:val="28"/>
          <w:szCs w:val="28"/>
        </w:rPr>
        <w:softHyphen/>
        <w:t>казатели:</w:t>
      </w:r>
      <w:r w:rsidRPr="008634CC">
        <w:rPr>
          <w:rFonts w:ascii="Arial" w:cs="Arial"/>
          <w:color w:val="000000"/>
          <w:sz w:val="28"/>
          <w:szCs w:val="28"/>
        </w:rPr>
        <w:t xml:space="preserve">                                                                                                       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644" w:hanging="21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выход валовой продукции овощеводства на единицу площади посева овощных культур, руб./га;</w:t>
      </w:r>
    </w:p>
    <w:p w:rsidR="00912A5F" w:rsidRPr="008634CC" w:rsidRDefault="00492D5A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644" w:hanging="21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- </w:t>
      </w:r>
      <w:r w:rsidR="00912A5F" w:rsidRPr="008634CC">
        <w:rPr>
          <w:color w:val="000000"/>
          <w:sz w:val="28"/>
          <w:szCs w:val="28"/>
        </w:rPr>
        <w:t>производство   валовой   продукции   в   денежном   выражении   на среднегодового работника и на 1 чел. час, затраченный в отрасли, руб./чел. час, руб./работника;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644" w:hanging="21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окупаемость производственных затрат в овощеводстве, руб./руб.;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644" w:hanging="21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-  размер валового дохода, чистого дохода и прибыли на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color w:val="000000"/>
            <w:sz w:val="28"/>
            <w:szCs w:val="28"/>
          </w:rPr>
          <w:t>1 га</w:t>
        </w:r>
      </w:smartTag>
      <w:r w:rsidRPr="008634CC">
        <w:rPr>
          <w:color w:val="000000"/>
          <w:sz w:val="28"/>
          <w:szCs w:val="28"/>
        </w:rPr>
        <w:t xml:space="preserve"> посевов овощных культур, руб./га;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644" w:hanging="21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сумма производственных затрат на единицу продукции в отрасли, руб./ц.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Обобщающим показателем экономической эффективности производства овощей является уровень рентабельности овощеводства или отдельных видов овощной продук</w:t>
      </w:r>
      <w:r w:rsidR="00492D5A" w:rsidRPr="008634CC">
        <w:rPr>
          <w:color w:val="000000"/>
          <w:sz w:val="28"/>
          <w:szCs w:val="28"/>
        </w:rPr>
        <w:t xml:space="preserve">ции </w:t>
      </w:r>
      <w:r w:rsidR="00B34240" w:rsidRPr="008634CC">
        <w:rPr>
          <w:color w:val="000000"/>
          <w:sz w:val="28"/>
          <w:szCs w:val="28"/>
        </w:rPr>
        <w:t>[21</w:t>
      </w:r>
      <w:r w:rsidR="00492D5A" w:rsidRPr="008634CC">
        <w:rPr>
          <w:color w:val="000000"/>
          <w:sz w:val="28"/>
          <w:szCs w:val="28"/>
        </w:rPr>
        <w:t xml:space="preserve">, </w:t>
      </w:r>
      <w:r w:rsidR="00B34240" w:rsidRPr="008634CC">
        <w:rPr>
          <w:color w:val="000000"/>
          <w:sz w:val="28"/>
          <w:szCs w:val="28"/>
          <w:lang w:val="en-US"/>
        </w:rPr>
        <w:t>c</w:t>
      </w:r>
      <w:r w:rsidR="00B34240" w:rsidRPr="008634CC">
        <w:rPr>
          <w:color w:val="000000"/>
          <w:sz w:val="28"/>
          <w:szCs w:val="28"/>
        </w:rPr>
        <w:t>.</w:t>
      </w:r>
      <w:r w:rsidR="00492D5A" w:rsidRPr="008634CC">
        <w:rPr>
          <w:color w:val="000000"/>
          <w:sz w:val="28"/>
          <w:szCs w:val="28"/>
        </w:rPr>
        <w:t xml:space="preserve"> </w:t>
      </w:r>
      <w:r w:rsidR="00B34240" w:rsidRPr="008634CC">
        <w:rPr>
          <w:color w:val="000000"/>
          <w:sz w:val="28"/>
          <w:szCs w:val="28"/>
        </w:rPr>
        <w:t>235]</w:t>
      </w:r>
      <w:r w:rsidR="00492D5A" w:rsidRPr="008634CC">
        <w:rPr>
          <w:color w:val="000000"/>
          <w:sz w:val="28"/>
          <w:szCs w:val="28"/>
        </w:rPr>
        <w:t>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Овощные культуры весьма отзывчивы на органические и минеральные удоб</w:t>
      </w:r>
      <w:r w:rsidRPr="008634CC">
        <w:rPr>
          <w:color w:val="000000"/>
          <w:sz w:val="28"/>
          <w:szCs w:val="28"/>
        </w:rPr>
        <w:softHyphen/>
        <w:t>рения, средства химической и биологической защиты растений. Под овощные культуры на поливе можно вносить не менее 30 т органических и 250 ц дей</w:t>
      </w:r>
      <w:r w:rsidRPr="008634CC">
        <w:rPr>
          <w:color w:val="000000"/>
          <w:sz w:val="28"/>
          <w:szCs w:val="28"/>
        </w:rPr>
        <w:softHyphen/>
        <w:t>ствующего вещества минеральных удобрений.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Пути повышения эффективности производства овощей</w:t>
      </w:r>
      <w:r w:rsidR="00492D5A" w:rsidRPr="008634CC">
        <w:rPr>
          <w:color w:val="000000"/>
          <w:sz w:val="28"/>
          <w:szCs w:val="28"/>
        </w:rPr>
        <w:t>: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Рост урожайности овощных культур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- </w:t>
      </w:r>
      <w:r w:rsidR="00492D5A" w:rsidRPr="008634CC">
        <w:rPr>
          <w:color w:val="000000"/>
          <w:sz w:val="28"/>
          <w:szCs w:val="28"/>
        </w:rPr>
        <w:t xml:space="preserve"> п</w:t>
      </w:r>
      <w:r w:rsidRPr="008634CC">
        <w:rPr>
          <w:color w:val="000000"/>
          <w:sz w:val="28"/>
          <w:szCs w:val="28"/>
        </w:rPr>
        <w:t>рименение высокопродуктивных сортов и гибридов овощ</w:t>
      </w:r>
      <w:r w:rsidRPr="008634CC">
        <w:rPr>
          <w:color w:val="000000"/>
          <w:sz w:val="28"/>
          <w:szCs w:val="28"/>
        </w:rPr>
        <w:softHyphen/>
        <w:t>ных культур;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 внесение органических и минеральных удобрений;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 использование химических и биологических средств защиты растений от вредителей и болезней;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размещение посевов овощных культур на плодородных и орошаемых землях.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Сокращение затрат труда при выращивании овощных культур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Внедрение   индустриальных   технологий   возделывания   и уборки овощей;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 повышение уровня механизации погрузочно-разгрузочных работ;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 использование прогрессивных форм организации труда.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Сокращение затрат труда при выращивании овощных культур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 Углубление специализации и развитие концентрации овоще</w:t>
      </w:r>
      <w:r w:rsidRPr="008634CC">
        <w:rPr>
          <w:color w:val="000000"/>
          <w:sz w:val="28"/>
          <w:szCs w:val="28"/>
        </w:rPr>
        <w:softHyphen/>
        <w:t>водства;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сочетание производства овощей в открытом и защищенном' грунте;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 сокращение затрат на семена и посадочный материал, на оп</w:t>
      </w:r>
      <w:r w:rsidRPr="008634CC">
        <w:rPr>
          <w:color w:val="000000"/>
          <w:sz w:val="28"/>
          <w:szCs w:val="28"/>
        </w:rPr>
        <w:softHyphen/>
        <w:t>лату труда и материальные ресурсы;</w:t>
      </w:r>
    </w:p>
    <w:p w:rsidR="00912A5F" w:rsidRPr="008634CC" w:rsidRDefault="00912A5F" w:rsidP="00492D5A">
      <w:pPr>
        <w:shd w:val="clear" w:color="auto" w:fill="FFFFFF"/>
        <w:autoSpaceDE w:val="0"/>
        <w:autoSpaceDN w:val="0"/>
        <w:adjustRightInd w:val="0"/>
        <w:spacing w:line="360" w:lineRule="auto"/>
        <w:ind w:left="709" w:hanging="283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 совершенствование материального стимулирования труда.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Совершенствование способов заготовки и реализации овощной продукции</w:t>
      </w:r>
      <w:r w:rsidR="0001182C" w:rsidRPr="008634CC">
        <w:rPr>
          <w:color w:val="000000"/>
          <w:sz w:val="28"/>
          <w:szCs w:val="28"/>
        </w:rPr>
        <w:t>:</w:t>
      </w:r>
    </w:p>
    <w:p w:rsidR="00912A5F" w:rsidRPr="008634CC" w:rsidRDefault="0001182C" w:rsidP="00492D5A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- э</w:t>
      </w:r>
      <w:r w:rsidR="00912A5F" w:rsidRPr="008634CC">
        <w:rPr>
          <w:color w:val="000000"/>
          <w:sz w:val="28"/>
          <w:szCs w:val="28"/>
        </w:rPr>
        <w:t>ффективные каналы реализации овощей;</w:t>
      </w:r>
    </w:p>
    <w:p w:rsidR="00912A5F" w:rsidRPr="008634CC" w:rsidRDefault="0001182C" w:rsidP="00492D5A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- </w:t>
      </w:r>
      <w:r w:rsidR="00912A5F" w:rsidRPr="008634CC">
        <w:rPr>
          <w:color w:val="000000"/>
          <w:sz w:val="28"/>
          <w:szCs w:val="28"/>
        </w:rPr>
        <w:t>установление рыночных цен на продукцию;</w:t>
      </w:r>
    </w:p>
    <w:p w:rsidR="00912A5F" w:rsidRPr="008634CC" w:rsidRDefault="0001182C" w:rsidP="00492D5A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- </w:t>
      </w:r>
      <w:r w:rsidR="00912A5F" w:rsidRPr="008634CC">
        <w:rPr>
          <w:color w:val="000000"/>
          <w:sz w:val="28"/>
          <w:szCs w:val="28"/>
        </w:rPr>
        <w:t>повышение качества и сокращение потерь овощей в процессе</w:t>
      </w:r>
    </w:p>
    <w:p w:rsidR="00912A5F" w:rsidRPr="008634CC" w:rsidRDefault="0001182C" w:rsidP="00492D5A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- </w:t>
      </w:r>
      <w:r w:rsidR="00912A5F" w:rsidRPr="008634CC">
        <w:rPr>
          <w:color w:val="000000"/>
          <w:sz w:val="28"/>
          <w:szCs w:val="28"/>
        </w:rPr>
        <w:t>производства и реализации.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Другим направлением повышения экономической эффективности ово</w:t>
      </w:r>
      <w:r w:rsidRPr="008634CC">
        <w:rPr>
          <w:color w:val="000000"/>
          <w:sz w:val="28"/>
          <w:szCs w:val="28"/>
        </w:rPr>
        <w:softHyphen/>
        <w:t>щеводства является рост производительности труда и снижение себестоимо</w:t>
      </w:r>
      <w:r w:rsidRPr="008634CC">
        <w:rPr>
          <w:color w:val="000000"/>
          <w:sz w:val="28"/>
          <w:szCs w:val="28"/>
        </w:rPr>
        <w:softHyphen/>
        <w:t>сти производства овощей. Основными факторами повышения производи</w:t>
      </w:r>
      <w:r w:rsidRPr="008634CC">
        <w:rPr>
          <w:color w:val="000000"/>
          <w:sz w:val="28"/>
          <w:szCs w:val="28"/>
        </w:rPr>
        <w:softHyphen/>
        <w:t>тельности труда в отрасли являются внедрение система машин по воздейст</w:t>
      </w:r>
      <w:r w:rsidRPr="008634CC">
        <w:rPr>
          <w:color w:val="000000"/>
          <w:sz w:val="28"/>
          <w:szCs w:val="28"/>
        </w:rPr>
        <w:softHyphen/>
        <w:t>вию, уборке и товарной доработке продукции, совершенствование организа</w:t>
      </w:r>
      <w:r w:rsidRPr="008634CC">
        <w:rPr>
          <w:color w:val="000000"/>
          <w:sz w:val="28"/>
          <w:szCs w:val="28"/>
        </w:rPr>
        <w:softHyphen/>
        <w:t>ции и материального стимулирования работников отрасли. Затраты труда при внедрении комплексной механизации в овощеводстве могут быть сокращены в расчете на единицу продукции в 2-2,5 раза</w:t>
      </w:r>
      <w:r w:rsidR="00492D5A" w:rsidRPr="008634CC">
        <w:rPr>
          <w:color w:val="000000"/>
          <w:sz w:val="28"/>
          <w:szCs w:val="28"/>
        </w:rPr>
        <w:t xml:space="preserve"> </w:t>
      </w:r>
      <w:r w:rsidR="00B34240" w:rsidRPr="008634CC">
        <w:rPr>
          <w:color w:val="000000"/>
          <w:sz w:val="28"/>
          <w:szCs w:val="28"/>
        </w:rPr>
        <w:t>[16</w:t>
      </w:r>
      <w:r w:rsidR="00492D5A" w:rsidRPr="008634CC">
        <w:rPr>
          <w:color w:val="000000"/>
          <w:sz w:val="28"/>
          <w:szCs w:val="28"/>
        </w:rPr>
        <w:t xml:space="preserve">, </w:t>
      </w:r>
      <w:r w:rsidR="00B34240" w:rsidRPr="008634CC">
        <w:rPr>
          <w:color w:val="000000"/>
          <w:sz w:val="28"/>
          <w:szCs w:val="28"/>
          <w:lang w:val="en-US"/>
        </w:rPr>
        <w:t>c</w:t>
      </w:r>
      <w:r w:rsidR="00B34240" w:rsidRPr="008634CC">
        <w:rPr>
          <w:color w:val="000000"/>
          <w:sz w:val="28"/>
          <w:szCs w:val="28"/>
        </w:rPr>
        <w:t>.</w:t>
      </w:r>
      <w:r w:rsidR="00492D5A" w:rsidRPr="008634CC">
        <w:rPr>
          <w:color w:val="000000"/>
          <w:sz w:val="28"/>
          <w:szCs w:val="28"/>
        </w:rPr>
        <w:t xml:space="preserve"> </w:t>
      </w:r>
      <w:r w:rsidR="00B34240" w:rsidRPr="008634CC">
        <w:rPr>
          <w:color w:val="000000"/>
          <w:sz w:val="28"/>
          <w:szCs w:val="28"/>
        </w:rPr>
        <w:t>22]</w:t>
      </w:r>
      <w:r w:rsidR="00492D5A" w:rsidRPr="008634CC">
        <w:rPr>
          <w:color w:val="000000"/>
          <w:sz w:val="28"/>
          <w:szCs w:val="28"/>
        </w:rPr>
        <w:t>.</w:t>
      </w:r>
    </w:p>
    <w:p w:rsidR="00912A5F" w:rsidRPr="008634CC" w:rsidRDefault="00912A5F" w:rsidP="00736F8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Особенно большие затраты труда на выращивание овощей наблюда</w:t>
      </w:r>
      <w:r w:rsidRPr="008634CC">
        <w:rPr>
          <w:color w:val="000000"/>
          <w:sz w:val="28"/>
          <w:szCs w:val="28"/>
        </w:rPr>
        <w:softHyphen/>
        <w:t>ется в личных подсобных хозяйствах населения, в которых сосредоточено почти 60% всех посевов овощных культур. Для высокоэффективного производства овощей в этих хозяйствах необходимо разработать и соз</w:t>
      </w:r>
      <w:r w:rsidRPr="008634CC">
        <w:rPr>
          <w:color w:val="000000"/>
          <w:sz w:val="28"/>
          <w:szCs w:val="28"/>
        </w:rPr>
        <w:softHyphen/>
        <w:t>дать систему машин с использованием мини-тракторов и другой малога</w:t>
      </w:r>
      <w:r w:rsidRPr="008634CC">
        <w:rPr>
          <w:color w:val="000000"/>
          <w:sz w:val="28"/>
          <w:szCs w:val="28"/>
        </w:rPr>
        <w:softHyphen/>
        <w:t>баритной техники.</w:t>
      </w:r>
    </w:p>
    <w:p w:rsidR="00912A5F" w:rsidRPr="008634CC" w:rsidRDefault="00912A5F" w:rsidP="00736F8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Немаловажная роль в повышении эффективности производства овощей отводится улучшению качества овощной продукции и ее сохранности в тече</w:t>
      </w:r>
      <w:r w:rsidRPr="008634CC">
        <w:rPr>
          <w:color w:val="000000"/>
          <w:sz w:val="28"/>
          <w:szCs w:val="28"/>
        </w:rPr>
        <w:softHyphen/>
        <w:t>ние длительного периода. Здесь основное внимание должно быть обращено на подбор сортов и гибридов овощных культур, имеющих хорошие вкусовые качества и способные сохранять питательные вещества при хранении и про</w:t>
      </w:r>
      <w:r w:rsidRPr="008634CC">
        <w:rPr>
          <w:color w:val="000000"/>
          <w:sz w:val="28"/>
          <w:szCs w:val="28"/>
        </w:rPr>
        <w:softHyphen/>
        <w:t>мышленной переработке.</w:t>
      </w:r>
    </w:p>
    <w:p w:rsidR="00912A5F" w:rsidRPr="008634CC" w:rsidRDefault="00912A5F" w:rsidP="00912A5F">
      <w:pPr>
        <w:spacing w:line="360" w:lineRule="auto"/>
        <w:rPr>
          <w:color w:val="000000"/>
          <w:sz w:val="28"/>
          <w:szCs w:val="28"/>
        </w:rPr>
      </w:pPr>
    </w:p>
    <w:p w:rsidR="00AD6307" w:rsidRPr="008634CC" w:rsidRDefault="00AD6307" w:rsidP="00863E0F">
      <w:pPr>
        <w:spacing w:line="360" w:lineRule="auto"/>
        <w:rPr>
          <w:color w:val="000000"/>
          <w:sz w:val="28"/>
          <w:szCs w:val="28"/>
        </w:rPr>
      </w:pPr>
    </w:p>
    <w:p w:rsidR="00D2608F" w:rsidRPr="008634CC" w:rsidRDefault="00D2608F" w:rsidP="00D2608F">
      <w:pPr>
        <w:spacing w:line="360" w:lineRule="auto"/>
        <w:rPr>
          <w:color w:val="000000"/>
          <w:sz w:val="28"/>
          <w:szCs w:val="28"/>
        </w:rPr>
      </w:pPr>
    </w:p>
    <w:p w:rsidR="00B34240" w:rsidRPr="008634CC" w:rsidRDefault="00B34240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B34240" w:rsidRPr="008634CC" w:rsidRDefault="00B34240" w:rsidP="00D2608F">
      <w:pPr>
        <w:spacing w:line="360" w:lineRule="auto"/>
        <w:jc w:val="center"/>
        <w:rPr>
          <w:color w:val="000000"/>
          <w:sz w:val="28"/>
          <w:szCs w:val="28"/>
          <w:lang w:val="en-US"/>
        </w:rPr>
      </w:pPr>
    </w:p>
    <w:p w:rsidR="00912A5F" w:rsidRPr="008634CC" w:rsidRDefault="00912A5F" w:rsidP="00D2608F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2.</w:t>
      </w:r>
      <w:r w:rsidR="00492D5A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Организационная экономическая характеристика предприятия.</w:t>
      </w:r>
    </w:p>
    <w:p w:rsidR="00492D5A" w:rsidRPr="008634CC" w:rsidRDefault="00492D5A" w:rsidP="00D2608F">
      <w:pPr>
        <w:spacing w:line="360" w:lineRule="auto"/>
        <w:jc w:val="center"/>
        <w:rPr>
          <w:color w:val="000000"/>
          <w:sz w:val="28"/>
          <w:szCs w:val="28"/>
        </w:rPr>
      </w:pPr>
    </w:p>
    <w:p w:rsidR="00912A5F" w:rsidRPr="008634CC" w:rsidRDefault="00912A5F" w:rsidP="00D2608F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2.1.</w:t>
      </w:r>
      <w:r w:rsidR="00492D5A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Природно-климатические условия предприятия</w:t>
      </w:r>
    </w:p>
    <w:p w:rsidR="00B34240" w:rsidRPr="008634CC" w:rsidRDefault="00B34240" w:rsidP="00912A5F">
      <w:pPr>
        <w:spacing w:line="360" w:lineRule="auto"/>
        <w:ind w:firstLine="708"/>
        <w:jc w:val="both"/>
        <w:rPr>
          <w:sz w:val="28"/>
          <w:szCs w:val="28"/>
        </w:rPr>
      </w:pP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Упоровский район расположен в юго-западной части  Тюменской области с районным центром с. Упорово. Упоровский район занимает площадь </w:t>
      </w:r>
      <w:smartTag w:uri="urn:schemas-microsoft-com:office:smarttags" w:element="metricconverter">
        <w:smartTagPr>
          <w:attr w:name="ProductID" w:val="300770 га"/>
        </w:smartTagPr>
        <w:r w:rsidRPr="008634CC">
          <w:rPr>
            <w:sz w:val="28"/>
            <w:szCs w:val="28"/>
          </w:rPr>
          <w:t>300770 га</w:t>
        </w:r>
      </w:smartTag>
      <w:r w:rsidRPr="008634CC">
        <w:rPr>
          <w:sz w:val="28"/>
          <w:szCs w:val="28"/>
        </w:rPr>
        <w:t xml:space="preserve">. С севера на юг район протянулся на </w:t>
      </w:r>
      <w:smartTag w:uri="urn:schemas-microsoft-com:office:smarttags" w:element="metricconverter">
        <w:smartTagPr>
          <w:attr w:name="ProductID" w:val="40 км"/>
        </w:smartTagPr>
        <w:r w:rsidRPr="008634CC">
          <w:rPr>
            <w:sz w:val="28"/>
            <w:szCs w:val="28"/>
          </w:rPr>
          <w:t>40 км</w:t>
        </w:r>
      </w:smartTag>
      <w:r w:rsidRPr="008634CC">
        <w:rPr>
          <w:sz w:val="28"/>
          <w:szCs w:val="28"/>
        </w:rPr>
        <w:t xml:space="preserve">, с запада на восток - на </w:t>
      </w:r>
      <w:smartTag w:uri="urn:schemas-microsoft-com:office:smarttags" w:element="metricconverter">
        <w:smartTagPr>
          <w:attr w:name="ProductID" w:val="100 км"/>
        </w:smartTagPr>
        <w:r w:rsidRPr="008634CC">
          <w:rPr>
            <w:sz w:val="28"/>
            <w:szCs w:val="28"/>
          </w:rPr>
          <w:t>100 км</w:t>
        </w:r>
      </w:smartTag>
      <w:r w:rsidRPr="008634CC">
        <w:rPr>
          <w:sz w:val="28"/>
          <w:szCs w:val="28"/>
        </w:rPr>
        <w:t>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На севере Упоровский район граничит с Заводоуковским и Ялуторовским районами, на западе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- с Исетским, на юго-востоке с Армизонским, на юге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- с Курганской областью.</w:t>
      </w: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Упоровский район располагается в лесостепной зоне, общей чертой которой является плоский рельеф, способствующий развитию овражной сети. Местами равнинность рельефа нарушается чередованием параллельных, сравнительно узких и длинных, слабовозвышенных увалов с такими же длинными, но широкими и неглубокими ложбинами (лощинами).</w:t>
      </w:r>
      <w:r w:rsidR="0001182C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Ширина грив измеряется сотнями метров, местами она доходит до нескольких километров.</w:t>
      </w: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Широкие междуречные пространства- лощины (остатки русел древних рек)- нередко заняты болотами, озерами и речками.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Упоровский район охватывает лесостепная зона.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Лесная растительность представлена преимущественно в виде березовых колков. Часто березовые колки с примесью осины занимают небольшие участки, разбросанные по открытой степи.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На песчаных почвах многочисленными пятнами расположены сосновые боры.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Вдоль рек и озер тянутся то сплошные, то прерывистые ленты засоленных и заболоченных лугов. На более засоленных почвах растительный покров беден.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Почвенный покров в зоне лесостепи довольно-таки пестрый.</w:t>
      </w: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Встречаются боровые пески, подзолы и оподзоленные почвы, на водораздельных пространствах встречаются луговые, торфяно-болотные почвы на повышенных элементах рельефа - выщелоченные, оподзоленные и осолоделые черноземы, в межгривных понижениях - солонцы и солонцеватые почвы.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Реки в районе являются типичными равнинными водотоками с преобладанием снегового питания.</w:t>
      </w: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По характеру уровневого режима они относятся к типу рек с растянутым весенним половодьем, с повышенным уровнем в летне-осенний период и низкой зимней меженью.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Климат рассматриваемой территории континентальный, формируется под влиянием свойств воздушных масс азиатского материка, воздействие атлантических масс невелико.</w:t>
      </w: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 общих чертах климат характеризуется суровой и многоснежной зимой, теплым, но непродолжительным летом, короткими переходными сезонами весной и осенью и коротким безморозным периодом.</w:t>
      </w:r>
    </w:p>
    <w:p w:rsidR="00912A5F" w:rsidRPr="008634CC" w:rsidRDefault="00912A5F" w:rsidP="0001182C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Средняя месячная температура воздуха июля, самого теплого месяца в году, составляет 17,5-18,5 градусов. Средняя температура января, самого холодного месяца гола, -17,-20 градусов</w:t>
      </w:r>
      <w:r w:rsidR="00492D5A" w:rsidRPr="008634CC">
        <w:rPr>
          <w:sz w:val="28"/>
          <w:szCs w:val="28"/>
        </w:rPr>
        <w:t xml:space="preserve">. </w:t>
      </w:r>
      <w:r w:rsidRPr="008634CC">
        <w:rPr>
          <w:sz w:val="28"/>
          <w:szCs w:val="28"/>
        </w:rPr>
        <w:t>Наибольшая глубина промерзания почвы на севере 160-</w:t>
      </w:r>
      <w:smartTag w:uri="urn:schemas-microsoft-com:office:smarttags" w:element="metricconverter">
        <w:smartTagPr>
          <w:attr w:name="ProductID" w:val="165 см"/>
        </w:smartTagPr>
        <w:r w:rsidRPr="008634CC">
          <w:rPr>
            <w:sz w:val="28"/>
            <w:szCs w:val="28"/>
          </w:rPr>
          <w:t>165 см</w:t>
        </w:r>
      </w:smartTag>
      <w:r w:rsidRPr="008634CC">
        <w:rPr>
          <w:sz w:val="28"/>
          <w:szCs w:val="28"/>
        </w:rPr>
        <w:t>, в южных районах значительно больше, 190-</w:t>
      </w:r>
      <w:smartTag w:uri="urn:schemas-microsoft-com:office:smarttags" w:element="metricconverter">
        <w:smartTagPr>
          <w:attr w:name="ProductID" w:val="250 см"/>
        </w:smartTagPr>
        <w:r w:rsidRPr="008634CC">
          <w:rPr>
            <w:sz w:val="28"/>
            <w:szCs w:val="28"/>
          </w:rPr>
          <w:t>250 см</w:t>
        </w:r>
      </w:smartTag>
      <w:r w:rsidRPr="008634CC">
        <w:rPr>
          <w:sz w:val="28"/>
          <w:szCs w:val="28"/>
        </w:rPr>
        <w:t>, вследствие меньшей высоты покрова.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Осенью, зимой и весной преобладающими по направлению являются юго-западные ветры, летом чаще других повторяются северо-западные и северные.</w:t>
      </w:r>
    </w:p>
    <w:p w:rsidR="00912A5F" w:rsidRPr="008634CC" w:rsidRDefault="00912A5F" w:rsidP="007D174B">
      <w:pPr>
        <w:spacing w:line="360" w:lineRule="auto"/>
        <w:ind w:firstLine="851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Важными факторами, определяющими использование сельскохозяйственными растениями климатических условий, являются свет, тепло и влага. Благодаря своему южному положению и соответствующим климатическим условиям Упоровский район давно освоен в сельскохозяйственном отношении.</w:t>
      </w:r>
    </w:p>
    <w:p w:rsidR="00602278" w:rsidRPr="008634CC" w:rsidRDefault="00912A5F" w:rsidP="007D174B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</w:t>
      </w:r>
    </w:p>
    <w:p w:rsidR="00912A5F" w:rsidRPr="008634CC" w:rsidRDefault="00912A5F" w:rsidP="007D174B">
      <w:pPr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2.2.</w:t>
      </w:r>
      <w:r w:rsidR="00492D5A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Анализ размеров и специализации предприятия.</w:t>
      </w:r>
    </w:p>
    <w:p w:rsidR="00492D5A" w:rsidRPr="008634CC" w:rsidRDefault="00492D5A" w:rsidP="0001182C">
      <w:pPr>
        <w:spacing w:line="360" w:lineRule="auto"/>
        <w:ind w:firstLine="708"/>
        <w:jc w:val="center"/>
        <w:rPr>
          <w:sz w:val="28"/>
          <w:szCs w:val="28"/>
        </w:rPr>
      </w:pPr>
    </w:p>
    <w:p w:rsidR="00184BDB" w:rsidRPr="008634CC" w:rsidRDefault="00184BDB" w:rsidP="00184BDB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Размер сельскохозяйственного предприятия характеризуют многие показатели: выход продукции (валовой и товарной); наличие земли, основных производственных фондов, техники, поголовья животных; численность работников и т.д. Главным показателем размера сельскохозяйственного предприятия следует считать стоимость произведенной продукции. Этот показатель за определенный период времени позволит сравнить по размеру хозяйства, независимо от их организационно-правовой формы, специализации, расположения, технической вооруженности и других особенностей. Стоимость продукции может быть определена в сопоставимых или сложившихся ценах реализации.</w:t>
      </w:r>
    </w:p>
    <w:p w:rsidR="00184BDB" w:rsidRPr="008634CC" w:rsidRDefault="00184BDB" w:rsidP="00184BDB">
      <w:pPr>
        <w:spacing w:line="360" w:lineRule="auto"/>
        <w:ind w:firstLine="600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>Таблица 1</w:t>
      </w:r>
    </w:p>
    <w:p w:rsidR="00184BDB" w:rsidRPr="008634CC" w:rsidRDefault="00184BDB" w:rsidP="009A126B">
      <w:pPr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Показатели, характеризующие размер предприятия</w:t>
      </w:r>
    </w:p>
    <w:p w:rsidR="00184BDB" w:rsidRPr="008634CC" w:rsidRDefault="00184BDB" w:rsidP="00184BDB">
      <w:pPr>
        <w:spacing w:line="360" w:lineRule="auto"/>
        <w:ind w:firstLine="600"/>
        <w:jc w:val="center"/>
        <w:rPr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1088"/>
        <w:gridCol w:w="1116"/>
        <w:gridCol w:w="1139"/>
        <w:gridCol w:w="1400"/>
      </w:tblGrid>
      <w:tr w:rsidR="00184BDB" w:rsidRPr="008634CC">
        <w:tc>
          <w:tcPr>
            <w:tcW w:w="4324" w:type="dxa"/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Показатели</w:t>
            </w:r>
          </w:p>
        </w:tc>
        <w:tc>
          <w:tcPr>
            <w:tcW w:w="1088" w:type="dxa"/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2006 год</w:t>
            </w:r>
          </w:p>
        </w:tc>
        <w:tc>
          <w:tcPr>
            <w:tcW w:w="1116" w:type="dxa"/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2007 год</w:t>
            </w:r>
          </w:p>
        </w:tc>
        <w:tc>
          <w:tcPr>
            <w:tcW w:w="1139" w:type="dxa"/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2008 год</w:t>
            </w:r>
          </w:p>
        </w:tc>
        <w:tc>
          <w:tcPr>
            <w:tcW w:w="1400" w:type="dxa"/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2008 год в % к 2006 году</w:t>
            </w:r>
          </w:p>
        </w:tc>
      </w:tr>
      <w:tr w:rsidR="00184BDB" w:rsidRPr="008634CC"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1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184BDB" w:rsidRPr="008634CC" w:rsidRDefault="00184BDB" w:rsidP="00184BDB">
            <w:pPr>
              <w:jc w:val="center"/>
            </w:pPr>
            <w:r w:rsidRPr="008634CC">
              <w:t>7</w:t>
            </w:r>
          </w:p>
        </w:tc>
      </w:tr>
      <w:tr w:rsidR="006D072D" w:rsidRPr="008634CC">
        <w:tc>
          <w:tcPr>
            <w:tcW w:w="4324" w:type="dxa"/>
            <w:tcBorders>
              <w:bottom w:val="single" w:sz="4" w:space="0" w:color="auto"/>
            </w:tcBorders>
            <w:vAlign w:val="center"/>
          </w:tcPr>
          <w:p w:rsidR="006D072D" w:rsidRPr="008634CC" w:rsidRDefault="006D072D" w:rsidP="00184BDB">
            <w:r w:rsidRPr="008634CC">
              <w:t xml:space="preserve">Валовая продукция по себестоимости отчетного периода, тыс. руб. 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202898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303493,4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403683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199,0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r w:rsidRPr="008634CC">
              <w:t xml:space="preserve">Выручено от реализации продукции, тыс. руб. 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352299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456541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559485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158,8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r w:rsidRPr="008634CC">
              <w:t>Среднегодовая численность работников, чел.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482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522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580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120,3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pPr>
              <w:ind w:left="200"/>
            </w:pPr>
            <w:r w:rsidRPr="008634CC">
              <w:t>в том числе: занятых в основном производстве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363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343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357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98,3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r w:rsidRPr="008634CC">
              <w:t>Общая земельная площадь, га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33278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34868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34327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103,2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pPr>
              <w:ind w:left="200"/>
            </w:pPr>
            <w:r w:rsidRPr="008634CC">
              <w:t>в том числе: сельхозугодия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30209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31794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31231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103,4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602278">
            <w:pPr>
              <w:ind w:firstLine="500"/>
            </w:pPr>
            <w:r w:rsidRPr="008634CC">
              <w:t>из них: пашня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23918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25503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24940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104,3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r w:rsidRPr="008634CC">
              <w:t>Средняя стоимость основных средств, тыс. руб.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412589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656363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857924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207,9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r w:rsidRPr="008634CC">
              <w:t>Оборотные средства, тыс. руб.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317854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404901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616210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193,9</w:t>
            </w:r>
          </w:p>
        </w:tc>
      </w:tr>
      <w:tr w:rsidR="006D072D" w:rsidRPr="008634CC">
        <w:tc>
          <w:tcPr>
            <w:tcW w:w="4324" w:type="dxa"/>
            <w:vAlign w:val="center"/>
          </w:tcPr>
          <w:p w:rsidR="006D072D" w:rsidRPr="008634CC" w:rsidRDefault="006D072D" w:rsidP="00184BDB">
            <w:r w:rsidRPr="008634CC">
              <w:t>Всего энергетических мощностей, л.с.</w:t>
            </w:r>
          </w:p>
        </w:tc>
        <w:tc>
          <w:tcPr>
            <w:tcW w:w="1088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24720</w:t>
            </w:r>
          </w:p>
        </w:tc>
        <w:tc>
          <w:tcPr>
            <w:tcW w:w="1116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30072</w:t>
            </w:r>
          </w:p>
        </w:tc>
        <w:tc>
          <w:tcPr>
            <w:tcW w:w="1139" w:type="dxa"/>
            <w:vAlign w:val="center"/>
          </w:tcPr>
          <w:p w:rsidR="006D072D" w:rsidRPr="008634CC" w:rsidRDefault="006D072D" w:rsidP="00184BDB">
            <w:pPr>
              <w:jc w:val="center"/>
            </w:pPr>
            <w:r w:rsidRPr="008634CC">
              <w:t>30091</w:t>
            </w:r>
          </w:p>
        </w:tc>
        <w:tc>
          <w:tcPr>
            <w:tcW w:w="1400" w:type="dxa"/>
            <w:vAlign w:val="center"/>
          </w:tcPr>
          <w:p w:rsidR="006D072D" w:rsidRPr="008634CC" w:rsidRDefault="006D072D" w:rsidP="006D072D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121,7</w:t>
            </w:r>
          </w:p>
        </w:tc>
      </w:tr>
    </w:tbl>
    <w:p w:rsidR="00184BDB" w:rsidRPr="008634CC" w:rsidRDefault="00184BDB" w:rsidP="00184BDB">
      <w:pPr>
        <w:spacing w:line="360" w:lineRule="auto"/>
        <w:ind w:firstLine="600"/>
        <w:jc w:val="center"/>
        <w:rPr>
          <w:sz w:val="28"/>
          <w:szCs w:val="28"/>
        </w:rPr>
      </w:pPr>
    </w:p>
    <w:p w:rsidR="007C24E4" w:rsidRPr="008634CC" w:rsidRDefault="00184BDB" w:rsidP="00184BDB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Из данных таблицы 1 видно, что,</w:t>
      </w:r>
      <w:r w:rsidR="006D072D" w:rsidRPr="008634CC">
        <w:rPr>
          <w:sz w:val="28"/>
          <w:szCs w:val="28"/>
        </w:rPr>
        <w:t xml:space="preserve"> в результате </w:t>
      </w:r>
      <w:r w:rsidR="009A126B" w:rsidRPr="008634CC">
        <w:rPr>
          <w:sz w:val="28"/>
          <w:szCs w:val="28"/>
        </w:rPr>
        <w:t xml:space="preserve">увеличения стоимости основных и оборотных фондов </w:t>
      </w:r>
      <w:r w:rsidR="007C24E4" w:rsidRPr="008634CC">
        <w:rPr>
          <w:sz w:val="28"/>
          <w:szCs w:val="28"/>
        </w:rPr>
        <w:t xml:space="preserve">почти </w:t>
      </w:r>
      <w:r w:rsidR="009A126B" w:rsidRPr="008634CC">
        <w:rPr>
          <w:sz w:val="28"/>
          <w:szCs w:val="28"/>
        </w:rPr>
        <w:t>в 2 раза и повышения энергетических мощностей на 21,7% произошло практически двукратное увеличение производства валовой продукции, и как следствие увеличение объема товарной продукции в 1,6 раза. Кроме того, на предприятии наблюдается увеличение</w:t>
      </w:r>
      <w:r w:rsidR="007C24E4" w:rsidRPr="008634CC">
        <w:rPr>
          <w:sz w:val="28"/>
          <w:szCs w:val="28"/>
        </w:rPr>
        <w:t xml:space="preserve"> численности работников на 20,3%, но, в то же время, идет сокращение численности работников, занятых в сельскохозяйственном производстве (на 1,7%). </w:t>
      </w:r>
    </w:p>
    <w:p w:rsidR="00184BDB" w:rsidRPr="008634CC" w:rsidRDefault="007C24E4" w:rsidP="00184BDB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 целом у</w:t>
      </w:r>
      <w:r w:rsidR="00184BDB" w:rsidRPr="008634CC">
        <w:rPr>
          <w:sz w:val="28"/>
          <w:szCs w:val="28"/>
        </w:rPr>
        <w:t>величение стоимости основных фондов, го</w:t>
      </w:r>
      <w:r w:rsidRPr="008634CC">
        <w:rPr>
          <w:sz w:val="28"/>
          <w:szCs w:val="28"/>
        </w:rPr>
        <w:t xml:space="preserve">ворит о том, </w:t>
      </w:r>
      <w:r w:rsidR="00184BDB" w:rsidRPr="008634CC">
        <w:rPr>
          <w:sz w:val="28"/>
          <w:szCs w:val="28"/>
        </w:rPr>
        <w:t>что происходит</w:t>
      </w:r>
      <w:r w:rsidRPr="008634CC">
        <w:rPr>
          <w:sz w:val="28"/>
          <w:szCs w:val="28"/>
        </w:rPr>
        <w:t xml:space="preserve"> систематическое</w:t>
      </w:r>
      <w:r w:rsidR="00184BDB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расширение</w:t>
      </w:r>
      <w:r w:rsidR="00184BDB" w:rsidRPr="008634CC">
        <w:rPr>
          <w:sz w:val="28"/>
          <w:szCs w:val="28"/>
        </w:rPr>
        <w:t xml:space="preserve"> технической базы предприятия, внедряется новая техника и технологии. </w:t>
      </w:r>
      <w:r w:rsidRPr="008634CC">
        <w:rPr>
          <w:sz w:val="28"/>
          <w:szCs w:val="28"/>
        </w:rPr>
        <w:t>А рост</w:t>
      </w:r>
      <w:r w:rsidR="00184BDB" w:rsidRPr="008634CC">
        <w:rPr>
          <w:sz w:val="28"/>
          <w:szCs w:val="28"/>
        </w:rPr>
        <w:t xml:space="preserve"> оборотны</w:t>
      </w:r>
      <w:r w:rsidRPr="008634CC">
        <w:rPr>
          <w:sz w:val="28"/>
          <w:szCs w:val="28"/>
        </w:rPr>
        <w:t>х средств</w:t>
      </w:r>
      <w:r w:rsidR="00184BDB" w:rsidRPr="008634CC">
        <w:rPr>
          <w:sz w:val="28"/>
          <w:szCs w:val="28"/>
        </w:rPr>
        <w:t xml:space="preserve">, </w:t>
      </w:r>
      <w:r w:rsidRPr="008634CC">
        <w:rPr>
          <w:sz w:val="28"/>
          <w:szCs w:val="28"/>
        </w:rPr>
        <w:t>в свою очередь, указывает на</w:t>
      </w:r>
      <w:r w:rsidR="00184BDB" w:rsidRPr="008634CC">
        <w:rPr>
          <w:sz w:val="28"/>
          <w:szCs w:val="28"/>
        </w:rPr>
        <w:t xml:space="preserve"> рост материальной базы предприятия,  что непосредственно влияет на темпы роста (а главное прироста) валовой и товарной продукции, а значит и прибыль предприятия.</w:t>
      </w:r>
    </w:p>
    <w:p w:rsidR="00184BDB" w:rsidRPr="008634CC" w:rsidRDefault="00184BDB" w:rsidP="0001182C">
      <w:pPr>
        <w:spacing w:line="360" w:lineRule="auto"/>
        <w:ind w:firstLine="851"/>
        <w:jc w:val="both"/>
        <w:rPr>
          <w:sz w:val="28"/>
          <w:szCs w:val="28"/>
        </w:rPr>
      </w:pPr>
    </w:p>
    <w:p w:rsidR="00865D1F" w:rsidRPr="008634CC" w:rsidRDefault="00865D1F" w:rsidP="00865D1F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Специализация предприятия – Это процесс сосредоточения его деятельности на производстве определенных видов продукции. Основным показателем, характеризующим специализацию сельскохозяйственных предприятий, является структура товарной продукции. В качестве дополнительных показателей могут быть использованы структура посевных площадей, валовой продукции, поголовья скота, затрат труда.  </w:t>
      </w:r>
    </w:p>
    <w:p w:rsidR="00374C69" w:rsidRPr="008634CC" w:rsidRDefault="00374C69" w:rsidP="00374C69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                                                                                           </w:t>
      </w:r>
      <w:r w:rsidR="00865D1F" w:rsidRPr="008634CC">
        <w:rPr>
          <w:sz w:val="28"/>
          <w:szCs w:val="28"/>
        </w:rPr>
        <w:t xml:space="preserve">                       Таблица 2</w:t>
      </w:r>
    </w:p>
    <w:p w:rsidR="00374C69" w:rsidRPr="008634CC" w:rsidRDefault="00374C69" w:rsidP="00865D1F">
      <w:pPr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Состав и структура товарной продукции</w:t>
      </w:r>
    </w:p>
    <w:p w:rsidR="00374C69" w:rsidRPr="008634CC" w:rsidRDefault="00374C69" w:rsidP="00374C6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9"/>
        <w:gridCol w:w="1262"/>
        <w:gridCol w:w="706"/>
        <w:gridCol w:w="1388"/>
        <w:gridCol w:w="716"/>
        <w:gridCol w:w="1262"/>
        <w:gridCol w:w="847"/>
      </w:tblGrid>
      <w:tr w:rsidR="00A05450" w:rsidRPr="008634CC">
        <w:trPr>
          <w:trHeight w:val="349"/>
        </w:trPr>
        <w:tc>
          <w:tcPr>
            <w:tcW w:w="3389" w:type="dxa"/>
            <w:vMerge w:val="restart"/>
            <w:shd w:val="clear" w:color="auto" w:fill="FFFFFF"/>
            <w:vAlign w:val="center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Отрасль, вид продукции</w:t>
            </w:r>
          </w:p>
        </w:tc>
        <w:tc>
          <w:tcPr>
            <w:tcW w:w="1968" w:type="dxa"/>
            <w:gridSpan w:val="2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2006 год</w:t>
            </w:r>
          </w:p>
        </w:tc>
        <w:tc>
          <w:tcPr>
            <w:tcW w:w="2104" w:type="dxa"/>
            <w:gridSpan w:val="2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2007 год</w:t>
            </w:r>
          </w:p>
        </w:tc>
        <w:tc>
          <w:tcPr>
            <w:tcW w:w="2109" w:type="dxa"/>
            <w:gridSpan w:val="2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rPr>
                <w:lang w:val="en-US"/>
              </w:rPr>
              <w:t xml:space="preserve">2008 </w:t>
            </w:r>
            <w:r w:rsidRPr="008634CC">
              <w:t>год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Merge/>
            <w:shd w:val="clear" w:color="auto" w:fill="FFFFFF"/>
          </w:tcPr>
          <w:p w:rsidR="00A05450" w:rsidRPr="008634CC" w:rsidRDefault="00A05450" w:rsidP="000A256E">
            <w:pPr>
              <w:spacing w:line="360" w:lineRule="auto"/>
              <w:jc w:val="both"/>
            </w:pPr>
          </w:p>
        </w:tc>
        <w:tc>
          <w:tcPr>
            <w:tcW w:w="1262" w:type="dxa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Тыс.</w:t>
            </w:r>
            <w:r w:rsidR="00865D1F" w:rsidRPr="008634CC">
              <w:t xml:space="preserve"> </w:t>
            </w:r>
            <w:r w:rsidRPr="008634CC">
              <w:t>руб.</w:t>
            </w:r>
          </w:p>
        </w:tc>
        <w:tc>
          <w:tcPr>
            <w:tcW w:w="706" w:type="dxa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%</w:t>
            </w:r>
          </w:p>
        </w:tc>
        <w:tc>
          <w:tcPr>
            <w:tcW w:w="1388" w:type="dxa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Тыс.</w:t>
            </w:r>
            <w:r w:rsidR="00865D1F" w:rsidRPr="008634CC">
              <w:t xml:space="preserve"> </w:t>
            </w:r>
            <w:r w:rsidRPr="008634CC">
              <w:t>руб.</w:t>
            </w:r>
          </w:p>
        </w:tc>
        <w:tc>
          <w:tcPr>
            <w:tcW w:w="716" w:type="dxa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%</w:t>
            </w:r>
          </w:p>
        </w:tc>
        <w:tc>
          <w:tcPr>
            <w:tcW w:w="1262" w:type="dxa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Тыс.</w:t>
            </w:r>
            <w:r w:rsidR="00865D1F" w:rsidRPr="008634CC">
              <w:t xml:space="preserve"> </w:t>
            </w:r>
            <w:r w:rsidRPr="008634CC">
              <w:t>руб.</w:t>
            </w:r>
          </w:p>
        </w:tc>
        <w:tc>
          <w:tcPr>
            <w:tcW w:w="847" w:type="dxa"/>
          </w:tcPr>
          <w:p w:rsidR="00A05450" w:rsidRPr="008634CC" w:rsidRDefault="00A05450" w:rsidP="000A256E">
            <w:pPr>
              <w:spacing w:line="360" w:lineRule="auto"/>
              <w:jc w:val="center"/>
            </w:pPr>
            <w:r w:rsidRPr="008634CC">
              <w:t>%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A05450" w:rsidRPr="008634CC" w:rsidRDefault="00A05450" w:rsidP="007D174B">
            <w:pPr>
              <w:spacing w:line="360" w:lineRule="auto"/>
            </w:pPr>
            <w:r w:rsidRPr="008634CC">
              <w:t>Растениеводство всего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255376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72,5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376407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80,9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418459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74,8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7D174B" w:rsidRPr="008634CC" w:rsidRDefault="007D174B" w:rsidP="007D174B">
            <w:r w:rsidRPr="008634CC">
              <w:t xml:space="preserve">  </w:t>
            </w:r>
            <w:r w:rsidR="00A05450" w:rsidRPr="008634CC">
              <w:t xml:space="preserve">в том числе: </w:t>
            </w:r>
          </w:p>
          <w:p w:rsidR="00A05450" w:rsidRPr="008634CC" w:rsidRDefault="00A05450" w:rsidP="007D174B">
            <w:pPr>
              <w:ind w:left="142"/>
            </w:pPr>
            <w:r w:rsidRPr="008634CC">
              <w:t xml:space="preserve">зерновые и зернобобовые культуры 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114332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32,5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178884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38,4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150314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26,9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A05450" w:rsidRPr="008634CC" w:rsidRDefault="007D174B" w:rsidP="007D174B">
            <w:pPr>
              <w:spacing w:line="360" w:lineRule="auto"/>
            </w:pPr>
            <w:r w:rsidRPr="008634CC">
              <w:t xml:space="preserve">  </w:t>
            </w:r>
            <w:r w:rsidR="00A05450" w:rsidRPr="008634CC">
              <w:t>картофель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77995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22,1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135182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29,0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201245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36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A05450" w:rsidRPr="008634CC" w:rsidRDefault="007D174B" w:rsidP="007D174B">
            <w:pPr>
              <w:spacing w:line="360" w:lineRule="auto"/>
            </w:pPr>
            <w:r w:rsidRPr="008634CC">
              <w:t xml:space="preserve">  </w:t>
            </w:r>
            <w:r w:rsidR="00A05450" w:rsidRPr="008634CC">
              <w:t>овощи открытого грунта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60544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17,2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40143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8,6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51894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9,3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A05450" w:rsidRPr="008634CC" w:rsidRDefault="007D174B" w:rsidP="007D174B">
            <w:pPr>
              <w:spacing w:line="360" w:lineRule="auto"/>
            </w:pPr>
            <w:r w:rsidRPr="008634CC">
              <w:t xml:space="preserve">  </w:t>
            </w:r>
            <w:r w:rsidR="00A05450" w:rsidRPr="008634CC">
              <w:t>рапс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2505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0,7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21612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4,6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14681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2,6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A05450" w:rsidRPr="008634CC" w:rsidRDefault="00A05450" w:rsidP="007D174B">
            <w:pPr>
              <w:spacing w:line="360" w:lineRule="auto"/>
            </w:pPr>
            <w:r w:rsidRPr="008634CC">
              <w:t>Прочая реализация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96923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27,5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89134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19,1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141026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25,2</w:t>
            </w:r>
          </w:p>
        </w:tc>
      </w:tr>
      <w:tr w:rsidR="00A05450" w:rsidRPr="008634CC">
        <w:trPr>
          <w:trHeight w:val="397"/>
        </w:trPr>
        <w:tc>
          <w:tcPr>
            <w:tcW w:w="3389" w:type="dxa"/>
            <w:vAlign w:val="center"/>
          </w:tcPr>
          <w:p w:rsidR="00A05450" w:rsidRPr="008634CC" w:rsidRDefault="00A05450" w:rsidP="007D174B">
            <w:pPr>
              <w:spacing w:line="360" w:lineRule="auto"/>
            </w:pPr>
            <w:r w:rsidRPr="008634CC">
              <w:t>Итого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352299</w:t>
            </w:r>
          </w:p>
        </w:tc>
        <w:tc>
          <w:tcPr>
            <w:tcW w:w="70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100</w:t>
            </w:r>
          </w:p>
        </w:tc>
        <w:tc>
          <w:tcPr>
            <w:tcW w:w="1388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465541</w:t>
            </w:r>
          </w:p>
        </w:tc>
        <w:tc>
          <w:tcPr>
            <w:tcW w:w="716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100</w:t>
            </w:r>
          </w:p>
        </w:tc>
        <w:tc>
          <w:tcPr>
            <w:tcW w:w="1262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559485</w:t>
            </w:r>
          </w:p>
        </w:tc>
        <w:tc>
          <w:tcPr>
            <w:tcW w:w="847" w:type="dxa"/>
            <w:vAlign w:val="center"/>
          </w:tcPr>
          <w:p w:rsidR="00A05450" w:rsidRPr="008634CC" w:rsidRDefault="00A05450" w:rsidP="007D174B">
            <w:pPr>
              <w:spacing w:line="360" w:lineRule="auto"/>
              <w:jc w:val="center"/>
            </w:pPr>
            <w:r w:rsidRPr="008634CC">
              <w:t>100</w:t>
            </w:r>
          </w:p>
        </w:tc>
      </w:tr>
    </w:tbl>
    <w:p w:rsidR="00374C69" w:rsidRPr="008634CC" w:rsidRDefault="00374C69" w:rsidP="00374C69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</w:t>
      </w:r>
    </w:p>
    <w:p w:rsidR="00374C69" w:rsidRPr="008634CC" w:rsidRDefault="00374C69" w:rsidP="00374C69">
      <w:pPr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Анализируя таблицу </w:t>
      </w:r>
      <w:r w:rsidR="00865D1F" w:rsidRPr="008634CC">
        <w:rPr>
          <w:sz w:val="28"/>
          <w:szCs w:val="28"/>
        </w:rPr>
        <w:t>2</w:t>
      </w:r>
      <w:r w:rsidRPr="008634CC">
        <w:rPr>
          <w:sz w:val="28"/>
          <w:szCs w:val="28"/>
        </w:rPr>
        <w:t xml:space="preserve"> можно сделать вывод, что основную часть товарной продукции ООО «Агрофирма  КРиММ» занимает отрасль растениеводства. </w:t>
      </w:r>
      <w:r w:rsidR="0001182C" w:rsidRPr="008634CC">
        <w:rPr>
          <w:sz w:val="28"/>
          <w:szCs w:val="28"/>
        </w:rPr>
        <w:t xml:space="preserve">В 2006 году эта </w:t>
      </w:r>
      <w:r w:rsidR="007D174B" w:rsidRPr="008634CC">
        <w:rPr>
          <w:sz w:val="28"/>
          <w:szCs w:val="28"/>
        </w:rPr>
        <w:t xml:space="preserve">удельный вес товарной продукции этой </w:t>
      </w:r>
      <w:r w:rsidR="0001182C" w:rsidRPr="008634CC">
        <w:rPr>
          <w:sz w:val="28"/>
          <w:szCs w:val="28"/>
        </w:rPr>
        <w:t>отрасль составлял 72,5%, в 2007 году – 80,9%, а в 2008 году – 74,8%, от общего объема товарной продукции предприятия. В растениеводстве основную часть  составляют зерновые и зернобобовые культуры (</w:t>
      </w:r>
      <w:r w:rsidR="007D174B" w:rsidRPr="008634CC">
        <w:rPr>
          <w:sz w:val="28"/>
          <w:szCs w:val="28"/>
        </w:rPr>
        <w:t>в среднем за три года 32,6%</w:t>
      </w:r>
      <w:r w:rsidR="0001182C" w:rsidRPr="008634CC">
        <w:rPr>
          <w:sz w:val="28"/>
          <w:szCs w:val="28"/>
        </w:rPr>
        <w:t>) и картофель (</w:t>
      </w:r>
      <w:r w:rsidR="007D174B" w:rsidRPr="008634CC">
        <w:rPr>
          <w:sz w:val="28"/>
          <w:szCs w:val="28"/>
        </w:rPr>
        <w:t>29,0%</w:t>
      </w:r>
      <w:r w:rsidR="0001182C" w:rsidRPr="008634CC">
        <w:rPr>
          <w:sz w:val="28"/>
          <w:szCs w:val="28"/>
        </w:rPr>
        <w:t>). Предприятие имеет также прочую реализацию, в которую входят  товары и услуги, в 2006 году она составляла 27,5%, в 2007 году – 19,1%, а в 2008 году  25,2%, от общего объема.</w:t>
      </w:r>
      <w:r w:rsidR="007D174B" w:rsidRPr="008634CC">
        <w:rPr>
          <w:sz w:val="28"/>
          <w:szCs w:val="28"/>
        </w:rPr>
        <w:t xml:space="preserve"> Следовательно, предприятие по своей специализации относится к зерно-овощеводческому.</w:t>
      </w:r>
    </w:p>
    <w:p w:rsidR="007C24E4" w:rsidRPr="008634CC" w:rsidRDefault="007C24E4" w:rsidP="00865D1F">
      <w:pPr>
        <w:pStyle w:val="3"/>
        <w:ind w:firstLine="540"/>
      </w:pPr>
    </w:p>
    <w:p w:rsidR="00865D1F" w:rsidRPr="008634CC" w:rsidRDefault="00865D1F" w:rsidP="00865D1F">
      <w:pPr>
        <w:pStyle w:val="3"/>
        <w:ind w:firstLine="540"/>
      </w:pPr>
      <w:r w:rsidRPr="008634CC">
        <w:t>Специализация выступает как организационная предпосылка обеспечения устойчивости сельского хозяйства, роста выхода продукции при высокой эффективности производства, решения социальных проблем деревни.</w:t>
      </w:r>
    </w:p>
    <w:p w:rsidR="00865D1F" w:rsidRPr="008634CC" w:rsidRDefault="00865D1F" w:rsidP="00865D1F">
      <w:pPr>
        <w:pStyle w:val="3"/>
        <w:ind w:firstLine="540"/>
      </w:pPr>
      <w:r w:rsidRPr="008634CC">
        <w:t>Для того чтобы определить сложившуюся специализацию, необходимо использовать определенные показатели и критерии. Обобщающим показателем, характеризующим уровень специализации и позволяющим проследить тенденцию или оценить проектные решения, является коэффициент специализации сельскохозяйственного предприятия. Для оценки уровня (глубины) специализации производства рассчитывают коэффициент специализации – К</w:t>
      </w:r>
      <w:r w:rsidRPr="008634CC">
        <w:rPr>
          <w:vertAlign w:val="subscript"/>
        </w:rPr>
        <w:t>сп</w:t>
      </w:r>
      <w:r w:rsidRPr="008634CC">
        <w:t>:</w:t>
      </w:r>
      <w:r w:rsidRPr="008634CC">
        <w:rPr>
          <w:sz w:val="32"/>
        </w:rPr>
        <w:t xml:space="preserve"> </w:t>
      </w:r>
    </w:p>
    <w:p w:rsidR="00865D1F" w:rsidRPr="008634CC" w:rsidRDefault="00865D1F" w:rsidP="00865D1F">
      <w:pPr>
        <w:pStyle w:val="3"/>
        <w:ind w:firstLine="540"/>
        <w:jc w:val="center"/>
      </w:pPr>
      <w:r w:rsidRPr="008634CC">
        <w:rPr>
          <w:position w:val="-30"/>
          <w:lang w:val="en-US"/>
        </w:rPr>
        <w:object w:dxaOrig="157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3.75pt" o:ole="">
            <v:imagedata r:id="rId7" o:title=""/>
          </v:shape>
          <o:OLEObject Type="Embed" ProgID="Equation.3" ShapeID="_x0000_i1025" DrawAspect="Content" ObjectID="_1469853241" r:id="rId8"/>
        </w:object>
      </w:r>
    </w:p>
    <w:p w:rsidR="00865D1F" w:rsidRPr="008634CC" w:rsidRDefault="00865D1F" w:rsidP="00865D1F">
      <w:pPr>
        <w:tabs>
          <w:tab w:val="num" w:pos="1155"/>
        </w:tabs>
        <w:spacing w:line="360" w:lineRule="auto"/>
        <w:jc w:val="both"/>
        <w:rPr>
          <w:sz w:val="28"/>
        </w:rPr>
      </w:pPr>
      <w:r w:rsidRPr="008634CC">
        <w:rPr>
          <w:sz w:val="28"/>
        </w:rPr>
        <w:t xml:space="preserve">где </w:t>
      </w:r>
      <w:r w:rsidRPr="008634CC">
        <w:rPr>
          <w:i/>
          <w:sz w:val="28"/>
        </w:rPr>
        <w:t>К</w:t>
      </w:r>
      <w:r w:rsidRPr="008634CC">
        <w:rPr>
          <w:i/>
          <w:sz w:val="28"/>
          <w:vertAlign w:val="subscript"/>
        </w:rPr>
        <w:t>сп</w:t>
      </w:r>
      <w:r w:rsidRPr="008634CC">
        <w:rPr>
          <w:sz w:val="28"/>
        </w:rPr>
        <w:t xml:space="preserve"> – коэффициент специализации;</w:t>
      </w:r>
    </w:p>
    <w:p w:rsidR="00865D1F" w:rsidRPr="008634CC" w:rsidRDefault="00865D1F" w:rsidP="00865D1F">
      <w:pPr>
        <w:tabs>
          <w:tab w:val="num" w:pos="1155"/>
        </w:tabs>
        <w:spacing w:line="360" w:lineRule="auto"/>
        <w:ind w:left="426"/>
        <w:jc w:val="both"/>
        <w:rPr>
          <w:sz w:val="28"/>
        </w:rPr>
      </w:pPr>
      <w:r w:rsidRPr="008634CC">
        <w:rPr>
          <w:i/>
          <w:sz w:val="28"/>
          <w:lang w:val="en-US"/>
        </w:rPr>
        <w:t>Y</w:t>
      </w:r>
      <w:r w:rsidRPr="008634CC">
        <w:rPr>
          <w:i/>
          <w:sz w:val="28"/>
          <w:vertAlign w:val="subscript"/>
          <w:lang w:val="en-US"/>
        </w:rPr>
        <w:t>m</w:t>
      </w:r>
      <w:r w:rsidRPr="008634CC">
        <w:rPr>
          <w:sz w:val="28"/>
        </w:rPr>
        <w:t xml:space="preserve"> – удельный вес отрасли в структуре товарной продукции;</w:t>
      </w:r>
    </w:p>
    <w:p w:rsidR="00865D1F" w:rsidRPr="008634CC" w:rsidRDefault="00865D1F" w:rsidP="00865D1F">
      <w:pPr>
        <w:tabs>
          <w:tab w:val="num" w:pos="1155"/>
        </w:tabs>
        <w:spacing w:line="360" w:lineRule="auto"/>
        <w:ind w:left="426"/>
        <w:jc w:val="both"/>
        <w:rPr>
          <w:sz w:val="32"/>
          <w:szCs w:val="28"/>
        </w:rPr>
      </w:pPr>
      <w:r w:rsidRPr="008634CC">
        <w:rPr>
          <w:i/>
          <w:sz w:val="28"/>
          <w:lang w:val="en-US"/>
        </w:rPr>
        <w:t>i</w:t>
      </w:r>
      <w:r w:rsidRPr="008634CC">
        <w:rPr>
          <w:sz w:val="28"/>
        </w:rPr>
        <w:t xml:space="preserve"> – порядковый номер вида товарной продукции.</w:t>
      </w:r>
      <w:r w:rsidRPr="008634CC">
        <w:rPr>
          <w:sz w:val="32"/>
          <w:szCs w:val="28"/>
        </w:rPr>
        <w:t xml:space="preserve"> </w:t>
      </w:r>
    </w:p>
    <w:p w:rsidR="00865D1F" w:rsidRPr="008634CC" w:rsidRDefault="00865D1F" w:rsidP="00865D1F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При коэффициенте специализации:</w:t>
      </w:r>
    </w:p>
    <w:p w:rsidR="00865D1F" w:rsidRPr="008634CC" w:rsidRDefault="00865D1F" w:rsidP="00865D1F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от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22 до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35 – низкий уровень специализации;</w:t>
      </w:r>
    </w:p>
    <w:p w:rsidR="00865D1F" w:rsidRPr="008634CC" w:rsidRDefault="00865D1F" w:rsidP="00865D1F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от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36 до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48 – средний уровень специализации;</w:t>
      </w:r>
    </w:p>
    <w:p w:rsidR="00865D1F" w:rsidRPr="008634CC" w:rsidRDefault="00865D1F" w:rsidP="00865D1F">
      <w:pPr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от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49 до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60 – высокий уровень специализации;</w:t>
      </w:r>
    </w:p>
    <w:p w:rsidR="00865D1F" w:rsidRPr="008634CC" w:rsidRDefault="00865D1F" w:rsidP="00865D1F">
      <w:pPr>
        <w:tabs>
          <w:tab w:val="num" w:pos="1155"/>
        </w:tabs>
        <w:spacing w:line="360" w:lineRule="auto"/>
        <w:jc w:val="both"/>
      </w:pPr>
      <w:r w:rsidRPr="008634CC">
        <w:rPr>
          <w:sz w:val="28"/>
          <w:szCs w:val="28"/>
        </w:rPr>
        <w:t>от 0</w:t>
      </w:r>
      <w:r w:rsidR="007D174B" w:rsidRPr="008634CC">
        <w:rPr>
          <w:sz w:val="28"/>
          <w:szCs w:val="28"/>
        </w:rPr>
        <w:t>,</w:t>
      </w:r>
      <w:r w:rsidRPr="008634CC">
        <w:rPr>
          <w:sz w:val="28"/>
          <w:szCs w:val="28"/>
        </w:rPr>
        <w:t>61 и выше – углубленный уровень специализации</w:t>
      </w:r>
    </w:p>
    <w:p w:rsidR="007D174B" w:rsidRPr="008634CC" w:rsidRDefault="007D174B" w:rsidP="00865D1F">
      <w:pPr>
        <w:pStyle w:val="3"/>
        <w:ind w:firstLine="540"/>
        <w:jc w:val="right"/>
      </w:pPr>
    </w:p>
    <w:p w:rsidR="007D174B" w:rsidRPr="008634CC" w:rsidRDefault="007D174B" w:rsidP="00865D1F">
      <w:pPr>
        <w:pStyle w:val="3"/>
        <w:ind w:firstLine="540"/>
        <w:jc w:val="right"/>
      </w:pPr>
    </w:p>
    <w:p w:rsidR="007D174B" w:rsidRPr="008634CC" w:rsidRDefault="007D174B" w:rsidP="00865D1F">
      <w:pPr>
        <w:pStyle w:val="3"/>
        <w:ind w:firstLine="540"/>
        <w:jc w:val="right"/>
      </w:pPr>
    </w:p>
    <w:p w:rsidR="007D174B" w:rsidRPr="008634CC" w:rsidRDefault="007D174B" w:rsidP="00865D1F">
      <w:pPr>
        <w:pStyle w:val="3"/>
        <w:ind w:firstLine="540"/>
        <w:jc w:val="right"/>
      </w:pPr>
    </w:p>
    <w:p w:rsidR="007D174B" w:rsidRPr="008634CC" w:rsidRDefault="007D174B" w:rsidP="00865D1F">
      <w:pPr>
        <w:pStyle w:val="3"/>
        <w:ind w:firstLine="540"/>
        <w:jc w:val="right"/>
      </w:pPr>
    </w:p>
    <w:p w:rsidR="00865D1F" w:rsidRPr="008634CC" w:rsidRDefault="00865D1F" w:rsidP="00865D1F">
      <w:pPr>
        <w:pStyle w:val="3"/>
        <w:ind w:firstLine="540"/>
        <w:jc w:val="right"/>
      </w:pPr>
      <w:r w:rsidRPr="008634CC">
        <w:t>Таблица 3</w:t>
      </w:r>
    </w:p>
    <w:p w:rsidR="00865D1F" w:rsidRPr="008634CC" w:rsidRDefault="00865D1F" w:rsidP="00865D1F">
      <w:pPr>
        <w:tabs>
          <w:tab w:val="num" w:pos="0"/>
        </w:tabs>
        <w:spacing w:line="360" w:lineRule="auto"/>
        <w:ind w:firstLine="540"/>
        <w:jc w:val="center"/>
        <w:rPr>
          <w:lang w:val="en-US"/>
        </w:rPr>
      </w:pPr>
      <w:r w:rsidRPr="008634CC">
        <w:t>Определение коэффициента специализации</w:t>
      </w:r>
    </w:p>
    <w:p w:rsidR="00865D1F" w:rsidRPr="008634CC" w:rsidRDefault="00865D1F" w:rsidP="00865D1F">
      <w:pPr>
        <w:tabs>
          <w:tab w:val="num" w:pos="0"/>
        </w:tabs>
        <w:spacing w:line="360" w:lineRule="auto"/>
        <w:ind w:firstLine="540"/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6"/>
        <w:gridCol w:w="1560"/>
        <w:gridCol w:w="905"/>
        <w:gridCol w:w="992"/>
        <w:gridCol w:w="1276"/>
        <w:gridCol w:w="1417"/>
      </w:tblGrid>
      <w:tr w:rsidR="00865D1F" w:rsidRPr="008634CC">
        <w:tc>
          <w:tcPr>
            <w:tcW w:w="3456" w:type="dxa"/>
            <w:vAlign w:val="center"/>
          </w:tcPr>
          <w:p w:rsidR="00865D1F" w:rsidRPr="008634CC" w:rsidRDefault="00865D1F" w:rsidP="00741A61">
            <w:pPr>
              <w:pStyle w:val="aa"/>
              <w:spacing w:before="0" w:beforeAutospacing="0" w:after="0" w:afterAutospacing="0" w:line="240" w:lineRule="auto"/>
              <w:ind w:left="0" w:right="0" w:firstLine="0"/>
              <w:jc w:val="center"/>
              <w:rPr>
                <w:bCs/>
                <w:color w:val="000000"/>
                <w:spacing w:val="-1"/>
                <w:szCs w:val="24"/>
              </w:rPr>
            </w:pPr>
            <w:r w:rsidRPr="008634CC">
              <w:rPr>
                <w:bCs/>
                <w:color w:val="000000"/>
                <w:spacing w:val="-1"/>
                <w:szCs w:val="24"/>
              </w:rPr>
              <w:t>Виды продукции</w:t>
            </w:r>
          </w:p>
        </w:tc>
        <w:tc>
          <w:tcPr>
            <w:tcW w:w="1560" w:type="dxa"/>
            <w:vAlign w:val="center"/>
          </w:tcPr>
          <w:p w:rsidR="00865D1F" w:rsidRPr="008634CC" w:rsidRDefault="00865D1F" w:rsidP="00865D1F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В среднем за три года тыс. руб.</w:t>
            </w:r>
          </w:p>
        </w:tc>
        <w:tc>
          <w:tcPr>
            <w:tcW w:w="905" w:type="dxa"/>
            <w:vAlign w:val="center"/>
          </w:tcPr>
          <w:p w:rsidR="00865D1F" w:rsidRPr="008634CC" w:rsidRDefault="00865D1F" w:rsidP="00741A61">
            <w:pPr>
              <w:jc w:val="center"/>
              <w:rPr>
                <w:color w:val="000000"/>
                <w:lang w:val="en-US"/>
              </w:rPr>
            </w:pPr>
            <w:r w:rsidRPr="008634CC">
              <w:rPr>
                <w:i/>
                <w:color w:val="000000"/>
                <w:lang w:val="en-US"/>
              </w:rPr>
              <w:t>Y</w:t>
            </w:r>
            <w:r w:rsidRPr="008634CC">
              <w:rPr>
                <w:i/>
                <w:color w:val="000000"/>
                <w:vertAlign w:val="subscript"/>
                <w:lang w:val="en-US"/>
              </w:rPr>
              <w:t>m</w:t>
            </w:r>
            <w:r w:rsidRPr="008634CC">
              <w:rPr>
                <w:i/>
                <w:color w:val="000000"/>
              </w:rPr>
              <w:t>,</w:t>
            </w:r>
            <w:r w:rsidRPr="008634CC">
              <w:rPr>
                <w:color w:val="000000"/>
              </w:rPr>
              <w:t xml:space="preserve"> </w:t>
            </w:r>
            <w:r w:rsidRPr="008634CC">
              <w:rPr>
                <w:color w:val="000000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:rsidR="00865D1F" w:rsidRPr="008634CC" w:rsidRDefault="00865D1F" w:rsidP="00741A61">
            <w:pPr>
              <w:jc w:val="center"/>
              <w:rPr>
                <w:i/>
                <w:color w:val="000000"/>
                <w:lang w:val="en-US"/>
              </w:rPr>
            </w:pPr>
            <w:r w:rsidRPr="008634CC">
              <w:rPr>
                <w:i/>
                <w:color w:val="000000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865D1F" w:rsidRPr="008634CC" w:rsidRDefault="00865D1F" w:rsidP="00741A61">
            <w:pPr>
              <w:jc w:val="center"/>
              <w:rPr>
                <w:i/>
                <w:color w:val="000000"/>
                <w:lang w:val="en-US"/>
              </w:rPr>
            </w:pPr>
            <w:r w:rsidRPr="008634CC">
              <w:rPr>
                <w:i/>
                <w:color w:val="000000"/>
                <w:lang w:val="en-US"/>
              </w:rPr>
              <w:t>2i - 1</w:t>
            </w:r>
          </w:p>
        </w:tc>
        <w:tc>
          <w:tcPr>
            <w:tcW w:w="1417" w:type="dxa"/>
            <w:vAlign w:val="center"/>
          </w:tcPr>
          <w:p w:rsidR="00865D1F" w:rsidRPr="008634CC" w:rsidRDefault="00865D1F" w:rsidP="00741A61">
            <w:pPr>
              <w:jc w:val="center"/>
              <w:rPr>
                <w:i/>
                <w:color w:val="000000"/>
                <w:lang w:val="en-US"/>
              </w:rPr>
            </w:pPr>
            <w:r w:rsidRPr="008634CC">
              <w:rPr>
                <w:i/>
                <w:color w:val="000000"/>
                <w:lang w:val="en-US"/>
              </w:rPr>
              <w:t>Y</w:t>
            </w:r>
            <w:r w:rsidRPr="008634CC">
              <w:rPr>
                <w:i/>
                <w:color w:val="000000"/>
                <w:vertAlign w:val="subscript"/>
                <w:lang w:val="en-US"/>
              </w:rPr>
              <w:t>m</w:t>
            </w:r>
            <w:r w:rsidRPr="008634CC">
              <w:rPr>
                <w:i/>
                <w:color w:val="000000"/>
                <w:lang w:val="en-US"/>
              </w:rPr>
              <w:t>(2i – 1)</w:t>
            </w:r>
          </w:p>
        </w:tc>
      </w:tr>
      <w:tr w:rsidR="00865D1F" w:rsidRPr="008634CC">
        <w:tc>
          <w:tcPr>
            <w:tcW w:w="3456" w:type="dxa"/>
            <w:vAlign w:val="center"/>
          </w:tcPr>
          <w:p w:rsidR="00865D1F" w:rsidRPr="008634CC" w:rsidRDefault="00865D1F" w:rsidP="00741A61">
            <w:pPr>
              <w:pStyle w:val="aa"/>
              <w:spacing w:before="0" w:beforeAutospacing="0" w:after="0" w:afterAutospacing="0" w:line="240" w:lineRule="auto"/>
              <w:ind w:left="0" w:right="0" w:firstLine="0"/>
              <w:jc w:val="center"/>
              <w:rPr>
                <w:bCs/>
                <w:color w:val="000000"/>
                <w:spacing w:val="-1"/>
                <w:szCs w:val="24"/>
                <w:lang w:val="en-US"/>
              </w:rPr>
            </w:pPr>
            <w:r w:rsidRPr="008634CC">
              <w:rPr>
                <w:bCs/>
                <w:color w:val="000000"/>
                <w:spacing w:val="-1"/>
                <w:szCs w:val="24"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:rsidR="00865D1F" w:rsidRPr="008634CC" w:rsidRDefault="00865D1F" w:rsidP="00741A61">
            <w:pPr>
              <w:jc w:val="center"/>
              <w:rPr>
                <w:color w:val="000000"/>
                <w:lang w:val="en-US"/>
              </w:rPr>
            </w:pPr>
            <w:r w:rsidRPr="008634CC">
              <w:rPr>
                <w:color w:val="000000"/>
                <w:lang w:val="en-US"/>
              </w:rPr>
              <w:t>2</w:t>
            </w:r>
          </w:p>
        </w:tc>
        <w:tc>
          <w:tcPr>
            <w:tcW w:w="905" w:type="dxa"/>
            <w:vAlign w:val="center"/>
          </w:tcPr>
          <w:p w:rsidR="00865D1F" w:rsidRPr="008634CC" w:rsidRDefault="00865D1F" w:rsidP="00741A61">
            <w:pPr>
              <w:jc w:val="center"/>
              <w:rPr>
                <w:color w:val="000000"/>
                <w:lang w:val="en-US"/>
              </w:rPr>
            </w:pPr>
            <w:r w:rsidRPr="008634CC">
              <w:rPr>
                <w:color w:val="00000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865D1F" w:rsidRPr="008634CC" w:rsidRDefault="00865D1F" w:rsidP="00741A61">
            <w:pPr>
              <w:jc w:val="center"/>
              <w:rPr>
                <w:color w:val="000000"/>
                <w:lang w:val="en-US"/>
              </w:rPr>
            </w:pPr>
            <w:r w:rsidRPr="008634CC">
              <w:rPr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:rsidR="00865D1F" w:rsidRPr="008634CC" w:rsidRDefault="00865D1F" w:rsidP="00741A61">
            <w:pPr>
              <w:jc w:val="center"/>
              <w:rPr>
                <w:color w:val="000000"/>
                <w:lang w:val="en-US"/>
              </w:rPr>
            </w:pPr>
            <w:r w:rsidRPr="008634CC">
              <w:rPr>
                <w:color w:val="000000"/>
                <w:lang w:val="en-US"/>
              </w:rPr>
              <w:t>5</w:t>
            </w:r>
          </w:p>
        </w:tc>
        <w:tc>
          <w:tcPr>
            <w:tcW w:w="1417" w:type="dxa"/>
            <w:vAlign w:val="center"/>
          </w:tcPr>
          <w:p w:rsidR="00865D1F" w:rsidRPr="008634CC" w:rsidRDefault="00865D1F" w:rsidP="00741A61">
            <w:pPr>
              <w:jc w:val="center"/>
              <w:rPr>
                <w:color w:val="000000"/>
                <w:lang w:val="en-US"/>
              </w:rPr>
            </w:pPr>
            <w:r w:rsidRPr="008634CC">
              <w:rPr>
                <w:color w:val="000000"/>
                <w:lang w:val="en-US"/>
              </w:rPr>
              <w:t>6</w:t>
            </w:r>
          </w:p>
        </w:tc>
      </w:tr>
      <w:tr w:rsidR="00742B5C" w:rsidRPr="008634CC">
        <w:tc>
          <w:tcPr>
            <w:tcW w:w="3456" w:type="dxa"/>
          </w:tcPr>
          <w:p w:rsidR="00742B5C" w:rsidRPr="008634CC" w:rsidRDefault="00742B5C" w:rsidP="00742B5C">
            <w:pPr>
              <w:jc w:val="both"/>
            </w:pPr>
            <w:r w:rsidRPr="008634CC">
              <w:t xml:space="preserve">зерновые и зернобобовые культуры </w:t>
            </w:r>
          </w:p>
        </w:tc>
        <w:tc>
          <w:tcPr>
            <w:tcW w:w="1560" w:type="dxa"/>
            <w:vAlign w:val="center"/>
          </w:tcPr>
          <w:p w:rsidR="00742B5C" w:rsidRPr="008634CC" w:rsidRDefault="00742B5C" w:rsidP="007D174B">
            <w:pPr>
              <w:jc w:val="center"/>
              <w:rPr>
                <w:color w:val="000000"/>
                <w:szCs w:val="22"/>
              </w:rPr>
            </w:pPr>
            <w:r w:rsidRPr="008634CC">
              <w:rPr>
                <w:color w:val="000000"/>
                <w:szCs w:val="22"/>
              </w:rPr>
              <w:t>147843,33</w:t>
            </w:r>
          </w:p>
        </w:tc>
        <w:tc>
          <w:tcPr>
            <w:tcW w:w="905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32,2</w:t>
            </w:r>
          </w:p>
        </w:tc>
        <w:tc>
          <w:tcPr>
            <w:tcW w:w="992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bCs/>
                <w:color w:val="000000"/>
                <w:spacing w:val="-1"/>
              </w:rPr>
              <w:t>1</w:t>
            </w:r>
          </w:p>
        </w:tc>
        <w:tc>
          <w:tcPr>
            <w:tcW w:w="1276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32,2</w:t>
            </w:r>
          </w:p>
        </w:tc>
      </w:tr>
      <w:tr w:rsidR="00742B5C" w:rsidRPr="008634CC">
        <w:tc>
          <w:tcPr>
            <w:tcW w:w="3456" w:type="dxa"/>
          </w:tcPr>
          <w:p w:rsidR="00742B5C" w:rsidRPr="008634CC" w:rsidRDefault="00742B5C" w:rsidP="00741A61">
            <w:pPr>
              <w:spacing w:line="360" w:lineRule="auto"/>
              <w:jc w:val="both"/>
            </w:pPr>
            <w:r w:rsidRPr="008634CC">
              <w:t>картофель</w:t>
            </w:r>
          </w:p>
        </w:tc>
        <w:tc>
          <w:tcPr>
            <w:tcW w:w="1560" w:type="dxa"/>
            <w:vAlign w:val="center"/>
          </w:tcPr>
          <w:p w:rsidR="00742B5C" w:rsidRPr="008634CC" w:rsidRDefault="00742B5C" w:rsidP="007D174B">
            <w:pPr>
              <w:jc w:val="center"/>
              <w:rPr>
                <w:color w:val="000000"/>
                <w:szCs w:val="22"/>
              </w:rPr>
            </w:pPr>
            <w:r w:rsidRPr="008634CC">
              <w:rPr>
                <w:color w:val="000000"/>
                <w:szCs w:val="22"/>
              </w:rPr>
              <w:t>138140,67</w:t>
            </w:r>
          </w:p>
        </w:tc>
        <w:tc>
          <w:tcPr>
            <w:tcW w:w="905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30,1</w:t>
            </w:r>
          </w:p>
        </w:tc>
        <w:tc>
          <w:tcPr>
            <w:tcW w:w="992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90,3</w:t>
            </w:r>
          </w:p>
        </w:tc>
      </w:tr>
      <w:tr w:rsidR="00742B5C" w:rsidRPr="008634CC">
        <w:tc>
          <w:tcPr>
            <w:tcW w:w="3456" w:type="dxa"/>
            <w:tcBorders>
              <w:bottom w:val="single" w:sz="4" w:space="0" w:color="000000"/>
            </w:tcBorders>
          </w:tcPr>
          <w:p w:rsidR="00742B5C" w:rsidRPr="008634CC" w:rsidRDefault="00742B5C" w:rsidP="00741A61">
            <w:pPr>
              <w:spacing w:line="360" w:lineRule="auto"/>
              <w:jc w:val="both"/>
            </w:pPr>
            <w:r w:rsidRPr="008634CC">
              <w:t>овощи открытого грунта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742B5C" w:rsidRPr="008634CC" w:rsidRDefault="00742B5C" w:rsidP="007D174B">
            <w:pPr>
              <w:jc w:val="center"/>
              <w:rPr>
                <w:color w:val="000000"/>
                <w:szCs w:val="22"/>
              </w:rPr>
            </w:pPr>
            <w:r w:rsidRPr="008634CC">
              <w:rPr>
                <w:color w:val="000000"/>
                <w:szCs w:val="22"/>
              </w:rPr>
              <w:t>50860,33</w:t>
            </w:r>
          </w:p>
        </w:tc>
        <w:tc>
          <w:tcPr>
            <w:tcW w:w="905" w:type="dxa"/>
            <w:tcBorders>
              <w:bottom w:val="single" w:sz="4" w:space="0" w:color="000000"/>
            </w:tcBorders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77,5</w:t>
            </w:r>
          </w:p>
        </w:tc>
      </w:tr>
      <w:tr w:rsidR="00742B5C" w:rsidRPr="008634CC">
        <w:tc>
          <w:tcPr>
            <w:tcW w:w="3456" w:type="dxa"/>
          </w:tcPr>
          <w:p w:rsidR="00742B5C" w:rsidRPr="008634CC" w:rsidRDefault="00742B5C" w:rsidP="00741A61">
            <w:pPr>
              <w:spacing w:line="360" w:lineRule="auto"/>
              <w:jc w:val="both"/>
            </w:pPr>
            <w:r w:rsidRPr="008634CC">
              <w:t>рапс</w:t>
            </w:r>
          </w:p>
        </w:tc>
        <w:tc>
          <w:tcPr>
            <w:tcW w:w="1560" w:type="dxa"/>
            <w:vAlign w:val="center"/>
          </w:tcPr>
          <w:p w:rsidR="00742B5C" w:rsidRPr="008634CC" w:rsidRDefault="00742B5C" w:rsidP="007D174B">
            <w:pPr>
              <w:jc w:val="center"/>
              <w:rPr>
                <w:color w:val="000000"/>
                <w:szCs w:val="22"/>
              </w:rPr>
            </w:pPr>
            <w:r w:rsidRPr="008634CC">
              <w:rPr>
                <w:color w:val="000000"/>
                <w:szCs w:val="22"/>
              </w:rPr>
              <w:t>12932,67</w:t>
            </w:r>
          </w:p>
        </w:tc>
        <w:tc>
          <w:tcPr>
            <w:tcW w:w="905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2,8</w:t>
            </w:r>
          </w:p>
        </w:tc>
        <w:tc>
          <w:tcPr>
            <w:tcW w:w="992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</w:t>
            </w:r>
          </w:p>
        </w:tc>
        <w:tc>
          <w:tcPr>
            <w:tcW w:w="1417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25,4</w:t>
            </w:r>
          </w:p>
        </w:tc>
      </w:tr>
      <w:tr w:rsidR="00742B5C" w:rsidRPr="008634CC">
        <w:tc>
          <w:tcPr>
            <w:tcW w:w="3456" w:type="dxa"/>
          </w:tcPr>
          <w:p w:rsidR="00742B5C" w:rsidRPr="008634CC" w:rsidRDefault="00742B5C" w:rsidP="00741A61">
            <w:pPr>
              <w:spacing w:line="360" w:lineRule="auto"/>
              <w:jc w:val="both"/>
            </w:pPr>
            <w:r w:rsidRPr="008634CC">
              <w:t>Прочая реализация</w:t>
            </w:r>
          </w:p>
        </w:tc>
        <w:tc>
          <w:tcPr>
            <w:tcW w:w="1560" w:type="dxa"/>
            <w:vAlign w:val="center"/>
          </w:tcPr>
          <w:p w:rsidR="00742B5C" w:rsidRPr="008634CC" w:rsidRDefault="00742B5C" w:rsidP="007D174B">
            <w:pPr>
              <w:jc w:val="center"/>
              <w:rPr>
                <w:color w:val="000000"/>
                <w:szCs w:val="22"/>
              </w:rPr>
            </w:pPr>
            <w:r w:rsidRPr="008634CC">
              <w:rPr>
                <w:color w:val="000000"/>
                <w:szCs w:val="22"/>
              </w:rPr>
              <w:t>109027,67</w:t>
            </w:r>
          </w:p>
        </w:tc>
        <w:tc>
          <w:tcPr>
            <w:tcW w:w="905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23,7</w:t>
            </w:r>
          </w:p>
        </w:tc>
        <w:tc>
          <w:tcPr>
            <w:tcW w:w="992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</w:t>
            </w:r>
          </w:p>
        </w:tc>
        <w:tc>
          <w:tcPr>
            <w:tcW w:w="1417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118,7</w:t>
            </w:r>
          </w:p>
        </w:tc>
      </w:tr>
      <w:tr w:rsidR="00742B5C" w:rsidRPr="008634CC">
        <w:tc>
          <w:tcPr>
            <w:tcW w:w="3456" w:type="dxa"/>
          </w:tcPr>
          <w:p w:rsidR="00742B5C" w:rsidRPr="008634CC" w:rsidRDefault="00742B5C" w:rsidP="00741A61">
            <w:pPr>
              <w:spacing w:line="360" w:lineRule="auto"/>
              <w:jc w:val="both"/>
            </w:pPr>
            <w:r w:rsidRPr="008634CC">
              <w:t>Итого</w:t>
            </w:r>
          </w:p>
        </w:tc>
        <w:tc>
          <w:tcPr>
            <w:tcW w:w="1560" w:type="dxa"/>
            <w:vAlign w:val="center"/>
          </w:tcPr>
          <w:p w:rsidR="00742B5C" w:rsidRPr="008634CC" w:rsidRDefault="00742B5C" w:rsidP="007D174B">
            <w:pPr>
              <w:jc w:val="center"/>
              <w:rPr>
                <w:color w:val="000000"/>
                <w:szCs w:val="22"/>
              </w:rPr>
            </w:pPr>
            <w:r w:rsidRPr="008634CC">
              <w:rPr>
                <w:color w:val="000000"/>
                <w:szCs w:val="22"/>
              </w:rPr>
              <w:t>459108,33</w:t>
            </w:r>
          </w:p>
        </w:tc>
        <w:tc>
          <w:tcPr>
            <w:tcW w:w="905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100,0</w:t>
            </w:r>
          </w:p>
        </w:tc>
        <w:tc>
          <w:tcPr>
            <w:tcW w:w="992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1417" w:type="dxa"/>
            <w:vAlign w:val="center"/>
          </w:tcPr>
          <w:p w:rsidR="00742B5C" w:rsidRPr="008634CC" w:rsidRDefault="00742B5C" w:rsidP="00742B5C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344,1</w:t>
            </w:r>
          </w:p>
        </w:tc>
      </w:tr>
    </w:tbl>
    <w:p w:rsidR="00865D1F" w:rsidRPr="008634CC" w:rsidRDefault="00865D1F" w:rsidP="00865D1F">
      <w:pPr>
        <w:tabs>
          <w:tab w:val="num" w:pos="0"/>
          <w:tab w:val="left" w:pos="5438"/>
        </w:tabs>
        <w:spacing w:line="360" w:lineRule="auto"/>
        <w:ind w:firstLine="540"/>
        <w:rPr>
          <w:lang w:val="en-US"/>
        </w:rPr>
      </w:pPr>
      <w:r w:rsidRPr="008634CC">
        <w:rPr>
          <w:lang w:val="en-US"/>
        </w:rPr>
        <w:tab/>
      </w:r>
    </w:p>
    <w:p w:rsidR="00865D1F" w:rsidRPr="008634CC" w:rsidRDefault="00742B5C" w:rsidP="00865D1F">
      <w:pPr>
        <w:spacing w:line="360" w:lineRule="auto"/>
        <w:jc w:val="center"/>
        <w:rPr>
          <w:sz w:val="28"/>
          <w:szCs w:val="28"/>
        </w:rPr>
      </w:pPr>
      <w:r w:rsidRPr="008634CC">
        <w:rPr>
          <w:color w:val="FF0000"/>
          <w:position w:val="-30"/>
          <w:lang w:val="en-US"/>
        </w:rPr>
        <w:object w:dxaOrig="3080" w:dyaOrig="680">
          <v:shape id="_x0000_i1026" type="#_x0000_t75" style="width:169.5pt;height:33.75pt" o:ole="">
            <v:imagedata r:id="rId9" o:title=""/>
          </v:shape>
          <o:OLEObject Type="Embed" ProgID="Equation.3" ShapeID="_x0000_i1026" DrawAspect="Content" ObjectID="_1469853242" r:id="rId10"/>
        </w:object>
      </w:r>
    </w:p>
    <w:p w:rsidR="00865D1F" w:rsidRPr="008634CC" w:rsidRDefault="00865D1F" w:rsidP="00865D1F">
      <w:pPr>
        <w:tabs>
          <w:tab w:val="num" w:pos="0"/>
        </w:tabs>
        <w:spacing w:line="360" w:lineRule="auto"/>
        <w:ind w:firstLine="540"/>
        <w:jc w:val="center"/>
        <w:rPr>
          <w:color w:val="FF0000"/>
          <w:lang w:val="en-US"/>
        </w:rPr>
      </w:pPr>
    </w:p>
    <w:p w:rsidR="00865D1F" w:rsidRPr="008634CC" w:rsidRDefault="00865D1F" w:rsidP="00865D1F">
      <w:pPr>
        <w:pStyle w:val="a8"/>
        <w:ind w:firstLine="540"/>
      </w:pPr>
      <w:r w:rsidRPr="008634CC">
        <w:t xml:space="preserve">Определив уровень специализации, было в очередной раз выявлено, что на </w:t>
      </w:r>
      <w:r w:rsidR="0066092A" w:rsidRPr="008634CC">
        <w:t>ООО «Агрофирмы КРиММ»</w:t>
      </w:r>
      <w:r w:rsidRPr="008634CC">
        <w:t xml:space="preserve"> наибольший удельный вес занимает </w:t>
      </w:r>
      <w:r w:rsidR="0066092A" w:rsidRPr="008634CC">
        <w:t xml:space="preserve">производство зерновых и зернобобовых и картофеля. </w:t>
      </w:r>
      <w:r w:rsidRPr="008634CC">
        <w:t>Причем расчет коэффициента специализации, который равен 0,</w:t>
      </w:r>
      <w:r w:rsidR="0066092A" w:rsidRPr="008634CC">
        <w:t>29</w:t>
      </w:r>
      <w:r w:rsidRPr="008634CC">
        <w:t xml:space="preserve">, показал, что </w:t>
      </w:r>
      <w:r w:rsidR="0066092A" w:rsidRPr="008634CC">
        <w:t xml:space="preserve">ООО «Агрофирмы КРиММ» </w:t>
      </w:r>
      <w:r w:rsidRPr="008634CC">
        <w:t xml:space="preserve">имеет </w:t>
      </w:r>
      <w:r w:rsidR="0066092A" w:rsidRPr="008634CC">
        <w:t>низкий</w:t>
      </w:r>
      <w:r w:rsidRPr="008634CC">
        <w:t xml:space="preserve"> уровень специализации.</w:t>
      </w:r>
    </w:p>
    <w:p w:rsidR="00865D1F" w:rsidRPr="008634CC" w:rsidRDefault="00865D1F" w:rsidP="00374C69">
      <w:pPr>
        <w:spacing w:line="360" w:lineRule="auto"/>
        <w:jc w:val="center"/>
        <w:rPr>
          <w:color w:val="000000"/>
          <w:sz w:val="28"/>
          <w:szCs w:val="28"/>
        </w:rPr>
      </w:pPr>
    </w:p>
    <w:p w:rsidR="00912A5F" w:rsidRPr="008634CC" w:rsidRDefault="00374C69" w:rsidP="00374C69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2.3</w:t>
      </w:r>
      <w:r w:rsidR="00865D1F" w:rsidRPr="008634CC">
        <w:rPr>
          <w:color w:val="000000"/>
          <w:sz w:val="28"/>
          <w:szCs w:val="28"/>
        </w:rPr>
        <w:t xml:space="preserve">. </w:t>
      </w:r>
      <w:r w:rsidRPr="008634CC">
        <w:rPr>
          <w:color w:val="000000"/>
          <w:sz w:val="28"/>
          <w:szCs w:val="28"/>
        </w:rPr>
        <w:t>Анализ трудовых ресурсов и производительности труда</w:t>
      </w:r>
    </w:p>
    <w:p w:rsidR="00D2608F" w:rsidRPr="008634CC" w:rsidRDefault="00D2608F" w:rsidP="00374C69">
      <w:pPr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</w:t>
      </w:r>
    </w:p>
    <w:p w:rsidR="00865D1F" w:rsidRPr="008634CC" w:rsidRDefault="00865D1F" w:rsidP="00865D1F">
      <w:pPr>
        <w:pStyle w:val="3"/>
        <w:ind w:firstLine="540"/>
      </w:pPr>
      <w:r w:rsidRPr="008634CC">
        <w:t>Трудовые ресурсы – это важнейший элемент производительных сил и их воспроизводство также необходимо, как и вещественных средств производства.</w:t>
      </w:r>
    </w:p>
    <w:p w:rsidR="00865D1F" w:rsidRPr="008634CC" w:rsidRDefault="00865D1F" w:rsidP="00865D1F">
      <w:pPr>
        <w:pStyle w:val="3"/>
        <w:ind w:firstLine="540"/>
      </w:pPr>
      <w:r w:rsidRPr="008634CC">
        <w:t>Наряду с созданием для работников агропромышленного комплекса социальной инфраструктуры, важное значение имеет материальное стимулирование труда, в соответствии с полученными результатами. Работникам села необходимо выплачивать зарплату своевременно и в полном объеме при частичной компенсации ее натуральными выплатами.</w:t>
      </w:r>
    </w:p>
    <w:p w:rsidR="00865D1F" w:rsidRPr="008634CC" w:rsidRDefault="00865D1F" w:rsidP="00865D1F">
      <w:pPr>
        <w:pStyle w:val="3"/>
        <w:ind w:firstLine="540"/>
      </w:pPr>
      <w:r w:rsidRPr="008634CC">
        <w:t>Трудовые коллективы сельскохозяйственных предприятий формируются путем вовлечения в производственную деятельность трудовых ресурсов, части населения, обладающей необходимым физическим развитием, знаниями и навыками для работы в сельском хозяйстве.</w:t>
      </w:r>
    </w:p>
    <w:p w:rsidR="00865D1F" w:rsidRPr="008634CC" w:rsidRDefault="00865D1F" w:rsidP="00865D1F">
      <w:pPr>
        <w:pStyle w:val="3"/>
        <w:ind w:firstLine="540"/>
      </w:pPr>
      <w:r w:rsidRPr="008634CC">
        <w:t xml:space="preserve">Для эффективной деятельности хозяйства важную роль играют трудовые ресурсы. К трудовым ресурсам относится та часть населения, которая обладает необходимыми физическими данными, знаниями и навыками труда в соответствующей отрасли. Достаточная обеспеченность предприятия нужными трудовыми ресурсами, их рациональное использование, высокий уровень производительности труда имеют большое значение для увеличения объемов продукции и повышения эффективности производства. </w:t>
      </w:r>
    </w:p>
    <w:p w:rsidR="00865D1F" w:rsidRPr="008634CC" w:rsidRDefault="00865D1F" w:rsidP="00865D1F">
      <w:pPr>
        <w:pStyle w:val="3"/>
        <w:ind w:firstLine="540"/>
      </w:pPr>
      <w:r w:rsidRPr="008634CC">
        <w:t>В частности от обеспеченности предприятия трудовыми ресурсами и эффективности их использования зависят объем и своевременность выполнения всех работ, эффективность использования оборудования, машин, механизмов и как результат объем производства продукции, ее себестоимость, прибыль и ряд других экономических показателей.</w:t>
      </w:r>
    </w:p>
    <w:p w:rsidR="00374C69" w:rsidRPr="008634CC" w:rsidRDefault="00374C69" w:rsidP="00374C69">
      <w:pPr>
        <w:tabs>
          <w:tab w:val="left" w:pos="6795"/>
        </w:tabs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       </w:t>
      </w:r>
      <w:r w:rsidR="00590851" w:rsidRPr="008634CC">
        <w:rPr>
          <w:sz w:val="28"/>
          <w:szCs w:val="28"/>
        </w:rPr>
        <w:t xml:space="preserve">                                                                         </w:t>
      </w:r>
      <w:r w:rsidR="00D2608F" w:rsidRPr="008634CC">
        <w:rPr>
          <w:sz w:val="28"/>
          <w:szCs w:val="28"/>
        </w:rPr>
        <w:t xml:space="preserve">   </w:t>
      </w:r>
      <w:r w:rsidR="00865D1F" w:rsidRPr="008634CC">
        <w:rPr>
          <w:sz w:val="28"/>
          <w:szCs w:val="28"/>
        </w:rPr>
        <w:t xml:space="preserve">                    Таблица 4</w:t>
      </w:r>
    </w:p>
    <w:p w:rsidR="00374C69" w:rsidRPr="008634CC" w:rsidRDefault="00374C69" w:rsidP="00865D1F">
      <w:pPr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Использование годового фонда рабочего времени</w:t>
      </w:r>
      <w:r w:rsidR="00865D1F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и занятости рабочих</w:t>
      </w:r>
    </w:p>
    <w:p w:rsidR="0066092A" w:rsidRPr="008634CC" w:rsidRDefault="0066092A" w:rsidP="0066092A">
      <w:pPr>
        <w:spacing w:line="360" w:lineRule="auto"/>
        <w:jc w:val="center"/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1134"/>
        <w:gridCol w:w="1134"/>
        <w:gridCol w:w="1134"/>
        <w:gridCol w:w="992"/>
        <w:gridCol w:w="992"/>
      </w:tblGrid>
      <w:tr w:rsidR="0066092A" w:rsidRPr="008634CC">
        <w:trPr>
          <w:trHeight w:val="562"/>
        </w:trPr>
        <w:tc>
          <w:tcPr>
            <w:tcW w:w="4154" w:type="dxa"/>
            <w:vMerge w:val="restart"/>
            <w:tcBorders>
              <w:bottom w:val="single" w:sz="4" w:space="0" w:color="auto"/>
            </w:tcBorders>
            <w:vAlign w:val="center"/>
          </w:tcPr>
          <w:p w:rsidR="0066092A" w:rsidRPr="008634CC" w:rsidRDefault="0066092A" w:rsidP="000402CE">
            <w:pPr>
              <w:jc w:val="center"/>
            </w:pPr>
            <w:r w:rsidRPr="008634CC"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66092A" w:rsidRPr="008634CC" w:rsidRDefault="0066092A" w:rsidP="0066092A">
            <w:pPr>
              <w:jc w:val="center"/>
            </w:pPr>
            <w:r w:rsidRPr="008634CC">
              <w:t>2006 год</w:t>
            </w:r>
          </w:p>
        </w:tc>
        <w:tc>
          <w:tcPr>
            <w:tcW w:w="1134" w:type="dxa"/>
            <w:vMerge w:val="restart"/>
            <w:vAlign w:val="center"/>
          </w:tcPr>
          <w:p w:rsidR="0066092A" w:rsidRPr="008634CC" w:rsidRDefault="0066092A" w:rsidP="0066092A">
            <w:pPr>
              <w:jc w:val="center"/>
            </w:pPr>
            <w:r w:rsidRPr="008634CC">
              <w:t>2007 год</w:t>
            </w:r>
          </w:p>
        </w:tc>
        <w:tc>
          <w:tcPr>
            <w:tcW w:w="1134" w:type="dxa"/>
            <w:vMerge w:val="restart"/>
            <w:vAlign w:val="center"/>
          </w:tcPr>
          <w:p w:rsidR="0066092A" w:rsidRPr="008634CC" w:rsidRDefault="0066092A" w:rsidP="0066092A">
            <w:pPr>
              <w:jc w:val="center"/>
            </w:pPr>
            <w:r w:rsidRPr="008634CC">
              <w:t>2008 год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66092A" w:rsidRPr="008634CC" w:rsidRDefault="0066092A" w:rsidP="000402CE">
            <w:pPr>
              <w:jc w:val="center"/>
            </w:pPr>
            <w:r w:rsidRPr="008634CC">
              <w:t>2008 год в % к</w:t>
            </w:r>
          </w:p>
        </w:tc>
      </w:tr>
      <w:tr w:rsidR="0066092A" w:rsidRPr="008634CC">
        <w:trPr>
          <w:trHeight w:val="245"/>
        </w:trPr>
        <w:tc>
          <w:tcPr>
            <w:tcW w:w="4154" w:type="dxa"/>
            <w:vMerge/>
            <w:vAlign w:val="center"/>
          </w:tcPr>
          <w:p w:rsidR="0066092A" w:rsidRPr="008634CC" w:rsidRDefault="0066092A" w:rsidP="000402CE"/>
        </w:tc>
        <w:tc>
          <w:tcPr>
            <w:tcW w:w="1134" w:type="dxa"/>
            <w:vMerge/>
            <w:vAlign w:val="center"/>
          </w:tcPr>
          <w:p w:rsidR="0066092A" w:rsidRPr="008634CC" w:rsidRDefault="0066092A" w:rsidP="000402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6092A" w:rsidRPr="008634CC" w:rsidRDefault="0066092A" w:rsidP="000402C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6092A" w:rsidRPr="008634CC" w:rsidRDefault="0066092A" w:rsidP="000402C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6092A" w:rsidRPr="008634CC" w:rsidRDefault="0066092A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2006 году</w:t>
            </w:r>
          </w:p>
        </w:tc>
        <w:tc>
          <w:tcPr>
            <w:tcW w:w="992" w:type="dxa"/>
            <w:vAlign w:val="center"/>
          </w:tcPr>
          <w:p w:rsidR="0066092A" w:rsidRPr="008634CC" w:rsidRDefault="0066092A" w:rsidP="000402CE">
            <w:pPr>
              <w:jc w:val="center"/>
              <w:rPr>
                <w:color w:val="000000"/>
              </w:rPr>
            </w:pPr>
            <w:r w:rsidRPr="008634CC">
              <w:t>2007 году</w:t>
            </w:r>
          </w:p>
        </w:tc>
      </w:tr>
      <w:tr w:rsidR="004C2CE5" w:rsidRPr="008634CC">
        <w:trPr>
          <w:trHeight w:val="537"/>
        </w:trPr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Среднегодовая численность работников, чел.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</w:pPr>
            <w:r w:rsidRPr="008634CC">
              <w:t>482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</w:pPr>
            <w:r w:rsidRPr="008634CC">
              <w:t>522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</w:pPr>
            <w:r w:rsidRPr="008634CC">
              <w:t>580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120,3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111,1</w:t>
            </w:r>
          </w:p>
        </w:tc>
      </w:tr>
      <w:tr w:rsidR="004C2CE5" w:rsidRPr="008634CC">
        <w:trPr>
          <w:trHeight w:val="545"/>
        </w:trPr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в том числе: занятых в основном производстве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</w:pPr>
            <w:r w:rsidRPr="008634CC">
              <w:t>363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</w:pPr>
            <w:r w:rsidRPr="008634CC">
              <w:t>343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</w:pPr>
            <w:r w:rsidRPr="008634CC">
              <w:t>357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98,3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104,1</w:t>
            </w:r>
          </w:p>
        </w:tc>
      </w:tr>
      <w:tr w:rsidR="004C2CE5" w:rsidRPr="008634CC"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Отработано всего, тыс. чел. - часов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843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867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967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114,7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111,5</w:t>
            </w:r>
          </w:p>
        </w:tc>
      </w:tr>
      <w:tr w:rsidR="004C2CE5" w:rsidRPr="008634CC"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Отработано всего тыс. чел.- дней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107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113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138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129,0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122,1</w:t>
            </w:r>
          </w:p>
        </w:tc>
      </w:tr>
      <w:tr w:rsidR="004C2CE5" w:rsidRPr="008634CC"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Продолжительность рабочего дня, часов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7,879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7,673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7,007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88,9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91,3</w:t>
            </w:r>
          </w:p>
        </w:tc>
      </w:tr>
      <w:tr w:rsidR="004C2CE5" w:rsidRPr="008634CC"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Отработано одним работником за год:</w:t>
            </w:r>
          </w:p>
          <w:p w:rsidR="004C2CE5" w:rsidRPr="008634CC" w:rsidRDefault="004C2CE5" w:rsidP="000402CE">
            <w:r w:rsidRPr="008634CC">
              <w:t>– часов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1749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1661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1667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95,3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100,4</w:t>
            </w:r>
          </w:p>
        </w:tc>
      </w:tr>
      <w:tr w:rsidR="004C2CE5" w:rsidRPr="008634CC">
        <w:tc>
          <w:tcPr>
            <w:tcW w:w="4154" w:type="dxa"/>
            <w:tcBorders>
              <w:bottom w:val="single" w:sz="4" w:space="0" w:color="auto"/>
            </w:tcBorders>
            <w:vAlign w:val="center"/>
          </w:tcPr>
          <w:p w:rsidR="004C2CE5" w:rsidRPr="008634CC" w:rsidRDefault="004C2CE5" w:rsidP="000402CE">
            <w:r w:rsidRPr="008634CC">
              <w:t>– дней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238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109,9</w:t>
            </w:r>
          </w:p>
        </w:tc>
      </w:tr>
      <w:tr w:rsidR="004C2CE5" w:rsidRPr="008634CC"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Коэффициент использования трудовых ресурсов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0,79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0,77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0,85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107,2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109,9</w:t>
            </w:r>
          </w:p>
        </w:tc>
      </w:tr>
      <w:tr w:rsidR="004C2CE5" w:rsidRPr="008634CC">
        <w:tc>
          <w:tcPr>
            <w:tcW w:w="4154" w:type="dxa"/>
            <w:vAlign w:val="center"/>
          </w:tcPr>
          <w:p w:rsidR="004C2CE5" w:rsidRPr="008634CC" w:rsidRDefault="004C2CE5" w:rsidP="000402CE">
            <w:r w:rsidRPr="008634CC">
              <w:t>Степень участия в общественном производстве, %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75,3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65,7</w:t>
            </w:r>
          </w:p>
        </w:tc>
        <w:tc>
          <w:tcPr>
            <w:tcW w:w="1134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61,6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81,7</w:t>
            </w:r>
          </w:p>
        </w:tc>
        <w:tc>
          <w:tcPr>
            <w:tcW w:w="992" w:type="dxa"/>
            <w:vAlign w:val="center"/>
          </w:tcPr>
          <w:p w:rsidR="004C2CE5" w:rsidRPr="008634CC" w:rsidRDefault="004C2CE5" w:rsidP="004C2CE5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93,7</w:t>
            </w:r>
          </w:p>
        </w:tc>
      </w:tr>
    </w:tbl>
    <w:p w:rsidR="0066092A" w:rsidRPr="008634CC" w:rsidRDefault="0066092A" w:rsidP="0066092A">
      <w:pPr>
        <w:tabs>
          <w:tab w:val="left" w:pos="5366"/>
        </w:tabs>
      </w:pPr>
    </w:p>
    <w:p w:rsidR="0066092A" w:rsidRPr="008634CC" w:rsidRDefault="0066092A" w:rsidP="0066092A">
      <w:pPr>
        <w:spacing w:line="360" w:lineRule="auto"/>
        <w:ind w:firstLine="540"/>
        <w:jc w:val="both"/>
        <w:rPr>
          <w:sz w:val="28"/>
        </w:rPr>
      </w:pPr>
      <w:r w:rsidRPr="008634CC">
        <w:rPr>
          <w:sz w:val="28"/>
        </w:rPr>
        <w:t>Из данных таблицы видно, что в целом среднегодовая численность работников в 2008 году по сравнению с 200</w:t>
      </w:r>
      <w:r w:rsidR="004C2CE5" w:rsidRPr="008634CC">
        <w:rPr>
          <w:sz w:val="28"/>
        </w:rPr>
        <w:t>6</w:t>
      </w:r>
      <w:r w:rsidRPr="008634CC">
        <w:rPr>
          <w:sz w:val="28"/>
        </w:rPr>
        <w:t xml:space="preserve"> годом </w:t>
      </w:r>
      <w:r w:rsidR="004C2CE5" w:rsidRPr="008634CC">
        <w:rPr>
          <w:sz w:val="28"/>
        </w:rPr>
        <w:t>увеличилась</w:t>
      </w:r>
      <w:r w:rsidRPr="008634CC">
        <w:rPr>
          <w:sz w:val="28"/>
        </w:rPr>
        <w:t xml:space="preserve"> на </w:t>
      </w:r>
      <w:r w:rsidR="004C2CE5" w:rsidRPr="008634CC">
        <w:rPr>
          <w:sz w:val="28"/>
        </w:rPr>
        <w:t>20</w:t>
      </w:r>
      <w:r w:rsidRPr="008634CC">
        <w:rPr>
          <w:sz w:val="28"/>
        </w:rPr>
        <w:t>,</w:t>
      </w:r>
      <w:r w:rsidR="004C2CE5" w:rsidRPr="008634CC">
        <w:rPr>
          <w:sz w:val="28"/>
        </w:rPr>
        <w:t>3</w:t>
      </w:r>
      <w:r w:rsidRPr="008634CC">
        <w:rPr>
          <w:sz w:val="28"/>
        </w:rPr>
        <w:t xml:space="preserve">%. </w:t>
      </w:r>
      <w:r w:rsidR="004C2CE5" w:rsidRPr="008634CC">
        <w:rPr>
          <w:sz w:val="28"/>
        </w:rPr>
        <w:t xml:space="preserve">Но, не смотря на </w:t>
      </w:r>
      <w:r w:rsidRPr="008634CC">
        <w:rPr>
          <w:sz w:val="28"/>
        </w:rPr>
        <w:t>это</w:t>
      </w:r>
      <w:r w:rsidR="004C2CE5" w:rsidRPr="008634CC">
        <w:rPr>
          <w:sz w:val="28"/>
        </w:rPr>
        <w:t>,</w:t>
      </w:r>
      <w:r w:rsidRPr="008634CC">
        <w:rPr>
          <w:sz w:val="28"/>
        </w:rPr>
        <w:t xml:space="preserve"> количест</w:t>
      </w:r>
      <w:r w:rsidR="004C2CE5" w:rsidRPr="008634CC">
        <w:rPr>
          <w:sz w:val="28"/>
        </w:rPr>
        <w:t>во</w:t>
      </w:r>
      <w:r w:rsidRPr="008634CC">
        <w:rPr>
          <w:sz w:val="28"/>
        </w:rPr>
        <w:t xml:space="preserve"> отработанных дней и часов  одним работником </w:t>
      </w:r>
      <w:r w:rsidR="004C2CE5" w:rsidRPr="008634CC">
        <w:rPr>
          <w:sz w:val="28"/>
        </w:rPr>
        <w:t xml:space="preserve">тоже увеличилось </w:t>
      </w:r>
      <w:r w:rsidRPr="008634CC">
        <w:rPr>
          <w:sz w:val="28"/>
        </w:rPr>
        <w:t xml:space="preserve">на </w:t>
      </w:r>
      <w:r w:rsidR="004C2CE5" w:rsidRPr="008634CC">
        <w:rPr>
          <w:sz w:val="28"/>
        </w:rPr>
        <w:t>9,9</w:t>
      </w:r>
      <w:r w:rsidRPr="008634CC">
        <w:rPr>
          <w:sz w:val="28"/>
        </w:rPr>
        <w:t xml:space="preserve"> и </w:t>
      </w:r>
      <w:r w:rsidR="004C2CE5" w:rsidRPr="008634CC">
        <w:rPr>
          <w:sz w:val="28"/>
        </w:rPr>
        <w:t>0</w:t>
      </w:r>
      <w:r w:rsidRPr="008634CC">
        <w:rPr>
          <w:sz w:val="28"/>
        </w:rPr>
        <w:t>,4% соответственно. Продолжительность рабочего дня осталась практически неизменной</w:t>
      </w:r>
      <w:r w:rsidR="004C2CE5" w:rsidRPr="008634CC">
        <w:rPr>
          <w:sz w:val="28"/>
        </w:rPr>
        <w:t>, но, в то же время, наблюдается снижение этого показателя на 11,1%</w:t>
      </w:r>
      <w:r w:rsidRPr="008634CC">
        <w:rPr>
          <w:sz w:val="28"/>
        </w:rPr>
        <w:t xml:space="preserve">. </w:t>
      </w:r>
      <w:r w:rsidR="004C2CE5" w:rsidRPr="008634CC">
        <w:rPr>
          <w:sz w:val="28"/>
        </w:rPr>
        <w:t>Кроме того</w:t>
      </w:r>
      <w:r w:rsidRPr="008634CC">
        <w:rPr>
          <w:sz w:val="28"/>
        </w:rPr>
        <w:t>, результаты расчета показателей эффективности использования труда, показали, что возможный фонд рабочего времени был использ</w:t>
      </w:r>
      <w:r w:rsidR="004C2CE5" w:rsidRPr="008634CC">
        <w:rPr>
          <w:sz w:val="28"/>
        </w:rPr>
        <w:t>уется не полностью, всего лишь</w:t>
      </w:r>
      <w:r w:rsidRPr="008634CC">
        <w:rPr>
          <w:sz w:val="28"/>
        </w:rPr>
        <w:t xml:space="preserve"> на </w:t>
      </w:r>
      <w:r w:rsidR="004C2CE5" w:rsidRPr="008634CC">
        <w:rPr>
          <w:sz w:val="28"/>
        </w:rPr>
        <w:t>80</w:t>
      </w:r>
      <w:r w:rsidRPr="008634CC">
        <w:rPr>
          <w:sz w:val="28"/>
        </w:rPr>
        <w:t xml:space="preserve">%, </w:t>
      </w:r>
      <w:r w:rsidR="004C2CE5" w:rsidRPr="008634CC">
        <w:rPr>
          <w:sz w:val="28"/>
        </w:rPr>
        <w:t>но</w:t>
      </w:r>
      <w:r w:rsidRPr="008634CC">
        <w:rPr>
          <w:sz w:val="28"/>
        </w:rPr>
        <w:t xml:space="preserve"> в динамике этот показатель вырос </w:t>
      </w:r>
      <w:r w:rsidR="004C2CE5" w:rsidRPr="008634CC">
        <w:rPr>
          <w:sz w:val="28"/>
        </w:rPr>
        <w:t>7,2</w:t>
      </w:r>
      <w:r w:rsidRPr="008634CC">
        <w:rPr>
          <w:sz w:val="28"/>
        </w:rPr>
        <w:t>%.</w:t>
      </w:r>
    </w:p>
    <w:p w:rsidR="004045C7" w:rsidRPr="008634CC" w:rsidRDefault="00590851" w:rsidP="002F0C19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ab/>
      </w:r>
    </w:p>
    <w:p w:rsidR="002F0C19" w:rsidRPr="008634CC" w:rsidRDefault="002F0C19" w:rsidP="004C2CE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Производительность труда – это способность конкретного труда (работника) в конкретных условиях производства создавать за единицу рабочего времени определенное количество продукции.</w:t>
      </w:r>
      <w:r w:rsidR="004C2CE5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ab/>
        <w:t>Она определяется как отношение количества произведенной продукции к фактически затраченному времени на производство.</w:t>
      </w:r>
      <w:r w:rsidR="004C2CE5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Количество продукции в натуральном и денежном выражении, произведенным за единицу рабочего времени (чел.-день, чел.-час) или на среднегодового работника.</w:t>
      </w:r>
    </w:p>
    <w:p w:rsidR="002F0C19" w:rsidRPr="008634CC" w:rsidRDefault="002F0C19" w:rsidP="002F0C19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ab/>
        <w:t>Уровень производительности труда в с.-х. может быть рассчитан путем деления количества затрат рабочего времени на размер произведенной продукции. Этот показатель обратный по отношению к прямому и его называют трудоемкостью. Он выражает затраты труда на единицу продукции.</w:t>
      </w:r>
    </w:p>
    <w:p w:rsidR="002F0C19" w:rsidRPr="008634CC" w:rsidRDefault="002F0C19" w:rsidP="00955B6C">
      <w:pPr>
        <w:tabs>
          <w:tab w:val="left" w:pos="915"/>
        </w:tabs>
        <w:spacing w:line="360" w:lineRule="auto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>Таблица</w:t>
      </w:r>
      <w:r w:rsidR="00865D1F" w:rsidRPr="008634CC">
        <w:rPr>
          <w:sz w:val="28"/>
          <w:szCs w:val="28"/>
        </w:rPr>
        <w:t xml:space="preserve"> 5</w:t>
      </w:r>
    </w:p>
    <w:p w:rsidR="002F0C19" w:rsidRPr="008634CC" w:rsidRDefault="002F0C19" w:rsidP="00BC1035">
      <w:pPr>
        <w:tabs>
          <w:tab w:val="left" w:pos="915"/>
        </w:tabs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Производительность труда на с.-х. предприятиях</w:t>
      </w:r>
    </w:p>
    <w:p w:rsidR="00BC1035" w:rsidRPr="008634CC" w:rsidRDefault="00BC1035" w:rsidP="00BC1035">
      <w:pPr>
        <w:tabs>
          <w:tab w:val="left" w:pos="915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  <w:gridCol w:w="1100"/>
        <w:gridCol w:w="1266"/>
        <w:gridCol w:w="1266"/>
        <w:gridCol w:w="1493"/>
      </w:tblGrid>
      <w:tr w:rsidR="00A05450" w:rsidRPr="008634CC">
        <w:tc>
          <w:tcPr>
            <w:tcW w:w="4445" w:type="dxa"/>
            <w:vAlign w:val="center"/>
          </w:tcPr>
          <w:p w:rsidR="00A05450" w:rsidRPr="008634CC" w:rsidRDefault="00A05450" w:rsidP="00955B6C">
            <w:pPr>
              <w:jc w:val="center"/>
            </w:pPr>
            <w:r w:rsidRPr="008634CC">
              <w:t>Показатели</w:t>
            </w:r>
          </w:p>
        </w:tc>
        <w:tc>
          <w:tcPr>
            <w:tcW w:w="1100" w:type="dxa"/>
            <w:vAlign w:val="center"/>
          </w:tcPr>
          <w:p w:rsidR="00A05450" w:rsidRPr="008634CC" w:rsidRDefault="00A05450" w:rsidP="00955B6C">
            <w:pPr>
              <w:jc w:val="center"/>
            </w:pPr>
            <w:r w:rsidRPr="008634CC">
              <w:t>2006 год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955B6C">
            <w:pPr>
              <w:jc w:val="center"/>
            </w:pPr>
            <w:r w:rsidRPr="008634CC">
              <w:t>2007  год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955B6C">
            <w:pPr>
              <w:jc w:val="center"/>
            </w:pPr>
            <w:r w:rsidRPr="008634CC">
              <w:t>2008  год</w:t>
            </w:r>
          </w:p>
        </w:tc>
        <w:tc>
          <w:tcPr>
            <w:tcW w:w="1493" w:type="dxa"/>
            <w:vAlign w:val="center"/>
          </w:tcPr>
          <w:p w:rsidR="00A05450" w:rsidRPr="008634CC" w:rsidRDefault="00A05450" w:rsidP="00955B6C">
            <w:pPr>
              <w:jc w:val="center"/>
            </w:pPr>
            <w:r w:rsidRPr="008634CC">
              <w:t>2008 год в % к 2006 году</w:t>
            </w:r>
          </w:p>
        </w:tc>
      </w:tr>
      <w:tr w:rsidR="00477171" w:rsidRPr="008634CC">
        <w:tc>
          <w:tcPr>
            <w:tcW w:w="4445" w:type="dxa"/>
            <w:vAlign w:val="center"/>
          </w:tcPr>
          <w:p w:rsidR="00477171" w:rsidRPr="008634CC" w:rsidRDefault="00477171" w:rsidP="00477171">
            <w:pPr>
              <w:tabs>
                <w:tab w:val="left" w:pos="915"/>
              </w:tabs>
              <w:jc w:val="center"/>
            </w:pPr>
            <w:r w:rsidRPr="008634CC">
              <w:t>1</w:t>
            </w:r>
          </w:p>
        </w:tc>
        <w:tc>
          <w:tcPr>
            <w:tcW w:w="1100" w:type="dxa"/>
            <w:vAlign w:val="center"/>
          </w:tcPr>
          <w:p w:rsidR="00477171" w:rsidRPr="008634CC" w:rsidRDefault="00477171" w:rsidP="00477171">
            <w:pPr>
              <w:tabs>
                <w:tab w:val="left" w:pos="915"/>
              </w:tabs>
              <w:jc w:val="center"/>
            </w:pPr>
            <w:r w:rsidRPr="008634CC">
              <w:t>2</w:t>
            </w:r>
          </w:p>
        </w:tc>
        <w:tc>
          <w:tcPr>
            <w:tcW w:w="1266" w:type="dxa"/>
            <w:vAlign w:val="center"/>
          </w:tcPr>
          <w:p w:rsidR="00477171" w:rsidRPr="008634CC" w:rsidRDefault="00477171" w:rsidP="00477171">
            <w:pPr>
              <w:tabs>
                <w:tab w:val="left" w:pos="915"/>
              </w:tabs>
              <w:jc w:val="center"/>
            </w:pPr>
            <w:r w:rsidRPr="008634CC">
              <w:t>3</w:t>
            </w:r>
          </w:p>
        </w:tc>
        <w:tc>
          <w:tcPr>
            <w:tcW w:w="1266" w:type="dxa"/>
            <w:vAlign w:val="center"/>
          </w:tcPr>
          <w:p w:rsidR="00477171" w:rsidRPr="008634CC" w:rsidRDefault="00477171" w:rsidP="00477171">
            <w:pPr>
              <w:tabs>
                <w:tab w:val="left" w:pos="915"/>
              </w:tabs>
              <w:jc w:val="center"/>
            </w:pPr>
            <w:r w:rsidRPr="008634CC">
              <w:t>4</w:t>
            </w:r>
          </w:p>
        </w:tc>
        <w:tc>
          <w:tcPr>
            <w:tcW w:w="1493" w:type="dxa"/>
            <w:vAlign w:val="center"/>
          </w:tcPr>
          <w:p w:rsidR="00477171" w:rsidRPr="008634CC" w:rsidRDefault="00477171" w:rsidP="00477171">
            <w:pPr>
              <w:tabs>
                <w:tab w:val="left" w:pos="915"/>
              </w:tabs>
              <w:jc w:val="center"/>
            </w:pPr>
            <w:r w:rsidRPr="008634CC">
              <w:t>5</w:t>
            </w:r>
          </w:p>
        </w:tc>
      </w:tr>
      <w:tr w:rsidR="00A05450" w:rsidRPr="008634CC">
        <w:tc>
          <w:tcPr>
            <w:tcW w:w="4445" w:type="dxa"/>
          </w:tcPr>
          <w:p w:rsidR="00A05450" w:rsidRPr="008634CC" w:rsidRDefault="00A05450" w:rsidP="000A256E">
            <w:pPr>
              <w:tabs>
                <w:tab w:val="left" w:pos="915"/>
              </w:tabs>
              <w:jc w:val="both"/>
            </w:pPr>
            <w:r w:rsidRPr="008634CC">
              <w:t>Стоимость ВП, тыс. руб.</w:t>
            </w:r>
          </w:p>
        </w:tc>
        <w:tc>
          <w:tcPr>
            <w:tcW w:w="1100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202898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303493,4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403683</w:t>
            </w:r>
          </w:p>
        </w:tc>
        <w:tc>
          <w:tcPr>
            <w:tcW w:w="1493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199</w:t>
            </w:r>
          </w:p>
        </w:tc>
      </w:tr>
      <w:tr w:rsidR="00A05450" w:rsidRPr="008634CC">
        <w:tc>
          <w:tcPr>
            <w:tcW w:w="4445" w:type="dxa"/>
            <w:tcBorders>
              <w:bottom w:val="single" w:sz="4" w:space="0" w:color="auto"/>
            </w:tcBorders>
          </w:tcPr>
          <w:p w:rsidR="00A05450" w:rsidRPr="008634CC" w:rsidRDefault="00A05450" w:rsidP="000A256E">
            <w:pPr>
              <w:tabs>
                <w:tab w:val="left" w:pos="915"/>
              </w:tabs>
              <w:jc w:val="both"/>
            </w:pPr>
            <w:r w:rsidRPr="008634CC">
              <w:t>Среднегодовая численность работников основного производства, чел.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363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343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357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98,3</w:t>
            </w:r>
          </w:p>
        </w:tc>
      </w:tr>
      <w:tr w:rsidR="00A05450" w:rsidRPr="008634CC">
        <w:tc>
          <w:tcPr>
            <w:tcW w:w="4445" w:type="dxa"/>
          </w:tcPr>
          <w:p w:rsidR="00A05450" w:rsidRPr="008634CC" w:rsidRDefault="00A05450" w:rsidP="000A256E">
            <w:pPr>
              <w:tabs>
                <w:tab w:val="left" w:pos="915"/>
              </w:tabs>
              <w:jc w:val="both"/>
            </w:pPr>
            <w:r w:rsidRPr="008634CC">
              <w:t>Произведено ВП на 1 чел.-час., руб.</w:t>
            </w:r>
          </w:p>
        </w:tc>
        <w:tc>
          <w:tcPr>
            <w:tcW w:w="1100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240,7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350,1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417,5</w:t>
            </w:r>
          </w:p>
        </w:tc>
        <w:tc>
          <w:tcPr>
            <w:tcW w:w="1493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173,5</w:t>
            </w:r>
          </w:p>
        </w:tc>
      </w:tr>
      <w:tr w:rsidR="00A05450" w:rsidRPr="008634CC">
        <w:tc>
          <w:tcPr>
            <w:tcW w:w="4445" w:type="dxa"/>
            <w:tcBorders>
              <w:bottom w:val="single" w:sz="4" w:space="0" w:color="auto"/>
            </w:tcBorders>
          </w:tcPr>
          <w:p w:rsidR="00A05450" w:rsidRPr="008634CC" w:rsidRDefault="00A05450" w:rsidP="000A256E">
            <w:pPr>
              <w:tabs>
                <w:tab w:val="left" w:pos="915"/>
              </w:tabs>
              <w:jc w:val="both"/>
            </w:pPr>
            <w:r w:rsidRPr="008634CC">
              <w:t>Валовой доход, тыс. руб.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37913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59224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99405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262,2</w:t>
            </w:r>
          </w:p>
        </w:tc>
      </w:tr>
      <w:tr w:rsidR="00477171" w:rsidRPr="008634CC">
        <w:tc>
          <w:tcPr>
            <w:tcW w:w="9570" w:type="dxa"/>
            <w:gridSpan w:val="5"/>
            <w:tcBorders>
              <w:top w:val="nil"/>
              <w:left w:val="nil"/>
              <w:right w:val="nil"/>
            </w:tcBorders>
          </w:tcPr>
          <w:p w:rsidR="00477171" w:rsidRPr="008634CC" w:rsidRDefault="00477171" w:rsidP="00477171">
            <w:pPr>
              <w:tabs>
                <w:tab w:val="left" w:pos="915"/>
              </w:tabs>
              <w:jc w:val="right"/>
              <w:rPr>
                <w:i/>
              </w:rPr>
            </w:pPr>
            <w:r w:rsidRPr="008634CC">
              <w:rPr>
                <w:i/>
              </w:rPr>
              <w:t>Продолжение таблицы 5</w:t>
            </w:r>
          </w:p>
        </w:tc>
      </w:tr>
      <w:tr w:rsidR="00477171" w:rsidRPr="008634CC">
        <w:tc>
          <w:tcPr>
            <w:tcW w:w="4445" w:type="dxa"/>
            <w:vAlign w:val="center"/>
          </w:tcPr>
          <w:p w:rsidR="00477171" w:rsidRPr="008634CC" w:rsidRDefault="00477171" w:rsidP="000402CE">
            <w:pPr>
              <w:tabs>
                <w:tab w:val="left" w:pos="915"/>
              </w:tabs>
              <w:jc w:val="center"/>
            </w:pPr>
            <w:r w:rsidRPr="008634CC">
              <w:t>1</w:t>
            </w:r>
          </w:p>
        </w:tc>
        <w:tc>
          <w:tcPr>
            <w:tcW w:w="1100" w:type="dxa"/>
            <w:vAlign w:val="center"/>
          </w:tcPr>
          <w:p w:rsidR="00477171" w:rsidRPr="008634CC" w:rsidRDefault="00477171" w:rsidP="000402CE">
            <w:pPr>
              <w:tabs>
                <w:tab w:val="left" w:pos="915"/>
              </w:tabs>
              <w:jc w:val="center"/>
            </w:pPr>
            <w:r w:rsidRPr="008634CC">
              <w:t>2</w:t>
            </w:r>
          </w:p>
        </w:tc>
        <w:tc>
          <w:tcPr>
            <w:tcW w:w="1266" w:type="dxa"/>
            <w:vAlign w:val="center"/>
          </w:tcPr>
          <w:p w:rsidR="00477171" w:rsidRPr="008634CC" w:rsidRDefault="00477171" w:rsidP="000402CE">
            <w:pPr>
              <w:tabs>
                <w:tab w:val="left" w:pos="915"/>
              </w:tabs>
              <w:jc w:val="center"/>
            </w:pPr>
            <w:r w:rsidRPr="008634CC">
              <w:t>3</w:t>
            </w:r>
          </w:p>
        </w:tc>
        <w:tc>
          <w:tcPr>
            <w:tcW w:w="1266" w:type="dxa"/>
            <w:vAlign w:val="center"/>
          </w:tcPr>
          <w:p w:rsidR="00477171" w:rsidRPr="008634CC" w:rsidRDefault="00477171" w:rsidP="000402CE">
            <w:pPr>
              <w:tabs>
                <w:tab w:val="left" w:pos="915"/>
              </w:tabs>
              <w:jc w:val="center"/>
            </w:pPr>
            <w:r w:rsidRPr="008634CC">
              <w:t>4</w:t>
            </w:r>
          </w:p>
        </w:tc>
        <w:tc>
          <w:tcPr>
            <w:tcW w:w="1493" w:type="dxa"/>
            <w:vAlign w:val="center"/>
          </w:tcPr>
          <w:p w:rsidR="00477171" w:rsidRPr="008634CC" w:rsidRDefault="00477171" w:rsidP="000402CE">
            <w:pPr>
              <w:tabs>
                <w:tab w:val="left" w:pos="915"/>
              </w:tabs>
              <w:jc w:val="center"/>
            </w:pPr>
            <w:r w:rsidRPr="008634CC">
              <w:t>5</w:t>
            </w:r>
          </w:p>
        </w:tc>
      </w:tr>
      <w:tr w:rsidR="00A05450" w:rsidRPr="008634CC">
        <w:tc>
          <w:tcPr>
            <w:tcW w:w="4445" w:type="dxa"/>
          </w:tcPr>
          <w:p w:rsidR="00A05450" w:rsidRPr="008634CC" w:rsidRDefault="00A05450" w:rsidP="000A256E">
            <w:pPr>
              <w:tabs>
                <w:tab w:val="left" w:pos="915"/>
              </w:tabs>
              <w:jc w:val="both"/>
            </w:pPr>
            <w:r w:rsidRPr="008634CC">
              <w:t>Произведено валового дохода на 1 среднегодового работника, руб.</w:t>
            </w:r>
          </w:p>
        </w:tc>
        <w:tc>
          <w:tcPr>
            <w:tcW w:w="1100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78,7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113,5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171,4</w:t>
            </w:r>
          </w:p>
        </w:tc>
        <w:tc>
          <w:tcPr>
            <w:tcW w:w="1493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217,8</w:t>
            </w:r>
          </w:p>
        </w:tc>
      </w:tr>
      <w:tr w:rsidR="00A05450" w:rsidRPr="008634CC">
        <w:tc>
          <w:tcPr>
            <w:tcW w:w="4445" w:type="dxa"/>
          </w:tcPr>
          <w:p w:rsidR="00A05450" w:rsidRPr="008634CC" w:rsidRDefault="00A05450" w:rsidP="000A256E">
            <w:pPr>
              <w:tabs>
                <w:tab w:val="left" w:pos="915"/>
              </w:tabs>
              <w:jc w:val="both"/>
            </w:pPr>
            <w:r w:rsidRPr="008634CC">
              <w:t>Произведено валового дохода на 1 работника основного производства.</w:t>
            </w:r>
          </w:p>
        </w:tc>
        <w:tc>
          <w:tcPr>
            <w:tcW w:w="1100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104,4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172,7</w:t>
            </w:r>
          </w:p>
        </w:tc>
        <w:tc>
          <w:tcPr>
            <w:tcW w:w="1266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278,4</w:t>
            </w:r>
          </w:p>
        </w:tc>
        <w:tc>
          <w:tcPr>
            <w:tcW w:w="1493" w:type="dxa"/>
            <w:vAlign w:val="center"/>
          </w:tcPr>
          <w:p w:rsidR="00A05450" w:rsidRPr="008634CC" w:rsidRDefault="00A05450" w:rsidP="000A256E">
            <w:pPr>
              <w:tabs>
                <w:tab w:val="left" w:pos="915"/>
              </w:tabs>
              <w:jc w:val="center"/>
            </w:pPr>
            <w:r w:rsidRPr="008634CC">
              <w:t>266,7</w:t>
            </w:r>
          </w:p>
        </w:tc>
      </w:tr>
    </w:tbl>
    <w:p w:rsidR="002F0C19" w:rsidRPr="008634CC" w:rsidRDefault="002F0C19" w:rsidP="002F0C19">
      <w:pPr>
        <w:tabs>
          <w:tab w:val="left" w:pos="915"/>
        </w:tabs>
        <w:jc w:val="both"/>
        <w:rPr>
          <w:sz w:val="28"/>
          <w:szCs w:val="28"/>
        </w:rPr>
      </w:pPr>
    </w:p>
    <w:p w:rsidR="002F0C19" w:rsidRPr="008634CC" w:rsidRDefault="002F0C19" w:rsidP="002F0C19">
      <w:pPr>
        <w:tabs>
          <w:tab w:val="left" w:pos="915"/>
        </w:tabs>
        <w:jc w:val="both"/>
        <w:rPr>
          <w:sz w:val="28"/>
          <w:szCs w:val="28"/>
        </w:rPr>
      </w:pPr>
    </w:p>
    <w:p w:rsidR="002F0C19" w:rsidRPr="008634CC" w:rsidRDefault="002F0C19" w:rsidP="002F0C19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ab/>
        <w:t xml:space="preserve">По данным таблицы </w:t>
      </w:r>
      <w:r w:rsidR="00477171" w:rsidRPr="008634CC">
        <w:rPr>
          <w:sz w:val="28"/>
          <w:szCs w:val="28"/>
        </w:rPr>
        <w:t>5</w:t>
      </w:r>
      <w:r w:rsidRPr="008634CC">
        <w:rPr>
          <w:sz w:val="28"/>
          <w:szCs w:val="28"/>
        </w:rPr>
        <w:t xml:space="preserve"> </w:t>
      </w:r>
      <w:r w:rsidR="0001182C" w:rsidRPr="008634CC">
        <w:rPr>
          <w:sz w:val="28"/>
          <w:szCs w:val="28"/>
        </w:rPr>
        <w:t>можно сделать вывод, что валовой доход в 2006 году составил 37913 тыс. руб., а в 2008 году 99405 тыс. руб.,</w:t>
      </w:r>
      <w:r w:rsidR="00477171" w:rsidRPr="008634CC">
        <w:rPr>
          <w:sz w:val="28"/>
          <w:szCs w:val="28"/>
        </w:rPr>
        <w:t xml:space="preserve"> </w:t>
      </w:r>
      <w:r w:rsidR="0001182C" w:rsidRPr="008634CC">
        <w:rPr>
          <w:sz w:val="28"/>
          <w:szCs w:val="28"/>
        </w:rPr>
        <w:t>что на 61492 тыс</w:t>
      </w:r>
      <w:r w:rsidR="00477171" w:rsidRPr="008634CC">
        <w:rPr>
          <w:sz w:val="28"/>
          <w:szCs w:val="28"/>
        </w:rPr>
        <w:t>.</w:t>
      </w:r>
      <w:r w:rsidR="0001182C" w:rsidRPr="008634CC">
        <w:rPr>
          <w:sz w:val="28"/>
          <w:szCs w:val="28"/>
        </w:rPr>
        <w:t xml:space="preserve"> руб</w:t>
      </w:r>
      <w:r w:rsidR="00477171" w:rsidRPr="008634CC">
        <w:rPr>
          <w:sz w:val="28"/>
          <w:szCs w:val="28"/>
        </w:rPr>
        <w:t>.</w:t>
      </w:r>
      <w:r w:rsidR="0001182C" w:rsidRPr="008634CC">
        <w:rPr>
          <w:sz w:val="28"/>
          <w:szCs w:val="28"/>
        </w:rPr>
        <w:t xml:space="preserve">  больше. Произведено валового дохода на 1 среднегодового работника в 2006 году 78,7 руб., в 2007 году -  113,5 руб., а в 2008 –</w:t>
      </w:r>
      <w:r w:rsidR="00477171" w:rsidRPr="008634CC">
        <w:rPr>
          <w:sz w:val="28"/>
          <w:szCs w:val="28"/>
        </w:rPr>
        <w:t xml:space="preserve"> </w:t>
      </w:r>
      <w:r w:rsidR="0001182C" w:rsidRPr="008634CC">
        <w:rPr>
          <w:sz w:val="28"/>
          <w:szCs w:val="28"/>
        </w:rPr>
        <w:t>171,4 руб. За последние три года заметна тенденция к увеличению.</w:t>
      </w:r>
    </w:p>
    <w:p w:rsidR="00BC1035" w:rsidRPr="008634CC" w:rsidRDefault="00BC1035" w:rsidP="002255BB">
      <w:pPr>
        <w:spacing w:line="360" w:lineRule="auto"/>
        <w:ind w:firstLine="709"/>
        <w:jc w:val="center"/>
        <w:rPr>
          <w:sz w:val="28"/>
          <w:szCs w:val="28"/>
        </w:rPr>
      </w:pPr>
    </w:p>
    <w:p w:rsidR="00374C69" w:rsidRPr="008634CC" w:rsidRDefault="00590851" w:rsidP="00477171">
      <w:pPr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2.4.</w:t>
      </w:r>
      <w:r w:rsidR="00955B6C" w:rsidRPr="008634CC">
        <w:rPr>
          <w:sz w:val="28"/>
          <w:szCs w:val="28"/>
        </w:rPr>
        <w:t xml:space="preserve"> </w:t>
      </w:r>
      <w:r w:rsidRPr="008634CC">
        <w:rPr>
          <w:sz w:val="28"/>
          <w:szCs w:val="28"/>
        </w:rPr>
        <w:t>Ана</w:t>
      </w:r>
      <w:r w:rsidR="002255BB" w:rsidRPr="008634CC">
        <w:rPr>
          <w:sz w:val="28"/>
          <w:szCs w:val="28"/>
        </w:rPr>
        <w:t>лиз основных и оборотных средств</w:t>
      </w:r>
    </w:p>
    <w:p w:rsidR="00955B6C" w:rsidRPr="008634CC" w:rsidRDefault="00955B6C" w:rsidP="00B34240">
      <w:pPr>
        <w:spacing w:line="360" w:lineRule="auto"/>
        <w:ind w:firstLine="708"/>
        <w:jc w:val="both"/>
        <w:rPr>
          <w:sz w:val="28"/>
          <w:szCs w:val="28"/>
        </w:rPr>
      </w:pPr>
    </w:p>
    <w:p w:rsidR="00955B6C" w:rsidRPr="008634CC" w:rsidRDefault="00955B6C" w:rsidP="00955B6C">
      <w:pPr>
        <w:spacing w:line="360" w:lineRule="auto"/>
        <w:ind w:firstLine="567"/>
        <w:jc w:val="both"/>
        <w:rPr>
          <w:sz w:val="28"/>
        </w:rPr>
      </w:pPr>
      <w:r w:rsidRPr="008634CC">
        <w:rPr>
          <w:sz w:val="28"/>
        </w:rPr>
        <w:t xml:space="preserve">Эффективность производственной деятельности сельскохозяйственного предприятия в значительной степени зависит от обеспеченности его основными производственными фондами, а также от эффективности их использования. Обеспеченность сельскохозяйственных предприятий основными средствами производства и эффективность их использования – важные факторы, от которых зависят результаты хозяйственной деятельности, в частности качество, полнота и своевременность выполнения сельскохозяйственных работ, а, следовательно, и объем производства продукции, ее себестоимость, финансовое состояние предприятия. </w:t>
      </w:r>
    </w:p>
    <w:p w:rsidR="00955B6C" w:rsidRPr="008634CC" w:rsidRDefault="00955B6C" w:rsidP="00955B6C">
      <w:pPr>
        <w:spacing w:line="360" w:lineRule="auto"/>
        <w:ind w:firstLine="567"/>
        <w:jc w:val="both"/>
        <w:rPr>
          <w:sz w:val="28"/>
        </w:rPr>
      </w:pPr>
      <w:r w:rsidRPr="008634CC">
        <w:rPr>
          <w:sz w:val="28"/>
        </w:rPr>
        <w:t>Высокая степень обеспеченности предприятия основными средствами производства, а также эффективность их использования позволяют в кротчайшие сроки выполнять важнейшие технологические операции, значительно сократить использование ручного труда, а значит, тем самым снизить затраты на заработную плату и, как следствие,  затраты на производство единицы продукции.</w:t>
      </w:r>
    </w:p>
    <w:p w:rsidR="00477171" w:rsidRPr="008634CC" w:rsidRDefault="00477171" w:rsidP="00955B6C">
      <w:pPr>
        <w:spacing w:line="360" w:lineRule="auto"/>
        <w:jc w:val="right"/>
        <w:rPr>
          <w:sz w:val="28"/>
        </w:rPr>
      </w:pPr>
    </w:p>
    <w:p w:rsidR="00477171" w:rsidRPr="008634CC" w:rsidRDefault="00477171" w:rsidP="00955B6C">
      <w:pPr>
        <w:spacing w:line="360" w:lineRule="auto"/>
        <w:jc w:val="right"/>
        <w:rPr>
          <w:sz w:val="28"/>
        </w:rPr>
      </w:pPr>
    </w:p>
    <w:p w:rsidR="00955B6C" w:rsidRPr="008634CC" w:rsidRDefault="00955B6C" w:rsidP="00955B6C">
      <w:pPr>
        <w:spacing w:line="360" w:lineRule="auto"/>
        <w:jc w:val="right"/>
        <w:rPr>
          <w:sz w:val="28"/>
        </w:rPr>
      </w:pPr>
      <w:r w:rsidRPr="008634CC">
        <w:rPr>
          <w:sz w:val="28"/>
        </w:rPr>
        <w:t xml:space="preserve">Таблица </w:t>
      </w:r>
      <w:r w:rsidR="00477171" w:rsidRPr="008634CC">
        <w:rPr>
          <w:sz w:val="28"/>
        </w:rPr>
        <w:t>6</w:t>
      </w:r>
    </w:p>
    <w:p w:rsidR="00955B6C" w:rsidRPr="008634CC" w:rsidRDefault="00955B6C" w:rsidP="00955B6C">
      <w:pPr>
        <w:spacing w:line="360" w:lineRule="auto"/>
        <w:jc w:val="center"/>
        <w:rPr>
          <w:sz w:val="28"/>
        </w:rPr>
      </w:pPr>
      <w:r w:rsidRPr="008634CC">
        <w:rPr>
          <w:sz w:val="28"/>
        </w:rPr>
        <w:t xml:space="preserve">Обеспеченность </w:t>
      </w:r>
      <w:r w:rsidR="00477171" w:rsidRPr="008634CC">
        <w:rPr>
          <w:sz w:val="28"/>
        </w:rPr>
        <w:t>ООО «Агрофирмы КРиММ»</w:t>
      </w:r>
      <w:r w:rsidRPr="008634CC">
        <w:rPr>
          <w:sz w:val="28"/>
        </w:rPr>
        <w:t xml:space="preserve"> основными средствами производства и эффективность их использования</w:t>
      </w:r>
    </w:p>
    <w:p w:rsidR="00955B6C" w:rsidRPr="008634CC" w:rsidRDefault="00955B6C" w:rsidP="00955B6C">
      <w:pPr>
        <w:spacing w:line="360" w:lineRule="auto"/>
        <w:jc w:val="center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1080"/>
        <w:gridCol w:w="1148"/>
        <w:gridCol w:w="1080"/>
        <w:gridCol w:w="1226"/>
      </w:tblGrid>
      <w:tr w:rsidR="00477171" w:rsidRPr="008634CC">
        <w:trPr>
          <w:trHeight w:val="990"/>
        </w:trPr>
        <w:tc>
          <w:tcPr>
            <w:tcW w:w="4826" w:type="dxa"/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Показатели</w:t>
            </w:r>
          </w:p>
        </w:tc>
        <w:tc>
          <w:tcPr>
            <w:tcW w:w="1080" w:type="dxa"/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2006 год</w:t>
            </w:r>
          </w:p>
        </w:tc>
        <w:tc>
          <w:tcPr>
            <w:tcW w:w="1148" w:type="dxa"/>
            <w:vAlign w:val="center"/>
          </w:tcPr>
          <w:p w:rsidR="003D31D8" w:rsidRPr="008634CC" w:rsidRDefault="00477171" w:rsidP="00741A61">
            <w:pPr>
              <w:jc w:val="center"/>
            </w:pPr>
            <w:r w:rsidRPr="008634CC">
              <w:t xml:space="preserve">2007 </w:t>
            </w:r>
          </w:p>
          <w:p w:rsidR="00477171" w:rsidRPr="008634CC" w:rsidRDefault="00477171" w:rsidP="00741A61">
            <w:pPr>
              <w:jc w:val="center"/>
            </w:pPr>
            <w:r w:rsidRPr="008634CC">
              <w:t>год</w:t>
            </w:r>
          </w:p>
        </w:tc>
        <w:tc>
          <w:tcPr>
            <w:tcW w:w="1080" w:type="dxa"/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2008 год</w:t>
            </w:r>
          </w:p>
        </w:tc>
        <w:tc>
          <w:tcPr>
            <w:tcW w:w="1226" w:type="dxa"/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2008 год в % к 2004 году</w:t>
            </w:r>
          </w:p>
        </w:tc>
      </w:tr>
      <w:tr w:rsidR="00477171" w:rsidRPr="008634CC">
        <w:trPr>
          <w:trHeight w:val="216"/>
        </w:trPr>
        <w:tc>
          <w:tcPr>
            <w:tcW w:w="4826" w:type="dxa"/>
            <w:tcBorders>
              <w:bottom w:val="single" w:sz="4" w:space="0" w:color="auto"/>
            </w:tcBorders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4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6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477171" w:rsidRPr="008634CC" w:rsidRDefault="00477171" w:rsidP="00741A61">
            <w:pPr>
              <w:jc w:val="center"/>
            </w:pPr>
            <w:r w:rsidRPr="008634CC">
              <w:t>7</w:t>
            </w:r>
          </w:p>
        </w:tc>
      </w:tr>
      <w:tr w:rsidR="00B14ED1" w:rsidRPr="008634CC">
        <w:trPr>
          <w:trHeight w:val="387"/>
        </w:trPr>
        <w:tc>
          <w:tcPr>
            <w:tcW w:w="48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741A61">
            <w:r w:rsidRPr="008634CC">
              <w:t>Среднегодовая стоимость основных фондов, тыс. руб.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412589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656363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857924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207,9</w:t>
            </w:r>
          </w:p>
        </w:tc>
      </w:tr>
      <w:tr w:rsidR="00B14ED1" w:rsidRPr="008634CC">
        <w:trPr>
          <w:trHeight w:val="240"/>
        </w:trPr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Энергетическая мощность, л.с.</w:t>
            </w:r>
          </w:p>
        </w:tc>
        <w:tc>
          <w:tcPr>
            <w:tcW w:w="1080" w:type="dxa"/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24720</w:t>
            </w:r>
          </w:p>
        </w:tc>
        <w:tc>
          <w:tcPr>
            <w:tcW w:w="1148" w:type="dxa"/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30072</w:t>
            </w:r>
          </w:p>
        </w:tc>
        <w:tc>
          <w:tcPr>
            <w:tcW w:w="1080" w:type="dxa"/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30091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121,7</w:t>
            </w:r>
          </w:p>
        </w:tc>
      </w:tr>
      <w:tr w:rsidR="00B14ED1" w:rsidRPr="008634CC">
        <w:trPr>
          <w:trHeight w:val="260"/>
        </w:trPr>
        <w:tc>
          <w:tcPr>
            <w:tcW w:w="48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741A61">
            <w:r w:rsidRPr="008634CC">
              <w:t>Среднегодовое количество работников, чел.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482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522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580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120,3</w:t>
            </w:r>
          </w:p>
        </w:tc>
      </w:tr>
      <w:tr w:rsidR="00B14ED1" w:rsidRPr="008634CC">
        <w:trPr>
          <w:trHeight w:val="151"/>
        </w:trPr>
        <w:tc>
          <w:tcPr>
            <w:tcW w:w="48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741A61">
            <w:r w:rsidRPr="008634CC">
              <w:t>Площадь сельхозугодий, га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33278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34868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34327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103,2</w:t>
            </w:r>
          </w:p>
        </w:tc>
      </w:tr>
      <w:tr w:rsidR="00B14ED1" w:rsidRPr="008634CC">
        <w:tc>
          <w:tcPr>
            <w:tcW w:w="48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741A61">
            <w:r w:rsidRPr="008634CC">
              <w:t xml:space="preserve">Валовая продукция по себестоимости текущего периода, тыс. руб.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202898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303493,4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0402CE">
            <w:pPr>
              <w:jc w:val="center"/>
            </w:pPr>
            <w:r w:rsidRPr="008634CC">
              <w:t>403683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199,0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Прибыль от основной операционной деятельности, тыс. руб.</w:t>
            </w:r>
          </w:p>
        </w:tc>
        <w:tc>
          <w:tcPr>
            <w:tcW w:w="1080" w:type="dxa"/>
            <w:vAlign w:val="center"/>
          </w:tcPr>
          <w:p w:rsidR="00B14ED1" w:rsidRPr="008634CC" w:rsidRDefault="00B14ED1" w:rsidP="00477171">
            <w:pPr>
              <w:jc w:val="center"/>
            </w:pPr>
            <w:r w:rsidRPr="008634CC">
              <w:t>21036</w:t>
            </w:r>
          </w:p>
        </w:tc>
        <w:tc>
          <w:tcPr>
            <w:tcW w:w="1148" w:type="dxa"/>
            <w:vAlign w:val="center"/>
          </w:tcPr>
          <w:p w:rsidR="00B14ED1" w:rsidRPr="008634CC" w:rsidRDefault="00B14ED1" w:rsidP="00477171">
            <w:pPr>
              <w:jc w:val="center"/>
            </w:pPr>
            <w:r w:rsidRPr="008634CC">
              <w:t>75009</w:t>
            </w:r>
          </w:p>
        </w:tc>
        <w:tc>
          <w:tcPr>
            <w:tcW w:w="1080" w:type="dxa"/>
            <w:vAlign w:val="center"/>
          </w:tcPr>
          <w:p w:rsidR="00B14ED1" w:rsidRPr="008634CC" w:rsidRDefault="00B14ED1" w:rsidP="00477171">
            <w:pPr>
              <w:jc w:val="center"/>
            </w:pPr>
            <w:r w:rsidRPr="008634CC">
              <w:t>128706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611,8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Фондообеспеченность хозяйства, тыс. руб.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12,40</w:t>
            </w:r>
          </w:p>
        </w:tc>
        <w:tc>
          <w:tcPr>
            <w:tcW w:w="1148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18,82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24,99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201,6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Фондовооруженность труда, тыс. руб.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855,99</w:t>
            </w:r>
          </w:p>
        </w:tc>
        <w:tc>
          <w:tcPr>
            <w:tcW w:w="1148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1257,40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1479,18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172,8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Энергообеспеченность хозяйства, л.с.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12,40</w:t>
            </w:r>
          </w:p>
        </w:tc>
        <w:tc>
          <w:tcPr>
            <w:tcW w:w="1148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18,82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24,99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201,6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Энерговооруженность труда, л.с.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51,29</w:t>
            </w:r>
          </w:p>
        </w:tc>
        <w:tc>
          <w:tcPr>
            <w:tcW w:w="1148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57,61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51,88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101,2</w:t>
            </w:r>
          </w:p>
        </w:tc>
      </w:tr>
      <w:tr w:rsidR="00B14ED1" w:rsidRPr="008634CC">
        <w:tc>
          <w:tcPr>
            <w:tcW w:w="48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741A61">
            <w:r w:rsidRPr="008634CC">
              <w:t>Фондоотдача, руб.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0,49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0,46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0,47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95,7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Фондоемкость, руб.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2,03</w:t>
            </w:r>
          </w:p>
        </w:tc>
        <w:tc>
          <w:tcPr>
            <w:tcW w:w="1148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2,16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2,13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104,5</w:t>
            </w:r>
          </w:p>
        </w:tc>
      </w:tr>
      <w:tr w:rsidR="00B14ED1" w:rsidRPr="008634CC">
        <w:tc>
          <w:tcPr>
            <w:tcW w:w="4826" w:type="dxa"/>
            <w:vAlign w:val="center"/>
          </w:tcPr>
          <w:p w:rsidR="00B14ED1" w:rsidRPr="008634CC" w:rsidRDefault="00B14ED1" w:rsidP="00741A61">
            <w:r w:rsidRPr="008634CC">
              <w:t>Фондорентабельность, %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5,1</w:t>
            </w:r>
          </w:p>
        </w:tc>
        <w:tc>
          <w:tcPr>
            <w:tcW w:w="1148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11,4</w:t>
            </w:r>
          </w:p>
        </w:tc>
        <w:tc>
          <w:tcPr>
            <w:tcW w:w="1080" w:type="dxa"/>
            <w:vAlign w:val="bottom"/>
          </w:tcPr>
          <w:p w:rsidR="00B14ED1" w:rsidRPr="008634CC" w:rsidRDefault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15,0</w:t>
            </w:r>
          </w:p>
        </w:tc>
        <w:tc>
          <w:tcPr>
            <w:tcW w:w="1226" w:type="dxa"/>
            <w:vAlign w:val="center"/>
          </w:tcPr>
          <w:p w:rsidR="00B14ED1" w:rsidRPr="008634CC" w:rsidRDefault="00B14ED1" w:rsidP="00B14ED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294,2</w:t>
            </w:r>
          </w:p>
        </w:tc>
      </w:tr>
    </w:tbl>
    <w:p w:rsidR="00955B6C" w:rsidRPr="008634CC" w:rsidRDefault="00955B6C" w:rsidP="00955B6C">
      <w:pPr>
        <w:jc w:val="both"/>
      </w:pPr>
    </w:p>
    <w:p w:rsidR="00955B6C" w:rsidRPr="008634CC" w:rsidRDefault="00955B6C" w:rsidP="00955B6C">
      <w:pPr>
        <w:spacing w:line="360" w:lineRule="auto"/>
        <w:ind w:firstLine="567"/>
        <w:jc w:val="both"/>
        <w:rPr>
          <w:sz w:val="28"/>
        </w:rPr>
      </w:pPr>
      <w:r w:rsidRPr="008634CC">
        <w:rPr>
          <w:sz w:val="28"/>
        </w:rPr>
        <w:t xml:space="preserve">Изучив обеспеченность </w:t>
      </w:r>
      <w:r w:rsidR="00B14ED1" w:rsidRPr="008634CC">
        <w:rPr>
          <w:sz w:val="28"/>
        </w:rPr>
        <w:t xml:space="preserve">ООО «Агрофирмы КРиММ» </w:t>
      </w:r>
      <w:r w:rsidRPr="008634CC">
        <w:rPr>
          <w:sz w:val="28"/>
        </w:rPr>
        <w:t xml:space="preserve">основными средствами производства и эффективность их </w:t>
      </w:r>
      <w:r w:rsidR="00B14ED1" w:rsidRPr="008634CC">
        <w:rPr>
          <w:sz w:val="28"/>
        </w:rPr>
        <w:t>использования (табл.6</w:t>
      </w:r>
      <w:r w:rsidRPr="008634CC">
        <w:rPr>
          <w:sz w:val="28"/>
        </w:rPr>
        <w:t>), оказалось, что фондовооруженность труда</w:t>
      </w:r>
      <w:r w:rsidR="00B14ED1" w:rsidRPr="008634CC">
        <w:rPr>
          <w:sz w:val="28"/>
        </w:rPr>
        <w:t xml:space="preserve"> в 2008 году по сравнению с 2006</w:t>
      </w:r>
      <w:r w:rsidRPr="008634CC">
        <w:rPr>
          <w:sz w:val="28"/>
        </w:rPr>
        <w:t xml:space="preserve"> годом увеличились в </w:t>
      </w:r>
      <w:r w:rsidR="00B14ED1" w:rsidRPr="008634CC">
        <w:rPr>
          <w:sz w:val="28"/>
        </w:rPr>
        <w:t>1,7</w:t>
      </w:r>
      <w:r w:rsidRPr="008634CC">
        <w:rPr>
          <w:sz w:val="28"/>
        </w:rPr>
        <w:t xml:space="preserve"> раза. Это связано с интенсивным ростом стоимости основных фондов (на </w:t>
      </w:r>
      <w:r w:rsidR="00B14ED1" w:rsidRPr="008634CC">
        <w:rPr>
          <w:sz w:val="28"/>
        </w:rPr>
        <w:t>107,9</w:t>
      </w:r>
      <w:r w:rsidRPr="008634CC">
        <w:rPr>
          <w:sz w:val="28"/>
        </w:rPr>
        <w:t xml:space="preserve">%), вследствие расширения технической базы предприятия, и </w:t>
      </w:r>
      <w:r w:rsidR="00B14ED1" w:rsidRPr="008634CC">
        <w:rPr>
          <w:sz w:val="28"/>
        </w:rPr>
        <w:t>не</w:t>
      </w:r>
      <w:r w:rsidRPr="008634CC">
        <w:rPr>
          <w:sz w:val="28"/>
        </w:rPr>
        <w:t xml:space="preserve">значительным </w:t>
      </w:r>
      <w:r w:rsidR="00B14ED1" w:rsidRPr="008634CC">
        <w:rPr>
          <w:sz w:val="28"/>
        </w:rPr>
        <w:t>увеличением</w:t>
      </w:r>
      <w:r w:rsidRPr="008634CC">
        <w:rPr>
          <w:sz w:val="28"/>
        </w:rPr>
        <w:t xml:space="preserve"> численности работников на 2</w:t>
      </w:r>
      <w:r w:rsidR="00B14ED1" w:rsidRPr="008634CC">
        <w:rPr>
          <w:sz w:val="28"/>
        </w:rPr>
        <w:t>0,3</w:t>
      </w:r>
      <w:r w:rsidRPr="008634CC">
        <w:rPr>
          <w:sz w:val="28"/>
        </w:rPr>
        <w:t>%.</w:t>
      </w:r>
    </w:p>
    <w:p w:rsidR="00955B6C" w:rsidRPr="008634CC" w:rsidRDefault="00955B6C" w:rsidP="00955B6C">
      <w:pPr>
        <w:spacing w:line="360" w:lineRule="auto"/>
        <w:ind w:firstLine="567"/>
        <w:jc w:val="both"/>
        <w:rPr>
          <w:sz w:val="28"/>
        </w:rPr>
      </w:pPr>
      <w:r w:rsidRPr="008634CC">
        <w:rPr>
          <w:sz w:val="28"/>
        </w:rPr>
        <w:t xml:space="preserve">Энергообеспеченность и энерговооруженность, также увеличились, но </w:t>
      </w:r>
      <w:r w:rsidR="00B14ED1" w:rsidRPr="008634CC">
        <w:rPr>
          <w:sz w:val="28"/>
        </w:rPr>
        <w:t>менее</w:t>
      </w:r>
      <w:r w:rsidRPr="008634CC">
        <w:rPr>
          <w:sz w:val="28"/>
        </w:rPr>
        <w:t xml:space="preserve"> значительно на </w:t>
      </w:r>
      <w:r w:rsidR="00B14ED1" w:rsidRPr="008634CC">
        <w:rPr>
          <w:sz w:val="28"/>
        </w:rPr>
        <w:t>101,6</w:t>
      </w:r>
      <w:r w:rsidRPr="008634CC">
        <w:rPr>
          <w:sz w:val="28"/>
        </w:rPr>
        <w:t xml:space="preserve"> и </w:t>
      </w:r>
      <w:r w:rsidR="00B14ED1" w:rsidRPr="008634CC">
        <w:rPr>
          <w:sz w:val="28"/>
        </w:rPr>
        <w:t>1</w:t>
      </w:r>
      <w:r w:rsidRPr="008634CC">
        <w:rPr>
          <w:sz w:val="28"/>
        </w:rPr>
        <w:t xml:space="preserve">,2% соответственно, в первую очередь, из-за </w:t>
      </w:r>
      <w:r w:rsidR="00B14ED1" w:rsidRPr="008634CC">
        <w:rPr>
          <w:sz w:val="28"/>
        </w:rPr>
        <w:t>незначительного роста</w:t>
      </w:r>
      <w:r w:rsidRPr="008634CC">
        <w:rPr>
          <w:sz w:val="28"/>
        </w:rPr>
        <w:t xml:space="preserve"> численности персонала и площади сельскохозяйственных угодий. Что касается фондоотдачи, то ее величина для столь крупного предприятия </w:t>
      </w:r>
      <w:r w:rsidR="000402CE" w:rsidRPr="008634CC">
        <w:rPr>
          <w:sz w:val="28"/>
        </w:rPr>
        <w:t>не велика</w:t>
      </w:r>
      <w:r w:rsidRPr="008634CC">
        <w:rPr>
          <w:sz w:val="28"/>
        </w:rPr>
        <w:t xml:space="preserve"> и составляет в среднем за </w:t>
      </w:r>
      <w:r w:rsidR="000402CE" w:rsidRPr="008634CC">
        <w:rPr>
          <w:sz w:val="28"/>
        </w:rPr>
        <w:t>три года</w:t>
      </w:r>
      <w:r w:rsidRPr="008634CC">
        <w:rPr>
          <w:sz w:val="28"/>
        </w:rPr>
        <w:t xml:space="preserve"> 0,</w:t>
      </w:r>
      <w:r w:rsidR="000402CE" w:rsidRPr="008634CC">
        <w:rPr>
          <w:sz w:val="28"/>
        </w:rPr>
        <w:t>47</w:t>
      </w:r>
      <w:r w:rsidRPr="008634CC">
        <w:rPr>
          <w:sz w:val="28"/>
        </w:rPr>
        <w:t xml:space="preserve"> руб., это говорит о не эффективном использовании имеющихся на предприятии основных производ</w:t>
      </w:r>
      <w:r w:rsidR="000402CE" w:rsidRPr="008634CC">
        <w:rPr>
          <w:sz w:val="28"/>
        </w:rPr>
        <w:t>ственных фондов, к тому же</w:t>
      </w:r>
      <w:r w:rsidRPr="008634CC">
        <w:rPr>
          <w:sz w:val="28"/>
        </w:rPr>
        <w:t xml:space="preserve">, за изучаемый период </w:t>
      </w:r>
      <w:r w:rsidR="000402CE" w:rsidRPr="008634CC">
        <w:rPr>
          <w:sz w:val="28"/>
        </w:rPr>
        <w:t>значение этого показателя</w:t>
      </w:r>
      <w:r w:rsidRPr="008634CC">
        <w:rPr>
          <w:sz w:val="28"/>
        </w:rPr>
        <w:t xml:space="preserve"> немного </w:t>
      </w:r>
      <w:r w:rsidR="000402CE" w:rsidRPr="008634CC">
        <w:rPr>
          <w:sz w:val="28"/>
        </w:rPr>
        <w:t>снизилась</w:t>
      </w:r>
      <w:r w:rsidRPr="008634CC">
        <w:rPr>
          <w:sz w:val="28"/>
        </w:rPr>
        <w:t xml:space="preserve"> на </w:t>
      </w:r>
      <w:r w:rsidR="000402CE" w:rsidRPr="008634CC">
        <w:rPr>
          <w:sz w:val="28"/>
        </w:rPr>
        <w:t>4,3</w:t>
      </w:r>
      <w:r w:rsidRPr="008634CC">
        <w:rPr>
          <w:sz w:val="28"/>
        </w:rPr>
        <w:t xml:space="preserve">%. Кроме того, в результате увеличения суммы прибыли почти в </w:t>
      </w:r>
      <w:r w:rsidR="000402CE" w:rsidRPr="008634CC">
        <w:rPr>
          <w:sz w:val="28"/>
        </w:rPr>
        <w:t>6,1</w:t>
      </w:r>
      <w:r w:rsidRPr="008634CC">
        <w:rPr>
          <w:sz w:val="28"/>
        </w:rPr>
        <w:t xml:space="preserve"> раза и стоимости основных фондов на </w:t>
      </w:r>
      <w:r w:rsidR="000402CE" w:rsidRPr="008634CC">
        <w:rPr>
          <w:sz w:val="28"/>
        </w:rPr>
        <w:t>107,9</w:t>
      </w:r>
      <w:r w:rsidRPr="008634CC">
        <w:rPr>
          <w:sz w:val="28"/>
        </w:rPr>
        <w:t xml:space="preserve">%, произошло увеличение фондорентабельности более чем в </w:t>
      </w:r>
      <w:r w:rsidR="000402CE" w:rsidRPr="008634CC">
        <w:rPr>
          <w:sz w:val="28"/>
        </w:rPr>
        <w:t>3</w:t>
      </w:r>
      <w:r w:rsidRPr="008634CC">
        <w:rPr>
          <w:sz w:val="28"/>
        </w:rPr>
        <w:t xml:space="preserve"> раза.</w:t>
      </w:r>
    </w:p>
    <w:p w:rsidR="00B14ED1" w:rsidRPr="008634CC" w:rsidRDefault="00B14ED1" w:rsidP="00955B6C">
      <w:pPr>
        <w:spacing w:line="360" w:lineRule="auto"/>
        <w:ind w:firstLine="709"/>
        <w:jc w:val="both"/>
        <w:rPr>
          <w:sz w:val="28"/>
        </w:rPr>
      </w:pPr>
    </w:p>
    <w:p w:rsidR="00955B6C" w:rsidRPr="008634CC" w:rsidRDefault="00955B6C" w:rsidP="00955B6C">
      <w:pPr>
        <w:spacing w:line="360" w:lineRule="auto"/>
        <w:ind w:firstLine="709"/>
        <w:jc w:val="both"/>
        <w:rPr>
          <w:sz w:val="28"/>
        </w:rPr>
      </w:pPr>
      <w:r w:rsidRPr="008634CC">
        <w:rPr>
          <w:sz w:val="28"/>
        </w:rPr>
        <w:t xml:space="preserve">Оборотные средства – это совокупность денежных средств, авансированных для создания и использования оборотных производственных фондов и фондов обращения с целью обеспечения непрерывного процесса производства и реализации продукции. Соотношение между отдельными элементами оборотных средств, выраженное в процентах, называется структурой оборотных средств. На каждом предприятие величина оборотных средств, их состав и структура зависят от характера и сложности производства, длительности производственного цикла. </w:t>
      </w:r>
    </w:p>
    <w:p w:rsidR="00955B6C" w:rsidRPr="008634CC" w:rsidRDefault="00955B6C" w:rsidP="00955B6C">
      <w:pPr>
        <w:spacing w:line="360" w:lineRule="auto"/>
        <w:ind w:firstLine="709"/>
        <w:jc w:val="both"/>
        <w:rPr>
          <w:sz w:val="28"/>
        </w:rPr>
      </w:pPr>
      <w:r w:rsidRPr="008634CC">
        <w:rPr>
          <w:sz w:val="28"/>
        </w:rPr>
        <w:t>Оборотные производственные фонды включают в себя производственные запасы, незавершенное производство и расходы будущих периодов. Производственные запасы используются для  изготовления продукции, предназначенной для продажи, а также для нужд управления. В состав производственных запасов входят материальные ресурсы и малоценные быстроизнашивающиеся предметы. Расходы будущих периодов – это затраты, произведенные организацией в отчетном периоде, но относящиеся к следующим отчетным периодам и подлежащие списанию в порядке, устанавливаемом организацией в течение периода к которому они относятся</w:t>
      </w:r>
    </w:p>
    <w:p w:rsidR="00955B6C" w:rsidRPr="008634CC" w:rsidRDefault="00955B6C" w:rsidP="00955B6C">
      <w:pPr>
        <w:spacing w:line="360" w:lineRule="auto"/>
        <w:jc w:val="right"/>
        <w:rPr>
          <w:sz w:val="28"/>
        </w:rPr>
      </w:pPr>
      <w:r w:rsidRPr="008634CC">
        <w:rPr>
          <w:sz w:val="28"/>
        </w:rPr>
        <w:t xml:space="preserve">Таблица </w:t>
      </w:r>
      <w:r w:rsidR="000402CE" w:rsidRPr="008634CC">
        <w:rPr>
          <w:sz w:val="28"/>
        </w:rPr>
        <w:t>7</w:t>
      </w:r>
    </w:p>
    <w:p w:rsidR="00955B6C" w:rsidRPr="008634CC" w:rsidRDefault="00955B6C" w:rsidP="00955B6C">
      <w:pPr>
        <w:spacing w:line="360" w:lineRule="auto"/>
        <w:jc w:val="center"/>
        <w:rPr>
          <w:sz w:val="28"/>
        </w:rPr>
      </w:pPr>
      <w:r w:rsidRPr="008634CC">
        <w:rPr>
          <w:sz w:val="28"/>
        </w:rPr>
        <w:t>Экономическая эффективность использования оборотных средств</w:t>
      </w:r>
    </w:p>
    <w:p w:rsidR="00955B6C" w:rsidRPr="008634CC" w:rsidRDefault="00955B6C" w:rsidP="00955B6C">
      <w:pPr>
        <w:rPr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8"/>
        <w:gridCol w:w="1155"/>
        <w:gridCol w:w="1134"/>
        <w:gridCol w:w="1154"/>
        <w:gridCol w:w="1579"/>
      </w:tblGrid>
      <w:tr w:rsidR="000402CE" w:rsidRPr="008634CC">
        <w:trPr>
          <w:trHeight w:val="61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741A6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8634CC">
              <w:rPr>
                <w:bCs/>
                <w:color w:val="000000"/>
              </w:rPr>
              <w:t>Показатели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</w:pPr>
            <w:r w:rsidRPr="008634CC">
              <w:t>2006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</w:pPr>
            <w:r w:rsidRPr="008634CC">
              <w:t>2007 год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</w:pPr>
            <w:r w:rsidRPr="008634CC">
              <w:t>2008 год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CD68C6" w:rsidP="000402CE">
            <w:pPr>
              <w:jc w:val="center"/>
            </w:pPr>
            <w:r w:rsidRPr="008634CC">
              <w:t>2008 год в % к 2006</w:t>
            </w:r>
            <w:r w:rsidR="000402CE" w:rsidRPr="008634CC">
              <w:t xml:space="preserve"> году</w:t>
            </w:r>
          </w:p>
        </w:tc>
      </w:tr>
      <w:tr w:rsidR="000402CE" w:rsidRPr="008634CC">
        <w:trPr>
          <w:trHeight w:val="225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</w:pPr>
            <w:r w:rsidRPr="008634CC">
              <w:t>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pStyle w:val="2"/>
              <w:spacing w:after="0" w:line="240" w:lineRule="auto"/>
              <w:ind w:left="0"/>
              <w:jc w:val="center"/>
            </w:pPr>
            <w:r w:rsidRPr="008634CC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pStyle w:val="2"/>
              <w:spacing w:after="0" w:line="240" w:lineRule="auto"/>
              <w:ind w:left="0"/>
              <w:jc w:val="center"/>
            </w:pPr>
            <w:r w:rsidRPr="008634CC"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pStyle w:val="2"/>
              <w:spacing w:after="0" w:line="240" w:lineRule="auto"/>
              <w:ind w:left="0"/>
              <w:jc w:val="center"/>
            </w:pPr>
            <w:r w:rsidRPr="008634CC">
              <w:t>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</w:t>
            </w:r>
          </w:p>
        </w:tc>
      </w:tr>
      <w:tr w:rsidR="00CD68C6" w:rsidRPr="008634CC">
        <w:trPr>
          <w:trHeight w:val="225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741A61">
            <w:r w:rsidRPr="008634CC">
              <w:t xml:space="preserve">Валовая продукция по себестоимости отчетного периода, тыс. руб.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jc w:val="center"/>
            </w:pPr>
            <w:r w:rsidRPr="008634CC">
              <w:t>202898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jc w:val="center"/>
            </w:pPr>
            <w:r w:rsidRPr="008634CC">
              <w:t>303493,4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jc w:val="center"/>
            </w:pPr>
            <w:r w:rsidRPr="008634CC">
              <w:t>403683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199,0</w:t>
            </w:r>
          </w:p>
        </w:tc>
      </w:tr>
      <w:tr w:rsidR="00CD68C6" w:rsidRPr="008634CC">
        <w:trPr>
          <w:trHeight w:val="332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8C6" w:rsidRPr="008634CC" w:rsidRDefault="00CD68C6" w:rsidP="000402CE">
            <w:pPr>
              <w:autoSpaceDE w:val="0"/>
              <w:autoSpaceDN w:val="0"/>
              <w:adjustRightInd w:val="0"/>
              <w:spacing w:before="120" w:after="100" w:afterAutospacing="1"/>
              <w:rPr>
                <w:color w:val="000000"/>
              </w:rPr>
            </w:pPr>
            <w:r w:rsidRPr="008634CC">
              <w:rPr>
                <w:color w:val="000000"/>
              </w:rPr>
              <w:t>Выручка от реализации, тыс. руб.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jc w:val="center"/>
            </w:pPr>
            <w:r w:rsidRPr="008634CC">
              <w:t>352299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jc w:val="center"/>
            </w:pPr>
            <w:r w:rsidRPr="008634CC">
              <w:t>456541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jc w:val="center"/>
            </w:pPr>
            <w:r w:rsidRPr="008634CC">
              <w:t>559485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158,8</w:t>
            </w:r>
          </w:p>
        </w:tc>
      </w:tr>
      <w:tr w:rsidR="00CD68C6" w:rsidRPr="008634CC">
        <w:trPr>
          <w:trHeight w:val="225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8C6" w:rsidRPr="008634CC" w:rsidRDefault="00CD68C6" w:rsidP="000402CE">
            <w:pPr>
              <w:spacing w:before="120" w:after="100" w:afterAutospacing="1"/>
              <w:jc w:val="both"/>
            </w:pPr>
            <w:r w:rsidRPr="008634CC">
              <w:t xml:space="preserve">Материальные затраты, тыс. руб.  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pStyle w:val="aa"/>
              <w:spacing w:before="120" w:beforeAutospacing="0" w:line="240" w:lineRule="auto"/>
              <w:ind w:left="0" w:right="0" w:firstLine="0"/>
              <w:jc w:val="center"/>
              <w:rPr>
                <w:bCs/>
                <w:color w:val="000000"/>
                <w:spacing w:val="-1"/>
                <w:szCs w:val="24"/>
              </w:rPr>
            </w:pPr>
            <w:r w:rsidRPr="008634CC">
              <w:rPr>
                <w:bCs/>
                <w:color w:val="000000"/>
                <w:spacing w:val="-1"/>
                <w:szCs w:val="24"/>
              </w:rPr>
              <w:t>168435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pStyle w:val="aa"/>
              <w:spacing w:before="120" w:beforeAutospacing="0" w:line="240" w:lineRule="auto"/>
              <w:ind w:left="0" w:right="0" w:firstLine="0"/>
              <w:jc w:val="center"/>
              <w:rPr>
                <w:bCs/>
                <w:color w:val="000000"/>
                <w:spacing w:val="-1"/>
                <w:szCs w:val="24"/>
              </w:rPr>
            </w:pPr>
            <w:r w:rsidRPr="008634CC">
              <w:rPr>
                <w:bCs/>
                <w:color w:val="000000"/>
                <w:spacing w:val="-1"/>
                <w:szCs w:val="24"/>
              </w:rPr>
              <w:t>220560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0402CE">
            <w:pPr>
              <w:pStyle w:val="aa"/>
              <w:spacing w:before="120" w:beforeAutospacing="0" w:line="240" w:lineRule="auto"/>
              <w:ind w:left="0" w:right="0" w:firstLine="0"/>
              <w:jc w:val="center"/>
              <w:rPr>
                <w:bCs/>
                <w:color w:val="000000"/>
                <w:spacing w:val="-1"/>
                <w:szCs w:val="24"/>
              </w:rPr>
            </w:pPr>
            <w:r w:rsidRPr="008634CC">
              <w:rPr>
                <w:bCs/>
                <w:color w:val="000000"/>
                <w:spacing w:val="-1"/>
                <w:szCs w:val="24"/>
              </w:rPr>
              <w:t>291582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173,1</w:t>
            </w:r>
          </w:p>
        </w:tc>
      </w:tr>
      <w:tr w:rsidR="00CD68C6" w:rsidRPr="008634CC">
        <w:trPr>
          <w:trHeight w:val="517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C6" w:rsidRPr="008634CC" w:rsidRDefault="00CD68C6" w:rsidP="00741A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4CC">
              <w:rPr>
                <w:color w:val="000000"/>
              </w:rPr>
              <w:t>Средний остаток оборотных средств, 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C6" w:rsidRPr="008634CC" w:rsidRDefault="00CD68C6" w:rsidP="00094270">
            <w:pPr>
              <w:jc w:val="center"/>
            </w:pPr>
            <w:r w:rsidRPr="008634CC">
              <w:t>317854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C6" w:rsidRPr="008634CC" w:rsidRDefault="00CD68C6" w:rsidP="00094270">
            <w:pPr>
              <w:jc w:val="center"/>
            </w:pPr>
            <w:r w:rsidRPr="008634CC">
              <w:t>404901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C6" w:rsidRPr="008634CC" w:rsidRDefault="00CD68C6" w:rsidP="00094270">
            <w:pPr>
              <w:jc w:val="center"/>
            </w:pPr>
            <w:r w:rsidRPr="008634CC">
              <w:t>616210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193,9</w:t>
            </w:r>
          </w:p>
        </w:tc>
      </w:tr>
      <w:tr w:rsidR="000402CE" w:rsidRPr="008634CC">
        <w:trPr>
          <w:trHeight w:val="139"/>
        </w:trPr>
        <w:tc>
          <w:tcPr>
            <w:tcW w:w="9140" w:type="dxa"/>
            <w:gridSpan w:val="5"/>
            <w:tcBorders>
              <w:bottom w:val="single" w:sz="6" w:space="0" w:color="auto"/>
            </w:tcBorders>
          </w:tcPr>
          <w:p w:rsidR="000402CE" w:rsidRPr="008634CC" w:rsidRDefault="000402CE" w:rsidP="000402CE">
            <w:pPr>
              <w:jc w:val="right"/>
              <w:rPr>
                <w:i/>
                <w:color w:val="000000"/>
              </w:rPr>
            </w:pPr>
            <w:r w:rsidRPr="008634CC">
              <w:rPr>
                <w:i/>
                <w:color w:val="000000"/>
              </w:rPr>
              <w:t>Продолжение таблицы 7</w:t>
            </w:r>
          </w:p>
        </w:tc>
      </w:tr>
      <w:tr w:rsidR="000402CE" w:rsidRPr="008634CC">
        <w:trPr>
          <w:trHeight w:val="139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</w:pPr>
            <w:r w:rsidRPr="008634CC">
              <w:t>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pStyle w:val="2"/>
              <w:spacing w:after="0" w:line="240" w:lineRule="auto"/>
              <w:ind w:left="0"/>
              <w:jc w:val="center"/>
            </w:pPr>
            <w:r w:rsidRPr="008634CC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pStyle w:val="2"/>
              <w:spacing w:after="0" w:line="240" w:lineRule="auto"/>
              <w:ind w:left="0"/>
              <w:jc w:val="center"/>
            </w:pPr>
            <w:r w:rsidRPr="008634CC"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pStyle w:val="2"/>
              <w:spacing w:after="0" w:line="240" w:lineRule="auto"/>
              <w:ind w:left="0"/>
              <w:jc w:val="center"/>
            </w:pPr>
            <w:r w:rsidRPr="008634CC">
              <w:t>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2CE" w:rsidRPr="008634CC" w:rsidRDefault="000402CE" w:rsidP="000402C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</w:t>
            </w:r>
          </w:p>
        </w:tc>
      </w:tr>
      <w:tr w:rsidR="00CD68C6" w:rsidRPr="008634CC">
        <w:trPr>
          <w:trHeight w:val="526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8C6" w:rsidRPr="008634CC" w:rsidRDefault="00CD68C6" w:rsidP="00741A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4CC">
              <w:rPr>
                <w:color w:val="000000"/>
              </w:rPr>
              <w:t>Коэффициент оборачиваемости оборотных средств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1,13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0,91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81,9</w:t>
            </w:r>
          </w:p>
        </w:tc>
      </w:tr>
      <w:tr w:rsidR="00CD68C6" w:rsidRPr="008634CC">
        <w:trPr>
          <w:trHeight w:val="505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8C6" w:rsidRPr="008634CC" w:rsidRDefault="00CD68C6" w:rsidP="00741A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4CC">
              <w:rPr>
                <w:color w:val="000000"/>
              </w:rPr>
              <w:t>Коэффициент закрепления оборотных средств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0,89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1,10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122,1</w:t>
            </w:r>
          </w:p>
        </w:tc>
      </w:tr>
      <w:tr w:rsidR="00CD68C6" w:rsidRPr="008634CC">
        <w:trPr>
          <w:trHeight w:val="26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68C6" w:rsidRPr="008634CC" w:rsidRDefault="00CD68C6" w:rsidP="00741A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4CC">
              <w:rPr>
                <w:color w:val="000000"/>
              </w:rPr>
              <w:t>Материалоотдача, руб.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1,38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1,38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114,9</w:t>
            </w:r>
          </w:p>
        </w:tc>
      </w:tr>
      <w:tr w:rsidR="00CD68C6" w:rsidRPr="008634CC">
        <w:trPr>
          <w:trHeight w:val="268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8C6" w:rsidRPr="008634CC" w:rsidRDefault="00CD68C6" w:rsidP="00741A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4CC">
              <w:rPr>
                <w:color w:val="000000"/>
              </w:rPr>
              <w:t>Материалоёмкость, руб.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0,73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0,72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87,0</w:t>
            </w:r>
          </w:p>
        </w:tc>
      </w:tr>
      <w:tr w:rsidR="00CD68C6" w:rsidRPr="008634CC">
        <w:trPr>
          <w:trHeight w:val="540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8C6" w:rsidRPr="008634CC" w:rsidRDefault="00CD68C6" w:rsidP="00741A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4CC">
              <w:rPr>
                <w:color w:val="000000"/>
              </w:rPr>
              <w:t>Продолжительность оборота капитала, дн.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324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402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8C6" w:rsidRPr="008634CC" w:rsidRDefault="00CD68C6" w:rsidP="00CD68C6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122,1</w:t>
            </w:r>
          </w:p>
        </w:tc>
      </w:tr>
    </w:tbl>
    <w:p w:rsidR="00955B6C" w:rsidRPr="008634CC" w:rsidRDefault="00955B6C" w:rsidP="00955B6C">
      <w:pPr>
        <w:spacing w:line="360" w:lineRule="auto"/>
        <w:ind w:firstLine="709"/>
        <w:jc w:val="both"/>
      </w:pPr>
    </w:p>
    <w:p w:rsidR="00955B6C" w:rsidRPr="008634CC" w:rsidRDefault="00955B6C" w:rsidP="00DD16C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34CC">
        <w:rPr>
          <w:sz w:val="28"/>
        </w:rPr>
        <w:t xml:space="preserve">Рассчитав эффективность использования оборотных фондов, было выявлено, что в течение </w:t>
      </w:r>
      <w:r w:rsidR="00CD68C6" w:rsidRPr="008634CC">
        <w:rPr>
          <w:sz w:val="28"/>
        </w:rPr>
        <w:t>трех</w:t>
      </w:r>
      <w:r w:rsidRPr="008634CC">
        <w:rPr>
          <w:sz w:val="28"/>
        </w:rPr>
        <w:t xml:space="preserve"> лет произошло увеличение продолжительности одного оборота (на </w:t>
      </w:r>
      <w:r w:rsidR="00CD68C6" w:rsidRPr="008634CC">
        <w:rPr>
          <w:sz w:val="28"/>
        </w:rPr>
        <w:t>22,1</w:t>
      </w:r>
      <w:r w:rsidRPr="008634CC">
        <w:rPr>
          <w:sz w:val="28"/>
        </w:rPr>
        <w:t xml:space="preserve">%), это говорит о том, что оборотные фонды предприятия используются не эффективно, и связано это, в первую очередь, с превышением темпов роста стоимости оборотных средств над темпами роста выручки на </w:t>
      </w:r>
      <w:r w:rsidR="00DD16C3" w:rsidRPr="008634CC">
        <w:rPr>
          <w:sz w:val="28"/>
        </w:rPr>
        <w:t>35,1</w:t>
      </w:r>
      <w:r w:rsidRPr="008634CC">
        <w:rPr>
          <w:sz w:val="28"/>
        </w:rPr>
        <w:t xml:space="preserve">%. Кроме того, наблюдается увеличение материалоотдачи на </w:t>
      </w:r>
      <w:r w:rsidR="00DD16C3" w:rsidRPr="008634CC">
        <w:rPr>
          <w:sz w:val="28"/>
        </w:rPr>
        <w:t>14,9</w:t>
      </w:r>
      <w:r w:rsidRPr="008634CC">
        <w:rPr>
          <w:sz w:val="28"/>
        </w:rPr>
        <w:t>%, и в целом значение этого показателя выше нормы (т.е. окупают материальные затраты, которые вложены в производимую продукцию предприятия) и составляет в среднем 1,6</w:t>
      </w:r>
      <w:r w:rsidR="00DD16C3" w:rsidRPr="008634CC">
        <w:rPr>
          <w:sz w:val="28"/>
        </w:rPr>
        <w:t>5</w:t>
      </w:r>
      <w:r w:rsidRPr="008634CC">
        <w:rPr>
          <w:sz w:val="28"/>
        </w:rPr>
        <w:t xml:space="preserve"> руб. Вследствие роста материалоотдачи за рассматриваемый период произошло снижение материалоемкости на </w:t>
      </w:r>
      <w:r w:rsidR="00DD16C3" w:rsidRPr="008634CC">
        <w:rPr>
          <w:sz w:val="28"/>
        </w:rPr>
        <w:t>13,0</w:t>
      </w:r>
      <w:r w:rsidRPr="008634CC">
        <w:rPr>
          <w:sz w:val="28"/>
        </w:rPr>
        <w:t>%. В среднем на 1 руб. валовой продукции приходится примерно 0,</w:t>
      </w:r>
      <w:r w:rsidR="00DD16C3" w:rsidRPr="008634CC">
        <w:rPr>
          <w:sz w:val="28"/>
        </w:rPr>
        <w:t>76</w:t>
      </w:r>
      <w:r w:rsidRPr="008634CC">
        <w:rPr>
          <w:sz w:val="28"/>
        </w:rPr>
        <w:t xml:space="preserve"> руб. материальных затрат.</w:t>
      </w:r>
    </w:p>
    <w:p w:rsidR="00955B6C" w:rsidRPr="008634CC" w:rsidRDefault="00955B6C" w:rsidP="00374C69">
      <w:pPr>
        <w:spacing w:line="360" w:lineRule="auto"/>
        <w:rPr>
          <w:color w:val="000000"/>
          <w:sz w:val="28"/>
          <w:szCs w:val="28"/>
        </w:rPr>
      </w:pPr>
    </w:p>
    <w:p w:rsidR="00912A5F" w:rsidRPr="008634CC" w:rsidRDefault="002255BB" w:rsidP="0001182C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2.5. Анализ </w:t>
      </w:r>
      <w:r w:rsidR="00955B6C" w:rsidRPr="008634CC">
        <w:rPr>
          <w:color w:val="000000"/>
          <w:sz w:val="28"/>
          <w:szCs w:val="28"/>
        </w:rPr>
        <w:t>финансовых результатов деятельности предприятия</w:t>
      </w:r>
    </w:p>
    <w:p w:rsidR="00955B6C" w:rsidRPr="008634CC" w:rsidRDefault="00955B6C" w:rsidP="00FB6251">
      <w:pPr>
        <w:spacing w:line="360" w:lineRule="auto"/>
        <w:rPr>
          <w:sz w:val="28"/>
          <w:szCs w:val="28"/>
        </w:rPr>
      </w:pPr>
    </w:p>
    <w:p w:rsidR="00955B6C" w:rsidRPr="008634CC" w:rsidRDefault="00955B6C" w:rsidP="00DD16C3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Показатели рентабельности характеризуют эффективность работы предприятия в целом, доходность различных направлений деятельности. Этот показатель свидетельствует о том, сколько предприятие имеет прибыли с каждого рубля, затраченного на производство и реализацию продукции, и может рассчитываться в целом по предприятию, отдельным его сегментам и видам продукции.</w:t>
      </w:r>
    </w:p>
    <w:p w:rsidR="00DD16C3" w:rsidRPr="008634CC" w:rsidRDefault="00DD16C3" w:rsidP="00955B6C">
      <w:pPr>
        <w:ind w:firstLine="600"/>
        <w:jc w:val="right"/>
        <w:rPr>
          <w:sz w:val="28"/>
          <w:szCs w:val="28"/>
        </w:rPr>
      </w:pPr>
    </w:p>
    <w:p w:rsidR="00DD16C3" w:rsidRPr="008634CC" w:rsidRDefault="00DD16C3" w:rsidP="00955B6C">
      <w:pPr>
        <w:ind w:firstLine="600"/>
        <w:jc w:val="right"/>
        <w:rPr>
          <w:sz w:val="28"/>
          <w:szCs w:val="28"/>
        </w:rPr>
      </w:pPr>
    </w:p>
    <w:p w:rsidR="00DD16C3" w:rsidRPr="008634CC" w:rsidRDefault="00DD16C3" w:rsidP="00955B6C">
      <w:pPr>
        <w:ind w:firstLine="600"/>
        <w:jc w:val="right"/>
        <w:rPr>
          <w:sz w:val="28"/>
          <w:szCs w:val="28"/>
        </w:rPr>
      </w:pPr>
    </w:p>
    <w:p w:rsidR="00955B6C" w:rsidRPr="008634CC" w:rsidRDefault="00955B6C" w:rsidP="00955B6C">
      <w:pPr>
        <w:ind w:firstLine="600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 xml:space="preserve">Таблица </w:t>
      </w:r>
      <w:r w:rsidR="00DD16C3" w:rsidRPr="008634CC">
        <w:rPr>
          <w:sz w:val="28"/>
          <w:szCs w:val="28"/>
        </w:rPr>
        <w:t>8</w:t>
      </w:r>
    </w:p>
    <w:p w:rsidR="00955B6C" w:rsidRPr="008634CC" w:rsidRDefault="00955B6C" w:rsidP="00955B6C">
      <w:pPr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Рентабельность предприятия и его отраслей</w:t>
      </w:r>
    </w:p>
    <w:p w:rsidR="00955B6C" w:rsidRPr="008634CC" w:rsidRDefault="00955B6C" w:rsidP="00955B6C">
      <w:pPr>
        <w:jc w:val="center"/>
        <w:rPr>
          <w:sz w:val="28"/>
          <w:szCs w:val="28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936"/>
        <w:gridCol w:w="938"/>
        <w:gridCol w:w="850"/>
        <w:gridCol w:w="851"/>
        <w:gridCol w:w="1056"/>
        <w:gridCol w:w="882"/>
        <w:gridCol w:w="952"/>
        <w:gridCol w:w="993"/>
      </w:tblGrid>
      <w:tr w:rsidR="00955B6C" w:rsidRPr="008634CC">
        <w:tc>
          <w:tcPr>
            <w:tcW w:w="2000" w:type="dxa"/>
            <w:vMerge w:val="restart"/>
            <w:vAlign w:val="center"/>
          </w:tcPr>
          <w:p w:rsidR="00955B6C" w:rsidRPr="008634CC" w:rsidRDefault="00955B6C" w:rsidP="00741A61">
            <w:pPr>
              <w:jc w:val="center"/>
            </w:pPr>
            <w:r w:rsidRPr="008634CC">
              <w:t>Отрасли и виды продукции</w:t>
            </w:r>
          </w:p>
        </w:tc>
        <w:tc>
          <w:tcPr>
            <w:tcW w:w="3575" w:type="dxa"/>
            <w:gridSpan w:val="4"/>
            <w:vAlign w:val="center"/>
          </w:tcPr>
          <w:p w:rsidR="00955B6C" w:rsidRPr="008634CC" w:rsidRDefault="00955B6C" w:rsidP="00DD16C3">
            <w:pPr>
              <w:jc w:val="center"/>
            </w:pPr>
            <w:r w:rsidRPr="008634CC">
              <w:t>200</w:t>
            </w:r>
            <w:r w:rsidR="00DD16C3" w:rsidRPr="008634CC">
              <w:t>6</w:t>
            </w:r>
            <w:r w:rsidRPr="008634CC">
              <w:t xml:space="preserve"> год</w:t>
            </w:r>
          </w:p>
        </w:tc>
        <w:tc>
          <w:tcPr>
            <w:tcW w:w="3883" w:type="dxa"/>
            <w:gridSpan w:val="4"/>
            <w:vAlign w:val="center"/>
          </w:tcPr>
          <w:p w:rsidR="00955B6C" w:rsidRPr="008634CC" w:rsidRDefault="00955B6C" w:rsidP="00DD16C3">
            <w:pPr>
              <w:jc w:val="center"/>
            </w:pPr>
            <w:r w:rsidRPr="008634CC">
              <w:t>200</w:t>
            </w:r>
            <w:r w:rsidR="00DD16C3" w:rsidRPr="008634CC">
              <w:t>8</w:t>
            </w:r>
            <w:r w:rsidRPr="008634CC">
              <w:t xml:space="preserve"> год</w:t>
            </w:r>
          </w:p>
        </w:tc>
      </w:tr>
      <w:tr w:rsidR="00955B6C" w:rsidRPr="008634CC">
        <w:trPr>
          <w:cantSplit/>
          <w:trHeight w:val="1885"/>
        </w:trPr>
        <w:tc>
          <w:tcPr>
            <w:tcW w:w="2000" w:type="dxa"/>
            <w:vMerge/>
            <w:vAlign w:val="center"/>
          </w:tcPr>
          <w:p w:rsidR="00955B6C" w:rsidRPr="008634CC" w:rsidRDefault="00955B6C" w:rsidP="00741A61">
            <w:pPr>
              <w:jc w:val="center"/>
            </w:pPr>
          </w:p>
        </w:tc>
        <w:tc>
          <w:tcPr>
            <w:tcW w:w="936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Выручка от реализации, тыс. руб.</w:t>
            </w:r>
          </w:p>
        </w:tc>
        <w:tc>
          <w:tcPr>
            <w:tcW w:w="938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Полная себестоимость, тыс. руб.</w:t>
            </w:r>
          </w:p>
        </w:tc>
        <w:tc>
          <w:tcPr>
            <w:tcW w:w="850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Прибыль (убыток), тыс. руб.</w:t>
            </w:r>
          </w:p>
        </w:tc>
        <w:tc>
          <w:tcPr>
            <w:tcW w:w="851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Уровень рентабельности, %</w:t>
            </w:r>
          </w:p>
        </w:tc>
        <w:tc>
          <w:tcPr>
            <w:tcW w:w="1056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Выручка от реализации, тыс. руб.</w:t>
            </w:r>
          </w:p>
        </w:tc>
        <w:tc>
          <w:tcPr>
            <w:tcW w:w="882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Полная себестоимость, тыс. руб.</w:t>
            </w:r>
          </w:p>
        </w:tc>
        <w:tc>
          <w:tcPr>
            <w:tcW w:w="952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Прибыль (убыток), тыс. руб.</w:t>
            </w:r>
          </w:p>
        </w:tc>
        <w:tc>
          <w:tcPr>
            <w:tcW w:w="993" w:type="dxa"/>
            <w:textDirection w:val="btLr"/>
            <w:vAlign w:val="center"/>
          </w:tcPr>
          <w:p w:rsidR="00955B6C" w:rsidRPr="008634CC" w:rsidRDefault="00955B6C" w:rsidP="00741A61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Уровень рентабельности, %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741A61">
            <w:r w:rsidRPr="008634CC">
              <w:t>Растениеводство – всего: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255376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210038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45338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21,6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418459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368578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49881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13,5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741A61">
            <w:pPr>
              <w:ind w:left="200"/>
            </w:pPr>
            <w:r w:rsidRPr="008634CC">
              <w:t>в том числе:</w:t>
            </w:r>
          </w:p>
          <w:p w:rsidR="00C82C85" w:rsidRPr="008634CC" w:rsidRDefault="00C82C85" w:rsidP="00741A61">
            <w:pPr>
              <w:ind w:left="200"/>
            </w:pPr>
            <w:r w:rsidRPr="008634CC">
              <w:t>зерновые и зернобобовые</w:t>
            </w:r>
          </w:p>
        </w:tc>
        <w:tc>
          <w:tcPr>
            <w:tcW w:w="936" w:type="dxa"/>
            <w:vAlign w:val="bottom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114332</w:t>
            </w:r>
          </w:p>
        </w:tc>
        <w:tc>
          <w:tcPr>
            <w:tcW w:w="938" w:type="dxa"/>
            <w:vAlign w:val="bottom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101042</w:t>
            </w:r>
          </w:p>
        </w:tc>
        <w:tc>
          <w:tcPr>
            <w:tcW w:w="850" w:type="dxa"/>
            <w:vAlign w:val="bottom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13290</w:t>
            </w:r>
          </w:p>
        </w:tc>
        <w:tc>
          <w:tcPr>
            <w:tcW w:w="851" w:type="dxa"/>
            <w:vAlign w:val="bottom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13,2</w:t>
            </w:r>
          </w:p>
        </w:tc>
        <w:tc>
          <w:tcPr>
            <w:tcW w:w="1056" w:type="dxa"/>
            <w:vAlign w:val="bottom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150314</w:t>
            </w:r>
          </w:p>
        </w:tc>
        <w:tc>
          <w:tcPr>
            <w:tcW w:w="882" w:type="dxa"/>
            <w:vAlign w:val="bottom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127738</w:t>
            </w:r>
          </w:p>
        </w:tc>
        <w:tc>
          <w:tcPr>
            <w:tcW w:w="952" w:type="dxa"/>
            <w:vAlign w:val="bottom"/>
          </w:tcPr>
          <w:p w:rsidR="00C82C85" w:rsidRPr="008634CC" w:rsidRDefault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22576</w:t>
            </w:r>
          </w:p>
        </w:tc>
        <w:tc>
          <w:tcPr>
            <w:tcW w:w="993" w:type="dxa"/>
            <w:vAlign w:val="bottom"/>
          </w:tcPr>
          <w:p w:rsidR="00C82C85" w:rsidRPr="008634CC" w:rsidRDefault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17,7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DD16C3">
            <w:pPr>
              <w:ind w:left="567"/>
            </w:pPr>
            <w:r w:rsidRPr="008634CC">
              <w:t>из них:</w:t>
            </w:r>
          </w:p>
          <w:p w:rsidR="00C82C85" w:rsidRPr="008634CC" w:rsidRDefault="00C82C85" w:rsidP="00DD16C3">
            <w:pPr>
              <w:ind w:left="567"/>
            </w:pPr>
            <w:r w:rsidRPr="008634CC">
              <w:t>пшеница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98199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89885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8314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9,2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121534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106713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14821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13,9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DD16C3">
            <w:pPr>
              <w:ind w:left="567"/>
            </w:pPr>
            <w:r w:rsidRPr="008634CC">
              <w:t>горох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16133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11157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4976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44,6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28780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21025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7755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36,9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DD16C3">
            <w:pPr>
              <w:ind w:left="567"/>
            </w:pPr>
            <w:r w:rsidRPr="008634CC">
              <w:t>рапс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2505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2203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302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13,7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14681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14644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37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0,3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741A61">
            <w:pPr>
              <w:ind w:left="200"/>
            </w:pPr>
            <w:r w:rsidRPr="008634CC">
              <w:t>картофель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77995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61613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16382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26,6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201245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177691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23554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13,3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741A61">
            <w:pPr>
              <w:ind w:left="200"/>
            </w:pPr>
            <w:r w:rsidRPr="008634CC">
              <w:t>овощи открытого грунта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60544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45180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15364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34,0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51894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48197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3697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7,7</w:t>
            </w:r>
          </w:p>
        </w:tc>
      </w:tr>
      <w:tr w:rsidR="00C82C85" w:rsidRPr="008634CC">
        <w:tc>
          <w:tcPr>
            <w:tcW w:w="2000" w:type="dxa"/>
            <w:vAlign w:val="center"/>
          </w:tcPr>
          <w:p w:rsidR="00C82C85" w:rsidRPr="008634CC" w:rsidRDefault="00C82C85" w:rsidP="00741A61">
            <w:r w:rsidRPr="008634CC">
              <w:t>Всего по организации</w:t>
            </w:r>
          </w:p>
        </w:tc>
        <w:tc>
          <w:tcPr>
            <w:tcW w:w="93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352299</w:t>
            </w:r>
          </w:p>
        </w:tc>
        <w:tc>
          <w:tcPr>
            <w:tcW w:w="938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314386</w:t>
            </w:r>
          </w:p>
        </w:tc>
        <w:tc>
          <w:tcPr>
            <w:tcW w:w="850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37913</w:t>
            </w:r>
          </w:p>
        </w:tc>
        <w:tc>
          <w:tcPr>
            <w:tcW w:w="851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12,1</w:t>
            </w:r>
          </w:p>
        </w:tc>
        <w:tc>
          <w:tcPr>
            <w:tcW w:w="1056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559485</w:t>
            </w:r>
          </w:p>
        </w:tc>
        <w:tc>
          <w:tcPr>
            <w:tcW w:w="882" w:type="dxa"/>
            <w:vAlign w:val="center"/>
          </w:tcPr>
          <w:p w:rsidR="00C82C85" w:rsidRPr="008634CC" w:rsidRDefault="00C82C85" w:rsidP="00741A61">
            <w:pPr>
              <w:jc w:val="center"/>
              <w:rPr>
                <w:sz w:val="22"/>
              </w:rPr>
            </w:pPr>
            <w:r w:rsidRPr="008634CC">
              <w:rPr>
                <w:sz w:val="22"/>
              </w:rPr>
              <w:t>460080</w:t>
            </w:r>
          </w:p>
        </w:tc>
        <w:tc>
          <w:tcPr>
            <w:tcW w:w="952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99405</w:t>
            </w:r>
          </w:p>
        </w:tc>
        <w:tc>
          <w:tcPr>
            <w:tcW w:w="993" w:type="dxa"/>
            <w:vAlign w:val="center"/>
          </w:tcPr>
          <w:p w:rsidR="00C82C85" w:rsidRPr="008634CC" w:rsidRDefault="00C82C85" w:rsidP="00C82C85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21,6</w:t>
            </w:r>
          </w:p>
        </w:tc>
      </w:tr>
    </w:tbl>
    <w:p w:rsidR="00955B6C" w:rsidRPr="008634CC" w:rsidRDefault="00955B6C" w:rsidP="00955B6C">
      <w:pPr>
        <w:ind w:firstLine="600"/>
        <w:jc w:val="center"/>
        <w:rPr>
          <w:sz w:val="28"/>
          <w:szCs w:val="28"/>
        </w:rPr>
      </w:pPr>
    </w:p>
    <w:p w:rsidR="00955B6C" w:rsidRPr="008634CC" w:rsidRDefault="00955B6C" w:rsidP="00AB0E31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В результате расчета рентабельности предприятия и его отраслей было выявлено, что более рентабельн</w:t>
      </w:r>
      <w:r w:rsidR="005A7BBD" w:rsidRPr="008634CC">
        <w:rPr>
          <w:sz w:val="28"/>
          <w:szCs w:val="28"/>
        </w:rPr>
        <w:t>ым</w:t>
      </w:r>
      <w:r w:rsidRPr="008634CC">
        <w:rPr>
          <w:sz w:val="28"/>
          <w:szCs w:val="28"/>
        </w:rPr>
        <w:t xml:space="preserve"> является </w:t>
      </w:r>
      <w:r w:rsidR="005A7BBD" w:rsidRPr="008634CC">
        <w:rPr>
          <w:sz w:val="28"/>
          <w:szCs w:val="28"/>
        </w:rPr>
        <w:t>производство гороха</w:t>
      </w:r>
      <w:r w:rsidRPr="008634CC">
        <w:rPr>
          <w:sz w:val="28"/>
          <w:szCs w:val="28"/>
        </w:rPr>
        <w:t xml:space="preserve"> – </w:t>
      </w:r>
      <w:r w:rsidR="005A7BBD" w:rsidRPr="008634CC">
        <w:rPr>
          <w:sz w:val="28"/>
          <w:szCs w:val="28"/>
        </w:rPr>
        <w:t>40,8</w:t>
      </w:r>
      <w:r w:rsidRPr="008634CC">
        <w:rPr>
          <w:sz w:val="28"/>
          <w:szCs w:val="28"/>
        </w:rPr>
        <w:t>%</w:t>
      </w:r>
      <w:r w:rsidR="00AB0E31" w:rsidRPr="008634CC">
        <w:rPr>
          <w:sz w:val="28"/>
          <w:szCs w:val="28"/>
        </w:rPr>
        <w:t>, картофеля – 20% и овощей открытого грунта – 20,1%</w:t>
      </w:r>
      <w:r w:rsidRPr="008634CC">
        <w:rPr>
          <w:sz w:val="28"/>
          <w:szCs w:val="28"/>
        </w:rPr>
        <w:t>. Но в целом деятельность предприятия приносит прибыль, которая в 200</w:t>
      </w:r>
      <w:r w:rsidR="00AB0E31" w:rsidRPr="008634CC">
        <w:rPr>
          <w:sz w:val="28"/>
          <w:szCs w:val="28"/>
        </w:rPr>
        <w:t>8</w:t>
      </w:r>
      <w:r w:rsidRPr="008634CC">
        <w:rPr>
          <w:sz w:val="28"/>
          <w:szCs w:val="28"/>
        </w:rPr>
        <w:t xml:space="preserve"> году составила </w:t>
      </w:r>
      <w:r w:rsidR="00AB0E31" w:rsidRPr="008634CC">
        <w:rPr>
          <w:sz w:val="28"/>
          <w:szCs w:val="28"/>
        </w:rPr>
        <w:t>99405</w:t>
      </w:r>
      <w:r w:rsidRPr="008634CC">
        <w:rPr>
          <w:sz w:val="28"/>
          <w:szCs w:val="28"/>
        </w:rPr>
        <w:t xml:space="preserve"> тыс. руб. при уровне рентабельности </w:t>
      </w:r>
      <w:r w:rsidR="00AB0E31" w:rsidRPr="008634CC">
        <w:rPr>
          <w:sz w:val="28"/>
          <w:szCs w:val="28"/>
        </w:rPr>
        <w:t>21,6</w:t>
      </w:r>
      <w:r w:rsidRPr="008634CC">
        <w:rPr>
          <w:sz w:val="28"/>
          <w:szCs w:val="28"/>
        </w:rPr>
        <w:t>%. По сравнению с 200</w:t>
      </w:r>
      <w:r w:rsidR="00AB0E31" w:rsidRPr="008634CC">
        <w:rPr>
          <w:sz w:val="28"/>
          <w:szCs w:val="28"/>
        </w:rPr>
        <w:t>6</w:t>
      </w:r>
      <w:r w:rsidRPr="008634CC">
        <w:rPr>
          <w:sz w:val="28"/>
          <w:szCs w:val="28"/>
        </w:rPr>
        <w:t xml:space="preserve"> годом прибыльность предприятия выросла на </w:t>
      </w:r>
      <w:r w:rsidR="00AB0E31" w:rsidRPr="008634CC">
        <w:rPr>
          <w:sz w:val="28"/>
          <w:szCs w:val="28"/>
        </w:rPr>
        <w:t>9,5</w:t>
      </w:r>
      <w:r w:rsidRPr="008634CC">
        <w:rPr>
          <w:sz w:val="28"/>
          <w:szCs w:val="28"/>
        </w:rPr>
        <w:t>%.</w:t>
      </w:r>
    </w:p>
    <w:p w:rsidR="00955B6C" w:rsidRPr="008634CC" w:rsidRDefault="00955B6C" w:rsidP="00AB0E31">
      <w:pPr>
        <w:spacing w:line="360" w:lineRule="auto"/>
        <w:ind w:firstLine="600"/>
        <w:jc w:val="both"/>
        <w:rPr>
          <w:sz w:val="28"/>
          <w:szCs w:val="28"/>
        </w:rPr>
      </w:pPr>
    </w:p>
    <w:p w:rsidR="00955B6C" w:rsidRPr="008634CC" w:rsidRDefault="00955B6C" w:rsidP="00AB0E31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Себестоимость продукции – важнейший показатель экономической эффективности ее производства, отражающей все стороны хозяйственной деятельности и аккумулирующий результаты использования всех производственных ресурсов. От его уровня зависят финансовые результаты деятельности предприятий, темпы расширенного воспроизводства, финансовое состояние субъектов хозяйствования.</w:t>
      </w:r>
    </w:p>
    <w:p w:rsidR="00AB0E31" w:rsidRPr="008634CC" w:rsidRDefault="00AB0E31" w:rsidP="00955B6C">
      <w:pPr>
        <w:ind w:firstLine="600"/>
        <w:jc w:val="right"/>
        <w:rPr>
          <w:sz w:val="28"/>
          <w:szCs w:val="28"/>
        </w:rPr>
      </w:pPr>
    </w:p>
    <w:p w:rsidR="00AB0E31" w:rsidRPr="008634CC" w:rsidRDefault="00AB0E31" w:rsidP="00955B6C">
      <w:pPr>
        <w:ind w:firstLine="600"/>
        <w:jc w:val="right"/>
        <w:rPr>
          <w:sz w:val="28"/>
          <w:szCs w:val="28"/>
        </w:rPr>
      </w:pPr>
    </w:p>
    <w:p w:rsidR="00955B6C" w:rsidRPr="008634CC" w:rsidRDefault="00955B6C" w:rsidP="005726D6">
      <w:pPr>
        <w:spacing w:line="360" w:lineRule="auto"/>
        <w:ind w:firstLine="600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 xml:space="preserve">Таблица </w:t>
      </w:r>
      <w:r w:rsidR="00AB0E31" w:rsidRPr="008634CC">
        <w:rPr>
          <w:sz w:val="28"/>
          <w:szCs w:val="28"/>
        </w:rPr>
        <w:t>9</w:t>
      </w:r>
    </w:p>
    <w:p w:rsidR="00955B6C" w:rsidRPr="008634CC" w:rsidRDefault="00955B6C" w:rsidP="005726D6">
      <w:pPr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>Динамика себестоимости сельскохозяйственной продукции</w:t>
      </w:r>
    </w:p>
    <w:p w:rsidR="00955B6C" w:rsidRPr="008634CC" w:rsidRDefault="00955B6C" w:rsidP="005726D6">
      <w:pPr>
        <w:spacing w:line="360" w:lineRule="auto"/>
        <w:jc w:val="center"/>
        <w:rPr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022"/>
        <w:gridCol w:w="1064"/>
        <w:gridCol w:w="1165"/>
        <w:gridCol w:w="1080"/>
        <w:gridCol w:w="1030"/>
        <w:gridCol w:w="1011"/>
      </w:tblGrid>
      <w:tr w:rsidR="00602278" w:rsidRPr="008634CC">
        <w:tc>
          <w:tcPr>
            <w:tcW w:w="3188" w:type="dxa"/>
            <w:vMerge w:val="restart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Виды продукции</w:t>
            </w:r>
          </w:p>
        </w:tc>
        <w:tc>
          <w:tcPr>
            <w:tcW w:w="3251" w:type="dxa"/>
            <w:gridSpan w:val="3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Получено продукции, ц</w:t>
            </w:r>
          </w:p>
        </w:tc>
        <w:tc>
          <w:tcPr>
            <w:tcW w:w="3121" w:type="dxa"/>
            <w:gridSpan w:val="3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Себестоимость 1ц продукции, руб.</w:t>
            </w:r>
          </w:p>
        </w:tc>
      </w:tr>
      <w:tr w:rsidR="00AB0E31" w:rsidRPr="008634CC">
        <w:tc>
          <w:tcPr>
            <w:tcW w:w="3188" w:type="dxa"/>
            <w:vMerge/>
            <w:vAlign w:val="center"/>
          </w:tcPr>
          <w:p w:rsidR="00AB0E31" w:rsidRPr="008634CC" w:rsidRDefault="00AB0E31" w:rsidP="00741A61">
            <w:pPr>
              <w:jc w:val="center"/>
            </w:pPr>
          </w:p>
        </w:tc>
        <w:tc>
          <w:tcPr>
            <w:tcW w:w="1022" w:type="dxa"/>
            <w:vAlign w:val="center"/>
          </w:tcPr>
          <w:p w:rsidR="00AB0E31" w:rsidRPr="008634CC" w:rsidRDefault="00AB0E31" w:rsidP="00741A61">
            <w:pPr>
              <w:jc w:val="center"/>
            </w:pPr>
            <w:r w:rsidRPr="008634CC">
              <w:t>2006 год</w:t>
            </w:r>
          </w:p>
        </w:tc>
        <w:tc>
          <w:tcPr>
            <w:tcW w:w="1064" w:type="dxa"/>
            <w:vAlign w:val="center"/>
          </w:tcPr>
          <w:p w:rsidR="00AB0E31" w:rsidRPr="008634CC" w:rsidRDefault="00AB0E31" w:rsidP="00AB0E31">
            <w:pPr>
              <w:jc w:val="center"/>
            </w:pPr>
            <w:r w:rsidRPr="008634CC">
              <w:t>2007 год</w:t>
            </w:r>
          </w:p>
        </w:tc>
        <w:tc>
          <w:tcPr>
            <w:tcW w:w="1165" w:type="dxa"/>
            <w:vAlign w:val="center"/>
          </w:tcPr>
          <w:p w:rsidR="00AB0E31" w:rsidRPr="008634CC" w:rsidRDefault="00AB0E31" w:rsidP="00741A61">
            <w:pPr>
              <w:jc w:val="center"/>
            </w:pPr>
            <w:r w:rsidRPr="008634CC">
              <w:t xml:space="preserve">2008 </w:t>
            </w:r>
          </w:p>
          <w:p w:rsidR="00AB0E31" w:rsidRPr="008634CC" w:rsidRDefault="00AB0E31" w:rsidP="00741A61">
            <w:pPr>
              <w:jc w:val="center"/>
            </w:pPr>
            <w:r w:rsidRPr="008634CC">
              <w:t>год</w:t>
            </w:r>
          </w:p>
        </w:tc>
        <w:tc>
          <w:tcPr>
            <w:tcW w:w="1080" w:type="dxa"/>
            <w:vAlign w:val="center"/>
          </w:tcPr>
          <w:p w:rsidR="00AB0E31" w:rsidRPr="008634CC" w:rsidRDefault="00AB0E31" w:rsidP="00094270">
            <w:pPr>
              <w:jc w:val="center"/>
            </w:pPr>
            <w:r w:rsidRPr="008634CC">
              <w:t>2006 год</w:t>
            </w:r>
          </w:p>
        </w:tc>
        <w:tc>
          <w:tcPr>
            <w:tcW w:w="1030" w:type="dxa"/>
            <w:vAlign w:val="center"/>
          </w:tcPr>
          <w:p w:rsidR="00AB0E31" w:rsidRPr="008634CC" w:rsidRDefault="00AB0E31" w:rsidP="00094270">
            <w:pPr>
              <w:jc w:val="center"/>
            </w:pPr>
            <w:r w:rsidRPr="008634CC">
              <w:t>2007 год</w:t>
            </w:r>
          </w:p>
        </w:tc>
        <w:tc>
          <w:tcPr>
            <w:tcW w:w="1011" w:type="dxa"/>
            <w:vAlign w:val="center"/>
          </w:tcPr>
          <w:p w:rsidR="00AB0E31" w:rsidRPr="008634CC" w:rsidRDefault="00AB0E31" w:rsidP="00094270">
            <w:pPr>
              <w:jc w:val="center"/>
            </w:pPr>
            <w:r w:rsidRPr="008634CC">
              <w:t xml:space="preserve">2008 </w:t>
            </w:r>
          </w:p>
          <w:p w:rsidR="00AB0E31" w:rsidRPr="008634CC" w:rsidRDefault="00AB0E31" w:rsidP="00094270">
            <w:pPr>
              <w:jc w:val="center"/>
            </w:pPr>
            <w:r w:rsidRPr="008634CC">
              <w:t>год</w:t>
            </w:r>
          </w:p>
        </w:tc>
      </w:tr>
      <w:tr w:rsidR="00602278" w:rsidRPr="008634CC">
        <w:tc>
          <w:tcPr>
            <w:tcW w:w="3188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А</w:t>
            </w:r>
          </w:p>
        </w:tc>
        <w:tc>
          <w:tcPr>
            <w:tcW w:w="1022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1</w:t>
            </w:r>
          </w:p>
        </w:tc>
        <w:tc>
          <w:tcPr>
            <w:tcW w:w="1064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2</w:t>
            </w:r>
          </w:p>
        </w:tc>
        <w:tc>
          <w:tcPr>
            <w:tcW w:w="1165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3</w:t>
            </w:r>
          </w:p>
        </w:tc>
        <w:tc>
          <w:tcPr>
            <w:tcW w:w="1080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5</w:t>
            </w:r>
          </w:p>
        </w:tc>
        <w:tc>
          <w:tcPr>
            <w:tcW w:w="1030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6</w:t>
            </w:r>
          </w:p>
        </w:tc>
        <w:tc>
          <w:tcPr>
            <w:tcW w:w="1011" w:type="dxa"/>
            <w:vAlign w:val="center"/>
          </w:tcPr>
          <w:p w:rsidR="00602278" w:rsidRPr="008634CC" w:rsidRDefault="00602278" w:rsidP="00741A61">
            <w:pPr>
              <w:jc w:val="center"/>
            </w:pPr>
            <w:r w:rsidRPr="008634CC">
              <w:t>7</w:t>
            </w:r>
          </w:p>
        </w:tc>
      </w:tr>
      <w:tr w:rsidR="005726D6" w:rsidRPr="008634CC">
        <w:tc>
          <w:tcPr>
            <w:tcW w:w="3188" w:type="dxa"/>
            <w:vAlign w:val="center"/>
          </w:tcPr>
          <w:p w:rsidR="005726D6" w:rsidRPr="008634CC" w:rsidRDefault="005726D6" w:rsidP="00741A61">
            <w:pPr>
              <w:ind w:left="200"/>
            </w:pPr>
            <w:r w:rsidRPr="008634CC">
              <w:t>Зерно и зернобобовые</w:t>
            </w:r>
          </w:p>
        </w:tc>
        <w:tc>
          <w:tcPr>
            <w:tcW w:w="1022" w:type="dxa"/>
            <w:vAlign w:val="bottom"/>
          </w:tcPr>
          <w:p w:rsidR="005726D6" w:rsidRPr="008634CC" w:rsidRDefault="005726D6" w:rsidP="00741A61">
            <w:pPr>
              <w:jc w:val="center"/>
            </w:pPr>
            <w:r w:rsidRPr="008634CC">
              <w:t>420434</w:t>
            </w:r>
          </w:p>
        </w:tc>
        <w:tc>
          <w:tcPr>
            <w:tcW w:w="1064" w:type="dxa"/>
            <w:vAlign w:val="bottom"/>
          </w:tcPr>
          <w:p w:rsidR="005726D6" w:rsidRPr="008634CC" w:rsidRDefault="005726D6" w:rsidP="00741A61">
            <w:pPr>
              <w:jc w:val="center"/>
            </w:pPr>
            <w:r w:rsidRPr="008634CC">
              <w:t>275444</w:t>
            </w:r>
          </w:p>
        </w:tc>
        <w:tc>
          <w:tcPr>
            <w:tcW w:w="1165" w:type="dxa"/>
            <w:vAlign w:val="bottom"/>
          </w:tcPr>
          <w:p w:rsidR="005726D6" w:rsidRPr="008634CC" w:rsidRDefault="005726D6" w:rsidP="00741A61">
            <w:pPr>
              <w:jc w:val="center"/>
            </w:pPr>
            <w:r w:rsidRPr="008634CC">
              <w:t>213507</w:t>
            </w:r>
          </w:p>
        </w:tc>
        <w:tc>
          <w:tcPr>
            <w:tcW w:w="1080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240,33</w:t>
            </w:r>
          </w:p>
        </w:tc>
        <w:tc>
          <w:tcPr>
            <w:tcW w:w="1030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593,17</w:t>
            </w:r>
          </w:p>
        </w:tc>
        <w:tc>
          <w:tcPr>
            <w:tcW w:w="1011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598,28</w:t>
            </w:r>
          </w:p>
        </w:tc>
      </w:tr>
      <w:tr w:rsidR="005726D6" w:rsidRPr="008634CC">
        <w:tc>
          <w:tcPr>
            <w:tcW w:w="3188" w:type="dxa"/>
            <w:vAlign w:val="center"/>
          </w:tcPr>
          <w:p w:rsidR="005726D6" w:rsidRPr="008634CC" w:rsidRDefault="005726D6" w:rsidP="00741A61">
            <w:pPr>
              <w:ind w:left="200"/>
            </w:pPr>
            <w:r w:rsidRPr="008634CC">
              <w:t>Картофель</w:t>
            </w:r>
          </w:p>
        </w:tc>
        <w:tc>
          <w:tcPr>
            <w:tcW w:w="1022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300843</w:t>
            </w:r>
          </w:p>
        </w:tc>
        <w:tc>
          <w:tcPr>
            <w:tcW w:w="1064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264250</w:t>
            </w:r>
          </w:p>
        </w:tc>
        <w:tc>
          <w:tcPr>
            <w:tcW w:w="1165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316085</w:t>
            </w:r>
          </w:p>
        </w:tc>
        <w:tc>
          <w:tcPr>
            <w:tcW w:w="1080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204,80</w:t>
            </w:r>
          </w:p>
        </w:tc>
        <w:tc>
          <w:tcPr>
            <w:tcW w:w="1030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511,57</w:t>
            </w:r>
          </w:p>
        </w:tc>
        <w:tc>
          <w:tcPr>
            <w:tcW w:w="1011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562,16</w:t>
            </w:r>
          </w:p>
        </w:tc>
      </w:tr>
      <w:tr w:rsidR="005726D6" w:rsidRPr="008634CC">
        <w:tc>
          <w:tcPr>
            <w:tcW w:w="3188" w:type="dxa"/>
            <w:vAlign w:val="center"/>
          </w:tcPr>
          <w:p w:rsidR="005726D6" w:rsidRPr="008634CC" w:rsidRDefault="005726D6" w:rsidP="00741A61">
            <w:pPr>
              <w:ind w:left="200"/>
            </w:pPr>
            <w:r w:rsidRPr="008634CC">
              <w:t>Овощи открытого грунта</w:t>
            </w:r>
          </w:p>
        </w:tc>
        <w:tc>
          <w:tcPr>
            <w:tcW w:w="1022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157282</w:t>
            </w:r>
          </w:p>
        </w:tc>
        <w:tc>
          <w:tcPr>
            <w:tcW w:w="1064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108761</w:t>
            </w:r>
          </w:p>
        </w:tc>
        <w:tc>
          <w:tcPr>
            <w:tcW w:w="1165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147258</w:t>
            </w:r>
          </w:p>
        </w:tc>
        <w:tc>
          <w:tcPr>
            <w:tcW w:w="1080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287,25</w:t>
            </w:r>
          </w:p>
        </w:tc>
        <w:tc>
          <w:tcPr>
            <w:tcW w:w="1030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369,09</w:t>
            </w:r>
          </w:p>
        </w:tc>
        <w:tc>
          <w:tcPr>
            <w:tcW w:w="1011" w:type="dxa"/>
            <w:vAlign w:val="bottom"/>
          </w:tcPr>
          <w:p w:rsidR="005726D6" w:rsidRPr="008634CC" w:rsidRDefault="005726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327,30</w:t>
            </w:r>
          </w:p>
        </w:tc>
      </w:tr>
    </w:tbl>
    <w:p w:rsidR="00955B6C" w:rsidRPr="008634CC" w:rsidRDefault="00955B6C" w:rsidP="00955B6C">
      <w:pPr>
        <w:ind w:firstLine="600"/>
        <w:jc w:val="right"/>
        <w:rPr>
          <w:i/>
        </w:rPr>
      </w:pPr>
    </w:p>
    <w:p w:rsidR="00955B6C" w:rsidRPr="008634CC" w:rsidRDefault="00955B6C" w:rsidP="00955B6C">
      <w:pPr>
        <w:ind w:firstLine="600"/>
        <w:jc w:val="right"/>
        <w:rPr>
          <w:i/>
        </w:rPr>
      </w:pPr>
      <w:r w:rsidRPr="008634CC">
        <w:rPr>
          <w:i/>
        </w:rPr>
        <w:t xml:space="preserve">Продолжение таблицы </w:t>
      </w:r>
      <w:r w:rsidR="005510EF" w:rsidRPr="008634CC">
        <w:rPr>
          <w:i/>
        </w:rPr>
        <w:t>9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1022"/>
        <w:gridCol w:w="1064"/>
        <w:gridCol w:w="1165"/>
        <w:gridCol w:w="1607"/>
        <w:gridCol w:w="1483"/>
      </w:tblGrid>
      <w:tr w:rsidR="005726D6" w:rsidRPr="008634CC">
        <w:tc>
          <w:tcPr>
            <w:tcW w:w="3188" w:type="dxa"/>
            <w:vMerge w:val="restart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Виды продукции</w:t>
            </w:r>
          </w:p>
        </w:tc>
        <w:tc>
          <w:tcPr>
            <w:tcW w:w="3251" w:type="dxa"/>
            <w:gridSpan w:val="3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Себестоимость всего, тыс. руб.</w:t>
            </w:r>
          </w:p>
        </w:tc>
        <w:tc>
          <w:tcPr>
            <w:tcW w:w="3090" w:type="dxa"/>
            <w:gridSpan w:val="2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Изменения, %</w:t>
            </w:r>
          </w:p>
        </w:tc>
      </w:tr>
      <w:tr w:rsidR="005726D6" w:rsidRPr="008634CC">
        <w:tc>
          <w:tcPr>
            <w:tcW w:w="3188" w:type="dxa"/>
            <w:vMerge/>
            <w:vAlign w:val="center"/>
          </w:tcPr>
          <w:p w:rsidR="005726D6" w:rsidRPr="008634CC" w:rsidRDefault="005726D6" w:rsidP="00741A61">
            <w:pPr>
              <w:jc w:val="center"/>
            </w:pPr>
          </w:p>
        </w:tc>
        <w:tc>
          <w:tcPr>
            <w:tcW w:w="1022" w:type="dxa"/>
            <w:vAlign w:val="center"/>
          </w:tcPr>
          <w:p w:rsidR="005726D6" w:rsidRPr="008634CC" w:rsidRDefault="005726D6" w:rsidP="00094270">
            <w:pPr>
              <w:jc w:val="center"/>
            </w:pPr>
            <w:r w:rsidRPr="008634CC">
              <w:t>2006 год</w:t>
            </w:r>
          </w:p>
        </w:tc>
        <w:tc>
          <w:tcPr>
            <w:tcW w:w="1064" w:type="dxa"/>
            <w:vAlign w:val="center"/>
          </w:tcPr>
          <w:p w:rsidR="005726D6" w:rsidRPr="008634CC" w:rsidRDefault="005726D6" w:rsidP="00094270">
            <w:pPr>
              <w:jc w:val="center"/>
            </w:pPr>
            <w:r w:rsidRPr="008634CC">
              <w:t>2007 год</w:t>
            </w:r>
          </w:p>
        </w:tc>
        <w:tc>
          <w:tcPr>
            <w:tcW w:w="1165" w:type="dxa"/>
            <w:vAlign w:val="center"/>
          </w:tcPr>
          <w:p w:rsidR="005726D6" w:rsidRPr="008634CC" w:rsidRDefault="005726D6" w:rsidP="00094270">
            <w:pPr>
              <w:jc w:val="center"/>
            </w:pPr>
            <w:r w:rsidRPr="008634CC">
              <w:t xml:space="preserve">2008 </w:t>
            </w:r>
          </w:p>
          <w:p w:rsidR="005726D6" w:rsidRPr="008634CC" w:rsidRDefault="005726D6" w:rsidP="00094270">
            <w:pPr>
              <w:jc w:val="center"/>
            </w:pPr>
            <w:r w:rsidRPr="008634CC">
              <w:t>год</w:t>
            </w:r>
          </w:p>
        </w:tc>
        <w:tc>
          <w:tcPr>
            <w:tcW w:w="1607" w:type="dxa"/>
            <w:vAlign w:val="center"/>
          </w:tcPr>
          <w:p w:rsidR="005726D6" w:rsidRPr="008634CC" w:rsidRDefault="005726D6" w:rsidP="00094270">
            <w:pPr>
              <w:jc w:val="center"/>
            </w:pPr>
            <w:r w:rsidRPr="008634CC">
              <w:t>к 2006 году</w:t>
            </w:r>
          </w:p>
        </w:tc>
        <w:tc>
          <w:tcPr>
            <w:tcW w:w="1483" w:type="dxa"/>
            <w:vAlign w:val="center"/>
          </w:tcPr>
          <w:p w:rsidR="005726D6" w:rsidRPr="008634CC" w:rsidRDefault="005726D6" w:rsidP="00094270">
            <w:pPr>
              <w:jc w:val="center"/>
            </w:pPr>
            <w:r w:rsidRPr="008634CC">
              <w:t>к 2007 год</w:t>
            </w:r>
            <w:r w:rsidR="000E28D6" w:rsidRPr="008634CC">
              <w:t>у</w:t>
            </w:r>
          </w:p>
        </w:tc>
      </w:tr>
      <w:tr w:rsidR="005726D6" w:rsidRPr="008634CC">
        <w:tc>
          <w:tcPr>
            <w:tcW w:w="3188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А</w:t>
            </w:r>
          </w:p>
        </w:tc>
        <w:tc>
          <w:tcPr>
            <w:tcW w:w="1022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1</w:t>
            </w:r>
          </w:p>
        </w:tc>
        <w:tc>
          <w:tcPr>
            <w:tcW w:w="1064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2</w:t>
            </w:r>
          </w:p>
        </w:tc>
        <w:tc>
          <w:tcPr>
            <w:tcW w:w="1165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3</w:t>
            </w:r>
          </w:p>
        </w:tc>
        <w:tc>
          <w:tcPr>
            <w:tcW w:w="1607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5</w:t>
            </w:r>
          </w:p>
        </w:tc>
        <w:tc>
          <w:tcPr>
            <w:tcW w:w="1483" w:type="dxa"/>
            <w:vAlign w:val="center"/>
          </w:tcPr>
          <w:p w:rsidR="005726D6" w:rsidRPr="008634CC" w:rsidRDefault="005726D6" w:rsidP="00741A61">
            <w:pPr>
              <w:jc w:val="center"/>
            </w:pPr>
            <w:r w:rsidRPr="008634CC">
              <w:t>6</w:t>
            </w:r>
          </w:p>
        </w:tc>
      </w:tr>
      <w:tr w:rsidR="000E28D6" w:rsidRPr="008634CC">
        <w:tc>
          <w:tcPr>
            <w:tcW w:w="3188" w:type="dxa"/>
            <w:vAlign w:val="center"/>
          </w:tcPr>
          <w:p w:rsidR="000E28D6" w:rsidRPr="008634CC" w:rsidRDefault="000E28D6" w:rsidP="00741A61">
            <w:pPr>
              <w:ind w:left="200"/>
            </w:pPr>
            <w:r w:rsidRPr="008634CC">
              <w:t>Зерно и зернобобовые</w:t>
            </w:r>
          </w:p>
        </w:tc>
        <w:tc>
          <w:tcPr>
            <w:tcW w:w="1022" w:type="dxa"/>
            <w:vAlign w:val="bottom"/>
          </w:tcPr>
          <w:p w:rsidR="000E28D6" w:rsidRPr="008634CC" w:rsidRDefault="000E28D6" w:rsidP="00741A61">
            <w:pPr>
              <w:jc w:val="center"/>
            </w:pPr>
            <w:r w:rsidRPr="008634CC">
              <w:t>101042</w:t>
            </w:r>
          </w:p>
        </w:tc>
        <w:tc>
          <w:tcPr>
            <w:tcW w:w="1064" w:type="dxa"/>
            <w:vAlign w:val="bottom"/>
          </w:tcPr>
          <w:p w:rsidR="000E28D6" w:rsidRPr="008634CC" w:rsidRDefault="000E28D6" w:rsidP="00741A61">
            <w:pPr>
              <w:jc w:val="center"/>
            </w:pPr>
            <w:r w:rsidRPr="008634CC">
              <w:t>163384</w:t>
            </w:r>
          </w:p>
        </w:tc>
        <w:tc>
          <w:tcPr>
            <w:tcW w:w="1165" w:type="dxa"/>
            <w:vAlign w:val="bottom"/>
          </w:tcPr>
          <w:p w:rsidR="000E28D6" w:rsidRPr="008634CC" w:rsidRDefault="000E28D6" w:rsidP="00741A61">
            <w:pPr>
              <w:jc w:val="center"/>
            </w:pPr>
            <w:r w:rsidRPr="008634CC">
              <w:t>127738</w:t>
            </w:r>
          </w:p>
        </w:tc>
        <w:tc>
          <w:tcPr>
            <w:tcW w:w="1607" w:type="dxa"/>
            <w:vAlign w:val="bottom"/>
          </w:tcPr>
          <w:p w:rsidR="000E28D6" w:rsidRPr="008634CC" w:rsidRDefault="000E28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26,4</w:t>
            </w:r>
          </w:p>
        </w:tc>
        <w:tc>
          <w:tcPr>
            <w:tcW w:w="1483" w:type="dxa"/>
            <w:vAlign w:val="bottom"/>
          </w:tcPr>
          <w:p w:rsidR="000E28D6" w:rsidRPr="008634CC" w:rsidRDefault="000E28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-21,8</w:t>
            </w:r>
          </w:p>
        </w:tc>
      </w:tr>
      <w:tr w:rsidR="000E28D6" w:rsidRPr="008634CC">
        <w:tc>
          <w:tcPr>
            <w:tcW w:w="3188" w:type="dxa"/>
            <w:vAlign w:val="center"/>
          </w:tcPr>
          <w:p w:rsidR="000E28D6" w:rsidRPr="008634CC" w:rsidRDefault="000E28D6" w:rsidP="00741A61">
            <w:pPr>
              <w:ind w:left="200"/>
            </w:pPr>
            <w:r w:rsidRPr="008634CC">
              <w:t>Картофель</w:t>
            </w:r>
          </w:p>
        </w:tc>
        <w:tc>
          <w:tcPr>
            <w:tcW w:w="1022" w:type="dxa"/>
            <w:vAlign w:val="center"/>
          </w:tcPr>
          <w:p w:rsidR="000E28D6" w:rsidRPr="008634CC" w:rsidRDefault="000E28D6" w:rsidP="00741A61">
            <w:pPr>
              <w:jc w:val="center"/>
            </w:pPr>
            <w:r w:rsidRPr="008634CC">
              <w:t>61613</w:t>
            </w:r>
          </w:p>
        </w:tc>
        <w:tc>
          <w:tcPr>
            <w:tcW w:w="1064" w:type="dxa"/>
            <w:vAlign w:val="center"/>
          </w:tcPr>
          <w:p w:rsidR="000E28D6" w:rsidRPr="008634CC" w:rsidRDefault="000E28D6" w:rsidP="00741A61">
            <w:pPr>
              <w:jc w:val="center"/>
            </w:pPr>
            <w:r w:rsidRPr="008634CC">
              <w:t>135182</w:t>
            </w:r>
          </w:p>
        </w:tc>
        <w:tc>
          <w:tcPr>
            <w:tcW w:w="1165" w:type="dxa"/>
            <w:vAlign w:val="center"/>
          </w:tcPr>
          <w:p w:rsidR="000E28D6" w:rsidRPr="008634CC" w:rsidRDefault="000E28D6" w:rsidP="00741A61">
            <w:pPr>
              <w:jc w:val="center"/>
            </w:pPr>
            <w:r w:rsidRPr="008634CC">
              <w:t>177691</w:t>
            </w:r>
          </w:p>
        </w:tc>
        <w:tc>
          <w:tcPr>
            <w:tcW w:w="1607" w:type="dxa"/>
            <w:vAlign w:val="bottom"/>
          </w:tcPr>
          <w:p w:rsidR="000E28D6" w:rsidRPr="008634CC" w:rsidRDefault="000E28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188,4</w:t>
            </w:r>
          </w:p>
        </w:tc>
        <w:tc>
          <w:tcPr>
            <w:tcW w:w="1483" w:type="dxa"/>
            <w:vAlign w:val="bottom"/>
          </w:tcPr>
          <w:p w:rsidR="000E28D6" w:rsidRPr="008634CC" w:rsidRDefault="000E28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31,4</w:t>
            </w:r>
          </w:p>
        </w:tc>
      </w:tr>
      <w:tr w:rsidR="000E28D6" w:rsidRPr="008634CC">
        <w:tc>
          <w:tcPr>
            <w:tcW w:w="3188" w:type="dxa"/>
            <w:vAlign w:val="center"/>
          </w:tcPr>
          <w:p w:rsidR="000E28D6" w:rsidRPr="008634CC" w:rsidRDefault="000E28D6" w:rsidP="00741A61">
            <w:pPr>
              <w:ind w:left="200"/>
            </w:pPr>
            <w:r w:rsidRPr="008634CC">
              <w:t>Овощи открытого грунта</w:t>
            </w:r>
          </w:p>
        </w:tc>
        <w:tc>
          <w:tcPr>
            <w:tcW w:w="1022" w:type="dxa"/>
            <w:vAlign w:val="center"/>
          </w:tcPr>
          <w:p w:rsidR="000E28D6" w:rsidRPr="008634CC" w:rsidRDefault="000E28D6" w:rsidP="00741A61">
            <w:pPr>
              <w:jc w:val="center"/>
            </w:pPr>
            <w:r w:rsidRPr="008634CC">
              <w:t>45180</w:t>
            </w:r>
          </w:p>
        </w:tc>
        <w:tc>
          <w:tcPr>
            <w:tcW w:w="1064" w:type="dxa"/>
            <w:vAlign w:val="center"/>
          </w:tcPr>
          <w:p w:rsidR="000E28D6" w:rsidRPr="008634CC" w:rsidRDefault="000E28D6" w:rsidP="00741A61">
            <w:pPr>
              <w:jc w:val="center"/>
            </w:pPr>
            <w:r w:rsidRPr="008634CC">
              <w:t>40143</w:t>
            </w:r>
          </w:p>
        </w:tc>
        <w:tc>
          <w:tcPr>
            <w:tcW w:w="1165" w:type="dxa"/>
            <w:vAlign w:val="center"/>
          </w:tcPr>
          <w:p w:rsidR="000E28D6" w:rsidRPr="008634CC" w:rsidRDefault="000E28D6" w:rsidP="00741A61">
            <w:pPr>
              <w:jc w:val="center"/>
            </w:pPr>
            <w:r w:rsidRPr="008634CC">
              <w:t>48197</w:t>
            </w:r>
          </w:p>
        </w:tc>
        <w:tc>
          <w:tcPr>
            <w:tcW w:w="1607" w:type="dxa"/>
            <w:vAlign w:val="bottom"/>
          </w:tcPr>
          <w:p w:rsidR="000E28D6" w:rsidRPr="008634CC" w:rsidRDefault="000E28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6,7</w:t>
            </w:r>
          </w:p>
        </w:tc>
        <w:tc>
          <w:tcPr>
            <w:tcW w:w="1483" w:type="dxa"/>
            <w:vAlign w:val="bottom"/>
          </w:tcPr>
          <w:p w:rsidR="000E28D6" w:rsidRPr="008634CC" w:rsidRDefault="000E28D6">
            <w:pPr>
              <w:jc w:val="center"/>
              <w:rPr>
                <w:color w:val="000000"/>
                <w:szCs w:val="28"/>
              </w:rPr>
            </w:pPr>
            <w:r w:rsidRPr="008634CC">
              <w:rPr>
                <w:color w:val="000000"/>
                <w:szCs w:val="28"/>
              </w:rPr>
              <w:t>20,1</w:t>
            </w:r>
          </w:p>
        </w:tc>
      </w:tr>
    </w:tbl>
    <w:p w:rsidR="00602278" w:rsidRPr="008634CC" w:rsidRDefault="00602278" w:rsidP="00955B6C">
      <w:pPr>
        <w:ind w:firstLine="600"/>
        <w:jc w:val="right"/>
        <w:rPr>
          <w:i/>
        </w:rPr>
      </w:pPr>
    </w:p>
    <w:p w:rsidR="000D5161" w:rsidRPr="008634CC" w:rsidRDefault="000D5161" w:rsidP="00C13F5C">
      <w:pPr>
        <w:spacing w:line="360" w:lineRule="auto"/>
        <w:ind w:firstLine="600"/>
        <w:jc w:val="both"/>
        <w:rPr>
          <w:sz w:val="28"/>
          <w:szCs w:val="28"/>
        </w:rPr>
      </w:pPr>
    </w:p>
    <w:p w:rsidR="00955B6C" w:rsidRPr="008634CC" w:rsidRDefault="00955B6C" w:rsidP="00C13F5C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Из табл</w:t>
      </w:r>
      <w:r w:rsidR="000E28D6" w:rsidRPr="008634CC">
        <w:rPr>
          <w:sz w:val="28"/>
          <w:szCs w:val="28"/>
        </w:rPr>
        <w:t>ицы 9</w:t>
      </w:r>
      <w:r w:rsidRPr="008634CC">
        <w:rPr>
          <w:sz w:val="28"/>
          <w:szCs w:val="28"/>
        </w:rPr>
        <w:t xml:space="preserve"> видно, что </w:t>
      </w:r>
      <w:r w:rsidR="000E28D6" w:rsidRPr="008634CC">
        <w:rPr>
          <w:sz w:val="28"/>
          <w:szCs w:val="28"/>
        </w:rPr>
        <w:t>с</w:t>
      </w:r>
      <w:r w:rsidRPr="008634CC">
        <w:rPr>
          <w:sz w:val="28"/>
          <w:szCs w:val="28"/>
        </w:rPr>
        <w:t xml:space="preserve">реди основных видов продукции растениеводства более дорогим является производство </w:t>
      </w:r>
      <w:r w:rsidR="000E28D6" w:rsidRPr="008634CC">
        <w:rPr>
          <w:sz w:val="28"/>
          <w:szCs w:val="28"/>
        </w:rPr>
        <w:t>зерна и зернобобовых</w:t>
      </w:r>
      <w:r w:rsidRPr="008634CC">
        <w:rPr>
          <w:sz w:val="28"/>
          <w:szCs w:val="28"/>
        </w:rPr>
        <w:t xml:space="preserve"> – </w:t>
      </w:r>
      <w:r w:rsidR="000E28D6" w:rsidRPr="008634CC">
        <w:rPr>
          <w:sz w:val="28"/>
          <w:szCs w:val="28"/>
        </w:rPr>
        <w:t>598,28</w:t>
      </w:r>
      <w:r w:rsidRPr="008634CC">
        <w:rPr>
          <w:sz w:val="28"/>
          <w:szCs w:val="28"/>
        </w:rPr>
        <w:t xml:space="preserve">руб./ц, а менее дорогим – производство </w:t>
      </w:r>
      <w:r w:rsidR="000E28D6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(</w:t>
      </w:r>
      <w:r w:rsidR="000E28D6" w:rsidRPr="008634CC">
        <w:rPr>
          <w:sz w:val="28"/>
          <w:szCs w:val="28"/>
        </w:rPr>
        <w:t>327,30</w:t>
      </w:r>
      <w:r w:rsidRPr="008634CC">
        <w:rPr>
          <w:sz w:val="28"/>
          <w:szCs w:val="28"/>
        </w:rPr>
        <w:t xml:space="preserve"> руб./ц). Кроме того, в ходе хозяйственной деятельности предприятия произошли некоторые изменения в общей сумме себестоимости сельскохозяйственной продукции, если быть точнее, то ежегодный прирост себестоимости, </w:t>
      </w:r>
      <w:r w:rsidR="00C13F5C" w:rsidRPr="008634CC">
        <w:rPr>
          <w:sz w:val="28"/>
          <w:szCs w:val="28"/>
        </w:rPr>
        <w:t>в 2008 году по сравнению с 2006 годом, по зерновым и зернобобовым составила – 26,4%, овощам открытого грунта – 6,7% и картофелю 188,4%., это связано с практически двукратным снижением (особенно по зерновым и зернобобовым) объема производства.</w:t>
      </w:r>
    </w:p>
    <w:p w:rsidR="00602278" w:rsidRPr="008634CC" w:rsidRDefault="00602278" w:rsidP="002F39E9">
      <w:pPr>
        <w:spacing w:line="360" w:lineRule="auto"/>
        <w:rPr>
          <w:color w:val="000000"/>
          <w:sz w:val="28"/>
          <w:szCs w:val="28"/>
        </w:rPr>
      </w:pPr>
    </w:p>
    <w:p w:rsidR="00602278" w:rsidRPr="008634CC" w:rsidRDefault="00602278" w:rsidP="002F39E9">
      <w:pPr>
        <w:spacing w:line="360" w:lineRule="auto"/>
        <w:rPr>
          <w:color w:val="000000"/>
          <w:sz w:val="28"/>
          <w:szCs w:val="28"/>
        </w:rPr>
      </w:pPr>
    </w:p>
    <w:p w:rsidR="00C13F5C" w:rsidRPr="008634CC" w:rsidRDefault="00C13F5C" w:rsidP="002F39E9">
      <w:pPr>
        <w:spacing w:line="360" w:lineRule="auto"/>
        <w:rPr>
          <w:color w:val="000000"/>
          <w:sz w:val="28"/>
          <w:szCs w:val="28"/>
        </w:rPr>
      </w:pPr>
    </w:p>
    <w:p w:rsidR="00602278" w:rsidRPr="008634CC" w:rsidRDefault="00602278" w:rsidP="002F39E9">
      <w:pPr>
        <w:spacing w:line="360" w:lineRule="auto"/>
        <w:rPr>
          <w:color w:val="000000"/>
          <w:sz w:val="28"/>
          <w:szCs w:val="28"/>
        </w:rPr>
      </w:pPr>
    </w:p>
    <w:p w:rsidR="00602278" w:rsidRPr="008634CC" w:rsidRDefault="00602278" w:rsidP="002F39E9">
      <w:pPr>
        <w:spacing w:line="360" w:lineRule="auto"/>
        <w:rPr>
          <w:color w:val="000000"/>
          <w:sz w:val="28"/>
          <w:szCs w:val="28"/>
        </w:rPr>
      </w:pPr>
    </w:p>
    <w:p w:rsidR="008B7F7B" w:rsidRPr="008634CC" w:rsidRDefault="008B7F7B" w:rsidP="00094270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3.Современное состояние</w:t>
      </w:r>
      <w:r w:rsidR="002F39E9" w:rsidRPr="008634CC">
        <w:rPr>
          <w:color w:val="000000"/>
          <w:sz w:val="28"/>
          <w:szCs w:val="28"/>
        </w:rPr>
        <w:t xml:space="preserve"> производства овощей открытого грунта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3.1. Анализ динамики и выполнения плана производства </w:t>
      </w:r>
      <w:r w:rsidR="00960DEE">
        <w:rPr>
          <w:color w:val="000000"/>
          <w:spacing w:val="1"/>
          <w:sz w:val="28"/>
          <w:szCs w:val="28"/>
        </w:rPr>
        <w:t>овощей открытого грунта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Объем производства сельскохозяйственной продукции – это один из основных показателей, характеризующих деятельность сельскохозяйственных предприятий. От его величины зависит объем реализации продукции, а значит, и степень удовлетворения потребности населения в продуктах питания, а промышленности сырья.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Анализ производства </w:t>
      </w:r>
      <w:r w:rsidR="003F7383" w:rsidRPr="008634CC">
        <w:rPr>
          <w:color w:val="000000"/>
          <w:spacing w:val="1"/>
          <w:sz w:val="28"/>
          <w:szCs w:val="28"/>
        </w:rPr>
        <w:t>овощей открытого грунта</w:t>
      </w:r>
      <w:r w:rsidRPr="008634CC">
        <w:rPr>
          <w:color w:val="000000"/>
          <w:spacing w:val="1"/>
          <w:sz w:val="28"/>
          <w:szCs w:val="28"/>
        </w:rPr>
        <w:t xml:space="preserve"> целесообразно начинать с изучения ее динамики с оценкой произошедших изменений (табл.10).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right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Таблица 10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Динамика производства овощей открытого грунта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36"/>
        <w:gridCol w:w="1338"/>
        <w:gridCol w:w="1142"/>
        <w:gridCol w:w="1338"/>
        <w:gridCol w:w="1137"/>
        <w:gridCol w:w="1338"/>
        <w:gridCol w:w="1138"/>
      </w:tblGrid>
      <w:tr w:rsidR="00094270" w:rsidRPr="008634CC">
        <w:tc>
          <w:tcPr>
            <w:tcW w:w="903" w:type="dxa"/>
            <w:vMerge w:val="restart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Год</w:t>
            </w:r>
          </w:p>
        </w:tc>
        <w:tc>
          <w:tcPr>
            <w:tcW w:w="1236" w:type="dxa"/>
            <w:vMerge w:val="restart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Валовой сбор, ц</w:t>
            </w:r>
          </w:p>
        </w:tc>
        <w:tc>
          <w:tcPr>
            <w:tcW w:w="2480" w:type="dxa"/>
            <w:gridSpan w:val="2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Абсолютный прирост, ц</w:t>
            </w:r>
          </w:p>
        </w:tc>
        <w:tc>
          <w:tcPr>
            <w:tcW w:w="2475" w:type="dxa"/>
            <w:gridSpan w:val="2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Темпы роста, %</w:t>
            </w:r>
          </w:p>
        </w:tc>
        <w:tc>
          <w:tcPr>
            <w:tcW w:w="2476" w:type="dxa"/>
            <w:gridSpan w:val="2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Темпы прироста, %</w:t>
            </w:r>
          </w:p>
        </w:tc>
      </w:tr>
      <w:tr w:rsidR="00094270" w:rsidRPr="008634CC">
        <w:tc>
          <w:tcPr>
            <w:tcW w:w="903" w:type="dxa"/>
            <w:vMerge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</w:p>
        </w:tc>
        <w:tc>
          <w:tcPr>
            <w:tcW w:w="1236" w:type="dxa"/>
            <w:vMerge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базисные</w:t>
            </w:r>
          </w:p>
        </w:tc>
        <w:tc>
          <w:tcPr>
            <w:tcW w:w="1142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цепные</w:t>
            </w:r>
          </w:p>
        </w:tc>
        <w:tc>
          <w:tcPr>
            <w:tcW w:w="13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базисные</w:t>
            </w:r>
          </w:p>
        </w:tc>
        <w:tc>
          <w:tcPr>
            <w:tcW w:w="1137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цепные</w:t>
            </w:r>
          </w:p>
        </w:tc>
        <w:tc>
          <w:tcPr>
            <w:tcW w:w="13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базисные</w:t>
            </w:r>
          </w:p>
        </w:tc>
        <w:tc>
          <w:tcPr>
            <w:tcW w:w="11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цепные</w:t>
            </w:r>
          </w:p>
        </w:tc>
      </w:tr>
      <w:tr w:rsidR="00094270" w:rsidRPr="008634CC">
        <w:tc>
          <w:tcPr>
            <w:tcW w:w="903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2004</w:t>
            </w:r>
          </w:p>
        </w:tc>
        <w:tc>
          <w:tcPr>
            <w:tcW w:w="1236" w:type="dxa"/>
            <w:vAlign w:val="center"/>
          </w:tcPr>
          <w:p w:rsidR="00094270" w:rsidRPr="008634CC" w:rsidRDefault="001E6EDC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szCs w:val="28"/>
              </w:rPr>
              <w:t>129772</w:t>
            </w:r>
          </w:p>
        </w:tc>
        <w:tc>
          <w:tcPr>
            <w:tcW w:w="13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–</w:t>
            </w:r>
          </w:p>
        </w:tc>
        <w:tc>
          <w:tcPr>
            <w:tcW w:w="1142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–</w:t>
            </w:r>
          </w:p>
        </w:tc>
        <w:tc>
          <w:tcPr>
            <w:tcW w:w="13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100,0</w:t>
            </w:r>
          </w:p>
        </w:tc>
        <w:tc>
          <w:tcPr>
            <w:tcW w:w="1137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100,0</w:t>
            </w:r>
          </w:p>
        </w:tc>
        <w:tc>
          <w:tcPr>
            <w:tcW w:w="13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–</w:t>
            </w:r>
          </w:p>
        </w:tc>
        <w:tc>
          <w:tcPr>
            <w:tcW w:w="1138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–</w:t>
            </w:r>
          </w:p>
        </w:tc>
      </w:tr>
      <w:tr w:rsidR="00943A17" w:rsidRPr="008634CC">
        <w:tc>
          <w:tcPr>
            <w:tcW w:w="903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2005</w:t>
            </w:r>
          </w:p>
        </w:tc>
        <w:tc>
          <w:tcPr>
            <w:tcW w:w="1236" w:type="dxa"/>
          </w:tcPr>
          <w:p w:rsidR="00943A17" w:rsidRPr="008634CC" w:rsidRDefault="00943A17" w:rsidP="001E6EDC">
            <w:pPr>
              <w:tabs>
                <w:tab w:val="left" w:pos="102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152145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22373</w:t>
            </w:r>
          </w:p>
        </w:tc>
        <w:tc>
          <w:tcPr>
            <w:tcW w:w="1142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22373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117,2</w:t>
            </w:r>
          </w:p>
        </w:tc>
        <w:tc>
          <w:tcPr>
            <w:tcW w:w="1137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117,2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17,2</w:t>
            </w:r>
          </w:p>
        </w:tc>
        <w:tc>
          <w:tcPr>
            <w:tcW w:w="11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17,2</w:t>
            </w:r>
          </w:p>
        </w:tc>
      </w:tr>
      <w:tr w:rsidR="00943A17" w:rsidRPr="008634CC">
        <w:tc>
          <w:tcPr>
            <w:tcW w:w="903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2006</w:t>
            </w:r>
          </w:p>
        </w:tc>
        <w:tc>
          <w:tcPr>
            <w:tcW w:w="1236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177700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47928</w:t>
            </w:r>
          </w:p>
        </w:tc>
        <w:tc>
          <w:tcPr>
            <w:tcW w:w="1142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25555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136,9</w:t>
            </w:r>
          </w:p>
        </w:tc>
        <w:tc>
          <w:tcPr>
            <w:tcW w:w="1137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116,8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36,9</w:t>
            </w:r>
          </w:p>
        </w:tc>
        <w:tc>
          <w:tcPr>
            <w:tcW w:w="11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16,8</w:t>
            </w:r>
          </w:p>
        </w:tc>
      </w:tr>
      <w:tr w:rsidR="00943A17" w:rsidRPr="008634CC">
        <w:tc>
          <w:tcPr>
            <w:tcW w:w="903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2007</w:t>
            </w:r>
          </w:p>
        </w:tc>
        <w:tc>
          <w:tcPr>
            <w:tcW w:w="1236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142097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12325</w:t>
            </w:r>
          </w:p>
        </w:tc>
        <w:tc>
          <w:tcPr>
            <w:tcW w:w="1142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-35603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109,5</w:t>
            </w:r>
          </w:p>
        </w:tc>
        <w:tc>
          <w:tcPr>
            <w:tcW w:w="1137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80,0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9,5</w:t>
            </w:r>
          </w:p>
        </w:tc>
        <w:tc>
          <w:tcPr>
            <w:tcW w:w="11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-20,0</w:t>
            </w:r>
          </w:p>
        </w:tc>
      </w:tr>
      <w:tr w:rsidR="00943A17" w:rsidRPr="008634CC">
        <w:tc>
          <w:tcPr>
            <w:tcW w:w="903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2008</w:t>
            </w:r>
          </w:p>
        </w:tc>
        <w:tc>
          <w:tcPr>
            <w:tcW w:w="1236" w:type="dxa"/>
            <w:vAlign w:val="center"/>
          </w:tcPr>
          <w:p w:rsidR="00943A17" w:rsidRPr="008634CC" w:rsidRDefault="00943A17" w:rsidP="00094270">
            <w:pPr>
              <w:jc w:val="center"/>
              <w:rPr>
                <w:color w:val="000000"/>
                <w:spacing w:val="1"/>
                <w:szCs w:val="28"/>
              </w:rPr>
            </w:pPr>
            <w:r w:rsidRPr="008634CC">
              <w:rPr>
                <w:color w:val="000000"/>
                <w:spacing w:val="1"/>
                <w:szCs w:val="28"/>
              </w:rPr>
              <w:t>139339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9567</w:t>
            </w:r>
          </w:p>
        </w:tc>
        <w:tc>
          <w:tcPr>
            <w:tcW w:w="1142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-2758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107,4</w:t>
            </w:r>
          </w:p>
        </w:tc>
        <w:tc>
          <w:tcPr>
            <w:tcW w:w="1137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98,1</w:t>
            </w:r>
          </w:p>
        </w:tc>
        <w:tc>
          <w:tcPr>
            <w:tcW w:w="13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7,4</w:t>
            </w:r>
          </w:p>
        </w:tc>
        <w:tc>
          <w:tcPr>
            <w:tcW w:w="1138" w:type="dxa"/>
            <w:vAlign w:val="center"/>
          </w:tcPr>
          <w:p w:rsidR="00943A17" w:rsidRPr="008634CC" w:rsidRDefault="00943A17" w:rsidP="00943A1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-1,9</w:t>
            </w:r>
          </w:p>
        </w:tc>
      </w:tr>
    </w:tbl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20"/>
        <w:jc w:val="both"/>
        <w:rPr>
          <w:spacing w:val="1"/>
          <w:sz w:val="28"/>
          <w:szCs w:val="28"/>
        </w:rPr>
      </w:pPr>
      <w:r w:rsidRPr="008634CC">
        <w:rPr>
          <w:spacing w:val="1"/>
          <w:sz w:val="28"/>
          <w:szCs w:val="28"/>
        </w:rPr>
        <w:t xml:space="preserve">Изучив динамику производства </w:t>
      </w:r>
      <w:r w:rsidR="00F04EF7" w:rsidRPr="008634CC">
        <w:rPr>
          <w:spacing w:val="1"/>
          <w:sz w:val="28"/>
          <w:szCs w:val="28"/>
        </w:rPr>
        <w:t>овощей открытого грунта</w:t>
      </w:r>
      <w:r w:rsidRPr="008634CC">
        <w:rPr>
          <w:spacing w:val="1"/>
          <w:sz w:val="28"/>
          <w:szCs w:val="28"/>
        </w:rPr>
        <w:t xml:space="preserve"> было выявлено, что в динамике за</w:t>
      </w:r>
      <w:r w:rsidR="00F04EF7" w:rsidRPr="008634CC">
        <w:rPr>
          <w:spacing w:val="1"/>
          <w:sz w:val="28"/>
          <w:szCs w:val="28"/>
        </w:rPr>
        <w:t xml:space="preserve"> пять</w:t>
      </w:r>
      <w:r w:rsidRPr="008634CC">
        <w:rPr>
          <w:spacing w:val="1"/>
          <w:sz w:val="28"/>
          <w:szCs w:val="28"/>
        </w:rPr>
        <w:t xml:space="preserve"> лет наблюдается скачкообразное изменение объема его производства. Так, например, объем производства </w:t>
      </w:r>
      <w:r w:rsidR="00F04EF7" w:rsidRPr="008634CC">
        <w:rPr>
          <w:spacing w:val="1"/>
          <w:sz w:val="28"/>
          <w:szCs w:val="28"/>
        </w:rPr>
        <w:t xml:space="preserve">овощей открытого грунта </w:t>
      </w:r>
      <w:r w:rsidRPr="008634CC">
        <w:rPr>
          <w:spacing w:val="1"/>
          <w:sz w:val="28"/>
          <w:szCs w:val="28"/>
        </w:rPr>
        <w:t>в 200</w:t>
      </w:r>
      <w:r w:rsidR="00F04EF7" w:rsidRPr="008634CC">
        <w:rPr>
          <w:spacing w:val="1"/>
          <w:sz w:val="28"/>
          <w:szCs w:val="28"/>
        </w:rPr>
        <w:t>4</w:t>
      </w:r>
      <w:r w:rsidRPr="008634CC">
        <w:rPr>
          <w:spacing w:val="1"/>
          <w:sz w:val="28"/>
          <w:szCs w:val="28"/>
        </w:rPr>
        <w:t xml:space="preserve"> году составлял </w:t>
      </w:r>
      <w:r w:rsidR="00F04EF7" w:rsidRPr="008634CC">
        <w:rPr>
          <w:spacing w:val="1"/>
          <w:sz w:val="28"/>
          <w:szCs w:val="28"/>
        </w:rPr>
        <w:t>129772</w:t>
      </w:r>
      <w:r w:rsidRPr="008634CC">
        <w:rPr>
          <w:spacing w:val="1"/>
          <w:sz w:val="28"/>
          <w:szCs w:val="28"/>
        </w:rPr>
        <w:t>ц, а в 200</w:t>
      </w:r>
      <w:r w:rsidR="00F04EF7" w:rsidRPr="008634CC">
        <w:rPr>
          <w:spacing w:val="1"/>
          <w:sz w:val="28"/>
          <w:szCs w:val="28"/>
        </w:rPr>
        <w:t>6</w:t>
      </w:r>
      <w:r w:rsidRPr="008634CC">
        <w:rPr>
          <w:spacing w:val="1"/>
          <w:sz w:val="28"/>
          <w:szCs w:val="28"/>
        </w:rPr>
        <w:t xml:space="preserve"> году произошло значительное увеличение его производства на </w:t>
      </w:r>
      <w:r w:rsidR="00F04EF7" w:rsidRPr="008634CC">
        <w:rPr>
          <w:spacing w:val="1"/>
          <w:sz w:val="28"/>
          <w:szCs w:val="28"/>
        </w:rPr>
        <w:t>36,9</w:t>
      </w:r>
      <w:r w:rsidRPr="008634CC">
        <w:rPr>
          <w:spacing w:val="1"/>
          <w:sz w:val="28"/>
          <w:szCs w:val="28"/>
        </w:rPr>
        <w:t>%. Но, в 200</w:t>
      </w:r>
      <w:r w:rsidR="00F04EF7" w:rsidRPr="008634CC">
        <w:rPr>
          <w:spacing w:val="1"/>
          <w:sz w:val="28"/>
          <w:szCs w:val="28"/>
        </w:rPr>
        <w:t>8</w:t>
      </w:r>
      <w:r w:rsidRPr="008634CC">
        <w:rPr>
          <w:spacing w:val="1"/>
          <w:sz w:val="28"/>
          <w:szCs w:val="28"/>
        </w:rPr>
        <w:t xml:space="preserve"> году валовой сбор </w:t>
      </w:r>
      <w:r w:rsidR="00F04EF7" w:rsidRPr="008634CC">
        <w:rPr>
          <w:spacing w:val="1"/>
          <w:sz w:val="28"/>
          <w:szCs w:val="28"/>
        </w:rPr>
        <w:t>овощей</w:t>
      </w:r>
      <w:r w:rsidRPr="008634CC">
        <w:rPr>
          <w:spacing w:val="1"/>
          <w:sz w:val="28"/>
          <w:szCs w:val="28"/>
        </w:rPr>
        <w:t xml:space="preserve"> опять снизился почти в </w:t>
      </w:r>
      <w:r w:rsidR="00F71DFD" w:rsidRPr="008634CC">
        <w:rPr>
          <w:spacing w:val="1"/>
          <w:sz w:val="28"/>
          <w:szCs w:val="28"/>
        </w:rPr>
        <w:t>1,3</w:t>
      </w:r>
      <w:r w:rsidRPr="008634CC">
        <w:rPr>
          <w:spacing w:val="1"/>
          <w:sz w:val="28"/>
          <w:szCs w:val="28"/>
        </w:rPr>
        <w:t xml:space="preserve"> раза. </w:t>
      </w:r>
      <w:r w:rsidR="00F71DFD" w:rsidRPr="008634CC">
        <w:rPr>
          <w:spacing w:val="1"/>
          <w:sz w:val="28"/>
          <w:szCs w:val="28"/>
        </w:rPr>
        <w:t>В</w:t>
      </w:r>
      <w:r w:rsidRPr="008634CC">
        <w:rPr>
          <w:spacing w:val="1"/>
          <w:sz w:val="28"/>
          <w:szCs w:val="28"/>
        </w:rPr>
        <w:t xml:space="preserve"> среднем за</w:t>
      </w:r>
      <w:r w:rsidR="00F71DFD" w:rsidRPr="008634CC">
        <w:rPr>
          <w:spacing w:val="1"/>
          <w:sz w:val="28"/>
          <w:szCs w:val="28"/>
        </w:rPr>
        <w:t xml:space="preserve"> изучаемый период объем производства овощей</w:t>
      </w:r>
      <w:r w:rsidRPr="008634CC">
        <w:rPr>
          <w:spacing w:val="1"/>
          <w:sz w:val="28"/>
          <w:szCs w:val="28"/>
        </w:rPr>
        <w:t xml:space="preserve"> составил </w:t>
      </w:r>
      <w:r w:rsidR="00F71DFD" w:rsidRPr="008634CC">
        <w:rPr>
          <w:spacing w:val="1"/>
          <w:sz w:val="28"/>
          <w:szCs w:val="28"/>
        </w:rPr>
        <w:t>148210,6</w:t>
      </w:r>
      <w:r w:rsidRPr="008634CC">
        <w:rPr>
          <w:spacing w:val="1"/>
          <w:sz w:val="28"/>
          <w:szCs w:val="28"/>
        </w:rPr>
        <w:t>ц.</w:t>
      </w:r>
    </w:p>
    <w:p w:rsidR="00F04EF7" w:rsidRPr="008634CC" w:rsidRDefault="00F04EF7" w:rsidP="0009427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Для большей наглядности динамику производства овощей открытого грунта целесообразно отразить графическим методом (рис.1)</w:t>
      </w:r>
    </w:p>
    <w:p w:rsidR="00094270" w:rsidRPr="008634CC" w:rsidRDefault="00DD4B17" w:rsidP="00DD4B17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object w:dxaOrig="9550" w:dyaOrig="4589">
          <v:shape id="_x0000_i1027" type="#_x0000_t75" style="width:477.75pt;height:229.5pt" o:ole="">
            <v:imagedata r:id="rId11" o:title=""/>
          </v:shape>
          <o:OLEObject Type="Embed" ProgID="MSGraph.Chart.8" ShapeID="_x0000_i1027" DrawAspect="Content" ObjectID="_1469853243" r:id="rId12">
            <o:FieldCodes>\s</o:FieldCodes>
          </o:OLEObject>
        </w:object>
      </w:r>
    </w:p>
    <w:p w:rsidR="00094270" w:rsidRPr="008634CC" w:rsidRDefault="00094270" w:rsidP="00094270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Рис.2. Динамика валовой производства овощей открытого грунта 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Важное значение для оценки эффективности овощеводства имеет анализ выполнения прогнозных показателей по объему производства овощей. С этой целью фактический валовой сбор овощей открытого грунта сопоставляют с прогнозными данными, выявляют процент выполнения плана и отклонения от него (табл.11).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right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Таблица 11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Динамика выполнения плана по производству овощей открытого грунта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094270" w:rsidRPr="008634CC">
        <w:tc>
          <w:tcPr>
            <w:tcW w:w="2391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Годы</w:t>
            </w:r>
          </w:p>
        </w:tc>
        <w:tc>
          <w:tcPr>
            <w:tcW w:w="2393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План</w:t>
            </w:r>
          </w:p>
        </w:tc>
        <w:tc>
          <w:tcPr>
            <w:tcW w:w="2393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Факт</w:t>
            </w:r>
          </w:p>
        </w:tc>
        <w:tc>
          <w:tcPr>
            <w:tcW w:w="2393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Факт в % к плану</w:t>
            </w:r>
          </w:p>
        </w:tc>
      </w:tr>
      <w:tr w:rsidR="007C2A8B" w:rsidRPr="008634CC">
        <w:tc>
          <w:tcPr>
            <w:tcW w:w="2391" w:type="dxa"/>
            <w:vAlign w:val="center"/>
          </w:tcPr>
          <w:p w:rsidR="007C2A8B" w:rsidRPr="008634CC" w:rsidRDefault="007C2A8B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2004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7C2A8B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125000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F94A86">
            <w:pPr>
              <w:jc w:val="center"/>
              <w:rPr>
                <w:color w:val="000000"/>
                <w:spacing w:val="1"/>
              </w:rPr>
            </w:pPr>
            <w:r w:rsidRPr="008634CC">
              <w:t>129772</w:t>
            </w:r>
          </w:p>
        </w:tc>
        <w:tc>
          <w:tcPr>
            <w:tcW w:w="2393" w:type="dxa"/>
            <w:vAlign w:val="bottom"/>
          </w:tcPr>
          <w:p w:rsidR="007C2A8B" w:rsidRPr="008634CC" w:rsidRDefault="007C2A8B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103,8</w:t>
            </w:r>
          </w:p>
        </w:tc>
      </w:tr>
      <w:tr w:rsidR="007C2A8B" w:rsidRPr="008634CC">
        <w:tc>
          <w:tcPr>
            <w:tcW w:w="2391" w:type="dxa"/>
            <w:vAlign w:val="center"/>
          </w:tcPr>
          <w:p w:rsidR="007C2A8B" w:rsidRPr="008634CC" w:rsidRDefault="007C2A8B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2005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F94A86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144000</w:t>
            </w:r>
          </w:p>
        </w:tc>
        <w:tc>
          <w:tcPr>
            <w:tcW w:w="2393" w:type="dxa"/>
          </w:tcPr>
          <w:p w:rsidR="007C2A8B" w:rsidRPr="008634CC" w:rsidRDefault="007C2A8B" w:rsidP="00F94A86">
            <w:pPr>
              <w:tabs>
                <w:tab w:val="left" w:pos="1020"/>
              </w:tabs>
              <w:jc w:val="center"/>
            </w:pPr>
            <w:r w:rsidRPr="008634CC">
              <w:t>152145</w:t>
            </w:r>
          </w:p>
        </w:tc>
        <w:tc>
          <w:tcPr>
            <w:tcW w:w="2393" w:type="dxa"/>
            <w:vAlign w:val="bottom"/>
          </w:tcPr>
          <w:p w:rsidR="007C2A8B" w:rsidRPr="008634CC" w:rsidRDefault="007C2A8B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105,7</w:t>
            </w:r>
          </w:p>
        </w:tc>
      </w:tr>
      <w:tr w:rsidR="007C2A8B" w:rsidRPr="008634CC">
        <w:tc>
          <w:tcPr>
            <w:tcW w:w="2391" w:type="dxa"/>
            <w:vAlign w:val="center"/>
          </w:tcPr>
          <w:p w:rsidR="007C2A8B" w:rsidRPr="008634CC" w:rsidRDefault="007C2A8B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2006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F94A86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154930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F94A86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177700</w:t>
            </w:r>
          </w:p>
        </w:tc>
        <w:tc>
          <w:tcPr>
            <w:tcW w:w="2393" w:type="dxa"/>
            <w:vAlign w:val="bottom"/>
          </w:tcPr>
          <w:p w:rsidR="007C2A8B" w:rsidRPr="008634CC" w:rsidRDefault="007C2A8B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114,7</w:t>
            </w:r>
          </w:p>
        </w:tc>
      </w:tr>
      <w:tr w:rsidR="007C2A8B" w:rsidRPr="008634CC">
        <w:tc>
          <w:tcPr>
            <w:tcW w:w="2391" w:type="dxa"/>
            <w:vAlign w:val="center"/>
          </w:tcPr>
          <w:p w:rsidR="007C2A8B" w:rsidRPr="008634CC" w:rsidRDefault="007C2A8B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2007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7C2A8B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140000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F94A86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142097</w:t>
            </w:r>
          </w:p>
        </w:tc>
        <w:tc>
          <w:tcPr>
            <w:tcW w:w="2393" w:type="dxa"/>
            <w:vAlign w:val="bottom"/>
          </w:tcPr>
          <w:p w:rsidR="007C2A8B" w:rsidRPr="008634CC" w:rsidRDefault="007C2A8B" w:rsidP="007C2A8B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101,5</w:t>
            </w:r>
          </w:p>
        </w:tc>
      </w:tr>
      <w:tr w:rsidR="007C2A8B" w:rsidRPr="008634CC">
        <w:tc>
          <w:tcPr>
            <w:tcW w:w="2391" w:type="dxa"/>
            <w:vAlign w:val="center"/>
          </w:tcPr>
          <w:p w:rsidR="007C2A8B" w:rsidRPr="008634CC" w:rsidRDefault="007C2A8B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2008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7C2A8B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137000</w:t>
            </w:r>
          </w:p>
        </w:tc>
        <w:tc>
          <w:tcPr>
            <w:tcW w:w="2393" w:type="dxa"/>
            <w:vAlign w:val="center"/>
          </w:tcPr>
          <w:p w:rsidR="007C2A8B" w:rsidRPr="008634CC" w:rsidRDefault="007C2A8B" w:rsidP="00F94A86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139339</w:t>
            </w:r>
          </w:p>
        </w:tc>
        <w:tc>
          <w:tcPr>
            <w:tcW w:w="2393" w:type="dxa"/>
            <w:vAlign w:val="bottom"/>
          </w:tcPr>
          <w:p w:rsidR="007C2A8B" w:rsidRPr="008634CC" w:rsidRDefault="007C2A8B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101,7</w:t>
            </w:r>
          </w:p>
        </w:tc>
      </w:tr>
    </w:tbl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8634CC">
        <w:rPr>
          <w:spacing w:val="1"/>
          <w:sz w:val="28"/>
          <w:szCs w:val="28"/>
        </w:rPr>
        <w:t xml:space="preserve">Анализ выполнения плана производства </w:t>
      </w:r>
      <w:r w:rsidR="007C2A8B" w:rsidRPr="008634CC">
        <w:rPr>
          <w:spacing w:val="1"/>
          <w:sz w:val="28"/>
          <w:szCs w:val="28"/>
        </w:rPr>
        <w:t>овощей открытого грунта</w:t>
      </w:r>
      <w:r w:rsidRPr="008634CC">
        <w:rPr>
          <w:spacing w:val="1"/>
          <w:sz w:val="28"/>
          <w:szCs w:val="28"/>
        </w:rPr>
        <w:t xml:space="preserve"> показал, что наблюдается ежегодное перевыполнение плана производства </w:t>
      </w:r>
      <w:r w:rsidR="007C2A8B" w:rsidRPr="008634CC">
        <w:rPr>
          <w:spacing w:val="1"/>
          <w:sz w:val="28"/>
          <w:szCs w:val="28"/>
        </w:rPr>
        <w:t>овощей</w:t>
      </w:r>
      <w:r w:rsidRPr="008634CC">
        <w:rPr>
          <w:spacing w:val="1"/>
          <w:sz w:val="28"/>
          <w:szCs w:val="28"/>
        </w:rPr>
        <w:t>, но только в 200</w:t>
      </w:r>
      <w:r w:rsidR="007C2A8B" w:rsidRPr="008634CC">
        <w:rPr>
          <w:spacing w:val="1"/>
          <w:sz w:val="28"/>
          <w:szCs w:val="28"/>
        </w:rPr>
        <w:t>6</w:t>
      </w:r>
      <w:r w:rsidRPr="008634CC">
        <w:rPr>
          <w:spacing w:val="1"/>
          <w:sz w:val="28"/>
          <w:szCs w:val="28"/>
        </w:rPr>
        <w:t xml:space="preserve"> году план был перевыполнен более чем на </w:t>
      </w:r>
      <w:r w:rsidR="007C2A8B" w:rsidRPr="008634CC">
        <w:rPr>
          <w:spacing w:val="1"/>
          <w:sz w:val="28"/>
          <w:szCs w:val="28"/>
        </w:rPr>
        <w:t>10</w:t>
      </w:r>
      <w:r w:rsidRPr="008634CC">
        <w:rPr>
          <w:spacing w:val="1"/>
          <w:sz w:val="28"/>
          <w:szCs w:val="28"/>
        </w:rPr>
        <w:t xml:space="preserve">%, в остальные периоды он в среднем составил </w:t>
      </w:r>
      <w:r w:rsidR="009A2F18" w:rsidRPr="008634CC">
        <w:rPr>
          <w:spacing w:val="1"/>
          <w:sz w:val="28"/>
          <w:szCs w:val="28"/>
        </w:rPr>
        <w:t>3,2</w:t>
      </w:r>
      <w:r w:rsidRPr="008634CC">
        <w:rPr>
          <w:spacing w:val="1"/>
          <w:sz w:val="28"/>
          <w:szCs w:val="28"/>
        </w:rPr>
        <w:t xml:space="preserve">%. 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На следующем этапе анализа необходимо установить факторы и причины изменения объема производства </w:t>
      </w:r>
      <w:r w:rsidR="009A2F18" w:rsidRPr="008634CC">
        <w:rPr>
          <w:color w:val="000000"/>
          <w:spacing w:val="1"/>
          <w:sz w:val="28"/>
          <w:szCs w:val="28"/>
        </w:rPr>
        <w:t>овощей</w:t>
      </w:r>
      <w:r w:rsidRPr="008634CC">
        <w:rPr>
          <w:color w:val="000000"/>
          <w:spacing w:val="1"/>
          <w:sz w:val="28"/>
          <w:szCs w:val="28"/>
        </w:rPr>
        <w:t>. Для этого проведем факторный анализ мультипликативной модели, которая имеет вид: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ВС = </w:t>
      </w:r>
      <w:r w:rsidRPr="008634CC">
        <w:rPr>
          <w:color w:val="000000"/>
          <w:spacing w:val="1"/>
          <w:sz w:val="28"/>
          <w:szCs w:val="28"/>
          <w:lang w:val="en-US"/>
        </w:rPr>
        <w:t>S</w:t>
      </w:r>
      <w:r w:rsidRPr="008634CC">
        <w:rPr>
          <w:color w:val="000000"/>
          <w:spacing w:val="1"/>
          <w:sz w:val="28"/>
          <w:szCs w:val="28"/>
        </w:rPr>
        <w:t xml:space="preserve"> · </w:t>
      </w:r>
      <w:r w:rsidRPr="008634CC">
        <w:rPr>
          <w:color w:val="000000"/>
          <w:spacing w:val="1"/>
          <w:sz w:val="28"/>
          <w:szCs w:val="28"/>
          <w:lang w:val="en-US"/>
        </w:rPr>
        <w:t>Y</w:t>
      </w:r>
      <w:r w:rsidRPr="008634CC">
        <w:rPr>
          <w:color w:val="000000"/>
          <w:spacing w:val="1"/>
          <w:sz w:val="28"/>
          <w:szCs w:val="28"/>
        </w:rPr>
        <w:t>,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Где ВС – валовой сбор </w:t>
      </w:r>
      <w:r w:rsidR="009A2F18" w:rsidRPr="008634CC">
        <w:rPr>
          <w:color w:val="000000"/>
          <w:spacing w:val="1"/>
          <w:sz w:val="28"/>
          <w:szCs w:val="28"/>
        </w:rPr>
        <w:t>овощей открытого грунта</w:t>
      </w:r>
      <w:r w:rsidRPr="008634CC">
        <w:rPr>
          <w:color w:val="000000"/>
          <w:spacing w:val="1"/>
          <w:sz w:val="28"/>
          <w:szCs w:val="28"/>
        </w:rPr>
        <w:t>, ц;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90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  <w:lang w:val="en-US"/>
        </w:rPr>
        <w:t>S</w:t>
      </w:r>
      <w:r w:rsidRPr="008634CC">
        <w:rPr>
          <w:color w:val="000000"/>
          <w:spacing w:val="1"/>
          <w:sz w:val="28"/>
          <w:szCs w:val="28"/>
        </w:rPr>
        <w:t xml:space="preserve"> – площадь посадки </w:t>
      </w:r>
      <w:r w:rsidR="009A2F18" w:rsidRPr="008634CC">
        <w:rPr>
          <w:color w:val="000000"/>
          <w:spacing w:val="1"/>
          <w:sz w:val="28"/>
          <w:szCs w:val="28"/>
        </w:rPr>
        <w:t>овощей открытого грунта</w:t>
      </w:r>
      <w:r w:rsidRPr="008634CC">
        <w:rPr>
          <w:color w:val="000000"/>
          <w:spacing w:val="1"/>
          <w:sz w:val="28"/>
          <w:szCs w:val="28"/>
        </w:rPr>
        <w:t xml:space="preserve">, га; 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90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  <w:lang w:val="en-US"/>
        </w:rPr>
        <w:t>Y</w:t>
      </w:r>
      <w:r w:rsidRPr="008634CC">
        <w:rPr>
          <w:color w:val="000000"/>
          <w:spacing w:val="1"/>
          <w:sz w:val="28"/>
          <w:szCs w:val="28"/>
        </w:rPr>
        <w:t xml:space="preserve"> – урожайность </w:t>
      </w:r>
      <w:r w:rsidR="009A2F18" w:rsidRPr="008634CC">
        <w:rPr>
          <w:color w:val="000000"/>
          <w:spacing w:val="1"/>
          <w:sz w:val="28"/>
          <w:szCs w:val="28"/>
        </w:rPr>
        <w:t>овощей открытого грунта</w:t>
      </w:r>
      <w:r w:rsidRPr="008634CC">
        <w:rPr>
          <w:color w:val="000000"/>
          <w:spacing w:val="1"/>
          <w:sz w:val="28"/>
          <w:szCs w:val="28"/>
        </w:rPr>
        <w:t>, ц/га.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right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Таблица 12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Влияние изменения площадей и урожайности  на валовой сбор </w:t>
      </w:r>
      <w:r w:rsidR="00960DEE">
        <w:rPr>
          <w:color w:val="000000"/>
          <w:spacing w:val="1"/>
          <w:sz w:val="28"/>
          <w:szCs w:val="28"/>
        </w:rPr>
        <w:t>овощей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1569"/>
        <w:gridCol w:w="1583"/>
        <w:gridCol w:w="1955"/>
      </w:tblGrid>
      <w:tr w:rsidR="00094270" w:rsidRPr="008634CC">
        <w:tc>
          <w:tcPr>
            <w:tcW w:w="4463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Показатель</w:t>
            </w:r>
          </w:p>
        </w:tc>
        <w:tc>
          <w:tcPr>
            <w:tcW w:w="1569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2007 год</w:t>
            </w:r>
          </w:p>
        </w:tc>
        <w:tc>
          <w:tcPr>
            <w:tcW w:w="1583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2008 год</w:t>
            </w:r>
          </w:p>
        </w:tc>
        <w:tc>
          <w:tcPr>
            <w:tcW w:w="1955" w:type="dxa"/>
            <w:vAlign w:val="center"/>
          </w:tcPr>
          <w:p w:rsidR="00094270" w:rsidRPr="008634CC" w:rsidRDefault="00094270" w:rsidP="00094270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Отклонение, +,-</w:t>
            </w:r>
          </w:p>
        </w:tc>
      </w:tr>
      <w:tr w:rsidR="009A2F18" w:rsidRPr="008634CC">
        <w:tc>
          <w:tcPr>
            <w:tcW w:w="4463" w:type="dxa"/>
            <w:vAlign w:val="center"/>
          </w:tcPr>
          <w:p w:rsidR="009A2F18" w:rsidRPr="008634CC" w:rsidRDefault="009A2F18" w:rsidP="00094270">
            <w:pPr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Площадь посадки овощей открытого грунта, ц</w:t>
            </w:r>
          </w:p>
        </w:tc>
        <w:tc>
          <w:tcPr>
            <w:tcW w:w="1569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470</w:t>
            </w:r>
          </w:p>
        </w:tc>
        <w:tc>
          <w:tcPr>
            <w:tcW w:w="1583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356</w:t>
            </w:r>
          </w:p>
        </w:tc>
        <w:tc>
          <w:tcPr>
            <w:tcW w:w="1955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-114</w:t>
            </w:r>
          </w:p>
        </w:tc>
      </w:tr>
      <w:tr w:rsidR="009A2F18" w:rsidRPr="008634CC">
        <w:tc>
          <w:tcPr>
            <w:tcW w:w="4463" w:type="dxa"/>
            <w:vAlign w:val="center"/>
          </w:tcPr>
          <w:p w:rsidR="009A2F18" w:rsidRPr="008634CC" w:rsidRDefault="009A2F18" w:rsidP="00094270">
            <w:pPr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Урожайность, ц/га</w:t>
            </w:r>
          </w:p>
        </w:tc>
        <w:tc>
          <w:tcPr>
            <w:tcW w:w="1569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302,3</w:t>
            </w:r>
          </w:p>
        </w:tc>
        <w:tc>
          <w:tcPr>
            <w:tcW w:w="1583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391,4</w:t>
            </w:r>
          </w:p>
        </w:tc>
        <w:tc>
          <w:tcPr>
            <w:tcW w:w="1955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89,1</w:t>
            </w:r>
          </w:p>
        </w:tc>
      </w:tr>
      <w:tr w:rsidR="009A2F18" w:rsidRPr="008634CC">
        <w:tc>
          <w:tcPr>
            <w:tcW w:w="4463" w:type="dxa"/>
            <w:vAlign w:val="center"/>
          </w:tcPr>
          <w:p w:rsidR="009A2F18" w:rsidRPr="008634CC" w:rsidRDefault="009A2F18" w:rsidP="00094270">
            <w:pPr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Валовой сбор, ц</w:t>
            </w:r>
          </w:p>
        </w:tc>
        <w:tc>
          <w:tcPr>
            <w:tcW w:w="1569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142097</w:t>
            </w:r>
          </w:p>
        </w:tc>
        <w:tc>
          <w:tcPr>
            <w:tcW w:w="1583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139339</w:t>
            </w:r>
          </w:p>
        </w:tc>
        <w:tc>
          <w:tcPr>
            <w:tcW w:w="1955" w:type="dxa"/>
            <w:vAlign w:val="center"/>
          </w:tcPr>
          <w:p w:rsidR="009A2F18" w:rsidRPr="008634CC" w:rsidRDefault="009A2F18" w:rsidP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-2758</w:t>
            </w:r>
          </w:p>
        </w:tc>
      </w:tr>
      <w:tr w:rsidR="009A2F18" w:rsidRPr="008634CC">
        <w:tc>
          <w:tcPr>
            <w:tcW w:w="4463" w:type="dxa"/>
            <w:vAlign w:val="center"/>
          </w:tcPr>
          <w:p w:rsidR="009A2F18" w:rsidRPr="008634CC" w:rsidRDefault="009A2F18" w:rsidP="00094270">
            <w:pPr>
              <w:ind w:left="360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в том числе за счет изменения:</w:t>
            </w:r>
          </w:p>
          <w:p w:rsidR="009A2F18" w:rsidRPr="008634CC" w:rsidRDefault="009A2F18" w:rsidP="00094270">
            <w:pPr>
              <w:ind w:left="360" w:firstLine="1080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площади посадки</w:t>
            </w:r>
          </w:p>
        </w:tc>
        <w:tc>
          <w:tcPr>
            <w:tcW w:w="1569" w:type="dxa"/>
            <w:vAlign w:val="center"/>
          </w:tcPr>
          <w:p w:rsidR="009A2F18" w:rsidRPr="008634CC" w:rsidRDefault="009A2F18" w:rsidP="0009427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583" w:type="dxa"/>
            <w:vAlign w:val="bottom"/>
          </w:tcPr>
          <w:p w:rsidR="009A2F18" w:rsidRPr="008634CC" w:rsidRDefault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-34466</w:t>
            </w:r>
          </w:p>
        </w:tc>
        <w:tc>
          <w:tcPr>
            <w:tcW w:w="1955" w:type="dxa"/>
            <w:vAlign w:val="center"/>
          </w:tcPr>
          <w:p w:rsidR="009A2F18" w:rsidRPr="008634CC" w:rsidRDefault="009A2F18" w:rsidP="00094270">
            <w:pPr>
              <w:jc w:val="center"/>
              <w:rPr>
                <w:color w:val="000000"/>
                <w:spacing w:val="1"/>
              </w:rPr>
            </w:pPr>
          </w:p>
        </w:tc>
      </w:tr>
      <w:tr w:rsidR="009A2F18" w:rsidRPr="008634CC">
        <w:tc>
          <w:tcPr>
            <w:tcW w:w="4463" w:type="dxa"/>
            <w:vAlign w:val="center"/>
          </w:tcPr>
          <w:p w:rsidR="009A2F18" w:rsidRPr="008634CC" w:rsidRDefault="009A2F18" w:rsidP="00094270">
            <w:pPr>
              <w:ind w:left="360" w:firstLine="1080"/>
              <w:rPr>
                <w:color w:val="000000"/>
                <w:spacing w:val="1"/>
              </w:rPr>
            </w:pPr>
            <w:r w:rsidRPr="008634CC">
              <w:rPr>
                <w:color w:val="000000"/>
                <w:spacing w:val="1"/>
              </w:rPr>
              <w:t>урожайности</w:t>
            </w:r>
          </w:p>
        </w:tc>
        <w:tc>
          <w:tcPr>
            <w:tcW w:w="1569" w:type="dxa"/>
            <w:vAlign w:val="center"/>
          </w:tcPr>
          <w:p w:rsidR="009A2F18" w:rsidRPr="008634CC" w:rsidRDefault="009A2F18" w:rsidP="00094270">
            <w:pPr>
              <w:jc w:val="center"/>
              <w:rPr>
                <w:color w:val="000000"/>
                <w:spacing w:val="1"/>
              </w:rPr>
            </w:pPr>
          </w:p>
        </w:tc>
        <w:tc>
          <w:tcPr>
            <w:tcW w:w="1583" w:type="dxa"/>
            <w:vAlign w:val="bottom"/>
          </w:tcPr>
          <w:p w:rsidR="009A2F18" w:rsidRPr="008634CC" w:rsidRDefault="009A2F18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pacing w:val="1"/>
              </w:rPr>
              <w:t>31708</w:t>
            </w:r>
          </w:p>
        </w:tc>
        <w:tc>
          <w:tcPr>
            <w:tcW w:w="1955" w:type="dxa"/>
            <w:vAlign w:val="center"/>
          </w:tcPr>
          <w:p w:rsidR="009A2F18" w:rsidRPr="008634CC" w:rsidRDefault="009A2F18" w:rsidP="00094270">
            <w:pPr>
              <w:jc w:val="center"/>
              <w:rPr>
                <w:color w:val="000000"/>
                <w:spacing w:val="1"/>
              </w:rPr>
            </w:pPr>
          </w:p>
        </w:tc>
      </w:tr>
    </w:tbl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8634CC">
        <w:rPr>
          <w:spacing w:val="1"/>
          <w:sz w:val="28"/>
          <w:szCs w:val="28"/>
        </w:rPr>
        <w:t xml:space="preserve">Расчет влияния факторов на валовой сбор </w:t>
      </w:r>
      <w:r w:rsidR="009A2F18" w:rsidRPr="008634CC">
        <w:rPr>
          <w:spacing w:val="1"/>
          <w:sz w:val="28"/>
          <w:szCs w:val="28"/>
        </w:rPr>
        <w:t>овощей</w:t>
      </w:r>
      <w:r w:rsidRPr="008634CC">
        <w:rPr>
          <w:spacing w:val="1"/>
          <w:sz w:val="28"/>
          <w:szCs w:val="28"/>
        </w:rPr>
        <w:t xml:space="preserve"> показал, что в результате </w:t>
      </w:r>
      <w:r w:rsidR="009A2F18" w:rsidRPr="008634CC">
        <w:rPr>
          <w:spacing w:val="1"/>
          <w:sz w:val="28"/>
          <w:szCs w:val="28"/>
        </w:rPr>
        <w:t>снижения</w:t>
      </w:r>
      <w:r w:rsidRPr="008634CC">
        <w:rPr>
          <w:spacing w:val="1"/>
          <w:sz w:val="28"/>
          <w:szCs w:val="28"/>
        </w:rPr>
        <w:t xml:space="preserve"> площади посадки под </w:t>
      </w:r>
      <w:r w:rsidR="009A2F18" w:rsidRPr="008634CC">
        <w:rPr>
          <w:spacing w:val="1"/>
          <w:sz w:val="28"/>
          <w:szCs w:val="28"/>
        </w:rPr>
        <w:t>овощами открытого груна</w:t>
      </w:r>
      <w:r w:rsidRPr="008634CC">
        <w:rPr>
          <w:spacing w:val="1"/>
          <w:sz w:val="28"/>
          <w:szCs w:val="28"/>
        </w:rPr>
        <w:t xml:space="preserve"> на </w:t>
      </w:r>
      <w:r w:rsidR="009A2F18" w:rsidRPr="008634CC">
        <w:rPr>
          <w:spacing w:val="1"/>
          <w:sz w:val="28"/>
          <w:szCs w:val="28"/>
        </w:rPr>
        <w:t>114</w:t>
      </w:r>
      <w:r w:rsidRPr="008634CC">
        <w:rPr>
          <w:spacing w:val="1"/>
          <w:sz w:val="28"/>
          <w:szCs w:val="28"/>
        </w:rPr>
        <w:t xml:space="preserve">га произошло </w:t>
      </w:r>
      <w:r w:rsidR="009A2F18" w:rsidRPr="008634CC">
        <w:rPr>
          <w:spacing w:val="1"/>
          <w:sz w:val="28"/>
          <w:szCs w:val="28"/>
        </w:rPr>
        <w:t>сокращение</w:t>
      </w:r>
      <w:r w:rsidRPr="008634CC">
        <w:rPr>
          <w:spacing w:val="1"/>
          <w:sz w:val="28"/>
          <w:szCs w:val="28"/>
        </w:rPr>
        <w:t xml:space="preserve"> его валового производства на </w:t>
      </w:r>
      <w:r w:rsidR="009A2F18" w:rsidRPr="008634CC">
        <w:rPr>
          <w:spacing w:val="1"/>
          <w:sz w:val="28"/>
          <w:szCs w:val="28"/>
        </w:rPr>
        <w:t>34466</w:t>
      </w:r>
      <w:r w:rsidRPr="008634CC">
        <w:rPr>
          <w:spacing w:val="1"/>
          <w:sz w:val="28"/>
          <w:szCs w:val="28"/>
        </w:rPr>
        <w:t xml:space="preserve">ц, а вследствие повышения урожайности на </w:t>
      </w:r>
      <w:r w:rsidR="009A2F18" w:rsidRPr="008634CC">
        <w:rPr>
          <w:spacing w:val="1"/>
          <w:sz w:val="28"/>
          <w:szCs w:val="28"/>
        </w:rPr>
        <w:t xml:space="preserve">89,1 </w:t>
      </w:r>
      <w:r w:rsidRPr="008634CC">
        <w:rPr>
          <w:spacing w:val="1"/>
          <w:sz w:val="28"/>
          <w:szCs w:val="28"/>
        </w:rPr>
        <w:t xml:space="preserve">ц/га валовой сбор вырос на </w:t>
      </w:r>
      <w:r w:rsidR="009A2F18" w:rsidRPr="008634CC">
        <w:rPr>
          <w:spacing w:val="1"/>
          <w:sz w:val="28"/>
          <w:szCs w:val="28"/>
        </w:rPr>
        <w:t>31708</w:t>
      </w:r>
      <w:r w:rsidRPr="008634CC">
        <w:rPr>
          <w:spacing w:val="1"/>
          <w:sz w:val="28"/>
          <w:szCs w:val="28"/>
        </w:rPr>
        <w:t>ц. В общем с 200</w:t>
      </w:r>
      <w:r w:rsidR="009A2F18" w:rsidRPr="008634CC">
        <w:rPr>
          <w:spacing w:val="1"/>
          <w:sz w:val="28"/>
          <w:szCs w:val="28"/>
        </w:rPr>
        <w:t>7</w:t>
      </w:r>
      <w:r w:rsidRPr="008634CC">
        <w:rPr>
          <w:spacing w:val="1"/>
          <w:sz w:val="28"/>
          <w:szCs w:val="28"/>
        </w:rPr>
        <w:t xml:space="preserve"> по 200</w:t>
      </w:r>
      <w:r w:rsidR="009A2F18" w:rsidRPr="008634CC">
        <w:rPr>
          <w:spacing w:val="1"/>
          <w:sz w:val="28"/>
          <w:szCs w:val="28"/>
        </w:rPr>
        <w:t>8</w:t>
      </w:r>
      <w:r w:rsidRPr="008634CC">
        <w:rPr>
          <w:spacing w:val="1"/>
          <w:sz w:val="28"/>
          <w:szCs w:val="28"/>
        </w:rPr>
        <w:t xml:space="preserve"> года валовое производство </w:t>
      </w:r>
      <w:r w:rsidR="009A2F18" w:rsidRPr="008634CC">
        <w:rPr>
          <w:spacing w:val="1"/>
          <w:sz w:val="28"/>
          <w:szCs w:val="28"/>
        </w:rPr>
        <w:t>овощей открытого грунта</w:t>
      </w:r>
      <w:r w:rsidRPr="008634CC">
        <w:rPr>
          <w:spacing w:val="1"/>
          <w:sz w:val="28"/>
          <w:szCs w:val="28"/>
        </w:rPr>
        <w:t xml:space="preserve"> за счет этих факторов </w:t>
      </w:r>
      <w:r w:rsidR="007B1A41" w:rsidRPr="008634CC">
        <w:rPr>
          <w:spacing w:val="1"/>
          <w:sz w:val="28"/>
          <w:szCs w:val="28"/>
        </w:rPr>
        <w:t>уменьшилось</w:t>
      </w:r>
      <w:r w:rsidRPr="008634CC">
        <w:rPr>
          <w:spacing w:val="1"/>
          <w:sz w:val="28"/>
          <w:szCs w:val="28"/>
        </w:rPr>
        <w:t xml:space="preserve"> на </w:t>
      </w:r>
      <w:r w:rsidR="007B1A41" w:rsidRPr="008634CC">
        <w:rPr>
          <w:spacing w:val="1"/>
          <w:sz w:val="28"/>
          <w:szCs w:val="28"/>
        </w:rPr>
        <w:t>2758</w:t>
      </w:r>
      <w:r w:rsidRPr="008634CC">
        <w:rPr>
          <w:spacing w:val="1"/>
          <w:sz w:val="28"/>
          <w:szCs w:val="28"/>
        </w:rPr>
        <w:t>ц.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3.2. </w:t>
      </w:r>
      <w:r w:rsidR="003F7383" w:rsidRPr="008634CC">
        <w:rPr>
          <w:color w:val="000000"/>
          <w:spacing w:val="1"/>
          <w:sz w:val="28"/>
          <w:szCs w:val="28"/>
        </w:rPr>
        <w:t>Анализ себестоимости овощей открытого грунта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В рыночных условиях категория себестоимости является одним из основных факторов, влияющих на эффективность производства. Себестоимость представляет собой стоимостную оценку используемых в процессе производства – сырья, материалов, топлива, энергии в расчете на единицу продукции. Показатель – себестоимость, необходим для обоснования специализации производства, установления цен.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Себестоимость продукции сельскохозяйственных предприятий складывается из затрат, связанных с использованием в процессе производства – сельскохозяйственных машин, механизмов и других основных материальных, трудовых и прочих производственных ресурсов (Табл.13).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right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Таблица 13</w:t>
      </w:r>
    </w:p>
    <w:p w:rsidR="00094270" w:rsidRPr="008634CC" w:rsidRDefault="00094270" w:rsidP="00186D94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Структура себестоимости 1ц </w:t>
      </w:r>
      <w:r w:rsidR="00186D94" w:rsidRPr="008634CC">
        <w:rPr>
          <w:color w:val="000000"/>
          <w:spacing w:val="1"/>
          <w:sz w:val="28"/>
          <w:szCs w:val="28"/>
        </w:rPr>
        <w:t>овощей открытого грунта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center"/>
        <w:rPr>
          <w:color w:val="000000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8"/>
        <w:gridCol w:w="1055"/>
        <w:gridCol w:w="1045"/>
        <w:gridCol w:w="1064"/>
        <w:gridCol w:w="1055"/>
        <w:gridCol w:w="899"/>
        <w:gridCol w:w="974"/>
      </w:tblGrid>
      <w:tr w:rsidR="00094270" w:rsidRPr="008634CC">
        <w:tc>
          <w:tcPr>
            <w:tcW w:w="3478" w:type="dxa"/>
            <w:vMerge w:val="restart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Статьи затрат</w:t>
            </w:r>
          </w:p>
        </w:tc>
        <w:tc>
          <w:tcPr>
            <w:tcW w:w="2100" w:type="dxa"/>
            <w:gridSpan w:val="2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2006 год</w:t>
            </w:r>
          </w:p>
        </w:tc>
        <w:tc>
          <w:tcPr>
            <w:tcW w:w="2119" w:type="dxa"/>
            <w:gridSpan w:val="2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2007 год</w:t>
            </w:r>
          </w:p>
        </w:tc>
        <w:tc>
          <w:tcPr>
            <w:tcW w:w="1873" w:type="dxa"/>
            <w:gridSpan w:val="2"/>
            <w:vAlign w:val="center"/>
          </w:tcPr>
          <w:p w:rsidR="00094270" w:rsidRPr="008634CC" w:rsidRDefault="00094270" w:rsidP="003F7383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200</w:t>
            </w:r>
            <w:r w:rsidR="003F7383" w:rsidRPr="008634CC">
              <w:rPr>
                <w:spacing w:val="1"/>
              </w:rPr>
              <w:t>8</w:t>
            </w:r>
            <w:r w:rsidRPr="008634CC">
              <w:rPr>
                <w:spacing w:val="1"/>
              </w:rPr>
              <w:t xml:space="preserve"> год</w:t>
            </w:r>
          </w:p>
        </w:tc>
      </w:tr>
      <w:tr w:rsidR="00094270" w:rsidRPr="008634CC">
        <w:tc>
          <w:tcPr>
            <w:tcW w:w="3478" w:type="dxa"/>
            <w:vMerge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</w:p>
        </w:tc>
        <w:tc>
          <w:tcPr>
            <w:tcW w:w="1055" w:type="dxa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Руб.</w:t>
            </w:r>
          </w:p>
        </w:tc>
        <w:tc>
          <w:tcPr>
            <w:tcW w:w="1045" w:type="dxa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%</w:t>
            </w:r>
          </w:p>
        </w:tc>
        <w:tc>
          <w:tcPr>
            <w:tcW w:w="1064" w:type="dxa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Руб.</w:t>
            </w:r>
          </w:p>
        </w:tc>
        <w:tc>
          <w:tcPr>
            <w:tcW w:w="1055" w:type="dxa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%</w:t>
            </w:r>
          </w:p>
        </w:tc>
        <w:tc>
          <w:tcPr>
            <w:tcW w:w="899" w:type="dxa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Руб.</w:t>
            </w:r>
          </w:p>
        </w:tc>
        <w:tc>
          <w:tcPr>
            <w:tcW w:w="974" w:type="dxa"/>
            <w:vAlign w:val="center"/>
          </w:tcPr>
          <w:p w:rsidR="00094270" w:rsidRPr="008634CC" w:rsidRDefault="00094270" w:rsidP="00094270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%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>Заработная плата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55,28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32,5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67,44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33,00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83,03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25,24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 xml:space="preserve">Семена 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35,68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21,0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47,93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23,45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52,36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15,91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 xml:space="preserve">Удобрения 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30,34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17,8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17,40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8,51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42,03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12,78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>ГСМ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34,31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20,2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22,89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11,20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29,65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9,01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 xml:space="preserve">Амортизация 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4,25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2,5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6,95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3,40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12,17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3,70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>Текущий ремонт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6,97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4,1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27,59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13,50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50,67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15,40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 xml:space="preserve">Прочие 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3,17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1,9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14,17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6,93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rPr>
                <w:spacing w:val="1"/>
              </w:rPr>
              <w:t>59,09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17,96</w:t>
            </w:r>
          </w:p>
        </w:tc>
      </w:tr>
      <w:tr w:rsidR="006E220B" w:rsidRPr="008634CC">
        <w:tc>
          <w:tcPr>
            <w:tcW w:w="3478" w:type="dxa"/>
            <w:vAlign w:val="center"/>
          </w:tcPr>
          <w:p w:rsidR="006E220B" w:rsidRPr="008634CC" w:rsidRDefault="006E220B" w:rsidP="00094270">
            <w:pPr>
              <w:rPr>
                <w:spacing w:val="1"/>
              </w:rPr>
            </w:pPr>
            <w:r w:rsidRPr="008634CC">
              <w:rPr>
                <w:spacing w:val="1"/>
              </w:rPr>
              <w:t xml:space="preserve">Итого 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170,0</w:t>
            </w:r>
          </w:p>
        </w:tc>
        <w:tc>
          <w:tcPr>
            <w:tcW w:w="104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100,0</w:t>
            </w:r>
          </w:p>
        </w:tc>
        <w:tc>
          <w:tcPr>
            <w:tcW w:w="1064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204,37</w:t>
            </w:r>
          </w:p>
        </w:tc>
        <w:tc>
          <w:tcPr>
            <w:tcW w:w="1055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100,00</w:t>
            </w:r>
          </w:p>
        </w:tc>
        <w:tc>
          <w:tcPr>
            <w:tcW w:w="899" w:type="dxa"/>
            <w:vAlign w:val="center"/>
          </w:tcPr>
          <w:p w:rsidR="006E220B" w:rsidRPr="008634CC" w:rsidRDefault="006E220B" w:rsidP="006E220B">
            <w:pPr>
              <w:jc w:val="center"/>
              <w:rPr>
                <w:spacing w:val="1"/>
              </w:rPr>
            </w:pPr>
            <w:r w:rsidRPr="008634CC">
              <w:rPr>
                <w:spacing w:val="1"/>
              </w:rPr>
              <w:t>329,00</w:t>
            </w:r>
          </w:p>
        </w:tc>
        <w:tc>
          <w:tcPr>
            <w:tcW w:w="974" w:type="dxa"/>
            <w:vAlign w:val="center"/>
          </w:tcPr>
          <w:p w:rsidR="006E220B" w:rsidRPr="008634CC" w:rsidRDefault="006E220B" w:rsidP="006E220B">
            <w:pPr>
              <w:jc w:val="center"/>
            </w:pPr>
            <w:r w:rsidRPr="008634CC">
              <w:t>100,00</w:t>
            </w:r>
          </w:p>
        </w:tc>
      </w:tr>
    </w:tbl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8634CC">
        <w:rPr>
          <w:spacing w:val="1"/>
          <w:sz w:val="28"/>
          <w:szCs w:val="28"/>
        </w:rPr>
        <w:t>Анализируя структуру затрат видим, что в 200</w:t>
      </w:r>
      <w:r w:rsidR="006E220B" w:rsidRPr="008634CC">
        <w:rPr>
          <w:spacing w:val="1"/>
          <w:sz w:val="28"/>
          <w:szCs w:val="28"/>
        </w:rPr>
        <w:t>8</w:t>
      </w:r>
      <w:r w:rsidRPr="008634CC">
        <w:rPr>
          <w:spacing w:val="1"/>
          <w:sz w:val="28"/>
          <w:szCs w:val="28"/>
        </w:rPr>
        <w:t xml:space="preserve"> году и предыдущие годы большой процент занимает </w:t>
      </w:r>
      <w:r w:rsidR="006E220B" w:rsidRPr="008634CC">
        <w:rPr>
          <w:spacing w:val="1"/>
          <w:sz w:val="28"/>
          <w:szCs w:val="28"/>
        </w:rPr>
        <w:t>заработная плата (30,25%) и затраты на семена (20,12%)</w:t>
      </w:r>
      <w:r w:rsidRPr="008634CC">
        <w:rPr>
          <w:spacing w:val="1"/>
          <w:sz w:val="28"/>
          <w:szCs w:val="28"/>
        </w:rPr>
        <w:t xml:space="preserve">. Это говорит о том, что заработная плата </w:t>
      </w:r>
      <w:r w:rsidR="00C045A7" w:rsidRPr="008634CC">
        <w:rPr>
          <w:spacing w:val="1"/>
          <w:sz w:val="28"/>
          <w:szCs w:val="28"/>
        </w:rPr>
        <w:t>достаточно высокая</w:t>
      </w:r>
      <w:r w:rsidRPr="008634CC">
        <w:rPr>
          <w:spacing w:val="1"/>
          <w:sz w:val="28"/>
          <w:szCs w:val="28"/>
        </w:rPr>
        <w:t xml:space="preserve">, следовательно </w:t>
      </w:r>
      <w:r w:rsidR="00C045A7" w:rsidRPr="008634CC">
        <w:rPr>
          <w:spacing w:val="1"/>
          <w:sz w:val="28"/>
          <w:szCs w:val="28"/>
        </w:rPr>
        <w:t>высокая</w:t>
      </w:r>
      <w:r w:rsidRPr="008634CC">
        <w:rPr>
          <w:spacing w:val="1"/>
          <w:sz w:val="28"/>
          <w:szCs w:val="28"/>
        </w:rPr>
        <w:t xml:space="preserve"> материальная заинтересованность работников в конечных результатах производства. Более того, наибольшая часть затрат приходится на удобрения</w:t>
      </w:r>
      <w:r w:rsidR="00C045A7" w:rsidRPr="008634CC">
        <w:rPr>
          <w:spacing w:val="1"/>
          <w:sz w:val="28"/>
          <w:szCs w:val="28"/>
        </w:rPr>
        <w:t>, затраты на ГСМ</w:t>
      </w:r>
      <w:r w:rsidRPr="008634CC">
        <w:rPr>
          <w:spacing w:val="1"/>
          <w:sz w:val="28"/>
          <w:szCs w:val="28"/>
        </w:rPr>
        <w:t xml:space="preserve"> и текущий ремонт основных средств – </w:t>
      </w:r>
      <w:r w:rsidR="00C045A7" w:rsidRPr="008634CC">
        <w:rPr>
          <w:spacing w:val="1"/>
          <w:sz w:val="28"/>
          <w:szCs w:val="28"/>
        </w:rPr>
        <w:t>13,03</w:t>
      </w:r>
      <w:r w:rsidRPr="008634CC">
        <w:rPr>
          <w:spacing w:val="1"/>
          <w:sz w:val="28"/>
          <w:szCs w:val="28"/>
        </w:rPr>
        <w:t xml:space="preserve">, </w:t>
      </w:r>
      <w:r w:rsidR="00C045A7" w:rsidRPr="008634CC">
        <w:rPr>
          <w:spacing w:val="1"/>
          <w:sz w:val="28"/>
          <w:szCs w:val="28"/>
        </w:rPr>
        <w:t>13,47</w:t>
      </w:r>
      <w:r w:rsidRPr="008634CC">
        <w:rPr>
          <w:spacing w:val="1"/>
          <w:sz w:val="28"/>
          <w:szCs w:val="28"/>
        </w:rPr>
        <w:t xml:space="preserve"> и 11% соответственно. Это все свидетельствует о том, что производство </w:t>
      </w:r>
      <w:r w:rsidR="00C045A7" w:rsidRPr="008634CC">
        <w:rPr>
          <w:spacing w:val="1"/>
          <w:sz w:val="28"/>
          <w:szCs w:val="28"/>
        </w:rPr>
        <w:t>овощей открытого грунта</w:t>
      </w:r>
      <w:r w:rsidRPr="008634CC">
        <w:rPr>
          <w:spacing w:val="1"/>
          <w:sz w:val="28"/>
          <w:szCs w:val="28"/>
        </w:rPr>
        <w:t xml:space="preserve"> – это не только трудоемкий, но и материалоемкий процесс.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Наиболее весомым фактором, влияющим на себестоимость единицы продукции, является урожайность. Чтобы доказать это проведем корреляционно-регрессионный анализ зависимости себестоимости 1ц </w:t>
      </w:r>
      <w:r w:rsidR="003F7383" w:rsidRPr="008634CC">
        <w:rPr>
          <w:color w:val="000000"/>
          <w:spacing w:val="1"/>
          <w:sz w:val="28"/>
          <w:szCs w:val="28"/>
        </w:rPr>
        <w:t xml:space="preserve">овощей открытого грунта </w:t>
      </w:r>
      <w:r w:rsidRPr="008634CC">
        <w:rPr>
          <w:color w:val="000000"/>
          <w:spacing w:val="1"/>
          <w:sz w:val="28"/>
          <w:szCs w:val="28"/>
        </w:rPr>
        <w:t>(</w:t>
      </w:r>
      <w:r w:rsidRPr="008634CC">
        <w:rPr>
          <w:i/>
          <w:color w:val="000000"/>
          <w:spacing w:val="1"/>
          <w:sz w:val="28"/>
          <w:szCs w:val="28"/>
          <w:lang w:val="en-US"/>
        </w:rPr>
        <w:t>Y</w:t>
      </w:r>
      <w:r w:rsidRPr="008634CC">
        <w:rPr>
          <w:color w:val="000000"/>
          <w:spacing w:val="1"/>
          <w:sz w:val="28"/>
          <w:szCs w:val="28"/>
        </w:rPr>
        <w:t>) от урожайности (</w:t>
      </w:r>
      <w:r w:rsidRPr="008634CC">
        <w:rPr>
          <w:i/>
          <w:color w:val="000000"/>
          <w:spacing w:val="1"/>
          <w:sz w:val="28"/>
          <w:szCs w:val="28"/>
        </w:rPr>
        <w:t>Х</w:t>
      </w:r>
      <w:r w:rsidRPr="008634CC">
        <w:rPr>
          <w:color w:val="000000"/>
          <w:spacing w:val="1"/>
          <w:sz w:val="28"/>
          <w:szCs w:val="28"/>
        </w:rPr>
        <w:t xml:space="preserve">) в динамике за </w:t>
      </w:r>
      <w:r w:rsidR="00C045A7" w:rsidRPr="008634CC">
        <w:rPr>
          <w:color w:val="000000"/>
          <w:spacing w:val="1"/>
          <w:sz w:val="28"/>
          <w:szCs w:val="28"/>
        </w:rPr>
        <w:t>5</w:t>
      </w:r>
      <w:r w:rsidRPr="008634CC">
        <w:rPr>
          <w:color w:val="000000"/>
          <w:spacing w:val="1"/>
          <w:sz w:val="28"/>
          <w:szCs w:val="28"/>
        </w:rPr>
        <w:t xml:space="preserve"> лет.</w:t>
      </w:r>
    </w:p>
    <w:p w:rsidR="00094270" w:rsidRPr="008634CC" w:rsidRDefault="00094270" w:rsidP="00094270">
      <w:pPr>
        <w:shd w:val="clear" w:color="auto" w:fill="FFFFFF"/>
        <w:spacing w:line="360" w:lineRule="auto"/>
        <w:ind w:firstLine="709"/>
        <w:jc w:val="right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Таблица </w:t>
      </w:r>
      <w:r w:rsidR="003F7383" w:rsidRPr="008634CC">
        <w:rPr>
          <w:color w:val="000000"/>
          <w:spacing w:val="1"/>
          <w:sz w:val="28"/>
          <w:szCs w:val="28"/>
        </w:rPr>
        <w:t>14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Расчет производных данных для корреляционно-регрессионного анализа</w:t>
      </w:r>
    </w:p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</w:p>
    <w:tbl>
      <w:tblPr>
        <w:tblW w:w="95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975"/>
        <w:gridCol w:w="931"/>
        <w:gridCol w:w="1151"/>
        <w:gridCol w:w="1151"/>
        <w:gridCol w:w="1151"/>
        <w:gridCol w:w="931"/>
        <w:gridCol w:w="1041"/>
        <w:gridCol w:w="1149"/>
      </w:tblGrid>
      <w:tr w:rsidR="00094270" w:rsidRPr="008634CC">
        <w:tc>
          <w:tcPr>
            <w:tcW w:w="1050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Год</w:t>
            </w:r>
          </w:p>
        </w:tc>
        <w:tc>
          <w:tcPr>
            <w:tcW w:w="976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  <w:lang w:val="en-US"/>
              </w:rPr>
            </w:pPr>
            <w:r w:rsidRPr="008634CC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931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51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  <w:lang w:val="en-US"/>
              </w:rPr>
            </w:pPr>
            <w:r w:rsidRPr="008634CC">
              <w:rPr>
                <w:sz w:val="22"/>
                <w:szCs w:val="22"/>
                <w:lang w:val="en-US"/>
              </w:rPr>
              <w:t>XY</w:t>
            </w:r>
          </w:p>
        </w:tc>
        <w:tc>
          <w:tcPr>
            <w:tcW w:w="1151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8634CC">
              <w:rPr>
                <w:sz w:val="22"/>
                <w:szCs w:val="22"/>
                <w:lang w:val="en-US"/>
              </w:rPr>
              <w:t>Y</w:t>
            </w:r>
            <w:r w:rsidRPr="008634CC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51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  <w:lang w:val="en-US"/>
              </w:rPr>
              <w:t>X</w:t>
            </w:r>
            <w:r w:rsidRPr="008634CC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926" w:type="dxa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  <w:vertAlign w:val="subscript"/>
                <w:lang w:val="en-US"/>
              </w:rPr>
            </w:pPr>
            <w:r w:rsidRPr="008634CC">
              <w:rPr>
                <w:sz w:val="22"/>
                <w:szCs w:val="22"/>
                <w:lang w:val="en-US"/>
              </w:rPr>
              <w:t>Y</w:t>
            </w:r>
            <w:r w:rsidRPr="008634CC">
              <w:rPr>
                <w:sz w:val="22"/>
                <w:szCs w:val="22"/>
                <w:vertAlign w:val="subscript"/>
                <w:lang w:val="en-US"/>
              </w:rPr>
              <w:t>x</w:t>
            </w:r>
          </w:p>
        </w:tc>
        <w:tc>
          <w:tcPr>
            <w:tcW w:w="1029" w:type="dxa"/>
            <w:vAlign w:val="center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Y–Yx</w:t>
            </w:r>
          </w:p>
        </w:tc>
        <w:tc>
          <w:tcPr>
            <w:tcW w:w="1158" w:type="dxa"/>
            <w:vAlign w:val="center"/>
          </w:tcPr>
          <w:p w:rsidR="00094270" w:rsidRPr="008634CC" w:rsidRDefault="00094270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(Y–Yx)/Y</w:t>
            </w:r>
          </w:p>
        </w:tc>
      </w:tr>
      <w:tr w:rsidR="00427918" w:rsidRPr="008634CC">
        <w:tc>
          <w:tcPr>
            <w:tcW w:w="1050" w:type="dxa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2004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176,67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499,1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88176,00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31212,29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249100,81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195,19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-18,5240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-0,1049</w:t>
            </w:r>
          </w:p>
        </w:tc>
      </w:tr>
      <w:tr w:rsidR="00427918" w:rsidRPr="008634CC">
        <w:tc>
          <w:tcPr>
            <w:tcW w:w="1050" w:type="dxa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2005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176,0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441,0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77616,00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30976,00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194481,00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204,49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-28,4900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-0,1619</w:t>
            </w:r>
          </w:p>
        </w:tc>
      </w:tr>
      <w:tr w:rsidR="00427918" w:rsidRPr="008634CC">
        <w:tc>
          <w:tcPr>
            <w:tcW w:w="1050" w:type="dxa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2006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170,0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361,2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61404,00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28900,00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130465,44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217,26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-47,2580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-0,2780</w:t>
            </w:r>
          </w:p>
        </w:tc>
      </w:tr>
      <w:tr w:rsidR="00427918" w:rsidRPr="008634CC">
        <w:tc>
          <w:tcPr>
            <w:tcW w:w="1050" w:type="dxa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2007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204,37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302,3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61781,05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41767,10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91385,29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226,68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-22,3120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-0,1092</w:t>
            </w:r>
          </w:p>
        </w:tc>
      </w:tr>
      <w:tr w:rsidR="00427918" w:rsidRPr="008634CC">
        <w:tc>
          <w:tcPr>
            <w:tcW w:w="1050" w:type="dxa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2008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329,00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094270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391,4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128770,60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108241,00</w:t>
            </w:r>
          </w:p>
        </w:tc>
        <w:tc>
          <w:tcPr>
            <w:tcW w:w="1151" w:type="dxa"/>
            <w:vAlign w:val="bottom"/>
          </w:tcPr>
          <w:p w:rsidR="00427918" w:rsidRPr="008634CC" w:rsidRDefault="0042791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153193,96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212,43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116,5740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0,3543</w:t>
            </w:r>
          </w:p>
        </w:tc>
      </w:tr>
      <w:tr w:rsidR="00427918" w:rsidRPr="008634CC">
        <w:trPr>
          <w:trHeight w:val="98"/>
        </w:trPr>
        <w:tc>
          <w:tcPr>
            <w:tcW w:w="1050" w:type="dxa"/>
            <w:vAlign w:val="center"/>
          </w:tcPr>
          <w:p w:rsidR="00427918" w:rsidRPr="008634CC" w:rsidRDefault="00427918" w:rsidP="00094270">
            <w:pPr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Всего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1056,04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1995,00</w:t>
            </w:r>
          </w:p>
        </w:tc>
        <w:tc>
          <w:tcPr>
            <w:tcW w:w="115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417747,65</w:t>
            </w:r>
          </w:p>
        </w:tc>
        <w:tc>
          <w:tcPr>
            <w:tcW w:w="115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241096,39</w:t>
            </w:r>
          </w:p>
        </w:tc>
        <w:tc>
          <w:tcPr>
            <w:tcW w:w="115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818626,50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1056,05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-0,0100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-0,2996</w:t>
            </w:r>
          </w:p>
        </w:tc>
      </w:tr>
      <w:tr w:rsidR="00427918" w:rsidRPr="008634CC">
        <w:trPr>
          <w:trHeight w:val="98"/>
        </w:trPr>
        <w:tc>
          <w:tcPr>
            <w:tcW w:w="1050" w:type="dxa"/>
            <w:vAlign w:val="bottom"/>
          </w:tcPr>
          <w:p w:rsidR="00427918" w:rsidRPr="008634CC" w:rsidRDefault="00427918" w:rsidP="00094270">
            <w:pPr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В среднем</w:t>
            </w:r>
          </w:p>
        </w:tc>
        <w:tc>
          <w:tcPr>
            <w:tcW w:w="976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211,21</w:t>
            </w:r>
          </w:p>
        </w:tc>
        <w:tc>
          <w:tcPr>
            <w:tcW w:w="93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399,00</w:t>
            </w:r>
          </w:p>
        </w:tc>
        <w:tc>
          <w:tcPr>
            <w:tcW w:w="115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83549,53</w:t>
            </w:r>
          </w:p>
        </w:tc>
        <w:tc>
          <w:tcPr>
            <w:tcW w:w="115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48219,28</w:t>
            </w:r>
          </w:p>
        </w:tc>
        <w:tc>
          <w:tcPr>
            <w:tcW w:w="1151" w:type="dxa"/>
            <w:vAlign w:val="center"/>
          </w:tcPr>
          <w:p w:rsidR="00427918" w:rsidRPr="008634CC" w:rsidRDefault="00427918" w:rsidP="00940278">
            <w:pPr>
              <w:jc w:val="center"/>
              <w:rPr>
                <w:color w:val="000000"/>
                <w:sz w:val="22"/>
                <w:szCs w:val="22"/>
              </w:rPr>
            </w:pPr>
            <w:r w:rsidRPr="008634CC">
              <w:rPr>
                <w:color w:val="000000"/>
                <w:sz w:val="22"/>
                <w:szCs w:val="22"/>
              </w:rPr>
              <w:t>163725,30</w:t>
            </w:r>
          </w:p>
        </w:tc>
        <w:tc>
          <w:tcPr>
            <w:tcW w:w="926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211,21</w:t>
            </w:r>
          </w:p>
        </w:tc>
        <w:tc>
          <w:tcPr>
            <w:tcW w:w="1029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-0,0020</w:t>
            </w:r>
          </w:p>
        </w:tc>
        <w:tc>
          <w:tcPr>
            <w:tcW w:w="1158" w:type="dxa"/>
            <w:vAlign w:val="center"/>
          </w:tcPr>
          <w:p w:rsidR="00427918" w:rsidRPr="008634CC" w:rsidRDefault="00427918" w:rsidP="00427918">
            <w:pPr>
              <w:jc w:val="center"/>
              <w:rPr>
                <w:color w:val="000000"/>
                <w:sz w:val="22"/>
              </w:rPr>
            </w:pPr>
            <w:r w:rsidRPr="008634CC">
              <w:rPr>
                <w:color w:val="000000"/>
                <w:sz w:val="22"/>
              </w:rPr>
              <w:t>-0,0599</w:t>
            </w:r>
          </w:p>
        </w:tc>
      </w:tr>
    </w:tbl>
    <w:p w:rsidR="00094270" w:rsidRPr="008634CC" w:rsidRDefault="00094270" w:rsidP="00094270">
      <w:pPr>
        <w:shd w:val="clear" w:color="auto" w:fill="FFFFFF"/>
        <w:spacing w:line="360" w:lineRule="auto"/>
        <w:jc w:val="center"/>
        <w:rPr>
          <w:color w:val="000000"/>
          <w:spacing w:val="1"/>
          <w:sz w:val="28"/>
          <w:szCs w:val="28"/>
        </w:rPr>
      </w:pPr>
    </w:p>
    <w:p w:rsidR="00094270" w:rsidRPr="008634CC" w:rsidRDefault="00094270" w:rsidP="00094270">
      <w:pPr>
        <w:shd w:val="clear" w:color="auto" w:fill="FFFFFF"/>
        <w:spacing w:line="360" w:lineRule="auto"/>
        <w:ind w:firstLine="720"/>
        <w:jc w:val="both"/>
        <w:rPr>
          <w:color w:val="000000"/>
          <w:spacing w:val="1"/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>Зависимость результативного показателя от фактического можно выразить уравнением парной регрессии, которое имеет вид:</w:t>
      </w:r>
    </w:p>
    <w:p w:rsidR="00094270" w:rsidRPr="008634CC" w:rsidRDefault="00094270" w:rsidP="00094270">
      <w:pPr>
        <w:spacing w:line="360" w:lineRule="auto"/>
        <w:jc w:val="center"/>
        <w:rPr>
          <w:sz w:val="28"/>
          <w:szCs w:val="28"/>
        </w:rPr>
      </w:pPr>
      <w:r w:rsidRPr="008634CC">
        <w:rPr>
          <w:i/>
          <w:sz w:val="28"/>
          <w:szCs w:val="28"/>
          <w:lang w:val="en-US"/>
        </w:rPr>
        <w:t>Y</w:t>
      </w:r>
      <w:r w:rsidRPr="008634CC">
        <w:rPr>
          <w:i/>
          <w:sz w:val="28"/>
          <w:szCs w:val="28"/>
          <w:vertAlign w:val="subscript"/>
          <w:lang w:val="en-US"/>
        </w:rPr>
        <w:t>x</w:t>
      </w:r>
      <w:r w:rsidRPr="008634CC">
        <w:rPr>
          <w:i/>
          <w:sz w:val="28"/>
          <w:szCs w:val="28"/>
        </w:rPr>
        <w:t xml:space="preserve"> = </w:t>
      </w:r>
      <w:r w:rsidRPr="008634CC">
        <w:rPr>
          <w:i/>
          <w:sz w:val="28"/>
          <w:szCs w:val="28"/>
          <w:lang w:val="en-US"/>
        </w:rPr>
        <w:t>a</w:t>
      </w:r>
      <w:r w:rsidRPr="008634CC">
        <w:rPr>
          <w:i/>
          <w:sz w:val="28"/>
          <w:szCs w:val="28"/>
        </w:rPr>
        <w:t xml:space="preserve"> + </w:t>
      </w:r>
      <w:r w:rsidRPr="008634CC">
        <w:rPr>
          <w:i/>
          <w:sz w:val="28"/>
          <w:szCs w:val="28"/>
          <w:lang w:val="en-US"/>
        </w:rPr>
        <w:t>bx</w:t>
      </w:r>
      <w:r w:rsidRPr="008634CC">
        <w:rPr>
          <w:sz w:val="28"/>
          <w:szCs w:val="28"/>
        </w:rPr>
        <w:t>,</w:t>
      </w:r>
    </w:p>
    <w:p w:rsidR="00094270" w:rsidRPr="008634CC" w:rsidRDefault="00094270" w:rsidP="00094270">
      <w:pPr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Расчет уравнения связи сводится к определению параметров </w:t>
      </w:r>
      <w:r w:rsidRPr="008634CC">
        <w:rPr>
          <w:sz w:val="28"/>
          <w:szCs w:val="28"/>
          <w:lang w:val="en-US"/>
        </w:rPr>
        <w:t>a</w:t>
      </w:r>
      <w:r w:rsidRPr="008634CC">
        <w:rPr>
          <w:sz w:val="28"/>
          <w:szCs w:val="28"/>
        </w:rPr>
        <w:t xml:space="preserve"> и </w:t>
      </w:r>
      <w:r w:rsidRPr="008634CC">
        <w:rPr>
          <w:sz w:val="28"/>
          <w:szCs w:val="28"/>
          <w:lang w:val="en-US"/>
        </w:rPr>
        <w:t>b</w:t>
      </w:r>
      <w:r w:rsidRPr="008634CC">
        <w:rPr>
          <w:sz w:val="28"/>
          <w:szCs w:val="28"/>
        </w:rPr>
        <w:t>. Их находят из следующей системы уравнений:</w:t>
      </w:r>
    </w:p>
    <w:p w:rsidR="00094270" w:rsidRPr="008634CC" w:rsidRDefault="00094270" w:rsidP="00094270">
      <w:pPr>
        <w:spacing w:line="360" w:lineRule="auto"/>
        <w:jc w:val="center"/>
        <w:rPr>
          <w:sz w:val="28"/>
          <w:szCs w:val="28"/>
        </w:rPr>
      </w:pPr>
      <w:r w:rsidRPr="008634CC">
        <w:rPr>
          <w:position w:val="-34"/>
          <w:sz w:val="28"/>
          <w:szCs w:val="28"/>
          <w:lang w:val="en-US"/>
        </w:rPr>
        <w:object w:dxaOrig="2400" w:dyaOrig="800">
          <v:shape id="_x0000_i1028" type="#_x0000_t75" style="width:137.25pt;height:45.75pt" o:ole="">
            <v:imagedata r:id="rId13" o:title=""/>
          </v:shape>
          <o:OLEObject Type="Embed" ProgID="Equation.3" ShapeID="_x0000_i1028" DrawAspect="Content" ObjectID="_1469853244" r:id="rId14"/>
        </w:object>
      </w:r>
      <w:r w:rsidRPr="008634CC">
        <w:rPr>
          <w:sz w:val="28"/>
          <w:szCs w:val="28"/>
        </w:rPr>
        <w:t>,</w:t>
      </w:r>
    </w:p>
    <w:p w:rsidR="00094270" w:rsidRPr="008634CC" w:rsidRDefault="00094270" w:rsidP="00094270">
      <w:pPr>
        <w:spacing w:line="360" w:lineRule="auto"/>
        <w:ind w:left="1800" w:hanging="108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где </w:t>
      </w:r>
      <w:r w:rsidRPr="008634CC">
        <w:rPr>
          <w:i/>
          <w:sz w:val="28"/>
          <w:szCs w:val="28"/>
          <w:lang w:val="en-US"/>
        </w:rPr>
        <w:t>n</w:t>
      </w:r>
      <w:r w:rsidRPr="008634CC">
        <w:rPr>
          <w:sz w:val="28"/>
          <w:szCs w:val="28"/>
        </w:rPr>
        <w:t xml:space="preserve"> – число наблюдений;</w:t>
      </w:r>
    </w:p>
    <w:p w:rsidR="00094270" w:rsidRPr="008634CC" w:rsidRDefault="00094270" w:rsidP="00094270">
      <w:pPr>
        <w:spacing w:line="360" w:lineRule="auto"/>
        <w:ind w:left="1800" w:hanging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</w:t>
      </w:r>
      <w:r w:rsidRPr="008634CC">
        <w:rPr>
          <w:i/>
          <w:sz w:val="28"/>
          <w:szCs w:val="28"/>
          <w:lang w:val="en-US"/>
        </w:rPr>
        <w:t>a</w:t>
      </w:r>
      <w:r w:rsidRPr="008634CC">
        <w:rPr>
          <w:sz w:val="28"/>
          <w:szCs w:val="28"/>
        </w:rPr>
        <w:t xml:space="preserve"> – свободный член уравнения при х=0;</w:t>
      </w:r>
    </w:p>
    <w:p w:rsidR="00094270" w:rsidRPr="008634CC" w:rsidRDefault="00094270" w:rsidP="00094270">
      <w:pPr>
        <w:spacing w:line="360" w:lineRule="auto"/>
        <w:ind w:left="1800" w:hanging="720"/>
        <w:jc w:val="both"/>
        <w:rPr>
          <w:sz w:val="28"/>
          <w:szCs w:val="28"/>
        </w:rPr>
      </w:pPr>
      <w:r w:rsidRPr="008634CC">
        <w:rPr>
          <w:i/>
          <w:sz w:val="28"/>
          <w:szCs w:val="28"/>
        </w:rPr>
        <w:t>Х</w:t>
      </w:r>
      <w:r w:rsidRPr="008634CC">
        <w:rPr>
          <w:sz w:val="28"/>
          <w:szCs w:val="28"/>
        </w:rPr>
        <w:t xml:space="preserve"> – урожайность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>, ц/га;</w:t>
      </w:r>
    </w:p>
    <w:p w:rsidR="00094270" w:rsidRPr="008634CC" w:rsidRDefault="00094270" w:rsidP="00094270">
      <w:pPr>
        <w:spacing w:line="360" w:lineRule="auto"/>
        <w:ind w:left="1800" w:hanging="720"/>
        <w:jc w:val="both"/>
        <w:rPr>
          <w:sz w:val="28"/>
          <w:szCs w:val="28"/>
        </w:rPr>
      </w:pPr>
      <w:r w:rsidRPr="008634CC">
        <w:rPr>
          <w:i/>
          <w:sz w:val="28"/>
          <w:szCs w:val="28"/>
          <w:lang w:val="en-US"/>
        </w:rPr>
        <w:t>Y</w:t>
      </w:r>
      <w:r w:rsidRPr="008634CC">
        <w:rPr>
          <w:sz w:val="28"/>
          <w:szCs w:val="28"/>
        </w:rPr>
        <w:t xml:space="preserve"> – себестоимость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>, руб./ц;</w:t>
      </w:r>
    </w:p>
    <w:p w:rsidR="00094270" w:rsidRPr="008634CC" w:rsidRDefault="00094270" w:rsidP="00094270">
      <w:pPr>
        <w:spacing w:line="360" w:lineRule="auto"/>
        <w:ind w:left="1440" w:hanging="360"/>
        <w:jc w:val="both"/>
        <w:rPr>
          <w:sz w:val="28"/>
          <w:szCs w:val="28"/>
        </w:rPr>
      </w:pPr>
      <w:r w:rsidRPr="008634CC">
        <w:rPr>
          <w:i/>
          <w:sz w:val="28"/>
          <w:szCs w:val="28"/>
          <w:lang w:val="en-US"/>
        </w:rPr>
        <w:t>b</w:t>
      </w:r>
      <w:r w:rsidRPr="008634CC">
        <w:rPr>
          <w:sz w:val="28"/>
          <w:szCs w:val="28"/>
        </w:rPr>
        <w:t xml:space="preserve"> – коэффициент регрессии, который характеризует среднее изменение себестоимости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при изменении урожайности на единицу своего измерения.</w:t>
      </w:r>
    </w:p>
    <w:p w:rsidR="00094270" w:rsidRPr="008634CC" w:rsidRDefault="00094270" w:rsidP="00094270">
      <w:pPr>
        <w:spacing w:line="360" w:lineRule="auto"/>
        <w:jc w:val="center"/>
        <w:rPr>
          <w:sz w:val="28"/>
          <w:szCs w:val="28"/>
        </w:rPr>
      </w:pPr>
    </w:p>
    <w:p w:rsidR="00094270" w:rsidRPr="008634CC" w:rsidRDefault="00094270" w:rsidP="00094270">
      <w:pPr>
        <w:spacing w:line="360" w:lineRule="auto"/>
        <w:ind w:firstLine="540"/>
        <w:rPr>
          <w:sz w:val="28"/>
          <w:szCs w:val="28"/>
        </w:rPr>
      </w:pPr>
      <w:r w:rsidRPr="008634CC">
        <w:rPr>
          <w:sz w:val="28"/>
          <w:szCs w:val="28"/>
        </w:rPr>
        <w:t>В результате расчета параметров (</w:t>
      </w:r>
      <w:r w:rsidRPr="008634CC">
        <w:rPr>
          <w:sz w:val="28"/>
          <w:szCs w:val="28"/>
          <w:lang w:val="en-US"/>
        </w:rPr>
        <w:t>a</w:t>
      </w:r>
      <w:r w:rsidRPr="008634CC">
        <w:rPr>
          <w:sz w:val="28"/>
          <w:szCs w:val="28"/>
        </w:rPr>
        <w:t xml:space="preserve"> и </w:t>
      </w:r>
      <w:r w:rsidRPr="008634CC">
        <w:rPr>
          <w:sz w:val="28"/>
          <w:szCs w:val="28"/>
          <w:lang w:val="en-US"/>
        </w:rPr>
        <w:t>b</w:t>
      </w:r>
      <w:r w:rsidRPr="008634CC">
        <w:rPr>
          <w:sz w:val="28"/>
          <w:szCs w:val="28"/>
        </w:rPr>
        <w:t>) было получено уравнение регрессии, которое имеет вид:</w:t>
      </w:r>
    </w:p>
    <w:p w:rsidR="00094270" w:rsidRPr="008634CC" w:rsidRDefault="00094270" w:rsidP="00094270">
      <w:pPr>
        <w:spacing w:line="360" w:lineRule="auto"/>
        <w:ind w:firstLine="540"/>
        <w:jc w:val="center"/>
        <w:rPr>
          <w:i/>
          <w:sz w:val="28"/>
          <w:szCs w:val="28"/>
        </w:rPr>
      </w:pPr>
      <w:r w:rsidRPr="008634CC">
        <w:rPr>
          <w:i/>
          <w:sz w:val="28"/>
          <w:szCs w:val="28"/>
          <w:lang w:val="en-US"/>
        </w:rPr>
        <w:t>Y</w:t>
      </w:r>
      <w:r w:rsidRPr="008634CC">
        <w:rPr>
          <w:i/>
          <w:sz w:val="28"/>
          <w:szCs w:val="28"/>
          <w:vertAlign w:val="subscript"/>
          <w:lang w:val="en-US"/>
        </w:rPr>
        <w:t>x</w:t>
      </w:r>
      <w:r w:rsidRPr="008634CC">
        <w:rPr>
          <w:i/>
          <w:sz w:val="28"/>
          <w:szCs w:val="28"/>
        </w:rPr>
        <w:t xml:space="preserve"> = </w:t>
      </w:r>
      <w:r w:rsidR="00427918" w:rsidRPr="008634CC">
        <w:rPr>
          <w:i/>
          <w:sz w:val="28"/>
          <w:szCs w:val="28"/>
        </w:rPr>
        <w:t>275,05</w:t>
      </w:r>
      <w:r w:rsidRPr="008634CC">
        <w:rPr>
          <w:i/>
          <w:sz w:val="28"/>
          <w:szCs w:val="28"/>
        </w:rPr>
        <w:t xml:space="preserve"> – 0,</w:t>
      </w:r>
      <w:r w:rsidR="00427918" w:rsidRPr="008634CC">
        <w:rPr>
          <w:i/>
          <w:sz w:val="28"/>
          <w:szCs w:val="28"/>
        </w:rPr>
        <w:t>16</w:t>
      </w:r>
      <w:r w:rsidRPr="008634CC">
        <w:rPr>
          <w:i/>
          <w:sz w:val="28"/>
          <w:szCs w:val="28"/>
        </w:rPr>
        <w:t>х</w:t>
      </w:r>
    </w:p>
    <w:p w:rsidR="00094270" w:rsidRPr="008634CC" w:rsidRDefault="00094270" w:rsidP="00094270">
      <w:pPr>
        <w:spacing w:line="360" w:lineRule="auto"/>
        <w:ind w:firstLine="54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Уравнение регрессии имеет следующую интерпретацию: себестоимость 1ц </w:t>
      </w:r>
      <w:r w:rsidR="00427918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снизится на 0,</w:t>
      </w:r>
      <w:r w:rsidR="00427918" w:rsidRPr="008634CC">
        <w:rPr>
          <w:sz w:val="28"/>
          <w:szCs w:val="28"/>
        </w:rPr>
        <w:t>16</w:t>
      </w:r>
      <w:r w:rsidRPr="008634CC">
        <w:rPr>
          <w:sz w:val="28"/>
          <w:szCs w:val="28"/>
        </w:rPr>
        <w:t xml:space="preserve"> руб. при увеличении урожайности на 1ц/га. Кроме того, если урожайность (теоретически) будет равна нулю, то себестоимость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составит </w:t>
      </w:r>
      <w:r w:rsidR="00427918" w:rsidRPr="008634CC">
        <w:rPr>
          <w:sz w:val="28"/>
          <w:szCs w:val="28"/>
        </w:rPr>
        <w:t>275,05</w:t>
      </w:r>
      <w:r w:rsidRPr="008634CC">
        <w:rPr>
          <w:sz w:val="28"/>
          <w:szCs w:val="28"/>
        </w:rPr>
        <w:t xml:space="preserve"> руб.</w:t>
      </w:r>
    </w:p>
    <w:p w:rsidR="00094270" w:rsidRPr="008634CC" w:rsidRDefault="00094270" w:rsidP="00094270">
      <w:pPr>
        <w:spacing w:line="360" w:lineRule="auto"/>
        <w:ind w:firstLine="54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Рассчитаем коэффициенты корреляции и детерминации: </w:t>
      </w:r>
    </w:p>
    <w:p w:rsidR="00094270" w:rsidRPr="008634CC" w:rsidRDefault="00427918" w:rsidP="00094270">
      <w:pPr>
        <w:spacing w:line="360" w:lineRule="auto"/>
        <w:jc w:val="center"/>
        <w:rPr>
          <w:sz w:val="28"/>
          <w:szCs w:val="28"/>
        </w:rPr>
      </w:pPr>
      <w:r w:rsidRPr="008634CC">
        <w:rPr>
          <w:position w:val="-64"/>
          <w:sz w:val="28"/>
          <w:szCs w:val="28"/>
          <w:lang w:val="en-US"/>
        </w:rPr>
        <w:object w:dxaOrig="4920" w:dyaOrig="1359">
          <v:shape id="_x0000_i1029" type="#_x0000_t75" style="width:282pt;height:78pt" o:ole="">
            <v:imagedata r:id="rId15" o:title=""/>
          </v:shape>
          <o:OLEObject Type="Embed" ProgID="Equation.3" ShapeID="_x0000_i1029" DrawAspect="Content" ObjectID="_1469853245" r:id="rId16"/>
        </w:object>
      </w:r>
      <w:r w:rsidR="00094270" w:rsidRPr="008634CC">
        <w:rPr>
          <w:sz w:val="28"/>
          <w:szCs w:val="28"/>
        </w:rPr>
        <w:t xml:space="preserve">;        </w:t>
      </w:r>
      <w:r w:rsidRPr="008634CC">
        <w:rPr>
          <w:position w:val="-10"/>
          <w:sz w:val="28"/>
          <w:szCs w:val="28"/>
          <w:lang w:val="en-US"/>
        </w:rPr>
        <w:object w:dxaOrig="2020" w:dyaOrig="360">
          <v:shape id="_x0000_i1030" type="#_x0000_t75" style="width:115.5pt;height:21pt" o:ole="">
            <v:imagedata r:id="rId17" o:title=""/>
          </v:shape>
          <o:OLEObject Type="Embed" ProgID="Equation.3" ShapeID="_x0000_i1030" DrawAspect="Content" ObjectID="_1469853246" r:id="rId18"/>
        </w:object>
      </w:r>
    </w:p>
    <w:p w:rsidR="00094270" w:rsidRPr="008634CC" w:rsidRDefault="00094270" w:rsidP="00094270">
      <w:pPr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Коэффициент корреляции (</w:t>
      </w:r>
      <w:r w:rsidRPr="008634CC">
        <w:rPr>
          <w:sz w:val="28"/>
          <w:szCs w:val="28"/>
          <w:lang w:val="en-US"/>
        </w:rPr>
        <w:t>R</w:t>
      </w:r>
      <w:r w:rsidRPr="008634CC">
        <w:rPr>
          <w:sz w:val="28"/>
          <w:szCs w:val="28"/>
        </w:rPr>
        <w:t xml:space="preserve"> = 0,</w:t>
      </w:r>
      <w:r w:rsidR="00427918" w:rsidRPr="008634CC">
        <w:rPr>
          <w:sz w:val="28"/>
          <w:szCs w:val="28"/>
        </w:rPr>
        <w:t>179</w:t>
      </w:r>
      <w:r w:rsidRPr="008634CC">
        <w:rPr>
          <w:sz w:val="28"/>
          <w:szCs w:val="28"/>
        </w:rPr>
        <w:t xml:space="preserve">) показывают, что связь между себестоимостью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и его урожайностью очень т</w:t>
      </w:r>
      <w:r w:rsidR="00427918" w:rsidRPr="008634CC">
        <w:rPr>
          <w:sz w:val="28"/>
          <w:szCs w:val="28"/>
        </w:rPr>
        <w:t>слабая</w:t>
      </w:r>
      <w:r w:rsidRPr="008634CC">
        <w:rPr>
          <w:sz w:val="28"/>
          <w:szCs w:val="28"/>
        </w:rPr>
        <w:t>, а значение коэффициента детерминации (</w:t>
      </w:r>
      <w:r w:rsidRPr="008634CC">
        <w:rPr>
          <w:sz w:val="28"/>
          <w:szCs w:val="28"/>
          <w:lang w:val="en-US"/>
        </w:rPr>
        <w:t>R</w:t>
      </w:r>
      <w:r w:rsidRPr="008634CC">
        <w:rPr>
          <w:sz w:val="28"/>
          <w:szCs w:val="28"/>
          <w:vertAlign w:val="superscript"/>
        </w:rPr>
        <w:t>2</w:t>
      </w:r>
      <w:r w:rsidRPr="008634CC">
        <w:rPr>
          <w:sz w:val="28"/>
          <w:szCs w:val="28"/>
        </w:rPr>
        <w:t xml:space="preserve"> = 0,</w:t>
      </w:r>
      <w:r w:rsidR="00427918" w:rsidRPr="008634CC">
        <w:rPr>
          <w:sz w:val="28"/>
          <w:szCs w:val="28"/>
        </w:rPr>
        <w:t>032</w:t>
      </w:r>
      <w:r w:rsidRPr="008634CC">
        <w:rPr>
          <w:sz w:val="28"/>
          <w:szCs w:val="28"/>
        </w:rPr>
        <w:t xml:space="preserve">), означает, что на </w:t>
      </w:r>
      <w:r w:rsidR="00427918" w:rsidRPr="008634CC">
        <w:rPr>
          <w:sz w:val="28"/>
          <w:szCs w:val="28"/>
        </w:rPr>
        <w:t>3,2</w:t>
      </w:r>
      <w:r w:rsidRPr="008634CC">
        <w:rPr>
          <w:sz w:val="28"/>
          <w:szCs w:val="28"/>
        </w:rPr>
        <w:t xml:space="preserve">% изменение себестоимости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зависит от его урожайности, а на долю других факторов приходится </w:t>
      </w:r>
      <w:r w:rsidR="00427918" w:rsidRPr="008634CC">
        <w:rPr>
          <w:sz w:val="28"/>
          <w:szCs w:val="28"/>
        </w:rPr>
        <w:t>96,8</w:t>
      </w:r>
      <w:r w:rsidRPr="008634CC">
        <w:rPr>
          <w:sz w:val="28"/>
          <w:szCs w:val="28"/>
        </w:rPr>
        <w:t>%.</w:t>
      </w:r>
    </w:p>
    <w:p w:rsidR="00094270" w:rsidRPr="008634CC" w:rsidRDefault="00094270" w:rsidP="00094270">
      <w:pPr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Проверим качество и значимость полученного уравнения регрессии. Для определения качества уравнения регрессии рассчитаем среднюю ошибку аппроксимации:</w:t>
      </w:r>
    </w:p>
    <w:p w:rsidR="00094270" w:rsidRPr="008634CC" w:rsidRDefault="00396D9F" w:rsidP="00094270">
      <w:pPr>
        <w:spacing w:line="360" w:lineRule="auto"/>
        <w:jc w:val="center"/>
        <w:rPr>
          <w:color w:val="FF0000"/>
          <w:sz w:val="28"/>
          <w:szCs w:val="28"/>
        </w:rPr>
      </w:pPr>
      <w:r w:rsidRPr="008634CC">
        <w:rPr>
          <w:color w:val="FF0000"/>
          <w:position w:val="-28"/>
          <w:sz w:val="28"/>
          <w:szCs w:val="28"/>
          <w:lang w:val="en-US"/>
        </w:rPr>
        <w:object w:dxaOrig="4500" w:dyaOrig="680">
          <v:shape id="_x0000_i1031" type="#_x0000_t75" style="width:352.5pt;height:45.75pt" o:ole="">
            <v:imagedata r:id="rId19" o:title=""/>
          </v:shape>
          <o:OLEObject Type="Embed" ProgID="Equation.3" ShapeID="_x0000_i1031" DrawAspect="Content" ObjectID="_1469853247" r:id="rId20"/>
        </w:object>
      </w:r>
    </w:p>
    <w:p w:rsidR="00094270" w:rsidRPr="008634CC" w:rsidRDefault="00094270" w:rsidP="00094270">
      <w:pPr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Значение средней ошибки аппроксимации, равное </w:t>
      </w:r>
      <w:r w:rsidR="00396D9F" w:rsidRPr="008634CC">
        <w:rPr>
          <w:sz w:val="28"/>
          <w:szCs w:val="28"/>
        </w:rPr>
        <w:t>1,198</w:t>
      </w:r>
      <w:r w:rsidRPr="008634CC">
        <w:rPr>
          <w:sz w:val="28"/>
          <w:szCs w:val="28"/>
        </w:rPr>
        <w:t xml:space="preserve">% указывает на </w:t>
      </w:r>
      <w:r w:rsidR="00396D9F" w:rsidRPr="008634CC">
        <w:rPr>
          <w:sz w:val="28"/>
          <w:szCs w:val="28"/>
        </w:rPr>
        <w:t>среднее</w:t>
      </w:r>
      <w:r w:rsidRPr="008634CC">
        <w:rPr>
          <w:sz w:val="28"/>
          <w:szCs w:val="28"/>
        </w:rPr>
        <w:t xml:space="preserve"> качество уравнения регрессии, </w:t>
      </w:r>
      <w:r w:rsidR="00396D9F" w:rsidRPr="008634CC">
        <w:rPr>
          <w:sz w:val="28"/>
          <w:szCs w:val="28"/>
        </w:rPr>
        <w:t>и</w:t>
      </w:r>
      <w:r w:rsidRPr="008634CC">
        <w:rPr>
          <w:sz w:val="28"/>
          <w:szCs w:val="28"/>
        </w:rPr>
        <w:t xml:space="preserve"> </w:t>
      </w:r>
      <w:r w:rsidR="00396D9F" w:rsidRPr="008634CC">
        <w:rPr>
          <w:sz w:val="28"/>
          <w:szCs w:val="28"/>
        </w:rPr>
        <w:t>ее</w:t>
      </w:r>
      <w:r w:rsidRPr="008634CC">
        <w:rPr>
          <w:sz w:val="28"/>
          <w:szCs w:val="28"/>
        </w:rPr>
        <w:t xml:space="preserve"> использова</w:t>
      </w:r>
      <w:r w:rsidR="00396D9F" w:rsidRPr="008634CC">
        <w:rPr>
          <w:sz w:val="28"/>
          <w:szCs w:val="28"/>
        </w:rPr>
        <w:t>ние</w:t>
      </w:r>
      <w:r w:rsidRPr="008634CC">
        <w:rPr>
          <w:sz w:val="28"/>
          <w:szCs w:val="28"/>
        </w:rPr>
        <w:t xml:space="preserve"> в практических целях</w:t>
      </w:r>
      <w:r w:rsidR="00396D9F" w:rsidRPr="008634CC">
        <w:rPr>
          <w:sz w:val="28"/>
          <w:szCs w:val="28"/>
        </w:rPr>
        <w:t xml:space="preserve"> не целесообразно, так как данная модель не может дать достоверной информации о изменении результативного показателя (себестоимости 1ц овощей) в зависимости от изменения факторного (урожайности)</w:t>
      </w:r>
      <w:r w:rsidRPr="008634CC">
        <w:rPr>
          <w:sz w:val="28"/>
          <w:szCs w:val="28"/>
        </w:rPr>
        <w:t>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 xml:space="preserve">Таблица </w:t>
      </w:r>
      <w:r w:rsidR="003F7383" w:rsidRPr="008634CC">
        <w:rPr>
          <w:sz w:val="28"/>
          <w:szCs w:val="28"/>
        </w:rPr>
        <w:t>15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Исходные данные для факторного анализа себестоимости производства </w:t>
      </w:r>
      <w:r w:rsidR="003F7383" w:rsidRPr="008634CC">
        <w:rPr>
          <w:sz w:val="28"/>
          <w:szCs w:val="28"/>
        </w:rPr>
        <w:t>овощей открытого грунта</w:t>
      </w:r>
    </w:p>
    <w:p w:rsidR="00094270" w:rsidRPr="008634CC" w:rsidRDefault="00094270" w:rsidP="00396D9F">
      <w:pPr>
        <w:tabs>
          <w:tab w:val="center" w:pos="5037"/>
          <w:tab w:val="left" w:pos="7410"/>
        </w:tabs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308"/>
        <w:gridCol w:w="1452"/>
        <w:gridCol w:w="1599"/>
      </w:tblGrid>
      <w:tr w:rsidR="00094270" w:rsidRPr="008634CC">
        <w:tc>
          <w:tcPr>
            <w:tcW w:w="5211" w:type="dxa"/>
          </w:tcPr>
          <w:p w:rsidR="00094270" w:rsidRPr="008634CC" w:rsidRDefault="00094270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Показатель</w:t>
            </w:r>
          </w:p>
        </w:tc>
        <w:tc>
          <w:tcPr>
            <w:tcW w:w="1308" w:type="dxa"/>
          </w:tcPr>
          <w:p w:rsidR="00094270" w:rsidRPr="008634CC" w:rsidRDefault="003F7383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2007</w:t>
            </w:r>
            <w:r w:rsidR="00094270" w:rsidRPr="008634CC">
              <w:t xml:space="preserve"> год</w:t>
            </w:r>
          </w:p>
        </w:tc>
        <w:tc>
          <w:tcPr>
            <w:tcW w:w="1452" w:type="dxa"/>
          </w:tcPr>
          <w:p w:rsidR="00094270" w:rsidRPr="008634CC" w:rsidRDefault="003F7383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2008</w:t>
            </w:r>
            <w:r w:rsidR="00094270" w:rsidRPr="008634CC">
              <w:t xml:space="preserve"> год</w:t>
            </w:r>
          </w:p>
        </w:tc>
        <w:tc>
          <w:tcPr>
            <w:tcW w:w="1599" w:type="dxa"/>
          </w:tcPr>
          <w:p w:rsidR="00094270" w:rsidRPr="008634CC" w:rsidRDefault="00094270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Изменения</w:t>
            </w:r>
          </w:p>
        </w:tc>
      </w:tr>
      <w:tr w:rsidR="00396D9F" w:rsidRPr="008634CC">
        <w:tc>
          <w:tcPr>
            <w:tcW w:w="5211" w:type="dxa"/>
            <w:vAlign w:val="center"/>
          </w:tcPr>
          <w:p w:rsidR="00396D9F" w:rsidRPr="008634CC" w:rsidRDefault="00396D9F" w:rsidP="00396D9F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1</w:t>
            </w:r>
          </w:p>
        </w:tc>
        <w:tc>
          <w:tcPr>
            <w:tcW w:w="1308" w:type="dxa"/>
            <w:vAlign w:val="center"/>
          </w:tcPr>
          <w:p w:rsidR="00396D9F" w:rsidRPr="008634CC" w:rsidRDefault="00396D9F" w:rsidP="00396D9F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2</w:t>
            </w:r>
          </w:p>
        </w:tc>
        <w:tc>
          <w:tcPr>
            <w:tcW w:w="1452" w:type="dxa"/>
            <w:vAlign w:val="center"/>
          </w:tcPr>
          <w:p w:rsidR="00396D9F" w:rsidRPr="008634CC" w:rsidRDefault="00396D9F" w:rsidP="00396D9F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3</w:t>
            </w:r>
          </w:p>
        </w:tc>
        <w:tc>
          <w:tcPr>
            <w:tcW w:w="1599" w:type="dxa"/>
            <w:vAlign w:val="center"/>
          </w:tcPr>
          <w:p w:rsidR="00396D9F" w:rsidRPr="008634CC" w:rsidRDefault="00396D9F" w:rsidP="00396D9F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4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3F7383">
            <w:pPr>
              <w:tabs>
                <w:tab w:val="center" w:pos="5037"/>
                <w:tab w:val="left" w:pos="7410"/>
              </w:tabs>
            </w:pPr>
            <w:r w:rsidRPr="008634CC">
              <w:t>Валовой сбор овощей открытого грунта, ц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142097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139339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-2758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</w:pPr>
            <w:r w:rsidRPr="008634CC">
              <w:t>Сумма постоянных затрат, тыс. руб.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4065,59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5501,16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1435,57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</w:pPr>
            <w:r w:rsidRPr="008634CC">
              <w:t>Сумма переменных затрат, тыс. руб.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24974,31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F94A86">
            <w:pPr>
              <w:jc w:val="center"/>
            </w:pPr>
            <w:r w:rsidRPr="008634CC">
              <w:t>40341,84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15367,53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</w:pPr>
            <w:r w:rsidRPr="008634CC">
              <w:t>Площадь посадки овощей открытого грунта, га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470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F94A86">
            <w:pPr>
              <w:jc w:val="center"/>
            </w:pPr>
            <w:r w:rsidRPr="008634CC">
              <w:t>356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-114</w:t>
            </w:r>
          </w:p>
        </w:tc>
      </w:tr>
      <w:tr w:rsidR="00BD62FE" w:rsidRPr="008634CC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</w:pPr>
            <w:r w:rsidRPr="008634CC">
              <w:t>Урожайность, ц/га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302,3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:rsidR="00BD62FE" w:rsidRPr="008634CC" w:rsidRDefault="00BD62FE" w:rsidP="00094270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391,4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89,1</w:t>
            </w:r>
          </w:p>
        </w:tc>
      </w:tr>
      <w:tr w:rsidR="00396D9F" w:rsidRPr="008634CC">
        <w:tc>
          <w:tcPr>
            <w:tcW w:w="957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96D9F" w:rsidRPr="008634CC" w:rsidRDefault="00396D9F" w:rsidP="00396D9F">
            <w:pPr>
              <w:tabs>
                <w:tab w:val="center" w:pos="5037"/>
                <w:tab w:val="left" w:pos="7410"/>
              </w:tabs>
              <w:jc w:val="right"/>
              <w:rPr>
                <w:i/>
              </w:rPr>
            </w:pPr>
            <w:r w:rsidRPr="008634CC">
              <w:rPr>
                <w:i/>
              </w:rPr>
              <w:t>Продолжение таблицы 15</w:t>
            </w:r>
          </w:p>
        </w:tc>
      </w:tr>
      <w:tr w:rsidR="00396D9F" w:rsidRPr="008634CC">
        <w:tc>
          <w:tcPr>
            <w:tcW w:w="5211" w:type="dxa"/>
            <w:vAlign w:val="center"/>
          </w:tcPr>
          <w:p w:rsidR="00396D9F" w:rsidRPr="008634CC" w:rsidRDefault="00396D9F" w:rsidP="00F94A86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1</w:t>
            </w:r>
          </w:p>
        </w:tc>
        <w:tc>
          <w:tcPr>
            <w:tcW w:w="1308" w:type="dxa"/>
            <w:vAlign w:val="center"/>
          </w:tcPr>
          <w:p w:rsidR="00396D9F" w:rsidRPr="008634CC" w:rsidRDefault="00396D9F" w:rsidP="00F94A86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2</w:t>
            </w:r>
          </w:p>
        </w:tc>
        <w:tc>
          <w:tcPr>
            <w:tcW w:w="1452" w:type="dxa"/>
            <w:vAlign w:val="center"/>
          </w:tcPr>
          <w:p w:rsidR="00396D9F" w:rsidRPr="008634CC" w:rsidRDefault="00396D9F" w:rsidP="00F94A86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3</w:t>
            </w:r>
          </w:p>
        </w:tc>
        <w:tc>
          <w:tcPr>
            <w:tcW w:w="1599" w:type="dxa"/>
            <w:vAlign w:val="center"/>
          </w:tcPr>
          <w:p w:rsidR="00396D9F" w:rsidRPr="008634CC" w:rsidRDefault="00396D9F" w:rsidP="00F94A86">
            <w:pPr>
              <w:tabs>
                <w:tab w:val="center" w:pos="5037"/>
                <w:tab w:val="left" w:pos="7410"/>
              </w:tabs>
              <w:jc w:val="center"/>
            </w:pPr>
            <w:r w:rsidRPr="008634CC">
              <w:t>4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F94A86">
            <w:pPr>
              <w:tabs>
                <w:tab w:val="center" w:pos="5037"/>
                <w:tab w:val="left" w:pos="7410"/>
              </w:tabs>
            </w:pPr>
            <w:r w:rsidRPr="008634CC">
              <w:t>Сумма постоянных затрат на 1га, руб.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8650,19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15452,70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6802,51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3F7383">
            <w:pPr>
              <w:tabs>
                <w:tab w:val="center" w:pos="5037"/>
                <w:tab w:val="left" w:pos="7410"/>
              </w:tabs>
            </w:pPr>
            <w:r w:rsidRPr="008634CC">
              <w:t>Сумма переменных затрат 1ц овощей, руб.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175,76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289,52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113,77</w:t>
            </w:r>
          </w:p>
        </w:tc>
      </w:tr>
      <w:tr w:rsidR="00BD62FE" w:rsidRPr="008634CC">
        <w:tc>
          <w:tcPr>
            <w:tcW w:w="5211" w:type="dxa"/>
            <w:vAlign w:val="center"/>
          </w:tcPr>
          <w:p w:rsidR="00BD62FE" w:rsidRPr="008634CC" w:rsidRDefault="00BD62FE" w:rsidP="003F7383">
            <w:pPr>
              <w:tabs>
                <w:tab w:val="center" w:pos="5037"/>
                <w:tab w:val="left" w:pos="7410"/>
              </w:tabs>
            </w:pPr>
            <w:r w:rsidRPr="008634CC">
              <w:t>Себестоимость 1ц овощей, руб.</w:t>
            </w:r>
          </w:p>
        </w:tc>
        <w:tc>
          <w:tcPr>
            <w:tcW w:w="1308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204,37</w:t>
            </w:r>
          </w:p>
        </w:tc>
        <w:tc>
          <w:tcPr>
            <w:tcW w:w="1452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329,00</w:t>
            </w:r>
          </w:p>
        </w:tc>
        <w:tc>
          <w:tcPr>
            <w:tcW w:w="1599" w:type="dxa"/>
            <w:vAlign w:val="center"/>
          </w:tcPr>
          <w:p w:rsidR="00BD62FE" w:rsidRPr="008634CC" w:rsidRDefault="00BD62FE" w:rsidP="00BD62FE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124,64</w:t>
            </w:r>
          </w:p>
        </w:tc>
      </w:tr>
    </w:tbl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center"/>
        <w:rPr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Влияние факторов первого порядка на изменение уровня себестоимости единицы продукции изучают с помощью следующей модели: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center"/>
        <w:rPr>
          <w:sz w:val="28"/>
          <w:szCs w:val="28"/>
        </w:rPr>
      </w:pPr>
      <w:r w:rsidRPr="008634CC">
        <w:rPr>
          <w:position w:val="-24"/>
          <w:sz w:val="28"/>
          <w:szCs w:val="28"/>
          <w:lang w:val="en-US"/>
        </w:rPr>
        <w:object w:dxaOrig="1240" w:dyaOrig="620">
          <v:shape id="_x0000_i1032" type="#_x0000_t75" style="width:97.5pt;height:41.25pt" o:ole="">
            <v:imagedata r:id="rId21" o:title=""/>
          </v:shape>
          <o:OLEObject Type="Embed" ProgID="Equation.3" ShapeID="_x0000_i1032" DrawAspect="Content" ObjectID="_1469853248" r:id="rId22"/>
        </w:object>
      </w:r>
      <w:r w:rsidRPr="008634CC">
        <w:rPr>
          <w:sz w:val="28"/>
          <w:szCs w:val="28"/>
        </w:rPr>
        <w:t>,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54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где </w:t>
      </w:r>
      <w:r w:rsidRPr="008634CC">
        <w:rPr>
          <w:i/>
          <w:sz w:val="28"/>
          <w:szCs w:val="28"/>
        </w:rPr>
        <w:t xml:space="preserve">С </w:t>
      </w:r>
      <w:r w:rsidRPr="008634CC">
        <w:rPr>
          <w:sz w:val="28"/>
          <w:szCs w:val="28"/>
        </w:rPr>
        <w:t>– себестоимость единицы продукции, руб.;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1080"/>
        <w:jc w:val="both"/>
        <w:rPr>
          <w:sz w:val="28"/>
          <w:szCs w:val="28"/>
        </w:rPr>
      </w:pPr>
      <w:r w:rsidRPr="008634CC">
        <w:rPr>
          <w:i/>
          <w:sz w:val="28"/>
          <w:szCs w:val="28"/>
        </w:rPr>
        <w:t>А</w:t>
      </w:r>
      <w:r w:rsidRPr="008634CC">
        <w:rPr>
          <w:i/>
          <w:sz w:val="28"/>
          <w:szCs w:val="28"/>
          <w:vertAlign w:val="subscript"/>
        </w:rPr>
        <w:t>га</w:t>
      </w:r>
      <w:r w:rsidRPr="008634CC">
        <w:rPr>
          <w:sz w:val="28"/>
          <w:szCs w:val="28"/>
        </w:rPr>
        <w:t xml:space="preserve"> – сумма постоянных затрат в расчете на 1га посева, руб.;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1080"/>
        <w:jc w:val="both"/>
        <w:rPr>
          <w:sz w:val="28"/>
          <w:szCs w:val="28"/>
        </w:rPr>
      </w:pPr>
      <w:r w:rsidRPr="008634CC">
        <w:rPr>
          <w:i/>
          <w:sz w:val="28"/>
          <w:szCs w:val="28"/>
        </w:rPr>
        <w:t>У</w:t>
      </w:r>
      <w:r w:rsidRPr="008634CC">
        <w:rPr>
          <w:sz w:val="28"/>
          <w:szCs w:val="28"/>
        </w:rPr>
        <w:t xml:space="preserve"> – урожайность, ц/га;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1080"/>
        <w:jc w:val="both"/>
        <w:rPr>
          <w:sz w:val="28"/>
          <w:szCs w:val="28"/>
        </w:rPr>
      </w:pPr>
      <w:r w:rsidRPr="008634CC">
        <w:rPr>
          <w:i/>
          <w:sz w:val="28"/>
          <w:szCs w:val="28"/>
          <w:lang w:val="en-US"/>
        </w:rPr>
        <w:t>b</w:t>
      </w:r>
      <w:r w:rsidRPr="008634CC">
        <w:rPr>
          <w:sz w:val="28"/>
          <w:szCs w:val="28"/>
        </w:rPr>
        <w:t xml:space="preserve"> – сумма переменных затрат на единицу продукции, руб.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На основании этой модели и данных таблицы </w:t>
      </w:r>
      <w:r w:rsidR="00BD62FE" w:rsidRPr="008634CC">
        <w:rPr>
          <w:sz w:val="28"/>
          <w:szCs w:val="28"/>
        </w:rPr>
        <w:t>15</w:t>
      </w:r>
      <w:r w:rsidRPr="008634CC">
        <w:rPr>
          <w:sz w:val="28"/>
          <w:szCs w:val="28"/>
        </w:rPr>
        <w:t xml:space="preserve"> произведем расчет влияния факторов на изменение себестоимости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методом цепных подстановок:</w:t>
      </w:r>
    </w:p>
    <w:p w:rsidR="00094270" w:rsidRPr="008634CC" w:rsidRDefault="00BD62FE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position w:val="-30"/>
          <w:sz w:val="28"/>
          <w:szCs w:val="28"/>
          <w:lang w:val="en-US"/>
        </w:rPr>
        <w:object w:dxaOrig="4780" w:dyaOrig="680">
          <v:shape id="_x0000_i1033" type="#_x0000_t75" style="width:374.25pt;height:45.75pt" o:ole="">
            <v:imagedata r:id="rId23" o:title=""/>
          </v:shape>
          <o:OLEObject Type="Embed" ProgID="Equation.3" ShapeID="_x0000_i1033" DrawAspect="Content" ObjectID="_1469853249" r:id="rId24"/>
        </w:object>
      </w:r>
    </w:p>
    <w:p w:rsidR="00094270" w:rsidRPr="008634CC" w:rsidRDefault="00BD62FE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position w:val="-30"/>
          <w:sz w:val="28"/>
          <w:szCs w:val="28"/>
          <w:lang w:val="en-US"/>
        </w:rPr>
        <w:object w:dxaOrig="4980" w:dyaOrig="680">
          <v:shape id="_x0000_i1034" type="#_x0000_t75" style="width:390pt;height:45.75pt" o:ole="">
            <v:imagedata r:id="rId25" o:title=""/>
          </v:shape>
          <o:OLEObject Type="Embed" ProgID="Equation.3" ShapeID="_x0000_i1034" DrawAspect="Content" ObjectID="_1469853250" r:id="rId26"/>
        </w:object>
      </w:r>
    </w:p>
    <w:p w:rsidR="00094270" w:rsidRPr="008634CC" w:rsidRDefault="00F94A86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position w:val="-30"/>
          <w:sz w:val="28"/>
          <w:szCs w:val="28"/>
          <w:lang w:val="en-US"/>
        </w:rPr>
        <w:object w:dxaOrig="5120" w:dyaOrig="680">
          <v:shape id="_x0000_i1035" type="#_x0000_t75" style="width:401.25pt;height:45.75pt" o:ole="">
            <v:imagedata r:id="rId27" o:title=""/>
          </v:shape>
          <o:OLEObject Type="Embed" ProgID="Equation.3" ShapeID="_x0000_i1035" DrawAspect="Content" ObjectID="_1469853251" r:id="rId28"/>
        </w:object>
      </w:r>
    </w:p>
    <w:p w:rsidR="00094270" w:rsidRPr="008634CC" w:rsidRDefault="00F94A86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position w:val="-30"/>
          <w:sz w:val="28"/>
          <w:szCs w:val="28"/>
          <w:lang w:val="en-US"/>
        </w:rPr>
        <w:object w:dxaOrig="4780" w:dyaOrig="680">
          <v:shape id="_x0000_i1036" type="#_x0000_t75" style="width:374.25pt;height:45.75pt" o:ole="">
            <v:imagedata r:id="rId29" o:title=""/>
          </v:shape>
          <o:OLEObject Type="Embed" ProgID="Equation.3" ShapeID="_x0000_i1036" DrawAspect="Content" ObjectID="_1469853252" r:id="rId30"/>
        </w:objec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Общее изменение себестоимости 1ц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составляет:</w:t>
      </w:r>
    </w:p>
    <w:p w:rsidR="00094270" w:rsidRPr="008634CC" w:rsidRDefault="00F94A86" w:rsidP="00094270">
      <w:pPr>
        <w:tabs>
          <w:tab w:val="center" w:pos="5037"/>
          <w:tab w:val="left" w:pos="7410"/>
        </w:tabs>
        <w:spacing w:line="360" w:lineRule="auto"/>
        <w:ind w:firstLine="720"/>
        <w:jc w:val="center"/>
        <w:rPr>
          <w:sz w:val="28"/>
          <w:szCs w:val="28"/>
        </w:rPr>
      </w:pPr>
      <w:r w:rsidRPr="008634CC">
        <w:rPr>
          <w:position w:val="-14"/>
          <w:sz w:val="28"/>
          <w:szCs w:val="28"/>
          <w:lang w:val="en-US"/>
        </w:rPr>
        <w:object w:dxaOrig="4780" w:dyaOrig="380">
          <v:shape id="_x0000_i1037" type="#_x0000_t75" style="width:374.25pt;height:25.5pt" o:ole="">
            <v:imagedata r:id="rId31" o:title=""/>
          </v:shape>
          <o:OLEObject Type="Embed" ProgID="Equation.3" ShapeID="_x0000_i1037" DrawAspect="Content" ObjectID="_1469853253" r:id="rId32"/>
        </w:objec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 том числе за счет изменения: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54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а) урожайности </w:t>
      </w:r>
      <w:r w:rsidR="003F7383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>:</w:t>
      </w:r>
    </w:p>
    <w:p w:rsidR="00094270" w:rsidRPr="008634CC" w:rsidRDefault="00F94A86" w:rsidP="00094270">
      <w:pPr>
        <w:tabs>
          <w:tab w:val="center" w:pos="5037"/>
          <w:tab w:val="left" w:pos="7410"/>
        </w:tabs>
        <w:spacing w:line="360" w:lineRule="auto"/>
        <w:ind w:firstLine="540"/>
        <w:jc w:val="center"/>
        <w:rPr>
          <w:sz w:val="28"/>
          <w:szCs w:val="28"/>
        </w:rPr>
      </w:pPr>
      <w:r w:rsidRPr="008634CC">
        <w:rPr>
          <w:position w:val="-14"/>
          <w:sz w:val="28"/>
          <w:szCs w:val="28"/>
          <w:lang w:val="en-US"/>
        </w:rPr>
        <w:object w:dxaOrig="4740" w:dyaOrig="380">
          <v:shape id="_x0000_i1038" type="#_x0000_t75" style="width:371.25pt;height:25.5pt" o:ole="">
            <v:imagedata r:id="rId33" o:title=""/>
          </v:shape>
          <o:OLEObject Type="Embed" ProgID="Equation.3" ShapeID="_x0000_i1038" DrawAspect="Content" ObjectID="_1469853254" r:id="rId34"/>
        </w:objec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В результате увеличения урожайности на </w:t>
      </w:r>
      <w:r w:rsidR="00F94A86" w:rsidRPr="008634CC">
        <w:rPr>
          <w:sz w:val="28"/>
          <w:szCs w:val="28"/>
        </w:rPr>
        <w:t>89,1</w:t>
      </w:r>
      <w:r w:rsidRPr="008634CC">
        <w:rPr>
          <w:sz w:val="28"/>
          <w:szCs w:val="28"/>
        </w:rPr>
        <w:t xml:space="preserve">ц/га произошло снижение себестоимости 1ц </w:t>
      </w:r>
      <w:r w:rsidR="003F7383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 xml:space="preserve"> на </w:t>
      </w:r>
      <w:r w:rsidR="00F94A86" w:rsidRPr="008634CC">
        <w:rPr>
          <w:sz w:val="28"/>
          <w:szCs w:val="28"/>
        </w:rPr>
        <w:t>6,51</w:t>
      </w:r>
      <w:r w:rsidRPr="008634CC">
        <w:rPr>
          <w:sz w:val="28"/>
          <w:szCs w:val="28"/>
        </w:rPr>
        <w:t>руб.;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54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б) суммы постоянных затрат на 1га:</w:t>
      </w:r>
    </w:p>
    <w:p w:rsidR="00094270" w:rsidRPr="008634CC" w:rsidRDefault="00F94A86" w:rsidP="00094270">
      <w:pPr>
        <w:tabs>
          <w:tab w:val="center" w:pos="5037"/>
          <w:tab w:val="left" w:pos="7410"/>
        </w:tabs>
        <w:spacing w:line="360" w:lineRule="auto"/>
        <w:ind w:firstLine="540"/>
        <w:jc w:val="center"/>
        <w:rPr>
          <w:sz w:val="28"/>
          <w:szCs w:val="28"/>
        </w:rPr>
      </w:pPr>
      <w:r w:rsidRPr="008634CC">
        <w:rPr>
          <w:position w:val="-14"/>
          <w:sz w:val="28"/>
          <w:szCs w:val="28"/>
          <w:lang w:val="en-US"/>
        </w:rPr>
        <w:object w:dxaOrig="5080" w:dyaOrig="380">
          <v:shape id="_x0000_i1039" type="#_x0000_t75" style="width:398.25pt;height:25.5pt" o:ole="">
            <v:imagedata r:id="rId35" o:title=""/>
          </v:shape>
          <o:OLEObject Type="Embed" ProgID="Equation.3" ShapeID="_x0000_i1039" DrawAspect="Content" ObjectID="_1469853255" r:id="rId36"/>
        </w:objec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Вследствие снижения суммы постоянных затрат на 1га посадки </w:t>
      </w:r>
      <w:r w:rsidR="003F7383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 xml:space="preserve"> на </w:t>
      </w:r>
      <w:r w:rsidR="00F94A86" w:rsidRPr="008634CC">
        <w:rPr>
          <w:sz w:val="28"/>
          <w:szCs w:val="28"/>
        </w:rPr>
        <w:t>6802,51</w:t>
      </w:r>
      <w:r w:rsidRPr="008634CC">
        <w:rPr>
          <w:sz w:val="28"/>
          <w:szCs w:val="28"/>
        </w:rPr>
        <w:t xml:space="preserve"> руб. произошло сокращение себестоимости 1ц на </w:t>
      </w:r>
      <w:r w:rsidR="00F94A86" w:rsidRPr="008634CC">
        <w:rPr>
          <w:sz w:val="28"/>
          <w:szCs w:val="28"/>
        </w:rPr>
        <w:t>17,38</w:t>
      </w:r>
      <w:r w:rsidRPr="008634CC">
        <w:rPr>
          <w:sz w:val="28"/>
          <w:szCs w:val="28"/>
        </w:rPr>
        <w:t xml:space="preserve"> руб.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54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в) суммы удельных переменных затрат:</w:t>
      </w:r>
    </w:p>
    <w:p w:rsidR="00094270" w:rsidRPr="008634CC" w:rsidRDefault="00F94A86" w:rsidP="00094270">
      <w:pPr>
        <w:tabs>
          <w:tab w:val="center" w:pos="5037"/>
          <w:tab w:val="left" w:pos="7410"/>
        </w:tabs>
        <w:spacing w:line="360" w:lineRule="auto"/>
        <w:ind w:firstLine="540"/>
        <w:jc w:val="center"/>
        <w:rPr>
          <w:sz w:val="28"/>
          <w:szCs w:val="28"/>
        </w:rPr>
      </w:pPr>
      <w:r w:rsidRPr="008634CC">
        <w:rPr>
          <w:position w:val="-14"/>
          <w:sz w:val="28"/>
          <w:szCs w:val="28"/>
          <w:lang w:val="en-US"/>
        </w:rPr>
        <w:object w:dxaOrig="4680" w:dyaOrig="380">
          <v:shape id="_x0000_i1040" type="#_x0000_t75" style="width:366.75pt;height:25.5pt" o:ole="">
            <v:imagedata r:id="rId37" o:title=""/>
          </v:shape>
          <o:OLEObject Type="Embed" ProgID="Equation.3" ShapeID="_x0000_i1040" DrawAspect="Content" ObjectID="_1469853256" r:id="rId38"/>
        </w:objec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При повышении суммы переменных затрат на 1ц </w:t>
      </w:r>
      <w:r w:rsidR="003F7383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 xml:space="preserve"> на </w:t>
      </w:r>
      <w:r w:rsidR="00F94A86" w:rsidRPr="008634CC">
        <w:rPr>
          <w:sz w:val="28"/>
          <w:szCs w:val="28"/>
        </w:rPr>
        <w:t>113,77</w:t>
      </w:r>
      <w:r w:rsidRPr="008634CC">
        <w:rPr>
          <w:sz w:val="28"/>
          <w:szCs w:val="28"/>
        </w:rPr>
        <w:t xml:space="preserve"> руб. </w:t>
      </w:r>
      <w:r w:rsidR="00F94A86" w:rsidRPr="008634CC">
        <w:rPr>
          <w:sz w:val="28"/>
          <w:szCs w:val="28"/>
        </w:rPr>
        <w:t xml:space="preserve">почти </w:t>
      </w:r>
      <w:r w:rsidRPr="008634CC">
        <w:rPr>
          <w:sz w:val="28"/>
          <w:szCs w:val="28"/>
        </w:rPr>
        <w:t xml:space="preserve">на эту же величину выросла и полная себестоимость 1ц </w:t>
      </w:r>
      <w:r w:rsidR="003F7383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>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color w:val="FF0000"/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3.3. </w:t>
      </w:r>
      <w:r w:rsidR="003F7383" w:rsidRPr="008634CC">
        <w:rPr>
          <w:sz w:val="28"/>
          <w:szCs w:val="28"/>
        </w:rPr>
        <w:t>Экономическая эффективность производства овощей открытого грунта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center"/>
        <w:rPr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Для оценки экономической эффективности производства </w:t>
      </w:r>
      <w:r w:rsidR="003F7383" w:rsidRPr="008634CC">
        <w:rPr>
          <w:sz w:val="28"/>
          <w:szCs w:val="28"/>
        </w:rPr>
        <w:t xml:space="preserve">овощей открытого грунта </w:t>
      </w:r>
      <w:r w:rsidRPr="008634CC">
        <w:rPr>
          <w:sz w:val="28"/>
          <w:szCs w:val="28"/>
        </w:rPr>
        <w:t>используем систему натуральных и стоимостных показателей, отражающих соотношение между достигнутым эффектом и использованными для его производства производственными ресурсами.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Сравнительную экономическую оценку производства </w:t>
      </w:r>
      <w:r w:rsidR="00896746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проведем по таким показателям как: урожайность, выход валовой продукции с 1га в рублях, затраты труда на 1ц, цена реализации 1ц </w:t>
      </w:r>
      <w:r w:rsidR="00896746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>.</w:t>
      </w:r>
    </w:p>
    <w:p w:rsidR="00D8579A" w:rsidRDefault="00D8579A" w:rsidP="00094270">
      <w:pPr>
        <w:tabs>
          <w:tab w:val="center" w:pos="5037"/>
          <w:tab w:val="left" w:pos="7410"/>
        </w:tabs>
        <w:spacing w:line="360" w:lineRule="auto"/>
        <w:ind w:firstLine="720"/>
        <w:jc w:val="right"/>
        <w:rPr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 xml:space="preserve">Таблица </w:t>
      </w:r>
      <w:r w:rsidR="00896746" w:rsidRPr="008634CC">
        <w:rPr>
          <w:sz w:val="28"/>
          <w:szCs w:val="28"/>
        </w:rPr>
        <w:t>16</w:t>
      </w:r>
    </w:p>
    <w:p w:rsidR="00094270" w:rsidRPr="008634CC" w:rsidRDefault="00094270" w:rsidP="00896746">
      <w:pPr>
        <w:tabs>
          <w:tab w:val="center" w:pos="5037"/>
          <w:tab w:val="left" w:pos="7410"/>
        </w:tabs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Экономическая эффективность производства 1ц </w:t>
      </w:r>
      <w:r w:rsidR="00896746" w:rsidRPr="008634CC">
        <w:rPr>
          <w:sz w:val="28"/>
          <w:szCs w:val="28"/>
        </w:rPr>
        <w:t>овощей открытого грунта</w:t>
      </w:r>
    </w:p>
    <w:p w:rsidR="00896746" w:rsidRPr="008634CC" w:rsidRDefault="00896746" w:rsidP="00896746">
      <w:pPr>
        <w:tabs>
          <w:tab w:val="center" w:pos="5037"/>
          <w:tab w:val="left" w:pos="7410"/>
        </w:tabs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1707"/>
        <w:gridCol w:w="1596"/>
        <w:gridCol w:w="1386"/>
      </w:tblGrid>
      <w:tr w:rsidR="00896746" w:rsidRPr="008634CC">
        <w:tc>
          <w:tcPr>
            <w:tcW w:w="4602" w:type="dxa"/>
            <w:vAlign w:val="center"/>
          </w:tcPr>
          <w:p w:rsidR="00896746" w:rsidRPr="008634CC" w:rsidRDefault="00896746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Показатели</w:t>
            </w:r>
          </w:p>
        </w:tc>
        <w:tc>
          <w:tcPr>
            <w:tcW w:w="1707" w:type="dxa"/>
            <w:vAlign w:val="center"/>
          </w:tcPr>
          <w:p w:rsidR="00896746" w:rsidRPr="008634CC" w:rsidRDefault="00896746" w:rsidP="00896746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2006 год</w:t>
            </w:r>
          </w:p>
        </w:tc>
        <w:tc>
          <w:tcPr>
            <w:tcW w:w="1596" w:type="dxa"/>
            <w:vAlign w:val="center"/>
          </w:tcPr>
          <w:p w:rsidR="00896746" w:rsidRPr="008634CC" w:rsidRDefault="00896746" w:rsidP="00896746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2007 год</w:t>
            </w:r>
          </w:p>
        </w:tc>
        <w:tc>
          <w:tcPr>
            <w:tcW w:w="1386" w:type="dxa"/>
            <w:vAlign w:val="center"/>
          </w:tcPr>
          <w:p w:rsidR="00896746" w:rsidRPr="008634CC" w:rsidRDefault="00896746" w:rsidP="00896746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2008 год</w:t>
            </w:r>
          </w:p>
        </w:tc>
      </w:tr>
      <w:tr w:rsidR="00265579" w:rsidRPr="008634CC">
        <w:trPr>
          <w:trHeight w:val="90"/>
        </w:trPr>
        <w:tc>
          <w:tcPr>
            <w:tcW w:w="4602" w:type="dxa"/>
            <w:vAlign w:val="center"/>
          </w:tcPr>
          <w:p w:rsidR="00265579" w:rsidRPr="008634CC" w:rsidRDefault="00265579" w:rsidP="00265579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</w:t>
            </w:r>
          </w:p>
        </w:tc>
        <w:tc>
          <w:tcPr>
            <w:tcW w:w="1707" w:type="dxa"/>
            <w:vAlign w:val="center"/>
          </w:tcPr>
          <w:p w:rsidR="00265579" w:rsidRPr="008634CC" w:rsidRDefault="00265579" w:rsidP="00265579">
            <w:pPr>
              <w:tabs>
                <w:tab w:val="center" w:pos="5037"/>
                <w:tab w:val="left" w:pos="7410"/>
              </w:tabs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</w:t>
            </w:r>
          </w:p>
        </w:tc>
        <w:tc>
          <w:tcPr>
            <w:tcW w:w="1596" w:type="dxa"/>
            <w:vAlign w:val="center"/>
          </w:tcPr>
          <w:p w:rsidR="00265579" w:rsidRPr="008634CC" w:rsidRDefault="00265579" w:rsidP="00265579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</w:t>
            </w:r>
          </w:p>
        </w:tc>
        <w:tc>
          <w:tcPr>
            <w:tcW w:w="1386" w:type="dxa"/>
            <w:vAlign w:val="center"/>
          </w:tcPr>
          <w:p w:rsidR="00265579" w:rsidRPr="008634CC" w:rsidRDefault="00265579" w:rsidP="00265579">
            <w:pPr>
              <w:tabs>
                <w:tab w:val="center" w:pos="5037"/>
                <w:tab w:val="left" w:pos="7410"/>
              </w:tabs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4</w:t>
            </w:r>
          </w:p>
        </w:tc>
      </w:tr>
      <w:tr w:rsidR="00F94A86" w:rsidRPr="008634CC">
        <w:trPr>
          <w:trHeight w:val="90"/>
        </w:trPr>
        <w:tc>
          <w:tcPr>
            <w:tcW w:w="4602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Урожайность, ц/га.</w:t>
            </w:r>
          </w:p>
        </w:tc>
        <w:tc>
          <w:tcPr>
            <w:tcW w:w="1707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 w:val="22"/>
                <w:szCs w:val="22"/>
              </w:rPr>
              <w:t>361,2</w:t>
            </w:r>
          </w:p>
        </w:tc>
        <w:tc>
          <w:tcPr>
            <w:tcW w:w="1596" w:type="dxa"/>
            <w:vAlign w:val="center"/>
          </w:tcPr>
          <w:p w:rsidR="00F94A86" w:rsidRPr="008634CC" w:rsidRDefault="00F94A86" w:rsidP="00F94A86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302,3</w:t>
            </w:r>
          </w:p>
        </w:tc>
        <w:tc>
          <w:tcPr>
            <w:tcW w:w="1386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 w:val="22"/>
                <w:szCs w:val="22"/>
              </w:rPr>
              <w:t>391,4</w:t>
            </w:r>
          </w:p>
        </w:tc>
      </w:tr>
      <w:tr w:rsidR="00F94A86" w:rsidRPr="008634CC">
        <w:tc>
          <w:tcPr>
            <w:tcW w:w="4602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Себестоимость 1ц, руб.</w:t>
            </w:r>
          </w:p>
        </w:tc>
        <w:tc>
          <w:tcPr>
            <w:tcW w:w="1707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 w:val="22"/>
                <w:szCs w:val="22"/>
              </w:rPr>
              <w:t>170,0</w:t>
            </w:r>
          </w:p>
        </w:tc>
        <w:tc>
          <w:tcPr>
            <w:tcW w:w="1596" w:type="dxa"/>
            <w:vAlign w:val="center"/>
          </w:tcPr>
          <w:p w:rsidR="00F94A86" w:rsidRPr="008634CC" w:rsidRDefault="00F94A86" w:rsidP="00F94A86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204,37</w:t>
            </w:r>
          </w:p>
        </w:tc>
        <w:tc>
          <w:tcPr>
            <w:tcW w:w="1386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 w:val="22"/>
                <w:szCs w:val="22"/>
              </w:rPr>
              <w:t>329,00</w:t>
            </w:r>
          </w:p>
        </w:tc>
      </w:tr>
      <w:tr w:rsidR="00F94A86" w:rsidRPr="008634CC">
        <w:tc>
          <w:tcPr>
            <w:tcW w:w="4602" w:type="dxa"/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Цена реализации 1ц, руб.</w:t>
            </w:r>
          </w:p>
        </w:tc>
        <w:tc>
          <w:tcPr>
            <w:tcW w:w="1707" w:type="dxa"/>
            <w:vAlign w:val="center"/>
          </w:tcPr>
          <w:p w:rsidR="00F94A86" w:rsidRPr="008634CC" w:rsidRDefault="00F000E2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384,94</w:t>
            </w:r>
          </w:p>
        </w:tc>
        <w:tc>
          <w:tcPr>
            <w:tcW w:w="1596" w:type="dxa"/>
            <w:vAlign w:val="center"/>
          </w:tcPr>
          <w:p w:rsidR="00F94A86" w:rsidRPr="008634CC" w:rsidRDefault="00F000E2" w:rsidP="00F94A86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369,09</w:t>
            </w:r>
          </w:p>
        </w:tc>
        <w:tc>
          <w:tcPr>
            <w:tcW w:w="1386" w:type="dxa"/>
            <w:vAlign w:val="center"/>
          </w:tcPr>
          <w:p w:rsidR="00F94A86" w:rsidRPr="008634CC" w:rsidRDefault="00F000E2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352,40</w:t>
            </w:r>
          </w:p>
        </w:tc>
      </w:tr>
      <w:tr w:rsidR="00F94A86" w:rsidRPr="008634CC">
        <w:tc>
          <w:tcPr>
            <w:tcW w:w="4602" w:type="dxa"/>
            <w:tcBorders>
              <w:bottom w:val="single" w:sz="4" w:space="0" w:color="auto"/>
            </w:tcBorders>
            <w:vAlign w:val="center"/>
          </w:tcPr>
          <w:p w:rsidR="00F94A86" w:rsidRPr="008634CC" w:rsidRDefault="00F94A86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Стоимость продукции с 1га,</w:t>
            </w:r>
            <w:r w:rsidR="00F000E2" w:rsidRPr="008634CC">
              <w:rPr>
                <w:szCs w:val="28"/>
              </w:rPr>
              <w:t xml:space="preserve"> тыс.</w:t>
            </w:r>
            <w:r w:rsidRPr="008634CC">
              <w:rPr>
                <w:szCs w:val="28"/>
              </w:rPr>
              <w:t xml:space="preserve"> руб.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F94A86" w:rsidRPr="008634CC" w:rsidRDefault="00F000E2" w:rsidP="00094270">
            <w:pPr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61,40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F94A86" w:rsidRPr="008634CC" w:rsidRDefault="00F000E2" w:rsidP="00F94A86">
            <w:pPr>
              <w:jc w:val="center"/>
              <w:rPr>
                <w:sz w:val="22"/>
                <w:szCs w:val="22"/>
              </w:rPr>
            </w:pPr>
            <w:r w:rsidRPr="008634CC">
              <w:rPr>
                <w:sz w:val="22"/>
                <w:szCs w:val="22"/>
              </w:rPr>
              <w:t>61,79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F94A86" w:rsidRPr="008634CC" w:rsidRDefault="00F000E2" w:rsidP="00094270">
            <w:pPr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128,77</w:t>
            </w:r>
          </w:p>
        </w:tc>
      </w:tr>
      <w:tr w:rsidR="00265579" w:rsidRPr="008634CC">
        <w:tc>
          <w:tcPr>
            <w:tcW w:w="929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65579" w:rsidRPr="008634CC" w:rsidRDefault="00265579" w:rsidP="00265579">
            <w:pPr>
              <w:jc w:val="right"/>
              <w:rPr>
                <w:i/>
                <w:szCs w:val="28"/>
              </w:rPr>
            </w:pPr>
            <w:r w:rsidRPr="008634CC">
              <w:rPr>
                <w:i/>
                <w:szCs w:val="28"/>
              </w:rPr>
              <w:t>Продолжение таблицы 16</w:t>
            </w:r>
          </w:p>
        </w:tc>
      </w:tr>
      <w:tr w:rsidR="00265579" w:rsidRPr="008634CC">
        <w:tc>
          <w:tcPr>
            <w:tcW w:w="4602" w:type="dxa"/>
            <w:vAlign w:val="center"/>
          </w:tcPr>
          <w:p w:rsidR="00265579" w:rsidRPr="008634CC" w:rsidRDefault="00265579" w:rsidP="00265579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</w:t>
            </w:r>
          </w:p>
        </w:tc>
        <w:tc>
          <w:tcPr>
            <w:tcW w:w="1707" w:type="dxa"/>
            <w:vAlign w:val="center"/>
          </w:tcPr>
          <w:p w:rsidR="00265579" w:rsidRPr="008634CC" w:rsidRDefault="00265579" w:rsidP="00265579">
            <w:pPr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</w:t>
            </w:r>
          </w:p>
        </w:tc>
        <w:tc>
          <w:tcPr>
            <w:tcW w:w="1596" w:type="dxa"/>
            <w:vAlign w:val="center"/>
          </w:tcPr>
          <w:p w:rsidR="00265579" w:rsidRPr="008634CC" w:rsidRDefault="00265579" w:rsidP="00265579">
            <w:pPr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265579" w:rsidRPr="008634CC" w:rsidRDefault="00265579" w:rsidP="00265579">
            <w:pPr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4</w:t>
            </w:r>
          </w:p>
        </w:tc>
      </w:tr>
      <w:tr w:rsidR="00265579" w:rsidRPr="008634CC">
        <w:tc>
          <w:tcPr>
            <w:tcW w:w="4602" w:type="dxa"/>
            <w:vAlign w:val="center"/>
          </w:tcPr>
          <w:p w:rsidR="00265579" w:rsidRPr="008634CC" w:rsidRDefault="00265579" w:rsidP="00FA0A39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Затраты труда на 1ц, чел.-час.</w:t>
            </w:r>
          </w:p>
        </w:tc>
        <w:tc>
          <w:tcPr>
            <w:tcW w:w="1707" w:type="dxa"/>
            <w:vAlign w:val="center"/>
          </w:tcPr>
          <w:p w:rsidR="00265579" w:rsidRPr="008634CC" w:rsidRDefault="00265579" w:rsidP="00FA0A39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0,57</w:t>
            </w:r>
          </w:p>
        </w:tc>
        <w:tc>
          <w:tcPr>
            <w:tcW w:w="1596" w:type="dxa"/>
            <w:vAlign w:val="center"/>
          </w:tcPr>
          <w:p w:rsidR="00265579" w:rsidRPr="008634CC" w:rsidRDefault="00265579" w:rsidP="00FA0A39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0,72</w:t>
            </w:r>
          </w:p>
        </w:tc>
        <w:tc>
          <w:tcPr>
            <w:tcW w:w="1386" w:type="dxa"/>
            <w:vAlign w:val="center"/>
          </w:tcPr>
          <w:p w:rsidR="00265579" w:rsidRPr="008634CC" w:rsidRDefault="00265579" w:rsidP="00FA0A39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0,88</w:t>
            </w:r>
          </w:p>
        </w:tc>
      </w:tr>
      <w:tr w:rsidR="00902757" w:rsidRPr="008634CC">
        <w:tc>
          <w:tcPr>
            <w:tcW w:w="4602" w:type="dxa"/>
            <w:vAlign w:val="center"/>
          </w:tcPr>
          <w:p w:rsidR="00902757" w:rsidRPr="008634CC" w:rsidRDefault="00902757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Прибыль (+), убыток (-), руб./ц</w:t>
            </w:r>
          </w:p>
        </w:tc>
        <w:tc>
          <w:tcPr>
            <w:tcW w:w="1707" w:type="dxa"/>
            <w:vAlign w:val="bottom"/>
          </w:tcPr>
          <w:p w:rsidR="00902757" w:rsidRPr="008634CC" w:rsidRDefault="0090275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214,94</w:t>
            </w:r>
          </w:p>
        </w:tc>
        <w:tc>
          <w:tcPr>
            <w:tcW w:w="1596" w:type="dxa"/>
            <w:vAlign w:val="bottom"/>
          </w:tcPr>
          <w:p w:rsidR="00902757" w:rsidRPr="008634CC" w:rsidRDefault="0090275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164,72</w:t>
            </w:r>
          </w:p>
        </w:tc>
        <w:tc>
          <w:tcPr>
            <w:tcW w:w="1386" w:type="dxa"/>
            <w:vAlign w:val="bottom"/>
          </w:tcPr>
          <w:p w:rsidR="00902757" w:rsidRPr="008634CC" w:rsidRDefault="0090275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23,4</w:t>
            </w:r>
          </w:p>
        </w:tc>
      </w:tr>
      <w:tr w:rsidR="00902757" w:rsidRPr="008634CC">
        <w:tc>
          <w:tcPr>
            <w:tcW w:w="4602" w:type="dxa"/>
            <w:vAlign w:val="center"/>
          </w:tcPr>
          <w:p w:rsidR="00902757" w:rsidRPr="008634CC" w:rsidRDefault="00902757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Уровень рентабельности, %</w:t>
            </w:r>
          </w:p>
        </w:tc>
        <w:tc>
          <w:tcPr>
            <w:tcW w:w="1707" w:type="dxa"/>
            <w:vAlign w:val="bottom"/>
          </w:tcPr>
          <w:p w:rsidR="00902757" w:rsidRPr="008634CC" w:rsidRDefault="0090275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126,4</w:t>
            </w:r>
          </w:p>
        </w:tc>
        <w:tc>
          <w:tcPr>
            <w:tcW w:w="1596" w:type="dxa"/>
            <w:vAlign w:val="bottom"/>
          </w:tcPr>
          <w:p w:rsidR="00902757" w:rsidRPr="008634CC" w:rsidRDefault="0090275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80,6</w:t>
            </w:r>
          </w:p>
        </w:tc>
        <w:tc>
          <w:tcPr>
            <w:tcW w:w="1386" w:type="dxa"/>
            <w:vAlign w:val="bottom"/>
          </w:tcPr>
          <w:p w:rsidR="00902757" w:rsidRPr="008634CC" w:rsidRDefault="00902757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7,1</w:t>
            </w:r>
          </w:p>
        </w:tc>
      </w:tr>
    </w:tbl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Экономическая оценка </w:t>
      </w:r>
      <w:r w:rsidR="00902757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дает возможность провести анализ за последние годы. Так, например, урожайность в динамике немного </w:t>
      </w:r>
      <w:r w:rsidR="00902757" w:rsidRPr="008634CC">
        <w:rPr>
          <w:sz w:val="28"/>
          <w:szCs w:val="28"/>
        </w:rPr>
        <w:t>увеличилась</w:t>
      </w:r>
      <w:r w:rsidRPr="008634CC">
        <w:rPr>
          <w:sz w:val="28"/>
          <w:szCs w:val="28"/>
        </w:rPr>
        <w:t xml:space="preserve"> на </w:t>
      </w:r>
      <w:r w:rsidR="00927139" w:rsidRPr="008634CC">
        <w:rPr>
          <w:sz w:val="28"/>
          <w:szCs w:val="28"/>
        </w:rPr>
        <w:t>8,3</w:t>
      </w:r>
      <w:r w:rsidRPr="008634CC">
        <w:rPr>
          <w:sz w:val="28"/>
          <w:szCs w:val="28"/>
        </w:rPr>
        <w:t xml:space="preserve">%, </w:t>
      </w:r>
      <w:r w:rsidR="00927139" w:rsidRPr="008634CC">
        <w:rPr>
          <w:sz w:val="28"/>
          <w:szCs w:val="28"/>
        </w:rPr>
        <w:t xml:space="preserve">но, не смотря на это, </w:t>
      </w:r>
      <w:r w:rsidRPr="008634CC">
        <w:rPr>
          <w:sz w:val="28"/>
          <w:szCs w:val="28"/>
        </w:rPr>
        <w:t xml:space="preserve">себестоимость </w:t>
      </w:r>
      <w:r w:rsidR="00927139" w:rsidRPr="008634CC">
        <w:rPr>
          <w:sz w:val="28"/>
          <w:szCs w:val="28"/>
        </w:rPr>
        <w:t>1ц продукции все равно</w:t>
      </w:r>
      <w:r w:rsidRPr="008634CC">
        <w:rPr>
          <w:sz w:val="28"/>
          <w:szCs w:val="28"/>
        </w:rPr>
        <w:t xml:space="preserve"> выросла почти в </w:t>
      </w:r>
      <w:r w:rsidR="00927139" w:rsidRPr="008634CC">
        <w:rPr>
          <w:sz w:val="28"/>
          <w:szCs w:val="28"/>
        </w:rPr>
        <w:t>2</w:t>
      </w:r>
      <w:r w:rsidRPr="008634CC">
        <w:rPr>
          <w:sz w:val="28"/>
          <w:szCs w:val="28"/>
        </w:rPr>
        <w:t xml:space="preserve"> раза при одновременном </w:t>
      </w:r>
      <w:r w:rsidR="00927139" w:rsidRPr="008634CC">
        <w:rPr>
          <w:sz w:val="28"/>
          <w:szCs w:val="28"/>
        </w:rPr>
        <w:t>снижении</w:t>
      </w:r>
      <w:r w:rsidRPr="008634CC">
        <w:rPr>
          <w:sz w:val="28"/>
          <w:szCs w:val="28"/>
        </w:rPr>
        <w:t xml:space="preserve"> цены реализации с </w:t>
      </w:r>
      <w:r w:rsidR="00927139" w:rsidRPr="008634CC">
        <w:rPr>
          <w:sz w:val="28"/>
          <w:szCs w:val="28"/>
        </w:rPr>
        <w:t>384,94</w:t>
      </w:r>
      <w:r w:rsidRPr="008634CC">
        <w:rPr>
          <w:sz w:val="28"/>
          <w:szCs w:val="28"/>
        </w:rPr>
        <w:t xml:space="preserve"> руб./ц до </w:t>
      </w:r>
      <w:r w:rsidR="00927139" w:rsidRPr="008634CC">
        <w:rPr>
          <w:sz w:val="28"/>
          <w:szCs w:val="28"/>
        </w:rPr>
        <w:t>352,40</w:t>
      </w:r>
      <w:r w:rsidRPr="008634CC">
        <w:rPr>
          <w:sz w:val="28"/>
          <w:szCs w:val="28"/>
        </w:rPr>
        <w:t xml:space="preserve"> руб./ц. Затраты труда на 1ц </w:t>
      </w:r>
      <w:r w:rsidR="00927139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 xml:space="preserve"> в среднем за изучаемый период составили </w:t>
      </w:r>
      <w:r w:rsidR="00927139" w:rsidRPr="008634CC">
        <w:rPr>
          <w:sz w:val="28"/>
          <w:szCs w:val="28"/>
        </w:rPr>
        <w:t>0,72</w:t>
      </w:r>
      <w:r w:rsidRPr="008634CC">
        <w:rPr>
          <w:sz w:val="28"/>
          <w:szCs w:val="28"/>
        </w:rPr>
        <w:t xml:space="preserve"> чел.-часа. Вследствие всех этих изменений произошло </w:t>
      </w:r>
      <w:r w:rsidR="00927139" w:rsidRPr="008634CC">
        <w:rPr>
          <w:sz w:val="28"/>
          <w:szCs w:val="28"/>
        </w:rPr>
        <w:t>резкое снижение</w:t>
      </w:r>
      <w:r w:rsidRPr="008634CC">
        <w:rPr>
          <w:sz w:val="28"/>
          <w:szCs w:val="28"/>
        </w:rPr>
        <w:t xml:space="preserve"> прибыли на 1ц </w:t>
      </w:r>
      <w:r w:rsidR="00927139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</w:t>
      </w:r>
      <w:r w:rsidR="00927139" w:rsidRPr="008634CC">
        <w:rPr>
          <w:sz w:val="28"/>
          <w:szCs w:val="28"/>
        </w:rPr>
        <w:t>в 9 раз</w:t>
      </w:r>
      <w:r w:rsidRPr="008634CC">
        <w:rPr>
          <w:sz w:val="28"/>
          <w:szCs w:val="28"/>
        </w:rPr>
        <w:t xml:space="preserve">, а уровень рентабельности за изучаемый период </w:t>
      </w:r>
      <w:r w:rsidR="00927139" w:rsidRPr="008634CC">
        <w:rPr>
          <w:sz w:val="28"/>
          <w:szCs w:val="28"/>
        </w:rPr>
        <w:t>тоже снизился в 17,8</w:t>
      </w:r>
      <w:r w:rsidR="004F7828" w:rsidRPr="008634CC">
        <w:rPr>
          <w:sz w:val="28"/>
          <w:szCs w:val="28"/>
        </w:rPr>
        <w:t xml:space="preserve"> раза</w:t>
      </w:r>
      <w:r w:rsidRPr="008634CC">
        <w:rPr>
          <w:sz w:val="28"/>
          <w:szCs w:val="28"/>
        </w:rPr>
        <w:t xml:space="preserve">. </w:t>
      </w:r>
    </w:p>
    <w:p w:rsidR="00896746" w:rsidRPr="008634CC" w:rsidRDefault="00896746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Помимо расчета экономической эффективности от производства 1ц </w:t>
      </w:r>
      <w:r w:rsidR="00896746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необходимо сделать комплексный анализ финансовых результатов от производства и реализации </w:t>
      </w:r>
      <w:r w:rsidR="00896746" w:rsidRPr="008634CC">
        <w:rPr>
          <w:sz w:val="28"/>
          <w:szCs w:val="28"/>
        </w:rPr>
        <w:t>овощей открытого грунта</w:t>
      </w:r>
      <w:r w:rsidRPr="008634CC">
        <w:rPr>
          <w:sz w:val="28"/>
          <w:szCs w:val="28"/>
        </w:rPr>
        <w:t xml:space="preserve"> в динамике за три года (табл.</w:t>
      </w:r>
      <w:r w:rsidR="00896746" w:rsidRPr="008634CC">
        <w:rPr>
          <w:sz w:val="28"/>
          <w:szCs w:val="28"/>
        </w:rPr>
        <w:t>17</w:t>
      </w:r>
      <w:r w:rsidRPr="008634CC">
        <w:rPr>
          <w:sz w:val="28"/>
          <w:szCs w:val="28"/>
        </w:rPr>
        <w:t>).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 xml:space="preserve">Таблица </w:t>
      </w:r>
      <w:r w:rsidR="00896746" w:rsidRPr="008634CC">
        <w:rPr>
          <w:sz w:val="28"/>
          <w:szCs w:val="28"/>
        </w:rPr>
        <w:t>17</w:t>
      </w:r>
    </w:p>
    <w:p w:rsidR="00094270" w:rsidRPr="008634CC" w:rsidRDefault="00094270" w:rsidP="00896746">
      <w:pPr>
        <w:tabs>
          <w:tab w:val="center" w:pos="5037"/>
          <w:tab w:val="left" w:pos="7410"/>
        </w:tabs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Анализ финансовых результатов от реализации </w:t>
      </w:r>
      <w:r w:rsidR="00896746" w:rsidRPr="008634CC">
        <w:rPr>
          <w:sz w:val="28"/>
          <w:szCs w:val="28"/>
        </w:rPr>
        <w:t>овощей открытого грунта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1756"/>
        <w:gridCol w:w="1585"/>
        <w:gridCol w:w="1512"/>
      </w:tblGrid>
      <w:tr w:rsidR="00094270" w:rsidRPr="008634CC">
        <w:tc>
          <w:tcPr>
            <w:tcW w:w="4717" w:type="dxa"/>
            <w:vAlign w:val="center"/>
          </w:tcPr>
          <w:p w:rsidR="00094270" w:rsidRPr="008634CC" w:rsidRDefault="00094270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Показатели</w:t>
            </w:r>
          </w:p>
        </w:tc>
        <w:tc>
          <w:tcPr>
            <w:tcW w:w="1756" w:type="dxa"/>
            <w:vAlign w:val="center"/>
          </w:tcPr>
          <w:p w:rsidR="00094270" w:rsidRPr="008634CC" w:rsidRDefault="00094270" w:rsidP="00896746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200</w:t>
            </w:r>
            <w:r w:rsidR="00896746" w:rsidRPr="008634CC">
              <w:rPr>
                <w:szCs w:val="28"/>
              </w:rPr>
              <w:t>6</w:t>
            </w:r>
            <w:r w:rsidRPr="008634CC">
              <w:rPr>
                <w:szCs w:val="28"/>
              </w:rPr>
              <w:t xml:space="preserve"> год</w:t>
            </w:r>
          </w:p>
        </w:tc>
        <w:tc>
          <w:tcPr>
            <w:tcW w:w="1585" w:type="dxa"/>
            <w:vAlign w:val="center"/>
          </w:tcPr>
          <w:p w:rsidR="00094270" w:rsidRPr="008634CC" w:rsidRDefault="00094270" w:rsidP="00896746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200</w:t>
            </w:r>
            <w:r w:rsidR="00896746" w:rsidRPr="008634CC">
              <w:rPr>
                <w:szCs w:val="28"/>
              </w:rPr>
              <w:t>7</w:t>
            </w:r>
            <w:r w:rsidRPr="008634CC">
              <w:rPr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094270" w:rsidRPr="008634CC" w:rsidRDefault="00094270" w:rsidP="00896746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200</w:t>
            </w:r>
            <w:r w:rsidR="00896746" w:rsidRPr="008634CC">
              <w:rPr>
                <w:szCs w:val="28"/>
              </w:rPr>
              <w:t>8</w:t>
            </w:r>
            <w:r w:rsidRPr="008634CC">
              <w:rPr>
                <w:szCs w:val="28"/>
              </w:rPr>
              <w:t xml:space="preserve"> год</w:t>
            </w:r>
          </w:p>
        </w:tc>
      </w:tr>
      <w:tr w:rsidR="00094270" w:rsidRPr="008634CC">
        <w:tc>
          <w:tcPr>
            <w:tcW w:w="4717" w:type="dxa"/>
            <w:vAlign w:val="center"/>
          </w:tcPr>
          <w:p w:rsidR="00094270" w:rsidRPr="008634CC" w:rsidRDefault="00094270" w:rsidP="004F7828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 xml:space="preserve">Объем производства </w:t>
            </w:r>
            <w:r w:rsidR="004F7828" w:rsidRPr="008634CC">
              <w:rPr>
                <w:szCs w:val="28"/>
              </w:rPr>
              <w:t>овощей открытого грунта</w:t>
            </w:r>
            <w:r w:rsidRPr="008634CC">
              <w:rPr>
                <w:szCs w:val="28"/>
              </w:rPr>
              <w:t>, ц</w:t>
            </w:r>
          </w:p>
        </w:tc>
        <w:tc>
          <w:tcPr>
            <w:tcW w:w="1756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177700</w:t>
            </w:r>
          </w:p>
        </w:tc>
        <w:tc>
          <w:tcPr>
            <w:tcW w:w="1585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142097</w:t>
            </w:r>
          </w:p>
        </w:tc>
        <w:tc>
          <w:tcPr>
            <w:tcW w:w="1512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139339</w:t>
            </w:r>
          </w:p>
        </w:tc>
      </w:tr>
      <w:tr w:rsidR="00094270" w:rsidRPr="008634CC">
        <w:tc>
          <w:tcPr>
            <w:tcW w:w="4717" w:type="dxa"/>
            <w:vAlign w:val="center"/>
          </w:tcPr>
          <w:p w:rsidR="00094270" w:rsidRPr="008634CC" w:rsidRDefault="00094270" w:rsidP="004F7828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 xml:space="preserve">Объем реализованного </w:t>
            </w:r>
            <w:r w:rsidR="004F7828" w:rsidRPr="008634CC">
              <w:rPr>
                <w:szCs w:val="28"/>
              </w:rPr>
              <w:t>овощей открытого грунта</w:t>
            </w:r>
            <w:r w:rsidRPr="008634CC">
              <w:rPr>
                <w:szCs w:val="28"/>
              </w:rPr>
              <w:t>, ц.</w:t>
            </w:r>
          </w:p>
        </w:tc>
        <w:tc>
          <w:tcPr>
            <w:tcW w:w="1756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157282</w:t>
            </w:r>
          </w:p>
        </w:tc>
        <w:tc>
          <w:tcPr>
            <w:tcW w:w="1585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108761</w:t>
            </w:r>
          </w:p>
        </w:tc>
        <w:tc>
          <w:tcPr>
            <w:tcW w:w="1512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147258</w:t>
            </w:r>
          </w:p>
        </w:tc>
      </w:tr>
      <w:tr w:rsidR="002D4960" w:rsidRPr="008634CC">
        <w:tc>
          <w:tcPr>
            <w:tcW w:w="4717" w:type="dxa"/>
            <w:vAlign w:val="center"/>
          </w:tcPr>
          <w:p w:rsidR="002D4960" w:rsidRPr="008634CC" w:rsidRDefault="002D4960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Уровень товарности, %</w:t>
            </w:r>
          </w:p>
        </w:tc>
        <w:tc>
          <w:tcPr>
            <w:tcW w:w="1756" w:type="dxa"/>
            <w:vAlign w:val="bottom"/>
          </w:tcPr>
          <w:p w:rsidR="002D4960" w:rsidRPr="008634CC" w:rsidRDefault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88,5</w:t>
            </w:r>
          </w:p>
        </w:tc>
        <w:tc>
          <w:tcPr>
            <w:tcW w:w="1585" w:type="dxa"/>
            <w:vAlign w:val="bottom"/>
          </w:tcPr>
          <w:p w:rsidR="002D4960" w:rsidRPr="008634CC" w:rsidRDefault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76,5</w:t>
            </w:r>
          </w:p>
        </w:tc>
        <w:tc>
          <w:tcPr>
            <w:tcW w:w="1512" w:type="dxa"/>
            <w:vAlign w:val="bottom"/>
          </w:tcPr>
          <w:p w:rsidR="002D4960" w:rsidRPr="008634CC" w:rsidRDefault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105,7</w:t>
            </w:r>
          </w:p>
        </w:tc>
      </w:tr>
      <w:tr w:rsidR="00094270" w:rsidRPr="008634CC">
        <w:tc>
          <w:tcPr>
            <w:tcW w:w="4717" w:type="dxa"/>
            <w:vAlign w:val="center"/>
          </w:tcPr>
          <w:p w:rsidR="00094270" w:rsidRPr="008634CC" w:rsidRDefault="00094270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Себестоимость реализованной продукции, тыс. руб.</w:t>
            </w:r>
          </w:p>
        </w:tc>
        <w:tc>
          <w:tcPr>
            <w:tcW w:w="1756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45180</w:t>
            </w:r>
          </w:p>
        </w:tc>
        <w:tc>
          <w:tcPr>
            <w:tcW w:w="1585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33140</w:t>
            </w:r>
          </w:p>
        </w:tc>
        <w:tc>
          <w:tcPr>
            <w:tcW w:w="1512" w:type="dxa"/>
            <w:vAlign w:val="center"/>
          </w:tcPr>
          <w:p w:rsidR="00094270" w:rsidRPr="008634CC" w:rsidRDefault="00BE57DA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48197</w:t>
            </w:r>
          </w:p>
        </w:tc>
      </w:tr>
      <w:tr w:rsidR="00094270" w:rsidRPr="008634CC">
        <w:tc>
          <w:tcPr>
            <w:tcW w:w="4717" w:type="dxa"/>
            <w:vAlign w:val="center"/>
          </w:tcPr>
          <w:p w:rsidR="00094270" w:rsidRPr="008634CC" w:rsidRDefault="00094270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Выручка от реализации продукции, тыс. руб.</w:t>
            </w:r>
          </w:p>
        </w:tc>
        <w:tc>
          <w:tcPr>
            <w:tcW w:w="1756" w:type="dxa"/>
            <w:vAlign w:val="center"/>
          </w:tcPr>
          <w:p w:rsidR="00094270" w:rsidRPr="008634CC" w:rsidRDefault="004F7828" w:rsidP="00094270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60544</w:t>
            </w:r>
          </w:p>
        </w:tc>
        <w:tc>
          <w:tcPr>
            <w:tcW w:w="1585" w:type="dxa"/>
            <w:vAlign w:val="center"/>
          </w:tcPr>
          <w:p w:rsidR="00094270" w:rsidRPr="008634CC" w:rsidRDefault="004F7828" w:rsidP="004F7828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40143</w:t>
            </w:r>
          </w:p>
        </w:tc>
        <w:tc>
          <w:tcPr>
            <w:tcW w:w="1512" w:type="dxa"/>
            <w:vAlign w:val="center"/>
          </w:tcPr>
          <w:p w:rsidR="00094270" w:rsidRPr="008634CC" w:rsidRDefault="00BE57DA" w:rsidP="00BE57DA">
            <w:pPr>
              <w:tabs>
                <w:tab w:val="center" w:pos="5037"/>
                <w:tab w:val="left" w:pos="7410"/>
              </w:tabs>
              <w:jc w:val="center"/>
              <w:rPr>
                <w:szCs w:val="28"/>
              </w:rPr>
            </w:pPr>
            <w:r w:rsidRPr="008634CC">
              <w:rPr>
                <w:szCs w:val="28"/>
              </w:rPr>
              <w:t>51894</w:t>
            </w:r>
          </w:p>
        </w:tc>
      </w:tr>
      <w:tr w:rsidR="002D4960" w:rsidRPr="008634CC">
        <w:tc>
          <w:tcPr>
            <w:tcW w:w="4717" w:type="dxa"/>
            <w:vAlign w:val="center"/>
          </w:tcPr>
          <w:p w:rsidR="002D4960" w:rsidRPr="008634CC" w:rsidRDefault="002D4960" w:rsidP="004F7828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Прибыль (+), убыток (-) от продажи овощей открытого грунта, тыс. руб.</w:t>
            </w:r>
          </w:p>
        </w:tc>
        <w:tc>
          <w:tcPr>
            <w:tcW w:w="1756" w:type="dxa"/>
            <w:vAlign w:val="center"/>
          </w:tcPr>
          <w:p w:rsidR="002D4960" w:rsidRPr="008634CC" w:rsidRDefault="002D4960" w:rsidP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15364</w:t>
            </w:r>
          </w:p>
        </w:tc>
        <w:tc>
          <w:tcPr>
            <w:tcW w:w="1585" w:type="dxa"/>
            <w:vAlign w:val="center"/>
          </w:tcPr>
          <w:p w:rsidR="002D4960" w:rsidRPr="008634CC" w:rsidRDefault="002D4960" w:rsidP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7003</w:t>
            </w:r>
          </w:p>
        </w:tc>
        <w:tc>
          <w:tcPr>
            <w:tcW w:w="1512" w:type="dxa"/>
            <w:vAlign w:val="center"/>
          </w:tcPr>
          <w:p w:rsidR="002D4960" w:rsidRPr="008634CC" w:rsidRDefault="002D4960" w:rsidP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3697</w:t>
            </w:r>
          </w:p>
        </w:tc>
      </w:tr>
      <w:tr w:rsidR="002D4960" w:rsidRPr="008634CC">
        <w:tc>
          <w:tcPr>
            <w:tcW w:w="4717" w:type="dxa"/>
            <w:vAlign w:val="center"/>
          </w:tcPr>
          <w:p w:rsidR="002D4960" w:rsidRPr="008634CC" w:rsidRDefault="002D4960" w:rsidP="00094270">
            <w:pPr>
              <w:tabs>
                <w:tab w:val="center" w:pos="5037"/>
                <w:tab w:val="left" w:pos="7410"/>
              </w:tabs>
              <w:rPr>
                <w:szCs w:val="28"/>
              </w:rPr>
            </w:pPr>
            <w:r w:rsidRPr="008634CC">
              <w:rPr>
                <w:szCs w:val="28"/>
              </w:rPr>
              <w:t>Уровень рентабельности, %</w:t>
            </w:r>
          </w:p>
        </w:tc>
        <w:tc>
          <w:tcPr>
            <w:tcW w:w="1756" w:type="dxa"/>
            <w:vAlign w:val="center"/>
          </w:tcPr>
          <w:p w:rsidR="002D4960" w:rsidRPr="008634CC" w:rsidRDefault="002D4960" w:rsidP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34,01</w:t>
            </w:r>
          </w:p>
        </w:tc>
        <w:tc>
          <w:tcPr>
            <w:tcW w:w="1585" w:type="dxa"/>
            <w:vAlign w:val="center"/>
          </w:tcPr>
          <w:p w:rsidR="002D4960" w:rsidRPr="008634CC" w:rsidRDefault="002D4960" w:rsidP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21,13</w:t>
            </w:r>
          </w:p>
        </w:tc>
        <w:tc>
          <w:tcPr>
            <w:tcW w:w="1512" w:type="dxa"/>
            <w:vAlign w:val="center"/>
          </w:tcPr>
          <w:p w:rsidR="002D4960" w:rsidRPr="008634CC" w:rsidRDefault="002D4960" w:rsidP="002D496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  <w:szCs w:val="28"/>
              </w:rPr>
              <w:t>7,67</w:t>
            </w:r>
          </w:p>
        </w:tc>
      </w:tr>
    </w:tbl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center"/>
        <w:rPr>
          <w:sz w:val="28"/>
          <w:szCs w:val="28"/>
        </w:rPr>
      </w:pP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Данные анализа показывают, что за последние годы от реализации </w:t>
      </w:r>
      <w:r w:rsidR="002D4960" w:rsidRPr="008634CC">
        <w:rPr>
          <w:sz w:val="28"/>
          <w:szCs w:val="28"/>
        </w:rPr>
        <w:t xml:space="preserve">овощей открытого грунта </w:t>
      </w:r>
      <w:r w:rsidRPr="008634CC">
        <w:rPr>
          <w:sz w:val="28"/>
          <w:szCs w:val="28"/>
        </w:rPr>
        <w:t xml:space="preserve">хозяйство получило </w:t>
      </w:r>
      <w:r w:rsidR="002D4960" w:rsidRPr="008634CC">
        <w:rPr>
          <w:sz w:val="28"/>
          <w:szCs w:val="28"/>
        </w:rPr>
        <w:t>прибыль</w:t>
      </w:r>
      <w:r w:rsidRPr="008634CC">
        <w:rPr>
          <w:sz w:val="28"/>
          <w:szCs w:val="28"/>
        </w:rPr>
        <w:t>, так  в 200</w:t>
      </w:r>
      <w:r w:rsidR="002D4960" w:rsidRPr="008634CC">
        <w:rPr>
          <w:sz w:val="28"/>
          <w:szCs w:val="28"/>
        </w:rPr>
        <w:t>6</w:t>
      </w:r>
      <w:r w:rsidRPr="008634CC">
        <w:rPr>
          <w:sz w:val="28"/>
          <w:szCs w:val="28"/>
        </w:rPr>
        <w:t xml:space="preserve"> году сумма </w:t>
      </w:r>
      <w:r w:rsidR="002D4960" w:rsidRPr="008634CC">
        <w:rPr>
          <w:sz w:val="28"/>
          <w:szCs w:val="28"/>
        </w:rPr>
        <w:t>прибыли</w:t>
      </w:r>
      <w:r w:rsidRPr="008634CC">
        <w:rPr>
          <w:sz w:val="28"/>
          <w:szCs w:val="28"/>
        </w:rPr>
        <w:t xml:space="preserve"> составила </w:t>
      </w:r>
      <w:r w:rsidR="002D4960" w:rsidRPr="008634CC">
        <w:rPr>
          <w:sz w:val="28"/>
          <w:szCs w:val="28"/>
        </w:rPr>
        <w:t>15364</w:t>
      </w:r>
      <w:r w:rsidRPr="008634CC">
        <w:rPr>
          <w:sz w:val="28"/>
          <w:szCs w:val="28"/>
        </w:rPr>
        <w:t xml:space="preserve"> тыс. рублей, а </w:t>
      </w:r>
      <w:r w:rsidR="002D4960" w:rsidRPr="008634CC">
        <w:rPr>
          <w:sz w:val="28"/>
          <w:szCs w:val="28"/>
        </w:rPr>
        <w:t>к</w:t>
      </w:r>
      <w:r w:rsidRPr="008634CC">
        <w:rPr>
          <w:sz w:val="28"/>
          <w:szCs w:val="28"/>
        </w:rPr>
        <w:t xml:space="preserve"> 200</w:t>
      </w:r>
      <w:r w:rsidR="002D4960" w:rsidRPr="008634CC">
        <w:rPr>
          <w:sz w:val="28"/>
          <w:szCs w:val="28"/>
        </w:rPr>
        <w:t>8</w:t>
      </w:r>
      <w:r w:rsidRPr="008634CC">
        <w:rPr>
          <w:sz w:val="28"/>
          <w:szCs w:val="28"/>
        </w:rPr>
        <w:t xml:space="preserve"> году </w:t>
      </w:r>
      <w:r w:rsidR="002D4960" w:rsidRPr="008634CC">
        <w:rPr>
          <w:sz w:val="28"/>
          <w:szCs w:val="28"/>
        </w:rPr>
        <w:t>ее сумма сократилась до</w:t>
      </w:r>
      <w:r w:rsidRPr="008634CC">
        <w:rPr>
          <w:sz w:val="28"/>
          <w:szCs w:val="28"/>
        </w:rPr>
        <w:t xml:space="preserve"> </w:t>
      </w:r>
      <w:r w:rsidR="002D4960" w:rsidRPr="008634CC">
        <w:rPr>
          <w:sz w:val="28"/>
          <w:szCs w:val="28"/>
        </w:rPr>
        <w:t>3697</w:t>
      </w:r>
      <w:r w:rsidRPr="008634CC">
        <w:rPr>
          <w:sz w:val="28"/>
          <w:szCs w:val="28"/>
        </w:rPr>
        <w:t xml:space="preserve"> тыс. рублей. На это повлияло то, что каналы реализации сбыта </w:t>
      </w:r>
      <w:r w:rsidR="002D4960" w:rsidRPr="008634CC">
        <w:rPr>
          <w:sz w:val="28"/>
          <w:szCs w:val="28"/>
        </w:rPr>
        <w:t>овощей</w:t>
      </w:r>
      <w:r w:rsidRPr="008634CC">
        <w:rPr>
          <w:sz w:val="28"/>
          <w:szCs w:val="28"/>
        </w:rPr>
        <w:t xml:space="preserve"> были несколько изменены, как по закупкам, так и по срокам, а это сказалось на цен</w:t>
      </w:r>
      <w:r w:rsidR="00E66469" w:rsidRPr="008634CC">
        <w:rPr>
          <w:sz w:val="28"/>
          <w:szCs w:val="28"/>
        </w:rPr>
        <w:t>е</w:t>
      </w:r>
      <w:r w:rsidRPr="008634CC">
        <w:rPr>
          <w:sz w:val="28"/>
          <w:szCs w:val="28"/>
        </w:rPr>
        <w:t xml:space="preserve"> реализации, которая </w:t>
      </w:r>
      <w:r w:rsidR="00E66469" w:rsidRPr="008634CC">
        <w:rPr>
          <w:sz w:val="28"/>
          <w:szCs w:val="28"/>
        </w:rPr>
        <w:t>в динамике за три года снижается.</w:t>
      </w:r>
    </w:p>
    <w:p w:rsidR="00094270" w:rsidRPr="008634CC" w:rsidRDefault="00094270" w:rsidP="00094270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2E5128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2E5128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2E5128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2E5128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2E5128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D8579A" w:rsidRPr="008634CC" w:rsidRDefault="00D8579A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B13517" w:rsidRPr="008634CC" w:rsidRDefault="00B13517" w:rsidP="00246972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4.</w:t>
      </w:r>
      <w:r w:rsidR="002E5128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Пути повышения экономической эффективности овощей открытого грунта</w:t>
      </w:r>
    </w:p>
    <w:p w:rsidR="002E5128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2E5128" w:rsidRPr="008634CC" w:rsidRDefault="00DD220A" w:rsidP="00246972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4.1</w:t>
      </w:r>
      <w:r w:rsidR="002E5128" w:rsidRPr="008634CC">
        <w:rPr>
          <w:color w:val="000000"/>
          <w:sz w:val="28"/>
          <w:szCs w:val="28"/>
        </w:rPr>
        <w:t>.</w:t>
      </w:r>
      <w:r w:rsidRPr="008634CC">
        <w:rPr>
          <w:color w:val="000000"/>
          <w:sz w:val="28"/>
          <w:szCs w:val="28"/>
        </w:rPr>
        <w:t xml:space="preserve"> Экономическ</w:t>
      </w:r>
      <w:r w:rsidR="002E5128" w:rsidRPr="008634CC">
        <w:rPr>
          <w:color w:val="000000"/>
          <w:sz w:val="28"/>
          <w:szCs w:val="28"/>
        </w:rPr>
        <w:t>ая</w:t>
      </w:r>
      <w:r w:rsidRPr="008634CC">
        <w:rPr>
          <w:color w:val="000000"/>
          <w:sz w:val="28"/>
          <w:szCs w:val="28"/>
        </w:rPr>
        <w:t xml:space="preserve"> эффективность фосфорного удобрения</w:t>
      </w:r>
      <w:r w:rsidR="002E5128" w:rsidRPr="008634CC">
        <w:rPr>
          <w:color w:val="000000"/>
          <w:sz w:val="28"/>
          <w:szCs w:val="28"/>
        </w:rPr>
        <w:t xml:space="preserve"> </w:t>
      </w:r>
    </w:p>
    <w:p w:rsidR="00DD220A" w:rsidRPr="008634CC" w:rsidRDefault="002E5128" w:rsidP="00246972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«Т</w:t>
      </w:r>
      <w:r w:rsidR="00DD220A" w:rsidRPr="008634CC">
        <w:rPr>
          <w:color w:val="000000"/>
          <w:sz w:val="28"/>
          <w:szCs w:val="28"/>
        </w:rPr>
        <w:t>ринатрийфосфат</w:t>
      </w:r>
      <w:r w:rsidRPr="008634CC">
        <w:rPr>
          <w:color w:val="000000"/>
          <w:sz w:val="28"/>
          <w:szCs w:val="28"/>
        </w:rPr>
        <w:t>»</w:t>
      </w:r>
    </w:p>
    <w:p w:rsidR="007E205A" w:rsidRPr="008634CC" w:rsidRDefault="007E205A" w:rsidP="00246972">
      <w:pPr>
        <w:spacing w:line="360" w:lineRule="auto"/>
        <w:jc w:val="center"/>
        <w:rPr>
          <w:color w:val="000000"/>
          <w:sz w:val="28"/>
          <w:szCs w:val="28"/>
        </w:rPr>
      </w:pPr>
    </w:p>
    <w:p w:rsidR="007E205A" w:rsidRPr="008634CC" w:rsidRDefault="007E205A" w:rsidP="002E512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bCs/>
          <w:color w:val="000000"/>
          <w:sz w:val="28"/>
          <w:szCs w:val="28"/>
        </w:rPr>
        <w:t>Тринатрийфосфат — эффективное фосфорное удобрение</w:t>
      </w:r>
      <w:r w:rsidR="002E5128" w:rsidRPr="008634CC">
        <w:rPr>
          <w:bCs/>
          <w:color w:val="000000"/>
          <w:sz w:val="28"/>
          <w:szCs w:val="28"/>
        </w:rPr>
        <w:t xml:space="preserve">. </w:t>
      </w:r>
      <w:r w:rsidRPr="008634CC">
        <w:rPr>
          <w:color w:val="000000"/>
          <w:sz w:val="28"/>
          <w:szCs w:val="28"/>
        </w:rPr>
        <w:t>В условиях рыночной экономики важное значение имеет поиск новых более эффективных, экологически безопас</w:t>
      </w:r>
      <w:r w:rsidRPr="008634CC">
        <w:rPr>
          <w:color w:val="000000"/>
          <w:sz w:val="28"/>
          <w:szCs w:val="28"/>
        </w:rPr>
        <w:softHyphen/>
        <w:t>ных средств химизации, обеспечивающих рост урожая, хо</w:t>
      </w:r>
      <w:r w:rsidRPr="008634CC">
        <w:rPr>
          <w:color w:val="000000"/>
          <w:sz w:val="28"/>
          <w:szCs w:val="28"/>
        </w:rPr>
        <w:softHyphen/>
        <w:t>рошее качество и лежкость овощной продукции.</w:t>
      </w:r>
    </w:p>
    <w:p w:rsidR="007E205A" w:rsidRPr="008634CC" w:rsidRDefault="007E205A" w:rsidP="00C2127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Традиционное фосфорное удобрение суперфосфат имеет ряд существенных недостатков (кислая реакция, малая ра</w:t>
      </w:r>
      <w:r w:rsidRPr="008634CC">
        <w:rPr>
          <w:color w:val="000000"/>
          <w:sz w:val="28"/>
          <w:szCs w:val="28"/>
        </w:rPr>
        <w:softHyphen/>
        <w:t>створимость в воде, низкий коэффициент использования растениями), снижающих эффективность применения его под овощные культуры. Учитывая это, мы обратили внима</w:t>
      </w:r>
      <w:r w:rsidRPr="008634CC">
        <w:rPr>
          <w:color w:val="000000"/>
          <w:sz w:val="28"/>
          <w:szCs w:val="28"/>
        </w:rPr>
        <w:softHyphen/>
        <w:t xml:space="preserve">ние на </w:t>
      </w:r>
      <w:r w:rsidRPr="008634CC">
        <w:rPr>
          <w:bCs/>
          <w:color w:val="000000"/>
          <w:sz w:val="28"/>
          <w:szCs w:val="28"/>
        </w:rPr>
        <w:t>тринатрийфосфат — трехзамещенную натрие</w:t>
      </w:r>
      <w:r w:rsidRPr="008634CC">
        <w:rPr>
          <w:bCs/>
          <w:color w:val="000000"/>
          <w:sz w:val="28"/>
          <w:szCs w:val="28"/>
        </w:rPr>
        <w:softHyphen/>
        <w:t>вую соль ортофосфорной кислоты. Эта соль хорошо растворима в воде, имеет щелочную реакцию (рН водного раствора 11,5—12,5), содержит оксида фос</w:t>
      </w:r>
      <w:r w:rsidRPr="008634CC">
        <w:rPr>
          <w:bCs/>
          <w:color w:val="000000"/>
          <w:sz w:val="28"/>
          <w:szCs w:val="28"/>
        </w:rPr>
        <w:softHyphen/>
        <w:t>фора не менее 18,5 %. Благодаря хорошей раство</w:t>
      </w:r>
      <w:r w:rsidRPr="008634CC">
        <w:rPr>
          <w:bCs/>
          <w:color w:val="000000"/>
          <w:sz w:val="28"/>
          <w:szCs w:val="28"/>
        </w:rPr>
        <w:softHyphen/>
        <w:t>римости в воде тринатрийфосфат можно использо</w:t>
      </w:r>
      <w:r w:rsidRPr="008634CC">
        <w:rPr>
          <w:bCs/>
          <w:color w:val="000000"/>
          <w:sz w:val="28"/>
          <w:szCs w:val="28"/>
        </w:rPr>
        <w:softHyphen/>
        <w:t>вать не только как основное удобрение, но и для под</w:t>
      </w:r>
      <w:r w:rsidRPr="008634CC">
        <w:rPr>
          <w:bCs/>
          <w:color w:val="000000"/>
          <w:sz w:val="28"/>
          <w:szCs w:val="28"/>
        </w:rPr>
        <w:softHyphen/>
        <w:t xml:space="preserve">кормки, в том числе некорневой. </w:t>
      </w:r>
      <w:r w:rsidRPr="008634CC">
        <w:rPr>
          <w:color w:val="000000"/>
          <w:sz w:val="28"/>
          <w:szCs w:val="28"/>
        </w:rPr>
        <w:t>Тринатрийфосфат эффективен также как натрийсодержащее удобрение, что важно для использования его под столовую свеклу.</w:t>
      </w:r>
      <w:r w:rsidR="001B626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 xml:space="preserve">Замена суперфосфата на тринатрийфосфат обеспечила достоверную прибавку урожая </w:t>
      </w:r>
      <w:r w:rsidR="00B64714" w:rsidRPr="008634CC">
        <w:rPr>
          <w:color w:val="000000"/>
          <w:sz w:val="28"/>
          <w:szCs w:val="28"/>
        </w:rPr>
        <w:t>на 35%</w:t>
      </w:r>
      <w:r w:rsidR="00C21270" w:rsidRPr="008634CC">
        <w:rPr>
          <w:color w:val="000000"/>
          <w:sz w:val="28"/>
          <w:szCs w:val="28"/>
        </w:rPr>
        <w:t>.</w:t>
      </w:r>
    </w:p>
    <w:p w:rsidR="00675044" w:rsidRPr="008634CC" w:rsidRDefault="00F127FC" w:rsidP="00C21270">
      <w:pPr>
        <w:spacing w:line="360" w:lineRule="auto"/>
        <w:jc w:val="right"/>
        <w:rPr>
          <w:sz w:val="28"/>
          <w:szCs w:val="28"/>
        </w:rPr>
      </w:pPr>
      <w:r w:rsidRPr="008634CC">
        <w:rPr>
          <w:sz w:val="28"/>
          <w:szCs w:val="28"/>
        </w:rPr>
        <w:t>Таблица 17</w:t>
      </w:r>
    </w:p>
    <w:p w:rsidR="00675044" w:rsidRPr="008634CC" w:rsidRDefault="00675044" w:rsidP="00C21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Экономическая эффективность </w:t>
      </w:r>
      <w:r w:rsidRPr="008634CC">
        <w:rPr>
          <w:bCs/>
          <w:color w:val="000000"/>
          <w:sz w:val="28"/>
          <w:szCs w:val="28"/>
        </w:rPr>
        <w:t>фосфорного удобрение</w:t>
      </w:r>
      <w:r w:rsidR="00EF2DCB" w:rsidRPr="008634CC">
        <w:rPr>
          <w:bCs/>
          <w:color w:val="000000"/>
          <w:sz w:val="28"/>
          <w:szCs w:val="28"/>
        </w:rPr>
        <w:t xml:space="preserve"> </w:t>
      </w:r>
      <w:r w:rsidRPr="008634CC">
        <w:rPr>
          <w:bCs/>
          <w:color w:val="000000"/>
          <w:sz w:val="28"/>
          <w:szCs w:val="28"/>
        </w:rPr>
        <w:t>тринатрийфосфат</w:t>
      </w:r>
    </w:p>
    <w:p w:rsidR="00675044" w:rsidRPr="008634CC" w:rsidRDefault="00675044" w:rsidP="00D8579A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675044" w:rsidRPr="008634CC">
        <w:trPr>
          <w:trHeight w:val="387"/>
        </w:trPr>
        <w:tc>
          <w:tcPr>
            <w:tcW w:w="4786" w:type="dxa"/>
          </w:tcPr>
          <w:p w:rsidR="00675044" w:rsidRPr="008634CC" w:rsidRDefault="00675044" w:rsidP="000A256E">
            <w:pPr>
              <w:jc w:val="center"/>
            </w:pPr>
            <w:r w:rsidRPr="008634CC">
              <w:t>Показатели</w:t>
            </w:r>
          </w:p>
        </w:tc>
        <w:tc>
          <w:tcPr>
            <w:tcW w:w="2693" w:type="dxa"/>
          </w:tcPr>
          <w:p w:rsidR="00675044" w:rsidRPr="008634CC" w:rsidRDefault="00675044" w:rsidP="002E5128">
            <w:pPr>
              <w:jc w:val="center"/>
            </w:pPr>
            <w:r w:rsidRPr="008634CC">
              <w:t>200</w:t>
            </w:r>
            <w:r w:rsidR="002E5128" w:rsidRPr="008634CC">
              <w:t>8</w:t>
            </w:r>
            <w:r w:rsidRPr="008634CC">
              <w:t xml:space="preserve"> год, фактический</w:t>
            </w:r>
          </w:p>
        </w:tc>
        <w:tc>
          <w:tcPr>
            <w:tcW w:w="2091" w:type="dxa"/>
          </w:tcPr>
          <w:p w:rsidR="00675044" w:rsidRPr="008634CC" w:rsidRDefault="00675044" w:rsidP="000A256E">
            <w:pPr>
              <w:jc w:val="center"/>
            </w:pPr>
            <w:r w:rsidRPr="008634CC">
              <w:t>Проектный</w:t>
            </w:r>
          </w:p>
        </w:tc>
      </w:tr>
      <w:tr w:rsidR="00C21270" w:rsidRPr="008634CC">
        <w:trPr>
          <w:trHeight w:val="421"/>
        </w:trPr>
        <w:tc>
          <w:tcPr>
            <w:tcW w:w="4786" w:type="dxa"/>
            <w:vAlign w:val="center"/>
          </w:tcPr>
          <w:p w:rsidR="00C21270" w:rsidRPr="008634CC" w:rsidRDefault="00C21270" w:rsidP="00C21270">
            <w:pPr>
              <w:jc w:val="center"/>
            </w:pPr>
            <w:r w:rsidRPr="008634CC">
              <w:t>1</w:t>
            </w:r>
          </w:p>
        </w:tc>
        <w:tc>
          <w:tcPr>
            <w:tcW w:w="2693" w:type="dxa"/>
            <w:vAlign w:val="center"/>
          </w:tcPr>
          <w:p w:rsidR="00C21270" w:rsidRPr="008634CC" w:rsidRDefault="00C21270" w:rsidP="00C21270">
            <w:pPr>
              <w:jc w:val="center"/>
            </w:pPr>
            <w:r w:rsidRPr="008634CC">
              <w:t>2</w:t>
            </w:r>
          </w:p>
        </w:tc>
        <w:tc>
          <w:tcPr>
            <w:tcW w:w="2091" w:type="dxa"/>
            <w:vAlign w:val="center"/>
          </w:tcPr>
          <w:p w:rsidR="00C21270" w:rsidRPr="008634CC" w:rsidRDefault="00C21270" w:rsidP="00C2127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Площадь посевов, га.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52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52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Урожайность, ц/га.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276,6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373,4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Повышение урожайности, ц/га.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96,81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Валовой сбор , ц.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14383,2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19417,32</w:t>
            </w:r>
          </w:p>
        </w:tc>
      </w:tr>
      <w:tr w:rsidR="00FA0A39" w:rsidRPr="008634CC">
        <w:tc>
          <w:tcPr>
            <w:tcW w:w="4786" w:type="dxa"/>
            <w:tcBorders>
              <w:bottom w:val="single" w:sz="4" w:space="0" w:color="auto"/>
            </w:tcBorders>
          </w:tcPr>
          <w:p w:rsidR="00FA0A39" w:rsidRPr="008634CC" w:rsidRDefault="00FA0A39" w:rsidP="00A61528">
            <w:r w:rsidRPr="008634CC">
              <w:t>Уровень товарности, %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90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95,5</w:t>
            </w:r>
          </w:p>
        </w:tc>
      </w:tr>
      <w:tr w:rsidR="00C21270" w:rsidRPr="008634CC"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 w:rsidR="00C21270" w:rsidRPr="008634CC" w:rsidRDefault="00C21270" w:rsidP="00C21270">
            <w:pPr>
              <w:jc w:val="right"/>
              <w:rPr>
                <w:i/>
                <w:color w:val="000000"/>
              </w:rPr>
            </w:pPr>
            <w:r w:rsidRPr="008634CC">
              <w:rPr>
                <w:i/>
                <w:color w:val="000000"/>
              </w:rPr>
              <w:t>Продолжение таблицы 17</w:t>
            </w:r>
          </w:p>
        </w:tc>
      </w:tr>
      <w:tr w:rsidR="00C21270" w:rsidRPr="008634CC">
        <w:tc>
          <w:tcPr>
            <w:tcW w:w="4786" w:type="dxa"/>
          </w:tcPr>
          <w:p w:rsidR="00C21270" w:rsidRPr="008634CC" w:rsidRDefault="00C21270" w:rsidP="00C21270">
            <w:pPr>
              <w:jc w:val="center"/>
            </w:pPr>
            <w:r w:rsidRPr="008634CC">
              <w:t>1</w:t>
            </w:r>
          </w:p>
        </w:tc>
        <w:tc>
          <w:tcPr>
            <w:tcW w:w="2693" w:type="dxa"/>
            <w:vAlign w:val="center"/>
          </w:tcPr>
          <w:p w:rsidR="00C21270" w:rsidRPr="008634CC" w:rsidRDefault="00C21270" w:rsidP="00C21270">
            <w:pPr>
              <w:jc w:val="center"/>
            </w:pPr>
            <w:r w:rsidRPr="008634CC">
              <w:t>2</w:t>
            </w:r>
          </w:p>
        </w:tc>
        <w:tc>
          <w:tcPr>
            <w:tcW w:w="2091" w:type="dxa"/>
            <w:vAlign w:val="center"/>
          </w:tcPr>
          <w:p w:rsidR="00C21270" w:rsidRPr="008634CC" w:rsidRDefault="00C21270" w:rsidP="00C21270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FA0A39">
            <w:r w:rsidRPr="008634CC">
              <w:t>Реализовано, ц.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12945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18544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634CC">
                <w:t>1 га</w:t>
              </w:r>
            </w:smartTag>
            <w:r w:rsidRPr="008634CC">
              <w:t>.,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76479,9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78279,9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 xml:space="preserve">  в т.ч. дополнительные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1800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Себестоимость 1 ц.,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276,5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209,64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Снижение себестоимости,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66,86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Цена реализации 1 ц.,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345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345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Выручка, тыс.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4465,98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6398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Полная себестоимость реализованной продукции, тыс.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3977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4071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Прибыль, тыс. руб.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489,03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2327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Уровень рентабельности, %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12,3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57,2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Срок окупаемости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0,98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Коэффициент экономической эффективности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1,02</w:t>
            </w:r>
          </w:p>
        </w:tc>
      </w:tr>
      <w:tr w:rsidR="00FA0A39" w:rsidRPr="008634CC">
        <w:tc>
          <w:tcPr>
            <w:tcW w:w="4786" w:type="dxa"/>
          </w:tcPr>
          <w:p w:rsidR="00FA0A39" w:rsidRPr="008634CC" w:rsidRDefault="00FA0A39" w:rsidP="00A61528">
            <w:r w:rsidRPr="008634CC">
              <w:t>Экономическая эффективность</w:t>
            </w:r>
          </w:p>
        </w:tc>
        <w:tc>
          <w:tcPr>
            <w:tcW w:w="2693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1932</w:t>
            </w:r>
          </w:p>
        </w:tc>
      </w:tr>
    </w:tbl>
    <w:p w:rsidR="00675044" w:rsidRPr="008634CC" w:rsidRDefault="00675044" w:rsidP="00675044"/>
    <w:p w:rsidR="00DE7811" w:rsidRPr="008634CC" w:rsidRDefault="00DE7811" w:rsidP="00DE781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 </w:t>
      </w:r>
      <w:r w:rsidR="00F127FC" w:rsidRPr="008634CC">
        <w:rPr>
          <w:color w:val="000000"/>
          <w:sz w:val="28"/>
          <w:szCs w:val="28"/>
        </w:rPr>
        <w:t>По данным таблицы 17</w:t>
      </w:r>
      <w:r w:rsidRPr="008634CC">
        <w:rPr>
          <w:color w:val="000000"/>
          <w:sz w:val="28"/>
          <w:szCs w:val="28"/>
        </w:rPr>
        <w:t xml:space="preserve">, можно сделать вывод, что при введении </w:t>
      </w:r>
      <w:r w:rsidRPr="008634CC">
        <w:rPr>
          <w:bCs/>
          <w:color w:val="000000"/>
          <w:sz w:val="28"/>
          <w:szCs w:val="28"/>
        </w:rPr>
        <w:t>фосфорного удобрения тринатрийфосфат под посевы свеклы, ее урожайность увеличивается на 35%.</w:t>
      </w:r>
      <w:r w:rsidR="006038F4" w:rsidRPr="008634CC">
        <w:rPr>
          <w:bCs/>
          <w:color w:val="000000"/>
          <w:sz w:val="28"/>
          <w:szCs w:val="28"/>
        </w:rPr>
        <w:t xml:space="preserve"> </w:t>
      </w:r>
      <w:r w:rsidRPr="008634CC">
        <w:rPr>
          <w:bCs/>
          <w:color w:val="000000"/>
          <w:sz w:val="28"/>
          <w:szCs w:val="28"/>
        </w:rPr>
        <w:t xml:space="preserve">При этом </w:t>
      </w:r>
      <w:r w:rsidRPr="008634CC">
        <w:rPr>
          <w:sz w:val="28"/>
          <w:szCs w:val="28"/>
        </w:rPr>
        <w:t xml:space="preserve">затраты на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sz w:val="28"/>
            <w:szCs w:val="28"/>
          </w:rPr>
          <w:t>1 га</w:t>
        </w:r>
      </w:smartTag>
      <w:r w:rsidR="00C72479" w:rsidRPr="008634CC">
        <w:rPr>
          <w:sz w:val="28"/>
          <w:szCs w:val="28"/>
        </w:rPr>
        <w:t xml:space="preserve">. увеличиваются на 1800 руб. </w:t>
      </w:r>
      <w:r w:rsidR="006038F4" w:rsidRPr="008634CC">
        <w:rPr>
          <w:sz w:val="28"/>
          <w:szCs w:val="28"/>
        </w:rPr>
        <w:t xml:space="preserve">Но вследствие того, что происходит увеличение производства свеклы, и объема реализации, происходит снижение себестоимости на </w:t>
      </w:r>
      <w:r w:rsidR="00FA0A39" w:rsidRPr="008634CC">
        <w:rPr>
          <w:sz w:val="28"/>
          <w:szCs w:val="28"/>
        </w:rPr>
        <w:t>94</w:t>
      </w:r>
      <w:r w:rsidR="006038F4" w:rsidRPr="008634CC">
        <w:rPr>
          <w:sz w:val="28"/>
          <w:szCs w:val="28"/>
        </w:rPr>
        <w:t xml:space="preserve"> тыс. руб., что в свою очередь привело к увеличению п</w:t>
      </w:r>
      <w:r w:rsidR="00C72479" w:rsidRPr="008634CC">
        <w:rPr>
          <w:sz w:val="28"/>
          <w:szCs w:val="28"/>
        </w:rPr>
        <w:t>рибыл</w:t>
      </w:r>
      <w:r w:rsidR="006038F4" w:rsidRPr="008634CC">
        <w:rPr>
          <w:sz w:val="28"/>
          <w:szCs w:val="28"/>
        </w:rPr>
        <w:t>и</w:t>
      </w:r>
      <w:r w:rsidR="00C72479" w:rsidRPr="008634CC">
        <w:rPr>
          <w:sz w:val="28"/>
          <w:szCs w:val="28"/>
        </w:rPr>
        <w:t xml:space="preserve"> на </w:t>
      </w:r>
      <w:r w:rsidR="00527EE5" w:rsidRPr="008634CC">
        <w:rPr>
          <w:sz w:val="28"/>
          <w:szCs w:val="28"/>
        </w:rPr>
        <w:t>1837,97</w:t>
      </w:r>
      <w:r w:rsidR="00C72479" w:rsidRPr="008634CC">
        <w:rPr>
          <w:sz w:val="28"/>
          <w:szCs w:val="28"/>
        </w:rPr>
        <w:t xml:space="preserve"> тыс. руб. </w:t>
      </w:r>
      <w:r w:rsidR="006038F4" w:rsidRPr="008634CC">
        <w:rPr>
          <w:sz w:val="28"/>
          <w:szCs w:val="28"/>
        </w:rPr>
        <w:t>К</w:t>
      </w:r>
      <w:r w:rsidR="00C72479" w:rsidRPr="008634CC">
        <w:rPr>
          <w:sz w:val="28"/>
          <w:szCs w:val="28"/>
        </w:rPr>
        <w:t xml:space="preserve">оэффициент экономической эффективности составляет </w:t>
      </w:r>
      <w:r w:rsidR="00527EE5" w:rsidRPr="008634CC">
        <w:rPr>
          <w:sz w:val="28"/>
          <w:szCs w:val="28"/>
        </w:rPr>
        <w:t>1,02</w:t>
      </w:r>
      <w:r w:rsidR="00C72479" w:rsidRPr="008634CC">
        <w:rPr>
          <w:sz w:val="28"/>
          <w:szCs w:val="28"/>
        </w:rPr>
        <w:t xml:space="preserve">, </w:t>
      </w:r>
      <w:r w:rsidR="00C21270" w:rsidRPr="008634CC">
        <w:rPr>
          <w:sz w:val="28"/>
          <w:szCs w:val="28"/>
        </w:rPr>
        <w:t>затраты на приобретение удобрения</w:t>
      </w:r>
      <w:r w:rsidR="00C72479" w:rsidRPr="008634CC">
        <w:rPr>
          <w:sz w:val="28"/>
          <w:szCs w:val="28"/>
        </w:rPr>
        <w:t xml:space="preserve"> окуп</w:t>
      </w:r>
      <w:r w:rsidR="00C21270" w:rsidRPr="008634CC">
        <w:rPr>
          <w:sz w:val="28"/>
          <w:szCs w:val="28"/>
        </w:rPr>
        <w:t xml:space="preserve">ятся за </w:t>
      </w:r>
      <w:r w:rsidR="00527EE5" w:rsidRPr="008634CC">
        <w:rPr>
          <w:sz w:val="28"/>
          <w:szCs w:val="28"/>
        </w:rPr>
        <w:t>358</w:t>
      </w:r>
      <w:r w:rsidR="00C21270" w:rsidRPr="008634CC">
        <w:rPr>
          <w:sz w:val="28"/>
          <w:szCs w:val="28"/>
        </w:rPr>
        <w:t xml:space="preserve"> д</w:t>
      </w:r>
      <w:r w:rsidR="00527EE5" w:rsidRPr="008634CC">
        <w:rPr>
          <w:sz w:val="28"/>
          <w:szCs w:val="28"/>
        </w:rPr>
        <w:t>ней</w:t>
      </w:r>
      <w:r w:rsidR="00C72479" w:rsidRPr="008634CC">
        <w:rPr>
          <w:sz w:val="28"/>
          <w:szCs w:val="28"/>
        </w:rPr>
        <w:t xml:space="preserve"> </w:t>
      </w:r>
      <w:r w:rsidR="00C21270" w:rsidRPr="008634CC">
        <w:rPr>
          <w:sz w:val="28"/>
          <w:szCs w:val="28"/>
        </w:rPr>
        <w:t>(0,</w:t>
      </w:r>
      <w:r w:rsidR="00527EE5" w:rsidRPr="008634CC">
        <w:rPr>
          <w:sz w:val="28"/>
          <w:szCs w:val="28"/>
        </w:rPr>
        <w:t>98</w:t>
      </w:r>
      <w:r w:rsidR="00C21270" w:rsidRPr="008634CC">
        <w:rPr>
          <w:sz w:val="28"/>
          <w:szCs w:val="28"/>
        </w:rPr>
        <w:t xml:space="preserve"> × 365 дней)</w:t>
      </w:r>
      <w:r w:rsidR="00C72479" w:rsidRPr="008634CC">
        <w:rPr>
          <w:sz w:val="28"/>
          <w:szCs w:val="28"/>
        </w:rPr>
        <w:t>.</w:t>
      </w:r>
    </w:p>
    <w:p w:rsidR="00DE7811" w:rsidRPr="008634CC" w:rsidRDefault="00DE7811" w:rsidP="00DE781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DE7811" w:rsidRPr="008634CC" w:rsidRDefault="00C72479" w:rsidP="00C21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4.2. Экономическ</w:t>
      </w:r>
      <w:r w:rsidR="00AE2E9C" w:rsidRPr="008634CC">
        <w:rPr>
          <w:color w:val="000000"/>
          <w:sz w:val="28"/>
          <w:szCs w:val="28"/>
        </w:rPr>
        <w:t>ая</w:t>
      </w:r>
      <w:r w:rsidRPr="008634CC">
        <w:rPr>
          <w:color w:val="000000"/>
          <w:sz w:val="28"/>
          <w:szCs w:val="28"/>
        </w:rPr>
        <w:t xml:space="preserve"> эффективность биоло</w:t>
      </w:r>
      <w:r w:rsidRPr="008634CC">
        <w:rPr>
          <w:color w:val="000000"/>
          <w:sz w:val="28"/>
          <w:szCs w:val="28"/>
        </w:rPr>
        <w:softHyphen/>
        <w:t>гически активных веществ</w:t>
      </w:r>
    </w:p>
    <w:p w:rsidR="00675044" w:rsidRPr="008634CC" w:rsidRDefault="00675044" w:rsidP="00DE7811">
      <w:pPr>
        <w:spacing w:line="360" w:lineRule="auto"/>
        <w:rPr>
          <w:color w:val="000000"/>
          <w:sz w:val="28"/>
          <w:szCs w:val="28"/>
        </w:rPr>
      </w:pPr>
    </w:p>
    <w:p w:rsidR="007E205A" w:rsidRPr="008634CC" w:rsidRDefault="007E205A" w:rsidP="00C7247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Тенденция экологизации производства с.-х. культур спо</w:t>
      </w:r>
      <w:r w:rsidRPr="008634CC">
        <w:rPr>
          <w:color w:val="000000"/>
          <w:sz w:val="28"/>
          <w:szCs w:val="28"/>
        </w:rPr>
        <w:softHyphen/>
        <w:t>собствует повышению интереса к использованию биоло</w:t>
      </w:r>
      <w:r w:rsidRPr="008634CC">
        <w:rPr>
          <w:color w:val="000000"/>
          <w:sz w:val="28"/>
          <w:szCs w:val="28"/>
        </w:rPr>
        <w:softHyphen/>
        <w:t>гически активных веществ (БАВ), регуляторов роста и раз</w:t>
      </w:r>
      <w:r w:rsidRPr="008634CC">
        <w:rPr>
          <w:color w:val="000000"/>
          <w:sz w:val="28"/>
          <w:szCs w:val="28"/>
        </w:rPr>
        <w:softHyphen/>
        <w:t>вития растений. Их применение укрепляет иммунитет ра</w:t>
      </w:r>
      <w:r w:rsidRPr="008634CC">
        <w:rPr>
          <w:color w:val="000000"/>
          <w:sz w:val="28"/>
          <w:szCs w:val="28"/>
        </w:rPr>
        <w:softHyphen/>
        <w:t>стений, повышает засухоустойчивость, завязываемость пло</w:t>
      </w:r>
      <w:r w:rsidRPr="008634CC">
        <w:rPr>
          <w:color w:val="000000"/>
          <w:sz w:val="28"/>
          <w:szCs w:val="28"/>
        </w:rPr>
        <w:softHyphen/>
        <w:t>дов и урожайность, ускоряет созревание урожая и улучша</w:t>
      </w:r>
      <w:r w:rsidRPr="008634CC">
        <w:rPr>
          <w:color w:val="000000"/>
          <w:sz w:val="28"/>
          <w:szCs w:val="28"/>
        </w:rPr>
        <w:softHyphen/>
        <w:t>ет качество продукции, снижает в ней содержание нитра</w:t>
      </w:r>
      <w:r w:rsidRPr="008634CC">
        <w:rPr>
          <w:color w:val="000000"/>
          <w:sz w:val="28"/>
          <w:szCs w:val="28"/>
        </w:rPr>
        <w:softHyphen/>
        <w:t>тов и тяжелых металлов.</w:t>
      </w:r>
    </w:p>
    <w:p w:rsidR="007E205A" w:rsidRPr="008634CC" w:rsidRDefault="007E205A" w:rsidP="00B6471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Финансовое положение с.-х. предприятий России на этапе реформ находится в сложном положении, что нега</w:t>
      </w:r>
      <w:r w:rsidRPr="008634CC">
        <w:rPr>
          <w:color w:val="000000"/>
          <w:sz w:val="28"/>
          <w:szCs w:val="28"/>
        </w:rPr>
        <w:softHyphen/>
        <w:t>тивно сказывается на культуре земледелия. Недостаточ</w:t>
      </w:r>
      <w:r w:rsidRPr="008634CC">
        <w:rPr>
          <w:color w:val="000000"/>
          <w:sz w:val="28"/>
          <w:szCs w:val="28"/>
        </w:rPr>
        <w:softHyphen/>
        <w:t>ное и несбалансированное внесение минеральных удоб</w:t>
      </w:r>
      <w:r w:rsidRPr="008634CC">
        <w:rPr>
          <w:color w:val="000000"/>
          <w:sz w:val="28"/>
          <w:szCs w:val="28"/>
        </w:rPr>
        <w:softHyphen/>
        <w:t>рений, нарушение технологии обработки почвы, несоблю</w:t>
      </w:r>
      <w:r w:rsidRPr="008634CC">
        <w:rPr>
          <w:color w:val="000000"/>
          <w:sz w:val="28"/>
          <w:szCs w:val="28"/>
        </w:rPr>
        <w:softHyphen/>
        <w:t>дение севооборотов, сокращение объемов работ по защи</w:t>
      </w:r>
      <w:r w:rsidRPr="008634CC">
        <w:rPr>
          <w:color w:val="000000"/>
          <w:sz w:val="28"/>
          <w:szCs w:val="28"/>
        </w:rPr>
        <w:softHyphen/>
        <w:t>те растений, посев семенами низких репродукций значи</w:t>
      </w:r>
      <w:r w:rsidRPr="008634CC">
        <w:rPr>
          <w:color w:val="000000"/>
          <w:sz w:val="28"/>
          <w:szCs w:val="28"/>
        </w:rPr>
        <w:softHyphen/>
        <w:t>тельно ухудшило фитосанитарное состояние посевов овощ</w:t>
      </w:r>
      <w:r w:rsidRPr="008634CC">
        <w:rPr>
          <w:color w:val="000000"/>
          <w:sz w:val="28"/>
          <w:szCs w:val="28"/>
        </w:rPr>
        <w:softHyphen/>
        <w:t>ных культур. В этих условиях высокоэффективным стано</w:t>
      </w:r>
      <w:r w:rsidRPr="008634CC">
        <w:rPr>
          <w:color w:val="000000"/>
          <w:sz w:val="28"/>
          <w:szCs w:val="28"/>
        </w:rPr>
        <w:softHyphen/>
        <w:t>вится использование БАВ.</w:t>
      </w:r>
    </w:p>
    <w:p w:rsidR="007E205A" w:rsidRPr="008634CC" w:rsidRDefault="007E205A" w:rsidP="00B6471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Для технологии возделывания капусты характерна вы</w:t>
      </w:r>
      <w:r w:rsidRPr="008634CC">
        <w:rPr>
          <w:color w:val="000000"/>
          <w:sz w:val="28"/>
          <w:szCs w:val="28"/>
        </w:rPr>
        <w:softHyphen/>
        <w:t>сокая пестицидная нагрузка. Однако по ряду причин (раз</w:t>
      </w:r>
      <w:r w:rsidRPr="008634CC">
        <w:rPr>
          <w:color w:val="000000"/>
          <w:sz w:val="28"/>
          <w:szCs w:val="28"/>
        </w:rPr>
        <w:softHyphen/>
        <w:t>мещение полей в водоохранной зоне, использование про</w:t>
      </w:r>
      <w:r w:rsidRPr="008634CC">
        <w:rPr>
          <w:color w:val="000000"/>
          <w:sz w:val="28"/>
          <w:szCs w:val="28"/>
        </w:rPr>
        <w:softHyphen/>
        <w:t>дукции в лечебном питании и др.) химическую борьбу с вредными организмами на этой культуре желательно све</w:t>
      </w:r>
      <w:r w:rsidRPr="008634CC">
        <w:rPr>
          <w:color w:val="000000"/>
          <w:sz w:val="28"/>
          <w:szCs w:val="28"/>
        </w:rPr>
        <w:softHyphen/>
        <w:t>сти к минимуму. И для этого можно использовать биоло</w:t>
      </w:r>
      <w:r w:rsidRPr="008634CC">
        <w:rPr>
          <w:color w:val="000000"/>
          <w:sz w:val="28"/>
          <w:szCs w:val="28"/>
        </w:rPr>
        <w:softHyphen/>
        <w:t>гические и другие экологически безопасные средства. Важ</w:t>
      </w:r>
      <w:r w:rsidRPr="008634CC">
        <w:rPr>
          <w:color w:val="000000"/>
          <w:sz w:val="28"/>
          <w:szCs w:val="28"/>
        </w:rPr>
        <w:softHyphen/>
        <w:t>ное свойство БАВ — исключительно низкая токсичность для человека и теплокровных животных; высокий уровень се</w:t>
      </w:r>
      <w:r w:rsidRPr="008634CC">
        <w:rPr>
          <w:color w:val="000000"/>
          <w:sz w:val="28"/>
          <w:szCs w:val="28"/>
        </w:rPr>
        <w:softHyphen/>
        <w:t>лективности для целевых объектов. Включение их в схемы ротации препаратов расширяет возможности создания антирезистентных стратегий борьбы с вредными организ</w:t>
      </w:r>
      <w:r w:rsidRPr="008634CC">
        <w:rPr>
          <w:color w:val="000000"/>
          <w:sz w:val="28"/>
          <w:szCs w:val="28"/>
        </w:rPr>
        <w:softHyphen/>
        <w:t>мами.</w:t>
      </w:r>
    </w:p>
    <w:p w:rsidR="007E205A" w:rsidRPr="008634CC" w:rsidRDefault="007E205A" w:rsidP="00B6471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У биологических препаратов отмечена более сильная, чем у химических, зависимость их эффективности от различ</w:t>
      </w:r>
      <w:r w:rsidRPr="008634CC">
        <w:rPr>
          <w:color w:val="000000"/>
          <w:sz w:val="28"/>
          <w:szCs w:val="28"/>
        </w:rPr>
        <w:softHyphen/>
        <w:t>ных факторов внешней среды, что требует подробного изу</w:t>
      </w:r>
      <w:r w:rsidRPr="008634CC">
        <w:rPr>
          <w:color w:val="000000"/>
          <w:sz w:val="28"/>
          <w:szCs w:val="28"/>
        </w:rPr>
        <w:softHyphen/>
        <w:t>чения условий их применения.</w:t>
      </w:r>
    </w:p>
    <w:p w:rsidR="007E205A" w:rsidRPr="008634CC" w:rsidRDefault="007E205A" w:rsidP="00B6471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В связи с этим была поставлена задача изучить особен</w:t>
      </w:r>
      <w:r w:rsidRPr="008634CC">
        <w:rPr>
          <w:color w:val="000000"/>
          <w:sz w:val="28"/>
          <w:szCs w:val="28"/>
        </w:rPr>
        <w:softHyphen/>
        <w:t>ности роста, развития и формирования урожая капусты белокочанной в зависимости от БАВ и бактериальных пре-</w:t>
      </w:r>
    </w:p>
    <w:p w:rsidR="007E205A" w:rsidRPr="008634CC" w:rsidRDefault="007E205A" w:rsidP="00B6471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паратов, которыми опрыскивали рассаду капусты, высажен</w:t>
      </w:r>
      <w:r w:rsidRPr="008634CC">
        <w:rPr>
          <w:color w:val="000000"/>
          <w:sz w:val="28"/>
          <w:szCs w:val="28"/>
        </w:rPr>
        <w:softHyphen/>
        <w:t>ную на двух разных фонах удобрений: 1 — минеральные удобрения в повышенных дозах (</w:t>
      </w:r>
      <w:r w:rsidRPr="008634CC">
        <w:rPr>
          <w:color w:val="000000"/>
          <w:sz w:val="28"/>
          <w:szCs w:val="28"/>
          <w:lang w:val="en-US"/>
        </w:rPr>
        <w:t>N</w:t>
      </w:r>
      <w:r w:rsidRPr="008634CC">
        <w:rPr>
          <w:color w:val="000000"/>
          <w:sz w:val="28"/>
          <w:szCs w:val="28"/>
          <w:vertAlign w:val="subscript"/>
        </w:rPr>
        <w:t>180</w:t>
      </w:r>
      <w:r w:rsidRPr="008634CC">
        <w:rPr>
          <w:color w:val="000000"/>
          <w:sz w:val="28"/>
          <w:szCs w:val="28"/>
          <w:lang w:val="en-US"/>
        </w:rPr>
        <w:t>R</w:t>
      </w:r>
      <w:r w:rsidRPr="008634CC">
        <w:rPr>
          <w:color w:val="000000"/>
          <w:sz w:val="28"/>
          <w:szCs w:val="28"/>
          <w:vertAlign w:val="subscript"/>
        </w:rPr>
        <w:t>120</w:t>
      </w:r>
      <w:r w:rsidRPr="008634CC">
        <w:rPr>
          <w:color w:val="000000"/>
          <w:sz w:val="28"/>
          <w:szCs w:val="28"/>
          <w:lang w:val="en-US"/>
        </w:rPr>
        <w:t>K</w:t>
      </w:r>
      <w:r w:rsidRPr="008634CC">
        <w:rPr>
          <w:color w:val="000000"/>
          <w:sz w:val="28"/>
          <w:szCs w:val="28"/>
          <w:vertAlign w:val="subscript"/>
        </w:rPr>
        <w:t>180</w:t>
      </w:r>
      <w:r w:rsidRPr="008634CC">
        <w:rPr>
          <w:color w:val="000000"/>
          <w:sz w:val="28"/>
          <w:szCs w:val="28"/>
        </w:rPr>
        <w:t>), 2 — азотные удобрения в виде подкормки аммиачной селитрой.</w:t>
      </w:r>
    </w:p>
    <w:p w:rsidR="007E205A" w:rsidRPr="008634CC" w:rsidRDefault="007E205A" w:rsidP="005C273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В группу БАВ вход</w:t>
      </w:r>
      <w:r w:rsidR="00B64714" w:rsidRPr="008634CC">
        <w:rPr>
          <w:color w:val="000000"/>
          <w:sz w:val="28"/>
          <w:szCs w:val="28"/>
        </w:rPr>
        <w:t>ят</w:t>
      </w:r>
      <w:r w:rsidRPr="008634CC">
        <w:rPr>
          <w:color w:val="000000"/>
          <w:sz w:val="28"/>
          <w:szCs w:val="28"/>
        </w:rPr>
        <w:t xml:space="preserve"> препараты:</w:t>
      </w:r>
    </w:p>
    <w:p w:rsidR="007E205A" w:rsidRPr="008634CC" w:rsidRDefault="007E205A" w:rsidP="005C273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CC">
        <w:rPr>
          <w:bCs/>
          <w:color w:val="000000"/>
          <w:sz w:val="28"/>
          <w:szCs w:val="28"/>
        </w:rPr>
        <w:t xml:space="preserve">Циркон. </w:t>
      </w:r>
      <w:r w:rsidRPr="008634CC">
        <w:rPr>
          <w:color w:val="000000"/>
          <w:sz w:val="28"/>
          <w:szCs w:val="28"/>
        </w:rPr>
        <w:t>Действующее вещество — смесь гидроксико-ричных кислот (цирконевой, хлорогеновой и кофейной — 80:15:5)+этанол в соотношении 50:50. Препарат обладает ростостимулирующим и росторегулирующим действиями благодаря активации фитогормонов. В стрессовых усло</w:t>
      </w:r>
      <w:r w:rsidRPr="008634CC">
        <w:rPr>
          <w:color w:val="000000"/>
          <w:sz w:val="28"/>
          <w:szCs w:val="28"/>
        </w:rPr>
        <w:softHyphen/>
        <w:t>виях способствует восполнению недостающих биологичес</w:t>
      </w:r>
      <w:r w:rsidRPr="008634CC">
        <w:rPr>
          <w:color w:val="000000"/>
          <w:sz w:val="28"/>
          <w:szCs w:val="28"/>
        </w:rPr>
        <w:softHyphen/>
        <w:t>ки активных соединений.</w:t>
      </w:r>
    </w:p>
    <w:p w:rsidR="007E205A" w:rsidRPr="008634CC" w:rsidRDefault="007E205A" w:rsidP="005C273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CC">
        <w:rPr>
          <w:bCs/>
          <w:color w:val="000000"/>
          <w:sz w:val="28"/>
          <w:szCs w:val="28"/>
        </w:rPr>
        <w:t xml:space="preserve">Эпин. </w:t>
      </w:r>
      <w:r w:rsidRPr="008634CC">
        <w:rPr>
          <w:color w:val="000000"/>
          <w:sz w:val="28"/>
          <w:szCs w:val="28"/>
        </w:rPr>
        <w:t>Действующее вещество — эпибрассинолид в кон</w:t>
      </w:r>
      <w:r w:rsidRPr="008634CC">
        <w:rPr>
          <w:color w:val="000000"/>
          <w:sz w:val="28"/>
          <w:szCs w:val="28"/>
        </w:rPr>
        <w:softHyphen/>
        <w:t>центрации 0,025 %. Природное вещество, антистрессовый адаптоген с биорегуляторной и ростостимулирующей ак</w:t>
      </w:r>
      <w:r w:rsidRPr="008634CC">
        <w:rPr>
          <w:color w:val="000000"/>
          <w:sz w:val="28"/>
          <w:szCs w:val="28"/>
        </w:rPr>
        <w:softHyphen/>
        <w:t>тивностью.</w:t>
      </w:r>
    </w:p>
    <w:p w:rsidR="007E205A" w:rsidRPr="008634CC" w:rsidRDefault="007E205A" w:rsidP="005C273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CC">
        <w:rPr>
          <w:bCs/>
          <w:color w:val="000000"/>
          <w:sz w:val="28"/>
          <w:szCs w:val="28"/>
        </w:rPr>
        <w:t xml:space="preserve">Силк. </w:t>
      </w:r>
      <w:r w:rsidRPr="008634CC">
        <w:rPr>
          <w:color w:val="000000"/>
          <w:sz w:val="28"/>
          <w:szCs w:val="28"/>
        </w:rPr>
        <w:t>Выделен из зелени пихты сибирской. В его со</w:t>
      </w:r>
      <w:r w:rsidRPr="008634CC">
        <w:rPr>
          <w:color w:val="000000"/>
          <w:sz w:val="28"/>
          <w:szCs w:val="28"/>
        </w:rPr>
        <w:softHyphen/>
        <w:t>ставе биологически активные вещества, родственные жень</w:t>
      </w:r>
      <w:r w:rsidRPr="008634CC">
        <w:rPr>
          <w:color w:val="000000"/>
          <w:sz w:val="28"/>
          <w:szCs w:val="28"/>
        </w:rPr>
        <w:softHyphen/>
        <w:t>шеню, регулятор роста и индуктор иммунитета растений. Препарат исчезает из растений и почвы в процессе есте</w:t>
      </w:r>
      <w:r w:rsidRPr="008634CC">
        <w:rPr>
          <w:color w:val="000000"/>
          <w:sz w:val="28"/>
          <w:szCs w:val="28"/>
        </w:rPr>
        <w:softHyphen/>
        <w:t>ственного метаболизма за 10-15 дней.</w:t>
      </w:r>
    </w:p>
    <w:p w:rsidR="007E205A" w:rsidRPr="008634CC" w:rsidRDefault="007E205A" w:rsidP="005C273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634CC">
        <w:rPr>
          <w:bCs/>
          <w:color w:val="000000"/>
          <w:sz w:val="28"/>
          <w:szCs w:val="28"/>
        </w:rPr>
        <w:t xml:space="preserve">Гумат калия, </w:t>
      </w:r>
      <w:r w:rsidRPr="008634CC">
        <w:rPr>
          <w:color w:val="000000"/>
          <w:sz w:val="28"/>
          <w:szCs w:val="28"/>
        </w:rPr>
        <w:t>5%-ный водный раствор, полученный пу</w:t>
      </w:r>
      <w:r w:rsidRPr="008634CC">
        <w:rPr>
          <w:color w:val="000000"/>
          <w:sz w:val="28"/>
          <w:szCs w:val="28"/>
        </w:rPr>
        <w:softHyphen/>
        <w:t>тем обработки окисленного бурого угля аммиачной водой. Гуминовые вещества различного происхождения облада</w:t>
      </w:r>
      <w:r w:rsidRPr="008634CC">
        <w:rPr>
          <w:color w:val="000000"/>
          <w:sz w:val="28"/>
          <w:szCs w:val="28"/>
        </w:rPr>
        <w:softHyphen/>
        <w:t>ют высокой физиологической и бактерицидной актив</w:t>
      </w:r>
      <w:r w:rsidRPr="008634CC">
        <w:rPr>
          <w:color w:val="000000"/>
          <w:sz w:val="28"/>
          <w:szCs w:val="28"/>
        </w:rPr>
        <w:softHyphen/>
        <w:t>ностью.</w:t>
      </w:r>
    </w:p>
    <w:p w:rsidR="004A2AC2" w:rsidRPr="008634CC" w:rsidRDefault="007E205A" w:rsidP="005C273B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8634CC">
        <w:rPr>
          <w:bCs/>
          <w:color w:val="000000"/>
          <w:sz w:val="28"/>
          <w:szCs w:val="28"/>
        </w:rPr>
        <w:t xml:space="preserve">Экстрасол. </w:t>
      </w:r>
      <w:r w:rsidRPr="008634CC">
        <w:rPr>
          <w:color w:val="000000"/>
          <w:sz w:val="28"/>
          <w:szCs w:val="28"/>
        </w:rPr>
        <w:t>Бактериальный препарат, в готовом виде представляет собой чистую культуру бактерий (</w:t>
      </w:r>
      <w:r w:rsidRPr="008634CC">
        <w:rPr>
          <w:color w:val="000000"/>
          <w:sz w:val="28"/>
          <w:szCs w:val="28"/>
          <w:lang w:val="en-US"/>
        </w:rPr>
        <w:t>Arthrobacter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mysorens</w:t>
      </w:r>
      <w:r w:rsidRPr="008634CC">
        <w:rPr>
          <w:color w:val="000000"/>
          <w:sz w:val="28"/>
          <w:szCs w:val="28"/>
        </w:rPr>
        <w:t xml:space="preserve"> 7, </w:t>
      </w:r>
      <w:r w:rsidRPr="008634CC">
        <w:rPr>
          <w:color w:val="000000"/>
          <w:sz w:val="28"/>
          <w:szCs w:val="28"/>
          <w:lang w:val="en-US"/>
        </w:rPr>
        <w:t>Elavobacterim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sp</w:t>
      </w:r>
      <w:r w:rsidRPr="008634CC">
        <w:rPr>
          <w:color w:val="000000"/>
          <w:sz w:val="28"/>
          <w:szCs w:val="28"/>
        </w:rPr>
        <w:t xml:space="preserve">. </w:t>
      </w:r>
      <w:r w:rsidRPr="008634CC">
        <w:rPr>
          <w:color w:val="000000"/>
          <w:sz w:val="28"/>
          <w:szCs w:val="28"/>
          <w:lang w:val="en-US"/>
        </w:rPr>
        <w:t>L</w:t>
      </w:r>
      <w:r w:rsidRPr="008634CC">
        <w:rPr>
          <w:color w:val="000000"/>
          <w:sz w:val="28"/>
          <w:szCs w:val="28"/>
        </w:rPr>
        <w:t xml:space="preserve">-30, </w:t>
      </w:r>
      <w:r w:rsidRPr="008634CC">
        <w:rPr>
          <w:color w:val="000000"/>
          <w:sz w:val="28"/>
          <w:szCs w:val="28"/>
          <w:lang w:val="en-US"/>
        </w:rPr>
        <w:t>Agrobacterium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radiobacter</w:t>
      </w:r>
      <w:r w:rsidRPr="008634CC">
        <w:rPr>
          <w:color w:val="000000"/>
          <w:sz w:val="28"/>
          <w:szCs w:val="28"/>
        </w:rPr>
        <w:t xml:space="preserve"> 204, </w:t>
      </w:r>
      <w:r w:rsidRPr="008634CC">
        <w:rPr>
          <w:color w:val="000000"/>
          <w:sz w:val="28"/>
          <w:szCs w:val="28"/>
          <w:lang w:val="en-US"/>
        </w:rPr>
        <w:t>Agrobacterium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radiobacter</w:t>
      </w:r>
      <w:r w:rsidRPr="008634CC">
        <w:rPr>
          <w:color w:val="000000"/>
          <w:sz w:val="28"/>
          <w:szCs w:val="28"/>
        </w:rPr>
        <w:t xml:space="preserve"> 10, </w:t>
      </w:r>
      <w:r w:rsidRPr="008634CC">
        <w:rPr>
          <w:color w:val="000000"/>
          <w:sz w:val="28"/>
          <w:szCs w:val="28"/>
          <w:lang w:val="en-US"/>
        </w:rPr>
        <w:t>Azomonas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agilis</w:t>
      </w:r>
      <w:r w:rsidRPr="008634CC">
        <w:rPr>
          <w:color w:val="000000"/>
          <w:sz w:val="28"/>
          <w:szCs w:val="28"/>
        </w:rPr>
        <w:t xml:space="preserve"> 12, </w:t>
      </w:r>
      <w:r w:rsidRPr="008634CC">
        <w:rPr>
          <w:color w:val="000000"/>
          <w:sz w:val="28"/>
          <w:szCs w:val="28"/>
          <w:lang w:val="en-US"/>
        </w:rPr>
        <w:t>Bacillus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subtilis</w:t>
      </w:r>
      <w:r w:rsidRPr="008634CC">
        <w:rPr>
          <w:color w:val="000000"/>
          <w:sz w:val="28"/>
          <w:szCs w:val="28"/>
        </w:rPr>
        <w:t xml:space="preserve"> 4-13, </w:t>
      </w:r>
      <w:r w:rsidRPr="008634CC">
        <w:rPr>
          <w:color w:val="000000"/>
          <w:sz w:val="28"/>
          <w:szCs w:val="28"/>
          <w:lang w:val="en-US"/>
        </w:rPr>
        <w:t>Pseudomonas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fluorescens</w:t>
      </w:r>
      <w:r w:rsidRPr="008634CC">
        <w:rPr>
          <w:color w:val="000000"/>
          <w:sz w:val="28"/>
          <w:szCs w:val="28"/>
        </w:rPr>
        <w:t xml:space="preserve"> 2137, </w:t>
      </w:r>
      <w:r w:rsidRPr="008634CC">
        <w:rPr>
          <w:color w:val="000000"/>
          <w:sz w:val="28"/>
          <w:szCs w:val="28"/>
          <w:lang w:val="en-US"/>
        </w:rPr>
        <w:t>Azospirillum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  <w:lang w:val="en-US"/>
        </w:rPr>
        <w:t>lipoaerum</w:t>
      </w:r>
      <w:r w:rsidRPr="008634CC">
        <w:rPr>
          <w:color w:val="000000"/>
          <w:sz w:val="28"/>
          <w:szCs w:val="28"/>
        </w:rPr>
        <w:t xml:space="preserve"> 137), нанесенных на твердый носитель или полу</w:t>
      </w:r>
      <w:r w:rsidRPr="008634CC">
        <w:rPr>
          <w:color w:val="000000"/>
          <w:sz w:val="28"/>
          <w:szCs w:val="28"/>
        </w:rPr>
        <w:softHyphen/>
        <w:t>ченных в жидком виде. Механизм действия препарата ос</w:t>
      </w:r>
      <w:r w:rsidRPr="008634CC">
        <w:rPr>
          <w:color w:val="000000"/>
          <w:sz w:val="28"/>
          <w:szCs w:val="28"/>
        </w:rPr>
        <w:softHyphen/>
        <w:t>нован на продуцировании ростостимулирующих и фунги-цидных веществ, улучшении поглотительной способности корней и использования минеральных удобрений, фикса</w:t>
      </w:r>
      <w:r w:rsidRPr="008634CC">
        <w:rPr>
          <w:color w:val="000000"/>
          <w:sz w:val="28"/>
          <w:szCs w:val="28"/>
        </w:rPr>
        <w:softHyphen/>
        <w:t>ции молекулярного азота.</w:t>
      </w:r>
      <w:r w:rsidR="00C72479" w:rsidRPr="008634CC">
        <w:rPr>
          <w:color w:val="000000"/>
          <w:sz w:val="28"/>
          <w:szCs w:val="28"/>
        </w:rPr>
        <w:t xml:space="preserve">  </w:t>
      </w:r>
    </w:p>
    <w:p w:rsidR="00C72479" w:rsidRPr="008634CC" w:rsidRDefault="00C72479" w:rsidP="005C273B">
      <w:pPr>
        <w:spacing w:line="360" w:lineRule="auto"/>
        <w:jc w:val="right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Таблица 1</w:t>
      </w:r>
      <w:r w:rsidR="00F127FC" w:rsidRPr="008634CC">
        <w:rPr>
          <w:color w:val="000000"/>
          <w:sz w:val="28"/>
          <w:szCs w:val="28"/>
        </w:rPr>
        <w:t>8</w:t>
      </w:r>
    </w:p>
    <w:p w:rsidR="00C72479" w:rsidRPr="008634CC" w:rsidRDefault="00C72479" w:rsidP="005C273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sz w:val="28"/>
          <w:szCs w:val="28"/>
        </w:rPr>
      </w:pPr>
      <w:r w:rsidRPr="008634CC">
        <w:rPr>
          <w:sz w:val="28"/>
          <w:szCs w:val="28"/>
        </w:rPr>
        <w:t xml:space="preserve">Экономическая эффективность </w:t>
      </w:r>
      <w:r w:rsidRPr="008634CC">
        <w:rPr>
          <w:color w:val="000000"/>
          <w:sz w:val="28"/>
          <w:szCs w:val="28"/>
        </w:rPr>
        <w:t>биоло</w:t>
      </w:r>
      <w:r w:rsidRPr="008634CC">
        <w:rPr>
          <w:color w:val="000000"/>
          <w:sz w:val="28"/>
          <w:szCs w:val="28"/>
        </w:rPr>
        <w:softHyphen/>
        <w:t>гически активных веществ</w:t>
      </w:r>
    </w:p>
    <w:p w:rsidR="00C72479" w:rsidRPr="008634CC" w:rsidRDefault="00C72479" w:rsidP="00C7247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835"/>
        <w:gridCol w:w="2374"/>
      </w:tblGrid>
      <w:tr w:rsidR="00C72479" w:rsidRPr="008634CC">
        <w:tc>
          <w:tcPr>
            <w:tcW w:w="4361" w:type="dxa"/>
          </w:tcPr>
          <w:p w:rsidR="00C72479" w:rsidRPr="008634CC" w:rsidRDefault="00C72479" w:rsidP="000A256E">
            <w:pPr>
              <w:jc w:val="center"/>
            </w:pPr>
            <w:r w:rsidRPr="008634CC">
              <w:t>Показатели</w:t>
            </w:r>
          </w:p>
        </w:tc>
        <w:tc>
          <w:tcPr>
            <w:tcW w:w="2835" w:type="dxa"/>
          </w:tcPr>
          <w:p w:rsidR="00C72479" w:rsidRPr="008634CC" w:rsidRDefault="00C72479" w:rsidP="005C273B">
            <w:pPr>
              <w:jc w:val="center"/>
            </w:pPr>
            <w:r w:rsidRPr="008634CC">
              <w:t>200</w:t>
            </w:r>
            <w:r w:rsidR="005C273B" w:rsidRPr="008634CC">
              <w:t>8</w:t>
            </w:r>
            <w:r w:rsidRPr="008634CC">
              <w:t xml:space="preserve"> год, фактический</w:t>
            </w:r>
          </w:p>
        </w:tc>
        <w:tc>
          <w:tcPr>
            <w:tcW w:w="2374" w:type="dxa"/>
          </w:tcPr>
          <w:p w:rsidR="00C72479" w:rsidRPr="008634CC" w:rsidRDefault="00C72479" w:rsidP="000A256E">
            <w:pPr>
              <w:jc w:val="center"/>
            </w:pPr>
            <w:r w:rsidRPr="008634CC">
              <w:t>Проектный</w:t>
            </w:r>
          </w:p>
        </w:tc>
      </w:tr>
      <w:tr w:rsidR="00421321" w:rsidRPr="008634CC">
        <w:tc>
          <w:tcPr>
            <w:tcW w:w="4361" w:type="dxa"/>
          </w:tcPr>
          <w:p w:rsidR="00421321" w:rsidRPr="008634CC" w:rsidRDefault="00421321" w:rsidP="00421321">
            <w:pPr>
              <w:jc w:val="center"/>
            </w:pPr>
            <w:r w:rsidRPr="008634CC">
              <w:t>1</w:t>
            </w:r>
          </w:p>
        </w:tc>
        <w:tc>
          <w:tcPr>
            <w:tcW w:w="2835" w:type="dxa"/>
            <w:vAlign w:val="center"/>
          </w:tcPr>
          <w:p w:rsidR="00421321" w:rsidRPr="008634CC" w:rsidRDefault="00421321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</w:t>
            </w:r>
          </w:p>
        </w:tc>
        <w:tc>
          <w:tcPr>
            <w:tcW w:w="2374" w:type="dxa"/>
            <w:vAlign w:val="center"/>
          </w:tcPr>
          <w:p w:rsidR="00421321" w:rsidRPr="008634CC" w:rsidRDefault="00421321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Площадь посевов, га.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240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240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Урожайность, ц/га.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352,3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475,6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Повышение урожайности, ц/га.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123,305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Валовой сбор , ц.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84552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114145,2</w:t>
            </w:r>
          </w:p>
        </w:tc>
      </w:tr>
      <w:tr w:rsidR="00FA0A39" w:rsidRPr="008634CC">
        <w:tc>
          <w:tcPr>
            <w:tcW w:w="4361" w:type="dxa"/>
            <w:tcBorders>
              <w:bottom w:val="single" w:sz="4" w:space="0" w:color="auto"/>
            </w:tcBorders>
          </w:tcPr>
          <w:p w:rsidR="00FA0A39" w:rsidRPr="008634CC" w:rsidRDefault="00FA0A39" w:rsidP="00A61528">
            <w:r w:rsidRPr="008634CC">
              <w:t>Уровень товарности, %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85,3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95,5</w:t>
            </w:r>
          </w:p>
        </w:tc>
      </w:tr>
      <w:tr w:rsidR="00421321" w:rsidRPr="008634CC">
        <w:tc>
          <w:tcPr>
            <w:tcW w:w="9570" w:type="dxa"/>
            <w:gridSpan w:val="3"/>
            <w:tcBorders>
              <w:top w:val="nil"/>
              <w:left w:val="nil"/>
              <w:right w:val="nil"/>
            </w:tcBorders>
          </w:tcPr>
          <w:p w:rsidR="00421321" w:rsidRPr="008634CC" w:rsidRDefault="00421321" w:rsidP="00421321">
            <w:pPr>
              <w:jc w:val="right"/>
              <w:rPr>
                <w:i/>
                <w:color w:val="000000"/>
              </w:rPr>
            </w:pPr>
            <w:r w:rsidRPr="008634CC">
              <w:rPr>
                <w:i/>
                <w:color w:val="000000"/>
              </w:rPr>
              <w:t>Продолжение таблицы 18</w:t>
            </w:r>
          </w:p>
        </w:tc>
      </w:tr>
      <w:tr w:rsidR="00421321" w:rsidRPr="008634CC">
        <w:tc>
          <w:tcPr>
            <w:tcW w:w="4361" w:type="dxa"/>
          </w:tcPr>
          <w:p w:rsidR="00421321" w:rsidRPr="008634CC" w:rsidRDefault="00421321" w:rsidP="00421321">
            <w:pPr>
              <w:jc w:val="center"/>
            </w:pPr>
            <w:r w:rsidRPr="008634CC">
              <w:t>1</w:t>
            </w:r>
          </w:p>
        </w:tc>
        <w:tc>
          <w:tcPr>
            <w:tcW w:w="2835" w:type="dxa"/>
            <w:vAlign w:val="center"/>
          </w:tcPr>
          <w:p w:rsidR="00421321" w:rsidRPr="008634CC" w:rsidRDefault="00421321" w:rsidP="0042132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</w:t>
            </w:r>
          </w:p>
        </w:tc>
        <w:tc>
          <w:tcPr>
            <w:tcW w:w="2374" w:type="dxa"/>
            <w:vAlign w:val="center"/>
          </w:tcPr>
          <w:p w:rsidR="00421321" w:rsidRPr="008634CC" w:rsidRDefault="00421321" w:rsidP="00421321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Реализовано, ц.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72123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109009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 xml:space="preserve">Затраты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634CC">
                <w:t>1 га</w:t>
              </w:r>
            </w:smartTag>
            <w:r w:rsidRPr="008634CC">
              <w:t>., 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97410,95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99410,95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 xml:space="preserve">  в т.ч. дополнительные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2000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Себестоимость 1 ц., 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276,5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209,02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Снижение себестоимости, 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67,48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Цена реализации 1 ц., 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345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345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Выручка, тыс.руб.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24882,39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37608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Полная себестоимость реализованной продукции, 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23379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23859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Прибыль, тыс. руб.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1503,76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13749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Уровень рентабельности, %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6,4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57,6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Срок окупаемости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0,16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Коэффициент экономической эффективности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6,12</w:t>
            </w:r>
          </w:p>
        </w:tc>
      </w:tr>
      <w:tr w:rsidR="00FA0A39" w:rsidRPr="008634CC">
        <w:tc>
          <w:tcPr>
            <w:tcW w:w="4361" w:type="dxa"/>
          </w:tcPr>
          <w:p w:rsidR="00FA0A39" w:rsidRPr="008634CC" w:rsidRDefault="00FA0A39" w:rsidP="00A61528">
            <w:r w:rsidRPr="008634CC">
              <w:t>Экономическая эффективность</w:t>
            </w:r>
          </w:p>
        </w:tc>
        <w:tc>
          <w:tcPr>
            <w:tcW w:w="2835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-</w:t>
            </w:r>
          </w:p>
        </w:tc>
        <w:tc>
          <w:tcPr>
            <w:tcW w:w="2374" w:type="dxa"/>
            <w:vAlign w:val="center"/>
          </w:tcPr>
          <w:p w:rsidR="00FA0A39" w:rsidRPr="008634CC" w:rsidRDefault="00FA0A39" w:rsidP="00FA0A39">
            <w:pPr>
              <w:jc w:val="center"/>
              <w:rPr>
                <w:color w:val="000000"/>
              </w:rPr>
            </w:pPr>
            <w:r w:rsidRPr="008634CC">
              <w:rPr>
                <w:color w:val="000000"/>
              </w:rPr>
              <w:t>480</w:t>
            </w:r>
          </w:p>
        </w:tc>
      </w:tr>
    </w:tbl>
    <w:p w:rsidR="00C72479" w:rsidRPr="008634CC" w:rsidRDefault="00C72479" w:rsidP="00C72479"/>
    <w:p w:rsidR="00C72479" w:rsidRPr="008634CC" w:rsidRDefault="00C72479" w:rsidP="00C7247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 </w:t>
      </w:r>
      <w:r w:rsidR="004972E6" w:rsidRPr="008634CC">
        <w:rPr>
          <w:color w:val="000000"/>
          <w:sz w:val="28"/>
          <w:szCs w:val="28"/>
        </w:rPr>
        <w:t>По данным таблицы 1</w:t>
      </w:r>
      <w:r w:rsidR="00F127FC" w:rsidRPr="008634CC">
        <w:rPr>
          <w:color w:val="000000"/>
          <w:sz w:val="28"/>
          <w:szCs w:val="28"/>
        </w:rPr>
        <w:t>8</w:t>
      </w:r>
      <w:r w:rsidRPr="008634CC">
        <w:rPr>
          <w:color w:val="000000"/>
          <w:sz w:val="28"/>
          <w:szCs w:val="28"/>
        </w:rPr>
        <w:t>, можно сделать вывод, что при введении</w:t>
      </w:r>
      <w:r w:rsidR="004972E6" w:rsidRPr="008634CC">
        <w:rPr>
          <w:color w:val="000000"/>
          <w:sz w:val="28"/>
          <w:szCs w:val="28"/>
        </w:rPr>
        <w:t xml:space="preserve"> биоло</w:t>
      </w:r>
      <w:r w:rsidR="004972E6" w:rsidRPr="008634CC">
        <w:rPr>
          <w:color w:val="000000"/>
          <w:sz w:val="28"/>
          <w:szCs w:val="28"/>
        </w:rPr>
        <w:softHyphen/>
        <w:t>гически активных веществ</w:t>
      </w:r>
      <w:r w:rsidRPr="008634CC">
        <w:rPr>
          <w:color w:val="000000"/>
          <w:sz w:val="28"/>
          <w:szCs w:val="28"/>
        </w:rPr>
        <w:t xml:space="preserve"> </w:t>
      </w:r>
      <w:r w:rsidRPr="008634CC">
        <w:rPr>
          <w:bCs/>
          <w:color w:val="000000"/>
          <w:sz w:val="28"/>
          <w:szCs w:val="28"/>
        </w:rPr>
        <w:t>под посевы</w:t>
      </w:r>
      <w:r w:rsidR="004972E6" w:rsidRPr="008634CC">
        <w:rPr>
          <w:bCs/>
          <w:color w:val="000000"/>
          <w:sz w:val="28"/>
          <w:szCs w:val="28"/>
        </w:rPr>
        <w:t xml:space="preserve"> капусты</w:t>
      </w:r>
      <w:r w:rsidRPr="008634CC">
        <w:rPr>
          <w:bCs/>
          <w:color w:val="000000"/>
          <w:sz w:val="28"/>
          <w:szCs w:val="28"/>
        </w:rPr>
        <w:t>, ее</w:t>
      </w:r>
      <w:r w:rsidR="004972E6" w:rsidRPr="008634CC">
        <w:rPr>
          <w:bCs/>
          <w:color w:val="000000"/>
          <w:sz w:val="28"/>
          <w:szCs w:val="28"/>
        </w:rPr>
        <w:t xml:space="preserve"> урожайность увеличивается на 30</w:t>
      </w:r>
      <w:r w:rsidRPr="008634CC">
        <w:rPr>
          <w:bCs/>
          <w:color w:val="000000"/>
          <w:sz w:val="28"/>
          <w:szCs w:val="28"/>
        </w:rPr>
        <w:t>%.</w:t>
      </w:r>
      <w:r w:rsidR="00FA0A39" w:rsidRPr="008634CC">
        <w:rPr>
          <w:bCs/>
          <w:color w:val="000000"/>
          <w:sz w:val="28"/>
          <w:szCs w:val="28"/>
        </w:rPr>
        <w:t xml:space="preserve"> </w:t>
      </w:r>
      <w:r w:rsidRPr="008634CC">
        <w:rPr>
          <w:bCs/>
          <w:color w:val="000000"/>
          <w:sz w:val="28"/>
          <w:szCs w:val="28"/>
        </w:rPr>
        <w:t xml:space="preserve">При этом </w:t>
      </w:r>
      <w:r w:rsidRPr="008634CC">
        <w:rPr>
          <w:sz w:val="28"/>
          <w:szCs w:val="28"/>
        </w:rPr>
        <w:t xml:space="preserve">затраты на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sz w:val="28"/>
            <w:szCs w:val="28"/>
          </w:rPr>
          <w:t>1 га</w:t>
        </w:r>
      </w:smartTag>
      <w:r w:rsidRPr="008634CC">
        <w:rPr>
          <w:sz w:val="28"/>
          <w:szCs w:val="28"/>
        </w:rPr>
        <w:t xml:space="preserve">. </w:t>
      </w:r>
      <w:r w:rsidR="00FA0A39" w:rsidRPr="008634CC">
        <w:rPr>
          <w:sz w:val="28"/>
          <w:szCs w:val="28"/>
        </w:rPr>
        <w:t xml:space="preserve">За счет приобретения </w:t>
      </w:r>
      <w:r w:rsidR="00FA5CC2" w:rsidRPr="008634CC">
        <w:rPr>
          <w:sz w:val="28"/>
          <w:szCs w:val="28"/>
        </w:rPr>
        <w:t>БАВ</w:t>
      </w:r>
      <w:r w:rsidR="00FA0A39" w:rsidRPr="008634CC">
        <w:rPr>
          <w:sz w:val="28"/>
          <w:szCs w:val="28"/>
        </w:rPr>
        <w:t xml:space="preserve">, </w:t>
      </w:r>
      <w:r w:rsidRPr="008634CC">
        <w:rPr>
          <w:sz w:val="28"/>
          <w:szCs w:val="28"/>
        </w:rPr>
        <w:t xml:space="preserve">увеличиваются </w:t>
      </w:r>
      <w:r w:rsidR="004972E6" w:rsidRPr="008634CC">
        <w:rPr>
          <w:sz w:val="28"/>
          <w:szCs w:val="28"/>
        </w:rPr>
        <w:t>на 20</w:t>
      </w:r>
      <w:r w:rsidRPr="008634CC">
        <w:rPr>
          <w:sz w:val="28"/>
          <w:szCs w:val="28"/>
        </w:rPr>
        <w:t xml:space="preserve">00 руб. </w:t>
      </w:r>
      <w:r w:rsidR="00FA0A39" w:rsidRPr="008634CC">
        <w:rPr>
          <w:sz w:val="28"/>
          <w:szCs w:val="28"/>
        </w:rPr>
        <w:t>В связи с тем, что объем производства капусты увеличивается, за счет роста урожайности, увеличения объема реализации на 36886 тыс. руб., наблюдается значительный рост суммы п</w:t>
      </w:r>
      <w:r w:rsidRPr="008634CC">
        <w:rPr>
          <w:sz w:val="28"/>
          <w:szCs w:val="28"/>
        </w:rPr>
        <w:t>рибыл</w:t>
      </w:r>
      <w:r w:rsidR="00FA0A39" w:rsidRPr="008634CC">
        <w:rPr>
          <w:sz w:val="28"/>
          <w:szCs w:val="28"/>
        </w:rPr>
        <w:t>и</w:t>
      </w:r>
      <w:r w:rsidRPr="008634CC">
        <w:rPr>
          <w:sz w:val="28"/>
          <w:szCs w:val="28"/>
        </w:rPr>
        <w:t xml:space="preserve"> </w:t>
      </w:r>
      <w:r w:rsidR="00FA0A39" w:rsidRPr="008634CC">
        <w:rPr>
          <w:sz w:val="28"/>
          <w:szCs w:val="28"/>
        </w:rPr>
        <w:t>почти в 9 раз.</w:t>
      </w:r>
      <w:r w:rsidRPr="008634CC">
        <w:rPr>
          <w:sz w:val="28"/>
          <w:szCs w:val="28"/>
        </w:rPr>
        <w:t xml:space="preserve"> </w:t>
      </w:r>
      <w:r w:rsidR="00FA0A39" w:rsidRPr="008634CC">
        <w:rPr>
          <w:sz w:val="28"/>
          <w:szCs w:val="28"/>
        </w:rPr>
        <w:t>К</w:t>
      </w:r>
      <w:r w:rsidRPr="008634CC">
        <w:rPr>
          <w:sz w:val="28"/>
          <w:szCs w:val="28"/>
        </w:rPr>
        <w:t>оэффициент экономической эффективности</w:t>
      </w:r>
      <w:r w:rsidR="00FA0A39" w:rsidRPr="008634CC">
        <w:rPr>
          <w:sz w:val="28"/>
          <w:szCs w:val="28"/>
        </w:rPr>
        <w:t xml:space="preserve">, в результате внедрения </w:t>
      </w:r>
      <w:r w:rsidR="00FA5CC2" w:rsidRPr="008634CC">
        <w:rPr>
          <w:sz w:val="28"/>
          <w:szCs w:val="28"/>
        </w:rPr>
        <w:t>БАВ</w:t>
      </w:r>
      <w:r w:rsidRPr="008634CC">
        <w:rPr>
          <w:sz w:val="28"/>
          <w:szCs w:val="28"/>
        </w:rPr>
        <w:t xml:space="preserve"> составляет</w:t>
      </w:r>
      <w:r w:rsidR="004972E6" w:rsidRPr="008634CC">
        <w:rPr>
          <w:sz w:val="28"/>
          <w:szCs w:val="28"/>
        </w:rPr>
        <w:t xml:space="preserve"> </w:t>
      </w:r>
      <w:r w:rsidR="00FA0A39" w:rsidRPr="008634CC">
        <w:rPr>
          <w:sz w:val="28"/>
          <w:szCs w:val="28"/>
        </w:rPr>
        <w:t>6,12</w:t>
      </w:r>
      <w:r w:rsidR="004972E6" w:rsidRPr="008634CC">
        <w:rPr>
          <w:sz w:val="28"/>
          <w:szCs w:val="28"/>
        </w:rPr>
        <w:t xml:space="preserve">, </w:t>
      </w:r>
      <w:r w:rsidR="00FA0A39" w:rsidRPr="008634CC">
        <w:rPr>
          <w:sz w:val="28"/>
          <w:szCs w:val="28"/>
        </w:rPr>
        <w:t>а затраты на приобретение биологически активных веществ окупятся за 58 дней (</w:t>
      </w:r>
      <w:r w:rsidR="004972E6" w:rsidRPr="008634CC">
        <w:rPr>
          <w:sz w:val="28"/>
          <w:szCs w:val="28"/>
        </w:rPr>
        <w:t>0,</w:t>
      </w:r>
      <w:r w:rsidR="00FA0A39" w:rsidRPr="008634CC">
        <w:rPr>
          <w:sz w:val="28"/>
          <w:szCs w:val="28"/>
        </w:rPr>
        <w:t>1</w:t>
      </w:r>
      <w:r w:rsidR="004972E6" w:rsidRPr="008634CC">
        <w:rPr>
          <w:sz w:val="28"/>
          <w:szCs w:val="28"/>
        </w:rPr>
        <w:t>6</w:t>
      </w:r>
      <w:r w:rsidR="00FA0A39" w:rsidRPr="008634CC">
        <w:rPr>
          <w:sz w:val="28"/>
          <w:szCs w:val="28"/>
        </w:rPr>
        <w:t xml:space="preserve"> × 365 дней)</w:t>
      </w:r>
      <w:r w:rsidRPr="008634CC">
        <w:rPr>
          <w:sz w:val="28"/>
          <w:szCs w:val="28"/>
        </w:rPr>
        <w:t>.</w:t>
      </w:r>
    </w:p>
    <w:p w:rsidR="00B2030F" w:rsidRPr="008634CC" w:rsidRDefault="00B2030F" w:rsidP="00B64714">
      <w:pPr>
        <w:spacing w:line="360" w:lineRule="auto"/>
        <w:jc w:val="both"/>
        <w:rPr>
          <w:color w:val="000000"/>
          <w:sz w:val="28"/>
          <w:szCs w:val="28"/>
        </w:rPr>
      </w:pPr>
    </w:p>
    <w:p w:rsidR="004972E6" w:rsidRPr="008634CC" w:rsidRDefault="004972E6" w:rsidP="004972E6">
      <w:pPr>
        <w:spacing w:line="360" w:lineRule="auto"/>
        <w:rPr>
          <w:color w:val="000000"/>
          <w:sz w:val="28"/>
          <w:szCs w:val="28"/>
        </w:rPr>
      </w:pPr>
    </w:p>
    <w:p w:rsidR="004972E6" w:rsidRPr="008634CC" w:rsidRDefault="004972E6" w:rsidP="004972E6">
      <w:pPr>
        <w:spacing w:line="360" w:lineRule="auto"/>
        <w:rPr>
          <w:color w:val="000000"/>
          <w:sz w:val="28"/>
          <w:szCs w:val="28"/>
        </w:rPr>
      </w:pPr>
    </w:p>
    <w:p w:rsidR="004972E6" w:rsidRPr="008634CC" w:rsidRDefault="004972E6" w:rsidP="004972E6">
      <w:pPr>
        <w:spacing w:line="360" w:lineRule="auto"/>
        <w:rPr>
          <w:color w:val="000000"/>
          <w:sz w:val="28"/>
          <w:szCs w:val="28"/>
        </w:rPr>
      </w:pPr>
    </w:p>
    <w:p w:rsidR="00896746" w:rsidRPr="008634CC" w:rsidRDefault="00896746" w:rsidP="004972E6">
      <w:pPr>
        <w:spacing w:line="360" w:lineRule="auto"/>
        <w:rPr>
          <w:color w:val="000000"/>
          <w:sz w:val="28"/>
          <w:szCs w:val="28"/>
        </w:rPr>
      </w:pPr>
    </w:p>
    <w:p w:rsidR="00896746" w:rsidRPr="008634CC" w:rsidRDefault="00896746" w:rsidP="004972E6">
      <w:pPr>
        <w:spacing w:line="360" w:lineRule="auto"/>
        <w:rPr>
          <w:color w:val="000000"/>
          <w:sz w:val="28"/>
          <w:szCs w:val="28"/>
        </w:rPr>
      </w:pPr>
    </w:p>
    <w:p w:rsidR="00527EE5" w:rsidRPr="008634CC" w:rsidRDefault="00527EE5" w:rsidP="004972E6">
      <w:pPr>
        <w:spacing w:line="360" w:lineRule="auto"/>
        <w:rPr>
          <w:color w:val="000000"/>
          <w:sz w:val="28"/>
          <w:szCs w:val="28"/>
        </w:rPr>
      </w:pPr>
    </w:p>
    <w:p w:rsidR="00527EE5" w:rsidRPr="008634CC" w:rsidRDefault="00527EE5" w:rsidP="004972E6">
      <w:pPr>
        <w:spacing w:line="360" w:lineRule="auto"/>
        <w:rPr>
          <w:color w:val="000000"/>
          <w:sz w:val="28"/>
          <w:szCs w:val="28"/>
        </w:rPr>
      </w:pPr>
    </w:p>
    <w:p w:rsidR="00527EE5" w:rsidRPr="008634CC" w:rsidRDefault="00527EE5" w:rsidP="004972E6">
      <w:pPr>
        <w:spacing w:line="360" w:lineRule="auto"/>
        <w:rPr>
          <w:color w:val="000000"/>
          <w:sz w:val="28"/>
          <w:szCs w:val="28"/>
        </w:rPr>
      </w:pPr>
    </w:p>
    <w:p w:rsidR="004972E6" w:rsidRPr="008634CC" w:rsidRDefault="004972E6" w:rsidP="004972E6">
      <w:pPr>
        <w:spacing w:line="360" w:lineRule="auto"/>
        <w:rPr>
          <w:color w:val="000000"/>
          <w:sz w:val="28"/>
          <w:szCs w:val="28"/>
        </w:rPr>
      </w:pPr>
    </w:p>
    <w:p w:rsidR="004972E6" w:rsidRPr="008634CC" w:rsidRDefault="004972E6" w:rsidP="00527EE5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Заключение</w:t>
      </w:r>
    </w:p>
    <w:p w:rsidR="00527EE5" w:rsidRPr="008634CC" w:rsidRDefault="00527EE5" w:rsidP="004972E6">
      <w:pPr>
        <w:spacing w:line="360" w:lineRule="auto"/>
        <w:ind w:firstLine="708"/>
        <w:jc w:val="both"/>
        <w:rPr>
          <w:sz w:val="28"/>
          <w:szCs w:val="28"/>
        </w:rPr>
      </w:pPr>
    </w:p>
    <w:p w:rsidR="00371E9F" w:rsidRPr="008634CC" w:rsidRDefault="00371E9F" w:rsidP="00371E9F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Овощеводство – важная отрасль сельского хозяйства, которая играет</w:t>
      </w:r>
      <w:r w:rsidRPr="008634CC">
        <w:rPr>
          <w:color w:val="000000"/>
          <w:sz w:val="28"/>
          <w:szCs w:val="28"/>
        </w:rPr>
        <w:br/>
        <w:t>большую роль в обеспечении населения диетической продукцией и</w:t>
      </w:r>
      <w:r w:rsidRPr="008634CC">
        <w:rPr>
          <w:color w:val="000000"/>
          <w:sz w:val="28"/>
          <w:szCs w:val="28"/>
        </w:rPr>
        <w:br/>
        <w:t>консервированными овощами в течение года.</w:t>
      </w:r>
    </w:p>
    <w:p w:rsidR="00315008" w:rsidRPr="008634CC" w:rsidRDefault="009B6876" w:rsidP="00315008">
      <w:pPr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ООО «Агрофирма КРиММ» является одним из крупнейших овощеводческих предприятий Упоровского района. </w:t>
      </w:r>
      <w:r w:rsidR="00315008" w:rsidRPr="008634CC">
        <w:rPr>
          <w:sz w:val="28"/>
          <w:szCs w:val="28"/>
        </w:rPr>
        <w:t xml:space="preserve">Общая земельная площадь, на которой расположена агрофирма, составляет </w:t>
      </w:r>
      <w:smartTag w:uri="urn:schemas-microsoft-com:office:smarttags" w:element="metricconverter">
        <w:smartTagPr>
          <w:attr w:name="ProductID" w:val="34327 га"/>
        </w:smartTagPr>
        <w:r w:rsidR="00315008" w:rsidRPr="008634CC">
          <w:rPr>
            <w:sz w:val="28"/>
            <w:szCs w:val="28"/>
          </w:rPr>
          <w:t>34327 га</w:t>
        </w:r>
      </w:smartTag>
      <w:r w:rsidR="00315008" w:rsidRPr="008634CC">
        <w:rPr>
          <w:sz w:val="28"/>
          <w:szCs w:val="28"/>
        </w:rPr>
        <w:t>, в том числе более 90% – это земли сельскохозяйственного назначения. На данной территории занято (по данным на конец 2008 года) 580 человек, из них 357 человек занято в сельскохозяйственном производстве. В течение анализируемого периода (с 2006 по 2008 года) численность работников практически не и</w:t>
      </w:r>
      <w:r w:rsidR="00A26CFA" w:rsidRPr="008634CC">
        <w:rPr>
          <w:sz w:val="28"/>
          <w:szCs w:val="28"/>
        </w:rPr>
        <w:t>зменилась (в среднем за 3 года – 528 человек).</w:t>
      </w:r>
      <w:r w:rsidR="00315008" w:rsidRPr="008634CC">
        <w:rPr>
          <w:sz w:val="28"/>
          <w:szCs w:val="28"/>
        </w:rPr>
        <w:t xml:space="preserve"> Помимо этого наблюдается сокращение продолжительности рабочего дня на </w:t>
      </w:r>
      <w:r w:rsidR="00BE0256" w:rsidRPr="008634CC">
        <w:rPr>
          <w:sz w:val="28"/>
          <w:szCs w:val="28"/>
        </w:rPr>
        <w:t>11,1</w:t>
      </w:r>
      <w:r w:rsidR="00315008" w:rsidRPr="008634CC">
        <w:rPr>
          <w:sz w:val="28"/>
          <w:szCs w:val="28"/>
        </w:rPr>
        <w:t>%.</w:t>
      </w:r>
    </w:p>
    <w:p w:rsidR="008E17A1" w:rsidRPr="008634CC" w:rsidRDefault="008E17A1" w:rsidP="008E17A1">
      <w:pPr>
        <w:spacing w:line="360" w:lineRule="auto"/>
        <w:ind w:firstLine="567"/>
        <w:jc w:val="both"/>
        <w:rPr>
          <w:sz w:val="28"/>
        </w:rPr>
      </w:pPr>
      <w:r w:rsidRPr="008634CC">
        <w:rPr>
          <w:sz w:val="28"/>
        </w:rPr>
        <w:t>Агрофирма имеет достаточно хорошую материально-техническую базу, которая из года в год развивается и расширяются ее объемы. На это указывают показатели фондовооруженности труда, котрые в 2008 году по сравнению с 2006 годом увеличились в 1,7 раза. Это связано с интенсивным ростом стоимости основных фондов (на 107,9%), вследствие расширения технической базы предприятия, и незначительным увеличением численности работников на 20,3%. Энергообеспеченность и энерговооруженность, также увеличились, но менее значительно на 101,6 и 1,2% соответственно, в первую очередь, из-за незначительного роста численности персонала и площади сельскохозяйственных угодий. Что касается фондоотдачи, то ее величина для столь крупного предприятия не велика и составляет в среднем за три года 0,47 руб., это говорит о не эффективном использовании имеющихся на предприятии основных производственных фондов, к тому же, за изучаемый период значение этого показателя немного снизилась на 4,3%. Кроме того, в результате увеличения суммы прибыли почти в 6,1 раза и стоимости основных фондов на 107,9%, произошло увеличение фондорентабельности более чем в 3 раза.</w:t>
      </w:r>
    </w:p>
    <w:p w:rsidR="008E17A1" w:rsidRPr="008634CC" w:rsidRDefault="008E17A1" w:rsidP="008E17A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634CC">
        <w:rPr>
          <w:sz w:val="28"/>
        </w:rPr>
        <w:t>Кроме того, в течение трех лет произошло увеличение продолжительности одного оборота (на 22,1%), это говорит о том, что оборотные фонды предприятия используются не эффективно, и связано это, в первую очередь, с превышением темпов роста стоимости оборотных средств над темпами роста выручки на 35,1%. Кроме того, наблюдается увеличение материалоотдачи на 14,9%, и в целом значение этого показателя выше нормы (т.е. окупают материальные затраты, которые вложены в производимую продукцию предприятия) и составляет в среднем 1,65 руб. Вследствие роста материалоотдачи за рассматриваемый период произошло снижение материалоемкости на 13,0%. В среднем на 1 руб. валовой продукции приходится примерно 0,76 руб. материальных затрат.</w:t>
      </w:r>
    </w:p>
    <w:p w:rsidR="008E17A1" w:rsidRPr="008634CC" w:rsidRDefault="008E17A1" w:rsidP="008E17A1">
      <w:pPr>
        <w:spacing w:line="360" w:lineRule="auto"/>
        <w:ind w:firstLine="60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 xml:space="preserve"> В результате расчета рентабельности предприятия и его отраслей было выявлено, что более рентабельным является производство гороха – 40,8%, картофеля – 20% и овощей открытого грунта – 20,1%. Но в целом деятельность предприятия приносит прибыль, которая в 2008 году составила 99405 тыс. руб. при уровне рентабельности 21,6%. По сравнению с 2006 годом прибыльность предприятия выросла на 9,5%.</w:t>
      </w:r>
    </w:p>
    <w:p w:rsidR="002F3BB4" w:rsidRPr="008634CC" w:rsidRDefault="00BE0256" w:rsidP="002F3BB4">
      <w:pPr>
        <w:shd w:val="clear" w:color="auto" w:fill="FFFFFF"/>
        <w:spacing w:line="360" w:lineRule="auto"/>
        <w:ind w:firstLine="720"/>
        <w:jc w:val="both"/>
        <w:rPr>
          <w:spacing w:val="1"/>
          <w:sz w:val="28"/>
          <w:szCs w:val="28"/>
        </w:rPr>
      </w:pPr>
      <w:r w:rsidRPr="008634CC">
        <w:rPr>
          <w:sz w:val="28"/>
        </w:rPr>
        <w:t xml:space="preserve">Что касается непосредственно овощеводства, то, </w:t>
      </w:r>
      <w:r w:rsidRPr="008634CC">
        <w:rPr>
          <w:color w:val="000000"/>
          <w:spacing w:val="1"/>
          <w:sz w:val="28"/>
          <w:szCs w:val="28"/>
        </w:rPr>
        <w:t xml:space="preserve">изучив динамику производства овощей открытого грунта, было выявлено, что в динамике за пять лет наблюдается скачкообразное изменение объема его производства. </w:t>
      </w:r>
      <w:r w:rsidR="002F3BB4" w:rsidRPr="008634CC">
        <w:rPr>
          <w:spacing w:val="1"/>
          <w:sz w:val="28"/>
          <w:szCs w:val="28"/>
        </w:rPr>
        <w:t>скачкообразное изменение объема его производства. Так, например, объем производства овощей открытого грунта в 2004 году составлял 129772ц, а в 2006 году произошло значительное увеличение его производства на 36,9%. Но, в 2008 году валовой сбор овощей опять снизился почти в 1,3 раза. В среднем за изучаемый период объем производства овощей составил 148210,6ц.</w:t>
      </w:r>
    </w:p>
    <w:p w:rsidR="002F3BB4" w:rsidRPr="008634CC" w:rsidRDefault="002F3BB4" w:rsidP="002F3BB4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8634CC">
        <w:rPr>
          <w:spacing w:val="1"/>
          <w:sz w:val="28"/>
          <w:szCs w:val="28"/>
        </w:rPr>
        <w:t>Анализируя структуру затрат видим, что в 2008 году и предыдущие годы большой процент занимает заработная плата (30,25%) и затраты на семена (20,12%). Это говорит о том, что заработная плата достаточно высокая, следовательно высокая материальная заинтересованность работников в конечных результатах производства. Более того, наибольшая часть затрат приходится на удобрения, затраты на ГСМ и текущий ремонт основных средств – 13,03, 13,47 и 11% соответственно. Это все свидетельствует о том, что производство овощей открытого грунта – это не только трудоемкий, но и материалоемкий процесс.</w:t>
      </w:r>
    </w:p>
    <w:p w:rsidR="002F3BB4" w:rsidRPr="008634CC" w:rsidRDefault="00BE0256" w:rsidP="00BE0256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color w:val="000000"/>
          <w:spacing w:val="1"/>
          <w:sz w:val="28"/>
          <w:szCs w:val="28"/>
        </w:rPr>
        <w:t xml:space="preserve">Сделав комплексный анализ финансовых результатов от реализации </w:t>
      </w:r>
      <w:r w:rsidR="002F3BB4" w:rsidRPr="008634CC">
        <w:rPr>
          <w:color w:val="000000"/>
          <w:spacing w:val="1"/>
          <w:sz w:val="28"/>
          <w:szCs w:val="28"/>
        </w:rPr>
        <w:t>овощей открытого грунта,</w:t>
      </w:r>
      <w:r w:rsidRPr="008634CC">
        <w:rPr>
          <w:color w:val="000000"/>
          <w:spacing w:val="1"/>
          <w:sz w:val="28"/>
          <w:szCs w:val="28"/>
        </w:rPr>
        <w:t xml:space="preserve"> оказалось, </w:t>
      </w:r>
      <w:r w:rsidR="002F3BB4" w:rsidRPr="008634CC">
        <w:rPr>
          <w:color w:val="000000"/>
          <w:spacing w:val="1"/>
          <w:sz w:val="28"/>
          <w:szCs w:val="28"/>
        </w:rPr>
        <w:t xml:space="preserve">что </w:t>
      </w:r>
      <w:r w:rsidR="002F3BB4" w:rsidRPr="008634CC">
        <w:rPr>
          <w:sz w:val="28"/>
          <w:szCs w:val="28"/>
        </w:rPr>
        <w:t>за последние годы от его</w:t>
      </w:r>
      <w:r w:rsidR="00615624" w:rsidRPr="008634CC">
        <w:rPr>
          <w:sz w:val="28"/>
          <w:szCs w:val="28"/>
        </w:rPr>
        <w:t xml:space="preserve"> реализации</w:t>
      </w:r>
      <w:r w:rsidR="002F3BB4" w:rsidRPr="008634CC">
        <w:rPr>
          <w:sz w:val="28"/>
          <w:szCs w:val="28"/>
        </w:rPr>
        <w:t xml:space="preserve"> хозяйство получило прибыль, так  в 2006 году сумма прибыли составила 15364 тыс. рублей, а к 2008 году ее сумма сократилась до 3697 тыс. рублей. На это повлияло то, что каналы реализации сбыта овощей были несколько изменены, как по закупкам, так и по срокам, а это сказалось на цене реализации, которая в динамике за три года снижается.</w:t>
      </w:r>
    </w:p>
    <w:p w:rsidR="00BE0256" w:rsidRPr="008634CC" w:rsidRDefault="00615624" w:rsidP="00BE0256">
      <w:pPr>
        <w:tabs>
          <w:tab w:val="center" w:pos="5037"/>
          <w:tab w:val="left" w:pos="7410"/>
        </w:tabs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Не смотря на достаточно благоприятную обстановку, которая складывается в отрасли овощеводства</w:t>
      </w:r>
      <w:r w:rsidR="00BE0256" w:rsidRPr="008634CC">
        <w:rPr>
          <w:sz w:val="28"/>
          <w:szCs w:val="28"/>
        </w:rPr>
        <w:t xml:space="preserve">, </w:t>
      </w:r>
      <w:r w:rsidRPr="008634CC">
        <w:rPr>
          <w:sz w:val="28"/>
          <w:szCs w:val="28"/>
        </w:rPr>
        <w:t xml:space="preserve">для улучшения качественных и количественных характеристик производства овощей </w:t>
      </w:r>
      <w:r w:rsidR="00BE0256" w:rsidRPr="008634CC">
        <w:rPr>
          <w:sz w:val="28"/>
          <w:szCs w:val="28"/>
        </w:rPr>
        <w:t>были разработаны следующие мероприятия:</w:t>
      </w:r>
    </w:p>
    <w:p w:rsidR="008E17A1" w:rsidRPr="008634CC" w:rsidRDefault="008E17A1" w:rsidP="008E17A1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Использование при производстве свеклы фосфорного удобрения «Тринатрийфосфат»;</w:t>
      </w:r>
    </w:p>
    <w:p w:rsidR="008E17A1" w:rsidRPr="008634CC" w:rsidRDefault="00FA5CC2" w:rsidP="008E17A1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Внедрение в производство капусты </w:t>
      </w:r>
      <w:r w:rsidR="008E17A1" w:rsidRPr="008634CC">
        <w:rPr>
          <w:color w:val="000000"/>
          <w:sz w:val="28"/>
          <w:szCs w:val="28"/>
        </w:rPr>
        <w:t>биоло</w:t>
      </w:r>
      <w:r w:rsidR="008E17A1" w:rsidRPr="008634CC">
        <w:rPr>
          <w:color w:val="000000"/>
          <w:sz w:val="28"/>
          <w:szCs w:val="28"/>
        </w:rPr>
        <w:softHyphen/>
        <w:t>гически активных веществ</w:t>
      </w:r>
      <w:r w:rsidRPr="008634CC">
        <w:rPr>
          <w:color w:val="000000"/>
          <w:sz w:val="28"/>
          <w:szCs w:val="28"/>
        </w:rPr>
        <w:t>.</w:t>
      </w:r>
    </w:p>
    <w:p w:rsidR="00FA5CC2" w:rsidRPr="008634CC" w:rsidRDefault="00FA5CC2" w:rsidP="00FA5C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При введении </w:t>
      </w:r>
      <w:r w:rsidRPr="008634CC">
        <w:rPr>
          <w:bCs/>
          <w:color w:val="000000"/>
          <w:sz w:val="28"/>
          <w:szCs w:val="28"/>
        </w:rPr>
        <w:t xml:space="preserve">фосфорного удобрения тринатрийфосфат под посевы свеклы, ее урожайность увеличивается на 35%. При этом </w:t>
      </w:r>
      <w:r w:rsidRPr="008634CC">
        <w:rPr>
          <w:sz w:val="28"/>
          <w:szCs w:val="28"/>
        </w:rPr>
        <w:t xml:space="preserve">затраты на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sz w:val="28"/>
            <w:szCs w:val="28"/>
          </w:rPr>
          <w:t>1 га</w:t>
        </w:r>
      </w:smartTag>
      <w:r w:rsidRPr="008634CC">
        <w:rPr>
          <w:sz w:val="28"/>
          <w:szCs w:val="28"/>
        </w:rPr>
        <w:t>. увеличиваются на 1800 руб. Но вследствие того, что происходит увеличение производства свеклы, и объема реализации, происходит снижение себестоимости на 94 тыс. руб., что в свою очередь привело к увеличению прибыли на 1837,97 тыс. руб. Коэффициент экономической эффективности составляет 1,02, затраты на приобретение удобрения окупятся за 358 дней (0,98 × 365 дней).</w:t>
      </w:r>
    </w:p>
    <w:p w:rsidR="00FA5CC2" w:rsidRPr="008634CC" w:rsidRDefault="00FA5CC2" w:rsidP="00FA5C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А в результате введения биоло</w:t>
      </w:r>
      <w:r w:rsidRPr="008634CC">
        <w:rPr>
          <w:color w:val="000000"/>
          <w:sz w:val="28"/>
          <w:szCs w:val="28"/>
        </w:rPr>
        <w:softHyphen/>
        <w:t xml:space="preserve">гически активных веществ </w:t>
      </w:r>
      <w:r w:rsidRPr="008634CC">
        <w:rPr>
          <w:bCs/>
          <w:color w:val="000000"/>
          <w:sz w:val="28"/>
          <w:szCs w:val="28"/>
        </w:rPr>
        <w:t xml:space="preserve">под посевы капусты, ее урожайность увеличивается на 30%. При этом </w:t>
      </w:r>
      <w:r w:rsidRPr="008634CC">
        <w:rPr>
          <w:sz w:val="28"/>
          <w:szCs w:val="28"/>
        </w:rPr>
        <w:t xml:space="preserve">затраты на </w:t>
      </w:r>
      <w:smartTag w:uri="urn:schemas-microsoft-com:office:smarttags" w:element="metricconverter">
        <w:smartTagPr>
          <w:attr w:name="ProductID" w:val="1 га"/>
        </w:smartTagPr>
        <w:r w:rsidRPr="008634CC">
          <w:rPr>
            <w:sz w:val="28"/>
            <w:szCs w:val="28"/>
          </w:rPr>
          <w:t>1 га</w:t>
        </w:r>
      </w:smartTag>
      <w:r w:rsidRPr="008634CC">
        <w:rPr>
          <w:sz w:val="28"/>
          <w:szCs w:val="28"/>
        </w:rPr>
        <w:t>. За счет приобретения БАВ, увеличиваются на 2000 руб. В связи с тем, что объем производства капусты увеличивается, за счет роста урожайности, увеличения объема реализации на 36886 тыс. руб., наблюдается значительный рост суммы прибыли почти в 9 раз. Коэффициент экономической эффективности, в результате внедрения БАВ составляет 6,12, а затраты на приобретение биологически активных веществ окупятся за 58 дней (0,16 × 365 дней).</w:t>
      </w:r>
    </w:p>
    <w:p w:rsidR="00FA5CC2" w:rsidRPr="008634CC" w:rsidRDefault="00FA5CC2" w:rsidP="00FA5CC2">
      <w:pPr>
        <w:spacing w:line="360" w:lineRule="auto"/>
        <w:ind w:firstLine="720"/>
        <w:jc w:val="both"/>
        <w:rPr>
          <w:sz w:val="28"/>
          <w:szCs w:val="28"/>
        </w:rPr>
      </w:pPr>
      <w:r w:rsidRPr="008634CC">
        <w:rPr>
          <w:sz w:val="28"/>
          <w:szCs w:val="28"/>
        </w:rPr>
        <w:t>Все предложенные мероприятия, в какой то мере, помогут повысить эффективность овощеводства на предприятии.  А, расширив каналы реализации и улучшив, благодаря предложенным рекомендациям, качество производимой продукции предприятие сможет улучшить свое финансовое положение.</w:t>
      </w:r>
    </w:p>
    <w:p w:rsidR="00FA5CC2" w:rsidRPr="008634CC" w:rsidRDefault="00FA5CC2" w:rsidP="00FA5CC2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</w:p>
    <w:p w:rsidR="00FA5CC2" w:rsidRPr="008634CC" w:rsidRDefault="00FA5CC2" w:rsidP="00FA5CC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A5CC2" w:rsidRPr="008634CC" w:rsidRDefault="00FA5CC2" w:rsidP="00FA5CC2">
      <w:pPr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8E17A1" w:rsidRPr="008634CC" w:rsidRDefault="008E17A1" w:rsidP="008E17A1">
      <w:pPr>
        <w:tabs>
          <w:tab w:val="center" w:pos="5037"/>
          <w:tab w:val="left" w:pos="7410"/>
        </w:tabs>
        <w:spacing w:line="360" w:lineRule="auto"/>
        <w:jc w:val="both"/>
        <w:rPr>
          <w:sz w:val="28"/>
          <w:szCs w:val="28"/>
        </w:rPr>
      </w:pPr>
    </w:p>
    <w:p w:rsidR="00BE0256" w:rsidRPr="008634CC" w:rsidRDefault="00BE0256" w:rsidP="004972E6">
      <w:pPr>
        <w:spacing w:line="360" w:lineRule="auto"/>
        <w:ind w:firstLine="709"/>
        <w:jc w:val="both"/>
        <w:rPr>
          <w:sz w:val="28"/>
          <w:szCs w:val="28"/>
        </w:rPr>
      </w:pPr>
    </w:p>
    <w:p w:rsidR="004D79A9" w:rsidRPr="008634CC" w:rsidRDefault="004D79A9" w:rsidP="004D79A9">
      <w:pPr>
        <w:tabs>
          <w:tab w:val="left" w:pos="1020"/>
        </w:tabs>
        <w:spacing w:line="360" w:lineRule="auto"/>
        <w:jc w:val="both"/>
        <w:rPr>
          <w:sz w:val="28"/>
          <w:szCs w:val="28"/>
        </w:rPr>
      </w:pPr>
    </w:p>
    <w:p w:rsidR="004D79A9" w:rsidRPr="008634CC" w:rsidRDefault="004D79A9" w:rsidP="004D79A9">
      <w:pPr>
        <w:spacing w:line="360" w:lineRule="auto"/>
        <w:jc w:val="both"/>
        <w:rPr>
          <w:sz w:val="28"/>
          <w:szCs w:val="28"/>
        </w:rPr>
      </w:pPr>
    </w:p>
    <w:p w:rsidR="004D79A9" w:rsidRPr="008634CC" w:rsidRDefault="004D79A9" w:rsidP="004D79A9">
      <w:pPr>
        <w:spacing w:line="360" w:lineRule="auto"/>
        <w:jc w:val="center"/>
        <w:rPr>
          <w:color w:val="000000"/>
          <w:sz w:val="28"/>
          <w:szCs w:val="28"/>
        </w:rPr>
      </w:pPr>
    </w:p>
    <w:p w:rsidR="004D79A9" w:rsidRPr="008634CC" w:rsidRDefault="004D79A9" w:rsidP="004D79A9">
      <w:pPr>
        <w:spacing w:line="360" w:lineRule="auto"/>
        <w:jc w:val="center"/>
        <w:rPr>
          <w:color w:val="000000"/>
          <w:sz w:val="28"/>
          <w:szCs w:val="28"/>
        </w:rPr>
      </w:pPr>
    </w:p>
    <w:p w:rsidR="004D79A9" w:rsidRPr="008634CC" w:rsidRDefault="004D79A9" w:rsidP="004D79A9">
      <w:pPr>
        <w:spacing w:line="360" w:lineRule="auto"/>
        <w:ind w:firstLine="708"/>
        <w:rPr>
          <w:sz w:val="28"/>
          <w:szCs w:val="28"/>
        </w:rPr>
      </w:pPr>
    </w:p>
    <w:p w:rsidR="004D79A9" w:rsidRPr="008634CC" w:rsidRDefault="004D79A9" w:rsidP="004D79A9">
      <w:pPr>
        <w:spacing w:line="360" w:lineRule="auto"/>
        <w:ind w:firstLine="708"/>
        <w:rPr>
          <w:sz w:val="28"/>
          <w:szCs w:val="28"/>
        </w:rPr>
      </w:pPr>
    </w:p>
    <w:p w:rsidR="004D79A9" w:rsidRPr="008634CC" w:rsidRDefault="004D79A9" w:rsidP="004D79A9">
      <w:pPr>
        <w:spacing w:line="360" w:lineRule="auto"/>
        <w:ind w:firstLine="708"/>
        <w:rPr>
          <w:sz w:val="28"/>
          <w:szCs w:val="28"/>
        </w:rPr>
      </w:pPr>
    </w:p>
    <w:p w:rsidR="004D79A9" w:rsidRPr="008634CC" w:rsidRDefault="004D79A9" w:rsidP="004D79A9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</w:p>
    <w:p w:rsidR="004D79A9" w:rsidRPr="008634CC" w:rsidRDefault="004D79A9" w:rsidP="004D79A9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</w:p>
    <w:p w:rsidR="004D79A9" w:rsidRPr="008634CC" w:rsidRDefault="004D79A9" w:rsidP="004D79A9">
      <w:pPr>
        <w:tabs>
          <w:tab w:val="left" w:pos="915"/>
        </w:tabs>
        <w:jc w:val="both"/>
        <w:rPr>
          <w:sz w:val="28"/>
          <w:szCs w:val="28"/>
        </w:rPr>
      </w:pPr>
    </w:p>
    <w:p w:rsidR="004D79A9" w:rsidRPr="008634CC" w:rsidRDefault="004D79A9" w:rsidP="004D79A9">
      <w:pPr>
        <w:spacing w:line="360" w:lineRule="auto"/>
        <w:rPr>
          <w:color w:val="000000"/>
          <w:sz w:val="28"/>
          <w:szCs w:val="28"/>
        </w:rPr>
      </w:pPr>
    </w:p>
    <w:p w:rsidR="00FA5CC2" w:rsidRPr="008634CC" w:rsidRDefault="00FA5CC2" w:rsidP="004972E6">
      <w:pPr>
        <w:spacing w:line="360" w:lineRule="auto"/>
        <w:rPr>
          <w:color w:val="000000"/>
          <w:sz w:val="28"/>
          <w:szCs w:val="28"/>
        </w:rPr>
      </w:pPr>
    </w:p>
    <w:p w:rsidR="00C72479" w:rsidRPr="008634CC" w:rsidRDefault="00C72479" w:rsidP="00FA5CC2">
      <w:pPr>
        <w:spacing w:line="360" w:lineRule="auto"/>
        <w:jc w:val="center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Список литературы</w:t>
      </w:r>
    </w:p>
    <w:p w:rsidR="00AD6307" w:rsidRPr="008634CC" w:rsidRDefault="00AD6307" w:rsidP="00863E0F">
      <w:pPr>
        <w:spacing w:line="360" w:lineRule="auto"/>
        <w:rPr>
          <w:color w:val="000000"/>
          <w:sz w:val="28"/>
          <w:szCs w:val="28"/>
        </w:rPr>
      </w:pPr>
    </w:p>
    <w:p w:rsidR="00FA5CC2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Оценка земельных ресурсов: Учебное пособие/ В.П. Антонов,</w:t>
      </w:r>
      <w:r w:rsidR="00AD6307" w:rsidRPr="008634CC">
        <w:rPr>
          <w:color w:val="000000"/>
          <w:sz w:val="28"/>
          <w:szCs w:val="28"/>
        </w:rPr>
        <w:br/>
        <w:t>Б.Е.Бондарев. – М.: Институт оценки природных ресурсов.-</w:t>
      </w:r>
      <w:r w:rsidR="00AD6307" w:rsidRPr="008634CC">
        <w:rPr>
          <w:color w:val="000000"/>
          <w:sz w:val="28"/>
          <w:szCs w:val="28"/>
        </w:rPr>
        <w:br/>
        <w:t>М.:Колос,1999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2. Брызгалов В.А. Овощеводство защищенного грунта /В.А.Брызгалов,</w:t>
      </w:r>
      <w:r w:rsidRPr="008634CC">
        <w:rPr>
          <w:color w:val="000000"/>
          <w:sz w:val="28"/>
          <w:szCs w:val="28"/>
        </w:rPr>
        <w:br/>
        <w:t>В.Е.Советкина; под ред. В.А.Брызгалова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-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Л.: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Колос,1989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3. Желабаев В.С. Эффективность разделения труда в овощеводстве.-</w:t>
      </w:r>
      <w:r w:rsidRPr="008634CC">
        <w:rPr>
          <w:color w:val="000000"/>
          <w:sz w:val="28"/>
          <w:szCs w:val="28"/>
        </w:rPr>
        <w:br/>
        <w:t>М.: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Колос,1987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4. Котенко П.А. Экономические результаты деятельности предприятия АПК: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Учебно-метод.пособие.-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Орел,1999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5. Мухортов С.Я., Егорова З.М. Интенсивные технологии возделывания</w:t>
      </w:r>
      <w:r w:rsidRPr="008634CC">
        <w:rPr>
          <w:color w:val="000000"/>
          <w:sz w:val="28"/>
          <w:szCs w:val="28"/>
        </w:rPr>
        <w:br/>
        <w:t>овощных культур в ЦЧР:Учеб.пособ.-Воронеж.:Агропромиздат,1991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6. </w:t>
      </w:r>
      <w:r w:rsidR="00246972" w:rsidRPr="008634CC">
        <w:rPr>
          <w:color w:val="000000"/>
          <w:sz w:val="28"/>
          <w:szCs w:val="28"/>
        </w:rPr>
        <w:t xml:space="preserve">Наумов. В.И. </w:t>
      </w:r>
      <w:r w:rsidRPr="008634CC">
        <w:rPr>
          <w:color w:val="000000"/>
          <w:sz w:val="28"/>
          <w:szCs w:val="28"/>
        </w:rPr>
        <w:t>Плодовоовощной комплекс России/Под о</w:t>
      </w:r>
      <w:r w:rsidR="00246972" w:rsidRPr="008634CC">
        <w:rPr>
          <w:color w:val="000000"/>
          <w:sz w:val="28"/>
          <w:szCs w:val="28"/>
        </w:rPr>
        <w:t>бщ.ред. В.И.Наумова.</w:t>
      </w:r>
      <w:r w:rsidR="00FA5CC2" w:rsidRPr="008634CC">
        <w:rPr>
          <w:color w:val="000000"/>
          <w:sz w:val="28"/>
          <w:szCs w:val="28"/>
        </w:rPr>
        <w:t xml:space="preserve"> </w:t>
      </w:r>
      <w:r w:rsidR="00246972" w:rsidRPr="008634CC">
        <w:rPr>
          <w:color w:val="000000"/>
          <w:sz w:val="28"/>
          <w:szCs w:val="28"/>
        </w:rPr>
        <w:t>-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М.:Россельхозиздат,1989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7. Попов Н.А. Экономика сельского хозяйства: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Учебник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-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М.:</w:t>
      </w:r>
      <w:r w:rsidR="00FA5CC2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Дело и</w:t>
      </w:r>
      <w:r w:rsidRPr="008634CC">
        <w:rPr>
          <w:color w:val="000000"/>
          <w:sz w:val="28"/>
          <w:szCs w:val="28"/>
        </w:rPr>
        <w:br/>
        <w:t>сервис,</w:t>
      </w:r>
      <w:r w:rsidR="00FA5CC2" w:rsidRPr="008634CC">
        <w:rPr>
          <w:color w:val="000000"/>
          <w:sz w:val="28"/>
          <w:szCs w:val="28"/>
        </w:rPr>
        <w:t xml:space="preserve"> 2000</w:t>
      </w:r>
    </w:p>
    <w:p w:rsidR="00FA5CC2" w:rsidRPr="008634CC" w:rsidRDefault="00AD6307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8. Смирнов В.П. Заготовки, хранение и реализация картофеля, плодов и</w:t>
      </w:r>
      <w:r w:rsidRPr="008634CC">
        <w:rPr>
          <w:color w:val="000000"/>
          <w:sz w:val="28"/>
          <w:szCs w:val="28"/>
        </w:rPr>
        <w:br/>
        <w:t>овл</w:t>
      </w:r>
      <w:r w:rsidR="00FA5CC2" w:rsidRPr="008634CC">
        <w:rPr>
          <w:color w:val="000000"/>
          <w:sz w:val="28"/>
          <w:szCs w:val="28"/>
        </w:rPr>
        <w:t xml:space="preserve">щей </w:t>
      </w:r>
      <w:r w:rsidR="00246972" w:rsidRPr="008634CC">
        <w:rPr>
          <w:color w:val="000000"/>
          <w:sz w:val="28"/>
          <w:szCs w:val="28"/>
        </w:rPr>
        <w:t>-</w:t>
      </w:r>
      <w:r w:rsidR="00FA5CC2" w:rsidRPr="008634CC">
        <w:rPr>
          <w:color w:val="000000"/>
          <w:sz w:val="28"/>
          <w:szCs w:val="28"/>
        </w:rPr>
        <w:t xml:space="preserve"> </w:t>
      </w:r>
      <w:r w:rsidR="00246972" w:rsidRPr="008634CC">
        <w:rPr>
          <w:color w:val="000000"/>
          <w:sz w:val="28"/>
          <w:szCs w:val="28"/>
        </w:rPr>
        <w:t>М.:</w:t>
      </w:r>
      <w:r w:rsidR="00FA5CC2" w:rsidRPr="008634CC">
        <w:rPr>
          <w:color w:val="000000"/>
          <w:sz w:val="28"/>
          <w:szCs w:val="28"/>
        </w:rPr>
        <w:t xml:space="preserve"> </w:t>
      </w:r>
      <w:r w:rsidR="00246972" w:rsidRPr="008634CC">
        <w:rPr>
          <w:color w:val="000000"/>
          <w:sz w:val="28"/>
          <w:szCs w:val="28"/>
        </w:rPr>
        <w:t>Агропромиздат,</w:t>
      </w:r>
      <w:r w:rsidR="00FA5CC2" w:rsidRPr="008634CC">
        <w:rPr>
          <w:color w:val="000000"/>
          <w:sz w:val="28"/>
          <w:szCs w:val="28"/>
        </w:rPr>
        <w:t xml:space="preserve"> </w:t>
      </w:r>
      <w:r w:rsidR="00246972" w:rsidRPr="008634CC">
        <w:rPr>
          <w:color w:val="000000"/>
          <w:sz w:val="28"/>
          <w:szCs w:val="28"/>
        </w:rPr>
        <w:t>1990</w:t>
      </w:r>
    </w:p>
    <w:p w:rsidR="00AD6307" w:rsidRPr="008634CC" w:rsidRDefault="00246972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 xml:space="preserve">9. </w:t>
      </w:r>
      <w:r w:rsidR="00AD6307" w:rsidRPr="008634CC">
        <w:rPr>
          <w:color w:val="000000"/>
          <w:sz w:val="28"/>
          <w:szCs w:val="28"/>
        </w:rPr>
        <w:t>Тимошенко Н.Е., Кострюков А.М. Повышен</w:t>
      </w:r>
      <w:r w:rsidR="00367FF9" w:rsidRPr="008634CC">
        <w:rPr>
          <w:color w:val="000000"/>
          <w:sz w:val="28"/>
          <w:szCs w:val="28"/>
        </w:rPr>
        <w:t>ие эффективности овощеводства</w:t>
      </w:r>
      <w:r w:rsidR="00FA5CC2" w:rsidRPr="008634CC">
        <w:rPr>
          <w:color w:val="000000"/>
          <w:sz w:val="28"/>
          <w:szCs w:val="28"/>
        </w:rPr>
        <w:t xml:space="preserve"> </w:t>
      </w:r>
      <w:r w:rsidR="00367FF9" w:rsidRPr="008634CC">
        <w:rPr>
          <w:color w:val="000000"/>
          <w:sz w:val="28"/>
          <w:szCs w:val="28"/>
        </w:rPr>
        <w:t>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М.: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Россельхозиздат,1988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10.</w:t>
      </w:r>
      <w:r w:rsidR="00FA5CC2" w:rsidRPr="008634CC">
        <w:rPr>
          <w:color w:val="000000"/>
          <w:sz w:val="28"/>
          <w:szCs w:val="28"/>
        </w:rPr>
        <w:t xml:space="preserve"> </w:t>
      </w:r>
      <w:r w:rsidR="00246972" w:rsidRPr="008634CC">
        <w:rPr>
          <w:color w:val="000000"/>
          <w:sz w:val="28"/>
          <w:szCs w:val="28"/>
        </w:rPr>
        <w:t xml:space="preserve">Буздалов И.Н. </w:t>
      </w:r>
      <w:r w:rsidR="00AD6307" w:rsidRPr="008634CC">
        <w:rPr>
          <w:color w:val="000000"/>
          <w:sz w:val="28"/>
          <w:szCs w:val="28"/>
        </w:rPr>
        <w:t>Аграрные отношения: теория, историческая практика, перспективы развития / Буздалов И.Н., Крылатых Э.Н., Никонов А.А. и др. -М.: Наука, 1993. –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270с.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11.</w:t>
      </w:r>
      <w:r w:rsidR="00AD6307" w:rsidRPr="008634CC">
        <w:rPr>
          <w:color w:val="000000"/>
          <w:sz w:val="28"/>
          <w:szCs w:val="28"/>
        </w:rPr>
        <w:t xml:space="preserve">Аутко А.А. Современные приоритеты развития овощеводства </w:t>
      </w:r>
      <w:r w:rsidRPr="008634CC">
        <w:rPr>
          <w:color w:val="000000"/>
          <w:sz w:val="28"/>
          <w:szCs w:val="28"/>
        </w:rPr>
        <w:t xml:space="preserve">России </w:t>
      </w:r>
      <w:r w:rsidR="00AD6307" w:rsidRPr="008634CC">
        <w:rPr>
          <w:color w:val="000000"/>
          <w:sz w:val="28"/>
          <w:szCs w:val="28"/>
        </w:rPr>
        <w:t>/А.А.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Аутко, Г.И.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Гануш, А.Г.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Белоусов //.</w:t>
      </w:r>
      <w:r w:rsidRPr="008634CC">
        <w:rPr>
          <w:color w:val="000000"/>
          <w:sz w:val="28"/>
          <w:szCs w:val="28"/>
        </w:rPr>
        <w:t>Экономика сельского хозяйства</w:t>
      </w:r>
      <w:r w:rsidR="00AD6307" w:rsidRPr="008634CC">
        <w:rPr>
          <w:color w:val="000000"/>
          <w:sz w:val="28"/>
          <w:szCs w:val="28"/>
        </w:rPr>
        <w:t xml:space="preserve"> </w:t>
      </w:r>
      <w:r w:rsidR="00FA5CC2" w:rsidRPr="008634CC">
        <w:rPr>
          <w:color w:val="000000"/>
          <w:sz w:val="28"/>
          <w:szCs w:val="28"/>
        </w:rPr>
        <w:t xml:space="preserve">– </w:t>
      </w:r>
      <w:r w:rsidR="00AD6307" w:rsidRPr="008634CC">
        <w:rPr>
          <w:color w:val="000000"/>
          <w:sz w:val="28"/>
          <w:szCs w:val="28"/>
        </w:rPr>
        <w:t>2004</w:t>
      </w:r>
      <w:r w:rsidR="00FA5CC2" w:rsidRPr="008634CC">
        <w:rPr>
          <w:color w:val="000000"/>
          <w:sz w:val="28"/>
          <w:szCs w:val="28"/>
        </w:rPr>
        <w:t>.</w:t>
      </w:r>
      <w:r w:rsidR="00AD6307" w:rsidRPr="008634CC">
        <w:rPr>
          <w:color w:val="000000"/>
          <w:sz w:val="28"/>
          <w:szCs w:val="28"/>
        </w:rPr>
        <w:t xml:space="preserve">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№8.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 xml:space="preserve">С.8-9. 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12.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Горбатовский А.В. Резервы повышения эффективности производства овощей в сельхозпредприятиях: Рекомендации / Институт аграрной экономи</w:t>
      </w:r>
      <w:r w:rsidR="00FA5CC2" w:rsidRPr="008634CC">
        <w:rPr>
          <w:color w:val="000000"/>
          <w:sz w:val="28"/>
          <w:szCs w:val="28"/>
        </w:rPr>
        <w:t xml:space="preserve">ки -М.: </w:t>
      </w:r>
      <w:r w:rsidR="00AD6307" w:rsidRPr="008634CC">
        <w:rPr>
          <w:color w:val="000000"/>
          <w:sz w:val="28"/>
          <w:szCs w:val="28"/>
        </w:rPr>
        <w:t>2003. –32с.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13.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 xml:space="preserve">Денин Н. Совершенствовать экономическое регулирование агропромышленного производства // АПК: управление, экономика. </w:t>
      </w:r>
      <w:r w:rsidR="00FA5CC2" w:rsidRPr="008634CC">
        <w:rPr>
          <w:color w:val="000000"/>
          <w:sz w:val="28"/>
          <w:szCs w:val="28"/>
        </w:rPr>
        <w:t xml:space="preserve">– </w:t>
      </w:r>
      <w:r w:rsidR="00AD6307" w:rsidRPr="008634CC">
        <w:rPr>
          <w:color w:val="000000"/>
          <w:sz w:val="28"/>
          <w:szCs w:val="28"/>
        </w:rPr>
        <w:t>2003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- №2.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 xml:space="preserve">С.20-25. 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14.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Минаков И.А., Дубовицкий А.А. Пути стабилизации и повышения эффективности производства овощей // Достижения науки и техники АПК. -1998.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№ 4.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С.17-19.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15.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Мухин В.Д. Овощеводство: Учебник / Под ред. Тараканова Г.И., Мухина В.Д.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М: Колосс, 2002.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472c.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16.</w:t>
      </w:r>
      <w:r w:rsidR="00FA5CC2" w:rsidRPr="008634CC">
        <w:rPr>
          <w:color w:val="000000"/>
          <w:sz w:val="28"/>
          <w:szCs w:val="28"/>
        </w:rPr>
        <w:t xml:space="preserve"> </w:t>
      </w:r>
      <w:r w:rsidR="00246972" w:rsidRPr="008634CC">
        <w:rPr>
          <w:color w:val="000000"/>
          <w:sz w:val="28"/>
          <w:szCs w:val="28"/>
        </w:rPr>
        <w:t xml:space="preserve">Гануш Г.И. </w:t>
      </w:r>
      <w:r w:rsidR="00AD6307" w:rsidRPr="008634CC">
        <w:rPr>
          <w:color w:val="000000"/>
          <w:sz w:val="28"/>
          <w:szCs w:val="28"/>
        </w:rPr>
        <w:t>Общая характеристика аграрной сферы / В.И.Бельский, Л.Н.Байгот, Г.И.Гануш и др. // Стабилизация развития агропромышленного производства Республики Беларусь.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Мн, 2004.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С.15-27.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17.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Прокофьева Н.Л. Эффективность государственного стимулирования расширенного производства // Малое предпринимательство: проблемы и перспективы.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Витебск, 2002. -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С. 154</w:t>
      </w:r>
      <w:r w:rsidR="00FA5CC2" w:rsidRPr="008634CC">
        <w:rPr>
          <w:color w:val="000000"/>
          <w:sz w:val="28"/>
          <w:szCs w:val="28"/>
        </w:rPr>
        <w:t xml:space="preserve"> - </w:t>
      </w:r>
      <w:r w:rsidR="00AD6307" w:rsidRPr="008634CC">
        <w:rPr>
          <w:color w:val="000000"/>
          <w:sz w:val="28"/>
          <w:szCs w:val="28"/>
        </w:rPr>
        <w:t>156.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18.</w:t>
      </w:r>
      <w:r w:rsidR="00246972" w:rsidRPr="008634CC">
        <w:rPr>
          <w:color w:val="000000"/>
          <w:sz w:val="28"/>
          <w:szCs w:val="28"/>
        </w:rPr>
        <w:t xml:space="preserve"> Попков А.А. </w:t>
      </w:r>
      <w:r w:rsidR="00AD6307" w:rsidRPr="008634CC">
        <w:rPr>
          <w:color w:val="000000"/>
          <w:sz w:val="28"/>
          <w:szCs w:val="28"/>
        </w:rPr>
        <w:t>Реформирование агропромышленного комплекса: Учебное методическое и практическое пособие / А.А.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Попков, Л.В.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Кукреш, Г.И.</w:t>
      </w:r>
      <w:r w:rsidR="00FA5CC2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Гануш и др.; М, 2002. -</w:t>
      </w:r>
      <w:r w:rsidR="005339FA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 xml:space="preserve">783c. 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19.</w:t>
      </w:r>
      <w:r w:rsidR="00246972" w:rsidRPr="008634CC">
        <w:rPr>
          <w:color w:val="000000"/>
          <w:sz w:val="28"/>
          <w:szCs w:val="28"/>
        </w:rPr>
        <w:t xml:space="preserve"> Синкевич В.Н. </w:t>
      </w:r>
      <w:r w:rsidR="00AD6307" w:rsidRPr="008634CC">
        <w:rPr>
          <w:color w:val="000000"/>
          <w:sz w:val="28"/>
          <w:szCs w:val="28"/>
        </w:rPr>
        <w:t>Сельское хозяйство</w:t>
      </w:r>
      <w:r w:rsidR="00246972" w:rsidRPr="008634CC">
        <w:rPr>
          <w:color w:val="000000"/>
          <w:sz w:val="28"/>
          <w:szCs w:val="28"/>
        </w:rPr>
        <w:t xml:space="preserve">: Стат. Сборник, </w:t>
      </w:r>
      <w:r w:rsidR="00AD6307" w:rsidRPr="008634CC">
        <w:rPr>
          <w:color w:val="000000"/>
          <w:sz w:val="28"/>
          <w:szCs w:val="28"/>
        </w:rPr>
        <w:t>Отв. за вып. В.Н.Синкевич</w:t>
      </w:r>
      <w:r w:rsidRPr="008634CC">
        <w:rPr>
          <w:color w:val="000000"/>
          <w:sz w:val="28"/>
          <w:szCs w:val="28"/>
        </w:rPr>
        <w:t>,</w:t>
      </w:r>
      <w:r w:rsidR="005339FA" w:rsidRPr="008634CC">
        <w:rPr>
          <w:color w:val="000000"/>
          <w:sz w:val="28"/>
          <w:szCs w:val="28"/>
        </w:rPr>
        <w:t xml:space="preserve"> </w:t>
      </w:r>
      <w:r w:rsidRPr="008634CC">
        <w:rPr>
          <w:color w:val="000000"/>
          <w:sz w:val="28"/>
          <w:szCs w:val="28"/>
        </w:rPr>
        <w:t>Москва,</w:t>
      </w:r>
      <w:r w:rsidR="00AD6307" w:rsidRPr="008634CC">
        <w:rPr>
          <w:color w:val="000000"/>
          <w:sz w:val="28"/>
          <w:szCs w:val="28"/>
        </w:rPr>
        <w:t>2003. -</w:t>
      </w:r>
      <w:r w:rsidR="005339FA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 xml:space="preserve">312с. </w:t>
      </w:r>
    </w:p>
    <w:p w:rsidR="00AD6307" w:rsidRPr="008634CC" w:rsidRDefault="00367FF9" w:rsidP="00FA5CC2">
      <w:pPr>
        <w:spacing w:line="360" w:lineRule="auto"/>
        <w:ind w:left="426" w:hanging="426"/>
        <w:jc w:val="both"/>
        <w:rPr>
          <w:color w:val="000000"/>
          <w:sz w:val="28"/>
          <w:szCs w:val="28"/>
        </w:rPr>
      </w:pPr>
      <w:r w:rsidRPr="008634CC">
        <w:rPr>
          <w:color w:val="000000"/>
          <w:sz w:val="28"/>
          <w:szCs w:val="28"/>
        </w:rPr>
        <w:t>20.</w:t>
      </w:r>
      <w:r w:rsidR="00246972" w:rsidRPr="008634CC">
        <w:rPr>
          <w:color w:val="000000"/>
          <w:sz w:val="28"/>
          <w:szCs w:val="28"/>
        </w:rPr>
        <w:t xml:space="preserve"> Ильина З.М. </w:t>
      </w:r>
      <w:r w:rsidR="00AD6307" w:rsidRPr="008634CC">
        <w:rPr>
          <w:color w:val="000000"/>
          <w:sz w:val="28"/>
          <w:szCs w:val="28"/>
        </w:rPr>
        <w:t>Формирование рыночных отношений в АПК и перспективные направления аграрной политики/З.М.Ильина,</w:t>
      </w:r>
      <w:r w:rsidR="005339FA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>В.Г.Гусаков, Г.И.Гануш и др.;</w:t>
      </w:r>
      <w:r w:rsidRPr="008634CC">
        <w:rPr>
          <w:color w:val="000000"/>
          <w:sz w:val="28"/>
          <w:szCs w:val="28"/>
        </w:rPr>
        <w:t xml:space="preserve"> Москва</w:t>
      </w:r>
      <w:r w:rsidR="00AD6307" w:rsidRPr="008634CC">
        <w:rPr>
          <w:color w:val="000000"/>
          <w:sz w:val="28"/>
          <w:szCs w:val="28"/>
        </w:rPr>
        <w:t>, 2002. -</w:t>
      </w:r>
      <w:r w:rsidR="005339FA" w:rsidRPr="008634CC">
        <w:rPr>
          <w:color w:val="000000"/>
          <w:sz w:val="28"/>
          <w:szCs w:val="28"/>
        </w:rPr>
        <w:t xml:space="preserve"> </w:t>
      </w:r>
      <w:r w:rsidR="00AD6307" w:rsidRPr="008634CC">
        <w:rPr>
          <w:color w:val="000000"/>
          <w:sz w:val="28"/>
          <w:szCs w:val="28"/>
        </w:rPr>
        <w:t xml:space="preserve">131с. </w:t>
      </w:r>
    </w:p>
    <w:p w:rsidR="005339FA" w:rsidRPr="008634CC" w:rsidRDefault="00246972" w:rsidP="005339FA">
      <w:pPr>
        <w:spacing w:line="360" w:lineRule="auto"/>
        <w:ind w:left="490" w:hanging="490"/>
        <w:jc w:val="both"/>
        <w:rPr>
          <w:sz w:val="28"/>
          <w:szCs w:val="28"/>
        </w:rPr>
      </w:pPr>
      <w:r w:rsidRPr="008634CC">
        <w:rPr>
          <w:color w:val="000000"/>
          <w:sz w:val="28"/>
          <w:szCs w:val="28"/>
        </w:rPr>
        <w:t>21.</w:t>
      </w:r>
      <w:r w:rsidR="00367FF9" w:rsidRPr="008634CC">
        <w:rPr>
          <w:color w:val="000000"/>
          <w:sz w:val="28"/>
          <w:szCs w:val="28"/>
        </w:rPr>
        <w:t xml:space="preserve"> </w:t>
      </w:r>
      <w:r w:rsidR="005339FA" w:rsidRPr="008634CC">
        <w:rPr>
          <w:sz w:val="28"/>
          <w:szCs w:val="28"/>
        </w:rPr>
        <w:t xml:space="preserve">Экономика сельского хозяйства под ред. Минакова И.А. – М.: Колос, 2000. – 328с.: ил. </w:t>
      </w:r>
    </w:p>
    <w:p w:rsidR="00AD6307" w:rsidRPr="008634CC" w:rsidRDefault="00AD6307" w:rsidP="00FA5CC2">
      <w:pPr>
        <w:spacing w:line="360" w:lineRule="auto"/>
        <w:ind w:left="284" w:hanging="284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AD6307" w:rsidRPr="008634CC" w:rsidSect="004E5786">
      <w:headerReference w:type="even" r:id="rId39"/>
      <w:headerReference w:type="default" r:id="rId40"/>
      <w:footerReference w:type="even" r:id="rId41"/>
      <w:footerReference w:type="default" r:id="rId42"/>
      <w:pgSz w:w="11906" w:h="16838"/>
      <w:pgMar w:top="1134" w:right="567" w:bottom="1134" w:left="1985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06" w:rsidRDefault="00822706">
      <w:r>
        <w:separator/>
      </w:r>
    </w:p>
  </w:endnote>
  <w:endnote w:type="continuationSeparator" w:id="0">
    <w:p w:rsidR="00822706" w:rsidRDefault="0082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39" w:rsidRDefault="00FA0A39" w:rsidP="001D47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786">
      <w:rPr>
        <w:rStyle w:val="a5"/>
        <w:noProof/>
      </w:rPr>
      <w:t>42</w:t>
    </w:r>
    <w:r>
      <w:rPr>
        <w:rStyle w:val="a5"/>
      </w:rPr>
      <w:fldChar w:fldCharType="end"/>
    </w:r>
  </w:p>
  <w:p w:rsidR="00FA0A39" w:rsidRDefault="00FA0A39" w:rsidP="009A3E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86" w:rsidRDefault="004E578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C1F">
      <w:rPr>
        <w:noProof/>
      </w:rPr>
      <w:t>2</w:t>
    </w:r>
    <w:r>
      <w:fldChar w:fldCharType="end"/>
    </w:r>
  </w:p>
  <w:p w:rsidR="00FA0A39" w:rsidRDefault="00FA0A39" w:rsidP="009A3E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06" w:rsidRDefault="00822706">
      <w:r>
        <w:separator/>
      </w:r>
    </w:p>
  </w:footnote>
  <w:footnote w:type="continuationSeparator" w:id="0">
    <w:p w:rsidR="00822706" w:rsidRDefault="00822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39" w:rsidRDefault="00FA0A39" w:rsidP="00A61528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786">
      <w:rPr>
        <w:rStyle w:val="a5"/>
        <w:noProof/>
      </w:rPr>
      <w:t>42</w:t>
    </w:r>
    <w:r>
      <w:rPr>
        <w:rStyle w:val="a5"/>
      </w:rPr>
      <w:fldChar w:fldCharType="end"/>
    </w:r>
  </w:p>
  <w:p w:rsidR="00FA0A39" w:rsidRDefault="00FA0A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39" w:rsidRDefault="00FA0A39">
    <w:pPr>
      <w:pStyle w:val="a7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57532"/>
    <w:multiLevelType w:val="hybridMultilevel"/>
    <w:tmpl w:val="F5BA8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B5CEB"/>
    <w:multiLevelType w:val="hybridMultilevel"/>
    <w:tmpl w:val="2C10D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E3645"/>
    <w:multiLevelType w:val="hybridMultilevel"/>
    <w:tmpl w:val="6E38BC34"/>
    <w:lvl w:ilvl="0" w:tplc="29E22520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694E4C"/>
    <w:multiLevelType w:val="multilevel"/>
    <w:tmpl w:val="FAA04DE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88E0331"/>
    <w:multiLevelType w:val="multilevel"/>
    <w:tmpl w:val="49BACD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5">
    <w:nsid w:val="295E37BD"/>
    <w:multiLevelType w:val="hybridMultilevel"/>
    <w:tmpl w:val="36DCE3D0"/>
    <w:lvl w:ilvl="0" w:tplc="FB4C43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50509"/>
    <w:multiLevelType w:val="multilevel"/>
    <w:tmpl w:val="A5D453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71C6E67"/>
    <w:multiLevelType w:val="hybridMultilevel"/>
    <w:tmpl w:val="3C66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D5A74"/>
    <w:multiLevelType w:val="hybridMultilevel"/>
    <w:tmpl w:val="B5A2ADC8"/>
    <w:lvl w:ilvl="0" w:tplc="71D0DD5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E0F"/>
    <w:rsid w:val="000003D5"/>
    <w:rsid w:val="0001182C"/>
    <w:rsid w:val="00036387"/>
    <w:rsid w:val="000402CE"/>
    <w:rsid w:val="00085EF1"/>
    <w:rsid w:val="00094270"/>
    <w:rsid w:val="0009751C"/>
    <w:rsid w:val="000A256E"/>
    <w:rsid w:val="000C77FB"/>
    <w:rsid w:val="000D5161"/>
    <w:rsid w:val="000E28D6"/>
    <w:rsid w:val="0017417F"/>
    <w:rsid w:val="00184BDB"/>
    <w:rsid w:val="00186D94"/>
    <w:rsid w:val="001A47DC"/>
    <w:rsid w:val="001B0A37"/>
    <w:rsid w:val="001B6262"/>
    <w:rsid w:val="001C7542"/>
    <w:rsid w:val="001D47F9"/>
    <w:rsid w:val="001E6EDC"/>
    <w:rsid w:val="002255BB"/>
    <w:rsid w:val="00226B2D"/>
    <w:rsid w:val="002413FE"/>
    <w:rsid w:val="0024413C"/>
    <w:rsid w:val="00246972"/>
    <w:rsid w:val="00250ECC"/>
    <w:rsid w:val="00265579"/>
    <w:rsid w:val="002708E0"/>
    <w:rsid w:val="002A5A60"/>
    <w:rsid w:val="002D4960"/>
    <w:rsid w:val="002D7170"/>
    <w:rsid w:val="002E5128"/>
    <w:rsid w:val="002F0C19"/>
    <w:rsid w:val="002F39E9"/>
    <w:rsid w:val="002F3BB4"/>
    <w:rsid w:val="002F7809"/>
    <w:rsid w:val="00315008"/>
    <w:rsid w:val="00367FF9"/>
    <w:rsid w:val="00371E9F"/>
    <w:rsid w:val="00374C69"/>
    <w:rsid w:val="00384376"/>
    <w:rsid w:val="00396D9F"/>
    <w:rsid w:val="003A232B"/>
    <w:rsid w:val="003A3FFD"/>
    <w:rsid w:val="003B7300"/>
    <w:rsid w:val="003B7EC5"/>
    <w:rsid w:val="003D31D8"/>
    <w:rsid w:val="003F7383"/>
    <w:rsid w:val="004045C7"/>
    <w:rsid w:val="00421321"/>
    <w:rsid w:val="00427918"/>
    <w:rsid w:val="00442F6B"/>
    <w:rsid w:val="00477171"/>
    <w:rsid w:val="00492D5A"/>
    <w:rsid w:val="004972E6"/>
    <w:rsid w:val="004A2AC2"/>
    <w:rsid w:val="004C2CE5"/>
    <w:rsid w:val="004D79A9"/>
    <w:rsid w:val="004E5786"/>
    <w:rsid w:val="004F7828"/>
    <w:rsid w:val="00512C42"/>
    <w:rsid w:val="005213DA"/>
    <w:rsid w:val="00527EE5"/>
    <w:rsid w:val="00527FE2"/>
    <w:rsid w:val="005339FA"/>
    <w:rsid w:val="005510EF"/>
    <w:rsid w:val="00561429"/>
    <w:rsid w:val="005726D6"/>
    <w:rsid w:val="00590851"/>
    <w:rsid w:val="005A7BBD"/>
    <w:rsid w:val="005C273B"/>
    <w:rsid w:val="005C7E86"/>
    <w:rsid w:val="005D327C"/>
    <w:rsid w:val="00602278"/>
    <w:rsid w:val="006038F4"/>
    <w:rsid w:val="006128C7"/>
    <w:rsid w:val="00615624"/>
    <w:rsid w:val="00647797"/>
    <w:rsid w:val="0066092A"/>
    <w:rsid w:val="006618BC"/>
    <w:rsid w:val="00671636"/>
    <w:rsid w:val="00675044"/>
    <w:rsid w:val="00696CEB"/>
    <w:rsid w:val="006A5FC6"/>
    <w:rsid w:val="006C198C"/>
    <w:rsid w:val="006D072D"/>
    <w:rsid w:val="006E220B"/>
    <w:rsid w:val="0072156D"/>
    <w:rsid w:val="00736F85"/>
    <w:rsid w:val="00741A61"/>
    <w:rsid w:val="00742B5C"/>
    <w:rsid w:val="007B1A41"/>
    <w:rsid w:val="007B3952"/>
    <w:rsid w:val="007C24E4"/>
    <w:rsid w:val="007C2A8B"/>
    <w:rsid w:val="007D174B"/>
    <w:rsid w:val="007D629E"/>
    <w:rsid w:val="007E205A"/>
    <w:rsid w:val="00811E59"/>
    <w:rsid w:val="00822706"/>
    <w:rsid w:val="008634CC"/>
    <w:rsid w:val="00863E0F"/>
    <w:rsid w:val="00865D1F"/>
    <w:rsid w:val="00896746"/>
    <w:rsid w:val="008B75BE"/>
    <w:rsid w:val="008B7F7B"/>
    <w:rsid w:val="008E17A1"/>
    <w:rsid w:val="00902757"/>
    <w:rsid w:val="00912A5F"/>
    <w:rsid w:val="00916032"/>
    <w:rsid w:val="00927139"/>
    <w:rsid w:val="00940278"/>
    <w:rsid w:val="00943A17"/>
    <w:rsid w:val="0095472B"/>
    <w:rsid w:val="00955B6C"/>
    <w:rsid w:val="00960DEE"/>
    <w:rsid w:val="00964886"/>
    <w:rsid w:val="009843D0"/>
    <w:rsid w:val="009A126B"/>
    <w:rsid w:val="009A2F18"/>
    <w:rsid w:val="009A3E01"/>
    <w:rsid w:val="009B6876"/>
    <w:rsid w:val="009C5C8A"/>
    <w:rsid w:val="00A05450"/>
    <w:rsid w:val="00A26CFA"/>
    <w:rsid w:val="00A35DA2"/>
    <w:rsid w:val="00A61528"/>
    <w:rsid w:val="00A63435"/>
    <w:rsid w:val="00A676F4"/>
    <w:rsid w:val="00AB0E31"/>
    <w:rsid w:val="00AD6307"/>
    <w:rsid w:val="00AE2E9C"/>
    <w:rsid w:val="00AE7A09"/>
    <w:rsid w:val="00AF1DE3"/>
    <w:rsid w:val="00B13517"/>
    <w:rsid w:val="00B14ED1"/>
    <w:rsid w:val="00B2030F"/>
    <w:rsid w:val="00B34240"/>
    <w:rsid w:val="00B64714"/>
    <w:rsid w:val="00B922B6"/>
    <w:rsid w:val="00BC1035"/>
    <w:rsid w:val="00BD2346"/>
    <w:rsid w:val="00BD62FE"/>
    <w:rsid w:val="00BD7BE3"/>
    <w:rsid w:val="00BE0256"/>
    <w:rsid w:val="00BE3FB2"/>
    <w:rsid w:val="00BE57DA"/>
    <w:rsid w:val="00C045A7"/>
    <w:rsid w:val="00C13F5C"/>
    <w:rsid w:val="00C21270"/>
    <w:rsid w:val="00C55C1F"/>
    <w:rsid w:val="00C72479"/>
    <w:rsid w:val="00C82C85"/>
    <w:rsid w:val="00CD68C6"/>
    <w:rsid w:val="00D20753"/>
    <w:rsid w:val="00D2608F"/>
    <w:rsid w:val="00D8579A"/>
    <w:rsid w:val="00D91AC1"/>
    <w:rsid w:val="00DD16C3"/>
    <w:rsid w:val="00DD220A"/>
    <w:rsid w:val="00DD4B17"/>
    <w:rsid w:val="00DE7811"/>
    <w:rsid w:val="00E66469"/>
    <w:rsid w:val="00E77C97"/>
    <w:rsid w:val="00EA0CD7"/>
    <w:rsid w:val="00EF2DCB"/>
    <w:rsid w:val="00F000E2"/>
    <w:rsid w:val="00F04EF7"/>
    <w:rsid w:val="00F127FC"/>
    <w:rsid w:val="00F66995"/>
    <w:rsid w:val="00F71DFD"/>
    <w:rsid w:val="00F82B45"/>
    <w:rsid w:val="00F94A86"/>
    <w:rsid w:val="00FA0A39"/>
    <w:rsid w:val="00FA549E"/>
    <w:rsid w:val="00FA5CC2"/>
    <w:rsid w:val="00FB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214224D7-BE43-40FC-95F3-9C1779A8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3E0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3E01"/>
  </w:style>
  <w:style w:type="table" w:styleId="a6">
    <w:name w:val="Table Grid"/>
    <w:basedOn w:val="a1"/>
    <w:rsid w:val="00374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BC1035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rsid w:val="00865D1F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rsid w:val="00865D1F"/>
    <w:rPr>
      <w:sz w:val="28"/>
      <w:szCs w:val="28"/>
    </w:rPr>
  </w:style>
  <w:style w:type="paragraph" w:styleId="3">
    <w:name w:val="Body Text Indent 3"/>
    <w:basedOn w:val="a"/>
    <w:link w:val="30"/>
    <w:rsid w:val="00865D1F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30">
    <w:name w:val="Основний текст з відступом 3 Знак"/>
    <w:basedOn w:val="a0"/>
    <w:link w:val="3"/>
    <w:rsid w:val="00865D1F"/>
    <w:rPr>
      <w:sz w:val="28"/>
      <w:szCs w:val="28"/>
    </w:rPr>
  </w:style>
  <w:style w:type="paragraph" w:customStyle="1" w:styleId="aa">
    <w:name w:val="Абзац списка"/>
    <w:basedOn w:val="a"/>
    <w:uiPriority w:val="34"/>
    <w:qFormat/>
    <w:rsid w:val="00865D1F"/>
    <w:pPr>
      <w:spacing w:before="100" w:beforeAutospacing="1" w:after="100" w:afterAutospacing="1" w:line="360" w:lineRule="auto"/>
      <w:ind w:left="720" w:right="181" w:firstLine="425"/>
      <w:contextualSpacing/>
    </w:pPr>
    <w:rPr>
      <w:rFonts w:eastAsia="Calibri"/>
      <w:szCs w:val="22"/>
      <w:lang w:eastAsia="en-US"/>
    </w:rPr>
  </w:style>
  <w:style w:type="paragraph" w:styleId="2">
    <w:name w:val="Body Text Indent 2"/>
    <w:basedOn w:val="a"/>
    <w:link w:val="20"/>
    <w:rsid w:val="00955B6C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955B6C"/>
    <w:rPr>
      <w:sz w:val="24"/>
      <w:szCs w:val="24"/>
    </w:rPr>
  </w:style>
  <w:style w:type="character" w:customStyle="1" w:styleId="a4">
    <w:name w:val="Нижній колонтитул Знак"/>
    <w:basedOn w:val="a0"/>
    <w:link w:val="a3"/>
    <w:uiPriority w:val="99"/>
    <w:rsid w:val="004E5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11021</Words>
  <Characters>62820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Г_у_с_а_р</dc:creator>
  <cp:keywords/>
  <cp:lastModifiedBy>Irina</cp:lastModifiedBy>
  <cp:revision>2</cp:revision>
  <dcterms:created xsi:type="dcterms:W3CDTF">2014-08-18T04:47:00Z</dcterms:created>
  <dcterms:modified xsi:type="dcterms:W3CDTF">2014-08-18T04:47:00Z</dcterms:modified>
</cp:coreProperties>
</file>