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78" w:rsidRDefault="002B1D42" w:rsidP="00E8498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noProof/>
        </w:rPr>
        <w:pict>
          <v:line id="_x0000_s1026" style="position:absolute;left:0;text-align:left;flip:y;z-index:251616768" from="525.3pt,0" to="525.3pt,726.75pt"/>
        </w:pict>
      </w:r>
      <w:r w:rsidR="009E6378" w:rsidRPr="00E8498A">
        <w:rPr>
          <w:b/>
          <w:color w:val="000000"/>
          <w:sz w:val="28"/>
          <w:szCs w:val="32"/>
        </w:rPr>
        <w:t>Содержание</w:t>
      </w:r>
    </w:p>
    <w:p w:rsidR="00E8498A" w:rsidRPr="00E8498A" w:rsidRDefault="00E8498A" w:rsidP="00E8498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30C97" w:rsidRPr="00E8498A" w:rsidRDefault="00230C97" w:rsidP="00E8498A">
      <w:pPr>
        <w:tabs>
          <w:tab w:val="left" w:pos="240"/>
          <w:tab w:val="left" w:pos="9633"/>
        </w:tabs>
        <w:spacing w:line="360" w:lineRule="auto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Введение</w:t>
      </w:r>
    </w:p>
    <w:p w:rsidR="00230C97" w:rsidRPr="00E8498A" w:rsidRDefault="00230C97" w:rsidP="00E8498A">
      <w:pPr>
        <w:numPr>
          <w:ilvl w:val="0"/>
          <w:numId w:val="1"/>
        </w:numPr>
        <w:tabs>
          <w:tab w:val="clear" w:pos="1425"/>
          <w:tab w:val="left" w:pos="240"/>
          <w:tab w:val="num" w:pos="1083"/>
          <w:tab w:val="left" w:pos="963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Характеристика АТП и </w:t>
      </w:r>
      <w:r w:rsidR="00BF4A89" w:rsidRPr="00E8498A">
        <w:rPr>
          <w:color w:val="000000"/>
          <w:sz w:val="28"/>
          <w:szCs w:val="28"/>
        </w:rPr>
        <w:t>аккумуля</w:t>
      </w:r>
      <w:r w:rsidR="009E6378" w:rsidRPr="00E8498A">
        <w:rPr>
          <w:color w:val="000000"/>
          <w:sz w:val="28"/>
          <w:szCs w:val="28"/>
        </w:rPr>
        <w:t>торного участка</w:t>
      </w:r>
    </w:p>
    <w:p w:rsidR="00895E0D" w:rsidRDefault="00230C97" w:rsidP="00895E0D">
      <w:pPr>
        <w:numPr>
          <w:ilvl w:val="0"/>
          <w:numId w:val="1"/>
        </w:numPr>
        <w:tabs>
          <w:tab w:val="clear" w:pos="1425"/>
          <w:tab w:val="left" w:pos="240"/>
          <w:tab w:val="num" w:pos="1083"/>
          <w:tab w:val="left" w:pos="963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Расчетно-технологический раздел</w:t>
      </w:r>
    </w:p>
    <w:p w:rsidR="00230C97" w:rsidRPr="00E8498A" w:rsidRDefault="00895E0D" w:rsidP="00895E0D">
      <w:pPr>
        <w:tabs>
          <w:tab w:val="left" w:pos="240"/>
          <w:tab w:val="left" w:pos="963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230C97" w:rsidRPr="00E8498A">
        <w:rPr>
          <w:color w:val="000000"/>
          <w:sz w:val="28"/>
          <w:szCs w:val="28"/>
        </w:rPr>
        <w:t>Расчет трудоемкости ЕО; ТО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1</w:t>
      </w:r>
      <w:r w:rsidR="00230C97" w:rsidRPr="00E8498A">
        <w:rPr>
          <w:color w:val="000000"/>
          <w:sz w:val="28"/>
          <w:szCs w:val="28"/>
        </w:rPr>
        <w:t>; ТО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2</w:t>
      </w:r>
      <w:r w:rsidR="00230C97" w:rsidRPr="00E8498A">
        <w:rPr>
          <w:color w:val="000000"/>
          <w:sz w:val="28"/>
          <w:szCs w:val="28"/>
        </w:rPr>
        <w:t>; Д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1</w:t>
      </w:r>
      <w:r w:rsidR="00230C97" w:rsidRPr="00E8498A">
        <w:rPr>
          <w:color w:val="000000"/>
          <w:sz w:val="28"/>
          <w:szCs w:val="28"/>
        </w:rPr>
        <w:t>; Д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2</w:t>
      </w:r>
      <w:r w:rsidR="00E8498A">
        <w:rPr>
          <w:color w:val="000000"/>
          <w:sz w:val="28"/>
          <w:szCs w:val="28"/>
        </w:rPr>
        <w:t>; Тсо и Ттр</w:t>
      </w:r>
    </w:p>
    <w:p w:rsidR="00230C97" w:rsidRPr="00E8498A" w:rsidRDefault="00895E0D" w:rsidP="00895E0D">
      <w:pPr>
        <w:tabs>
          <w:tab w:val="left" w:pos="240"/>
          <w:tab w:val="left" w:pos="480"/>
          <w:tab w:val="left" w:pos="963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="00230C97" w:rsidRPr="00E8498A">
        <w:rPr>
          <w:color w:val="000000"/>
          <w:sz w:val="28"/>
          <w:szCs w:val="28"/>
        </w:rPr>
        <w:t>Определение коэффи</w:t>
      </w:r>
      <w:r w:rsidR="00E8498A">
        <w:rPr>
          <w:color w:val="000000"/>
          <w:sz w:val="28"/>
          <w:szCs w:val="28"/>
        </w:rPr>
        <w:t>циента технической готовности</w:t>
      </w:r>
    </w:p>
    <w:p w:rsidR="00230C97" w:rsidRPr="00E8498A" w:rsidRDefault="00895E0D" w:rsidP="00895E0D">
      <w:pPr>
        <w:tabs>
          <w:tab w:val="left" w:pos="240"/>
          <w:tab w:val="left" w:pos="480"/>
          <w:tab w:val="left" w:pos="963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 </w:t>
      </w:r>
      <w:r w:rsidR="00230C97" w:rsidRPr="00E8498A">
        <w:rPr>
          <w:color w:val="000000"/>
          <w:sz w:val="28"/>
          <w:szCs w:val="28"/>
        </w:rPr>
        <w:t>Определить коэффициент использования а/м</w:t>
      </w:r>
    </w:p>
    <w:p w:rsidR="00230C97" w:rsidRPr="00E8498A" w:rsidRDefault="00895E0D" w:rsidP="00895E0D">
      <w:pPr>
        <w:tabs>
          <w:tab w:val="left" w:pos="240"/>
          <w:tab w:val="left" w:pos="480"/>
          <w:tab w:val="left" w:pos="963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 </w:t>
      </w:r>
      <w:r w:rsidR="00230C97" w:rsidRPr="00E8498A">
        <w:rPr>
          <w:color w:val="000000"/>
          <w:sz w:val="28"/>
          <w:szCs w:val="28"/>
        </w:rPr>
        <w:t>Определен</w:t>
      </w:r>
      <w:r w:rsidR="00E8498A">
        <w:rPr>
          <w:color w:val="000000"/>
          <w:sz w:val="28"/>
          <w:szCs w:val="28"/>
        </w:rPr>
        <w:t>ие годового пробега а/м в АТП</w:t>
      </w:r>
    </w:p>
    <w:p w:rsidR="00230C97" w:rsidRPr="00E8498A" w:rsidRDefault="00895E0D" w:rsidP="00895E0D">
      <w:pPr>
        <w:tabs>
          <w:tab w:val="left" w:pos="240"/>
          <w:tab w:val="left" w:pos="480"/>
          <w:tab w:val="left" w:pos="963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 </w:t>
      </w:r>
      <w:r w:rsidR="00230C97" w:rsidRPr="00E8498A">
        <w:rPr>
          <w:color w:val="000000"/>
          <w:sz w:val="28"/>
          <w:szCs w:val="28"/>
        </w:rPr>
        <w:t>Определени</w:t>
      </w:r>
      <w:r w:rsidR="00E8498A">
        <w:rPr>
          <w:color w:val="000000"/>
          <w:sz w:val="28"/>
          <w:szCs w:val="28"/>
        </w:rPr>
        <w:t>е годовой программы по ТО а/м</w:t>
      </w:r>
    </w:p>
    <w:p w:rsidR="00230C97" w:rsidRPr="00E8498A" w:rsidRDefault="00895E0D" w:rsidP="00895E0D">
      <w:pPr>
        <w:tabs>
          <w:tab w:val="left" w:pos="240"/>
          <w:tab w:val="left" w:pos="480"/>
          <w:tab w:val="left" w:pos="963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 </w:t>
      </w:r>
      <w:r w:rsidR="00E8498A">
        <w:rPr>
          <w:color w:val="000000"/>
          <w:sz w:val="28"/>
          <w:szCs w:val="28"/>
        </w:rPr>
        <w:t>Расчет сменной программы</w:t>
      </w:r>
    </w:p>
    <w:p w:rsidR="00230C97" w:rsidRPr="00E8498A" w:rsidRDefault="00895E0D" w:rsidP="00895E0D">
      <w:pPr>
        <w:tabs>
          <w:tab w:val="left" w:pos="240"/>
          <w:tab w:val="left" w:pos="4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 </w:t>
      </w:r>
      <w:r w:rsidR="00230C97" w:rsidRPr="00E8498A">
        <w:rPr>
          <w:color w:val="000000"/>
          <w:sz w:val="28"/>
          <w:szCs w:val="28"/>
        </w:rPr>
        <w:t>Определение общегодовой трудоемкости возде</w:t>
      </w:r>
      <w:r w:rsidR="00E8498A">
        <w:rPr>
          <w:color w:val="000000"/>
          <w:sz w:val="28"/>
          <w:szCs w:val="28"/>
        </w:rPr>
        <w:t>йствий подвижного состава АТП</w:t>
      </w:r>
    </w:p>
    <w:p w:rsidR="00230C97" w:rsidRPr="00E8498A" w:rsidRDefault="00895E0D" w:rsidP="00895E0D">
      <w:pPr>
        <w:tabs>
          <w:tab w:val="left" w:pos="240"/>
          <w:tab w:val="left" w:pos="4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 </w:t>
      </w:r>
      <w:r w:rsidR="00230C97" w:rsidRPr="00E8498A">
        <w:rPr>
          <w:color w:val="000000"/>
          <w:sz w:val="28"/>
          <w:szCs w:val="28"/>
        </w:rPr>
        <w:t xml:space="preserve">Определение количества ремонтных рабочих в АТП и </w:t>
      </w:r>
      <w:r w:rsidR="009E6378" w:rsidRPr="00E8498A">
        <w:rPr>
          <w:color w:val="000000"/>
          <w:sz w:val="28"/>
          <w:szCs w:val="28"/>
        </w:rPr>
        <w:t>участка</w:t>
      </w:r>
    </w:p>
    <w:p w:rsidR="00E8498A" w:rsidRDefault="00895E0D" w:rsidP="00895E0D">
      <w:pPr>
        <w:tabs>
          <w:tab w:val="left" w:pos="240"/>
          <w:tab w:val="left" w:pos="4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 </w:t>
      </w:r>
      <w:r w:rsidR="00230C97" w:rsidRPr="00E8498A">
        <w:rPr>
          <w:color w:val="000000"/>
          <w:sz w:val="28"/>
          <w:szCs w:val="28"/>
        </w:rPr>
        <w:t>Расч</w:t>
      </w:r>
      <w:r w:rsidR="00E8498A">
        <w:rPr>
          <w:color w:val="000000"/>
          <w:sz w:val="28"/>
          <w:szCs w:val="28"/>
        </w:rPr>
        <w:t>ет штатов ИТР и служащих АТП</w:t>
      </w:r>
    </w:p>
    <w:p w:rsidR="00E8498A" w:rsidRDefault="00895E0D" w:rsidP="00895E0D">
      <w:pPr>
        <w:tabs>
          <w:tab w:val="left" w:pos="240"/>
          <w:tab w:val="left" w:pos="4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 </w:t>
      </w:r>
      <w:r w:rsidR="000068A6" w:rsidRPr="00E8498A">
        <w:rPr>
          <w:color w:val="000000"/>
          <w:sz w:val="28"/>
          <w:szCs w:val="28"/>
        </w:rPr>
        <w:t>Расчет числа про</w:t>
      </w:r>
      <w:r w:rsidR="00E8498A">
        <w:rPr>
          <w:color w:val="000000"/>
          <w:sz w:val="28"/>
          <w:szCs w:val="28"/>
        </w:rPr>
        <w:t>изводственных рабочих участка</w:t>
      </w:r>
    </w:p>
    <w:p w:rsidR="00230C97" w:rsidRPr="00E8498A" w:rsidRDefault="00895E0D" w:rsidP="00895E0D">
      <w:pPr>
        <w:tabs>
          <w:tab w:val="left" w:pos="240"/>
          <w:tab w:val="left" w:pos="4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 </w:t>
      </w:r>
      <w:r w:rsidR="00230C97" w:rsidRPr="00E8498A">
        <w:rPr>
          <w:color w:val="000000"/>
          <w:sz w:val="28"/>
          <w:szCs w:val="28"/>
        </w:rPr>
        <w:t xml:space="preserve">Расчет штатов ИТР и служащих </w:t>
      </w:r>
      <w:r w:rsidR="009E6378" w:rsidRPr="00E8498A">
        <w:rPr>
          <w:color w:val="000000"/>
          <w:sz w:val="28"/>
          <w:szCs w:val="28"/>
        </w:rPr>
        <w:t>участка</w:t>
      </w:r>
    </w:p>
    <w:p w:rsidR="00230C97" w:rsidRPr="00E8498A" w:rsidRDefault="00230C97" w:rsidP="00E8498A">
      <w:pPr>
        <w:numPr>
          <w:ilvl w:val="0"/>
          <w:numId w:val="14"/>
        </w:numPr>
        <w:tabs>
          <w:tab w:val="clear" w:pos="360"/>
          <w:tab w:val="left" w:pos="240"/>
          <w:tab w:val="left" w:pos="480"/>
          <w:tab w:val="num" w:pos="115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Организационный раздел</w:t>
      </w:r>
    </w:p>
    <w:p w:rsidR="00230C97" w:rsidRPr="00E8498A" w:rsidRDefault="00230C97" w:rsidP="00E8498A">
      <w:pPr>
        <w:numPr>
          <w:ilvl w:val="1"/>
          <w:numId w:val="14"/>
        </w:numPr>
        <w:tabs>
          <w:tab w:val="clear" w:pos="2145"/>
          <w:tab w:val="left" w:pos="24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Выбор метода организации производства </w:t>
      </w:r>
      <w:r w:rsidR="0069594F" w:rsidRPr="00E8498A">
        <w:rPr>
          <w:color w:val="000000"/>
          <w:sz w:val="28"/>
          <w:szCs w:val="28"/>
        </w:rPr>
        <w:t>ТР</w:t>
      </w:r>
    </w:p>
    <w:p w:rsidR="00230C97" w:rsidRPr="00E8498A" w:rsidRDefault="00230C97" w:rsidP="00E8498A">
      <w:pPr>
        <w:numPr>
          <w:ilvl w:val="1"/>
          <w:numId w:val="14"/>
        </w:numPr>
        <w:tabs>
          <w:tab w:val="clear" w:pos="2145"/>
          <w:tab w:val="left" w:pos="24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Выбор метода организации технологического процесса </w:t>
      </w:r>
      <w:r w:rsidR="0069594F" w:rsidRPr="00E8498A">
        <w:rPr>
          <w:color w:val="000000"/>
          <w:sz w:val="28"/>
          <w:szCs w:val="28"/>
        </w:rPr>
        <w:t>на участке</w:t>
      </w:r>
    </w:p>
    <w:p w:rsidR="00230C97" w:rsidRPr="00E8498A" w:rsidRDefault="00230C97" w:rsidP="00E8498A">
      <w:pPr>
        <w:numPr>
          <w:ilvl w:val="1"/>
          <w:numId w:val="14"/>
        </w:numPr>
        <w:tabs>
          <w:tab w:val="clear" w:pos="2145"/>
          <w:tab w:val="left" w:pos="24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Выбор режима работы </w:t>
      </w:r>
      <w:r w:rsidR="00E8498A">
        <w:rPr>
          <w:color w:val="000000"/>
          <w:sz w:val="28"/>
          <w:szCs w:val="28"/>
        </w:rPr>
        <w:t>производственных подразделений</w:t>
      </w:r>
    </w:p>
    <w:p w:rsidR="00230C97" w:rsidRPr="00E8498A" w:rsidRDefault="00230C97" w:rsidP="00E8498A">
      <w:pPr>
        <w:numPr>
          <w:ilvl w:val="1"/>
          <w:numId w:val="14"/>
        </w:numPr>
        <w:tabs>
          <w:tab w:val="clear" w:pos="2145"/>
          <w:tab w:val="left" w:pos="24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Расчет количества постов </w:t>
      </w:r>
      <w:r w:rsidR="009E6378" w:rsidRPr="00E8498A">
        <w:rPr>
          <w:color w:val="000000"/>
          <w:sz w:val="28"/>
          <w:szCs w:val="28"/>
        </w:rPr>
        <w:t>на участке</w:t>
      </w:r>
    </w:p>
    <w:p w:rsidR="00230C97" w:rsidRPr="00E8498A" w:rsidRDefault="00230C97" w:rsidP="00E8498A">
      <w:pPr>
        <w:numPr>
          <w:ilvl w:val="1"/>
          <w:numId w:val="14"/>
        </w:numPr>
        <w:tabs>
          <w:tab w:val="clear" w:pos="2145"/>
          <w:tab w:val="left" w:pos="24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Распределение исполнителей по специальностям </w:t>
      </w:r>
      <w:r w:rsidR="0069594F" w:rsidRPr="00E8498A">
        <w:rPr>
          <w:color w:val="000000"/>
          <w:sz w:val="28"/>
          <w:szCs w:val="28"/>
        </w:rPr>
        <w:t>на участке</w:t>
      </w:r>
    </w:p>
    <w:p w:rsidR="00230C97" w:rsidRPr="00E8498A" w:rsidRDefault="00230C97" w:rsidP="00E8498A">
      <w:pPr>
        <w:numPr>
          <w:ilvl w:val="1"/>
          <w:numId w:val="14"/>
        </w:numPr>
        <w:tabs>
          <w:tab w:val="clear" w:pos="2145"/>
          <w:tab w:val="left" w:pos="24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Подбор технологического оборудования и оснастки </w:t>
      </w:r>
      <w:r w:rsidR="009E6378" w:rsidRPr="00E8498A">
        <w:rPr>
          <w:color w:val="000000"/>
          <w:sz w:val="28"/>
          <w:szCs w:val="28"/>
        </w:rPr>
        <w:t>участка</w:t>
      </w:r>
    </w:p>
    <w:p w:rsidR="00230C97" w:rsidRPr="00E8498A" w:rsidRDefault="00230C97" w:rsidP="00E8498A">
      <w:pPr>
        <w:numPr>
          <w:ilvl w:val="1"/>
          <w:numId w:val="14"/>
        </w:numPr>
        <w:tabs>
          <w:tab w:val="clear" w:pos="2145"/>
          <w:tab w:val="left" w:pos="24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Расчет производственной площади объекта проекти</w:t>
      </w:r>
      <w:r w:rsidR="00E8498A">
        <w:rPr>
          <w:color w:val="000000"/>
          <w:sz w:val="28"/>
          <w:szCs w:val="28"/>
        </w:rPr>
        <w:t>рования</w:t>
      </w:r>
    </w:p>
    <w:p w:rsidR="00230C97" w:rsidRPr="00E8498A" w:rsidRDefault="00230C97" w:rsidP="00E8498A">
      <w:pPr>
        <w:numPr>
          <w:ilvl w:val="0"/>
          <w:numId w:val="14"/>
        </w:numPr>
        <w:tabs>
          <w:tab w:val="clear" w:pos="360"/>
          <w:tab w:val="left" w:pos="240"/>
          <w:tab w:val="num" w:pos="11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Расчет уровня механизации</w:t>
      </w:r>
    </w:p>
    <w:p w:rsidR="00230C97" w:rsidRPr="00E8498A" w:rsidRDefault="00230C97" w:rsidP="00E8498A">
      <w:pPr>
        <w:numPr>
          <w:ilvl w:val="0"/>
          <w:numId w:val="14"/>
        </w:numPr>
        <w:tabs>
          <w:tab w:val="clear" w:pos="360"/>
          <w:tab w:val="left" w:pos="240"/>
          <w:tab w:val="num" w:pos="11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Расчет освещения и вентиляции </w:t>
      </w:r>
      <w:r w:rsidR="009E6378" w:rsidRPr="00E8498A">
        <w:rPr>
          <w:color w:val="000000"/>
          <w:sz w:val="28"/>
          <w:szCs w:val="28"/>
        </w:rPr>
        <w:t>участка</w:t>
      </w:r>
    </w:p>
    <w:p w:rsidR="00230C97" w:rsidRPr="00E8498A" w:rsidRDefault="00230C97" w:rsidP="00E8498A">
      <w:pPr>
        <w:numPr>
          <w:ilvl w:val="0"/>
          <w:numId w:val="14"/>
        </w:numPr>
        <w:tabs>
          <w:tab w:val="clear" w:pos="360"/>
          <w:tab w:val="left" w:pos="240"/>
          <w:tab w:val="num" w:pos="11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Охрана окружающей среды, труда</w:t>
      </w:r>
    </w:p>
    <w:p w:rsidR="00230C97" w:rsidRPr="00E8498A" w:rsidRDefault="00230C97" w:rsidP="00E8498A">
      <w:pPr>
        <w:tabs>
          <w:tab w:val="left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Заключение</w:t>
      </w:r>
    </w:p>
    <w:p w:rsidR="00E8498A" w:rsidRDefault="00230C97" w:rsidP="00E8498A">
      <w:pPr>
        <w:tabs>
          <w:tab w:val="left" w:pos="9633"/>
        </w:tabs>
        <w:spacing w:line="360" w:lineRule="auto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Список литературы</w:t>
      </w:r>
    </w:p>
    <w:p w:rsidR="00DF1E32" w:rsidRPr="00E8498A" w:rsidRDefault="00E8498A" w:rsidP="00E8498A">
      <w:pPr>
        <w:tabs>
          <w:tab w:val="left" w:pos="963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B1D42">
        <w:rPr>
          <w:noProof/>
        </w:rPr>
        <w:lastRenderedPageBreak/>
        <w:pict>
          <v:line id="_x0000_s1027" style="position:absolute;left:0;text-align:left;flip:y;z-index:251617792" from="525.4pt,0" to="525.4pt,766.8pt"/>
        </w:pict>
      </w:r>
      <w:r w:rsidR="00E70076" w:rsidRPr="00E8498A">
        <w:rPr>
          <w:b/>
          <w:color w:val="000000"/>
          <w:sz w:val="28"/>
          <w:szCs w:val="28"/>
        </w:rPr>
        <w:t>Введение</w:t>
      </w:r>
    </w:p>
    <w:p w:rsidR="00E8498A" w:rsidRDefault="00E8498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0076" w:rsidRPr="00E8498A" w:rsidRDefault="00E7007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Техническая эксплуатация </w:t>
      </w:r>
      <w:r w:rsidR="00E8498A">
        <w:rPr>
          <w:color w:val="000000"/>
          <w:sz w:val="28"/>
          <w:szCs w:val="28"/>
        </w:rPr>
        <w:t>–</w:t>
      </w:r>
      <w:r w:rsidR="00E8498A" w:rsidRP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это комплекс технических, экономических мероприятий, обеспечивающих поддержание автомобильного парка в исправном состоянии.</w:t>
      </w:r>
    </w:p>
    <w:p w:rsidR="00E70076" w:rsidRPr="00E8498A" w:rsidRDefault="00E7007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Техническая эксплуатация автомобильного подвижного состава определяет пути и методы наиболее эффективного управления состоянием автомобильного парка, обеспечения регулярности и безопасности перевозок при наиболее полной реализации технических возможностей конструкции и обеспечения заданных уровней эксплуатационной надежности подвижного состава</w:t>
      </w:r>
      <w:r w:rsidR="00A1636C" w:rsidRPr="00E8498A">
        <w:rPr>
          <w:color w:val="000000"/>
          <w:sz w:val="28"/>
          <w:szCs w:val="28"/>
        </w:rPr>
        <w:t>. О</w:t>
      </w:r>
      <w:r w:rsidRPr="00E8498A">
        <w:rPr>
          <w:color w:val="000000"/>
          <w:sz w:val="28"/>
          <w:szCs w:val="28"/>
        </w:rPr>
        <w:t>птимизации материальных трудовых затрат, сведения к минимуму отрицательного влияние технического состояние автопарка на персонал, население и окружающую среду.</w:t>
      </w:r>
    </w:p>
    <w:p w:rsidR="00E70076" w:rsidRPr="00E8498A" w:rsidRDefault="00A1636C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Основным методом предотвращения неисправностей автомобиля служит его техническое обслуживание (ТО). Под техническим обслуживанием (ТО) понимается комплекс организационно-технических мероприятий, целью которых является предупреждение возникновения неисправностей, уменьшения износа деталей автомобиля при его эксплуатации, что </w:t>
      </w:r>
      <w:r w:rsidR="00DD169A" w:rsidRPr="00E8498A">
        <w:rPr>
          <w:color w:val="000000"/>
          <w:sz w:val="28"/>
          <w:szCs w:val="28"/>
        </w:rPr>
        <w:t>повышает,</w:t>
      </w:r>
      <w:r w:rsidRPr="00E8498A">
        <w:rPr>
          <w:color w:val="000000"/>
          <w:sz w:val="28"/>
          <w:szCs w:val="28"/>
        </w:rPr>
        <w:t xml:space="preserve"> таким </w:t>
      </w:r>
      <w:r w:rsidR="00DD169A" w:rsidRPr="00E8498A">
        <w:rPr>
          <w:color w:val="000000"/>
          <w:sz w:val="28"/>
          <w:szCs w:val="28"/>
        </w:rPr>
        <w:t>образом,</w:t>
      </w:r>
      <w:r w:rsidRPr="00E8498A">
        <w:rPr>
          <w:color w:val="000000"/>
          <w:sz w:val="28"/>
          <w:szCs w:val="28"/>
        </w:rPr>
        <w:t xml:space="preserve"> его надежность и долговечность, а следовательно </w:t>
      </w:r>
      <w:r w:rsidR="00DD169A" w:rsidRPr="00E8498A">
        <w:rPr>
          <w:color w:val="000000"/>
          <w:sz w:val="28"/>
          <w:szCs w:val="28"/>
        </w:rPr>
        <w:t xml:space="preserve">и </w:t>
      </w:r>
      <w:r w:rsidRPr="00E8498A">
        <w:rPr>
          <w:color w:val="000000"/>
          <w:sz w:val="28"/>
          <w:szCs w:val="28"/>
        </w:rPr>
        <w:t>работоспособность.</w:t>
      </w:r>
    </w:p>
    <w:p w:rsidR="00A1636C" w:rsidRPr="00E8498A" w:rsidRDefault="00A1636C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Целью данного курсового проекта является </w:t>
      </w:r>
      <w:r w:rsidR="00AC4FF6" w:rsidRPr="00E8498A">
        <w:rPr>
          <w:color w:val="000000"/>
          <w:sz w:val="28"/>
          <w:szCs w:val="28"/>
        </w:rPr>
        <w:t xml:space="preserve">разработка работы </w:t>
      </w:r>
      <w:r w:rsidR="00BF4A89" w:rsidRPr="00E8498A">
        <w:rPr>
          <w:color w:val="000000"/>
          <w:sz w:val="28"/>
          <w:szCs w:val="28"/>
        </w:rPr>
        <w:t>аккумуля</w:t>
      </w:r>
      <w:r w:rsidR="00573910" w:rsidRPr="00E8498A">
        <w:rPr>
          <w:color w:val="000000"/>
          <w:sz w:val="28"/>
          <w:szCs w:val="28"/>
        </w:rPr>
        <w:t>торного участка</w:t>
      </w:r>
      <w:r w:rsidRPr="00E8498A">
        <w:rPr>
          <w:color w:val="000000"/>
          <w:sz w:val="28"/>
          <w:szCs w:val="28"/>
        </w:rPr>
        <w:t>, комплекса технического обслуживания и диагностик</w:t>
      </w:r>
      <w:r w:rsidR="00DD169A" w:rsidRPr="00E8498A">
        <w:rPr>
          <w:color w:val="000000"/>
          <w:sz w:val="28"/>
          <w:szCs w:val="28"/>
        </w:rPr>
        <w:t>и</w:t>
      </w:r>
      <w:r w:rsidRPr="00E8498A">
        <w:rPr>
          <w:color w:val="000000"/>
          <w:sz w:val="28"/>
          <w:szCs w:val="28"/>
        </w:rPr>
        <w:t xml:space="preserve"> АТП</w:t>
      </w:r>
      <w:r w:rsidR="000F41EF" w:rsidRPr="00E8498A">
        <w:rPr>
          <w:color w:val="000000"/>
          <w:sz w:val="28"/>
          <w:szCs w:val="28"/>
        </w:rPr>
        <w:t xml:space="preserve"> </w:t>
      </w:r>
      <w:r w:rsidR="00E8498A" w:rsidRPr="00E8498A">
        <w:rPr>
          <w:color w:val="000000"/>
          <w:sz w:val="28"/>
          <w:szCs w:val="28"/>
        </w:rPr>
        <w:t>г.</w:t>
      </w:r>
      <w:r w:rsidR="00E8498A">
        <w:rPr>
          <w:color w:val="000000"/>
          <w:sz w:val="28"/>
          <w:szCs w:val="28"/>
        </w:rPr>
        <w:t> </w:t>
      </w:r>
      <w:r w:rsidR="00E8498A" w:rsidRPr="00E8498A">
        <w:rPr>
          <w:color w:val="000000"/>
          <w:sz w:val="28"/>
          <w:szCs w:val="28"/>
        </w:rPr>
        <w:t>Долинск</w:t>
      </w:r>
      <w:r w:rsidR="00DD169A" w:rsidRPr="00E8498A">
        <w:rPr>
          <w:color w:val="000000"/>
          <w:sz w:val="28"/>
          <w:szCs w:val="28"/>
        </w:rPr>
        <w:t xml:space="preserve"> с применением наиболее передовых методов труда.</w:t>
      </w:r>
    </w:p>
    <w:p w:rsidR="00E70076" w:rsidRPr="00E8498A" w:rsidRDefault="00E7007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0076" w:rsidRPr="00E8498A" w:rsidRDefault="00E7007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169A" w:rsidRPr="00E8498A" w:rsidRDefault="00E8498A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2B1D42">
        <w:rPr>
          <w:noProof/>
        </w:rPr>
        <w:pict>
          <v:line id="_x0000_s1028" style="position:absolute;left:0;text-align:left;z-index:251618816" from="-56.8pt,36.85pt" to="-56.8pt,36.85pt"/>
        </w:pict>
      </w:r>
      <w:r w:rsidR="002B1D42">
        <w:rPr>
          <w:noProof/>
        </w:rPr>
        <w:pict>
          <v:line id="_x0000_s1029" style="position:absolute;left:0;text-align:left;flip:y;z-index:251619840" from="525.4pt,0" to="525.4pt,766.8pt"/>
        </w:pict>
      </w:r>
      <w:r>
        <w:rPr>
          <w:b/>
          <w:color w:val="000000"/>
          <w:sz w:val="28"/>
          <w:szCs w:val="28"/>
        </w:rPr>
        <w:t>1</w:t>
      </w:r>
      <w:r w:rsidR="00DD169A" w:rsidRPr="00E8498A">
        <w:rPr>
          <w:b/>
          <w:color w:val="000000"/>
          <w:sz w:val="28"/>
          <w:szCs w:val="28"/>
        </w:rPr>
        <w:t>. Характеристика предприятия и объекта проектирования</w:t>
      </w:r>
    </w:p>
    <w:p w:rsidR="00E8498A" w:rsidRDefault="00E8498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169A" w:rsidRPr="00E8498A" w:rsidRDefault="00DD169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Тип </w:t>
      </w:r>
      <w:r w:rsidR="00E8498A">
        <w:rPr>
          <w:color w:val="000000"/>
          <w:sz w:val="28"/>
          <w:szCs w:val="28"/>
        </w:rPr>
        <w:t>–</w:t>
      </w:r>
      <w:r w:rsidR="00E8498A" w:rsidRP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автомобильное предприятие</w:t>
      </w:r>
      <w:r w:rsidR="00DD1355" w:rsidRPr="00E8498A">
        <w:rPr>
          <w:color w:val="000000"/>
          <w:sz w:val="28"/>
          <w:szCs w:val="28"/>
        </w:rPr>
        <w:t xml:space="preserve"> КЭУ </w:t>
      </w:r>
      <w:r w:rsidR="00E8498A">
        <w:rPr>
          <w:color w:val="000000"/>
          <w:sz w:val="28"/>
          <w:szCs w:val="28"/>
        </w:rPr>
        <w:t xml:space="preserve">– </w:t>
      </w:r>
      <w:r w:rsidR="00E8498A" w:rsidRPr="00E8498A">
        <w:rPr>
          <w:color w:val="000000"/>
          <w:sz w:val="28"/>
          <w:szCs w:val="28"/>
          <w:lang w:val="en-US"/>
        </w:rPr>
        <w:t>I</w:t>
      </w:r>
      <w:r w:rsidR="000F41EF" w:rsidRPr="00E8498A">
        <w:rPr>
          <w:color w:val="000000"/>
          <w:sz w:val="28"/>
          <w:szCs w:val="28"/>
          <w:lang w:val="en-US"/>
        </w:rPr>
        <w:t>I</w:t>
      </w:r>
    </w:p>
    <w:p w:rsidR="00DD1355" w:rsidRPr="00E8498A" w:rsidRDefault="00B71973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Природно-климатическая</w:t>
      </w:r>
      <w:r w:rsidR="00DD1355" w:rsidRPr="00E8498A">
        <w:rPr>
          <w:color w:val="000000"/>
          <w:sz w:val="28"/>
          <w:szCs w:val="28"/>
        </w:rPr>
        <w:t xml:space="preserve"> зона – зона холодного климата</w:t>
      </w:r>
    </w:p>
    <w:p w:rsidR="00DD1355" w:rsidRPr="00E8498A" w:rsidRDefault="00B71973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Качественный и количественный</w:t>
      </w:r>
      <w:r w:rsidR="00DD1355" w:rsidRPr="00E8498A">
        <w:rPr>
          <w:color w:val="000000"/>
          <w:sz w:val="28"/>
          <w:szCs w:val="28"/>
        </w:rPr>
        <w:t xml:space="preserve"> состав автомобилей:</w:t>
      </w:r>
    </w:p>
    <w:p w:rsidR="00DD1355" w:rsidRPr="00E8498A" w:rsidRDefault="000F41E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Общее количество – 2</w:t>
      </w:r>
      <w:r w:rsidR="00BF4A89" w:rsidRPr="00E8498A">
        <w:rPr>
          <w:color w:val="000000"/>
          <w:sz w:val="28"/>
          <w:szCs w:val="28"/>
        </w:rPr>
        <w:t>75</w:t>
      </w:r>
      <w:r w:rsidR="00DD1355" w:rsidRPr="00E8498A">
        <w:rPr>
          <w:color w:val="000000"/>
          <w:sz w:val="28"/>
          <w:szCs w:val="28"/>
        </w:rPr>
        <w:t xml:space="preserve"> ед.</w:t>
      </w:r>
    </w:p>
    <w:p w:rsidR="003F3829" w:rsidRPr="00E8498A" w:rsidRDefault="000F41E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После КР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3</w:t>
      </w:r>
      <w:r w:rsidR="00BF4A89" w:rsidRPr="00E8498A">
        <w:rPr>
          <w:color w:val="000000"/>
          <w:sz w:val="28"/>
          <w:szCs w:val="28"/>
        </w:rPr>
        <w:t>5</w:t>
      </w:r>
      <w:r w:rsidR="003F3829" w:rsidRPr="00E8498A">
        <w:rPr>
          <w:color w:val="000000"/>
          <w:sz w:val="28"/>
          <w:szCs w:val="28"/>
        </w:rPr>
        <w:t xml:space="preserve"> ед.</w:t>
      </w:r>
    </w:p>
    <w:p w:rsidR="00DD1355" w:rsidRPr="00E8498A" w:rsidRDefault="000F41E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Среднесуточный пробег – 2</w:t>
      </w:r>
      <w:r w:rsidR="00BF4A89" w:rsidRPr="00E8498A">
        <w:rPr>
          <w:color w:val="000000"/>
          <w:sz w:val="28"/>
          <w:szCs w:val="28"/>
        </w:rPr>
        <w:t>30</w:t>
      </w:r>
      <w:r w:rsidR="00E8498A">
        <w:rPr>
          <w:color w:val="000000"/>
          <w:sz w:val="28"/>
          <w:szCs w:val="28"/>
        </w:rPr>
        <w:t> </w:t>
      </w:r>
      <w:r w:rsidR="00E8498A" w:rsidRPr="00E8498A">
        <w:rPr>
          <w:color w:val="000000"/>
          <w:sz w:val="28"/>
          <w:szCs w:val="28"/>
        </w:rPr>
        <w:t>км</w:t>
      </w:r>
    </w:p>
    <w:p w:rsidR="00B71973" w:rsidRPr="00E8498A" w:rsidRDefault="00DD1355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Режим работы АТП:</w:t>
      </w:r>
    </w:p>
    <w:p w:rsidR="00DD1355" w:rsidRPr="00E8498A" w:rsidRDefault="00DD1355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Количество рабочих дней в году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3</w:t>
      </w:r>
      <w:r w:rsidR="003F3829" w:rsidRPr="00E8498A">
        <w:rPr>
          <w:color w:val="000000"/>
          <w:sz w:val="28"/>
          <w:szCs w:val="28"/>
        </w:rPr>
        <w:t>05</w:t>
      </w:r>
    </w:p>
    <w:p w:rsidR="00DD1355" w:rsidRPr="00E8498A" w:rsidRDefault="00DD1355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Время начала выхода на линию автомобилей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5</w:t>
      </w:r>
      <w:r w:rsidR="00E8498A">
        <w:rPr>
          <w:color w:val="000000"/>
          <w:sz w:val="28"/>
          <w:szCs w:val="28"/>
        </w:rPr>
        <w:t> </w:t>
      </w:r>
      <w:r w:rsidR="00E8498A" w:rsidRPr="00E8498A">
        <w:rPr>
          <w:color w:val="000000"/>
          <w:sz w:val="28"/>
          <w:szCs w:val="28"/>
        </w:rPr>
        <w:t>ч</w:t>
      </w:r>
      <w:r w:rsidR="000F41EF" w:rsidRPr="00E8498A">
        <w:rPr>
          <w:color w:val="000000"/>
          <w:sz w:val="28"/>
          <w:szCs w:val="28"/>
        </w:rPr>
        <w:t xml:space="preserve"> </w:t>
      </w:r>
      <w:r w:rsidR="00E8498A" w:rsidRPr="00E8498A">
        <w:rPr>
          <w:color w:val="000000"/>
          <w:sz w:val="28"/>
          <w:szCs w:val="28"/>
        </w:rPr>
        <w:t>30</w:t>
      </w:r>
      <w:r w:rsidR="00E8498A">
        <w:rPr>
          <w:color w:val="000000"/>
          <w:sz w:val="28"/>
          <w:szCs w:val="28"/>
        </w:rPr>
        <w:t> </w:t>
      </w:r>
      <w:r w:rsidR="00E8498A" w:rsidRPr="00E8498A">
        <w:rPr>
          <w:color w:val="000000"/>
          <w:sz w:val="28"/>
          <w:szCs w:val="28"/>
        </w:rPr>
        <w:t>мин</w:t>
      </w:r>
    </w:p>
    <w:p w:rsidR="00DD1355" w:rsidRPr="00E8498A" w:rsidRDefault="00DD1355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Время конца выхода на линию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7</w:t>
      </w:r>
      <w:r w:rsidR="00E8498A">
        <w:rPr>
          <w:color w:val="000000"/>
          <w:sz w:val="28"/>
          <w:szCs w:val="28"/>
        </w:rPr>
        <w:t> </w:t>
      </w:r>
      <w:r w:rsidR="00E8498A" w:rsidRPr="00E8498A">
        <w:rPr>
          <w:color w:val="000000"/>
          <w:sz w:val="28"/>
          <w:szCs w:val="28"/>
        </w:rPr>
        <w:t>ч</w:t>
      </w:r>
      <w:r w:rsidR="003F3829" w:rsidRPr="00E8498A">
        <w:rPr>
          <w:color w:val="000000"/>
          <w:sz w:val="28"/>
          <w:szCs w:val="28"/>
        </w:rPr>
        <w:t xml:space="preserve"> </w:t>
      </w:r>
      <w:r w:rsidR="00E8498A" w:rsidRPr="00E8498A">
        <w:rPr>
          <w:color w:val="000000"/>
          <w:sz w:val="28"/>
          <w:szCs w:val="28"/>
        </w:rPr>
        <w:t>00</w:t>
      </w:r>
      <w:r w:rsidR="00E8498A">
        <w:rPr>
          <w:color w:val="000000"/>
          <w:sz w:val="28"/>
          <w:szCs w:val="28"/>
        </w:rPr>
        <w:t> </w:t>
      </w:r>
      <w:r w:rsidR="00E8498A" w:rsidRPr="00E8498A">
        <w:rPr>
          <w:color w:val="000000"/>
          <w:sz w:val="28"/>
          <w:szCs w:val="28"/>
        </w:rPr>
        <w:t>мин</w:t>
      </w:r>
    </w:p>
    <w:p w:rsidR="00DD1355" w:rsidRPr="00E8498A" w:rsidRDefault="00DD1355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Средняя продолжите</w:t>
      </w:r>
      <w:r w:rsidR="000F41EF" w:rsidRPr="00E8498A">
        <w:rPr>
          <w:color w:val="000000"/>
          <w:sz w:val="28"/>
          <w:szCs w:val="28"/>
        </w:rPr>
        <w:t xml:space="preserve">льность работы а/м на линии </w:t>
      </w:r>
      <w:r w:rsidR="00E8498A">
        <w:rPr>
          <w:color w:val="000000"/>
          <w:sz w:val="28"/>
          <w:szCs w:val="28"/>
        </w:rPr>
        <w:t>–</w:t>
      </w:r>
      <w:r w:rsidR="00E8498A" w:rsidRPr="00E8498A">
        <w:rPr>
          <w:color w:val="000000"/>
          <w:sz w:val="28"/>
          <w:szCs w:val="28"/>
        </w:rPr>
        <w:t xml:space="preserve"> </w:t>
      </w:r>
      <w:r w:rsidR="000F41EF" w:rsidRPr="00E8498A">
        <w:rPr>
          <w:color w:val="000000"/>
          <w:sz w:val="28"/>
          <w:szCs w:val="28"/>
        </w:rPr>
        <w:t>1</w:t>
      </w:r>
      <w:r w:rsidR="00BF4A89" w:rsidRPr="00E8498A">
        <w:rPr>
          <w:color w:val="000000"/>
          <w:sz w:val="28"/>
          <w:szCs w:val="28"/>
        </w:rPr>
        <w:t>0</w:t>
      </w:r>
      <w:r w:rsidRPr="00E8498A">
        <w:rPr>
          <w:color w:val="000000"/>
          <w:sz w:val="28"/>
          <w:szCs w:val="28"/>
        </w:rPr>
        <w:t>,</w:t>
      </w:r>
      <w:r w:rsidR="00BF4A89" w:rsidRPr="00E8498A">
        <w:rPr>
          <w:color w:val="000000"/>
          <w:sz w:val="28"/>
          <w:szCs w:val="28"/>
        </w:rPr>
        <w:t>4</w:t>
      </w:r>
      <w:r w:rsidR="003F3829" w:rsidRPr="00E8498A">
        <w:rPr>
          <w:color w:val="000000"/>
          <w:sz w:val="28"/>
          <w:szCs w:val="28"/>
        </w:rPr>
        <w:t xml:space="preserve"> часов</w:t>
      </w:r>
    </w:p>
    <w:p w:rsidR="00DD1355" w:rsidRPr="00E8498A" w:rsidRDefault="00DD1355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1973" w:rsidRPr="00E8498A" w:rsidRDefault="00B71973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1973" w:rsidRPr="00E8498A" w:rsidRDefault="00E8498A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B1D42">
        <w:rPr>
          <w:noProof/>
        </w:rPr>
        <w:pict>
          <v:line id="_x0000_s1030" style="position:absolute;left:0;text-align:left;flip:y;z-index:251620864" from="525.4pt,0" to="525.4pt,766.8pt"/>
        </w:pict>
      </w:r>
      <w:r>
        <w:rPr>
          <w:color w:val="000000"/>
          <w:sz w:val="28"/>
          <w:szCs w:val="28"/>
        </w:rPr>
        <w:t>2</w:t>
      </w:r>
      <w:r w:rsidR="00B71973" w:rsidRPr="00E8498A">
        <w:rPr>
          <w:b/>
          <w:color w:val="000000"/>
          <w:sz w:val="28"/>
          <w:szCs w:val="28"/>
        </w:rPr>
        <w:t>. Выбор исходных нормативов ТО т ТР</w:t>
      </w:r>
      <w:r>
        <w:rPr>
          <w:b/>
          <w:color w:val="000000"/>
          <w:sz w:val="28"/>
          <w:szCs w:val="28"/>
        </w:rPr>
        <w:t xml:space="preserve"> </w:t>
      </w:r>
      <w:r w:rsidR="00B71973" w:rsidRPr="00E8498A">
        <w:rPr>
          <w:b/>
          <w:color w:val="000000"/>
          <w:sz w:val="28"/>
          <w:szCs w:val="28"/>
        </w:rPr>
        <w:t>и корректирование нормативов</w:t>
      </w:r>
    </w:p>
    <w:p w:rsidR="00E8498A" w:rsidRDefault="00E8498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CDD" w:rsidRDefault="00DA1CDD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Исходные нормативы ТО и ТР принимаются по табл. (приложение 26 и 27 метод. указаний), а корректирование нормативов производится по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формулам:</w:t>
      </w:r>
    </w:p>
    <w:p w:rsidR="00E8498A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98.7pt;margin-top:14.4pt;width:79.2pt;height:22.5pt;z-index:251648512" stroked="f">
            <v:textbox>
              <w:txbxContent>
                <w:p w:rsidR="00141160" w:rsidRDefault="00141160">
                  <w:r>
                    <w:t>(3.1.1)</w:t>
                  </w:r>
                </w:p>
              </w:txbxContent>
            </v:textbox>
          </v:shape>
        </w:pict>
      </w:r>
    </w:p>
    <w:p w:rsidR="00DA1CDD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2" type="#_x0000_t202" style="position:absolute;left:0;text-align:left;margin-left:398.7pt;margin-top:26.05pt;width:79.2pt;height:22.5pt;z-index:251698688" stroked="f">
            <v:textbox>
              <w:txbxContent>
                <w:p w:rsidR="00141160" w:rsidRDefault="00141160">
                  <w:r>
                    <w:t>(3.1.2)</w:t>
                  </w:r>
                </w:p>
              </w:txbxContent>
            </v:textbox>
          </v:shape>
        </w:pict>
      </w:r>
      <w:r w:rsidR="00D47F34" w:rsidRPr="00E8498A">
        <w:rPr>
          <w:color w:val="000000"/>
          <w:position w:val="-12"/>
          <w:sz w:val="28"/>
          <w:szCs w:val="28"/>
        </w:rPr>
        <w:object w:dxaOrig="15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8.75pt" o:ole="">
            <v:imagedata r:id="rId5" o:title=""/>
          </v:shape>
          <o:OLEObject Type="Embed" ProgID="Equation.3" ShapeID="_x0000_i1025" DrawAspect="Content" ObjectID="_1459000450" r:id="rId6"/>
        </w:object>
      </w:r>
    </w:p>
    <w:p w:rsidR="00D47F34" w:rsidRPr="00E8498A" w:rsidRDefault="00D47F34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12"/>
          <w:sz w:val="28"/>
          <w:szCs w:val="28"/>
        </w:rPr>
        <w:object w:dxaOrig="1560" w:dyaOrig="380">
          <v:shape id="_x0000_i1026" type="#_x0000_t75" style="width:78pt;height:18.75pt" o:ole="">
            <v:imagedata r:id="rId7" o:title=""/>
          </v:shape>
          <o:OLEObject Type="Embed" ProgID="Equation.3" ShapeID="_x0000_i1026" DrawAspect="Content" ObjectID="_1459000451" r:id="rId8"/>
        </w:object>
      </w:r>
    </w:p>
    <w:p w:rsidR="00D47F34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3" type="#_x0000_t202" style="position:absolute;left:0;text-align:left;margin-left:398.7pt;margin-top:.45pt;width:79.2pt;height:22.5pt;z-index:251699712" stroked="f">
            <v:textbox>
              <w:txbxContent>
                <w:p w:rsidR="00141160" w:rsidRDefault="00141160">
                  <w:r>
                    <w:t>(3.1.3)</w:t>
                  </w:r>
                </w:p>
              </w:txbxContent>
            </v:textbox>
          </v:shape>
        </w:pict>
      </w:r>
      <w:r w:rsidR="00D47F34" w:rsidRPr="00E8498A">
        <w:rPr>
          <w:color w:val="000000"/>
          <w:position w:val="-14"/>
          <w:sz w:val="28"/>
          <w:szCs w:val="28"/>
        </w:rPr>
        <w:object w:dxaOrig="1700" w:dyaOrig="400">
          <v:shape id="_x0000_i1027" type="#_x0000_t75" style="width:84.75pt;height:20.25pt" o:ole="">
            <v:imagedata r:id="rId9" o:title=""/>
          </v:shape>
          <o:OLEObject Type="Embed" ProgID="Equation.3" ShapeID="_x0000_i1027" DrawAspect="Content" ObjectID="_1459000452" r:id="rId10"/>
        </w:object>
      </w:r>
    </w:p>
    <w:p w:rsidR="00E8498A" w:rsidRDefault="00E8498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CDD" w:rsidRPr="00E8498A" w:rsidRDefault="00DA1CDD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где </w:t>
      </w:r>
      <w:r w:rsidR="00791B80" w:rsidRPr="00E8498A">
        <w:rPr>
          <w:color w:val="000000"/>
          <w:position w:val="-14"/>
          <w:sz w:val="28"/>
          <w:szCs w:val="28"/>
        </w:rPr>
        <w:object w:dxaOrig="1020" w:dyaOrig="400">
          <v:shape id="_x0000_i1028" type="#_x0000_t75" style="width:51pt;height:20.25pt" o:ole="">
            <v:imagedata r:id="rId11" o:title=""/>
          </v:shape>
          <o:OLEObject Type="Embed" ProgID="Equation.3" ShapeID="_x0000_i1028" DrawAspect="Content" ObjectID="_1459000453" r:id="rId12"/>
        </w:object>
      </w:r>
      <w:r w:rsidR="00791B80" w:rsidRPr="00E8498A">
        <w:rPr>
          <w:color w:val="000000"/>
          <w:sz w:val="28"/>
          <w:szCs w:val="28"/>
        </w:rPr>
        <w:t xml:space="preserve"> </w:t>
      </w:r>
      <w:r w:rsidR="00E8498A">
        <w:rPr>
          <w:color w:val="000000"/>
          <w:sz w:val="28"/>
          <w:szCs w:val="28"/>
        </w:rPr>
        <w:t>–</w:t>
      </w:r>
      <w:r w:rsidR="00E8498A" w:rsidRPr="00E8498A">
        <w:rPr>
          <w:color w:val="000000"/>
          <w:sz w:val="28"/>
          <w:szCs w:val="28"/>
        </w:rPr>
        <w:t xml:space="preserve"> </w:t>
      </w:r>
      <w:r w:rsidR="00791B80" w:rsidRPr="00E8498A">
        <w:rPr>
          <w:color w:val="000000"/>
          <w:sz w:val="28"/>
          <w:szCs w:val="28"/>
        </w:rPr>
        <w:t>нормативные пробеги ТО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1</w:t>
      </w:r>
      <w:r w:rsidR="00791B80" w:rsidRPr="00E8498A">
        <w:rPr>
          <w:color w:val="000000"/>
          <w:sz w:val="28"/>
          <w:szCs w:val="28"/>
        </w:rPr>
        <w:t>, ТО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2</w:t>
      </w:r>
      <w:r w:rsidR="00791B80" w:rsidRPr="00E8498A">
        <w:rPr>
          <w:color w:val="000000"/>
          <w:sz w:val="28"/>
          <w:szCs w:val="28"/>
        </w:rPr>
        <w:t xml:space="preserve"> и капитального ремонта</w:t>
      </w:r>
    </w:p>
    <w:p w:rsidR="00791B80" w:rsidRPr="00E8498A" w:rsidRDefault="00791B80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К1 – коэффициент корректирования нормативов, зависящих от категории условий эксплуатации;</w:t>
      </w:r>
    </w:p>
    <w:p w:rsidR="00791B80" w:rsidRPr="00E8498A" w:rsidRDefault="000F41E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К1=0</w:t>
      </w:r>
      <w:r w:rsidR="00791B80" w:rsidRPr="00E8498A">
        <w:rPr>
          <w:color w:val="000000"/>
          <w:sz w:val="28"/>
          <w:szCs w:val="28"/>
        </w:rPr>
        <w:t>,</w:t>
      </w:r>
      <w:r w:rsidR="00BF4A89" w:rsidRPr="00E8498A">
        <w:rPr>
          <w:color w:val="000000"/>
          <w:sz w:val="28"/>
          <w:szCs w:val="28"/>
        </w:rPr>
        <w:t>9</w:t>
      </w:r>
      <w:r w:rsidR="00791B80" w:rsidRPr="00E8498A">
        <w:rPr>
          <w:color w:val="000000"/>
          <w:sz w:val="28"/>
          <w:szCs w:val="28"/>
        </w:rPr>
        <w:t xml:space="preserve"> – для ТО; К1=1,</w:t>
      </w:r>
      <w:r w:rsidR="00BF4A89" w:rsidRPr="00E8498A">
        <w:rPr>
          <w:color w:val="000000"/>
          <w:sz w:val="28"/>
          <w:szCs w:val="28"/>
        </w:rPr>
        <w:t>1</w:t>
      </w:r>
      <w:r w:rsidR="00791B80" w:rsidRPr="00E8498A">
        <w:rPr>
          <w:color w:val="000000"/>
          <w:sz w:val="28"/>
          <w:szCs w:val="28"/>
        </w:rPr>
        <w:t xml:space="preserve"> – для ТР; К1=</w:t>
      </w:r>
      <w:r w:rsidRPr="00E8498A">
        <w:rPr>
          <w:color w:val="000000"/>
          <w:sz w:val="28"/>
          <w:szCs w:val="28"/>
        </w:rPr>
        <w:t>0</w:t>
      </w:r>
      <w:r w:rsidR="00791B80" w:rsidRPr="00E8498A">
        <w:rPr>
          <w:color w:val="000000"/>
          <w:sz w:val="28"/>
          <w:szCs w:val="28"/>
        </w:rPr>
        <w:t>,</w:t>
      </w:r>
      <w:r w:rsidR="00BF4A89" w:rsidRPr="00E8498A">
        <w:rPr>
          <w:color w:val="000000"/>
          <w:sz w:val="28"/>
          <w:szCs w:val="28"/>
        </w:rPr>
        <w:t>9</w:t>
      </w:r>
      <w:r w:rsidR="00791B80" w:rsidRPr="00E8498A">
        <w:rPr>
          <w:color w:val="000000"/>
          <w:sz w:val="28"/>
          <w:szCs w:val="28"/>
        </w:rPr>
        <w:t xml:space="preserve"> – для КР</w:t>
      </w:r>
    </w:p>
    <w:p w:rsidR="00791B80" w:rsidRPr="00E8498A" w:rsidRDefault="00791B80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К2 – коэффициент корректирования нормативов в зависимости от модификации подвижного состава и организации его работы;</w:t>
      </w:r>
    </w:p>
    <w:p w:rsidR="00791B80" w:rsidRPr="00E8498A" w:rsidRDefault="00791B80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К2=1,0 – для ТО; К2=1,0 – для ТР; К2=1,0 – для КР</w:t>
      </w:r>
    </w:p>
    <w:p w:rsidR="00791B80" w:rsidRPr="00E8498A" w:rsidRDefault="00791B80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К3 </w:t>
      </w:r>
      <w:r w:rsidR="00E8498A">
        <w:rPr>
          <w:color w:val="000000"/>
          <w:sz w:val="28"/>
          <w:szCs w:val="28"/>
        </w:rPr>
        <w:t xml:space="preserve">– </w:t>
      </w:r>
      <w:r w:rsidRPr="00E8498A">
        <w:rPr>
          <w:color w:val="000000"/>
          <w:sz w:val="28"/>
          <w:szCs w:val="28"/>
        </w:rPr>
        <w:t>коэффициент корректирования нормативов в зависимости от природно-климатических условий и агрессивности окружающей среды;</w:t>
      </w:r>
    </w:p>
    <w:p w:rsidR="00791B80" w:rsidRPr="00E8498A" w:rsidRDefault="00791B80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К3=0,81 – для ТО; К3=1,3</w:t>
      </w:r>
      <w:r w:rsidR="000F41EF" w:rsidRPr="00E8498A">
        <w:rPr>
          <w:color w:val="000000"/>
          <w:sz w:val="28"/>
          <w:szCs w:val="28"/>
        </w:rPr>
        <w:t>2</w:t>
      </w:r>
      <w:r w:rsidRPr="00E8498A">
        <w:rPr>
          <w:color w:val="000000"/>
          <w:sz w:val="28"/>
          <w:szCs w:val="28"/>
        </w:rPr>
        <w:t xml:space="preserve"> – для ТР; К3=0,72 – для КР</w:t>
      </w:r>
    </w:p>
    <w:p w:rsidR="00791B80" w:rsidRPr="00E8498A" w:rsidRDefault="000D65C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14"/>
          <w:sz w:val="28"/>
          <w:szCs w:val="28"/>
        </w:rPr>
        <w:object w:dxaOrig="4760" w:dyaOrig="400">
          <v:shape id="_x0000_i1029" type="#_x0000_t75" style="width:237.75pt;height:20.25pt" o:ole="">
            <v:imagedata r:id="rId13" o:title=""/>
          </v:shape>
          <o:OLEObject Type="Embed" ProgID="Equation.3" ShapeID="_x0000_i1029" DrawAspect="Content" ObjectID="_1459000454" r:id="rId14"/>
        </w:object>
      </w:r>
    </w:p>
    <w:p w:rsidR="00DA5323" w:rsidRPr="00E8498A" w:rsidRDefault="000D65C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50"/>
          <w:sz w:val="28"/>
          <w:szCs w:val="28"/>
        </w:rPr>
        <w:object w:dxaOrig="5840" w:dyaOrig="1160">
          <v:shape id="_x0000_i1030" type="#_x0000_t75" style="width:291.75pt;height:57.75pt" o:ole="">
            <v:imagedata r:id="rId15" o:title=""/>
          </v:shape>
          <o:OLEObject Type="Embed" ProgID="Equation.3" ShapeID="_x0000_i1030" DrawAspect="Content" ObjectID="_1459000455" r:id="rId16"/>
        </w:object>
      </w:r>
    </w:p>
    <w:p w:rsidR="00DA1CDD" w:rsidRPr="00E8498A" w:rsidRDefault="00DA5323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Проводим корректировку периодичности по формулам:</w:t>
      </w:r>
    </w:p>
    <w:p w:rsidR="00E8498A" w:rsidRDefault="00E8498A" w:rsidP="00E8498A">
      <w:pPr>
        <w:spacing w:line="360" w:lineRule="auto"/>
        <w:ind w:firstLine="709"/>
        <w:jc w:val="both"/>
        <w:rPr>
          <w:color w:val="000000"/>
          <w:sz w:val="28"/>
        </w:rPr>
      </w:pPr>
    </w:p>
    <w:p w:rsid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noProof/>
        </w:rPr>
        <w:pict>
          <v:shape id="_x0000_s1034" type="#_x0000_t202" style="position:absolute;left:0;text-align:left;margin-left:387.3pt;margin-top:1.8pt;width:79.2pt;height:22.5pt;z-index:251649536" stroked="f">
            <v:textbox>
              <w:txbxContent>
                <w:p w:rsidR="00141160" w:rsidRDefault="00141160" w:rsidP="00573910">
                  <w:r>
                    <w:t>(3.1.4÷3.1.6)</w:t>
                  </w:r>
                </w:p>
              </w:txbxContent>
            </v:textbox>
          </v:shape>
        </w:pict>
      </w:r>
      <w:r w:rsidR="003D0DFD" w:rsidRPr="00E8498A">
        <w:rPr>
          <w:color w:val="000000"/>
          <w:position w:val="-30"/>
          <w:sz w:val="28"/>
          <w:lang w:val="en-US"/>
        </w:rPr>
        <w:object w:dxaOrig="2780" w:dyaOrig="680">
          <v:shape id="_x0000_i1031" type="#_x0000_t75" style="width:137.25pt;height:24pt" o:ole="">
            <v:imagedata r:id="rId17" o:title=""/>
          </v:shape>
          <o:OLEObject Type="Embed" ProgID="Equation.3" ShapeID="_x0000_i1031" DrawAspect="Content" ObjectID="_1459000456" r:id="rId18"/>
        </w:object>
      </w:r>
    </w:p>
    <w:p w:rsidR="003D0DFD" w:rsidRPr="00E8498A" w:rsidRDefault="00E8498A" w:rsidP="00E849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br w:type="page"/>
      </w:r>
      <w:r w:rsidR="003D0DFD" w:rsidRPr="00E8498A">
        <w:rPr>
          <w:color w:val="000000"/>
          <w:sz w:val="28"/>
        </w:rPr>
        <w:t xml:space="preserve">где </w:t>
      </w:r>
      <w:r w:rsidR="003D0DFD" w:rsidRPr="00E8498A">
        <w:rPr>
          <w:color w:val="000000"/>
          <w:sz w:val="28"/>
          <w:lang w:val="en-US"/>
        </w:rPr>
        <w:t>n</w:t>
      </w:r>
      <w:r w:rsidR="003D0DFD" w:rsidRPr="00E8498A">
        <w:rPr>
          <w:color w:val="000000"/>
          <w:sz w:val="28"/>
        </w:rPr>
        <w:t xml:space="preserve"> – величина кратности</w:t>
      </w:r>
    </w:p>
    <w:p w:rsidR="003D0DFD" w:rsidRPr="00E8498A" w:rsidRDefault="000D65C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46"/>
          <w:sz w:val="28"/>
          <w:szCs w:val="28"/>
        </w:rPr>
        <w:object w:dxaOrig="2060" w:dyaOrig="1040">
          <v:shape id="_x0000_i1032" type="#_x0000_t75" style="width:102pt;height:39.75pt" o:ole="">
            <v:imagedata r:id="rId19" o:title=""/>
          </v:shape>
          <o:OLEObject Type="Embed" ProgID="Equation.3" ShapeID="_x0000_i1032" DrawAspect="Content" ObjectID="_1459000457" r:id="rId20"/>
        </w:object>
      </w:r>
    </w:p>
    <w:p w:rsidR="003D0DFD" w:rsidRPr="00E8498A" w:rsidRDefault="000D65C6" w:rsidP="00E8498A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E8498A">
        <w:rPr>
          <w:color w:val="000000"/>
          <w:position w:val="-30"/>
          <w:sz w:val="28"/>
          <w:szCs w:val="28"/>
        </w:rPr>
        <w:object w:dxaOrig="2200" w:dyaOrig="680">
          <v:shape id="_x0000_i1033" type="#_x0000_t75" style="width:108.75pt;height:27.75pt" o:ole="">
            <v:imagedata r:id="rId21" o:title=""/>
          </v:shape>
          <o:OLEObject Type="Embed" ProgID="Equation.3" ShapeID="_x0000_i1033" DrawAspect="Content" ObjectID="_1459000458" r:id="rId22"/>
        </w:object>
      </w:r>
    </w:p>
    <w:p w:rsidR="00DA5323" w:rsidRPr="00E8498A" w:rsidRDefault="00E8498A" w:rsidP="00E8498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8498A">
        <w:rPr>
          <w:color w:val="000000"/>
          <w:position w:val="-30"/>
          <w:sz w:val="28"/>
          <w:szCs w:val="28"/>
        </w:rPr>
        <w:object w:dxaOrig="2560" w:dyaOrig="680">
          <v:shape id="_x0000_i1034" type="#_x0000_t75" style="width:126.75pt;height:27.75pt" o:ole="">
            <v:imagedata r:id="rId23" o:title=""/>
          </v:shape>
          <o:OLEObject Type="Embed" ProgID="Equation.3" ShapeID="_x0000_i1034" DrawAspect="Content" ObjectID="_1459000459" r:id="rId24"/>
        </w:object>
      </w:r>
    </w:p>
    <w:p w:rsidR="00DA1CDD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5" style="position:absolute;left:0;text-align:left;flip:y;z-index:251621888" from="525.4pt,0" to="525.4pt,766.8pt"/>
        </w:pict>
      </w:r>
      <w:r w:rsidR="003D0DFD" w:rsidRPr="00E8498A">
        <w:rPr>
          <w:color w:val="000000"/>
          <w:sz w:val="28"/>
          <w:szCs w:val="28"/>
        </w:rPr>
        <w:t>Окончательную корректировку осуществляем по величине кратности ТО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1</w:t>
      </w:r>
      <w:r w:rsidR="003D0DFD" w:rsidRPr="00E8498A">
        <w:rPr>
          <w:color w:val="000000"/>
          <w:sz w:val="28"/>
          <w:szCs w:val="28"/>
        </w:rPr>
        <w:t xml:space="preserve"> с последующим округлением до целых.</w:t>
      </w:r>
    </w:p>
    <w:p w:rsidR="00E8498A" w:rsidRDefault="00E8498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0DFD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6" type="#_x0000_t202" style="position:absolute;left:0;text-align:left;margin-left:402.9pt;margin-top:21.6pt;width:79.2pt;height:22.5pt;z-index:251650560" stroked="f">
            <v:textbox>
              <w:txbxContent>
                <w:p w:rsidR="00141160" w:rsidRDefault="00141160" w:rsidP="00573910">
                  <w:r>
                    <w:t>(3.1.7÷3.1.9)</w:t>
                  </w:r>
                </w:p>
              </w:txbxContent>
            </v:textbox>
          </v:shape>
        </w:pict>
      </w:r>
      <w:r w:rsidR="00E975A3" w:rsidRPr="00E8498A">
        <w:rPr>
          <w:color w:val="000000"/>
          <w:sz w:val="28"/>
          <w:szCs w:val="28"/>
          <w:lang w:val="en-US"/>
        </w:rPr>
        <w:t>L</w:t>
      </w:r>
      <w:r w:rsidR="00E975A3" w:rsidRPr="00E8498A">
        <w:rPr>
          <w:color w:val="000000"/>
          <w:sz w:val="28"/>
          <w:szCs w:val="28"/>
        </w:rPr>
        <w:t>1=</w:t>
      </w:r>
      <w:r w:rsidR="00E975A3" w:rsidRPr="00E8498A">
        <w:rPr>
          <w:color w:val="000000"/>
          <w:sz w:val="28"/>
          <w:szCs w:val="28"/>
          <w:lang w:val="en-US"/>
        </w:rPr>
        <w:t>Lcc</w:t>
      </w:r>
      <w:r w:rsidR="00E975A3" w:rsidRPr="00E8498A">
        <w:rPr>
          <w:color w:val="000000"/>
          <w:sz w:val="28"/>
          <w:szCs w:val="28"/>
        </w:rPr>
        <w:t xml:space="preserve"> х </w:t>
      </w:r>
      <w:r w:rsidR="00E975A3" w:rsidRPr="00E8498A">
        <w:rPr>
          <w:color w:val="000000"/>
          <w:sz w:val="28"/>
          <w:szCs w:val="28"/>
          <w:lang w:val="en-US"/>
        </w:rPr>
        <w:t>n</w:t>
      </w:r>
      <w:r w:rsidR="00E975A3" w:rsidRPr="00E8498A">
        <w:rPr>
          <w:color w:val="000000"/>
          <w:sz w:val="28"/>
          <w:szCs w:val="28"/>
        </w:rPr>
        <w:t>1=2</w:t>
      </w:r>
      <w:r w:rsidR="000D65C6" w:rsidRPr="00E8498A">
        <w:rPr>
          <w:color w:val="000000"/>
          <w:sz w:val="28"/>
          <w:szCs w:val="28"/>
        </w:rPr>
        <w:t>30</w:t>
      </w:r>
      <w:r w:rsidR="00E975A3" w:rsidRPr="00E8498A">
        <w:rPr>
          <w:color w:val="000000"/>
          <w:sz w:val="28"/>
          <w:szCs w:val="28"/>
          <w:lang w:val="en-US"/>
        </w:rPr>
        <w:t>x</w:t>
      </w:r>
      <w:r w:rsidR="000D65C6" w:rsidRPr="00E8498A">
        <w:rPr>
          <w:color w:val="000000"/>
          <w:sz w:val="28"/>
          <w:szCs w:val="28"/>
        </w:rPr>
        <w:t>12</w:t>
      </w:r>
      <w:r w:rsidR="00E975A3" w:rsidRPr="00E8498A">
        <w:rPr>
          <w:color w:val="000000"/>
          <w:sz w:val="28"/>
          <w:szCs w:val="28"/>
        </w:rPr>
        <w:t>=2</w:t>
      </w:r>
      <w:r w:rsidR="000D65C6" w:rsidRPr="00E8498A">
        <w:rPr>
          <w:color w:val="000000"/>
          <w:sz w:val="28"/>
          <w:szCs w:val="28"/>
        </w:rPr>
        <w:t>760</w:t>
      </w:r>
      <w:r w:rsidR="003D0DFD" w:rsidRPr="00E8498A">
        <w:rPr>
          <w:color w:val="000000"/>
          <w:sz w:val="28"/>
          <w:szCs w:val="28"/>
        </w:rPr>
        <w:t xml:space="preserve"> (</w:t>
      </w:r>
      <w:r w:rsidR="003D0DFD" w:rsidRPr="00E8498A">
        <w:rPr>
          <w:color w:val="000000"/>
          <w:sz w:val="28"/>
          <w:szCs w:val="28"/>
          <w:lang w:val="en-US"/>
        </w:rPr>
        <w:t>km</w:t>
      </w:r>
      <w:r w:rsidR="003D0DFD" w:rsidRPr="00E8498A">
        <w:rPr>
          <w:color w:val="000000"/>
          <w:sz w:val="28"/>
          <w:szCs w:val="28"/>
        </w:rPr>
        <w:t>)</w:t>
      </w:r>
    </w:p>
    <w:p w:rsidR="003D0DFD" w:rsidRPr="00E8498A" w:rsidRDefault="003D0DFD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  <w:lang w:val="en-US"/>
        </w:rPr>
        <w:t>L</w:t>
      </w:r>
      <w:r w:rsidRPr="00E8498A">
        <w:rPr>
          <w:color w:val="000000"/>
          <w:sz w:val="28"/>
          <w:szCs w:val="28"/>
        </w:rPr>
        <w:t>2=</w:t>
      </w:r>
      <w:r w:rsidRPr="00E8498A">
        <w:rPr>
          <w:color w:val="000000"/>
          <w:sz w:val="28"/>
          <w:szCs w:val="28"/>
          <w:lang w:val="en-US"/>
        </w:rPr>
        <w:t>Lcc</w:t>
      </w:r>
      <w:r w:rsidR="00E975A3" w:rsidRPr="00E8498A">
        <w:rPr>
          <w:color w:val="000000"/>
          <w:sz w:val="28"/>
          <w:szCs w:val="28"/>
        </w:rPr>
        <w:t xml:space="preserve"> х </w:t>
      </w:r>
      <w:r w:rsidR="00E975A3" w:rsidRPr="00E8498A">
        <w:rPr>
          <w:color w:val="000000"/>
          <w:sz w:val="28"/>
          <w:szCs w:val="28"/>
          <w:lang w:val="en-US"/>
        </w:rPr>
        <w:t>n</w:t>
      </w:r>
      <w:r w:rsidR="00E975A3" w:rsidRPr="00E8498A">
        <w:rPr>
          <w:color w:val="000000"/>
          <w:sz w:val="28"/>
          <w:szCs w:val="28"/>
        </w:rPr>
        <w:t>2=2</w:t>
      </w:r>
      <w:r w:rsidR="000D65C6" w:rsidRPr="00E8498A">
        <w:rPr>
          <w:color w:val="000000"/>
          <w:sz w:val="28"/>
          <w:szCs w:val="28"/>
        </w:rPr>
        <w:t>30</w:t>
      </w:r>
      <w:r w:rsidR="00E975A3" w:rsidRPr="00E8498A">
        <w:rPr>
          <w:color w:val="000000"/>
          <w:sz w:val="28"/>
          <w:szCs w:val="28"/>
          <w:lang w:val="en-US"/>
        </w:rPr>
        <w:t>x</w:t>
      </w:r>
      <w:r w:rsidR="000D65C6" w:rsidRPr="00E8498A">
        <w:rPr>
          <w:color w:val="000000"/>
          <w:sz w:val="28"/>
          <w:szCs w:val="28"/>
        </w:rPr>
        <w:t>5</w:t>
      </w:r>
      <w:r w:rsidR="00573910" w:rsidRPr="00E8498A">
        <w:rPr>
          <w:color w:val="000000"/>
          <w:sz w:val="28"/>
          <w:szCs w:val="28"/>
        </w:rPr>
        <w:t>0</w:t>
      </w:r>
      <w:r w:rsidR="00E975A3" w:rsidRPr="00E8498A">
        <w:rPr>
          <w:color w:val="000000"/>
          <w:sz w:val="28"/>
          <w:szCs w:val="28"/>
        </w:rPr>
        <w:t>=</w:t>
      </w:r>
      <w:r w:rsidR="000D65C6" w:rsidRPr="00E8498A">
        <w:rPr>
          <w:color w:val="000000"/>
          <w:sz w:val="28"/>
          <w:szCs w:val="28"/>
        </w:rPr>
        <w:t>11500</w:t>
      </w:r>
      <w:r w:rsidRPr="00E8498A">
        <w:rPr>
          <w:color w:val="000000"/>
          <w:sz w:val="28"/>
          <w:szCs w:val="28"/>
        </w:rPr>
        <w:t xml:space="preserve"> (</w:t>
      </w:r>
      <w:r w:rsidRPr="00E8498A">
        <w:rPr>
          <w:color w:val="000000"/>
          <w:sz w:val="28"/>
          <w:szCs w:val="28"/>
          <w:lang w:val="en-US"/>
        </w:rPr>
        <w:t>km</w:t>
      </w:r>
      <w:r w:rsidRPr="00E8498A">
        <w:rPr>
          <w:color w:val="000000"/>
          <w:sz w:val="28"/>
          <w:szCs w:val="28"/>
        </w:rPr>
        <w:t>)</w:t>
      </w:r>
    </w:p>
    <w:p w:rsidR="003D0DFD" w:rsidRPr="00E8498A" w:rsidRDefault="003D0DFD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  <w:lang w:val="en-US"/>
        </w:rPr>
        <w:t>L</w:t>
      </w:r>
      <w:r w:rsidR="00E975A3" w:rsidRPr="00E8498A">
        <w:rPr>
          <w:color w:val="000000"/>
          <w:sz w:val="28"/>
          <w:szCs w:val="28"/>
        </w:rPr>
        <w:t>3=</w:t>
      </w:r>
      <w:r w:rsidRPr="00E8498A">
        <w:rPr>
          <w:color w:val="000000"/>
          <w:sz w:val="28"/>
          <w:szCs w:val="28"/>
          <w:lang w:val="en-US"/>
        </w:rPr>
        <w:t>Lcc</w:t>
      </w:r>
      <w:r w:rsidR="00E975A3" w:rsidRPr="00E8498A">
        <w:rPr>
          <w:color w:val="000000"/>
          <w:sz w:val="28"/>
          <w:szCs w:val="28"/>
        </w:rPr>
        <w:t xml:space="preserve"> х</w:t>
      </w:r>
      <w:r w:rsidRP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  <w:lang w:val="en-US"/>
        </w:rPr>
        <w:t>n</w:t>
      </w:r>
      <w:r w:rsidR="00E975A3" w:rsidRPr="00E8498A">
        <w:rPr>
          <w:color w:val="000000"/>
          <w:sz w:val="28"/>
          <w:szCs w:val="28"/>
        </w:rPr>
        <w:t>3=2</w:t>
      </w:r>
      <w:r w:rsidR="000D65C6" w:rsidRPr="00E8498A">
        <w:rPr>
          <w:color w:val="000000"/>
          <w:sz w:val="28"/>
          <w:szCs w:val="28"/>
        </w:rPr>
        <w:t>30</w:t>
      </w:r>
      <w:r w:rsidRPr="00E8498A">
        <w:rPr>
          <w:color w:val="000000"/>
          <w:sz w:val="28"/>
          <w:szCs w:val="28"/>
          <w:lang w:val="en-US"/>
        </w:rPr>
        <w:t>x</w:t>
      </w:r>
      <w:r w:rsidR="00573910" w:rsidRPr="00E8498A">
        <w:rPr>
          <w:color w:val="000000"/>
          <w:sz w:val="28"/>
          <w:szCs w:val="28"/>
        </w:rPr>
        <w:t>8</w:t>
      </w:r>
      <w:r w:rsidR="000D65C6" w:rsidRPr="00E8498A">
        <w:rPr>
          <w:color w:val="000000"/>
          <w:sz w:val="28"/>
          <w:szCs w:val="28"/>
        </w:rPr>
        <w:t>45</w:t>
      </w:r>
      <w:r w:rsidRPr="00E8498A">
        <w:rPr>
          <w:color w:val="000000"/>
          <w:sz w:val="28"/>
          <w:szCs w:val="28"/>
        </w:rPr>
        <w:t>=</w:t>
      </w:r>
      <w:r w:rsidR="000D65C6" w:rsidRPr="00E8498A">
        <w:rPr>
          <w:color w:val="000000"/>
          <w:sz w:val="28"/>
          <w:szCs w:val="28"/>
        </w:rPr>
        <w:t>194350</w:t>
      </w:r>
      <w:r w:rsidRPr="00E8498A">
        <w:rPr>
          <w:color w:val="000000"/>
          <w:sz w:val="28"/>
          <w:szCs w:val="28"/>
        </w:rPr>
        <w:t xml:space="preserve"> (</w:t>
      </w:r>
      <w:r w:rsidRPr="00E8498A">
        <w:rPr>
          <w:color w:val="000000"/>
          <w:sz w:val="28"/>
          <w:szCs w:val="28"/>
          <w:lang w:val="en-US"/>
        </w:rPr>
        <w:t>km</w:t>
      </w:r>
      <w:r w:rsidRPr="00E8498A">
        <w:rPr>
          <w:color w:val="000000"/>
          <w:sz w:val="28"/>
          <w:szCs w:val="28"/>
        </w:rPr>
        <w:t>)</w:t>
      </w:r>
    </w:p>
    <w:p w:rsidR="00E8498A" w:rsidRDefault="00E8498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0DFD" w:rsidRPr="00E8498A" w:rsidRDefault="003D0DFD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Проверяем кратность:</w:t>
      </w:r>
    </w:p>
    <w:p w:rsidR="00E8498A" w:rsidRDefault="00E8498A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1CDD" w:rsidRPr="00E8498A" w:rsidRDefault="002B1D42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410.7pt;margin-top:3pt;width:79.2pt;height:22.5pt;z-index:251651584" stroked="f">
            <v:textbox>
              <w:txbxContent>
                <w:p w:rsidR="00141160" w:rsidRDefault="00141160" w:rsidP="00573910">
                  <w:r>
                    <w:t>(3.1.10)</w:t>
                  </w:r>
                </w:p>
              </w:txbxContent>
            </v:textbox>
          </v:shape>
        </w:pict>
      </w:r>
      <w:r w:rsidR="00442F5F" w:rsidRPr="00E8498A">
        <w:rPr>
          <w:b/>
          <w:color w:val="000000"/>
          <w:position w:val="-30"/>
          <w:sz w:val="28"/>
          <w:szCs w:val="28"/>
        </w:rPr>
        <w:object w:dxaOrig="2040" w:dyaOrig="680">
          <v:shape id="_x0000_i1035" type="#_x0000_t75" style="width:102pt;height:33.75pt" o:ole="">
            <v:imagedata r:id="rId25" o:title=""/>
          </v:shape>
          <o:OLEObject Type="Embed" ProgID="Equation.3" ShapeID="_x0000_i1035" DrawAspect="Content" ObjectID="_1459000460" r:id="rId26"/>
        </w:object>
      </w:r>
    </w:p>
    <w:p w:rsidR="003D0DFD" w:rsidRPr="00E8498A" w:rsidRDefault="003D0DFD" w:rsidP="00E8498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D0DFD" w:rsidRPr="00E8498A" w:rsidRDefault="003D0DFD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тогда: </w:t>
      </w:r>
      <w:r w:rsidRPr="00E8498A">
        <w:rPr>
          <w:color w:val="000000"/>
          <w:sz w:val="28"/>
          <w:szCs w:val="28"/>
          <w:lang w:val="en-US"/>
        </w:rPr>
        <w:t>L</w:t>
      </w:r>
      <w:r w:rsidRPr="00E8498A">
        <w:rPr>
          <w:color w:val="000000"/>
          <w:sz w:val="28"/>
          <w:szCs w:val="28"/>
        </w:rPr>
        <w:t>1=</w:t>
      </w:r>
      <w:r w:rsidRPr="00E8498A">
        <w:rPr>
          <w:color w:val="000000"/>
          <w:sz w:val="28"/>
          <w:szCs w:val="28"/>
          <w:lang w:val="en-US"/>
        </w:rPr>
        <w:t>n</w:t>
      </w:r>
      <w:r w:rsidRPr="00E8498A">
        <w:rPr>
          <w:color w:val="000000"/>
          <w:sz w:val="28"/>
          <w:szCs w:val="28"/>
        </w:rPr>
        <w:t xml:space="preserve">2 </w:t>
      </w:r>
      <w:r w:rsidRPr="00E8498A">
        <w:rPr>
          <w:color w:val="000000"/>
          <w:sz w:val="28"/>
          <w:szCs w:val="28"/>
          <w:lang w:val="en-US"/>
        </w:rPr>
        <w:t>x</w:t>
      </w:r>
      <w:r w:rsidRP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  <w:lang w:val="en-US"/>
        </w:rPr>
        <w:t>L</w:t>
      </w:r>
      <w:r w:rsidR="00E975A3" w:rsidRPr="00E8498A">
        <w:rPr>
          <w:color w:val="000000"/>
          <w:sz w:val="28"/>
          <w:szCs w:val="28"/>
        </w:rPr>
        <w:t>1=</w:t>
      </w:r>
      <w:r w:rsidR="000D65C6" w:rsidRPr="00E8498A">
        <w:rPr>
          <w:color w:val="000000"/>
          <w:sz w:val="28"/>
          <w:szCs w:val="28"/>
        </w:rPr>
        <w:t>2760</w:t>
      </w:r>
      <w:r w:rsidRP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  <w:lang w:val="en-US"/>
        </w:rPr>
        <w:t>x</w:t>
      </w:r>
      <w:r w:rsidR="00E975A3" w:rsidRPr="00E8498A">
        <w:rPr>
          <w:color w:val="000000"/>
          <w:sz w:val="28"/>
          <w:szCs w:val="28"/>
        </w:rPr>
        <w:t xml:space="preserve"> 4 =</w:t>
      </w:r>
      <w:r w:rsidR="000D65C6" w:rsidRPr="00E8498A">
        <w:rPr>
          <w:color w:val="000000"/>
          <w:sz w:val="28"/>
          <w:szCs w:val="28"/>
        </w:rPr>
        <w:t>11040</w:t>
      </w:r>
      <w:r w:rsidRPr="00E8498A">
        <w:rPr>
          <w:color w:val="000000"/>
          <w:sz w:val="28"/>
          <w:szCs w:val="28"/>
        </w:rPr>
        <w:t xml:space="preserve"> (</w:t>
      </w:r>
      <w:r w:rsidRPr="00E8498A">
        <w:rPr>
          <w:color w:val="000000"/>
          <w:sz w:val="28"/>
          <w:szCs w:val="28"/>
          <w:lang w:val="en-US"/>
        </w:rPr>
        <w:t>km</w:t>
      </w:r>
      <w:r w:rsidRPr="00E8498A">
        <w:rPr>
          <w:color w:val="000000"/>
          <w:sz w:val="28"/>
          <w:szCs w:val="28"/>
        </w:rPr>
        <w:t>)</w:t>
      </w:r>
    </w:p>
    <w:p w:rsidR="00E50CF7" w:rsidRPr="00E8498A" w:rsidRDefault="00E50CF7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1973" w:rsidRPr="00E8498A" w:rsidRDefault="002B1D42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>
        <w:rPr>
          <w:noProof/>
        </w:rPr>
        <w:pict>
          <v:shape id="_x0000_s1038" type="#_x0000_t202" style="position:absolute;left:0;text-align:left;margin-left:411pt;margin-top:38.7pt;width:79.2pt;height:22.5pt;z-index:251653632" stroked="f">
            <v:textbox style="mso-next-textbox:#_x0000_s1038">
              <w:txbxContent>
                <w:p w:rsidR="00141160" w:rsidRDefault="00141160" w:rsidP="005E3CA5">
                  <w:r>
                    <w:t>(3.1.13)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11pt;margin-top:4.2pt;width:79.2pt;height:22.5pt;z-index:251652608" stroked="f">
            <v:textbox>
              <w:txbxContent>
                <w:p w:rsidR="00141160" w:rsidRDefault="00141160" w:rsidP="005E3CA5">
                  <w:r>
                    <w:t>(3.1.12)</w:t>
                  </w:r>
                </w:p>
              </w:txbxContent>
            </v:textbox>
          </v:shape>
        </w:pict>
      </w:r>
      <w:r w:rsidR="00442F5F" w:rsidRPr="00E8498A">
        <w:rPr>
          <w:b/>
          <w:color w:val="000000"/>
          <w:position w:val="-30"/>
          <w:sz w:val="28"/>
          <w:szCs w:val="28"/>
        </w:rPr>
        <w:object w:dxaOrig="2420" w:dyaOrig="680">
          <v:shape id="_x0000_i1036" type="#_x0000_t75" style="width:120.75pt;height:33.75pt" o:ole="">
            <v:imagedata r:id="rId27" o:title=""/>
          </v:shape>
          <o:OLEObject Type="Embed" ProgID="Equation.3" ShapeID="_x0000_i1036" DrawAspect="Content" ObjectID="_1459000461" r:id="rId28"/>
        </w:object>
      </w:r>
    </w:p>
    <w:p w:rsidR="00E8498A" w:rsidRDefault="00E8498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0CF7" w:rsidRPr="00E8498A" w:rsidRDefault="00E50CF7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тогда: </w:t>
      </w:r>
      <w:r w:rsidRPr="00E8498A">
        <w:rPr>
          <w:color w:val="000000"/>
          <w:sz w:val="28"/>
          <w:szCs w:val="28"/>
          <w:lang w:val="en-US"/>
        </w:rPr>
        <w:t>L</w:t>
      </w:r>
      <w:r w:rsidRPr="00E8498A">
        <w:rPr>
          <w:color w:val="000000"/>
          <w:sz w:val="28"/>
          <w:szCs w:val="28"/>
        </w:rPr>
        <w:t>кр=</w:t>
      </w:r>
      <w:r w:rsidRPr="00E8498A">
        <w:rPr>
          <w:color w:val="000000"/>
          <w:sz w:val="28"/>
          <w:szCs w:val="28"/>
          <w:lang w:val="en-US"/>
        </w:rPr>
        <w:t>n</w:t>
      </w:r>
      <w:r w:rsidRPr="00E8498A">
        <w:rPr>
          <w:color w:val="000000"/>
          <w:sz w:val="28"/>
          <w:szCs w:val="28"/>
        </w:rPr>
        <w:t xml:space="preserve">3 </w:t>
      </w:r>
      <w:r w:rsidRPr="00E8498A">
        <w:rPr>
          <w:color w:val="000000"/>
          <w:sz w:val="28"/>
          <w:szCs w:val="28"/>
          <w:lang w:val="en-US"/>
        </w:rPr>
        <w:t>x</w:t>
      </w:r>
      <w:r w:rsidRP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  <w:lang w:val="en-US"/>
        </w:rPr>
        <w:t>L</w:t>
      </w:r>
      <w:r w:rsidR="00E975A3" w:rsidRPr="00E8498A">
        <w:rPr>
          <w:color w:val="000000"/>
          <w:sz w:val="28"/>
          <w:szCs w:val="28"/>
        </w:rPr>
        <w:t>1=</w:t>
      </w:r>
      <w:r w:rsidR="000D65C6" w:rsidRPr="00E8498A">
        <w:rPr>
          <w:color w:val="000000"/>
          <w:sz w:val="28"/>
          <w:szCs w:val="28"/>
        </w:rPr>
        <w:t>2760</w:t>
      </w:r>
      <w:r w:rsidRP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  <w:lang w:val="en-US"/>
        </w:rPr>
        <w:t>x</w:t>
      </w:r>
      <w:r w:rsidR="000D65C6" w:rsidRPr="00E8498A">
        <w:rPr>
          <w:color w:val="000000"/>
          <w:sz w:val="28"/>
          <w:szCs w:val="28"/>
        </w:rPr>
        <w:t>70</w:t>
      </w:r>
      <w:r w:rsidR="00E975A3" w:rsidRPr="00E8498A">
        <w:rPr>
          <w:color w:val="000000"/>
          <w:sz w:val="28"/>
          <w:szCs w:val="28"/>
        </w:rPr>
        <w:t>=</w:t>
      </w:r>
      <w:r w:rsidR="000D65C6" w:rsidRPr="00E8498A">
        <w:rPr>
          <w:color w:val="000000"/>
          <w:sz w:val="28"/>
          <w:szCs w:val="28"/>
        </w:rPr>
        <w:t>193200</w:t>
      </w:r>
      <w:r w:rsidRPr="00E8498A">
        <w:rPr>
          <w:color w:val="000000"/>
          <w:sz w:val="28"/>
          <w:szCs w:val="28"/>
        </w:rPr>
        <w:t xml:space="preserve"> (</w:t>
      </w:r>
      <w:r w:rsidRPr="00E8498A">
        <w:rPr>
          <w:color w:val="000000"/>
          <w:sz w:val="28"/>
          <w:szCs w:val="28"/>
          <w:lang w:val="en-US"/>
        </w:rPr>
        <w:t>km</w:t>
      </w:r>
      <w:r w:rsidRPr="00E8498A">
        <w:rPr>
          <w:color w:val="000000"/>
          <w:sz w:val="28"/>
          <w:szCs w:val="28"/>
        </w:rPr>
        <w:t>)</w:t>
      </w:r>
    </w:p>
    <w:p w:rsidR="00E50CF7" w:rsidRPr="00E8498A" w:rsidRDefault="00E50CF7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21A" w:rsidRPr="00E8498A" w:rsidRDefault="002B1D42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040" style="position:absolute;left:0;text-align:left;z-index:251643392" from="525.4pt,0" to="525.4pt,795.2pt"/>
        </w:pict>
      </w:r>
      <w:r w:rsidR="00E8498A">
        <w:rPr>
          <w:b/>
          <w:color w:val="000000"/>
          <w:sz w:val="28"/>
          <w:szCs w:val="28"/>
        </w:rPr>
        <w:t>2</w:t>
      </w:r>
      <w:r w:rsidR="00AB521A" w:rsidRPr="00E8498A">
        <w:rPr>
          <w:b/>
          <w:color w:val="000000"/>
          <w:sz w:val="28"/>
          <w:szCs w:val="28"/>
        </w:rPr>
        <w:t>.</w:t>
      </w:r>
      <w:r w:rsidR="000068A6" w:rsidRPr="00E8498A">
        <w:rPr>
          <w:b/>
          <w:color w:val="000000"/>
          <w:sz w:val="28"/>
          <w:szCs w:val="28"/>
        </w:rPr>
        <w:t>1</w:t>
      </w:r>
      <w:r w:rsidR="00AB521A" w:rsidRPr="00E8498A">
        <w:rPr>
          <w:b/>
          <w:color w:val="000000"/>
          <w:sz w:val="28"/>
          <w:szCs w:val="28"/>
        </w:rPr>
        <w:t xml:space="preserve"> Расчет трудоемкости ЕО; ТО</w:t>
      </w:r>
      <w:r w:rsidR="00E8498A">
        <w:rPr>
          <w:b/>
          <w:color w:val="000000"/>
          <w:sz w:val="28"/>
          <w:szCs w:val="28"/>
        </w:rPr>
        <w:noBreakHyphen/>
      </w:r>
      <w:r w:rsidR="00E8498A" w:rsidRPr="00E8498A">
        <w:rPr>
          <w:b/>
          <w:color w:val="000000"/>
          <w:sz w:val="28"/>
          <w:szCs w:val="28"/>
        </w:rPr>
        <w:t>1</w:t>
      </w:r>
      <w:r w:rsidR="00AB521A" w:rsidRPr="00E8498A">
        <w:rPr>
          <w:b/>
          <w:color w:val="000000"/>
          <w:sz w:val="28"/>
          <w:szCs w:val="28"/>
        </w:rPr>
        <w:t>; ТО</w:t>
      </w:r>
      <w:r w:rsidR="00E8498A">
        <w:rPr>
          <w:b/>
          <w:color w:val="000000"/>
          <w:sz w:val="28"/>
          <w:szCs w:val="28"/>
        </w:rPr>
        <w:noBreakHyphen/>
      </w:r>
      <w:r w:rsidR="00E8498A" w:rsidRPr="00E8498A">
        <w:rPr>
          <w:b/>
          <w:color w:val="000000"/>
          <w:sz w:val="28"/>
          <w:szCs w:val="28"/>
        </w:rPr>
        <w:t>2</w:t>
      </w:r>
      <w:r w:rsidR="00AB521A" w:rsidRPr="00E8498A">
        <w:rPr>
          <w:b/>
          <w:color w:val="000000"/>
          <w:sz w:val="28"/>
          <w:szCs w:val="28"/>
        </w:rPr>
        <w:t>;</w:t>
      </w:r>
      <w:r w:rsidR="00E8498A">
        <w:rPr>
          <w:b/>
          <w:color w:val="000000"/>
          <w:sz w:val="28"/>
          <w:szCs w:val="28"/>
        </w:rPr>
        <w:t xml:space="preserve"> </w:t>
      </w:r>
      <w:r w:rsidR="00AB521A" w:rsidRPr="00E8498A">
        <w:rPr>
          <w:b/>
          <w:color w:val="000000"/>
          <w:sz w:val="28"/>
          <w:szCs w:val="28"/>
        </w:rPr>
        <w:t>Д</w:t>
      </w:r>
      <w:r w:rsidR="00E8498A">
        <w:rPr>
          <w:b/>
          <w:color w:val="000000"/>
          <w:sz w:val="28"/>
          <w:szCs w:val="28"/>
        </w:rPr>
        <w:noBreakHyphen/>
      </w:r>
      <w:r w:rsidR="00E8498A" w:rsidRPr="00E8498A">
        <w:rPr>
          <w:b/>
          <w:color w:val="000000"/>
          <w:sz w:val="28"/>
          <w:szCs w:val="28"/>
        </w:rPr>
        <w:t>1</w:t>
      </w:r>
      <w:r w:rsidR="00AB521A" w:rsidRPr="00E8498A">
        <w:rPr>
          <w:b/>
          <w:color w:val="000000"/>
          <w:sz w:val="28"/>
          <w:szCs w:val="28"/>
        </w:rPr>
        <w:t>; Д</w:t>
      </w:r>
      <w:r w:rsidR="00E8498A">
        <w:rPr>
          <w:b/>
          <w:color w:val="000000"/>
          <w:sz w:val="28"/>
          <w:szCs w:val="28"/>
        </w:rPr>
        <w:noBreakHyphen/>
      </w:r>
      <w:r w:rsidR="00E8498A" w:rsidRPr="00E8498A">
        <w:rPr>
          <w:b/>
          <w:color w:val="000000"/>
          <w:sz w:val="28"/>
          <w:szCs w:val="28"/>
        </w:rPr>
        <w:t>2</w:t>
      </w:r>
      <w:r w:rsidR="00AB521A" w:rsidRPr="00E8498A">
        <w:rPr>
          <w:b/>
          <w:color w:val="000000"/>
          <w:sz w:val="28"/>
          <w:szCs w:val="28"/>
        </w:rPr>
        <w:t>; Тсо и Ттр.</w:t>
      </w:r>
    </w:p>
    <w:p w:rsidR="00E8498A" w:rsidRDefault="00E8498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21A" w:rsidRPr="00E8498A" w:rsidRDefault="00AB521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Рассчитываем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 xml:space="preserve">трудоемкость </w:t>
      </w:r>
      <w:r w:rsidRPr="00E8498A">
        <w:rPr>
          <w:color w:val="000000"/>
          <w:sz w:val="28"/>
          <w:szCs w:val="28"/>
          <w:lang w:val="en-US"/>
        </w:rPr>
        <w:t>t</w:t>
      </w:r>
      <w:r w:rsidRPr="00E8498A">
        <w:rPr>
          <w:color w:val="000000"/>
          <w:sz w:val="28"/>
          <w:szCs w:val="28"/>
        </w:rPr>
        <w:t>ело по формуле</w:t>
      </w:r>
    </w:p>
    <w:p w:rsidR="00E8498A" w:rsidRDefault="00E8498A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E8498A" w:rsidRDefault="002B1D42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noProof/>
        </w:rPr>
        <w:pict>
          <v:shape id="_x0000_s1041" type="#_x0000_t202" style="position:absolute;left:0;text-align:left;margin-left:390pt;margin-top:4.35pt;width:79.2pt;height:22.5pt;z-index:251654656" stroked="f">
            <v:textbox>
              <w:txbxContent>
                <w:p w:rsidR="00141160" w:rsidRDefault="00141160" w:rsidP="008F5059">
                  <w:r>
                    <w:t>(3.2.1)</w:t>
                  </w:r>
                </w:p>
              </w:txbxContent>
            </v:textbox>
          </v:shape>
        </w:pict>
      </w:r>
      <w:r w:rsidR="00AB521A" w:rsidRPr="00E8498A">
        <w:rPr>
          <w:i/>
          <w:color w:val="000000"/>
          <w:sz w:val="28"/>
          <w:szCs w:val="28"/>
          <w:lang w:val="en-US"/>
        </w:rPr>
        <w:t>T</w:t>
      </w:r>
      <w:r w:rsidR="00AB521A" w:rsidRPr="00E8498A">
        <w:rPr>
          <w:i/>
          <w:color w:val="000000"/>
          <w:sz w:val="28"/>
          <w:szCs w:val="28"/>
        </w:rPr>
        <w:t>ео=</w:t>
      </w:r>
      <w:r w:rsidR="00AB521A" w:rsidRPr="00E8498A">
        <w:rPr>
          <w:i/>
          <w:color w:val="000000"/>
          <w:sz w:val="28"/>
          <w:szCs w:val="28"/>
          <w:lang w:val="en-US"/>
        </w:rPr>
        <w:t>t</w:t>
      </w:r>
      <w:r w:rsidR="00AB521A" w:rsidRPr="00E8498A">
        <w:rPr>
          <w:i/>
          <w:color w:val="000000"/>
          <w:sz w:val="28"/>
          <w:szCs w:val="28"/>
        </w:rPr>
        <w:t>ео х К2 х К5 х Км</w:t>
      </w:r>
    </w:p>
    <w:p w:rsidR="00AB521A" w:rsidRPr="00E8498A" w:rsidRDefault="00E8498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  <w:r w:rsidR="00AB521A" w:rsidRPr="00E8498A">
        <w:rPr>
          <w:color w:val="000000"/>
          <w:sz w:val="28"/>
          <w:szCs w:val="28"/>
        </w:rPr>
        <w:t xml:space="preserve">где </w:t>
      </w:r>
      <w:r w:rsidR="00AB521A" w:rsidRPr="00E8498A">
        <w:rPr>
          <w:color w:val="000000"/>
          <w:sz w:val="28"/>
          <w:szCs w:val="28"/>
          <w:lang w:val="en-US"/>
        </w:rPr>
        <w:t>t</w:t>
      </w:r>
      <w:r w:rsidR="00AB521A" w:rsidRPr="00E8498A">
        <w:rPr>
          <w:color w:val="000000"/>
          <w:sz w:val="28"/>
          <w:szCs w:val="28"/>
        </w:rPr>
        <w:t>ео</w:t>
      </w:r>
      <w:r>
        <w:rPr>
          <w:color w:val="000000"/>
          <w:sz w:val="28"/>
          <w:szCs w:val="28"/>
        </w:rPr>
        <w:t xml:space="preserve"> –</w:t>
      </w:r>
      <w:r w:rsidRPr="00E8498A">
        <w:rPr>
          <w:color w:val="000000"/>
          <w:sz w:val="28"/>
          <w:szCs w:val="28"/>
        </w:rPr>
        <w:t xml:space="preserve"> но</w:t>
      </w:r>
      <w:r w:rsidR="00AB521A" w:rsidRPr="00E8498A">
        <w:rPr>
          <w:color w:val="000000"/>
          <w:sz w:val="28"/>
          <w:szCs w:val="28"/>
        </w:rPr>
        <w:t>рмативная трудоемкость ежедневного обслуживания (</w:t>
      </w:r>
      <w:r w:rsidRPr="00E8498A">
        <w:rPr>
          <w:color w:val="000000"/>
          <w:sz w:val="28"/>
          <w:szCs w:val="28"/>
        </w:rPr>
        <w:t>чел</w:t>
      </w:r>
      <w:r>
        <w:rPr>
          <w:color w:val="000000"/>
          <w:sz w:val="28"/>
          <w:szCs w:val="28"/>
        </w:rPr>
        <w:t>.</w:t>
      </w:r>
      <w:r w:rsidRPr="00E8498A">
        <w:rPr>
          <w:color w:val="000000"/>
          <w:sz w:val="28"/>
          <w:szCs w:val="28"/>
        </w:rPr>
        <w:t>-</w:t>
      </w:r>
      <w:r w:rsidR="00AB521A" w:rsidRPr="00E8498A">
        <w:rPr>
          <w:color w:val="000000"/>
          <w:sz w:val="28"/>
          <w:szCs w:val="28"/>
        </w:rPr>
        <w:t>час)</w:t>
      </w:r>
    </w:p>
    <w:p w:rsidR="00AB521A" w:rsidRPr="00E8498A" w:rsidRDefault="00AB521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К2 – коэффициент корректирования нормативов в зависимости от количества обслуживаемых и ремонтных автомобилей на АТП и количества совместимых технологических</w:t>
      </w:r>
      <w:r w:rsidR="00E975A3" w:rsidRPr="00E8498A">
        <w:rPr>
          <w:color w:val="000000"/>
          <w:sz w:val="28"/>
          <w:szCs w:val="28"/>
        </w:rPr>
        <w:t xml:space="preserve"> групп подвижного состава – 1,0</w:t>
      </w:r>
    </w:p>
    <w:p w:rsidR="00AB521A" w:rsidRPr="00E8498A" w:rsidRDefault="00E975A3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К5=0,95</w:t>
      </w:r>
    </w:p>
    <w:p w:rsidR="00AB521A" w:rsidRPr="00E8498A" w:rsidRDefault="00AB521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Км(ео) – коэффициент механизации, снижающий трудоемкость ЕО;</w:t>
      </w:r>
    </w:p>
    <w:p w:rsidR="00AB521A" w:rsidRPr="00E8498A" w:rsidRDefault="00AB521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Рассчитываем по формуле:</w:t>
      </w:r>
    </w:p>
    <w:p w:rsidR="00E8498A" w:rsidRDefault="00E8498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21A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42" type="#_x0000_t202" style="position:absolute;left:0;text-align:left;margin-left:396pt;margin-top:1.65pt;width:79.2pt;height:22.5pt;z-index:251655680" stroked="f">
            <v:textbox>
              <w:txbxContent>
                <w:p w:rsidR="00141160" w:rsidRDefault="00141160" w:rsidP="008F5059">
                  <w:r>
                    <w:t>(3.2.2)</w:t>
                  </w:r>
                </w:p>
              </w:txbxContent>
            </v:textbox>
          </v:shape>
        </w:pict>
      </w:r>
      <w:r w:rsidR="00AB521A" w:rsidRPr="00E8498A">
        <w:rPr>
          <w:color w:val="000000"/>
          <w:position w:val="-24"/>
          <w:sz w:val="28"/>
          <w:szCs w:val="28"/>
        </w:rPr>
        <w:object w:dxaOrig="2520" w:dyaOrig="620">
          <v:shape id="_x0000_i1037" type="#_x0000_t75" style="width:126pt;height:30.75pt" o:ole="">
            <v:imagedata r:id="rId29" o:title=""/>
          </v:shape>
          <o:OLEObject Type="Embed" ProgID="Equation.3" ShapeID="_x0000_i1037" DrawAspect="Content" ObjectID="_1459000462" r:id="rId30"/>
        </w:object>
      </w:r>
    </w:p>
    <w:p w:rsidR="00E8498A" w:rsidRDefault="00E8498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21A" w:rsidRPr="00E8498A" w:rsidRDefault="00AB521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где С</w:t>
      </w:r>
      <w:r w:rsidRPr="00E8498A">
        <w:rPr>
          <w:color w:val="000000"/>
          <w:sz w:val="28"/>
          <w:szCs w:val="28"/>
          <w:vertAlign w:val="subscript"/>
        </w:rPr>
        <w:t>М</w:t>
      </w:r>
      <w:r w:rsidRPr="00E8498A">
        <w:rPr>
          <w:color w:val="000000"/>
          <w:sz w:val="28"/>
          <w:szCs w:val="28"/>
        </w:rPr>
        <w:t xml:space="preserve"> -</w:t>
      </w:r>
      <w:r w:rsidR="00E8498A">
        <w:rPr>
          <w:color w:val="000000"/>
          <w:sz w:val="28"/>
          <w:szCs w:val="28"/>
        </w:rPr>
        <w:t>%</w:t>
      </w:r>
      <w:r w:rsidRPr="00E8498A">
        <w:rPr>
          <w:color w:val="000000"/>
          <w:sz w:val="28"/>
          <w:szCs w:val="28"/>
        </w:rPr>
        <w:t xml:space="preserve"> снижения трудоемкости за счет применения моечной установки;</w:t>
      </w:r>
    </w:p>
    <w:p w:rsidR="00AB521A" w:rsidRPr="00E8498A" w:rsidRDefault="00AB521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С</w:t>
      </w:r>
      <w:r w:rsidRPr="00E8498A">
        <w:rPr>
          <w:color w:val="000000"/>
          <w:sz w:val="28"/>
          <w:szCs w:val="28"/>
          <w:vertAlign w:val="subscript"/>
        </w:rPr>
        <w:t>М</w:t>
      </w:r>
      <w:r w:rsidRPr="00E8498A">
        <w:rPr>
          <w:color w:val="000000"/>
          <w:sz w:val="28"/>
          <w:szCs w:val="28"/>
        </w:rPr>
        <w:t>=5</w:t>
      </w:r>
      <w:r w:rsidR="00E8498A" w:rsidRPr="00E8498A">
        <w:rPr>
          <w:color w:val="000000"/>
          <w:sz w:val="28"/>
          <w:szCs w:val="28"/>
        </w:rPr>
        <w:t>5</w:t>
      </w:r>
      <w:r w:rsidR="00E8498A">
        <w:rPr>
          <w:color w:val="000000"/>
          <w:sz w:val="28"/>
          <w:szCs w:val="28"/>
        </w:rPr>
        <w:t>%</w:t>
      </w:r>
    </w:p>
    <w:p w:rsidR="00AB521A" w:rsidRPr="00E8498A" w:rsidRDefault="00AB521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Со -</w:t>
      </w:r>
      <w:r w:rsidR="00E8498A">
        <w:rPr>
          <w:color w:val="000000"/>
          <w:sz w:val="28"/>
          <w:szCs w:val="28"/>
        </w:rPr>
        <w:t>%</w:t>
      </w:r>
      <w:r w:rsidRPr="00E8498A">
        <w:rPr>
          <w:color w:val="000000"/>
          <w:sz w:val="28"/>
          <w:szCs w:val="28"/>
        </w:rPr>
        <w:t xml:space="preserve"> снижения трудоемкости путем замены обтирочных работ обдувом воздухом;</w:t>
      </w:r>
      <w:r w:rsidR="005E3CA5" w:rsidRP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Со=1</w:t>
      </w:r>
      <w:r w:rsidR="00E8498A" w:rsidRPr="00E8498A">
        <w:rPr>
          <w:color w:val="000000"/>
          <w:sz w:val="28"/>
          <w:szCs w:val="28"/>
        </w:rPr>
        <w:t>5</w:t>
      </w:r>
      <w:r w:rsidR="00E8498A">
        <w:rPr>
          <w:color w:val="000000"/>
          <w:sz w:val="28"/>
          <w:szCs w:val="28"/>
        </w:rPr>
        <w:t>%</w:t>
      </w:r>
    </w:p>
    <w:p w:rsidR="00AB521A" w:rsidRPr="00E8498A" w:rsidRDefault="00AB521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24"/>
          <w:sz w:val="28"/>
          <w:szCs w:val="28"/>
        </w:rPr>
        <w:object w:dxaOrig="3019" w:dyaOrig="620">
          <v:shape id="_x0000_i1038" type="#_x0000_t75" style="width:150.75pt;height:30.75pt" o:ole="">
            <v:imagedata r:id="rId31" o:title=""/>
          </v:shape>
          <o:OLEObject Type="Embed" ProgID="Equation.3" ShapeID="_x0000_i1038" DrawAspect="Content" ObjectID="_1459000463" r:id="rId32"/>
        </w:object>
      </w:r>
    </w:p>
    <w:p w:rsidR="00AB521A" w:rsidRPr="00E8498A" w:rsidRDefault="00442F5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10"/>
          <w:sz w:val="28"/>
          <w:szCs w:val="28"/>
        </w:rPr>
        <w:object w:dxaOrig="4160" w:dyaOrig="360">
          <v:shape id="_x0000_i1039" type="#_x0000_t75" style="width:207.75pt;height:18pt" o:ole="">
            <v:imagedata r:id="rId33" o:title=""/>
          </v:shape>
          <o:OLEObject Type="Embed" ProgID="Equation.3" ShapeID="_x0000_i1039" DrawAspect="Content" ObjectID="_1459000464" r:id="rId34"/>
        </w:object>
      </w:r>
    </w:p>
    <w:p w:rsidR="00AB521A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43" type="#_x0000_t202" style="position:absolute;left:0;text-align:left;margin-left:408pt;margin-top:21.15pt;width:79.2pt;height:22.5pt;z-index:251656704" stroked="f">
            <v:textbox>
              <w:txbxContent>
                <w:p w:rsidR="00141160" w:rsidRDefault="00141160" w:rsidP="008F5059">
                  <w:r>
                    <w:t>(3.2.3)</w:t>
                  </w:r>
                </w:p>
              </w:txbxContent>
            </v:textbox>
          </v:shape>
        </w:pict>
      </w:r>
      <w:r w:rsidR="00AB521A" w:rsidRPr="00E8498A">
        <w:rPr>
          <w:color w:val="000000"/>
          <w:sz w:val="28"/>
          <w:szCs w:val="28"/>
        </w:rPr>
        <w:t>Рассчитываем трудоемкость ТО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1</w:t>
      </w:r>
      <w:r w:rsidR="00AB521A" w:rsidRPr="00E8498A">
        <w:rPr>
          <w:color w:val="000000"/>
          <w:sz w:val="28"/>
          <w:szCs w:val="28"/>
        </w:rPr>
        <w:t>:</w:t>
      </w:r>
    </w:p>
    <w:p w:rsidR="00E8498A" w:rsidRDefault="00E8498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21A" w:rsidRPr="00E8498A" w:rsidRDefault="00AB521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10"/>
          <w:sz w:val="28"/>
          <w:szCs w:val="28"/>
        </w:rPr>
        <w:object w:dxaOrig="2200" w:dyaOrig="360">
          <v:shape id="_x0000_i1040" type="#_x0000_t75" style="width:110.25pt;height:18pt" o:ole="">
            <v:imagedata r:id="rId35" o:title=""/>
          </v:shape>
          <o:OLEObject Type="Embed" ProgID="Equation.3" ShapeID="_x0000_i1040" DrawAspect="Content" ObjectID="_1459000465" r:id="rId36"/>
        </w:object>
      </w:r>
    </w:p>
    <w:p w:rsidR="00E8498A" w:rsidRDefault="00E8498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21A" w:rsidRPr="00E8498A" w:rsidRDefault="00AB521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где </w:t>
      </w:r>
      <w:r w:rsidRPr="00E8498A">
        <w:rPr>
          <w:color w:val="000000"/>
          <w:sz w:val="28"/>
          <w:szCs w:val="28"/>
          <w:lang w:val="en-US"/>
        </w:rPr>
        <w:t>t</w:t>
      </w:r>
      <w:r w:rsidRPr="00E8498A">
        <w:rPr>
          <w:color w:val="000000"/>
          <w:sz w:val="28"/>
          <w:szCs w:val="28"/>
        </w:rPr>
        <w:t>н1 – нормативная трудоемкость ТО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1</w:t>
      </w:r>
      <w:r w:rsidRPr="00E8498A">
        <w:rPr>
          <w:color w:val="000000"/>
          <w:sz w:val="28"/>
          <w:szCs w:val="28"/>
        </w:rPr>
        <w:t>;</w:t>
      </w:r>
    </w:p>
    <w:p w:rsidR="00AB521A" w:rsidRPr="00E8498A" w:rsidRDefault="00AB521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Км(1) – коэффициент механизации, снижающий трудоемкость ТО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1</w:t>
      </w:r>
      <w:r w:rsidRPr="00E8498A">
        <w:rPr>
          <w:color w:val="000000"/>
          <w:sz w:val="28"/>
          <w:szCs w:val="28"/>
        </w:rPr>
        <w:t xml:space="preserve"> при поточном производстве; Км(1)=0,8</w:t>
      </w:r>
    </w:p>
    <w:p w:rsidR="00AB521A" w:rsidRPr="00E8498A" w:rsidRDefault="00442F5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10"/>
          <w:sz w:val="28"/>
          <w:szCs w:val="28"/>
        </w:rPr>
        <w:object w:dxaOrig="2220" w:dyaOrig="360">
          <v:shape id="_x0000_i1041" type="#_x0000_t75" style="width:111pt;height:18pt" o:ole="">
            <v:imagedata r:id="rId37" o:title=""/>
          </v:shape>
          <o:OLEObject Type="Embed" ProgID="Equation.3" ShapeID="_x0000_i1041" DrawAspect="Content" ObjectID="_1459000466" r:id="rId38"/>
        </w:object>
      </w:r>
    </w:p>
    <w:p w:rsidR="005E3CA5" w:rsidRPr="00E8498A" w:rsidRDefault="00442F5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10"/>
          <w:sz w:val="28"/>
          <w:szCs w:val="28"/>
        </w:rPr>
        <w:object w:dxaOrig="3820" w:dyaOrig="360">
          <v:shape id="_x0000_i1042" type="#_x0000_t75" style="width:191.25pt;height:18pt" o:ole="">
            <v:imagedata r:id="rId39" o:title=""/>
          </v:shape>
          <o:OLEObject Type="Embed" ProgID="Equation.3" ShapeID="_x0000_i1042" DrawAspect="Content" ObjectID="_1459000467" r:id="rId40"/>
        </w:object>
      </w:r>
    </w:p>
    <w:p w:rsid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4" style="position:absolute;left:0;text-align:left;flip:y;z-index:251622912" from="525.4pt,0" to="525.4pt,752.6pt"/>
        </w:pict>
      </w:r>
      <w:r w:rsidR="00AB521A" w:rsidRPr="00E8498A">
        <w:rPr>
          <w:color w:val="000000"/>
          <w:sz w:val="28"/>
          <w:szCs w:val="28"/>
        </w:rPr>
        <w:t>Рассчитываем трудоемкость ТО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2</w:t>
      </w:r>
      <w:r w:rsidR="00AB521A" w:rsidRPr="00E8498A">
        <w:rPr>
          <w:color w:val="000000"/>
          <w:sz w:val="28"/>
          <w:szCs w:val="28"/>
        </w:rPr>
        <w:t xml:space="preserve"> по формуле</w:t>
      </w:r>
    </w:p>
    <w:p w:rsidR="00AB521A" w:rsidRPr="00E8498A" w:rsidRDefault="00E8498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F5059" w:rsidRPr="00E8498A">
        <w:rPr>
          <w:color w:val="000000"/>
          <w:position w:val="-10"/>
          <w:sz w:val="28"/>
          <w:szCs w:val="28"/>
        </w:rPr>
        <w:object w:dxaOrig="2280" w:dyaOrig="360">
          <v:shape id="_x0000_i1043" type="#_x0000_t75" style="width:114pt;height:18pt" o:ole="">
            <v:imagedata r:id="rId41" o:title=""/>
          </v:shape>
          <o:OLEObject Type="Embed" ProgID="Equation.3" ShapeID="_x0000_i1043" DrawAspect="Content" ObjectID="_1459000468" r:id="rId42"/>
        </w:object>
      </w:r>
    </w:p>
    <w:p w:rsid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45" type="#_x0000_t202" style="position:absolute;left:0;text-align:left;margin-left:414pt;margin-top:-26.35pt;width:79.2pt;height:22.5pt;z-index:251657728" stroked="f">
            <v:textbox>
              <w:txbxContent>
                <w:p w:rsidR="00141160" w:rsidRDefault="00141160" w:rsidP="008F5059">
                  <w:r>
                    <w:t>(3.2.4)</w:t>
                  </w:r>
                </w:p>
              </w:txbxContent>
            </v:textbox>
          </v:shape>
        </w:pict>
      </w:r>
    </w:p>
    <w:p w:rsidR="00AB521A" w:rsidRPr="00E8498A" w:rsidRDefault="00AB521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где </w:t>
      </w:r>
      <w:r w:rsidRPr="00E8498A">
        <w:rPr>
          <w:color w:val="000000"/>
          <w:sz w:val="28"/>
          <w:szCs w:val="28"/>
          <w:lang w:val="en-US"/>
        </w:rPr>
        <w:t>t</w:t>
      </w:r>
      <w:r w:rsidRPr="00E8498A">
        <w:rPr>
          <w:color w:val="000000"/>
          <w:sz w:val="28"/>
          <w:szCs w:val="28"/>
        </w:rPr>
        <w:t>н2 – нормативная трудоемкость ТО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2</w:t>
      </w:r>
      <w:r w:rsidRPr="00E8498A">
        <w:rPr>
          <w:color w:val="000000"/>
          <w:sz w:val="28"/>
          <w:szCs w:val="28"/>
        </w:rPr>
        <w:t>;</w:t>
      </w:r>
    </w:p>
    <w:p w:rsidR="00AB521A" w:rsidRPr="00E8498A" w:rsidRDefault="00AB521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Км(2) – коэффициент механизации, снижающий трудоемкость ТО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2</w:t>
      </w:r>
      <w:r w:rsidRPr="00E8498A">
        <w:rPr>
          <w:color w:val="000000"/>
          <w:sz w:val="28"/>
          <w:szCs w:val="28"/>
        </w:rPr>
        <w:t xml:space="preserve"> при поточном производстве; Км(2)=0,9</w:t>
      </w:r>
    </w:p>
    <w:p w:rsidR="00AB521A" w:rsidRPr="00E8498A" w:rsidRDefault="00442F5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10"/>
          <w:sz w:val="28"/>
          <w:szCs w:val="28"/>
        </w:rPr>
        <w:object w:dxaOrig="4020" w:dyaOrig="360">
          <v:shape id="_x0000_i1044" type="#_x0000_t75" style="width:201pt;height:18pt" o:ole="">
            <v:imagedata r:id="rId43" o:title=""/>
          </v:shape>
          <o:OLEObject Type="Embed" ProgID="Equation.3" ShapeID="_x0000_i1044" DrawAspect="Content" ObjectID="_1459000469" r:id="rId44"/>
        </w:object>
      </w:r>
    </w:p>
    <w:p w:rsidR="00AB521A" w:rsidRPr="00E8498A" w:rsidRDefault="00AB521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Рассчитываем трудоемкость общего диагностирования </w:t>
      </w:r>
      <w:r w:rsidRPr="00E8498A">
        <w:rPr>
          <w:color w:val="000000"/>
          <w:sz w:val="28"/>
          <w:szCs w:val="28"/>
          <w:lang w:val="en-US"/>
        </w:rPr>
        <w:t>t</w:t>
      </w:r>
      <w:r w:rsidRPr="00E8498A">
        <w:rPr>
          <w:color w:val="000000"/>
          <w:sz w:val="28"/>
          <w:szCs w:val="28"/>
        </w:rPr>
        <w:t>д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1</w:t>
      </w:r>
      <w:r w:rsidRPr="00E8498A">
        <w:rPr>
          <w:color w:val="000000"/>
          <w:sz w:val="28"/>
          <w:szCs w:val="28"/>
        </w:rPr>
        <w:t xml:space="preserve"> по формуле:</w:t>
      </w:r>
    </w:p>
    <w:p w:rsidR="00E8498A" w:rsidRDefault="00E8498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21A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46" type="#_x0000_t202" style="position:absolute;left:0;text-align:left;margin-left:408pt;margin-top:7.45pt;width:79.2pt;height:22.5pt;z-index:251658752" stroked="f">
            <v:textbox>
              <w:txbxContent>
                <w:p w:rsidR="00141160" w:rsidRDefault="00141160" w:rsidP="008F5059">
                  <w:r>
                    <w:t>(3.2.5)</w:t>
                  </w:r>
                </w:p>
              </w:txbxContent>
            </v:textbox>
          </v:shape>
        </w:pict>
      </w:r>
      <w:r w:rsidR="00AB521A" w:rsidRPr="00E8498A">
        <w:rPr>
          <w:color w:val="000000"/>
          <w:position w:val="-24"/>
          <w:sz w:val="28"/>
          <w:szCs w:val="28"/>
        </w:rPr>
        <w:object w:dxaOrig="1640" w:dyaOrig="620">
          <v:shape id="_x0000_i1045" type="#_x0000_t75" style="width:81.75pt;height:30.75pt" o:ole="">
            <v:imagedata r:id="rId45" o:title=""/>
          </v:shape>
          <o:OLEObject Type="Embed" ProgID="Equation.3" ShapeID="_x0000_i1045" DrawAspect="Content" ObjectID="_1459000470" r:id="rId46"/>
        </w:object>
      </w:r>
    </w:p>
    <w:p w:rsidR="00E8498A" w:rsidRDefault="00E8498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21A" w:rsidRPr="00E8498A" w:rsidRDefault="00AB521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где Сд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1</w:t>
      </w:r>
      <w:r w:rsidRPr="00E8498A">
        <w:rPr>
          <w:color w:val="000000"/>
          <w:sz w:val="28"/>
          <w:szCs w:val="28"/>
        </w:rPr>
        <w:t xml:space="preserve"> – доля трудоемкости диагностических работ в общей трудоемкости ТО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1</w:t>
      </w:r>
      <w:r w:rsidRPr="00E8498A">
        <w:rPr>
          <w:color w:val="000000"/>
          <w:sz w:val="28"/>
          <w:szCs w:val="28"/>
        </w:rPr>
        <w:t>; Сд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1</w:t>
      </w:r>
      <w:r w:rsidRPr="00E8498A">
        <w:rPr>
          <w:color w:val="000000"/>
          <w:sz w:val="28"/>
          <w:szCs w:val="28"/>
        </w:rPr>
        <w:t>=</w:t>
      </w:r>
      <w:r w:rsidR="00E8498A" w:rsidRPr="00E8498A">
        <w:rPr>
          <w:color w:val="000000"/>
          <w:sz w:val="28"/>
          <w:szCs w:val="28"/>
        </w:rPr>
        <w:t>8</w:t>
      </w:r>
      <w:r w:rsidR="00E8498A">
        <w:rPr>
          <w:color w:val="000000"/>
          <w:sz w:val="28"/>
          <w:szCs w:val="28"/>
        </w:rPr>
        <w:t>%</w:t>
      </w:r>
    </w:p>
    <w:p w:rsidR="005E5846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47" type="#_x0000_t202" style="position:absolute;left:0;text-align:left;margin-left:402pt;margin-top:18.95pt;width:79.2pt;height:30pt;z-index:251659776" stroked="f">
            <v:textbox>
              <w:txbxContent>
                <w:p w:rsidR="00141160" w:rsidRDefault="00141160" w:rsidP="007933D8">
                  <w:r>
                    <w:t>(3.2.6)</w:t>
                  </w:r>
                </w:p>
              </w:txbxContent>
            </v:textbox>
          </v:shape>
        </w:pict>
      </w:r>
    </w:p>
    <w:p w:rsidR="00AB521A" w:rsidRPr="00E8498A" w:rsidRDefault="00442F5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24"/>
          <w:sz w:val="28"/>
          <w:szCs w:val="28"/>
        </w:rPr>
        <w:object w:dxaOrig="4280" w:dyaOrig="620">
          <v:shape id="_x0000_i1046" type="#_x0000_t75" style="width:213.75pt;height:30.75pt" o:ole="">
            <v:imagedata r:id="rId47" o:title=""/>
          </v:shape>
          <o:OLEObject Type="Embed" ProgID="Equation.3" ShapeID="_x0000_i1046" DrawAspect="Content" ObjectID="_1459000471" r:id="rId48"/>
        </w:object>
      </w:r>
    </w:p>
    <w:p w:rsidR="005E5846" w:rsidRDefault="005E584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21A" w:rsidRPr="00E8498A" w:rsidRDefault="00AB521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Определяем трудоемкость поэлементного диагностирования </w:t>
      </w:r>
      <w:r w:rsidRPr="00E8498A">
        <w:rPr>
          <w:color w:val="000000"/>
          <w:sz w:val="28"/>
          <w:szCs w:val="28"/>
          <w:lang w:val="en-US"/>
        </w:rPr>
        <w:t>t</w:t>
      </w:r>
      <w:r w:rsidRPr="00E8498A">
        <w:rPr>
          <w:color w:val="000000"/>
          <w:sz w:val="28"/>
          <w:szCs w:val="28"/>
        </w:rPr>
        <w:t>д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2</w:t>
      </w:r>
      <w:r w:rsidRPr="00E8498A">
        <w:rPr>
          <w:color w:val="000000"/>
          <w:sz w:val="28"/>
          <w:szCs w:val="28"/>
        </w:rPr>
        <w:t xml:space="preserve"> по формуле:</w:t>
      </w:r>
    </w:p>
    <w:p w:rsidR="00E8498A" w:rsidRDefault="00E8498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21A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48" type="#_x0000_t202" style="position:absolute;left:0;text-align:left;margin-left:408pt;margin-top:2.9pt;width:79.2pt;height:33pt;z-index:251660800" stroked="f">
            <v:textbox>
              <w:txbxContent>
                <w:p w:rsidR="00141160" w:rsidRDefault="00141160" w:rsidP="007933D8">
                  <w:r>
                    <w:t>(3.2.7)</w:t>
                  </w:r>
                </w:p>
              </w:txbxContent>
            </v:textbox>
          </v:shape>
        </w:pict>
      </w:r>
      <w:r w:rsidR="00442F5F" w:rsidRPr="00E8498A">
        <w:rPr>
          <w:color w:val="000000"/>
          <w:position w:val="-24"/>
          <w:sz w:val="28"/>
          <w:szCs w:val="28"/>
        </w:rPr>
        <w:object w:dxaOrig="4540" w:dyaOrig="620">
          <v:shape id="_x0000_i1047" type="#_x0000_t75" style="width:227.25pt;height:30.75pt" o:ole="">
            <v:imagedata r:id="rId49" o:title=""/>
          </v:shape>
          <o:OLEObject Type="Embed" ProgID="Equation.3" ShapeID="_x0000_i1047" DrawAspect="Content" ObjectID="_1459000472" r:id="rId50"/>
        </w:object>
      </w:r>
    </w:p>
    <w:p w:rsidR="00E8498A" w:rsidRDefault="00E8498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21A" w:rsidRPr="00E8498A" w:rsidRDefault="00AB521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Рассчитываем трудоемкость сезонного обслуживания по формуле:</w:t>
      </w:r>
    </w:p>
    <w:p w:rsidR="00AB521A" w:rsidRPr="00E8498A" w:rsidRDefault="00AB521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  <w:lang w:val="en-US"/>
        </w:rPr>
        <w:t>tco</w:t>
      </w:r>
      <w:r w:rsidRPr="00E8498A">
        <w:rPr>
          <w:color w:val="000000"/>
          <w:sz w:val="28"/>
          <w:szCs w:val="28"/>
        </w:rPr>
        <w:t xml:space="preserve">=0,4 </w:t>
      </w:r>
      <w:r w:rsidRPr="00E8498A">
        <w:rPr>
          <w:color w:val="000000"/>
          <w:sz w:val="28"/>
          <w:szCs w:val="28"/>
          <w:lang w:val="en-US"/>
        </w:rPr>
        <w:t>x</w:t>
      </w:r>
      <w:r w:rsidRP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  <w:lang w:val="en-US"/>
        </w:rPr>
        <w:t>t</w:t>
      </w:r>
      <w:r w:rsidRPr="00E8498A">
        <w:rPr>
          <w:color w:val="000000"/>
          <w:sz w:val="28"/>
          <w:szCs w:val="28"/>
        </w:rPr>
        <w:t xml:space="preserve">2=0,4 </w:t>
      </w:r>
      <w:r w:rsidRPr="00E8498A">
        <w:rPr>
          <w:color w:val="000000"/>
          <w:sz w:val="28"/>
          <w:szCs w:val="28"/>
          <w:lang w:val="en-US"/>
        </w:rPr>
        <w:t>x</w:t>
      </w:r>
      <w:r w:rsidR="001A05F4" w:rsidRPr="00E8498A">
        <w:rPr>
          <w:color w:val="000000"/>
          <w:sz w:val="28"/>
          <w:szCs w:val="28"/>
        </w:rPr>
        <w:t xml:space="preserve"> </w:t>
      </w:r>
      <w:r w:rsidR="00AC4FF6" w:rsidRPr="00E8498A">
        <w:rPr>
          <w:color w:val="000000"/>
          <w:sz w:val="28"/>
          <w:szCs w:val="28"/>
        </w:rPr>
        <w:t>1</w:t>
      </w:r>
      <w:r w:rsidR="00442F5F" w:rsidRPr="00E8498A">
        <w:rPr>
          <w:color w:val="000000"/>
          <w:sz w:val="28"/>
          <w:szCs w:val="28"/>
        </w:rPr>
        <w:t>1</w:t>
      </w:r>
      <w:r w:rsidRPr="00E8498A">
        <w:rPr>
          <w:color w:val="000000"/>
          <w:sz w:val="28"/>
          <w:szCs w:val="28"/>
        </w:rPr>
        <w:t>,</w:t>
      </w:r>
      <w:r w:rsidR="00442F5F" w:rsidRPr="00E8498A">
        <w:rPr>
          <w:color w:val="000000"/>
          <w:sz w:val="28"/>
          <w:szCs w:val="28"/>
        </w:rPr>
        <w:t>02</w:t>
      </w:r>
      <w:r w:rsidRPr="00E8498A">
        <w:rPr>
          <w:color w:val="000000"/>
          <w:sz w:val="28"/>
          <w:szCs w:val="28"/>
        </w:rPr>
        <w:t>=</w:t>
      </w:r>
      <w:r w:rsidR="00442F5F" w:rsidRPr="00E8498A">
        <w:rPr>
          <w:color w:val="000000"/>
          <w:sz w:val="28"/>
          <w:szCs w:val="28"/>
        </w:rPr>
        <w:t>4</w:t>
      </w:r>
      <w:r w:rsidR="007933D8" w:rsidRPr="00E8498A">
        <w:rPr>
          <w:color w:val="000000"/>
          <w:sz w:val="28"/>
          <w:szCs w:val="28"/>
        </w:rPr>
        <w:t>,</w:t>
      </w:r>
      <w:r w:rsidR="00442F5F" w:rsidRPr="00E8498A">
        <w:rPr>
          <w:color w:val="000000"/>
          <w:sz w:val="28"/>
          <w:szCs w:val="28"/>
        </w:rPr>
        <w:t>4</w:t>
      </w:r>
      <w:r w:rsidR="00E8498A" w:rsidRPr="00E8498A">
        <w:rPr>
          <w:color w:val="000000"/>
          <w:sz w:val="28"/>
          <w:szCs w:val="28"/>
        </w:rPr>
        <w:t>1</w:t>
      </w:r>
      <w:r w:rsidR="00E8498A">
        <w:rPr>
          <w:color w:val="000000"/>
          <w:sz w:val="28"/>
          <w:szCs w:val="28"/>
        </w:rPr>
        <w:t xml:space="preserve"> </w:t>
      </w:r>
      <w:r w:rsidR="00E8498A" w:rsidRPr="00E8498A">
        <w:rPr>
          <w:color w:val="000000"/>
          <w:sz w:val="28"/>
          <w:szCs w:val="28"/>
        </w:rPr>
        <w:t>(чел</w:t>
      </w:r>
      <w:r w:rsidR="00E8498A">
        <w:rPr>
          <w:color w:val="000000"/>
          <w:sz w:val="28"/>
          <w:szCs w:val="28"/>
        </w:rPr>
        <w:t>.</w:t>
      </w:r>
      <w:r w:rsidR="00E8498A" w:rsidRPr="00E8498A">
        <w:rPr>
          <w:color w:val="000000"/>
          <w:sz w:val="28"/>
          <w:szCs w:val="28"/>
        </w:rPr>
        <w:t>-</w:t>
      </w:r>
      <w:r w:rsidRPr="00E8498A">
        <w:rPr>
          <w:color w:val="000000"/>
          <w:sz w:val="28"/>
          <w:szCs w:val="28"/>
        </w:rPr>
        <w:t>час)</w:t>
      </w:r>
    </w:p>
    <w:p w:rsidR="005E5846" w:rsidRDefault="002B1D42" w:rsidP="00E8498A">
      <w:pPr>
        <w:tabs>
          <w:tab w:val="left" w:pos="42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49" type="#_x0000_t202" style="position:absolute;left:0;text-align:left;margin-left:396pt;margin-top:46.2pt;width:79.2pt;height:22.5pt;z-index:251661824" stroked="f">
            <v:textbox>
              <w:txbxContent>
                <w:p w:rsidR="00141160" w:rsidRDefault="00141160" w:rsidP="007933D8">
                  <w:r>
                    <w:t>(3.2.8)</w:t>
                  </w:r>
                </w:p>
              </w:txbxContent>
            </v:textbox>
          </v:shape>
        </w:pict>
      </w:r>
      <w:r w:rsidR="00AB521A" w:rsidRPr="00E8498A">
        <w:rPr>
          <w:color w:val="000000"/>
          <w:sz w:val="28"/>
          <w:szCs w:val="28"/>
        </w:rPr>
        <w:t>Рассчитываем продолжительность простоя подвижного состава в ТО и ТР по формуле:</w:t>
      </w:r>
    </w:p>
    <w:p w:rsidR="00AB521A" w:rsidRPr="00E8498A" w:rsidRDefault="007933D8" w:rsidP="00E8498A">
      <w:pPr>
        <w:tabs>
          <w:tab w:val="left" w:pos="427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position w:val="-10"/>
          <w:sz w:val="28"/>
          <w:szCs w:val="28"/>
        </w:rPr>
        <w:object w:dxaOrig="1620" w:dyaOrig="360">
          <v:shape id="_x0000_i1048" type="#_x0000_t75" style="width:81pt;height:18pt" o:ole="">
            <v:imagedata r:id="rId51" o:title=""/>
          </v:shape>
          <o:OLEObject Type="Embed" ProgID="Equation.3" ShapeID="_x0000_i1048" DrawAspect="Content" ObjectID="_1459000473" r:id="rId52"/>
        </w:object>
      </w:r>
    </w:p>
    <w:p w:rsidR="00E8498A" w:rsidRDefault="005E5846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B521A" w:rsidRPr="00E8498A">
        <w:rPr>
          <w:color w:val="000000"/>
          <w:sz w:val="28"/>
          <w:szCs w:val="28"/>
        </w:rPr>
        <w:t xml:space="preserve">где </w:t>
      </w:r>
      <w:r w:rsidR="00AB521A" w:rsidRPr="00E8498A">
        <w:rPr>
          <w:color w:val="000000"/>
          <w:position w:val="-6"/>
          <w:sz w:val="28"/>
          <w:szCs w:val="28"/>
        </w:rPr>
        <w:object w:dxaOrig="320" w:dyaOrig="320">
          <v:shape id="_x0000_i1049" type="#_x0000_t75" style="width:15.75pt;height:15.75pt" o:ole="">
            <v:imagedata r:id="rId53" o:title=""/>
          </v:shape>
          <o:OLEObject Type="Embed" ProgID="Equation.3" ShapeID="_x0000_i1049" DrawAspect="Content" ObjectID="_1459000474" r:id="rId54"/>
        </w:object>
      </w:r>
      <w:r w:rsidR="00AB521A" w:rsidRPr="00E8498A">
        <w:rPr>
          <w:color w:val="000000"/>
          <w:sz w:val="28"/>
          <w:szCs w:val="28"/>
        </w:rPr>
        <w:t xml:space="preserve"> </w:t>
      </w:r>
      <w:r w:rsidR="00E8498A">
        <w:rPr>
          <w:color w:val="000000"/>
          <w:sz w:val="28"/>
          <w:szCs w:val="28"/>
        </w:rPr>
        <w:t>–</w:t>
      </w:r>
      <w:r w:rsidR="00E8498A" w:rsidRPr="00E8498A">
        <w:rPr>
          <w:color w:val="000000"/>
          <w:sz w:val="28"/>
          <w:szCs w:val="28"/>
        </w:rPr>
        <w:t xml:space="preserve"> </w:t>
      </w:r>
      <w:r w:rsidR="00AB521A" w:rsidRPr="00E8498A">
        <w:rPr>
          <w:color w:val="000000"/>
          <w:sz w:val="28"/>
          <w:szCs w:val="28"/>
        </w:rPr>
        <w:t xml:space="preserve">нормативный коэффициент продолжительности простоя; </w:t>
      </w:r>
      <w:r w:rsidR="00AB521A" w:rsidRPr="00E8498A">
        <w:rPr>
          <w:color w:val="000000"/>
          <w:sz w:val="28"/>
          <w:szCs w:val="28"/>
          <w:lang w:val="en-US"/>
        </w:rPr>
        <w:t>d</w:t>
      </w:r>
      <w:r w:rsidR="00AB521A" w:rsidRPr="00E8498A">
        <w:rPr>
          <w:color w:val="000000"/>
          <w:sz w:val="28"/>
          <w:szCs w:val="28"/>
        </w:rPr>
        <w:t>=0,</w:t>
      </w:r>
      <w:r w:rsidR="00E8498A" w:rsidRPr="00E8498A">
        <w:rPr>
          <w:color w:val="000000"/>
          <w:sz w:val="28"/>
          <w:szCs w:val="28"/>
        </w:rPr>
        <w:t>45</w:t>
      </w:r>
      <w:r w:rsidR="00E8498A">
        <w:rPr>
          <w:color w:val="000000"/>
          <w:sz w:val="28"/>
          <w:szCs w:val="28"/>
        </w:rPr>
        <w:t xml:space="preserve"> </w:t>
      </w:r>
      <w:r w:rsidR="00E8498A" w:rsidRPr="00E8498A">
        <w:rPr>
          <w:i/>
          <w:color w:val="000000"/>
          <w:sz w:val="28"/>
          <w:szCs w:val="28"/>
        </w:rPr>
        <w:t>дн</w:t>
      </w:r>
      <w:r w:rsidR="006D7D91" w:rsidRPr="00E8498A">
        <w:rPr>
          <w:i/>
          <w:color w:val="000000"/>
          <w:sz w:val="28"/>
          <w:szCs w:val="28"/>
        </w:rPr>
        <w:t>/</w:t>
      </w:r>
      <w:r w:rsidR="00E8498A" w:rsidRPr="00E8498A">
        <w:rPr>
          <w:i/>
          <w:color w:val="000000"/>
          <w:sz w:val="28"/>
          <w:szCs w:val="28"/>
        </w:rPr>
        <w:t>1000</w:t>
      </w:r>
      <w:r w:rsidR="00E8498A">
        <w:rPr>
          <w:i/>
          <w:color w:val="000000"/>
          <w:sz w:val="28"/>
          <w:szCs w:val="28"/>
        </w:rPr>
        <w:t> </w:t>
      </w:r>
      <w:r w:rsidR="00E8498A" w:rsidRPr="00E8498A">
        <w:rPr>
          <w:i/>
          <w:color w:val="000000"/>
          <w:sz w:val="28"/>
          <w:szCs w:val="28"/>
        </w:rPr>
        <w:t>км</w:t>
      </w:r>
    </w:p>
    <w:p w:rsidR="00AB521A" w:rsidRPr="00E8498A" w:rsidRDefault="00AB521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  <w:lang w:val="en-US"/>
        </w:rPr>
        <w:t>K</w:t>
      </w:r>
      <w:r w:rsidRPr="00E8498A">
        <w:rPr>
          <w:color w:val="000000"/>
          <w:sz w:val="28"/>
          <w:szCs w:val="28"/>
        </w:rPr>
        <w:t>’</w:t>
      </w:r>
      <w:r w:rsidRPr="00E8498A">
        <w:rPr>
          <w:color w:val="000000"/>
          <w:sz w:val="28"/>
          <w:szCs w:val="28"/>
          <w:lang w:val="en-US"/>
        </w:rPr>
        <w:t>n</w:t>
      </w:r>
      <w:r w:rsidRPr="00E8498A">
        <w:rPr>
          <w:color w:val="000000"/>
          <w:sz w:val="28"/>
          <w:szCs w:val="28"/>
        </w:rPr>
        <w:t>(ср)</w:t>
      </w:r>
      <w:r w:rsidR="00E8498A">
        <w:rPr>
          <w:color w:val="000000"/>
          <w:sz w:val="28"/>
          <w:szCs w:val="28"/>
        </w:rPr>
        <w:t xml:space="preserve"> – </w:t>
      </w:r>
      <w:r w:rsidR="00E8498A" w:rsidRPr="00E8498A">
        <w:rPr>
          <w:color w:val="000000"/>
          <w:sz w:val="28"/>
          <w:szCs w:val="28"/>
        </w:rPr>
        <w:t>с</w:t>
      </w:r>
      <w:r w:rsidRPr="00E8498A">
        <w:rPr>
          <w:color w:val="000000"/>
          <w:sz w:val="28"/>
          <w:szCs w:val="28"/>
        </w:rPr>
        <w:t xml:space="preserve">редний коэффициент продолжительности простоя на каждые </w:t>
      </w:r>
      <w:r w:rsidR="00E8498A" w:rsidRPr="00E8498A">
        <w:rPr>
          <w:color w:val="000000"/>
          <w:sz w:val="28"/>
          <w:szCs w:val="28"/>
        </w:rPr>
        <w:t>1000</w:t>
      </w:r>
      <w:r w:rsidR="00E8498A">
        <w:rPr>
          <w:color w:val="000000"/>
          <w:sz w:val="28"/>
          <w:szCs w:val="28"/>
        </w:rPr>
        <w:t> </w:t>
      </w:r>
      <w:r w:rsidR="00E8498A" w:rsidRPr="00E8498A">
        <w:rPr>
          <w:color w:val="000000"/>
          <w:sz w:val="28"/>
          <w:szCs w:val="28"/>
        </w:rPr>
        <w:t>км</w:t>
      </w:r>
    </w:p>
    <w:p w:rsidR="00AB521A" w:rsidRPr="00E8498A" w:rsidRDefault="00AB521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10"/>
          <w:sz w:val="28"/>
          <w:szCs w:val="28"/>
        </w:rPr>
        <w:object w:dxaOrig="180" w:dyaOrig="340">
          <v:shape id="_x0000_i1050" type="#_x0000_t75" style="width:9pt;height:17.25pt" o:ole="">
            <v:imagedata r:id="rId55" o:title=""/>
          </v:shape>
          <o:OLEObject Type="Embed" ProgID="Equation.3" ShapeID="_x0000_i1050" DrawAspect="Content" ObjectID="_1459000475" r:id="rId56"/>
        </w:object>
      </w:r>
      <w:r w:rsidR="00BD447F" w:rsidRPr="00E8498A">
        <w:rPr>
          <w:color w:val="000000"/>
          <w:position w:val="-24"/>
          <w:sz w:val="28"/>
          <w:szCs w:val="28"/>
        </w:rPr>
        <w:object w:dxaOrig="4900" w:dyaOrig="620">
          <v:shape id="_x0000_i1051" type="#_x0000_t75" style="width:245.25pt;height:30.75pt" o:ole="">
            <v:imagedata r:id="rId57" o:title=""/>
          </v:shape>
          <o:OLEObject Type="Embed" ProgID="Equation.3" ShapeID="_x0000_i1051" DrawAspect="Content" ObjectID="_1459000476" r:id="rId58"/>
        </w:object>
      </w:r>
    </w:p>
    <w:p w:rsidR="00BD447F" w:rsidRPr="00E8498A" w:rsidRDefault="00AB521A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  <w:lang w:val="en-US"/>
        </w:rPr>
        <w:t>d</w:t>
      </w:r>
      <w:r w:rsidR="007933D8" w:rsidRPr="00E8498A">
        <w:rPr>
          <w:i/>
          <w:color w:val="000000"/>
          <w:sz w:val="28"/>
          <w:szCs w:val="28"/>
          <w:vertAlign w:val="superscript"/>
        </w:rPr>
        <w:t>а</w:t>
      </w:r>
      <w:r w:rsidRPr="00E8498A">
        <w:rPr>
          <w:i/>
          <w:color w:val="000000"/>
          <w:sz w:val="28"/>
          <w:szCs w:val="28"/>
        </w:rPr>
        <w:t>то и тр=</w:t>
      </w:r>
      <w:r w:rsidRPr="00E8498A">
        <w:rPr>
          <w:i/>
          <w:color w:val="000000"/>
          <w:sz w:val="28"/>
          <w:szCs w:val="28"/>
          <w:lang w:val="en-US"/>
        </w:rPr>
        <w:t>d</w:t>
      </w:r>
      <w:r w:rsidRPr="00E8498A">
        <w:rPr>
          <w:i/>
          <w:color w:val="000000"/>
          <w:sz w:val="28"/>
          <w:szCs w:val="28"/>
        </w:rPr>
        <w:t>нто и тр</w:t>
      </w:r>
      <w:r w:rsidR="00E8498A">
        <w:rPr>
          <w:i/>
          <w:color w:val="000000"/>
          <w:sz w:val="28"/>
          <w:szCs w:val="28"/>
        </w:rPr>
        <w:t xml:space="preserve"> </w:t>
      </w:r>
      <w:r w:rsidRPr="00E8498A">
        <w:rPr>
          <w:i/>
          <w:color w:val="000000"/>
          <w:sz w:val="28"/>
          <w:szCs w:val="28"/>
        </w:rPr>
        <w:t>х К’</w:t>
      </w:r>
      <w:r w:rsidRPr="00E8498A">
        <w:rPr>
          <w:i/>
          <w:color w:val="000000"/>
          <w:sz w:val="28"/>
          <w:szCs w:val="28"/>
          <w:lang w:val="en-US"/>
        </w:rPr>
        <w:t>n</w:t>
      </w:r>
      <w:r w:rsidRPr="00E8498A">
        <w:rPr>
          <w:i/>
          <w:color w:val="000000"/>
          <w:sz w:val="28"/>
          <w:szCs w:val="28"/>
        </w:rPr>
        <w:t>(ср)</w:t>
      </w:r>
    </w:p>
    <w:p w:rsidR="00AB521A" w:rsidRPr="00E8498A" w:rsidRDefault="00BD447F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  <w:lang w:val="en-US"/>
        </w:rPr>
        <w:t>d</w:t>
      </w:r>
      <w:r w:rsidRPr="00E8498A">
        <w:rPr>
          <w:i/>
          <w:color w:val="000000"/>
          <w:sz w:val="28"/>
          <w:szCs w:val="28"/>
          <w:vertAlign w:val="superscript"/>
        </w:rPr>
        <w:t>а</w:t>
      </w:r>
      <w:r w:rsidRPr="00E8498A">
        <w:rPr>
          <w:i/>
          <w:color w:val="000000"/>
          <w:sz w:val="28"/>
          <w:szCs w:val="28"/>
        </w:rPr>
        <w:t xml:space="preserve">то и тр </w:t>
      </w:r>
      <w:r w:rsidR="00AB521A" w:rsidRPr="00E8498A">
        <w:rPr>
          <w:i/>
          <w:color w:val="000000"/>
          <w:sz w:val="28"/>
          <w:szCs w:val="28"/>
        </w:rPr>
        <w:t>=0,</w:t>
      </w:r>
      <w:r w:rsidR="00442F5F" w:rsidRPr="00E8498A">
        <w:rPr>
          <w:i/>
          <w:color w:val="000000"/>
          <w:sz w:val="28"/>
          <w:szCs w:val="28"/>
        </w:rPr>
        <w:t>4</w:t>
      </w:r>
      <w:r w:rsidR="00AB521A" w:rsidRPr="00E8498A">
        <w:rPr>
          <w:i/>
          <w:color w:val="000000"/>
          <w:sz w:val="28"/>
          <w:szCs w:val="28"/>
        </w:rPr>
        <w:t>5х</w:t>
      </w:r>
      <w:r w:rsidR="00442F5F" w:rsidRPr="00E8498A">
        <w:rPr>
          <w:i/>
          <w:color w:val="000000"/>
          <w:sz w:val="28"/>
          <w:szCs w:val="28"/>
        </w:rPr>
        <w:t>0</w:t>
      </w:r>
      <w:r w:rsidR="00AB521A" w:rsidRPr="00E8498A">
        <w:rPr>
          <w:i/>
          <w:color w:val="000000"/>
          <w:sz w:val="28"/>
          <w:szCs w:val="28"/>
        </w:rPr>
        <w:t>,</w:t>
      </w:r>
      <w:r w:rsidR="00442F5F" w:rsidRPr="00E8498A">
        <w:rPr>
          <w:i/>
          <w:color w:val="000000"/>
          <w:sz w:val="28"/>
          <w:szCs w:val="28"/>
        </w:rPr>
        <w:t>84</w:t>
      </w:r>
      <w:r w:rsidR="00AB521A" w:rsidRPr="00E8498A">
        <w:rPr>
          <w:i/>
          <w:color w:val="000000"/>
          <w:sz w:val="28"/>
          <w:szCs w:val="28"/>
        </w:rPr>
        <w:t>=0</w:t>
      </w:r>
      <w:r w:rsidR="001A05F4" w:rsidRPr="00E8498A">
        <w:rPr>
          <w:i/>
          <w:color w:val="000000"/>
          <w:sz w:val="28"/>
          <w:szCs w:val="28"/>
        </w:rPr>
        <w:t>,</w:t>
      </w:r>
      <w:r w:rsidR="00442F5F" w:rsidRPr="00E8498A">
        <w:rPr>
          <w:i/>
          <w:color w:val="000000"/>
          <w:sz w:val="28"/>
          <w:szCs w:val="28"/>
        </w:rPr>
        <w:t>3</w:t>
      </w:r>
      <w:r w:rsidR="00E8498A" w:rsidRPr="00E8498A">
        <w:rPr>
          <w:i/>
          <w:color w:val="000000"/>
          <w:sz w:val="28"/>
          <w:szCs w:val="28"/>
        </w:rPr>
        <w:t>8</w:t>
      </w:r>
      <w:r w:rsidR="00E8498A">
        <w:rPr>
          <w:i/>
          <w:color w:val="000000"/>
          <w:sz w:val="28"/>
          <w:szCs w:val="28"/>
        </w:rPr>
        <w:t xml:space="preserve"> </w:t>
      </w:r>
      <w:r w:rsidR="00E8498A" w:rsidRPr="00E8498A">
        <w:rPr>
          <w:i/>
          <w:color w:val="000000"/>
          <w:sz w:val="28"/>
          <w:szCs w:val="28"/>
        </w:rPr>
        <w:t xml:space="preserve">(дня </w:t>
      </w:r>
      <w:r w:rsidR="001A05F4" w:rsidRPr="00E8498A">
        <w:rPr>
          <w:i/>
          <w:color w:val="000000"/>
          <w:sz w:val="28"/>
          <w:szCs w:val="28"/>
        </w:rPr>
        <w:t>1000</w:t>
      </w:r>
      <w:r w:rsidR="00E8498A">
        <w:rPr>
          <w:i/>
          <w:color w:val="000000"/>
          <w:sz w:val="28"/>
          <w:szCs w:val="28"/>
        </w:rPr>
        <w:t> </w:t>
      </w:r>
      <w:r w:rsidR="00E8498A" w:rsidRPr="00E8498A">
        <w:rPr>
          <w:i/>
          <w:color w:val="000000"/>
          <w:sz w:val="28"/>
          <w:szCs w:val="28"/>
        </w:rPr>
        <w:t>км</w:t>
      </w:r>
      <w:r w:rsidR="001A05F4" w:rsidRPr="00E8498A">
        <w:rPr>
          <w:i/>
          <w:color w:val="000000"/>
          <w:sz w:val="28"/>
          <w:szCs w:val="28"/>
        </w:rPr>
        <w:t>)</w:t>
      </w:r>
    </w:p>
    <w:p w:rsidR="0020791D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50" style="position:absolute;left:0;text-align:left;flip:y;z-index:251623936" from="525.4pt,0" to="525.4pt,752.6pt"/>
        </w:pict>
      </w:r>
      <w:r w:rsidR="0020791D" w:rsidRPr="00E8498A">
        <w:rPr>
          <w:color w:val="000000"/>
          <w:sz w:val="28"/>
          <w:szCs w:val="28"/>
        </w:rPr>
        <w:t xml:space="preserve">Рассчитываем удельную трудоемкость </w:t>
      </w:r>
      <w:r w:rsidR="00D042B7" w:rsidRPr="00E8498A">
        <w:rPr>
          <w:color w:val="000000"/>
          <w:sz w:val="28"/>
          <w:szCs w:val="28"/>
          <w:lang w:val="en-US"/>
        </w:rPr>
        <w:t>t</w:t>
      </w:r>
      <w:r w:rsidR="00D042B7" w:rsidRPr="00E8498A">
        <w:rPr>
          <w:color w:val="000000"/>
          <w:sz w:val="28"/>
          <w:szCs w:val="28"/>
        </w:rPr>
        <w:t>тр поформуле:</w:t>
      </w:r>
    </w:p>
    <w:p w:rsidR="005E5846" w:rsidRDefault="002B1D42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noProof/>
        </w:rPr>
        <w:pict>
          <v:shape id="_x0000_s1051" type="#_x0000_t202" style="position:absolute;left:0;text-align:left;margin-left:408pt;margin-top:18.1pt;width:79.2pt;height:22.5pt;z-index:251662848" stroked="f">
            <v:textbox style="mso-next-textbox:#_x0000_s1051">
              <w:txbxContent>
                <w:p w:rsidR="00141160" w:rsidRDefault="00141160" w:rsidP="008529C5">
                  <w:r>
                    <w:t>(3.2.9)</w:t>
                  </w:r>
                </w:p>
              </w:txbxContent>
            </v:textbox>
          </v:shape>
        </w:pict>
      </w:r>
    </w:p>
    <w:p w:rsidR="00D042B7" w:rsidRPr="00E8498A" w:rsidRDefault="00D042B7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  <w:lang w:val="en-US"/>
        </w:rPr>
        <w:t>t</w:t>
      </w:r>
      <w:r w:rsidRPr="00E8498A">
        <w:rPr>
          <w:i/>
          <w:color w:val="000000"/>
          <w:sz w:val="28"/>
          <w:szCs w:val="28"/>
        </w:rPr>
        <w:t>тр=</w:t>
      </w:r>
      <w:r w:rsidRPr="00E8498A">
        <w:rPr>
          <w:i/>
          <w:color w:val="000000"/>
          <w:sz w:val="28"/>
          <w:szCs w:val="28"/>
          <w:lang w:val="en-US"/>
        </w:rPr>
        <w:t>t</w:t>
      </w:r>
      <w:r w:rsidRPr="00E8498A">
        <w:rPr>
          <w:i/>
          <w:color w:val="000000"/>
          <w:sz w:val="28"/>
          <w:szCs w:val="28"/>
        </w:rPr>
        <w:t>нтр х К1 х К2 х К3 х К</w:t>
      </w:r>
      <w:r w:rsidR="00E8498A" w:rsidRPr="00E8498A">
        <w:rPr>
          <w:i/>
          <w:color w:val="000000"/>
          <w:sz w:val="28"/>
          <w:szCs w:val="28"/>
        </w:rPr>
        <w:t>4</w:t>
      </w:r>
      <w:r w:rsidR="00E8498A">
        <w:rPr>
          <w:i/>
          <w:color w:val="000000"/>
          <w:sz w:val="28"/>
          <w:szCs w:val="28"/>
        </w:rPr>
        <w:t xml:space="preserve"> </w:t>
      </w:r>
      <w:r w:rsidR="00E8498A" w:rsidRPr="00E8498A">
        <w:rPr>
          <w:i/>
          <w:color w:val="000000"/>
          <w:sz w:val="28"/>
          <w:szCs w:val="28"/>
        </w:rPr>
        <w:t>(</w:t>
      </w:r>
      <w:r w:rsidRPr="00E8498A">
        <w:rPr>
          <w:i/>
          <w:color w:val="000000"/>
          <w:sz w:val="28"/>
          <w:szCs w:val="28"/>
        </w:rPr>
        <w:t>ср) х К5</w:t>
      </w:r>
    </w:p>
    <w:p w:rsidR="005E5846" w:rsidRDefault="005E584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7" w:rsidRPr="00E8498A" w:rsidRDefault="00D042B7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где </w:t>
      </w:r>
      <w:r w:rsidRPr="00E8498A">
        <w:rPr>
          <w:color w:val="000000"/>
          <w:sz w:val="28"/>
          <w:szCs w:val="28"/>
          <w:lang w:val="en-US"/>
        </w:rPr>
        <w:t>T</w:t>
      </w:r>
      <w:r w:rsidRPr="00E8498A">
        <w:rPr>
          <w:color w:val="000000"/>
          <w:sz w:val="28"/>
          <w:szCs w:val="28"/>
        </w:rPr>
        <w:t>нтр – нормативная трудоемкость</w:t>
      </w:r>
      <w:r w:rsidR="001A05F4" w:rsidRP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ТР;</w:t>
      </w:r>
    </w:p>
    <w:p w:rsidR="00D042B7" w:rsidRPr="00E8498A" w:rsidRDefault="00D042B7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</w:t>
      </w:r>
      <w:r w:rsidR="00E8498A" w:rsidRPr="00E8498A">
        <w:rPr>
          <w:color w:val="000000"/>
          <w:sz w:val="28"/>
          <w:szCs w:val="28"/>
        </w:rPr>
        <w:t>4</w:t>
      </w:r>
      <w:r w:rsidR="00E8498A">
        <w:rPr>
          <w:color w:val="000000"/>
          <w:sz w:val="28"/>
          <w:szCs w:val="28"/>
        </w:rPr>
        <w:t xml:space="preserve"> </w:t>
      </w:r>
      <w:r w:rsidR="00E8498A" w:rsidRPr="00E8498A">
        <w:rPr>
          <w:color w:val="000000"/>
          <w:sz w:val="28"/>
          <w:szCs w:val="28"/>
        </w:rPr>
        <w:t>(</w:t>
      </w:r>
      <w:r w:rsidRPr="00E8498A">
        <w:rPr>
          <w:color w:val="000000"/>
          <w:sz w:val="28"/>
          <w:szCs w:val="28"/>
        </w:rPr>
        <w:t>ср) – среднее значение коэффициента корректирования нормативной удельной трудоемкости ТР в зависимости от пробега с начала эксплуатации;</w:t>
      </w:r>
    </w:p>
    <w:p w:rsidR="005E5846" w:rsidRDefault="005E584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42B7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52" type="#_x0000_t202" style="position:absolute;left:0;text-align:left;margin-left:408pt;margin-top:4.35pt;width:79.2pt;height:22.5pt;z-index:251663872" stroked="f">
            <v:textbox style="mso-next-textbox:#_x0000_s1052">
              <w:txbxContent>
                <w:p w:rsidR="00141160" w:rsidRDefault="00141160" w:rsidP="008529C5">
                  <w:r>
                    <w:t>(3.2.10)</w:t>
                  </w:r>
                </w:p>
              </w:txbxContent>
            </v:textbox>
          </v:shape>
        </w:pict>
      </w:r>
      <w:r w:rsidR="00D042B7" w:rsidRPr="00E8498A">
        <w:rPr>
          <w:color w:val="000000"/>
          <w:position w:val="-24"/>
          <w:sz w:val="28"/>
          <w:szCs w:val="28"/>
        </w:rPr>
        <w:object w:dxaOrig="5679" w:dyaOrig="620">
          <v:shape id="_x0000_i1052" type="#_x0000_t75" style="width:284.25pt;height:30.75pt" o:ole="">
            <v:imagedata r:id="rId59" o:title=""/>
          </v:shape>
          <o:OLEObject Type="Embed" ProgID="Equation.3" ShapeID="_x0000_i1052" DrawAspect="Content" ObjectID="_1459000477" r:id="rId60"/>
        </w:object>
      </w:r>
    </w:p>
    <w:p w:rsidR="005E5846" w:rsidRDefault="005E5846" w:rsidP="00E8498A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498A" w:rsidRDefault="00D042B7" w:rsidP="00E8498A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где А1, А2, А3. А4 – количество автомобилей, входящих в группу с одинаковым пробегом с начала эксплуатации;</w:t>
      </w:r>
    </w:p>
    <w:p w:rsidR="00D042B7" w:rsidRPr="00E8498A" w:rsidRDefault="00D042B7" w:rsidP="00E8498A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</w:t>
      </w:r>
      <w:r w:rsidR="00E8498A" w:rsidRPr="00E8498A">
        <w:rPr>
          <w:color w:val="000000"/>
          <w:sz w:val="28"/>
          <w:szCs w:val="28"/>
        </w:rPr>
        <w:t>4</w:t>
      </w:r>
      <w:r w:rsidR="00E8498A">
        <w:rPr>
          <w:color w:val="000000"/>
          <w:sz w:val="28"/>
          <w:szCs w:val="28"/>
        </w:rPr>
        <w:t xml:space="preserve"> </w:t>
      </w:r>
      <w:r w:rsidR="00E8498A" w:rsidRPr="00E8498A">
        <w:rPr>
          <w:color w:val="000000"/>
          <w:sz w:val="28"/>
          <w:szCs w:val="28"/>
        </w:rPr>
        <w:t>(</w:t>
      </w:r>
      <w:r w:rsidRPr="00E8498A">
        <w:rPr>
          <w:color w:val="000000"/>
          <w:sz w:val="28"/>
          <w:szCs w:val="28"/>
        </w:rPr>
        <w:t>1), К</w:t>
      </w:r>
      <w:r w:rsidR="00E8498A" w:rsidRPr="00E8498A">
        <w:rPr>
          <w:color w:val="000000"/>
          <w:sz w:val="28"/>
          <w:szCs w:val="28"/>
        </w:rPr>
        <w:t>4</w:t>
      </w:r>
      <w:r w:rsidR="00E8498A">
        <w:rPr>
          <w:color w:val="000000"/>
          <w:sz w:val="28"/>
          <w:szCs w:val="28"/>
        </w:rPr>
        <w:t xml:space="preserve"> </w:t>
      </w:r>
      <w:r w:rsidR="00E8498A" w:rsidRPr="00E8498A">
        <w:rPr>
          <w:color w:val="000000"/>
          <w:sz w:val="28"/>
          <w:szCs w:val="28"/>
        </w:rPr>
        <w:t>(</w:t>
      </w:r>
      <w:r w:rsidRPr="00E8498A">
        <w:rPr>
          <w:color w:val="000000"/>
          <w:sz w:val="28"/>
          <w:szCs w:val="28"/>
        </w:rPr>
        <w:t>2), К</w:t>
      </w:r>
      <w:r w:rsidR="00E8498A" w:rsidRPr="00E8498A">
        <w:rPr>
          <w:color w:val="000000"/>
          <w:sz w:val="28"/>
          <w:szCs w:val="28"/>
        </w:rPr>
        <w:t>4</w:t>
      </w:r>
      <w:r w:rsidR="00E8498A">
        <w:rPr>
          <w:color w:val="000000"/>
          <w:sz w:val="28"/>
          <w:szCs w:val="28"/>
        </w:rPr>
        <w:t xml:space="preserve"> </w:t>
      </w:r>
      <w:r w:rsidR="00E8498A" w:rsidRPr="00E8498A">
        <w:rPr>
          <w:color w:val="000000"/>
          <w:sz w:val="28"/>
          <w:szCs w:val="28"/>
        </w:rPr>
        <w:t>(</w:t>
      </w:r>
      <w:r w:rsidRPr="00E8498A">
        <w:rPr>
          <w:color w:val="000000"/>
          <w:sz w:val="28"/>
          <w:szCs w:val="28"/>
        </w:rPr>
        <w:t>3), К</w:t>
      </w:r>
      <w:r w:rsidR="00E8498A" w:rsidRPr="00E8498A">
        <w:rPr>
          <w:color w:val="000000"/>
          <w:sz w:val="28"/>
          <w:szCs w:val="28"/>
        </w:rPr>
        <w:t>4</w:t>
      </w:r>
      <w:r w:rsidR="00E8498A">
        <w:rPr>
          <w:color w:val="000000"/>
          <w:sz w:val="28"/>
          <w:szCs w:val="28"/>
        </w:rPr>
        <w:t xml:space="preserve"> </w:t>
      </w:r>
      <w:r w:rsidR="00E8498A" w:rsidRPr="00E8498A">
        <w:rPr>
          <w:color w:val="000000"/>
          <w:sz w:val="28"/>
          <w:szCs w:val="28"/>
        </w:rPr>
        <w:t>(</w:t>
      </w:r>
      <w:r w:rsidRPr="00E8498A">
        <w:rPr>
          <w:color w:val="000000"/>
          <w:sz w:val="28"/>
          <w:szCs w:val="28"/>
        </w:rPr>
        <w:t>4) – величина коэффициентов корректирования для составления групп с одинаковым пробугом;</w:t>
      </w:r>
    </w:p>
    <w:p w:rsidR="00D042B7" w:rsidRPr="00E8498A" w:rsidRDefault="00BD447F" w:rsidP="00E8498A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24"/>
          <w:sz w:val="28"/>
          <w:szCs w:val="28"/>
        </w:rPr>
        <w:object w:dxaOrig="4860" w:dyaOrig="620">
          <v:shape id="_x0000_i1053" type="#_x0000_t75" style="width:243pt;height:30.75pt" o:ole="">
            <v:imagedata r:id="rId61" o:title=""/>
          </v:shape>
          <o:OLEObject Type="Embed" ProgID="Equation.3" ShapeID="_x0000_i1053" DrawAspect="Content" ObjectID="_1459000478" r:id="rId62"/>
        </w:object>
      </w:r>
    </w:p>
    <w:p w:rsidR="00D042B7" w:rsidRPr="00E8498A" w:rsidRDefault="002B1D42" w:rsidP="00E8498A">
      <w:pPr>
        <w:tabs>
          <w:tab w:val="left" w:pos="123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noProof/>
        </w:rPr>
        <w:pict>
          <v:shape id="_x0000_s1053" type="#_x0000_t202" style="position:absolute;left:0;text-align:left;margin-left:402pt;margin-top:21.2pt;width:79.2pt;height:22.5pt;z-index:251664896" stroked="f">
            <v:textbox style="mso-next-textbox:#_x0000_s1053">
              <w:txbxContent>
                <w:p w:rsidR="00141160" w:rsidRDefault="00141160" w:rsidP="00CF071E">
                  <w:r>
                    <w:t>(3.2.11)</w:t>
                  </w:r>
                </w:p>
              </w:txbxContent>
            </v:textbox>
          </v:shape>
        </w:pict>
      </w:r>
      <w:r w:rsidR="00D042B7" w:rsidRPr="00E8498A">
        <w:rPr>
          <w:i/>
          <w:color w:val="000000"/>
          <w:sz w:val="28"/>
          <w:szCs w:val="28"/>
          <w:lang w:val="en-US"/>
        </w:rPr>
        <w:t>t</w:t>
      </w:r>
      <w:r w:rsidR="008529C5" w:rsidRPr="00E8498A">
        <w:rPr>
          <w:i/>
          <w:color w:val="000000"/>
          <w:sz w:val="28"/>
          <w:szCs w:val="28"/>
          <w:vertAlign w:val="superscript"/>
        </w:rPr>
        <w:t>а</w:t>
      </w:r>
      <w:r w:rsidR="00D042B7" w:rsidRPr="00E8498A">
        <w:rPr>
          <w:i/>
          <w:color w:val="000000"/>
          <w:sz w:val="28"/>
          <w:szCs w:val="28"/>
        </w:rPr>
        <w:t>тр=</w:t>
      </w:r>
      <w:r w:rsidR="00D042B7" w:rsidRPr="00E8498A">
        <w:rPr>
          <w:i/>
          <w:color w:val="000000"/>
          <w:sz w:val="28"/>
          <w:szCs w:val="28"/>
          <w:lang w:val="en-US"/>
        </w:rPr>
        <w:t>t</w:t>
      </w:r>
      <w:r w:rsidR="00D042B7" w:rsidRPr="00E8498A">
        <w:rPr>
          <w:i/>
          <w:color w:val="000000"/>
          <w:sz w:val="28"/>
          <w:szCs w:val="28"/>
        </w:rPr>
        <w:t>нтр х К1 х К2 х К3 х К</w:t>
      </w:r>
      <w:r w:rsidR="00E8498A" w:rsidRPr="00E8498A">
        <w:rPr>
          <w:i/>
          <w:color w:val="000000"/>
          <w:sz w:val="28"/>
          <w:szCs w:val="28"/>
        </w:rPr>
        <w:t>4</w:t>
      </w:r>
      <w:r w:rsidR="00E8498A">
        <w:rPr>
          <w:i/>
          <w:color w:val="000000"/>
          <w:sz w:val="28"/>
          <w:szCs w:val="28"/>
        </w:rPr>
        <w:t xml:space="preserve"> </w:t>
      </w:r>
      <w:r w:rsidR="00E8498A" w:rsidRPr="00E8498A">
        <w:rPr>
          <w:i/>
          <w:color w:val="000000"/>
          <w:sz w:val="28"/>
          <w:szCs w:val="28"/>
        </w:rPr>
        <w:t>(</w:t>
      </w:r>
      <w:r w:rsidR="00D042B7" w:rsidRPr="00E8498A">
        <w:rPr>
          <w:i/>
          <w:color w:val="000000"/>
          <w:sz w:val="28"/>
          <w:szCs w:val="28"/>
        </w:rPr>
        <w:t>ср) х К5=</w:t>
      </w:r>
      <w:r w:rsidR="00BD447F" w:rsidRPr="00E8498A">
        <w:rPr>
          <w:i/>
          <w:color w:val="000000"/>
          <w:sz w:val="28"/>
          <w:szCs w:val="28"/>
        </w:rPr>
        <w:t>6</w:t>
      </w:r>
      <w:r w:rsidR="00D042B7" w:rsidRPr="00E8498A">
        <w:rPr>
          <w:i/>
          <w:color w:val="000000"/>
          <w:sz w:val="28"/>
          <w:szCs w:val="28"/>
        </w:rPr>
        <w:t>,</w:t>
      </w:r>
      <w:r w:rsidR="00BD447F" w:rsidRPr="00E8498A">
        <w:rPr>
          <w:i/>
          <w:color w:val="000000"/>
          <w:sz w:val="28"/>
          <w:szCs w:val="28"/>
        </w:rPr>
        <w:t>75</w:t>
      </w:r>
      <w:r w:rsidR="00D042B7" w:rsidRPr="00E8498A">
        <w:rPr>
          <w:i/>
          <w:color w:val="000000"/>
          <w:sz w:val="28"/>
          <w:szCs w:val="28"/>
        </w:rPr>
        <w:t>х1</w:t>
      </w:r>
      <w:r w:rsidR="00BD447F" w:rsidRPr="00E8498A">
        <w:rPr>
          <w:i/>
          <w:color w:val="000000"/>
          <w:sz w:val="28"/>
          <w:szCs w:val="28"/>
        </w:rPr>
        <w:t>,1</w:t>
      </w:r>
      <w:r w:rsidR="00D042B7" w:rsidRPr="00E8498A">
        <w:rPr>
          <w:i/>
          <w:color w:val="000000"/>
          <w:sz w:val="28"/>
          <w:szCs w:val="28"/>
        </w:rPr>
        <w:t>х1,</w:t>
      </w:r>
      <w:r w:rsidR="00BD447F" w:rsidRPr="00E8498A">
        <w:rPr>
          <w:i/>
          <w:color w:val="000000"/>
          <w:sz w:val="28"/>
          <w:szCs w:val="28"/>
        </w:rPr>
        <w:t>0</w:t>
      </w:r>
      <w:r w:rsidR="00D042B7" w:rsidRPr="00E8498A">
        <w:rPr>
          <w:i/>
          <w:color w:val="000000"/>
          <w:sz w:val="28"/>
          <w:szCs w:val="28"/>
        </w:rPr>
        <w:t>х1,3</w:t>
      </w:r>
      <w:r w:rsidR="001A05F4" w:rsidRPr="00E8498A">
        <w:rPr>
          <w:i/>
          <w:color w:val="000000"/>
          <w:sz w:val="28"/>
          <w:szCs w:val="28"/>
        </w:rPr>
        <w:t>2</w:t>
      </w:r>
      <w:r w:rsidR="00D042B7" w:rsidRPr="00E8498A">
        <w:rPr>
          <w:i/>
          <w:color w:val="000000"/>
          <w:sz w:val="28"/>
          <w:szCs w:val="28"/>
        </w:rPr>
        <w:t>х</w:t>
      </w:r>
      <w:r w:rsidR="00BD447F" w:rsidRPr="00E8498A">
        <w:rPr>
          <w:i/>
          <w:color w:val="000000"/>
          <w:sz w:val="28"/>
          <w:szCs w:val="28"/>
        </w:rPr>
        <w:t>0</w:t>
      </w:r>
      <w:r w:rsidR="00D042B7" w:rsidRPr="00E8498A">
        <w:rPr>
          <w:i/>
          <w:color w:val="000000"/>
          <w:sz w:val="28"/>
          <w:szCs w:val="28"/>
        </w:rPr>
        <w:t>,</w:t>
      </w:r>
      <w:r w:rsidR="00BD447F" w:rsidRPr="00E8498A">
        <w:rPr>
          <w:i/>
          <w:color w:val="000000"/>
          <w:sz w:val="28"/>
          <w:szCs w:val="28"/>
        </w:rPr>
        <w:t>84</w:t>
      </w:r>
      <w:r w:rsidR="00D042B7" w:rsidRPr="00E8498A">
        <w:rPr>
          <w:i/>
          <w:color w:val="000000"/>
          <w:sz w:val="28"/>
          <w:szCs w:val="28"/>
        </w:rPr>
        <w:t>х0,</w:t>
      </w:r>
      <w:r w:rsidR="001A05F4" w:rsidRPr="00E8498A">
        <w:rPr>
          <w:i/>
          <w:color w:val="000000"/>
          <w:sz w:val="28"/>
          <w:szCs w:val="28"/>
        </w:rPr>
        <w:t>9</w:t>
      </w:r>
      <w:r w:rsidR="00D042B7" w:rsidRPr="00E8498A">
        <w:rPr>
          <w:i/>
          <w:color w:val="000000"/>
          <w:sz w:val="28"/>
          <w:szCs w:val="28"/>
        </w:rPr>
        <w:t>5=</w:t>
      </w:r>
      <w:r w:rsidR="00361D35" w:rsidRPr="00E8498A">
        <w:rPr>
          <w:i/>
          <w:color w:val="000000"/>
          <w:sz w:val="28"/>
          <w:szCs w:val="28"/>
        </w:rPr>
        <w:t>7</w:t>
      </w:r>
      <w:r w:rsidR="008529C5" w:rsidRPr="00E8498A">
        <w:rPr>
          <w:i/>
          <w:color w:val="000000"/>
          <w:sz w:val="28"/>
          <w:szCs w:val="28"/>
        </w:rPr>
        <w:t>,</w:t>
      </w:r>
      <w:r w:rsidR="00BD447F" w:rsidRPr="00E8498A">
        <w:rPr>
          <w:i/>
          <w:color w:val="000000"/>
          <w:sz w:val="28"/>
          <w:szCs w:val="28"/>
        </w:rPr>
        <w:t>82</w:t>
      </w:r>
      <w:r w:rsidR="00D042B7" w:rsidRPr="00E8498A">
        <w:rPr>
          <w:i/>
          <w:color w:val="000000"/>
          <w:sz w:val="28"/>
          <w:szCs w:val="28"/>
        </w:rPr>
        <w:t xml:space="preserve"> (</w:t>
      </w:r>
      <w:r w:rsidR="00E8498A" w:rsidRPr="00E8498A">
        <w:rPr>
          <w:i/>
          <w:color w:val="000000"/>
          <w:sz w:val="28"/>
          <w:szCs w:val="28"/>
        </w:rPr>
        <w:t>чел</w:t>
      </w:r>
      <w:r w:rsidR="00E8498A">
        <w:rPr>
          <w:i/>
          <w:color w:val="000000"/>
          <w:sz w:val="28"/>
          <w:szCs w:val="28"/>
        </w:rPr>
        <w:t>.</w:t>
      </w:r>
      <w:r w:rsidR="00E8498A" w:rsidRPr="00E8498A">
        <w:rPr>
          <w:i/>
          <w:color w:val="000000"/>
          <w:sz w:val="28"/>
          <w:szCs w:val="28"/>
        </w:rPr>
        <w:t>-</w:t>
      </w:r>
      <w:r w:rsidR="00D042B7" w:rsidRPr="00E8498A">
        <w:rPr>
          <w:i/>
          <w:color w:val="000000"/>
          <w:sz w:val="28"/>
          <w:szCs w:val="28"/>
        </w:rPr>
        <w:t>час)</w:t>
      </w:r>
    </w:p>
    <w:p w:rsidR="00797630" w:rsidRPr="00E8498A" w:rsidRDefault="00797630" w:rsidP="00E8498A">
      <w:pPr>
        <w:tabs>
          <w:tab w:val="left" w:pos="123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5E5846" w:rsidRDefault="005E5846" w:rsidP="00E8498A">
      <w:pPr>
        <w:tabs>
          <w:tab w:val="left" w:pos="123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797630" w:rsidRPr="005E5846" w:rsidRDefault="005E5846" w:rsidP="00E8498A">
      <w:pPr>
        <w:tabs>
          <w:tab w:val="left" w:pos="1230"/>
        </w:tabs>
        <w:spacing w:line="360" w:lineRule="auto"/>
        <w:ind w:firstLine="709"/>
        <w:jc w:val="both"/>
        <w:rPr>
          <w:i/>
          <w:color w:val="000000"/>
          <w:sz w:val="2"/>
          <w:szCs w:val="2"/>
        </w:rPr>
      </w:pPr>
      <w:r>
        <w:rPr>
          <w:i/>
          <w:color w:val="000000"/>
          <w:sz w:val="28"/>
          <w:szCs w:val="28"/>
        </w:rPr>
        <w:br w:type="page"/>
      </w:r>
    </w:p>
    <w:tbl>
      <w:tblPr>
        <w:tblW w:w="88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073"/>
        <w:gridCol w:w="600"/>
        <w:gridCol w:w="600"/>
        <w:gridCol w:w="625"/>
        <w:gridCol w:w="882"/>
        <w:gridCol w:w="897"/>
        <w:gridCol w:w="799"/>
        <w:gridCol w:w="759"/>
        <w:gridCol w:w="481"/>
        <w:gridCol w:w="840"/>
        <w:gridCol w:w="837"/>
      </w:tblGrid>
      <w:tr w:rsidR="005E5846" w:rsidRPr="00F65AE6" w:rsidTr="00F65AE6">
        <w:trPr>
          <w:cantSplit/>
          <w:trHeight w:val="1227"/>
        </w:trPr>
        <w:tc>
          <w:tcPr>
            <w:tcW w:w="487" w:type="dxa"/>
            <w:vMerge w:val="restart"/>
            <w:shd w:val="clear" w:color="auto" w:fill="auto"/>
            <w:textDirection w:val="btLr"/>
          </w:tcPr>
          <w:p w:rsidR="00797630" w:rsidRPr="00F65AE6" w:rsidRDefault="002B1D42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line id="_x0000_s1054" style="position:absolute;left:0;text-align:left;flip:y;z-index:251624960" from="525.4pt,10.6pt" to="525.6pt,752.6pt"/>
              </w:pict>
            </w:r>
            <w:r w:rsidR="00797630" w:rsidRPr="00F65AE6">
              <w:rPr>
                <w:color w:val="000000"/>
                <w:sz w:val="20"/>
                <w:szCs w:val="28"/>
              </w:rPr>
              <w:t>Исходные и скорректированные нормативы ТО и ТР</w:t>
            </w:r>
          </w:p>
        </w:tc>
        <w:tc>
          <w:tcPr>
            <w:tcW w:w="1073" w:type="dxa"/>
            <w:vMerge w:val="restart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Скорректированные нормативы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Величина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dxa"/>
            <w:shd w:val="clear" w:color="auto" w:fill="auto"/>
            <w:textDirection w:val="btLr"/>
          </w:tcPr>
          <w:p w:rsidR="00797630" w:rsidRPr="00F65AE6" w:rsidRDefault="00334626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2</w:t>
            </w:r>
            <w:r w:rsidR="00BD447F" w:rsidRPr="00F65AE6">
              <w:rPr>
                <w:color w:val="000000"/>
                <w:sz w:val="20"/>
              </w:rPr>
              <w:t>760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5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BD447F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11040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0,</w:t>
            </w:r>
            <w:r w:rsidR="00BD447F" w:rsidRPr="00F65AE6">
              <w:rPr>
                <w:color w:val="000000"/>
                <w:sz w:val="20"/>
              </w:rPr>
              <w:t>17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97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BD447F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2</w:t>
            </w:r>
            <w:r w:rsidR="00232A1A" w:rsidRPr="00F65AE6">
              <w:rPr>
                <w:color w:val="000000"/>
                <w:sz w:val="20"/>
              </w:rPr>
              <w:t>,</w:t>
            </w:r>
            <w:r w:rsidRPr="00F65AE6">
              <w:rPr>
                <w:color w:val="000000"/>
                <w:sz w:val="20"/>
              </w:rPr>
              <w:t>58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99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361D35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</w:t>
            </w:r>
            <w:r w:rsidR="00BD447F" w:rsidRPr="00F65AE6">
              <w:rPr>
                <w:color w:val="000000"/>
                <w:sz w:val="20"/>
              </w:rPr>
              <w:t>1</w:t>
            </w:r>
            <w:r w:rsidR="00797630" w:rsidRPr="00F65AE6">
              <w:rPr>
                <w:color w:val="000000"/>
                <w:sz w:val="20"/>
              </w:rPr>
              <w:t>,</w:t>
            </w:r>
            <w:r w:rsidR="00BD447F" w:rsidRPr="00F65AE6">
              <w:rPr>
                <w:color w:val="000000"/>
                <w:sz w:val="20"/>
              </w:rPr>
              <w:t>02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9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BD447F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7</w:t>
            </w:r>
            <w:r w:rsidR="00797630" w:rsidRPr="00F65AE6">
              <w:rPr>
                <w:color w:val="000000"/>
                <w:sz w:val="20"/>
              </w:rPr>
              <w:t>,</w:t>
            </w:r>
            <w:r w:rsidRPr="00F65AE6">
              <w:rPr>
                <w:color w:val="000000"/>
                <w:sz w:val="20"/>
              </w:rPr>
              <w:t>82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1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334626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</w:t>
            </w:r>
            <w:r w:rsidR="00BD447F" w:rsidRPr="00F65AE6">
              <w:rPr>
                <w:color w:val="000000"/>
                <w:sz w:val="20"/>
              </w:rPr>
              <w:t>93200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4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0,</w:t>
            </w:r>
            <w:r w:rsidR="00BD447F" w:rsidRPr="00F65AE6">
              <w:rPr>
                <w:color w:val="000000"/>
                <w:sz w:val="20"/>
              </w:rPr>
              <w:t>38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2</w:t>
            </w:r>
            <w:r w:rsidR="00BD447F" w:rsidRPr="00F65AE6">
              <w:rPr>
                <w:color w:val="000000"/>
                <w:sz w:val="20"/>
              </w:rPr>
              <w:t>0</w:t>
            </w:r>
          </w:p>
        </w:tc>
      </w:tr>
      <w:tr w:rsidR="005E5846" w:rsidRPr="00F65AE6" w:rsidTr="00F65AE6">
        <w:trPr>
          <w:cantSplit/>
          <w:trHeight w:val="1721"/>
        </w:trPr>
        <w:tc>
          <w:tcPr>
            <w:tcW w:w="487" w:type="dxa"/>
            <w:vMerge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73" w:type="dxa"/>
            <w:vMerge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Обозначение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65AE6">
              <w:rPr>
                <w:color w:val="000000"/>
                <w:sz w:val="20"/>
                <w:lang w:val="en-US"/>
              </w:rPr>
              <w:t>L1 (km)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5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65AE6">
              <w:rPr>
                <w:color w:val="000000"/>
                <w:sz w:val="20"/>
                <w:lang w:val="en-US"/>
              </w:rPr>
              <w:t>L2 (km)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  <w:lang w:val="en-US"/>
              </w:rPr>
              <w:t>t</w:t>
            </w:r>
            <w:r w:rsidRPr="00F65AE6">
              <w:rPr>
                <w:color w:val="000000"/>
                <w:sz w:val="20"/>
              </w:rPr>
              <w:t>ео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97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65AE6">
              <w:rPr>
                <w:color w:val="000000"/>
                <w:sz w:val="20"/>
                <w:lang w:val="en-US"/>
              </w:rPr>
              <w:t>t1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99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65AE6">
              <w:rPr>
                <w:color w:val="000000"/>
                <w:sz w:val="20"/>
                <w:lang w:val="en-US"/>
              </w:rPr>
              <w:t>t2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9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  <w:lang w:val="en-US"/>
              </w:rPr>
              <w:t>t</w:t>
            </w:r>
            <w:r w:rsidRPr="00F65AE6">
              <w:rPr>
                <w:color w:val="000000"/>
                <w:sz w:val="20"/>
              </w:rPr>
              <w:t>тр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1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  <w:lang w:val="en-US"/>
              </w:rPr>
              <w:t>L</w:t>
            </w:r>
            <w:r w:rsidRPr="00F65AE6">
              <w:rPr>
                <w:color w:val="000000"/>
                <w:sz w:val="20"/>
              </w:rPr>
              <w:t>кр (км)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4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  <w:lang w:val="en-US"/>
              </w:rPr>
              <w:t>d</w:t>
            </w:r>
            <w:r w:rsidRPr="00F65AE6">
              <w:rPr>
                <w:color w:val="000000"/>
                <w:sz w:val="20"/>
              </w:rPr>
              <w:t>то и тр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(дн/</w:t>
            </w:r>
            <w:r w:rsidR="00E8498A" w:rsidRPr="00F65AE6">
              <w:rPr>
                <w:color w:val="000000"/>
                <w:sz w:val="20"/>
              </w:rPr>
              <w:t>1000 км</w:t>
            </w:r>
            <w:r w:rsidRPr="00F65AE6">
              <w:rPr>
                <w:color w:val="000000"/>
                <w:sz w:val="20"/>
              </w:rPr>
              <w:t>)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  <w:lang w:val="en-US"/>
              </w:rPr>
              <w:t>d</w:t>
            </w:r>
            <w:r w:rsidRPr="00F65AE6">
              <w:rPr>
                <w:color w:val="000000"/>
                <w:sz w:val="20"/>
              </w:rPr>
              <w:t>кр(дн)</w:t>
            </w:r>
          </w:p>
        </w:tc>
      </w:tr>
      <w:tr w:rsidR="005E5846" w:rsidRPr="00F65AE6" w:rsidTr="00F65AE6">
        <w:trPr>
          <w:cantSplit/>
          <w:trHeight w:val="1134"/>
        </w:trPr>
        <w:tc>
          <w:tcPr>
            <w:tcW w:w="487" w:type="dxa"/>
            <w:vMerge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73" w:type="dxa"/>
            <w:vMerge w:val="restart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Коэффициент корректирования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Крд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5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97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99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9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1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4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E5846" w:rsidRPr="00F65AE6" w:rsidTr="00F65AE6">
        <w:trPr>
          <w:cantSplit/>
          <w:trHeight w:val="1134"/>
        </w:trPr>
        <w:tc>
          <w:tcPr>
            <w:tcW w:w="487" w:type="dxa"/>
            <w:vMerge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73" w:type="dxa"/>
            <w:vMerge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Км</w:t>
            </w:r>
          </w:p>
        </w:tc>
        <w:tc>
          <w:tcPr>
            <w:tcW w:w="60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5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0,3</w:t>
            </w:r>
          </w:p>
        </w:tc>
        <w:tc>
          <w:tcPr>
            <w:tcW w:w="897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0,8</w:t>
            </w:r>
          </w:p>
        </w:tc>
        <w:tc>
          <w:tcPr>
            <w:tcW w:w="799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0,9</w:t>
            </w:r>
          </w:p>
        </w:tc>
        <w:tc>
          <w:tcPr>
            <w:tcW w:w="759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1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4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E5846" w:rsidRPr="00F65AE6" w:rsidTr="00F65AE6">
        <w:trPr>
          <w:cantSplit/>
          <w:trHeight w:val="1134"/>
        </w:trPr>
        <w:tc>
          <w:tcPr>
            <w:tcW w:w="487" w:type="dxa"/>
            <w:vMerge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73" w:type="dxa"/>
            <w:vMerge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К5</w:t>
            </w:r>
          </w:p>
        </w:tc>
        <w:tc>
          <w:tcPr>
            <w:tcW w:w="60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5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0,</w:t>
            </w:r>
            <w:r w:rsidR="00334626" w:rsidRPr="00F65AE6">
              <w:rPr>
                <w:color w:val="000000"/>
                <w:sz w:val="20"/>
              </w:rPr>
              <w:t>9</w:t>
            </w:r>
            <w:r w:rsidRPr="00F65AE6">
              <w:rPr>
                <w:color w:val="000000"/>
                <w:sz w:val="20"/>
              </w:rPr>
              <w:t>5</w:t>
            </w:r>
          </w:p>
        </w:tc>
        <w:tc>
          <w:tcPr>
            <w:tcW w:w="897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0,</w:t>
            </w:r>
            <w:r w:rsidR="00334626" w:rsidRPr="00F65AE6">
              <w:rPr>
                <w:color w:val="000000"/>
                <w:sz w:val="20"/>
              </w:rPr>
              <w:t>9</w:t>
            </w:r>
            <w:r w:rsidRPr="00F65AE6">
              <w:rPr>
                <w:color w:val="000000"/>
                <w:sz w:val="20"/>
              </w:rPr>
              <w:t>5</w:t>
            </w:r>
          </w:p>
        </w:tc>
        <w:tc>
          <w:tcPr>
            <w:tcW w:w="799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0,</w:t>
            </w:r>
            <w:r w:rsidR="00334626" w:rsidRPr="00F65AE6">
              <w:rPr>
                <w:color w:val="000000"/>
                <w:sz w:val="20"/>
              </w:rPr>
              <w:t>9</w:t>
            </w:r>
            <w:r w:rsidRPr="00F65AE6">
              <w:rPr>
                <w:color w:val="000000"/>
                <w:sz w:val="20"/>
              </w:rPr>
              <w:t>5</w:t>
            </w:r>
          </w:p>
        </w:tc>
        <w:tc>
          <w:tcPr>
            <w:tcW w:w="759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0</w:t>
            </w:r>
            <w:r w:rsidR="00334626" w:rsidRPr="00F65AE6">
              <w:rPr>
                <w:color w:val="000000"/>
                <w:sz w:val="20"/>
              </w:rPr>
              <w:t>9</w:t>
            </w:r>
            <w:r w:rsidRPr="00F65AE6">
              <w:rPr>
                <w:color w:val="000000"/>
                <w:sz w:val="20"/>
              </w:rPr>
              <w:t>5</w:t>
            </w:r>
          </w:p>
        </w:tc>
        <w:tc>
          <w:tcPr>
            <w:tcW w:w="481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4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E5846" w:rsidRPr="00F65AE6" w:rsidTr="00F65AE6">
        <w:trPr>
          <w:cantSplit/>
          <w:trHeight w:val="1134"/>
        </w:trPr>
        <w:tc>
          <w:tcPr>
            <w:tcW w:w="487" w:type="dxa"/>
            <w:vMerge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73" w:type="dxa"/>
            <w:vMerge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К</w:t>
            </w:r>
            <w:r w:rsidR="00E8498A" w:rsidRPr="00F65AE6">
              <w:rPr>
                <w:color w:val="000000"/>
                <w:sz w:val="20"/>
              </w:rPr>
              <w:t>4 (</w:t>
            </w:r>
            <w:r w:rsidRPr="00F65AE6">
              <w:rPr>
                <w:color w:val="000000"/>
                <w:sz w:val="20"/>
              </w:rPr>
              <w:t>ср)</w:t>
            </w:r>
          </w:p>
        </w:tc>
        <w:tc>
          <w:tcPr>
            <w:tcW w:w="60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5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2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97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99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9" w:type="dxa"/>
            <w:shd w:val="clear" w:color="auto" w:fill="auto"/>
            <w:textDirection w:val="btLr"/>
          </w:tcPr>
          <w:p w:rsidR="00797630" w:rsidRPr="00F65AE6" w:rsidRDefault="00BD447F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0</w:t>
            </w:r>
            <w:r w:rsidR="00797630" w:rsidRPr="00F65AE6">
              <w:rPr>
                <w:color w:val="000000"/>
                <w:sz w:val="20"/>
              </w:rPr>
              <w:t>,</w:t>
            </w:r>
            <w:r w:rsidRPr="00F65AE6">
              <w:rPr>
                <w:color w:val="000000"/>
                <w:sz w:val="20"/>
              </w:rPr>
              <w:t>84</w:t>
            </w:r>
          </w:p>
        </w:tc>
        <w:tc>
          <w:tcPr>
            <w:tcW w:w="481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40" w:type="dxa"/>
            <w:shd w:val="clear" w:color="auto" w:fill="auto"/>
            <w:textDirection w:val="btLr"/>
          </w:tcPr>
          <w:p w:rsidR="00797630" w:rsidRPr="00F65AE6" w:rsidRDefault="00BD447F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0</w:t>
            </w:r>
            <w:r w:rsidR="00797630" w:rsidRPr="00F65AE6">
              <w:rPr>
                <w:color w:val="000000"/>
                <w:sz w:val="20"/>
              </w:rPr>
              <w:t>,</w:t>
            </w:r>
            <w:r w:rsidRPr="00F65AE6">
              <w:rPr>
                <w:color w:val="000000"/>
                <w:sz w:val="20"/>
              </w:rPr>
              <w:t>84</w:t>
            </w:r>
          </w:p>
        </w:tc>
        <w:tc>
          <w:tcPr>
            <w:tcW w:w="837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E5846" w:rsidRPr="00F65AE6" w:rsidTr="00F65AE6">
        <w:trPr>
          <w:cantSplit/>
          <w:trHeight w:val="1134"/>
        </w:trPr>
        <w:tc>
          <w:tcPr>
            <w:tcW w:w="487" w:type="dxa"/>
            <w:vMerge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73" w:type="dxa"/>
            <w:vMerge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К3</w:t>
            </w:r>
          </w:p>
        </w:tc>
        <w:tc>
          <w:tcPr>
            <w:tcW w:w="60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0,81</w:t>
            </w:r>
          </w:p>
        </w:tc>
        <w:tc>
          <w:tcPr>
            <w:tcW w:w="625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0,81</w:t>
            </w:r>
          </w:p>
        </w:tc>
        <w:tc>
          <w:tcPr>
            <w:tcW w:w="882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97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99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9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1,3</w:t>
            </w:r>
            <w:r w:rsidR="00334626" w:rsidRPr="00F65AE6">
              <w:rPr>
                <w:color w:val="000000"/>
                <w:sz w:val="20"/>
              </w:rPr>
              <w:t>2</w:t>
            </w:r>
          </w:p>
        </w:tc>
        <w:tc>
          <w:tcPr>
            <w:tcW w:w="481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0,72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E5846" w:rsidRPr="00F65AE6" w:rsidTr="00F65AE6">
        <w:trPr>
          <w:cantSplit/>
          <w:trHeight w:val="1134"/>
        </w:trPr>
        <w:tc>
          <w:tcPr>
            <w:tcW w:w="487" w:type="dxa"/>
            <w:vMerge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73" w:type="dxa"/>
            <w:vMerge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К2</w:t>
            </w:r>
          </w:p>
        </w:tc>
        <w:tc>
          <w:tcPr>
            <w:tcW w:w="60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5" w:type="dxa"/>
            <w:shd w:val="clear" w:color="auto" w:fill="auto"/>
            <w:textDirection w:val="btLr"/>
          </w:tcPr>
          <w:p w:rsidR="00797630" w:rsidRPr="00F65AE6" w:rsidRDefault="00BD447F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1,0</w:t>
            </w:r>
          </w:p>
        </w:tc>
        <w:tc>
          <w:tcPr>
            <w:tcW w:w="882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1,</w:t>
            </w:r>
            <w:r w:rsidR="00BD447F" w:rsidRPr="00F65AE6">
              <w:rPr>
                <w:color w:val="000000"/>
                <w:sz w:val="20"/>
              </w:rPr>
              <w:t>0</w:t>
            </w:r>
          </w:p>
        </w:tc>
        <w:tc>
          <w:tcPr>
            <w:tcW w:w="897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1,</w:t>
            </w:r>
            <w:r w:rsidR="00BD447F" w:rsidRPr="00F65AE6">
              <w:rPr>
                <w:color w:val="000000"/>
                <w:sz w:val="20"/>
              </w:rPr>
              <w:t>0</w:t>
            </w:r>
          </w:p>
        </w:tc>
        <w:tc>
          <w:tcPr>
            <w:tcW w:w="799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1,</w:t>
            </w:r>
            <w:r w:rsidR="00BD447F" w:rsidRPr="00F65AE6">
              <w:rPr>
                <w:color w:val="000000"/>
                <w:sz w:val="20"/>
              </w:rPr>
              <w:t>0</w:t>
            </w:r>
          </w:p>
        </w:tc>
        <w:tc>
          <w:tcPr>
            <w:tcW w:w="759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</w:t>
            </w:r>
            <w:r w:rsidR="00334626" w:rsidRPr="00F65AE6">
              <w:rPr>
                <w:color w:val="000000"/>
                <w:sz w:val="20"/>
              </w:rPr>
              <w:t>,</w:t>
            </w:r>
            <w:r w:rsidR="00BD447F" w:rsidRPr="00F65AE6">
              <w:rPr>
                <w:color w:val="000000"/>
                <w:sz w:val="20"/>
              </w:rPr>
              <w:t>0</w:t>
            </w:r>
          </w:p>
        </w:tc>
        <w:tc>
          <w:tcPr>
            <w:tcW w:w="481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</w:t>
            </w:r>
            <w:r w:rsidR="00334626" w:rsidRPr="00F65AE6">
              <w:rPr>
                <w:color w:val="000000"/>
                <w:sz w:val="20"/>
              </w:rPr>
              <w:t>,0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E5846" w:rsidRPr="00F65AE6" w:rsidTr="00F65AE6">
        <w:trPr>
          <w:cantSplit/>
          <w:trHeight w:val="926"/>
        </w:trPr>
        <w:tc>
          <w:tcPr>
            <w:tcW w:w="487" w:type="dxa"/>
            <w:vMerge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73" w:type="dxa"/>
            <w:vMerge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К1</w:t>
            </w:r>
          </w:p>
        </w:tc>
        <w:tc>
          <w:tcPr>
            <w:tcW w:w="600" w:type="dxa"/>
            <w:shd w:val="clear" w:color="auto" w:fill="auto"/>
            <w:textDirection w:val="btLr"/>
          </w:tcPr>
          <w:p w:rsidR="00797630" w:rsidRPr="00F65AE6" w:rsidRDefault="00334626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0,</w:t>
            </w:r>
            <w:r w:rsidR="00BD447F" w:rsidRPr="00F65AE6">
              <w:rPr>
                <w:color w:val="000000"/>
                <w:sz w:val="20"/>
              </w:rPr>
              <w:t>9</w:t>
            </w:r>
          </w:p>
        </w:tc>
        <w:tc>
          <w:tcPr>
            <w:tcW w:w="625" w:type="dxa"/>
            <w:shd w:val="clear" w:color="auto" w:fill="auto"/>
            <w:textDirection w:val="btLr"/>
          </w:tcPr>
          <w:p w:rsidR="00797630" w:rsidRPr="00F65AE6" w:rsidRDefault="00334626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0,</w:t>
            </w:r>
            <w:r w:rsidR="00BD447F" w:rsidRPr="00F65AE6">
              <w:rPr>
                <w:color w:val="000000"/>
                <w:sz w:val="20"/>
              </w:rPr>
              <w:t>9</w:t>
            </w:r>
          </w:p>
        </w:tc>
        <w:tc>
          <w:tcPr>
            <w:tcW w:w="882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97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99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9" w:type="dxa"/>
            <w:shd w:val="clear" w:color="auto" w:fill="auto"/>
            <w:textDirection w:val="btLr"/>
          </w:tcPr>
          <w:p w:rsidR="00797630" w:rsidRPr="00F65AE6" w:rsidRDefault="00334626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1,</w:t>
            </w:r>
            <w:r w:rsidR="00BD447F" w:rsidRPr="00F65AE6">
              <w:rPr>
                <w:color w:val="000000"/>
                <w:sz w:val="20"/>
              </w:rPr>
              <w:t>1</w:t>
            </w:r>
          </w:p>
        </w:tc>
        <w:tc>
          <w:tcPr>
            <w:tcW w:w="481" w:type="dxa"/>
            <w:shd w:val="clear" w:color="auto" w:fill="auto"/>
            <w:textDirection w:val="btLr"/>
          </w:tcPr>
          <w:p w:rsidR="00797630" w:rsidRPr="00F65AE6" w:rsidRDefault="00334626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0,</w:t>
            </w:r>
            <w:r w:rsidR="00BD447F" w:rsidRPr="00F65AE6">
              <w:rPr>
                <w:color w:val="000000"/>
                <w:sz w:val="20"/>
              </w:rPr>
              <w:t>9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7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E5846" w:rsidRPr="00F65AE6" w:rsidTr="00F65AE6">
        <w:trPr>
          <w:cantSplit/>
          <w:trHeight w:val="1068"/>
        </w:trPr>
        <w:tc>
          <w:tcPr>
            <w:tcW w:w="487" w:type="dxa"/>
            <w:vMerge/>
            <w:shd w:val="clear" w:color="auto" w:fill="auto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3" w:type="dxa"/>
            <w:vMerge w:val="restart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Исходные нормативы</w:t>
            </w:r>
          </w:p>
        </w:tc>
        <w:tc>
          <w:tcPr>
            <w:tcW w:w="600" w:type="dxa"/>
            <w:shd w:val="clear" w:color="auto" w:fill="auto"/>
            <w:textDirection w:val="btLr"/>
          </w:tcPr>
          <w:p w:rsidR="00797630" w:rsidRPr="00F65AE6" w:rsidRDefault="00334626" w:rsidP="00F65AE6">
            <w:pPr>
              <w:spacing w:line="360" w:lineRule="auto"/>
              <w:jc w:val="both"/>
              <w:rPr>
                <w:b/>
                <w:color w:val="000000"/>
                <w:sz w:val="20"/>
                <w:szCs w:val="16"/>
              </w:rPr>
            </w:pPr>
            <w:r w:rsidRPr="00F65AE6">
              <w:rPr>
                <w:b/>
                <w:color w:val="000000"/>
                <w:sz w:val="20"/>
                <w:szCs w:val="16"/>
              </w:rPr>
              <w:t>Величина</w:t>
            </w:r>
          </w:p>
        </w:tc>
        <w:tc>
          <w:tcPr>
            <w:tcW w:w="600" w:type="dxa"/>
            <w:shd w:val="clear" w:color="auto" w:fill="auto"/>
            <w:textDirection w:val="btLr"/>
          </w:tcPr>
          <w:p w:rsidR="00797630" w:rsidRPr="00F65AE6" w:rsidRDefault="00BD447F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4</w:t>
            </w:r>
            <w:r w:rsidR="00334626" w:rsidRPr="00F65AE6">
              <w:rPr>
                <w:color w:val="000000"/>
                <w:sz w:val="20"/>
              </w:rPr>
              <w:t>000</w:t>
            </w:r>
          </w:p>
        </w:tc>
        <w:tc>
          <w:tcPr>
            <w:tcW w:w="625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65AE6">
              <w:rPr>
                <w:color w:val="000000"/>
                <w:sz w:val="20"/>
                <w:lang w:val="en-US"/>
              </w:rPr>
              <w:t>1</w:t>
            </w:r>
            <w:r w:rsidR="00BD447F" w:rsidRPr="00F65AE6">
              <w:rPr>
                <w:color w:val="000000"/>
                <w:sz w:val="20"/>
              </w:rPr>
              <w:t>6</w:t>
            </w:r>
            <w:r w:rsidRPr="00F65AE6">
              <w:rPr>
                <w:color w:val="000000"/>
                <w:sz w:val="20"/>
                <w:lang w:val="en-US"/>
              </w:rPr>
              <w:t>000</w:t>
            </w:r>
          </w:p>
        </w:tc>
        <w:tc>
          <w:tcPr>
            <w:tcW w:w="882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  <w:lang w:val="en-US"/>
              </w:rPr>
              <w:t>0</w:t>
            </w:r>
            <w:r w:rsidRPr="00F65AE6">
              <w:rPr>
                <w:color w:val="000000"/>
                <w:sz w:val="20"/>
              </w:rPr>
              <w:t>,</w:t>
            </w:r>
            <w:r w:rsidR="00BD447F" w:rsidRPr="00F65AE6">
              <w:rPr>
                <w:color w:val="000000"/>
                <w:sz w:val="20"/>
              </w:rPr>
              <w:t>64</w:t>
            </w:r>
          </w:p>
          <w:p w:rsidR="00232A1A" w:rsidRPr="00F65AE6" w:rsidRDefault="00232A1A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97" w:type="dxa"/>
            <w:shd w:val="clear" w:color="auto" w:fill="auto"/>
            <w:textDirection w:val="btLr"/>
          </w:tcPr>
          <w:p w:rsidR="00797630" w:rsidRPr="00F65AE6" w:rsidRDefault="00BD447F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3</w:t>
            </w:r>
            <w:r w:rsidR="00797630" w:rsidRPr="00F65AE6">
              <w:rPr>
                <w:color w:val="000000"/>
                <w:sz w:val="20"/>
              </w:rPr>
              <w:t>,</w:t>
            </w:r>
            <w:r w:rsidRPr="00F65AE6">
              <w:rPr>
                <w:color w:val="000000"/>
                <w:sz w:val="20"/>
              </w:rPr>
              <w:t>4</w:t>
            </w:r>
          </w:p>
          <w:p w:rsidR="00232A1A" w:rsidRPr="00F65AE6" w:rsidRDefault="00232A1A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99" w:type="dxa"/>
            <w:shd w:val="clear" w:color="auto" w:fill="auto"/>
            <w:textDirection w:val="btLr"/>
          </w:tcPr>
          <w:p w:rsidR="00797630" w:rsidRPr="00F65AE6" w:rsidRDefault="00BD447F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14,5</w:t>
            </w:r>
          </w:p>
          <w:p w:rsidR="00232A1A" w:rsidRPr="00F65AE6" w:rsidRDefault="00232A1A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9" w:type="dxa"/>
            <w:shd w:val="clear" w:color="auto" w:fill="auto"/>
            <w:textDirection w:val="btLr"/>
          </w:tcPr>
          <w:p w:rsidR="00797630" w:rsidRPr="00F65AE6" w:rsidRDefault="00BD447F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6</w:t>
            </w:r>
            <w:r w:rsidR="00797630" w:rsidRPr="00F65AE6">
              <w:rPr>
                <w:color w:val="000000"/>
                <w:sz w:val="20"/>
              </w:rPr>
              <w:t>,</w:t>
            </w:r>
            <w:r w:rsidRPr="00F65AE6">
              <w:rPr>
                <w:color w:val="000000"/>
                <w:sz w:val="20"/>
              </w:rPr>
              <w:t>7</w:t>
            </w:r>
            <w:r w:rsidR="00361D35" w:rsidRPr="00F65AE6">
              <w:rPr>
                <w:color w:val="000000"/>
                <w:sz w:val="20"/>
              </w:rPr>
              <w:t>5</w:t>
            </w:r>
          </w:p>
          <w:p w:rsidR="00232A1A" w:rsidRPr="00F65AE6" w:rsidRDefault="00232A1A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1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3</w:t>
            </w:r>
            <w:r w:rsidR="006D7D91" w:rsidRPr="00F65AE6">
              <w:rPr>
                <w:color w:val="000000"/>
                <w:sz w:val="20"/>
              </w:rPr>
              <w:t>0</w:t>
            </w:r>
            <w:r w:rsidRPr="00F65AE6">
              <w:rPr>
                <w:color w:val="000000"/>
                <w:sz w:val="20"/>
              </w:rPr>
              <w:t>0000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0,</w:t>
            </w:r>
            <w:r w:rsidR="00BD447F" w:rsidRPr="00F65AE6">
              <w:rPr>
                <w:color w:val="000000"/>
                <w:sz w:val="20"/>
              </w:rPr>
              <w:t>4</w:t>
            </w:r>
            <w:r w:rsidRPr="00F65AE6">
              <w:rPr>
                <w:color w:val="000000"/>
                <w:sz w:val="20"/>
              </w:rPr>
              <w:t>5</w:t>
            </w:r>
          </w:p>
        </w:tc>
        <w:tc>
          <w:tcPr>
            <w:tcW w:w="837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2</w:t>
            </w:r>
            <w:r w:rsidR="00BD447F" w:rsidRPr="00F65AE6">
              <w:rPr>
                <w:color w:val="000000"/>
                <w:sz w:val="20"/>
              </w:rPr>
              <w:t>0</w:t>
            </w:r>
          </w:p>
        </w:tc>
      </w:tr>
      <w:tr w:rsidR="005E5846" w:rsidRPr="00F65AE6" w:rsidTr="00F65AE6">
        <w:trPr>
          <w:cantSplit/>
          <w:trHeight w:val="1235"/>
        </w:trPr>
        <w:tc>
          <w:tcPr>
            <w:tcW w:w="487" w:type="dxa"/>
            <w:vMerge/>
            <w:shd w:val="clear" w:color="auto" w:fill="auto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1073" w:type="dxa"/>
            <w:vMerge/>
            <w:shd w:val="clear" w:color="auto" w:fill="auto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60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65AE6">
              <w:rPr>
                <w:color w:val="000000"/>
                <w:sz w:val="20"/>
              </w:rPr>
              <w:t>Обознач</w:t>
            </w:r>
            <w:r w:rsidRPr="00F65AE6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60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65AE6">
              <w:rPr>
                <w:color w:val="000000"/>
                <w:sz w:val="20"/>
                <w:lang w:val="en-US"/>
              </w:rPr>
              <w:t>L</w:t>
            </w:r>
            <w:r w:rsidRPr="00F65AE6">
              <w:rPr>
                <w:color w:val="000000"/>
                <w:sz w:val="20"/>
              </w:rPr>
              <w:t>н</w:t>
            </w:r>
            <w:r w:rsidRPr="00F65AE6">
              <w:rPr>
                <w:color w:val="000000"/>
                <w:sz w:val="20"/>
                <w:lang w:val="en-US"/>
              </w:rPr>
              <w:t>1 (</w:t>
            </w:r>
            <w:r w:rsidRPr="00F65AE6">
              <w:rPr>
                <w:color w:val="000000"/>
                <w:sz w:val="20"/>
              </w:rPr>
              <w:t>км</w:t>
            </w:r>
            <w:r w:rsidRPr="00F65AE6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25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65AE6">
              <w:rPr>
                <w:color w:val="000000"/>
                <w:sz w:val="20"/>
                <w:lang w:val="en-US"/>
              </w:rPr>
              <w:t>L</w:t>
            </w:r>
            <w:r w:rsidRPr="00F65AE6">
              <w:rPr>
                <w:color w:val="000000"/>
                <w:sz w:val="20"/>
              </w:rPr>
              <w:t>н</w:t>
            </w:r>
            <w:r w:rsidRPr="00F65AE6">
              <w:rPr>
                <w:color w:val="000000"/>
                <w:sz w:val="20"/>
                <w:lang w:val="en-US"/>
              </w:rPr>
              <w:t>2 (</w:t>
            </w:r>
            <w:r w:rsidRPr="00F65AE6">
              <w:rPr>
                <w:color w:val="000000"/>
                <w:sz w:val="20"/>
              </w:rPr>
              <w:t>км</w:t>
            </w:r>
            <w:r w:rsidRPr="00F65AE6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82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65AE6">
              <w:rPr>
                <w:color w:val="000000"/>
                <w:sz w:val="20"/>
                <w:lang w:val="en-US"/>
              </w:rPr>
              <w:t>t</w:t>
            </w:r>
            <w:r w:rsidRPr="00F65AE6">
              <w:rPr>
                <w:color w:val="000000"/>
                <w:sz w:val="20"/>
              </w:rPr>
              <w:t>нео</w:t>
            </w:r>
            <w:r w:rsidRPr="00F65AE6">
              <w:rPr>
                <w:color w:val="000000"/>
                <w:sz w:val="20"/>
                <w:lang w:val="en-US"/>
              </w:rPr>
              <w:t xml:space="preserve"> (</w:t>
            </w:r>
            <w:r w:rsidR="00E8498A" w:rsidRPr="00F65AE6">
              <w:rPr>
                <w:color w:val="000000"/>
                <w:sz w:val="20"/>
              </w:rPr>
              <w:t>чел.</w:t>
            </w:r>
            <w:r w:rsidR="00E8498A" w:rsidRPr="00F65AE6">
              <w:rPr>
                <w:color w:val="000000"/>
                <w:sz w:val="20"/>
                <w:lang w:val="en-US"/>
              </w:rPr>
              <w:noBreakHyphen/>
            </w:r>
            <w:r w:rsidR="00E8498A" w:rsidRPr="00F65AE6">
              <w:rPr>
                <w:color w:val="000000"/>
                <w:sz w:val="20"/>
              </w:rPr>
              <w:t>ч</w:t>
            </w:r>
            <w:r w:rsidR="00E8498A" w:rsidRPr="00F65AE6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97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65AE6">
              <w:rPr>
                <w:color w:val="000000"/>
                <w:sz w:val="20"/>
                <w:lang w:val="en-US"/>
              </w:rPr>
              <w:t>t</w:t>
            </w:r>
            <w:r w:rsidRPr="00F65AE6">
              <w:rPr>
                <w:color w:val="000000"/>
                <w:sz w:val="20"/>
              </w:rPr>
              <w:t>н</w:t>
            </w:r>
            <w:r w:rsidRPr="00F65AE6">
              <w:rPr>
                <w:color w:val="000000"/>
                <w:sz w:val="20"/>
                <w:lang w:val="en-US"/>
              </w:rPr>
              <w:t>1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65AE6">
              <w:rPr>
                <w:color w:val="000000"/>
                <w:sz w:val="20"/>
                <w:lang w:val="en-US"/>
              </w:rPr>
              <w:t>(</w:t>
            </w:r>
            <w:r w:rsidR="00E8498A" w:rsidRPr="00F65AE6">
              <w:rPr>
                <w:color w:val="000000"/>
                <w:sz w:val="20"/>
              </w:rPr>
              <w:t>чел.</w:t>
            </w:r>
            <w:r w:rsidR="00E8498A" w:rsidRPr="00F65AE6">
              <w:rPr>
                <w:color w:val="000000"/>
                <w:sz w:val="20"/>
                <w:lang w:val="en-US"/>
              </w:rPr>
              <w:noBreakHyphen/>
            </w:r>
            <w:r w:rsidR="00E8498A" w:rsidRPr="00F65AE6">
              <w:rPr>
                <w:color w:val="000000"/>
                <w:sz w:val="20"/>
              </w:rPr>
              <w:t>ч</w:t>
            </w:r>
            <w:r w:rsidR="00E8498A" w:rsidRPr="00F65AE6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799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65AE6">
              <w:rPr>
                <w:color w:val="000000"/>
                <w:sz w:val="20"/>
                <w:lang w:val="en-US"/>
              </w:rPr>
              <w:t>t</w:t>
            </w:r>
            <w:r w:rsidRPr="00F65AE6">
              <w:rPr>
                <w:color w:val="000000"/>
                <w:sz w:val="20"/>
              </w:rPr>
              <w:t>н</w:t>
            </w:r>
            <w:r w:rsidRPr="00F65AE6">
              <w:rPr>
                <w:color w:val="000000"/>
                <w:sz w:val="20"/>
                <w:lang w:val="en-US"/>
              </w:rPr>
              <w:t>2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65AE6">
              <w:rPr>
                <w:color w:val="000000"/>
                <w:sz w:val="20"/>
                <w:lang w:val="en-US"/>
              </w:rPr>
              <w:t>(</w:t>
            </w:r>
            <w:r w:rsidR="00E8498A" w:rsidRPr="00F65AE6">
              <w:rPr>
                <w:color w:val="000000"/>
                <w:sz w:val="20"/>
              </w:rPr>
              <w:t>чел.</w:t>
            </w:r>
            <w:r w:rsidR="00E8498A" w:rsidRPr="00F65AE6">
              <w:rPr>
                <w:color w:val="000000"/>
                <w:sz w:val="20"/>
                <w:lang w:val="en-US"/>
              </w:rPr>
              <w:noBreakHyphen/>
            </w:r>
            <w:r w:rsidR="00E8498A" w:rsidRPr="00F65AE6">
              <w:rPr>
                <w:color w:val="000000"/>
                <w:sz w:val="20"/>
              </w:rPr>
              <w:t>ч</w:t>
            </w:r>
            <w:r w:rsidR="00E8498A" w:rsidRPr="00F65AE6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759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65AE6">
              <w:rPr>
                <w:color w:val="000000"/>
                <w:sz w:val="20"/>
                <w:lang w:val="en-US"/>
              </w:rPr>
              <w:t>t</w:t>
            </w:r>
            <w:r w:rsidRPr="00F65AE6">
              <w:rPr>
                <w:color w:val="000000"/>
                <w:sz w:val="20"/>
              </w:rPr>
              <w:t>нтр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65AE6">
              <w:rPr>
                <w:color w:val="000000"/>
                <w:sz w:val="20"/>
                <w:lang w:val="en-US"/>
              </w:rPr>
              <w:t>(</w:t>
            </w:r>
            <w:r w:rsidR="00E8498A" w:rsidRPr="00F65AE6">
              <w:rPr>
                <w:color w:val="000000"/>
                <w:sz w:val="20"/>
              </w:rPr>
              <w:t>чел.</w:t>
            </w:r>
            <w:r w:rsidR="00E8498A" w:rsidRPr="00F65AE6">
              <w:rPr>
                <w:color w:val="000000"/>
                <w:sz w:val="20"/>
                <w:lang w:val="en-US"/>
              </w:rPr>
              <w:noBreakHyphen/>
            </w:r>
            <w:r w:rsidR="00E8498A" w:rsidRPr="00F65AE6">
              <w:rPr>
                <w:color w:val="000000"/>
                <w:sz w:val="20"/>
              </w:rPr>
              <w:t>ч</w:t>
            </w:r>
            <w:r w:rsidR="00E8498A" w:rsidRPr="00F65AE6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81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65AE6">
              <w:rPr>
                <w:color w:val="000000"/>
                <w:sz w:val="20"/>
                <w:lang w:val="en-US"/>
              </w:rPr>
              <w:t>L</w:t>
            </w:r>
            <w:r w:rsidRPr="00F65AE6">
              <w:rPr>
                <w:color w:val="000000"/>
                <w:sz w:val="20"/>
              </w:rPr>
              <w:t>нкр</w:t>
            </w:r>
            <w:r w:rsidRPr="00F65AE6">
              <w:rPr>
                <w:color w:val="000000"/>
                <w:sz w:val="20"/>
                <w:lang w:val="en-US"/>
              </w:rPr>
              <w:t xml:space="preserve"> (</w:t>
            </w:r>
            <w:r w:rsidRPr="00F65AE6">
              <w:rPr>
                <w:color w:val="000000"/>
                <w:sz w:val="20"/>
              </w:rPr>
              <w:t>км</w:t>
            </w:r>
            <w:r w:rsidRPr="00F65AE6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65AE6">
              <w:rPr>
                <w:color w:val="000000"/>
                <w:sz w:val="20"/>
                <w:lang w:val="en-US"/>
              </w:rPr>
              <w:t>d</w:t>
            </w:r>
            <w:r w:rsidRPr="00F65AE6">
              <w:rPr>
                <w:color w:val="000000"/>
                <w:sz w:val="20"/>
              </w:rPr>
              <w:t>нто</w:t>
            </w:r>
            <w:r w:rsidRPr="00F65AE6">
              <w:rPr>
                <w:color w:val="000000"/>
                <w:sz w:val="20"/>
                <w:lang w:val="en-US"/>
              </w:rPr>
              <w:t xml:space="preserve"> </w:t>
            </w:r>
            <w:r w:rsidRPr="00F65AE6">
              <w:rPr>
                <w:color w:val="000000"/>
                <w:sz w:val="20"/>
              </w:rPr>
              <w:t>и</w:t>
            </w:r>
            <w:r w:rsidRPr="00F65AE6">
              <w:rPr>
                <w:color w:val="000000"/>
                <w:sz w:val="20"/>
                <w:lang w:val="en-US"/>
              </w:rPr>
              <w:t xml:space="preserve"> </w:t>
            </w:r>
            <w:r w:rsidRPr="00F65AE6">
              <w:rPr>
                <w:color w:val="000000"/>
                <w:sz w:val="20"/>
              </w:rPr>
              <w:t>тр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65AE6">
              <w:rPr>
                <w:color w:val="000000"/>
                <w:sz w:val="20"/>
                <w:lang w:val="en-US"/>
              </w:rPr>
              <w:t>(</w:t>
            </w:r>
            <w:r w:rsidRPr="00F65AE6">
              <w:rPr>
                <w:color w:val="000000"/>
                <w:sz w:val="20"/>
              </w:rPr>
              <w:t>дн</w:t>
            </w:r>
            <w:r w:rsidRPr="00F65AE6">
              <w:rPr>
                <w:color w:val="000000"/>
                <w:sz w:val="20"/>
                <w:lang w:val="en-US"/>
              </w:rPr>
              <w:t>/1000)</w:t>
            </w:r>
          </w:p>
        </w:tc>
        <w:tc>
          <w:tcPr>
            <w:tcW w:w="837" w:type="dxa"/>
            <w:shd w:val="clear" w:color="auto" w:fill="auto"/>
            <w:textDirection w:val="btLr"/>
          </w:tcPr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65AE6">
              <w:rPr>
                <w:color w:val="000000"/>
                <w:sz w:val="20"/>
                <w:lang w:val="en-US"/>
              </w:rPr>
              <w:t>d</w:t>
            </w:r>
            <w:r w:rsidRPr="00F65AE6">
              <w:rPr>
                <w:color w:val="000000"/>
                <w:sz w:val="20"/>
              </w:rPr>
              <w:t>нкр</w:t>
            </w:r>
          </w:p>
          <w:p w:rsidR="00797630" w:rsidRPr="00F65AE6" w:rsidRDefault="00797630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  <w:lang w:val="en-US"/>
              </w:rPr>
              <w:t>(</w:t>
            </w:r>
            <w:r w:rsidRPr="00F65AE6">
              <w:rPr>
                <w:color w:val="000000"/>
                <w:sz w:val="20"/>
              </w:rPr>
              <w:t>дн)</w:t>
            </w:r>
          </w:p>
        </w:tc>
      </w:tr>
    </w:tbl>
    <w:p w:rsidR="005E5846" w:rsidRDefault="005E5846" w:rsidP="00E8498A">
      <w:pPr>
        <w:spacing w:line="360" w:lineRule="auto"/>
        <w:ind w:firstLine="709"/>
        <w:jc w:val="both"/>
        <w:rPr>
          <w:color w:val="000000"/>
          <w:sz w:val="28"/>
        </w:rPr>
      </w:pPr>
    </w:p>
    <w:p w:rsidR="00797630" w:rsidRPr="00E8498A" w:rsidRDefault="005E5846" w:rsidP="0086544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2B1D42">
        <w:rPr>
          <w:noProof/>
        </w:rPr>
        <w:pict>
          <v:line id="_x0000_s1055" style="position:absolute;left:0;text-align:left;flip:y;z-index:251625984" from="525.4pt,0" to="525.4pt,752.6pt"/>
        </w:pict>
      </w:r>
      <w:r w:rsidR="0086544F" w:rsidRPr="0086544F">
        <w:rPr>
          <w:b/>
          <w:color w:val="000000"/>
          <w:sz w:val="28"/>
        </w:rPr>
        <w:t>2</w:t>
      </w:r>
      <w:r w:rsidR="00797630" w:rsidRPr="0086544F">
        <w:rPr>
          <w:b/>
          <w:color w:val="000000"/>
          <w:sz w:val="28"/>
          <w:szCs w:val="28"/>
        </w:rPr>
        <w:t>.2</w:t>
      </w:r>
      <w:r w:rsidR="00797630" w:rsidRPr="00E8498A">
        <w:rPr>
          <w:b/>
          <w:color w:val="000000"/>
          <w:sz w:val="28"/>
          <w:szCs w:val="28"/>
        </w:rPr>
        <w:t xml:space="preserve"> Определение коэффициента</w:t>
      </w:r>
      <w:r w:rsidR="0086544F">
        <w:rPr>
          <w:b/>
          <w:color w:val="000000"/>
          <w:sz w:val="28"/>
          <w:szCs w:val="28"/>
        </w:rPr>
        <w:t xml:space="preserve"> </w:t>
      </w:r>
      <w:r w:rsidR="00797630" w:rsidRPr="00E8498A">
        <w:rPr>
          <w:b/>
          <w:color w:val="000000"/>
          <w:sz w:val="28"/>
          <w:szCs w:val="28"/>
        </w:rPr>
        <w:t>технической готовности.</w:t>
      </w:r>
    </w:p>
    <w:p w:rsidR="0086544F" w:rsidRDefault="0086544F" w:rsidP="00E8498A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630" w:rsidRPr="00E8498A" w:rsidRDefault="00797630" w:rsidP="00E8498A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Рассчитываем коэффициент технической готовности </w:t>
      </w:r>
      <w:r w:rsidRPr="00E8498A">
        <w:rPr>
          <w:color w:val="000000"/>
          <w:sz w:val="28"/>
          <w:szCs w:val="28"/>
          <w:lang w:val="en-US"/>
        </w:rPr>
        <w:t>d</w:t>
      </w:r>
      <w:r w:rsidRPr="00E8498A">
        <w:rPr>
          <w:color w:val="000000"/>
          <w:sz w:val="28"/>
          <w:szCs w:val="28"/>
        </w:rPr>
        <w:t>т по формуле</w:t>
      </w:r>
    </w:p>
    <w:p w:rsidR="00797630" w:rsidRPr="00E8498A" w:rsidRDefault="002B1D42" w:rsidP="00E8498A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56" type="#_x0000_t202" style="position:absolute;left:0;text-align:left;margin-left:414pt;margin-top:14.55pt;width:1in;height:20.7pt;z-index:251665920" stroked="f">
            <v:textbox style="mso-next-textbox:#_x0000_s1056">
              <w:txbxContent>
                <w:p w:rsidR="00141160" w:rsidRPr="00E030C1" w:rsidRDefault="00141160">
                  <w:r w:rsidRPr="00E030C1">
                    <w:t>(3.22)</w:t>
                  </w:r>
                </w:p>
              </w:txbxContent>
            </v:textbox>
          </v:shape>
        </w:pict>
      </w:r>
      <w:r w:rsidR="004C5476" w:rsidRPr="00E8498A">
        <w:rPr>
          <w:color w:val="000000"/>
          <w:position w:val="-78"/>
          <w:sz w:val="28"/>
          <w:szCs w:val="28"/>
        </w:rPr>
        <w:object w:dxaOrig="2720" w:dyaOrig="1160">
          <v:shape id="_x0000_i1054" type="#_x0000_t75" style="width:135.75pt;height:57.75pt" o:ole="">
            <v:imagedata r:id="rId63" o:title=""/>
          </v:shape>
          <o:OLEObject Type="Embed" ProgID="Equation.3" ShapeID="_x0000_i1054" DrawAspect="Content" ObjectID="_1459000479" r:id="rId64"/>
        </w:object>
      </w:r>
    </w:p>
    <w:p w:rsidR="00E8498A" w:rsidRDefault="008A6DF6" w:rsidP="00E8498A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где </w:t>
      </w:r>
      <w:r w:rsidRPr="00E8498A">
        <w:rPr>
          <w:color w:val="000000"/>
          <w:sz w:val="28"/>
          <w:szCs w:val="28"/>
          <w:lang w:val="en-US"/>
        </w:rPr>
        <w:t>d</w:t>
      </w:r>
      <w:r w:rsidRPr="00E8498A">
        <w:rPr>
          <w:color w:val="000000"/>
          <w:sz w:val="28"/>
          <w:szCs w:val="28"/>
        </w:rPr>
        <w:t xml:space="preserve">кр – продолжительность простоя подвижного состава в КР; </w:t>
      </w:r>
      <w:r w:rsidRPr="00E8498A">
        <w:rPr>
          <w:color w:val="000000"/>
          <w:sz w:val="28"/>
          <w:szCs w:val="28"/>
          <w:lang w:val="en-US"/>
        </w:rPr>
        <w:t>d</w:t>
      </w:r>
      <w:r w:rsidRPr="00E8498A">
        <w:rPr>
          <w:color w:val="000000"/>
          <w:sz w:val="28"/>
          <w:szCs w:val="28"/>
        </w:rPr>
        <w:t>кр=2</w:t>
      </w:r>
      <w:r w:rsidR="006D7D91" w:rsidRPr="00E8498A">
        <w:rPr>
          <w:color w:val="000000"/>
          <w:sz w:val="28"/>
          <w:szCs w:val="28"/>
        </w:rPr>
        <w:t>2</w:t>
      </w:r>
      <w:r w:rsidRPr="00E8498A">
        <w:rPr>
          <w:color w:val="000000"/>
          <w:sz w:val="28"/>
          <w:szCs w:val="28"/>
        </w:rPr>
        <w:t xml:space="preserve"> дней</w:t>
      </w:r>
    </w:p>
    <w:p w:rsidR="008A6DF6" w:rsidRPr="00E8498A" w:rsidRDefault="008A6DF6" w:rsidP="00E8498A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  <w:lang w:val="en-US"/>
        </w:rPr>
        <w:t>L</w:t>
      </w:r>
      <w:r w:rsidRPr="00E8498A">
        <w:rPr>
          <w:color w:val="000000"/>
          <w:sz w:val="28"/>
          <w:szCs w:val="28"/>
        </w:rPr>
        <w:t>сркр – средневзвешенная величина пробега автомобилей до КР;</w:t>
      </w:r>
    </w:p>
    <w:p w:rsidR="008A6DF6" w:rsidRPr="00E8498A" w:rsidRDefault="008A6DF6" w:rsidP="00E8498A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Определяется по формуле:</w:t>
      </w:r>
    </w:p>
    <w:p w:rsidR="0086544F" w:rsidRDefault="0086544F" w:rsidP="00E8498A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6DF6" w:rsidRPr="00E8498A" w:rsidRDefault="002B1D42" w:rsidP="00E8498A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57" type="#_x0000_t202" style="position:absolute;left:0;text-align:left;margin-left:414pt;margin-top:5.95pt;width:1in;height:20.7pt;z-index:251666944" stroked="f">
            <v:textbox style="mso-next-textbox:#_x0000_s1057">
              <w:txbxContent>
                <w:p w:rsidR="00141160" w:rsidRPr="00E030C1" w:rsidRDefault="00141160" w:rsidP="00E030C1">
                  <w:r w:rsidRPr="00E030C1">
                    <w:t>(3.23)</w:t>
                  </w:r>
                </w:p>
              </w:txbxContent>
            </v:textbox>
          </v:shape>
        </w:pict>
      </w:r>
      <w:r w:rsidR="00962817" w:rsidRPr="00E8498A">
        <w:rPr>
          <w:color w:val="000000"/>
          <w:position w:val="-24"/>
          <w:sz w:val="28"/>
          <w:szCs w:val="28"/>
        </w:rPr>
        <w:object w:dxaOrig="2299" w:dyaOrig="620">
          <v:shape id="_x0000_i1055" type="#_x0000_t75" style="width:114.75pt;height:30.75pt" o:ole="">
            <v:imagedata r:id="rId65" o:title=""/>
          </v:shape>
          <o:OLEObject Type="Embed" ProgID="Equation.3" ShapeID="_x0000_i1055" DrawAspect="Content" ObjectID="_1459000480" r:id="rId66"/>
        </w:object>
      </w:r>
    </w:p>
    <w:p w:rsidR="00B065FC" w:rsidRPr="00E8498A" w:rsidRDefault="00962817" w:rsidP="00E8498A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24"/>
          <w:sz w:val="28"/>
          <w:szCs w:val="28"/>
        </w:rPr>
        <w:object w:dxaOrig="4099" w:dyaOrig="620">
          <v:shape id="_x0000_i1056" type="#_x0000_t75" style="width:204.75pt;height:30.75pt" o:ole="">
            <v:imagedata r:id="rId67" o:title=""/>
          </v:shape>
          <o:OLEObject Type="Embed" ProgID="Equation.3" ShapeID="_x0000_i1056" DrawAspect="Content" ObjectID="_1459000481" r:id="rId68"/>
        </w:object>
      </w:r>
    </w:p>
    <w:p w:rsidR="0086544F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498A" w:rsidRDefault="008A6DF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где Акр – количество автомобилей прошедших КР;</w:t>
      </w:r>
    </w:p>
    <w:p w:rsidR="008A6DF6" w:rsidRPr="00E8498A" w:rsidRDefault="008A6DF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А – общее количество автомобилей в АТП;</w:t>
      </w:r>
    </w:p>
    <w:p w:rsidR="00B71973" w:rsidRPr="00E8498A" w:rsidRDefault="00962817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54"/>
          <w:sz w:val="28"/>
          <w:szCs w:val="28"/>
        </w:rPr>
        <w:object w:dxaOrig="3700" w:dyaOrig="920">
          <v:shape id="_x0000_i1057" type="#_x0000_t75" style="width:185.25pt;height:45.75pt" o:ole="">
            <v:imagedata r:id="rId69" o:title=""/>
          </v:shape>
          <o:OLEObject Type="Embed" ProgID="Equation.3" ShapeID="_x0000_i1057" DrawAspect="Content" ObjectID="_1459000482" r:id="rId70"/>
        </w:object>
      </w:r>
    </w:p>
    <w:p w:rsidR="002B00DD" w:rsidRPr="00E8498A" w:rsidRDefault="002B00DD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A6DF6" w:rsidRPr="00E8498A" w:rsidRDefault="0086544F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A6DF6" w:rsidRPr="00E8498A">
        <w:rPr>
          <w:b/>
          <w:color w:val="000000"/>
          <w:sz w:val="28"/>
          <w:szCs w:val="28"/>
        </w:rPr>
        <w:t>.3 Определение коэффициента использования автомобилей</w:t>
      </w:r>
    </w:p>
    <w:p w:rsidR="0086544F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6DF6" w:rsidRPr="00E8498A" w:rsidRDefault="008A6DF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Определяется по формуле:</w:t>
      </w:r>
    </w:p>
    <w:p w:rsidR="0086544F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6DF6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58" type="#_x0000_t202" style="position:absolute;left:0;text-align:left;margin-left:420pt;margin-top:7.65pt;width:1in;height:20.7pt;z-index:251667968" stroked="f">
            <v:textbox style="mso-next-textbox:#_x0000_s1058">
              <w:txbxContent>
                <w:p w:rsidR="00141160" w:rsidRPr="00E030C1" w:rsidRDefault="00141160" w:rsidP="00E030C1">
                  <w:r w:rsidRPr="00E030C1">
                    <w:t>(3.2</w:t>
                  </w:r>
                  <w:r>
                    <w:t>4</w:t>
                  </w:r>
                  <w:r w:rsidRPr="00E030C1">
                    <w:t>)</w:t>
                  </w:r>
                </w:p>
              </w:txbxContent>
            </v:textbox>
          </v:shape>
        </w:pict>
      </w:r>
      <w:r w:rsidR="00AB2FFC" w:rsidRPr="00E8498A">
        <w:rPr>
          <w:color w:val="000000"/>
          <w:position w:val="-24"/>
          <w:sz w:val="28"/>
          <w:szCs w:val="28"/>
        </w:rPr>
        <w:object w:dxaOrig="1880" w:dyaOrig="620">
          <v:shape id="_x0000_i1058" type="#_x0000_t75" style="width:93.75pt;height:30.75pt" o:ole="">
            <v:imagedata r:id="rId71" o:title=""/>
          </v:shape>
          <o:OLEObject Type="Embed" ProgID="Equation.3" ShapeID="_x0000_i1058" DrawAspect="Content" ObjectID="_1459000483" r:id="rId72"/>
        </w:object>
      </w:r>
    </w:p>
    <w:p w:rsidR="0086544F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6DF6" w:rsidRPr="00E8498A" w:rsidRDefault="008A6DF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где Дрг – количество рабочих дней в году</w:t>
      </w:r>
      <w:r w:rsidR="00231F33" w:rsidRPr="00E8498A">
        <w:rPr>
          <w:color w:val="000000"/>
          <w:sz w:val="28"/>
          <w:szCs w:val="28"/>
        </w:rPr>
        <w:t>;</w:t>
      </w:r>
    </w:p>
    <w:p w:rsidR="00231F33" w:rsidRPr="00E8498A" w:rsidRDefault="00231F33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Ки – коэффициент учитывающий снижение использования технически исправных автомобилей по эксплуатационным причинам.</w:t>
      </w:r>
    </w:p>
    <w:p w:rsidR="00231F33" w:rsidRPr="00E8498A" w:rsidRDefault="00196BB3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24"/>
          <w:sz w:val="28"/>
          <w:szCs w:val="28"/>
        </w:rPr>
        <w:object w:dxaOrig="2720" w:dyaOrig="620">
          <v:shape id="_x0000_i1059" type="#_x0000_t75" style="width:135.75pt;height:30.75pt" o:ole="">
            <v:imagedata r:id="rId73" o:title=""/>
          </v:shape>
          <o:OLEObject Type="Embed" ProgID="Equation.3" ShapeID="_x0000_i1059" DrawAspect="Content" ObjectID="_1459000484" r:id="rId74"/>
        </w:object>
      </w:r>
    </w:p>
    <w:p w:rsidR="002B00DD" w:rsidRPr="00E8498A" w:rsidRDefault="002B00DD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31F33" w:rsidRPr="00E8498A" w:rsidRDefault="0086544F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231F33" w:rsidRPr="00E8498A">
        <w:rPr>
          <w:b/>
          <w:color w:val="000000"/>
          <w:sz w:val="28"/>
          <w:szCs w:val="28"/>
        </w:rPr>
        <w:t>.4 Определение год</w:t>
      </w:r>
      <w:r>
        <w:rPr>
          <w:b/>
          <w:color w:val="000000"/>
          <w:sz w:val="28"/>
          <w:szCs w:val="28"/>
        </w:rPr>
        <w:t>ового пробега автомобилей в АТП</w:t>
      </w:r>
    </w:p>
    <w:p w:rsidR="0086544F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F33" w:rsidRPr="00E8498A" w:rsidRDefault="00231F33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Суммарный годовой пробег автомобилей в АТП определяется по формуле:</w:t>
      </w:r>
    </w:p>
    <w:p w:rsidR="0086544F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F33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59" type="#_x0000_t202" style="position:absolute;left:0;text-align:left;margin-left:390pt;margin-top:-.05pt;width:1in;height:20.7pt;z-index:251668992" stroked="f">
            <v:textbox style="mso-next-textbox:#_x0000_s1059">
              <w:txbxContent>
                <w:p w:rsidR="00141160" w:rsidRPr="00E030C1" w:rsidRDefault="00141160" w:rsidP="00E030C1">
                  <w:r w:rsidRPr="00E030C1">
                    <w:t>(3.2</w:t>
                  </w:r>
                  <w:r>
                    <w:t>5</w:t>
                  </w:r>
                  <w:r w:rsidRPr="00E030C1">
                    <w:t>)</w:t>
                  </w:r>
                </w:p>
              </w:txbxContent>
            </v:textbox>
          </v:shape>
        </w:pict>
      </w:r>
      <w:r w:rsidR="00D47F34" w:rsidRPr="00E8498A">
        <w:rPr>
          <w:color w:val="000000"/>
          <w:position w:val="-6"/>
          <w:sz w:val="28"/>
          <w:szCs w:val="28"/>
        </w:rPr>
        <w:object w:dxaOrig="2020" w:dyaOrig="279">
          <v:shape id="_x0000_i1060" type="#_x0000_t75" style="width:101.25pt;height:14.25pt" o:ole="">
            <v:imagedata r:id="rId75" o:title=""/>
          </v:shape>
          <o:OLEObject Type="Embed" ProgID="Equation.3" ShapeID="_x0000_i1060" DrawAspect="Content" ObjectID="_1459000485" r:id="rId76"/>
        </w:object>
      </w:r>
      <w:r w:rsidR="00D47F34" w:rsidRPr="00E8498A">
        <w:rPr>
          <w:color w:val="000000"/>
          <w:sz w:val="28"/>
          <w:szCs w:val="28"/>
        </w:rPr>
        <w:t>;</w:t>
      </w:r>
    </w:p>
    <w:p w:rsidR="00D47F34" w:rsidRPr="00E8498A" w:rsidRDefault="00196BB3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10"/>
          <w:sz w:val="28"/>
          <w:szCs w:val="28"/>
        </w:rPr>
        <w:object w:dxaOrig="4200" w:dyaOrig="320">
          <v:shape id="_x0000_i1061" type="#_x0000_t75" style="width:210pt;height:15.75pt" o:ole="">
            <v:imagedata r:id="rId77" o:title=""/>
          </v:shape>
          <o:OLEObject Type="Embed" ProgID="Equation.3" ShapeID="_x0000_i1061" DrawAspect="Content" ObjectID="_1459000486" r:id="rId78"/>
        </w:object>
      </w:r>
    </w:p>
    <w:p w:rsidR="00231F33" w:rsidRPr="00E8498A" w:rsidRDefault="00231F33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31F33" w:rsidRPr="00E8498A" w:rsidRDefault="002B1D42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060" type="#_x0000_t202" style="position:absolute;left:0;text-align:left;margin-left:493.05pt;margin-top:593.1pt;width:31.35pt;height:19.95pt;z-index:251615744" stroked="f">
            <v:textbox style="mso-next-textbox:#_x0000_s1060">
              <w:txbxContent>
                <w:p w:rsidR="00141160" w:rsidRDefault="00141160">
                  <w: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276.3pt;margin-top:588.6pt;width:145.35pt;height:25.65pt;z-index:251694592" stroked="f">
            <v:textbox style="mso-next-textbox:#_x0000_s1061">
              <w:txbxContent>
                <w:p w:rsidR="00141160" w:rsidRDefault="00141160">
                  <w:r>
                    <w:rPr>
                      <w:sz w:val="32"/>
                      <w:szCs w:val="32"/>
                    </w:rPr>
                    <w:t>КП.1705.06.31.ПЗ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2" style="position:absolute;left:0;text-align:left;flip:y;z-index:251627008" from="525.4pt,0" to="525.4pt,752.6pt"/>
        </w:pict>
      </w:r>
      <w:r w:rsidR="0086544F">
        <w:rPr>
          <w:b/>
          <w:color w:val="000000"/>
          <w:sz w:val="28"/>
          <w:szCs w:val="28"/>
        </w:rPr>
        <w:t>2</w:t>
      </w:r>
      <w:r w:rsidR="00231F33" w:rsidRPr="00E8498A">
        <w:rPr>
          <w:b/>
          <w:color w:val="000000"/>
          <w:sz w:val="28"/>
          <w:szCs w:val="28"/>
        </w:rPr>
        <w:t>.5 Определение годовой программы по ТО автомобилей</w:t>
      </w:r>
    </w:p>
    <w:p w:rsidR="0086544F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F33" w:rsidRPr="00E8498A" w:rsidRDefault="00231F33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Количество ежедневных обслуживаний за год определяется по формуле:</w:t>
      </w:r>
    </w:p>
    <w:p w:rsidR="0086544F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F33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63" type="#_x0000_t202" style="position:absolute;left:0;text-align:left;margin-left:390pt;margin-top:12pt;width:1in;height:20.7pt;z-index:251670016" stroked="f">
            <v:textbox style="mso-next-textbox:#_x0000_s1063">
              <w:txbxContent>
                <w:p w:rsidR="00141160" w:rsidRPr="00E030C1" w:rsidRDefault="00141160" w:rsidP="00B31F65">
                  <w:r w:rsidRPr="00E030C1">
                    <w:t>(3.2</w:t>
                  </w:r>
                  <w:r>
                    <w:t>6</w:t>
                  </w:r>
                  <w:r w:rsidRPr="00E030C1">
                    <w:t>)</w:t>
                  </w:r>
                </w:p>
              </w:txbxContent>
            </v:textbox>
          </v:shape>
        </w:pict>
      </w:r>
      <w:r w:rsidR="00231F33" w:rsidRPr="00E8498A">
        <w:rPr>
          <w:color w:val="000000"/>
          <w:position w:val="-10"/>
          <w:sz w:val="28"/>
          <w:szCs w:val="28"/>
        </w:rPr>
        <w:object w:dxaOrig="180" w:dyaOrig="340">
          <v:shape id="_x0000_i1062" type="#_x0000_t75" style="width:9pt;height:17.25pt" o:ole="">
            <v:imagedata r:id="rId55" o:title=""/>
          </v:shape>
          <o:OLEObject Type="Embed" ProgID="Equation.3" ShapeID="_x0000_i1062" DrawAspect="Content" ObjectID="_1459000487" r:id="rId79"/>
        </w:object>
      </w:r>
      <w:r w:rsidR="00D47F34" w:rsidRPr="00E8498A">
        <w:rPr>
          <w:color w:val="000000"/>
          <w:position w:val="-24"/>
          <w:sz w:val="28"/>
          <w:szCs w:val="28"/>
        </w:rPr>
        <w:object w:dxaOrig="1080" w:dyaOrig="620">
          <v:shape id="_x0000_i1063" type="#_x0000_t75" style="width:54pt;height:30.75pt" o:ole="">
            <v:imagedata r:id="rId80" o:title=""/>
          </v:shape>
          <o:OLEObject Type="Embed" ProgID="Equation.3" ShapeID="_x0000_i1063" DrawAspect="Content" ObjectID="_1459000488" r:id="rId81"/>
        </w:object>
      </w:r>
      <w:r w:rsidR="00D47F34" w:rsidRPr="00E8498A">
        <w:rPr>
          <w:color w:val="000000"/>
          <w:sz w:val="28"/>
          <w:szCs w:val="28"/>
        </w:rPr>
        <w:t>;</w:t>
      </w:r>
    </w:p>
    <w:p w:rsidR="00D47F34" w:rsidRPr="00E8498A" w:rsidRDefault="00196BB3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24"/>
          <w:sz w:val="28"/>
          <w:szCs w:val="28"/>
        </w:rPr>
        <w:object w:dxaOrig="2980" w:dyaOrig="620">
          <v:shape id="_x0000_i1064" type="#_x0000_t75" style="width:149.25pt;height:30.75pt" o:ole="">
            <v:imagedata r:id="rId82" o:title=""/>
          </v:shape>
          <o:OLEObject Type="Embed" ProgID="Equation.3" ShapeID="_x0000_i1064" DrawAspect="Content" ObjectID="_1459000489" r:id="rId83"/>
        </w:object>
      </w:r>
    </w:p>
    <w:p w:rsidR="0086544F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3037" w:rsidRPr="00E8498A" w:rsidRDefault="00EB3037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Количество УМР за год определяется по формуле:</w:t>
      </w:r>
    </w:p>
    <w:p w:rsidR="0086544F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64" type="#_x0000_t202" style="position:absolute;left:0;text-align:left;margin-left:378pt;margin-top:21.8pt;width:1in;height:20.7pt;z-index:251671040" stroked="f">
            <v:textbox style="mso-next-textbox:#_x0000_s1064">
              <w:txbxContent>
                <w:p w:rsidR="00141160" w:rsidRPr="00E030C1" w:rsidRDefault="00141160" w:rsidP="00B31F65">
                  <w:r w:rsidRPr="00E030C1">
                    <w:t>(3.2</w:t>
                  </w:r>
                  <w:r>
                    <w:t>7</w:t>
                  </w:r>
                  <w:r w:rsidRPr="00E030C1">
                    <w:t>)</w:t>
                  </w:r>
                </w:p>
              </w:txbxContent>
            </v:textbox>
          </v:shape>
        </w:pict>
      </w:r>
    </w:p>
    <w:p w:rsidR="00EB3037" w:rsidRPr="00E8498A" w:rsidRDefault="00196BB3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14"/>
          <w:sz w:val="28"/>
          <w:szCs w:val="28"/>
          <w:lang w:val="en-US"/>
        </w:rPr>
        <w:object w:dxaOrig="1500" w:dyaOrig="380">
          <v:shape id="_x0000_i1065" type="#_x0000_t75" style="width:75pt;height:18.75pt" o:ole="">
            <v:imagedata r:id="rId84" o:title=""/>
          </v:shape>
          <o:OLEObject Type="Embed" ProgID="Equation.3" ShapeID="_x0000_i1065" DrawAspect="Content" ObjectID="_1459000490" r:id="rId85"/>
        </w:object>
      </w:r>
      <w:r w:rsidR="00D47F34" w:rsidRPr="00E8498A">
        <w:rPr>
          <w:color w:val="000000"/>
          <w:sz w:val="28"/>
          <w:szCs w:val="28"/>
        </w:rPr>
        <w:t>;</w:t>
      </w:r>
    </w:p>
    <w:p w:rsidR="00E8498A" w:rsidRDefault="00196BB3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14"/>
          <w:sz w:val="28"/>
          <w:szCs w:val="28"/>
          <w:lang w:val="en-US"/>
        </w:rPr>
        <w:object w:dxaOrig="3140" w:dyaOrig="380">
          <v:shape id="_x0000_i1066" type="#_x0000_t75" style="width:156.75pt;height:18.75pt" o:ole="">
            <v:imagedata r:id="rId86" o:title=""/>
          </v:shape>
          <o:OLEObject Type="Embed" ProgID="Equation.3" ShapeID="_x0000_i1066" DrawAspect="Content" ObjectID="_1459000491" r:id="rId87"/>
        </w:object>
      </w:r>
    </w:p>
    <w:p w:rsidR="0086544F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3037" w:rsidRPr="00E8498A" w:rsidRDefault="00EB3037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Количество ТО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2</w:t>
      </w:r>
      <w:r w:rsidRPr="00E8498A">
        <w:rPr>
          <w:color w:val="000000"/>
          <w:sz w:val="28"/>
          <w:szCs w:val="28"/>
        </w:rPr>
        <w:t xml:space="preserve"> за год равно:</w:t>
      </w:r>
    </w:p>
    <w:p w:rsidR="0086544F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3037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65" type="#_x0000_t202" style="position:absolute;left:0;text-align:left;margin-left:366pt;margin-top:1.1pt;width:1in;height:20.7pt;z-index:251672064" stroked="f">
            <v:textbox style="mso-next-textbox:#_x0000_s1065">
              <w:txbxContent>
                <w:p w:rsidR="00141160" w:rsidRPr="00E030C1" w:rsidRDefault="00141160" w:rsidP="00B31F65">
                  <w:r w:rsidRPr="00E030C1">
                    <w:t>(3.2</w:t>
                  </w:r>
                  <w:r>
                    <w:t>8</w:t>
                  </w:r>
                  <w:r w:rsidRPr="00E030C1">
                    <w:t>)</w:t>
                  </w:r>
                </w:p>
              </w:txbxContent>
            </v:textbox>
          </v:shape>
        </w:pict>
      </w:r>
      <w:r w:rsidR="0086544F" w:rsidRPr="00E8498A">
        <w:rPr>
          <w:color w:val="000000"/>
          <w:position w:val="-24"/>
          <w:sz w:val="28"/>
          <w:szCs w:val="28"/>
        </w:rPr>
        <w:object w:dxaOrig="1320" w:dyaOrig="620">
          <v:shape id="_x0000_i1067" type="#_x0000_t75" style="width:52.5pt;height:24.75pt" o:ole="">
            <v:imagedata r:id="rId88" o:title=""/>
          </v:shape>
          <o:OLEObject Type="Embed" ProgID="Equation.3" ShapeID="_x0000_i1067" DrawAspect="Content" ObjectID="_1459000492" r:id="rId89"/>
        </w:object>
      </w:r>
    </w:p>
    <w:p w:rsidR="0086544F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24"/>
          <w:sz w:val="28"/>
          <w:szCs w:val="28"/>
        </w:rPr>
        <w:object w:dxaOrig="3019" w:dyaOrig="620">
          <v:shape id="_x0000_i1068" type="#_x0000_t75" style="width:137.25pt;height:27.75pt" o:ole="">
            <v:imagedata r:id="rId90" o:title=""/>
          </v:shape>
          <o:OLEObject Type="Embed" ProgID="Equation.3" ShapeID="_x0000_i1068" DrawAspect="Content" ObjectID="_1459000493" r:id="rId91"/>
        </w:object>
      </w:r>
    </w:p>
    <w:p w:rsidR="00EB3037" w:rsidRPr="00E8498A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3037" w:rsidRPr="00E8498A">
        <w:rPr>
          <w:color w:val="000000"/>
          <w:sz w:val="28"/>
          <w:szCs w:val="28"/>
        </w:rPr>
        <w:t>Количество ТО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1</w:t>
      </w:r>
      <w:r w:rsidR="00EB3037" w:rsidRPr="00E8498A">
        <w:rPr>
          <w:color w:val="000000"/>
          <w:sz w:val="28"/>
          <w:szCs w:val="28"/>
        </w:rPr>
        <w:t xml:space="preserve"> определяется по формуле:</w:t>
      </w:r>
    </w:p>
    <w:p w:rsidR="0086544F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3037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66" type="#_x0000_t202" style="position:absolute;left:0;text-align:left;margin-left:396pt;margin-top:4.2pt;width:1in;height:20.7pt;z-index:251673088" stroked="f">
            <v:textbox style="mso-next-textbox:#_x0000_s1066">
              <w:txbxContent>
                <w:p w:rsidR="00141160" w:rsidRPr="00E030C1" w:rsidRDefault="00141160" w:rsidP="00B31F65">
                  <w:r w:rsidRPr="00E030C1">
                    <w:t>(3.2</w:t>
                  </w:r>
                  <w:r>
                    <w:t>9</w:t>
                  </w:r>
                  <w:r w:rsidRPr="00E030C1">
                    <w:t>)</w:t>
                  </w:r>
                </w:p>
              </w:txbxContent>
            </v:textbox>
          </v:shape>
        </w:pict>
      </w:r>
      <w:r w:rsidR="004356D8" w:rsidRPr="00E8498A">
        <w:rPr>
          <w:color w:val="000000"/>
          <w:position w:val="-24"/>
          <w:sz w:val="28"/>
          <w:szCs w:val="28"/>
        </w:rPr>
        <w:object w:dxaOrig="1900" w:dyaOrig="620">
          <v:shape id="_x0000_i1069" type="#_x0000_t75" style="width:95.25pt;height:30.75pt" o:ole="">
            <v:imagedata r:id="rId92" o:title=""/>
          </v:shape>
          <o:OLEObject Type="Embed" ProgID="Equation.3" ShapeID="_x0000_i1069" DrawAspect="Content" ObjectID="_1459000494" r:id="rId93"/>
        </w:object>
      </w:r>
    </w:p>
    <w:p w:rsidR="00E8498A" w:rsidRDefault="00960270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24"/>
          <w:sz w:val="28"/>
          <w:szCs w:val="28"/>
        </w:rPr>
        <w:object w:dxaOrig="3700" w:dyaOrig="620">
          <v:shape id="_x0000_i1070" type="#_x0000_t75" style="width:185.25pt;height:30.75pt" o:ole="">
            <v:imagedata r:id="rId94" o:title=""/>
          </v:shape>
          <o:OLEObject Type="Embed" ProgID="Equation.3" ShapeID="_x0000_i1070" DrawAspect="Content" ObjectID="_1459000495" r:id="rId95"/>
        </w:object>
      </w:r>
    </w:p>
    <w:p w:rsidR="0086544F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3037" w:rsidRPr="00E8498A" w:rsidRDefault="00EB3037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Количество общего диагностирования за год определяется по формуле:</w:t>
      </w:r>
    </w:p>
    <w:p w:rsidR="00EB3037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67" type="#_x0000_t202" style="position:absolute;left:0;text-align:left;margin-left:402pt;margin-top:22.7pt;width:1in;height:20.7pt;z-index:251674112" stroked="f">
            <v:textbox style="mso-next-textbox:#_x0000_s1067">
              <w:txbxContent>
                <w:p w:rsidR="00141160" w:rsidRPr="00E030C1" w:rsidRDefault="00141160" w:rsidP="00B31F65">
                  <w:r w:rsidRPr="00E030C1">
                    <w:t>(3.</w:t>
                  </w:r>
                  <w:r>
                    <w:t>30</w:t>
                  </w:r>
                  <w:r w:rsidRPr="00E030C1">
                    <w:t>)</w:t>
                  </w:r>
                </w:p>
              </w:txbxContent>
            </v:textbox>
          </v:shape>
        </w:pict>
      </w:r>
    </w:p>
    <w:p w:rsidR="004356D8" w:rsidRPr="00E8498A" w:rsidRDefault="00EB3037" w:rsidP="00E8498A">
      <w:pPr>
        <w:tabs>
          <w:tab w:val="left" w:pos="439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  <w:lang w:val="en-US"/>
        </w:rPr>
        <w:t>N</w:t>
      </w:r>
      <w:r w:rsidRPr="00E8498A">
        <w:rPr>
          <w:i/>
          <w:color w:val="000000"/>
          <w:sz w:val="28"/>
          <w:szCs w:val="28"/>
        </w:rPr>
        <w:t>д</w:t>
      </w:r>
      <w:r w:rsidR="00E8498A">
        <w:rPr>
          <w:i/>
          <w:color w:val="000000"/>
          <w:sz w:val="28"/>
          <w:szCs w:val="28"/>
        </w:rPr>
        <w:noBreakHyphen/>
      </w:r>
      <w:r w:rsidR="00E8498A" w:rsidRPr="00E8498A">
        <w:rPr>
          <w:i/>
          <w:color w:val="000000"/>
          <w:sz w:val="28"/>
          <w:szCs w:val="28"/>
        </w:rPr>
        <w:t>1</w:t>
      </w:r>
      <w:r w:rsidRPr="00E8498A">
        <w:rPr>
          <w:i/>
          <w:color w:val="000000"/>
          <w:sz w:val="28"/>
          <w:szCs w:val="28"/>
        </w:rPr>
        <w:t xml:space="preserve">=1,1 х </w:t>
      </w:r>
      <w:r w:rsidRPr="00E8498A">
        <w:rPr>
          <w:i/>
          <w:color w:val="000000"/>
          <w:sz w:val="28"/>
          <w:szCs w:val="28"/>
          <w:lang w:val="en-US"/>
        </w:rPr>
        <w:t>N</w:t>
      </w:r>
      <w:r w:rsidRPr="00E8498A">
        <w:rPr>
          <w:i/>
          <w:color w:val="000000"/>
          <w:sz w:val="28"/>
          <w:szCs w:val="28"/>
        </w:rPr>
        <w:t>то</w:t>
      </w:r>
      <w:r w:rsidR="00E8498A">
        <w:rPr>
          <w:i/>
          <w:color w:val="000000"/>
          <w:sz w:val="28"/>
          <w:szCs w:val="28"/>
        </w:rPr>
        <w:noBreakHyphen/>
      </w:r>
      <w:r w:rsidR="00E8498A" w:rsidRPr="00E8498A">
        <w:rPr>
          <w:i/>
          <w:color w:val="000000"/>
          <w:sz w:val="28"/>
          <w:szCs w:val="28"/>
        </w:rPr>
        <w:t>1</w:t>
      </w:r>
      <w:r w:rsidRPr="00E8498A">
        <w:rPr>
          <w:i/>
          <w:color w:val="000000"/>
          <w:sz w:val="28"/>
          <w:szCs w:val="28"/>
        </w:rPr>
        <w:t>+</w:t>
      </w:r>
      <w:r w:rsidRPr="00E8498A">
        <w:rPr>
          <w:i/>
          <w:color w:val="000000"/>
          <w:sz w:val="28"/>
          <w:szCs w:val="28"/>
          <w:lang w:val="en-US"/>
        </w:rPr>
        <w:t>N</w:t>
      </w:r>
      <w:r w:rsidRPr="00E8498A">
        <w:rPr>
          <w:i/>
          <w:color w:val="000000"/>
          <w:sz w:val="28"/>
          <w:szCs w:val="28"/>
        </w:rPr>
        <w:t>то</w:t>
      </w:r>
      <w:r w:rsidR="00E8498A">
        <w:rPr>
          <w:i/>
          <w:color w:val="000000"/>
          <w:sz w:val="28"/>
          <w:szCs w:val="28"/>
        </w:rPr>
        <w:noBreakHyphen/>
      </w:r>
      <w:r w:rsidR="00E8498A" w:rsidRPr="00E8498A">
        <w:rPr>
          <w:i/>
          <w:color w:val="000000"/>
          <w:sz w:val="28"/>
          <w:szCs w:val="28"/>
        </w:rPr>
        <w:t>2</w:t>
      </w:r>
    </w:p>
    <w:p w:rsidR="00231F33" w:rsidRPr="00E8498A" w:rsidRDefault="004356D8" w:rsidP="00E8498A">
      <w:pPr>
        <w:tabs>
          <w:tab w:val="left" w:pos="439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  <w:lang w:val="en-US"/>
        </w:rPr>
        <w:t>N</w:t>
      </w:r>
      <w:r w:rsidRPr="00E8498A">
        <w:rPr>
          <w:i/>
          <w:color w:val="000000"/>
          <w:sz w:val="28"/>
          <w:szCs w:val="28"/>
        </w:rPr>
        <w:t>д</w:t>
      </w:r>
      <w:r w:rsidR="00E8498A">
        <w:rPr>
          <w:i/>
          <w:color w:val="000000"/>
          <w:sz w:val="28"/>
          <w:szCs w:val="28"/>
        </w:rPr>
        <w:noBreakHyphen/>
      </w:r>
      <w:r w:rsidR="00E8498A" w:rsidRPr="00E8498A">
        <w:rPr>
          <w:i/>
          <w:color w:val="000000"/>
          <w:sz w:val="28"/>
          <w:szCs w:val="28"/>
        </w:rPr>
        <w:t>1</w:t>
      </w:r>
      <w:r w:rsidR="00EB3037" w:rsidRPr="00E8498A">
        <w:rPr>
          <w:i/>
          <w:color w:val="000000"/>
          <w:sz w:val="28"/>
          <w:szCs w:val="28"/>
        </w:rPr>
        <w:t>=1,1х</w:t>
      </w:r>
      <w:r w:rsidR="00196BB3" w:rsidRPr="00E8498A">
        <w:rPr>
          <w:i/>
          <w:color w:val="000000"/>
          <w:sz w:val="28"/>
          <w:szCs w:val="28"/>
        </w:rPr>
        <w:t>4479</w:t>
      </w:r>
      <w:r w:rsidR="00EB3037" w:rsidRPr="00E8498A">
        <w:rPr>
          <w:i/>
          <w:color w:val="000000"/>
          <w:sz w:val="28"/>
          <w:szCs w:val="28"/>
        </w:rPr>
        <w:t>+</w:t>
      </w:r>
      <w:r w:rsidR="00D8534E" w:rsidRPr="00E8498A">
        <w:rPr>
          <w:i/>
          <w:color w:val="000000"/>
          <w:sz w:val="28"/>
          <w:szCs w:val="28"/>
        </w:rPr>
        <w:t>1</w:t>
      </w:r>
      <w:r w:rsidR="00196BB3" w:rsidRPr="00E8498A">
        <w:rPr>
          <w:i/>
          <w:color w:val="000000"/>
          <w:sz w:val="28"/>
          <w:szCs w:val="28"/>
        </w:rPr>
        <w:t>493</w:t>
      </w:r>
      <w:r w:rsidR="00EB3037" w:rsidRPr="00E8498A">
        <w:rPr>
          <w:i/>
          <w:color w:val="000000"/>
          <w:sz w:val="28"/>
          <w:szCs w:val="28"/>
        </w:rPr>
        <w:t>=</w:t>
      </w:r>
      <w:r w:rsidR="00196BB3" w:rsidRPr="00E8498A">
        <w:rPr>
          <w:i/>
          <w:color w:val="000000"/>
          <w:sz w:val="28"/>
          <w:szCs w:val="28"/>
        </w:rPr>
        <w:t>6420</w:t>
      </w:r>
      <w:r w:rsidR="00EB3037" w:rsidRPr="00E8498A">
        <w:rPr>
          <w:i/>
          <w:color w:val="000000"/>
          <w:sz w:val="28"/>
          <w:szCs w:val="28"/>
        </w:rPr>
        <w:t xml:space="preserve"> (обс)</w:t>
      </w:r>
    </w:p>
    <w:p w:rsidR="00EB3037" w:rsidRPr="00E8498A" w:rsidRDefault="00EB3037" w:rsidP="00E8498A">
      <w:pPr>
        <w:tabs>
          <w:tab w:val="left" w:pos="439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EB3037" w:rsidRPr="00E8498A" w:rsidRDefault="00EB3037" w:rsidP="00E8498A">
      <w:pPr>
        <w:tabs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Количество поэлементного диагностирования за год определяется:</w:t>
      </w:r>
    </w:p>
    <w:p w:rsidR="0086544F" w:rsidRDefault="002B1D42" w:rsidP="00E8498A">
      <w:pPr>
        <w:tabs>
          <w:tab w:val="left" w:pos="439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noProof/>
        </w:rPr>
        <w:pict>
          <v:shape id="_x0000_s1068" type="#_x0000_t202" style="position:absolute;left:0;text-align:left;margin-left:390pt;margin-top:16.25pt;width:1in;height:20.7pt;z-index:251675136" stroked="f">
            <v:textbox style="mso-next-textbox:#_x0000_s1068">
              <w:txbxContent>
                <w:p w:rsidR="00141160" w:rsidRPr="00E030C1" w:rsidRDefault="00141160" w:rsidP="00B31F65">
                  <w:r w:rsidRPr="00E030C1">
                    <w:t>(3.</w:t>
                  </w:r>
                  <w:r>
                    <w:t>31</w:t>
                  </w:r>
                  <w:r w:rsidRPr="00E030C1">
                    <w:t>)</w:t>
                  </w:r>
                </w:p>
              </w:txbxContent>
            </v:textbox>
          </v:shape>
        </w:pict>
      </w:r>
    </w:p>
    <w:p w:rsidR="004356D8" w:rsidRPr="00E8498A" w:rsidRDefault="00EB3037" w:rsidP="00E8498A">
      <w:pPr>
        <w:tabs>
          <w:tab w:val="left" w:pos="439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  <w:lang w:val="en-US"/>
        </w:rPr>
        <w:t>N</w:t>
      </w:r>
      <w:r w:rsidRPr="00E8498A">
        <w:rPr>
          <w:i/>
          <w:color w:val="000000"/>
          <w:sz w:val="28"/>
          <w:szCs w:val="28"/>
        </w:rPr>
        <w:t>д</w:t>
      </w:r>
      <w:r w:rsidR="00E8498A">
        <w:rPr>
          <w:i/>
          <w:color w:val="000000"/>
          <w:sz w:val="28"/>
          <w:szCs w:val="28"/>
        </w:rPr>
        <w:noBreakHyphen/>
      </w:r>
      <w:r w:rsidR="00E8498A" w:rsidRPr="00E8498A">
        <w:rPr>
          <w:i/>
          <w:color w:val="000000"/>
          <w:sz w:val="28"/>
          <w:szCs w:val="28"/>
        </w:rPr>
        <w:t>2</w:t>
      </w:r>
      <w:r w:rsidRPr="00E8498A">
        <w:rPr>
          <w:i/>
          <w:color w:val="000000"/>
          <w:sz w:val="28"/>
          <w:szCs w:val="28"/>
        </w:rPr>
        <w:t xml:space="preserve">=1,2 х </w:t>
      </w:r>
      <w:r w:rsidRPr="00E8498A">
        <w:rPr>
          <w:i/>
          <w:color w:val="000000"/>
          <w:sz w:val="28"/>
          <w:szCs w:val="28"/>
          <w:lang w:val="en-US"/>
        </w:rPr>
        <w:t>N</w:t>
      </w:r>
      <w:r w:rsidRPr="00E8498A">
        <w:rPr>
          <w:i/>
          <w:color w:val="000000"/>
          <w:sz w:val="28"/>
          <w:szCs w:val="28"/>
        </w:rPr>
        <w:t>то</w:t>
      </w:r>
      <w:r w:rsidR="00E8498A">
        <w:rPr>
          <w:i/>
          <w:color w:val="000000"/>
          <w:sz w:val="28"/>
          <w:szCs w:val="28"/>
        </w:rPr>
        <w:noBreakHyphen/>
      </w:r>
      <w:r w:rsidR="00E8498A" w:rsidRPr="00E8498A">
        <w:rPr>
          <w:i/>
          <w:color w:val="000000"/>
          <w:sz w:val="28"/>
          <w:szCs w:val="28"/>
        </w:rPr>
        <w:t>2</w:t>
      </w:r>
    </w:p>
    <w:p w:rsidR="00EB3037" w:rsidRPr="00E8498A" w:rsidRDefault="004356D8" w:rsidP="00E8498A">
      <w:pPr>
        <w:tabs>
          <w:tab w:val="left" w:pos="439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  <w:lang w:val="en-US"/>
        </w:rPr>
        <w:t>N</w:t>
      </w:r>
      <w:r w:rsidRPr="00E8498A">
        <w:rPr>
          <w:i/>
          <w:color w:val="000000"/>
          <w:sz w:val="28"/>
          <w:szCs w:val="28"/>
        </w:rPr>
        <w:t>д</w:t>
      </w:r>
      <w:r w:rsidR="00E8498A">
        <w:rPr>
          <w:i/>
          <w:color w:val="000000"/>
          <w:sz w:val="28"/>
          <w:szCs w:val="28"/>
        </w:rPr>
        <w:noBreakHyphen/>
      </w:r>
      <w:r w:rsidR="00E8498A" w:rsidRPr="00E8498A">
        <w:rPr>
          <w:i/>
          <w:color w:val="000000"/>
          <w:sz w:val="28"/>
          <w:szCs w:val="28"/>
        </w:rPr>
        <w:t>2</w:t>
      </w:r>
      <w:r w:rsidR="00EB3037" w:rsidRPr="00E8498A">
        <w:rPr>
          <w:i/>
          <w:color w:val="000000"/>
          <w:sz w:val="28"/>
          <w:szCs w:val="28"/>
        </w:rPr>
        <w:t>=1,2х</w:t>
      </w:r>
      <w:r w:rsidR="00D8534E" w:rsidRPr="00E8498A">
        <w:rPr>
          <w:i/>
          <w:color w:val="000000"/>
          <w:sz w:val="28"/>
          <w:szCs w:val="28"/>
        </w:rPr>
        <w:t>1</w:t>
      </w:r>
      <w:r w:rsidR="00E71258" w:rsidRPr="00E8498A">
        <w:rPr>
          <w:i/>
          <w:color w:val="000000"/>
          <w:sz w:val="28"/>
          <w:szCs w:val="28"/>
        </w:rPr>
        <w:t>493</w:t>
      </w:r>
      <w:r w:rsidR="00EB3037" w:rsidRPr="00E8498A">
        <w:rPr>
          <w:i/>
          <w:color w:val="000000"/>
          <w:sz w:val="28"/>
          <w:szCs w:val="28"/>
        </w:rPr>
        <w:t>=</w:t>
      </w:r>
      <w:r w:rsidR="00E71258" w:rsidRPr="00E8498A">
        <w:rPr>
          <w:i/>
          <w:color w:val="000000"/>
          <w:sz w:val="28"/>
          <w:szCs w:val="28"/>
        </w:rPr>
        <w:t>179</w:t>
      </w:r>
      <w:r w:rsidR="00E8498A" w:rsidRPr="00E8498A">
        <w:rPr>
          <w:i/>
          <w:color w:val="000000"/>
          <w:sz w:val="28"/>
          <w:szCs w:val="28"/>
        </w:rPr>
        <w:t>2</w:t>
      </w:r>
      <w:r w:rsidR="00E8498A">
        <w:rPr>
          <w:i/>
          <w:color w:val="000000"/>
          <w:sz w:val="28"/>
          <w:szCs w:val="28"/>
        </w:rPr>
        <w:t xml:space="preserve"> </w:t>
      </w:r>
      <w:r w:rsidR="00E8498A" w:rsidRPr="00E8498A">
        <w:rPr>
          <w:i/>
          <w:color w:val="000000"/>
          <w:sz w:val="28"/>
          <w:szCs w:val="28"/>
        </w:rPr>
        <w:t>(</w:t>
      </w:r>
      <w:r w:rsidR="00EB3037" w:rsidRPr="00E8498A">
        <w:rPr>
          <w:i/>
          <w:color w:val="000000"/>
          <w:sz w:val="28"/>
          <w:szCs w:val="28"/>
        </w:rPr>
        <w:t>обс)</w:t>
      </w:r>
    </w:p>
    <w:p w:rsidR="0086544F" w:rsidRDefault="0086544F" w:rsidP="00E8498A">
      <w:pPr>
        <w:tabs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3037" w:rsidRPr="00E8498A" w:rsidRDefault="00EB3037" w:rsidP="00E8498A">
      <w:pPr>
        <w:tabs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Количество сезонных</w:t>
      </w:r>
      <w:r w:rsidR="007F112A" w:rsidRPr="00E8498A">
        <w:rPr>
          <w:color w:val="000000"/>
          <w:sz w:val="28"/>
          <w:szCs w:val="28"/>
        </w:rPr>
        <w:t xml:space="preserve"> обслуживаний за год равно:</w:t>
      </w:r>
    </w:p>
    <w:p w:rsidR="0086544F" w:rsidRDefault="0086544F" w:rsidP="00E8498A">
      <w:pPr>
        <w:tabs>
          <w:tab w:val="left" w:pos="439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4356D8" w:rsidRPr="00E8498A" w:rsidRDefault="002B1D42" w:rsidP="00E8498A">
      <w:pPr>
        <w:tabs>
          <w:tab w:val="left" w:pos="439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noProof/>
        </w:rPr>
        <w:pict>
          <v:shape id="_x0000_s1069" type="#_x0000_t202" style="position:absolute;left:0;text-align:left;margin-left:396pt;margin-top:3.4pt;width:1in;height:20.7pt;z-index:251676160" stroked="f">
            <v:textbox style="mso-next-textbox:#_x0000_s1069">
              <w:txbxContent>
                <w:p w:rsidR="00141160" w:rsidRPr="00E030C1" w:rsidRDefault="00141160" w:rsidP="00B31F65">
                  <w:r w:rsidRPr="00E030C1">
                    <w:t>(3.</w:t>
                  </w:r>
                  <w:r>
                    <w:t>32</w:t>
                  </w:r>
                  <w:r w:rsidRPr="00E030C1">
                    <w:t>)</w:t>
                  </w:r>
                </w:p>
              </w:txbxContent>
            </v:textbox>
          </v:shape>
        </w:pict>
      </w:r>
      <w:r w:rsidR="007F112A" w:rsidRPr="00E8498A">
        <w:rPr>
          <w:i/>
          <w:color w:val="000000"/>
          <w:sz w:val="28"/>
          <w:szCs w:val="28"/>
          <w:lang w:val="en-US"/>
        </w:rPr>
        <w:t>N</w:t>
      </w:r>
      <w:r w:rsidR="007F112A" w:rsidRPr="00E8498A">
        <w:rPr>
          <w:i/>
          <w:color w:val="000000"/>
          <w:sz w:val="28"/>
          <w:szCs w:val="28"/>
        </w:rPr>
        <w:t>со=2хА</w:t>
      </w:r>
    </w:p>
    <w:p w:rsidR="007F112A" w:rsidRPr="00E8498A" w:rsidRDefault="004356D8" w:rsidP="00E8498A">
      <w:pPr>
        <w:tabs>
          <w:tab w:val="left" w:pos="439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  <w:lang w:val="en-US"/>
        </w:rPr>
        <w:t>N</w:t>
      </w:r>
      <w:r w:rsidRPr="00E8498A">
        <w:rPr>
          <w:i/>
          <w:color w:val="000000"/>
          <w:sz w:val="28"/>
          <w:szCs w:val="28"/>
        </w:rPr>
        <w:t xml:space="preserve">со </w:t>
      </w:r>
      <w:r w:rsidR="007F112A" w:rsidRPr="00E8498A">
        <w:rPr>
          <w:i/>
          <w:color w:val="000000"/>
          <w:sz w:val="28"/>
          <w:szCs w:val="28"/>
        </w:rPr>
        <w:t>=2х</w:t>
      </w:r>
      <w:r w:rsidR="00D8534E" w:rsidRPr="00E8498A">
        <w:rPr>
          <w:i/>
          <w:color w:val="000000"/>
          <w:sz w:val="28"/>
          <w:szCs w:val="28"/>
        </w:rPr>
        <w:t>2</w:t>
      </w:r>
      <w:r w:rsidR="00E71258" w:rsidRPr="00E8498A">
        <w:rPr>
          <w:i/>
          <w:color w:val="000000"/>
          <w:sz w:val="28"/>
          <w:szCs w:val="28"/>
        </w:rPr>
        <w:t>75</w:t>
      </w:r>
      <w:r w:rsidR="007F112A" w:rsidRPr="00E8498A">
        <w:rPr>
          <w:i/>
          <w:color w:val="000000"/>
          <w:sz w:val="28"/>
          <w:szCs w:val="28"/>
        </w:rPr>
        <w:t>=</w:t>
      </w:r>
      <w:r w:rsidR="00E71258" w:rsidRPr="00E8498A">
        <w:rPr>
          <w:i/>
          <w:color w:val="000000"/>
          <w:sz w:val="28"/>
          <w:szCs w:val="28"/>
        </w:rPr>
        <w:t>55</w:t>
      </w:r>
      <w:r w:rsidR="00E8498A" w:rsidRPr="00E8498A">
        <w:rPr>
          <w:i/>
          <w:color w:val="000000"/>
          <w:sz w:val="28"/>
          <w:szCs w:val="28"/>
        </w:rPr>
        <w:t>0</w:t>
      </w:r>
      <w:r w:rsidR="00E8498A">
        <w:rPr>
          <w:i/>
          <w:color w:val="000000"/>
          <w:sz w:val="28"/>
          <w:szCs w:val="28"/>
        </w:rPr>
        <w:t xml:space="preserve"> </w:t>
      </w:r>
      <w:r w:rsidR="00E8498A" w:rsidRPr="00E8498A">
        <w:rPr>
          <w:i/>
          <w:color w:val="000000"/>
          <w:sz w:val="28"/>
          <w:szCs w:val="28"/>
        </w:rPr>
        <w:t>(</w:t>
      </w:r>
      <w:r w:rsidR="00D8534E" w:rsidRPr="00E8498A">
        <w:rPr>
          <w:i/>
          <w:color w:val="000000"/>
          <w:sz w:val="28"/>
          <w:szCs w:val="28"/>
        </w:rPr>
        <w:t>обс)</w:t>
      </w:r>
    </w:p>
    <w:p w:rsidR="00B21A93" w:rsidRPr="00E8498A" w:rsidRDefault="00B21A93" w:rsidP="00E8498A">
      <w:pPr>
        <w:tabs>
          <w:tab w:val="left" w:pos="439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F112A" w:rsidRPr="00E8498A" w:rsidRDefault="0086544F" w:rsidP="00E8498A">
      <w:pPr>
        <w:tabs>
          <w:tab w:val="left" w:pos="439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7F112A" w:rsidRPr="00E8498A">
        <w:rPr>
          <w:b/>
          <w:color w:val="000000"/>
          <w:sz w:val="28"/>
          <w:szCs w:val="28"/>
        </w:rPr>
        <w:t>.6 Расчет сменной программы</w:t>
      </w:r>
    </w:p>
    <w:p w:rsidR="0086544F" w:rsidRDefault="0086544F" w:rsidP="00E8498A">
      <w:pPr>
        <w:tabs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112A" w:rsidRPr="00E8498A" w:rsidRDefault="007F112A" w:rsidP="00E8498A">
      <w:pPr>
        <w:tabs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Сменная программа рассчитывается по общей для всех видов воздействий, по формуле:</w:t>
      </w:r>
    </w:p>
    <w:p w:rsidR="0086544F" w:rsidRDefault="0086544F" w:rsidP="00E8498A">
      <w:pPr>
        <w:tabs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112A" w:rsidRPr="00E8498A" w:rsidRDefault="002B1D42" w:rsidP="00E8498A">
      <w:pPr>
        <w:tabs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70" type="#_x0000_t202" style="position:absolute;left:0;text-align:left;margin-left:384pt;margin-top:9.7pt;width:1in;height:20.7pt;z-index:251677184" stroked="f">
            <v:textbox style="mso-next-textbox:#_x0000_s1070">
              <w:txbxContent>
                <w:p w:rsidR="00141160" w:rsidRPr="00E030C1" w:rsidRDefault="00141160" w:rsidP="00B31F65">
                  <w:r w:rsidRPr="00E030C1">
                    <w:t>(3.</w:t>
                  </w:r>
                  <w:r>
                    <w:t>33</w:t>
                  </w:r>
                  <w:r w:rsidRPr="00E030C1">
                    <w:t>)</w:t>
                  </w:r>
                </w:p>
              </w:txbxContent>
            </v:textbox>
          </v:shape>
        </w:pict>
      </w:r>
      <w:r w:rsidR="00B31F65" w:rsidRPr="00E8498A">
        <w:rPr>
          <w:color w:val="000000"/>
          <w:position w:val="-32"/>
          <w:sz w:val="28"/>
          <w:szCs w:val="28"/>
        </w:rPr>
        <w:object w:dxaOrig="1620" w:dyaOrig="740">
          <v:shape id="_x0000_i1071" type="#_x0000_t75" style="width:81pt;height:36.75pt" o:ole="">
            <v:imagedata r:id="rId96" o:title=""/>
          </v:shape>
          <o:OLEObject Type="Embed" ProgID="Equation.3" ShapeID="_x0000_i1071" DrawAspect="Content" ObjectID="_1459000496" r:id="rId97"/>
        </w:object>
      </w:r>
    </w:p>
    <w:p w:rsidR="0086544F" w:rsidRDefault="0086544F" w:rsidP="00E8498A">
      <w:pPr>
        <w:tabs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112A" w:rsidRPr="00E8498A" w:rsidRDefault="007F112A" w:rsidP="00E8498A">
      <w:pPr>
        <w:tabs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где Ссм – число смен; Ссм=1,5;</w:t>
      </w:r>
    </w:p>
    <w:p w:rsidR="007F112A" w:rsidRPr="00E8498A" w:rsidRDefault="007F112A" w:rsidP="00E8498A">
      <w:pPr>
        <w:tabs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  <w:lang w:val="en-US"/>
        </w:rPr>
        <w:t>Ni</w:t>
      </w:r>
      <w:r w:rsidRPr="00E8498A">
        <w:rPr>
          <w:color w:val="000000"/>
          <w:sz w:val="28"/>
          <w:szCs w:val="28"/>
        </w:rPr>
        <w:t xml:space="preserve"> – годовая программа ЕО, ТО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1</w:t>
      </w:r>
      <w:r w:rsidRPr="00E8498A">
        <w:rPr>
          <w:color w:val="000000"/>
          <w:sz w:val="28"/>
          <w:szCs w:val="28"/>
        </w:rPr>
        <w:t>, ТО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2</w:t>
      </w:r>
      <w:r w:rsidRPr="00E8498A">
        <w:rPr>
          <w:color w:val="000000"/>
          <w:sz w:val="28"/>
          <w:szCs w:val="28"/>
        </w:rPr>
        <w:t>, СО, Д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1</w:t>
      </w:r>
      <w:r w:rsidRPr="00E8498A">
        <w:rPr>
          <w:color w:val="000000"/>
          <w:sz w:val="28"/>
          <w:szCs w:val="28"/>
        </w:rPr>
        <w:t>, Д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2</w:t>
      </w:r>
    </w:p>
    <w:p w:rsidR="0086544F" w:rsidRDefault="0086544F" w:rsidP="00E8498A">
      <w:pPr>
        <w:tabs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69CA" w:rsidRPr="00E8498A" w:rsidRDefault="002B1D42" w:rsidP="00E8498A">
      <w:pPr>
        <w:tabs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71" type="#_x0000_t202" style="position:absolute;left:0;text-align:left;margin-left:414pt;margin-top:7.5pt;width:1in;height:20.7pt;z-index:251678208" stroked="f">
            <v:textbox style="mso-next-textbox:#_x0000_s1071">
              <w:txbxContent>
                <w:p w:rsidR="00141160" w:rsidRPr="00E030C1" w:rsidRDefault="00141160" w:rsidP="00B31F65">
                  <w:r w:rsidRPr="00E030C1">
                    <w:t>(3.</w:t>
                  </w:r>
                  <w:r>
                    <w:t>34</w:t>
                  </w:r>
                  <w:r w:rsidRPr="00E030C1">
                    <w:t>)</w:t>
                  </w:r>
                </w:p>
              </w:txbxContent>
            </v:textbox>
          </v:shape>
        </w:pict>
      </w:r>
      <w:r w:rsidR="00960270" w:rsidRPr="00E8498A">
        <w:rPr>
          <w:color w:val="000000"/>
          <w:position w:val="-28"/>
          <w:sz w:val="28"/>
          <w:szCs w:val="28"/>
        </w:rPr>
        <w:object w:dxaOrig="3739" w:dyaOrig="700">
          <v:shape id="_x0000_i1072" type="#_x0000_t75" style="width:186.75pt;height:35.25pt" o:ole="">
            <v:imagedata r:id="rId98" o:title=""/>
          </v:shape>
          <o:OLEObject Type="Embed" ProgID="Equation.3" ShapeID="_x0000_i1072" DrawAspect="Content" ObjectID="_1459000497" r:id="rId99"/>
        </w:object>
      </w:r>
    </w:p>
    <w:p w:rsidR="007F112A" w:rsidRPr="00E8498A" w:rsidRDefault="007F112A" w:rsidP="00E8498A">
      <w:pPr>
        <w:tabs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1A93" w:rsidRPr="00E8498A" w:rsidRDefault="002B1D42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72" type="#_x0000_t202" style="position:absolute;left:0;text-align:left;margin-left:402pt;margin-top:5.4pt;width:1in;height:20.7pt;z-index:251682304" stroked="f">
            <v:textbox style="mso-next-textbox:#_x0000_s1072">
              <w:txbxContent>
                <w:p w:rsidR="00141160" w:rsidRPr="00E030C1" w:rsidRDefault="00141160" w:rsidP="00B21A93">
                  <w:r w:rsidRPr="00E030C1">
                    <w:t>(3.</w:t>
                  </w:r>
                  <w:r>
                    <w:t>35</w:t>
                  </w:r>
                  <w:r w:rsidRPr="00E030C1">
                    <w:t>)</w:t>
                  </w:r>
                </w:p>
              </w:txbxContent>
            </v:textbox>
          </v:shape>
        </w:pict>
      </w:r>
      <w:r w:rsidR="00AD5FF4" w:rsidRPr="00E8498A">
        <w:rPr>
          <w:color w:val="000000"/>
          <w:position w:val="-28"/>
          <w:sz w:val="28"/>
          <w:szCs w:val="28"/>
        </w:rPr>
        <w:object w:dxaOrig="3280" w:dyaOrig="700">
          <v:shape id="_x0000_i1073" type="#_x0000_t75" style="width:164.25pt;height:35.25pt" o:ole="">
            <v:imagedata r:id="rId100" o:title=""/>
          </v:shape>
          <o:OLEObject Type="Embed" ProgID="Equation.3" ShapeID="_x0000_i1073" DrawAspect="Content" ObjectID="_1459000498" r:id="rId101"/>
        </w:object>
      </w:r>
    </w:p>
    <w:p w:rsidR="00B21A93" w:rsidRPr="00E8498A" w:rsidRDefault="00B21A93" w:rsidP="00E8498A">
      <w:pPr>
        <w:tabs>
          <w:tab w:val="left" w:pos="439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21A93" w:rsidRPr="00E8498A" w:rsidRDefault="002B1D42" w:rsidP="00E8498A">
      <w:pPr>
        <w:tabs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73" type="#_x0000_t202" style="position:absolute;left:0;text-align:left;margin-left:408pt;margin-top:6.9pt;width:1in;height:20.7pt;z-index:251683328" stroked="f">
            <v:textbox style="mso-next-textbox:#_x0000_s1073">
              <w:txbxContent>
                <w:p w:rsidR="00141160" w:rsidRPr="00E030C1" w:rsidRDefault="00141160" w:rsidP="00B21A93">
                  <w:r w:rsidRPr="00E030C1">
                    <w:t>(3.</w:t>
                  </w:r>
                  <w:r>
                    <w:t>36</w:t>
                  </w:r>
                  <w:r w:rsidRPr="00E030C1">
                    <w:t>)</w:t>
                  </w:r>
                </w:p>
              </w:txbxContent>
            </v:textbox>
          </v:shape>
        </w:pict>
      </w:r>
      <w:r w:rsidR="00AD5FF4" w:rsidRPr="00E8498A">
        <w:rPr>
          <w:color w:val="000000"/>
          <w:position w:val="-28"/>
          <w:sz w:val="28"/>
          <w:szCs w:val="28"/>
        </w:rPr>
        <w:object w:dxaOrig="3200" w:dyaOrig="700">
          <v:shape id="_x0000_i1074" type="#_x0000_t75" style="width:159.75pt;height:35.25pt" o:ole="">
            <v:imagedata r:id="rId102" o:title=""/>
          </v:shape>
          <o:OLEObject Type="Embed" ProgID="Equation.3" ShapeID="_x0000_i1074" DrawAspect="Content" ObjectID="_1459000499" r:id="rId103"/>
        </w:object>
      </w:r>
    </w:p>
    <w:p w:rsidR="00B21A93" w:rsidRPr="00E8498A" w:rsidRDefault="002B1D42" w:rsidP="00E8498A">
      <w:pPr>
        <w:tabs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74" type="#_x0000_t202" style="position:absolute;left:0;text-align:left;margin-left:402pt;margin-top:8.25pt;width:1in;height:20.7pt;z-index:251684352" stroked="f">
            <v:textbox style="mso-next-textbox:#_x0000_s1074">
              <w:txbxContent>
                <w:p w:rsidR="00141160" w:rsidRPr="00E030C1" w:rsidRDefault="00141160" w:rsidP="00B21A93">
                  <w:r w:rsidRPr="00E030C1">
                    <w:t>(3.</w:t>
                  </w:r>
                  <w:r>
                    <w:t>37</w:t>
                  </w:r>
                  <w:r w:rsidRPr="00E030C1">
                    <w:t>)</w:t>
                  </w:r>
                </w:p>
              </w:txbxContent>
            </v:textbox>
          </v:shape>
        </w:pict>
      </w:r>
      <w:r w:rsidR="00AD5FF4" w:rsidRPr="00E8498A">
        <w:rPr>
          <w:color w:val="000000"/>
          <w:position w:val="-28"/>
          <w:sz w:val="28"/>
          <w:szCs w:val="28"/>
        </w:rPr>
        <w:object w:dxaOrig="3220" w:dyaOrig="720">
          <v:shape id="_x0000_i1075" type="#_x0000_t75" style="width:161.25pt;height:36pt" o:ole="">
            <v:imagedata r:id="rId104" o:title=""/>
          </v:shape>
          <o:OLEObject Type="Embed" ProgID="Equation.3" ShapeID="_x0000_i1075" DrawAspect="Content" ObjectID="_1459000500" r:id="rId105"/>
        </w:object>
      </w:r>
    </w:p>
    <w:p w:rsidR="00B21A93" w:rsidRPr="00E8498A" w:rsidRDefault="00B21A93" w:rsidP="00E8498A">
      <w:pPr>
        <w:spacing w:line="360" w:lineRule="auto"/>
        <w:ind w:firstLine="709"/>
        <w:jc w:val="both"/>
        <w:rPr>
          <w:color w:val="000000"/>
          <w:sz w:val="28"/>
        </w:rPr>
      </w:pPr>
    </w:p>
    <w:p w:rsidR="00B21A93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75" type="#_x0000_t202" style="position:absolute;left:0;text-align:left;margin-left:396pt;margin-top:9.35pt;width:1in;height:20.7pt;z-index:251685376" stroked="f">
            <v:textbox style="mso-next-textbox:#_x0000_s1075">
              <w:txbxContent>
                <w:p w:rsidR="00141160" w:rsidRPr="00E030C1" w:rsidRDefault="00141160" w:rsidP="00B21A93">
                  <w:r w:rsidRPr="00E030C1">
                    <w:t>(3.</w:t>
                  </w:r>
                  <w:r>
                    <w:t>38</w:t>
                  </w:r>
                  <w:r w:rsidRPr="00E030C1">
                    <w:t>)</w:t>
                  </w:r>
                </w:p>
              </w:txbxContent>
            </v:textbox>
          </v:shape>
        </w:pict>
      </w:r>
      <w:r w:rsidR="00AD5FF4" w:rsidRPr="00E8498A">
        <w:rPr>
          <w:color w:val="000000"/>
          <w:position w:val="-28"/>
          <w:sz w:val="28"/>
          <w:szCs w:val="28"/>
        </w:rPr>
        <w:object w:dxaOrig="3159" w:dyaOrig="720">
          <v:shape id="_x0000_i1076" type="#_x0000_t75" style="width:158.25pt;height:36pt" o:ole="">
            <v:imagedata r:id="rId106" o:title=""/>
          </v:shape>
          <o:OLEObject Type="Embed" ProgID="Equation.3" ShapeID="_x0000_i1076" DrawAspect="Content" ObjectID="_1459000501" r:id="rId107"/>
        </w:object>
      </w:r>
    </w:p>
    <w:p w:rsidR="00B21A93" w:rsidRPr="00E8498A" w:rsidRDefault="00B21A93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1A93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76" type="#_x0000_t202" style="position:absolute;left:0;text-align:left;margin-left:384pt;margin-top:10.75pt;width:1in;height:20.7pt;z-index:251686400" stroked="f">
            <v:textbox style="mso-next-textbox:#_x0000_s1076">
              <w:txbxContent>
                <w:p w:rsidR="00141160" w:rsidRPr="00E030C1" w:rsidRDefault="00141160" w:rsidP="00B21A93">
                  <w:r w:rsidRPr="00E030C1">
                    <w:t>(3.</w:t>
                  </w:r>
                  <w:r>
                    <w:t>39</w:t>
                  </w:r>
                  <w:r w:rsidRPr="00E030C1">
                    <w:t>)</w:t>
                  </w:r>
                </w:p>
              </w:txbxContent>
            </v:textbox>
          </v:shape>
        </w:pict>
      </w:r>
      <w:r w:rsidR="00960270" w:rsidRPr="00E8498A">
        <w:rPr>
          <w:color w:val="000000"/>
          <w:position w:val="-28"/>
          <w:sz w:val="28"/>
          <w:szCs w:val="28"/>
        </w:rPr>
        <w:object w:dxaOrig="2960" w:dyaOrig="700">
          <v:shape id="_x0000_i1077" type="#_x0000_t75" style="width:147.75pt;height:35.25pt" o:ole="">
            <v:imagedata r:id="rId108" o:title=""/>
          </v:shape>
          <o:OLEObject Type="Embed" ProgID="Equation.3" ShapeID="_x0000_i1077" DrawAspect="Content" ObjectID="_1459000502" r:id="rId109"/>
        </w:object>
      </w:r>
    </w:p>
    <w:p w:rsidR="00B21A93" w:rsidRPr="00E8498A" w:rsidRDefault="00B21A93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1A93" w:rsidRPr="00E8498A" w:rsidRDefault="00B21A93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Принимаем </w:t>
      </w:r>
      <w:r w:rsidR="00AB3CD6" w:rsidRPr="00E8498A">
        <w:rPr>
          <w:color w:val="000000"/>
          <w:sz w:val="28"/>
          <w:szCs w:val="28"/>
        </w:rPr>
        <w:t>тупиковый</w:t>
      </w:r>
      <w:r w:rsidRPr="00E8498A">
        <w:rPr>
          <w:color w:val="000000"/>
          <w:sz w:val="28"/>
          <w:szCs w:val="28"/>
        </w:rPr>
        <w:t xml:space="preserve"> метод организации</w:t>
      </w:r>
    </w:p>
    <w:p w:rsidR="007F112A" w:rsidRPr="00E8498A" w:rsidRDefault="007F112A" w:rsidP="00E8498A">
      <w:pPr>
        <w:tabs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20E1" w:rsidRPr="00E8498A" w:rsidRDefault="002B1D42" w:rsidP="0086544F">
      <w:pPr>
        <w:tabs>
          <w:tab w:val="left" w:pos="3108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077" style="position:absolute;left:0;text-align:left;flip:y;z-index:251628032" from="525.4pt,0" to="525.4pt,752.6pt"/>
        </w:pict>
      </w:r>
      <w:r w:rsidR="0086544F">
        <w:rPr>
          <w:b/>
          <w:color w:val="000000"/>
          <w:sz w:val="28"/>
          <w:szCs w:val="28"/>
        </w:rPr>
        <w:t>2</w:t>
      </w:r>
      <w:r w:rsidR="00F220E1" w:rsidRPr="00E8498A">
        <w:rPr>
          <w:b/>
          <w:color w:val="000000"/>
          <w:sz w:val="28"/>
          <w:szCs w:val="28"/>
        </w:rPr>
        <w:t>.7 Определение общей годовой трудоемкости</w:t>
      </w:r>
      <w:r w:rsidR="0086544F">
        <w:rPr>
          <w:b/>
          <w:color w:val="000000"/>
          <w:sz w:val="28"/>
          <w:szCs w:val="28"/>
        </w:rPr>
        <w:t xml:space="preserve"> </w:t>
      </w:r>
      <w:r w:rsidR="00F220E1" w:rsidRPr="00E8498A">
        <w:rPr>
          <w:b/>
          <w:color w:val="000000"/>
          <w:sz w:val="28"/>
          <w:szCs w:val="28"/>
        </w:rPr>
        <w:t>воз</w:t>
      </w:r>
      <w:r w:rsidR="0086544F">
        <w:rPr>
          <w:b/>
          <w:color w:val="000000"/>
          <w:sz w:val="28"/>
          <w:szCs w:val="28"/>
        </w:rPr>
        <w:t>действий подвижного состава АТП</w:t>
      </w:r>
    </w:p>
    <w:p w:rsidR="0086544F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20E1" w:rsidRPr="00E8498A" w:rsidRDefault="00F220E1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Годовая трудоемкость ЕО определяется по формуле:</w:t>
      </w:r>
    </w:p>
    <w:p w:rsidR="0086544F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78" type="#_x0000_t202" style="position:absolute;left:0;text-align:left;margin-left:378pt;margin-top:19.8pt;width:1in;height:20.7pt;z-index:251608576" stroked="f">
            <v:textbox style="mso-next-textbox:#_x0000_s1078">
              <w:txbxContent>
                <w:p w:rsidR="00141160" w:rsidRPr="00E030C1" w:rsidRDefault="00141160" w:rsidP="00B31F65">
                  <w:r w:rsidRPr="00E030C1">
                    <w:t>(3.</w:t>
                  </w:r>
                  <w:r>
                    <w:t>40</w:t>
                  </w:r>
                  <w:r w:rsidRPr="00E030C1">
                    <w:t>)</w:t>
                  </w:r>
                </w:p>
              </w:txbxContent>
            </v:textbox>
          </v:shape>
        </w:pict>
      </w:r>
    </w:p>
    <w:p w:rsidR="00F220E1" w:rsidRPr="00E8498A" w:rsidRDefault="00AD5FF4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14"/>
          <w:sz w:val="28"/>
          <w:szCs w:val="28"/>
        </w:rPr>
        <w:object w:dxaOrig="4740" w:dyaOrig="400">
          <v:shape id="_x0000_i1078" type="#_x0000_t75" style="width:237pt;height:20.25pt" o:ole="">
            <v:imagedata r:id="rId110" o:title=""/>
          </v:shape>
          <o:OLEObject Type="Embed" ProgID="Equation.3" ShapeID="_x0000_i1078" DrawAspect="Content" ObjectID="_1459000503" r:id="rId111"/>
        </w:object>
      </w:r>
    </w:p>
    <w:p w:rsidR="0086544F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20E1" w:rsidRPr="00E8498A" w:rsidRDefault="00F220E1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Годовая трудоемкость ТО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1</w:t>
      </w:r>
      <w:r w:rsidRPr="00E8498A">
        <w:rPr>
          <w:color w:val="000000"/>
          <w:sz w:val="28"/>
          <w:szCs w:val="28"/>
        </w:rPr>
        <w:t xml:space="preserve"> равна:</w:t>
      </w:r>
    </w:p>
    <w:p w:rsidR="0086544F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79" type="#_x0000_t202" style="position:absolute;left:0;text-align:left;margin-left:390pt;margin-top:20.1pt;width:1in;height:20.7pt;z-index:251609600" stroked="f">
            <v:textbox style="mso-next-textbox:#_x0000_s1079">
              <w:txbxContent>
                <w:p w:rsidR="00141160" w:rsidRPr="00E030C1" w:rsidRDefault="00141160" w:rsidP="00B31F65">
                  <w:r w:rsidRPr="00E030C1">
                    <w:t>(3.</w:t>
                  </w:r>
                  <w:r>
                    <w:t>41</w:t>
                  </w:r>
                  <w:r w:rsidRPr="00E030C1">
                    <w:t>)</w:t>
                  </w:r>
                </w:p>
              </w:txbxContent>
            </v:textbox>
          </v:shape>
        </w:pict>
      </w:r>
    </w:p>
    <w:p w:rsidR="0086544F" w:rsidRDefault="00AD5FF4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14"/>
          <w:sz w:val="28"/>
          <w:szCs w:val="28"/>
        </w:rPr>
        <w:object w:dxaOrig="6220" w:dyaOrig="400">
          <v:shape id="_x0000_i1079" type="#_x0000_t75" style="width:311.25pt;height:20.25pt" o:ole="">
            <v:imagedata r:id="rId112" o:title=""/>
          </v:shape>
          <o:OLEObject Type="Embed" ProgID="Equation.3" ShapeID="_x0000_i1079" DrawAspect="Content" ObjectID="_1459000504" r:id="rId113"/>
        </w:object>
      </w:r>
    </w:p>
    <w:p w:rsidR="00F220E1" w:rsidRPr="00E8498A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C341A" w:rsidRPr="00E8498A">
        <w:rPr>
          <w:color w:val="000000"/>
          <w:sz w:val="28"/>
          <w:szCs w:val="28"/>
        </w:rPr>
        <w:t xml:space="preserve">где </w:t>
      </w:r>
      <w:r w:rsidR="002C341A" w:rsidRPr="00E8498A">
        <w:rPr>
          <w:color w:val="000000"/>
          <w:position w:val="-14"/>
          <w:sz w:val="28"/>
          <w:szCs w:val="28"/>
        </w:rPr>
        <w:object w:dxaOrig="700" w:dyaOrig="400">
          <v:shape id="_x0000_i1080" type="#_x0000_t75" style="width:35.25pt;height:20.25pt" o:ole="">
            <v:imagedata r:id="rId114" o:title=""/>
          </v:shape>
          <o:OLEObject Type="Embed" ProgID="Equation.3" ShapeID="_x0000_i1080" DrawAspect="Content" ObjectID="_1459000505" r:id="rId115"/>
        </w:object>
      </w:r>
      <w:r w:rsidR="002C341A" w:rsidRPr="00E8498A">
        <w:rPr>
          <w:color w:val="000000"/>
          <w:sz w:val="28"/>
          <w:szCs w:val="28"/>
        </w:rPr>
        <w:t>- трудоемкость сопутствующего ремонта при проведении ТО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1</w:t>
      </w:r>
    </w:p>
    <w:p w:rsidR="0086544F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80" type="#_x0000_t202" style="position:absolute;left:0;text-align:left;margin-left:402pt;margin-top:22.15pt;width:1in;height:20.7pt;z-index:251610624" stroked="f">
            <v:textbox style="mso-next-textbox:#_x0000_s1080">
              <w:txbxContent>
                <w:p w:rsidR="00141160" w:rsidRPr="00E030C1" w:rsidRDefault="00141160" w:rsidP="00B31F65">
                  <w:r w:rsidRPr="00E030C1">
                    <w:t>(3.</w:t>
                  </w:r>
                  <w:r>
                    <w:t>42</w:t>
                  </w:r>
                  <w:r w:rsidRPr="00E030C1">
                    <w:t>)</w:t>
                  </w:r>
                </w:p>
              </w:txbxContent>
            </v:textbox>
          </v:shape>
        </w:pict>
      </w:r>
    </w:p>
    <w:p w:rsidR="002C341A" w:rsidRPr="00E8498A" w:rsidRDefault="00AD5FF4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14"/>
          <w:sz w:val="28"/>
          <w:szCs w:val="28"/>
        </w:rPr>
        <w:object w:dxaOrig="4920" w:dyaOrig="400">
          <v:shape id="_x0000_i1081" type="#_x0000_t75" style="width:246pt;height:20.25pt" o:ole="">
            <v:imagedata r:id="rId116" o:title=""/>
          </v:shape>
          <o:OLEObject Type="Embed" ProgID="Equation.3" ShapeID="_x0000_i1081" DrawAspect="Content" ObjectID="_1459000506" r:id="rId117"/>
        </w:object>
      </w:r>
      <w:r w:rsidR="002C341A" w:rsidRPr="00E8498A">
        <w:rPr>
          <w:color w:val="000000"/>
          <w:sz w:val="28"/>
          <w:szCs w:val="28"/>
        </w:rPr>
        <w:t>(</w:t>
      </w:r>
      <w:r w:rsidR="00E8498A" w:rsidRPr="00E8498A">
        <w:rPr>
          <w:color w:val="000000"/>
          <w:sz w:val="28"/>
          <w:szCs w:val="28"/>
        </w:rPr>
        <w:t>чел</w:t>
      </w:r>
      <w:r w:rsidR="00E8498A">
        <w:rPr>
          <w:color w:val="000000"/>
          <w:sz w:val="28"/>
          <w:szCs w:val="28"/>
        </w:rPr>
        <w:t>.</w:t>
      </w:r>
      <w:r w:rsidR="00E8498A" w:rsidRPr="00E8498A">
        <w:rPr>
          <w:color w:val="000000"/>
          <w:sz w:val="28"/>
          <w:szCs w:val="28"/>
        </w:rPr>
        <w:t>-</w:t>
      </w:r>
      <w:r w:rsidR="002C341A" w:rsidRPr="00E8498A">
        <w:rPr>
          <w:color w:val="000000"/>
          <w:sz w:val="28"/>
          <w:szCs w:val="28"/>
        </w:rPr>
        <w:t>ч</w:t>
      </w:r>
      <w:r w:rsidR="00EA5EF1" w:rsidRPr="00E8498A">
        <w:rPr>
          <w:color w:val="000000"/>
          <w:sz w:val="28"/>
          <w:szCs w:val="28"/>
        </w:rPr>
        <w:t>ас</w:t>
      </w:r>
      <w:r w:rsidR="002C341A" w:rsidRPr="00E8498A">
        <w:rPr>
          <w:color w:val="000000"/>
          <w:sz w:val="28"/>
          <w:szCs w:val="28"/>
        </w:rPr>
        <w:t>)</w:t>
      </w:r>
    </w:p>
    <w:p w:rsidR="0086544F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341A" w:rsidRPr="00E8498A" w:rsidRDefault="002C341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Годовая трудоемкость ТО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2</w:t>
      </w:r>
      <w:r w:rsidRPr="00E8498A">
        <w:rPr>
          <w:color w:val="000000"/>
          <w:sz w:val="28"/>
          <w:szCs w:val="28"/>
        </w:rPr>
        <w:t xml:space="preserve"> определяется по формуле:</w:t>
      </w:r>
    </w:p>
    <w:p w:rsidR="0086544F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341A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81" type="#_x0000_t202" style="position:absolute;left:0;text-align:left;margin-left:396pt;margin-top:.6pt;width:1in;height:20.7pt;z-index:251611648" stroked="f">
            <v:textbox style="mso-next-textbox:#_x0000_s1081">
              <w:txbxContent>
                <w:p w:rsidR="00141160" w:rsidRPr="00E030C1" w:rsidRDefault="00141160" w:rsidP="00B31F65">
                  <w:r w:rsidRPr="00E030C1">
                    <w:t>(3.</w:t>
                  </w:r>
                  <w:r>
                    <w:t>43</w:t>
                  </w:r>
                  <w:r w:rsidRPr="00E030C1">
                    <w:t>)</w:t>
                  </w:r>
                </w:p>
              </w:txbxContent>
            </v:textbox>
          </v:shape>
        </w:pict>
      </w:r>
      <w:r w:rsidR="00AD5FF4" w:rsidRPr="00E8498A">
        <w:rPr>
          <w:color w:val="000000"/>
          <w:position w:val="-12"/>
          <w:sz w:val="28"/>
          <w:szCs w:val="28"/>
        </w:rPr>
        <w:object w:dxaOrig="6500" w:dyaOrig="380">
          <v:shape id="_x0000_i1082" type="#_x0000_t75" style="width:324.75pt;height:18.75pt" o:ole="">
            <v:imagedata r:id="rId118" o:title=""/>
          </v:shape>
          <o:OLEObject Type="Embed" ProgID="Equation.3" ShapeID="_x0000_i1082" DrawAspect="Content" ObjectID="_1459000507" r:id="rId119"/>
        </w:object>
      </w:r>
    </w:p>
    <w:p w:rsidR="0086544F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341A" w:rsidRPr="00E8498A" w:rsidRDefault="002C341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где:</w:t>
      </w:r>
    </w:p>
    <w:p w:rsidR="0086544F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82" type="#_x0000_t202" style="position:absolute;left:0;text-align:left;margin-left:396pt;margin-top:23.4pt;width:1in;height:20.7pt;z-index:251612672" stroked="f">
            <v:textbox style="mso-next-textbox:#_x0000_s1082">
              <w:txbxContent>
                <w:p w:rsidR="00141160" w:rsidRPr="00E030C1" w:rsidRDefault="00141160" w:rsidP="00B31F65">
                  <w:r w:rsidRPr="00E030C1">
                    <w:t>(3.</w:t>
                  </w:r>
                  <w:r>
                    <w:t>44</w:t>
                  </w:r>
                  <w:r w:rsidRPr="00E030C1">
                    <w:t>)</w:t>
                  </w:r>
                </w:p>
              </w:txbxContent>
            </v:textbox>
          </v:shape>
        </w:pict>
      </w:r>
    </w:p>
    <w:p w:rsidR="002C341A" w:rsidRPr="00E8498A" w:rsidRDefault="00AD5FF4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14"/>
          <w:sz w:val="28"/>
          <w:szCs w:val="28"/>
        </w:rPr>
        <w:object w:dxaOrig="5740" w:dyaOrig="400">
          <v:shape id="_x0000_i1083" type="#_x0000_t75" style="width:287.25pt;height:20.25pt" o:ole="">
            <v:imagedata r:id="rId120" o:title=""/>
          </v:shape>
          <o:OLEObject Type="Embed" ProgID="Equation.3" ShapeID="_x0000_i1083" DrawAspect="Content" ObjectID="_1459000508" r:id="rId121"/>
        </w:object>
      </w:r>
    </w:p>
    <w:p w:rsidR="0086544F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1A93" w:rsidRPr="00E8498A" w:rsidRDefault="00B21A93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Годовые трудоемкости общего (Д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1</w:t>
      </w:r>
      <w:r w:rsidRPr="00E8498A">
        <w:rPr>
          <w:color w:val="000000"/>
          <w:sz w:val="28"/>
          <w:szCs w:val="28"/>
        </w:rPr>
        <w:t>) и поэлементного (д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2</w:t>
      </w:r>
      <w:r w:rsidRPr="00E8498A">
        <w:rPr>
          <w:color w:val="000000"/>
          <w:sz w:val="28"/>
          <w:szCs w:val="28"/>
        </w:rPr>
        <w:t>) диагностирования определяются по формулам:</w:t>
      </w:r>
    </w:p>
    <w:p w:rsidR="0086544F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83" type="#_x0000_t202" style="position:absolute;left:0;text-align:left;margin-left:384pt;margin-top:20.85pt;width:1in;height:20.7pt;z-index:251613696" stroked="f">
            <v:textbox style="mso-next-textbox:#_x0000_s1083">
              <w:txbxContent>
                <w:p w:rsidR="00141160" w:rsidRPr="00E030C1" w:rsidRDefault="00141160" w:rsidP="00B21A93">
                  <w:r w:rsidRPr="00E030C1">
                    <w:t>(3.</w:t>
                  </w:r>
                  <w:r>
                    <w:t>45</w:t>
                  </w:r>
                  <w:r w:rsidRPr="00E030C1">
                    <w:t>)</w:t>
                  </w:r>
                </w:p>
              </w:txbxContent>
            </v:textbox>
          </v:shape>
        </w:pict>
      </w:r>
    </w:p>
    <w:p w:rsidR="00B21A93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84" type="#_x0000_t202" style="position:absolute;left:0;text-align:left;margin-left:396pt;margin-top:26.85pt;width:1in;height:20.7pt;z-index:251614720" stroked="f">
            <v:textbox style="mso-next-textbox:#_x0000_s1084">
              <w:txbxContent>
                <w:p w:rsidR="00141160" w:rsidRPr="00E030C1" w:rsidRDefault="00141160" w:rsidP="00B21A93">
                  <w:r w:rsidRPr="00E030C1">
                    <w:t>(3.</w:t>
                  </w:r>
                  <w:r>
                    <w:t>46</w:t>
                  </w:r>
                  <w:r w:rsidRPr="00E030C1">
                    <w:t>)</w:t>
                  </w:r>
                </w:p>
              </w:txbxContent>
            </v:textbox>
          </v:shape>
        </w:pict>
      </w:r>
      <w:r w:rsidR="00DF5E9A" w:rsidRPr="00E8498A">
        <w:rPr>
          <w:color w:val="000000"/>
          <w:position w:val="-14"/>
          <w:sz w:val="28"/>
          <w:szCs w:val="28"/>
        </w:rPr>
        <w:object w:dxaOrig="4900" w:dyaOrig="400">
          <v:shape id="_x0000_i1084" type="#_x0000_t75" style="width:218.25pt;height:18pt" o:ole="">
            <v:imagedata r:id="rId122" o:title=""/>
          </v:shape>
          <o:OLEObject Type="Embed" ProgID="Equation.3" ShapeID="_x0000_i1084" DrawAspect="Content" ObjectID="_1459000509" r:id="rId123"/>
        </w:object>
      </w:r>
      <w:r w:rsidR="00B21A93" w:rsidRPr="00E8498A">
        <w:rPr>
          <w:color w:val="000000"/>
          <w:position w:val="-10"/>
          <w:sz w:val="28"/>
          <w:szCs w:val="28"/>
        </w:rPr>
        <w:object w:dxaOrig="180" w:dyaOrig="340">
          <v:shape id="_x0000_i1085" type="#_x0000_t75" style="width:9pt;height:17.25pt" o:ole="">
            <v:imagedata r:id="rId55" o:title=""/>
          </v:shape>
          <o:OLEObject Type="Embed" ProgID="Equation.3" ShapeID="_x0000_i1085" DrawAspect="Content" ObjectID="_1459000510" r:id="rId124"/>
        </w:object>
      </w:r>
    </w:p>
    <w:p w:rsidR="00B21A93" w:rsidRPr="00E8498A" w:rsidRDefault="00DF5E9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14"/>
          <w:sz w:val="28"/>
          <w:szCs w:val="28"/>
        </w:rPr>
        <w:object w:dxaOrig="4840" w:dyaOrig="400">
          <v:shape id="_x0000_i1086" type="#_x0000_t75" style="width:222.75pt;height:18.75pt" o:ole="">
            <v:imagedata r:id="rId125" o:title=""/>
          </v:shape>
          <o:OLEObject Type="Embed" ProgID="Equation.3" ShapeID="_x0000_i1086" DrawAspect="Content" ObjectID="_1459000511" r:id="rId126"/>
        </w:object>
      </w:r>
    </w:p>
    <w:p w:rsidR="0086544F" w:rsidRDefault="0086544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1A93" w:rsidRPr="00E8498A" w:rsidRDefault="00B21A93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Определяем годовую трудоемкость СО по формуле:</w:t>
      </w:r>
    </w:p>
    <w:p w:rsidR="00DF5E9A" w:rsidRDefault="00DF5E9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1A93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85" type="#_x0000_t202" style="position:absolute;left:0;text-align:left;margin-left:390pt;margin-top:1.5pt;width:43.5pt;height:20.7pt;z-index:251687424" stroked="f">
            <v:textbox style="mso-next-textbox:#_x0000_s1085">
              <w:txbxContent>
                <w:p w:rsidR="00141160" w:rsidRPr="00E030C1" w:rsidRDefault="00141160" w:rsidP="00B21A93">
                  <w:r w:rsidRPr="00E030C1">
                    <w:t>(3.</w:t>
                  </w:r>
                  <w:r>
                    <w:t>47</w:t>
                  </w:r>
                  <w:r w:rsidRPr="00E030C1">
                    <w:t>)</w:t>
                  </w:r>
                </w:p>
              </w:txbxContent>
            </v:textbox>
          </v:shape>
        </w:pict>
      </w:r>
      <w:r w:rsidR="00DF5E9A" w:rsidRPr="00E8498A">
        <w:rPr>
          <w:color w:val="000000"/>
          <w:position w:val="-12"/>
          <w:sz w:val="28"/>
          <w:szCs w:val="28"/>
        </w:rPr>
        <w:object w:dxaOrig="4060" w:dyaOrig="380">
          <v:shape id="_x0000_i1087" type="#_x0000_t75" style="width:183pt;height:17.25pt" o:ole="">
            <v:imagedata r:id="rId127" o:title=""/>
          </v:shape>
          <o:OLEObject Type="Embed" ProgID="Equation.3" ShapeID="_x0000_i1087" DrawAspect="Content" ObjectID="_1459000512" r:id="rId128"/>
        </w:object>
      </w:r>
    </w:p>
    <w:p w:rsidR="00DF5E9A" w:rsidRDefault="00DF5E9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1A93" w:rsidRPr="00E8498A" w:rsidRDefault="00B21A93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Рассчитываем общую годовую трудоемкость всех видов ТО по формуле:</w:t>
      </w:r>
    </w:p>
    <w:p w:rsidR="00DF5E9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86" type="#_x0000_t202" style="position:absolute;left:0;text-align:left;margin-left:444pt;margin-top:22.45pt;width:43.5pt;height:20.7pt;z-index:251688448" stroked="f">
            <v:textbox style="mso-next-textbox:#_x0000_s1086">
              <w:txbxContent>
                <w:p w:rsidR="00141160" w:rsidRPr="00E030C1" w:rsidRDefault="00141160" w:rsidP="00B21A93">
                  <w:r w:rsidRPr="00E030C1">
                    <w:t>(3.</w:t>
                  </w:r>
                  <w:r>
                    <w:t>48</w:t>
                  </w:r>
                  <w:r w:rsidRPr="00E030C1">
                    <w:t>)</w:t>
                  </w:r>
                </w:p>
              </w:txbxContent>
            </v:textbox>
          </v:shape>
        </w:pict>
      </w:r>
    </w:p>
    <w:p w:rsidR="00B21A93" w:rsidRPr="00E8498A" w:rsidRDefault="00AD5FF4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12"/>
          <w:sz w:val="28"/>
          <w:szCs w:val="28"/>
        </w:rPr>
        <w:object w:dxaOrig="7980" w:dyaOrig="380">
          <v:shape id="_x0000_i1088" type="#_x0000_t75" style="width:399pt;height:18.75pt" o:ole="">
            <v:imagedata r:id="rId129" o:title=""/>
          </v:shape>
          <o:OLEObject Type="Embed" ProgID="Equation.3" ShapeID="_x0000_i1088" DrawAspect="Content" ObjectID="_1459000513" r:id="rId130"/>
        </w:object>
      </w:r>
    </w:p>
    <w:p w:rsidR="00DF5E9A" w:rsidRDefault="00DF5E9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5E9A" w:rsidRDefault="00B21A93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Определяем годовую трудоемкость ТР по формуле:</w:t>
      </w:r>
    </w:p>
    <w:p w:rsidR="00B21A93" w:rsidRPr="00E8498A" w:rsidRDefault="00DF5E9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D5FF4" w:rsidRPr="00E8498A">
        <w:rPr>
          <w:color w:val="000000"/>
          <w:position w:val="-24"/>
          <w:sz w:val="28"/>
          <w:szCs w:val="28"/>
        </w:rPr>
        <w:object w:dxaOrig="5420" w:dyaOrig="620">
          <v:shape id="_x0000_i1089" type="#_x0000_t75" style="width:270.75pt;height:30.75pt" o:ole="">
            <v:imagedata r:id="rId131" o:title=""/>
          </v:shape>
          <o:OLEObject Type="Embed" ProgID="Equation.3" ShapeID="_x0000_i1089" DrawAspect="Content" ObjectID="_1459000514" r:id="rId132"/>
        </w:object>
      </w:r>
    </w:p>
    <w:p w:rsidR="00DF5E9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87" type="#_x0000_t202" style="position:absolute;left:0;text-align:left;margin-left:420pt;margin-top:-31.85pt;width:43.5pt;height:20.7pt;z-index:251689472" stroked="f">
            <v:textbox style="mso-next-textbox:#_x0000_s1087">
              <w:txbxContent>
                <w:p w:rsidR="00141160" w:rsidRPr="00E030C1" w:rsidRDefault="00141160" w:rsidP="00B21A93">
                  <w:r w:rsidRPr="00E030C1">
                    <w:t>(3.</w:t>
                  </w:r>
                  <w:r>
                    <w:t>49</w:t>
                  </w:r>
                  <w:r w:rsidRPr="00E030C1">
                    <w:t>)</w:t>
                  </w:r>
                </w:p>
              </w:txbxContent>
            </v:textbox>
          </v:shape>
        </w:pict>
      </w:r>
    </w:p>
    <w:p w:rsidR="00B21A93" w:rsidRPr="00E8498A" w:rsidRDefault="00B21A93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Рассчитываем годовую трудоемкость постовых работ ТР по формуле:</w:t>
      </w:r>
    </w:p>
    <w:p w:rsidR="00DF5E9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88" type="#_x0000_t202" style="position:absolute;left:0;text-align:left;margin-left:426pt;margin-top:23.35pt;width:43.5pt;height:19.7pt;z-index:251690496" stroked="f">
            <v:textbox style="mso-next-textbox:#_x0000_s1088">
              <w:txbxContent>
                <w:p w:rsidR="00141160" w:rsidRPr="00E030C1" w:rsidRDefault="00141160" w:rsidP="00B21A93">
                  <w:r w:rsidRPr="00E030C1">
                    <w:t>(3.</w:t>
                  </w:r>
                  <w:r>
                    <w:t>50</w:t>
                  </w:r>
                  <w:r w:rsidRPr="00E030C1">
                    <w:t>)</w:t>
                  </w:r>
                </w:p>
              </w:txbxContent>
            </v:textbox>
          </v:shape>
        </w:pict>
      </w:r>
    </w:p>
    <w:p w:rsidR="00B21A93" w:rsidRPr="00E8498A" w:rsidRDefault="003E074B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14"/>
          <w:sz w:val="28"/>
          <w:szCs w:val="28"/>
        </w:rPr>
        <w:object w:dxaOrig="7479" w:dyaOrig="400">
          <v:shape id="_x0000_i1090" type="#_x0000_t75" style="width:374.25pt;height:20.25pt" o:ole="">
            <v:imagedata r:id="rId133" o:title=""/>
          </v:shape>
          <o:OLEObject Type="Embed" ProgID="Equation.3" ShapeID="_x0000_i1090" DrawAspect="Content" ObjectID="_1459000515" r:id="rId134"/>
        </w:object>
      </w:r>
    </w:p>
    <w:p w:rsidR="00DF5E9A" w:rsidRDefault="00DF5E9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1A93" w:rsidRPr="00E8498A" w:rsidRDefault="00B21A93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Рассчитываем годовую трудоемкость работ для агрегатного участка по формуле:</w:t>
      </w:r>
    </w:p>
    <w:p w:rsidR="00DF5E9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89" type="#_x0000_t202" style="position:absolute;left:0;text-align:left;margin-left:420pt;margin-top:18.7pt;width:43.5pt;height:20.7pt;z-index:251691520" stroked="f">
            <v:textbox style="mso-next-textbox:#_x0000_s1089">
              <w:txbxContent>
                <w:p w:rsidR="00141160" w:rsidRPr="00E030C1" w:rsidRDefault="00141160" w:rsidP="00B21A93">
                  <w:r w:rsidRPr="00E030C1">
                    <w:t>(3.</w:t>
                  </w:r>
                  <w:r>
                    <w:t>51</w:t>
                  </w:r>
                  <w:r w:rsidRPr="00E030C1">
                    <w:t>)</w:t>
                  </w:r>
                </w:p>
              </w:txbxContent>
            </v:textbox>
          </v:shape>
        </w:pict>
      </w:r>
    </w:p>
    <w:p w:rsidR="00B21A93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90" type="#_x0000_t202" style="position:absolute;left:0;text-align:left;margin-left:420pt;margin-top:22.15pt;width:43.5pt;height:20.65pt;z-index:251692544" stroked="f">
            <v:textbox style="mso-next-textbox:#_x0000_s1090">
              <w:txbxContent>
                <w:p w:rsidR="00141160" w:rsidRPr="00E030C1" w:rsidRDefault="00141160" w:rsidP="00B21A93">
                  <w:r w:rsidRPr="00E030C1">
                    <w:t>(3.</w:t>
                  </w:r>
                  <w:r>
                    <w:t>52</w:t>
                  </w:r>
                  <w:r w:rsidRPr="00E030C1">
                    <w:t>)</w:t>
                  </w:r>
                </w:p>
              </w:txbxContent>
            </v:textbox>
          </v:shape>
        </w:pict>
      </w:r>
      <w:r w:rsidR="003E074B" w:rsidRPr="00E8498A">
        <w:rPr>
          <w:color w:val="000000"/>
          <w:position w:val="-36"/>
          <w:sz w:val="28"/>
          <w:szCs w:val="28"/>
        </w:rPr>
        <w:object w:dxaOrig="5780" w:dyaOrig="840">
          <v:shape id="_x0000_i1091" type="#_x0000_t75" style="width:288.75pt;height:42pt" o:ole="">
            <v:imagedata r:id="rId135" o:title=""/>
          </v:shape>
          <o:OLEObject Type="Embed" ProgID="Equation.3" ShapeID="_x0000_i1091" DrawAspect="Content" ObjectID="_1459000516" r:id="rId136"/>
        </w:object>
      </w:r>
    </w:p>
    <w:p w:rsidR="002C341A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91" style="position:absolute;left:0;text-align:left;flip:y;z-index:251629056" from="525.4pt,0" to="525.4pt,752.6pt"/>
        </w:pict>
      </w:r>
    </w:p>
    <w:p w:rsidR="00CA573E" w:rsidRPr="00E8498A" w:rsidRDefault="00DF5E9A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CA573E" w:rsidRPr="00E8498A">
        <w:rPr>
          <w:b/>
          <w:color w:val="000000"/>
          <w:sz w:val="28"/>
          <w:szCs w:val="28"/>
        </w:rPr>
        <w:t>.8 Определяем количество ремонтных</w:t>
      </w:r>
      <w:r>
        <w:rPr>
          <w:b/>
          <w:color w:val="000000"/>
          <w:sz w:val="28"/>
          <w:szCs w:val="28"/>
        </w:rPr>
        <w:t xml:space="preserve"> рабочих в АТП и участка</w:t>
      </w:r>
    </w:p>
    <w:p w:rsidR="00DF5E9A" w:rsidRDefault="00DF5E9A" w:rsidP="00DF5E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5E9A" w:rsidRPr="00E8498A" w:rsidRDefault="00DF5E9A" w:rsidP="00DF5E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Число рабочих производственных мест и рабочего персонала определяется по формуле:</w:t>
      </w:r>
    </w:p>
    <w:p w:rsidR="00DF5E9A" w:rsidRDefault="00DF5E9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73E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92" type="#_x0000_t202" style="position:absolute;left:0;text-align:left;margin-left:384pt;margin-top:7.55pt;width:43.5pt;height:20.5pt;z-index:251679232" stroked="f">
            <v:textbox style="mso-next-textbox:#_x0000_s1092">
              <w:txbxContent>
                <w:p w:rsidR="00141160" w:rsidRPr="00E030C1" w:rsidRDefault="00141160" w:rsidP="00B31F65">
                  <w:r w:rsidRPr="00E030C1">
                    <w:t>(3.</w:t>
                  </w:r>
                  <w:r>
                    <w:t>53</w:t>
                  </w:r>
                  <w:r w:rsidRPr="00E030C1">
                    <w:t>)</w:t>
                  </w:r>
                </w:p>
              </w:txbxContent>
            </v:textbox>
          </v:shape>
        </w:pict>
      </w:r>
      <w:r w:rsidR="00DF5E9A" w:rsidRPr="0031589F">
        <w:rPr>
          <w:position w:val="-28"/>
        </w:rPr>
        <w:object w:dxaOrig="3140" w:dyaOrig="720">
          <v:shape id="_x0000_i1092" type="#_x0000_t75" style="width:158.25pt;height:37.5pt" o:ole="" o:allowoverlap="f">
            <v:imagedata r:id="rId137" o:title=""/>
          </v:shape>
          <o:OLEObject Type="Embed" ProgID="Equation.3" ShapeID="_x0000_i1092" DrawAspect="Content" ObjectID="_1459000517" r:id="rId138"/>
        </w:object>
      </w:r>
      <w:r w:rsidR="00DF5E9A" w:rsidRPr="00E8498A">
        <w:rPr>
          <w:color w:val="000000"/>
          <w:sz w:val="28"/>
          <w:szCs w:val="28"/>
        </w:rPr>
        <w:t xml:space="preserve"> </w:t>
      </w:r>
    </w:p>
    <w:p w:rsidR="00DF5E9A" w:rsidRDefault="00DF5E9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73E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93" type="#_x0000_t202" style="position:absolute;left:0;text-align:left;margin-left:390pt;margin-top:34.1pt;width:43.5pt;height:20.7pt;z-index:251680256" stroked="f">
            <v:textbox style="mso-next-textbox:#_x0000_s1093">
              <w:txbxContent>
                <w:p w:rsidR="00141160" w:rsidRPr="00E030C1" w:rsidRDefault="00141160" w:rsidP="00B31F65">
                  <w:r w:rsidRPr="00E030C1">
                    <w:t>(3.</w:t>
                  </w:r>
                  <w:r>
                    <w:t>54</w:t>
                  </w:r>
                  <w:r w:rsidRPr="00E030C1">
                    <w:t>)</w:t>
                  </w:r>
                </w:p>
              </w:txbxContent>
            </v:textbox>
          </v:shape>
        </w:pict>
      </w:r>
      <w:r>
        <w:rPr>
          <w:noProof/>
        </w:rPr>
        <w:object w:dxaOrig="1440" w:dyaOrig="1440">
          <v:shape id="_x0000_s1094" type="#_x0000_t75" style="position:absolute;left:0;text-align:left;margin-left:166.5pt;margin-top:25.5pt;width:158.9pt;height:37.65pt;z-index:251693568">
            <v:imagedata r:id="rId139" o:title=""/>
            <w10:wrap type="square"/>
          </v:shape>
          <o:OLEObject Type="Embed" ProgID="Equation.3" ShapeID="_x0000_s1094" DrawAspect="Content" ObjectID="_1459000556" r:id="rId140"/>
        </w:object>
      </w:r>
      <w:r w:rsidR="00CA573E" w:rsidRPr="00E8498A">
        <w:rPr>
          <w:color w:val="000000"/>
          <w:sz w:val="28"/>
          <w:szCs w:val="28"/>
        </w:rPr>
        <w:t>где Фрн – номинальный годовой производственный фонд рабочего времени; Фрн=2070 (час</w:t>
      </w:r>
      <w:r w:rsidR="003E074B" w:rsidRPr="00E8498A">
        <w:rPr>
          <w:color w:val="000000"/>
          <w:sz w:val="28"/>
          <w:szCs w:val="28"/>
        </w:rPr>
        <w:t>)</w:t>
      </w:r>
    </w:p>
    <w:p w:rsidR="00CA573E" w:rsidRPr="00E8498A" w:rsidRDefault="00CA573E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498A" w:rsidRDefault="00D34ED9" w:rsidP="00E8498A">
      <w:pPr>
        <w:tabs>
          <w:tab w:val="left" w:pos="3384"/>
        </w:tabs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  <w:szCs w:val="28"/>
        </w:rPr>
        <w:t xml:space="preserve">для ЕО: </w:t>
      </w:r>
      <w:r w:rsidRPr="00E8498A">
        <w:rPr>
          <w:color w:val="000000"/>
          <w:sz w:val="28"/>
          <w:szCs w:val="28"/>
        </w:rPr>
        <w:tab/>
      </w:r>
      <w:r w:rsidR="003E074B" w:rsidRPr="00E8498A">
        <w:rPr>
          <w:color w:val="000000"/>
          <w:position w:val="-28"/>
          <w:sz w:val="28"/>
        </w:rPr>
        <w:object w:dxaOrig="2160" w:dyaOrig="700">
          <v:shape id="_x0000_i1094" type="#_x0000_t75" style="width:108pt;height:35.25pt" o:ole="">
            <v:imagedata r:id="rId141" o:title=""/>
          </v:shape>
          <o:OLEObject Type="Embed" ProgID="Equation.3" ShapeID="_x0000_i1094" DrawAspect="Content" ObjectID="_1459000518" r:id="rId142"/>
        </w:object>
      </w:r>
    </w:p>
    <w:p w:rsidR="00B21A93" w:rsidRPr="00E8498A" w:rsidRDefault="003E074B" w:rsidP="00E8498A">
      <w:pPr>
        <w:tabs>
          <w:tab w:val="left" w:pos="3384"/>
        </w:tabs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position w:val="-28"/>
          <w:sz w:val="28"/>
        </w:rPr>
        <w:object w:dxaOrig="2140" w:dyaOrig="700">
          <v:shape id="_x0000_i1095" type="#_x0000_t75" style="width:107.25pt;height:35.25pt" o:ole="">
            <v:imagedata r:id="rId143" o:title=""/>
          </v:shape>
          <o:OLEObject Type="Embed" ProgID="Equation.3" ShapeID="_x0000_i1095" DrawAspect="Content" ObjectID="_1459000519" r:id="rId144"/>
        </w:object>
      </w:r>
    </w:p>
    <w:p w:rsidR="00E8498A" w:rsidRDefault="00B21A93" w:rsidP="00E8498A">
      <w:pPr>
        <w:tabs>
          <w:tab w:val="left" w:pos="3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</w:rPr>
        <w:t>для ТО</w:t>
      </w:r>
      <w:r w:rsidR="00E8498A">
        <w:rPr>
          <w:color w:val="000000"/>
          <w:sz w:val="28"/>
        </w:rPr>
        <w:noBreakHyphen/>
      </w:r>
      <w:r w:rsidR="00E8498A" w:rsidRPr="00E8498A">
        <w:rPr>
          <w:color w:val="000000"/>
          <w:sz w:val="28"/>
        </w:rPr>
        <w:t>1</w:t>
      </w:r>
      <w:r w:rsidRPr="00E8498A">
        <w:rPr>
          <w:color w:val="000000"/>
          <w:sz w:val="28"/>
        </w:rPr>
        <w:t xml:space="preserve">: </w:t>
      </w:r>
      <w:r w:rsidRPr="00E8498A">
        <w:rPr>
          <w:color w:val="000000"/>
          <w:sz w:val="28"/>
        </w:rPr>
        <w:tab/>
      </w:r>
      <w:r w:rsidR="003E074B" w:rsidRPr="00E8498A">
        <w:rPr>
          <w:color w:val="000000"/>
          <w:position w:val="-28"/>
          <w:sz w:val="28"/>
        </w:rPr>
        <w:object w:dxaOrig="2340" w:dyaOrig="700">
          <v:shape id="_x0000_i1096" type="#_x0000_t75" style="width:117pt;height:35.25pt" o:ole="">
            <v:imagedata r:id="rId145" o:title=""/>
          </v:shape>
          <o:OLEObject Type="Embed" ProgID="Equation.3" ShapeID="_x0000_i1096" DrawAspect="Content" ObjectID="_1459000520" r:id="rId146"/>
        </w:object>
      </w:r>
    </w:p>
    <w:p w:rsidR="00B21A93" w:rsidRPr="00E8498A" w:rsidRDefault="003E074B" w:rsidP="00E8498A">
      <w:pPr>
        <w:tabs>
          <w:tab w:val="left" w:pos="3384"/>
        </w:tabs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position w:val="-28"/>
          <w:sz w:val="28"/>
        </w:rPr>
        <w:object w:dxaOrig="2320" w:dyaOrig="700">
          <v:shape id="_x0000_i1097" type="#_x0000_t75" style="width:116.25pt;height:35.25pt" o:ole="">
            <v:imagedata r:id="rId147" o:title=""/>
          </v:shape>
          <o:OLEObject Type="Embed" ProgID="Equation.3" ShapeID="_x0000_i1097" DrawAspect="Content" ObjectID="_1459000521" r:id="rId148"/>
        </w:object>
      </w:r>
    </w:p>
    <w:p w:rsidR="00E8498A" w:rsidRDefault="00B21A93" w:rsidP="00E8498A">
      <w:pPr>
        <w:tabs>
          <w:tab w:val="left" w:pos="3384"/>
        </w:tabs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для ТО</w:t>
      </w:r>
      <w:r w:rsidR="00E8498A">
        <w:rPr>
          <w:color w:val="000000"/>
          <w:sz w:val="28"/>
        </w:rPr>
        <w:noBreakHyphen/>
      </w:r>
      <w:r w:rsidR="00E8498A" w:rsidRPr="00E8498A">
        <w:rPr>
          <w:color w:val="000000"/>
          <w:sz w:val="28"/>
        </w:rPr>
        <w:t>2</w:t>
      </w:r>
      <w:r w:rsidRPr="00E8498A">
        <w:rPr>
          <w:color w:val="000000"/>
          <w:sz w:val="28"/>
        </w:rPr>
        <w:tab/>
      </w:r>
      <w:r w:rsidR="003E074B" w:rsidRPr="00E8498A">
        <w:rPr>
          <w:color w:val="000000"/>
          <w:position w:val="-28"/>
          <w:sz w:val="28"/>
        </w:rPr>
        <w:object w:dxaOrig="2439" w:dyaOrig="700">
          <v:shape id="_x0000_i1098" type="#_x0000_t75" style="width:122.25pt;height:35.25pt" o:ole="">
            <v:imagedata r:id="rId149" o:title=""/>
          </v:shape>
          <o:OLEObject Type="Embed" ProgID="Equation.3" ShapeID="_x0000_i1098" DrawAspect="Content" ObjectID="_1459000522" r:id="rId150"/>
        </w:object>
      </w:r>
    </w:p>
    <w:p w:rsidR="00B21A93" w:rsidRPr="00E8498A" w:rsidRDefault="003E074B" w:rsidP="00E8498A">
      <w:pPr>
        <w:tabs>
          <w:tab w:val="left" w:pos="3384"/>
        </w:tabs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position w:val="-28"/>
          <w:sz w:val="28"/>
        </w:rPr>
        <w:object w:dxaOrig="2420" w:dyaOrig="700">
          <v:shape id="_x0000_i1099" type="#_x0000_t75" style="width:120.75pt;height:35.25pt" o:ole="">
            <v:imagedata r:id="rId151" o:title=""/>
          </v:shape>
          <o:OLEObject Type="Embed" ProgID="Equation.3" ShapeID="_x0000_i1099" DrawAspect="Content" ObjectID="_1459000523" r:id="rId152"/>
        </w:object>
      </w:r>
    </w:p>
    <w:p w:rsidR="00E8498A" w:rsidRDefault="00B21A93" w:rsidP="00E8498A">
      <w:pPr>
        <w:tabs>
          <w:tab w:val="left" w:pos="3384"/>
        </w:tabs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для Д</w:t>
      </w:r>
      <w:r w:rsidR="00E8498A">
        <w:rPr>
          <w:color w:val="000000"/>
          <w:sz w:val="28"/>
        </w:rPr>
        <w:noBreakHyphen/>
      </w:r>
      <w:r w:rsidR="00E8498A" w:rsidRPr="00E8498A">
        <w:rPr>
          <w:color w:val="000000"/>
          <w:sz w:val="28"/>
        </w:rPr>
        <w:t>1</w:t>
      </w:r>
      <w:r w:rsidRPr="00E8498A">
        <w:rPr>
          <w:color w:val="000000"/>
          <w:sz w:val="28"/>
        </w:rPr>
        <w:tab/>
      </w:r>
      <w:r w:rsidR="003E074B" w:rsidRPr="00E8498A">
        <w:rPr>
          <w:color w:val="000000"/>
          <w:position w:val="-28"/>
          <w:sz w:val="28"/>
        </w:rPr>
        <w:object w:dxaOrig="2160" w:dyaOrig="720">
          <v:shape id="_x0000_i1100" type="#_x0000_t75" style="width:108pt;height:36pt" o:ole="">
            <v:imagedata r:id="rId153" o:title=""/>
          </v:shape>
          <o:OLEObject Type="Embed" ProgID="Equation.3" ShapeID="_x0000_i1100" DrawAspect="Content" ObjectID="_1459000524" r:id="rId154"/>
        </w:object>
      </w:r>
    </w:p>
    <w:p w:rsidR="00B21A93" w:rsidRPr="00E8498A" w:rsidRDefault="003E074B" w:rsidP="00E8498A">
      <w:pPr>
        <w:tabs>
          <w:tab w:val="left" w:pos="3384"/>
        </w:tabs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position w:val="-28"/>
          <w:sz w:val="28"/>
        </w:rPr>
        <w:object w:dxaOrig="2140" w:dyaOrig="720">
          <v:shape id="_x0000_i1101" type="#_x0000_t75" style="width:107.25pt;height:36pt" o:ole="">
            <v:imagedata r:id="rId155" o:title=""/>
          </v:shape>
          <o:OLEObject Type="Embed" ProgID="Equation.3" ShapeID="_x0000_i1101" DrawAspect="Content" ObjectID="_1459000525" r:id="rId156"/>
        </w:object>
      </w:r>
    </w:p>
    <w:p w:rsidR="00E8498A" w:rsidRDefault="00B21A93" w:rsidP="00E8498A">
      <w:pPr>
        <w:tabs>
          <w:tab w:val="left" w:pos="3384"/>
        </w:tabs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для Д</w:t>
      </w:r>
      <w:r w:rsidR="00E8498A">
        <w:rPr>
          <w:color w:val="000000"/>
          <w:sz w:val="28"/>
        </w:rPr>
        <w:noBreakHyphen/>
      </w:r>
      <w:r w:rsidR="00E8498A" w:rsidRPr="00E8498A">
        <w:rPr>
          <w:color w:val="000000"/>
          <w:sz w:val="28"/>
        </w:rPr>
        <w:t>2</w:t>
      </w:r>
      <w:r w:rsidRPr="00E8498A">
        <w:rPr>
          <w:color w:val="000000"/>
          <w:sz w:val="28"/>
        </w:rPr>
        <w:tab/>
      </w:r>
      <w:r w:rsidR="003E074B" w:rsidRPr="00E8498A">
        <w:rPr>
          <w:color w:val="000000"/>
          <w:position w:val="-28"/>
          <w:sz w:val="28"/>
        </w:rPr>
        <w:object w:dxaOrig="2160" w:dyaOrig="720">
          <v:shape id="_x0000_i1102" type="#_x0000_t75" style="width:108pt;height:36pt" o:ole="">
            <v:imagedata r:id="rId157" o:title=""/>
          </v:shape>
          <o:OLEObject Type="Embed" ProgID="Equation.3" ShapeID="_x0000_i1102" DrawAspect="Content" ObjectID="_1459000526" r:id="rId158"/>
        </w:object>
      </w:r>
    </w:p>
    <w:p w:rsidR="00B21A93" w:rsidRPr="00E8498A" w:rsidRDefault="003E074B" w:rsidP="00E8498A">
      <w:pPr>
        <w:tabs>
          <w:tab w:val="left" w:pos="3384"/>
        </w:tabs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position w:val="-28"/>
          <w:sz w:val="28"/>
        </w:rPr>
        <w:object w:dxaOrig="2140" w:dyaOrig="720">
          <v:shape id="_x0000_i1103" type="#_x0000_t75" style="width:107.25pt;height:36pt" o:ole="">
            <v:imagedata r:id="rId159" o:title=""/>
          </v:shape>
          <o:OLEObject Type="Embed" ProgID="Equation.3" ShapeID="_x0000_i1103" DrawAspect="Content" ObjectID="_1459000527" r:id="rId160"/>
        </w:object>
      </w:r>
    </w:p>
    <w:p w:rsidR="00E8498A" w:rsidRDefault="00B21A93" w:rsidP="00E8498A">
      <w:pPr>
        <w:tabs>
          <w:tab w:val="left" w:pos="3384"/>
        </w:tabs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для ТР</w:t>
      </w:r>
      <w:r w:rsidRPr="00E8498A">
        <w:rPr>
          <w:color w:val="000000"/>
          <w:sz w:val="28"/>
        </w:rPr>
        <w:tab/>
      </w:r>
      <w:r w:rsidR="003E074B" w:rsidRPr="00E8498A">
        <w:rPr>
          <w:color w:val="000000"/>
          <w:position w:val="-28"/>
          <w:sz w:val="28"/>
        </w:rPr>
        <w:object w:dxaOrig="2500" w:dyaOrig="700">
          <v:shape id="_x0000_i1104" type="#_x0000_t75" style="width:125.25pt;height:35.25pt" o:ole="">
            <v:imagedata r:id="rId161" o:title=""/>
          </v:shape>
          <o:OLEObject Type="Embed" ProgID="Equation.3" ShapeID="_x0000_i1104" DrawAspect="Content" ObjectID="_1459000528" r:id="rId162"/>
        </w:object>
      </w:r>
    </w:p>
    <w:p w:rsidR="00B21A93" w:rsidRPr="00E8498A" w:rsidRDefault="009F010C" w:rsidP="00E8498A">
      <w:pPr>
        <w:tabs>
          <w:tab w:val="left" w:pos="3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28"/>
          <w:sz w:val="28"/>
        </w:rPr>
        <w:object w:dxaOrig="2480" w:dyaOrig="700">
          <v:shape id="_x0000_i1105" type="#_x0000_t75" style="width:123.75pt;height:35.25pt" o:ole="">
            <v:imagedata r:id="rId163" o:title=""/>
          </v:shape>
          <o:OLEObject Type="Embed" ProgID="Equation.3" ShapeID="_x0000_i1105" DrawAspect="Content" ObjectID="_1459000529" r:id="rId164"/>
        </w:object>
      </w:r>
    </w:p>
    <w:p w:rsidR="00CA573E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95" style="position:absolute;left:0;text-align:left;flip:y;z-index:251630080" from="525.4pt,0" to="525.4pt,752.6pt"/>
        </w:pict>
      </w:r>
    </w:p>
    <w:p w:rsidR="00CA573E" w:rsidRPr="00E8498A" w:rsidRDefault="00895E0D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CA573E" w:rsidRPr="00E8498A">
        <w:rPr>
          <w:b/>
          <w:color w:val="000000"/>
          <w:sz w:val="28"/>
          <w:szCs w:val="28"/>
        </w:rPr>
        <w:t>.9 Расчет штатов ИТР и служащих АТП</w:t>
      </w:r>
    </w:p>
    <w:p w:rsidR="00895E0D" w:rsidRDefault="00895E0D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73E" w:rsidRPr="00E8498A" w:rsidRDefault="00CA573E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Рассчитываем штат служащих и ИТР по формуле:</w:t>
      </w:r>
    </w:p>
    <w:p w:rsidR="006F1E6B" w:rsidRPr="00E8498A" w:rsidRDefault="006F1E6B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CA573E" w:rsidRPr="00E8498A" w:rsidRDefault="00CA573E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</w:rPr>
        <w:t>Ритр=Рш х 0,08=</w:t>
      </w:r>
      <w:r w:rsidR="009F010C" w:rsidRPr="00E8498A">
        <w:rPr>
          <w:i/>
          <w:color w:val="000000"/>
          <w:sz w:val="28"/>
          <w:szCs w:val="28"/>
        </w:rPr>
        <w:t>91</w:t>
      </w:r>
      <w:r w:rsidRPr="00E8498A">
        <w:rPr>
          <w:i/>
          <w:color w:val="000000"/>
          <w:sz w:val="28"/>
          <w:szCs w:val="28"/>
        </w:rPr>
        <w:t>х0,08=</w:t>
      </w:r>
      <w:r w:rsidR="009F010C" w:rsidRPr="00E8498A">
        <w:rPr>
          <w:i/>
          <w:color w:val="000000"/>
          <w:sz w:val="28"/>
          <w:szCs w:val="28"/>
        </w:rPr>
        <w:t>7</w:t>
      </w:r>
      <w:r w:rsidRPr="00E8498A">
        <w:rPr>
          <w:i/>
          <w:color w:val="000000"/>
          <w:sz w:val="28"/>
          <w:szCs w:val="28"/>
        </w:rPr>
        <w:t xml:space="preserve"> (</w:t>
      </w:r>
      <w:r w:rsidR="00E8498A" w:rsidRPr="00E8498A">
        <w:rPr>
          <w:i/>
          <w:color w:val="000000"/>
          <w:sz w:val="28"/>
          <w:szCs w:val="28"/>
        </w:rPr>
        <w:t>чел</w:t>
      </w:r>
      <w:r w:rsidR="00E8498A">
        <w:rPr>
          <w:i/>
          <w:color w:val="000000"/>
          <w:sz w:val="28"/>
          <w:szCs w:val="28"/>
        </w:rPr>
        <w:t>.</w:t>
      </w:r>
      <w:r w:rsidR="00E8498A" w:rsidRPr="00E8498A">
        <w:rPr>
          <w:i/>
          <w:color w:val="000000"/>
          <w:sz w:val="28"/>
          <w:szCs w:val="28"/>
        </w:rPr>
        <w:t>)</w:t>
      </w:r>
      <w:r w:rsidR="00E8498A">
        <w:rPr>
          <w:i/>
          <w:color w:val="000000"/>
          <w:sz w:val="28"/>
          <w:szCs w:val="28"/>
        </w:rPr>
        <w:t xml:space="preserve"> – </w:t>
      </w:r>
      <w:r w:rsidR="00E8498A" w:rsidRPr="00E8498A">
        <w:rPr>
          <w:i/>
          <w:color w:val="000000"/>
          <w:sz w:val="28"/>
          <w:szCs w:val="28"/>
        </w:rPr>
        <w:t>м</w:t>
      </w:r>
      <w:r w:rsidR="001F2822" w:rsidRPr="00E8498A">
        <w:rPr>
          <w:i/>
          <w:color w:val="000000"/>
          <w:sz w:val="28"/>
          <w:szCs w:val="28"/>
        </w:rPr>
        <w:t>астеров</w:t>
      </w:r>
    </w:p>
    <w:p w:rsidR="00CA573E" w:rsidRPr="00E8498A" w:rsidRDefault="001F2822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</w:rPr>
        <w:t>Рсл=Рш х 0,06</w:t>
      </w:r>
      <w:r w:rsidR="00CA573E" w:rsidRPr="00E8498A">
        <w:rPr>
          <w:i/>
          <w:color w:val="000000"/>
          <w:sz w:val="28"/>
          <w:szCs w:val="28"/>
        </w:rPr>
        <w:t>=</w:t>
      </w:r>
      <w:r w:rsidR="009F010C" w:rsidRPr="00E8498A">
        <w:rPr>
          <w:i/>
          <w:color w:val="000000"/>
          <w:sz w:val="28"/>
          <w:szCs w:val="28"/>
        </w:rPr>
        <w:t>91</w:t>
      </w:r>
      <w:r w:rsidR="00C22EFF" w:rsidRPr="00E8498A">
        <w:rPr>
          <w:i/>
          <w:color w:val="000000"/>
          <w:sz w:val="28"/>
          <w:szCs w:val="28"/>
        </w:rPr>
        <w:t xml:space="preserve"> х 0,06=</w:t>
      </w:r>
      <w:r w:rsidR="009F010C" w:rsidRPr="00E8498A">
        <w:rPr>
          <w:i/>
          <w:color w:val="000000"/>
          <w:sz w:val="28"/>
          <w:szCs w:val="28"/>
        </w:rPr>
        <w:t>5</w:t>
      </w:r>
      <w:r w:rsidR="00CA573E" w:rsidRPr="00E8498A">
        <w:rPr>
          <w:i/>
          <w:color w:val="000000"/>
          <w:sz w:val="28"/>
          <w:szCs w:val="28"/>
        </w:rPr>
        <w:t xml:space="preserve"> (</w:t>
      </w:r>
      <w:r w:rsidR="00E8498A" w:rsidRPr="00E8498A">
        <w:rPr>
          <w:i/>
          <w:color w:val="000000"/>
          <w:sz w:val="28"/>
          <w:szCs w:val="28"/>
        </w:rPr>
        <w:t>чел</w:t>
      </w:r>
      <w:r w:rsidR="00E8498A">
        <w:rPr>
          <w:i/>
          <w:color w:val="000000"/>
          <w:sz w:val="28"/>
          <w:szCs w:val="28"/>
        </w:rPr>
        <w:t>.</w:t>
      </w:r>
      <w:r w:rsidR="00E8498A" w:rsidRPr="00E8498A">
        <w:rPr>
          <w:i/>
          <w:color w:val="000000"/>
          <w:sz w:val="28"/>
          <w:szCs w:val="28"/>
        </w:rPr>
        <w:t>)</w:t>
      </w:r>
      <w:r w:rsidR="00E8498A">
        <w:rPr>
          <w:i/>
          <w:color w:val="000000"/>
          <w:sz w:val="28"/>
          <w:szCs w:val="28"/>
        </w:rPr>
        <w:t xml:space="preserve"> – </w:t>
      </w:r>
      <w:r w:rsidR="00E8498A" w:rsidRPr="00E8498A">
        <w:rPr>
          <w:i/>
          <w:color w:val="000000"/>
          <w:sz w:val="28"/>
          <w:szCs w:val="28"/>
        </w:rPr>
        <w:t>н</w:t>
      </w:r>
      <w:r w:rsidRPr="00E8498A">
        <w:rPr>
          <w:i/>
          <w:color w:val="000000"/>
          <w:sz w:val="28"/>
          <w:szCs w:val="28"/>
        </w:rPr>
        <w:t>ормировщиков</w:t>
      </w:r>
    </w:p>
    <w:p w:rsidR="00CA573E" w:rsidRPr="00E8498A" w:rsidRDefault="001F2822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</w:rPr>
        <w:t>Рвсп=Рш х 0,12=</w:t>
      </w:r>
      <w:r w:rsidR="009F010C" w:rsidRPr="00E8498A">
        <w:rPr>
          <w:i/>
          <w:color w:val="000000"/>
          <w:sz w:val="28"/>
          <w:szCs w:val="28"/>
        </w:rPr>
        <w:t>91</w:t>
      </w:r>
      <w:r w:rsidRPr="00E8498A">
        <w:rPr>
          <w:i/>
          <w:color w:val="000000"/>
          <w:sz w:val="28"/>
          <w:szCs w:val="28"/>
        </w:rPr>
        <w:t>х0,12=</w:t>
      </w:r>
      <w:r w:rsidR="001B752C" w:rsidRPr="00E8498A">
        <w:rPr>
          <w:i/>
          <w:color w:val="000000"/>
          <w:sz w:val="28"/>
          <w:szCs w:val="28"/>
        </w:rPr>
        <w:t>1</w:t>
      </w:r>
      <w:r w:rsidR="009F010C" w:rsidRPr="00E8498A">
        <w:rPr>
          <w:i/>
          <w:color w:val="000000"/>
          <w:sz w:val="28"/>
          <w:szCs w:val="28"/>
        </w:rPr>
        <w:t>1</w:t>
      </w:r>
      <w:r w:rsidR="00CA573E" w:rsidRPr="00E8498A">
        <w:rPr>
          <w:i/>
          <w:color w:val="000000"/>
          <w:sz w:val="28"/>
          <w:szCs w:val="28"/>
        </w:rPr>
        <w:t xml:space="preserve"> (</w:t>
      </w:r>
      <w:r w:rsidR="00E8498A" w:rsidRPr="00E8498A">
        <w:rPr>
          <w:i/>
          <w:color w:val="000000"/>
          <w:sz w:val="28"/>
          <w:szCs w:val="28"/>
        </w:rPr>
        <w:t>чел</w:t>
      </w:r>
      <w:r w:rsidR="00E8498A">
        <w:rPr>
          <w:i/>
          <w:color w:val="000000"/>
          <w:sz w:val="28"/>
          <w:szCs w:val="28"/>
        </w:rPr>
        <w:t>.</w:t>
      </w:r>
      <w:r w:rsidR="00E8498A" w:rsidRPr="00E8498A">
        <w:rPr>
          <w:i/>
          <w:color w:val="000000"/>
          <w:sz w:val="28"/>
          <w:szCs w:val="28"/>
        </w:rPr>
        <w:t>)</w:t>
      </w:r>
      <w:r w:rsidR="00E8498A">
        <w:rPr>
          <w:i/>
          <w:color w:val="000000"/>
          <w:sz w:val="28"/>
          <w:szCs w:val="28"/>
        </w:rPr>
        <w:t xml:space="preserve"> – </w:t>
      </w:r>
      <w:r w:rsidR="00E8498A" w:rsidRPr="00E8498A">
        <w:rPr>
          <w:i/>
          <w:color w:val="000000"/>
          <w:sz w:val="28"/>
          <w:szCs w:val="28"/>
        </w:rPr>
        <w:t>в</w:t>
      </w:r>
      <w:r w:rsidRPr="00E8498A">
        <w:rPr>
          <w:i/>
          <w:color w:val="000000"/>
          <w:sz w:val="28"/>
          <w:szCs w:val="28"/>
        </w:rPr>
        <w:t>спомогательных рабочих</w:t>
      </w:r>
    </w:p>
    <w:p w:rsidR="00CA573E" w:rsidRPr="00E8498A" w:rsidRDefault="001F2822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</w:rPr>
        <w:t>Рмои</w:t>
      </w:r>
      <w:r w:rsidR="00CA573E" w:rsidRPr="00E8498A">
        <w:rPr>
          <w:i/>
          <w:color w:val="000000"/>
          <w:sz w:val="28"/>
          <w:szCs w:val="28"/>
        </w:rPr>
        <w:t>=Рш х 0,0</w:t>
      </w:r>
      <w:r w:rsidR="006F1E6B" w:rsidRPr="00E8498A">
        <w:rPr>
          <w:i/>
          <w:color w:val="000000"/>
          <w:sz w:val="28"/>
          <w:szCs w:val="28"/>
        </w:rPr>
        <w:t>3</w:t>
      </w:r>
      <w:r w:rsidRPr="00E8498A">
        <w:rPr>
          <w:i/>
          <w:color w:val="000000"/>
          <w:sz w:val="28"/>
          <w:szCs w:val="28"/>
        </w:rPr>
        <w:t>=</w:t>
      </w:r>
      <w:r w:rsidR="009F010C" w:rsidRPr="00E8498A">
        <w:rPr>
          <w:i/>
          <w:color w:val="000000"/>
          <w:sz w:val="28"/>
          <w:szCs w:val="28"/>
        </w:rPr>
        <w:t>91</w:t>
      </w:r>
      <w:r w:rsidR="00CA573E" w:rsidRPr="00E8498A">
        <w:rPr>
          <w:i/>
          <w:color w:val="000000"/>
          <w:sz w:val="28"/>
          <w:szCs w:val="28"/>
        </w:rPr>
        <w:t>х0,0</w:t>
      </w:r>
      <w:r w:rsidR="006F1E6B" w:rsidRPr="00E8498A">
        <w:rPr>
          <w:i/>
          <w:color w:val="000000"/>
          <w:sz w:val="28"/>
          <w:szCs w:val="28"/>
        </w:rPr>
        <w:t>3=</w:t>
      </w:r>
      <w:r w:rsidR="00C95A57" w:rsidRPr="00E8498A">
        <w:rPr>
          <w:i/>
          <w:color w:val="000000"/>
          <w:sz w:val="28"/>
          <w:szCs w:val="28"/>
        </w:rPr>
        <w:t>3</w:t>
      </w:r>
      <w:r w:rsidR="00CA573E" w:rsidRPr="00E8498A">
        <w:rPr>
          <w:i/>
          <w:color w:val="000000"/>
          <w:sz w:val="28"/>
          <w:szCs w:val="28"/>
        </w:rPr>
        <w:t xml:space="preserve"> (</w:t>
      </w:r>
      <w:r w:rsidR="00E8498A" w:rsidRPr="00E8498A">
        <w:rPr>
          <w:i/>
          <w:color w:val="000000"/>
          <w:sz w:val="28"/>
          <w:szCs w:val="28"/>
        </w:rPr>
        <w:t>чел</w:t>
      </w:r>
      <w:r w:rsidR="00E8498A">
        <w:rPr>
          <w:i/>
          <w:color w:val="000000"/>
          <w:sz w:val="28"/>
          <w:szCs w:val="28"/>
        </w:rPr>
        <w:t>.</w:t>
      </w:r>
      <w:r w:rsidR="00E8498A" w:rsidRPr="00E8498A">
        <w:rPr>
          <w:i/>
          <w:color w:val="000000"/>
          <w:sz w:val="28"/>
          <w:szCs w:val="28"/>
        </w:rPr>
        <w:t>)</w:t>
      </w:r>
      <w:r w:rsidR="00E8498A">
        <w:rPr>
          <w:i/>
          <w:color w:val="000000"/>
          <w:sz w:val="28"/>
          <w:szCs w:val="28"/>
        </w:rPr>
        <w:t xml:space="preserve"> – </w:t>
      </w:r>
      <w:r w:rsidR="00E8498A" w:rsidRPr="00E8498A">
        <w:rPr>
          <w:i/>
          <w:color w:val="000000"/>
          <w:sz w:val="28"/>
          <w:szCs w:val="28"/>
        </w:rPr>
        <w:t>у</w:t>
      </w:r>
      <w:r w:rsidRPr="00E8498A">
        <w:rPr>
          <w:i/>
          <w:color w:val="000000"/>
          <w:sz w:val="28"/>
          <w:szCs w:val="28"/>
        </w:rPr>
        <w:t>борщиков</w:t>
      </w:r>
    </w:p>
    <w:p w:rsidR="006F1E6B" w:rsidRPr="00E8498A" w:rsidRDefault="006F1E6B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F1E6B" w:rsidRPr="00E8498A" w:rsidRDefault="00895E0D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6F1E6B" w:rsidRPr="00E8498A">
        <w:rPr>
          <w:b/>
          <w:color w:val="000000"/>
          <w:sz w:val="28"/>
          <w:szCs w:val="28"/>
        </w:rPr>
        <w:t xml:space="preserve">.10 Расчет числа </w:t>
      </w:r>
      <w:r w:rsidR="001F2822" w:rsidRPr="00E8498A">
        <w:rPr>
          <w:b/>
          <w:color w:val="000000"/>
          <w:sz w:val="28"/>
          <w:szCs w:val="28"/>
        </w:rPr>
        <w:t xml:space="preserve">производственных рабочих </w:t>
      </w:r>
      <w:r w:rsidR="00C95A57" w:rsidRPr="00E8498A">
        <w:rPr>
          <w:b/>
          <w:color w:val="000000"/>
          <w:sz w:val="28"/>
          <w:szCs w:val="28"/>
        </w:rPr>
        <w:t>участка</w:t>
      </w:r>
    </w:p>
    <w:p w:rsidR="006F1E6B" w:rsidRPr="00E8498A" w:rsidRDefault="00895E0D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000EBA" w:rsidRPr="00E8498A">
        <w:rPr>
          <w:b/>
          <w:color w:val="000000"/>
          <w:position w:val="-28"/>
          <w:sz w:val="28"/>
          <w:szCs w:val="28"/>
        </w:rPr>
        <w:object w:dxaOrig="1160" w:dyaOrig="720">
          <v:shape id="_x0000_i1106" type="#_x0000_t75" style="width:57.75pt;height:36pt" o:ole="">
            <v:imagedata r:id="rId165" o:title=""/>
          </v:shape>
          <o:OLEObject Type="Embed" ProgID="Equation.3" ShapeID="_x0000_i1106" DrawAspect="Content" ObjectID="_1459000530" r:id="rId166"/>
        </w:object>
      </w:r>
    </w:p>
    <w:p w:rsidR="006F1E6B" w:rsidRPr="00E8498A" w:rsidRDefault="00C20A8B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498A">
        <w:rPr>
          <w:b/>
          <w:color w:val="000000"/>
          <w:position w:val="-24"/>
          <w:sz w:val="28"/>
          <w:szCs w:val="28"/>
        </w:rPr>
        <w:object w:dxaOrig="2020" w:dyaOrig="620">
          <v:shape id="_x0000_i1107" type="#_x0000_t75" style="width:101.25pt;height:30.75pt" o:ole="">
            <v:imagedata r:id="rId167" o:title=""/>
          </v:shape>
          <o:OLEObject Type="Embed" ProgID="Equation.3" ShapeID="_x0000_i1107" DrawAspect="Content" ObjectID="_1459000531" r:id="rId168"/>
        </w:object>
      </w:r>
    </w:p>
    <w:p w:rsidR="006F1E6B" w:rsidRPr="00E8498A" w:rsidRDefault="00C20A8B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498A">
        <w:rPr>
          <w:b/>
          <w:color w:val="000000"/>
          <w:position w:val="-28"/>
          <w:sz w:val="28"/>
          <w:szCs w:val="28"/>
        </w:rPr>
        <w:object w:dxaOrig="1100" w:dyaOrig="720">
          <v:shape id="_x0000_i1108" type="#_x0000_t75" style="width:54.75pt;height:36pt" o:ole="">
            <v:imagedata r:id="rId169" o:title=""/>
          </v:shape>
          <o:OLEObject Type="Embed" ProgID="Equation.3" ShapeID="_x0000_i1108" DrawAspect="Content" ObjectID="_1459000532" r:id="rId170"/>
        </w:object>
      </w:r>
    </w:p>
    <w:p w:rsidR="002B00DD" w:rsidRPr="00E8498A" w:rsidRDefault="00C20A8B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8498A">
        <w:rPr>
          <w:b/>
          <w:color w:val="000000"/>
          <w:position w:val="-24"/>
          <w:sz w:val="28"/>
          <w:szCs w:val="28"/>
        </w:rPr>
        <w:object w:dxaOrig="1960" w:dyaOrig="620">
          <v:shape id="_x0000_i1109" type="#_x0000_t75" style="width:98.25pt;height:30.75pt" o:ole="">
            <v:imagedata r:id="rId171" o:title=""/>
          </v:shape>
          <o:OLEObject Type="Embed" ProgID="Equation.3" ShapeID="_x0000_i1109" DrawAspect="Content" ObjectID="_1459000533" r:id="rId172"/>
        </w:object>
      </w:r>
    </w:p>
    <w:p w:rsidR="00895E0D" w:rsidRDefault="00895E0D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A573E" w:rsidRPr="00E8498A" w:rsidRDefault="00895E0D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6F1E6B" w:rsidRPr="00E8498A">
        <w:rPr>
          <w:b/>
          <w:color w:val="000000"/>
          <w:sz w:val="28"/>
          <w:szCs w:val="28"/>
        </w:rPr>
        <w:t>.11 Расчет штатов ИТР и служащих участка</w:t>
      </w:r>
    </w:p>
    <w:p w:rsidR="006F1E6B" w:rsidRPr="00E8498A" w:rsidRDefault="006F1E6B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6F1E6B" w:rsidRPr="00E8498A" w:rsidRDefault="001F2822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</w:rPr>
        <w:t>Ритр=Рш х 0,08=</w:t>
      </w:r>
      <w:r w:rsidR="00C20A8B" w:rsidRPr="00E8498A">
        <w:rPr>
          <w:i/>
          <w:color w:val="000000"/>
          <w:sz w:val="28"/>
          <w:szCs w:val="28"/>
        </w:rPr>
        <w:t>1</w:t>
      </w:r>
      <w:r w:rsidR="00C43619" w:rsidRPr="00E8498A">
        <w:rPr>
          <w:i/>
          <w:color w:val="000000"/>
          <w:sz w:val="28"/>
          <w:szCs w:val="28"/>
        </w:rPr>
        <w:t>х0,08</w:t>
      </w:r>
      <w:r w:rsidR="00C43619" w:rsidRPr="00E8498A">
        <w:rPr>
          <w:i/>
          <w:color w:val="000000"/>
          <w:position w:val="-4"/>
          <w:sz w:val="28"/>
          <w:szCs w:val="28"/>
        </w:rPr>
        <w:object w:dxaOrig="200" w:dyaOrig="200">
          <v:shape id="_x0000_i1110" type="#_x0000_t75" style="width:9.75pt;height:9.75pt" o:ole="">
            <v:imagedata r:id="rId173" o:title=""/>
          </v:shape>
          <o:OLEObject Type="Embed" ProgID="Equation.3" ShapeID="_x0000_i1110" DrawAspect="Content" ObjectID="_1459000534" r:id="rId174"/>
        </w:object>
      </w:r>
      <w:r w:rsidR="00C95A57" w:rsidRPr="00E8498A">
        <w:rPr>
          <w:i/>
          <w:color w:val="000000"/>
          <w:sz w:val="28"/>
          <w:szCs w:val="28"/>
        </w:rPr>
        <w:t>0,</w:t>
      </w:r>
      <w:r w:rsidR="00C20A8B" w:rsidRPr="00E8498A">
        <w:rPr>
          <w:i/>
          <w:color w:val="000000"/>
          <w:sz w:val="28"/>
          <w:szCs w:val="28"/>
        </w:rPr>
        <w:t>08</w:t>
      </w:r>
      <w:r w:rsidR="006F1E6B" w:rsidRPr="00E8498A">
        <w:rPr>
          <w:i/>
          <w:color w:val="000000"/>
          <w:sz w:val="28"/>
          <w:szCs w:val="28"/>
        </w:rPr>
        <w:t xml:space="preserve"> (</w:t>
      </w:r>
      <w:r w:rsidR="00E8498A" w:rsidRPr="00E8498A">
        <w:rPr>
          <w:i/>
          <w:color w:val="000000"/>
          <w:sz w:val="28"/>
          <w:szCs w:val="28"/>
        </w:rPr>
        <w:t>чел</w:t>
      </w:r>
      <w:r w:rsidR="00E8498A">
        <w:rPr>
          <w:i/>
          <w:color w:val="000000"/>
          <w:sz w:val="28"/>
          <w:szCs w:val="28"/>
        </w:rPr>
        <w:t>.</w:t>
      </w:r>
      <w:r w:rsidR="00E8498A" w:rsidRPr="00E8498A">
        <w:rPr>
          <w:i/>
          <w:color w:val="000000"/>
          <w:sz w:val="28"/>
          <w:szCs w:val="28"/>
        </w:rPr>
        <w:t>)</w:t>
      </w:r>
    </w:p>
    <w:p w:rsidR="006F1E6B" w:rsidRPr="00E8498A" w:rsidRDefault="002B1D42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noProof/>
        </w:rPr>
        <w:pict>
          <v:shape id="_x0000_s1096" type="#_x0000_t202" style="position:absolute;left:0;text-align:left;margin-left:375.3pt;margin-top:9.95pt;width:36.9pt;height:23.4pt;z-index:251681280" stroked="f">
            <v:textbox style="mso-next-textbox:#_x0000_s1096">
              <w:txbxContent>
                <w:p w:rsidR="00141160" w:rsidRPr="00C95A57" w:rsidRDefault="00141160">
                  <w:pPr>
                    <w:rPr>
                      <w:sz w:val="28"/>
                      <w:szCs w:val="28"/>
                    </w:rPr>
                  </w:pPr>
                  <w:r w:rsidRPr="00C95A57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shape>
        </w:pict>
      </w:r>
      <w:r w:rsidR="006F1E6B" w:rsidRPr="00E8498A">
        <w:rPr>
          <w:i/>
          <w:color w:val="000000"/>
          <w:sz w:val="28"/>
          <w:szCs w:val="28"/>
        </w:rPr>
        <w:t>Рсл=Рш х 0,06</w:t>
      </w:r>
      <w:r w:rsidR="00C43619" w:rsidRPr="00E8498A">
        <w:rPr>
          <w:i/>
          <w:color w:val="000000"/>
          <w:sz w:val="28"/>
          <w:szCs w:val="28"/>
        </w:rPr>
        <w:t>=</w:t>
      </w:r>
      <w:r w:rsidR="00C20A8B" w:rsidRPr="00E8498A">
        <w:rPr>
          <w:i/>
          <w:color w:val="000000"/>
          <w:sz w:val="28"/>
          <w:szCs w:val="28"/>
        </w:rPr>
        <w:t>1</w:t>
      </w:r>
      <w:r w:rsidR="006F1E6B" w:rsidRPr="00E8498A">
        <w:rPr>
          <w:i/>
          <w:color w:val="000000"/>
          <w:sz w:val="28"/>
          <w:szCs w:val="28"/>
        </w:rPr>
        <w:t>х0,06</w:t>
      </w:r>
      <w:r w:rsidR="00C43619" w:rsidRPr="00E8498A">
        <w:rPr>
          <w:i/>
          <w:color w:val="000000"/>
          <w:position w:val="-4"/>
          <w:sz w:val="28"/>
          <w:szCs w:val="28"/>
        </w:rPr>
        <w:object w:dxaOrig="200" w:dyaOrig="200">
          <v:shape id="_x0000_i1111" type="#_x0000_t75" style="width:9.75pt;height:9.75pt" o:ole="">
            <v:imagedata r:id="rId175" o:title=""/>
          </v:shape>
          <o:OLEObject Type="Embed" ProgID="Equation.3" ShapeID="_x0000_i1111" DrawAspect="Content" ObjectID="_1459000535" r:id="rId176"/>
        </w:object>
      </w:r>
      <w:r w:rsidR="00C95A57" w:rsidRPr="00E8498A">
        <w:rPr>
          <w:i/>
          <w:color w:val="000000"/>
          <w:sz w:val="28"/>
          <w:szCs w:val="28"/>
        </w:rPr>
        <w:t>0,</w:t>
      </w:r>
      <w:r w:rsidR="00C20A8B" w:rsidRPr="00E8498A">
        <w:rPr>
          <w:i/>
          <w:color w:val="000000"/>
          <w:sz w:val="28"/>
          <w:szCs w:val="28"/>
        </w:rPr>
        <w:t>06</w:t>
      </w:r>
      <w:r w:rsidR="00C95A57" w:rsidRPr="00E8498A">
        <w:rPr>
          <w:i/>
          <w:color w:val="000000"/>
          <w:sz w:val="28"/>
          <w:szCs w:val="28"/>
        </w:rPr>
        <w:t>8</w:t>
      </w:r>
      <w:r w:rsidR="001B752C" w:rsidRPr="00E8498A">
        <w:rPr>
          <w:i/>
          <w:color w:val="000000"/>
          <w:sz w:val="28"/>
          <w:szCs w:val="28"/>
        </w:rPr>
        <w:t xml:space="preserve"> (</w:t>
      </w:r>
      <w:r w:rsidR="00E8498A" w:rsidRPr="00E8498A">
        <w:rPr>
          <w:i/>
          <w:color w:val="000000"/>
          <w:sz w:val="28"/>
          <w:szCs w:val="28"/>
        </w:rPr>
        <w:t>чел</w:t>
      </w:r>
      <w:r w:rsidR="00E8498A">
        <w:rPr>
          <w:i/>
          <w:color w:val="000000"/>
          <w:sz w:val="28"/>
          <w:szCs w:val="28"/>
        </w:rPr>
        <w:t>.</w:t>
      </w:r>
      <w:r w:rsidR="00E8498A" w:rsidRPr="00E8498A">
        <w:rPr>
          <w:i/>
          <w:color w:val="000000"/>
          <w:sz w:val="28"/>
          <w:szCs w:val="28"/>
        </w:rPr>
        <w:t>)</w:t>
      </w:r>
    </w:p>
    <w:p w:rsidR="006F1E6B" w:rsidRPr="00E8498A" w:rsidRDefault="00C43619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</w:rPr>
        <w:t>Рдои</w:t>
      </w:r>
      <w:r w:rsidR="006F1E6B" w:rsidRPr="00E8498A">
        <w:rPr>
          <w:i/>
          <w:color w:val="000000"/>
          <w:sz w:val="28"/>
          <w:szCs w:val="28"/>
        </w:rPr>
        <w:t>=Рш х 0,12=</w:t>
      </w:r>
      <w:r w:rsidR="00C20A8B" w:rsidRPr="00E8498A">
        <w:rPr>
          <w:i/>
          <w:color w:val="000000"/>
          <w:sz w:val="28"/>
          <w:szCs w:val="28"/>
        </w:rPr>
        <w:t>1</w:t>
      </w:r>
      <w:r w:rsidRPr="00E8498A">
        <w:rPr>
          <w:i/>
          <w:color w:val="000000"/>
          <w:sz w:val="28"/>
          <w:szCs w:val="28"/>
        </w:rPr>
        <w:t>х0,12</w:t>
      </w:r>
      <w:r w:rsidRPr="00E8498A">
        <w:rPr>
          <w:i/>
          <w:color w:val="000000"/>
          <w:position w:val="-4"/>
          <w:sz w:val="28"/>
          <w:szCs w:val="28"/>
        </w:rPr>
        <w:object w:dxaOrig="200" w:dyaOrig="200">
          <v:shape id="_x0000_i1112" type="#_x0000_t75" style="width:9.75pt;height:9.75pt" o:ole="">
            <v:imagedata r:id="rId177" o:title=""/>
          </v:shape>
          <o:OLEObject Type="Embed" ProgID="Equation.3" ShapeID="_x0000_i1112" DrawAspect="Content" ObjectID="_1459000536" r:id="rId178"/>
        </w:object>
      </w:r>
      <w:r w:rsidR="00C95A57" w:rsidRPr="00E8498A">
        <w:rPr>
          <w:i/>
          <w:color w:val="000000"/>
          <w:sz w:val="28"/>
          <w:szCs w:val="28"/>
        </w:rPr>
        <w:t>0,</w:t>
      </w:r>
      <w:r w:rsidR="00C20A8B" w:rsidRPr="00E8498A">
        <w:rPr>
          <w:i/>
          <w:color w:val="000000"/>
          <w:sz w:val="28"/>
          <w:szCs w:val="28"/>
        </w:rPr>
        <w:t>12</w:t>
      </w:r>
      <w:r w:rsidR="006F1E6B" w:rsidRPr="00E8498A">
        <w:rPr>
          <w:i/>
          <w:color w:val="000000"/>
          <w:sz w:val="28"/>
          <w:szCs w:val="28"/>
        </w:rPr>
        <w:t xml:space="preserve"> (</w:t>
      </w:r>
      <w:r w:rsidR="00E8498A" w:rsidRPr="00E8498A">
        <w:rPr>
          <w:i/>
          <w:color w:val="000000"/>
          <w:sz w:val="28"/>
          <w:szCs w:val="28"/>
        </w:rPr>
        <w:t>чел</w:t>
      </w:r>
      <w:r w:rsidR="00E8498A">
        <w:rPr>
          <w:i/>
          <w:color w:val="000000"/>
          <w:sz w:val="28"/>
          <w:szCs w:val="28"/>
        </w:rPr>
        <w:t>.</w:t>
      </w:r>
      <w:r w:rsidR="00E8498A" w:rsidRPr="00E8498A">
        <w:rPr>
          <w:i/>
          <w:color w:val="000000"/>
          <w:sz w:val="28"/>
          <w:szCs w:val="28"/>
        </w:rPr>
        <w:t>)</w:t>
      </w:r>
    </w:p>
    <w:p w:rsidR="006F1E6B" w:rsidRPr="00E8498A" w:rsidRDefault="00C43619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</w:rPr>
        <w:t>Рмо</w:t>
      </w:r>
      <w:r w:rsidR="00DB7C53" w:rsidRPr="00E8498A">
        <w:rPr>
          <w:i/>
          <w:color w:val="000000"/>
          <w:sz w:val="28"/>
          <w:szCs w:val="28"/>
        </w:rPr>
        <w:t>п</w:t>
      </w:r>
      <w:r w:rsidR="006F1E6B" w:rsidRPr="00E8498A">
        <w:rPr>
          <w:i/>
          <w:color w:val="000000"/>
          <w:sz w:val="28"/>
          <w:szCs w:val="28"/>
        </w:rPr>
        <w:t>=Рш х 0,03</w:t>
      </w:r>
      <w:r w:rsidRPr="00E8498A">
        <w:rPr>
          <w:i/>
          <w:color w:val="000000"/>
          <w:sz w:val="28"/>
          <w:szCs w:val="28"/>
        </w:rPr>
        <w:t>=</w:t>
      </w:r>
      <w:r w:rsidR="00C20A8B" w:rsidRPr="00E8498A">
        <w:rPr>
          <w:i/>
          <w:color w:val="000000"/>
          <w:sz w:val="28"/>
          <w:szCs w:val="28"/>
        </w:rPr>
        <w:t>1</w:t>
      </w:r>
      <w:r w:rsidR="006F1E6B" w:rsidRPr="00E8498A">
        <w:rPr>
          <w:i/>
          <w:color w:val="000000"/>
          <w:sz w:val="28"/>
          <w:szCs w:val="28"/>
        </w:rPr>
        <w:t>х0,03</w:t>
      </w:r>
      <w:r w:rsidRPr="00E8498A">
        <w:rPr>
          <w:i/>
          <w:color w:val="000000"/>
          <w:position w:val="-4"/>
          <w:sz w:val="28"/>
          <w:szCs w:val="28"/>
        </w:rPr>
        <w:object w:dxaOrig="200" w:dyaOrig="200">
          <v:shape id="_x0000_i1113" type="#_x0000_t75" style="width:9.75pt;height:9.75pt" o:ole="">
            <v:imagedata r:id="rId179" o:title=""/>
          </v:shape>
          <o:OLEObject Type="Embed" ProgID="Equation.3" ShapeID="_x0000_i1113" DrawAspect="Content" ObjectID="_1459000537" r:id="rId180"/>
        </w:object>
      </w:r>
      <w:r w:rsidR="00DB7C53" w:rsidRPr="00E8498A">
        <w:rPr>
          <w:i/>
          <w:color w:val="000000"/>
          <w:sz w:val="28"/>
          <w:szCs w:val="28"/>
        </w:rPr>
        <w:t>0</w:t>
      </w:r>
      <w:r w:rsidR="00C95A57" w:rsidRPr="00E8498A">
        <w:rPr>
          <w:i/>
          <w:color w:val="000000"/>
          <w:sz w:val="28"/>
          <w:szCs w:val="28"/>
        </w:rPr>
        <w:t>,0</w:t>
      </w:r>
      <w:r w:rsidR="00C20A8B" w:rsidRPr="00E8498A">
        <w:rPr>
          <w:i/>
          <w:color w:val="000000"/>
          <w:sz w:val="28"/>
          <w:szCs w:val="28"/>
        </w:rPr>
        <w:t>3</w:t>
      </w:r>
      <w:r w:rsidR="001B752C" w:rsidRPr="00E8498A">
        <w:rPr>
          <w:i/>
          <w:color w:val="000000"/>
          <w:sz w:val="28"/>
          <w:szCs w:val="28"/>
        </w:rPr>
        <w:t xml:space="preserve"> </w:t>
      </w:r>
      <w:r w:rsidR="00C20A8B" w:rsidRPr="00E8498A">
        <w:rPr>
          <w:i/>
          <w:color w:val="000000"/>
          <w:sz w:val="28"/>
          <w:szCs w:val="28"/>
        </w:rPr>
        <w:t>(</w:t>
      </w:r>
      <w:r w:rsidR="00E8498A" w:rsidRPr="00E8498A">
        <w:rPr>
          <w:i/>
          <w:color w:val="000000"/>
          <w:sz w:val="28"/>
          <w:szCs w:val="28"/>
        </w:rPr>
        <w:t>чел</w:t>
      </w:r>
      <w:r w:rsidR="00E8498A">
        <w:rPr>
          <w:i/>
          <w:color w:val="000000"/>
          <w:sz w:val="28"/>
          <w:szCs w:val="28"/>
        </w:rPr>
        <w:t>.</w:t>
      </w:r>
      <w:r w:rsidR="00E8498A" w:rsidRPr="00E8498A">
        <w:rPr>
          <w:i/>
          <w:color w:val="000000"/>
          <w:sz w:val="28"/>
          <w:szCs w:val="28"/>
        </w:rPr>
        <w:t>)</w:t>
      </w:r>
    </w:p>
    <w:p w:rsidR="00895E0D" w:rsidRDefault="00895E0D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1E6B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97" type="#_x0000_t202" style="position:absolute;left:0;text-align:left;margin-left:493.05pt;margin-top:617.55pt;width:31.35pt;height:19.95pt;z-index:251607552" stroked="f">
            <v:textbox style="mso-next-textbox:#_x0000_s1097">
              <w:txbxContent>
                <w:p w:rsidR="00141160" w:rsidRDefault="00141160" w:rsidP="004F04C7">
                  <w: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279.3pt;margin-top:611.85pt;width:145.35pt;height:25.65pt;z-index:251695616" stroked="f">
            <v:textbox style="mso-next-textbox:#_x0000_s1098">
              <w:txbxContent>
                <w:p w:rsidR="00141160" w:rsidRDefault="00141160">
                  <w:r>
                    <w:rPr>
                      <w:sz w:val="32"/>
                      <w:szCs w:val="32"/>
                    </w:rPr>
                    <w:t>КП.1705.06.31.ПЗ</w:t>
                  </w:r>
                </w:p>
              </w:txbxContent>
            </v:textbox>
          </v:shape>
        </w:pict>
      </w:r>
      <w:r w:rsidR="00C22EFF" w:rsidRPr="00E8498A">
        <w:rPr>
          <w:color w:val="000000"/>
          <w:sz w:val="28"/>
          <w:szCs w:val="28"/>
        </w:rPr>
        <w:t>Табл. 3.2</w:t>
      </w:r>
    </w:p>
    <w:tbl>
      <w:tblPr>
        <w:tblW w:w="4639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9"/>
        <w:gridCol w:w="2145"/>
        <w:gridCol w:w="1767"/>
        <w:gridCol w:w="1304"/>
        <w:gridCol w:w="1687"/>
        <w:gridCol w:w="1158"/>
      </w:tblGrid>
      <w:tr w:rsidR="006F1E6B" w:rsidRPr="00F65AE6" w:rsidTr="00F65AE6">
        <w:trPr>
          <w:cantSplit/>
          <w:trHeight w:val="444"/>
        </w:trPr>
        <w:tc>
          <w:tcPr>
            <w:tcW w:w="5000" w:type="pct"/>
            <w:gridSpan w:val="6"/>
            <w:shd w:val="clear" w:color="auto" w:fill="auto"/>
          </w:tcPr>
          <w:p w:rsidR="006F1E6B" w:rsidRPr="00F65AE6" w:rsidRDefault="006F1E6B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Расчетные показатели по участку и АТП</w:t>
            </w:r>
          </w:p>
        </w:tc>
      </w:tr>
      <w:tr w:rsidR="00B1176B" w:rsidRPr="00F65AE6" w:rsidTr="00F65AE6">
        <w:trPr>
          <w:cantSplit/>
          <w:trHeight w:val="585"/>
        </w:trPr>
        <w:tc>
          <w:tcPr>
            <w:tcW w:w="461" w:type="pct"/>
            <w:vMerge w:val="restart"/>
            <w:shd w:val="clear" w:color="auto" w:fill="auto"/>
          </w:tcPr>
          <w:p w:rsidR="006F1E6B" w:rsidRPr="00F65AE6" w:rsidRDefault="006F1E6B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%</w:t>
            </w:r>
          </w:p>
          <w:p w:rsidR="006F1E6B" w:rsidRPr="00F65AE6" w:rsidRDefault="00DE77CC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п/п</w:t>
            </w:r>
          </w:p>
        </w:tc>
        <w:tc>
          <w:tcPr>
            <w:tcW w:w="1208" w:type="pct"/>
            <w:vMerge w:val="restart"/>
            <w:shd w:val="clear" w:color="auto" w:fill="auto"/>
          </w:tcPr>
          <w:p w:rsidR="006F1E6B" w:rsidRPr="00F65AE6" w:rsidRDefault="00DE77CC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95" w:type="pct"/>
            <w:vMerge w:val="restart"/>
            <w:shd w:val="clear" w:color="auto" w:fill="auto"/>
          </w:tcPr>
          <w:p w:rsidR="006F1E6B" w:rsidRPr="00F65AE6" w:rsidRDefault="00DE77CC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Услов.</w:t>
            </w:r>
          </w:p>
          <w:p w:rsidR="00DE77CC" w:rsidRPr="00F65AE6" w:rsidRDefault="00DE77CC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обозноч.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6F1E6B" w:rsidRPr="00F65AE6" w:rsidRDefault="00B1176B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Ед.</w:t>
            </w:r>
          </w:p>
          <w:p w:rsidR="00B1176B" w:rsidRPr="00F65AE6" w:rsidRDefault="00B1176B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измер</w:t>
            </w:r>
          </w:p>
        </w:tc>
        <w:tc>
          <w:tcPr>
            <w:tcW w:w="1601" w:type="pct"/>
            <w:gridSpan w:val="2"/>
            <w:shd w:val="clear" w:color="auto" w:fill="auto"/>
          </w:tcPr>
          <w:p w:rsidR="006F1E6B" w:rsidRPr="00F65AE6" w:rsidRDefault="00B1176B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Величина показателя</w:t>
            </w:r>
          </w:p>
        </w:tc>
      </w:tr>
      <w:tr w:rsidR="00B1176B" w:rsidRPr="00F65AE6" w:rsidTr="00F65AE6">
        <w:trPr>
          <w:cantSplit/>
          <w:trHeight w:val="285"/>
        </w:trPr>
        <w:tc>
          <w:tcPr>
            <w:tcW w:w="461" w:type="pct"/>
            <w:vMerge/>
            <w:shd w:val="clear" w:color="auto" w:fill="auto"/>
          </w:tcPr>
          <w:p w:rsidR="006F1E6B" w:rsidRPr="00F65AE6" w:rsidRDefault="006F1E6B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08" w:type="pct"/>
            <w:vMerge/>
            <w:shd w:val="clear" w:color="auto" w:fill="auto"/>
          </w:tcPr>
          <w:p w:rsidR="006F1E6B" w:rsidRPr="00F65AE6" w:rsidRDefault="006F1E6B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5" w:type="pct"/>
            <w:vMerge/>
            <w:shd w:val="clear" w:color="auto" w:fill="auto"/>
          </w:tcPr>
          <w:p w:rsidR="006F1E6B" w:rsidRPr="00F65AE6" w:rsidRDefault="006F1E6B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6F1E6B" w:rsidRPr="00F65AE6" w:rsidRDefault="006F1E6B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50" w:type="pct"/>
            <w:shd w:val="clear" w:color="auto" w:fill="auto"/>
          </w:tcPr>
          <w:p w:rsidR="006F1E6B" w:rsidRPr="00F65AE6" w:rsidRDefault="00B1176B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расчетная</w:t>
            </w:r>
          </w:p>
        </w:tc>
        <w:tc>
          <w:tcPr>
            <w:tcW w:w="651" w:type="pct"/>
            <w:shd w:val="clear" w:color="auto" w:fill="auto"/>
          </w:tcPr>
          <w:p w:rsidR="006F1E6B" w:rsidRPr="00F65AE6" w:rsidRDefault="00B1176B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принятая</w:t>
            </w:r>
          </w:p>
        </w:tc>
      </w:tr>
      <w:tr w:rsidR="00480FD2" w:rsidRPr="00F65AE6" w:rsidTr="00F65AE6">
        <w:trPr>
          <w:cantSplit/>
          <w:trHeight w:val="840"/>
        </w:trPr>
        <w:tc>
          <w:tcPr>
            <w:tcW w:w="461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</w:t>
            </w:r>
          </w:p>
        </w:tc>
        <w:tc>
          <w:tcPr>
            <w:tcW w:w="1208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Годовая производственна</w:t>
            </w: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программа</w:t>
            </w:r>
          </w:p>
        </w:tc>
        <w:tc>
          <w:tcPr>
            <w:tcW w:w="995" w:type="pct"/>
            <w:shd w:val="clear" w:color="auto" w:fill="auto"/>
          </w:tcPr>
          <w:p w:rsidR="00480FD2" w:rsidRPr="00F65AE6" w:rsidRDefault="002B1D4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2"/>
                <w:sz w:val="20"/>
              </w:rPr>
              <w:pict>
                <v:shape id="_x0000_i1114" type="#_x0000_t75" style="width:20.25pt;height:18.75pt">
                  <v:imagedata r:id="rId181" o:title=""/>
                </v:shape>
              </w:pict>
            </w:r>
          </w:p>
          <w:p w:rsidR="00480FD2" w:rsidRPr="00F65AE6" w:rsidRDefault="00480FD2" w:rsidP="00F65AE6">
            <w:pPr>
              <w:spacing w:line="360" w:lineRule="auto"/>
              <w:jc w:val="both"/>
              <w:rPr>
                <w:i/>
                <w:color w:val="000000"/>
                <w:sz w:val="20"/>
                <w:vertAlign w:val="subscript"/>
              </w:rPr>
            </w:pPr>
            <w:r w:rsidRPr="00F65AE6">
              <w:rPr>
                <w:i/>
                <w:color w:val="000000"/>
                <w:position w:val="-12"/>
                <w:sz w:val="20"/>
                <w:vertAlign w:val="subscript"/>
              </w:rPr>
              <w:object w:dxaOrig="600" w:dyaOrig="380">
                <v:shape id="_x0000_i1115" type="#_x0000_t75" style="width:30pt;height:18.75pt" o:ole="">
                  <v:imagedata r:id="rId182" o:title=""/>
                </v:shape>
                <o:OLEObject Type="Embed" ProgID="Equation.3" ShapeID="_x0000_i1115" DrawAspect="Content" ObjectID="_1459000538" r:id="rId183"/>
              </w:object>
            </w: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i/>
                <w:color w:val="000000"/>
                <w:position w:val="-12"/>
                <w:sz w:val="20"/>
                <w:vertAlign w:val="subscript"/>
              </w:rPr>
              <w:object w:dxaOrig="620" w:dyaOrig="380">
                <v:shape id="_x0000_i1116" type="#_x0000_t75" style="width:30.75pt;height:18.75pt" o:ole="">
                  <v:imagedata r:id="rId184" o:title=""/>
                </v:shape>
                <o:OLEObject Type="Embed" ProgID="Equation.3" ShapeID="_x0000_i1116" DrawAspect="Content" ObjectID="_1459000539" r:id="rId185"/>
              </w:object>
            </w: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65AE6">
              <w:rPr>
                <w:i/>
                <w:color w:val="000000"/>
                <w:position w:val="-12"/>
                <w:sz w:val="20"/>
                <w:vertAlign w:val="subscript"/>
              </w:rPr>
              <w:object w:dxaOrig="480" w:dyaOrig="380">
                <v:shape id="_x0000_i1117" type="#_x0000_t75" style="width:24pt;height:18.75pt" o:ole="">
                  <v:imagedata r:id="rId186" o:title=""/>
                </v:shape>
                <o:OLEObject Type="Embed" ProgID="Equation.3" ShapeID="_x0000_i1117" DrawAspect="Content" ObjectID="_1459000540" r:id="rId187"/>
              </w:object>
            </w:r>
          </w:p>
        </w:tc>
        <w:tc>
          <w:tcPr>
            <w:tcW w:w="734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Обсл</w:t>
            </w:r>
          </w:p>
        </w:tc>
        <w:tc>
          <w:tcPr>
            <w:tcW w:w="950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71668,2</w:t>
            </w: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4479,1</w:t>
            </w: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1493,3</w:t>
            </w: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550,4</w:t>
            </w:r>
          </w:p>
        </w:tc>
        <w:tc>
          <w:tcPr>
            <w:tcW w:w="651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71668</w:t>
            </w: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4479</w:t>
            </w: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1493</w:t>
            </w: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550</w:t>
            </w:r>
          </w:p>
        </w:tc>
      </w:tr>
      <w:tr w:rsidR="00480FD2" w:rsidRPr="00F65AE6" w:rsidTr="00F65AE6">
        <w:trPr>
          <w:cantSplit/>
          <w:trHeight w:val="840"/>
        </w:trPr>
        <w:tc>
          <w:tcPr>
            <w:tcW w:w="461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2</w:t>
            </w:r>
          </w:p>
        </w:tc>
        <w:tc>
          <w:tcPr>
            <w:tcW w:w="1208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Сменная производственная программа</w:t>
            </w:r>
          </w:p>
        </w:tc>
        <w:tc>
          <w:tcPr>
            <w:tcW w:w="995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position w:val="-12"/>
                <w:sz w:val="20"/>
              </w:rPr>
              <w:object w:dxaOrig="440" w:dyaOrig="380">
                <v:shape id="_x0000_i1118" type="#_x0000_t75" style="width:21.75pt;height:18.75pt" o:ole="">
                  <v:imagedata r:id="rId188" o:title=""/>
                </v:shape>
                <o:OLEObject Type="Embed" ProgID="Equation.3" ShapeID="_x0000_i1118" DrawAspect="Content" ObjectID="_1459000541" r:id="rId189"/>
              </w:object>
            </w:r>
          </w:p>
        </w:tc>
        <w:tc>
          <w:tcPr>
            <w:tcW w:w="734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Обсл</w:t>
            </w:r>
          </w:p>
        </w:tc>
        <w:tc>
          <w:tcPr>
            <w:tcW w:w="950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130,3</w:t>
            </w: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51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130</w:t>
            </w: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80FD2" w:rsidRPr="00F65AE6" w:rsidTr="00F65AE6">
        <w:trPr>
          <w:cantSplit/>
          <w:trHeight w:val="855"/>
        </w:trPr>
        <w:tc>
          <w:tcPr>
            <w:tcW w:w="461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3</w:t>
            </w:r>
          </w:p>
        </w:tc>
        <w:tc>
          <w:tcPr>
            <w:tcW w:w="1208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Общая годовая трудоемкость работ в ТО</w:t>
            </w:r>
          </w:p>
        </w:tc>
        <w:tc>
          <w:tcPr>
            <w:tcW w:w="995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position w:val="-12"/>
                <w:sz w:val="20"/>
              </w:rPr>
              <w:object w:dxaOrig="560" w:dyaOrig="380">
                <v:shape id="_x0000_i1119" type="#_x0000_t75" style="width:27.75pt;height:18.75pt" o:ole="">
                  <v:imagedata r:id="rId190" o:title=""/>
                </v:shape>
                <o:OLEObject Type="Embed" ProgID="Equation.3" ShapeID="_x0000_i1119" DrawAspect="Content" ObjectID="_1459000542" r:id="rId191"/>
              </w:object>
            </w:r>
          </w:p>
        </w:tc>
        <w:tc>
          <w:tcPr>
            <w:tcW w:w="734" w:type="pct"/>
            <w:shd w:val="clear" w:color="auto" w:fill="auto"/>
          </w:tcPr>
          <w:p w:rsidR="00480FD2" w:rsidRPr="00F65AE6" w:rsidRDefault="00E8498A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Чел.-</w:t>
            </w:r>
            <w:r w:rsidR="00480FD2" w:rsidRPr="00F65AE6">
              <w:rPr>
                <w:color w:val="000000"/>
                <w:sz w:val="20"/>
              </w:rPr>
              <w:t>ч</w:t>
            </w:r>
          </w:p>
        </w:tc>
        <w:tc>
          <w:tcPr>
            <w:tcW w:w="950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45784,2</w:t>
            </w:r>
          </w:p>
        </w:tc>
        <w:tc>
          <w:tcPr>
            <w:tcW w:w="651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45784</w:t>
            </w:r>
          </w:p>
        </w:tc>
      </w:tr>
      <w:tr w:rsidR="00480FD2" w:rsidRPr="00F65AE6" w:rsidTr="00F65AE6">
        <w:trPr>
          <w:cantSplit/>
          <w:trHeight w:val="982"/>
        </w:trPr>
        <w:tc>
          <w:tcPr>
            <w:tcW w:w="461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4</w:t>
            </w:r>
          </w:p>
        </w:tc>
        <w:tc>
          <w:tcPr>
            <w:tcW w:w="1208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Общая годовая трудоемкость работ в ТР</w:t>
            </w:r>
          </w:p>
        </w:tc>
        <w:tc>
          <w:tcPr>
            <w:tcW w:w="995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position w:val="-10"/>
                <w:sz w:val="20"/>
              </w:rPr>
              <w:object w:dxaOrig="380" w:dyaOrig="360">
                <v:shape id="_x0000_i1120" type="#_x0000_t75" style="width:18.75pt;height:18pt" o:ole="">
                  <v:imagedata r:id="rId192" o:title=""/>
                </v:shape>
                <o:OLEObject Type="Embed" ProgID="Equation.3" ShapeID="_x0000_i1120" DrawAspect="Content" ObjectID="_1459000543" r:id="rId193"/>
              </w:object>
            </w:r>
          </w:p>
        </w:tc>
        <w:tc>
          <w:tcPr>
            <w:tcW w:w="734" w:type="pct"/>
            <w:shd w:val="clear" w:color="auto" w:fill="auto"/>
          </w:tcPr>
          <w:p w:rsidR="00480FD2" w:rsidRPr="00F65AE6" w:rsidRDefault="00E8498A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Чел.-</w:t>
            </w:r>
            <w:r w:rsidR="00480FD2" w:rsidRPr="00F65AE6">
              <w:rPr>
                <w:color w:val="000000"/>
                <w:sz w:val="20"/>
              </w:rPr>
              <w:t>ч</w:t>
            </w:r>
          </w:p>
        </w:tc>
        <w:tc>
          <w:tcPr>
            <w:tcW w:w="950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128902,2</w:t>
            </w:r>
          </w:p>
        </w:tc>
        <w:tc>
          <w:tcPr>
            <w:tcW w:w="651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128902</w:t>
            </w:r>
          </w:p>
        </w:tc>
      </w:tr>
      <w:tr w:rsidR="00480FD2" w:rsidRPr="00F65AE6" w:rsidTr="00F65AE6">
        <w:trPr>
          <w:cantSplit/>
          <w:trHeight w:val="840"/>
        </w:trPr>
        <w:tc>
          <w:tcPr>
            <w:tcW w:w="461" w:type="pct"/>
            <w:vMerge w:val="restar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5</w:t>
            </w:r>
          </w:p>
        </w:tc>
        <w:tc>
          <w:tcPr>
            <w:tcW w:w="1208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годовая трудоемкость работ по АТП</w:t>
            </w:r>
          </w:p>
        </w:tc>
        <w:tc>
          <w:tcPr>
            <w:tcW w:w="995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50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51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80FD2" w:rsidRPr="00F65AE6" w:rsidTr="00F65AE6">
        <w:trPr>
          <w:cantSplit/>
          <w:trHeight w:val="435"/>
        </w:trPr>
        <w:tc>
          <w:tcPr>
            <w:tcW w:w="461" w:type="pct"/>
            <w:vMerge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08" w:type="pct"/>
            <w:vMerge w:val="restar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В зонах ТО</w:t>
            </w:r>
          </w:p>
        </w:tc>
        <w:tc>
          <w:tcPr>
            <w:tcW w:w="995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position w:val="-12"/>
                <w:sz w:val="20"/>
              </w:rPr>
              <w:object w:dxaOrig="360" w:dyaOrig="380">
                <v:shape id="_x0000_i1121" type="#_x0000_t75" style="width:18pt;height:18.75pt" o:ole="">
                  <v:imagedata r:id="rId194" o:title=""/>
                </v:shape>
                <o:OLEObject Type="Embed" ProgID="Equation.3" ShapeID="_x0000_i1121" DrawAspect="Content" ObjectID="_1459000544" r:id="rId195"/>
              </w:object>
            </w:r>
          </w:p>
        </w:tc>
        <w:tc>
          <w:tcPr>
            <w:tcW w:w="734" w:type="pct"/>
            <w:shd w:val="clear" w:color="auto" w:fill="auto"/>
          </w:tcPr>
          <w:p w:rsidR="00480FD2" w:rsidRPr="00F65AE6" w:rsidRDefault="00E8498A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Чел.-</w:t>
            </w:r>
            <w:r w:rsidR="00480FD2" w:rsidRPr="00F65AE6">
              <w:rPr>
                <w:color w:val="000000"/>
                <w:sz w:val="20"/>
              </w:rPr>
              <w:t>ч</w:t>
            </w:r>
          </w:p>
        </w:tc>
        <w:tc>
          <w:tcPr>
            <w:tcW w:w="950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9747,4</w:t>
            </w:r>
          </w:p>
        </w:tc>
        <w:tc>
          <w:tcPr>
            <w:tcW w:w="651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9747</w:t>
            </w:r>
          </w:p>
        </w:tc>
      </w:tr>
      <w:tr w:rsidR="00480FD2" w:rsidRPr="00F65AE6" w:rsidTr="00F65AE6">
        <w:trPr>
          <w:cantSplit/>
          <w:trHeight w:val="555"/>
        </w:trPr>
        <w:tc>
          <w:tcPr>
            <w:tcW w:w="461" w:type="pct"/>
            <w:vMerge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08" w:type="pct"/>
            <w:vMerge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5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position w:val="-10"/>
                <w:sz w:val="20"/>
              </w:rPr>
              <w:object w:dxaOrig="300" w:dyaOrig="360">
                <v:shape id="_x0000_i1122" type="#_x0000_t75" style="width:15pt;height:18pt" o:ole="">
                  <v:imagedata r:id="rId196" o:title=""/>
                </v:shape>
                <o:OLEObject Type="Embed" ProgID="Equation.3" ShapeID="_x0000_i1122" DrawAspect="Content" ObjectID="_1459000545" r:id="rId197"/>
              </w:object>
            </w:r>
          </w:p>
        </w:tc>
        <w:tc>
          <w:tcPr>
            <w:tcW w:w="734" w:type="pct"/>
            <w:shd w:val="clear" w:color="auto" w:fill="auto"/>
          </w:tcPr>
          <w:p w:rsidR="00480FD2" w:rsidRPr="00F65AE6" w:rsidRDefault="00E8498A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Чел.-</w:t>
            </w:r>
            <w:r w:rsidR="00480FD2" w:rsidRPr="00F65AE6">
              <w:rPr>
                <w:color w:val="000000"/>
                <w:sz w:val="20"/>
              </w:rPr>
              <w:t>ч</w:t>
            </w:r>
          </w:p>
        </w:tc>
        <w:tc>
          <w:tcPr>
            <w:tcW w:w="950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1386,2</w:t>
            </w:r>
          </w:p>
        </w:tc>
        <w:tc>
          <w:tcPr>
            <w:tcW w:w="651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1386</w:t>
            </w:r>
          </w:p>
        </w:tc>
      </w:tr>
      <w:tr w:rsidR="00480FD2" w:rsidRPr="00F65AE6" w:rsidTr="00F65AE6">
        <w:trPr>
          <w:cantSplit/>
          <w:trHeight w:val="255"/>
        </w:trPr>
        <w:tc>
          <w:tcPr>
            <w:tcW w:w="461" w:type="pct"/>
            <w:vMerge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08" w:type="pct"/>
            <w:vMerge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5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position w:val="-10"/>
                <w:sz w:val="20"/>
              </w:rPr>
              <w:object w:dxaOrig="300" w:dyaOrig="360">
                <v:shape id="_x0000_i1123" type="#_x0000_t75" style="width:15pt;height:18pt" o:ole="">
                  <v:imagedata r:id="rId198" o:title=""/>
                </v:shape>
                <o:OLEObject Type="Embed" ProgID="Equation.3" ShapeID="_x0000_i1123" DrawAspect="Content" ObjectID="_1459000546" r:id="rId199"/>
              </w:object>
            </w:r>
          </w:p>
        </w:tc>
        <w:tc>
          <w:tcPr>
            <w:tcW w:w="734" w:type="pct"/>
            <w:shd w:val="clear" w:color="auto" w:fill="auto"/>
          </w:tcPr>
          <w:p w:rsidR="00480FD2" w:rsidRPr="00F65AE6" w:rsidRDefault="00E8498A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Чел.-</w:t>
            </w:r>
            <w:r w:rsidR="00480FD2" w:rsidRPr="00F65AE6">
              <w:rPr>
                <w:color w:val="000000"/>
                <w:sz w:val="20"/>
              </w:rPr>
              <w:t>ч</w:t>
            </w:r>
          </w:p>
        </w:tc>
        <w:tc>
          <w:tcPr>
            <w:tcW w:w="950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19744,3</w:t>
            </w:r>
          </w:p>
        </w:tc>
        <w:tc>
          <w:tcPr>
            <w:tcW w:w="651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19744</w:t>
            </w:r>
          </w:p>
        </w:tc>
      </w:tr>
      <w:tr w:rsidR="00480FD2" w:rsidRPr="00F65AE6" w:rsidTr="00F65AE6">
        <w:trPr>
          <w:cantSplit/>
          <w:trHeight w:val="406"/>
        </w:trPr>
        <w:tc>
          <w:tcPr>
            <w:tcW w:w="461" w:type="pct"/>
            <w:vMerge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08" w:type="pct"/>
            <w:vMerge w:val="restar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В зоне диагностики</w:t>
            </w: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5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position w:val="-14"/>
                <w:sz w:val="20"/>
              </w:rPr>
              <w:object w:dxaOrig="480" w:dyaOrig="400">
                <v:shape id="_x0000_i1124" type="#_x0000_t75" style="width:24pt;height:20.25pt" o:ole="">
                  <v:imagedata r:id="rId200" o:title=""/>
                </v:shape>
                <o:OLEObject Type="Embed" ProgID="Equation.3" ShapeID="_x0000_i1124" DrawAspect="Content" ObjectID="_1459000547" r:id="rId201"/>
              </w:object>
            </w: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</w:tcPr>
          <w:p w:rsidR="00480FD2" w:rsidRPr="00F65AE6" w:rsidRDefault="00E8498A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Чел.-</w:t>
            </w:r>
            <w:r w:rsidR="00480FD2" w:rsidRPr="00F65AE6">
              <w:rPr>
                <w:color w:val="000000"/>
                <w:sz w:val="20"/>
              </w:rPr>
              <w:t>ч</w:t>
            </w:r>
          </w:p>
        </w:tc>
        <w:tc>
          <w:tcPr>
            <w:tcW w:w="950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1348,2</w:t>
            </w:r>
          </w:p>
        </w:tc>
        <w:tc>
          <w:tcPr>
            <w:tcW w:w="651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1348</w:t>
            </w:r>
          </w:p>
        </w:tc>
      </w:tr>
      <w:tr w:rsidR="00480FD2" w:rsidRPr="00F65AE6" w:rsidTr="00F65AE6">
        <w:trPr>
          <w:cantSplit/>
          <w:trHeight w:val="405"/>
        </w:trPr>
        <w:tc>
          <w:tcPr>
            <w:tcW w:w="461" w:type="pct"/>
            <w:vMerge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08" w:type="pct"/>
            <w:vMerge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5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position w:val="-14"/>
                <w:sz w:val="20"/>
              </w:rPr>
              <w:object w:dxaOrig="520" w:dyaOrig="400">
                <v:shape id="_x0000_i1125" type="#_x0000_t75" style="width:26.25pt;height:20.25pt" o:ole="">
                  <v:imagedata r:id="rId202" o:title=""/>
                </v:shape>
                <o:OLEObject Type="Embed" ProgID="Equation.3" ShapeID="_x0000_i1125" DrawAspect="Content" ObjectID="_1459000548" r:id="rId203"/>
              </w:object>
            </w:r>
          </w:p>
        </w:tc>
        <w:tc>
          <w:tcPr>
            <w:tcW w:w="734" w:type="pct"/>
            <w:shd w:val="clear" w:color="auto" w:fill="auto"/>
          </w:tcPr>
          <w:p w:rsidR="00480FD2" w:rsidRPr="00F65AE6" w:rsidRDefault="00E8498A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Чел.-</w:t>
            </w:r>
            <w:r w:rsidR="00480FD2" w:rsidRPr="00F65AE6">
              <w:rPr>
                <w:color w:val="000000"/>
                <w:sz w:val="20"/>
              </w:rPr>
              <w:t>ч</w:t>
            </w:r>
          </w:p>
        </w:tc>
        <w:tc>
          <w:tcPr>
            <w:tcW w:w="950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1792,3</w:t>
            </w:r>
          </w:p>
        </w:tc>
        <w:tc>
          <w:tcPr>
            <w:tcW w:w="651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1792</w:t>
            </w:r>
          </w:p>
        </w:tc>
      </w:tr>
      <w:tr w:rsidR="00480FD2" w:rsidRPr="00F65AE6" w:rsidTr="00F65AE6">
        <w:trPr>
          <w:cantSplit/>
          <w:trHeight w:val="720"/>
        </w:trPr>
        <w:tc>
          <w:tcPr>
            <w:tcW w:w="461" w:type="pct"/>
            <w:vMerge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08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На постах ТР</w:t>
            </w:r>
          </w:p>
        </w:tc>
        <w:tc>
          <w:tcPr>
            <w:tcW w:w="995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position w:val="-14"/>
                <w:sz w:val="20"/>
              </w:rPr>
              <w:object w:dxaOrig="460" w:dyaOrig="400">
                <v:shape id="_x0000_i1126" type="#_x0000_t75" style="width:23.25pt;height:20.25pt" o:ole="">
                  <v:imagedata r:id="rId204" o:title=""/>
                </v:shape>
                <o:OLEObject Type="Embed" ProgID="Equation.3" ShapeID="_x0000_i1126" DrawAspect="Content" ObjectID="_1459000549" r:id="rId205"/>
              </w:object>
            </w:r>
          </w:p>
        </w:tc>
        <w:tc>
          <w:tcPr>
            <w:tcW w:w="734" w:type="pct"/>
            <w:shd w:val="clear" w:color="auto" w:fill="auto"/>
          </w:tcPr>
          <w:p w:rsidR="00480FD2" w:rsidRPr="00F65AE6" w:rsidRDefault="00E8498A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Чел.-</w:t>
            </w:r>
            <w:r w:rsidR="00480FD2" w:rsidRPr="00F65AE6">
              <w:rPr>
                <w:color w:val="000000"/>
                <w:sz w:val="20"/>
              </w:rPr>
              <w:t>ч</w:t>
            </w:r>
          </w:p>
        </w:tc>
        <w:tc>
          <w:tcPr>
            <w:tcW w:w="950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122706,1</w:t>
            </w:r>
          </w:p>
        </w:tc>
        <w:tc>
          <w:tcPr>
            <w:tcW w:w="651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122706</w:t>
            </w:r>
          </w:p>
        </w:tc>
      </w:tr>
      <w:tr w:rsidR="00480FD2" w:rsidRPr="00F65AE6" w:rsidTr="00F65AE6">
        <w:trPr>
          <w:cantSplit/>
          <w:trHeight w:val="705"/>
        </w:trPr>
        <w:tc>
          <w:tcPr>
            <w:tcW w:w="461" w:type="pct"/>
            <w:vMerge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08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На участках</w:t>
            </w:r>
          </w:p>
        </w:tc>
        <w:tc>
          <w:tcPr>
            <w:tcW w:w="995" w:type="pct"/>
            <w:shd w:val="clear" w:color="auto" w:fill="auto"/>
          </w:tcPr>
          <w:p w:rsidR="00480FD2" w:rsidRPr="00F65AE6" w:rsidRDefault="002B1D4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4"/>
                <w:sz w:val="20"/>
              </w:rPr>
              <w:pict>
                <v:shape id="_x0000_i1127" type="#_x0000_t75" style="width:56.25pt;height:20.25pt">
                  <v:imagedata r:id="rId206" o:title=""/>
                </v:shape>
              </w:pict>
            </w:r>
            <w:r w:rsidR="00480FD2" w:rsidRPr="00F65AE6">
              <w:rPr>
                <w:color w:val="000000"/>
                <w:sz w:val="20"/>
              </w:rPr>
              <w:t>=</w:t>
            </w:r>
          </w:p>
        </w:tc>
        <w:tc>
          <w:tcPr>
            <w:tcW w:w="734" w:type="pct"/>
            <w:shd w:val="clear" w:color="auto" w:fill="auto"/>
          </w:tcPr>
          <w:p w:rsidR="00480FD2" w:rsidRPr="00F65AE6" w:rsidRDefault="00E8498A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Чел.-</w:t>
            </w:r>
            <w:r w:rsidR="00480FD2" w:rsidRPr="00F65AE6">
              <w:rPr>
                <w:color w:val="000000"/>
                <w:sz w:val="20"/>
              </w:rPr>
              <w:t>ч</w:t>
            </w:r>
          </w:p>
        </w:tc>
        <w:tc>
          <w:tcPr>
            <w:tcW w:w="950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1227,2</w:t>
            </w:r>
          </w:p>
        </w:tc>
        <w:tc>
          <w:tcPr>
            <w:tcW w:w="651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1227</w:t>
            </w:r>
          </w:p>
        </w:tc>
      </w:tr>
      <w:tr w:rsidR="00480FD2" w:rsidRPr="00F65AE6" w:rsidTr="00F65AE6">
        <w:trPr>
          <w:cantSplit/>
          <w:trHeight w:val="1063"/>
        </w:trPr>
        <w:tc>
          <w:tcPr>
            <w:tcW w:w="461" w:type="pct"/>
            <w:vMerge w:val="restar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6</w:t>
            </w:r>
          </w:p>
        </w:tc>
        <w:tc>
          <w:tcPr>
            <w:tcW w:w="1208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Количество производственных рабочих по участку ТР</w:t>
            </w:r>
          </w:p>
        </w:tc>
        <w:tc>
          <w:tcPr>
            <w:tcW w:w="995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4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50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51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80FD2" w:rsidRPr="00F65AE6" w:rsidTr="00F65AE6">
        <w:trPr>
          <w:cantSplit/>
          <w:trHeight w:val="816"/>
        </w:trPr>
        <w:tc>
          <w:tcPr>
            <w:tcW w:w="461" w:type="pct"/>
            <w:vMerge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08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Явочная</w:t>
            </w:r>
          </w:p>
        </w:tc>
        <w:tc>
          <w:tcPr>
            <w:tcW w:w="995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  <w:lang w:val="en-US"/>
              </w:rPr>
              <w:t>P</w:t>
            </w:r>
            <w:r w:rsidRPr="00F65AE6">
              <w:rPr>
                <w:color w:val="000000"/>
                <w:sz w:val="20"/>
              </w:rPr>
              <w:t>яв</w:t>
            </w:r>
          </w:p>
        </w:tc>
        <w:tc>
          <w:tcPr>
            <w:tcW w:w="734" w:type="pct"/>
            <w:shd w:val="clear" w:color="auto" w:fill="auto"/>
          </w:tcPr>
          <w:p w:rsidR="00E8498A" w:rsidRDefault="00E8498A">
            <w:r w:rsidRPr="00F65AE6">
              <w:rPr>
                <w:color w:val="000000"/>
                <w:sz w:val="20"/>
              </w:rPr>
              <w:t>Чел.</w:t>
            </w:r>
          </w:p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50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1,2</w:t>
            </w:r>
          </w:p>
        </w:tc>
        <w:tc>
          <w:tcPr>
            <w:tcW w:w="651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</w:t>
            </w:r>
          </w:p>
        </w:tc>
      </w:tr>
      <w:tr w:rsidR="00480FD2" w:rsidRPr="00F65AE6" w:rsidTr="00F65AE6">
        <w:trPr>
          <w:cantSplit/>
          <w:trHeight w:val="553"/>
        </w:trPr>
        <w:tc>
          <w:tcPr>
            <w:tcW w:w="461" w:type="pct"/>
            <w:vMerge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08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Штатная</w:t>
            </w:r>
          </w:p>
        </w:tc>
        <w:tc>
          <w:tcPr>
            <w:tcW w:w="995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Рш</w:t>
            </w:r>
          </w:p>
        </w:tc>
        <w:tc>
          <w:tcPr>
            <w:tcW w:w="734" w:type="pct"/>
            <w:shd w:val="clear" w:color="auto" w:fill="auto"/>
          </w:tcPr>
          <w:p w:rsidR="00480FD2" w:rsidRPr="00895E0D" w:rsidRDefault="00E8498A" w:rsidP="00895E0D">
            <w:r w:rsidRPr="00F65AE6">
              <w:rPr>
                <w:color w:val="000000"/>
                <w:sz w:val="20"/>
              </w:rPr>
              <w:t>чел.</w:t>
            </w:r>
          </w:p>
        </w:tc>
        <w:tc>
          <w:tcPr>
            <w:tcW w:w="950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1,1</w:t>
            </w:r>
          </w:p>
        </w:tc>
        <w:tc>
          <w:tcPr>
            <w:tcW w:w="651" w:type="pct"/>
            <w:shd w:val="clear" w:color="auto" w:fill="auto"/>
          </w:tcPr>
          <w:p w:rsidR="00480FD2" w:rsidRPr="00F65AE6" w:rsidRDefault="00480FD2" w:rsidP="00F65AE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65AE6">
              <w:rPr>
                <w:color w:val="000000"/>
                <w:sz w:val="20"/>
              </w:rPr>
              <w:t>1</w:t>
            </w:r>
          </w:p>
        </w:tc>
      </w:tr>
    </w:tbl>
    <w:p w:rsidR="00B1176B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99" style="position:absolute;left:0;text-align:left;z-index:251632128;mso-position-horizontal-relative:text;mso-position-vertical-relative:text" from="0,0" to="525.4pt,0"/>
        </w:pict>
      </w:r>
      <w:r>
        <w:rPr>
          <w:noProof/>
        </w:rPr>
        <w:pict>
          <v:line id="_x0000_s1100" style="position:absolute;left:0;text-align:left;flip:y;z-index:251631104;mso-position-horizontal-relative:text;mso-position-vertical-relative:text" from="525.4pt,0" to="525.4pt,752.6pt"/>
        </w:pict>
      </w:r>
    </w:p>
    <w:p w:rsidR="00895E0D" w:rsidRDefault="00895E0D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1176B" w:rsidRPr="00E8498A" w:rsidRDefault="00895E0D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3</w:t>
      </w:r>
      <w:r w:rsidR="00B1176B" w:rsidRPr="00E8498A">
        <w:rPr>
          <w:b/>
          <w:color w:val="000000"/>
          <w:sz w:val="28"/>
          <w:szCs w:val="28"/>
        </w:rPr>
        <w:t xml:space="preserve">. Организационный </w:t>
      </w:r>
      <w:r w:rsidR="003F3829" w:rsidRPr="00E8498A">
        <w:rPr>
          <w:b/>
          <w:color w:val="000000"/>
          <w:sz w:val="28"/>
          <w:szCs w:val="28"/>
        </w:rPr>
        <w:t>раздел</w:t>
      </w:r>
    </w:p>
    <w:p w:rsidR="00895E0D" w:rsidRDefault="00895E0D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F1E6B" w:rsidRPr="00E8498A" w:rsidRDefault="00895E0D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4B7987" w:rsidRPr="00E8498A">
        <w:rPr>
          <w:b/>
          <w:color w:val="000000"/>
          <w:sz w:val="28"/>
          <w:szCs w:val="28"/>
        </w:rPr>
        <w:t>.1 Выбор метода организации производства Т</w:t>
      </w:r>
      <w:r w:rsidR="00880947" w:rsidRPr="00E8498A">
        <w:rPr>
          <w:b/>
          <w:color w:val="000000"/>
          <w:sz w:val="28"/>
          <w:szCs w:val="28"/>
        </w:rPr>
        <w:t>Р</w:t>
      </w:r>
      <w:r w:rsidR="004B7987" w:rsidRPr="00E8498A">
        <w:rPr>
          <w:b/>
          <w:color w:val="000000"/>
          <w:sz w:val="28"/>
          <w:szCs w:val="28"/>
        </w:rPr>
        <w:t xml:space="preserve"> на АТП</w:t>
      </w:r>
    </w:p>
    <w:p w:rsidR="00895E0D" w:rsidRDefault="00895E0D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7987" w:rsidRPr="00E8498A" w:rsidRDefault="004B7987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В настоящее время наиболее прогрессивным является метод, основанный на формировании производственных подразделений по технологическому признаку, (метод технологических комплексов) с внедрением централизованного управления производствам (ЦУП).</w:t>
      </w:r>
    </w:p>
    <w:p w:rsidR="004B7987" w:rsidRPr="00E8498A" w:rsidRDefault="004B7987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Основные организационные принципы этого метода заключаются следующем:</w:t>
      </w:r>
    </w:p>
    <w:p w:rsidR="00A44F0B" w:rsidRPr="00E8498A" w:rsidRDefault="004B7987" w:rsidP="00E8498A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Управление процессом ТО и ремонта подвижного состава в АТП осуществляется централизованно отделом управления производством.</w:t>
      </w:r>
    </w:p>
    <w:p w:rsidR="00A44F0B" w:rsidRPr="00E8498A" w:rsidRDefault="004B7987" w:rsidP="00E8498A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Организация ТО и ремонта в АТП основывается на технологическом принципе формирования производственных подразделений (комплексов), при которых каждый вид технологического воздействия (ЕО, ТО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1</w:t>
      </w:r>
      <w:r w:rsidRPr="00E8498A">
        <w:rPr>
          <w:color w:val="000000"/>
          <w:sz w:val="28"/>
          <w:szCs w:val="28"/>
        </w:rPr>
        <w:t>, ТО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2</w:t>
      </w:r>
      <w:r w:rsidRPr="00E8498A">
        <w:rPr>
          <w:color w:val="000000"/>
          <w:sz w:val="28"/>
          <w:szCs w:val="28"/>
        </w:rPr>
        <w:t>, Д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1</w:t>
      </w:r>
      <w:r w:rsidR="00B73EC9" w:rsidRPr="00E8498A">
        <w:rPr>
          <w:color w:val="000000"/>
          <w:sz w:val="28"/>
          <w:szCs w:val="28"/>
        </w:rPr>
        <w:t>, Д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2</w:t>
      </w:r>
      <w:r w:rsidR="00B73EC9" w:rsidRPr="00E8498A">
        <w:rPr>
          <w:color w:val="000000"/>
          <w:sz w:val="28"/>
          <w:szCs w:val="28"/>
        </w:rPr>
        <w:t>, ТР автомобилей, ремонт агрегатов) выполняется специализированными подразделениями.</w:t>
      </w:r>
    </w:p>
    <w:p w:rsidR="00895E0D" w:rsidRDefault="00B73EC9" w:rsidP="00E8498A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Подразделения (бригады, участки и исполнители), выполняющие однородные виды технических воздействий, для удобства управлением или объединяются в производственные комплексы:</w:t>
      </w:r>
    </w:p>
    <w:p w:rsidR="00895E0D" w:rsidRDefault="00E8498A" w:rsidP="00895E0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E8498A">
        <w:rPr>
          <w:color w:val="000000"/>
          <w:sz w:val="28"/>
          <w:szCs w:val="28"/>
        </w:rPr>
        <w:t xml:space="preserve"> </w:t>
      </w:r>
      <w:r w:rsidR="00B73EC9" w:rsidRPr="00E8498A">
        <w:rPr>
          <w:color w:val="000000"/>
          <w:sz w:val="28"/>
          <w:szCs w:val="28"/>
        </w:rPr>
        <w:t>комплекс технического обслуживания и диагностики;</w:t>
      </w:r>
    </w:p>
    <w:p w:rsidR="00895E0D" w:rsidRDefault="00E8498A" w:rsidP="00895E0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E8498A">
        <w:rPr>
          <w:color w:val="000000"/>
          <w:sz w:val="28"/>
          <w:szCs w:val="28"/>
        </w:rPr>
        <w:t xml:space="preserve"> </w:t>
      </w:r>
      <w:r w:rsidR="00B73EC9" w:rsidRPr="00E8498A">
        <w:rPr>
          <w:color w:val="000000"/>
          <w:sz w:val="28"/>
          <w:szCs w:val="28"/>
        </w:rPr>
        <w:t>комплекс текущего ремонта;</w:t>
      </w:r>
    </w:p>
    <w:p w:rsidR="00A44F0B" w:rsidRPr="00E8498A" w:rsidRDefault="00E8498A" w:rsidP="00895E0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E8498A">
        <w:rPr>
          <w:color w:val="000000"/>
          <w:sz w:val="28"/>
          <w:szCs w:val="28"/>
        </w:rPr>
        <w:t xml:space="preserve"> </w:t>
      </w:r>
      <w:r w:rsidR="00B73EC9" w:rsidRPr="00E8498A">
        <w:rPr>
          <w:color w:val="000000"/>
          <w:sz w:val="28"/>
          <w:szCs w:val="28"/>
        </w:rPr>
        <w:t>комплекс ремонтных участков.</w:t>
      </w:r>
    </w:p>
    <w:p w:rsidR="00A44F0B" w:rsidRPr="00E8498A" w:rsidRDefault="00B73EC9" w:rsidP="00E8498A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Подготовка производства (комплектование оборотного фонда, доставка агрегатов, узлов и деталей на рабочие места и с рабочих мест, мойка агрегатов, узлов и деталей перед отправкой в ремонт, обеспечение инструментом, перегон автомобилей в зонах ожидания, ТО и ремонта) осуществляется централизованно </w:t>
      </w:r>
      <w:r w:rsidR="00A44F0B" w:rsidRPr="00E8498A">
        <w:rPr>
          <w:color w:val="000000"/>
          <w:sz w:val="28"/>
          <w:szCs w:val="28"/>
        </w:rPr>
        <w:t>комплексом подготовки производства.</w:t>
      </w:r>
    </w:p>
    <w:p w:rsidR="00DB07DE" w:rsidRPr="00E8498A" w:rsidRDefault="00A44F0B" w:rsidP="00E8498A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Обмен информацией между отделом управления и всеми производственными подразделениями базируются на двухсторонней диспетчерской связи</w:t>
      </w:r>
      <w:r w:rsidR="00DB07DE" w:rsidRPr="00E8498A">
        <w:rPr>
          <w:color w:val="000000"/>
          <w:sz w:val="28"/>
          <w:szCs w:val="28"/>
        </w:rPr>
        <w:t>, средствах автоматики и телемеханики.</w:t>
      </w:r>
    </w:p>
    <w:p w:rsidR="00697271" w:rsidRPr="00E8498A" w:rsidRDefault="00697271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7271" w:rsidRPr="00E8498A" w:rsidRDefault="00895E0D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697271" w:rsidRPr="00E8498A">
        <w:rPr>
          <w:b/>
          <w:color w:val="000000"/>
          <w:sz w:val="28"/>
          <w:szCs w:val="28"/>
        </w:rPr>
        <w:t xml:space="preserve">.2 </w:t>
      </w:r>
      <w:r w:rsidRPr="00E8498A">
        <w:rPr>
          <w:b/>
          <w:color w:val="000000"/>
          <w:sz w:val="28"/>
          <w:szCs w:val="28"/>
        </w:rPr>
        <w:t xml:space="preserve">Выбор </w:t>
      </w:r>
      <w:r w:rsidR="00697271" w:rsidRPr="00E8498A">
        <w:rPr>
          <w:b/>
          <w:color w:val="000000"/>
          <w:sz w:val="28"/>
          <w:szCs w:val="28"/>
        </w:rPr>
        <w:t>метода организации техно</w:t>
      </w:r>
      <w:r>
        <w:rPr>
          <w:b/>
          <w:color w:val="000000"/>
          <w:sz w:val="28"/>
          <w:szCs w:val="28"/>
        </w:rPr>
        <w:t>логического процесса на участке</w:t>
      </w:r>
    </w:p>
    <w:p w:rsidR="00895E0D" w:rsidRDefault="00895E0D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7271" w:rsidRPr="00E8498A" w:rsidRDefault="00697271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В цехе производится ремонт и регулировка карбюраторов и топливных насосов.</w:t>
      </w:r>
    </w:p>
    <w:p w:rsidR="00697271" w:rsidRPr="00E8498A" w:rsidRDefault="00697271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Карбюраторы и насосы, поступившие в ремонт, разбирают, детали промывают в керосине, обдувают сжатым воздухом</w:t>
      </w:r>
      <w:r w:rsidR="001F5D04" w:rsidRPr="00E8498A">
        <w:rPr>
          <w:color w:val="000000"/>
          <w:sz w:val="28"/>
          <w:szCs w:val="28"/>
        </w:rPr>
        <w:t xml:space="preserve"> и контролирует, согласно тех. условиям внешним осмотром и проведением необходимых замеров на приборах и приспособлениях. На участок принимаем трех человек.</w:t>
      </w:r>
    </w:p>
    <w:p w:rsidR="001F5D04" w:rsidRPr="00E8498A" w:rsidRDefault="001F5D04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На участке осуществляем следующие работы:</w:t>
      </w:r>
    </w:p>
    <w:p w:rsidR="001F5D04" w:rsidRPr="00E8498A" w:rsidRDefault="001F5D04" w:rsidP="00E8498A">
      <w:pPr>
        <w:numPr>
          <w:ilvl w:val="1"/>
          <w:numId w:val="19"/>
        </w:numPr>
        <w:tabs>
          <w:tab w:val="clear" w:pos="1440"/>
          <w:tab w:val="left" w:pos="108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карбюраторы – регулирование на минимальных оборотах холостого хода;</w:t>
      </w:r>
    </w:p>
    <w:p w:rsidR="001F5D04" w:rsidRPr="00E8498A" w:rsidRDefault="001F5D04" w:rsidP="00E8498A">
      <w:pPr>
        <w:numPr>
          <w:ilvl w:val="1"/>
          <w:numId w:val="19"/>
        </w:numPr>
        <w:tabs>
          <w:tab w:val="clear" w:pos="1440"/>
          <w:tab w:val="left" w:pos="108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карбюраторы и насосы – разборка, средний ремонт, сборка;</w:t>
      </w:r>
    </w:p>
    <w:p w:rsidR="001F5D04" w:rsidRPr="00E8498A" w:rsidRDefault="001F5D04" w:rsidP="00E8498A">
      <w:pPr>
        <w:numPr>
          <w:ilvl w:val="1"/>
          <w:numId w:val="19"/>
        </w:numPr>
        <w:tabs>
          <w:tab w:val="clear" w:pos="1440"/>
          <w:tab w:val="left" w:pos="108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испытание на стендах и обкатка.</w:t>
      </w:r>
    </w:p>
    <w:p w:rsidR="00C22EFF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01" type="#_x0000_t202" style="position:absolute;left:0;text-align:left;margin-left:493.05pt;margin-top:496.8pt;width:31.35pt;height:19.95pt;z-index:251606528" stroked="f">
            <v:textbox style="mso-next-textbox:#_x0000_s1101">
              <w:txbxContent>
                <w:p w:rsidR="00141160" w:rsidRDefault="00141160" w:rsidP="004F04C7">
                  <w:r>
                    <w:t>23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279.3pt;margin-top:491.1pt;width:145.35pt;height:25.65pt;z-index:251697664" stroked="f">
            <v:textbox>
              <w:txbxContent>
                <w:p w:rsidR="00141160" w:rsidRDefault="00141160">
                  <w:r>
                    <w:rPr>
                      <w:sz w:val="32"/>
                      <w:szCs w:val="32"/>
                    </w:rPr>
                    <w:t>КП.1705.06.31.ПЗ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279.3pt;margin-top:732.6pt;width:145.35pt;height:25.65pt;z-index:251696640" stroked="f">
            <v:textbox>
              <w:txbxContent>
                <w:p w:rsidR="00141160" w:rsidRDefault="00141160">
                  <w:r>
                    <w:rPr>
                      <w:sz w:val="32"/>
                      <w:szCs w:val="32"/>
                    </w:rPr>
                    <w:t>КП.1705.06.06.ПЗ</w:t>
                  </w:r>
                </w:p>
              </w:txbxContent>
            </v:textbox>
          </v:shape>
        </w:pict>
      </w:r>
      <w:r w:rsidR="00C22EFF" w:rsidRPr="00E8498A">
        <w:rPr>
          <w:color w:val="000000"/>
          <w:sz w:val="28"/>
          <w:szCs w:val="28"/>
        </w:rPr>
        <w:t>В отделении выполняют регулировку карбюраторов на топливную экономичность путем подбора жиклеров с последующей доводкой их размеров при дорожных испытаниях а/м, проверку топливных насосов, герметичность трубопроводов и соединений.</w:t>
      </w:r>
    </w:p>
    <w:p w:rsidR="00C22EFF" w:rsidRPr="00E8498A" w:rsidRDefault="00C22EF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Выполненные регулировки на экономичность учитываются в журнале. Приборы, которые нельзя отремонтировать на а/м, снимают и направляют в ремонт. Здесь их моют в ванне с керосином или ацетоном, разбирают, детали сортируют, неисправные заменяют новыми или отремонтированными. Собранные приборы проверяют на стендах и установках.</w:t>
      </w:r>
    </w:p>
    <w:p w:rsidR="00C22EFF" w:rsidRPr="00E8498A" w:rsidRDefault="00C22EFF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Цель карбюраторного участка состоит в проведении качественного ремонта и точной регулировки топливной аппаратуры, а также в пополнении оборотного фонда запчастей с целью экономии средств и уменьшении времени </w:t>
      </w:r>
      <w:r w:rsidR="00A24BF9" w:rsidRPr="00E8498A">
        <w:rPr>
          <w:color w:val="000000"/>
          <w:sz w:val="28"/>
          <w:szCs w:val="28"/>
        </w:rPr>
        <w:t>простоя</w:t>
      </w:r>
      <w:r w:rsidRPr="00E8498A">
        <w:rPr>
          <w:color w:val="000000"/>
          <w:sz w:val="28"/>
          <w:szCs w:val="28"/>
        </w:rPr>
        <w:t xml:space="preserve"> а/м на ТО и ТР.</w:t>
      </w:r>
    </w:p>
    <w:p w:rsidR="00895E0D" w:rsidRDefault="00895E0D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0350" w:rsidRPr="00E8498A" w:rsidRDefault="002B1D42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104" style="position:absolute;left:0;text-align:left;flip:x;z-index:251644416" from="524.4pt,0" to="524.4pt,812.25pt"/>
        </w:pict>
      </w:r>
      <w:r w:rsidR="00895E0D">
        <w:rPr>
          <w:b/>
          <w:color w:val="000000"/>
          <w:sz w:val="28"/>
          <w:szCs w:val="28"/>
        </w:rPr>
        <w:t>3</w:t>
      </w:r>
      <w:r w:rsidR="00DC0350" w:rsidRPr="00E8498A">
        <w:rPr>
          <w:b/>
          <w:color w:val="000000"/>
          <w:sz w:val="28"/>
          <w:szCs w:val="28"/>
        </w:rPr>
        <w:t>.3 Выбор режима работы производствен</w:t>
      </w:r>
      <w:r w:rsidR="00895E0D">
        <w:rPr>
          <w:b/>
          <w:color w:val="000000"/>
          <w:sz w:val="28"/>
          <w:szCs w:val="28"/>
        </w:rPr>
        <w:t>ных подразделений</w:t>
      </w:r>
    </w:p>
    <w:p w:rsidR="00DC0350" w:rsidRPr="00E8498A" w:rsidRDefault="00DC0350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C0350" w:rsidRPr="00E8498A" w:rsidRDefault="00DC0350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Работа производственных подразделений, занятых в АТП текущим ремонтом, должна быть согласованна с режимом работы автомобилей на линии.</w:t>
      </w:r>
    </w:p>
    <w:p w:rsidR="00EA5E64" w:rsidRPr="00E8498A" w:rsidRDefault="00E8498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A5E64" w:rsidRPr="00E8498A">
        <w:rPr>
          <w:color w:val="000000"/>
          <w:sz w:val="28"/>
          <w:szCs w:val="28"/>
        </w:rPr>
        <w:t>количество рабочих дней в году – Д</w:t>
      </w:r>
      <w:r w:rsidR="00EA5E64" w:rsidRPr="00E8498A">
        <w:rPr>
          <w:color w:val="000000"/>
          <w:sz w:val="28"/>
          <w:szCs w:val="28"/>
          <w:vertAlign w:val="subscript"/>
        </w:rPr>
        <w:t>рг</w:t>
      </w:r>
      <w:r w:rsidR="00EA5E64" w:rsidRPr="00E8498A">
        <w:rPr>
          <w:color w:val="000000"/>
          <w:sz w:val="28"/>
          <w:szCs w:val="28"/>
        </w:rPr>
        <w:t>=305 дней;</w:t>
      </w:r>
    </w:p>
    <w:p w:rsidR="00EA5E64" w:rsidRPr="00E8498A" w:rsidRDefault="00E8498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A5E64" w:rsidRPr="00E8498A">
        <w:rPr>
          <w:color w:val="000000"/>
          <w:sz w:val="28"/>
          <w:szCs w:val="28"/>
        </w:rPr>
        <w:t>сменность работы – С</w:t>
      </w:r>
      <w:r w:rsidR="00EA5E64" w:rsidRPr="00E8498A">
        <w:rPr>
          <w:color w:val="000000"/>
          <w:sz w:val="28"/>
          <w:szCs w:val="28"/>
          <w:vertAlign w:val="subscript"/>
        </w:rPr>
        <w:t>см</w:t>
      </w:r>
      <w:r w:rsidR="00EA5E64" w:rsidRPr="00E8498A">
        <w:rPr>
          <w:color w:val="000000"/>
          <w:sz w:val="28"/>
          <w:szCs w:val="28"/>
        </w:rPr>
        <w:t>=</w:t>
      </w:r>
      <w:r w:rsidR="009B3A87" w:rsidRPr="00E8498A">
        <w:rPr>
          <w:color w:val="000000"/>
          <w:sz w:val="28"/>
          <w:szCs w:val="28"/>
        </w:rPr>
        <w:t>1,5</w:t>
      </w:r>
      <w:r w:rsidR="00EA5E64" w:rsidRPr="00E8498A">
        <w:rPr>
          <w:color w:val="000000"/>
          <w:sz w:val="28"/>
          <w:szCs w:val="28"/>
        </w:rPr>
        <w:t>;</w:t>
      </w:r>
    </w:p>
    <w:p w:rsidR="00EA5E64" w:rsidRDefault="00E8498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A5E64" w:rsidRPr="00E8498A">
        <w:rPr>
          <w:color w:val="000000"/>
          <w:sz w:val="28"/>
          <w:szCs w:val="28"/>
        </w:rPr>
        <w:t xml:space="preserve">время начала и окончания работы: </w:t>
      </w:r>
      <w:r w:rsidR="00EA5E64" w:rsidRPr="00E8498A">
        <w:rPr>
          <w:color w:val="000000"/>
          <w:sz w:val="28"/>
          <w:szCs w:val="28"/>
          <w:lang w:val="en-US"/>
        </w:rPr>
        <w:t>t</w:t>
      </w:r>
      <w:r w:rsidR="00EA5E64" w:rsidRPr="00E8498A">
        <w:rPr>
          <w:color w:val="000000"/>
          <w:sz w:val="28"/>
          <w:szCs w:val="28"/>
          <w:vertAlign w:val="subscript"/>
        </w:rPr>
        <w:t>вн</w:t>
      </w:r>
      <w:r w:rsidR="00EA5E64" w:rsidRPr="00E8498A">
        <w:rPr>
          <w:color w:val="000000"/>
          <w:sz w:val="28"/>
          <w:szCs w:val="28"/>
        </w:rPr>
        <w:t>=</w:t>
      </w:r>
      <w:r w:rsidRPr="00E8498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 </w:t>
      </w:r>
      <w:r w:rsidRPr="00E8498A">
        <w:rPr>
          <w:color w:val="000000"/>
          <w:sz w:val="28"/>
          <w:szCs w:val="28"/>
        </w:rPr>
        <w:t>ч</w:t>
      </w:r>
      <w:r w:rsidR="00EA5E64" w:rsidRPr="00E8498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E8498A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 </w:t>
      </w:r>
      <w:r w:rsidRPr="00E8498A">
        <w:rPr>
          <w:color w:val="000000"/>
          <w:sz w:val="28"/>
          <w:szCs w:val="28"/>
        </w:rPr>
        <w:t>мин</w:t>
      </w:r>
      <w:r w:rsidR="00EA5E64" w:rsidRPr="00E8498A">
        <w:rPr>
          <w:color w:val="000000"/>
          <w:sz w:val="28"/>
          <w:szCs w:val="28"/>
        </w:rPr>
        <w:t xml:space="preserve">.; </w:t>
      </w:r>
      <w:r w:rsidR="00EA5E64" w:rsidRPr="00E8498A">
        <w:rPr>
          <w:color w:val="000000"/>
          <w:sz w:val="28"/>
          <w:szCs w:val="28"/>
          <w:lang w:val="en-US"/>
        </w:rPr>
        <w:t>t</w:t>
      </w:r>
      <w:r w:rsidR="00EA5E64" w:rsidRPr="00E8498A">
        <w:rPr>
          <w:color w:val="000000"/>
          <w:sz w:val="28"/>
          <w:szCs w:val="28"/>
          <w:vertAlign w:val="subscript"/>
        </w:rPr>
        <w:t>вк</w:t>
      </w:r>
      <w:r w:rsidR="00EA5E64" w:rsidRPr="00E8498A">
        <w:rPr>
          <w:color w:val="000000"/>
          <w:sz w:val="28"/>
          <w:szCs w:val="28"/>
        </w:rPr>
        <w:t>=</w:t>
      </w:r>
      <w:r w:rsidRPr="00E8498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 </w:t>
      </w:r>
      <w:r w:rsidRPr="00E8498A">
        <w:rPr>
          <w:color w:val="000000"/>
          <w:sz w:val="28"/>
          <w:szCs w:val="28"/>
        </w:rPr>
        <w:t>ч</w:t>
      </w:r>
      <w:r w:rsidR="00EA5E64" w:rsidRPr="00E8498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E8498A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 </w:t>
      </w:r>
      <w:r w:rsidRPr="00E8498A">
        <w:rPr>
          <w:color w:val="000000"/>
          <w:sz w:val="28"/>
          <w:szCs w:val="28"/>
        </w:rPr>
        <w:t>мин</w:t>
      </w:r>
      <w:r w:rsidR="009B3A87" w:rsidRPr="00E8498A">
        <w:rPr>
          <w:color w:val="000000"/>
          <w:sz w:val="28"/>
          <w:szCs w:val="28"/>
        </w:rPr>
        <w:t>.</w:t>
      </w:r>
      <w:r w:rsidR="00EA5E64" w:rsidRPr="00E8498A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–</w:t>
      </w:r>
      <w:r w:rsidRPr="00E8498A">
        <w:rPr>
          <w:color w:val="000000"/>
          <w:sz w:val="28"/>
          <w:szCs w:val="28"/>
        </w:rPr>
        <w:t xml:space="preserve"> </w:t>
      </w:r>
      <w:r w:rsidR="00EA5E64" w:rsidRPr="00E8498A">
        <w:rPr>
          <w:color w:val="000000"/>
          <w:sz w:val="28"/>
          <w:szCs w:val="28"/>
        </w:rPr>
        <w:t>время начала</w:t>
      </w:r>
      <w:r w:rsidR="00895E0D" w:rsidRPr="00895E0D">
        <w:rPr>
          <w:color w:val="000000"/>
          <w:sz w:val="28"/>
          <w:szCs w:val="28"/>
        </w:rPr>
        <w:t xml:space="preserve"> </w:t>
      </w:r>
      <w:r w:rsidR="00895E0D" w:rsidRPr="00E8498A">
        <w:rPr>
          <w:color w:val="000000"/>
          <w:sz w:val="28"/>
          <w:szCs w:val="28"/>
        </w:rPr>
        <w:t xml:space="preserve">и конца выхода автомобилей на линию; </w:t>
      </w:r>
      <w:r w:rsidR="00895E0D" w:rsidRPr="00E8498A">
        <w:rPr>
          <w:color w:val="000000"/>
          <w:sz w:val="28"/>
          <w:szCs w:val="28"/>
          <w:lang w:val="en-US"/>
        </w:rPr>
        <w:t>t</w:t>
      </w:r>
      <w:r w:rsidR="00895E0D" w:rsidRPr="00E8498A">
        <w:rPr>
          <w:color w:val="000000"/>
          <w:sz w:val="28"/>
          <w:szCs w:val="28"/>
          <w:vertAlign w:val="subscript"/>
        </w:rPr>
        <w:t>и</w:t>
      </w:r>
      <w:r w:rsidR="00895E0D" w:rsidRPr="00E8498A">
        <w:rPr>
          <w:color w:val="000000"/>
          <w:sz w:val="28"/>
          <w:szCs w:val="28"/>
        </w:rPr>
        <w:t>=11,2</w:t>
      </w:r>
      <w:r w:rsidR="00895E0D">
        <w:rPr>
          <w:color w:val="000000"/>
          <w:sz w:val="28"/>
          <w:szCs w:val="28"/>
        </w:rPr>
        <w:t> </w:t>
      </w:r>
      <w:r w:rsidR="00895E0D" w:rsidRPr="00E8498A">
        <w:rPr>
          <w:color w:val="000000"/>
          <w:sz w:val="28"/>
          <w:szCs w:val="28"/>
        </w:rPr>
        <w:t>ч. – средняя продолжительность работы автомобилей на линии.</w:t>
      </w:r>
    </w:p>
    <w:p w:rsidR="00895E0D" w:rsidRDefault="00895E0D" w:rsidP="00895E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5E0D" w:rsidRPr="00E8498A" w:rsidRDefault="002B1D42" w:rsidP="00895E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05" type="#_x0000_t202" style="position:absolute;left:0;text-align:left;margin-left:131.1pt;margin-top:121.95pt;width:333.45pt;height:22.8pt;z-index:251710976" stroked="f">
            <v:textbox>
              <w:txbxContent>
                <w:p w:rsidR="00141160" w:rsidRDefault="00141160" w:rsidP="00895E0D">
                  <w:pPr>
                    <w:ind w:right="-125"/>
                  </w:pPr>
                  <w:r>
                    <w:t>2       4        6        8      10      12     14     16      18     20      22     24</w:t>
                  </w:r>
                </w:p>
              </w:txbxContent>
            </v:textbox>
          </v:shape>
        </w:pict>
      </w:r>
      <w:r w:rsidR="00895E0D" w:rsidRPr="00E8498A">
        <w:rPr>
          <w:color w:val="000000"/>
          <w:sz w:val="28"/>
          <w:szCs w:val="28"/>
        </w:rPr>
        <w:t>Совмещенный график работы П.П. АТП и автомобилей (рис.</w:t>
      </w:r>
      <w:r w:rsidR="00895E0D">
        <w:rPr>
          <w:color w:val="000000"/>
          <w:sz w:val="28"/>
          <w:szCs w:val="28"/>
        </w:rPr>
        <w:t> </w:t>
      </w:r>
      <w:r w:rsidR="00895E0D" w:rsidRPr="00E8498A">
        <w:rPr>
          <w:color w:val="000000"/>
          <w:sz w:val="28"/>
          <w:szCs w:val="28"/>
        </w:rPr>
        <w:t>4.3).</w:t>
      </w:r>
    </w:p>
    <w:p w:rsidR="00895E0D" w:rsidRPr="00E8498A" w:rsidRDefault="00895E0D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7CC9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106" editas="canvas" style="width:420.1pt;height:127.8pt;mso-position-horizontal-relative:char;mso-position-vertical-relative:line" coordorigin="2390,5964" coordsize="8402,2556">
            <o:lock v:ext="edit" aspectratio="t"/>
            <v:shape id="_x0000_s1107" type="#_x0000_t75" style="position:absolute;left:2390;top:5964;width:8402;height:2556" o:preferrelative="f">
              <v:fill o:detectmouseclick="t"/>
              <v:path o:extrusionok="t" o:connecttype="none"/>
              <o:lock v:ext="edit" text="t"/>
            </v:shape>
            <v:line id="_x0000_s1108" style="position:absolute;flip:y" from="3410,5964" to="3411,8520">
              <v:stroke endarrow="block"/>
            </v:line>
            <v:line id="_x0000_s1109" style="position:absolute" from="3410,7951" to="10792,7953">
              <v:stroke endarrow="block"/>
            </v:line>
            <v:line id="_x0000_s1110" style="position:absolute;flip:y" from="5214,6816" to="5696,7951"/>
            <v:line id="_x0000_s1111" style="position:absolute" from="5681,6816" to="8519,6817"/>
            <v:line id="_x0000_s1112" style="position:absolute" from="8521,6816" to="8804,7953"/>
            <v:line id="_x0000_s1113" style="position:absolute" from="4546,7951" to="4547,8241"/>
            <v:line id="_x0000_s1114" style="position:absolute" from="5113,7951" to="5114,8240"/>
            <v:line id="_x0000_s1115" style="position:absolute" from="5681,7951" to="5683,8237"/>
            <v:line id="_x0000_s1116" style="position:absolute" from="6249,7951" to="6249,8236"/>
            <v:line id="_x0000_s1117" style="position:absolute" from="6816,7951" to="6816,8236"/>
            <v:line id="_x0000_s1118" style="position:absolute" from="7385,7951" to="7385,8236"/>
            <v:line id="_x0000_s1119" style="position:absolute" from="7952,7951" to="7952,8236"/>
            <v:line id="_x0000_s1120" style="position:absolute" from="8521,7951" to="8522,8237"/>
            <v:line id="_x0000_s1121" style="position:absolute" from="9088,7951" to="9088,8236"/>
            <v:line id="_x0000_s1122" style="position:absolute" from="9656,7951" to="9656,8236"/>
            <v:line id="_x0000_s1123" style="position:absolute" from="10224,7951" to="10224,8236"/>
            <v:line id="_x0000_s1124" style="position:absolute" from="3977,7951" to="3977,8236"/>
            <v:line id="_x0000_s1125" style="position:absolute;flip:x" from="3125,7384" to="3410,7384"/>
            <v:line id="_x0000_s1126" style="position:absolute;flip:x" from="3125,6816" to="3410,6816"/>
            <v:line id="_x0000_s1127" style="position:absolute;flip:y" from="5681,6531" to="5681,7951"/>
            <v:line id="_x0000_s1128" style="position:absolute;flip:x" from="8237,6816" to="8521,7951"/>
            <v:shape id="_x0000_s1129" type="#_x0000_t202" style="position:absolute;left:2390;top:6611;width:741;height:456" stroked="f">
              <v:textbox>
                <w:txbxContent>
                  <w:p w:rsidR="00141160" w:rsidRDefault="00141160" w:rsidP="00F645ED">
                    <w:r>
                      <w:t>300</w:t>
                    </w:r>
                  </w:p>
                </w:txbxContent>
              </v:textbox>
            </v:shape>
            <v:shape id="_x0000_s1130" type="#_x0000_t202" style="position:absolute;left:2390;top:7181;width:741;height:456" stroked="f">
              <v:textbox>
                <w:txbxContent>
                  <w:p w:rsidR="00141160" w:rsidRDefault="00141160" w:rsidP="00F645ED">
                    <w:r>
                      <w:t>200</w:t>
                    </w:r>
                  </w:p>
                </w:txbxContent>
              </v:textbox>
            </v:shape>
            <v:line id="_x0000_s1131" style="position:absolute;flip:y" from="5556,6811" to="6038,7946">
              <v:stroke dashstyle="dash"/>
            </v:line>
            <w10:wrap type="none"/>
            <w10:anchorlock/>
          </v:group>
        </w:pict>
      </w:r>
    </w:p>
    <w:p w:rsidR="00895E0D" w:rsidRPr="00E8498A" w:rsidRDefault="00895E0D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514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87"/>
        <w:gridCol w:w="1186"/>
        <w:gridCol w:w="392"/>
        <w:gridCol w:w="2069"/>
        <w:gridCol w:w="833"/>
        <w:gridCol w:w="1574"/>
      </w:tblGrid>
      <w:tr w:rsidR="00E57835" w:rsidRPr="00F65AE6" w:rsidTr="00F65AE6">
        <w:trPr>
          <w:cantSplit/>
        </w:trPr>
        <w:tc>
          <w:tcPr>
            <w:tcW w:w="1497" w:type="pct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Рабочие смены</w:t>
            </w:r>
          </w:p>
        </w:tc>
        <w:tc>
          <w:tcPr>
            <w:tcW w:w="913" w:type="pct"/>
            <w:gridSpan w:val="2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1197" w:type="pct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  <w:lang w:val="en-US"/>
              </w:rPr>
              <w:t>I</w:t>
            </w:r>
            <w:r w:rsidRPr="00F65AE6">
              <w:rPr>
                <w:color w:val="000000"/>
                <w:sz w:val="20"/>
                <w:szCs w:val="28"/>
              </w:rPr>
              <w:t xml:space="preserve"> смена</w:t>
            </w:r>
          </w:p>
        </w:tc>
        <w:tc>
          <w:tcPr>
            <w:tcW w:w="1394" w:type="pct"/>
            <w:gridSpan w:val="2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  <w:lang w:val="en-US"/>
              </w:rPr>
              <w:t>II</w:t>
            </w:r>
            <w:r w:rsidRPr="00F65AE6">
              <w:rPr>
                <w:color w:val="000000"/>
                <w:sz w:val="20"/>
                <w:szCs w:val="28"/>
              </w:rPr>
              <w:t xml:space="preserve"> смена</w:t>
            </w:r>
          </w:p>
        </w:tc>
      </w:tr>
      <w:tr w:rsidR="00E57835" w:rsidRPr="00F65AE6" w:rsidTr="00F65AE6">
        <w:trPr>
          <w:cantSplit/>
        </w:trPr>
        <w:tc>
          <w:tcPr>
            <w:tcW w:w="1497" w:type="pct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Промежуточный склад</w:t>
            </w:r>
          </w:p>
        </w:tc>
        <w:tc>
          <w:tcPr>
            <w:tcW w:w="913" w:type="pct"/>
            <w:gridSpan w:val="2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97" w:type="pct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94" w:type="pct"/>
            <w:gridSpan w:val="2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57835" w:rsidRPr="00F65AE6" w:rsidTr="00F65AE6">
        <w:trPr>
          <w:cantSplit/>
        </w:trPr>
        <w:tc>
          <w:tcPr>
            <w:tcW w:w="1497" w:type="pct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Ремонтные цеха</w:t>
            </w:r>
          </w:p>
        </w:tc>
        <w:tc>
          <w:tcPr>
            <w:tcW w:w="913" w:type="pct"/>
            <w:gridSpan w:val="2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97" w:type="pct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94" w:type="pct"/>
            <w:gridSpan w:val="2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57835" w:rsidRPr="00F65AE6" w:rsidTr="00F65AE6">
        <w:trPr>
          <w:cantSplit/>
        </w:trPr>
        <w:tc>
          <w:tcPr>
            <w:tcW w:w="1497" w:type="pct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Зона ТР</w:t>
            </w:r>
          </w:p>
        </w:tc>
        <w:tc>
          <w:tcPr>
            <w:tcW w:w="913" w:type="pct"/>
            <w:gridSpan w:val="2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97" w:type="pct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94" w:type="pct"/>
            <w:gridSpan w:val="2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57835" w:rsidRPr="00F65AE6" w:rsidTr="00F65AE6">
        <w:trPr>
          <w:cantSplit/>
        </w:trPr>
        <w:tc>
          <w:tcPr>
            <w:tcW w:w="1497" w:type="pct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Зона ТО</w:t>
            </w:r>
            <w:r w:rsidR="00E8498A" w:rsidRPr="00F65AE6">
              <w:rPr>
                <w:color w:val="000000"/>
                <w:sz w:val="20"/>
                <w:szCs w:val="28"/>
              </w:rPr>
              <w:noBreakHyphen/>
              <w:t>2</w:t>
            </w:r>
          </w:p>
        </w:tc>
        <w:tc>
          <w:tcPr>
            <w:tcW w:w="913" w:type="pct"/>
            <w:gridSpan w:val="2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97" w:type="pct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94" w:type="pct"/>
            <w:gridSpan w:val="2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57835" w:rsidRPr="00F65AE6" w:rsidTr="00F65AE6">
        <w:trPr>
          <w:cantSplit/>
        </w:trPr>
        <w:tc>
          <w:tcPr>
            <w:tcW w:w="1497" w:type="pct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Зона ТО</w:t>
            </w:r>
            <w:r w:rsidR="00E8498A" w:rsidRPr="00F65AE6">
              <w:rPr>
                <w:color w:val="000000"/>
                <w:sz w:val="20"/>
                <w:szCs w:val="28"/>
              </w:rPr>
              <w:noBreakHyphen/>
              <w:t>1</w:t>
            </w:r>
          </w:p>
        </w:tc>
        <w:tc>
          <w:tcPr>
            <w:tcW w:w="913" w:type="pct"/>
            <w:gridSpan w:val="2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97" w:type="pct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94" w:type="pct"/>
            <w:gridSpan w:val="2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57835" w:rsidRPr="00F65AE6" w:rsidTr="00F65AE6">
        <w:trPr>
          <w:cantSplit/>
        </w:trPr>
        <w:tc>
          <w:tcPr>
            <w:tcW w:w="1497" w:type="pct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Д</w:t>
            </w:r>
            <w:r w:rsidR="00E8498A" w:rsidRPr="00F65AE6">
              <w:rPr>
                <w:color w:val="000000"/>
                <w:sz w:val="20"/>
                <w:szCs w:val="28"/>
              </w:rPr>
              <w:noBreakHyphen/>
              <w:t>1</w:t>
            </w:r>
            <w:r w:rsidRPr="00F65AE6">
              <w:rPr>
                <w:color w:val="000000"/>
                <w:sz w:val="20"/>
                <w:szCs w:val="28"/>
              </w:rPr>
              <w:t>; Д</w:t>
            </w:r>
            <w:r w:rsidR="00E8498A" w:rsidRPr="00F65AE6">
              <w:rPr>
                <w:color w:val="000000"/>
                <w:sz w:val="20"/>
                <w:szCs w:val="28"/>
              </w:rPr>
              <w:noBreakHyphen/>
              <w:t>2</w:t>
            </w:r>
          </w:p>
        </w:tc>
        <w:tc>
          <w:tcPr>
            <w:tcW w:w="913" w:type="pct"/>
            <w:gridSpan w:val="2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97" w:type="pct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94" w:type="pct"/>
            <w:gridSpan w:val="2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57835" w:rsidRPr="00F65AE6" w:rsidTr="00F65AE6">
        <w:trPr>
          <w:cantSplit/>
        </w:trPr>
        <w:tc>
          <w:tcPr>
            <w:tcW w:w="1497" w:type="pct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Ео;</w:t>
            </w:r>
          </w:p>
        </w:tc>
        <w:tc>
          <w:tcPr>
            <w:tcW w:w="913" w:type="pct"/>
            <w:gridSpan w:val="2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97" w:type="pct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94" w:type="pct"/>
            <w:gridSpan w:val="2"/>
            <w:shd w:val="clear" w:color="auto" w:fill="auto"/>
          </w:tcPr>
          <w:p w:rsidR="00E57835" w:rsidRPr="00F65AE6" w:rsidRDefault="00E57835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F645ED" w:rsidRPr="00F65AE6" w:rsidTr="00F65AE6">
        <w:trPr>
          <w:cantSplit/>
        </w:trPr>
        <w:tc>
          <w:tcPr>
            <w:tcW w:w="1497" w:type="pct"/>
            <w:shd w:val="clear" w:color="auto" w:fill="auto"/>
          </w:tcPr>
          <w:p w:rsidR="00F645ED" w:rsidRPr="00F65AE6" w:rsidRDefault="00F645ED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Автомобили на линии</w:t>
            </w:r>
          </w:p>
        </w:tc>
        <w:tc>
          <w:tcPr>
            <w:tcW w:w="686" w:type="pct"/>
            <w:shd w:val="clear" w:color="auto" w:fill="auto"/>
          </w:tcPr>
          <w:p w:rsidR="00F645ED" w:rsidRPr="00F65AE6" w:rsidRDefault="00F645ED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906" w:type="pct"/>
            <w:gridSpan w:val="3"/>
            <w:shd w:val="clear" w:color="auto" w:fill="auto"/>
          </w:tcPr>
          <w:p w:rsidR="00F645ED" w:rsidRPr="00F65AE6" w:rsidRDefault="00F645ED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11" w:type="pct"/>
            <w:shd w:val="clear" w:color="auto" w:fill="auto"/>
          </w:tcPr>
          <w:p w:rsidR="00F645ED" w:rsidRPr="00F65AE6" w:rsidRDefault="00F645ED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AE4674" w:rsidRPr="00E8498A" w:rsidRDefault="00895E0D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B1D42">
        <w:rPr>
          <w:noProof/>
        </w:rPr>
        <w:pict>
          <v:line id="_x0000_s1132" style="position:absolute;left:0;text-align:left;z-index:251645440" from="525.4pt,0" to="525.4pt,795.2pt"/>
        </w:pict>
      </w:r>
      <w:r w:rsidRPr="00895E0D">
        <w:rPr>
          <w:b/>
          <w:color w:val="000000"/>
          <w:sz w:val="28"/>
          <w:szCs w:val="28"/>
        </w:rPr>
        <w:t>3</w:t>
      </w:r>
      <w:r w:rsidR="00AE4674" w:rsidRPr="00E8498A">
        <w:rPr>
          <w:b/>
          <w:color w:val="000000"/>
          <w:sz w:val="28"/>
          <w:szCs w:val="28"/>
        </w:rPr>
        <w:t xml:space="preserve">.5 Распределение исполнителей по специальностям </w:t>
      </w:r>
      <w:r w:rsidR="00F645ED" w:rsidRPr="00E8498A">
        <w:rPr>
          <w:b/>
          <w:color w:val="000000"/>
          <w:sz w:val="28"/>
          <w:szCs w:val="28"/>
        </w:rPr>
        <w:t>на участке</w:t>
      </w:r>
      <w:r w:rsidR="00AE4674" w:rsidRPr="00E8498A">
        <w:rPr>
          <w:b/>
          <w:color w:val="000000"/>
          <w:sz w:val="28"/>
          <w:szCs w:val="28"/>
        </w:rPr>
        <w:t xml:space="preserve"> для отдельных видов работ (в смену)</w:t>
      </w:r>
    </w:p>
    <w:p w:rsidR="00C564E7" w:rsidRPr="00E8498A" w:rsidRDefault="00C564E7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4639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44"/>
        <w:gridCol w:w="3104"/>
        <w:gridCol w:w="2632"/>
      </w:tblGrid>
      <w:tr w:rsidR="00C564E7" w:rsidRPr="00F65AE6" w:rsidTr="00F65AE6">
        <w:trPr>
          <w:cantSplit/>
        </w:trPr>
        <w:tc>
          <w:tcPr>
            <w:tcW w:w="1770" w:type="pct"/>
            <w:shd w:val="clear" w:color="auto" w:fill="auto"/>
          </w:tcPr>
          <w:p w:rsidR="00C564E7" w:rsidRPr="00F65AE6" w:rsidRDefault="00C564E7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Виды работ</w:t>
            </w:r>
          </w:p>
        </w:tc>
        <w:tc>
          <w:tcPr>
            <w:tcW w:w="1748" w:type="pct"/>
            <w:shd w:val="clear" w:color="auto" w:fill="auto"/>
          </w:tcPr>
          <w:p w:rsidR="00C564E7" w:rsidRPr="00F65AE6" w:rsidRDefault="00C564E7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% распределения трудоемкости</w:t>
            </w:r>
          </w:p>
        </w:tc>
        <w:tc>
          <w:tcPr>
            <w:tcW w:w="1483" w:type="pct"/>
            <w:shd w:val="clear" w:color="auto" w:fill="auto"/>
          </w:tcPr>
          <w:p w:rsidR="00C564E7" w:rsidRPr="00F65AE6" w:rsidRDefault="00C564E7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Количество исполнителей</w:t>
            </w:r>
          </w:p>
        </w:tc>
      </w:tr>
      <w:tr w:rsidR="00C564E7" w:rsidRPr="00F65AE6" w:rsidTr="00F65AE6">
        <w:trPr>
          <w:cantSplit/>
        </w:trPr>
        <w:tc>
          <w:tcPr>
            <w:tcW w:w="1770" w:type="pct"/>
            <w:shd w:val="clear" w:color="auto" w:fill="auto"/>
          </w:tcPr>
          <w:p w:rsidR="00C564E7" w:rsidRPr="00F65AE6" w:rsidRDefault="00C564E7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1. Диагностические</w:t>
            </w:r>
          </w:p>
        </w:tc>
        <w:tc>
          <w:tcPr>
            <w:tcW w:w="1748" w:type="pct"/>
            <w:shd w:val="clear" w:color="auto" w:fill="auto"/>
          </w:tcPr>
          <w:p w:rsidR="00C564E7" w:rsidRPr="00F65AE6" w:rsidRDefault="00E8498A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4%</w:t>
            </w:r>
          </w:p>
        </w:tc>
        <w:tc>
          <w:tcPr>
            <w:tcW w:w="1483" w:type="pct"/>
            <w:shd w:val="clear" w:color="auto" w:fill="auto"/>
          </w:tcPr>
          <w:p w:rsidR="00C564E7" w:rsidRPr="00F65AE6" w:rsidRDefault="00C564E7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</w:t>
            </w:r>
          </w:p>
        </w:tc>
      </w:tr>
      <w:tr w:rsidR="00C564E7" w:rsidRPr="00F65AE6" w:rsidTr="00F65AE6">
        <w:trPr>
          <w:cantSplit/>
        </w:trPr>
        <w:tc>
          <w:tcPr>
            <w:tcW w:w="1770" w:type="pct"/>
            <w:shd w:val="clear" w:color="auto" w:fill="auto"/>
          </w:tcPr>
          <w:p w:rsidR="00C564E7" w:rsidRPr="00F65AE6" w:rsidRDefault="00C564E7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2. Регулировочные</w:t>
            </w:r>
          </w:p>
        </w:tc>
        <w:tc>
          <w:tcPr>
            <w:tcW w:w="1748" w:type="pct"/>
            <w:shd w:val="clear" w:color="auto" w:fill="auto"/>
          </w:tcPr>
          <w:p w:rsidR="00C564E7" w:rsidRPr="00F65AE6" w:rsidRDefault="00F645ED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</w:t>
            </w:r>
            <w:r w:rsidR="00E8498A" w:rsidRPr="00F65AE6">
              <w:rPr>
                <w:color w:val="000000"/>
                <w:sz w:val="20"/>
                <w:szCs w:val="28"/>
              </w:rPr>
              <w:t>6%</w:t>
            </w:r>
          </w:p>
        </w:tc>
        <w:tc>
          <w:tcPr>
            <w:tcW w:w="1483" w:type="pct"/>
            <w:shd w:val="clear" w:color="auto" w:fill="auto"/>
          </w:tcPr>
          <w:p w:rsidR="00C564E7" w:rsidRPr="00F65AE6" w:rsidRDefault="00C564E7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</w:t>
            </w:r>
          </w:p>
        </w:tc>
      </w:tr>
      <w:tr w:rsidR="00C564E7" w:rsidRPr="00F65AE6" w:rsidTr="00F65AE6">
        <w:trPr>
          <w:cantSplit/>
        </w:trPr>
        <w:tc>
          <w:tcPr>
            <w:tcW w:w="1770" w:type="pct"/>
            <w:shd w:val="clear" w:color="auto" w:fill="auto"/>
          </w:tcPr>
          <w:p w:rsidR="00C564E7" w:rsidRPr="00F65AE6" w:rsidRDefault="00C564E7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3. Разборно-сборочные</w:t>
            </w:r>
          </w:p>
        </w:tc>
        <w:tc>
          <w:tcPr>
            <w:tcW w:w="1748" w:type="pct"/>
            <w:shd w:val="clear" w:color="auto" w:fill="auto"/>
          </w:tcPr>
          <w:p w:rsidR="00C564E7" w:rsidRPr="00F65AE6" w:rsidRDefault="00F645ED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8</w:t>
            </w:r>
            <w:r w:rsidR="00E8498A" w:rsidRPr="00F65AE6">
              <w:rPr>
                <w:color w:val="000000"/>
                <w:sz w:val="20"/>
                <w:szCs w:val="28"/>
              </w:rPr>
              <w:t>0%</w:t>
            </w:r>
          </w:p>
        </w:tc>
        <w:tc>
          <w:tcPr>
            <w:tcW w:w="1483" w:type="pct"/>
            <w:shd w:val="clear" w:color="auto" w:fill="auto"/>
          </w:tcPr>
          <w:p w:rsidR="00C564E7" w:rsidRPr="00F65AE6" w:rsidRDefault="00F645ED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</w:t>
            </w:r>
          </w:p>
        </w:tc>
      </w:tr>
    </w:tbl>
    <w:p w:rsidR="00C564E7" w:rsidRPr="00E8498A" w:rsidRDefault="00C564E7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64E7" w:rsidRPr="00E8498A" w:rsidRDefault="002B1D42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133" style="position:absolute;left:0;text-align:left;flip:y;z-index:251646464" from="525.4pt,0" to="525.4pt,766.8pt"/>
        </w:pict>
      </w:r>
      <w:r w:rsidR="00895E0D">
        <w:rPr>
          <w:b/>
          <w:color w:val="000000"/>
          <w:sz w:val="28"/>
          <w:szCs w:val="28"/>
        </w:rPr>
        <w:t>3</w:t>
      </w:r>
      <w:r w:rsidR="00C564E7" w:rsidRPr="00E8498A">
        <w:rPr>
          <w:b/>
          <w:color w:val="000000"/>
          <w:sz w:val="28"/>
          <w:szCs w:val="28"/>
        </w:rPr>
        <w:t xml:space="preserve">.6 Подбор технологического оборудования и оснастки </w:t>
      </w:r>
      <w:r w:rsidR="00C30BB1" w:rsidRPr="00E8498A">
        <w:rPr>
          <w:b/>
          <w:color w:val="000000"/>
          <w:sz w:val="28"/>
          <w:szCs w:val="28"/>
        </w:rPr>
        <w:t>на участке</w:t>
      </w:r>
    </w:p>
    <w:p w:rsidR="00C564E7" w:rsidRPr="00E8498A" w:rsidRDefault="00C564E7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564E7" w:rsidRPr="00E8498A" w:rsidRDefault="00C564E7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 технологическому оборудованию относят стационарные, передвижные и переносные стенды, станки, всевозможные приборы и приспособления занимающие самостоятельную площадь на планировке, необходимые для выполнения работ по ТР.</w:t>
      </w:r>
    </w:p>
    <w:p w:rsidR="00C564E7" w:rsidRPr="00E8498A" w:rsidRDefault="00C564E7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 организационной оснастке относят производственный инвентарь (верстаки, стеллажи, шкафы, столы), занимающие самостоятельную площадь на планировке. К технологической оснастке относят всевозможный инструмент, приспособления, приборы, необходимые для выполнения работ по ТР, не занимающие самостоятельной площади.</w:t>
      </w:r>
    </w:p>
    <w:p w:rsidR="00C564E7" w:rsidRPr="00E8498A" w:rsidRDefault="00C564E7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При выборе технологического оборудования необходимо учитывать, что количество многих видов стендов, установок и приспособлений не зависит от числа работающих в цехе, тогда как верстаки, рабочие столы </w:t>
      </w:r>
      <w:r w:rsidR="00C93EE5">
        <w:rPr>
          <w:color w:val="000000"/>
          <w:sz w:val="28"/>
          <w:szCs w:val="28"/>
        </w:rPr>
        <w:t>принимаются исходя из числа</w:t>
      </w:r>
      <w:r w:rsidRPr="00E8498A">
        <w:rPr>
          <w:color w:val="000000"/>
          <w:sz w:val="28"/>
          <w:szCs w:val="28"/>
        </w:rPr>
        <w:t xml:space="preserve"> работающих.</w:t>
      </w:r>
    </w:p>
    <w:p w:rsidR="00C564E7" w:rsidRPr="00E8498A" w:rsidRDefault="00C564E7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Перечень необходимого технологического оборудования и оснастки приведен в </w:t>
      </w:r>
      <w:r w:rsidR="00173DCA" w:rsidRPr="00E8498A">
        <w:rPr>
          <w:color w:val="000000"/>
          <w:sz w:val="28"/>
          <w:szCs w:val="28"/>
        </w:rPr>
        <w:t>таблице.</w:t>
      </w:r>
    </w:p>
    <w:p w:rsidR="00F37A04" w:rsidRPr="00E8498A" w:rsidRDefault="00F37A04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23F6" w:rsidRPr="00895E0D" w:rsidRDefault="00173DCA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Таблица 4.6.1</w:t>
      </w:r>
      <w:r w:rsidR="00C93EE5">
        <w:rPr>
          <w:color w:val="000000"/>
          <w:sz w:val="28"/>
          <w:szCs w:val="28"/>
        </w:rPr>
        <w:t xml:space="preserve"> </w:t>
      </w:r>
      <w:r w:rsidR="008E23F6" w:rsidRPr="00895E0D">
        <w:rPr>
          <w:color w:val="000000"/>
          <w:sz w:val="28"/>
          <w:szCs w:val="28"/>
        </w:rPr>
        <w:t>Технологическое оборудование</w:t>
      </w:r>
    </w:p>
    <w:tbl>
      <w:tblPr>
        <w:tblW w:w="4583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20"/>
        <w:gridCol w:w="1920"/>
        <w:gridCol w:w="1219"/>
        <w:gridCol w:w="1049"/>
        <w:gridCol w:w="1493"/>
        <w:gridCol w:w="1449"/>
        <w:gridCol w:w="1123"/>
      </w:tblGrid>
      <w:tr w:rsidR="008E23F6" w:rsidRPr="00F65AE6" w:rsidTr="00F65AE6">
        <w:trPr>
          <w:cantSplit/>
          <w:trHeight w:val="548"/>
        </w:trPr>
        <w:tc>
          <w:tcPr>
            <w:tcW w:w="29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1094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695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Марка</w:t>
            </w:r>
          </w:p>
        </w:tc>
        <w:tc>
          <w:tcPr>
            <w:tcW w:w="598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Кол.</w:t>
            </w:r>
          </w:p>
          <w:p w:rsidR="008E23F6" w:rsidRPr="00C93EE5" w:rsidRDefault="00E8498A" w:rsidP="00C93EE5">
            <w:r w:rsidRPr="00F65AE6">
              <w:rPr>
                <w:color w:val="000000"/>
                <w:sz w:val="20"/>
                <w:szCs w:val="28"/>
              </w:rPr>
              <w:t>шт.</w:t>
            </w:r>
          </w:p>
        </w:tc>
        <w:tc>
          <w:tcPr>
            <w:tcW w:w="85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Габариты</w:t>
            </w:r>
          </w:p>
        </w:tc>
        <w:tc>
          <w:tcPr>
            <w:tcW w:w="82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Площадь</w:t>
            </w:r>
          </w:p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  <w:lang w:val="en-US"/>
              </w:rPr>
              <w:t>F</w:t>
            </w:r>
            <w:r w:rsidRPr="00F65AE6">
              <w:rPr>
                <w:color w:val="000000"/>
                <w:sz w:val="20"/>
                <w:szCs w:val="28"/>
              </w:rPr>
              <w:t>об, м2</w:t>
            </w:r>
          </w:p>
        </w:tc>
        <w:tc>
          <w:tcPr>
            <w:tcW w:w="64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Мощность</w:t>
            </w:r>
          </w:p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  <w:lang w:val="en-US"/>
              </w:rPr>
              <w:t>N</w:t>
            </w:r>
            <w:r w:rsidRPr="00F65AE6">
              <w:rPr>
                <w:color w:val="000000"/>
                <w:sz w:val="20"/>
                <w:szCs w:val="28"/>
              </w:rPr>
              <w:t>, кВт</w:t>
            </w:r>
          </w:p>
        </w:tc>
      </w:tr>
      <w:tr w:rsidR="008E23F6" w:rsidRPr="00F65AE6" w:rsidTr="00F65AE6">
        <w:trPr>
          <w:cantSplit/>
          <w:trHeight w:val="840"/>
        </w:trPr>
        <w:tc>
          <w:tcPr>
            <w:tcW w:w="29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094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Контрольно диагностический стенд</w:t>
            </w:r>
          </w:p>
        </w:tc>
        <w:tc>
          <w:tcPr>
            <w:tcW w:w="695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2214</w:t>
            </w:r>
          </w:p>
        </w:tc>
        <w:tc>
          <w:tcPr>
            <w:tcW w:w="598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0,9х0,8</w:t>
            </w:r>
          </w:p>
        </w:tc>
        <w:tc>
          <w:tcPr>
            <w:tcW w:w="82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0,72</w:t>
            </w:r>
          </w:p>
        </w:tc>
        <w:tc>
          <w:tcPr>
            <w:tcW w:w="64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0,8</w:t>
            </w:r>
          </w:p>
        </w:tc>
      </w:tr>
      <w:tr w:rsidR="008E23F6" w:rsidRPr="00F65AE6" w:rsidTr="00F65AE6">
        <w:trPr>
          <w:cantSplit/>
          <w:trHeight w:val="555"/>
        </w:trPr>
        <w:tc>
          <w:tcPr>
            <w:tcW w:w="29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094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Стенд</w:t>
            </w:r>
          </w:p>
        </w:tc>
        <w:tc>
          <w:tcPr>
            <w:tcW w:w="695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СПЗ</w:t>
            </w:r>
            <w:r w:rsidR="00E8498A" w:rsidRPr="00F65AE6">
              <w:rPr>
                <w:color w:val="000000"/>
                <w:sz w:val="20"/>
                <w:szCs w:val="28"/>
              </w:rPr>
              <w:noBreakHyphen/>
              <w:t>6</w:t>
            </w:r>
          </w:p>
        </w:tc>
        <w:tc>
          <w:tcPr>
            <w:tcW w:w="598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0,7х0,6</w:t>
            </w:r>
          </w:p>
        </w:tc>
        <w:tc>
          <w:tcPr>
            <w:tcW w:w="82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0,42</w:t>
            </w:r>
          </w:p>
        </w:tc>
        <w:tc>
          <w:tcPr>
            <w:tcW w:w="64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0,3</w:t>
            </w:r>
          </w:p>
        </w:tc>
      </w:tr>
      <w:tr w:rsidR="008E23F6" w:rsidRPr="00F65AE6" w:rsidTr="00F65AE6">
        <w:trPr>
          <w:cantSplit/>
          <w:trHeight w:val="570"/>
        </w:trPr>
        <w:tc>
          <w:tcPr>
            <w:tcW w:w="29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094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Прибор</w:t>
            </w:r>
          </w:p>
        </w:tc>
        <w:tc>
          <w:tcPr>
            <w:tcW w:w="695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ЛЭ</w:t>
            </w:r>
            <w:r w:rsidR="00E8498A" w:rsidRPr="00F65AE6">
              <w:rPr>
                <w:color w:val="000000"/>
                <w:sz w:val="20"/>
                <w:szCs w:val="28"/>
              </w:rPr>
              <w:noBreakHyphen/>
              <w:t>6</w:t>
            </w:r>
          </w:p>
        </w:tc>
        <w:tc>
          <w:tcPr>
            <w:tcW w:w="598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0,4х0,3</w:t>
            </w:r>
          </w:p>
        </w:tc>
        <w:tc>
          <w:tcPr>
            <w:tcW w:w="82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0,12</w:t>
            </w:r>
          </w:p>
        </w:tc>
        <w:tc>
          <w:tcPr>
            <w:tcW w:w="64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2,8</w:t>
            </w:r>
          </w:p>
        </w:tc>
      </w:tr>
      <w:tr w:rsidR="008E23F6" w:rsidRPr="00F65AE6" w:rsidTr="00F65AE6">
        <w:trPr>
          <w:cantSplit/>
          <w:trHeight w:val="555"/>
        </w:trPr>
        <w:tc>
          <w:tcPr>
            <w:tcW w:w="29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094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Шкаф для зарядки</w:t>
            </w:r>
          </w:p>
        </w:tc>
        <w:tc>
          <w:tcPr>
            <w:tcW w:w="695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2268</w:t>
            </w:r>
          </w:p>
        </w:tc>
        <w:tc>
          <w:tcPr>
            <w:tcW w:w="598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1,8х1,8</w:t>
            </w:r>
          </w:p>
        </w:tc>
        <w:tc>
          <w:tcPr>
            <w:tcW w:w="82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1,8</w:t>
            </w:r>
          </w:p>
        </w:tc>
        <w:tc>
          <w:tcPr>
            <w:tcW w:w="64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E23F6" w:rsidRPr="00F65AE6" w:rsidTr="00F65AE6">
        <w:trPr>
          <w:cantSplit/>
          <w:trHeight w:val="555"/>
        </w:trPr>
        <w:tc>
          <w:tcPr>
            <w:tcW w:w="29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094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Аппарат для зарядки</w:t>
            </w:r>
          </w:p>
        </w:tc>
        <w:tc>
          <w:tcPr>
            <w:tcW w:w="695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АД</w:t>
            </w:r>
            <w:r w:rsidR="00E8498A" w:rsidRPr="00F65AE6">
              <w:rPr>
                <w:color w:val="000000"/>
                <w:sz w:val="20"/>
                <w:szCs w:val="28"/>
              </w:rPr>
              <w:noBreakHyphen/>
              <w:t>1</w:t>
            </w:r>
            <w:r w:rsidRPr="00F65AE6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98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85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2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20,0</w:t>
            </w:r>
          </w:p>
        </w:tc>
      </w:tr>
      <w:tr w:rsidR="008E23F6" w:rsidRPr="00F65AE6" w:rsidTr="00F65AE6">
        <w:trPr>
          <w:cantSplit/>
          <w:trHeight w:val="555"/>
        </w:trPr>
        <w:tc>
          <w:tcPr>
            <w:tcW w:w="29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094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Ванна для мойки</w:t>
            </w:r>
          </w:p>
        </w:tc>
        <w:tc>
          <w:tcPr>
            <w:tcW w:w="695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2257</w:t>
            </w:r>
          </w:p>
        </w:tc>
        <w:tc>
          <w:tcPr>
            <w:tcW w:w="598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0,9х0,5</w:t>
            </w:r>
          </w:p>
        </w:tc>
        <w:tc>
          <w:tcPr>
            <w:tcW w:w="82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0,45</w:t>
            </w:r>
          </w:p>
        </w:tc>
        <w:tc>
          <w:tcPr>
            <w:tcW w:w="64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E23F6" w:rsidRPr="00F65AE6" w:rsidTr="00F65AE6">
        <w:trPr>
          <w:cantSplit/>
          <w:trHeight w:val="555"/>
        </w:trPr>
        <w:tc>
          <w:tcPr>
            <w:tcW w:w="29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094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Шкаф для плавки свинца</w:t>
            </w:r>
          </w:p>
        </w:tc>
        <w:tc>
          <w:tcPr>
            <w:tcW w:w="695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2374</w:t>
            </w:r>
          </w:p>
        </w:tc>
        <w:tc>
          <w:tcPr>
            <w:tcW w:w="598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1,7х0,8</w:t>
            </w:r>
          </w:p>
        </w:tc>
        <w:tc>
          <w:tcPr>
            <w:tcW w:w="82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1,36</w:t>
            </w:r>
          </w:p>
        </w:tc>
        <w:tc>
          <w:tcPr>
            <w:tcW w:w="64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E23F6" w:rsidRPr="00F65AE6" w:rsidTr="00F65AE6">
        <w:trPr>
          <w:cantSplit/>
          <w:trHeight w:val="555"/>
        </w:trPr>
        <w:tc>
          <w:tcPr>
            <w:tcW w:w="29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094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Дистиллятор</w:t>
            </w:r>
          </w:p>
        </w:tc>
        <w:tc>
          <w:tcPr>
            <w:tcW w:w="695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98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0,5х0,5</w:t>
            </w:r>
          </w:p>
        </w:tc>
        <w:tc>
          <w:tcPr>
            <w:tcW w:w="82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0,25</w:t>
            </w:r>
          </w:p>
        </w:tc>
        <w:tc>
          <w:tcPr>
            <w:tcW w:w="64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2,5</w:t>
            </w:r>
          </w:p>
        </w:tc>
      </w:tr>
      <w:tr w:rsidR="008E23F6" w:rsidRPr="00F65AE6" w:rsidTr="00F65AE6">
        <w:trPr>
          <w:cantSplit/>
          <w:trHeight w:val="570"/>
        </w:trPr>
        <w:tc>
          <w:tcPr>
            <w:tcW w:w="29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094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Шкаф для бутылей</w:t>
            </w:r>
          </w:p>
        </w:tc>
        <w:tc>
          <w:tcPr>
            <w:tcW w:w="695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98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0,5х0,6</w:t>
            </w:r>
          </w:p>
        </w:tc>
        <w:tc>
          <w:tcPr>
            <w:tcW w:w="82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0,3</w:t>
            </w:r>
          </w:p>
        </w:tc>
        <w:tc>
          <w:tcPr>
            <w:tcW w:w="64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E23F6" w:rsidRPr="00F65AE6" w:rsidTr="00F65AE6">
        <w:trPr>
          <w:cantSplit/>
          <w:trHeight w:val="270"/>
        </w:trPr>
        <w:tc>
          <w:tcPr>
            <w:tcW w:w="29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094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Тележка</w:t>
            </w:r>
          </w:p>
        </w:tc>
        <w:tc>
          <w:tcPr>
            <w:tcW w:w="695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98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2,0х0,7</w:t>
            </w:r>
          </w:p>
        </w:tc>
        <w:tc>
          <w:tcPr>
            <w:tcW w:w="82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1,4</w:t>
            </w:r>
          </w:p>
        </w:tc>
        <w:tc>
          <w:tcPr>
            <w:tcW w:w="64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E23F6" w:rsidRPr="00F65AE6" w:rsidTr="00F65AE6">
        <w:trPr>
          <w:cantSplit/>
          <w:trHeight w:val="510"/>
        </w:trPr>
        <w:tc>
          <w:tcPr>
            <w:tcW w:w="29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1094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Верстак</w:t>
            </w:r>
          </w:p>
        </w:tc>
        <w:tc>
          <w:tcPr>
            <w:tcW w:w="695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1019</w:t>
            </w:r>
          </w:p>
        </w:tc>
        <w:tc>
          <w:tcPr>
            <w:tcW w:w="598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2,4х0,8</w:t>
            </w:r>
          </w:p>
        </w:tc>
        <w:tc>
          <w:tcPr>
            <w:tcW w:w="82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1,92</w:t>
            </w:r>
          </w:p>
        </w:tc>
        <w:tc>
          <w:tcPr>
            <w:tcW w:w="64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E23F6" w:rsidRPr="00F65AE6" w:rsidTr="00F65AE6">
        <w:trPr>
          <w:cantSplit/>
          <w:trHeight w:val="270"/>
        </w:trPr>
        <w:tc>
          <w:tcPr>
            <w:tcW w:w="29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1094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Стеллаж полочный</w:t>
            </w:r>
          </w:p>
        </w:tc>
        <w:tc>
          <w:tcPr>
            <w:tcW w:w="695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2242</w:t>
            </w:r>
          </w:p>
        </w:tc>
        <w:tc>
          <w:tcPr>
            <w:tcW w:w="598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85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3,0х0,4</w:t>
            </w:r>
          </w:p>
        </w:tc>
        <w:tc>
          <w:tcPr>
            <w:tcW w:w="82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2,4</w:t>
            </w:r>
          </w:p>
        </w:tc>
        <w:tc>
          <w:tcPr>
            <w:tcW w:w="64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E23F6" w:rsidRPr="00F65AE6" w:rsidTr="00F65AE6">
        <w:trPr>
          <w:cantSplit/>
          <w:trHeight w:val="510"/>
        </w:trPr>
        <w:tc>
          <w:tcPr>
            <w:tcW w:w="29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1094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Шкаф для инструментов</w:t>
            </w:r>
          </w:p>
        </w:tc>
        <w:tc>
          <w:tcPr>
            <w:tcW w:w="695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551</w:t>
            </w:r>
          </w:p>
        </w:tc>
        <w:tc>
          <w:tcPr>
            <w:tcW w:w="598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85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1,7х0,4</w:t>
            </w:r>
          </w:p>
        </w:tc>
        <w:tc>
          <w:tcPr>
            <w:tcW w:w="82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1,36</w:t>
            </w:r>
          </w:p>
        </w:tc>
        <w:tc>
          <w:tcPr>
            <w:tcW w:w="64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E23F6" w:rsidRPr="00F65AE6" w:rsidTr="00F65AE6">
        <w:trPr>
          <w:cantSplit/>
          <w:trHeight w:val="270"/>
        </w:trPr>
        <w:tc>
          <w:tcPr>
            <w:tcW w:w="29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1094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Ларь для отходов</w:t>
            </w:r>
          </w:p>
        </w:tc>
        <w:tc>
          <w:tcPr>
            <w:tcW w:w="695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98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</w:t>
            </w:r>
            <w:r w:rsidR="00E8498A" w:rsidRPr="00F65AE6">
              <w:rPr>
                <w:color w:val="000000"/>
                <w:sz w:val="20"/>
                <w:szCs w:val="28"/>
              </w:rPr>
              <w:t>, х</w:t>
            </w:r>
            <w:r w:rsidRPr="00F65AE6">
              <w:rPr>
                <w:color w:val="000000"/>
                <w:sz w:val="20"/>
                <w:szCs w:val="28"/>
              </w:rPr>
              <w:t>0,8</w:t>
            </w:r>
          </w:p>
        </w:tc>
        <w:tc>
          <w:tcPr>
            <w:tcW w:w="82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0,8</w:t>
            </w:r>
          </w:p>
        </w:tc>
        <w:tc>
          <w:tcPr>
            <w:tcW w:w="64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E23F6" w:rsidRPr="00F65AE6" w:rsidTr="00F65AE6">
        <w:trPr>
          <w:cantSplit/>
          <w:trHeight w:val="285"/>
        </w:trPr>
        <w:tc>
          <w:tcPr>
            <w:tcW w:w="29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094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Ящик для песка</w:t>
            </w:r>
          </w:p>
        </w:tc>
        <w:tc>
          <w:tcPr>
            <w:tcW w:w="695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98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5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1,0х0,8</w:t>
            </w:r>
          </w:p>
        </w:tc>
        <w:tc>
          <w:tcPr>
            <w:tcW w:w="82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0,8</w:t>
            </w:r>
          </w:p>
        </w:tc>
        <w:tc>
          <w:tcPr>
            <w:tcW w:w="64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E23F6" w:rsidRPr="00F65AE6" w:rsidTr="00F65AE6">
        <w:trPr>
          <w:cantSplit/>
          <w:trHeight w:val="555"/>
        </w:trPr>
        <w:tc>
          <w:tcPr>
            <w:tcW w:w="3534" w:type="pct"/>
            <w:gridSpan w:val="5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826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14,1</w:t>
            </w:r>
          </w:p>
        </w:tc>
        <w:tc>
          <w:tcPr>
            <w:tcW w:w="640" w:type="pct"/>
            <w:shd w:val="clear" w:color="auto" w:fill="auto"/>
          </w:tcPr>
          <w:p w:rsidR="008E23F6" w:rsidRPr="00F65AE6" w:rsidRDefault="008E23F6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23,6</w:t>
            </w:r>
          </w:p>
        </w:tc>
      </w:tr>
    </w:tbl>
    <w:p w:rsidR="00173DCA" w:rsidRPr="00E8498A" w:rsidRDefault="00173DCA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629A6" w:rsidRPr="00E8498A" w:rsidRDefault="002B1D42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134" style="position:absolute;left:0;text-align:left;z-index:251647488" from="525.4pt,0" to="525.4pt,795.2pt"/>
        </w:pict>
      </w:r>
      <w:r w:rsidR="00895E0D">
        <w:rPr>
          <w:b/>
          <w:color w:val="000000"/>
          <w:sz w:val="28"/>
          <w:szCs w:val="28"/>
        </w:rPr>
        <w:t>3</w:t>
      </w:r>
      <w:r w:rsidR="009629A6" w:rsidRPr="00E8498A">
        <w:rPr>
          <w:b/>
          <w:color w:val="000000"/>
          <w:sz w:val="28"/>
          <w:szCs w:val="28"/>
        </w:rPr>
        <w:t>.</w:t>
      </w:r>
      <w:r w:rsidR="00E80F1E" w:rsidRPr="00E8498A">
        <w:rPr>
          <w:b/>
          <w:color w:val="000000"/>
          <w:sz w:val="28"/>
          <w:szCs w:val="28"/>
        </w:rPr>
        <w:t>7</w:t>
      </w:r>
      <w:r w:rsidR="009629A6" w:rsidRPr="00E8498A">
        <w:rPr>
          <w:b/>
          <w:color w:val="000000"/>
          <w:sz w:val="28"/>
          <w:szCs w:val="28"/>
        </w:rPr>
        <w:t xml:space="preserve"> Расчет производственной площади</w:t>
      </w:r>
    </w:p>
    <w:p w:rsidR="009629A6" w:rsidRPr="00E8498A" w:rsidRDefault="009629A6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629A6" w:rsidRPr="00E8498A" w:rsidRDefault="009629A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Площадь участка определяется по формуле:</w:t>
      </w:r>
    </w:p>
    <w:p w:rsidR="009629A6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35" type="#_x0000_t202" style="position:absolute;left:0;text-align:left;margin-left:418.95pt;margin-top:20.1pt;width:48.45pt;height:22.8pt;z-index:251700736" stroked="f">
            <v:textbox style="mso-next-textbox:#_x0000_s1135">
              <w:txbxContent>
                <w:p w:rsidR="00141160" w:rsidRDefault="00141160" w:rsidP="009629A6">
                  <w:r>
                    <w:t>(4.16)</w:t>
                  </w:r>
                </w:p>
              </w:txbxContent>
            </v:textbox>
          </v:shape>
        </w:pict>
      </w:r>
    </w:p>
    <w:p w:rsidR="009629A6" w:rsidRPr="00E8498A" w:rsidRDefault="009629A6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  <w:lang w:val="en-US"/>
        </w:rPr>
        <w:t>F</w:t>
      </w:r>
      <w:r w:rsidRPr="00E8498A">
        <w:rPr>
          <w:i/>
          <w:color w:val="000000"/>
          <w:sz w:val="28"/>
          <w:szCs w:val="28"/>
        </w:rPr>
        <w:t>у=∑</w:t>
      </w:r>
      <w:r w:rsidRPr="00E8498A">
        <w:rPr>
          <w:i/>
          <w:color w:val="000000"/>
          <w:sz w:val="28"/>
          <w:szCs w:val="28"/>
          <w:lang w:val="en-US"/>
        </w:rPr>
        <w:t>F</w:t>
      </w:r>
      <w:r w:rsidRPr="00E8498A">
        <w:rPr>
          <w:i/>
          <w:color w:val="000000"/>
          <w:sz w:val="28"/>
          <w:szCs w:val="28"/>
        </w:rPr>
        <w:t>об х Коб=14,1х4.5=63,</w:t>
      </w:r>
      <w:r w:rsidR="00E8498A" w:rsidRPr="00E8498A">
        <w:rPr>
          <w:i/>
          <w:color w:val="000000"/>
          <w:sz w:val="28"/>
          <w:szCs w:val="28"/>
        </w:rPr>
        <w:t>5</w:t>
      </w:r>
      <w:r w:rsidR="00E8498A">
        <w:rPr>
          <w:i/>
          <w:color w:val="000000"/>
          <w:sz w:val="28"/>
          <w:szCs w:val="28"/>
        </w:rPr>
        <w:t xml:space="preserve"> </w:t>
      </w:r>
      <w:r w:rsidR="00E8498A" w:rsidRPr="00E8498A">
        <w:rPr>
          <w:i/>
          <w:color w:val="000000"/>
          <w:sz w:val="28"/>
          <w:szCs w:val="28"/>
        </w:rPr>
        <w:t>(</w:t>
      </w:r>
      <w:r w:rsidRPr="00E8498A">
        <w:rPr>
          <w:i/>
          <w:color w:val="000000"/>
          <w:sz w:val="28"/>
          <w:szCs w:val="28"/>
        </w:rPr>
        <w:t>м2)</w:t>
      </w:r>
    </w:p>
    <w:p w:rsidR="009629A6" w:rsidRPr="00E8498A" w:rsidRDefault="009629A6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</w:rPr>
        <w:t xml:space="preserve">По СНиПу принмаем </w:t>
      </w:r>
      <w:r w:rsidRPr="00E8498A">
        <w:rPr>
          <w:i/>
          <w:color w:val="000000"/>
          <w:sz w:val="28"/>
          <w:szCs w:val="28"/>
          <w:lang w:val="en-US"/>
        </w:rPr>
        <w:t>b</w:t>
      </w:r>
      <w:r w:rsidRPr="00E8498A">
        <w:rPr>
          <w:i/>
          <w:color w:val="000000"/>
          <w:sz w:val="28"/>
          <w:szCs w:val="28"/>
        </w:rPr>
        <w:t>=6</w:t>
      </w:r>
      <w:r w:rsidR="00E8498A">
        <w:rPr>
          <w:i/>
          <w:color w:val="000000"/>
          <w:sz w:val="28"/>
          <w:szCs w:val="28"/>
        </w:rPr>
        <w:t> </w:t>
      </w:r>
      <w:r w:rsidR="00E8498A" w:rsidRPr="00E8498A">
        <w:rPr>
          <w:i/>
          <w:color w:val="000000"/>
          <w:sz w:val="28"/>
          <w:szCs w:val="28"/>
        </w:rPr>
        <w:t>м</w:t>
      </w:r>
      <w:r w:rsidRPr="00E8498A">
        <w:rPr>
          <w:i/>
          <w:color w:val="000000"/>
          <w:sz w:val="28"/>
          <w:szCs w:val="28"/>
        </w:rPr>
        <w:t>, тогда длина участка равна:</w:t>
      </w:r>
    </w:p>
    <w:p w:rsidR="009629A6" w:rsidRPr="00E8498A" w:rsidRDefault="009629A6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  <w:lang w:val="en-US"/>
        </w:rPr>
        <w:t>L</w:t>
      </w:r>
      <w:r w:rsidRPr="00E8498A">
        <w:rPr>
          <w:i/>
          <w:color w:val="000000"/>
          <w:sz w:val="28"/>
          <w:szCs w:val="28"/>
        </w:rPr>
        <w:t>=</w:t>
      </w:r>
      <w:r w:rsidRPr="00E8498A">
        <w:rPr>
          <w:i/>
          <w:color w:val="000000"/>
          <w:sz w:val="28"/>
          <w:szCs w:val="28"/>
          <w:lang w:val="en-US"/>
        </w:rPr>
        <w:t>F</w:t>
      </w:r>
      <w:r w:rsidRPr="00E8498A">
        <w:rPr>
          <w:i/>
          <w:color w:val="000000"/>
          <w:sz w:val="28"/>
          <w:szCs w:val="28"/>
        </w:rPr>
        <w:t>у/</w:t>
      </w:r>
      <w:r w:rsidRPr="00E8498A">
        <w:rPr>
          <w:i/>
          <w:color w:val="000000"/>
          <w:sz w:val="28"/>
          <w:szCs w:val="28"/>
          <w:lang w:val="en-US"/>
        </w:rPr>
        <w:t>b</w:t>
      </w:r>
      <w:r w:rsidRPr="00E8498A">
        <w:rPr>
          <w:i/>
          <w:color w:val="000000"/>
          <w:sz w:val="28"/>
          <w:szCs w:val="28"/>
        </w:rPr>
        <w:t>=63,5/6=10,</w:t>
      </w:r>
      <w:r w:rsidR="00E8498A" w:rsidRPr="00E8498A">
        <w:rPr>
          <w:i/>
          <w:color w:val="000000"/>
          <w:sz w:val="28"/>
          <w:szCs w:val="28"/>
        </w:rPr>
        <w:t>6</w:t>
      </w:r>
      <w:r w:rsidR="00E8498A">
        <w:rPr>
          <w:i/>
          <w:color w:val="000000"/>
          <w:sz w:val="28"/>
          <w:szCs w:val="28"/>
        </w:rPr>
        <w:t xml:space="preserve"> </w:t>
      </w:r>
      <w:r w:rsidR="00E8498A" w:rsidRPr="00E8498A">
        <w:rPr>
          <w:i/>
          <w:color w:val="000000"/>
          <w:sz w:val="28"/>
          <w:szCs w:val="28"/>
        </w:rPr>
        <w:t>(</w:t>
      </w:r>
      <w:r w:rsidRPr="00E8498A">
        <w:rPr>
          <w:i/>
          <w:color w:val="000000"/>
          <w:sz w:val="28"/>
          <w:szCs w:val="28"/>
        </w:rPr>
        <w:t>м)</w:t>
      </w:r>
    </w:p>
    <w:p w:rsidR="009629A6" w:rsidRPr="00E8498A" w:rsidRDefault="009629A6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</w:rPr>
        <w:t xml:space="preserve">Принимаем по СниПу </w:t>
      </w:r>
      <w:r w:rsidRPr="00E8498A">
        <w:rPr>
          <w:i/>
          <w:color w:val="000000"/>
          <w:sz w:val="28"/>
          <w:szCs w:val="28"/>
          <w:lang w:val="en-US"/>
        </w:rPr>
        <w:t>l</w:t>
      </w:r>
      <w:r w:rsidRPr="00E8498A">
        <w:rPr>
          <w:i/>
          <w:color w:val="000000"/>
          <w:sz w:val="28"/>
          <w:szCs w:val="28"/>
        </w:rPr>
        <w:t>=9</w:t>
      </w:r>
      <w:r w:rsidR="00E8498A">
        <w:rPr>
          <w:i/>
          <w:color w:val="000000"/>
          <w:sz w:val="28"/>
          <w:szCs w:val="28"/>
        </w:rPr>
        <w:t> </w:t>
      </w:r>
      <w:r w:rsidR="00E8498A" w:rsidRPr="00E8498A">
        <w:rPr>
          <w:i/>
          <w:color w:val="000000"/>
          <w:sz w:val="28"/>
          <w:szCs w:val="28"/>
        </w:rPr>
        <w:t>м</w:t>
      </w:r>
    </w:p>
    <w:p w:rsidR="009629A6" w:rsidRPr="00E8498A" w:rsidRDefault="009629A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Действительная площадь участка равна:</w:t>
      </w:r>
    </w:p>
    <w:p w:rsidR="009629A6" w:rsidRPr="00E8498A" w:rsidRDefault="009629A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  <w:lang w:val="en-US"/>
        </w:rPr>
        <w:t>F</w:t>
      </w:r>
      <w:r w:rsidRPr="00E8498A">
        <w:rPr>
          <w:color w:val="000000"/>
          <w:sz w:val="28"/>
          <w:szCs w:val="28"/>
        </w:rPr>
        <w:t>д=</w:t>
      </w:r>
      <w:r w:rsidRPr="00E8498A">
        <w:rPr>
          <w:color w:val="000000"/>
          <w:sz w:val="28"/>
          <w:szCs w:val="28"/>
          <w:lang w:val="en-US"/>
        </w:rPr>
        <w:t>l</w:t>
      </w:r>
      <w:r w:rsidRP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  <w:lang w:val="en-US"/>
        </w:rPr>
        <w:t>x</w:t>
      </w:r>
      <w:r w:rsidRP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  <w:lang w:val="en-US"/>
        </w:rPr>
        <w:t>b</w:t>
      </w:r>
      <w:r w:rsidRPr="00E8498A">
        <w:rPr>
          <w:color w:val="000000"/>
          <w:sz w:val="28"/>
          <w:szCs w:val="28"/>
        </w:rPr>
        <w:t>=9</w:t>
      </w:r>
      <w:r w:rsidRPr="00E8498A">
        <w:rPr>
          <w:color w:val="000000"/>
          <w:sz w:val="28"/>
          <w:szCs w:val="28"/>
          <w:lang w:val="en-US"/>
        </w:rPr>
        <w:t>x</w:t>
      </w:r>
      <w:r w:rsidRPr="00E8498A">
        <w:rPr>
          <w:color w:val="000000"/>
          <w:sz w:val="28"/>
          <w:szCs w:val="28"/>
        </w:rPr>
        <w:t>6=54 (м2)</w:t>
      </w:r>
    </w:p>
    <w:p w:rsidR="009629A6" w:rsidRPr="00E8498A" w:rsidRDefault="009629A6" w:rsidP="00E8498A">
      <w:pPr>
        <w:tabs>
          <w:tab w:val="center" w:pos="5254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8498A" w:rsidRDefault="00895E0D" w:rsidP="00E8498A">
      <w:pPr>
        <w:tabs>
          <w:tab w:val="center" w:pos="5254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4</w:t>
      </w:r>
      <w:r w:rsidR="009629A6" w:rsidRPr="00E8498A">
        <w:rPr>
          <w:b/>
          <w:color w:val="000000"/>
          <w:sz w:val="28"/>
          <w:szCs w:val="28"/>
        </w:rPr>
        <w:t>. Расчет уровня механизации</w:t>
      </w:r>
    </w:p>
    <w:p w:rsidR="009629A6" w:rsidRPr="00E8498A" w:rsidRDefault="009629A6" w:rsidP="00E8498A">
      <w:pPr>
        <w:tabs>
          <w:tab w:val="left" w:pos="4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9A6" w:rsidRPr="00E8498A" w:rsidRDefault="009629A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Общий уровень механизированного труда в общих трудозатратах в зоне УМР определяется по формуле:</w:t>
      </w:r>
    </w:p>
    <w:p w:rsidR="00895E0D" w:rsidRDefault="00895E0D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629A6" w:rsidRPr="00E8498A" w:rsidRDefault="002B1D42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noProof/>
        </w:rPr>
        <w:pict>
          <v:shape id="_x0000_s1136" type="#_x0000_t202" style="position:absolute;left:0;text-align:left;margin-left:390pt;margin-top:.3pt;width:48.45pt;height:22.8pt;z-index:251701760" stroked="f">
            <v:textbox style="mso-next-textbox:#_x0000_s1136">
              <w:txbxContent>
                <w:p w:rsidR="00141160" w:rsidRDefault="00141160" w:rsidP="009629A6">
                  <w:r>
                    <w:t>(6.1)</w:t>
                  </w:r>
                </w:p>
              </w:txbxContent>
            </v:textbox>
          </v:shape>
        </w:pict>
      </w:r>
      <w:r w:rsidR="009629A6" w:rsidRPr="00E8498A">
        <w:rPr>
          <w:i/>
          <w:color w:val="000000"/>
          <w:sz w:val="28"/>
          <w:szCs w:val="28"/>
        </w:rPr>
        <w:t>Ум=Умт+Умр,</w:t>
      </w:r>
    </w:p>
    <w:p w:rsidR="00895E0D" w:rsidRDefault="00895E0D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498A" w:rsidRDefault="009629A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Где Умт – уровень механизированного труда в общих трудозатратах,</w:t>
      </w:r>
    </w:p>
    <w:p w:rsidR="009629A6" w:rsidRPr="00E8498A" w:rsidRDefault="009629A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Умр – уровень механизированного ручного труда в общих трудозатратах</w:t>
      </w:r>
    </w:p>
    <w:p w:rsidR="009629A6" w:rsidRPr="00E8498A" w:rsidRDefault="009629A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9A6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37" type="#_x0000_t202" style="position:absolute;left:0;text-align:left;margin-left:396pt;margin-top:.15pt;width:48.45pt;height:22.65pt;z-index:251702784" stroked="f">
            <v:textbox style="mso-next-textbox:#_x0000_s1137">
              <w:txbxContent>
                <w:p w:rsidR="00141160" w:rsidRDefault="00141160" w:rsidP="009629A6">
                  <w:r>
                    <w:t>(6.2)</w:t>
                  </w:r>
                </w:p>
              </w:txbxContent>
            </v:textbox>
          </v:shape>
        </w:pict>
      </w:r>
      <w:r w:rsidR="009629A6" w:rsidRPr="00E8498A">
        <w:rPr>
          <w:color w:val="000000"/>
          <w:position w:val="-24"/>
          <w:sz w:val="28"/>
          <w:szCs w:val="28"/>
        </w:rPr>
        <w:object w:dxaOrig="6039" w:dyaOrig="620">
          <v:shape id="_x0000_i1129" type="#_x0000_t75" style="width:302.25pt;height:30.75pt" o:ole="">
            <v:imagedata r:id="rId207" o:title=""/>
          </v:shape>
          <o:OLEObject Type="Embed" ProgID="Equation.3" ShapeID="_x0000_i1129" DrawAspect="Content" ObjectID="_1459000550" r:id="rId208"/>
        </w:object>
      </w:r>
    </w:p>
    <w:p w:rsidR="009629A6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38" type="#_x0000_t202" style="position:absolute;left:0;text-align:left;margin-left:390pt;margin-top:4.6pt;width:48.45pt;height:22.8pt;z-index:251703808" stroked="f">
            <v:textbox style="mso-next-textbox:#_x0000_s1138">
              <w:txbxContent>
                <w:p w:rsidR="00141160" w:rsidRDefault="00141160" w:rsidP="009629A6">
                  <w:r>
                    <w:t>(6.3)</w:t>
                  </w:r>
                </w:p>
              </w:txbxContent>
            </v:textbox>
          </v:shape>
        </w:pict>
      </w:r>
      <w:r w:rsidR="009629A6" w:rsidRPr="00E8498A">
        <w:rPr>
          <w:color w:val="000000"/>
          <w:position w:val="-24"/>
          <w:sz w:val="28"/>
          <w:szCs w:val="28"/>
        </w:rPr>
        <w:object w:dxaOrig="5840" w:dyaOrig="620">
          <v:shape id="_x0000_i1130" type="#_x0000_t75" style="width:291.75pt;height:30.75pt" o:ole="">
            <v:imagedata r:id="rId209" o:title=""/>
          </v:shape>
          <o:OLEObject Type="Embed" ProgID="Equation.3" ShapeID="_x0000_i1130" DrawAspect="Content" ObjectID="_1459000551" r:id="rId210"/>
        </w:object>
      </w:r>
    </w:p>
    <w:p w:rsidR="009629A6" w:rsidRPr="00E8498A" w:rsidRDefault="009629A6" w:rsidP="00E8498A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</w:rPr>
        <w:t>Ум=33+23=5</w:t>
      </w:r>
      <w:r w:rsidR="00E8498A" w:rsidRPr="00E8498A">
        <w:rPr>
          <w:i/>
          <w:color w:val="000000"/>
          <w:sz w:val="28"/>
          <w:szCs w:val="28"/>
        </w:rPr>
        <w:t>6</w:t>
      </w:r>
      <w:r w:rsidR="00E8498A">
        <w:rPr>
          <w:i/>
          <w:color w:val="000000"/>
          <w:sz w:val="28"/>
          <w:szCs w:val="28"/>
        </w:rPr>
        <w:t>%</w:t>
      </w:r>
    </w:p>
    <w:p w:rsidR="009629A6" w:rsidRPr="00E8498A" w:rsidRDefault="009629A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9A6" w:rsidRPr="00E8498A" w:rsidRDefault="009629A6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629A6" w:rsidRPr="00E8498A" w:rsidRDefault="00895E0D" w:rsidP="00895E0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2B1D42">
        <w:rPr>
          <w:noProof/>
        </w:rPr>
        <w:pict>
          <v:shape id="_x0000_s1139" type="#_x0000_t202" style="position:absolute;left:0;text-align:left;margin-left:496.35pt;margin-top:5.5pt;width:31.35pt;height:19.95pt;z-index:251605504" stroked="f">
            <v:textbox style="mso-next-textbox:#_x0000_s1139">
              <w:txbxContent>
                <w:p w:rsidR="00141160" w:rsidRDefault="00141160" w:rsidP="004F04C7">
                  <w:r>
                    <w:t>29</w:t>
                  </w:r>
                </w:p>
              </w:txbxContent>
            </v:textbox>
          </v:shape>
        </w:pict>
      </w:r>
      <w:r>
        <w:rPr>
          <w:b/>
          <w:color w:val="000000"/>
          <w:sz w:val="28"/>
          <w:szCs w:val="28"/>
        </w:rPr>
        <w:t>5</w:t>
      </w:r>
      <w:r w:rsidR="009629A6" w:rsidRPr="00E8498A">
        <w:rPr>
          <w:b/>
          <w:color w:val="000000"/>
          <w:sz w:val="28"/>
          <w:szCs w:val="28"/>
        </w:rPr>
        <w:t>. Расчет освещения участка</w:t>
      </w:r>
    </w:p>
    <w:p w:rsidR="00895E0D" w:rsidRDefault="00895E0D" w:rsidP="00E8498A">
      <w:pPr>
        <w:tabs>
          <w:tab w:val="left" w:pos="47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629A6" w:rsidRPr="00E8498A" w:rsidRDefault="00895E0D" w:rsidP="00E8498A">
      <w:pPr>
        <w:tabs>
          <w:tab w:val="left" w:pos="47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9629A6" w:rsidRPr="00E8498A">
        <w:rPr>
          <w:b/>
          <w:color w:val="000000"/>
          <w:sz w:val="28"/>
          <w:szCs w:val="28"/>
        </w:rPr>
        <w:t>.1 Расчет естественной освещенности.</w:t>
      </w:r>
    </w:p>
    <w:p w:rsidR="00895E0D" w:rsidRDefault="00895E0D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9A6" w:rsidRPr="00E8498A" w:rsidRDefault="009629A6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Производим по формуле:</w:t>
      </w:r>
    </w:p>
    <w:p w:rsidR="00895E0D" w:rsidRDefault="00895E0D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9A6" w:rsidRPr="00E8498A" w:rsidRDefault="002B1D42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shape id="_x0000_s1140" type="#_x0000_t202" style="position:absolute;left:0;text-align:left;margin-left:418.95pt;margin-top:6pt;width:48.45pt;height:22.8pt;z-index:251704832" stroked="f">
            <v:textbox style="mso-next-textbox:#_x0000_s1140">
              <w:txbxContent>
                <w:p w:rsidR="00141160" w:rsidRDefault="00141160" w:rsidP="009629A6">
                  <w:r>
                    <w:t>(7.1)</w:t>
                  </w:r>
                </w:p>
              </w:txbxContent>
            </v:textbox>
          </v:shape>
        </w:pict>
      </w:r>
      <w:r w:rsidR="009629A6" w:rsidRPr="00E8498A">
        <w:rPr>
          <w:color w:val="000000"/>
          <w:position w:val="-24"/>
          <w:sz w:val="28"/>
          <w:szCs w:val="28"/>
        </w:rPr>
        <w:object w:dxaOrig="2299" w:dyaOrig="639">
          <v:shape id="_x0000_i1131" type="#_x0000_t75" style="width:114.75pt;height:32.25pt" o:ole="">
            <v:imagedata r:id="rId211" o:title=""/>
          </v:shape>
          <o:OLEObject Type="Embed" ProgID="Equation.3" ShapeID="_x0000_i1131" DrawAspect="Content" ObjectID="_1459000552" r:id="rId212"/>
        </w:object>
      </w:r>
    </w:p>
    <w:p w:rsidR="00895E0D" w:rsidRDefault="00895E0D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9A6" w:rsidRPr="00E8498A" w:rsidRDefault="009629A6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где </w:t>
      </w:r>
      <w:r w:rsidRPr="00E8498A">
        <w:rPr>
          <w:color w:val="000000"/>
          <w:sz w:val="28"/>
          <w:szCs w:val="28"/>
          <w:lang w:val="en-US"/>
        </w:rPr>
        <w:t>F</w:t>
      </w:r>
      <w:r w:rsidRPr="00E8498A">
        <w:rPr>
          <w:color w:val="000000"/>
          <w:sz w:val="28"/>
          <w:szCs w:val="28"/>
        </w:rPr>
        <w:t xml:space="preserve">ок </w:t>
      </w:r>
      <w:r w:rsidR="00E8498A">
        <w:rPr>
          <w:color w:val="000000"/>
          <w:sz w:val="28"/>
          <w:szCs w:val="28"/>
        </w:rPr>
        <w:t>–</w:t>
      </w:r>
      <w:r w:rsidR="00E8498A" w:rsidRP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площадь окон</w:t>
      </w:r>
    </w:p>
    <w:p w:rsidR="009629A6" w:rsidRPr="00E8498A" w:rsidRDefault="009629A6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Количество окон определяется по формуле:</w:t>
      </w:r>
    </w:p>
    <w:p w:rsidR="009629A6" w:rsidRPr="00E8498A" w:rsidRDefault="009629A6" w:rsidP="00E8498A">
      <w:pPr>
        <w:tabs>
          <w:tab w:val="left" w:pos="474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  <w:lang w:val="en-US"/>
        </w:rPr>
        <w:t>Nok</w:t>
      </w:r>
      <w:r w:rsidRPr="00E8498A">
        <w:rPr>
          <w:i/>
          <w:color w:val="000000"/>
          <w:sz w:val="28"/>
          <w:szCs w:val="28"/>
        </w:rPr>
        <w:t>=</w:t>
      </w:r>
      <w:r w:rsidRPr="00E8498A">
        <w:rPr>
          <w:i/>
          <w:color w:val="000000"/>
          <w:sz w:val="28"/>
          <w:szCs w:val="28"/>
          <w:lang w:val="en-US"/>
        </w:rPr>
        <w:t>Fok</w:t>
      </w:r>
      <w:r w:rsidRPr="00E8498A">
        <w:rPr>
          <w:i/>
          <w:color w:val="000000"/>
          <w:sz w:val="28"/>
          <w:szCs w:val="28"/>
        </w:rPr>
        <w:t>/</w:t>
      </w:r>
      <w:r w:rsidRPr="00E8498A">
        <w:rPr>
          <w:i/>
          <w:color w:val="000000"/>
          <w:sz w:val="28"/>
          <w:szCs w:val="28"/>
          <w:lang w:val="en-US"/>
        </w:rPr>
        <w:t>f</w:t>
      </w:r>
      <w:r w:rsidRPr="00E8498A">
        <w:rPr>
          <w:i/>
          <w:color w:val="000000"/>
          <w:sz w:val="28"/>
          <w:szCs w:val="28"/>
        </w:rPr>
        <w:t>=9/6=2 (окон)</w:t>
      </w:r>
    </w:p>
    <w:p w:rsidR="009629A6" w:rsidRPr="00E8498A" w:rsidRDefault="009629A6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Где </w:t>
      </w:r>
      <w:r w:rsidRPr="00E8498A">
        <w:rPr>
          <w:color w:val="000000"/>
          <w:sz w:val="28"/>
          <w:szCs w:val="28"/>
          <w:lang w:val="en-US"/>
        </w:rPr>
        <w:t>f</w:t>
      </w:r>
      <w:r w:rsidRPr="00E8498A">
        <w:rPr>
          <w:color w:val="000000"/>
          <w:sz w:val="28"/>
          <w:szCs w:val="28"/>
        </w:rPr>
        <w:t>1 – площадь одного окна</w:t>
      </w:r>
    </w:p>
    <w:p w:rsidR="009629A6" w:rsidRPr="00E8498A" w:rsidRDefault="009629A6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position w:val="-10"/>
          <w:sz w:val="28"/>
          <w:szCs w:val="28"/>
        </w:rPr>
        <w:object w:dxaOrig="2380" w:dyaOrig="320">
          <v:shape id="_x0000_i1132" type="#_x0000_t75" style="width:119.25pt;height:15.75pt" o:ole="">
            <v:imagedata r:id="rId213" o:title=""/>
          </v:shape>
          <o:OLEObject Type="Embed" ProgID="Equation.3" ShapeID="_x0000_i1132" DrawAspect="Content" ObjectID="_1459000553" r:id="rId214"/>
        </w:object>
      </w:r>
    </w:p>
    <w:p w:rsidR="00895E0D" w:rsidRDefault="00895E0D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9A6" w:rsidRPr="00895E0D" w:rsidRDefault="00895E0D" w:rsidP="00E8498A">
      <w:pPr>
        <w:tabs>
          <w:tab w:val="left" w:pos="47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E0D">
        <w:rPr>
          <w:b/>
          <w:color w:val="000000"/>
          <w:sz w:val="28"/>
          <w:szCs w:val="28"/>
        </w:rPr>
        <w:t>5</w:t>
      </w:r>
      <w:r w:rsidR="009629A6" w:rsidRPr="00895E0D">
        <w:rPr>
          <w:b/>
          <w:color w:val="000000"/>
          <w:sz w:val="28"/>
          <w:szCs w:val="28"/>
        </w:rPr>
        <w:t>.2 Расчет искусственного освещения участка</w:t>
      </w:r>
    </w:p>
    <w:p w:rsidR="00895E0D" w:rsidRDefault="00895E0D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9A6" w:rsidRPr="00E8498A" w:rsidRDefault="009629A6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Определяем световой поток по формуле:</w:t>
      </w:r>
    </w:p>
    <w:p w:rsidR="00895E0D" w:rsidRDefault="00895E0D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9A6" w:rsidRPr="00E8498A" w:rsidRDefault="002B1D42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41" type="#_x0000_t202" style="position:absolute;left:0;text-align:left;margin-left:418.95pt;margin-top:3.35pt;width:48.45pt;height:22.8pt;z-index:251705856" stroked="f">
            <v:textbox style="mso-next-textbox:#_x0000_s1141">
              <w:txbxContent>
                <w:p w:rsidR="00141160" w:rsidRDefault="00141160" w:rsidP="009629A6">
                  <w:r>
                    <w:t>(7.2)</w:t>
                  </w:r>
                </w:p>
              </w:txbxContent>
            </v:textbox>
          </v:shape>
        </w:pict>
      </w:r>
      <w:r w:rsidR="009629A6" w:rsidRPr="00E8498A">
        <w:rPr>
          <w:color w:val="000000"/>
          <w:position w:val="-30"/>
          <w:sz w:val="28"/>
          <w:szCs w:val="28"/>
        </w:rPr>
        <w:object w:dxaOrig="4599" w:dyaOrig="680">
          <v:shape id="_x0000_i1133" type="#_x0000_t75" style="width:230.25pt;height:33.75pt" o:ole="">
            <v:imagedata r:id="rId215" o:title=""/>
          </v:shape>
          <o:OLEObject Type="Embed" ProgID="Equation.3" ShapeID="_x0000_i1133" DrawAspect="Content" ObjectID="_1459000554" r:id="rId216"/>
        </w:object>
      </w:r>
    </w:p>
    <w:p w:rsidR="00895E0D" w:rsidRDefault="00895E0D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9A6" w:rsidRPr="00E8498A" w:rsidRDefault="009629A6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где Е – норма освещения,</w:t>
      </w:r>
    </w:p>
    <w:p w:rsidR="009629A6" w:rsidRPr="00E8498A" w:rsidRDefault="002B1D42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42" type="#_x0000_t202" style="position:absolute;left:0;text-align:left;margin-left:418.95pt;margin-top:29.35pt;width:48.45pt;height:22.8pt;z-index:251706880" stroked="f">
            <v:textbox style="mso-next-textbox:#_x0000_s1142">
              <w:txbxContent>
                <w:p w:rsidR="00141160" w:rsidRDefault="00141160" w:rsidP="009629A6">
                  <w:r>
                    <w:t>(7.3)</w:t>
                  </w:r>
                </w:p>
              </w:txbxContent>
            </v:textbox>
          </v:shape>
        </w:pict>
      </w:r>
      <w:r w:rsidR="009629A6" w:rsidRPr="00E8498A">
        <w:rPr>
          <w:color w:val="000000"/>
          <w:sz w:val="28"/>
          <w:szCs w:val="28"/>
        </w:rPr>
        <w:t>Число светильников определяется по формуле:</w:t>
      </w:r>
    </w:p>
    <w:p w:rsidR="00895E0D" w:rsidRDefault="00895E0D" w:rsidP="00E8498A">
      <w:pPr>
        <w:tabs>
          <w:tab w:val="left" w:pos="474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629A6" w:rsidRPr="00E8498A" w:rsidRDefault="009629A6" w:rsidP="00E8498A">
      <w:pPr>
        <w:tabs>
          <w:tab w:val="left" w:pos="474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  <w:lang w:val="en-US"/>
        </w:rPr>
        <w:t>N</w:t>
      </w:r>
      <w:r w:rsidRPr="00E8498A">
        <w:rPr>
          <w:i/>
          <w:color w:val="000000"/>
          <w:sz w:val="28"/>
          <w:szCs w:val="28"/>
        </w:rPr>
        <w:t>св=</w:t>
      </w:r>
      <w:r w:rsidRPr="00E8498A">
        <w:rPr>
          <w:i/>
          <w:color w:val="000000"/>
          <w:sz w:val="28"/>
          <w:szCs w:val="28"/>
          <w:lang w:val="en-US"/>
        </w:rPr>
        <w:t>F</w:t>
      </w:r>
      <w:r w:rsidRPr="00E8498A">
        <w:rPr>
          <w:i/>
          <w:color w:val="000000"/>
          <w:sz w:val="28"/>
          <w:szCs w:val="28"/>
        </w:rPr>
        <w:t>сп/</w:t>
      </w:r>
      <w:r w:rsidRPr="00E8498A">
        <w:rPr>
          <w:i/>
          <w:color w:val="000000"/>
          <w:sz w:val="28"/>
          <w:szCs w:val="28"/>
          <w:lang w:val="en-US"/>
        </w:rPr>
        <w:t>F</w:t>
      </w:r>
      <w:r w:rsidRPr="00E8498A">
        <w:rPr>
          <w:i/>
          <w:color w:val="000000"/>
          <w:sz w:val="28"/>
          <w:szCs w:val="28"/>
        </w:rPr>
        <w:t>1=15600/(2х2500)=</w:t>
      </w:r>
      <w:r w:rsidR="00E8498A" w:rsidRPr="00E8498A">
        <w:rPr>
          <w:i/>
          <w:color w:val="000000"/>
          <w:sz w:val="28"/>
          <w:szCs w:val="28"/>
        </w:rPr>
        <w:t>3</w:t>
      </w:r>
      <w:r w:rsidR="00E8498A">
        <w:rPr>
          <w:i/>
          <w:color w:val="000000"/>
          <w:sz w:val="28"/>
          <w:szCs w:val="28"/>
        </w:rPr>
        <w:t xml:space="preserve"> </w:t>
      </w:r>
      <w:r w:rsidR="00E8498A" w:rsidRPr="00E8498A">
        <w:rPr>
          <w:i/>
          <w:color w:val="000000"/>
          <w:sz w:val="28"/>
          <w:szCs w:val="28"/>
        </w:rPr>
        <w:t>(</w:t>
      </w:r>
      <w:r w:rsidRPr="00E8498A">
        <w:rPr>
          <w:i/>
          <w:color w:val="000000"/>
          <w:sz w:val="28"/>
          <w:szCs w:val="28"/>
        </w:rPr>
        <w:t>свет)</w:t>
      </w:r>
    </w:p>
    <w:p w:rsidR="00895E0D" w:rsidRDefault="00895E0D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9A6" w:rsidRPr="00E8498A" w:rsidRDefault="00895E0D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где </w:t>
      </w:r>
      <w:r w:rsidR="009629A6" w:rsidRPr="00E8498A">
        <w:rPr>
          <w:color w:val="000000"/>
          <w:sz w:val="28"/>
          <w:szCs w:val="28"/>
          <w:lang w:val="en-US"/>
        </w:rPr>
        <w:t>F</w:t>
      </w:r>
      <w:r w:rsidR="009629A6" w:rsidRPr="00E8498A">
        <w:rPr>
          <w:color w:val="000000"/>
          <w:sz w:val="28"/>
          <w:szCs w:val="28"/>
        </w:rPr>
        <w:t>1</w:t>
      </w:r>
      <w:r w:rsidR="00E8498A">
        <w:rPr>
          <w:color w:val="000000"/>
          <w:sz w:val="28"/>
          <w:szCs w:val="28"/>
        </w:rPr>
        <w:noBreakHyphen/>
      </w:r>
      <w:r w:rsidR="00E8498A" w:rsidRPr="00E8498A">
        <w:rPr>
          <w:color w:val="000000"/>
          <w:sz w:val="28"/>
          <w:szCs w:val="28"/>
        </w:rPr>
        <w:t>с</w:t>
      </w:r>
      <w:r w:rsidR="009629A6" w:rsidRPr="00E8498A">
        <w:rPr>
          <w:color w:val="000000"/>
          <w:sz w:val="28"/>
          <w:szCs w:val="28"/>
        </w:rPr>
        <w:t xml:space="preserve">ветовой поток сдвоенной лампы дневного освещения </w:t>
      </w:r>
      <w:r w:rsidR="009629A6" w:rsidRPr="00E8498A">
        <w:rPr>
          <w:color w:val="000000"/>
          <w:sz w:val="28"/>
          <w:szCs w:val="28"/>
          <w:lang w:val="en-US"/>
        </w:rPr>
        <w:t>N</w:t>
      </w:r>
      <w:r w:rsidR="009629A6" w:rsidRPr="00E8498A">
        <w:rPr>
          <w:color w:val="000000"/>
          <w:sz w:val="28"/>
          <w:szCs w:val="28"/>
        </w:rPr>
        <w:t>=40 ватт</w:t>
      </w:r>
    </w:p>
    <w:p w:rsidR="009629A6" w:rsidRPr="00E8498A" w:rsidRDefault="002B1D42" w:rsidP="00E8498A">
      <w:pPr>
        <w:tabs>
          <w:tab w:val="left" w:pos="47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143" type="#_x0000_t202" style="position:absolute;left:0;text-align:left;margin-left:494.25pt;margin-top:210.55pt;width:31.35pt;height:19.95pt;z-index:251604480" stroked="f">
            <v:textbox style="mso-next-textbox:#_x0000_s1143">
              <w:txbxContent>
                <w:p w:rsidR="00141160" w:rsidRDefault="00141160" w:rsidP="004F04C7">
                  <w:r>
                    <w:t>30</w:t>
                  </w:r>
                </w:p>
              </w:txbxContent>
            </v:textbox>
          </v:shape>
        </w:pict>
      </w:r>
    </w:p>
    <w:p w:rsidR="009629A6" w:rsidRPr="00E8498A" w:rsidRDefault="00895E0D" w:rsidP="00E8498A">
      <w:pPr>
        <w:tabs>
          <w:tab w:val="left" w:pos="47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5</w:t>
      </w:r>
      <w:r w:rsidR="009629A6" w:rsidRPr="00E8498A">
        <w:rPr>
          <w:b/>
          <w:color w:val="000000"/>
          <w:sz w:val="28"/>
          <w:szCs w:val="28"/>
        </w:rPr>
        <w:t>.3 Расчет вентиляции</w:t>
      </w:r>
    </w:p>
    <w:p w:rsidR="00895E0D" w:rsidRDefault="00895E0D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9A6" w:rsidRPr="00E8498A" w:rsidRDefault="009629A6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Расчет искусственной вентиляции производится по формуле:</w:t>
      </w:r>
    </w:p>
    <w:p w:rsidR="00895E0D" w:rsidRDefault="00895E0D" w:rsidP="00E8498A">
      <w:pPr>
        <w:tabs>
          <w:tab w:val="left" w:pos="474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629A6" w:rsidRPr="00E8498A" w:rsidRDefault="002B1D42" w:rsidP="00E8498A">
      <w:pPr>
        <w:tabs>
          <w:tab w:val="left" w:pos="474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noProof/>
        </w:rPr>
        <w:pict>
          <v:shape id="_x0000_s1144" type="#_x0000_t202" style="position:absolute;left:0;text-align:left;margin-left:402pt;margin-top:4.8pt;width:48.45pt;height:22.8pt;z-index:251707904" stroked="f">
            <v:textbox style="mso-next-textbox:#_x0000_s1144">
              <w:txbxContent>
                <w:p w:rsidR="00141160" w:rsidRDefault="00141160" w:rsidP="009629A6">
                  <w:r>
                    <w:t>(7.4)</w:t>
                  </w:r>
                </w:p>
              </w:txbxContent>
            </v:textbox>
          </v:shape>
        </w:pict>
      </w:r>
      <w:r w:rsidR="009629A6" w:rsidRPr="00E8498A">
        <w:rPr>
          <w:i/>
          <w:color w:val="000000"/>
          <w:sz w:val="28"/>
          <w:szCs w:val="28"/>
          <w:lang w:val="en-US"/>
        </w:rPr>
        <w:t>Z</w:t>
      </w:r>
      <w:r w:rsidR="009629A6" w:rsidRPr="00E8498A">
        <w:rPr>
          <w:i/>
          <w:color w:val="000000"/>
          <w:sz w:val="28"/>
          <w:szCs w:val="28"/>
        </w:rPr>
        <w:t>в=</w:t>
      </w:r>
      <w:r w:rsidR="009629A6" w:rsidRPr="00E8498A">
        <w:rPr>
          <w:i/>
          <w:color w:val="000000"/>
          <w:sz w:val="28"/>
          <w:szCs w:val="28"/>
          <w:lang w:val="en-US"/>
        </w:rPr>
        <w:t>V</w:t>
      </w:r>
      <w:r w:rsidR="009629A6" w:rsidRPr="00E8498A">
        <w:rPr>
          <w:i/>
          <w:color w:val="000000"/>
          <w:sz w:val="28"/>
          <w:szCs w:val="28"/>
        </w:rPr>
        <w:t>ух</w:t>
      </w:r>
      <w:r w:rsidR="009629A6" w:rsidRPr="00E8498A">
        <w:rPr>
          <w:i/>
          <w:color w:val="000000"/>
          <w:sz w:val="28"/>
          <w:szCs w:val="28"/>
          <w:lang w:val="en-US"/>
        </w:rPr>
        <w:t>K</w:t>
      </w:r>
      <w:r w:rsidR="009629A6" w:rsidRPr="00E8498A">
        <w:rPr>
          <w:i/>
          <w:color w:val="000000"/>
          <w:sz w:val="28"/>
          <w:szCs w:val="28"/>
        </w:rPr>
        <w:t>,</w:t>
      </w:r>
    </w:p>
    <w:p w:rsidR="00895E0D" w:rsidRDefault="00895E0D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498A" w:rsidRDefault="009629A6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где </w:t>
      </w:r>
      <w:r w:rsidRPr="00E8498A">
        <w:rPr>
          <w:color w:val="000000"/>
          <w:sz w:val="28"/>
          <w:szCs w:val="28"/>
          <w:lang w:val="en-US"/>
        </w:rPr>
        <w:t>L</w:t>
      </w:r>
      <w:r w:rsidRPr="00E8498A">
        <w:rPr>
          <w:color w:val="000000"/>
          <w:sz w:val="28"/>
          <w:szCs w:val="28"/>
        </w:rPr>
        <w:t>в – часовой объем вентилируемого воздуха;</w:t>
      </w:r>
    </w:p>
    <w:p w:rsidR="009629A6" w:rsidRPr="00E8498A" w:rsidRDefault="009629A6" w:rsidP="00E8498A">
      <w:pPr>
        <w:tabs>
          <w:tab w:val="left" w:pos="4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  <w:lang w:val="en-US"/>
        </w:rPr>
        <w:t>V</w:t>
      </w:r>
      <w:r w:rsidRPr="00E8498A">
        <w:rPr>
          <w:color w:val="000000"/>
          <w:sz w:val="28"/>
          <w:szCs w:val="28"/>
        </w:rPr>
        <w:t xml:space="preserve">у </w:t>
      </w:r>
      <w:r w:rsidR="00E8498A">
        <w:rPr>
          <w:color w:val="000000"/>
          <w:sz w:val="28"/>
          <w:szCs w:val="28"/>
        </w:rPr>
        <w:t>–</w:t>
      </w:r>
      <w:r w:rsidR="00E8498A" w:rsidRP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объем участка</w:t>
      </w:r>
    </w:p>
    <w:p w:rsidR="00895E0D" w:rsidRDefault="00895E0D" w:rsidP="00E8498A">
      <w:pPr>
        <w:tabs>
          <w:tab w:val="left" w:pos="474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629A6" w:rsidRPr="00E8498A" w:rsidRDefault="009629A6" w:rsidP="00E8498A">
      <w:pPr>
        <w:tabs>
          <w:tab w:val="left" w:pos="474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  <w:lang w:val="en-US"/>
        </w:rPr>
        <w:t>V</w:t>
      </w:r>
      <w:r w:rsidRPr="00E8498A">
        <w:rPr>
          <w:i/>
          <w:color w:val="000000"/>
          <w:sz w:val="28"/>
          <w:szCs w:val="28"/>
        </w:rPr>
        <w:t>=</w:t>
      </w:r>
      <w:r w:rsidRPr="00E8498A">
        <w:rPr>
          <w:i/>
          <w:color w:val="000000"/>
          <w:sz w:val="28"/>
          <w:szCs w:val="28"/>
          <w:lang w:val="en-US"/>
        </w:rPr>
        <w:t>F</w:t>
      </w:r>
      <w:r w:rsidRPr="00E8498A">
        <w:rPr>
          <w:i/>
          <w:color w:val="000000"/>
          <w:sz w:val="28"/>
          <w:szCs w:val="28"/>
        </w:rPr>
        <w:t xml:space="preserve">д х </w:t>
      </w:r>
      <w:r w:rsidRPr="00E8498A">
        <w:rPr>
          <w:i/>
          <w:color w:val="000000"/>
          <w:sz w:val="28"/>
          <w:szCs w:val="28"/>
          <w:lang w:val="en-US"/>
        </w:rPr>
        <w:t>h</w:t>
      </w:r>
      <w:r w:rsidRPr="00E8498A">
        <w:rPr>
          <w:i/>
          <w:color w:val="000000"/>
          <w:sz w:val="28"/>
          <w:szCs w:val="28"/>
        </w:rPr>
        <w:t>=54х4,5=24</w:t>
      </w:r>
      <w:r w:rsidR="00E8498A" w:rsidRPr="00E8498A">
        <w:rPr>
          <w:i/>
          <w:color w:val="000000"/>
          <w:sz w:val="28"/>
          <w:szCs w:val="28"/>
        </w:rPr>
        <w:t>3</w:t>
      </w:r>
      <w:r w:rsidR="00E8498A">
        <w:rPr>
          <w:i/>
          <w:color w:val="000000"/>
          <w:sz w:val="28"/>
          <w:szCs w:val="28"/>
        </w:rPr>
        <w:t xml:space="preserve"> </w:t>
      </w:r>
      <w:r w:rsidR="00E8498A" w:rsidRPr="00E8498A">
        <w:rPr>
          <w:i/>
          <w:color w:val="000000"/>
          <w:sz w:val="28"/>
          <w:szCs w:val="28"/>
        </w:rPr>
        <w:t>(</w:t>
      </w:r>
      <w:r w:rsidRPr="00E8498A">
        <w:rPr>
          <w:i/>
          <w:color w:val="000000"/>
          <w:sz w:val="28"/>
          <w:szCs w:val="28"/>
        </w:rPr>
        <w:t>м3)</w:t>
      </w:r>
    </w:p>
    <w:p w:rsidR="00895E0D" w:rsidRDefault="00895E0D" w:rsidP="00E8498A">
      <w:pPr>
        <w:tabs>
          <w:tab w:val="left" w:pos="945"/>
          <w:tab w:val="left" w:pos="4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498A" w:rsidRDefault="009629A6" w:rsidP="00E8498A">
      <w:pPr>
        <w:tabs>
          <w:tab w:val="left" w:pos="945"/>
          <w:tab w:val="left" w:pos="4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где </w:t>
      </w:r>
      <w:r w:rsidRPr="00E8498A">
        <w:rPr>
          <w:color w:val="000000"/>
          <w:sz w:val="28"/>
          <w:szCs w:val="28"/>
          <w:lang w:val="en-US"/>
        </w:rPr>
        <w:t>h</w:t>
      </w:r>
      <w:r w:rsidRPr="00E8498A">
        <w:rPr>
          <w:color w:val="000000"/>
          <w:sz w:val="28"/>
          <w:szCs w:val="28"/>
        </w:rPr>
        <w:t xml:space="preserve"> – высота участка</w:t>
      </w:r>
    </w:p>
    <w:p w:rsidR="009629A6" w:rsidRPr="00E8498A" w:rsidRDefault="009629A6" w:rsidP="00E8498A">
      <w:pPr>
        <w:tabs>
          <w:tab w:val="left" w:pos="945"/>
          <w:tab w:val="left" w:pos="4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 –</w:t>
      </w:r>
      <w:r w:rsidR="00895E0D">
        <w:rPr>
          <w:color w:val="000000"/>
          <w:sz w:val="28"/>
          <w:szCs w:val="28"/>
        </w:rPr>
        <w:t xml:space="preserve"> кратность воздухообмена, К=3,0</w:t>
      </w:r>
    </w:p>
    <w:p w:rsidR="009629A6" w:rsidRPr="00E8498A" w:rsidRDefault="009629A6" w:rsidP="00E8498A">
      <w:pPr>
        <w:tabs>
          <w:tab w:val="left" w:pos="945"/>
          <w:tab w:val="left" w:pos="408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8498A">
        <w:rPr>
          <w:i/>
          <w:color w:val="000000"/>
          <w:sz w:val="28"/>
          <w:szCs w:val="28"/>
          <w:lang w:val="en-US"/>
        </w:rPr>
        <w:t>Z</w:t>
      </w:r>
      <w:r w:rsidRPr="00E8498A">
        <w:rPr>
          <w:i/>
          <w:color w:val="000000"/>
          <w:sz w:val="28"/>
          <w:szCs w:val="28"/>
        </w:rPr>
        <w:t>в=243х3=79</w:t>
      </w:r>
      <w:r w:rsidR="00E8498A" w:rsidRPr="00E8498A">
        <w:rPr>
          <w:i/>
          <w:color w:val="000000"/>
          <w:sz w:val="28"/>
          <w:szCs w:val="28"/>
        </w:rPr>
        <w:t>8</w:t>
      </w:r>
      <w:r w:rsidR="00E8498A">
        <w:rPr>
          <w:i/>
          <w:color w:val="000000"/>
          <w:sz w:val="28"/>
          <w:szCs w:val="28"/>
        </w:rPr>
        <w:t xml:space="preserve"> </w:t>
      </w:r>
      <w:r w:rsidR="00E8498A" w:rsidRPr="00E8498A">
        <w:rPr>
          <w:i/>
          <w:color w:val="000000"/>
          <w:sz w:val="28"/>
          <w:szCs w:val="28"/>
        </w:rPr>
        <w:t>(м3/</w:t>
      </w:r>
      <w:r w:rsidRPr="00E8498A">
        <w:rPr>
          <w:i/>
          <w:color w:val="000000"/>
          <w:sz w:val="28"/>
          <w:szCs w:val="28"/>
        </w:rPr>
        <w:t>час)</w:t>
      </w:r>
    </w:p>
    <w:p w:rsidR="009629A6" w:rsidRPr="00E8498A" w:rsidRDefault="009629A6" w:rsidP="00E8498A">
      <w:pPr>
        <w:tabs>
          <w:tab w:val="left" w:pos="945"/>
          <w:tab w:val="left" w:pos="4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Выбираем вентилятор серии ЭВ</w:t>
      </w:r>
      <w:r w:rsidR="00E8498A" w:rsidRPr="00E8498A">
        <w:rPr>
          <w:color w:val="000000"/>
          <w:sz w:val="28"/>
          <w:szCs w:val="28"/>
        </w:rPr>
        <w:t>Р</w:t>
      </w:r>
      <w:r w:rsidR="00E8498A">
        <w:rPr>
          <w:color w:val="000000"/>
          <w:sz w:val="28"/>
          <w:szCs w:val="28"/>
        </w:rPr>
        <w:t xml:space="preserve"> №</w:t>
      </w:r>
      <w:r w:rsidR="00E8498A" w:rsidRPr="00E8498A">
        <w:rPr>
          <w:color w:val="000000"/>
          <w:sz w:val="28"/>
          <w:szCs w:val="28"/>
        </w:rPr>
        <w:t>4</w:t>
      </w:r>
      <w:r w:rsidRPr="00E8498A">
        <w:rPr>
          <w:color w:val="000000"/>
          <w:sz w:val="28"/>
          <w:szCs w:val="28"/>
        </w:rPr>
        <w:t xml:space="preserve"> с </w:t>
      </w:r>
      <w:r w:rsidRPr="00E8498A">
        <w:rPr>
          <w:color w:val="000000"/>
          <w:sz w:val="28"/>
          <w:szCs w:val="28"/>
          <w:lang w:val="en-US"/>
        </w:rPr>
        <w:t>n</w:t>
      </w:r>
      <w:r w:rsidRPr="00E8498A">
        <w:rPr>
          <w:color w:val="000000"/>
          <w:sz w:val="28"/>
          <w:szCs w:val="28"/>
        </w:rPr>
        <w:t xml:space="preserve">=3000 об/мин, </w:t>
      </w:r>
      <w:r w:rsidRPr="00E8498A">
        <w:rPr>
          <w:color w:val="000000"/>
          <w:sz w:val="28"/>
          <w:szCs w:val="28"/>
          <w:lang w:val="en-US"/>
        </w:rPr>
        <w:t>L</w:t>
      </w:r>
      <w:r w:rsidRPr="00E8498A">
        <w:rPr>
          <w:color w:val="000000"/>
          <w:sz w:val="28"/>
          <w:szCs w:val="28"/>
        </w:rPr>
        <w:t>в=4000м3/час, Нв=</w:t>
      </w:r>
      <w:r w:rsidR="00E8498A" w:rsidRPr="00E8498A">
        <w:rPr>
          <w:color w:val="000000"/>
          <w:sz w:val="28"/>
          <w:szCs w:val="28"/>
        </w:rPr>
        <w:t>56</w:t>
      </w:r>
      <w:r w:rsidR="00E8498A">
        <w:rPr>
          <w:color w:val="000000"/>
          <w:sz w:val="28"/>
          <w:szCs w:val="28"/>
        </w:rPr>
        <w:t xml:space="preserve"> </w:t>
      </w:r>
      <w:r w:rsidR="00E8498A" w:rsidRPr="00E8498A">
        <w:rPr>
          <w:color w:val="000000"/>
          <w:sz w:val="28"/>
          <w:szCs w:val="28"/>
        </w:rPr>
        <w:t>кг</w:t>
      </w:r>
      <w:r w:rsidRPr="00E8498A">
        <w:rPr>
          <w:color w:val="000000"/>
          <w:sz w:val="28"/>
          <w:szCs w:val="28"/>
        </w:rPr>
        <w:t>/м3, η=0,57</w:t>
      </w:r>
    </w:p>
    <w:p w:rsidR="009629A6" w:rsidRPr="00E8498A" w:rsidRDefault="009629A6" w:rsidP="00E8498A">
      <w:pPr>
        <w:tabs>
          <w:tab w:val="left" w:pos="945"/>
          <w:tab w:val="left" w:pos="4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Расчет мощности эл. двигателя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для привода вентиляторв производим по формуле:</w:t>
      </w:r>
    </w:p>
    <w:p w:rsidR="00895E0D" w:rsidRDefault="00895E0D" w:rsidP="00E8498A">
      <w:pPr>
        <w:tabs>
          <w:tab w:val="left" w:pos="945"/>
          <w:tab w:val="left" w:pos="4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9A6" w:rsidRPr="00E8498A" w:rsidRDefault="002B1D42" w:rsidP="00E8498A">
      <w:pPr>
        <w:tabs>
          <w:tab w:val="left" w:pos="945"/>
          <w:tab w:val="left" w:pos="4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45" type="#_x0000_t202" style="position:absolute;left:0;text-align:left;margin-left:396pt;margin-top:4.1pt;width:48.45pt;height:22.8pt;z-index:251708928" stroked="f">
            <v:textbox style="mso-next-textbox:#_x0000_s1145">
              <w:txbxContent>
                <w:p w:rsidR="00141160" w:rsidRDefault="00141160" w:rsidP="009629A6">
                  <w:r>
                    <w:t>(7.5)</w:t>
                  </w:r>
                </w:p>
              </w:txbxContent>
            </v:textbox>
          </v:shape>
        </w:pict>
      </w:r>
      <w:r w:rsidR="009629A6" w:rsidRPr="00E8498A">
        <w:rPr>
          <w:color w:val="000000"/>
          <w:position w:val="-28"/>
          <w:sz w:val="28"/>
          <w:szCs w:val="28"/>
        </w:rPr>
        <w:object w:dxaOrig="6399" w:dyaOrig="660">
          <v:shape id="_x0000_i1134" type="#_x0000_t75" style="width:320.25pt;height:33pt" o:ole="">
            <v:imagedata r:id="rId217" o:title=""/>
          </v:shape>
          <o:OLEObject Type="Embed" ProgID="Equation.3" ShapeID="_x0000_i1134" DrawAspect="Content" ObjectID="_1459000555" r:id="rId218"/>
        </w:object>
      </w:r>
    </w:p>
    <w:p w:rsidR="00895E0D" w:rsidRDefault="00895E0D" w:rsidP="00E8498A">
      <w:pPr>
        <w:tabs>
          <w:tab w:val="left" w:pos="945"/>
          <w:tab w:val="left" w:pos="4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9A6" w:rsidRPr="00E8498A" w:rsidRDefault="009629A6" w:rsidP="00E8498A">
      <w:pPr>
        <w:tabs>
          <w:tab w:val="left" w:pos="945"/>
          <w:tab w:val="left" w:pos="4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где ηп – КПД передачи, ηп=0,9</w:t>
      </w:r>
    </w:p>
    <w:p w:rsidR="009629A6" w:rsidRPr="00E8498A" w:rsidRDefault="009629A6" w:rsidP="00E8498A">
      <w:pPr>
        <w:tabs>
          <w:tab w:val="left" w:pos="945"/>
          <w:tab w:val="left" w:pos="4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54AA" w:rsidRPr="00E8498A" w:rsidRDefault="002B1D42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146" style="position:absolute;left:0;text-align:left;flip:y;z-index:251633152" from="525.4pt,0" to="525.4pt,752.6pt"/>
        </w:pict>
      </w:r>
      <w:r w:rsidR="00B254AA" w:rsidRPr="00E8498A">
        <w:rPr>
          <w:b/>
          <w:color w:val="000000"/>
          <w:sz w:val="28"/>
          <w:szCs w:val="28"/>
        </w:rPr>
        <w:t>Распределение производственных</w:t>
      </w:r>
      <w:r w:rsidR="00895E0D">
        <w:rPr>
          <w:b/>
          <w:color w:val="000000"/>
          <w:sz w:val="28"/>
          <w:szCs w:val="28"/>
        </w:rPr>
        <w:t xml:space="preserve"> </w:t>
      </w:r>
      <w:r w:rsidR="00B254AA" w:rsidRPr="00E8498A">
        <w:rPr>
          <w:b/>
          <w:color w:val="000000"/>
          <w:sz w:val="28"/>
          <w:szCs w:val="28"/>
        </w:rPr>
        <w:t>рабочих по разрядам и профессиям</w:t>
      </w:r>
    </w:p>
    <w:tbl>
      <w:tblPr>
        <w:tblW w:w="4639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34"/>
        <w:gridCol w:w="1444"/>
        <w:gridCol w:w="1453"/>
        <w:gridCol w:w="1320"/>
        <w:gridCol w:w="1529"/>
      </w:tblGrid>
      <w:tr w:rsidR="00B254AA" w:rsidRPr="00F65AE6" w:rsidTr="00F65AE6">
        <w:trPr>
          <w:cantSplit/>
          <w:trHeight w:val="432"/>
        </w:trPr>
        <w:tc>
          <w:tcPr>
            <w:tcW w:w="1765" w:type="pct"/>
            <w:shd w:val="clear" w:color="auto" w:fill="auto"/>
          </w:tcPr>
          <w:p w:rsidR="00B254AA" w:rsidRPr="00F65AE6" w:rsidRDefault="00B254AA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Разряд</w:t>
            </w:r>
          </w:p>
          <w:p w:rsidR="00B254AA" w:rsidRPr="00F65AE6" w:rsidRDefault="00B254AA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профессия</w:t>
            </w:r>
          </w:p>
        </w:tc>
        <w:tc>
          <w:tcPr>
            <w:tcW w:w="813" w:type="pct"/>
            <w:shd w:val="clear" w:color="auto" w:fill="auto"/>
          </w:tcPr>
          <w:p w:rsidR="00B254AA" w:rsidRPr="00F65AE6" w:rsidRDefault="00B254AA" w:rsidP="00F65AE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F65AE6">
              <w:rPr>
                <w:b/>
                <w:color w:val="000000"/>
                <w:sz w:val="20"/>
                <w:szCs w:val="28"/>
                <w:lang w:val="en-US"/>
              </w:rPr>
              <w:t>III</w:t>
            </w:r>
          </w:p>
        </w:tc>
        <w:tc>
          <w:tcPr>
            <w:tcW w:w="818" w:type="pct"/>
            <w:shd w:val="clear" w:color="auto" w:fill="auto"/>
          </w:tcPr>
          <w:p w:rsidR="00B254AA" w:rsidRPr="00F65AE6" w:rsidRDefault="00B254AA" w:rsidP="00F65AE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F65AE6">
              <w:rPr>
                <w:b/>
                <w:color w:val="000000"/>
                <w:sz w:val="20"/>
                <w:szCs w:val="28"/>
                <w:lang w:val="en-US"/>
              </w:rPr>
              <w:t>IV</w:t>
            </w:r>
          </w:p>
        </w:tc>
        <w:tc>
          <w:tcPr>
            <w:tcW w:w="743" w:type="pct"/>
            <w:shd w:val="clear" w:color="auto" w:fill="auto"/>
          </w:tcPr>
          <w:p w:rsidR="00B254AA" w:rsidRPr="00F65AE6" w:rsidRDefault="00B254AA" w:rsidP="00F65AE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F65AE6">
              <w:rPr>
                <w:b/>
                <w:color w:val="000000"/>
                <w:sz w:val="20"/>
                <w:szCs w:val="28"/>
                <w:lang w:val="en-US"/>
              </w:rPr>
              <w:t>V</w:t>
            </w:r>
          </w:p>
        </w:tc>
        <w:tc>
          <w:tcPr>
            <w:tcW w:w="862" w:type="pct"/>
            <w:shd w:val="clear" w:color="auto" w:fill="auto"/>
          </w:tcPr>
          <w:p w:rsidR="00B254AA" w:rsidRPr="00F65AE6" w:rsidRDefault="00B254AA" w:rsidP="00F65AE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F65AE6">
              <w:rPr>
                <w:b/>
                <w:color w:val="000000"/>
                <w:sz w:val="20"/>
                <w:szCs w:val="28"/>
              </w:rPr>
              <w:t>Всего</w:t>
            </w:r>
          </w:p>
        </w:tc>
      </w:tr>
      <w:tr w:rsidR="00B254AA" w:rsidRPr="00F65AE6" w:rsidTr="00F65AE6">
        <w:trPr>
          <w:cantSplit/>
          <w:trHeight w:val="411"/>
        </w:trPr>
        <w:tc>
          <w:tcPr>
            <w:tcW w:w="1765" w:type="pct"/>
            <w:shd w:val="clear" w:color="auto" w:fill="auto"/>
          </w:tcPr>
          <w:p w:rsidR="00406903" w:rsidRPr="00F65AE6" w:rsidRDefault="009023ED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Аккумуляторщик</w:t>
            </w:r>
          </w:p>
        </w:tc>
        <w:tc>
          <w:tcPr>
            <w:tcW w:w="813" w:type="pct"/>
            <w:shd w:val="clear" w:color="auto" w:fill="auto"/>
          </w:tcPr>
          <w:p w:rsidR="00406903" w:rsidRPr="00F65AE6" w:rsidRDefault="00406903" w:rsidP="00F65AE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818" w:type="pct"/>
            <w:shd w:val="clear" w:color="auto" w:fill="auto"/>
          </w:tcPr>
          <w:p w:rsidR="00406903" w:rsidRPr="00F65AE6" w:rsidRDefault="009023ED" w:rsidP="00F65AE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F65AE6">
              <w:rPr>
                <w:b/>
                <w:color w:val="000000"/>
                <w:sz w:val="20"/>
                <w:szCs w:val="28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B254AA" w:rsidRPr="00F65AE6" w:rsidRDefault="00B254AA" w:rsidP="00F65AE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862" w:type="pct"/>
            <w:shd w:val="clear" w:color="auto" w:fill="auto"/>
          </w:tcPr>
          <w:p w:rsidR="00406903" w:rsidRPr="00F65AE6" w:rsidRDefault="009023ED" w:rsidP="00F65AE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F65AE6">
              <w:rPr>
                <w:b/>
                <w:color w:val="000000"/>
                <w:sz w:val="20"/>
                <w:szCs w:val="28"/>
              </w:rPr>
              <w:t>1</w:t>
            </w:r>
          </w:p>
        </w:tc>
      </w:tr>
      <w:tr w:rsidR="00B254AA" w:rsidRPr="00F65AE6" w:rsidTr="00F65AE6">
        <w:trPr>
          <w:cantSplit/>
          <w:trHeight w:val="540"/>
        </w:trPr>
        <w:tc>
          <w:tcPr>
            <w:tcW w:w="1765" w:type="pct"/>
            <w:shd w:val="clear" w:color="auto" w:fill="auto"/>
          </w:tcPr>
          <w:p w:rsidR="00B254AA" w:rsidRPr="00F65AE6" w:rsidRDefault="00B254AA" w:rsidP="00F65AE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AE6">
              <w:rPr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813" w:type="pct"/>
            <w:shd w:val="clear" w:color="auto" w:fill="auto"/>
          </w:tcPr>
          <w:p w:rsidR="00B254AA" w:rsidRPr="00F65AE6" w:rsidRDefault="00B254AA" w:rsidP="00F65AE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818" w:type="pct"/>
            <w:shd w:val="clear" w:color="auto" w:fill="auto"/>
          </w:tcPr>
          <w:p w:rsidR="00B254AA" w:rsidRPr="00F65AE6" w:rsidRDefault="009023ED" w:rsidP="00F65AE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F65AE6">
              <w:rPr>
                <w:b/>
                <w:color w:val="000000"/>
                <w:sz w:val="20"/>
                <w:szCs w:val="28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B254AA" w:rsidRPr="00F65AE6" w:rsidRDefault="00B254AA" w:rsidP="00F65AE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862" w:type="pct"/>
            <w:shd w:val="clear" w:color="auto" w:fill="auto"/>
          </w:tcPr>
          <w:p w:rsidR="00B254AA" w:rsidRPr="00F65AE6" w:rsidRDefault="009023ED" w:rsidP="00F65AE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F65AE6">
              <w:rPr>
                <w:b/>
                <w:color w:val="000000"/>
                <w:sz w:val="20"/>
                <w:szCs w:val="28"/>
              </w:rPr>
              <w:t>1</w:t>
            </w:r>
          </w:p>
        </w:tc>
      </w:tr>
    </w:tbl>
    <w:p w:rsidR="00005097" w:rsidRDefault="00C33EE1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6</w:t>
      </w:r>
      <w:r w:rsidR="00005097" w:rsidRPr="00E8498A">
        <w:rPr>
          <w:b/>
          <w:color w:val="000000"/>
          <w:sz w:val="28"/>
          <w:szCs w:val="28"/>
        </w:rPr>
        <w:t>. Охрана труда и окружающей среды</w:t>
      </w:r>
    </w:p>
    <w:p w:rsidR="00C33EE1" w:rsidRPr="00E8498A" w:rsidRDefault="00C33EE1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62098" w:rsidRPr="00E8498A" w:rsidRDefault="00D62098" w:rsidP="00E8498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Назначение техники безопасности</w:t>
      </w:r>
    </w:p>
    <w:p w:rsidR="00D62098" w:rsidRPr="00E8498A" w:rsidRDefault="00D62098" w:rsidP="00E8498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Организация службы техники безопасности</w:t>
      </w:r>
    </w:p>
    <w:p w:rsidR="00D62098" w:rsidRPr="00E8498A" w:rsidRDefault="00D62098" w:rsidP="00E8498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Подчиненность</w:t>
      </w:r>
    </w:p>
    <w:p w:rsidR="00D62098" w:rsidRPr="00E8498A" w:rsidRDefault="00D62098" w:rsidP="00E8498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Организация приема на работу и инструктажем</w:t>
      </w:r>
    </w:p>
    <w:p w:rsidR="00D62098" w:rsidRPr="00E8498A" w:rsidRDefault="00D62098" w:rsidP="00E8498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Организация обучения</w:t>
      </w:r>
    </w:p>
    <w:p w:rsidR="00D62098" w:rsidRPr="00E8498A" w:rsidRDefault="00D62098" w:rsidP="00E8498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Организация рабочего места и контроль техники безопасности</w:t>
      </w:r>
    </w:p>
    <w:p w:rsidR="00D62098" w:rsidRPr="00E8498A" w:rsidRDefault="00D62098" w:rsidP="00E8498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Техника безопасности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рабочего места</w:t>
      </w:r>
    </w:p>
    <w:p w:rsidR="00D62098" w:rsidRPr="00E8498A" w:rsidRDefault="00D62098" w:rsidP="00E8498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Специальная одежда</w:t>
      </w:r>
    </w:p>
    <w:p w:rsidR="00D62098" w:rsidRPr="00E8498A" w:rsidRDefault="00D62098" w:rsidP="00E8498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Промышленная санитария</w:t>
      </w:r>
    </w:p>
    <w:p w:rsidR="00D62098" w:rsidRPr="00E8498A" w:rsidRDefault="00D62098" w:rsidP="00E8498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Пожарная безопасность</w:t>
      </w:r>
    </w:p>
    <w:p w:rsidR="00D62098" w:rsidRPr="00E8498A" w:rsidRDefault="00D62098" w:rsidP="00E8498A">
      <w:pPr>
        <w:pStyle w:val="a5"/>
        <w:tabs>
          <w:tab w:val="num" w:pos="284"/>
        </w:tabs>
        <w:rPr>
          <w:color w:val="000000"/>
          <w:szCs w:val="28"/>
        </w:rPr>
      </w:pPr>
      <w:r w:rsidRPr="00E8498A">
        <w:rPr>
          <w:color w:val="000000"/>
          <w:szCs w:val="28"/>
        </w:rPr>
        <w:t>Охрана труда представляет собой систему мероприятий, направленных на улучшение производственных процессов и на создание здоровых и безопасных условий труда. Но безопасность труда в значительной степени зависит и то того, насколько сами работающие следят за этим. Каждый слесарь, работающий на участке должен не только хорошо знать, но и строго соблюдать все правила техники безопасности и мери предосторожности при работах: знать причины, которые могут вызвать при работе несчастные случаи.</w:t>
      </w:r>
    </w:p>
    <w:p w:rsidR="00D62098" w:rsidRPr="00E8498A" w:rsidRDefault="002B1D42" w:rsidP="00E8498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47" type="#_x0000_t202" style="position:absolute;left:0;text-align:left;margin-left:492.75pt;margin-top:318.25pt;width:31.35pt;height:19.95pt;z-index:251603456" stroked="f">
            <v:textbox style="mso-next-textbox:#_x0000_s1147">
              <w:txbxContent>
                <w:p w:rsidR="00141160" w:rsidRDefault="00141160" w:rsidP="004F04C7">
                  <w:r>
                    <w:t>33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8" type="#_x0000_t202" style="position:absolute;left:0;text-align:left;margin-left:274.8pt;margin-top:313.6pt;width:149.4pt;height:28.35pt;z-index:251709952" stroked="f">
            <v:textbox style="mso-next-textbox:#_x0000_s1148">
              <w:txbxContent>
                <w:p w:rsidR="00141160" w:rsidRPr="009023ED" w:rsidRDefault="00141160" w:rsidP="009629A6">
                  <w:pPr>
                    <w:rPr>
                      <w:sz w:val="32"/>
                      <w:szCs w:val="32"/>
                    </w:rPr>
                  </w:pPr>
                  <w:r w:rsidRPr="009023ED">
                    <w:rPr>
                      <w:sz w:val="32"/>
                      <w:szCs w:val="32"/>
                    </w:rPr>
                    <w:t>КП.1705.06.31.ПЗ</w:t>
                  </w:r>
                </w:p>
              </w:txbxContent>
            </v:textbox>
          </v:shape>
        </w:pict>
      </w:r>
      <w:r w:rsidR="00D62098" w:rsidRPr="00E8498A">
        <w:rPr>
          <w:color w:val="000000"/>
          <w:sz w:val="28"/>
          <w:szCs w:val="28"/>
        </w:rPr>
        <w:t xml:space="preserve">Несчастные случаи на производстве ушибы, ранения </w:t>
      </w:r>
      <w:r w:rsidR="00E8498A">
        <w:rPr>
          <w:color w:val="000000"/>
          <w:sz w:val="28"/>
          <w:szCs w:val="28"/>
        </w:rPr>
        <w:t>и т.д.</w:t>
      </w:r>
      <w:r w:rsidR="00D62098" w:rsidRPr="00E8498A">
        <w:rPr>
          <w:color w:val="000000"/>
          <w:sz w:val="28"/>
          <w:szCs w:val="28"/>
        </w:rPr>
        <w:t xml:space="preserve"> называются производственным травматизмом, который чаще всего происходит по двум причинам: </w:t>
      </w:r>
      <w:r w:rsidR="009023ED" w:rsidRPr="00E8498A">
        <w:rPr>
          <w:color w:val="000000"/>
          <w:sz w:val="28"/>
          <w:szCs w:val="28"/>
        </w:rPr>
        <w:t>вследствие</w:t>
      </w:r>
      <w:r w:rsidR="00D62098" w:rsidRPr="00E8498A">
        <w:rPr>
          <w:color w:val="000000"/>
          <w:sz w:val="28"/>
          <w:szCs w:val="28"/>
        </w:rPr>
        <w:t xml:space="preserve"> недостаточного освоения работающими производственных навыков и от отсутствия необходимого опыта в обращении с инструментами и оборудованием из-за невыполнении правил</w:t>
      </w:r>
      <w:r w:rsidR="009023ED" w:rsidRPr="00E8498A">
        <w:rPr>
          <w:color w:val="000000"/>
          <w:sz w:val="28"/>
          <w:szCs w:val="28"/>
        </w:rPr>
        <w:t xml:space="preserve"> техники безопасности, и правил внутреннего распорядка основными условия безопасной работы при выполнении слесарных операция является правильная организация рабочего места, пользование только исправными инструментами, строгое соблюдение производственной дисциплиной и правил техники безопасности. Каждый рабочих должен хорошо знать и обязательно соблюдать все правила техники безопасности, изложенные в памятках, специальных инструкциях и плакатах по техники безопасности.</w:t>
      </w:r>
    </w:p>
    <w:p w:rsidR="00D62098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49" style="position:absolute;left:0;text-align:left;flip:y;z-index:251634176" from="525.4pt,0" to="525.4pt,752.6pt"/>
        </w:pict>
      </w:r>
      <w:r w:rsidR="00D62098" w:rsidRPr="00E8498A">
        <w:rPr>
          <w:color w:val="000000"/>
          <w:sz w:val="28"/>
          <w:szCs w:val="28"/>
        </w:rPr>
        <w:t>Все вращающиеся части станков и механизмов, а также обрабатываемые детали с выступающими частями должны иметь защитные ограждения. Опасность представляет внутрицеховые, ручные тележки, вагонетки, а также движение рабочих в узких проходах или на путях, где работает грузоподъемный транспорт. Для движущегося транспорта устанавливают различные сигналы: звуковые (звуки, сирены), световые, которые нужно знать и соблюдать. При непосредственном прикосновении к токоведущим частям или металлическим предметам, случайно оказавшимся под напряжением, возникает опасность поражения электрическим током.</w:t>
      </w:r>
    </w:p>
    <w:p w:rsidR="00D62098" w:rsidRPr="00E8498A" w:rsidRDefault="00D62098" w:rsidP="00E8498A">
      <w:pPr>
        <w:pStyle w:val="a5"/>
        <w:rPr>
          <w:color w:val="000000"/>
          <w:szCs w:val="28"/>
        </w:rPr>
      </w:pPr>
      <w:r w:rsidRPr="00E8498A">
        <w:rPr>
          <w:color w:val="000000"/>
          <w:szCs w:val="28"/>
        </w:rPr>
        <w:t>В местах, где имеются электрические установки вывешивают предупредительные надписи (например, «ОПАСНО», «ПОД ТОКОМ») или ставятся условные знаки.</w:t>
      </w:r>
    </w:p>
    <w:p w:rsidR="00D62098" w:rsidRPr="00E8498A" w:rsidRDefault="002B1D42" w:rsidP="00E8498A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>
        <w:rPr>
          <w:noProof/>
        </w:rPr>
        <w:pict>
          <v:line id="_x0000_s1150" style="position:absolute;left:0;text-align:left;flip:y;z-index:251635200" from="525.4pt,0" to="525.4pt,752.6pt"/>
        </w:pict>
      </w:r>
      <w:r w:rsidR="00D62098" w:rsidRPr="00E8498A">
        <w:rPr>
          <w:b/>
          <w:i/>
          <w:color w:val="000000"/>
          <w:sz w:val="28"/>
        </w:rPr>
        <w:t>Размещение оборудования и безопа</w:t>
      </w:r>
      <w:r w:rsidR="00C33EE1">
        <w:rPr>
          <w:b/>
          <w:i/>
          <w:color w:val="000000"/>
          <w:sz w:val="28"/>
        </w:rPr>
        <w:t>сная организация рабочего места</w:t>
      </w:r>
    </w:p>
    <w:p w:rsidR="00E8498A" w:rsidRDefault="00D62098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Правильное размещение оборудования является основным звеном в организации безопасной работы производственного участка и цеха. При размещении оборудования необходимо соблюдать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установленные минимальные разрывы между станками, между станками и отдельными элементами здания, правильно определять ширину проходов и проездов.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Невыполнение правил и несоблюдение норм размещения оборудования приводит к загромождению помещений и травматизму.</w:t>
      </w:r>
    </w:p>
    <w:p w:rsidR="00D62098" w:rsidRPr="00E8498A" w:rsidRDefault="00D62098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Расположение оборудования на площади цеха или участка определяется в основном технологическим процессом и местными условиями. При автоматизированном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производстве (комплексные автоматические заводы или цехи, автоматические линии, поточное производство) оборудование размещается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по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ходу технологического процесса в единую цепочку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с соблюдение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расстояний между оборудованием и конструктивными элементами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 xml:space="preserve">здания. На автоматических и поточных линиях большой протяженности устраивают переходные мостики для перехода с </w:t>
      </w:r>
      <w:r w:rsidR="00C33EE1">
        <w:rPr>
          <w:color w:val="000000"/>
          <w:sz w:val="28"/>
        </w:rPr>
        <w:t xml:space="preserve">одной стороны линии на другую. </w:t>
      </w:r>
      <w:r w:rsidRPr="00E8498A">
        <w:rPr>
          <w:color w:val="000000"/>
          <w:sz w:val="28"/>
        </w:rPr>
        <w:t>При многостаночном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обслуживании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оборудование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располагают с учетом максимально возможного сокращения расстояний между рабочими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местами каждого из станков. Если по условиям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технологического процесса между оборудованием необходимо предусмотреть стеллажи или столы для заготовок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и готовых изделий, то для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этого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отводится дополнительная площадь в соответствии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с особенностями производства.</w:t>
      </w:r>
    </w:p>
    <w:p w:rsidR="00452FEC" w:rsidRPr="00E8498A" w:rsidRDefault="002B1D42" w:rsidP="00E8498A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>
        <w:rPr>
          <w:noProof/>
        </w:rPr>
        <w:pict>
          <v:line id="_x0000_s1151" style="position:absolute;left:0;text-align:left;flip:y;z-index:251637248" from="525.4pt,0" to="525.4pt,752.6pt"/>
        </w:pict>
      </w:r>
      <w:r w:rsidR="00C33EE1">
        <w:rPr>
          <w:b/>
          <w:i/>
          <w:color w:val="000000"/>
          <w:sz w:val="28"/>
        </w:rPr>
        <w:t>Основные защитные мероприятия</w:t>
      </w:r>
    </w:p>
    <w:p w:rsidR="00452FEC" w:rsidRPr="00E8498A" w:rsidRDefault="00452FEC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Защита людей от поражения электрическим током в условиях машиностроительного производства достигается следующими основными требованиями:</w:t>
      </w:r>
    </w:p>
    <w:p w:rsidR="00573FDE" w:rsidRPr="00E8498A" w:rsidRDefault="00452FEC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 xml:space="preserve">а) соответствующим устройством электроустановок, при котором токоведущие части их, нормально находящиеся под напряжением, не доступны для случайного прикосновения благодаря наличию изоляции, ограждению, расположению на недоступной высоте, блокировкам </w:t>
      </w:r>
      <w:r w:rsidR="00E8498A">
        <w:rPr>
          <w:color w:val="000000"/>
          <w:sz w:val="28"/>
        </w:rPr>
        <w:t>и т.д.</w:t>
      </w:r>
      <w:r w:rsidRPr="00E8498A">
        <w:rPr>
          <w:color w:val="000000"/>
          <w:sz w:val="28"/>
        </w:rPr>
        <w:t>;</w:t>
      </w:r>
    </w:p>
    <w:p w:rsidR="00573FDE" w:rsidRPr="00E8498A" w:rsidRDefault="00573FDE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 xml:space="preserve">б) применением защитных средств при обслуживании электроустановок (штанг, клещей, диэлектрических перчаток и галош, резиновых ковриков, подставок на фарфоровых роликах или изоляторах </w:t>
      </w:r>
      <w:r w:rsidR="00E8498A">
        <w:rPr>
          <w:color w:val="000000"/>
          <w:sz w:val="28"/>
        </w:rPr>
        <w:t>и т.д.</w:t>
      </w:r>
      <w:r w:rsidRPr="00E8498A">
        <w:rPr>
          <w:color w:val="000000"/>
          <w:sz w:val="28"/>
        </w:rPr>
        <w:t>);</w:t>
      </w:r>
    </w:p>
    <w:p w:rsidR="00573FDE" w:rsidRPr="00E8498A" w:rsidRDefault="00573FDE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в) устройством защитного заземления или автоматического отключения, при котором в случае повреждения изоляции и перехода напряжения на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металлические конструктивные части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электроустановки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возникающее на них напряжение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ограничивается по величине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или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поврежденное электрооборудование 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аппаратура отключается;</w:t>
      </w:r>
    </w:p>
    <w:p w:rsidR="00573FDE" w:rsidRPr="00E8498A" w:rsidRDefault="00573FDE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г) регламентацией величины допустимых напряжений для различных помещений и условий, в которых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работает электрооборудование и переносной электроинструмент;</w:t>
      </w:r>
    </w:p>
    <w:p w:rsidR="00573FDE" w:rsidRPr="00E8498A" w:rsidRDefault="00573FDE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д) устройство в помещениях изолирующих плов.</w:t>
      </w:r>
    </w:p>
    <w:p w:rsidR="00573FDE" w:rsidRPr="00E8498A" w:rsidRDefault="00573FDE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 xml:space="preserve">Безопасность в помещениях, в которых производится пожаро </w:t>
      </w:r>
      <w:r w:rsidR="00E8498A">
        <w:rPr>
          <w:color w:val="000000"/>
          <w:sz w:val="28"/>
        </w:rPr>
        <w:t xml:space="preserve">– </w:t>
      </w:r>
      <w:r w:rsidRPr="00E8498A">
        <w:rPr>
          <w:color w:val="000000"/>
          <w:sz w:val="28"/>
        </w:rPr>
        <w:t>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взрывоопасные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работы, обеспечивается также применением специальных видов пожаро</w:t>
      </w:r>
      <w:r w:rsidR="00C33EE1">
        <w:rPr>
          <w:color w:val="000000"/>
          <w:sz w:val="28"/>
        </w:rPr>
        <w:t>-</w:t>
      </w:r>
      <w:r w:rsidRPr="00E8498A">
        <w:rPr>
          <w:color w:val="000000"/>
          <w:sz w:val="28"/>
        </w:rPr>
        <w:t xml:space="preserve"> или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взрывоопасного электрооборудования.</w:t>
      </w:r>
    </w:p>
    <w:p w:rsidR="00573FDE" w:rsidRPr="00E8498A" w:rsidRDefault="00573FDE" w:rsidP="00E8498A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E8498A">
        <w:rPr>
          <w:b/>
          <w:i/>
          <w:color w:val="000000"/>
          <w:sz w:val="28"/>
        </w:rPr>
        <w:t xml:space="preserve">Производственная среда и ее значение для </w:t>
      </w:r>
      <w:r w:rsidR="00C33EE1">
        <w:rPr>
          <w:b/>
          <w:i/>
          <w:color w:val="000000"/>
          <w:sz w:val="28"/>
        </w:rPr>
        <w:t>безопасности людей</w:t>
      </w:r>
    </w:p>
    <w:p w:rsidR="00573FDE" w:rsidRPr="00E8498A" w:rsidRDefault="00573FDE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Для безопасности обслуживания электрических установок большое значение имеет окружающая производственная среда. Как уже отмечалось,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высокая температура, влага, пыль, едкие пары и газы, воздействуя на человека, снижают его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сопротивление до минимального значения. Эти же факторы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разрушительно действуют на электроизоляцию, на одежду и обувь человека,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способствует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возникновению электропоражений и аварий. Поэтому все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помещения по степени опасности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поражения электрическим током делят на три категории: помещения без повышенной опасности, помещения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с повышенной опасностью и особо опасные помещения.</w:t>
      </w:r>
    </w:p>
    <w:p w:rsidR="00573FDE" w:rsidRPr="00E8498A" w:rsidRDefault="002B1D42" w:rsidP="00E849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152" style="position:absolute;left:0;text-align:left;flip:y;z-index:251638272" from="519.3pt,-69.6pt" to="519.3pt,683pt"/>
        </w:pict>
      </w:r>
      <w:r w:rsidR="00573FDE" w:rsidRPr="00E8498A">
        <w:rPr>
          <w:color w:val="000000"/>
          <w:sz w:val="28"/>
        </w:rPr>
        <w:t>Для того чтобы исключить возможность непосредственного прикосновения человека к токоведущим частям, их тщательно</w:t>
      </w:r>
      <w:r w:rsidR="00E8498A">
        <w:rPr>
          <w:color w:val="000000"/>
          <w:sz w:val="28"/>
        </w:rPr>
        <w:t xml:space="preserve"> </w:t>
      </w:r>
      <w:r w:rsidR="00573FDE" w:rsidRPr="00E8498A">
        <w:rPr>
          <w:color w:val="000000"/>
          <w:sz w:val="28"/>
        </w:rPr>
        <w:t>изолируют, ограждают кожухами, щитами или</w:t>
      </w:r>
      <w:r w:rsidR="00E8498A">
        <w:rPr>
          <w:color w:val="000000"/>
          <w:sz w:val="28"/>
        </w:rPr>
        <w:t xml:space="preserve"> </w:t>
      </w:r>
      <w:r w:rsidR="00573FDE" w:rsidRPr="00E8498A">
        <w:rPr>
          <w:color w:val="000000"/>
          <w:sz w:val="28"/>
        </w:rPr>
        <w:t>располагают</w:t>
      </w:r>
      <w:r w:rsidR="00E8498A">
        <w:rPr>
          <w:color w:val="000000"/>
          <w:sz w:val="28"/>
        </w:rPr>
        <w:t xml:space="preserve"> </w:t>
      </w:r>
      <w:r w:rsidR="00573FDE" w:rsidRPr="00E8498A">
        <w:rPr>
          <w:color w:val="000000"/>
          <w:sz w:val="28"/>
        </w:rPr>
        <w:t>на недоступной высоте.</w:t>
      </w:r>
    </w:p>
    <w:p w:rsidR="00573FDE" w:rsidRPr="00E8498A" w:rsidRDefault="00573FDE" w:rsidP="00E8498A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E8498A">
        <w:rPr>
          <w:b/>
          <w:i/>
          <w:color w:val="000000"/>
          <w:sz w:val="28"/>
        </w:rPr>
        <w:t>Защитные средства, применяемые при эксплуатации электрических устройств.</w:t>
      </w:r>
    </w:p>
    <w:p w:rsidR="00A55760" w:rsidRPr="00E8498A" w:rsidRDefault="00A55760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Для защиты людей от поражения электрическим током, от действия электрической дуги и искр применяются следующие защитные средства: а) изолирующие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защитные средства; б) защитные средства от действия дуги и искр (специальные очки, щитки, брезентовые рукавицы); в) переносные временные ограждения, заземления и предупредительные плакаты; г) переносные указатели напряжения и тока.</w:t>
      </w:r>
    </w:p>
    <w:p w:rsidR="00A55760" w:rsidRPr="00E8498A" w:rsidRDefault="00A55760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Защитные средства по признакам их изолирующих средств делятся на основные и дополнительные.</w:t>
      </w:r>
    </w:p>
    <w:p w:rsidR="00A55760" w:rsidRPr="00E8498A" w:rsidRDefault="00A55760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Основными называются такие изолирующие средства, которые надежно выдерживают рабочее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напряжение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 xml:space="preserve">установки и при помощи которых можно касаться частей, находящихся под напряжением. К ним относятся изолирующие штанги и клещи, а в установках напряжением до 1000 </w:t>
      </w:r>
      <w:r w:rsidR="00E8498A" w:rsidRPr="00E8498A">
        <w:rPr>
          <w:color w:val="000000"/>
          <w:sz w:val="28"/>
        </w:rPr>
        <w:t>в</w:t>
      </w:r>
      <w:r w:rsidR="00E8498A">
        <w:rPr>
          <w:color w:val="000000"/>
          <w:sz w:val="28"/>
        </w:rPr>
        <w:t>-</w:t>
      </w:r>
      <w:r w:rsidR="00E8498A" w:rsidRPr="00E8498A">
        <w:rPr>
          <w:color w:val="000000"/>
          <w:sz w:val="28"/>
        </w:rPr>
        <w:t>диэлектрические</w:t>
      </w:r>
      <w:r w:rsidRPr="00E8498A">
        <w:rPr>
          <w:color w:val="000000"/>
          <w:sz w:val="28"/>
        </w:rPr>
        <w:t xml:space="preserve"> перчатки и монтерский инструмент с изолирующими ручками.</w:t>
      </w:r>
    </w:p>
    <w:p w:rsidR="00A55760" w:rsidRPr="00E8498A" w:rsidRDefault="00A55760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Дополнительными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называются такие изолирующие средства, которые могут обеспечить безопасность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от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поражения током только одновременно с основными средствами. В установках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напряжение выше 1000 в дополнительными средствами являются диэлектрические перчатки и рукавицы, диэлектрические боты, резиновые коврики и дорожки, изолирующие подставки.</w:t>
      </w:r>
    </w:p>
    <w:p w:rsidR="00A55760" w:rsidRPr="00E8498A" w:rsidRDefault="00A55760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Перед каждым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применением защитного средства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пользующийся им работник обязан путем внешнего осмотра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проверить: а) исправность защитного средства; б) по клейму величину напряжения,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при котором применяется данное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средство;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в) не истек ли срок его периодического испытания. Электрозащитные средства осматривают и испытывают в точно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установленные сроки.</w:t>
      </w:r>
    </w:p>
    <w:p w:rsidR="00E8498A" w:rsidRDefault="002B1D42" w:rsidP="00E849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153" style="position:absolute;left:0;text-align:left;flip:y;z-index:251639296" from="519.6pt,3.1pt" to="519.6pt,755.7pt"/>
        </w:pict>
      </w:r>
      <w:r w:rsidR="00A55760" w:rsidRPr="00E8498A">
        <w:rPr>
          <w:color w:val="000000"/>
          <w:sz w:val="28"/>
        </w:rPr>
        <w:t>На машиностроительных заводах встречается также работа</w:t>
      </w:r>
      <w:r w:rsidR="00E8498A">
        <w:rPr>
          <w:color w:val="000000"/>
          <w:sz w:val="28"/>
        </w:rPr>
        <w:t xml:space="preserve"> </w:t>
      </w:r>
      <w:r w:rsidR="00A55760" w:rsidRPr="00E8498A">
        <w:rPr>
          <w:color w:val="000000"/>
          <w:sz w:val="28"/>
        </w:rPr>
        <w:t>с генераторами</w:t>
      </w:r>
      <w:r w:rsidR="00E8498A">
        <w:rPr>
          <w:color w:val="000000"/>
          <w:sz w:val="28"/>
        </w:rPr>
        <w:t xml:space="preserve"> </w:t>
      </w:r>
      <w:r w:rsidR="00A55760" w:rsidRPr="00E8498A">
        <w:rPr>
          <w:color w:val="000000"/>
          <w:sz w:val="28"/>
        </w:rPr>
        <w:t>ультравысокой и сверхвысокой</w:t>
      </w:r>
      <w:r w:rsidR="00E8498A">
        <w:rPr>
          <w:color w:val="000000"/>
          <w:sz w:val="28"/>
        </w:rPr>
        <w:t xml:space="preserve"> </w:t>
      </w:r>
      <w:r w:rsidR="00A55760" w:rsidRPr="00E8498A">
        <w:rPr>
          <w:color w:val="000000"/>
          <w:sz w:val="28"/>
        </w:rPr>
        <w:t>частоты, например на заводах-изготовителях радио – и телеаппаратуры в процессе ее проверки, испытания и настройки, а также</w:t>
      </w:r>
      <w:r w:rsidR="00E8498A">
        <w:rPr>
          <w:color w:val="000000"/>
          <w:sz w:val="28"/>
        </w:rPr>
        <w:t xml:space="preserve"> </w:t>
      </w:r>
      <w:r w:rsidR="00A55760" w:rsidRPr="00E8498A">
        <w:rPr>
          <w:color w:val="000000"/>
          <w:sz w:val="28"/>
        </w:rPr>
        <w:t xml:space="preserve">при применении этой аппаратуры в технологических процессах (радио спектроскопии, контроле и управлении производством </w:t>
      </w:r>
      <w:r w:rsidR="00E8498A">
        <w:rPr>
          <w:color w:val="000000"/>
          <w:sz w:val="28"/>
        </w:rPr>
        <w:t>и т.д.</w:t>
      </w:r>
      <w:r w:rsidR="00A55760" w:rsidRPr="00E8498A">
        <w:rPr>
          <w:color w:val="000000"/>
          <w:sz w:val="28"/>
        </w:rPr>
        <w:t>).</w:t>
      </w:r>
    </w:p>
    <w:p w:rsidR="00A55760" w:rsidRPr="00E8498A" w:rsidRDefault="00A55760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Высокочастотные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электротермические установки и радиоустановки, излучая электромагнитную энергию в рабочую зону,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могут оказать вредное воздействие на организм человека, если не приняты соответствующие меры безопасности. Электромагнитные поля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невидимы и действие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их не обнаруживается органами чувств, что порождает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пренебрежительное отношение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работающих к опасности облучения, недооценку вредного воздействия их на организм.</w:t>
      </w:r>
    </w:p>
    <w:p w:rsidR="00A55760" w:rsidRPr="00E8498A" w:rsidRDefault="00A55760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Поэтому знание основных положений безопасности при устройстве и эксплуатации установок промышленной электротермии, а также при монтаже и настройке радио- и телеустановок необходимо.</w:t>
      </w:r>
    </w:p>
    <w:p w:rsidR="00A55760" w:rsidRPr="00E8498A" w:rsidRDefault="00A55760" w:rsidP="00E8498A">
      <w:pPr>
        <w:pStyle w:val="a9"/>
        <w:spacing w:after="0"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Средства защиты, необходимые при устройстве и эксплуатации установок, излучающих электромагнитные волны.</w:t>
      </w:r>
    </w:p>
    <w:p w:rsidR="00A55760" w:rsidRPr="00E8498A" w:rsidRDefault="00A55760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Во время работы высокочастотных электротермических установок и СВЧ-установок в их электрических цепях могут возникать напряжения,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измеряемые тысячами и даже десятками тысяч вольт. Поэтому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с точки зрения устройства и эксплуатации эти установки следует рассматривать как обычные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высоковольтные электроустановки. Вопросы электробезопасности, относящиеся к технике высоких напряжений,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кратко были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изложены в предыдущей главе. Кроме того, эти вопросы подробно регламентируются действующими «Правилами устройства электроустановок» и «Правилами технической эксплуатации и безопасности обслуживания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электроустановок промышленных предприятий»,</w:t>
      </w:r>
    </w:p>
    <w:p w:rsidR="00A55760" w:rsidRPr="00E8498A" w:rsidRDefault="00A55760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Основные принципы разработки средств защиты от воздействия электромагнитных волн при работе высокочастотных установок сводятся к следующему:</w:t>
      </w:r>
    </w:p>
    <w:p w:rsidR="00A55760" w:rsidRPr="00E8498A" w:rsidRDefault="002B1D42" w:rsidP="00C33EE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154" style="position:absolute;left:0;text-align:left;flip:y;z-index:251640320" from="519.4pt,2.2pt" to="519.4pt,754.8pt"/>
        </w:pict>
      </w:r>
      <w:r w:rsidR="00A55760" w:rsidRPr="00E8498A">
        <w:rPr>
          <w:color w:val="000000"/>
          <w:sz w:val="28"/>
        </w:rPr>
        <w:t>уменьшение излучений непосредственно в самом источнике его;</w:t>
      </w:r>
    </w:p>
    <w:p w:rsidR="00A55760" w:rsidRPr="00E8498A" w:rsidRDefault="00A55760" w:rsidP="00E8498A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экранирование источника излучения;</w:t>
      </w:r>
    </w:p>
    <w:p w:rsidR="00A55760" w:rsidRPr="00E8498A" w:rsidRDefault="00A55760" w:rsidP="00E8498A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Экранирование рабочего места;</w:t>
      </w:r>
    </w:p>
    <w:p w:rsidR="00A55760" w:rsidRPr="00E8498A" w:rsidRDefault="00A55760" w:rsidP="00E8498A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Применение индивидуальных средств защиты.</w:t>
      </w:r>
    </w:p>
    <w:p w:rsidR="00A55760" w:rsidRPr="00E8498A" w:rsidRDefault="00A55760" w:rsidP="00E8498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В зависимости от диапазона частот, типа источника излучения, его мощности и характера работы может быть применен один из указанных видов защиты или любая их комбинация.</w:t>
      </w:r>
    </w:p>
    <w:p w:rsidR="00A55760" w:rsidRPr="00E8498A" w:rsidRDefault="00A55760" w:rsidP="00E8498A">
      <w:pPr>
        <w:pStyle w:val="a9"/>
        <w:tabs>
          <w:tab w:val="num" w:pos="0"/>
        </w:tabs>
        <w:spacing w:after="0"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Защита от шума и вибрации.</w:t>
      </w:r>
    </w:p>
    <w:p w:rsidR="00A55760" w:rsidRPr="00E8498A" w:rsidRDefault="00A55760" w:rsidP="00E8498A">
      <w:pPr>
        <w:pStyle w:val="a7"/>
        <w:tabs>
          <w:tab w:val="num" w:pos="0"/>
        </w:tabs>
        <w:ind w:left="0"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Разнообразные машины, механизмы, аппараты и инструменты, применяемые в производственных условиях машиностроительных предприятий, во многих случаях являются агрегатами, динамически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недостаточно уравновешенными. Это, например, двигатели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внутреннего сгорания, электродвигатели, вентиляторы, компрессоры, насосы, станки, молоты, прессы,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 xml:space="preserve">формовочные машины, мельницы, сита, пневматические инструменты, виброуплотнители </w:t>
      </w:r>
      <w:r w:rsidR="00E8498A">
        <w:rPr>
          <w:color w:val="000000"/>
          <w:sz w:val="28"/>
        </w:rPr>
        <w:t>и т.п.</w:t>
      </w:r>
      <w:r w:rsidRPr="00E8498A">
        <w:rPr>
          <w:color w:val="000000"/>
          <w:sz w:val="28"/>
        </w:rPr>
        <w:t xml:space="preserve"> Их работа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сопровождается шумом и вибрацией.</w:t>
      </w:r>
    </w:p>
    <w:p w:rsidR="00A55760" w:rsidRPr="00E8498A" w:rsidRDefault="00A55760" w:rsidP="00E8498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Вибрации не только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разрушительно действуют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на машины,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оборудование и производственные здания, но и оказывают вредное влияние на здоровье людей, снижают их работоспособность, ведут к увеличению количества несчастных случаев. Вредное воздействие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на организм оказывает также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производственный шум,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если его интенсивность превосходит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определенный уровень. Поэтому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борьба с производственным шумом и вибрацией является важной задачей улучшения гигиенических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условий труда профессиональной гигиены.</w:t>
      </w:r>
    </w:p>
    <w:p w:rsidR="00A55760" w:rsidRPr="00E8498A" w:rsidRDefault="00A55760" w:rsidP="00E8498A">
      <w:pPr>
        <w:pStyle w:val="a9"/>
        <w:tabs>
          <w:tab w:val="num" w:pos="0"/>
        </w:tabs>
        <w:spacing w:after="0"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Способы устранения шума и вибрации.</w:t>
      </w:r>
    </w:p>
    <w:p w:rsidR="00A55760" w:rsidRPr="00E8498A" w:rsidRDefault="00A55760" w:rsidP="00E8498A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Борьба с шумом и вибрацией и их вредными воздействиями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может проводиться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 трех направлениях: уменьшения шумообразования и вибрации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конструктивными 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технологическими мероприятиями, снижение шума и вибрации путем ограничения их распространения средствами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звуко – и виброизоляции и звуко – 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вибропоглащения и, наконец,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уменьшение вредного воздействия шума и вибрации на организм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средствами индивидуальной защиты работающего или</w:t>
      </w:r>
      <w:r w:rsidR="00C33EE1">
        <w:rPr>
          <w:color w:val="000000"/>
          <w:sz w:val="28"/>
        </w:rPr>
        <w:t xml:space="preserve"> </w:t>
      </w:r>
      <w:r w:rsidR="002B1D42">
        <w:rPr>
          <w:noProof/>
        </w:rPr>
        <w:pict>
          <v:line id="_x0000_s1155" style="position:absolute;left:0;text-align:left;flip:y;z-index:251641344;mso-position-horizontal-relative:text;mso-position-vertical-relative:text" from="520pt,.6pt" to="520pt,753.2pt"/>
        </w:pict>
      </w:r>
      <w:r w:rsidRPr="00E8498A">
        <w:rPr>
          <w:color w:val="000000"/>
          <w:sz w:val="28"/>
        </w:rPr>
        <w:t>изменением режимов труда и отдыха.</w:t>
      </w:r>
    </w:p>
    <w:p w:rsidR="00912A66" w:rsidRPr="00E8498A" w:rsidRDefault="00912A66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Наибольший эффект дают конструктивные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и технологически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мероприятия.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К ним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относятся совершенствование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кинематических схем; изыскание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наилучших конструктивных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форм для безударного взаимодействия деталей и плавного обтекания их воздушными потоками;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изменение жесткости или массы для уменьшения амплитуды колебаний и устранения резонансных явлений; применение материалов, обладающих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способностью поглощать колебательную энергию; уменьшение зазоров; повышение точности центровки и балансировки для снижения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динамических нагрузок;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использование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прокладочных материалов, затрудняющих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 xml:space="preserve">передачу колебаний от одних деталей к другим </w:t>
      </w:r>
      <w:r w:rsidR="00E8498A">
        <w:rPr>
          <w:color w:val="000000"/>
          <w:sz w:val="28"/>
        </w:rPr>
        <w:t>и т.п.</w:t>
      </w:r>
    </w:p>
    <w:p w:rsidR="00912A66" w:rsidRPr="00E8498A" w:rsidRDefault="00912A66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Следовательно, основными путями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снижения вибрации и шума металлорежущих станков являются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применение высококачественных подшипников, малошумных зубчатых передач 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электродвигателей, соблюдение технологической дисциплины при изготовлении и сборке узлов станка, применение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рациональных конструкций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режущего инструмента 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 xml:space="preserve">приспособлений, жесткость их крепления </w:t>
      </w:r>
      <w:r w:rsidR="00E8498A">
        <w:rPr>
          <w:color w:val="000000"/>
          <w:sz w:val="28"/>
        </w:rPr>
        <w:t>и т.д.</w:t>
      </w:r>
    </w:p>
    <w:p w:rsidR="00912A66" w:rsidRPr="00E8498A" w:rsidRDefault="00912A66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Для того чтобы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общий уровень шума в производственных помещениях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не превышал установленных санитарных норм, шум, производимый отдельными станками, должен быть значительно ниже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регламентированного санитарными нормами.</w:t>
      </w:r>
    </w:p>
    <w:p w:rsidR="00912A66" w:rsidRPr="00C33EE1" w:rsidRDefault="00912A66" w:rsidP="00C33EE1">
      <w:pPr>
        <w:tabs>
          <w:tab w:val="center" w:pos="5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</w:rPr>
        <w:t>Предельный частотный спектр шума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не должен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превышать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 xml:space="preserve">следующих значений: в диапазоне частот до 200 </w:t>
      </w:r>
      <w:r w:rsidRPr="00E8498A">
        <w:rPr>
          <w:i/>
          <w:color w:val="000000"/>
          <w:sz w:val="28"/>
        </w:rPr>
        <w:t>гц</w:t>
      </w:r>
      <w:r w:rsidRPr="00E8498A">
        <w:rPr>
          <w:color w:val="000000"/>
          <w:sz w:val="28"/>
        </w:rPr>
        <w:t xml:space="preserve"> – 90 </w:t>
      </w:r>
      <w:r w:rsidRPr="00E8498A">
        <w:rPr>
          <w:i/>
          <w:color w:val="000000"/>
          <w:sz w:val="28"/>
        </w:rPr>
        <w:t>дб</w:t>
      </w:r>
      <w:r w:rsidRPr="00E8498A">
        <w:rPr>
          <w:color w:val="000000"/>
          <w:sz w:val="28"/>
        </w:rPr>
        <w:t xml:space="preserve">, от 200 до 3200 </w:t>
      </w:r>
      <w:r w:rsidRPr="00E8498A">
        <w:rPr>
          <w:i/>
          <w:color w:val="000000"/>
          <w:sz w:val="28"/>
        </w:rPr>
        <w:t>гц</w:t>
      </w:r>
      <w:r w:rsidRPr="00E8498A">
        <w:rPr>
          <w:color w:val="000000"/>
          <w:sz w:val="28"/>
        </w:rPr>
        <w:t xml:space="preserve"> – от 90 </w:t>
      </w:r>
      <w:r w:rsidRPr="00E8498A">
        <w:rPr>
          <w:i/>
          <w:color w:val="000000"/>
          <w:sz w:val="28"/>
        </w:rPr>
        <w:t>дб</w:t>
      </w:r>
      <w:r w:rsidRPr="00E8498A">
        <w:rPr>
          <w:color w:val="000000"/>
          <w:sz w:val="28"/>
        </w:rPr>
        <w:t xml:space="preserve"> на нижней частотной границе до 70 </w:t>
      </w:r>
      <w:r w:rsidRPr="00E8498A">
        <w:rPr>
          <w:i/>
          <w:color w:val="000000"/>
          <w:sz w:val="28"/>
        </w:rPr>
        <w:t>дб</w:t>
      </w:r>
      <w:r w:rsidRPr="00E8498A">
        <w:rPr>
          <w:color w:val="000000"/>
          <w:sz w:val="28"/>
        </w:rPr>
        <w:t xml:space="preserve"> на верхней границе и свыше 3200 </w:t>
      </w:r>
      <w:r w:rsidRPr="00E8498A">
        <w:rPr>
          <w:i/>
          <w:color w:val="000000"/>
          <w:sz w:val="28"/>
        </w:rPr>
        <w:t>гц</w:t>
      </w:r>
      <w:r w:rsidRPr="00E8498A">
        <w:rPr>
          <w:color w:val="000000"/>
          <w:sz w:val="28"/>
        </w:rPr>
        <w:t xml:space="preserve"> – 70 </w:t>
      </w:r>
      <w:r w:rsidRPr="00E8498A">
        <w:rPr>
          <w:i/>
          <w:color w:val="000000"/>
          <w:sz w:val="28"/>
        </w:rPr>
        <w:t>дб</w:t>
      </w:r>
      <w:r w:rsidRPr="00E8498A">
        <w:rPr>
          <w:color w:val="000000"/>
          <w:sz w:val="28"/>
        </w:rPr>
        <w:t>.</w:t>
      </w:r>
      <w:r w:rsidR="00C33EE1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</w:rPr>
        <w:t>пневматических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машинах и при работе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ручным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пневматическим инструментом.</w:t>
      </w:r>
    </w:p>
    <w:p w:rsidR="00912A66" w:rsidRPr="00E8498A" w:rsidRDefault="00912A66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Для уменьшения передачи вибрации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компрессоры устанавливают на массивные железобетонные фундаменты 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специально рассчитанные пружинные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амортизаторы. Воздухозаборное устройство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и ресивер оборудуют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вертикальными глушителями.</w:t>
      </w:r>
    </w:p>
    <w:p w:rsidR="00912A66" w:rsidRPr="00E8498A" w:rsidRDefault="00912A66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Значительно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улучшаются условия труда машинистов компрессорных установок устройством специальных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звукоизолирующих и звукопоглощающих кабин. Они</w:t>
      </w:r>
      <w:r w:rsidR="00C33EE1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могут иметь круговой обзор и позволяют осуществлять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дистанционное управление.</w:t>
      </w:r>
    </w:p>
    <w:p w:rsidR="00912A66" w:rsidRPr="00E8498A" w:rsidRDefault="00912A66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Уменьшение шума пневматических машин достигается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применением глушителей, присоединяемых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к выхлопному отверстию. Они представляют собой каналы, облицованные с внутренней стороны пористыми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звукопоглощающими материалами.</w:t>
      </w:r>
    </w:p>
    <w:p w:rsidR="00912A66" w:rsidRPr="00E8498A" w:rsidRDefault="00912A66" w:rsidP="00E8498A">
      <w:pPr>
        <w:pStyle w:val="a9"/>
        <w:spacing w:after="0"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Промышленное освещение.</w:t>
      </w:r>
    </w:p>
    <w:p w:rsidR="00912A66" w:rsidRPr="00E8498A" w:rsidRDefault="00912A66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Свет, действуя на зрительный анализатор (глаз) и через него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на центральную нервную систему, точнее, кору больших полушарий головного мозга,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оказывает разнообразное влияние на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различные органы, системы и на организм человек в целом.</w:t>
      </w:r>
    </w:p>
    <w:p w:rsidR="00D62098" w:rsidRPr="00E8498A" w:rsidRDefault="00912A66" w:rsidP="00E8498A">
      <w:pPr>
        <w:tabs>
          <w:tab w:val="center" w:pos="5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</w:rPr>
        <w:t>Как естественный, так и искусственный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свет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вызывает усиление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деятельности дыхательных органов, усиление обмена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веществ: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увеличивается поглощение кислорода и выделение углекислоты. При хорошем освещении устраняется напряжение глаз,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облегчается различение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обрабатываемых изделий,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ускоряется темп работы. Свет возбуждает деятельность всего организма,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темнота ее угнетает. Бодрое, жизнерадостное настроение,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повышенная активность стоят в прямой связи с хорошим освещением помещений. Таким образом, свет имеет огромное значение для здоровья и работы человека. Организация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рационального освещения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производственных помещений и рабочих мест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является одним из основных вопросов охраны труда. Метеорологические условия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на производстве.</w:t>
      </w:r>
    </w:p>
    <w:p w:rsidR="00912A66" w:rsidRPr="00E8498A" w:rsidRDefault="00912A66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Метеорологические условия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оказывают огромное влияние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на самочувствие и работоспособность человека.</w:t>
      </w:r>
    </w:p>
    <w:p w:rsidR="00912A66" w:rsidRPr="00E8498A" w:rsidRDefault="00912A66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Несмотря на наличие стен и покрытий, климат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производственных зданий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меняется с переменой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внешних атмосферных условий. Поэтому метеорологические условия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производственных зданий и помещений подвержены колебаниям сезонного характера</w:t>
      </w:r>
    </w:p>
    <w:p w:rsidR="00912A66" w:rsidRPr="00E8498A" w:rsidRDefault="00912A66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На метеорологические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условия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производственных зданий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и помещений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большое влияние также оказывает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технологический процесс.</w:t>
      </w:r>
    </w:p>
    <w:p w:rsidR="00912A66" w:rsidRPr="00E8498A" w:rsidRDefault="00912A66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В литейных, кузнечных,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термических цехах, сушильных отделениях окрасочных цехов и на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ряде других участков производственные процессы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сопровождаются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значительными выделениями тепла. Воздух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 помещениях этих цехов и участков нагревается от плавильных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агрегатов,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нагревательных, отжигательных и сушительных печей, от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расплавленного металла, разливаемого в формы, от горячих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 xml:space="preserve">поковок </w:t>
      </w:r>
      <w:r w:rsidR="00E8498A">
        <w:rPr>
          <w:color w:val="000000"/>
          <w:sz w:val="28"/>
        </w:rPr>
        <w:t>и т.д.</w:t>
      </w:r>
    </w:p>
    <w:p w:rsidR="00912A66" w:rsidRPr="00E8498A" w:rsidRDefault="00912A66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Значительное количество тепла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может проникать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 помещения от солнечной радиации через застекленные поверхности в окнах и фонарях здания. Тепло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поступает также в воздух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помещений от работающего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механического оборудования, при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преобразовании электрической энергии в механическую, от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 xml:space="preserve">работающих людей </w:t>
      </w:r>
      <w:r w:rsidR="00E8498A">
        <w:rPr>
          <w:color w:val="000000"/>
          <w:sz w:val="28"/>
        </w:rPr>
        <w:t>и т.д.</w:t>
      </w:r>
    </w:p>
    <w:p w:rsidR="00912A66" w:rsidRPr="00E8498A" w:rsidRDefault="00912A66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 xml:space="preserve">Общее количество тепла, </w:t>
      </w:r>
      <w:r w:rsidR="00D047EA" w:rsidRPr="00E8498A">
        <w:rPr>
          <w:color w:val="000000"/>
          <w:sz w:val="28"/>
        </w:rPr>
        <w:t>поступаемого</w:t>
      </w:r>
      <w:r w:rsidRPr="00E8498A">
        <w:rPr>
          <w:color w:val="000000"/>
          <w:sz w:val="28"/>
        </w:rPr>
        <w:t xml:space="preserve"> в воздух рабочих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помещений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от всех перечисленных выше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источников, может быть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настолько значительным, что температура воздуха в этих помещениях становится высокой и отрицательно сказывается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на самочувствии и работоспособности людей.</w:t>
      </w:r>
    </w:p>
    <w:p w:rsidR="00912A66" w:rsidRPr="00E8498A" w:rsidRDefault="00912A66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В зимнее время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возможны случаи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понижения температуры воздуха в помещениях вследствие их переохлаждения.</w:t>
      </w:r>
    </w:p>
    <w:p w:rsidR="00912A66" w:rsidRPr="00E8498A" w:rsidRDefault="00912A66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К мероприятиям по борьбе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с перегреванием организма относятся механизация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тяжелых работ, защита от источников излучения, удаление избыточных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тепловыделений при помощи вентиляции,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личная профилактика нарушений водно-солевого обмена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и других последствий перегревания.</w:t>
      </w:r>
    </w:p>
    <w:p w:rsidR="00912A66" w:rsidRPr="00E8498A" w:rsidRDefault="00912A66" w:rsidP="00E8498A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Меры борьбы с пылью на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производстве.</w:t>
      </w:r>
    </w:p>
    <w:p w:rsidR="00912A66" w:rsidRPr="00E8498A" w:rsidRDefault="00912A66" w:rsidP="00E8498A">
      <w:pPr>
        <w:pStyle w:val="a7"/>
        <w:ind w:left="0"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Все мероприятия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по борьбе с пылью на производстве и с ее вредным влиянием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на организм должны проводиться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по следующим направлениям:</w:t>
      </w:r>
    </w:p>
    <w:p w:rsidR="00912A66" w:rsidRPr="00E8498A" w:rsidRDefault="00912A66" w:rsidP="00E8498A">
      <w:pPr>
        <w:pStyle w:val="2"/>
        <w:numPr>
          <w:ilvl w:val="0"/>
          <w:numId w:val="8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коренная рационализация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технологического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процесса,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полностью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устраняющая образование пыли;</w:t>
      </w:r>
    </w:p>
    <w:p w:rsidR="00912A66" w:rsidRPr="00E8498A" w:rsidRDefault="00912A66" w:rsidP="00E8498A">
      <w:pPr>
        <w:numPr>
          <w:ilvl w:val="0"/>
          <w:numId w:val="8"/>
        </w:numPr>
        <w:tabs>
          <w:tab w:val="left" w:pos="108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максимальная герметизация аппаратуры, оборудования, элеваторов, транспортеров, шнеков </w:t>
      </w:r>
      <w:r w:rsidR="00E8498A">
        <w:rPr>
          <w:color w:val="000000"/>
          <w:sz w:val="28"/>
          <w:szCs w:val="28"/>
        </w:rPr>
        <w:t>и т.п.</w:t>
      </w:r>
      <w:r w:rsidRPr="00E8498A">
        <w:rPr>
          <w:color w:val="000000"/>
          <w:sz w:val="28"/>
          <w:szCs w:val="28"/>
        </w:rPr>
        <w:t>;</w:t>
      </w:r>
    </w:p>
    <w:p w:rsidR="00912A66" w:rsidRPr="00E8498A" w:rsidRDefault="00912A66" w:rsidP="00E8498A">
      <w:pPr>
        <w:numPr>
          <w:ilvl w:val="0"/>
          <w:numId w:val="8"/>
        </w:numPr>
        <w:tabs>
          <w:tab w:val="left" w:pos="108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механизация ручных процессов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дробления, размола, просева,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фасовки, погрузки и др.;</w:t>
      </w:r>
    </w:p>
    <w:p w:rsidR="00912A66" w:rsidRPr="00E8498A" w:rsidRDefault="00912A66" w:rsidP="00E8498A">
      <w:pPr>
        <w:numPr>
          <w:ilvl w:val="0"/>
          <w:numId w:val="8"/>
        </w:numPr>
        <w:tabs>
          <w:tab w:val="left" w:pos="108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замена ведения работ с сухим материалом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работой с увлажненными материалами (мокрая шлифовка взамен сухой);</w:t>
      </w:r>
    </w:p>
    <w:p w:rsidR="00912A66" w:rsidRPr="00E8498A" w:rsidRDefault="00912A66" w:rsidP="00E8498A">
      <w:pPr>
        <w:numPr>
          <w:ilvl w:val="0"/>
          <w:numId w:val="8"/>
        </w:numPr>
        <w:tabs>
          <w:tab w:val="left" w:pos="108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устройство специальной пылеудаляющей вентиляции от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мест образования пыли;</w:t>
      </w:r>
    </w:p>
    <w:p w:rsidR="00912A66" w:rsidRPr="00E8498A" w:rsidRDefault="00912A66" w:rsidP="00E8498A">
      <w:pPr>
        <w:numPr>
          <w:ilvl w:val="0"/>
          <w:numId w:val="8"/>
        </w:numPr>
        <w:tabs>
          <w:tab w:val="left" w:pos="108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изоляция особо пылящей аппаратуры от участков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других работ;</w:t>
      </w:r>
    </w:p>
    <w:p w:rsidR="00912A66" w:rsidRPr="00E8498A" w:rsidRDefault="00912A66" w:rsidP="00E8498A">
      <w:pPr>
        <w:numPr>
          <w:ilvl w:val="0"/>
          <w:numId w:val="8"/>
        </w:numPr>
        <w:tabs>
          <w:tab w:val="left" w:pos="108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тщательная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систематическая уборка помещений влажным способом или с применением пылесосов;</w:t>
      </w:r>
    </w:p>
    <w:p w:rsidR="00912A66" w:rsidRPr="00E8498A" w:rsidRDefault="00912A66" w:rsidP="00E8498A">
      <w:pPr>
        <w:numPr>
          <w:ilvl w:val="0"/>
          <w:numId w:val="8"/>
        </w:numPr>
        <w:tabs>
          <w:tab w:val="left" w:pos="108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снабжение рабочих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противопылевой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спецодеждой, респираторами, шлемами и очками;</w:t>
      </w:r>
    </w:p>
    <w:p w:rsidR="00912A66" w:rsidRPr="00E8498A" w:rsidRDefault="00912A66" w:rsidP="00E8498A">
      <w:pPr>
        <w:numPr>
          <w:ilvl w:val="0"/>
          <w:numId w:val="8"/>
        </w:numPr>
        <w:tabs>
          <w:tab w:val="left" w:pos="108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обеспечение рабочих душами, умывальниками;</w:t>
      </w:r>
    </w:p>
    <w:p w:rsidR="00912A66" w:rsidRPr="00E8498A" w:rsidRDefault="00912A66" w:rsidP="00E8498A">
      <w:pPr>
        <w:numPr>
          <w:ilvl w:val="0"/>
          <w:numId w:val="8"/>
        </w:numPr>
        <w:tabs>
          <w:tab w:val="left" w:pos="108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профессиональный отбор лиц для работы в цехах, где имеет место запыление воздуха,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предварительный и периодические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медицинские осмотры их;</w:t>
      </w:r>
    </w:p>
    <w:p w:rsidR="00912A66" w:rsidRPr="00E8498A" w:rsidRDefault="00912A66" w:rsidP="00E8498A">
      <w:pPr>
        <w:numPr>
          <w:ilvl w:val="0"/>
          <w:numId w:val="8"/>
        </w:numPr>
        <w:tabs>
          <w:tab w:val="left" w:pos="108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установление особого режима работы и отдыха (сокращенный рабочий день, дополнительный отпуск и др.).</w:t>
      </w:r>
    </w:p>
    <w:p w:rsidR="00912A66" w:rsidRPr="00E8498A" w:rsidRDefault="00912A66" w:rsidP="00E8498A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Промышленная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вентиляция и отопление.</w:t>
      </w:r>
    </w:p>
    <w:p w:rsidR="00912A66" w:rsidRPr="00E8498A" w:rsidRDefault="00912A66" w:rsidP="00E8498A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Чистый воздух и нормальная температура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в производственном помещении являются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одним из необходимых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условий здорового и высокопроизводительного труда.</w:t>
      </w:r>
    </w:p>
    <w:p w:rsidR="00912A66" w:rsidRPr="00E8498A" w:rsidRDefault="00912A66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  <w:szCs w:val="28"/>
        </w:rPr>
        <w:t>Санитарные нормы требуют, чтобы в</w:t>
      </w:r>
      <w:r w:rsidR="00E8498A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производственных зданиях оборудовались устройства, исключающие загрязнения воздуха рабочей зоны</w:t>
      </w:r>
      <w:r w:rsidRPr="00E8498A">
        <w:rPr>
          <w:color w:val="000000"/>
          <w:sz w:val="28"/>
        </w:rPr>
        <w:t xml:space="preserve"> помещений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ядовитыми газами, парами и пылью в концентрациях, превышающих предельно допустимые. Кроме того, воздух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на рабочих местах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должен иметь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нормальную температуру, влажность и скорость движения.</w:t>
      </w:r>
    </w:p>
    <w:p w:rsidR="00912A66" w:rsidRPr="00E8498A" w:rsidRDefault="00912A66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Значительную роль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 поддержании требуемых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санитарно-гигиенических условий воздушной среды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 рабочих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помещениях отводится вентиляции и отоплению.</w:t>
      </w:r>
    </w:p>
    <w:p w:rsidR="00912A66" w:rsidRPr="00E8498A" w:rsidRDefault="00912A66" w:rsidP="00E8498A">
      <w:pPr>
        <w:pStyle w:val="a9"/>
        <w:spacing w:after="0"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Санитарные нормы при проектировании вентиляции.</w:t>
      </w:r>
    </w:p>
    <w:p w:rsidR="00912A66" w:rsidRPr="00E8498A" w:rsidRDefault="00912A66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В соответствии с санитарными нормами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все производственные и вспомогательные помещения должны вентилироваться. В производственных помещениях с объемом на одного работающего менее 20</w:t>
      </w:r>
      <w:r w:rsidR="00E8498A">
        <w:rPr>
          <w:color w:val="000000"/>
          <w:sz w:val="28"/>
        </w:rPr>
        <w:t> </w:t>
      </w:r>
      <w:r w:rsidRPr="00E8498A">
        <w:rPr>
          <w:color w:val="000000"/>
          <w:sz w:val="28"/>
        </w:rPr>
        <w:t>м</w:t>
      </w:r>
      <w:r w:rsidRPr="00E8498A">
        <w:rPr>
          <w:color w:val="000000"/>
          <w:sz w:val="28"/>
          <w:vertAlign w:val="superscript"/>
        </w:rPr>
        <w:t>2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долж</w:t>
      </w:r>
      <w:r w:rsidR="00C84BD9" w:rsidRPr="00E8498A">
        <w:rPr>
          <w:color w:val="000000"/>
          <w:sz w:val="28"/>
        </w:rPr>
        <w:t>на быть</w:t>
      </w:r>
      <w:r w:rsidR="00C33EE1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предусмотрена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вентиляция,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обеспечивающая подачу наружного воздуха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 количестве не менее 30</w:t>
      </w:r>
      <w:r w:rsidR="00E8498A">
        <w:rPr>
          <w:color w:val="000000"/>
          <w:sz w:val="28"/>
        </w:rPr>
        <w:t> </w:t>
      </w:r>
      <w:r w:rsidRPr="00E8498A">
        <w:rPr>
          <w:color w:val="000000"/>
          <w:sz w:val="28"/>
        </w:rPr>
        <w:t>м</w:t>
      </w:r>
      <w:r w:rsidRPr="00E8498A">
        <w:rPr>
          <w:color w:val="000000"/>
          <w:sz w:val="28"/>
          <w:vertAlign w:val="superscript"/>
        </w:rPr>
        <w:t>3</w:t>
      </w:r>
      <w:r w:rsidRPr="00E8498A">
        <w:rPr>
          <w:color w:val="000000"/>
          <w:sz w:val="28"/>
        </w:rPr>
        <w:t>/ч на каждого работающего, а в помещениях с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объемом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на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одного работающего от 20 до 40</w:t>
      </w:r>
      <w:r w:rsidR="00E8498A">
        <w:rPr>
          <w:color w:val="000000"/>
          <w:sz w:val="28"/>
        </w:rPr>
        <w:t> </w:t>
      </w:r>
      <w:r w:rsidRPr="00E8498A">
        <w:rPr>
          <w:color w:val="000000"/>
          <w:sz w:val="28"/>
        </w:rPr>
        <w:t>м</w:t>
      </w:r>
      <w:r w:rsidRPr="00E8498A">
        <w:rPr>
          <w:color w:val="000000"/>
          <w:sz w:val="28"/>
          <w:vertAlign w:val="superscript"/>
        </w:rPr>
        <w:t>3</w:t>
      </w:r>
      <w:r w:rsidR="00E8498A">
        <w:rPr>
          <w:color w:val="000000"/>
          <w:sz w:val="28"/>
        </w:rPr>
        <w:t xml:space="preserve"> –</w:t>
      </w:r>
      <w:r w:rsidR="00E8498A" w:rsidRP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не менее 20м</w:t>
      </w:r>
      <w:r w:rsidRPr="00E8498A">
        <w:rPr>
          <w:color w:val="000000"/>
          <w:sz w:val="28"/>
          <w:vertAlign w:val="superscript"/>
        </w:rPr>
        <w:t>3</w:t>
      </w:r>
      <w:r w:rsidRPr="00E8498A">
        <w:rPr>
          <w:color w:val="000000"/>
          <w:sz w:val="28"/>
        </w:rPr>
        <w:t>/ч на каждого работающего. В производственных помещениях без фонарей и без окон подача наружного воздуха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на одного работающего должна быть не менее 40</w:t>
      </w:r>
      <w:r w:rsidR="00E8498A">
        <w:rPr>
          <w:color w:val="000000"/>
          <w:sz w:val="28"/>
        </w:rPr>
        <w:t> </w:t>
      </w:r>
      <w:r w:rsidRPr="00E8498A">
        <w:rPr>
          <w:color w:val="000000"/>
          <w:sz w:val="28"/>
        </w:rPr>
        <w:t>м</w:t>
      </w:r>
      <w:r w:rsidRPr="00E8498A">
        <w:rPr>
          <w:color w:val="000000"/>
          <w:sz w:val="28"/>
          <w:vertAlign w:val="superscript"/>
        </w:rPr>
        <w:t>3</w:t>
      </w:r>
      <w:r w:rsidRPr="00E8498A">
        <w:rPr>
          <w:color w:val="000000"/>
          <w:sz w:val="28"/>
        </w:rPr>
        <w:t>/ч. При этом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должны быть соблюдены нормы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метеорологических условий,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а содержание вредных паров, газов и пыли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 воздухе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рабочей зоны не должно превышать предельных значение по санитарным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нормам.</w:t>
      </w:r>
    </w:p>
    <w:p w:rsidR="00912A66" w:rsidRPr="00E8498A" w:rsidRDefault="00912A66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При устройстве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местной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приточной вентиляции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объем подаваемого воздуха определяется теми метеорологическими условиями, которые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должны быть достигнуты на участках, обслуживаемых местным притоком.</w:t>
      </w:r>
    </w:p>
    <w:p w:rsidR="00912A66" w:rsidRPr="00E8498A" w:rsidRDefault="00912A66" w:rsidP="00E8498A">
      <w:pPr>
        <w:spacing w:line="360" w:lineRule="auto"/>
        <w:ind w:firstLine="709"/>
        <w:jc w:val="both"/>
        <w:rPr>
          <w:color w:val="000000"/>
          <w:sz w:val="28"/>
        </w:rPr>
      </w:pPr>
      <w:r w:rsidRPr="00E8498A">
        <w:rPr>
          <w:color w:val="000000"/>
          <w:sz w:val="28"/>
        </w:rPr>
        <w:t>При устройстве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приточно-вытяжной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вентиляции в сообщающихся между собой помещениях необходимо обеспечить определенное соотношение между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количеством подаваемого и отсасываемого воздуха с тем, чтобы исключалась возможность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поступления воздуха из помещений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с большими выделениями</w:t>
      </w:r>
      <w:r w:rsidR="00E8498A">
        <w:rPr>
          <w:color w:val="000000"/>
          <w:sz w:val="28"/>
        </w:rPr>
        <w:t xml:space="preserve"> </w:t>
      </w:r>
      <w:r w:rsidRPr="00E8498A">
        <w:rPr>
          <w:color w:val="000000"/>
          <w:sz w:val="28"/>
        </w:rPr>
        <w:t>вредностей или с наличием взрывоопасных газов, паров и пыли.</w:t>
      </w:r>
    </w:p>
    <w:p w:rsidR="00912A66" w:rsidRPr="00E8498A" w:rsidRDefault="00912A66" w:rsidP="00E849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3EE1" w:rsidRDefault="002B1D42" w:rsidP="00C33E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156" style="position:absolute;left:0;text-align:left;flip:y;z-index:251642368" from="525.4pt,0" to="525.4pt,752.6pt"/>
        </w:pict>
      </w:r>
    </w:p>
    <w:p w:rsidR="00F05F3B" w:rsidRDefault="00C33EE1" w:rsidP="00C33E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05F3B" w:rsidRPr="00E8498A">
        <w:rPr>
          <w:b/>
          <w:color w:val="000000"/>
          <w:sz w:val="28"/>
          <w:szCs w:val="28"/>
        </w:rPr>
        <w:t>Заключение</w:t>
      </w:r>
    </w:p>
    <w:p w:rsidR="00C33EE1" w:rsidRPr="00E8498A" w:rsidRDefault="00C33EE1" w:rsidP="00C33E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05F3B" w:rsidRPr="00E8498A" w:rsidRDefault="00F05F3B" w:rsidP="00E8498A">
      <w:pPr>
        <w:tabs>
          <w:tab w:val="center" w:pos="5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В данном курсовом проекте разработано:</w:t>
      </w:r>
    </w:p>
    <w:p w:rsidR="00F05F3B" w:rsidRPr="00E8498A" w:rsidRDefault="00E8498A" w:rsidP="00E8498A">
      <w:pPr>
        <w:tabs>
          <w:tab w:val="center" w:pos="5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05F3B" w:rsidRPr="00E8498A">
        <w:rPr>
          <w:color w:val="000000"/>
          <w:sz w:val="28"/>
          <w:szCs w:val="28"/>
        </w:rPr>
        <w:t xml:space="preserve">организация работы </w:t>
      </w:r>
      <w:r w:rsidR="009023ED" w:rsidRPr="00E8498A">
        <w:rPr>
          <w:color w:val="000000"/>
          <w:sz w:val="28"/>
          <w:szCs w:val="28"/>
        </w:rPr>
        <w:t>аккумулято</w:t>
      </w:r>
      <w:r w:rsidR="00CD4E0D" w:rsidRPr="00E8498A">
        <w:rPr>
          <w:color w:val="000000"/>
          <w:sz w:val="28"/>
          <w:szCs w:val="28"/>
        </w:rPr>
        <w:t>рного участка</w:t>
      </w:r>
    </w:p>
    <w:p w:rsidR="00F05F3B" w:rsidRPr="00E8498A" w:rsidRDefault="00E8498A" w:rsidP="00E8498A">
      <w:pPr>
        <w:tabs>
          <w:tab w:val="center" w:pos="5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E8498A">
        <w:rPr>
          <w:color w:val="000000"/>
          <w:sz w:val="28"/>
          <w:szCs w:val="28"/>
        </w:rPr>
        <w:t>в</w:t>
      </w:r>
      <w:r w:rsidR="00F05F3B" w:rsidRPr="00E8498A">
        <w:rPr>
          <w:color w:val="000000"/>
          <w:sz w:val="28"/>
          <w:szCs w:val="28"/>
        </w:rPr>
        <w:t>ыбран и обоснован метод организации производства комплекса ТОД и участка;</w:t>
      </w:r>
    </w:p>
    <w:p w:rsidR="00F05F3B" w:rsidRPr="00E8498A" w:rsidRDefault="00E8498A" w:rsidP="00E8498A">
      <w:pPr>
        <w:tabs>
          <w:tab w:val="center" w:pos="5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E8498A">
        <w:rPr>
          <w:color w:val="000000"/>
          <w:sz w:val="28"/>
          <w:szCs w:val="28"/>
        </w:rPr>
        <w:t>р</w:t>
      </w:r>
      <w:r w:rsidR="00F05F3B" w:rsidRPr="00E8498A">
        <w:rPr>
          <w:color w:val="000000"/>
          <w:sz w:val="28"/>
          <w:szCs w:val="28"/>
        </w:rPr>
        <w:t>ассчитана годовая трудоемкость работ по АТР и участку;</w:t>
      </w:r>
    </w:p>
    <w:p w:rsidR="00F05F3B" w:rsidRPr="00E8498A" w:rsidRDefault="00E8498A" w:rsidP="00E8498A">
      <w:pPr>
        <w:tabs>
          <w:tab w:val="center" w:pos="5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05F3B" w:rsidRPr="00E8498A">
        <w:rPr>
          <w:color w:val="000000"/>
          <w:sz w:val="28"/>
          <w:szCs w:val="28"/>
        </w:rPr>
        <w:t>подобранно оборудование участка</w:t>
      </w:r>
      <w:r>
        <w:rPr>
          <w:color w:val="000000"/>
          <w:sz w:val="28"/>
          <w:szCs w:val="28"/>
        </w:rPr>
        <w:t>;</w:t>
      </w:r>
    </w:p>
    <w:p w:rsidR="00F05F3B" w:rsidRPr="00E8498A" w:rsidRDefault="00E8498A" w:rsidP="00E8498A">
      <w:pPr>
        <w:tabs>
          <w:tab w:val="center" w:pos="5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05F3B" w:rsidRPr="00E8498A">
        <w:rPr>
          <w:color w:val="000000"/>
          <w:sz w:val="28"/>
          <w:szCs w:val="28"/>
        </w:rPr>
        <w:t>рассчитано количество производственных работ, ИТР, и служащих АТП и участка;</w:t>
      </w:r>
    </w:p>
    <w:p w:rsidR="00F05F3B" w:rsidRPr="00E8498A" w:rsidRDefault="00E8498A" w:rsidP="00E8498A">
      <w:pPr>
        <w:tabs>
          <w:tab w:val="center" w:pos="5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E8498A">
        <w:rPr>
          <w:color w:val="000000"/>
          <w:sz w:val="28"/>
          <w:szCs w:val="28"/>
        </w:rPr>
        <w:t>р</w:t>
      </w:r>
      <w:r w:rsidR="00F05F3B" w:rsidRPr="00E8498A">
        <w:rPr>
          <w:color w:val="000000"/>
          <w:sz w:val="28"/>
          <w:szCs w:val="28"/>
        </w:rPr>
        <w:t>азработаны требования по ТБ и требования пожарной безопасности;</w:t>
      </w:r>
    </w:p>
    <w:p w:rsidR="00F05F3B" w:rsidRPr="00E8498A" w:rsidRDefault="00E8498A" w:rsidP="00E8498A">
      <w:pPr>
        <w:tabs>
          <w:tab w:val="center" w:pos="5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E8498A">
        <w:rPr>
          <w:color w:val="000000"/>
          <w:sz w:val="28"/>
          <w:szCs w:val="28"/>
        </w:rPr>
        <w:t>в</w:t>
      </w:r>
      <w:r w:rsidR="00F05F3B" w:rsidRPr="00E8498A">
        <w:rPr>
          <w:color w:val="000000"/>
          <w:sz w:val="28"/>
          <w:szCs w:val="28"/>
        </w:rPr>
        <w:t xml:space="preserve">ыполнен планировочный чертеж </w:t>
      </w:r>
      <w:r w:rsidR="009023ED" w:rsidRPr="00E8498A">
        <w:rPr>
          <w:color w:val="000000"/>
          <w:sz w:val="28"/>
          <w:szCs w:val="28"/>
        </w:rPr>
        <w:t>аккумуля</w:t>
      </w:r>
      <w:r w:rsidR="00CD4E0D" w:rsidRPr="00E8498A">
        <w:rPr>
          <w:color w:val="000000"/>
          <w:sz w:val="28"/>
          <w:szCs w:val="28"/>
        </w:rPr>
        <w:t>торного участка</w:t>
      </w:r>
      <w:r w:rsidR="00F05F3B" w:rsidRPr="00E8498A">
        <w:rPr>
          <w:color w:val="000000"/>
          <w:sz w:val="28"/>
          <w:szCs w:val="28"/>
        </w:rPr>
        <w:t>.</w:t>
      </w:r>
    </w:p>
    <w:p w:rsidR="00F05F3B" w:rsidRPr="00E8498A" w:rsidRDefault="00F05F3B" w:rsidP="00E8498A">
      <w:pPr>
        <w:spacing w:line="360" w:lineRule="auto"/>
        <w:ind w:firstLine="709"/>
        <w:jc w:val="both"/>
        <w:rPr>
          <w:color w:val="000000"/>
          <w:sz w:val="28"/>
        </w:rPr>
      </w:pPr>
    </w:p>
    <w:p w:rsidR="00D62098" w:rsidRPr="00E8498A" w:rsidRDefault="00D62098" w:rsidP="00E8498A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5F3B" w:rsidRDefault="00C33EE1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B1D42">
        <w:rPr>
          <w:noProof/>
        </w:rPr>
        <w:pict>
          <v:line id="_x0000_s1157" style="position:absolute;left:0;text-align:left;flip:y;z-index:251636224" from="525.4pt,0" to="525.4pt,752.6pt"/>
        </w:pict>
      </w:r>
      <w:r>
        <w:rPr>
          <w:b/>
          <w:color w:val="000000"/>
          <w:sz w:val="28"/>
          <w:szCs w:val="28"/>
        </w:rPr>
        <w:t>Список используемой литературы</w:t>
      </w:r>
    </w:p>
    <w:p w:rsidR="00C33EE1" w:rsidRPr="00E8498A" w:rsidRDefault="00C33EE1" w:rsidP="00E8498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05F3B" w:rsidRPr="00E8498A" w:rsidRDefault="00F05F3B" w:rsidP="00C33EE1">
      <w:pPr>
        <w:numPr>
          <w:ilvl w:val="0"/>
          <w:numId w:val="3"/>
        </w:numPr>
        <w:tabs>
          <w:tab w:val="clear" w:pos="644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«Положение о ТО и ТР подвижного состава автомобильного транспорта», М., 1986</w:t>
      </w:r>
      <w:r w:rsidR="00E8498A">
        <w:rPr>
          <w:color w:val="000000"/>
          <w:sz w:val="28"/>
          <w:szCs w:val="28"/>
        </w:rPr>
        <w:t> </w:t>
      </w:r>
      <w:r w:rsidR="00E8498A" w:rsidRPr="00E8498A">
        <w:rPr>
          <w:color w:val="000000"/>
          <w:sz w:val="28"/>
          <w:szCs w:val="28"/>
        </w:rPr>
        <w:t>г</w:t>
      </w:r>
      <w:r w:rsidRPr="00E8498A">
        <w:rPr>
          <w:color w:val="000000"/>
          <w:sz w:val="28"/>
          <w:szCs w:val="28"/>
        </w:rPr>
        <w:t>.</w:t>
      </w:r>
    </w:p>
    <w:p w:rsidR="00F05F3B" w:rsidRPr="00E8498A" w:rsidRDefault="00E8498A" w:rsidP="00C33EE1">
      <w:pPr>
        <w:numPr>
          <w:ilvl w:val="0"/>
          <w:numId w:val="3"/>
        </w:numPr>
        <w:tabs>
          <w:tab w:val="clear" w:pos="644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Карташов</w:t>
      </w:r>
      <w:r>
        <w:rPr>
          <w:color w:val="000000"/>
          <w:sz w:val="28"/>
          <w:szCs w:val="28"/>
        </w:rPr>
        <w:t> </w:t>
      </w:r>
      <w:r w:rsidRPr="00E8498A">
        <w:rPr>
          <w:color w:val="000000"/>
          <w:sz w:val="28"/>
          <w:szCs w:val="28"/>
        </w:rPr>
        <w:t>В.П.</w:t>
      </w:r>
      <w:r w:rsidR="00F05F3B" w:rsidRPr="00E8498A">
        <w:rPr>
          <w:color w:val="000000"/>
          <w:sz w:val="28"/>
          <w:szCs w:val="28"/>
        </w:rPr>
        <w:t xml:space="preserve"> «Технологическое проектирование АТП», М., 1981</w:t>
      </w:r>
      <w:r>
        <w:rPr>
          <w:color w:val="000000"/>
          <w:sz w:val="28"/>
          <w:szCs w:val="28"/>
        </w:rPr>
        <w:t> </w:t>
      </w:r>
      <w:r w:rsidRPr="00E8498A">
        <w:rPr>
          <w:color w:val="000000"/>
          <w:sz w:val="28"/>
          <w:szCs w:val="28"/>
        </w:rPr>
        <w:t>г</w:t>
      </w:r>
      <w:r w:rsidR="00F05F3B" w:rsidRPr="00E8498A">
        <w:rPr>
          <w:color w:val="000000"/>
          <w:sz w:val="28"/>
          <w:szCs w:val="28"/>
        </w:rPr>
        <w:t>.</w:t>
      </w:r>
    </w:p>
    <w:p w:rsidR="00F05F3B" w:rsidRPr="00E8498A" w:rsidRDefault="00E8498A" w:rsidP="00C33EE1">
      <w:pPr>
        <w:numPr>
          <w:ilvl w:val="0"/>
          <w:numId w:val="3"/>
        </w:numPr>
        <w:tabs>
          <w:tab w:val="clear" w:pos="644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Карташов</w:t>
      </w:r>
      <w:r>
        <w:rPr>
          <w:color w:val="000000"/>
          <w:sz w:val="28"/>
          <w:szCs w:val="28"/>
        </w:rPr>
        <w:t> </w:t>
      </w:r>
      <w:r w:rsidRPr="00E8498A">
        <w:rPr>
          <w:color w:val="000000"/>
          <w:sz w:val="28"/>
          <w:szCs w:val="28"/>
        </w:rPr>
        <w:t>В.П.</w:t>
      </w:r>
      <w:r w:rsidR="00F05F3B" w:rsidRPr="00E8498A">
        <w:rPr>
          <w:color w:val="000000"/>
          <w:sz w:val="28"/>
          <w:szCs w:val="28"/>
        </w:rPr>
        <w:t xml:space="preserve"> «Организация ТО и ТР автомобилей», М., 1979</w:t>
      </w:r>
      <w:r>
        <w:rPr>
          <w:color w:val="000000"/>
          <w:sz w:val="28"/>
          <w:szCs w:val="28"/>
        </w:rPr>
        <w:t> </w:t>
      </w:r>
      <w:r w:rsidRPr="00E8498A">
        <w:rPr>
          <w:color w:val="000000"/>
          <w:sz w:val="28"/>
          <w:szCs w:val="28"/>
        </w:rPr>
        <w:t>г</w:t>
      </w:r>
      <w:r w:rsidR="00F05F3B" w:rsidRPr="00E8498A">
        <w:rPr>
          <w:color w:val="000000"/>
          <w:sz w:val="28"/>
          <w:szCs w:val="28"/>
        </w:rPr>
        <w:t>.</w:t>
      </w:r>
    </w:p>
    <w:p w:rsidR="00F05F3B" w:rsidRPr="00E8498A" w:rsidRDefault="00E8498A" w:rsidP="00C33EE1">
      <w:pPr>
        <w:numPr>
          <w:ilvl w:val="0"/>
          <w:numId w:val="3"/>
        </w:numPr>
        <w:tabs>
          <w:tab w:val="clear" w:pos="644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>Кузнецов</w:t>
      </w:r>
      <w:r>
        <w:rPr>
          <w:color w:val="000000"/>
          <w:sz w:val="28"/>
          <w:szCs w:val="28"/>
        </w:rPr>
        <w:t> </w:t>
      </w:r>
      <w:r w:rsidRPr="00E8498A">
        <w:rPr>
          <w:color w:val="000000"/>
          <w:sz w:val="28"/>
          <w:szCs w:val="28"/>
        </w:rPr>
        <w:t>Ю.М.</w:t>
      </w:r>
      <w:r w:rsidR="00F05F3B" w:rsidRPr="00E8498A">
        <w:rPr>
          <w:color w:val="000000"/>
          <w:sz w:val="28"/>
          <w:szCs w:val="28"/>
        </w:rPr>
        <w:t xml:space="preserve"> «Охрана труда на предприяти</w:t>
      </w:r>
      <w:r w:rsidR="00141160">
        <w:rPr>
          <w:color w:val="000000"/>
          <w:sz w:val="28"/>
          <w:szCs w:val="28"/>
        </w:rPr>
        <w:t>ях автомобильного транспорта» М</w:t>
      </w:r>
      <w:r w:rsidR="00F05F3B" w:rsidRPr="00E8498A">
        <w:rPr>
          <w:color w:val="000000"/>
          <w:sz w:val="28"/>
          <w:szCs w:val="28"/>
        </w:rPr>
        <w:t>, 1982</w:t>
      </w:r>
      <w:r>
        <w:rPr>
          <w:color w:val="000000"/>
          <w:sz w:val="28"/>
          <w:szCs w:val="28"/>
        </w:rPr>
        <w:t> </w:t>
      </w:r>
      <w:r w:rsidRPr="00E8498A">
        <w:rPr>
          <w:color w:val="000000"/>
          <w:sz w:val="28"/>
          <w:szCs w:val="28"/>
        </w:rPr>
        <w:t>г</w:t>
      </w:r>
      <w:r w:rsidR="00F05F3B" w:rsidRPr="00E8498A">
        <w:rPr>
          <w:color w:val="000000"/>
          <w:sz w:val="28"/>
          <w:szCs w:val="28"/>
        </w:rPr>
        <w:t>.</w:t>
      </w:r>
    </w:p>
    <w:p w:rsidR="00F05F3B" w:rsidRPr="00E8498A" w:rsidRDefault="00F05F3B" w:rsidP="00C33EE1">
      <w:pPr>
        <w:numPr>
          <w:ilvl w:val="0"/>
          <w:numId w:val="3"/>
        </w:numPr>
        <w:tabs>
          <w:tab w:val="clear" w:pos="644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«Краткий автомобильный справочник» М., </w:t>
      </w:r>
      <w:r w:rsidR="00E8498A" w:rsidRPr="00E8498A">
        <w:rPr>
          <w:color w:val="000000"/>
          <w:sz w:val="28"/>
          <w:szCs w:val="28"/>
        </w:rPr>
        <w:t>1984</w:t>
      </w:r>
      <w:r w:rsidR="00E8498A">
        <w:rPr>
          <w:color w:val="000000"/>
          <w:sz w:val="28"/>
          <w:szCs w:val="28"/>
        </w:rPr>
        <w:t> </w:t>
      </w:r>
      <w:r w:rsidR="00E8498A" w:rsidRPr="00E8498A">
        <w:rPr>
          <w:color w:val="000000"/>
          <w:sz w:val="28"/>
          <w:szCs w:val="28"/>
        </w:rPr>
        <w:t>г</w:t>
      </w:r>
      <w:r w:rsidRPr="00E8498A">
        <w:rPr>
          <w:color w:val="000000"/>
          <w:sz w:val="28"/>
          <w:szCs w:val="28"/>
        </w:rPr>
        <w:t>.</w:t>
      </w:r>
    </w:p>
    <w:p w:rsidR="00F05F3B" w:rsidRPr="00E8498A" w:rsidRDefault="00F05F3B" w:rsidP="00C33EE1">
      <w:pPr>
        <w:numPr>
          <w:ilvl w:val="0"/>
          <w:numId w:val="3"/>
        </w:numPr>
        <w:tabs>
          <w:tab w:val="clear" w:pos="644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8498A">
        <w:rPr>
          <w:color w:val="000000"/>
          <w:sz w:val="28"/>
          <w:szCs w:val="28"/>
        </w:rPr>
        <w:t xml:space="preserve">Техническое обслуживание автомобилей и двигателей. (Методические указания), </w:t>
      </w:r>
      <w:r w:rsidR="00E8498A" w:rsidRPr="00E8498A">
        <w:rPr>
          <w:color w:val="000000"/>
          <w:sz w:val="28"/>
          <w:szCs w:val="28"/>
        </w:rPr>
        <w:t>Н.</w:t>
      </w:r>
      <w:r w:rsidR="00E8498A">
        <w:rPr>
          <w:color w:val="000000"/>
          <w:sz w:val="28"/>
          <w:szCs w:val="28"/>
        </w:rPr>
        <w:t> </w:t>
      </w:r>
      <w:r w:rsidR="00E8498A" w:rsidRPr="00E8498A">
        <w:rPr>
          <w:color w:val="000000"/>
          <w:sz w:val="28"/>
          <w:szCs w:val="28"/>
        </w:rPr>
        <w:t>Новгород</w:t>
      </w:r>
      <w:r w:rsidRPr="00E8498A">
        <w:rPr>
          <w:color w:val="000000"/>
          <w:sz w:val="28"/>
          <w:szCs w:val="28"/>
        </w:rPr>
        <w:t>, 1999</w:t>
      </w:r>
      <w:r w:rsidR="00E8498A">
        <w:rPr>
          <w:color w:val="000000"/>
          <w:sz w:val="28"/>
          <w:szCs w:val="28"/>
        </w:rPr>
        <w:t> </w:t>
      </w:r>
      <w:r w:rsidR="00E8498A" w:rsidRPr="00E8498A">
        <w:rPr>
          <w:color w:val="000000"/>
          <w:sz w:val="28"/>
          <w:szCs w:val="28"/>
        </w:rPr>
        <w:t>г</w:t>
      </w:r>
      <w:r w:rsidRPr="00E8498A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F05F3B" w:rsidRPr="00E8498A" w:rsidSect="00E8498A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20993"/>
    <w:multiLevelType w:val="multilevel"/>
    <w:tmpl w:val="E0E0A9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90"/>
        </w:tabs>
        <w:ind w:left="4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435"/>
        </w:tabs>
        <w:ind w:left="643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365"/>
        </w:tabs>
        <w:ind w:left="103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50"/>
        </w:tabs>
        <w:ind w:left="12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95"/>
        </w:tabs>
        <w:ind w:left="142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40"/>
        </w:tabs>
        <w:ind w:left="16440" w:hanging="2160"/>
      </w:pPr>
      <w:rPr>
        <w:rFonts w:cs="Times New Roman" w:hint="default"/>
      </w:rPr>
    </w:lvl>
  </w:abstractNum>
  <w:abstractNum w:abstractNumId="1">
    <w:nsid w:val="171B1628"/>
    <w:multiLevelType w:val="multilevel"/>
    <w:tmpl w:val="50C2A53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">
    <w:nsid w:val="1E5254F3"/>
    <w:multiLevelType w:val="multilevel"/>
    <w:tmpl w:val="E0E0A9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90"/>
        </w:tabs>
        <w:ind w:left="4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435"/>
        </w:tabs>
        <w:ind w:left="643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365"/>
        </w:tabs>
        <w:ind w:left="103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50"/>
        </w:tabs>
        <w:ind w:left="12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95"/>
        </w:tabs>
        <w:ind w:left="142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40"/>
        </w:tabs>
        <w:ind w:left="16440" w:hanging="2160"/>
      </w:pPr>
      <w:rPr>
        <w:rFonts w:cs="Times New Roman" w:hint="default"/>
      </w:rPr>
    </w:lvl>
  </w:abstractNum>
  <w:abstractNum w:abstractNumId="3">
    <w:nsid w:val="222407E6"/>
    <w:multiLevelType w:val="hybridMultilevel"/>
    <w:tmpl w:val="2D98914C"/>
    <w:lvl w:ilvl="0" w:tplc="65748CA6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cs="Times New Roman"/>
      </w:rPr>
    </w:lvl>
  </w:abstractNum>
  <w:abstractNum w:abstractNumId="4">
    <w:nsid w:val="35280624"/>
    <w:multiLevelType w:val="multilevel"/>
    <w:tmpl w:val="E0E0A9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90"/>
        </w:tabs>
        <w:ind w:left="4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435"/>
        </w:tabs>
        <w:ind w:left="643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365"/>
        </w:tabs>
        <w:ind w:left="103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50"/>
        </w:tabs>
        <w:ind w:left="12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95"/>
        </w:tabs>
        <w:ind w:left="142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40"/>
        </w:tabs>
        <w:ind w:left="16440" w:hanging="2160"/>
      </w:pPr>
      <w:rPr>
        <w:rFonts w:cs="Times New Roman" w:hint="default"/>
      </w:rPr>
    </w:lvl>
  </w:abstractNum>
  <w:abstractNum w:abstractNumId="5">
    <w:nsid w:val="3C1E0F92"/>
    <w:multiLevelType w:val="hybridMultilevel"/>
    <w:tmpl w:val="E19E0012"/>
    <w:lvl w:ilvl="0" w:tplc="F7340C1C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cs="Times New Roman"/>
      </w:rPr>
    </w:lvl>
  </w:abstractNum>
  <w:abstractNum w:abstractNumId="6">
    <w:nsid w:val="3D5B0C13"/>
    <w:multiLevelType w:val="hybridMultilevel"/>
    <w:tmpl w:val="D0DE74C8"/>
    <w:lvl w:ilvl="0" w:tplc="AB5201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3D953C2D"/>
    <w:multiLevelType w:val="hybridMultilevel"/>
    <w:tmpl w:val="1FE4F86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630B90"/>
    <w:multiLevelType w:val="hybridMultilevel"/>
    <w:tmpl w:val="92A65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9E09BE"/>
    <w:multiLevelType w:val="multilevel"/>
    <w:tmpl w:val="E0E0A9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90"/>
        </w:tabs>
        <w:ind w:left="4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435"/>
        </w:tabs>
        <w:ind w:left="643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365"/>
        </w:tabs>
        <w:ind w:left="103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50"/>
        </w:tabs>
        <w:ind w:left="12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95"/>
        </w:tabs>
        <w:ind w:left="142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40"/>
        </w:tabs>
        <w:ind w:left="16440" w:hanging="2160"/>
      </w:pPr>
      <w:rPr>
        <w:rFonts w:cs="Times New Roman" w:hint="default"/>
      </w:rPr>
    </w:lvl>
  </w:abstractNum>
  <w:abstractNum w:abstractNumId="10">
    <w:nsid w:val="4B7E6637"/>
    <w:multiLevelType w:val="hybridMultilevel"/>
    <w:tmpl w:val="DD50030E"/>
    <w:lvl w:ilvl="0" w:tplc="6364931A">
      <w:start w:val="1"/>
      <w:numFmt w:val="decimal"/>
      <w:lvlText w:val="%1."/>
      <w:lvlJc w:val="left"/>
      <w:pPr>
        <w:tabs>
          <w:tab w:val="num" w:pos="2276"/>
        </w:tabs>
        <w:ind w:left="2276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cs="Times New Roman"/>
      </w:rPr>
    </w:lvl>
  </w:abstractNum>
  <w:abstractNum w:abstractNumId="11">
    <w:nsid w:val="4F970F3F"/>
    <w:multiLevelType w:val="hybridMultilevel"/>
    <w:tmpl w:val="35205DF0"/>
    <w:lvl w:ilvl="0" w:tplc="15CEF7CA">
      <w:start w:val="1"/>
      <w:numFmt w:val="bullet"/>
      <w:lvlText w:val="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A1B2C"/>
    <w:multiLevelType w:val="hybridMultilevel"/>
    <w:tmpl w:val="29E838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F4C2ACC"/>
    <w:multiLevelType w:val="hybridMultilevel"/>
    <w:tmpl w:val="50C2A532"/>
    <w:lvl w:ilvl="0" w:tplc="DD50C08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4">
    <w:nsid w:val="60514745"/>
    <w:multiLevelType w:val="hybridMultilevel"/>
    <w:tmpl w:val="7DA0D8D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63B3804"/>
    <w:multiLevelType w:val="hybridMultilevel"/>
    <w:tmpl w:val="8C9CC280"/>
    <w:lvl w:ilvl="0" w:tplc="FFFFFFFF">
      <w:start w:val="1"/>
      <w:numFmt w:val="decimal"/>
      <w:lvlText w:val="%1)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6C3B70AB"/>
    <w:multiLevelType w:val="hybridMultilevel"/>
    <w:tmpl w:val="63FE84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4C16CE"/>
    <w:multiLevelType w:val="hybridMultilevel"/>
    <w:tmpl w:val="B0DA4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185F59"/>
    <w:multiLevelType w:val="hybridMultilevel"/>
    <w:tmpl w:val="D90ADC02"/>
    <w:lvl w:ilvl="0" w:tplc="C3C61ACE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7"/>
  </w:num>
  <w:num w:numId="5">
    <w:abstractNumId w:val="12"/>
  </w:num>
  <w:num w:numId="6">
    <w:abstractNumId w:val="16"/>
  </w:num>
  <w:num w:numId="7">
    <w:abstractNumId w:val="14"/>
  </w:num>
  <w:num w:numId="8">
    <w:abstractNumId w:val="15"/>
  </w:num>
  <w:num w:numId="9">
    <w:abstractNumId w:val="10"/>
  </w:num>
  <w:num w:numId="10">
    <w:abstractNumId w:val="3"/>
  </w:num>
  <w:num w:numId="11">
    <w:abstractNumId w:val="5"/>
  </w:num>
  <w:num w:numId="12">
    <w:abstractNumId w:val="18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4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6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1EC"/>
    <w:rsid w:val="00000EBA"/>
    <w:rsid w:val="00005097"/>
    <w:rsid w:val="000068A6"/>
    <w:rsid w:val="00037C58"/>
    <w:rsid w:val="00063A55"/>
    <w:rsid w:val="00075991"/>
    <w:rsid w:val="00092831"/>
    <w:rsid w:val="000D27AC"/>
    <w:rsid w:val="000D65C6"/>
    <w:rsid w:val="000F0053"/>
    <w:rsid w:val="000F41EF"/>
    <w:rsid w:val="00116C7E"/>
    <w:rsid w:val="00141160"/>
    <w:rsid w:val="00173DCA"/>
    <w:rsid w:val="00181791"/>
    <w:rsid w:val="00191C7A"/>
    <w:rsid w:val="00196BB3"/>
    <w:rsid w:val="001A05F4"/>
    <w:rsid w:val="001B752C"/>
    <w:rsid w:val="001C3C90"/>
    <w:rsid w:val="001F2822"/>
    <w:rsid w:val="001F5D04"/>
    <w:rsid w:val="0020791D"/>
    <w:rsid w:val="002265D8"/>
    <w:rsid w:val="00227A39"/>
    <w:rsid w:val="00230C97"/>
    <w:rsid w:val="00231F33"/>
    <w:rsid w:val="00232A1A"/>
    <w:rsid w:val="0027040A"/>
    <w:rsid w:val="002B00DD"/>
    <w:rsid w:val="002B1D42"/>
    <w:rsid w:val="002C341A"/>
    <w:rsid w:val="0030368C"/>
    <w:rsid w:val="0031589F"/>
    <w:rsid w:val="003211A7"/>
    <w:rsid w:val="00334626"/>
    <w:rsid w:val="003420BA"/>
    <w:rsid w:val="00343503"/>
    <w:rsid w:val="00361D35"/>
    <w:rsid w:val="003A7D7F"/>
    <w:rsid w:val="003B72FD"/>
    <w:rsid w:val="003D0DFD"/>
    <w:rsid w:val="003E074B"/>
    <w:rsid w:val="003F3829"/>
    <w:rsid w:val="00406903"/>
    <w:rsid w:val="00421920"/>
    <w:rsid w:val="00422B9F"/>
    <w:rsid w:val="004356D8"/>
    <w:rsid w:val="00442F5F"/>
    <w:rsid w:val="00452FEC"/>
    <w:rsid w:val="00456127"/>
    <w:rsid w:val="0046484B"/>
    <w:rsid w:val="00480FD2"/>
    <w:rsid w:val="00493CF2"/>
    <w:rsid w:val="004B297F"/>
    <w:rsid w:val="004B7987"/>
    <w:rsid w:val="004C5476"/>
    <w:rsid w:val="004F04C7"/>
    <w:rsid w:val="004F69CA"/>
    <w:rsid w:val="0050588C"/>
    <w:rsid w:val="00564D02"/>
    <w:rsid w:val="00567528"/>
    <w:rsid w:val="00573910"/>
    <w:rsid w:val="00573FDE"/>
    <w:rsid w:val="005A155C"/>
    <w:rsid w:val="005D217A"/>
    <w:rsid w:val="005D726B"/>
    <w:rsid w:val="005E3CA5"/>
    <w:rsid w:val="005E5846"/>
    <w:rsid w:val="00616758"/>
    <w:rsid w:val="006220DC"/>
    <w:rsid w:val="00662459"/>
    <w:rsid w:val="0069512E"/>
    <w:rsid w:val="0069594F"/>
    <w:rsid w:val="00697271"/>
    <w:rsid w:val="006B4F67"/>
    <w:rsid w:val="006D1B1D"/>
    <w:rsid w:val="006D7D91"/>
    <w:rsid w:val="006F1E6B"/>
    <w:rsid w:val="007240AD"/>
    <w:rsid w:val="00791B80"/>
    <w:rsid w:val="007933D8"/>
    <w:rsid w:val="00797630"/>
    <w:rsid w:val="007D1624"/>
    <w:rsid w:val="007F112A"/>
    <w:rsid w:val="00813868"/>
    <w:rsid w:val="00816A4D"/>
    <w:rsid w:val="008529C5"/>
    <w:rsid w:val="00857ABC"/>
    <w:rsid w:val="0086544F"/>
    <w:rsid w:val="00880947"/>
    <w:rsid w:val="0088280C"/>
    <w:rsid w:val="00895E0D"/>
    <w:rsid w:val="008A6DF6"/>
    <w:rsid w:val="008E23F6"/>
    <w:rsid w:val="008F5059"/>
    <w:rsid w:val="009023ED"/>
    <w:rsid w:val="009112BA"/>
    <w:rsid w:val="00912A66"/>
    <w:rsid w:val="00927985"/>
    <w:rsid w:val="00960270"/>
    <w:rsid w:val="00962817"/>
    <w:rsid w:val="009629A6"/>
    <w:rsid w:val="009665E2"/>
    <w:rsid w:val="00990B5C"/>
    <w:rsid w:val="009B3886"/>
    <w:rsid w:val="009B3A87"/>
    <w:rsid w:val="009B5C67"/>
    <w:rsid w:val="009C222C"/>
    <w:rsid w:val="009E1F03"/>
    <w:rsid w:val="009E6378"/>
    <w:rsid w:val="009F010C"/>
    <w:rsid w:val="00A03F02"/>
    <w:rsid w:val="00A060DF"/>
    <w:rsid w:val="00A1636C"/>
    <w:rsid w:val="00A17CC9"/>
    <w:rsid w:val="00A24BF9"/>
    <w:rsid w:val="00A24E5E"/>
    <w:rsid w:val="00A44F0B"/>
    <w:rsid w:val="00A55760"/>
    <w:rsid w:val="00A57F5F"/>
    <w:rsid w:val="00A80639"/>
    <w:rsid w:val="00A8440A"/>
    <w:rsid w:val="00A86729"/>
    <w:rsid w:val="00AB11EC"/>
    <w:rsid w:val="00AB2FFC"/>
    <w:rsid w:val="00AB335E"/>
    <w:rsid w:val="00AB3CD6"/>
    <w:rsid w:val="00AB521A"/>
    <w:rsid w:val="00AC412D"/>
    <w:rsid w:val="00AC4FF6"/>
    <w:rsid w:val="00AD5FF4"/>
    <w:rsid w:val="00AE4674"/>
    <w:rsid w:val="00AE4AF1"/>
    <w:rsid w:val="00B065FC"/>
    <w:rsid w:val="00B1176B"/>
    <w:rsid w:val="00B14E4D"/>
    <w:rsid w:val="00B20BD2"/>
    <w:rsid w:val="00B21A93"/>
    <w:rsid w:val="00B251A9"/>
    <w:rsid w:val="00B254AA"/>
    <w:rsid w:val="00B31F65"/>
    <w:rsid w:val="00B412E7"/>
    <w:rsid w:val="00B71973"/>
    <w:rsid w:val="00B73EC9"/>
    <w:rsid w:val="00BD447F"/>
    <w:rsid w:val="00BE3320"/>
    <w:rsid w:val="00BF4A89"/>
    <w:rsid w:val="00C20A8B"/>
    <w:rsid w:val="00C22EFF"/>
    <w:rsid w:val="00C30BB1"/>
    <w:rsid w:val="00C33EE1"/>
    <w:rsid w:val="00C3754F"/>
    <w:rsid w:val="00C43619"/>
    <w:rsid w:val="00C564E7"/>
    <w:rsid w:val="00C84BD9"/>
    <w:rsid w:val="00C93EE5"/>
    <w:rsid w:val="00C94F71"/>
    <w:rsid w:val="00C95A57"/>
    <w:rsid w:val="00CA573E"/>
    <w:rsid w:val="00CC33D2"/>
    <w:rsid w:val="00CD4E0D"/>
    <w:rsid w:val="00CF071E"/>
    <w:rsid w:val="00D042B7"/>
    <w:rsid w:val="00D047EA"/>
    <w:rsid w:val="00D11F38"/>
    <w:rsid w:val="00D34ED9"/>
    <w:rsid w:val="00D47F34"/>
    <w:rsid w:val="00D62098"/>
    <w:rsid w:val="00D66FA2"/>
    <w:rsid w:val="00D8534E"/>
    <w:rsid w:val="00DA1CDD"/>
    <w:rsid w:val="00DA5323"/>
    <w:rsid w:val="00DB07DE"/>
    <w:rsid w:val="00DB7C53"/>
    <w:rsid w:val="00DC0350"/>
    <w:rsid w:val="00DC15F0"/>
    <w:rsid w:val="00DD099A"/>
    <w:rsid w:val="00DD1355"/>
    <w:rsid w:val="00DD169A"/>
    <w:rsid w:val="00DD6DB8"/>
    <w:rsid w:val="00DE77CC"/>
    <w:rsid w:val="00DF1E32"/>
    <w:rsid w:val="00DF4901"/>
    <w:rsid w:val="00DF5E14"/>
    <w:rsid w:val="00DF5E9A"/>
    <w:rsid w:val="00E00BE7"/>
    <w:rsid w:val="00E030C1"/>
    <w:rsid w:val="00E077ED"/>
    <w:rsid w:val="00E32CC6"/>
    <w:rsid w:val="00E50CF7"/>
    <w:rsid w:val="00E57835"/>
    <w:rsid w:val="00E61CA5"/>
    <w:rsid w:val="00E65D99"/>
    <w:rsid w:val="00E70076"/>
    <w:rsid w:val="00E71258"/>
    <w:rsid w:val="00E80F1E"/>
    <w:rsid w:val="00E8498A"/>
    <w:rsid w:val="00E975A3"/>
    <w:rsid w:val="00EA5E64"/>
    <w:rsid w:val="00EA5EF1"/>
    <w:rsid w:val="00EB3037"/>
    <w:rsid w:val="00F05F3B"/>
    <w:rsid w:val="00F220E1"/>
    <w:rsid w:val="00F300EB"/>
    <w:rsid w:val="00F32DC2"/>
    <w:rsid w:val="00F37A04"/>
    <w:rsid w:val="00F645ED"/>
    <w:rsid w:val="00F65AE6"/>
    <w:rsid w:val="00FB2E42"/>
    <w:rsid w:val="00FB57A6"/>
    <w:rsid w:val="00FD361D"/>
    <w:rsid w:val="00FD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7"/>
    <o:shapelayout v:ext="edit">
      <o:idmap v:ext="edit" data="1"/>
    </o:shapelayout>
  </w:shapeDefaults>
  <w:decimalSymbol w:val=","/>
  <w:listSeparator w:val=";"/>
  <w14:defaultImageDpi w14:val="0"/>
  <w15:chartTrackingRefBased/>
  <w15:docId w15:val="{60C05389-A1AF-4F15-BDE1-9CAC4264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4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62098"/>
    <w:pPr>
      <w:widowControl w:val="0"/>
      <w:autoSpaceDE w:val="0"/>
      <w:autoSpaceDN w:val="0"/>
      <w:adjustRightInd w:val="0"/>
      <w:spacing w:line="360" w:lineRule="auto"/>
      <w:jc w:val="center"/>
    </w:pPr>
    <w:rPr>
      <w:sz w:val="32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D62098"/>
    <w:pPr>
      <w:spacing w:line="360" w:lineRule="auto"/>
      <w:ind w:firstLine="709"/>
      <w:jc w:val="both"/>
    </w:pPr>
    <w:rPr>
      <w:sz w:val="28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62098"/>
    <w:pPr>
      <w:spacing w:line="360" w:lineRule="auto"/>
      <w:ind w:left="540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a9">
    <w:name w:val="Body Text"/>
    <w:basedOn w:val="a"/>
    <w:link w:val="aa"/>
    <w:uiPriority w:val="99"/>
    <w:rsid w:val="00452FE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452F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52F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table" w:styleId="ab">
    <w:name w:val="Table Grid"/>
    <w:basedOn w:val="a1"/>
    <w:uiPriority w:val="99"/>
    <w:rsid w:val="00E57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E8498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image" Target="media/image91.wmf"/><Relationship Id="rId216" Type="http://schemas.openxmlformats.org/officeDocument/2006/relationships/oleObject" Target="embeddings/oleObject106.bin"/><Relationship Id="rId211" Type="http://schemas.openxmlformats.org/officeDocument/2006/relationships/image" Target="media/image10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7.bin"/><Relationship Id="rId192" Type="http://schemas.openxmlformats.org/officeDocument/2006/relationships/image" Target="media/image94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101.wmf"/><Relationship Id="rId201" Type="http://schemas.openxmlformats.org/officeDocument/2006/relationships/oleObject" Target="embeddings/oleObject9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2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2.bin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5.bin"/><Relationship Id="rId202" Type="http://schemas.openxmlformats.org/officeDocument/2006/relationships/image" Target="media/image99.wmf"/><Relationship Id="rId207" Type="http://schemas.openxmlformats.org/officeDocument/2006/relationships/image" Target="media/image102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0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oleObject" Target="embeddings/oleObject10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3.bin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6082</Words>
  <Characters>34670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Capricorn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2014-04-14T14:04:00Z</dcterms:created>
  <dcterms:modified xsi:type="dcterms:W3CDTF">2014-04-14T14:04:00Z</dcterms:modified>
</cp:coreProperties>
</file>