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365" w:rsidRDefault="0077560F">
      <w:pPr>
        <w:pStyle w:val="1"/>
        <w:jc w:val="center"/>
      </w:pPr>
      <w:r>
        <w:t>Пришвин m. m. - Участие природы в судьбе героев сказки-были м. м. пришвина кладовая солнца</w:t>
      </w:r>
    </w:p>
    <w:p w:rsidR="00B26365" w:rsidRPr="0077560F" w:rsidRDefault="0077560F">
      <w:pPr>
        <w:pStyle w:val="a3"/>
      </w:pPr>
      <w:r>
        <w:t>«Ни у одного из русских писателей я не встречал, не чувствовал такого гармоничного сочетания любви к Земле и знания о ней, как вижу и чувствую это у Вас... удивительно богат и широк мир, познанный Вами», - писал М. Горький о М. М. Пришвине. В окружающем мире писатель видел особую красоту и развивал в своем творчестве идею взаимосвязи человека и природы. Этой же теме посвящена сказка-быль «Кладовая солнца».</w:t>
      </w:r>
      <w:r>
        <w:br/>
      </w:r>
      <w:r>
        <w:br/>
        <w:t>С самого начала произведения мы попадаем в чудесный мир, где все живое взаимосвязано и где природа принимает самое непосредственное участие в судьбе героев. Сначала мы узнаем, что в селе осиротели двое детей. Но дети эти были «умненькие» и, главное, дружные, поэтому они быстро освоили премудрости сельской жизни. Они ухаживали за домашними животными, работали в огороде, а в ответ получали молоко и щедрый урожай.</w:t>
      </w:r>
      <w:r>
        <w:br/>
      </w:r>
      <w:r>
        <w:br/>
        <w:t>Однажды от людей они узнали, что клюква, которая перезимовала под снегом, становится очень вкусной, и, как только сошел снег, отправились на Блудово болото. Собираясь, дети вспомнили,</w:t>
      </w:r>
      <w:r>
        <w:br/>
      </w:r>
      <w:r>
        <w:br/>
        <w:t>что слышали от отца о не известной никому палестинке, где растет самая-самая сладкая клюква.</w:t>
      </w:r>
      <w:r>
        <w:br/>
      </w:r>
      <w:r>
        <w:br/>
        <w:t>По пути дети должны были пройти само Блудово болото, о котором в народе ходила легенда о том, как лет двести тому назад ветер-сеятель принес два семечка: семя сосны и семя ели. Оба семечка легли в одну ямку возле большого плоского камня, и с тех пор ель и сосна растут вместе. И, когда ветер качает деревья, ель и сосна стонут, словно живые существа. Настя и Митраша присели отдохнуть у Лежачего камня, недалеко от этих деревьев. «Было совсем тихо в природе, и дети, озябшие, до того были тихи», что даже тетерев не обратил на них никакого внимания. Вокруг царила необыкновенная красота, и раздавалось только слабое пение птиц, «посвященное восходу великого солнца». А когда они собрались идти дальше, внезапно налетел ветер, рванул, ель нажала на сосну, сосна на ель, и деревья застонали. Как будто сама природа предостерегала детей.</w:t>
      </w:r>
      <w:r>
        <w:br/>
      </w:r>
      <w:r>
        <w:br/>
        <w:t>Собравшись идти дальше, ребята вдруг заметили, что «довольно широкая болотная тропа расходилась вилкой». Митраша, проверив по компасу направление троп, решил идти по более слабой, Настя - по другой, плотной тропе. Ребята стали спорить. И тут снова природа попыталась предостеречь ребят: «серая хмарь плотно надвинулась и закрыла все солнце с его живительными лучами». Злой ветер очень резко рванул, а сосна и ель, прокалывая друг друга сучьями, на все Блудово болото зарычали, завыли, застонали, как бы вторя спору брата и сестры. В то утро у деревьев иногда выходило так, будто где-то горько плакал в лесу потерянный или покинутый ребенок. И действительно, дети оказались Оторваны друг от друга. Настя, увлеченная сбором ягод, на некоторое время забыла о брате. А он, позабыв, наверное, мудрую пословицу: «Не знавши броду, не лезь в воду», «оставил выбитую тропу человеческую и полез прямо в Слепую елань» (то же самое, что зимой в ПРУДУ прорубь). Хотя и благоразумная сестра предупреждала его, и трава белоус показывала направление обхода елани.</w:t>
      </w:r>
      <w:r>
        <w:br/>
      </w:r>
      <w:r>
        <w:br/>
        <w:t>Но на помощь снова пришла природа. Спасло детей то, что собака Травка, потерявшая хозяина и живущая теперь в лесу, не могла выносить жалобного плача «сплетенных навеки деревьев». Она почуяла беду человеческую и пришла на помощь. Нашла Настю, помогла Митраше выбраться из болота. Ее гон по зайцу привел волка к кусту можжевельника, где таился юный охотник. Митраша не растерялся и застрелил волка. Но самое главное, Настя услышала близкий выстрел и закричала. Митраша, узнав ее голос, ответил, и она вмиг к нему прибежала. Травка принесла своему новому хозяину русака, и друзья стали греться у костра, готовить еду и ночлег.</w:t>
      </w:r>
      <w:r>
        <w:br/>
      </w:r>
      <w:r>
        <w:br/>
        <w:t>Как и любая сказка, «Кладовая солнца» оканчивается счастливо. Кроме того, из этой книги мы узнаем много полезного и интересного. Например, о том, что представляют собой большие торфяные болота, почему на болоте надо держаться твердой тропы. Нам открываются целебные свойства клюквы, повадки зайца и лисицы, волка и тетерева. И еще раз убеждаемся, насколько велико значение леса, насколько сильна и важна связь между природой и человеком.</w:t>
      </w:r>
      <w:bookmarkStart w:id="0" w:name="_GoBack"/>
      <w:bookmarkEnd w:id="0"/>
    </w:p>
    <w:sectPr w:rsidR="00B26365" w:rsidRPr="007756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560F"/>
    <w:rsid w:val="0054740A"/>
    <w:rsid w:val="0077560F"/>
    <w:rsid w:val="00B2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20883-9BA9-4248-BC99-F32ABAB9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618</Words>
  <Characters>3527</Characters>
  <Application>Microsoft Office Word</Application>
  <DocSecurity>0</DocSecurity>
  <Lines>29</Lines>
  <Paragraphs>8</Paragraphs>
  <ScaleCrop>false</ScaleCrop>
  <Company/>
  <LinksUpToDate>false</LinksUpToDate>
  <CharactersWithSpaces>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Пришвин m. m. - Участие природы в судьбе героев сказки-были м. м. пришвина кладовая солнца</dc:title>
  <dc:subject/>
  <dc:creator>admin</dc:creator>
  <cp:keywords/>
  <dc:description/>
  <cp:lastModifiedBy>admin</cp:lastModifiedBy>
  <cp:revision>2</cp:revision>
  <dcterms:created xsi:type="dcterms:W3CDTF">2014-07-11T21:02:00Z</dcterms:created>
  <dcterms:modified xsi:type="dcterms:W3CDTF">2014-07-11T21:02:00Z</dcterms:modified>
</cp:coreProperties>
</file>