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B4" w:rsidRDefault="005E3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sz w:val="28"/>
        </w:rPr>
      </w:pPr>
    </w:p>
    <w:p w:rsidR="006C2254" w:rsidRPr="00670D45" w:rsidRDefault="006C22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sz w:val="28"/>
          <w:lang w:val="ru-RU"/>
        </w:rPr>
      </w:pPr>
      <w:r>
        <w:rPr>
          <w:rFonts w:ascii="Times New Roman" w:hAnsi="Times New Roman"/>
          <w:sz w:val="28"/>
        </w:rPr>
        <w:tab/>
      </w:r>
      <w:r w:rsidRPr="00670D45">
        <w:rPr>
          <w:rFonts w:ascii="Times New Roman" w:hAnsi="Times New Roman"/>
          <w:sz w:val="28"/>
          <w:lang w:val="ru-RU"/>
        </w:rPr>
        <w:t>Моя рецензия на книгу Эдуарда Сальмановича Кульпина-Губайдуллина “Золотая Орда. Проблемы генезиса Российского государства” наверняка покажется короткой и не интересной, но нужно сразу сказать что причиной этого являюсь сам я, а никак не упомянутый выше автор этой книги.</w:t>
      </w:r>
    </w:p>
    <w:p w:rsidR="006C2254" w:rsidRPr="00670D45" w:rsidRDefault="006C22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40"/>
        <w:jc w:val="both"/>
        <w:rPr>
          <w:rFonts w:ascii="Times New Roman" w:hAnsi="Times New Roman"/>
          <w:sz w:val="28"/>
          <w:lang w:val="ru-RU"/>
        </w:rPr>
      </w:pPr>
      <w:r w:rsidRPr="00670D45">
        <w:rPr>
          <w:rFonts w:ascii="Times New Roman" w:hAnsi="Times New Roman"/>
          <w:sz w:val="28"/>
          <w:lang w:val="ru-RU"/>
        </w:rPr>
        <w:tab/>
        <w:t xml:space="preserve">“Настоящая книга посвящена самому большому и хорошо организованному государству Европы </w:t>
      </w:r>
      <w:r>
        <w:rPr>
          <w:rFonts w:ascii="Times New Roman" w:hAnsi="Times New Roman"/>
          <w:sz w:val="28"/>
        </w:rPr>
        <w:t>XIII</w:t>
      </w:r>
      <w:r w:rsidRPr="00670D45">
        <w:rPr>
          <w:rFonts w:ascii="Times New Roman" w:hAnsi="Times New Roman"/>
          <w:sz w:val="28"/>
          <w:lang w:val="ru-RU"/>
        </w:rPr>
        <w:t>-</w:t>
      </w:r>
      <w:r>
        <w:rPr>
          <w:rFonts w:ascii="Times New Roman" w:hAnsi="Times New Roman"/>
          <w:sz w:val="28"/>
        </w:rPr>
        <w:t>XIV</w:t>
      </w:r>
      <w:r w:rsidRPr="00670D45">
        <w:rPr>
          <w:rFonts w:ascii="Times New Roman" w:hAnsi="Times New Roman"/>
          <w:sz w:val="28"/>
          <w:lang w:val="ru-RU"/>
        </w:rPr>
        <w:t xml:space="preserve"> вв. - Золотой Орде. Основное пространство будущей Российской империи и этносы, ее населяющие, впервые были объединены в</w:t>
      </w:r>
      <w:r>
        <w:rPr>
          <w:rFonts w:ascii="Times New Roman" w:hAnsi="Times New Roman"/>
          <w:sz w:val="28"/>
        </w:rPr>
        <w:t> </w:t>
      </w:r>
      <w:r w:rsidRPr="00670D45">
        <w:rPr>
          <w:rFonts w:ascii="Times New Roman" w:hAnsi="Times New Roman"/>
          <w:sz w:val="28"/>
          <w:lang w:val="ru-RU"/>
        </w:rPr>
        <w:t>Золотой Орде, границы которой до периода упадка простирались от Дуная на Западе до Алтая на Востоке, от Белого моря на Севере до Кавказа и Южного Приаралья. В</w:t>
      </w:r>
      <w:r>
        <w:rPr>
          <w:rFonts w:ascii="Times New Roman" w:hAnsi="Times New Roman"/>
          <w:sz w:val="28"/>
        </w:rPr>
        <w:t> </w:t>
      </w:r>
      <w:r w:rsidRPr="00670D45">
        <w:rPr>
          <w:rFonts w:ascii="Times New Roman" w:hAnsi="Times New Roman"/>
          <w:sz w:val="28"/>
          <w:lang w:val="ru-RU"/>
        </w:rPr>
        <w:t>периодарасцвета в</w:t>
      </w:r>
      <w:r>
        <w:rPr>
          <w:rFonts w:ascii="Times New Roman" w:hAnsi="Times New Roman"/>
          <w:sz w:val="28"/>
        </w:rPr>
        <w:t> </w:t>
      </w:r>
      <w:r w:rsidRPr="00670D45">
        <w:rPr>
          <w:rFonts w:ascii="Times New Roman" w:hAnsi="Times New Roman"/>
          <w:sz w:val="28"/>
          <w:lang w:val="ru-RU"/>
        </w:rPr>
        <w:t>Золотой Орде был достигнут самый высокий уровень жизни по сравнению с</w:t>
      </w:r>
      <w:r>
        <w:rPr>
          <w:rFonts w:ascii="Times New Roman" w:hAnsi="Times New Roman"/>
          <w:sz w:val="28"/>
        </w:rPr>
        <w:t> </w:t>
      </w:r>
      <w:r w:rsidRPr="00670D45">
        <w:rPr>
          <w:rFonts w:ascii="Times New Roman" w:hAnsi="Times New Roman"/>
          <w:sz w:val="28"/>
          <w:lang w:val="ru-RU"/>
        </w:rPr>
        <w:t>Европой той эпохи. Тюркские этносы, объединившие основные народы Евразии в</w:t>
      </w:r>
      <w:r>
        <w:rPr>
          <w:rFonts w:ascii="Times New Roman" w:hAnsi="Times New Roman"/>
          <w:sz w:val="28"/>
        </w:rPr>
        <w:t> XIII</w:t>
      </w:r>
      <w:r w:rsidRPr="00670D45">
        <w:rPr>
          <w:rFonts w:ascii="Times New Roman" w:hAnsi="Times New Roman"/>
          <w:sz w:val="28"/>
          <w:lang w:val="ru-RU"/>
        </w:rPr>
        <w:t xml:space="preserve"> в. и принявшие в</w:t>
      </w:r>
      <w:r>
        <w:rPr>
          <w:rFonts w:ascii="Times New Roman" w:hAnsi="Times New Roman"/>
          <w:sz w:val="28"/>
        </w:rPr>
        <w:t> XIV</w:t>
      </w:r>
      <w:r w:rsidRPr="00670D45">
        <w:rPr>
          <w:rFonts w:ascii="Times New Roman" w:hAnsi="Times New Roman"/>
          <w:sz w:val="28"/>
          <w:lang w:val="ru-RU"/>
        </w:rPr>
        <w:t xml:space="preserve"> в. ислам, не смогли удержать свое лидерство, и два века спустя оно перешло к</w:t>
      </w:r>
      <w:r>
        <w:rPr>
          <w:rFonts w:ascii="Times New Roman" w:hAnsi="Times New Roman"/>
          <w:sz w:val="28"/>
        </w:rPr>
        <w:t> </w:t>
      </w:r>
      <w:r w:rsidRPr="00670D45">
        <w:rPr>
          <w:rFonts w:ascii="Times New Roman" w:hAnsi="Times New Roman"/>
          <w:sz w:val="28"/>
          <w:lang w:val="ru-RU"/>
        </w:rPr>
        <w:t xml:space="preserve">восточно-славянским этносам, однако сложившемуся единству была суждена долгая жизнь.” Таким предисловием начиналась эта действительно интересная книга (имеется ввиду не предисловие от автора, а то что можно прочитать обычно на второй странице перед оглавлением). Это предисловие как раз было первой причиной того что я взял для написания рецензии эту книги. Все дело в том что лично для меня особенно интересно было прочитать что то про два периода отечественной истории: до монгольская Русь и Русь под игом, либо рубеж </w:t>
      </w:r>
      <w:r w:rsidRPr="00670D45">
        <w:rPr>
          <w:sz w:val="28"/>
          <w:lang w:val="ru-RU"/>
        </w:rPr>
        <w:t xml:space="preserve">ⅩⅨ-ⅩⅩ веков, в особенности Русско-Японская война. В соответствующем разделе общественной библиотеки я и нашел книгу Эдуарда Сальмановича. В приведенном выше предисловием меня привлекло сразу две вещи: по причине своей вопиющей исторической неграмотности я поразился утверждению о том что Золотая Орда была самым хорошо организованным государством и, главное, государством с самим высоким уровнем жизни в Европе (до этого момента я считал что монголы были дикими кочевниками которые пили кумыс и грубой силой смогли захватить большие территории, о тюрках же в целом я знал только то что они были). </w:t>
      </w:r>
      <w:r w:rsidRPr="00670D45">
        <w:rPr>
          <w:sz w:val="28"/>
          <w:lang w:val="ru-RU"/>
        </w:rPr>
        <w:br w:type="page"/>
        <w:t xml:space="preserve">Второй причиной моего выбора было то что эта книга рассматривала вопросы на стыке наук: история и географии, социологии и лесоведения, философии и почвоведения, психологии и климатологии. Мой жизненный опыт подсказывал, что “стыковые” теории и точки зрения наиболее интересны и правдоподобны, к тому же такая книга обещала сообщить мне что то новое не только из раздела истории, но и географии, лесоведения и т. д. Сразу можно сказать что книга, которую сам автор назвал “развернутой заявкой на исследование”, меня не разочаровала. </w:t>
      </w:r>
      <w:r w:rsidRPr="00670D45">
        <w:rPr>
          <w:sz w:val="28"/>
          <w:lang w:val="ru-RU"/>
        </w:rPr>
        <w:cr/>
      </w:r>
      <w:r w:rsidRPr="00670D45">
        <w:rPr>
          <w:sz w:val="28"/>
          <w:lang w:val="ru-RU"/>
        </w:rPr>
        <w:tab/>
        <w:t xml:space="preserve">Мне в руки попало издание 2007 года (Москва, издательская группа </w:t>
      </w:r>
      <w:r>
        <w:rPr>
          <w:sz w:val="28"/>
        </w:rPr>
        <w:t>URSS</w:t>
      </w:r>
      <w:r w:rsidRPr="00670D45">
        <w:rPr>
          <w:sz w:val="28"/>
          <w:lang w:val="ru-RU"/>
        </w:rPr>
        <w:t>), но то что оно было уже третьим красноречиво говорило о его популярности. Спецификация этого не большого по объему издания (надо заметить по объему страниц, но никак не изложенной информации), которую предложил автор, изложена ранее,  я в свою очередь охарактеризовал бы эту книгу как изложенную научную теорию, или даже не теорию, а гипотезу. В предисловии от автора Кульпин рассказывает о причинах и обстоятельствах появления идеи этой работы. Эта самая идея появилась в лесу около Козельска, где проходила проводимая силами студентов МГУ экспедиция. Известие об отсутствии архивных материалов в этом старинном русском городе заставило автора сильно задуматься, а задумавшись он заблудился в лесу и как раз тогда ему в голову пришла гипотеза в которой Русь и Орда в какой то мере рассматривались как единое целое, так как с географической точки зрения они имели единый вмещающий ландшафт.</w:t>
      </w:r>
      <w:r w:rsidRPr="00670D45">
        <w:rPr>
          <w:sz w:val="28"/>
          <w:lang w:val="ru-RU"/>
        </w:rPr>
        <w:cr/>
      </w:r>
      <w:r w:rsidRPr="00670D45">
        <w:rPr>
          <w:sz w:val="28"/>
          <w:lang w:val="ru-RU"/>
        </w:rPr>
        <w:tab/>
      </w:r>
      <w:r w:rsidRPr="00670D45">
        <w:rPr>
          <w:rFonts w:ascii="Times New Roman" w:hAnsi="Times New Roman"/>
          <w:sz w:val="28"/>
          <w:lang w:val="ru-RU"/>
        </w:rPr>
        <w:t>“Золотая Орда. Проблемы генезиса Российского государства” четко разбита на три основных части, каждая из которых разбита на три главы, а главы соответственно на три параграфа. Таким образом можно сказать, что книга состоит из 27 небольших частей, каждая из которых раскрывает в себе и обосновывает какую от основную мысль. На мой взгляд это очень удачное и логичное разбиение.</w:t>
      </w:r>
      <w:r w:rsidRPr="00670D45">
        <w:rPr>
          <w:rFonts w:ascii="Times New Roman" w:hAnsi="Times New Roman"/>
          <w:sz w:val="28"/>
          <w:lang w:val="ru-RU"/>
        </w:rPr>
        <w:br w:type="page"/>
        <w:t>Каждая из трех частей (по 9 параграфов) охватывает какой то определенный промежуток времени:</w:t>
      </w:r>
      <w:r w:rsidRPr="00670D45">
        <w:rPr>
          <w:rFonts w:ascii="Times New Roman" w:hAnsi="Times New Roman"/>
          <w:sz w:val="28"/>
          <w:lang w:val="ru-RU"/>
        </w:rPr>
        <w:cr/>
        <w:t xml:space="preserve">1) </w:t>
      </w:r>
      <w:r w:rsidRPr="00670D45">
        <w:rPr>
          <w:rFonts w:ascii="Times New Roman" w:hAnsi="Times New Roman"/>
          <w:b/>
          <w:sz w:val="28"/>
          <w:lang w:val="ru-RU"/>
        </w:rPr>
        <w:t>Забытая цивилизация</w:t>
      </w:r>
      <w:r w:rsidRPr="00670D45">
        <w:rPr>
          <w:rFonts w:ascii="Times New Roman" w:hAnsi="Times New Roman"/>
          <w:sz w:val="28"/>
          <w:lang w:val="ru-RU"/>
        </w:rPr>
        <w:cr/>
      </w:r>
      <w:r w:rsidRPr="00670D45">
        <w:rPr>
          <w:rFonts w:ascii="Times New Roman" w:hAnsi="Times New Roman"/>
          <w:sz w:val="28"/>
          <w:lang w:val="ru-RU"/>
        </w:rPr>
        <w:tab/>
        <w:t xml:space="preserve">В этой части Кульпин рассматривает в основном </w:t>
      </w:r>
      <w:r w:rsidRPr="00670D45">
        <w:rPr>
          <w:sz w:val="28"/>
          <w:lang w:val="ru-RU"/>
        </w:rPr>
        <w:t>ⅩⅢ-первую половину ⅩⅣ веков. То есть период монгольского нашествия и расцвета Золотой Орды. Так же в этой части проводится “обзорная экскурсия” по Ⅹ-ⅩⅢ векам в Западной Европе и Восточной Европе.</w:t>
      </w:r>
      <w:r w:rsidRPr="00670D45">
        <w:rPr>
          <w:rFonts w:ascii="Times New Roman" w:hAnsi="Times New Roman"/>
          <w:sz w:val="28"/>
          <w:lang w:val="ru-RU"/>
        </w:rPr>
        <w:cr/>
      </w:r>
      <w:r w:rsidRPr="00670D45">
        <w:rPr>
          <w:rFonts w:ascii="Times New Roman" w:hAnsi="Times New Roman"/>
          <w:sz w:val="28"/>
          <w:lang w:val="ru-RU"/>
        </w:rPr>
        <w:cr/>
        <w:t xml:space="preserve">2) </w:t>
      </w:r>
      <w:r w:rsidRPr="00670D45">
        <w:rPr>
          <w:rFonts w:ascii="Times New Roman" w:hAnsi="Times New Roman"/>
          <w:b/>
          <w:sz w:val="28"/>
          <w:lang w:val="ru-RU"/>
        </w:rPr>
        <w:t>Гибель империи</w:t>
      </w:r>
      <w:r w:rsidRPr="00670D45">
        <w:rPr>
          <w:rFonts w:ascii="Times New Roman" w:hAnsi="Times New Roman"/>
          <w:sz w:val="28"/>
          <w:lang w:val="ru-RU"/>
        </w:rPr>
        <w:t>.</w:t>
      </w:r>
      <w:r w:rsidRPr="00670D45">
        <w:rPr>
          <w:rFonts w:ascii="Times New Roman" w:hAnsi="Times New Roman"/>
          <w:sz w:val="28"/>
          <w:lang w:val="ru-RU"/>
        </w:rPr>
        <w:cr/>
      </w:r>
      <w:r w:rsidRPr="00670D45">
        <w:rPr>
          <w:rFonts w:ascii="Times New Roman" w:hAnsi="Times New Roman"/>
          <w:sz w:val="28"/>
          <w:lang w:val="ru-RU"/>
        </w:rPr>
        <w:tab/>
        <w:t xml:space="preserve">Здесь, как не сложно догадаться, естественно рассматривается вторая половина </w:t>
      </w:r>
      <w:r w:rsidR="00670D45">
        <w:rPr>
          <w:rFonts w:ascii="Calibri" w:hAnsi="Calibri"/>
          <w:sz w:val="28"/>
          <w:lang w:val="ru-RU"/>
        </w:rPr>
        <w:t>7</w:t>
      </w:r>
      <w:r w:rsidRPr="00670D45">
        <w:rPr>
          <w:sz w:val="28"/>
          <w:lang w:val="ru-RU"/>
        </w:rPr>
        <w:t xml:space="preserve"> и </w:t>
      </w:r>
      <w:r w:rsidR="00670D45">
        <w:rPr>
          <w:rFonts w:ascii="Calibri" w:hAnsi="Calibri"/>
          <w:sz w:val="28"/>
          <w:lang w:val="ru-RU"/>
        </w:rPr>
        <w:t>8</w:t>
      </w:r>
      <w:r w:rsidRPr="00670D45">
        <w:rPr>
          <w:sz w:val="28"/>
          <w:lang w:val="ru-RU"/>
        </w:rPr>
        <w:t xml:space="preserve"> века.</w:t>
      </w:r>
      <w:r w:rsidRPr="00670D45">
        <w:rPr>
          <w:rFonts w:ascii="Times New Roman" w:hAnsi="Times New Roman"/>
          <w:sz w:val="28"/>
          <w:lang w:val="ru-RU"/>
        </w:rPr>
        <w:cr/>
      </w:r>
      <w:r w:rsidRPr="00670D45">
        <w:rPr>
          <w:rFonts w:ascii="Times New Roman" w:hAnsi="Times New Roman"/>
          <w:sz w:val="28"/>
          <w:lang w:val="ru-RU"/>
        </w:rPr>
        <w:cr/>
        <w:t xml:space="preserve">3) </w:t>
      </w:r>
      <w:r w:rsidRPr="00670D45">
        <w:rPr>
          <w:rFonts w:ascii="Times New Roman" w:hAnsi="Times New Roman"/>
          <w:b/>
          <w:sz w:val="28"/>
          <w:lang w:val="ru-RU"/>
        </w:rPr>
        <w:t>Россия: рождение в муках.</w:t>
      </w:r>
      <w:r w:rsidRPr="00670D45">
        <w:rPr>
          <w:rFonts w:ascii="Times New Roman" w:hAnsi="Times New Roman"/>
          <w:sz w:val="28"/>
          <w:lang w:val="ru-RU"/>
        </w:rPr>
        <w:cr/>
      </w:r>
      <w:r w:rsidRPr="00670D45">
        <w:rPr>
          <w:rFonts w:ascii="Times New Roman" w:hAnsi="Times New Roman"/>
          <w:sz w:val="28"/>
          <w:lang w:val="ru-RU"/>
        </w:rPr>
        <w:tab/>
      </w:r>
      <w:r w:rsidR="00670D45">
        <w:rPr>
          <w:rFonts w:ascii="Calibri" w:hAnsi="Calibri"/>
          <w:sz w:val="28"/>
          <w:lang w:val="ru-RU"/>
        </w:rPr>
        <w:t>8</w:t>
      </w:r>
      <w:r w:rsidRPr="00670D45">
        <w:rPr>
          <w:sz w:val="28"/>
          <w:lang w:val="ru-RU"/>
        </w:rPr>
        <w:t>-</w:t>
      </w:r>
      <w:r w:rsidR="00670D45">
        <w:rPr>
          <w:rFonts w:ascii="Calibri" w:hAnsi="Calibri"/>
          <w:sz w:val="28"/>
          <w:lang w:val="ru-RU"/>
        </w:rPr>
        <w:t>9</w:t>
      </w:r>
      <w:r w:rsidRPr="00670D45">
        <w:rPr>
          <w:sz w:val="28"/>
          <w:lang w:val="ru-RU"/>
        </w:rPr>
        <w:t xml:space="preserve"> века</w:t>
      </w:r>
      <w:r w:rsidRPr="00670D45">
        <w:rPr>
          <w:rFonts w:ascii="Times New Roman" w:hAnsi="Times New Roman"/>
          <w:sz w:val="28"/>
          <w:lang w:val="ru-RU"/>
        </w:rPr>
        <w:cr/>
      </w:r>
      <w:r w:rsidRPr="00670D45">
        <w:rPr>
          <w:rFonts w:ascii="Times New Roman" w:hAnsi="Times New Roman"/>
          <w:sz w:val="28"/>
          <w:lang w:val="ru-RU"/>
        </w:rPr>
        <w:cr/>
      </w:r>
      <w:r w:rsidRPr="00670D45">
        <w:rPr>
          <w:rFonts w:ascii="Times New Roman" w:hAnsi="Times New Roman"/>
          <w:sz w:val="28"/>
          <w:lang w:val="ru-RU"/>
        </w:rPr>
        <w:tab/>
        <w:t xml:space="preserve">Лично для меня самой интересной частью была первая. Именно “Забытая цивилизация” рассказала мне особенно много. Для меня, как для человека у которого Золотая Орда ассоциируется исключительно с Чингисханом и Куликовым полем, прочитать про культуру, порядки и государственный строй этого государство было особенно интересно. Я даже не представлял себе на сколько по меркам средних веков это было развитое государство, причем не только в плане развития городов, но и в плане заботы о своих гражданах, отношении к вероисповеданиям других народов, развития законодательства. Меня действительно поразили две простые технические подробности: устройство канов и устройство фонтанов Солхата. Каны - большие теплые лавки, придуманные китайцами, которые сочетали в себе современное центральное отопление и всем известную русскую печь. Что примечательно, такие лавки были в домах городских жителей среднего класса. </w:t>
      </w:r>
      <w:r w:rsidRPr="00670D45">
        <w:rPr>
          <w:rFonts w:ascii="Times New Roman" w:hAnsi="Times New Roman"/>
          <w:sz w:val="28"/>
          <w:lang w:val="ru-RU"/>
        </w:rPr>
        <w:br w:type="page"/>
        <w:t>А вот в то, что Фонтаны Солхата работали на воде, которая конденсировалась в грудах щебня на склоне горы Агармыш утром (при этом керамическая труба до города была длинной около 15 километров), я так и не могу поверить. Что же можно сказать об уровне жизни горожан в Золотой Орде - это уже упомянутые выше фонтаны питьевой воды (соблюдалось первое правило кочевника: от отхожего места, до воды и кухни не менее 50 метров), наличие водопровода и канализации, общественные туалеты и бани. Все это появилось в Западной Европе веками позже. Вообще, описанные Кульпиным средневековые европейские города смотрятся очень неприглядно на фоне городов Золотой Орды того же времени. Ну и конечно главная мысль первой части “Золотой Орды...” которая шла вразрез со всеми моими историческими представлениями - это мысль о пользе монгольского нашествия не только для России, но и для всей Европы и Востока, то есть всего цивилизованного мира того времени. Сначала Эдуарда Сальманович сравнивает нашествие монголов с нашествием гуннов на Рим, отсюда следует вопрос - можно сравнивать то что произошло в Восточной Европе с разрушением Рима или нет? А для ответа на этот вопрос нужно узнать “какими были завоеватели и какими были завоеванные”. И вот тут то начинается самое интересное. Для начала Кульпин сравнивает Западную Европу с Восточной и приходит к выводу что Восточная Европа отставала от Западной и главной причиной этого было её богатство ресурсами и территориями (!). Потом идет гораздо более глубокое сравнение гуннов и монголов, по большей части даже не сравнение, а исследование культуры, государственного устройства и т. д. в Золотой Орде. Оказывается что разрушения от монгольского нашествия на Руси не такие и большие (была сильно обескровлена только часть городов, а жители всех городов Руси в то время составляли всего лишь 0,05% от всего населения), конечно это нашествие было кровавым, но взамен Русь получила определенную помощь. Прекратились междоусобицы, Русь гораздо легче прошла тот этап на который Западной Европе понадобилось 10 столетий.</w:t>
      </w:r>
      <w:r w:rsidRPr="00670D45">
        <w:rPr>
          <w:rFonts w:ascii="Times New Roman" w:hAnsi="Times New Roman"/>
          <w:sz w:val="28"/>
          <w:lang w:val="ru-RU"/>
        </w:rPr>
        <w:br w:type="page"/>
        <w:t>Не было падения нравов, потери людьми человеческого лица (по сравнению с домонгольским периодом), в отличии от того что происходило в Западной Европе после нашествия гуннов, как уже сказано выше десять веков. К тому же Золотая Орда была поразительно (по средневековым меркам) веротерпима и даже более того, брала под опеку государства служителей культа всех вероисповеданий.</w:t>
      </w:r>
      <w:r w:rsidRPr="00670D45">
        <w:rPr>
          <w:rFonts w:ascii="Times New Roman" w:hAnsi="Times New Roman"/>
          <w:sz w:val="28"/>
          <w:lang w:val="ru-RU"/>
        </w:rPr>
        <w:cr/>
      </w:r>
      <w:r w:rsidRPr="00670D45">
        <w:rPr>
          <w:rFonts w:ascii="Times New Roman" w:hAnsi="Times New Roman"/>
          <w:sz w:val="28"/>
          <w:lang w:val="ru-RU"/>
        </w:rPr>
        <w:tab/>
        <w:t>Таким образом Кульпин подчеркивает полезность монгольского нашествия для Руси. После этого автор говорит о том что Золотая Орда жила в основном за счет того что через неё проходил крупнейший торговый путь Запад-Восток. Монголы, обеспечивали безопасность торговцев, таким образом увеличив информационный поток в несколько раз. Это уже польза монгольского нашествия для цивилизованного мира в целом.</w:t>
      </w:r>
      <w:r w:rsidRPr="00670D45">
        <w:rPr>
          <w:rFonts w:ascii="Times New Roman" w:hAnsi="Times New Roman"/>
          <w:sz w:val="28"/>
          <w:lang w:val="ru-RU"/>
        </w:rPr>
        <w:cr/>
      </w:r>
      <w:r w:rsidRPr="00670D45">
        <w:rPr>
          <w:rFonts w:ascii="Times New Roman" w:hAnsi="Times New Roman"/>
          <w:sz w:val="28"/>
          <w:lang w:val="ru-RU"/>
        </w:rPr>
        <w:tab/>
        <w:t>Во второй часть “Золотой Орды...” “Гибель империи”, как не видно из названия, повествует о закате Золотой Орды. В основном Кульпин рассказывает об экологических причинах этого процесса, а точнее об экологическом кризисе, причиной которого был сильный рост населения и поголовья скота в Золотой Орде. Животные и люди своими действиями испортили почву в степи, что вызвало за собой локальную экологическую катастрофу. В этих главах самым интересным не историческим фактом для меня было то, что овцы - очень вредные для почвы животные (у них маленькие копыта, они очень медленно двигаются и съедают траву полностью).</w:t>
      </w:r>
      <w:r w:rsidRPr="00670D45">
        <w:rPr>
          <w:rFonts w:ascii="Times New Roman" w:hAnsi="Times New Roman"/>
          <w:sz w:val="28"/>
          <w:lang w:val="ru-RU"/>
        </w:rPr>
        <w:cr/>
      </w:r>
      <w:r w:rsidRPr="00670D45">
        <w:rPr>
          <w:rFonts w:ascii="Times New Roman" w:hAnsi="Times New Roman"/>
          <w:sz w:val="28"/>
          <w:lang w:val="ru-RU"/>
        </w:rPr>
        <w:tab/>
        <w:t xml:space="preserve">Третья часть посвящена “рождению” российского государства после гибели Золотой Орды. И основная мысль которую я вынес для себя из этой части книги это “невероятность иного”, то есть естественность развития России в </w:t>
      </w:r>
      <w:r w:rsidR="00670D45">
        <w:rPr>
          <w:rFonts w:ascii="Calibri" w:hAnsi="Calibri"/>
          <w:sz w:val="28"/>
          <w:lang w:val="ru-RU"/>
        </w:rPr>
        <w:t>8</w:t>
      </w:r>
      <w:r w:rsidRPr="00670D45">
        <w:rPr>
          <w:rFonts w:ascii="Times New Roman" w:hAnsi="Times New Roman"/>
          <w:sz w:val="28"/>
          <w:lang w:val="ru-RU"/>
        </w:rPr>
        <w:t xml:space="preserve"> веке, во время правления Ивана Грозного.</w:t>
      </w:r>
      <w:r w:rsidRPr="00670D45">
        <w:rPr>
          <w:rFonts w:ascii="Times New Roman" w:hAnsi="Times New Roman"/>
          <w:sz w:val="28"/>
          <w:lang w:val="ru-RU"/>
        </w:rPr>
        <w:br w:type="page"/>
      </w:r>
      <w:r w:rsidRPr="00670D45">
        <w:rPr>
          <w:rFonts w:ascii="Times New Roman" w:hAnsi="Times New Roman"/>
          <w:sz w:val="28"/>
          <w:lang w:val="ru-RU"/>
        </w:rPr>
        <w:tab/>
        <w:t>Конечно если сравнивать книгу “Золотая Орда. Проблемы генезиса Российского государства.” с другими (хотя мой литературный багаж по отечественной истории катастрофически мал), то нужно отметить определенную нестандартность в рассмотрении влияние Золотой Орды на Русь. Правда я уже не первый раз сталкиваюсь с точкой зрения по данному вопросу противоположной классической, излагаемой в школьных учебниках, поэтому изложенная Эдуардом Сальмановичем гипотезам не вызвала у меня сомнения и показалась мне стройной, красивой, в меру оригинальной и интересной. Эта книга смогла даже изменить уже сложившееся у меня мнение о монгольском нашествии. На мой взгляд прочтение этой книги было бы полезно для изучения отечественной истории, так как российское государство как целостное образование сложилась именно после монгольского нашествия и под его влиянием, наверное это влияние в какой то мере определяет вектор развития России и по сей день. Если считать целью Кульпина привлечь этой книгой внимание к своей гипотезе, то она бесспорно выполнена, потому что как минимум один читатель заинтересовался, задался поднятыми вопросами, пересмотрел свою точку зрения. Пожалуй единственное, что я хотел бы отметить даже не как недостаток, а скорее как просто особенность “Золотой Орды...” - это сильная загруженность информацией, возможно в силу своего небольшого объема. Поэтому местами её действительно тяжело читать. Я бы посоветовал читать эту книгу небольшими частями, не поддаваясь соблазну прочитать её “взахлеб” (все равно не получится), стараясь каждую новый параграф читать поверх понятых предыдущих, тогда целостная картина всей этой стройной теории возникнет гораздо быстрее.</w:t>
      </w:r>
      <w:r w:rsidRPr="00670D45">
        <w:rPr>
          <w:rFonts w:ascii="Times New Roman" w:hAnsi="Times New Roman"/>
          <w:sz w:val="28"/>
          <w:lang w:val="ru-RU"/>
        </w:rPr>
        <w:cr/>
      </w:r>
      <w:r w:rsidRPr="00670D45">
        <w:rPr>
          <w:rFonts w:ascii="Times New Roman" w:hAnsi="Times New Roman"/>
          <w:sz w:val="28"/>
          <w:lang w:val="ru-RU"/>
        </w:rPr>
        <w:tab/>
        <w:t>В общем и целом хотелось бы поблагодарить автора прочитанной мной книги за новые знания об очень важном в развитии моей родины периоде мировой истории, а так же за информацию из других отраслей научного знания.</w:t>
      </w:r>
      <w:bookmarkStart w:id="0" w:name="_GoBack"/>
      <w:bookmarkEnd w:id="0"/>
    </w:p>
    <w:sectPr w:rsidR="006C2254" w:rsidRPr="00670D45">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D45"/>
    <w:rsid w:val="001C5FBD"/>
    <w:rsid w:val="003A6838"/>
    <w:rsid w:val="005E3EB4"/>
    <w:rsid w:val="00670D45"/>
    <w:rsid w:val="006C2254"/>
    <w:rsid w:val="00A8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D4C2E0-44C1-43E9-AE89-E34D928E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cursorLocation=525, fitsPagesWidth=1</cp:keywords>
  <cp:lastModifiedBy>Irina</cp:lastModifiedBy>
  <cp:revision>2</cp:revision>
  <dcterms:created xsi:type="dcterms:W3CDTF">2014-08-29T07:12:00Z</dcterms:created>
  <dcterms:modified xsi:type="dcterms:W3CDTF">2014-08-29T07:12:00Z</dcterms:modified>
</cp:coreProperties>
</file>