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EA" w:rsidRDefault="005019EA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jc w:val="center"/>
        <w:rPr>
          <w:sz w:val="28"/>
          <w:szCs w:val="28"/>
          <w:vertAlign w:val="superscript"/>
        </w:rPr>
      </w:pPr>
    </w:p>
    <w:p w:rsidR="001C0DB7" w:rsidRPr="00D4353A" w:rsidRDefault="001C0DB7" w:rsidP="001C0DB7">
      <w:pPr>
        <w:pStyle w:val="ab"/>
        <w:tabs>
          <w:tab w:val="left" w:pos="7655"/>
        </w:tabs>
        <w:spacing w:line="240" w:lineRule="auto"/>
        <w:rPr>
          <w:sz w:val="28"/>
          <w:szCs w:val="28"/>
        </w:rPr>
      </w:pPr>
      <w:r w:rsidRPr="00D4353A">
        <w:rPr>
          <w:sz w:val="28"/>
          <w:szCs w:val="28"/>
        </w:rPr>
        <w:t xml:space="preserve">МИНИСТЕРСТВО ФИНАНСОВ РОССИЙСКОЙ ФЕДЕРАЦИИ </w:t>
      </w:r>
    </w:p>
    <w:p w:rsidR="001C0DB7" w:rsidRPr="00D4353A" w:rsidRDefault="001C0DB7" w:rsidP="001C0DB7">
      <w:pPr>
        <w:jc w:val="center"/>
        <w:rPr>
          <w:b/>
          <w:sz w:val="28"/>
          <w:szCs w:val="28"/>
        </w:rPr>
      </w:pPr>
      <w:r w:rsidRPr="00D4353A">
        <w:rPr>
          <w:b/>
          <w:sz w:val="28"/>
          <w:szCs w:val="28"/>
        </w:rPr>
        <w:t>ВСЕРОССИЙСКАЯ  ГОСУДАРСТВЕННАЯ  НАЛОГОВАЯ  АКАДЕМИЯ</w:t>
      </w:r>
    </w:p>
    <w:p w:rsidR="001C0DB7" w:rsidRPr="00D4353A" w:rsidRDefault="001C0DB7" w:rsidP="001C0DB7">
      <w:pPr>
        <w:jc w:val="center"/>
        <w:rPr>
          <w:b/>
          <w:sz w:val="28"/>
          <w:szCs w:val="28"/>
        </w:rPr>
      </w:pPr>
    </w:p>
    <w:p w:rsidR="001C0DB7" w:rsidRPr="00D4353A" w:rsidRDefault="001C0DB7" w:rsidP="001C0DB7">
      <w:pPr>
        <w:rPr>
          <w:sz w:val="28"/>
          <w:szCs w:val="28"/>
        </w:rPr>
      </w:pPr>
    </w:p>
    <w:p w:rsidR="001C0DB7" w:rsidRPr="00D4353A" w:rsidRDefault="001C0DB7" w:rsidP="001C0DB7">
      <w:pPr>
        <w:rPr>
          <w:sz w:val="28"/>
          <w:szCs w:val="28"/>
        </w:rPr>
      </w:pP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pStyle w:val="5"/>
        <w:jc w:val="center"/>
        <w:rPr>
          <w:sz w:val="28"/>
          <w:szCs w:val="28"/>
          <w:u w:val="single"/>
        </w:rPr>
      </w:pPr>
      <w:r w:rsidRPr="00D4353A">
        <w:rPr>
          <w:sz w:val="28"/>
          <w:szCs w:val="28"/>
          <w:u w:val="single"/>
        </w:rPr>
        <w:t>КУРСОВАЯ РАБОТА</w:t>
      </w: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rPr>
          <w:b/>
          <w:bCs/>
          <w:sz w:val="28"/>
          <w:szCs w:val="28"/>
        </w:rPr>
      </w:pP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  <w:r w:rsidRPr="00D4353A">
        <w:rPr>
          <w:b/>
          <w:bCs/>
          <w:sz w:val="28"/>
          <w:szCs w:val="28"/>
        </w:rPr>
        <w:t>по курсу</w:t>
      </w: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  <w:r w:rsidRPr="00D4353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Налоговое право</w:t>
      </w:r>
      <w:r w:rsidRPr="00D4353A">
        <w:rPr>
          <w:b/>
          <w:bCs/>
          <w:sz w:val="28"/>
          <w:szCs w:val="28"/>
        </w:rPr>
        <w:t>»</w:t>
      </w: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</w:p>
    <w:p w:rsidR="001C0DB7" w:rsidRPr="00D4353A" w:rsidRDefault="001C0DB7" w:rsidP="001C0DB7">
      <w:pPr>
        <w:tabs>
          <w:tab w:val="left" w:pos="3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</w:p>
    <w:p w:rsidR="001C0DB7" w:rsidRPr="00D4353A" w:rsidRDefault="001C0DB7" w:rsidP="001C0DB7">
      <w:pPr>
        <w:jc w:val="center"/>
        <w:rPr>
          <w:b/>
          <w:bCs/>
          <w:sz w:val="28"/>
          <w:szCs w:val="28"/>
        </w:rPr>
      </w:pPr>
      <w:r w:rsidRPr="00D4353A">
        <w:rPr>
          <w:b/>
          <w:bCs/>
          <w:sz w:val="28"/>
          <w:szCs w:val="28"/>
        </w:rPr>
        <w:t>на тему:</w:t>
      </w:r>
    </w:p>
    <w:p w:rsidR="001C0DB7" w:rsidRPr="00D4353A" w:rsidRDefault="001C0DB7" w:rsidP="001C0DB7">
      <w:pPr>
        <w:jc w:val="center"/>
        <w:rPr>
          <w:sz w:val="28"/>
          <w:szCs w:val="28"/>
        </w:rPr>
      </w:pPr>
      <w:r w:rsidRPr="00D4353A">
        <w:rPr>
          <w:sz w:val="28"/>
          <w:szCs w:val="28"/>
        </w:rPr>
        <w:t>«</w:t>
      </w:r>
      <w:r>
        <w:rPr>
          <w:sz w:val="28"/>
          <w:szCs w:val="28"/>
        </w:rPr>
        <w:t>Слагаемые налоговой политики (правовые аспекты)</w:t>
      </w:r>
      <w:r w:rsidRPr="00D4353A">
        <w:rPr>
          <w:sz w:val="28"/>
          <w:szCs w:val="28"/>
        </w:rPr>
        <w:t>»</w:t>
      </w: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D4353A" w:rsidRDefault="001C0DB7" w:rsidP="001C0DB7">
      <w:pPr>
        <w:jc w:val="center"/>
        <w:rPr>
          <w:sz w:val="28"/>
          <w:szCs w:val="28"/>
        </w:rPr>
      </w:pPr>
    </w:p>
    <w:p w:rsidR="001C0DB7" w:rsidRPr="00CC6A12" w:rsidRDefault="001C0DB7" w:rsidP="001C0DB7">
      <w:pPr>
        <w:ind w:left="396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CC6A12">
        <w:rPr>
          <w:i/>
          <w:sz w:val="28"/>
          <w:szCs w:val="28"/>
        </w:rPr>
        <w:t>Выполнил:</w:t>
      </w:r>
    </w:p>
    <w:p w:rsidR="001C0DB7" w:rsidRPr="00D4353A" w:rsidRDefault="001C0DB7" w:rsidP="001C0DB7">
      <w:pPr>
        <w:ind w:left="39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Студент</w:t>
      </w:r>
      <w:r w:rsidRPr="00D4353A">
        <w:rPr>
          <w:sz w:val="28"/>
          <w:szCs w:val="28"/>
        </w:rPr>
        <w:t xml:space="preserve"> очного отделения</w:t>
      </w:r>
    </w:p>
    <w:p w:rsidR="001C0DB7" w:rsidRPr="00D4353A" w:rsidRDefault="001C0DB7" w:rsidP="001C0DB7">
      <w:pPr>
        <w:ind w:left="39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353A">
        <w:rPr>
          <w:sz w:val="28"/>
          <w:szCs w:val="28"/>
        </w:rPr>
        <w:t>юридического факультета ВГНА</w:t>
      </w:r>
    </w:p>
    <w:p w:rsidR="001C0DB7" w:rsidRPr="00D4353A" w:rsidRDefault="001C0DB7" w:rsidP="001C0DB7">
      <w:pPr>
        <w:ind w:left="39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группы ЮО-302 Гевондян Г.А.</w:t>
      </w:r>
    </w:p>
    <w:p w:rsidR="001C0DB7" w:rsidRDefault="001C0DB7" w:rsidP="001C0DB7">
      <w:pPr>
        <w:ind w:left="4620" w:firstLine="770"/>
        <w:rPr>
          <w:sz w:val="28"/>
          <w:szCs w:val="28"/>
        </w:rPr>
      </w:pPr>
    </w:p>
    <w:p w:rsidR="001C0DB7" w:rsidRDefault="001C0DB7" w:rsidP="001C0DB7">
      <w:pPr>
        <w:ind w:left="4620" w:firstLine="770"/>
        <w:rPr>
          <w:i/>
          <w:sz w:val="28"/>
          <w:szCs w:val="28"/>
        </w:rPr>
      </w:pPr>
      <w:r w:rsidRPr="003659C9">
        <w:rPr>
          <w:i/>
          <w:sz w:val="28"/>
          <w:szCs w:val="28"/>
        </w:rPr>
        <w:t xml:space="preserve">Проверил: </w:t>
      </w:r>
      <w:r>
        <w:rPr>
          <w:i/>
          <w:sz w:val="28"/>
          <w:szCs w:val="28"/>
        </w:rPr>
        <w:t xml:space="preserve"> </w:t>
      </w:r>
    </w:p>
    <w:p w:rsidR="001C0DB7" w:rsidRPr="00163A0D" w:rsidRDefault="001C0DB7" w:rsidP="001C0DB7">
      <w:pPr>
        <w:ind w:left="4620" w:firstLine="770"/>
        <w:rPr>
          <w:sz w:val="28"/>
          <w:szCs w:val="28"/>
        </w:rPr>
      </w:pPr>
      <w:r>
        <w:rPr>
          <w:sz w:val="28"/>
          <w:szCs w:val="28"/>
        </w:rPr>
        <w:t>к</w:t>
      </w:r>
      <w:r w:rsidRPr="00163A0D">
        <w:rPr>
          <w:sz w:val="28"/>
          <w:szCs w:val="28"/>
        </w:rPr>
        <w:t>андидат технических наук</w:t>
      </w:r>
    </w:p>
    <w:p w:rsidR="001C0DB7" w:rsidRPr="00616B3F" w:rsidRDefault="001C0DB7" w:rsidP="001C0DB7">
      <w:pPr>
        <w:ind w:left="4620" w:firstLine="770"/>
        <w:rPr>
          <w:sz w:val="28"/>
          <w:szCs w:val="28"/>
        </w:rPr>
      </w:pPr>
      <w:r w:rsidRPr="00616B3F">
        <w:rPr>
          <w:sz w:val="28"/>
          <w:szCs w:val="28"/>
        </w:rPr>
        <w:t>Назаров В</w:t>
      </w:r>
      <w:r>
        <w:rPr>
          <w:sz w:val="28"/>
          <w:szCs w:val="28"/>
        </w:rPr>
        <w:t>.Н.</w:t>
      </w:r>
    </w:p>
    <w:p w:rsidR="001C0DB7" w:rsidRPr="00D4353A" w:rsidRDefault="001C0DB7" w:rsidP="001C0DB7">
      <w:pPr>
        <w:ind w:left="3960" w:hanging="180"/>
        <w:rPr>
          <w:sz w:val="28"/>
          <w:szCs w:val="28"/>
        </w:rPr>
      </w:pPr>
    </w:p>
    <w:p w:rsidR="001C0DB7" w:rsidRPr="00D4353A" w:rsidRDefault="001C0DB7" w:rsidP="001C0DB7">
      <w:pPr>
        <w:ind w:left="3960" w:hanging="180"/>
        <w:rPr>
          <w:sz w:val="28"/>
          <w:szCs w:val="28"/>
        </w:rPr>
      </w:pPr>
    </w:p>
    <w:p w:rsidR="001C0DB7" w:rsidRDefault="001C0DB7" w:rsidP="001C0DB7">
      <w:pPr>
        <w:jc w:val="center"/>
        <w:rPr>
          <w:sz w:val="28"/>
          <w:szCs w:val="28"/>
        </w:rPr>
      </w:pPr>
    </w:p>
    <w:p w:rsidR="001C0DB7" w:rsidRDefault="001C0DB7" w:rsidP="001C0DB7">
      <w:pPr>
        <w:jc w:val="center"/>
        <w:rPr>
          <w:sz w:val="28"/>
          <w:szCs w:val="28"/>
        </w:rPr>
      </w:pPr>
    </w:p>
    <w:p w:rsidR="001C0DB7" w:rsidRDefault="001C0DB7" w:rsidP="001C0DB7">
      <w:pPr>
        <w:jc w:val="center"/>
        <w:rPr>
          <w:sz w:val="28"/>
          <w:szCs w:val="28"/>
        </w:rPr>
      </w:pPr>
    </w:p>
    <w:p w:rsidR="001C0DB7" w:rsidRDefault="001C0DB7" w:rsidP="001C0DB7">
      <w:pPr>
        <w:jc w:val="center"/>
        <w:rPr>
          <w:sz w:val="28"/>
          <w:szCs w:val="28"/>
        </w:rPr>
      </w:pPr>
    </w:p>
    <w:p w:rsidR="00AA1879" w:rsidRDefault="00AA1879" w:rsidP="001C0DB7">
      <w:pPr>
        <w:jc w:val="center"/>
        <w:rPr>
          <w:sz w:val="28"/>
          <w:szCs w:val="28"/>
        </w:rPr>
      </w:pPr>
    </w:p>
    <w:p w:rsidR="00AA1879" w:rsidRDefault="00AA1879" w:rsidP="001C0DB7">
      <w:pPr>
        <w:jc w:val="center"/>
        <w:rPr>
          <w:sz w:val="28"/>
          <w:szCs w:val="28"/>
        </w:rPr>
      </w:pPr>
    </w:p>
    <w:p w:rsidR="001C0DB7" w:rsidRDefault="001C0DB7" w:rsidP="001C0DB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   2009</w:t>
      </w:r>
    </w:p>
    <w:p w:rsidR="00F21AF4" w:rsidRDefault="00F21AF4" w:rsidP="00194A32">
      <w:pPr>
        <w:pStyle w:val="a3"/>
        <w:tabs>
          <w:tab w:val="center" w:pos="4677"/>
          <w:tab w:val="right" w:pos="9354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1C0DB7" w:rsidRDefault="001C0DB7" w:rsidP="00194A32">
      <w:pPr>
        <w:pStyle w:val="a3"/>
        <w:tabs>
          <w:tab w:val="center" w:pos="4677"/>
          <w:tab w:val="right" w:pos="9354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1C0DB7" w:rsidRPr="001F44AB" w:rsidRDefault="001C0DB7" w:rsidP="00194A32">
      <w:pPr>
        <w:pStyle w:val="a3"/>
        <w:tabs>
          <w:tab w:val="center" w:pos="4677"/>
          <w:tab w:val="right" w:pos="9354"/>
        </w:tabs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194A32" w:rsidRPr="001F44AB" w:rsidRDefault="00194A32" w:rsidP="00B31A6D">
      <w:pPr>
        <w:pStyle w:val="a3"/>
        <w:tabs>
          <w:tab w:val="center" w:pos="4677"/>
          <w:tab w:val="right" w:pos="9354"/>
        </w:tabs>
        <w:spacing w:line="360" w:lineRule="auto"/>
        <w:ind w:firstLine="567"/>
        <w:jc w:val="center"/>
        <w:rPr>
          <w:b/>
          <w:bCs/>
          <w:i/>
          <w:iCs/>
          <w:sz w:val="32"/>
          <w:szCs w:val="32"/>
        </w:rPr>
      </w:pPr>
      <w:r w:rsidRPr="001F44AB">
        <w:rPr>
          <w:b/>
          <w:bCs/>
          <w:i/>
          <w:iCs/>
          <w:sz w:val="32"/>
          <w:szCs w:val="32"/>
        </w:rPr>
        <w:t>Содержание.</w:t>
      </w:r>
    </w:p>
    <w:p w:rsidR="00194A32" w:rsidRPr="001F44AB" w:rsidRDefault="00194A32" w:rsidP="00B31A6D">
      <w:pPr>
        <w:pStyle w:val="a3"/>
        <w:tabs>
          <w:tab w:val="left" w:pos="993"/>
          <w:tab w:val="center" w:pos="4677"/>
          <w:tab w:val="right" w:pos="9354"/>
        </w:tabs>
        <w:spacing w:line="360" w:lineRule="auto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194A32" w:rsidRDefault="00194A32" w:rsidP="00B31A6D">
      <w:pPr>
        <w:pStyle w:val="a3"/>
        <w:tabs>
          <w:tab w:val="left" w:pos="993"/>
        </w:tabs>
        <w:spacing w:line="360" w:lineRule="auto"/>
        <w:ind w:firstLine="567"/>
        <w:rPr>
          <w:b/>
          <w:bCs/>
          <w:i/>
          <w:iCs/>
        </w:rPr>
      </w:pPr>
      <w:r w:rsidRPr="001F44AB">
        <w:rPr>
          <w:b/>
          <w:bCs/>
          <w:i/>
          <w:iCs/>
        </w:rPr>
        <w:t xml:space="preserve">   Введение.</w:t>
      </w:r>
    </w:p>
    <w:p w:rsidR="00F05B6B" w:rsidRPr="001F44AB" w:rsidRDefault="00F05B6B" w:rsidP="00B31A6D">
      <w:pPr>
        <w:pStyle w:val="a3"/>
        <w:tabs>
          <w:tab w:val="left" w:pos="993"/>
        </w:tabs>
        <w:spacing w:line="360" w:lineRule="auto"/>
        <w:ind w:firstLine="567"/>
        <w:rPr>
          <w:b/>
          <w:bCs/>
          <w:i/>
          <w:iCs/>
        </w:rPr>
      </w:pPr>
    </w:p>
    <w:p w:rsidR="00194A32" w:rsidRPr="001F44AB" w:rsidRDefault="00194A32" w:rsidP="00B31A6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b/>
          <w:bCs/>
          <w:i/>
          <w:iCs/>
        </w:rPr>
      </w:pPr>
      <w:r w:rsidRPr="001F44AB">
        <w:rPr>
          <w:b/>
          <w:bCs/>
          <w:i/>
          <w:iCs/>
        </w:rPr>
        <w:t>Понятие и содержание налоговой политики</w:t>
      </w:r>
    </w:p>
    <w:p w:rsidR="00194A32" w:rsidRPr="001F44AB" w:rsidRDefault="000A3ADC" w:rsidP="00B31A6D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П</w:t>
      </w:r>
      <w:r w:rsidR="00194A32" w:rsidRPr="001F44AB">
        <w:rPr>
          <w:i/>
          <w:iCs/>
        </w:rPr>
        <w:t>онятие и типы налоговой политики</w:t>
      </w:r>
      <w:r w:rsidR="00194A32" w:rsidRPr="001F44AB">
        <w:t>………………………………</w:t>
      </w:r>
      <w:r w:rsidRPr="001F44AB">
        <w:t>…………….………</w:t>
      </w:r>
      <w:r w:rsidR="00194A32" w:rsidRPr="001F44AB">
        <w:rPr>
          <w:i/>
          <w:iCs/>
        </w:rPr>
        <w:t>с</w:t>
      </w:r>
      <w:r w:rsidR="00721A7B">
        <w:rPr>
          <w:i/>
          <w:iCs/>
        </w:rPr>
        <w:t>тр. 4</w:t>
      </w:r>
    </w:p>
    <w:p w:rsidR="00194A32" w:rsidRPr="001F44AB" w:rsidRDefault="00194A32" w:rsidP="00B31A6D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Принципы налоговой политики</w:t>
      </w:r>
      <w:r w:rsidRPr="001F44AB">
        <w:t>…………………………………</w:t>
      </w:r>
      <w:r w:rsidR="000A3ADC" w:rsidRPr="001F44AB">
        <w:t>………….………</w:t>
      </w:r>
      <w:r w:rsidR="00721A7B">
        <w:rPr>
          <w:i/>
          <w:iCs/>
        </w:rPr>
        <w:t>стр. 5</w:t>
      </w:r>
    </w:p>
    <w:p w:rsidR="00194A32" w:rsidRPr="001F44AB" w:rsidRDefault="000A3ADC" w:rsidP="00B31A6D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М</w:t>
      </w:r>
      <w:r w:rsidR="00194A32" w:rsidRPr="001F44AB">
        <w:rPr>
          <w:i/>
          <w:iCs/>
        </w:rPr>
        <w:t>етоды осуществления налоговой политики</w:t>
      </w:r>
      <w:r w:rsidRPr="001F44AB">
        <w:t>…….………</w:t>
      </w:r>
      <w:r w:rsidR="00194A32" w:rsidRPr="001F44AB">
        <w:rPr>
          <w:i/>
          <w:iCs/>
        </w:rPr>
        <w:t xml:space="preserve">стр. </w:t>
      </w:r>
      <w:r w:rsidR="00721A7B">
        <w:rPr>
          <w:i/>
          <w:iCs/>
        </w:rPr>
        <w:t>5</w:t>
      </w:r>
    </w:p>
    <w:p w:rsidR="00194A32" w:rsidRPr="001F44AB" w:rsidRDefault="005348C1" w:rsidP="00B31A6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b/>
          <w:bCs/>
          <w:i/>
          <w:iCs/>
        </w:rPr>
      </w:pPr>
      <w:r>
        <w:rPr>
          <w:b/>
          <w:bCs/>
          <w:i/>
          <w:iCs/>
        </w:rPr>
        <w:t>Правовые аспекты</w:t>
      </w:r>
      <w:r w:rsidR="00194A32" w:rsidRPr="001F44AB">
        <w:rPr>
          <w:b/>
          <w:bCs/>
          <w:i/>
          <w:iCs/>
        </w:rPr>
        <w:t xml:space="preserve"> налоговой политики</w:t>
      </w:r>
    </w:p>
    <w:p w:rsidR="00194A32" w:rsidRPr="001F44AB" w:rsidRDefault="000A3ADC" w:rsidP="00B31A6D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У</w:t>
      </w:r>
      <w:r w:rsidR="00194A32" w:rsidRPr="001F44AB">
        <w:rPr>
          <w:i/>
          <w:iCs/>
        </w:rPr>
        <w:t>правление налогообложением</w:t>
      </w:r>
      <w:r w:rsidR="001C0DB7">
        <w:t>……………………………</w:t>
      </w:r>
      <w:r w:rsidR="00194A32" w:rsidRPr="001F44AB">
        <w:rPr>
          <w:i/>
          <w:iCs/>
        </w:rPr>
        <w:t>стр.</w:t>
      </w:r>
      <w:r w:rsidR="00721A7B">
        <w:rPr>
          <w:i/>
          <w:iCs/>
        </w:rPr>
        <w:t>8</w:t>
      </w:r>
    </w:p>
    <w:p w:rsidR="00194A32" w:rsidRPr="001F44AB" w:rsidRDefault="000A3ADC" w:rsidP="00B31A6D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П</w:t>
      </w:r>
      <w:r w:rsidR="00194A32" w:rsidRPr="001F44AB">
        <w:rPr>
          <w:i/>
          <w:iCs/>
        </w:rPr>
        <w:t xml:space="preserve">равовые основы налоговой современной доктрины как основы налоговой </w:t>
      </w:r>
      <w:r w:rsidR="00721A7B">
        <w:rPr>
          <w:i/>
          <w:iCs/>
        </w:rPr>
        <w:t xml:space="preserve">  </w:t>
      </w:r>
      <w:r w:rsidR="00194A32" w:rsidRPr="001F44AB">
        <w:rPr>
          <w:i/>
          <w:iCs/>
        </w:rPr>
        <w:t>политики</w:t>
      </w:r>
      <w:r w:rsidRPr="001F44AB">
        <w:t>…………………………………………</w:t>
      </w:r>
      <w:r w:rsidR="00721A7B">
        <w:rPr>
          <w:i/>
          <w:iCs/>
        </w:rPr>
        <w:t>стр.11</w:t>
      </w:r>
    </w:p>
    <w:p w:rsidR="00194A32" w:rsidRPr="001F44AB" w:rsidRDefault="000A3ADC" w:rsidP="00B31A6D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П</w:t>
      </w:r>
      <w:r w:rsidR="00194A32" w:rsidRPr="001F44AB">
        <w:rPr>
          <w:i/>
          <w:iCs/>
        </w:rPr>
        <w:t>равовые положения текущей налоговой политики</w:t>
      </w:r>
      <w:r w:rsidR="00194A32" w:rsidRPr="001F44AB">
        <w:t>……</w:t>
      </w:r>
      <w:r w:rsidRPr="001F44AB">
        <w:t>..</w:t>
      </w:r>
      <w:r w:rsidR="00721A7B">
        <w:rPr>
          <w:i/>
          <w:iCs/>
        </w:rPr>
        <w:t>стр.12</w:t>
      </w:r>
    </w:p>
    <w:p w:rsidR="00194A32" w:rsidRPr="001F44AB" w:rsidRDefault="00194A32" w:rsidP="00B31A6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b/>
          <w:bCs/>
          <w:i/>
          <w:iCs/>
        </w:rPr>
      </w:pPr>
      <w:r w:rsidRPr="001F44AB">
        <w:rPr>
          <w:b/>
          <w:bCs/>
          <w:i/>
          <w:iCs/>
        </w:rPr>
        <w:t>Налоговая политики иностранных государств</w:t>
      </w:r>
    </w:p>
    <w:p w:rsidR="00194A32" w:rsidRPr="001F44AB" w:rsidRDefault="000A3ADC" w:rsidP="00B31A6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С</w:t>
      </w:r>
      <w:r w:rsidR="00194A32" w:rsidRPr="001F44AB">
        <w:rPr>
          <w:i/>
          <w:iCs/>
        </w:rPr>
        <w:t>овременная налоговая политика иностранных государств</w:t>
      </w:r>
      <w:r w:rsidRPr="001F44AB">
        <w:t>……………………………………………….…</w:t>
      </w:r>
      <w:r w:rsidR="00194A32" w:rsidRPr="001F44AB">
        <w:rPr>
          <w:i/>
          <w:iCs/>
        </w:rPr>
        <w:t>стр.1</w:t>
      </w:r>
      <w:r w:rsidR="00721A7B">
        <w:rPr>
          <w:i/>
          <w:iCs/>
        </w:rPr>
        <w:t>6</w:t>
      </w:r>
    </w:p>
    <w:p w:rsidR="00194A32" w:rsidRDefault="000A3ADC" w:rsidP="00B31A6D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 w:rsidRPr="001F44AB">
        <w:rPr>
          <w:i/>
          <w:iCs/>
        </w:rPr>
        <w:t>У</w:t>
      </w:r>
      <w:r w:rsidR="00194A32" w:rsidRPr="001F44AB">
        <w:rPr>
          <w:i/>
          <w:iCs/>
        </w:rPr>
        <w:t>нификация и гармонизация налогообложения в рамках межгосударственного сотрудничества</w:t>
      </w:r>
      <w:r w:rsidR="00194A32" w:rsidRPr="001F44AB">
        <w:t>……………</w:t>
      </w:r>
      <w:r w:rsidRPr="001F44AB">
        <w:t>…</w:t>
      </w:r>
      <w:r w:rsidR="00194A32" w:rsidRPr="001F44AB">
        <w:t>…</w:t>
      </w:r>
      <w:r w:rsidRPr="001F44AB">
        <w:rPr>
          <w:i/>
          <w:iCs/>
        </w:rPr>
        <w:t>стр.</w:t>
      </w:r>
      <w:r w:rsidR="00721A7B">
        <w:rPr>
          <w:i/>
          <w:iCs/>
        </w:rPr>
        <w:t>19</w:t>
      </w:r>
    </w:p>
    <w:p w:rsidR="00AA1879" w:rsidRPr="001F44AB" w:rsidRDefault="00AA1879" w:rsidP="00AA1879">
      <w:pPr>
        <w:pStyle w:val="a3"/>
        <w:tabs>
          <w:tab w:val="left" w:pos="993"/>
        </w:tabs>
        <w:spacing w:line="360" w:lineRule="auto"/>
        <w:rPr>
          <w:i/>
          <w:iCs/>
        </w:rPr>
      </w:pPr>
    </w:p>
    <w:p w:rsidR="00194A32" w:rsidRPr="001F44AB" w:rsidRDefault="00194A32" w:rsidP="00B31A6D">
      <w:pPr>
        <w:pStyle w:val="a3"/>
        <w:spacing w:line="360" w:lineRule="auto"/>
        <w:ind w:firstLine="567"/>
        <w:rPr>
          <w:b/>
          <w:bCs/>
          <w:i/>
          <w:iCs/>
        </w:rPr>
      </w:pPr>
      <w:r w:rsidRPr="001F44AB">
        <w:rPr>
          <w:b/>
          <w:bCs/>
          <w:i/>
          <w:iCs/>
        </w:rPr>
        <w:t xml:space="preserve"> Заключение. </w:t>
      </w:r>
    </w:p>
    <w:p w:rsidR="00194A32" w:rsidRPr="001F44AB" w:rsidRDefault="00194A32" w:rsidP="00B31A6D">
      <w:pPr>
        <w:pStyle w:val="a3"/>
        <w:spacing w:line="360" w:lineRule="auto"/>
        <w:ind w:firstLine="567"/>
        <w:rPr>
          <w:b/>
          <w:bCs/>
          <w:i/>
          <w:iCs/>
        </w:rPr>
      </w:pPr>
    </w:p>
    <w:p w:rsidR="00194A32" w:rsidRPr="001F44AB" w:rsidRDefault="00194A32" w:rsidP="00B31A6D">
      <w:pPr>
        <w:pStyle w:val="a3"/>
        <w:spacing w:line="360" w:lineRule="auto"/>
        <w:ind w:firstLine="567"/>
        <w:rPr>
          <w:b/>
          <w:bCs/>
          <w:i/>
          <w:iCs/>
        </w:rPr>
      </w:pPr>
      <w:r w:rsidRPr="001F44AB">
        <w:rPr>
          <w:b/>
          <w:bCs/>
          <w:i/>
          <w:iCs/>
        </w:rPr>
        <w:t xml:space="preserve"> Список литературы.</w:t>
      </w:r>
    </w:p>
    <w:p w:rsidR="005613DF" w:rsidRPr="001F44AB" w:rsidRDefault="005613DF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F8635B" w:rsidRPr="001F44AB" w:rsidRDefault="00F8635B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210FF8" w:rsidRPr="001F44AB" w:rsidRDefault="00210FF8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10FF8" w:rsidRPr="001F44AB" w:rsidRDefault="00210FF8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A3ADC" w:rsidRPr="001F44AB" w:rsidRDefault="000A3AD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10FF8" w:rsidRPr="001F44AB" w:rsidRDefault="00210FF8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10FF8" w:rsidRPr="001F44AB" w:rsidRDefault="00210FF8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F05B6B" w:rsidRDefault="00F05B6B" w:rsidP="00B31A6D">
      <w:pPr>
        <w:spacing w:line="360" w:lineRule="auto"/>
        <w:ind w:firstLine="567"/>
        <w:jc w:val="right"/>
        <w:rPr>
          <w:i/>
          <w:iCs/>
          <w:sz w:val="28"/>
          <w:szCs w:val="26"/>
        </w:rPr>
      </w:pPr>
    </w:p>
    <w:p w:rsidR="00AF6860" w:rsidRPr="001F44AB" w:rsidRDefault="00AF6860" w:rsidP="00B31A6D">
      <w:pPr>
        <w:spacing w:line="360" w:lineRule="auto"/>
        <w:ind w:firstLine="567"/>
        <w:jc w:val="right"/>
        <w:rPr>
          <w:i/>
          <w:iCs/>
          <w:sz w:val="28"/>
          <w:szCs w:val="26"/>
        </w:rPr>
      </w:pPr>
      <w:r w:rsidRPr="001F44AB">
        <w:rPr>
          <w:i/>
          <w:iCs/>
          <w:sz w:val="28"/>
          <w:szCs w:val="26"/>
        </w:rPr>
        <w:t xml:space="preserve">''Право облагать налогом... - это не только право уничтожать, </w:t>
      </w:r>
    </w:p>
    <w:p w:rsidR="00AF6860" w:rsidRPr="001F44AB" w:rsidRDefault="00AF6860" w:rsidP="00B31A6D">
      <w:pPr>
        <w:spacing w:line="360" w:lineRule="auto"/>
        <w:ind w:firstLine="567"/>
        <w:jc w:val="right"/>
        <w:rPr>
          <w:i/>
          <w:iCs/>
          <w:sz w:val="28"/>
          <w:szCs w:val="26"/>
        </w:rPr>
      </w:pPr>
      <w:r w:rsidRPr="001F44AB">
        <w:rPr>
          <w:i/>
          <w:iCs/>
          <w:sz w:val="28"/>
          <w:szCs w:val="26"/>
        </w:rPr>
        <w:t xml:space="preserve">но и право созидать''. </w:t>
      </w:r>
    </w:p>
    <w:p w:rsidR="00F21AF4" w:rsidRPr="00B31A6D" w:rsidRDefault="00AF6860" w:rsidP="00B31A6D">
      <w:pPr>
        <w:spacing w:line="360" w:lineRule="auto"/>
        <w:ind w:firstLine="567"/>
        <w:jc w:val="right"/>
        <w:rPr>
          <w:i/>
          <w:iCs/>
          <w:sz w:val="28"/>
          <w:szCs w:val="26"/>
        </w:rPr>
      </w:pPr>
      <w:r w:rsidRPr="001F44AB">
        <w:rPr>
          <w:i/>
          <w:iCs/>
          <w:sz w:val="28"/>
          <w:szCs w:val="26"/>
        </w:rPr>
        <w:t xml:space="preserve">Верховный суд США </w:t>
      </w:r>
    </w:p>
    <w:p w:rsidR="00F8635B" w:rsidRPr="001F44AB" w:rsidRDefault="00F8635B" w:rsidP="00B31A6D">
      <w:pPr>
        <w:spacing w:line="360" w:lineRule="auto"/>
        <w:ind w:firstLine="567"/>
        <w:jc w:val="center"/>
        <w:rPr>
          <w:b/>
          <w:bCs/>
          <w:i/>
          <w:sz w:val="36"/>
          <w:szCs w:val="28"/>
        </w:rPr>
      </w:pPr>
      <w:r w:rsidRPr="001F44AB">
        <w:rPr>
          <w:b/>
          <w:bCs/>
          <w:i/>
          <w:sz w:val="36"/>
          <w:szCs w:val="28"/>
        </w:rPr>
        <w:t>Введение</w:t>
      </w:r>
      <w:r w:rsidR="000A3ADC" w:rsidRPr="001F44AB">
        <w:rPr>
          <w:b/>
          <w:bCs/>
          <w:i/>
          <w:sz w:val="36"/>
          <w:szCs w:val="28"/>
        </w:rPr>
        <w:t>.</w:t>
      </w:r>
    </w:p>
    <w:p w:rsidR="00F8635B" w:rsidRPr="001F44AB" w:rsidRDefault="00F8635B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F8635B" w:rsidRPr="001F44AB" w:rsidRDefault="00F8635B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Государство, выражая интересы общества в различных сферах жизнедеятельности, вырабатывает и осуществляет соответствующую политику - экономическую, социальную, налоговую и пр. При этом в качестве средства взаимодействия объекта и субъекта государственного регулирования социально-экономических процессов используются финансово-кредитный и ценовой механизм.</w:t>
      </w:r>
    </w:p>
    <w:p w:rsidR="00F8635B" w:rsidRPr="001F44AB" w:rsidRDefault="00F8635B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Финансово-бюджетная система  включает отношения по поводу формирования и использования финансов государства - бюджета и внебюджетных фондов. Важной “кровеносной артерией” финансово-бюджетной системы являются налоги. Налоги возникли вместе с товарным производством, разделением общества на классы и появлением государства.</w:t>
      </w:r>
    </w:p>
    <w:p w:rsidR="00F8635B" w:rsidRPr="001F44AB" w:rsidRDefault="00F8635B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Государство, устанавливая налоги, </w:t>
      </w:r>
      <w:r w:rsidR="00AA1879" w:rsidRPr="001F44AB">
        <w:rPr>
          <w:sz w:val="28"/>
          <w:szCs w:val="28"/>
        </w:rPr>
        <w:t>стремится,</w:t>
      </w:r>
      <w:r w:rsidRPr="001F44AB">
        <w:rPr>
          <w:sz w:val="28"/>
          <w:szCs w:val="28"/>
        </w:rPr>
        <w:t xml:space="preserve"> прежде </w:t>
      </w:r>
      <w:r w:rsidR="00AA1879" w:rsidRPr="001F44AB">
        <w:rPr>
          <w:sz w:val="28"/>
          <w:szCs w:val="28"/>
        </w:rPr>
        <w:t>всего,</w:t>
      </w:r>
      <w:r w:rsidRPr="001F44AB">
        <w:rPr>
          <w:sz w:val="28"/>
          <w:szCs w:val="28"/>
        </w:rPr>
        <w:t xml:space="preserve"> обеспечить себе необходимую материальную базу для осуществления возложенных на него задач, которые реализуются посредством налоговой политики, являющейся частью финансовой политики государства.</w:t>
      </w:r>
    </w:p>
    <w:p w:rsidR="00F8635B" w:rsidRPr="001F44AB" w:rsidRDefault="00F8635B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Целью данной работы является изучение теоретических аспектов налоговой политики, а также определение основных направлений и механизма реализации налоговой политики в Российской Федерации. </w:t>
      </w:r>
    </w:p>
    <w:p w:rsidR="00F8635B" w:rsidRPr="001F44AB" w:rsidRDefault="00F8635B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B53C9E" w:rsidRPr="001F44AB" w:rsidRDefault="00B53C9E" w:rsidP="00B31A6D">
      <w:pPr>
        <w:spacing w:line="360" w:lineRule="auto"/>
        <w:ind w:firstLine="567"/>
      </w:pPr>
    </w:p>
    <w:p w:rsidR="00A934A7" w:rsidRPr="001F44AB" w:rsidRDefault="00A934A7" w:rsidP="00B31A6D">
      <w:pPr>
        <w:spacing w:line="360" w:lineRule="auto"/>
        <w:ind w:firstLine="567"/>
      </w:pPr>
    </w:p>
    <w:p w:rsidR="00A217AA" w:rsidRPr="001F44AB" w:rsidRDefault="00A934A7" w:rsidP="00B31A6D">
      <w:pPr>
        <w:pStyle w:val="1"/>
        <w:pageBreakBefore/>
        <w:spacing w:before="0"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36"/>
          <w:szCs w:val="32"/>
          <w:u w:val="single"/>
        </w:rPr>
      </w:pPr>
      <w:bookmarkStart w:id="0" w:name="_Toc31569940"/>
      <w:r w:rsidRPr="001F44AB">
        <w:rPr>
          <w:rFonts w:ascii="Times New Roman" w:hAnsi="Times New Roman" w:cs="Times New Roman"/>
          <w:i/>
          <w:iCs/>
          <w:sz w:val="36"/>
          <w:szCs w:val="32"/>
          <w:u w:val="single"/>
          <w:lang w:val="en-US"/>
        </w:rPr>
        <w:t>I</w:t>
      </w:r>
      <w:r w:rsidR="00C4302D" w:rsidRPr="001F44AB">
        <w:rPr>
          <w:rFonts w:ascii="Times New Roman" w:hAnsi="Times New Roman" w:cs="Times New Roman"/>
          <w:i/>
          <w:iCs/>
          <w:sz w:val="36"/>
          <w:szCs w:val="32"/>
          <w:u w:val="single"/>
        </w:rPr>
        <w:t xml:space="preserve">. Понятие и </w:t>
      </w:r>
      <w:r w:rsidRPr="001F44AB">
        <w:rPr>
          <w:rFonts w:ascii="Times New Roman" w:hAnsi="Times New Roman" w:cs="Times New Roman"/>
          <w:i/>
          <w:iCs/>
          <w:sz w:val="36"/>
          <w:szCs w:val="32"/>
          <w:u w:val="single"/>
        </w:rPr>
        <w:t>содержание налоговой политики.</w:t>
      </w:r>
      <w:bookmarkStart w:id="1" w:name="_Toc31569941"/>
      <w:bookmarkEnd w:id="0"/>
    </w:p>
    <w:p w:rsidR="00053F3D" w:rsidRPr="001F44AB" w:rsidRDefault="00053F3D" w:rsidP="00B31A6D">
      <w:pPr>
        <w:spacing w:line="360" w:lineRule="auto"/>
        <w:ind w:firstLine="567"/>
      </w:pPr>
    </w:p>
    <w:p w:rsidR="00A934A7" w:rsidRPr="001F44AB" w:rsidRDefault="00A934A7" w:rsidP="00B31A6D">
      <w:pPr>
        <w:pStyle w:val="2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32"/>
        </w:rPr>
      </w:pPr>
      <w:r w:rsidRPr="001F44AB">
        <w:rPr>
          <w:rFonts w:ascii="Times New Roman" w:hAnsi="Times New Roman" w:cs="Times New Roman"/>
          <w:sz w:val="32"/>
        </w:rPr>
        <w:t xml:space="preserve">1. Понятие </w:t>
      </w:r>
      <w:bookmarkEnd w:id="1"/>
      <w:r w:rsidRPr="001F44AB">
        <w:rPr>
          <w:rFonts w:ascii="Times New Roman" w:hAnsi="Times New Roman" w:cs="Times New Roman"/>
          <w:sz w:val="32"/>
        </w:rPr>
        <w:t>и типы налоговой политики</w:t>
      </w:r>
      <w:r w:rsidR="00C4302D" w:rsidRPr="001F44AB">
        <w:rPr>
          <w:rFonts w:ascii="Times New Roman" w:hAnsi="Times New Roman" w:cs="Times New Roman"/>
          <w:sz w:val="32"/>
        </w:rPr>
        <w:t>.</w:t>
      </w:r>
    </w:p>
    <w:p w:rsidR="00A217AA" w:rsidRPr="001F44AB" w:rsidRDefault="00A217AA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0E13CC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Налоги, как известно, являются одним из источников финансирования всех направлений деятельности государства и экономическим инструментом реализации государственных приоритетов. Налог - одно из проявлений суверенитета государства. Этим они отличаются от доходов с государственных имуществ и займов. Право взыскивать налоги всегда было одним из суверенных прав государства, так же, как чеканка монеты и отправление правосудия, </w:t>
      </w:r>
      <w:r w:rsidR="007607A8" w:rsidRPr="001F44AB">
        <w:rPr>
          <w:sz w:val="28"/>
          <w:szCs w:val="28"/>
        </w:rPr>
        <w:t>следовательно,</w:t>
      </w:r>
      <w:r w:rsidRPr="001F44AB">
        <w:rPr>
          <w:sz w:val="28"/>
          <w:szCs w:val="28"/>
        </w:rPr>
        <w:t xml:space="preserve"> налоги устанавливаются в одностороннем порядке, однако противоречие между согласием на установление налогов и принудительным характером их взыскания только внешнее. Налоги и их функции  отражают реальный базис, т.е. объективные закономерности движения налоговых отношений, используемых государством в налоговой политике. </w:t>
      </w:r>
    </w:p>
    <w:p w:rsidR="000E13CC" w:rsidRPr="001F44AB" w:rsidRDefault="000E13C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sz w:val="28"/>
          <w:szCs w:val="28"/>
        </w:rPr>
        <w:t xml:space="preserve">Положение налогового права служат отправным моментом в осуществлении налоговой политики. Таким образом, </w:t>
      </w:r>
      <w:r w:rsidRPr="001F44AB">
        <w:rPr>
          <w:i/>
          <w:iCs/>
          <w:sz w:val="28"/>
          <w:szCs w:val="28"/>
        </w:rPr>
        <w:t>налоговая политика</w:t>
      </w:r>
      <w:r w:rsidRPr="001F44AB">
        <w:rPr>
          <w:sz w:val="28"/>
          <w:szCs w:val="28"/>
        </w:rPr>
        <w:t>-</w:t>
      </w:r>
      <w:r w:rsidRPr="001F44AB">
        <w:rPr>
          <w:i/>
          <w:iCs/>
          <w:color w:val="000000"/>
          <w:sz w:val="28"/>
          <w:szCs w:val="28"/>
        </w:rPr>
        <w:t xml:space="preserve"> </w:t>
      </w:r>
      <w:r w:rsidRPr="001F44AB">
        <w:rPr>
          <w:color w:val="000000"/>
          <w:sz w:val="28"/>
          <w:szCs w:val="28"/>
        </w:rPr>
        <w:t xml:space="preserve"> совокупность осуществляемых государ</w:t>
      </w:r>
      <w:r w:rsidRPr="001F44AB">
        <w:rPr>
          <w:color w:val="000000"/>
          <w:sz w:val="28"/>
          <w:szCs w:val="28"/>
        </w:rPr>
        <w:softHyphen/>
        <w:t>ством (муниципальным образованием) мероприятий, направ</w:t>
      </w:r>
      <w:r w:rsidRPr="001F44AB">
        <w:rPr>
          <w:color w:val="000000"/>
          <w:sz w:val="28"/>
          <w:szCs w:val="28"/>
        </w:rPr>
        <w:softHyphen/>
        <w:t>ленных на обеспечение своевременной и полной уплаты нало</w:t>
      </w:r>
      <w:r w:rsidRPr="001F44AB">
        <w:rPr>
          <w:color w:val="000000"/>
          <w:sz w:val="28"/>
          <w:szCs w:val="28"/>
        </w:rPr>
        <w:softHyphen/>
        <w:t>гов и сборов, в объемах, позволяющих доставить ему необхо</w:t>
      </w:r>
      <w:r w:rsidRPr="001F44AB">
        <w:rPr>
          <w:color w:val="000000"/>
          <w:sz w:val="28"/>
          <w:szCs w:val="28"/>
        </w:rPr>
        <w:softHyphen/>
        <w:t xml:space="preserve">димое финансирование. </w:t>
      </w:r>
      <w:r w:rsidRPr="001F44AB">
        <w:rPr>
          <w:sz w:val="28"/>
          <w:szCs w:val="28"/>
        </w:rPr>
        <w:t xml:space="preserve"> Содержание и цели налоговой политики обусловлены социально-экономическим строем общества и социальными группами, стоящими у власти. </w:t>
      </w:r>
      <w:r w:rsidRPr="001F44AB">
        <w:rPr>
          <w:color w:val="000000"/>
          <w:sz w:val="28"/>
          <w:szCs w:val="28"/>
        </w:rPr>
        <w:t>Однако взвешенная налоговая поли</w:t>
      </w:r>
      <w:r w:rsidRPr="001F44AB">
        <w:rPr>
          <w:color w:val="000000"/>
          <w:sz w:val="28"/>
          <w:szCs w:val="28"/>
        </w:rPr>
        <w:softHyphen/>
        <w:t>тика должна проводиться с учетом финансовых интересов не только государства, но и налогоплательщиков. Кроме того, налоговая политика должна быть целиком подчинена обще</w:t>
      </w:r>
      <w:r w:rsidRPr="001F44AB">
        <w:rPr>
          <w:color w:val="000000"/>
          <w:sz w:val="28"/>
          <w:szCs w:val="28"/>
        </w:rPr>
        <w:softHyphen/>
        <w:t>принятым принципам налогообложения.</w:t>
      </w:r>
    </w:p>
    <w:p w:rsidR="000E13CC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Задачи налоговой политики сводятся к: обеспечению государства финансовыми ресурсами; созданию условий для регулирования хозяйства страны в целом; сглаживанию возникающего в процессе рыночных отношений неравенства в уровнях доходов населения.</w:t>
      </w:r>
    </w:p>
    <w:p w:rsidR="000E13CC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Можно выделить три типа налоговой политики.</w:t>
      </w:r>
    </w:p>
    <w:p w:rsidR="000E13CC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i/>
          <w:iCs/>
          <w:sz w:val="28"/>
          <w:szCs w:val="28"/>
        </w:rPr>
        <w:t xml:space="preserve">Первый тип - </w:t>
      </w:r>
      <w:r w:rsidRPr="001F44AB">
        <w:rPr>
          <w:sz w:val="28"/>
          <w:szCs w:val="28"/>
        </w:rPr>
        <w:t>политика максимальных налогов, характеризующаяся принципом “взять все, что можно”. При этом государству уготовлена “налоговая ловушка”, когда повышение налогов не сопровождается приростом государственных доходов. Предельная граница ставок определена и зависит от множества факторов в каждом конкретном случае. Зарубежные ученые называют предельную ставку в 50%.</w:t>
      </w:r>
    </w:p>
    <w:p w:rsidR="000E13CC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i/>
          <w:iCs/>
          <w:sz w:val="28"/>
          <w:szCs w:val="28"/>
        </w:rPr>
        <w:t>Второй тип</w:t>
      </w:r>
      <w:r w:rsidRPr="001F44AB">
        <w:rPr>
          <w:sz w:val="28"/>
          <w:szCs w:val="28"/>
        </w:rPr>
        <w:t xml:space="preserve"> - политика разумных налогов. Она способствует развитию предпринимательства, обеспечивая ему благоприятный налоговый климат. Предприниматель максимально выводится из-под налогообложения, но это ведет к ограничению социальных программ, поскольку государственные поступления сокращаются.</w:t>
      </w:r>
    </w:p>
    <w:p w:rsidR="000E13CC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i/>
          <w:iCs/>
          <w:sz w:val="28"/>
          <w:szCs w:val="28"/>
        </w:rPr>
        <w:t>Третий тип</w:t>
      </w:r>
      <w:r w:rsidRPr="001F44AB">
        <w:rPr>
          <w:sz w:val="28"/>
          <w:szCs w:val="28"/>
        </w:rPr>
        <w:t xml:space="preserve"> - налоговая политика, предусматривающая достаточно высокий уровень обложения, но при значительной социальной защите. Налоговые доходы направляются на увеличение различных социальных фондов. Такая политика введет к раскручиванию инфляционной спирали.</w:t>
      </w:r>
    </w:p>
    <w:p w:rsidR="00A217AA" w:rsidRPr="001F44AB" w:rsidRDefault="000E13CC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При сильной экономике все указанные типы налоговой политики успешно сочетаются. Для России характерен первый тип налоговой политики в сочетании с третьим.</w:t>
      </w:r>
    </w:p>
    <w:p w:rsidR="00A217AA" w:rsidRPr="001F44AB" w:rsidRDefault="00A217AA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9A5610" w:rsidRPr="001F44AB" w:rsidRDefault="009A5610" w:rsidP="00B31A6D">
      <w:pPr>
        <w:pStyle w:val="2"/>
        <w:spacing w:before="0" w:after="0" w:line="360" w:lineRule="auto"/>
        <w:ind w:firstLine="567"/>
        <w:jc w:val="center"/>
        <w:rPr>
          <w:rFonts w:ascii="Times New Roman" w:hAnsi="Times New Roman" w:cs="Times New Roman"/>
        </w:rPr>
      </w:pPr>
      <w:r w:rsidRPr="001F44AB">
        <w:rPr>
          <w:rFonts w:ascii="Times New Roman" w:hAnsi="Times New Roman" w:cs="Times New Roman"/>
        </w:rPr>
        <w:t>2. Принципы политики</w:t>
      </w:r>
    </w:p>
    <w:p w:rsidR="00A217AA" w:rsidRPr="001F44AB" w:rsidRDefault="00A217AA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9A5610" w:rsidRPr="001F44AB" w:rsidRDefault="009A5610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Результативность налоговой политики в значительной мере зависит от того, какие </w:t>
      </w:r>
      <w:r w:rsidRPr="001F44AB">
        <w:rPr>
          <w:i/>
          <w:iCs/>
          <w:sz w:val="28"/>
          <w:szCs w:val="28"/>
        </w:rPr>
        <w:t>принципы</w:t>
      </w:r>
      <w:r w:rsidRPr="001F44AB">
        <w:rPr>
          <w:sz w:val="28"/>
          <w:szCs w:val="28"/>
        </w:rPr>
        <w:t xml:space="preserve"> государство закладывает в ее основу. Различают следующие основные принципы налоговой системы:</w:t>
      </w:r>
    </w:p>
    <w:p w:rsidR="009A5610" w:rsidRPr="001F44AB" w:rsidRDefault="009A5610" w:rsidP="00B31A6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соотношение прямых и косвенных налогов;</w:t>
      </w:r>
    </w:p>
    <w:p w:rsidR="009A5610" w:rsidRPr="001F44AB" w:rsidRDefault="009A5610" w:rsidP="00D14BED">
      <w:pPr>
        <w:numPr>
          <w:ilvl w:val="0"/>
          <w:numId w:val="6"/>
        </w:numPr>
        <w:tabs>
          <w:tab w:val="left" w:pos="993"/>
        </w:tabs>
        <w:spacing w:line="360" w:lineRule="auto"/>
        <w:ind w:firstLine="180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применение прогрессивных ставок налогообложения и степени их </w:t>
      </w:r>
      <w:r w:rsidR="00D14BED">
        <w:rPr>
          <w:sz w:val="28"/>
          <w:szCs w:val="28"/>
        </w:rPr>
        <w:t xml:space="preserve">  </w:t>
      </w:r>
      <w:r w:rsidRPr="001F44AB">
        <w:rPr>
          <w:sz w:val="28"/>
          <w:szCs w:val="28"/>
        </w:rPr>
        <w:t>прогрессии или преобладание пропорциональных ставок;</w:t>
      </w:r>
    </w:p>
    <w:p w:rsidR="009A5610" w:rsidRPr="001F44AB" w:rsidRDefault="009A5610" w:rsidP="00B31A6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широта применения налоговых льгот, их характер и цели;</w:t>
      </w:r>
    </w:p>
    <w:p w:rsidR="009A5610" w:rsidRPr="001F44AB" w:rsidRDefault="009A5610" w:rsidP="00B31A6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использование системы вычетов, скидок и изъятий и их целевая направленность;</w:t>
      </w:r>
    </w:p>
    <w:p w:rsidR="009A5610" w:rsidRPr="001F44AB" w:rsidRDefault="009A5610" w:rsidP="00B31A6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степень единообразия налогообложения для различного рода доходов и налогоплательщиков;</w:t>
      </w:r>
    </w:p>
    <w:p w:rsidR="009A5610" w:rsidRPr="001F44AB" w:rsidRDefault="009A5610" w:rsidP="00B31A6D">
      <w:pPr>
        <w:pStyle w:val="a5"/>
        <w:spacing w:after="0" w:line="360" w:lineRule="auto"/>
        <w:ind w:left="0" w:firstLine="567"/>
        <w:rPr>
          <w:sz w:val="28"/>
          <w:szCs w:val="28"/>
        </w:rPr>
      </w:pPr>
      <w:r w:rsidRPr="001F44AB">
        <w:rPr>
          <w:sz w:val="28"/>
          <w:szCs w:val="28"/>
        </w:rPr>
        <w:t>Нередко к принципам налоговой политики относят также соотношение федеральных, региональных и местных налогов.</w:t>
      </w:r>
    </w:p>
    <w:p w:rsidR="009A5610" w:rsidRPr="001F44AB" w:rsidRDefault="009A5610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Используя указанные принципы, государство в условиях стабильно развивающейся экономики стимулирует расширение объемов производства товаров, работ и услуг, инвестиционную активность, качественные показатели развития экономики. Благодаря применению тех или иных принципов осуществляется структурная и социальная </w:t>
      </w:r>
      <w:r w:rsidR="007607A8" w:rsidRPr="001F44AB">
        <w:rPr>
          <w:sz w:val="28"/>
          <w:szCs w:val="28"/>
        </w:rPr>
        <w:t>направленность</w:t>
      </w:r>
      <w:r w:rsidRPr="001F44AB">
        <w:rPr>
          <w:sz w:val="28"/>
          <w:szCs w:val="28"/>
        </w:rPr>
        <w:t xml:space="preserve"> налогообложения. В период кризисной ситуации налоговая политика через использование указанных принципов способствует решению задач, направленных на вывод экономики из кризиса.</w:t>
      </w:r>
    </w:p>
    <w:p w:rsidR="00053F3D" w:rsidRPr="001F44AB" w:rsidRDefault="00053F3D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C4302D" w:rsidRPr="001F44AB" w:rsidRDefault="00C4302D" w:rsidP="00B31A6D">
      <w:pPr>
        <w:spacing w:line="360" w:lineRule="auto"/>
        <w:ind w:firstLine="567"/>
      </w:pPr>
    </w:p>
    <w:p w:rsidR="00AD0A0C" w:rsidRPr="001F44AB" w:rsidRDefault="009A5610" w:rsidP="00B31A6D">
      <w:pPr>
        <w:pStyle w:val="2"/>
        <w:spacing w:before="0" w:after="0" w:line="360" w:lineRule="auto"/>
        <w:ind w:firstLine="567"/>
        <w:jc w:val="center"/>
        <w:rPr>
          <w:rFonts w:ascii="Times New Roman" w:hAnsi="Times New Roman" w:cs="Times New Roman"/>
        </w:rPr>
      </w:pPr>
      <w:r w:rsidRPr="001F44AB">
        <w:rPr>
          <w:rFonts w:ascii="Times New Roman" w:hAnsi="Times New Roman" w:cs="Times New Roman"/>
        </w:rPr>
        <w:t>3</w:t>
      </w:r>
      <w:r w:rsidR="00AD0A0C" w:rsidRPr="001F44AB">
        <w:rPr>
          <w:rFonts w:ascii="Times New Roman" w:hAnsi="Times New Roman" w:cs="Times New Roman"/>
        </w:rPr>
        <w:t>. Методы осуществления налоговой политики</w:t>
      </w:r>
      <w:r w:rsidR="00A217AA" w:rsidRPr="001F44AB">
        <w:rPr>
          <w:rFonts w:ascii="Times New Roman" w:hAnsi="Times New Roman" w:cs="Times New Roman"/>
        </w:rPr>
        <w:t>.</w:t>
      </w:r>
    </w:p>
    <w:p w:rsidR="00A217AA" w:rsidRPr="001F44AB" w:rsidRDefault="00A217AA" w:rsidP="00B31A6D">
      <w:pPr>
        <w:spacing w:line="360" w:lineRule="auto"/>
        <w:ind w:firstLine="567"/>
      </w:pP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Налоговая политика проводится (осуществляется) органами государственной власти посредством методов: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управления;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информирования (пропаганды);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воспитания;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консультирования;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льготирования;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контроля;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-  принуждения.</w:t>
      </w:r>
    </w:p>
    <w:p w:rsidR="007F4519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Управление </w:t>
      </w:r>
      <w:r w:rsidRPr="001F44AB">
        <w:rPr>
          <w:color w:val="000000"/>
          <w:sz w:val="28"/>
          <w:szCs w:val="28"/>
        </w:rPr>
        <w:t>заключается в организующей и распоряди</w:t>
      </w:r>
      <w:r w:rsidRPr="001F44AB">
        <w:rPr>
          <w:color w:val="000000"/>
          <w:sz w:val="28"/>
          <w:szCs w:val="28"/>
        </w:rPr>
        <w:softHyphen/>
        <w:t>тельной деятельности финансовых и налоговых органов, ко</w:t>
      </w:r>
      <w:r w:rsidRPr="001F44AB">
        <w:rPr>
          <w:color w:val="000000"/>
          <w:sz w:val="28"/>
          <w:szCs w:val="28"/>
        </w:rPr>
        <w:softHyphen/>
        <w:t>торая нацелена на создание совершенной системы налогооб</w:t>
      </w:r>
      <w:r w:rsidRPr="001F44AB">
        <w:rPr>
          <w:color w:val="000000"/>
          <w:sz w:val="28"/>
          <w:szCs w:val="28"/>
        </w:rPr>
        <w:softHyphen/>
        <w:t>ложения и основывается на познании и использовании объек</w:t>
      </w:r>
      <w:r w:rsidRPr="001F44AB">
        <w:rPr>
          <w:color w:val="000000"/>
          <w:sz w:val="28"/>
          <w:szCs w:val="28"/>
        </w:rPr>
        <w:softHyphen/>
        <w:t>тивных закономерностей её развития.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Информирование (пропаганда) — </w:t>
      </w:r>
      <w:r w:rsidRPr="001F44AB">
        <w:rPr>
          <w:color w:val="000000"/>
          <w:sz w:val="28"/>
          <w:szCs w:val="28"/>
        </w:rPr>
        <w:t>деятельность финансо</w:t>
      </w:r>
      <w:r w:rsidRPr="001F44AB">
        <w:rPr>
          <w:color w:val="000000"/>
          <w:sz w:val="28"/>
          <w:szCs w:val="28"/>
        </w:rPr>
        <w:softHyphen/>
        <w:t>вых и налоговых органов по доведению до налогоплательщи</w:t>
      </w:r>
      <w:r w:rsidRPr="001F44AB">
        <w:rPr>
          <w:color w:val="000000"/>
          <w:sz w:val="28"/>
          <w:szCs w:val="28"/>
        </w:rPr>
        <w:softHyphen/>
        <w:t>ков информации необходимой им для правильного исполне</w:t>
      </w:r>
      <w:r w:rsidRPr="001F44AB">
        <w:rPr>
          <w:color w:val="000000"/>
          <w:sz w:val="28"/>
          <w:szCs w:val="28"/>
        </w:rPr>
        <w:softHyphen/>
        <w:t>ния налоговых обязанностей. В данном случае имеется в ви</w:t>
      </w:r>
      <w:r w:rsidRPr="001F44AB">
        <w:rPr>
          <w:color w:val="000000"/>
          <w:sz w:val="28"/>
          <w:szCs w:val="28"/>
        </w:rPr>
        <w:softHyphen/>
        <w:t>ду информация о действующих налогах и сборах, порядке их исчисления и сроках уплаты и т. п.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Воспитание </w:t>
      </w:r>
      <w:r w:rsidRPr="001F44AB">
        <w:rPr>
          <w:color w:val="000000"/>
          <w:sz w:val="28"/>
          <w:szCs w:val="28"/>
        </w:rPr>
        <w:t>имеет своей целью привитие налогоплатель</w:t>
      </w:r>
      <w:r w:rsidRPr="001F44AB">
        <w:rPr>
          <w:color w:val="000000"/>
          <w:sz w:val="28"/>
          <w:szCs w:val="28"/>
        </w:rPr>
        <w:softHyphen/>
        <w:t>щикам осознанной необходимости добросовестного исполне</w:t>
      </w:r>
      <w:r w:rsidRPr="001F44AB">
        <w:rPr>
          <w:color w:val="000000"/>
          <w:sz w:val="28"/>
          <w:szCs w:val="28"/>
        </w:rPr>
        <w:softHyphen/>
        <w:t>ния ими своих налоговых обязанностей, и предполагает осу</w:t>
      </w:r>
      <w:r w:rsidRPr="001F44AB">
        <w:rPr>
          <w:color w:val="000000"/>
          <w:sz w:val="28"/>
          <w:szCs w:val="28"/>
        </w:rPr>
        <w:softHyphen/>
        <w:t>ществление просветительской работы по разъяснению необхо</w:t>
      </w:r>
      <w:r w:rsidRPr="001F44AB">
        <w:rPr>
          <w:color w:val="000000"/>
          <w:sz w:val="28"/>
          <w:szCs w:val="28"/>
        </w:rPr>
        <w:softHyphen/>
        <w:t>димости налогообложения для государства и общества.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Консультирование </w:t>
      </w:r>
      <w:r w:rsidRPr="001F44AB">
        <w:rPr>
          <w:color w:val="000000"/>
          <w:sz w:val="28"/>
          <w:szCs w:val="28"/>
        </w:rPr>
        <w:t>сводится к разъяснению финансовыми и налоговыми органами лицам, ответственным за исполнение налоговых обязанностей положений законодательства о нало</w:t>
      </w:r>
      <w:r w:rsidRPr="001F44AB">
        <w:rPr>
          <w:color w:val="000000"/>
          <w:sz w:val="28"/>
          <w:szCs w:val="28"/>
        </w:rPr>
        <w:softHyphen/>
        <w:t>гах и сборах, применение которых на практике вызывает у них затруднения.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Льготирование — </w:t>
      </w:r>
      <w:r w:rsidRPr="001F44AB">
        <w:rPr>
          <w:color w:val="000000"/>
          <w:sz w:val="28"/>
          <w:szCs w:val="28"/>
        </w:rPr>
        <w:t>деятельность финансовых органов по предоставлению отдельным категориям налогоплательщиков (плательщиков сборов) возможности не уплачивать налоги или сборы.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Контроль </w:t>
      </w:r>
      <w:r w:rsidRPr="001F44AB">
        <w:rPr>
          <w:color w:val="000000"/>
          <w:sz w:val="28"/>
          <w:szCs w:val="28"/>
        </w:rPr>
        <w:t>представляет собой деятельность налоговых ор</w:t>
      </w:r>
      <w:r w:rsidRPr="001F44AB">
        <w:rPr>
          <w:color w:val="000000"/>
          <w:sz w:val="28"/>
          <w:szCs w:val="28"/>
        </w:rPr>
        <w:softHyphen/>
        <w:t>ганов с использованием специальных форм и методов по вы</w:t>
      </w:r>
      <w:r w:rsidRPr="001F44AB">
        <w:rPr>
          <w:color w:val="000000"/>
          <w:sz w:val="28"/>
          <w:szCs w:val="28"/>
        </w:rPr>
        <w:softHyphen/>
        <w:t>явлению нарушений законодательства о налогах и сборах, в конечном счёте, нацеленную на достижение высокого уровня налоговой дисциплины среди налогоплательщиков и налого</w:t>
      </w:r>
      <w:r w:rsidRPr="001F44AB">
        <w:rPr>
          <w:color w:val="000000"/>
          <w:sz w:val="28"/>
          <w:szCs w:val="28"/>
        </w:rPr>
        <w:softHyphen/>
        <w:t>вых агентов.</w:t>
      </w:r>
    </w:p>
    <w:p w:rsidR="00AD0A0C" w:rsidRPr="001F44AB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Принуждение </w:t>
      </w:r>
      <w:r w:rsidRPr="001F44AB">
        <w:rPr>
          <w:color w:val="000000"/>
          <w:sz w:val="28"/>
          <w:szCs w:val="28"/>
        </w:rPr>
        <w:t>есть деятельность налоговых органов по принудительному исполнению налоговых обязанностей по</w:t>
      </w:r>
      <w:r w:rsidRPr="001F44AB">
        <w:rPr>
          <w:color w:val="000000"/>
          <w:sz w:val="28"/>
          <w:szCs w:val="28"/>
        </w:rPr>
        <w:softHyphen/>
        <w:t>средством применения в отношении недобросовестных нало</w:t>
      </w:r>
      <w:r w:rsidRPr="001F44AB">
        <w:rPr>
          <w:color w:val="000000"/>
          <w:sz w:val="28"/>
          <w:szCs w:val="28"/>
        </w:rPr>
        <w:softHyphen/>
        <w:t>гоплательщиков мер взыскания и других санкций.</w:t>
      </w:r>
    </w:p>
    <w:p w:rsidR="00BC2D07" w:rsidRPr="001C0DB7" w:rsidRDefault="00AD0A0C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F44AB">
        <w:rPr>
          <w:color w:val="000000"/>
          <w:sz w:val="28"/>
          <w:szCs w:val="28"/>
        </w:rPr>
        <w:t>До недавнего времени при проведении налоговой поли</w:t>
      </w:r>
      <w:r w:rsidRPr="001F44AB">
        <w:rPr>
          <w:color w:val="000000"/>
          <w:sz w:val="28"/>
          <w:szCs w:val="28"/>
        </w:rPr>
        <w:softHyphen/>
        <w:t>тики налоговыми органами преимущественно использовались методы управления, контролирования и принуждения, те</w:t>
      </w:r>
      <w:r w:rsidRPr="001F44AB">
        <w:rPr>
          <w:color w:val="000000"/>
          <w:sz w:val="28"/>
          <w:szCs w:val="28"/>
        </w:rPr>
        <w:softHyphen/>
        <w:t>перь же достаточно активно осуществляется информирова</w:t>
      </w:r>
      <w:r w:rsidRPr="001F44AB">
        <w:rPr>
          <w:color w:val="000000"/>
          <w:sz w:val="28"/>
          <w:szCs w:val="28"/>
        </w:rPr>
        <w:softHyphen/>
        <w:t>ние, консультирование и воспитание населения. Это означает. что налоговая политика в большей степени стала учитывать интересы налогоплательщиков.</w:t>
      </w:r>
    </w:p>
    <w:p w:rsidR="00E70F9D" w:rsidRPr="001F44AB" w:rsidRDefault="00E70F9D" w:rsidP="00B31A6D">
      <w:pPr>
        <w:pStyle w:val="1"/>
        <w:pageBreakBefore/>
        <w:spacing w:before="0"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1F44AB">
        <w:rPr>
          <w:rFonts w:ascii="Times New Roman" w:hAnsi="Times New Roman" w:cs="Times New Roman"/>
          <w:i/>
          <w:iCs/>
          <w:sz w:val="32"/>
          <w:szCs w:val="32"/>
          <w:u w:val="single"/>
          <w:lang w:val="en-US"/>
        </w:rPr>
        <w:t>II</w:t>
      </w:r>
      <w:r w:rsidR="005348C1">
        <w:rPr>
          <w:rFonts w:ascii="Times New Roman" w:hAnsi="Times New Roman" w:cs="Times New Roman"/>
          <w:i/>
          <w:iCs/>
          <w:sz w:val="32"/>
          <w:szCs w:val="32"/>
          <w:u w:val="single"/>
        </w:rPr>
        <w:t>. Правовые аспекты</w:t>
      </w:r>
      <w:r w:rsidRPr="001F44AB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налоговой политики.</w:t>
      </w:r>
    </w:p>
    <w:p w:rsidR="00BC2D07" w:rsidRPr="001F44AB" w:rsidRDefault="00BC2D07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</w:rPr>
      </w:pPr>
    </w:p>
    <w:p w:rsidR="00E70F9D" w:rsidRPr="001F44AB" w:rsidRDefault="009A5610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</w:rPr>
      </w:pPr>
      <w:r w:rsidRPr="001F44AB">
        <w:rPr>
          <w:b/>
          <w:bCs/>
          <w:i/>
          <w:iCs/>
        </w:rPr>
        <w:t xml:space="preserve">1. </w:t>
      </w:r>
      <w:r w:rsidR="00721A7B">
        <w:rPr>
          <w:b/>
          <w:bCs/>
          <w:i/>
          <w:iCs/>
        </w:rPr>
        <w:t xml:space="preserve">Управление </w:t>
      </w:r>
      <w:r w:rsidR="008C3594">
        <w:rPr>
          <w:b/>
          <w:bCs/>
          <w:i/>
          <w:iCs/>
        </w:rPr>
        <w:t>налогообложением</w:t>
      </w:r>
    </w:p>
    <w:p w:rsidR="00E70F9D" w:rsidRPr="001F44AB" w:rsidRDefault="00E70F9D" w:rsidP="00B31A6D">
      <w:pPr>
        <w:spacing w:line="360" w:lineRule="auto"/>
        <w:ind w:firstLine="567"/>
        <w:rPr>
          <w:sz w:val="28"/>
          <w:szCs w:val="28"/>
        </w:rPr>
      </w:pPr>
      <w:r w:rsidRPr="001F44AB">
        <w:rPr>
          <w:sz w:val="28"/>
          <w:szCs w:val="28"/>
        </w:rPr>
        <w:t>Налоговую политику осуществляют органы государственной власти в соответствии со своей компетенцией. Если говорить о федеральном уровне власти, то наряду с высшими органами власти, в данном случае обладающими общей компетенцией, такими, как Президент Российской Федерации, Федеральное Собрание Российской Федерации и Правительство Российской Федерации, налоговую политику осуществляют и органы исполнительной власти, наделенные специальной компетенцией.</w:t>
      </w:r>
    </w:p>
    <w:p w:rsidR="00E70F9D" w:rsidRPr="001F44AB" w:rsidRDefault="00E70F9D" w:rsidP="00B31A6D">
      <w:pPr>
        <w:spacing w:line="360" w:lineRule="auto"/>
        <w:ind w:firstLine="567"/>
        <w:rPr>
          <w:sz w:val="28"/>
          <w:szCs w:val="28"/>
        </w:rPr>
      </w:pPr>
      <w:r w:rsidRPr="001F44AB">
        <w:rPr>
          <w:sz w:val="28"/>
          <w:szCs w:val="28"/>
        </w:rPr>
        <w:t>Не умаляя значимости высших органов государственной власти в деле выработки стратегических позиций налоговой политики, следует признать, что непосредственно ее проводят и реализуют именно органы специальной компетенции, осуществляющие управление в сфере налогов и сборов. В данном случае управление как метод осуществления налоговой политики заключается в организующей и распорядительной деятельности соответствующих государственных органов, которая нацелена на создание совершенной системы налогообложения и основывается на познании и использовании объективных закономерностей ее развития.</w:t>
      </w:r>
    </w:p>
    <w:p w:rsidR="000A4617" w:rsidRPr="001F44AB" w:rsidRDefault="00E70F9D" w:rsidP="00B31A6D">
      <w:pPr>
        <w:spacing w:line="360" w:lineRule="auto"/>
        <w:ind w:firstLine="567"/>
        <w:rPr>
          <w:color w:val="000000"/>
          <w:sz w:val="28"/>
          <w:szCs w:val="28"/>
        </w:rPr>
      </w:pPr>
      <w:r w:rsidRPr="001F44AB">
        <w:rPr>
          <w:sz w:val="28"/>
          <w:szCs w:val="28"/>
        </w:rPr>
        <w:t xml:space="preserve">В этой связи следует принять во внимание, что </w:t>
      </w:r>
      <w:r w:rsidR="000A4617" w:rsidRPr="001F44AB">
        <w:rPr>
          <w:color w:val="000000"/>
          <w:sz w:val="28"/>
          <w:szCs w:val="28"/>
        </w:rPr>
        <w:t>управлением налогообложением</w:t>
      </w:r>
      <w:r w:rsidR="000A4617" w:rsidRPr="001F44AB">
        <w:rPr>
          <w:i/>
          <w:iCs/>
          <w:color w:val="000000"/>
          <w:sz w:val="28"/>
          <w:szCs w:val="28"/>
        </w:rPr>
        <w:t xml:space="preserve"> </w:t>
      </w:r>
      <w:r w:rsidR="000A4617" w:rsidRPr="001F44AB">
        <w:rPr>
          <w:color w:val="000000"/>
          <w:sz w:val="28"/>
          <w:szCs w:val="28"/>
        </w:rPr>
        <w:t>на федеральном</w:t>
      </w:r>
      <w:r w:rsidR="000A4617" w:rsidRPr="001F44AB">
        <w:rPr>
          <w:b/>
          <w:bCs/>
          <w:color w:val="000000"/>
          <w:sz w:val="28"/>
          <w:szCs w:val="28"/>
        </w:rPr>
        <w:t xml:space="preserve"> </w:t>
      </w:r>
      <w:r w:rsidR="000A4617" w:rsidRPr="001F44AB">
        <w:rPr>
          <w:color w:val="000000"/>
          <w:sz w:val="28"/>
          <w:szCs w:val="28"/>
        </w:rPr>
        <w:t>уровне непосредственно осуществляется органом исполнительной власти, выполняющим функции по выработке государствен</w:t>
      </w:r>
      <w:r w:rsidR="000A4617" w:rsidRPr="001F44AB">
        <w:rPr>
          <w:color w:val="000000"/>
          <w:sz w:val="28"/>
          <w:szCs w:val="28"/>
        </w:rPr>
        <w:softHyphen/>
        <w:t>ной политики и нормативно-правовому регулированию в сфе</w:t>
      </w:r>
      <w:r w:rsidR="000A4617" w:rsidRPr="001F44AB">
        <w:rPr>
          <w:color w:val="000000"/>
          <w:sz w:val="28"/>
          <w:szCs w:val="28"/>
        </w:rPr>
        <w:softHyphen/>
        <w:t>ре налоговой деятельности на территории Российской Феде</w:t>
      </w:r>
      <w:r w:rsidR="000A4617" w:rsidRPr="001F44AB">
        <w:rPr>
          <w:color w:val="000000"/>
          <w:sz w:val="28"/>
          <w:szCs w:val="28"/>
        </w:rPr>
        <w:softHyphen/>
        <w:t>рации. Таковым в соответствии с п. 1 Положения о Министер</w:t>
      </w:r>
      <w:r w:rsidR="000A4617" w:rsidRPr="001F44AB">
        <w:rPr>
          <w:color w:val="000000"/>
          <w:sz w:val="28"/>
          <w:szCs w:val="28"/>
        </w:rPr>
        <w:softHyphen/>
        <w:t>стве финансов Российской Федерации, утвержденного Поста</w:t>
      </w:r>
      <w:r w:rsidR="000A4617" w:rsidRPr="001F44AB">
        <w:rPr>
          <w:color w:val="000000"/>
          <w:sz w:val="28"/>
          <w:szCs w:val="28"/>
        </w:rPr>
        <w:softHyphen/>
        <w:t>новлением Правительства РФ от 30 июня 2004 г. № 329 «О Ми</w:t>
      </w:r>
      <w:r w:rsidR="000A4617" w:rsidRPr="001F44AB">
        <w:rPr>
          <w:color w:val="000000"/>
          <w:sz w:val="28"/>
          <w:szCs w:val="28"/>
        </w:rPr>
        <w:softHyphen/>
        <w:t xml:space="preserve">нистерстве финансов Российской Федерации» является </w:t>
      </w:r>
      <w:r w:rsidR="000A4617" w:rsidRPr="001F44AB">
        <w:rPr>
          <w:i/>
          <w:iCs/>
          <w:color w:val="000000"/>
          <w:sz w:val="28"/>
          <w:szCs w:val="28"/>
        </w:rPr>
        <w:t>Мини</w:t>
      </w:r>
      <w:r w:rsidR="000A4617" w:rsidRPr="001F44AB">
        <w:rPr>
          <w:i/>
          <w:iCs/>
          <w:color w:val="000000"/>
          <w:sz w:val="28"/>
          <w:szCs w:val="28"/>
        </w:rPr>
        <w:softHyphen/>
        <w:t xml:space="preserve">стерство финансов РФ (Минфин России). </w:t>
      </w:r>
      <w:r w:rsidR="000A4617" w:rsidRPr="001F44AB">
        <w:rPr>
          <w:color w:val="000000"/>
          <w:sz w:val="28"/>
          <w:szCs w:val="28"/>
        </w:rPr>
        <w:t>В частности этот федеральный орган исполнительной власти принимает соот</w:t>
      </w:r>
      <w:r w:rsidR="000A4617" w:rsidRPr="001F44AB">
        <w:rPr>
          <w:color w:val="000000"/>
          <w:sz w:val="28"/>
          <w:szCs w:val="28"/>
        </w:rPr>
        <w:softHyphen/>
        <w:t>ветствующие нормативные правовые акты, в том числе утвер</w:t>
      </w:r>
      <w:r w:rsidR="000A4617" w:rsidRPr="001F44AB">
        <w:rPr>
          <w:color w:val="000000"/>
          <w:sz w:val="28"/>
          <w:szCs w:val="28"/>
        </w:rPr>
        <w:softHyphen/>
        <w:t>ждающие формы налоговых деклараций, расчётов по налогам и порядок заполнения налоговых деклараций, осуществляет организацию распределения доходов от уплаты федеральных налогов и сборов между уровнями бюджетной системы.</w:t>
      </w:r>
    </w:p>
    <w:p w:rsidR="00BC2D07" w:rsidRPr="001F44AB" w:rsidRDefault="000A4617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F44AB">
        <w:rPr>
          <w:color w:val="000000"/>
          <w:sz w:val="28"/>
          <w:szCs w:val="28"/>
        </w:rPr>
        <w:t xml:space="preserve">Минфин России осуществляет координацию и контроль деятельности находящейся в его ведении </w:t>
      </w:r>
      <w:r w:rsidRPr="001F44AB">
        <w:rPr>
          <w:i/>
          <w:iCs/>
          <w:color w:val="000000"/>
          <w:sz w:val="28"/>
          <w:szCs w:val="28"/>
        </w:rPr>
        <w:t>Федеральной нало</w:t>
      </w:r>
      <w:r w:rsidRPr="001F44AB">
        <w:rPr>
          <w:i/>
          <w:iCs/>
          <w:color w:val="000000"/>
          <w:sz w:val="28"/>
          <w:szCs w:val="28"/>
        </w:rPr>
        <w:softHyphen/>
        <w:t xml:space="preserve">говой службы (ФНС России). </w:t>
      </w:r>
      <w:r w:rsidRPr="001F44AB">
        <w:rPr>
          <w:color w:val="000000"/>
          <w:sz w:val="28"/>
          <w:szCs w:val="28"/>
        </w:rPr>
        <w:t>В соответствии с п. 1 Положе</w:t>
      </w:r>
      <w:r w:rsidRPr="001F44AB">
        <w:rPr>
          <w:color w:val="000000"/>
          <w:sz w:val="28"/>
          <w:szCs w:val="28"/>
        </w:rPr>
        <w:softHyphen/>
        <w:t>ния о Федеральной налоговой службе, утвержденного Поста</w:t>
      </w:r>
      <w:r w:rsidRPr="001F44AB">
        <w:rPr>
          <w:color w:val="000000"/>
          <w:sz w:val="28"/>
          <w:szCs w:val="28"/>
        </w:rPr>
        <w:softHyphen/>
        <w:t>новлением Правительства РФ от 30 сентября 2004 г. № 506 «Об утверждении Положения о Федеральной налоговой служ</w:t>
      </w:r>
      <w:r w:rsidRPr="001F44AB">
        <w:rPr>
          <w:color w:val="000000"/>
          <w:sz w:val="28"/>
          <w:szCs w:val="28"/>
        </w:rPr>
        <w:softHyphen/>
        <w:t>бе» данный федеральный орган исполнительной власти осу</w:t>
      </w:r>
      <w:r w:rsidRPr="001F44AB">
        <w:rPr>
          <w:color w:val="000000"/>
          <w:sz w:val="28"/>
          <w:szCs w:val="28"/>
        </w:rPr>
        <w:softHyphen/>
        <w:t>ществляет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сборов, в слу</w:t>
      </w:r>
      <w:r w:rsidRPr="001F44AB">
        <w:rPr>
          <w:color w:val="000000"/>
          <w:sz w:val="28"/>
          <w:szCs w:val="28"/>
        </w:rPr>
        <w:softHyphen/>
        <w:t>чаях, предусмотренных законодательством Российской Феде</w:t>
      </w:r>
      <w:r w:rsidRPr="001F44AB">
        <w:rPr>
          <w:color w:val="000000"/>
          <w:sz w:val="28"/>
          <w:szCs w:val="28"/>
        </w:rPr>
        <w:softHyphen/>
        <w:t>рации, за правильностью исчисления, полнотой и своевремен</w:t>
      </w:r>
      <w:r w:rsidRPr="001F44AB">
        <w:rPr>
          <w:color w:val="000000"/>
          <w:sz w:val="28"/>
          <w:szCs w:val="28"/>
        </w:rPr>
        <w:softHyphen/>
        <w:t>ностью внесения в соответствующий бюджет иных обязатель</w:t>
      </w:r>
      <w:r w:rsidRPr="001F44AB">
        <w:rPr>
          <w:color w:val="000000"/>
          <w:sz w:val="28"/>
          <w:szCs w:val="28"/>
        </w:rPr>
        <w:softHyphen/>
        <w:t>ных платежей.</w:t>
      </w:r>
    </w:p>
    <w:p w:rsidR="000A4617" w:rsidRPr="001F44AB" w:rsidRDefault="000A4617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пределах предоставленных полномочий ФНС России:</w:t>
      </w:r>
    </w:p>
    <w:p w:rsidR="000A4617" w:rsidRPr="001F44AB" w:rsidRDefault="000A4617" w:rsidP="00B31A6D">
      <w:pPr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осуществляет государственную регистрацию юридиче</w:t>
      </w:r>
      <w:r w:rsidRPr="001F44AB">
        <w:rPr>
          <w:color w:val="000000"/>
          <w:sz w:val="28"/>
          <w:szCs w:val="28"/>
        </w:rPr>
        <w:softHyphen/>
        <w:t>ских лиц, физических лиц в качестве индивидуальных пред</w:t>
      </w:r>
      <w:r w:rsidRPr="001F44AB">
        <w:rPr>
          <w:color w:val="000000"/>
          <w:sz w:val="28"/>
          <w:szCs w:val="28"/>
        </w:rPr>
        <w:softHyphen/>
        <w:t>принимателей и крестьянских (фермерских) хозяйств;</w:t>
      </w:r>
    </w:p>
    <w:p w:rsidR="000A4617" w:rsidRPr="001F44AB" w:rsidRDefault="000A4617" w:rsidP="00B31A6D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регистрирует: договоры коммерческой концессии; кон</w:t>
      </w:r>
      <w:r w:rsidRPr="001F44AB">
        <w:rPr>
          <w:color w:val="000000"/>
          <w:sz w:val="28"/>
          <w:szCs w:val="28"/>
        </w:rPr>
        <w:softHyphen/>
        <w:t>трольно-кассовую  технику,  используемую организациями  и индивидуальными предпринимателями в соответствии с за</w:t>
      </w:r>
      <w:r w:rsidRPr="001F44AB">
        <w:rPr>
          <w:color w:val="000000"/>
          <w:sz w:val="28"/>
          <w:szCs w:val="28"/>
        </w:rPr>
        <w:softHyphen/>
        <w:t>конодательством Российской Федерации;</w:t>
      </w:r>
    </w:p>
    <w:p w:rsidR="000A4617" w:rsidRPr="001F44AB" w:rsidRDefault="000A4617" w:rsidP="00B31A6D">
      <w:pPr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ведет в установленном порядке учёт всех налогопла</w:t>
      </w:r>
      <w:r w:rsidRPr="001F44AB">
        <w:rPr>
          <w:color w:val="000000"/>
          <w:sz w:val="28"/>
          <w:szCs w:val="28"/>
        </w:rPr>
        <w:softHyphen/>
        <w:t>тельщиков;</w:t>
      </w:r>
    </w:p>
    <w:p w:rsidR="000A4617" w:rsidRPr="001F44AB" w:rsidRDefault="000A4617" w:rsidP="00B31A6D">
      <w:pPr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осуществляет в установленном законодательством Рос</w:t>
      </w:r>
      <w:r w:rsidRPr="001F44AB">
        <w:rPr>
          <w:color w:val="000000"/>
          <w:sz w:val="28"/>
          <w:szCs w:val="28"/>
        </w:rPr>
        <w:softHyphen/>
        <w:t>сийской Федерации порядке возврат или зачёт излишне упла</w:t>
      </w:r>
      <w:r w:rsidRPr="001F44AB">
        <w:rPr>
          <w:color w:val="000000"/>
          <w:sz w:val="28"/>
          <w:szCs w:val="28"/>
        </w:rPr>
        <w:softHyphen/>
        <w:t>ченных или излишне взысканных сумм налогов и сборов, а также пеней и штрафов;</w:t>
      </w:r>
      <w:r w:rsidR="001F44AB" w:rsidRPr="001F44AB">
        <w:rPr>
          <w:color w:val="000000"/>
          <w:sz w:val="28"/>
          <w:szCs w:val="28"/>
        </w:rPr>
        <w:t xml:space="preserve"> </w:t>
      </w:r>
    </w:p>
    <w:p w:rsidR="000A4617" w:rsidRPr="001F44AB" w:rsidRDefault="000A4617" w:rsidP="00B31A6D">
      <w:pPr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принимает в установленном законодательством Россий</w:t>
      </w:r>
      <w:r w:rsidRPr="001F44AB">
        <w:rPr>
          <w:color w:val="000000"/>
          <w:sz w:val="28"/>
          <w:szCs w:val="28"/>
        </w:rPr>
        <w:softHyphen/>
        <w:t>ской Федерации порядке решения об изменении сроков упла</w:t>
      </w:r>
      <w:r w:rsidRPr="001F44AB">
        <w:rPr>
          <w:color w:val="000000"/>
          <w:sz w:val="28"/>
          <w:szCs w:val="28"/>
        </w:rPr>
        <w:softHyphen/>
        <w:t>ты налогов, сборов и пеней;</w:t>
      </w:r>
    </w:p>
    <w:p w:rsidR="000A4617" w:rsidRPr="001F44AB" w:rsidRDefault="000A4617" w:rsidP="00B31A6D">
      <w:pPr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устанавливает   (утверждает)   формы:   налогового  уве</w:t>
      </w:r>
      <w:r w:rsidRPr="001F44AB">
        <w:rPr>
          <w:color w:val="000000"/>
          <w:sz w:val="28"/>
          <w:szCs w:val="28"/>
        </w:rPr>
        <w:softHyphen/>
        <w:t>домления; требования об уплате налога; заявления о поста</w:t>
      </w:r>
      <w:r w:rsidRPr="001F44AB">
        <w:rPr>
          <w:color w:val="000000"/>
          <w:sz w:val="28"/>
          <w:szCs w:val="28"/>
        </w:rPr>
        <w:softHyphen/>
        <w:t>новке на учет в налоговом органе; уведомления о постановке на учёт в налоговом органе; свидетельства о постановке учёт в налоговом органе; решения руководителя (заместителя руководителя) налогового органа о проведении выездной на</w:t>
      </w:r>
      <w:r w:rsidRPr="001F44AB">
        <w:rPr>
          <w:color w:val="000000"/>
          <w:sz w:val="28"/>
          <w:szCs w:val="28"/>
        </w:rPr>
        <w:softHyphen/>
        <w:t>логовой проверки; требования к составлению акта налоговой проверки; акта об обнаружении фактов, свидетельствующих о нарушении лицами, не являющимися налогоплательщика</w:t>
      </w:r>
      <w:r w:rsidRPr="001F44AB">
        <w:rPr>
          <w:color w:val="000000"/>
          <w:sz w:val="28"/>
          <w:szCs w:val="28"/>
        </w:rPr>
        <w:softHyphen/>
        <w:t>ми, плательщиками сборов или налоговыми агентами, зако</w:t>
      </w:r>
      <w:r w:rsidRPr="001F44AB">
        <w:rPr>
          <w:color w:val="000000"/>
          <w:sz w:val="28"/>
          <w:szCs w:val="28"/>
        </w:rPr>
        <w:softHyphen/>
        <w:t>нодательства о налогах и сборах (в том числе о совершении налоговых правонарушений), и требования к его составлению и др.;</w:t>
      </w:r>
    </w:p>
    <w:p w:rsidR="000A4617" w:rsidRPr="001F44AB" w:rsidRDefault="000A4617" w:rsidP="00B31A6D">
      <w:pPr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разрабатывает формы и порядок заполнения расчётов по налогам, формы налоговых деклараций и иные документы в случаях, установленных законодательством Российской Фе</w:t>
      </w:r>
      <w:r w:rsidRPr="001F44AB">
        <w:rPr>
          <w:color w:val="000000"/>
          <w:sz w:val="28"/>
          <w:szCs w:val="28"/>
        </w:rPr>
        <w:softHyphen/>
        <w:t>дерации, и направляет их для утверждения в Министерство финансов Российской Федерации.</w:t>
      </w:r>
    </w:p>
    <w:p w:rsidR="000A4617" w:rsidRPr="001F44AB" w:rsidRDefault="000A4617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Для осуществления управления налогообложением в структуре центрального аппарата ФНС России созданы: Управление анализа и планирования налоговых поступле</w:t>
      </w:r>
      <w:r w:rsidRPr="001F44AB">
        <w:rPr>
          <w:color w:val="000000"/>
          <w:sz w:val="28"/>
          <w:szCs w:val="28"/>
        </w:rPr>
        <w:softHyphen/>
        <w:t>ний, Управление организации налогового контроля. Управ</w:t>
      </w:r>
      <w:r w:rsidRPr="001F44AB">
        <w:rPr>
          <w:color w:val="000000"/>
          <w:sz w:val="28"/>
          <w:szCs w:val="28"/>
        </w:rPr>
        <w:softHyphen/>
        <w:t>ление крупнейших налогоплательщиков. Управление налого</w:t>
      </w:r>
      <w:r w:rsidRPr="001F44AB">
        <w:rPr>
          <w:color w:val="000000"/>
          <w:sz w:val="28"/>
          <w:szCs w:val="28"/>
        </w:rPr>
        <w:softHyphen/>
        <w:t>обложения прибыли (дохода). Управление косвенных нало</w:t>
      </w:r>
      <w:r w:rsidRPr="001F44AB">
        <w:rPr>
          <w:color w:val="000000"/>
          <w:sz w:val="28"/>
          <w:szCs w:val="28"/>
        </w:rPr>
        <w:softHyphen/>
        <w:t>гов, Управление налогообложения доходов физических лиц, исчисления и уплаты государственной пошлины. Управление единого социального налога, Управление ресурсных и имуще</w:t>
      </w:r>
      <w:r w:rsidRPr="001F44AB">
        <w:rPr>
          <w:color w:val="000000"/>
          <w:sz w:val="28"/>
          <w:szCs w:val="28"/>
        </w:rPr>
        <w:softHyphen/>
        <w:t>ственных налогов, Управление налогообложения малого биз</w:t>
      </w:r>
      <w:r w:rsidRPr="001F44AB">
        <w:rPr>
          <w:color w:val="000000"/>
          <w:sz w:val="28"/>
          <w:szCs w:val="28"/>
        </w:rPr>
        <w:softHyphen/>
        <w:t>неса, Управление налогов и сборов с алкогольной и табач</w:t>
      </w:r>
      <w:r w:rsidRPr="001F44AB">
        <w:rPr>
          <w:color w:val="000000"/>
          <w:sz w:val="28"/>
          <w:szCs w:val="28"/>
        </w:rPr>
        <w:softHyphen/>
        <w:t>ной продукции, Управление кредитных организаций и другие структурные подразделения.</w:t>
      </w:r>
    </w:p>
    <w:p w:rsidR="000A4617" w:rsidRPr="001F44AB" w:rsidRDefault="000A4617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Управление налогообложением, судя по структуре цен</w:t>
      </w:r>
      <w:r w:rsidRPr="001F44AB">
        <w:rPr>
          <w:color w:val="000000"/>
          <w:sz w:val="28"/>
          <w:szCs w:val="28"/>
        </w:rPr>
        <w:softHyphen/>
        <w:t>трального аппарата ФНС России, организационно ориенти</w:t>
      </w:r>
      <w:r w:rsidRPr="001F44AB">
        <w:rPr>
          <w:color w:val="000000"/>
          <w:sz w:val="28"/>
          <w:szCs w:val="28"/>
        </w:rPr>
        <w:softHyphen/>
        <w:t>ровано на виды налогов или сферы деятельности налого</w:t>
      </w:r>
      <w:r w:rsidRPr="001F44AB">
        <w:rPr>
          <w:color w:val="000000"/>
          <w:sz w:val="28"/>
          <w:szCs w:val="28"/>
        </w:rPr>
        <w:softHyphen/>
        <w:t>плательщиков. Однако отдельные подразделения выполня</w:t>
      </w:r>
      <w:r w:rsidRPr="001F44AB">
        <w:rPr>
          <w:color w:val="000000"/>
          <w:sz w:val="28"/>
          <w:szCs w:val="28"/>
        </w:rPr>
        <w:softHyphen/>
        <w:t>ют управленческие функции общего характера. Например, в соответствии с приказом ФНС от 14 октября 2004 г. № САЭ-3-15/Ш «О преобразовании Министерства Россий</w:t>
      </w:r>
      <w:r w:rsidRPr="001F44AB">
        <w:rPr>
          <w:color w:val="000000"/>
          <w:sz w:val="28"/>
          <w:szCs w:val="28"/>
        </w:rPr>
        <w:softHyphen/>
        <w:t>ской Федерации по налогам и сборам в Федеральную нало</w:t>
      </w:r>
      <w:r w:rsidRPr="001F44AB">
        <w:rPr>
          <w:color w:val="000000"/>
          <w:sz w:val="28"/>
          <w:szCs w:val="28"/>
        </w:rPr>
        <w:softHyphen/>
        <w:t xml:space="preserve">говую службу» на </w:t>
      </w:r>
      <w:r w:rsidRPr="001F44AB">
        <w:rPr>
          <w:i/>
          <w:iCs/>
          <w:color w:val="000000"/>
          <w:sz w:val="28"/>
          <w:szCs w:val="28"/>
        </w:rPr>
        <w:t xml:space="preserve">Управление анализа и планирования налоговых поступлений </w:t>
      </w:r>
      <w:r w:rsidRPr="001F44AB">
        <w:rPr>
          <w:color w:val="000000"/>
          <w:sz w:val="28"/>
          <w:szCs w:val="28"/>
        </w:rPr>
        <w:t>возложена организация проведения эко</w:t>
      </w:r>
      <w:r w:rsidRPr="001F44AB">
        <w:rPr>
          <w:color w:val="000000"/>
          <w:sz w:val="28"/>
          <w:szCs w:val="28"/>
        </w:rPr>
        <w:softHyphen/>
        <w:t>номического анализа поступлений и задолженности по нало</w:t>
      </w:r>
      <w:r w:rsidRPr="001F44AB">
        <w:rPr>
          <w:color w:val="000000"/>
          <w:sz w:val="28"/>
          <w:szCs w:val="28"/>
        </w:rPr>
        <w:softHyphen/>
        <w:t>гам и сборам, планирования и разработки прогнозных оценок поступлений налогов и сборов в федеральный и консолидиро</w:t>
      </w:r>
      <w:r w:rsidRPr="001F44AB">
        <w:rPr>
          <w:color w:val="000000"/>
          <w:sz w:val="28"/>
          <w:szCs w:val="28"/>
        </w:rPr>
        <w:softHyphen/>
        <w:t>ванный бюджет.</w:t>
      </w:r>
    </w:p>
    <w:p w:rsidR="00B45DCC" w:rsidRPr="001F44AB" w:rsidRDefault="00B45DCC" w:rsidP="00B31A6D">
      <w:pPr>
        <w:pStyle w:val="a3"/>
        <w:spacing w:line="360" w:lineRule="auto"/>
        <w:ind w:firstLine="567"/>
      </w:pPr>
    </w:p>
    <w:p w:rsidR="000B6128" w:rsidRPr="001F44AB" w:rsidRDefault="008D2062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  <w:sz w:val="32"/>
        </w:rPr>
      </w:pPr>
      <w:r w:rsidRPr="001F44AB">
        <w:rPr>
          <w:b/>
          <w:bCs/>
          <w:i/>
          <w:iCs/>
          <w:sz w:val="32"/>
        </w:rPr>
        <w:t xml:space="preserve">2. </w:t>
      </w:r>
      <w:r w:rsidR="00BC2D07" w:rsidRPr="001F44AB">
        <w:rPr>
          <w:b/>
          <w:bCs/>
          <w:i/>
          <w:iCs/>
          <w:sz w:val="32"/>
        </w:rPr>
        <w:t>П</w:t>
      </w:r>
      <w:r w:rsidR="00DD5C05" w:rsidRPr="001F44AB">
        <w:rPr>
          <w:b/>
          <w:bCs/>
          <w:i/>
          <w:iCs/>
          <w:sz w:val="32"/>
        </w:rPr>
        <w:t>равовые основы налоговой доктрины</w:t>
      </w:r>
      <w:r w:rsidR="00BC2D07" w:rsidRPr="001F44AB">
        <w:rPr>
          <w:b/>
          <w:bCs/>
          <w:i/>
          <w:iCs/>
          <w:sz w:val="32"/>
        </w:rPr>
        <w:t>.</w:t>
      </w:r>
    </w:p>
    <w:p w:rsidR="008D2062" w:rsidRPr="001F44AB" w:rsidRDefault="008D2062" w:rsidP="00B31A6D">
      <w:pPr>
        <w:pStyle w:val="a3"/>
        <w:spacing w:line="360" w:lineRule="auto"/>
        <w:ind w:firstLine="567"/>
        <w:rPr>
          <w:b/>
          <w:bCs/>
          <w:i/>
          <w:iCs/>
        </w:rPr>
      </w:pPr>
    </w:p>
    <w:p w:rsidR="00F8635B" w:rsidRPr="001F44AB" w:rsidRDefault="00BF7DCF" w:rsidP="00B31A6D">
      <w:pPr>
        <w:pStyle w:val="a3"/>
        <w:spacing w:line="360" w:lineRule="auto"/>
        <w:ind w:firstLine="567"/>
      </w:pPr>
      <w:r w:rsidRPr="001F44AB">
        <w:t xml:space="preserve">Налоговая доктрина служит основным началом для развития и формирования налоговой политики. </w:t>
      </w:r>
      <w:r w:rsidR="000B6128" w:rsidRPr="001F44AB">
        <w:t xml:space="preserve">Последовательность и прогнозируемость деятельности государства в сфере налогообложения обеспечивается реализацией налоговой доктрины.  </w:t>
      </w:r>
      <w:r w:rsidR="000B6128" w:rsidRPr="001F44AB">
        <w:rPr>
          <w:i/>
          <w:iCs/>
        </w:rPr>
        <w:t xml:space="preserve">Налоговая </w:t>
      </w:r>
      <w:r w:rsidR="008D2062" w:rsidRPr="001F44AB">
        <w:rPr>
          <w:i/>
          <w:iCs/>
        </w:rPr>
        <w:t>доктрина</w:t>
      </w:r>
      <w:r w:rsidR="008D2062" w:rsidRPr="001F44AB">
        <w:t xml:space="preserve"> представляет собой обобщенное выражение долгосрочных принципов, норм и правил, являющихся базой в рамках принятой общей финансово - экономической доктрины, сохраняющих свою силу при всех текущих изменениях налогового законодательства.</w:t>
      </w:r>
    </w:p>
    <w:p w:rsidR="00FD78D1" w:rsidRPr="001F44AB" w:rsidRDefault="00FD78D1" w:rsidP="00B31A6D">
      <w:pPr>
        <w:pStyle w:val="a3"/>
        <w:spacing w:line="360" w:lineRule="auto"/>
        <w:ind w:firstLine="567"/>
      </w:pPr>
      <w:r w:rsidRPr="001F44AB">
        <w:t xml:space="preserve">Российская налоговая доктрина пока находится в стадии становления, по многим принципиальным моментам ведутся споры, некоторые нормы и правила сохранились от прежней административной системы, среди вновь принятых и действующих режимов сохраняются непримиримые противоречия. Поэтому в принимаемом налоговом законодательстве все еще остается немало </w:t>
      </w:r>
      <w:r w:rsidR="007F4519" w:rsidRPr="001F44AB">
        <w:t>противоречий,</w:t>
      </w:r>
      <w:r w:rsidRPr="001F44AB">
        <w:t xml:space="preserve"> как с практикой функционирования рыночной экономики, так и с целями провозглашенной экономической и социальной политики.</w:t>
      </w:r>
    </w:p>
    <w:p w:rsidR="00AF6860" w:rsidRPr="001F44AB" w:rsidRDefault="00074DE2" w:rsidP="00B31A6D">
      <w:pPr>
        <w:pStyle w:val="a3"/>
        <w:spacing w:line="360" w:lineRule="auto"/>
        <w:ind w:firstLine="567"/>
      </w:pPr>
      <w:r w:rsidRPr="001F44AB">
        <w:t>Определённые положения формулирующейся российской налоговой доктрины можно выделить на основе анализа Послания Президента РФ Федеральному Собранию от 25 апреля 2005 года. К положениям российской налоговой доктрины можно отнести следующие тезисы это</w:t>
      </w:r>
      <w:r w:rsidR="00AF6860" w:rsidRPr="001F44AB">
        <w:t>го послания:</w:t>
      </w:r>
    </w:p>
    <w:p w:rsidR="00074DE2" w:rsidRPr="001F44AB" w:rsidRDefault="00074DE2" w:rsidP="00B31A6D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0" w:firstLine="426"/>
      </w:pPr>
      <w:r w:rsidRPr="001F44AB">
        <w:t xml:space="preserve">Налоговая система должна обеспечивать финансирование бюджетных потребностей и быть при этом необременительной для субъектов экономики и не препятствовать повышению их конкурентоспособности </w:t>
      </w:r>
      <w:r w:rsidR="00AF6860" w:rsidRPr="001F44AB">
        <w:t>и росту деловой активности. Должна быть необременительной для бизнеса, и не только по уровню налоговых ставок, но и в частности расчёта и уплаты налогов, упорядочения налоговых проверок и налоговой отчётности.</w:t>
      </w:r>
    </w:p>
    <w:p w:rsidR="00A96EF2" w:rsidRPr="001F44AB" w:rsidRDefault="00A96EF2" w:rsidP="00B31A6D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0" w:firstLine="426"/>
      </w:pPr>
      <w:r w:rsidRPr="001F44AB">
        <w:t>Условия налогообложения должны быть равными для предприятий, работающих в одной сфере.</w:t>
      </w:r>
    </w:p>
    <w:p w:rsidR="00A96EF2" w:rsidRPr="001F44AB" w:rsidRDefault="00A96EF2" w:rsidP="00B31A6D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0" w:firstLine="426"/>
      </w:pPr>
      <w:r w:rsidRPr="001F44AB">
        <w:t>Налоговая система России должна быть такой, которая не позволяла бы уклоняться от уплаты налогов</w:t>
      </w:r>
    </w:p>
    <w:p w:rsidR="00A96EF2" w:rsidRPr="001F44AB" w:rsidRDefault="00A96EF2" w:rsidP="00B31A6D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0" w:firstLine="426"/>
      </w:pPr>
      <w:r w:rsidRPr="001F44AB">
        <w:t>Налоговая система России должна быть более благоприятной для инвестирования и развития бизнеса, сама должна стать конкурентоспособной</w:t>
      </w:r>
      <w:r w:rsidR="00BF7DCF" w:rsidRPr="001F44AB">
        <w:t>.</w:t>
      </w:r>
    </w:p>
    <w:p w:rsidR="00BF7DCF" w:rsidRPr="001F44AB" w:rsidRDefault="00BF7DCF" w:rsidP="00B31A6D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0" w:firstLine="426"/>
      </w:pPr>
      <w:r w:rsidRPr="001F44AB">
        <w:t>Стабильность налоговой политики следует рассматривать как важнейший фактор развития экономики.</w:t>
      </w:r>
    </w:p>
    <w:p w:rsidR="00BF7DCF" w:rsidRPr="001F44AB" w:rsidRDefault="00BF7DCF" w:rsidP="00B31A6D">
      <w:pPr>
        <w:pStyle w:val="a3"/>
        <w:spacing w:line="360" w:lineRule="auto"/>
        <w:ind w:firstLine="567"/>
      </w:pPr>
    </w:p>
    <w:p w:rsidR="00BF7DCF" w:rsidRPr="001F44AB" w:rsidRDefault="00BC2D07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  <w:sz w:val="32"/>
        </w:rPr>
      </w:pPr>
      <w:r w:rsidRPr="001F44AB">
        <w:rPr>
          <w:b/>
          <w:bCs/>
          <w:i/>
          <w:iCs/>
          <w:sz w:val="32"/>
        </w:rPr>
        <w:t>3. П</w:t>
      </w:r>
      <w:r w:rsidR="00BF7DCF" w:rsidRPr="001F44AB">
        <w:rPr>
          <w:b/>
          <w:bCs/>
          <w:i/>
          <w:iCs/>
          <w:sz w:val="32"/>
        </w:rPr>
        <w:t xml:space="preserve">равовые </w:t>
      </w:r>
      <w:r w:rsidR="005348C1">
        <w:rPr>
          <w:b/>
          <w:bCs/>
          <w:i/>
          <w:iCs/>
          <w:sz w:val="32"/>
        </w:rPr>
        <w:t>аспекты</w:t>
      </w:r>
      <w:r w:rsidR="00BF7DCF" w:rsidRPr="001F44AB">
        <w:rPr>
          <w:b/>
          <w:bCs/>
          <w:i/>
          <w:iCs/>
          <w:sz w:val="32"/>
        </w:rPr>
        <w:t xml:space="preserve"> текущей налоговой политики</w:t>
      </w:r>
      <w:r w:rsidRPr="001F44AB">
        <w:rPr>
          <w:b/>
          <w:bCs/>
          <w:i/>
          <w:iCs/>
          <w:sz w:val="32"/>
        </w:rPr>
        <w:t>.</w:t>
      </w:r>
    </w:p>
    <w:p w:rsidR="00AE7FEF" w:rsidRPr="001F44AB" w:rsidRDefault="00AE7FEF" w:rsidP="00B31A6D">
      <w:pPr>
        <w:pStyle w:val="a3"/>
        <w:spacing w:line="360" w:lineRule="auto"/>
        <w:ind w:firstLine="567"/>
        <w:rPr>
          <w:b/>
          <w:bCs/>
          <w:i/>
          <w:iCs/>
        </w:rPr>
      </w:pPr>
    </w:p>
    <w:p w:rsidR="00AE7FEF" w:rsidRPr="001F44AB" w:rsidRDefault="00AE7FEF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Сегодня юристы и экономисты едины в том, что главным фактором стабильного функционирования экономи</w:t>
      </w:r>
      <w:r w:rsidRPr="001F44AB">
        <w:rPr>
          <w:sz w:val="28"/>
          <w:szCs w:val="28"/>
        </w:rPr>
        <w:softHyphen/>
        <w:t>ки служит налоговая политика государства. Исследова</w:t>
      </w:r>
      <w:r w:rsidRPr="001F44AB">
        <w:rPr>
          <w:sz w:val="28"/>
          <w:szCs w:val="28"/>
        </w:rPr>
        <w:softHyphen/>
        <w:t>ния Института экономического анализа позволили сде</w:t>
      </w:r>
      <w:r w:rsidRPr="001F44AB">
        <w:rPr>
          <w:sz w:val="28"/>
          <w:szCs w:val="28"/>
        </w:rPr>
        <w:softHyphen/>
        <w:t>лать вывод: чтобы добиться максимальных темпов ро</w:t>
      </w:r>
      <w:r w:rsidRPr="001F44AB">
        <w:rPr>
          <w:sz w:val="28"/>
          <w:szCs w:val="28"/>
        </w:rPr>
        <w:softHyphen/>
        <w:t>ста, необходимо в условиях рыночной экономической системы иметь низкие параметры государственной фис</w:t>
      </w:r>
      <w:r w:rsidRPr="001F44AB">
        <w:rPr>
          <w:sz w:val="28"/>
          <w:szCs w:val="28"/>
        </w:rPr>
        <w:softHyphen/>
        <w:t>кальной нагрузки на экономику.</w:t>
      </w:r>
    </w:p>
    <w:p w:rsidR="00AE7FEF" w:rsidRPr="001F44AB" w:rsidRDefault="00AE7FEF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Положение текуще</w:t>
      </w:r>
      <w:r w:rsidR="00333441" w:rsidRPr="001F44AB">
        <w:rPr>
          <w:sz w:val="28"/>
          <w:szCs w:val="28"/>
        </w:rPr>
        <w:t xml:space="preserve">й налоговой политики содержатся </w:t>
      </w:r>
      <w:r w:rsidRPr="001F44AB">
        <w:rPr>
          <w:sz w:val="28"/>
          <w:szCs w:val="28"/>
        </w:rPr>
        <w:t>в Бюджетных посланиях Президента РФ Федеральному Собранию о бюджетной политики</w:t>
      </w:r>
      <w:r w:rsidR="00333441" w:rsidRPr="001F44AB">
        <w:rPr>
          <w:sz w:val="28"/>
          <w:szCs w:val="28"/>
        </w:rPr>
        <w:t xml:space="preserve"> на 2005 и 2006 годы, которые предлагается рассматривать как единую программу действий в среднесрочной перспективе. Можно выделить следующие основные положения налоговой политики.</w:t>
      </w:r>
    </w:p>
    <w:p w:rsidR="00333441" w:rsidRPr="001F44AB" w:rsidRDefault="00333441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1. Вывести из тени значительную часть оплаты труда, защитить социальные права работников и стимулировать заботу граждан о собственном пенсионном обеспечении, снизив нагрузку на бизнес.</w:t>
      </w:r>
    </w:p>
    <w:p w:rsidR="00333441" w:rsidRPr="001F44AB" w:rsidRDefault="00333441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2. Наряду с изменением процедур взимания НДС надо пойти на дальнейшее снижение ставки налога, решить вопрос о своевременном возмещении НДС по экспертным операциям и при осуществлении капитальных вложений, а также исключить налогообложение авансовых платежей.</w:t>
      </w:r>
    </w:p>
    <w:p w:rsidR="00333441" w:rsidRPr="001F44AB" w:rsidRDefault="00333441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3. Разграничить правомерную практику налоговой оптимизации</w:t>
      </w:r>
      <w:r w:rsidR="00111DA4" w:rsidRPr="001F44AB">
        <w:rPr>
          <w:sz w:val="28"/>
          <w:szCs w:val="28"/>
        </w:rPr>
        <w:t xml:space="preserve"> от случаев криминального уклонения от налогов. Условия налогообложения должны быть чёткими и не допускать произвольной интерпретации.</w:t>
      </w:r>
    </w:p>
    <w:p w:rsidR="00111DA4" w:rsidRPr="001F44AB" w:rsidRDefault="00111DA4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4. Система ресурсных платежей должна предоставить равные условия конкуренции как внутри добывающего сектора, так и между добывающими перерабатывающими отраслями, а так же обеспечить рациональное использование природных ресурсов.</w:t>
      </w:r>
    </w:p>
    <w:p w:rsidR="00111DA4" w:rsidRPr="001F44AB" w:rsidRDefault="00111DA4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5. Приоритетом в их деятельности должна стать проверка исполнения налогового и таможенного законодательства, а не выполнение каких бы то ни было планов по сбору налогов и пошлин. </w:t>
      </w:r>
    </w:p>
    <w:p w:rsidR="00111DA4" w:rsidRPr="001F44AB" w:rsidRDefault="00111DA4" w:rsidP="00B31A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1F44AB">
        <w:rPr>
          <w:sz w:val="28"/>
          <w:szCs w:val="28"/>
        </w:rPr>
        <w:t>6. Необходимо простимулировать приход капиталов, накопленных гражданами в нашу национальную экономику.</w:t>
      </w:r>
    </w:p>
    <w:p w:rsidR="00BC2D07" w:rsidRPr="001F44AB" w:rsidRDefault="00BC2D07" w:rsidP="00B31A6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BC2D07" w:rsidRPr="00B31A6D" w:rsidRDefault="00111DA4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В этих Посланиях Президента РФ указаны основные </w:t>
      </w:r>
      <w:r w:rsidR="00261ABA" w:rsidRPr="001F44AB">
        <w:rPr>
          <w:sz w:val="28"/>
          <w:szCs w:val="28"/>
        </w:rPr>
        <w:t>проблемы,</w:t>
      </w:r>
      <w:r w:rsidRPr="001F44AB">
        <w:rPr>
          <w:sz w:val="28"/>
          <w:szCs w:val="28"/>
        </w:rPr>
        <w:t xml:space="preserve"> требующие решения.</w:t>
      </w:r>
    </w:p>
    <w:p w:rsidR="00111DA4" w:rsidRPr="001F44AB" w:rsidRDefault="00111DA4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1. </w:t>
      </w:r>
      <w:r w:rsidR="00BC2D07" w:rsidRPr="001F44AB">
        <w:rPr>
          <w:sz w:val="28"/>
          <w:szCs w:val="28"/>
        </w:rPr>
        <w:t xml:space="preserve"> </w:t>
      </w:r>
      <w:r w:rsidRPr="001F44AB">
        <w:rPr>
          <w:sz w:val="28"/>
          <w:szCs w:val="28"/>
        </w:rPr>
        <w:t>Действующие законодательство о налогах и сборах пока не в полной мере обеспечивает благоприятные условия для эффективного развития отечественного бизнеса, реализации долгосрочных инвестиционных проектов.</w:t>
      </w:r>
    </w:p>
    <w:p w:rsidR="00BC2D07" w:rsidRPr="001F44AB" w:rsidRDefault="00111DA4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2. </w:t>
      </w:r>
      <w:r w:rsidR="00261ABA" w:rsidRPr="001F44AB">
        <w:rPr>
          <w:sz w:val="28"/>
          <w:szCs w:val="28"/>
        </w:rPr>
        <w:t>В налоговой системе всё ещё сохраняются элементы, искажающие экономически предпринимательскую мотивацию и препятствующие выводу хозяйственной деятельности из тени</w:t>
      </w:r>
      <w:r w:rsidR="00BC2D07" w:rsidRPr="001F44AB">
        <w:rPr>
          <w:sz w:val="28"/>
          <w:szCs w:val="28"/>
        </w:rPr>
        <w:t>.</w:t>
      </w:r>
    </w:p>
    <w:p w:rsidR="00261ABA" w:rsidRPr="001F44AB" w:rsidRDefault="00BC2D07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3. </w:t>
      </w:r>
      <w:r w:rsidR="00261ABA" w:rsidRPr="001F44AB">
        <w:rPr>
          <w:sz w:val="28"/>
          <w:szCs w:val="28"/>
        </w:rPr>
        <w:t>Налоговый учёт и отчётность остаются неоправданно усложнёнными, что особенно чувствительно для малого и среднего бизнеса.</w:t>
      </w:r>
    </w:p>
    <w:p w:rsidR="00261ABA" w:rsidRPr="001F44AB" w:rsidRDefault="00261AB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4. Налоговая реформа пока в малой степени затрагивает вопросы налогового администрирования. Не произошло существенных сдвигов в упрощении налогового учёта, улучшении взаимодействия налоговых органов с налогоплательщиками. </w:t>
      </w:r>
    </w:p>
    <w:p w:rsidR="00B31A6D" w:rsidRDefault="00261AB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Конкретные шаги по реализации налоговой политики находят своё выражение в изменении законодательства о налогах и сборах. Так с 1 января 2007 г. Вступило в силу большое число поправок в Часть первую НК РФ, и в отношении конкретных налогов. В соответствии с Федеральным Законом от 30,12,2006 №269-ФЗ. “Об упрощённом порядке декларирования доходов физических лиц” в 2007 г лицам, в отношении которых</w:t>
      </w:r>
      <w:r w:rsidR="002530A8" w:rsidRPr="001F44AB">
        <w:rPr>
          <w:sz w:val="28"/>
          <w:szCs w:val="28"/>
        </w:rPr>
        <w:t xml:space="preserve"> не проводилось уголовное расследование, было разрешено порядке легализовать ранее накопленный капитал, уплатив только декларационный платёж в размере 13%. Тем самым был сделан давно декларировавшийся, хотя и рискованный и неоднозначный по своим последствиям шаг.</w:t>
      </w:r>
    </w:p>
    <w:p w:rsidR="00261ABA" w:rsidRDefault="002530A8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Важное место в связи с этим занимает Бюджетное послание Президента РФ Федеральному Собранию о бюджетной политики на 2008-2010 гг., в котором не только подведены не только основные итоги деятельности государства в налоговой сфере за предыдущий период, но и устанавливаются задачи в налоговой политике за период 2008-2010 гг. в связи с переходом на трёхлетний бюджетный цикл.</w:t>
      </w:r>
      <w:r w:rsidR="00494DF8">
        <w:rPr>
          <w:sz w:val="28"/>
          <w:szCs w:val="28"/>
        </w:rPr>
        <w:t xml:space="preserve"> В соответствии с ним основными направлениями налоговой политики на данный трёхлетний цикл являются:</w:t>
      </w:r>
    </w:p>
    <w:p w:rsidR="00494DF8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494DF8">
        <w:rPr>
          <w:sz w:val="28"/>
          <w:szCs w:val="28"/>
        </w:rPr>
        <w:t>Налоговая политики должна быть ориентирована  на создание максимально комфортных условий для расширения экономической деятельности и перехода экономики на инновационный путь развития, а также на дальнейшее снижение масштабов уклонения от налогообложения.</w:t>
      </w:r>
    </w:p>
    <w:p w:rsidR="00494DF8" w:rsidRDefault="00494DF8" w:rsidP="00494DF8">
      <w:pPr>
        <w:spacing w:line="360" w:lineRule="auto"/>
      </w:pPr>
      <w:r>
        <w:rPr>
          <w:sz w:val="28"/>
          <w:szCs w:val="28"/>
        </w:rPr>
        <w:t>2</w:t>
      </w:r>
      <w:r w:rsidRPr="00494D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94DF8">
        <w:rPr>
          <w:sz w:val="28"/>
          <w:szCs w:val="28"/>
        </w:rPr>
        <w:t>Рассмотрение возможности дальнейшего снижения налогового бремени, а также исключения чрезмерно обременительных процедур зачета (возврата) соответствующих платежей по налогу на добавленную стоимость</w:t>
      </w:r>
      <w:r>
        <w:t>.</w:t>
      </w:r>
    </w:p>
    <w:p w:rsidR="00494DF8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 Н</w:t>
      </w:r>
      <w:r w:rsidRPr="00494DF8">
        <w:rPr>
          <w:sz w:val="28"/>
          <w:szCs w:val="28"/>
        </w:rPr>
        <w:t>е изменять существенно действующий порядок налогообложения доходов физических лиц, сохранив единую ставку налога</w:t>
      </w:r>
      <w:r>
        <w:rPr>
          <w:sz w:val="28"/>
          <w:szCs w:val="28"/>
        </w:rPr>
        <w:t>.</w:t>
      </w:r>
    </w:p>
    <w:p w:rsidR="00494DF8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494DF8">
        <w:rPr>
          <w:sz w:val="28"/>
          <w:szCs w:val="28"/>
        </w:rPr>
        <w:t>Необходимо принять главу Налогового кодекса Российской Федерации, регулирующую взимание налога на жилую недвижимость граждан, исчисляемого от рыночной цены объекта недвижимости, предусмотрев при этом такую систему вычетов, чтобы налоговое бремя в отношении малообеспеченных граждан осталось на существующем уровне.</w:t>
      </w:r>
    </w:p>
    <w:p w:rsidR="00494DF8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 Н</w:t>
      </w:r>
      <w:r w:rsidRPr="00955C55">
        <w:rPr>
          <w:sz w:val="28"/>
          <w:szCs w:val="28"/>
        </w:rPr>
        <w:t>еобходимо принять закон об освобождении от налогообложения дивидендов, получаемых российскими юридическими лицами от стратегических инвестиций в дочерние общества.</w:t>
      </w:r>
    </w:p>
    <w:p w:rsidR="00494DF8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 С</w:t>
      </w:r>
      <w:r w:rsidRPr="00955C55">
        <w:rPr>
          <w:sz w:val="28"/>
          <w:szCs w:val="28"/>
        </w:rPr>
        <w:t>ледует урегулировать в Налоговом кодексе Российской Федерации вопросы налогообложения некоммерческих организаций с целью их более активного включения в осуществление социальной деятельности, а также принять федеральный закон, направленный на налоговое стимулирование научной и инновационной деятельности.</w:t>
      </w:r>
    </w:p>
    <w:p w:rsidR="00494DF8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955C55">
        <w:rPr>
          <w:sz w:val="28"/>
          <w:szCs w:val="28"/>
        </w:rPr>
        <w:t>Необходимо внести в Налоговый кодекс Российской Федерации поправки, направленные на совершенствование налогового контроля за использованием трансфертных цен в целях минимизации налогов. Процедуры такого контроля должны быть максимально простыми и понятными для налогоплательщиков и налоговых органов. Особое внимание следует обратить на то, что новые правила не должны привести к дополнительным сложностям в отраслях, производящих продукцию с высокой добавленной стоимостью, где в настоящее время формируются вертикально интегрированные структуры.</w:t>
      </w:r>
    </w:p>
    <w:p w:rsidR="00494DF8" w:rsidRPr="00955C55" w:rsidRDefault="00494DF8" w:rsidP="00494D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55C55">
        <w:rPr>
          <w:sz w:val="28"/>
          <w:szCs w:val="28"/>
        </w:rPr>
        <w:t>Следует продолжить работу по реформированию системы взимания акцизов в целях стимулирования потребления более качественных товаров. В частности, необходимо дифференцировать ставки акциза на бензин, исходя из его качества, имея в виду установление более низкой ставки на высококачественный бензин и более высокой ставки на бензин низкого качества.</w:t>
      </w:r>
    </w:p>
    <w:p w:rsidR="00494DF8" w:rsidRPr="00955C55" w:rsidRDefault="00494DF8" w:rsidP="00494DF8">
      <w:pPr>
        <w:spacing w:line="360" w:lineRule="auto"/>
        <w:rPr>
          <w:sz w:val="28"/>
          <w:szCs w:val="28"/>
        </w:rPr>
      </w:pPr>
    </w:p>
    <w:p w:rsidR="00494DF8" w:rsidRPr="00955C55" w:rsidRDefault="00494DF8" w:rsidP="00494DF8">
      <w:pPr>
        <w:spacing w:line="360" w:lineRule="auto"/>
        <w:rPr>
          <w:sz w:val="28"/>
          <w:szCs w:val="28"/>
        </w:rPr>
      </w:pPr>
    </w:p>
    <w:p w:rsidR="00494DF8" w:rsidRPr="00955C55" w:rsidRDefault="00494DF8" w:rsidP="00494DF8">
      <w:pPr>
        <w:spacing w:line="360" w:lineRule="auto"/>
        <w:rPr>
          <w:sz w:val="28"/>
          <w:szCs w:val="28"/>
        </w:rPr>
      </w:pPr>
    </w:p>
    <w:p w:rsidR="00494DF8" w:rsidRPr="00494DF8" w:rsidRDefault="00494DF8" w:rsidP="00494DF8">
      <w:pPr>
        <w:spacing w:line="360" w:lineRule="auto"/>
        <w:rPr>
          <w:sz w:val="28"/>
          <w:szCs w:val="28"/>
        </w:rPr>
      </w:pPr>
    </w:p>
    <w:p w:rsidR="00494DF8" w:rsidRPr="00494DF8" w:rsidRDefault="00494DF8" w:rsidP="00494DF8">
      <w:pPr>
        <w:rPr>
          <w:sz w:val="28"/>
          <w:szCs w:val="28"/>
        </w:rPr>
      </w:pPr>
    </w:p>
    <w:p w:rsidR="00494DF8" w:rsidRPr="00494DF8" w:rsidRDefault="00494DF8" w:rsidP="00494DF8">
      <w:pPr>
        <w:spacing w:line="360" w:lineRule="auto"/>
        <w:rPr>
          <w:sz w:val="28"/>
          <w:szCs w:val="28"/>
        </w:rPr>
      </w:pPr>
    </w:p>
    <w:p w:rsidR="00494DF8" w:rsidRPr="00494DF8" w:rsidRDefault="00494DF8" w:rsidP="00494DF8">
      <w:pPr>
        <w:spacing w:line="360" w:lineRule="auto"/>
        <w:ind w:firstLine="567"/>
        <w:jc w:val="both"/>
        <w:rPr>
          <w:sz w:val="28"/>
          <w:szCs w:val="28"/>
        </w:rPr>
      </w:pPr>
    </w:p>
    <w:p w:rsidR="00BF7DCF" w:rsidRPr="001F44AB" w:rsidRDefault="00494DF8" w:rsidP="00494DF8">
      <w:r>
        <w:t>.</w:t>
      </w:r>
    </w:p>
    <w:p w:rsidR="002530A8" w:rsidRPr="001F44AB" w:rsidRDefault="00BC2D07" w:rsidP="00B31A6D">
      <w:pPr>
        <w:pStyle w:val="a3"/>
        <w:pageBreakBefore/>
        <w:spacing w:line="360" w:lineRule="auto"/>
        <w:ind w:firstLine="567"/>
        <w:jc w:val="center"/>
        <w:rPr>
          <w:b/>
          <w:bCs/>
          <w:i/>
          <w:iCs/>
          <w:sz w:val="36"/>
          <w:szCs w:val="32"/>
          <w:u w:val="single"/>
        </w:rPr>
      </w:pPr>
      <w:r w:rsidRPr="001F44AB">
        <w:rPr>
          <w:b/>
          <w:bCs/>
          <w:i/>
          <w:iCs/>
          <w:sz w:val="36"/>
          <w:szCs w:val="32"/>
          <w:u w:val="single"/>
          <w:lang w:val="en-US"/>
        </w:rPr>
        <w:t>III</w:t>
      </w:r>
      <w:r w:rsidRPr="001F44AB">
        <w:rPr>
          <w:b/>
          <w:bCs/>
          <w:i/>
          <w:iCs/>
          <w:sz w:val="36"/>
          <w:szCs w:val="32"/>
          <w:u w:val="single"/>
        </w:rPr>
        <w:t xml:space="preserve">. </w:t>
      </w:r>
      <w:r w:rsidR="002530A8" w:rsidRPr="001F44AB">
        <w:rPr>
          <w:b/>
          <w:bCs/>
          <w:i/>
          <w:iCs/>
          <w:sz w:val="36"/>
          <w:szCs w:val="32"/>
          <w:u w:val="single"/>
        </w:rPr>
        <w:t>Налоговая политики иностранных государств</w:t>
      </w:r>
      <w:r w:rsidRPr="001F44AB">
        <w:rPr>
          <w:b/>
          <w:bCs/>
          <w:i/>
          <w:iCs/>
          <w:sz w:val="36"/>
          <w:szCs w:val="32"/>
          <w:u w:val="single"/>
        </w:rPr>
        <w:t>.</w:t>
      </w:r>
    </w:p>
    <w:p w:rsidR="00BC2D07" w:rsidRPr="001F44AB" w:rsidRDefault="00BC2D07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  <w:sz w:val="36"/>
          <w:szCs w:val="32"/>
          <w:u w:val="single"/>
        </w:rPr>
      </w:pPr>
    </w:p>
    <w:p w:rsidR="002530A8" w:rsidRPr="001F44AB" w:rsidRDefault="00BC2D07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  <w:sz w:val="32"/>
        </w:rPr>
      </w:pPr>
      <w:r w:rsidRPr="001F44AB">
        <w:rPr>
          <w:b/>
          <w:bCs/>
          <w:i/>
          <w:iCs/>
          <w:sz w:val="32"/>
        </w:rPr>
        <w:t>1.</w:t>
      </w:r>
      <w:r w:rsidR="002530A8" w:rsidRPr="001F44AB">
        <w:rPr>
          <w:b/>
          <w:bCs/>
          <w:i/>
          <w:iCs/>
          <w:sz w:val="32"/>
        </w:rPr>
        <w:t xml:space="preserve"> Современная налоговая политика иностранных государств.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Общее состояние налоговой сферы и основные характе</w:t>
      </w:r>
      <w:r w:rsidRPr="001F44AB">
        <w:rPr>
          <w:color w:val="000000"/>
          <w:sz w:val="28"/>
          <w:szCs w:val="28"/>
        </w:rPr>
        <w:softHyphen/>
        <w:t>ристики налоговых систем иностранных государств, также в значительной степени определяются проводимой ими налого</w:t>
      </w:r>
      <w:r w:rsidRPr="001F44AB">
        <w:rPr>
          <w:color w:val="000000"/>
          <w:sz w:val="28"/>
          <w:szCs w:val="28"/>
        </w:rPr>
        <w:softHyphen/>
        <w:t>вой политикой. Зарубежные страны осуществляют различные мероприятия, направленные на совершенствование налогооб</w:t>
      </w:r>
      <w:r w:rsidRPr="001F44AB">
        <w:rPr>
          <w:color w:val="000000"/>
          <w:sz w:val="28"/>
          <w:szCs w:val="28"/>
        </w:rPr>
        <w:softHyphen/>
        <w:t>ложения.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большинстве государств налоговая политика в целом строится в направлении постепенного ограничения налоговых притязаний, посредством сокращения общего числа налогов, снижения их размеров и упрощения соответствующих фис</w:t>
      </w:r>
      <w:r w:rsidRPr="001F44AB">
        <w:rPr>
          <w:color w:val="000000"/>
          <w:sz w:val="28"/>
          <w:szCs w:val="28"/>
        </w:rPr>
        <w:softHyphen/>
        <w:t>кальных процедур. Хотя имеются и примеры иного рода, когда государства в силу различных причин ужесточают усло</w:t>
      </w:r>
      <w:r w:rsidRPr="001F44AB">
        <w:rPr>
          <w:color w:val="000000"/>
          <w:sz w:val="28"/>
          <w:szCs w:val="28"/>
        </w:rPr>
        <w:softHyphen/>
        <w:t>вия налогообложения, вводят новые налоги и повышают став</w:t>
      </w:r>
      <w:r w:rsidRPr="001F44AB">
        <w:rPr>
          <w:color w:val="000000"/>
          <w:sz w:val="28"/>
          <w:szCs w:val="28"/>
        </w:rPr>
        <w:softHyphen/>
        <w:t>ки имеющихся, сокращают число налоговых льгот. Впрочем, в современном мире подобная налоговая политика не являет</w:t>
      </w:r>
      <w:r w:rsidRPr="001F44AB">
        <w:rPr>
          <w:color w:val="000000"/>
          <w:sz w:val="28"/>
          <w:szCs w:val="28"/>
        </w:rPr>
        <w:softHyphen/>
        <w:t>ся типичной.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 xml:space="preserve">На снижение уровня налогообложения в той или иной стране в первую очередь указывает </w:t>
      </w:r>
      <w:r w:rsidRPr="001F44AB">
        <w:rPr>
          <w:i/>
          <w:iCs/>
          <w:color w:val="000000"/>
          <w:sz w:val="28"/>
          <w:szCs w:val="28"/>
        </w:rPr>
        <w:t>установление понижен</w:t>
      </w:r>
      <w:r w:rsidRPr="001F44AB">
        <w:rPr>
          <w:i/>
          <w:iCs/>
          <w:color w:val="000000"/>
          <w:sz w:val="28"/>
          <w:szCs w:val="28"/>
        </w:rPr>
        <w:softHyphen/>
        <w:t xml:space="preserve">ных ставок </w:t>
      </w:r>
      <w:r w:rsidRPr="001F44AB">
        <w:rPr>
          <w:color w:val="000000"/>
          <w:sz w:val="28"/>
          <w:szCs w:val="28"/>
        </w:rPr>
        <w:t>по таким бюджетообразующим обязательным платежам, как подоходный налог, налог на корпорации и на</w:t>
      </w:r>
      <w:r w:rsidRPr="001F44AB">
        <w:rPr>
          <w:color w:val="000000"/>
          <w:sz w:val="28"/>
          <w:szCs w:val="28"/>
        </w:rPr>
        <w:softHyphen/>
        <w:t>лог на капитал. Так. в Германии объявлено о реформировании налогообложения корпораций, при этом одним из основных предусматриваемых нововведений является понижение став</w:t>
      </w:r>
      <w:r w:rsidRPr="001F44AB">
        <w:rPr>
          <w:color w:val="000000"/>
          <w:sz w:val="28"/>
          <w:szCs w:val="28"/>
        </w:rPr>
        <w:softHyphen/>
        <w:t xml:space="preserve">ки налога на корпорации с 40 до 25 </w:t>
      </w:r>
      <w:r w:rsidRPr="001F44AB">
        <w:rPr>
          <w:i/>
          <w:iCs/>
          <w:color w:val="000000"/>
          <w:sz w:val="28"/>
          <w:szCs w:val="28"/>
        </w:rPr>
        <w:t xml:space="preserve">%. </w:t>
      </w:r>
      <w:r w:rsidRPr="001F44AB">
        <w:rPr>
          <w:color w:val="000000"/>
          <w:sz w:val="28"/>
          <w:szCs w:val="28"/>
        </w:rPr>
        <w:t>Это изменение позволит существенно снизить налоговую нагрузку компаний. В Кирги</w:t>
      </w:r>
      <w:r w:rsidRPr="001F44AB">
        <w:rPr>
          <w:color w:val="000000"/>
          <w:sz w:val="28"/>
          <w:szCs w:val="28"/>
        </w:rPr>
        <w:softHyphen/>
        <w:t>зии до ставки в 10% снижен подоходный налог с физических лиц. Ранее прогрессивная ставка этого налога составляла от 5 до 33 % в зависимости от размера облагаемого дохода. Приме</w:t>
      </w:r>
      <w:r w:rsidRPr="001F44AB">
        <w:rPr>
          <w:color w:val="000000"/>
          <w:sz w:val="28"/>
          <w:szCs w:val="28"/>
        </w:rPr>
        <w:softHyphen/>
        <w:t>ром направления налоговой политики к снижению налога на капитал может служить Канада. В провинции Квебек запла</w:t>
      </w:r>
      <w:r w:rsidRPr="001F44AB">
        <w:rPr>
          <w:color w:val="000000"/>
          <w:sz w:val="28"/>
          <w:szCs w:val="28"/>
        </w:rPr>
        <w:softHyphen/>
        <w:t>нировано снизить на 50% размер ставки налога на капитал в течение ближайших 4 лет. В настоящее время в этой про</w:t>
      </w:r>
      <w:r w:rsidRPr="001F44AB">
        <w:rPr>
          <w:color w:val="000000"/>
          <w:sz w:val="28"/>
          <w:szCs w:val="28"/>
        </w:rPr>
        <w:softHyphen/>
        <w:t>винции налог на капитал является одним из самых высоких в Северной Америке, его ставка составляет 0,64%. Следствием этого является выведение крупными кампаниями своего биз</w:t>
      </w:r>
      <w:r w:rsidRPr="001F44AB">
        <w:rPr>
          <w:color w:val="000000"/>
          <w:sz w:val="28"/>
          <w:szCs w:val="28"/>
        </w:rPr>
        <w:softHyphen/>
        <w:t>неса за пределы её территории. Предполагается, что к 2007 г. ставка налога будет снижена до 0,3%.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Радикальной мерой, направленной на снижение уровня на</w:t>
      </w:r>
      <w:r w:rsidRPr="001F44AB">
        <w:rPr>
          <w:color w:val="000000"/>
          <w:sz w:val="28"/>
          <w:szCs w:val="28"/>
        </w:rPr>
        <w:softHyphen/>
        <w:t xml:space="preserve">логообложения, которая впрочем, не так часто встречается в мировой практике, является </w:t>
      </w:r>
      <w:r w:rsidRPr="001F44AB">
        <w:rPr>
          <w:i/>
          <w:iCs/>
          <w:color w:val="000000"/>
          <w:sz w:val="28"/>
          <w:szCs w:val="28"/>
        </w:rPr>
        <w:t xml:space="preserve">отмена налогов и сборов. </w:t>
      </w:r>
      <w:r w:rsidRPr="001F44AB">
        <w:rPr>
          <w:color w:val="000000"/>
          <w:sz w:val="28"/>
          <w:szCs w:val="28"/>
        </w:rPr>
        <w:t>Напри</w:t>
      </w:r>
      <w:r w:rsidRPr="001F44AB">
        <w:rPr>
          <w:color w:val="000000"/>
          <w:sz w:val="28"/>
          <w:szCs w:val="28"/>
        </w:rPr>
        <w:softHyphen/>
        <w:t>мер, в 2001 г. в Малайзии отменен налог на доходы от акций при проведении операций на фондовом рынке. Этот налог взи</w:t>
      </w:r>
      <w:r w:rsidRPr="001F44AB">
        <w:rPr>
          <w:color w:val="000000"/>
          <w:sz w:val="28"/>
          <w:szCs w:val="28"/>
        </w:rPr>
        <w:softHyphen/>
        <w:t>мался с доходов иностранных инвесторов, репатриируемых из страны не позднее одного года с момента первоначального ин</w:t>
      </w:r>
      <w:r w:rsidRPr="001F44AB">
        <w:rPr>
          <w:color w:val="000000"/>
          <w:sz w:val="28"/>
          <w:szCs w:val="28"/>
        </w:rPr>
        <w:softHyphen/>
        <w:t>вестирования.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русле снижения налогообложения также проводится по</w:t>
      </w:r>
      <w:r w:rsidRPr="001F44AB">
        <w:rPr>
          <w:color w:val="000000"/>
          <w:sz w:val="28"/>
          <w:szCs w:val="28"/>
        </w:rPr>
        <w:softHyphen/>
        <w:t xml:space="preserve">литика предоставления налоговых льгот различным категориям налогоплательщиков. </w:t>
      </w:r>
      <w:r w:rsidRPr="001F44AB">
        <w:rPr>
          <w:i/>
          <w:iCs/>
          <w:color w:val="000000"/>
          <w:sz w:val="28"/>
          <w:szCs w:val="28"/>
        </w:rPr>
        <w:t xml:space="preserve">Предоставление налоговых льгот </w:t>
      </w:r>
      <w:r w:rsidRPr="001F44AB">
        <w:rPr>
          <w:color w:val="000000"/>
          <w:sz w:val="28"/>
          <w:szCs w:val="28"/>
        </w:rPr>
        <w:t>физическим лицам, как правило, преследует цель оказания финансовой поддержки наименее обеспеченным категориям граждан. Льготирование же предпринимателей является од</w:t>
      </w:r>
      <w:r w:rsidRPr="001F44AB">
        <w:rPr>
          <w:color w:val="000000"/>
          <w:sz w:val="28"/>
          <w:szCs w:val="28"/>
        </w:rPr>
        <w:softHyphen/>
        <w:t>ной из действенных мер, позволяющих посредством стимули</w:t>
      </w:r>
      <w:r w:rsidRPr="001F44AB">
        <w:rPr>
          <w:color w:val="000000"/>
          <w:sz w:val="28"/>
          <w:szCs w:val="28"/>
        </w:rPr>
        <w:softHyphen/>
        <w:t>рования их хозяйственной активности достигать позитивных изменений в тех или иных секторах экономики. Например, в Южной Корее запланировано установление дополнительных налоговых льгот для наемных работников со средним и ма</w:t>
      </w:r>
      <w:r w:rsidRPr="001F44AB">
        <w:rPr>
          <w:color w:val="000000"/>
          <w:sz w:val="28"/>
          <w:szCs w:val="28"/>
        </w:rPr>
        <w:softHyphen/>
        <w:t>лым заработком из числа тех, которые пострадали в результа</w:t>
      </w:r>
      <w:r w:rsidRPr="001F44AB">
        <w:rPr>
          <w:color w:val="000000"/>
          <w:sz w:val="28"/>
          <w:szCs w:val="28"/>
        </w:rPr>
        <w:softHyphen/>
        <w:t>те кадровых сокращений, вызванных реорганизацией компа</w:t>
      </w:r>
      <w:r w:rsidRPr="001F44AB">
        <w:rPr>
          <w:color w:val="000000"/>
          <w:sz w:val="28"/>
          <w:szCs w:val="28"/>
        </w:rPr>
        <w:softHyphen/>
        <w:t>ний. Кроме того, предполагается предусмотреть в налоговом законодательстве новые льготы для субъектов малого и сред</w:t>
      </w:r>
      <w:r w:rsidRPr="001F44AB">
        <w:rPr>
          <w:color w:val="000000"/>
          <w:sz w:val="28"/>
          <w:szCs w:val="28"/>
        </w:rPr>
        <w:softHyphen/>
        <w:t>него бизнеса.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некоторых странах налоговая политика направлена ис</w:t>
      </w:r>
      <w:r w:rsidRPr="001F44AB">
        <w:rPr>
          <w:color w:val="000000"/>
          <w:sz w:val="28"/>
          <w:szCs w:val="28"/>
        </w:rPr>
        <w:softHyphen/>
        <w:t xml:space="preserve">ключительно на </w:t>
      </w:r>
      <w:r w:rsidRPr="001F44AB">
        <w:rPr>
          <w:i/>
          <w:iCs/>
          <w:color w:val="000000"/>
          <w:sz w:val="28"/>
          <w:szCs w:val="28"/>
        </w:rPr>
        <w:t>усовершенствование порядка уплаты нало</w:t>
      </w:r>
      <w:r w:rsidRPr="001F44AB">
        <w:rPr>
          <w:i/>
          <w:iCs/>
          <w:color w:val="000000"/>
          <w:sz w:val="28"/>
          <w:szCs w:val="28"/>
        </w:rPr>
        <w:softHyphen/>
        <w:t xml:space="preserve">гов. </w:t>
      </w:r>
      <w:r w:rsidRPr="001F44AB">
        <w:rPr>
          <w:color w:val="000000"/>
          <w:sz w:val="28"/>
          <w:szCs w:val="28"/>
        </w:rPr>
        <w:t>В этом случае в налоговое законодательство могут вно</w:t>
      </w:r>
      <w:r w:rsidRPr="001F44AB">
        <w:rPr>
          <w:color w:val="000000"/>
          <w:sz w:val="28"/>
          <w:szCs w:val="28"/>
        </w:rPr>
        <w:softHyphen/>
        <w:t>ситься отдельные изменения, касающиеся, некоторых нало</w:t>
      </w:r>
      <w:r w:rsidRPr="001F44AB">
        <w:rPr>
          <w:color w:val="000000"/>
          <w:sz w:val="28"/>
          <w:szCs w:val="28"/>
        </w:rPr>
        <w:softHyphen/>
        <w:t>гов и их элементов. Так</w:t>
      </w:r>
      <w:r w:rsidR="00AA1879" w:rsidRPr="001F44AB">
        <w:rPr>
          <w:color w:val="000000"/>
          <w:sz w:val="28"/>
          <w:szCs w:val="28"/>
        </w:rPr>
        <w:t>,</w:t>
      </w:r>
      <w:r w:rsidRPr="001F44AB">
        <w:rPr>
          <w:color w:val="000000"/>
          <w:sz w:val="28"/>
          <w:szCs w:val="28"/>
        </w:rPr>
        <w:t xml:space="preserve"> например, в Венгрии Министерство финансов сообщило о планах пересмотреть порядок налого</w:t>
      </w:r>
      <w:r w:rsidRPr="001F44AB">
        <w:rPr>
          <w:color w:val="000000"/>
          <w:sz w:val="28"/>
          <w:szCs w:val="28"/>
        </w:rPr>
        <w:softHyphen/>
        <w:t>обложения доходов. Подобное совершенствование налогооб</w:t>
      </w:r>
      <w:r w:rsidRPr="001F44AB">
        <w:rPr>
          <w:color w:val="000000"/>
          <w:sz w:val="28"/>
          <w:szCs w:val="28"/>
        </w:rPr>
        <w:softHyphen/>
        <w:t>ложения помимо всего позволяет получить и существенный финансовый эффект.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Комплексное изменение состава налогов сборов и порядка их уплаты осуществляется посредством проведения налого</w:t>
      </w:r>
      <w:r w:rsidRPr="001F44AB">
        <w:rPr>
          <w:color w:val="000000"/>
          <w:sz w:val="28"/>
          <w:szCs w:val="28"/>
        </w:rPr>
        <w:softHyphen/>
        <w:t>вых реформ. К радикальному реформированию налогообло</w:t>
      </w:r>
      <w:r w:rsidRPr="001F44AB">
        <w:rPr>
          <w:color w:val="000000"/>
          <w:sz w:val="28"/>
          <w:szCs w:val="28"/>
        </w:rPr>
        <w:softHyphen/>
        <w:t>жения государства обычно прибегают тогда, когда действую</w:t>
      </w:r>
      <w:r w:rsidRPr="001F44AB">
        <w:rPr>
          <w:color w:val="000000"/>
          <w:sz w:val="28"/>
          <w:szCs w:val="28"/>
        </w:rPr>
        <w:softHyphen/>
        <w:t>щие налоги уже в значительной степени не соответствуют из</w:t>
      </w:r>
      <w:r w:rsidRPr="001F44AB">
        <w:rPr>
          <w:color w:val="000000"/>
          <w:sz w:val="28"/>
          <w:szCs w:val="28"/>
        </w:rPr>
        <w:softHyphen/>
        <w:t>менившимся социально-экономическим условиям, подавляют хозяйственную активность предпринимателей, а в обществе уже сложилось устойчивое мнение относительно несовершен</w:t>
      </w:r>
      <w:r w:rsidRPr="001F44AB">
        <w:rPr>
          <w:color w:val="000000"/>
          <w:sz w:val="28"/>
          <w:szCs w:val="28"/>
        </w:rPr>
        <w:softHyphen/>
        <w:t>ства и неэффективности налоговых механизмов.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Реформирование налогообложения, </w:t>
      </w:r>
      <w:r w:rsidRPr="001F44AB">
        <w:rPr>
          <w:color w:val="000000"/>
          <w:sz w:val="28"/>
          <w:szCs w:val="28"/>
        </w:rPr>
        <w:t>отличается от коррек</w:t>
      </w:r>
      <w:r w:rsidRPr="001F44AB">
        <w:rPr>
          <w:color w:val="000000"/>
          <w:sz w:val="28"/>
          <w:szCs w:val="28"/>
        </w:rPr>
        <w:softHyphen/>
        <w:t>тировки порядка уплаты отдельных налогов, прежде всего, всеобъемлющим характером вносимых изменений в налого</w:t>
      </w:r>
      <w:r w:rsidRPr="001F44AB">
        <w:rPr>
          <w:color w:val="000000"/>
          <w:sz w:val="28"/>
          <w:szCs w:val="28"/>
        </w:rPr>
        <w:softHyphen/>
        <w:t>вое законодательство и масштабностью проводимых государ</w:t>
      </w:r>
      <w:r w:rsidRPr="001F44AB">
        <w:rPr>
          <w:color w:val="000000"/>
          <w:sz w:val="28"/>
          <w:szCs w:val="28"/>
        </w:rPr>
        <w:softHyphen/>
        <w:t>ством мероприятий, так как в этом случае предполагается усовершенствование ряда налогов и сборов или налоговой си</w:t>
      </w:r>
      <w:r w:rsidRPr="001F44AB">
        <w:rPr>
          <w:color w:val="000000"/>
          <w:sz w:val="28"/>
          <w:szCs w:val="28"/>
        </w:rPr>
        <w:softHyphen/>
        <w:t>стемы в целом.</w:t>
      </w:r>
    </w:p>
    <w:p w:rsidR="002530A8" w:rsidRPr="001F44AB" w:rsidRDefault="002530A8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настоящее время налоговые реформы завершены или все ещё проводятся в целом ряде стран, при этом реформа</w:t>
      </w:r>
      <w:r w:rsidRPr="001F44AB">
        <w:rPr>
          <w:color w:val="000000"/>
          <w:sz w:val="28"/>
          <w:szCs w:val="28"/>
        </w:rPr>
        <w:softHyphen/>
        <w:t>торам в большинстве случаев удалось добиться позитивных изменений, как в экономике, так и в социальной сфере. На</w:t>
      </w:r>
      <w:r w:rsidRPr="001F44AB">
        <w:rPr>
          <w:color w:val="000000"/>
          <w:sz w:val="28"/>
          <w:szCs w:val="28"/>
        </w:rPr>
        <w:softHyphen/>
        <w:t>пример, в Австралии во многом за счёт реформирования на</w:t>
      </w:r>
      <w:r w:rsidRPr="001F44AB">
        <w:rPr>
          <w:color w:val="000000"/>
          <w:sz w:val="28"/>
          <w:szCs w:val="28"/>
        </w:rPr>
        <w:softHyphen/>
        <w:t>логовой системы удалось достигнуть устойчивого экономиче</w:t>
      </w:r>
      <w:r w:rsidRPr="001F44AB">
        <w:rPr>
          <w:color w:val="000000"/>
          <w:sz w:val="28"/>
          <w:szCs w:val="28"/>
        </w:rPr>
        <w:softHyphen/>
        <w:t>ского роста. В основу налоговой реформы, которая была на</w:t>
      </w:r>
      <w:r w:rsidRPr="001F44AB">
        <w:rPr>
          <w:color w:val="000000"/>
          <w:sz w:val="28"/>
          <w:szCs w:val="28"/>
        </w:rPr>
        <w:softHyphen/>
        <w:t>чата в 2000 г., положено введение налога на товары и услуги, начисляемого по ставке 10%. Одновременно были предприня</w:t>
      </w:r>
      <w:r w:rsidRPr="001F44AB">
        <w:rPr>
          <w:color w:val="000000"/>
          <w:sz w:val="28"/>
          <w:szCs w:val="28"/>
        </w:rPr>
        <w:softHyphen/>
        <w:t>ты меры, направленные на реформирование налогообложения доходов физических лиц, включая снижение размера ставок подоходного налога и повышение размера необлагаемого ми</w:t>
      </w:r>
      <w:r w:rsidRPr="001F44AB">
        <w:rPr>
          <w:color w:val="000000"/>
          <w:sz w:val="28"/>
          <w:szCs w:val="28"/>
        </w:rPr>
        <w:softHyphen/>
        <w:t>нимума. Предусматривалось также принятие мер, направлен</w:t>
      </w:r>
      <w:r w:rsidRPr="001F44AB">
        <w:rPr>
          <w:color w:val="000000"/>
          <w:sz w:val="28"/>
          <w:szCs w:val="28"/>
        </w:rPr>
        <w:softHyphen/>
        <w:t>ных на поддержку семейных налогоплательщиков, престаре</w:t>
      </w:r>
      <w:r w:rsidRPr="001F44AB">
        <w:rPr>
          <w:color w:val="000000"/>
          <w:sz w:val="28"/>
          <w:szCs w:val="28"/>
        </w:rPr>
        <w:softHyphen/>
        <w:t>лых граждан, а также налогоплательщиков с низким уровнем доходов. Предполагается и отмена неэффективных косвенных налогов, взимаемых в отдельных штатах страны, прежде все</w:t>
      </w:r>
      <w:r w:rsidRPr="001F44AB">
        <w:rPr>
          <w:color w:val="000000"/>
          <w:sz w:val="28"/>
          <w:szCs w:val="28"/>
        </w:rPr>
        <w:softHyphen/>
        <w:t>го налога на перечисление средств па банковские счета. Кро</w:t>
      </w:r>
      <w:r w:rsidRPr="001F44AB">
        <w:rPr>
          <w:color w:val="000000"/>
          <w:sz w:val="28"/>
          <w:szCs w:val="28"/>
        </w:rPr>
        <w:softHyphen/>
        <w:t>ме того, планируется скорректировать налог на фонд зара</w:t>
      </w:r>
      <w:r w:rsidRPr="001F44AB">
        <w:rPr>
          <w:color w:val="000000"/>
          <w:sz w:val="28"/>
          <w:szCs w:val="28"/>
        </w:rPr>
        <w:softHyphen/>
        <w:t>ботной платы, имеющий крайне узкую базу и находящийся в юрисдикции штатов страны, а также устранить диспропор</w:t>
      </w:r>
      <w:r w:rsidRPr="001F44AB">
        <w:rPr>
          <w:color w:val="000000"/>
          <w:sz w:val="28"/>
          <w:szCs w:val="28"/>
        </w:rPr>
        <w:softHyphen/>
        <w:t>цию ставок подоходного налога с физических лиц и налога с корпораций.</w:t>
      </w:r>
    </w:p>
    <w:p w:rsidR="002530A8" w:rsidRPr="001F44AB" w:rsidRDefault="002530A8" w:rsidP="00B31A6D">
      <w:pPr>
        <w:spacing w:line="360" w:lineRule="auto"/>
        <w:ind w:firstLine="567"/>
        <w:rPr>
          <w:color w:val="000000"/>
          <w:sz w:val="28"/>
          <w:szCs w:val="28"/>
        </w:rPr>
      </w:pPr>
      <w:r w:rsidRPr="001F44AB">
        <w:rPr>
          <w:color w:val="000000"/>
          <w:sz w:val="28"/>
          <w:szCs w:val="28"/>
        </w:rPr>
        <w:t>Правительством Кипра одобрен комплекс мер по рефор</w:t>
      </w:r>
      <w:r w:rsidRPr="001F44AB">
        <w:rPr>
          <w:color w:val="000000"/>
          <w:sz w:val="28"/>
          <w:szCs w:val="28"/>
        </w:rPr>
        <w:softHyphen/>
        <w:t>мированию системы налогообложения. Налоговая реформа нацелена на обеспечение стабильности экономики и общества, упрощение налоговой системы, приведение её в соответствие с требованиями Европейского союза и рекомендациями Органи</w:t>
      </w:r>
      <w:r w:rsidRPr="001F44AB">
        <w:rPr>
          <w:color w:val="000000"/>
          <w:sz w:val="28"/>
          <w:szCs w:val="28"/>
        </w:rPr>
        <w:softHyphen/>
        <w:t>зации экономического сотрудничества и развития, укрепление позиций страны в условиях международной налоговой конку</w:t>
      </w:r>
      <w:r w:rsidRPr="001F44AB">
        <w:rPr>
          <w:color w:val="000000"/>
          <w:sz w:val="28"/>
          <w:szCs w:val="28"/>
        </w:rPr>
        <w:softHyphen/>
        <w:t>ренции. Реформирование предполагает усиление косвенного налогообложения, что, по мнению реформаторов, позволит повысить эффективность налоговой системы, упростить на</w:t>
      </w:r>
      <w:r w:rsidRPr="001F44AB">
        <w:rPr>
          <w:color w:val="000000"/>
          <w:sz w:val="28"/>
          <w:szCs w:val="28"/>
        </w:rPr>
        <w:softHyphen/>
        <w:t>логовое администрирование и соответственно сократить мас</w:t>
      </w:r>
      <w:r w:rsidRPr="001F44AB">
        <w:rPr>
          <w:color w:val="000000"/>
          <w:sz w:val="28"/>
          <w:szCs w:val="28"/>
        </w:rPr>
        <w:softHyphen/>
        <w:t>штабы уклонения от уплаты налогов.</w:t>
      </w:r>
    </w:p>
    <w:p w:rsidR="00C4302D" w:rsidRPr="001F44AB" w:rsidRDefault="00C4302D" w:rsidP="00B31A6D">
      <w:pPr>
        <w:spacing w:line="360" w:lineRule="auto"/>
        <w:ind w:firstLine="567"/>
        <w:rPr>
          <w:color w:val="000000"/>
          <w:sz w:val="28"/>
          <w:szCs w:val="28"/>
        </w:rPr>
      </w:pPr>
    </w:p>
    <w:p w:rsidR="00FC6E5A" w:rsidRPr="001F44AB" w:rsidRDefault="00BC2D07" w:rsidP="00B31A6D">
      <w:pPr>
        <w:pStyle w:val="a3"/>
        <w:spacing w:line="360" w:lineRule="auto"/>
        <w:ind w:firstLine="567"/>
        <w:jc w:val="center"/>
        <w:rPr>
          <w:b/>
          <w:bCs/>
          <w:i/>
          <w:iCs/>
        </w:rPr>
      </w:pPr>
      <w:r w:rsidRPr="001F44AB">
        <w:rPr>
          <w:b/>
          <w:bCs/>
          <w:i/>
          <w:iCs/>
        </w:rPr>
        <w:t>2. У</w:t>
      </w:r>
      <w:r w:rsidR="00FC6E5A" w:rsidRPr="001F44AB">
        <w:rPr>
          <w:b/>
          <w:bCs/>
          <w:i/>
          <w:iCs/>
        </w:rPr>
        <w:t>нификация и гармонизация налогообложения в рамках межгосударственного сотрудничества</w:t>
      </w:r>
    </w:p>
    <w:p w:rsidR="00C4302D" w:rsidRPr="001F44AB" w:rsidRDefault="00C4302D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процессе анализа и выработки налоговой политики, все в большей степени принимаются во внимание международ</w:t>
      </w:r>
      <w:r w:rsidRPr="001F44AB">
        <w:rPr>
          <w:color w:val="000000"/>
          <w:sz w:val="28"/>
          <w:szCs w:val="28"/>
        </w:rPr>
        <w:softHyphen/>
        <w:t>ные факторы. Действительно, последние годы реформирова</w:t>
      </w:r>
      <w:r w:rsidRPr="001F44AB">
        <w:rPr>
          <w:color w:val="000000"/>
          <w:sz w:val="28"/>
          <w:szCs w:val="28"/>
        </w:rPr>
        <w:softHyphen/>
        <w:t>ние налогообложения в ряде стран, входящих в состав различ</w:t>
      </w:r>
      <w:r w:rsidRPr="001F44AB">
        <w:rPr>
          <w:color w:val="000000"/>
          <w:sz w:val="28"/>
          <w:szCs w:val="28"/>
        </w:rPr>
        <w:softHyphen/>
        <w:t>ных международных объединений, осуществляется в направ</w:t>
      </w:r>
      <w:r w:rsidRPr="001F44AB">
        <w:rPr>
          <w:color w:val="000000"/>
          <w:sz w:val="28"/>
          <w:szCs w:val="28"/>
        </w:rPr>
        <w:softHyphen/>
        <w:t>лении приведения национальных налоговых законодательств к соответствию неким общим требованиям. При этом сход</w:t>
      </w:r>
      <w:r w:rsidRPr="001F44AB">
        <w:rPr>
          <w:color w:val="000000"/>
          <w:sz w:val="28"/>
          <w:szCs w:val="28"/>
        </w:rPr>
        <w:softHyphen/>
        <w:t>ство достигается, как в части правовых норм, определяющих состав налогов и сборов, так и норм,  регулирующих поря</w:t>
      </w:r>
      <w:r w:rsidRPr="001F44AB">
        <w:rPr>
          <w:color w:val="000000"/>
          <w:sz w:val="28"/>
          <w:szCs w:val="28"/>
        </w:rPr>
        <w:softHyphen/>
        <w:t>док их исчисления и уплаты. Подобная практика, в значи</w:t>
      </w:r>
      <w:r w:rsidRPr="001F44AB">
        <w:rPr>
          <w:color w:val="000000"/>
          <w:sz w:val="28"/>
          <w:szCs w:val="28"/>
        </w:rPr>
        <w:softHyphen/>
        <w:t>тельной степени обусловленная общемировыми интеграцион</w:t>
      </w:r>
      <w:r w:rsidRPr="001F44AB">
        <w:rPr>
          <w:color w:val="000000"/>
          <w:sz w:val="28"/>
          <w:szCs w:val="28"/>
        </w:rPr>
        <w:softHyphen/>
        <w:t xml:space="preserve">ными процессами именуется </w:t>
      </w:r>
      <w:r w:rsidRPr="001F44AB">
        <w:rPr>
          <w:i/>
          <w:iCs/>
          <w:color w:val="000000"/>
          <w:sz w:val="28"/>
          <w:szCs w:val="28"/>
        </w:rPr>
        <w:t>унификацией налогового законо</w:t>
      </w:r>
      <w:r w:rsidRPr="001F44AB">
        <w:rPr>
          <w:i/>
          <w:iCs/>
          <w:color w:val="000000"/>
          <w:sz w:val="28"/>
          <w:szCs w:val="28"/>
        </w:rPr>
        <w:softHyphen/>
        <w:t xml:space="preserve">дательства. </w:t>
      </w:r>
      <w:r w:rsidRPr="001F44AB">
        <w:rPr>
          <w:color w:val="000000"/>
          <w:sz w:val="28"/>
          <w:szCs w:val="28"/>
        </w:rPr>
        <w:t>В данном случае реформирование налогообло</w:t>
      </w:r>
      <w:r w:rsidRPr="001F44AB">
        <w:rPr>
          <w:color w:val="000000"/>
          <w:sz w:val="28"/>
          <w:szCs w:val="28"/>
        </w:rPr>
        <w:softHyphen/>
        <w:t>жения осуществляется не в интересах какого-либо отдельного государства, а основывается на общности экономических ин</w:t>
      </w:r>
      <w:r w:rsidRPr="001F44AB">
        <w:rPr>
          <w:color w:val="000000"/>
          <w:sz w:val="28"/>
          <w:szCs w:val="28"/>
        </w:rPr>
        <w:softHyphen/>
        <w:t>тересов всех стран-участников того или иного международно</w:t>
      </w:r>
      <w:r w:rsidRPr="001F44AB">
        <w:rPr>
          <w:color w:val="000000"/>
          <w:sz w:val="28"/>
          <w:szCs w:val="28"/>
        </w:rPr>
        <w:softHyphen/>
        <w:t>го объединения. Международные организации как раз и опре</w:t>
      </w:r>
      <w:r w:rsidRPr="001F44AB">
        <w:rPr>
          <w:color w:val="000000"/>
          <w:sz w:val="28"/>
          <w:szCs w:val="28"/>
        </w:rPr>
        <w:softHyphen/>
        <w:t xml:space="preserve">деляют общее </w:t>
      </w:r>
      <w:r w:rsidR="00AA4B6C" w:rsidRPr="001F44AB">
        <w:rPr>
          <w:color w:val="000000"/>
          <w:sz w:val="28"/>
          <w:szCs w:val="28"/>
        </w:rPr>
        <w:t>направление и</w:t>
      </w:r>
      <w:r w:rsidRPr="001F44AB">
        <w:rPr>
          <w:color w:val="000000"/>
          <w:sz w:val="28"/>
          <w:szCs w:val="28"/>
        </w:rPr>
        <w:t xml:space="preserve"> содержание налоговых реформ, проводимых в государствах в них входящих.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Так, работа по унификации налоговых законодательств России и Беларуси нашла отражение в Концепции Налого</w:t>
      </w:r>
      <w:r w:rsidRPr="001F44AB">
        <w:rPr>
          <w:color w:val="000000"/>
          <w:sz w:val="28"/>
          <w:szCs w:val="28"/>
        </w:rPr>
        <w:softHyphen/>
        <w:t>вого кодекса Союзного государства. В этом документе отме</w:t>
      </w:r>
      <w:r w:rsidRPr="001F44AB">
        <w:rPr>
          <w:color w:val="000000"/>
          <w:sz w:val="28"/>
          <w:szCs w:val="28"/>
        </w:rPr>
        <w:softHyphen/>
        <w:t>чается, что при разработке кодифицированного акта стороны должны исходить из необходимости создания оптимальных правовых условий в области налогообложения, а также осно</w:t>
      </w:r>
      <w:r w:rsidRPr="001F44AB">
        <w:rPr>
          <w:color w:val="000000"/>
          <w:sz w:val="28"/>
          <w:szCs w:val="28"/>
        </w:rPr>
        <w:softHyphen/>
        <w:t>вополагающих элементов унифицированного налогового за</w:t>
      </w:r>
      <w:r w:rsidRPr="001F44AB">
        <w:rPr>
          <w:color w:val="000000"/>
          <w:sz w:val="28"/>
          <w:szCs w:val="28"/>
        </w:rPr>
        <w:softHyphen/>
        <w:t>конодательства—единых принципов и правил налогообложе</w:t>
      </w:r>
      <w:r w:rsidRPr="001F44AB">
        <w:rPr>
          <w:color w:val="000000"/>
          <w:sz w:val="28"/>
          <w:szCs w:val="28"/>
        </w:rPr>
        <w:softHyphen/>
        <w:t>ния, единых терминов и понятий, единого перечня основных налогов, единых прав и обязанностей налогоплательщиков на территории Союзного государства.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Согласованные действия государств по осуществлению на</w:t>
      </w:r>
      <w:r w:rsidRPr="001F44AB">
        <w:rPr>
          <w:color w:val="000000"/>
          <w:sz w:val="28"/>
          <w:szCs w:val="28"/>
        </w:rPr>
        <w:softHyphen/>
        <w:t>логовой политики и реформированию налогового законода</w:t>
      </w:r>
      <w:r w:rsidRPr="001F44AB">
        <w:rPr>
          <w:color w:val="000000"/>
          <w:sz w:val="28"/>
          <w:szCs w:val="28"/>
        </w:rPr>
        <w:softHyphen/>
        <w:t xml:space="preserve">тельства и составляют существо </w:t>
      </w:r>
      <w:r w:rsidRPr="001F44AB">
        <w:rPr>
          <w:i/>
          <w:iCs/>
          <w:color w:val="000000"/>
          <w:sz w:val="28"/>
          <w:szCs w:val="28"/>
        </w:rPr>
        <w:t xml:space="preserve">гармонизации налогообложения. </w:t>
      </w:r>
      <w:r w:rsidRPr="001F44AB">
        <w:rPr>
          <w:color w:val="000000"/>
          <w:sz w:val="28"/>
          <w:szCs w:val="28"/>
        </w:rPr>
        <w:t>Её основная цель — устранение различий в налоговом за</w:t>
      </w:r>
      <w:r w:rsidRPr="001F44AB">
        <w:rPr>
          <w:color w:val="000000"/>
          <w:sz w:val="28"/>
          <w:szCs w:val="28"/>
        </w:rPr>
        <w:softHyphen/>
        <w:t>конодательстве государств, препятствующих экономической интеграции. В конечном счёте, процесс гармонизации должен привести к установлению сходных правил налогообложения на территориях всех государств, входящих в то или иное меж</w:t>
      </w:r>
      <w:r w:rsidRPr="001F44AB">
        <w:rPr>
          <w:color w:val="000000"/>
          <w:sz w:val="28"/>
          <w:szCs w:val="28"/>
        </w:rPr>
        <w:softHyphen/>
        <w:t>дународное сообщество.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Наибольших результатов в деле гармонизации систем на</w:t>
      </w:r>
      <w:r w:rsidRPr="001F44AB">
        <w:rPr>
          <w:color w:val="000000"/>
          <w:sz w:val="28"/>
          <w:szCs w:val="28"/>
        </w:rPr>
        <w:softHyphen/>
        <w:t xml:space="preserve">логообложения достигли страны, входящие в состав </w:t>
      </w:r>
      <w:r w:rsidRPr="001F44AB">
        <w:rPr>
          <w:i/>
          <w:iCs/>
          <w:color w:val="000000"/>
          <w:sz w:val="28"/>
          <w:szCs w:val="28"/>
        </w:rPr>
        <w:t>Европей</w:t>
      </w:r>
      <w:r w:rsidRPr="001F44AB">
        <w:rPr>
          <w:i/>
          <w:iCs/>
          <w:color w:val="000000"/>
          <w:sz w:val="28"/>
          <w:szCs w:val="28"/>
        </w:rPr>
        <w:softHyphen/>
        <w:t xml:space="preserve">ского союза (ЕС). </w:t>
      </w:r>
      <w:r w:rsidRPr="001F44AB">
        <w:rPr>
          <w:color w:val="000000"/>
          <w:sz w:val="28"/>
          <w:szCs w:val="28"/>
        </w:rPr>
        <w:t>Эта международная организация и опреде</w:t>
      </w:r>
      <w:r w:rsidRPr="001F44AB">
        <w:rPr>
          <w:color w:val="000000"/>
          <w:sz w:val="28"/>
          <w:szCs w:val="28"/>
        </w:rPr>
        <w:softHyphen/>
        <w:t>ляет процесс гармонизации налогообложения на территории всех входящих в нее стран.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 xml:space="preserve">Процесс гармонизации осуществляется в соответствии руководящими актами Европейского союза — </w:t>
      </w:r>
      <w:r w:rsidRPr="001F44AB">
        <w:rPr>
          <w:i/>
          <w:iCs/>
          <w:color w:val="000000"/>
          <w:sz w:val="28"/>
          <w:szCs w:val="28"/>
        </w:rPr>
        <w:t xml:space="preserve">директивами по налогообложению, </w:t>
      </w:r>
      <w:r w:rsidRPr="001F44AB">
        <w:rPr>
          <w:color w:val="000000"/>
          <w:sz w:val="28"/>
          <w:szCs w:val="28"/>
        </w:rPr>
        <w:t>которые принимаются по инициативе стран-участников. Например, Бельгия в целях создания ин</w:t>
      </w:r>
      <w:r w:rsidRPr="001F44AB">
        <w:rPr>
          <w:color w:val="000000"/>
          <w:sz w:val="28"/>
          <w:szCs w:val="28"/>
        </w:rPr>
        <w:softHyphen/>
        <w:t>тегрированного финансового рынка предложила принять ди</w:t>
      </w:r>
      <w:r w:rsidRPr="001F44AB">
        <w:rPr>
          <w:color w:val="000000"/>
          <w:sz w:val="28"/>
          <w:szCs w:val="28"/>
        </w:rPr>
        <w:softHyphen/>
        <w:t>рективу по налогу на сбережения, предусматривающую гар</w:t>
      </w:r>
      <w:r w:rsidRPr="001F44AB">
        <w:rPr>
          <w:color w:val="000000"/>
          <w:sz w:val="28"/>
          <w:szCs w:val="28"/>
        </w:rPr>
        <w:softHyphen/>
        <w:t>монизацию налогообложения доходов по вкладам физических лиц в банках. Эта же страна, на правах исполняющей обязан</w:t>
      </w:r>
      <w:r w:rsidRPr="001F44AB">
        <w:rPr>
          <w:color w:val="000000"/>
          <w:sz w:val="28"/>
          <w:szCs w:val="28"/>
        </w:rPr>
        <w:softHyphen/>
        <w:t>ности председателя Европейского Союза, обратилась к ряду государств Европы с просьбой поддержать процесс налоговой гармонизации в части выравнивания условий налогообложе</w:t>
      </w:r>
      <w:r w:rsidRPr="001F44AB">
        <w:rPr>
          <w:color w:val="000000"/>
          <w:sz w:val="28"/>
          <w:szCs w:val="28"/>
        </w:rPr>
        <w:softHyphen/>
        <w:t>ния в энергетике и торговле. Эти инициативы во многом вы</w:t>
      </w:r>
      <w:r w:rsidRPr="001F44AB">
        <w:rPr>
          <w:color w:val="000000"/>
          <w:sz w:val="28"/>
          <w:szCs w:val="28"/>
        </w:rPr>
        <w:softHyphen/>
        <w:t>званы «недобросовестной налоговой конкуренцией» со сторо</w:t>
      </w:r>
      <w:r w:rsidRPr="001F44AB">
        <w:rPr>
          <w:color w:val="000000"/>
          <w:sz w:val="28"/>
          <w:szCs w:val="28"/>
        </w:rPr>
        <w:softHyphen/>
        <w:t>ны стран поддерживающих сравнительно невысокий уровень налогообложения.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 xml:space="preserve">Непосредственно процесс гармонизации налогообложения находится под контролем </w:t>
      </w:r>
      <w:r w:rsidRPr="001F44AB">
        <w:rPr>
          <w:i/>
          <w:iCs/>
          <w:color w:val="000000"/>
          <w:sz w:val="28"/>
          <w:szCs w:val="28"/>
        </w:rPr>
        <w:t>Комиссии Европейского союза (Ев</w:t>
      </w:r>
      <w:r w:rsidRPr="001F44AB">
        <w:rPr>
          <w:i/>
          <w:iCs/>
          <w:color w:val="000000"/>
          <w:sz w:val="28"/>
          <w:szCs w:val="28"/>
        </w:rPr>
        <w:softHyphen/>
        <w:t xml:space="preserve">ропейской комиссии), </w:t>
      </w:r>
      <w:r w:rsidRPr="001F44AB">
        <w:rPr>
          <w:color w:val="000000"/>
          <w:sz w:val="28"/>
          <w:szCs w:val="28"/>
        </w:rPr>
        <w:t>которая вырабатывает соответствую</w:t>
      </w:r>
      <w:r w:rsidRPr="001F44AB">
        <w:rPr>
          <w:color w:val="000000"/>
          <w:sz w:val="28"/>
          <w:szCs w:val="28"/>
        </w:rPr>
        <w:softHyphen/>
        <w:t>щие рекомендации для стран-участников. Так, ею подготовле</w:t>
      </w:r>
      <w:r w:rsidRPr="001F44AB">
        <w:rPr>
          <w:color w:val="000000"/>
          <w:sz w:val="28"/>
          <w:szCs w:val="28"/>
        </w:rPr>
        <w:softHyphen/>
        <w:t>ны предложения по гармонизации налогообложения топлива в государствах, входящих в Европейский союз. Реформирова</w:t>
      </w:r>
      <w:r w:rsidRPr="001F44AB">
        <w:rPr>
          <w:color w:val="000000"/>
          <w:sz w:val="28"/>
          <w:szCs w:val="28"/>
        </w:rPr>
        <w:softHyphen/>
        <w:t xml:space="preserve">ние системы налогообложения топлива в рамках ЕС признано Комиссией необходимым, так как позволит исключить многие </w:t>
      </w:r>
      <w:r w:rsidR="005348C1" w:rsidRPr="001F44AB">
        <w:rPr>
          <w:color w:val="000000"/>
          <w:sz w:val="28"/>
          <w:szCs w:val="28"/>
        </w:rPr>
        <w:t>проблемы,</w:t>
      </w:r>
      <w:r w:rsidRPr="001F44AB">
        <w:rPr>
          <w:color w:val="000000"/>
          <w:sz w:val="28"/>
          <w:szCs w:val="28"/>
        </w:rPr>
        <w:t xml:space="preserve"> существующие на рынке топлива. В частности об</w:t>
      </w:r>
      <w:r w:rsidRPr="001F44AB">
        <w:rPr>
          <w:color w:val="000000"/>
          <w:sz w:val="28"/>
          <w:szCs w:val="28"/>
        </w:rPr>
        <w:softHyphen/>
        <w:t>ращено внимание на то, что транспортные компании в странах-участниках уплачивают налоги по различным ставкам. Например, в Великобритании их налоговая нагрузка в сред</w:t>
      </w:r>
      <w:r w:rsidRPr="001F44AB">
        <w:rPr>
          <w:color w:val="000000"/>
          <w:sz w:val="28"/>
          <w:szCs w:val="28"/>
        </w:rPr>
        <w:softHyphen/>
        <w:t>нем в 2 раза больше, чем в Греции. В результате это приводит к тому, что стоимость литра неэтилированного бензина в стра</w:t>
      </w:r>
      <w:r w:rsidRPr="001F44AB">
        <w:rPr>
          <w:color w:val="000000"/>
          <w:sz w:val="28"/>
          <w:szCs w:val="28"/>
        </w:rPr>
        <w:softHyphen/>
        <w:t>нах ЕС существенно различается. В связи с этим Европейской комиссией было рекомендовано установить размер акциза на бензин в пределах 40 пенсов за литр. Однако последствием такого изменения в налогообложении может явиться резкое возрастание цен на бензин в странах, где ставки акцизов от</w:t>
      </w:r>
      <w:r w:rsidRPr="001F44AB">
        <w:rPr>
          <w:color w:val="000000"/>
          <w:sz w:val="28"/>
          <w:szCs w:val="28"/>
        </w:rPr>
        <w:softHyphen/>
        <w:t>носительно невелики.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Деятельность Европейской комиссии в ряде случаев выхо</w:t>
      </w:r>
      <w:r w:rsidRPr="001F44AB">
        <w:rPr>
          <w:color w:val="000000"/>
          <w:sz w:val="28"/>
          <w:szCs w:val="28"/>
        </w:rPr>
        <w:softHyphen/>
        <w:t>дит за рамки сообщества. В частности этим органом иници</w:t>
      </w:r>
      <w:r w:rsidRPr="001F44AB">
        <w:rPr>
          <w:color w:val="000000"/>
          <w:sz w:val="28"/>
          <w:szCs w:val="28"/>
        </w:rPr>
        <w:softHyphen/>
        <w:t>ировалось обращение к правительствам США, Швейцарии. Лихтенштейна, Андорры, Монако и Сан-Марино, т. е. госу</w:t>
      </w:r>
      <w:r w:rsidRPr="001F44AB">
        <w:rPr>
          <w:color w:val="000000"/>
          <w:sz w:val="28"/>
          <w:szCs w:val="28"/>
        </w:rPr>
        <w:softHyphen/>
        <w:t>дарств не входящих в ЕС, с предложением обсудить возмож</w:t>
      </w:r>
      <w:r w:rsidRPr="001F44AB">
        <w:rPr>
          <w:color w:val="000000"/>
          <w:sz w:val="28"/>
          <w:szCs w:val="28"/>
        </w:rPr>
        <w:softHyphen/>
        <w:t>ность приведения к определённому соответствию с нормами ЕС порядка налогообложения сбережений нерезидентов.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Отдельные государства, отказываясь поступиться своими национальными интересами, открыто выступают против из</w:t>
      </w:r>
      <w:r w:rsidRPr="001F44AB">
        <w:rPr>
          <w:color w:val="000000"/>
          <w:sz w:val="28"/>
          <w:szCs w:val="28"/>
        </w:rPr>
        <w:softHyphen/>
        <w:t>менения своего налогового законодательства в целях нало</w:t>
      </w:r>
      <w:r w:rsidRPr="001F44AB">
        <w:rPr>
          <w:color w:val="000000"/>
          <w:sz w:val="28"/>
          <w:szCs w:val="28"/>
        </w:rPr>
        <w:softHyphen/>
        <w:t>говой гармонизации. Например, Великобритания наложила вето на отдельные налоговые преобразования, предлагаемые в рамках ЕС. Одной из причин этого является то. что гар</w:t>
      </w:r>
      <w:r w:rsidRPr="001F44AB">
        <w:rPr>
          <w:color w:val="000000"/>
          <w:sz w:val="28"/>
          <w:szCs w:val="28"/>
        </w:rPr>
        <w:softHyphen/>
        <w:t>монизация налогообложения требует снижения акцизов на топливо и цен на бензин, что отрицательно скажется на до</w:t>
      </w:r>
      <w:r w:rsidRPr="001F44AB">
        <w:rPr>
          <w:color w:val="000000"/>
          <w:sz w:val="28"/>
          <w:szCs w:val="28"/>
        </w:rPr>
        <w:softHyphen/>
        <w:t>ходной части бюджета. По мнению английских властей, на</w:t>
      </w:r>
      <w:r w:rsidRPr="001F44AB">
        <w:rPr>
          <w:color w:val="000000"/>
          <w:sz w:val="28"/>
          <w:szCs w:val="28"/>
        </w:rPr>
        <w:softHyphen/>
        <w:t>логообложение является внутренним делом каждого из го</w:t>
      </w:r>
      <w:r w:rsidRPr="001F44AB">
        <w:rPr>
          <w:color w:val="000000"/>
          <w:sz w:val="28"/>
          <w:szCs w:val="28"/>
        </w:rPr>
        <w:softHyphen/>
        <w:t>сударств — участников ЕС. Не поддерживают масштабную налоговую гармонизацию и некоторые другие страны ЕС, в частности Дания и Испания. Наибольшие разногласия сре</w:t>
      </w:r>
      <w:r w:rsidRPr="001F44AB">
        <w:rPr>
          <w:color w:val="000000"/>
          <w:sz w:val="28"/>
          <w:szCs w:val="28"/>
        </w:rPr>
        <w:softHyphen/>
        <w:t>ди стран-участниц вызвали предложения по налогообложе</w:t>
      </w:r>
      <w:r w:rsidRPr="001F44AB">
        <w:rPr>
          <w:color w:val="000000"/>
          <w:sz w:val="28"/>
          <w:szCs w:val="28"/>
        </w:rPr>
        <w:softHyphen/>
        <w:t>нию энергетического комплекса.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Рассмотрение разногласий, возникающих между государ</w:t>
      </w:r>
      <w:r w:rsidRPr="001F44AB">
        <w:rPr>
          <w:color w:val="000000"/>
          <w:sz w:val="28"/>
          <w:szCs w:val="28"/>
        </w:rPr>
        <w:softHyphen/>
        <w:t xml:space="preserve">ствами в процессе гармонизации налогообложения, отнесено к ведению </w:t>
      </w:r>
      <w:r w:rsidRPr="001F44AB">
        <w:rPr>
          <w:i/>
          <w:iCs/>
          <w:color w:val="000000"/>
          <w:sz w:val="28"/>
          <w:szCs w:val="28"/>
        </w:rPr>
        <w:t xml:space="preserve">Европейского арбитражного суда. </w:t>
      </w:r>
      <w:r w:rsidRPr="001F44AB">
        <w:rPr>
          <w:color w:val="000000"/>
          <w:sz w:val="28"/>
          <w:szCs w:val="28"/>
        </w:rPr>
        <w:t>По правилам ЕС в суд может обратиться Европейская комиссия, но только в том случае если в течение 2 месяцев какое-либо государство про</w:t>
      </w:r>
      <w:r w:rsidRPr="001F44AB">
        <w:rPr>
          <w:color w:val="000000"/>
          <w:sz w:val="28"/>
          <w:szCs w:val="28"/>
        </w:rPr>
        <w:softHyphen/>
        <w:t>игнорирует её рекомендации о приведении налогового законо</w:t>
      </w:r>
      <w:r w:rsidRPr="001F44AB">
        <w:rPr>
          <w:color w:val="000000"/>
          <w:sz w:val="28"/>
          <w:szCs w:val="28"/>
        </w:rPr>
        <w:softHyphen/>
        <w:t>дательства в соответствие с требованиями сообщества. Напри</w:t>
      </w:r>
      <w:r w:rsidRPr="001F44AB">
        <w:rPr>
          <w:color w:val="000000"/>
          <w:sz w:val="28"/>
          <w:szCs w:val="28"/>
        </w:rPr>
        <w:softHyphen/>
        <w:t>мер, Европейской комиссией было принято решение обжало</w:t>
      </w:r>
      <w:r w:rsidRPr="001F44AB">
        <w:rPr>
          <w:color w:val="000000"/>
          <w:sz w:val="28"/>
          <w:szCs w:val="28"/>
        </w:rPr>
        <w:softHyphen/>
        <w:t>вать в Европейском арбитражном суде законодательство Ита</w:t>
      </w:r>
      <w:r w:rsidRPr="001F44AB">
        <w:rPr>
          <w:color w:val="000000"/>
          <w:sz w:val="28"/>
          <w:szCs w:val="28"/>
        </w:rPr>
        <w:softHyphen/>
        <w:t>лии, определяющее порядок уплаты акцизов на минеральные смазочные масла. Причиной послужило то, что в смазочные масла в этой стране не облагаются акцизами общего характе</w:t>
      </w:r>
      <w:r w:rsidRPr="001F44AB">
        <w:rPr>
          <w:color w:val="000000"/>
          <w:sz w:val="28"/>
          <w:szCs w:val="28"/>
        </w:rPr>
        <w:softHyphen/>
        <w:t>ра, а отнесены к товарам, подлежащим обложению специаль</w:t>
      </w:r>
      <w:r w:rsidRPr="001F44AB">
        <w:rPr>
          <w:color w:val="000000"/>
          <w:sz w:val="28"/>
          <w:szCs w:val="28"/>
        </w:rPr>
        <w:softHyphen/>
        <w:t>ным акцизным налогом.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Несмотря на все существующие издержки, процесс гар</w:t>
      </w:r>
      <w:r w:rsidRPr="001F44AB">
        <w:rPr>
          <w:color w:val="000000"/>
          <w:sz w:val="28"/>
          <w:szCs w:val="28"/>
        </w:rPr>
        <w:softHyphen/>
        <w:t>монизации налогообложения дает свои положительные ре</w:t>
      </w:r>
      <w:r w:rsidRPr="001F44AB">
        <w:rPr>
          <w:color w:val="000000"/>
          <w:sz w:val="28"/>
          <w:szCs w:val="28"/>
        </w:rPr>
        <w:softHyphen/>
        <w:t>зультаты. По данным полученным Главным управлением эко</w:t>
      </w:r>
      <w:r w:rsidRPr="001F44AB">
        <w:rPr>
          <w:color w:val="000000"/>
          <w:sz w:val="28"/>
          <w:szCs w:val="28"/>
        </w:rPr>
        <w:softHyphen/>
        <w:t>номики и финансов Комиссии Европейского Союза на ос</w:t>
      </w:r>
      <w:r w:rsidRPr="001F44AB">
        <w:rPr>
          <w:color w:val="000000"/>
          <w:sz w:val="28"/>
          <w:szCs w:val="28"/>
        </w:rPr>
        <w:softHyphen/>
        <w:t xml:space="preserve">нове анализа применения эффективной ставки установлено, что налогообложение корпораций в </w:t>
      </w:r>
      <w:r w:rsidRPr="001F44AB">
        <w:rPr>
          <w:color w:val="000000"/>
          <w:sz w:val="28"/>
          <w:szCs w:val="28"/>
          <w:lang w:val="en-US"/>
        </w:rPr>
        <w:t>II</w:t>
      </w:r>
      <w:r w:rsidRPr="001F44AB">
        <w:rPr>
          <w:color w:val="000000"/>
          <w:sz w:val="28"/>
          <w:szCs w:val="28"/>
        </w:rPr>
        <w:t xml:space="preserve"> странах ЕС, Японии и США вполне сопоставимо. Ранее же эффективные ставки налогообложения корпораций в европейских странах отлича</w:t>
      </w:r>
      <w:r w:rsidRPr="001F44AB">
        <w:rPr>
          <w:color w:val="000000"/>
          <w:sz w:val="28"/>
          <w:szCs w:val="28"/>
        </w:rPr>
        <w:softHyphen/>
        <w:t>лись меньшими размерами. Подобного результата удалось до</w:t>
      </w:r>
      <w:r w:rsidRPr="001F44AB">
        <w:rPr>
          <w:color w:val="000000"/>
          <w:sz w:val="28"/>
          <w:szCs w:val="28"/>
        </w:rPr>
        <w:softHyphen/>
        <w:t>стигнуть при общем снижении ставок налогов, во многом бла</w:t>
      </w:r>
      <w:r w:rsidRPr="001F44AB">
        <w:rPr>
          <w:color w:val="000000"/>
          <w:sz w:val="28"/>
          <w:szCs w:val="28"/>
        </w:rPr>
        <w:softHyphen/>
        <w:t>годаря расширению налогооблагаемой базы и росту экономи</w:t>
      </w:r>
      <w:r w:rsidRPr="001F44AB">
        <w:rPr>
          <w:color w:val="000000"/>
          <w:sz w:val="28"/>
          <w:szCs w:val="28"/>
        </w:rPr>
        <w:softHyphen/>
        <w:t>ки в странах ЕС.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Организация объединенных наций (ООН) </w:t>
      </w:r>
      <w:r w:rsidRPr="001F44AB">
        <w:rPr>
          <w:color w:val="000000"/>
          <w:sz w:val="28"/>
          <w:szCs w:val="28"/>
        </w:rPr>
        <w:t>также оказыва</w:t>
      </w:r>
      <w:r w:rsidRPr="001F44AB">
        <w:rPr>
          <w:color w:val="000000"/>
          <w:sz w:val="28"/>
          <w:szCs w:val="28"/>
        </w:rPr>
        <w:softHyphen/>
        <w:t>ет содействие странам, стремящимся преобразовать свою эко</w:t>
      </w:r>
      <w:r w:rsidRPr="001F44AB">
        <w:rPr>
          <w:color w:val="000000"/>
          <w:sz w:val="28"/>
          <w:szCs w:val="28"/>
        </w:rPr>
        <w:softHyphen/>
        <w:t>номику и систему налогообложения. В рамках Международ</w:t>
      </w:r>
      <w:r w:rsidRPr="001F44AB">
        <w:rPr>
          <w:color w:val="000000"/>
          <w:sz w:val="28"/>
          <w:szCs w:val="28"/>
        </w:rPr>
        <w:softHyphen/>
        <w:t>ной налоговой программы в 1993 г. подготовлен документ под названием «Основы мирового налогового кодекса», который базируется на современном понимании принципов построения налоговой системы, и носит рекомендательный характер.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F44AB">
        <w:rPr>
          <w:i/>
          <w:iCs/>
          <w:color w:val="000000"/>
          <w:sz w:val="28"/>
          <w:szCs w:val="28"/>
        </w:rPr>
        <w:t xml:space="preserve">Организация экономического сотрудничества и развития (ОЭСР) </w:t>
      </w:r>
      <w:r w:rsidRPr="001F44AB">
        <w:rPr>
          <w:color w:val="000000"/>
          <w:sz w:val="28"/>
          <w:szCs w:val="28"/>
        </w:rPr>
        <w:t>отслеживает ситуации, складывающиеся в странах-участниках в связи с налогообложением. Так, в отчете об эко</w:t>
      </w:r>
      <w:r w:rsidRPr="001F44AB">
        <w:rPr>
          <w:color w:val="000000"/>
          <w:sz w:val="28"/>
          <w:szCs w:val="28"/>
        </w:rPr>
        <w:softHyphen/>
        <w:t>номическом положении Исландии, подготовленном этой ор</w:t>
      </w:r>
      <w:r w:rsidRPr="001F44AB">
        <w:rPr>
          <w:color w:val="000000"/>
          <w:sz w:val="28"/>
          <w:szCs w:val="28"/>
        </w:rPr>
        <w:softHyphen/>
        <w:t>ганизацией, отмечается, что, несмотря на то, что в 1988 г. в стране проведена кардинальная налоговая реформа, отдель</w:t>
      </w:r>
      <w:r w:rsidRPr="001F44AB">
        <w:rPr>
          <w:color w:val="000000"/>
          <w:sz w:val="28"/>
          <w:szCs w:val="28"/>
        </w:rPr>
        <w:softHyphen/>
        <w:t>ные недостатки в механизме налогообложения сохранились.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связи с этим экспертами ОЭСР рекомендовано: устранить различия в налогообложении прибыли корпораций и процен</w:t>
      </w:r>
      <w:r w:rsidRPr="001F44AB">
        <w:rPr>
          <w:color w:val="000000"/>
          <w:sz w:val="28"/>
          <w:szCs w:val="28"/>
        </w:rPr>
        <w:softHyphen/>
        <w:t>тов от инвестиций: понизить ставки подоходного налога с фи</w:t>
      </w:r>
      <w:r w:rsidRPr="001F44AB">
        <w:rPr>
          <w:color w:val="000000"/>
          <w:sz w:val="28"/>
          <w:szCs w:val="28"/>
        </w:rPr>
        <w:softHyphen/>
        <w:t>зических лиц; повысить ставки НДС; сократить перечень по</w:t>
      </w:r>
      <w:r w:rsidRPr="001F44AB">
        <w:rPr>
          <w:color w:val="000000"/>
          <w:sz w:val="28"/>
          <w:szCs w:val="28"/>
        </w:rPr>
        <w:softHyphen/>
        <w:t>дакцизных товаров; упразднить налог на имущество, издерж</w:t>
      </w:r>
      <w:r w:rsidRPr="001F44AB">
        <w:rPr>
          <w:color w:val="000000"/>
          <w:sz w:val="28"/>
          <w:szCs w:val="28"/>
        </w:rPr>
        <w:softHyphen/>
        <w:t>ки, по сбору которого превышают сумму поступлений от него; либерализовать налогообложение наследования.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В рамках ОЭСР функционируют различные рабочие груп</w:t>
      </w:r>
      <w:r w:rsidRPr="001F44AB">
        <w:rPr>
          <w:color w:val="000000"/>
          <w:sz w:val="28"/>
          <w:szCs w:val="28"/>
        </w:rPr>
        <w:softHyphen/>
        <w:t>пы, отвечающие за осуществление налоговой политики в меж</w:t>
      </w:r>
      <w:r w:rsidRPr="001F44AB">
        <w:rPr>
          <w:color w:val="000000"/>
          <w:sz w:val="28"/>
          <w:szCs w:val="28"/>
        </w:rPr>
        <w:softHyphen/>
        <w:t>дународном масштабе. Например, рабочая группа № 6, члена</w:t>
      </w:r>
      <w:r w:rsidRPr="001F44AB">
        <w:rPr>
          <w:color w:val="000000"/>
          <w:sz w:val="28"/>
          <w:szCs w:val="28"/>
        </w:rPr>
        <w:softHyphen/>
        <w:t>ми которой являются представители всех государств — участ</w:t>
      </w:r>
      <w:r w:rsidRPr="001F44AB">
        <w:rPr>
          <w:color w:val="000000"/>
          <w:sz w:val="28"/>
          <w:szCs w:val="28"/>
        </w:rPr>
        <w:softHyphen/>
        <w:t>ников ОЭСР, отвечает за координацию деятельности в обла</w:t>
      </w:r>
      <w:r w:rsidRPr="001F44AB">
        <w:rPr>
          <w:color w:val="000000"/>
          <w:sz w:val="28"/>
          <w:szCs w:val="28"/>
        </w:rPr>
        <w:softHyphen/>
        <w:t>сти налогообложения транснациональных компаний.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Под особым вниманием ОЭСР находятся те государства, которые, игнорируя общепринятые правила налогообложе</w:t>
      </w:r>
      <w:r w:rsidRPr="001F44AB">
        <w:rPr>
          <w:color w:val="000000"/>
          <w:sz w:val="28"/>
          <w:szCs w:val="28"/>
        </w:rPr>
        <w:softHyphen/>
        <w:t xml:space="preserve">ния, поддерживают исключительно </w:t>
      </w:r>
      <w:r w:rsidRPr="001F44AB">
        <w:rPr>
          <w:i/>
          <w:iCs/>
          <w:color w:val="000000"/>
          <w:sz w:val="28"/>
          <w:szCs w:val="28"/>
        </w:rPr>
        <w:t xml:space="preserve">льготные </w:t>
      </w:r>
      <w:r w:rsidRPr="001F44AB">
        <w:rPr>
          <w:color w:val="000000"/>
          <w:sz w:val="28"/>
          <w:szCs w:val="28"/>
        </w:rPr>
        <w:t>налоговые ре</w:t>
      </w:r>
      <w:r w:rsidRPr="001F44AB">
        <w:rPr>
          <w:color w:val="000000"/>
          <w:sz w:val="28"/>
          <w:szCs w:val="28"/>
        </w:rPr>
        <w:softHyphen/>
        <w:t xml:space="preserve">жимы на своей территории. В связи с этим ОЭСР специально разработан </w:t>
      </w:r>
      <w:r w:rsidRPr="001F44AB">
        <w:rPr>
          <w:i/>
          <w:iCs/>
          <w:color w:val="000000"/>
          <w:sz w:val="28"/>
          <w:szCs w:val="28"/>
        </w:rPr>
        <w:t xml:space="preserve">классификатор территорий, относящихся к зоне «пагубной налоговой конкуренции». </w:t>
      </w:r>
      <w:r w:rsidRPr="001F44AB">
        <w:rPr>
          <w:color w:val="000000"/>
          <w:sz w:val="28"/>
          <w:szCs w:val="28"/>
        </w:rPr>
        <w:t>Одним из средств проти</w:t>
      </w:r>
      <w:r w:rsidRPr="001F44AB">
        <w:rPr>
          <w:color w:val="000000"/>
          <w:sz w:val="28"/>
          <w:szCs w:val="28"/>
        </w:rPr>
        <w:softHyphen/>
        <w:t>водействия недобросовестной налоговой конкуренции явля</w:t>
      </w:r>
      <w:r w:rsidRPr="001F44AB">
        <w:rPr>
          <w:color w:val="000000"/>
          <w:sz w:val="28"/>
          <w:szCs w:val="28"/>
        </w:rPr>
        <w:softHyphen/>
        <w:t>ется предъявление странами с традиционными налоговыми системами различных дополнительных требований к хозяй</w:t>
      </w:r>
      <w:r w:rsidRPr="001F44AB">
        <w:rPr>
          <w:color w:val="000000"/>
          <w:sz w:val="28"/>
          <w:szCs w:val="28"/>
        </w:rPr>
        <w:softHyphen/>
        <w:t>ствующим субъектам, зарегистрированным на территориях стран, обозначенных в классификаторе. Подобные согласо</w:t>
      </w:r>
      <w:r w:rsidRPr="001F44AB">
        <w:rPr>
          <w:color w:val="000000"/>
          <w:sz w:val="28"/>
          <w:szCs w:val="28"/>
        </w:rPr>
        <w:softHyphen/>
        <w:t>ванные меры дают свои результаты. Так, Белиз объявил о принятии комплекса мер, направленных на исключение этой страны из списка налоговых убежищ. В том числе предпо</w:t>
      </w:r>
      <w:r w:rsidRPr="001F44AB">
        <w:rPr>
          <w:color w:val="000000"/>
          <w:sz w:val="28"/>
          <w:szCs w:val="28"/>
        </w:rPr>
        <w:softHyphen/>
        <w:t>лагается создать систему обмена информацией по вопросам налогообложения с государствами — членами ОЭСР. Домини</w:t>
      </w:r>
      <w:r w:rsidRPr="001F44AB">
        <w:rPr>
          <w:color w:val="000000"/>
          <w:sz w:val="28"/>
          <w:szCs w:val="28"/>
        </w:rPr>
        <w:softHyphen/>
        <w:t>канская Республика также изъявила готовность сотрудничать с ОЭСР в части установления нормальной практики налого</w:t>
      </w:r>
      <w:r w:rsidRPr="001F44AB">
        <w:rPr>
          <w:color w:val="000000"/>
          <w:sz w:val="28"/>
          <w:szCs w:val="28"/>
        </w:rPr>
        <w:softHyphen/>
        <w:t>обложения.</w:t>
      </w:r>
    </w:p>
    <w:p w:rsidR="00FC6E5A" w:rsidRPr="001F44AB" w:rsidRDefault="00FC6E5A" w:rsidP="00B31A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F44AB">
        <w:rPr>
          <w:color w:val="000000"/>
          <w:sz w:val="28"/>
          <w:szCs w:val="28"/>
        </w:rPr>
        <w:t>Гармонизация налогообложения осуществляется и в рам</w:t>
      </w:r>
      <w:r w:rsidRPr="001F44AB">
        <w:rPr>
          <w:color w:val="000000"/>
          <w:sz w:val="28"/>
          <w:szCs w:val="28"/>
        </w:rPr>
        <w:softHyphen/>
        <w:t xml:space="preserve">ках </w:t>
      </w:r>
      <w:r w:rsidRPr="001F44AB">
        <w:rPr>
          <w:i/>
          <w:iCs/>
          <w:color w:val="000000"/>
          <w:sz w:val="28"/>
          <w:szCs w:val="28"/>
        </w:rPr>
        <w:t xml:space="preserve">Содружества независимых государств (СНГ). </w:t>
      </w:r>
      <w:r w:rsidRPr="001F44AB">
        <w:rPr>
          <w:color w:val="000000"/>
          <w:sz w:val="28"/>
          <w:szCs w:val="28"/>
        </w:rPr>
        <w:t>Непосред</w:t>
      </w:r>
      <w:r w:rsidRPr="001F44AB">
        <w:rPr>
          <w:color w:val="000000"/>
          <w:sz w:val="28"/>
          <w:szCs w:val="28"/>
        </w:rPr>
        <w:softHyphen/>
        <w:t xml:space="preserve">ственная координация этого процесса возложена на </w:t>
      </w:r>
      <w:r w:rsidRPr="001F44AB">
        <w:rPr>
          <w:i/>
          <w:iCs/>
          <w:color w:val="000000"/>
          <w:sz w:val="28"/>
          <w:szCs w:val="28"/>
        </w:rPr>
        <w:t>Коорди</w:t>
      </w:r>
      <w:r w:rsidRPr="001F44AB">
        <w:rPr>
          <w:i/>
          <w:iCs/>
          <w:color w:val="000000"/>
          <w:sz w:val="28"/>
          <w:szCs w:val="28"/>
        </w:rPr>
        <w:softHyphen/>
        <w:t>национный совет руководителей налоговых служб (КСРНС),</w:t>
      </w:r>
      <w:r w:rsidRPr="001F44AB">
        <w:rPr>
          <w:color w:val="000000"/>
          <w:sz w:val="28"/>
          <w:szCs w:val="28"/>
        </w:rPr>
        <w:t xml:space="preserve"> созданный по решению Совета глав правительств стран СНГ. Ожидается, что деятельность КСРНС по гармонизации нало</w:t>
      </w:r>
      <w:r w:rsidRPr="001F44AB">
        <w:rPr>
          <w:color w:val="000000"/>
          <w:sz w:val="28"/>
          <w:szCs w:val="28"/>
        </w:rPr>
        <w:softHyphen/>
        <w:t>гообложения позволит выработать конкретные предложения по изменению налогового законодательства, а также подго</w:t>
      </w:r>
      <w:r w:rsidRPr="001F44AB">
        <w:rPr>
          <w:color w:val="000000"/>
          <w:sz w:val="28"/>
          <w:szCs w:val="28"/>
        </w:rPr>
        <w:softHyphen/>
        <w:t xml:space="preserve">товить и принять </w:t>
      </w:r>
      <w:r w:rsidRPr="001F44AB">
        <w:rPr>
          <w:i/>
          <w:iCs/>
          <w:color w:val="000000"/>
          <w:sz w:val="28"/>
          <w:szCs w:val="28"/>
        </w:rPr>
        <w:t xml:space="preserve">Модельный налоговый кодекс СНГ. </w:t>
      </w:r>
      <w:r w:rsidRPr="001F44AB">
        <w:rPr>
          <w:color w:val="000000"/>
          <w:sz w:val="28"/>
          <w:szCs w:val="28"/>
        </w:rPr>
        <w:t>Участ</w:t>
      </w:r>
      <w:r w:rsidRPr="001F44AB">
        <w:rPr>
          <w:color w:val="000000"/>
          <w:sz w:val="28"/>
          <w:szCs w:val="28"/>
        </w:rPr>
        <w:softHyphen/>
        <w:t>ником этого процесса наряду с другими государствами СНГ является и Российская Федерация.</w:t>
      </w:r>
    </w:p>
    <w:p w:rsidR="00FC6E5A" w:rsidRPr="001F44AB" w:rsidRDefault="00FC6E5A" w:rsidP="00B31A6D">
      <w:pPr>
        <w:pStyle w:val="a3"/>
        <w:spacing w:line="360" w:lineRule="auto"/>
        <w:ind w:firstLine="567"/>
        <w:rPr>
          <w:b/>
          <w:bCs/>
          <w:i/>
          <w:sz w:val="32"/>
        </w:rPr>
      </w:pPr>
    </w:p>
    <w:p w:rsidR="00C4302D" w:rsidRPr="001F44AB" w:rsidRDefault="00C4302D" w:rsidP="00B31A6D">
      <w:pPr>
        <w:pStyle w:val="a3"/>
        <w:spacing w:line="360" w:lineRule="auto"/>
        <w:ind w:firstLine="567"/>
        <w:rPr>
          <w:b/>
          <w:bCs/>
          <w:i/>
          <w:sz w:val="32"/>
        </w:rPr>
      </w:pPr>
    </w:p>
    <w:p w:rsidR="00FC6E5A" w:rsidRPr="001F44AB" w:rsidRDefault="00FC6E5A" w:rsidP="00B31A6D">
      <w:pPr>
        <w:pageBreakBefore/>
        <w:spacing w:line="360" w:lineRule="auto"/>
        <w:ind w:firstLine="567"/>
        <w:jc w:val="center"/>
        <w:rPr>
          <w:i/>
          <w:sz w:val="36"/>
          <w:szCs w:val="28"/>
        </w:rPr>
      </w:pPr>
      <w:r w:rsidRPr="001F44AB">
        <w:rPr>
          <w:b/>
          <w:bCs/>
          <w:i/>
          <w:sz w:val="36"/>
          <w:szCs w:val="28"/>
        </w:rPr>
        <w:t>Заключение</w:t>
      </w:r>
      <w:r w:rsidR="00C4302D" w:rsidRPr="001F44AB">
        <w:rPr>
          <w:b/>
          <w:bCs/>
          <w:i/>
          <w:sz w:val="36"/>
          <w:szCs w:val="28"/>
        </w:rPr>
        <w:t>.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Беспрецедентный экономический спад все более переходит из финансово-экономической и социально-политическую плоскость. Печальные итоги реформ бросают тень на все прогрессивные хозяйственные и демократические преобразования последних лет, подрывая доверие инвестора населения к государству, питают массовый пессимизм и, в конечном счете, ставят под сомнения исторические перспективы России в целом. Тем самым проблема оживления производства и достижение на этой основе положительных сдвигов в жизни людей становится первостепенным условием существования и развития российского общества и государства.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Главное, что могут и должны сделать налог для выхода из катастрофы, это занять принципиальную теоретическую позицию материальной основы государства. Надо увидеть в налогах не арену политических игр, депутатских забав и правительственных упражнений, но, прежде всего фискальный инструмент. Специфика России в том и состоит, что жизненноважный для нее экономический подъем может обеспечить только государство: других денег, кроме государственных, на инвестиции, да и на необходимое потребление у нее в ближайшее время не будет. В свою очередь, оставляя в стороне эмиссионный вариант, такие деньги могут дать только налоги. Таким образом, судьба России находится в руках налогов, их фискальной функции.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Применявшиеся до сих пор методы стабилизации, опиравшиеся на классические теории, не принесли ожидаемых результатов в силу нестандартности ситуации. Обычные приемы фискальной политики для сглаживания фаз экономического цикла, полезные в условиях кризиса, неприемлемы в катастрофических обстоятельствах.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Усиление государственного регулирования экономики, повышение роли бюджета и налогов в хозяйственной жизни, безусловно, требует ужесточения контроля.</w:t>
      </w:r>
      <w:r w:rsidR="007F7FC9">
        <w:rPr>
          <w:sz w:val="28"/>
          <w:szCs w:val="28"/>
        </w:rPr>
        <w:t xml:space="preserve"> </w:t>
      </w:r>
      <w:r w:rsidRPr="001F44AB">
        <w:rPr>
          <w:sz w:val="28"/>
          <w:szCs w:val="28"/>
        </w:rPr>
        <w:t>Здесь важно защитить финансовые и налоговые органы от перманентного реформирования, неуверенности, начальственных амбиций, кадровой тряски и реорганизаций.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Осуществление на практике приведенных конкретно мер позволит обеспечить решение трех основных задач:</w:t>
      </w:r>
    </w:p>
    <w:p w:rsidR="00FC6E5A" w:rsidRPr="001F44AB" w:rsidRDefault="00FC6E5A" w:rsidP="00B31A6D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устранение неплатежей и взаимной задолженности во всех ее видах;</w:t>
      </w:r>
    </w:p>
    <w:p w:rsidR="00FC6E5A" w:rsidRPr="001F44AB" w:rsidRDefault="00FC6E5A" w:rsidP="00B31A6D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нормализация бюджетной политики;</w:t>
      </w:r>
    </w:p>
    <w:p w:rsidR="00FC6E5A" w:rsidRPr="001F44AB" w:rsidRDefault="00FC6E5A" w:rsidP="00B31A6D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снижение налогового бремени в сфере производства.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При этом условие только одно: решение этих задач не должно вестись за счет нарушения стабильности денежного обращения. 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Исходя из всего вышеизложенного, сегодня будут полезны любые законные меры. Поэтому временно придется отложить разговоры об общечеловеческих ценностях и ограничиваться человеческими - речь идет о выживаемости людей, производства, страны.   </w:t>
      </w:r>
    </w:p>
    <w:p w:rsidR="00FC6E5A" w:rsidRPr="001F44AB" w:rsidRDefault="00FC6E5A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F44AB">
        <w:rPr>
          <w:sz w:val="28"/>
          <w:szCs w:val="28"/>
        </w:rPr>
        <w:t xml:space="preserve">    </w:t>
      </w:r>
    </w:p>
    <w:p w:rsidR="00FC6E5A" w:rsidRPr="001F44AB" w:rsidRDefault="00FC6E5A" w:rsidP="00B31A6D">
      <w:pPr>
        <w:tabs>
          <w:tab w:val="left" w:pos="1620"/>
        </w:tabs>
        <w:spacing w:line="360" w:lineRule="auto"/>
        <w:ind w:firstLine="567"/>
        <w:jc w:val="both"/>
        <w:rPr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A4B6C" w:rsidRPr="001F44AB" w:rsidRDefault="00AA4B6C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9025DA" w:rsidRPr="001F44AB" w:rsidRDefault="00FC6E5A" w:rsidP="00B31A6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F44AB">
        <w:rPr>
          <w:b/>
          <w:bCs/>
          <w:sz w:val="28"/>
          <w:szCs w:val="28"/>
        </w:rPr>
        <w:t>Список литературы:</w:t>
      </w:r>
    </w:p>
    <w:p w:rsidR="009025DA" w:rsidRPr="001F44AB" w:rsidRDefault="009025DA" w:rsidP="001C0DB7">
      <w:pPr>
        <w:spacing w:line="360" w:lineRule="auto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1. </w:t>
      </w:r>
      <w:r w:rsidR="00FC6E5A" w:rsidRPr="001F44AB">
        <w:rPr>
          <w:sz w:val="28"/>
          <w:szCs w:val="28"/>
        </w:rPr>
        <w:t>Кучеров И.И. “Налоговое право России”</w:t>
      </w:r>
      <w:r w:rsidRPr="001F44AB">
        <w:rPr>
          <w:sz w:val="28"/>
          <w:szCs w:val="28"/>
        </w:rPr>
        <w:t xml:space="preserve"> 2006 год</w:t>
      </w:r>
    </w:p>
    <w:p w:rsidR="009025DA" w:rsidRPr="001F44AB" w:rsidRDefault="009025DA" w:rsidP="001C0DB7">
      <w:pPr>
        <w:spacing w:line="360" w:lineRule="auto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2. Назаров В.Н. “Основы налогового права” 2008 год</w:t>
      </w:r>
    </w:p>
    <w:p w:rsidR="00FC6E5A" w:rsidRPr="001F44AB" w:rsidRDefault="009025DA" w:rsidP="001C0DB7">
      <w:pPr>
        <w:spacing w:line="360" w:lineRule="auto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3. Горский И.В. “Налоговая политика и экономический рост “–2003 год</w:t>
      </w:r>
    </w:p>
    <w:p w:rsidR="009025DA" w:rsidRPr="001F44AB" w:rsidRDefault="009025DA" w:rsidP="001C0DB7">
      <w:pPr>
        <w:spacing w:line="360" w:lineRule="auto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4.Барулин С.В. Налоги как инструмент государственного регулирования    </w:t>
      </w:r>
      <w:r w:rsidR="001C0DB7">
        <w:rPr>
          <w:sz w:val="28"/>
          <w:szCs w:val="28"/>
        </w:rPr>
        <w:t xml:space="preserve">     </w:t>
      </w:r>
      <w:r w:rsidRPr="001F44AB">
        <w:rPr>
          <w:sz w:val="28"/>
          <w:szCs w:val="28"/>
        </w:rPr>
        <w:t xml:space="preserve">экономики. М.:Финансы, 2001г. </w:t>
      </w:r>
    </w:p>
    <w:p w:rsidR="009025DA" w:rsidRPr="001F44AB" w:rsidRDefault="009025DA" w:rsidP="001C0DB7">
      <w:pPr>
        <w:spacing w:line="360" w:lineRule="auto"/>
        <w:jc w:val="both"/>
        <w:rPr>
          <w:sz w:val="28"/>
          <w:szCs w:val="28"/>
        </w:rPr>
      </w:pPr>
      <w:r w:rsidRPr="001F44AB">
        <w:rPr>
          <w:sz w:val="28"/>
          <w:szCs w:val="28"/>
        </w:rPr>
        <w:t xml:space="preserve">5. </w:t>
      </w:r>
      <w:r w:rsidR="00AA4B6C" w:rsidRPr="001F44AB">
        <w:rPr>
          <w:sz w:val="28"/>
          <w:szCs w:val="28"/>
        </w:rPr>
        <w:t xml:space="preserve"> Послание Президента РФ Федеральному Собранию от 25 апреля 2005 </w:t>
      </w:r>
      <w:r w:rsidR="007607A8" w:rsidRPr="001F44AB">
        <w:rPr>
          <w:sz w:val="28"/>
          <w:szCs w:val="28"/>
        </w:rPr>
        <w:t>года</w:t>
      </w:r>
    </w:p>
    <w:p w:rsidR="00AA4B6C" w:rsidRDefault="00AA4B6C" w:rsidP="001C0DB7">
      <w:pPr>
        <w:spacing w:line="360" w:lineRule="auto"/>
        <w:jc w:val="both"/>
        <w:rPr>
          <w:sz w:val="28"/>
          <w:szCs w:val="28"/>
        </w:rPr>
      </w:pPr>
      <w:r w:rsidRPr="001F44AB">
        <w:rPr>
          <w:sz w:val="28"/>
          <w:szCs w:val="28"/>
        </w:rPr>
        <w:t>6. Федеральный Закон от 30,12,2006 №269-ФЗ. “Об упрощённом порядке декларирования доходов физических лиц”</w:t>
      </w:r>
    </w:p>
    <w:p w:rsidR="001C0DB7" w:rsidRDefault="001C0DB7" w:rsidP="001C0D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Бюджетное послание Президента РФ Федеральному Собранию РФ о бюджетной политики в 2008-2010 </w:t>
      </w:r>
    </w:p>
    <w:p w:rsidR="001C0DB7" w:rsidRPr="00955C55" w:rsidRDefault="001C0DB7" w:rsidP="001C0D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Налоговый Кодекс РФ</w:t>
      </w:r>
    </w:p>
    <w:p w:rsidR="001C0DB7" w:rsidRPr="001F44AB" w:rsidRDefault="001C0DB7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9025DA" w:rsidRPr="001F44AB" w:rsidRDefault="009025DA" w:rsidP="00B31A6D">
      <w:pPr>
        <w:spacing w:line="360" w:lineRule="auto"/>
        <w:ind w:firstLine="567"/>
        <w:jc w:val="both"/>
        <w:rPr>
          <w:sz w:val="28"/>
          <w:szCs w:val="28"/>
        </w:rPr>
      </w:pPr>
    </w:p>
    <w:p w:rsidR="009025DA" w:rsidRPr="001F44AB" w:rsidRDefault="009025DA" w:rsidP="00B31A6D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GoBack"/>
      <w:bookmarkEnd w:id="2"/>
    </w:p>
    <w:sectPr w:rsidR="009025DA" w:rsidRPr="001F44AB" w:rsidSect="00210D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10" w:rsidRDefault="00AF7810">
      <w:r>
        <w:separator/>
      </w:r>
    </w:p>
  </w:endnote>
  <w:endnote w:type="continuationSeparator" w:id="0">
    <w:p w:rsidR="00AF7810" w:rsidRDefault="00AF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49" w:rsidRDefault="00210D49" w:rsidP="00D7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0D49" w:rsidRDefault="00210D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49" w:rsidRDefault="00210D49" w:rsidP="00D7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19EA">
      <w:rPr>
        <w:rStyle w:val="a9"/>
        <w:noProof/>
      </w:rPr>
      <w:t>2</w:t>
    </w:r>
    <w:r>
      <w:rPr>
        <w:rStyle w:val="a9"/>
      </w:rPr>
      <w:fldChar w:fldCharType="end"/>
    </w:r>
  </w:p>
  <w:p w:rsidR="00210D49" w:rsidRDefault="00210D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10" w:rsidRDefault="00AF7810">
      <w:r>
        <w:separator/>
      </w:r>
    </w:p>
  </w:footnote>
  <w:footnote w:type="continuationSeparator" w:id="0">
    <w:p w:rsidR="00AF7810" w:rsidRDefault="00AF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A" w:rsidRDefault="001A15AA" w:rsidP="00210D4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5AA" w:rsidRDefault="001A15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A" w:rsidRDefault="001A15AA" w:rsidP="00210D4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19EA">
      <w:rPr>
        <w:rStyle w:val="a9"/>
        <w:noProof/>
      </w:rPr>
      <w:t>2</w:t>
    </w:r>
    <w:r>
      <w:rPr>
        <w:rStyle w:val="a9"/>
      </w:rPr>
      <w:fldChar w:fldCharType="end"/>
    </w:r>
  </w:p>
  <w:p w:rsidR="001A15AA" w:rsidRDefault="001A15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6"/>
      </v:shape>
    </w:pict>
  </w:numPicBullet>
  <w:abstractNum w:abstractNumId="0">
    <w:nsid w:val="0B334DA5"/>
    <w:multiLevelType w:val="hybridMultilevel"/>
    <w:tmpl w:val="1534E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AC7236"/>
    <w:multiLevelType w:val="hybridMultilevel"/>
    <w:tmpl w:val="C94C1B08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3B6FAA"/>
    <w:multiLevelType w:val="hybridMultilevel"/>
    <w:tmpl w:val="58761CE0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15636"/>
    <w:multiLevelType w:val="hybridMultilevel"/>
    <w:tmpl w:val="3AECFA4E"/>
    <w:lvl w:ilvl="0" w:tplc="59D4A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DD4F5BE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E05C51"/>
    <w:multiLevelType w:val="hybridMultilevel"/>
    <w:tmpl w:val="C868E2BE"/>
    <w:lvl w:ilvl="0" w:tplc="C66E1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442ABD"/>
    <w:multiLevelType w:val="hybridMultilevel"/>
    <w:tmpl w:val="8002461E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433057"/>
    <w:multiLevelType w:val="hybridMultilevel"/>
    <w:tmpl w:val="830CC30C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84292"/>
    <w:multiLevelType w:val="hybridMultilevel"/>
    <w:tmpl w:val="42840FDC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0D2D1B"/>
    <w:multiLevelType w:val="hybridMultilevel"/>
    <w:tmpl w:val="9E98CE6C"/>
    <w:lvl w:ilvl="0" w:tplc="3F0C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044089"/>
    <w:multiLevelType w:val="hybridMultilevel"/>
    <w:tmpl w:val="F12CC852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7E41D6"/>
    <w:multiLevelType w:val="hybridMultilevel"/>
    <w:tmpl w:val="E042E774"/>
    <w:lvl w:ilvl="0" w:tplc="7BEC9C8A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0063BE"/>
    <w:multiLevelType w:val="hybridMultilevel"/>
    <w:tmpl w:val="936061B8"/>
    <w:lvl w:ilvl="0" w:tplc="3D6E0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36093F"/>
    <w:multiLevelType w:val="hybridMultilevel"/>
    <w:tmpl w:val="FBEE5F04"/>
    <w:lvl w:ilvl="0" w:tplc="B972D0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E8209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A7E721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55E4D"/>
    <w:multiLevelType w:val="multilevel"/>
    <w:tmpl w:val="1534E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C81871"/>
    <w:multiLevelType w:val="multilevel"/>
    <w:tmpl w:val="75DA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B53768"/>
    <w:multiLevelType w:val="hybridMultilevel"/>
    <w:tmpl w:val="91F28C3E"/>
    <w:lvl w:ilvl="0" w:tplc="A56CAC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3DF"/>
    <w:rsid w:val="00053F3D"/>
    <w:rsid w:val="00074DE2"/>
    <w:rsid w:val="000A3ADC"/>
    <w:rsid w:val="000A4617"/>
    <w:rsid w:val="000B6128"/>
    <w:rsid w:val="000C38CB"/>
    <w:rsid w:val="000E13CC"/>
    <w:rsid w:val="00111DA4"/>
    <w:rsid w:val="00194A32"/>
    <w:rsid w:val="001956CF"/>
    <w:rsid w:val="001A03C3"/>
    <w:rsid w:val="001A15AA"/>
    <w:rsid w:val="001C0DB7"/>
    <w:rsid w:val="001F44AB"/>
    <w:rsid w:val="00210D49"/>
    <w:rsid w:val="00210FF8"/>
    <w:rsid w:val="00241937"/>
    <w:rsid w:val="002530A8"/>
    <w:rsid w:val="00261ABA"/>
    <w:rsid w:val="00333441"/>
    <w:rsid w:val="00337B8D"/>
    <w:rsid w:val="00343082"/>
    <w:rsid w:val="00372F9B"/>
    <w:rsid w:val="003A342B"/>
    <w:rsid w:val="00477661"/>
    <w:rsid w:val="0049263A"/>
    <w:rsid w:val="00494DF8"/>
    <w:rsid w:val="005019EA"/>
    <w:rsid w:val="005348C1"/>
    <w:rsid w:val="005509EE"/>
    <w:rsid w:val="005613DF"/>
    <w:rsid w:val="00643C63"/>
    <w:rsid w:val="006C3DDF"/>
    <w:rsid w:val="006E7E86"/>
    <w:rsid w:val="00705831"/>
    <w:rsid w:val="00721A7B"/>
    <w:rsid w:val="007379A9"/>
    <w:rsid w:val="007607A8"/>
    <w:rsid w:val="007F4519"/>
    <w:rsid w:val="007F7FC9"/>
    <w:rsid w:val="00823E0E"/>
    <w:rsid w:val="00863DA8"/>
    <w:rsid w:val="008C3594"/>
    <w:rsid w:val="008D2062"/>
    <w:rsid w:val="009025DA"/>
    <w:rsid w:val="009A5610"/>
    <w:rsid w:val="009D569F"/>
    <w:rsid w:val="009D707D"/>
    <w:rsid w:val="00A06FC1"/>
    <w:rsid w:val="00A168EF"/>
    <w:rsid w:val="00A217AA"/>
    <w:rsid w:val="00A63905"/>
    <w:rsid w:val="00A71F2C"/>
    <w:rsid w:val="00A87A46"/>
    <w:rsid w:val="00A934A7"/>
    <w:rsid w:val="00A96EF2"/>
    <w:rsid w:val="00AA1879"/>
    <w:rsid w:val="00AA4B6C"/>
    <w:rsid w:val="00AD0A0C"/>
    <w:rsid w:val="00AE6BE2"/>
    <w:rsid w:val="00AE7FEF"/>
    <w:rsid w:val="00AF6860"/>
    <w:rsid w:val="00AF7810"/>
    <w:rsid w:val="00B31A6D"/>
    <w:rsid w:val="00B45DCC"/>
    <w:rsid w:val="00B53C9E"/>
    <w:rsid w:val="00B954B5"/>
    <w:rsid w:val="00BC2D07"/>
    <w:rsid w:val="00BF7DCF"/>
    <w:rsid w:val="00C4302D"/>
    <w:rsid w:val="00C44BD9"/>
    <w:rsid w:val="00CA22A3"/>
    <w:rsid w:val="00D14BED"/>
    <w:rsid w:val="00D55273"/>
    <w:rsid w:val="00D77959"/>
    <w:rsid w:val="00DD5C05"/>
    <w:rsid w:val="00E2119F"/>
    <w:rsid w:val="00E70F9D"/>
    <w:rsid w:val="00E8174A"/>
    <w:rsid w:val="00EB0EF6"/>
    <w:rsid w:val="00F05B6B"/>
    <w:rsid w:val="00F21AF4"/>
    <w:rsid w:val="00F8635B"/>
    <w:rsid w:val="00F96E4B"/>
    <w:rsid w:val="00FC6E5A"/>
    <w:rsid w:val="00FD3801"/>
    <w:rsid w:val="00FD78D1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99DEB-25FB-4012-86A4-1D289FF5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DF"/>
  </w:style>
  <w:style w:type="paragraph" w:styleId="1">
    <w:name w:val="heading 1"/>
    <w:basedOn w:val="a"/>
    <w:next w:val="a"/>
    <w:link w:val="10"/>
    <w:uiPriority w:val="99"/>
    <w:qFormat/>
    <w:rsid w:val="00A934A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34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A5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0D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10F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A56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AA4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AA4B6C"/>
  </w:style>
  <w:style w:type="paragraph" w:styleId="aa">
    <w:name w:val="header"/>
    <w:basedOn w:val="a"/>
    <w:rsid w:val="005348C1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1C0DB7"/>
    <w:pPr>
      <w:spacing w:line="360" w:lineRule="auto"/>
      <w:jc w:val="center"/>
    </w:pPr>
    <w:rPr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Churka Inc.</Company>
  <LinksUpToDate>false</LinksUpToDate>
  <CharactersWithSpaces>42682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Геворг</dc:creator>
  <cp:keywords/>
  <dc:description/>
  <cp:lastModifiedBy>admin</cp:lastModifiedBy>
  <cp:revision>2</cp:revision>
  <cp:lastPrinted>2009-04-23T18:33:00Z</cp:lastPrinted>
  <dcterms:created xsi:type="dcterms:W3CDTF">2014-05-12T22:19:00Z</dcterms:created>
  <dcterms:modified xsi:type="dcterms:W3CDTF">2014-05-12T22:19:00Z</dcterms:modified>
</cp:coreProperties>
</file>