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E9" w:rsidRDefault="001A2CE9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142B0B" w:rsidRDefault="00142B0B" w:rsidP="00D74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…………………………………………………………………………………..3</w:t>
      </w:r>
    </w:p>
    <w:p w:rsidR="00142B0B" w:rsidRDefault="00142B0B" w:rsidP="00D74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1.Составление локальной сметы №1 на общестроительные работы…………………..6</w:t>
      </w:r>
    </w:p>
    <w:p w:rsidR="00142B0B" w:rsidRDefault="00142B0B" w:rsidP="00D74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2.Составление локального расчета №2 на внутренние сантехнические работы…….10</w:t>
      </w:r>
    </w:p>
    <w:p w:rsidR="00142B0B" w:rsidRDefault="00142B0B" w:rsidP="00D74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3.Составление локального расчета №3 на внутренние электромонтажные работы...11</w:t>
      </w:r>
    </w:p>
    <w:p w:rsidR="00142B0B" w:rsidRDefault="00142B0B" w:rsidP="00D74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4.Составление объектной сметы на строительство……………………………………12</w:t>
      </w:r>
    </w:p>
    <w:p w:rsidR="00142B0B" w:rsidRDefault="00142B0B" w:rsidP="00D74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5.Составление сводного сметного расчета строительства……………………………13</w:t>
      </w:r>
    </w:p>
    <w:p w:rsidR="00142B0B" w:rsidRPr="00C5387B" w:rsidRDefault="00142B0B" w:rsidP="00D74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литературы……………………………………………………...16</w:t>
      </w:r>
    </w:p>
    <w:p w:rsidR="00142B0B" w:rsidRDefault="00142B0B" w:rsidP="00D74DD8">
      <w:pPr>
        <w:spacing w:line="360" w:lineRule="auto"/>
        <w:jc w:val="both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A77DA1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D74DD8">
      <w:pPr>
        <w:spacing w:line="360" w:lineRule="auto"/>
        <w:rPr>
          <w:b/>
          <w:sz w:val="28"/>
          <w:szCs w:val="28"/>
        </w:rPr>
      </w:pPr>
    </w:p>
    <w:p w:rsidR="00142B0B" w:rsidRDefault="00142B0B" w:rsidP="00D74DD8">
      <w:pPr>
        <w:spacing w:line="360" w:lineRule="auto"/>
        <w:rPr>
          <w:b/>
          <w:sz w:val="28"/>
          <w:szCs w:val="28"/>
        </w:rPr>
      </w:pPr>
    </w:p>
    <w:p w:rsidR="00142B0B" w:rsidRPr="00A77DA1" w:rsidRDefault="00142B0B" w:rsidP="00A77DA1">
      <w:pPr>
        <w:spacing w:line="360" w:lineRule="auto"/>
        <w:jc w:val="center"/>
        <w:rPr>
          <w:b/>
          <w:sz w:val="28"/>
          <w:szCs w:val="28"/>
        </w:rPr>
      </w:pPr>
      <w:r w:rsidRPr="00A77DA1">
        <w:rPr>
          <w:b/>
          <w:sz w:val="28"/>
          <w:szCs w:val="28"/>
        </w:rPr>
        <w:t xml:space="preserve">Введение </w:t>
      </w:r>
    </w:p>
    <w:p w:rsidR="00142B0B" w:rsidRPr="00372C90" w:rsidRDefault="00142B0B" w:rsidP="00A77E77">
      <w:pPr>
        <w:spacing w:line="360" w:lineRule="auto"/>
        <w:jc w:val="both"/>
        <w:rPr>
          <w:sz w:val="28"/>
          <w:szCs w:val="28"/>
        </w:rPr>
      </w:pPr>
      <w:r w:rsidRPr="00372C90">
        <w:rPr>
          <w:sz w:val="28"/>
          <w:szCs w:val="28"/>
        </w:rPr>
        <w:t>Экономика  строительства — это  си</w:t>
      </w:r>
      <w:r>
        <w:rPr>
          <w:sz w:val="28"/>
          <w:szCs w:val="28"/>
        </w:rPr>
        <w:t>стема   специальных  научных знаний</w:t>
      </w:r>
      <w:r w:rsidRPr="00372C90">
        <w:rPr>
          <w:sz w:val="28"/>
          <w:szCs w:val="28"/>
        </w:rPr>
        <w:t xml:space="preserve"> о формах и особенностях </w:t>
      </w:r>
      <w:r>
        <w:rPr>
          <w:sz w:val="28"/>
          <w:szCs w:val="28"/>
        </w:rPr>
        <w:t>проявления общих экономических закон</w:t>
      </w:r>
      <w:r w:rsidRPr="00372C90">
        <w:rPr>
          <w:sz w:val="28"/>
          <w:szCs w:val="28"/>
        </w:rPr>
        <w:t>ов в капитальном строительст</w:t>
      </w:r>
      <w:r>
        <w:rPr>
          <w:sz w:val="28"/>
          <w:szCs w:val="28"/>
        </w:rPr>
        <w:t>ве как отрасли народного хозяйства</w:t>
      </w:r>
      <w:r w:rsidRPr="00372C90">
        <w:rPr>
          <w:sz w:val="28"/>
          <w:szCs w:val="28"/>
        </w:rPr>
        <w:t>. Поэтому экономика строительс</w:t>
      </w:r>
      <w:r>
        <w:rPr>
          <w:sz w:val="28"/>
          <w:szCs w:val="28"/>
        </w:rPr>
        <w:t>тва тесно связана, с одной сторон</w:t>
      </w:r>
      <w:r w:rsidRPr="00372C90">
        <w:rPr>
          <w:sz w:val="28"/>
          <w:szCs w:val="28"/>
        </w:rPr>
        <w:t>ы, с политической экономией, кот</w:t>
      </w:r>
      <w:r>
        <w:rPr>
          <w:sz w:val="28"/>
          <w:szCs w:val="28"/>
        </w:rPr>
        <w:t>орая изучает экономические закон</w:t>
      </w:r>
      <w:r w:rsidRPr="00372C90">
        <w:rPr>
          <w:sz w:val="28"/>
          <w:szCs w:val="28"/>
        </w:rPr>
        <w:t xml:space="preserve">ы общественного производства, </w:t>
      </w:r>
      <w:r>
        <w:rPr>
          <w:sz w:val="28"/>
          <w:szCs w:val="28"/>
        </w:rPr>
        <w:t>распределения, обмена и потреблен</w:t>
      </w:r>
      <w:r w:rsidRPr="00372C90">
        <w:rPr>
          <w:sz w:val="28"/>
          <w:szCs w:val="28"/>
        </w:rPr>
        <w:t>ия материальных благ на различ</w:t>
      </w:r>
      <w:r>
        <w:rPr>
          <w:sz w:val="28"/>
          <w:szCs w:val="28"/>
        </w:rPr>
        <w:t>ных ступенях его развития (эти за</w:t>
      </w:r>
      <w:r w:rsidRPr="00372C90">
        <w:rPr>
          <w:sz w:val="28"/>
          <w:szCs w:val="28"/>
        </w:rPr>
        <w:t>коны едины для всех отраслей</w:t>
      </w:r>
      <w:r>
        <w:rPr>
          <w:sz w:val="28"/>
          <w:szCs w:val="28"/>
        </w:rPr>
        <w:t xml:space="preserve"> народного хозяйства). С другой стор</w:t>
      </w:r>
      <w:r w:rsidRPr="00372C90">
        <w:rPr>
          <w:sz w:val="28"/>
          <w:szCs w:val="28"/>
        </w:rPr>
        <w:t>оны, она основывается на достиж</w:t>
      </w:r>
      <w:r>
        <w:rPr>
          <w:sz w:val="28"/>
          <w:szCs w:val="28"/>
        </w:rPr>
        <w:t>ениях специальных научных дисцип</w:t>
      </w:r>
      <w:r w:rsidRPr="00372C90">
        <w:rPr>
          <w:sz w:val="28"/>
          <w:szCs w:val="28"/>
        </w:rPr>
        <w:t>лин, изучающих вещественные факто</w:t>
      </w:r>
      <w:r>
        <w:rPr>
          <w:sz w:val="28"/>
          <w:szCs w:val="28"/>
        </w:rPr>
        <w:t>ры производства, таких, как «Т</w:t>
      </w:r>
      <w:r w:rsidRPr="00372C90">
        <w:rPr>
          <w:sz w:val="28"/>
          <w:szCs w:val="28"/>
        </w:rPr>
        <w:t>ехнология строительного произ</w:t>
      </w:r>
      <w:r>
        <w:rPr>
          <w:sz w:val="28"/>
          <w:szCs w:val="28"/>
        </w:rPr>
        <w:t>водства», «Железобетонные констр</w:t>
      </w:r>
      <w:r w:rsidRPr="00372C90">
        <w:rPr>
          <w:sz w:val="28"/>
          <w:szCs w:val="28"/>
        </w:rPr>
        <w:t>укции»</w:t>
      </w:r>
      <w:r>
        <w:rPr>
          <w:sz w:val="28"/>
          <w:szCs w:val="28"/>
        </w:rPr>
        <w:t>, «Металлические и деревянные конструкции», «Основания</w:t>
      </w:r>
      <w:r w:rsidRPr="00372C90">
        <w:rPr>
          <w:sz w:val="28"/>
          <w:szCs w:val="28"/>
        </w:rPr>
        <w:t xml:space="preserve"> и фундаменты», «Вычислительная </w:t>
      </w:r>
      <w:r>
        <w:rPr>
          <w:sz w:val="28"/>
          <w:szCs w:val="28"/>
        </w:rPr>
        <w:t>техника в инженерных и экономич</w:t>
      </w:r>
      <w:r w:rsidRPr="00372C90">
        <w:rPr>
          <w:sz w:val="28"/>
          <w:szCs w:val="28"/>
        </w:rPr>
        <w:t>еских расчетах». В свою очередь, «Экон</w:t>
      </w:r>
      <w:r>
        <w:rPr>
          <w:sz w:val="28"/>
          <w:szCs w:val="28"/>
        </w:rPr>
        <w:t>омика строительства» являе</w:t>
      </w:r>
      <w:r w:rsidRPr="00372C90">
        <w:rPr>
          <w:sz w:val="28"/>
          <w:szCs w:val="28"/>
        </w:rPr>
        <w:t>тся теоретической основой для разработки научных понятий соци</w:t>
      </w:r>
      <w:r w:rsidRPr="00372C90">
        <w:rPr>
          <w:sz w:val="28"/>
          <w:szCs w:val="28"/>
        </w:rPr>
        <w:softHyphen/>
        <w:t>ально-экономических дисциплин в отрасли, таких, как «Планирова</w:t>
      </w:r>
      <w:r w:rsidRPr="00372C90">
        <w:rPr>
          <w:sz w:val="28"/>
          <w:szCs w:val="28"/>
        </w:rPr>
        <w:softHyphen/>
        <w:t>ние капитального строительства», «Финансирование и кредитование строительства», «Экономика труда в строительстве», «Социология и право в строительстве, «Статистика строительства» и др.</w:t>
      </w:r>
    </w:p>
    <w:p w:rsidR="00142B0B" w:rsidRPr="00372C90" w:rsidRDefault="00142B0B" w:rsidP="00A77E77">
      <w:pPr>
        <w:spacing w:line="360" w:lineRule="auto"/>
        <w:jc w:val="both"/>
        <w:rPr>
          <w:sz w:val="28"/>
          <w:szCs w:val="28"/>
        </w:rPr>
      </w:pPr>
      <w:r w:rsidRPr="00372C90">
        <w:rPr>
          <w:sz w:val="28"/>
          <w:szCs w:val="28"/>
        </w:rPr>
        <w:t>Экономика строительства принадлежит к числу важнейших обобщающих научных дисциплин. Ее основное внимание концентрируется на следующих на</w:t>
      </w:r>
      <w:r>
        <w:rPr>
          <w:sz w:val="28"/>
          <w:szCs w:val="28"/>
        </w:rPr>
        <w:t>учных аспектах: общие экономические закономерности развития строительства; прикладная межотраслевая экономика; конкретная экономика во всех ее проявлениях.</w:t>
      </w: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  <w:r w:rsidRPr="00626412">
        <w:rPr>
          <w:sz w:val="28"/>
          <w:szCs w:val="28"/>
        </w:rPr>
        <w:t>Объектом изучения экономики строительства является строительство как особая отрасль народного хозяйства, ко</w:t>
      </w:r>
      <w:r w:rsidRPr="00626412">
        <w:rPr>
          <w:sz w:val="28"/>
          <w:szCs w:val="28"/>
        </w:rPr>
        <w:softHyphen/>
        <w:t>торая формируется, с одной стороны, как процесс воспроизводства основных фондов во всех отраслях производственной и непроизвод</w:t>
      </w:r>
      <w:r w:rsidRPr="00626412">
        <w:rPr>
          <w:sz w:val="28"/>
          <w:szCs w:val="28"/>
        </w:rPr>
        <w:softHyphen/>
        <w:t xml:space="preserve">ственной сферы, требующий необходимых капитальных вложений на его осуществление, и, с другой стороны, как процесс собственного развития данной отрасли материального производства. </w:t>
      </w:r>
      <w:r>
        <w:rPr>
          <w:sz w:val="28"/>
          <w:szCs w:val="28"/>
        </w:rPr>
        <w:t xml:space="preserve">Экономика строительства </w:t>
      </w:r>
      <w:r w:rsidRPr="00626412">
        <w:rPr>
          <w:sz w:val="28"/>
          <w:szCs w:val="28"/>
        </w:rPr>
        <w:t>охватывает экономику единого строительно-производственного комплекса страны, а также деятельность соответствующих ему проектно-изыскательских и стро</w:t>
      </w:r>
      <w:r w:rsidRPr="00626412">
        <w:rPr>
          <w:sz w:val="28"/>
          <w:szCs w:val="28"/>
        </w:rPr>
        <w:softHyphen/>
        <w:t>ительно-монтажных организаций, общесоюзных и республиканских министерств и ведомств. Как объект изучения строительство пред</w:t>
      </w:r>
      <w:r w:rsidRPr="00626412">
        <w:rPr>
          <w:sz w:val="28"/>
          <w:szCs w:val="28"/>
        </w:rPr>
        <w:softHyphen/>
        <w:t>ставляет собой развивающуюся сложную динамичную систему, в рамках которой происходят постоянное совершенствование строи</w:t>
      </w:r>
      <w:r w:rsidRPr="00626412">
        <w:rPr>
          <w:sz w:val="28"/>
          <w:szCs w:val="28"/>
        </w:rPr>
        <w:softHyphen/>
        <w:t>тельных организаций, их интеграция, углубление отраслевой специа</w:t>
      </w:r>
      <w:r w:rsidRPr="00626412">
        <w:rPr>
          <w:sz w:val="28"/>
          <w:szCs w:val="28"/>
        </w:rPr>
        <w:softHyphen/>
        <w:t>лизации и образование наряду с этим территориально-отраслевых комплексных звеньев, крупных территориальных организаций. В ре</w:t>
      </w:r>
      <w:r w:rsidRPr="00626412">
        <w:rPr>
          <w:sz w:val="28"/>
          <w:szCs w:val="28"/>
        </w:rPr>
        <w:softHyphen/>
        <w:t>зультате этого происходит усложнение связей и взаимозависимостей между участниками строительного производства: заказчиками, про</w:t>
      </w:r>
      <w:r w:rsidRPr="00626412">
        <w:rPr>
          <w:sz w:val="28"/>
          <w:szCs w:val="28"/>
        </w:rPr>
        <w:softHyphen/>
        <w:t>ектировщиками, подрядчиками и поставщиками материалов и обору</w:t>
      </w:r>
      <w:r w:rsidRPr="00626412">
        <w:rPr>
          <w:sz w:val="28"/>
          <w:szCs w:val="28"/>
        </w:rPr>
        <w:softHyphen/>
        <w:t>дования. Вся эта система, составляющая объект экономической строительной науки, развивается, с</w:t>
      </w:r>
      <w:r>
        <w:rPr>
          <w:sz w:val="28"/>
          <w:szCs w:val="28"/>
        </w:rPr>
        <w:t xml:space="preserve"> одной стороны, на ранее созданной материально-т</w:t>
      </w:r>
      <w:r w:rsidRPr="009F0DF2">
        <w:rPr>
          <w:sz w:val="28"/>
          <w:szCs w:val="28"/>
        </w:rPr>
        <w:t xml:space="preserve">ехнической базе </w:t>
      </w:r>
      <w:r>
        <w:rPr>
          <w:sz w:val="28"/>
          <w:szCs w:val="28"/>
        </w:rPr>
        <w:t>и, с другой стороны, на экономической основе, оп</w:t>
      </w:r>
      <w:r w:rsidRPr="009F0DF2">
        <w:rPr>
          <w:sz w:val="28"/>
          <w:szCs w:val="28"/>
        </w:rPr>
        <w:t xml:space="preserve">ределяемой капитальными вложениями (затратами </w:t>
      </w:r>
      <w:r>
        <w:rPr>
          <w:sz w:val="28"/>
          <w:szCs w:val="28"/>
        </w:rPr>
        <w:t xml:space="preserve">на создание основных </w:t>
      </w:r>
      <w:r w:rsidRPr="009F0DF2">
        <w:rPr>
          <w:sz w:val="28"/>
          <w:szCs w:val="28"/>
        </w:rPr>
        <w:t xml:space="preserve">фондов,   выраженными в  денежной форме). </w:t>
      </w:r>
    </w:p>
    <w:p w:rsidR="00142B0B" w:rsidRPr="009F0DF2" w:rsidRDefault="00142B0B" w:rsidP="00A77D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</w:t>
      </w:r>
      <w:r w:rsidRPr="009F0DF2">
        <w:rPr>
          <w:sz w:val="28"/>
          <w:szCs w:val="28"/>
        </w:rPr>
        <w:t xml:space="preserve">от объекта экономики строительства, включающего в </w:t>
      </w:r>
      <w:r>
        <w:rPr>
          <w:sz w:val="28"/>
          <w:szCs w:val="28"/>
        </w:rPr>
        <w:t>себя механизм организации</w:t>
      </w:r>
      <w:r w:rsidRPr="009F0DF2">
        <w:rPr>
          <w:sz w:val="28"/>
          <w:szCs w:val="28"/>
        </w:rPr>
        <w:t xml:space="preserve"> строительс</w:t>
      </w:r>
      <w:r>
        <w:rPr>
          <w:sz w:val="28"/>
          <w:szCs w:val="28"/>
        </w:rPr>
        <w:t>тва, структуру его управления, внутриотраслевые и</w:t>
      </w:r>
      <w:r w:rsidRPr="009F0DF2">
        <w:rPr>
          <w:sz w:val="28"/>
          <w:szCs w:val="28"/>
        </w:rPr>
        <w:t xml:space="preserve"> межотраслевы</w:t>
      </w:r>
      <w:r>
        <w:rPr>
          <w:sz w:val="28"/>
          <w:szCs w:val="28"/>
        </w:rPr>
        <w:t>е пропорции, динамику и перспективы развития, п</w:t>
      </w:r>
      <w:r w:rsidRPr="009F0DF2">
        <w:rPr>
          <w:sz w:val="28"/>
          <w:szCs w:val="28"/>
        </w:rPr>
        <w:t xml:space="preserve">редмет данной </w:t>
      </w:r>
      <w:r>
        <w:rPr>
          <w:sz w:val="28"/>
          <w:szCs w:val="28"/>
        </w:rPr>
        <w:t>науки отражает состояние хозяйственного механизма</w:t>
      </w:r>
      <w:r w:rsidRPr="009F0DF2">
        <w:rPr>
          <w:sz w:val="28"/>
          <w:szCs w:val="28"/>
        </w:rPr>
        <w:t xml:space="preserve"> в строительств</w:t>
      </w:r>
      <w:r>
        <w:rPr>
          <w:sz w:val="28"/>
          <w:szCs w:val="28"/>
        </w:rPr>
        <w:t>е на определенном этапе его развития. Он форми</w:t>
      </w:r>
      <w:r w:rsidRPr="009F0DF2">
        <w:rPr>
          <w:sz w:val="28"/>
          <w:szCs w:val="28"/>
        </w:rPr>
        <w:t xml:space="preserve">руется   из   совокупности    объективных   элементов </w:t>
      </w:r>
      <w:r>
        <w:rPr>
          <w:sz w:val="28"/>
          <w:szCs w:val="28"/>
        </w:rPr>
        <w:t>капитального строи</w:t>
      </w:r>
      <w:r w:rsidRPr="009F0DF2">
        <w:rPr>
          <w:sz w:val="28"/>
          <w:szCs w:val="28"/>
        </w:rPr>
        <w:t>тельства, опирающихся как на вещественные от</w:t>
      </w:r>
      <w:r>
        <w:rPr>
          <w:sz w:val="28"/>
          <w:szCs w:val="28"/>
        </w:rPr>
        <w:t xml:space="preserve">ношения (свойства </w:t>
      </w:r>
      <w:r w:rsidRPr="009F0DF2">
        <w:rPr>
          <w:sz w:val="28"/>
          <w:szCs w:val="28"/>
        </w:rPr>
        <w:t xml:space="preserve">средств   и   предметов   труда,   потребительские </w:t>
      </w:r>
      <w:r>
        <w:rPr>
          <w:sz w:val="28"/>
          <w:szCs w:val="28"/>
        </w:rPr>
        <w:t>свойства готовой п</w:t>
      </w:r>
      <w:r w:rsidRPr="009F0DF2">
        <w:rPr>
          <w:sz w:val="28"/>
          <w:szCs w:val="28"/>
        </w:rPr>
        <w:t>родукции и т. д.), так и на экономические отно</w:t>
      </w:r>
      <w:r>
        <w:rPr>
          <w:sz w:val="28"/>
          <w:szCs w:val="28"/>
        </w:rPr>
        <w:t xml:space="preserve">шения, базирующиеся </w:t>
      </w:r>
      <w:r w:rsidRPr="009F0DF2">
        <w:rPr>
          <w:sz w:val="28"/>
          <w:szCs w:val="28"/>
        </w:rPr>
        <w:t>на общественной   собственности на средства</w:t>
      </w:r>
      <w:r>
        <w:rPr>
          <w:sz w:val="28"/>
          <w:szCs w:val="28"/>
        </w:rPr>
        <w:t xml:space="preserve"> производства и на</w:t>
      </w:r>
      <w:r w:rsidRPr="009F0D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F0DF2">
        <w:rPr>
          <w:sz w:val="28"/>
          <w:szCs w:val="28"/>
        </w:rPr>
        <w:t>оответствующих ей об</w:t>
      </w:r>
      <w:r>
        <w:rPr>
          <w:sz w:val="28"/>
          <w:szCs w:val="28"/>
        </w:rPr>
        <w:t>щих экономических законах. Кроме того,</w:t>
      </w:r>
      <w:r w:rsidRPr="009F0DF2">
        <w:rPr>
          <w:sz w:val="28"/>
          <w:szCs w:val="28"/>
        </w:rPr>
        <w:t xml:space="preserve"> в понятие пред</w:t>
      </w:r>
      <w:r>
        <w:rPr>
          <w:sz w:val="28"/>
          <w:szCs w:val="28"/>
        </w:rPr>
        <w:t>мета включаются также собственные внутриотраслевые</w:t>
      </w:r>
      <w:r w:rsidRPr="009F0DF2">
        <w:rPr>
          <w:sz w:val="28"/>
          <w:szCs w:val="28"/>
        </w:rPr>
        <w:t xml:space="preserve"> и межотраслевые взаимосвязи и отношения в </w:t>
      </w:r>
      <w:r>
        <w:rPr>
          <w:sz w:val="28"/>
          <w:szCs w:val="28"/>
        </w:rPr>
        <w:t>капитальном строи</w:t>
      </w:r>
      <w:r w:rsidRPr="009F0DF2">
        <w:rPr>
          <w:sz w:val="28"/>
          <w:szCs w:val="28"/>
        </w:rPr>
        <w:t>тельстве, органи</w:t>
      </w:r>
      <w:r>
        <w:rPr>
          <w:sz w:val="28"/>
          <w:szCs w:val="28"/>
        </w:rPr>
        <w:t>зационно-экономические условия, возникающие под действием</w:t>
      </w:r>
      <w:r w:rsidRPr="009F0DF2">
        <w:rPr>
          <w:sz w:val="28"/>
          <w:szCs w:val="28"/>
        </w:rPr>
        <w:t xml:space="preserve"> общ</w:t>
      </w:r>
      <w:r>
        <w:rPr>
          <w:sz w:val="28"/>
          <w:szCs w:val="28"/>
        </w:rPr>
        <w:t>их и частных экономических закономерностей.</w:t>
      </w: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 и предмет изучени</w:t>
      </w:r>
      <w:r w:rsidRPr="009F0DF2">
        <w:rPr>
          <w:sz w:val="28"/>
          <w:szCs w:val="28"/>
        </w:rPr>
        <w:t>я экономики строительства оп</w:t>
      </w:r>
      <w:r>
        <w:rPr>
          <w:sz w:val="28"/>
          <w:szCs w:val="28"/>
        </w:rPr>
        <w:t>ределяют специальную терми</w:t>
      </w:r>
      <w:r w:rsidRPr="009F0DF2">
        <w:rPr>
          <w:sz w:val="28"/>
          <w:szCs w:val="28"/>
        </w:rPr>
        <w:t>нологию   курса   «Экономика   строительства».</w:t>
      </w:r>
    </w:p>
    <w:p w:rsidR="00142B0B" w:rsidRPr="009F0DF2" w:rsidRDefault="00142B0B" w:rsidP="00A77D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9F0DF2">
        <w:rPr>
          <w:sz w:val="28"/>
          <w:szCs w:val="28"/>
        </w:rPr>
        <w:t>задачи курса экон</w:t>
      </w:r>
      <w:r>
        <w:rPr>
          <w:sz w:val="28"/>
          <w:szCs w:val="28"/>
        </w:rPr>
        <w:t>омики строительства рассматриваются с д</w:t>
      </w:r>
      <w:r w:rsidRPr="009F0DF2">
        <w:rPr>
          <w:sz w:val="28"/>
          <w:szCs w:val="28"/>
        </w:rPr>
        <w:t>вух позиций:  1)  соверш</w:t>
      </w:r>
      <w:r>
        <w:rPr>
          <w:sz w:val="28"/>
          <w:szCs w:val="28"/>
        </w:rPr>
        <w:t xml:space="preserve">енствования хозяйственного механизма с </w:t>
      </w:r>
      <w:r w:rsidRPr="009F0DF2">
        <w:rPr>
          <w:sz w:val="28"/>
          <w:szCs w:val="28"/>
        </w:rPr>
        <w:t>целью повышения эффект</w:t>
      </w:r>
      <w:r>
        <w:rPr>
          <w:sz w:val="28"/>
          <w:szCs w:val="28"/>
        </w:rPr>
        <w:t>ивности строительного  производства и</w:t>
      </w:r>
      <w:r w:rsidRPr="009F0DF2">
        <w:rPr>
          <w:sz w:val="28"/>
          <w:szCs w:val="28"/>
        </w:rPr>
        <w:t xml:space="preserve"> 2) дальнейшего развития совокупности принципов, методов </w:t>
      </w:r>
      <w:r>
        <w:rPr>
          <w:sz w:val="28"/>
          <w:szCs w:val="28"/>
        </w:rPr>
        <w:t>и приемов</w:t>
      </w:r>
      <w:r w:rsidRPr="009F0DF2">
        <w:rPr>
          <w:sz w:val="28"/>
          <w:szCs w:val="28"/>
        </w:rPr>
        <w:t xml:space="preserve">, применяемых для исследования объекта строительства, </w:t>
      </w:r>
      <w:r>
        <w:rPr>
          <w:sz w:val="28"/>
          <w:szCs w:val="28"/>
        </w:rPr>
        <w:t>его технико</w:t>
      </w:r>
      <w:r w:rsidRPr="009F0DF2">
        <w:rPr>
          <w:sz w:val="28"/>
          <w:szCs w:val="28"/>
        </w:rPr>
        <w:t>-экономических показателей.</w:t>
      </w: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Задачей экономики строительства является изучение форм проявления экономических законов социализма в данной отрасли, а также особенностей их развития в целях повышения эффективности капитального строительства. С практической стороны это означает совершенствование хозяйственного механизма в строительстве.</w:t>
      </w:r>
    </w:p>
    <w:p w:rsidR="00142B0B" w:rsidRPr="009F0DF2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Pr="00626412" w:rsidRDefault="00142B0B" w:rsidP="00A77E77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77DA1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AB4EC4">
      <w:pPr>
        <w:spacing w:line="360" w:lineRule="auto"/>
        <w:jc w:val="center"/>
        <w:rPr>
          <w:b/>
          <w:sz w:val="28"/>
          <w:szCs w:val="28"/>
        </w:rPr>
      </w:pPr>
      <w:r w:rsidRPr="00AB4EC4">
        <w:rPr>
          <w:b/>
          <w:sz w:val="28"/>
          <w:szCs w:val="28"/>
        </w:rPr>
        <w:t>1.Составление локальной сметы №1 на общестроительные работы здания</w:t>
      </w:r>
    </w:p>
    <w:p w:rsidR="00142B0B" w:rsidRDefault="00142B0B" w:rsidP="00AB4E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Локальная смета №1 на общестроительные работы составляется для подсчета сметной стоимости строительно-монтажных работ здания. Для подсчета сетной стоимости имеется два метода:</w:t>
      </w:r>
    </w:p>
    <w:p w:rsidR="00142B0B" w:rsidRDefault="00142B0B" w:rsidP="00AB4E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 единичным расценкам, установленным по видам работ;</w:t>
      </w:r>
    </w:p>
    <w:p w:rsidR="00142B0B" w:rsidRPr="00403650" w:rsidRDefault="00142B0B" w:rsidP="0040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 расходу ресурсов</w:t>
      </w:r>
    </w:p>
    <w:p w:rsidR="00142B0B" w:rsidRDefault="00142B0B" w:rsidP="00063A5C">
      <w:pPr>
        <w:spacing w:line="360" w:lineRule="auto"/>
        <w:jc w:val="center"/>
        <w:rPr>
          <w:i/>
          <w:sz w:val="28"/>
          <w:szCs w:val="28"/>
        </w:rPr>
      </w:pPr>
      <w:r w:rsidRPr="00AB4EC4">
        <w:rPr>
          <w:i/>
          <w:sz w:val="28"/>
          <w:szCs w:val="28"/>
        </w:rPr>
        <w:t>Локальная смета №1 на общестроительные работы</w:t>
      </w:r>
    </w:p>
    <w:p w:rsidR="00142B0B" w:rsidRDefault="00142B0B" w:rsidP="00063A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Сметная стоимость 31,091089 млн. руб.</w:t>
      </w:r>
    </w:p>
    <w:p w:rsidR="00142B0B" w:rsidRDefault="00142B0B" w:rsidP="00063A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Нормативная трудоемкость 357872 чел. час.</w:t>
      </w:r>
    </w:p>
    <w:p w:rsidR="00142B0B" w:rsidRPr="00AB4EC4" w:rsidRDefault="00142B0B" w:rsidP="00063A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Сметная заработная плата 4,997544 млн. руб. </w:t>
      </w:r>
    </w:p>
    <w:p w:rsidR="00142B0B" w:rsidRPr="00AB4EC4" w:rsidRDefault="00142B0B" w:rsidP="00063A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в ценах 2010 г.</w:t>
      </w:r>
    </w:p>
    <w:tbl>
      <w:tblPr>
        <w:tblW w:w="11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755"/>
        <w:gridCol w:w="1590"/>
        <w:gridCol w:w="590"/>
        <w:gridCol w:w="1176"/>
        <w:gridCol w:w="1227"/>
        <w:gridCol w:w="1066"/>
        <w:gridCol w:w="1176"/>
        <w:gridCol w:w="1244"/>
        <w:gridCol w:w="866"/>
        <w:gridCol w:w="841"/>
        <w:gridCol w:w="524"/>
      </w:tblGrid>
      <w:tr w:rsidR="00142B0B" w:rsidRPr="0003724F" w:rsidTr="00AD49D8">
        <w:trPr>
          <w:gridAfter w:val="1"/>
          <w:wAfter w:w="524" w:type="dxa"/>
          <w:jc w:val="center"/>
        </w:trPr>
        <w:tc>
          <w:tcPr>
            <w:tcW w:w="486" w:type="dxa"/>
            <w:vMerge w:val="restart"/>
          </w:tcPr>
          <w:p w:rsidR="00142B0B" w:rsidRPr="00C85C90" w:rsidRDefault="00142B0B" w:rsidP="00AD49D8">
            <w:pPr>
              <w:spacing w:line="360" w:lineRule="auto"/>
            </w:pPr>
            <w:r w:rsidRPr="00C85C90">
              <w:t>№ п/п</w:t>
            </w:r>
          </w:p>
        </w:tc>
        <w:tc>
          <w:tcPr>
            <w:tcW w:w="755" w:type="dxa"/>
            <w:vMerge w:val="restart"/>
          </w:tcPr>
          <w:p w:rsidR="00142B0B" w:rsidRDefault="00142B0B" w:rsidP="00AD49D8">
            <w:pPr>
              <w:jc w:val="center"/>
            </w:pPr>
            <w:r w:rsidRPr="00C85C90">
              <w:t xml:space="preserve">Шифр </w:t>
            </w:r>
          </w:p>
          <w:p w:rsidR="00142B0B" w:rsidRDefault="00142B0B" w:rsidP="00AD49D8">
            <w:pPr>
              <w:jc w:val="center"/>
            </w:pPr>
            <w:r w:rsidRPr="00C85C90">
              <w:t>и номер пози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ции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норма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тива</w:t>
            </w:r>
          </w:p>
        </w:tc>
        <w:tc>
          <w:tcPr>
            <w:tcW w:w="1590" w:type="dxa"/>
            <w:vMerge w:val="restart"/>
          </w:tcPr>
          <w:p w:rsidR="00142B0B" w:rsidRPr="00C85C90" w:rsidRDefault="00142B0B" w:rsidP="00AD49D8">
            <w:pPr>
              <w:jc w:val="center"/>
            </w:pPr>
            <w:r w:rsidRPr="00C85C90">
              <w:t>Наименова-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ние работ,</w:t>
            </w:r>
          </w:p>
          <w:p w:rsidR="00142B0B" w:rsidRPr="00C85C90" w:rsidRDefault="00142B0B" w:rsidP="00AD49D8">
            <w:pPr>
              <w:jc w:val="center"/>
            </w:pPr>
            <w:r w:rsidRPr="00C85C90">
              <w:t xml:space="preserve">единица 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измерения</w:t>
            </w:r>
          </w:p>
        </w:tc>
        <w:tc>
          <w:tcPr>
            <w:tcW w:w="590" w:type="dxa"/>
            <w:vMerge w:val="restart"/>
          </w:tcPr>
          <w:p w:rsidR="00142B0B" w:rsidRDefault="00142B0B" w:rsidP="00AD49D8">
            <w:pPr>
              <w:jc w:val="center"/>
            </w:pPr>
            <w:r w:rsidRPr="00C85C90">
              <w:t>Ко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ли</w:t>
            </w:r>
          </w:p>
          <w:p w:rsidR="00142B0B" w:rsidRDefault="00142B0B" w:rsidP="00AD49D8">
            <w:pPr>
              <w:jc w:val="center"/>
            </w:pPr>
            <w:r w:rsidRPr="00C85C90">
              <w:t>че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ство</w:t>
            </w:r>
          </w:p>
          <w:p w:rsidR="00142B0B" w:rsidRPr="00C85C90" w:rsidRDefault="00142B0B" w:rsidP="00AD49D8">
            <w:pPr>
              <w:jc w:val="center"/>
            </w:pPr>
          </w:p>
        </w:tc>
        <w:tc>
          <w:tcPr>
            <w:tcW w:w="2403" w:type="dxa"/>
            <w:gridSpan w:val="2"/>
          </w:tcPr>
          <w:p w:rsidR="00142B0B" w:rsidRPr="00C85C90" w:rsidRDefault="00142B0B" w:rsidP="00AD49D8">
            <w:pPr>
              <w:jc w:val="center"/>
            </w:pPr>
            <w:r w:rsidRPr="00C85C90">
              <w:t>Стоимость единицы,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руб.</w:t>
            </w:r>
          </w:p>
        </w:tc>
        <w:tc>
          <w:tcPr>
            <w:tcW w:w="3486" w:type="dxa"/>
            <w:gridSpan w:val="3"/>
          </w:tcPr>
          <w:p w:rsidR="00142B0B" w:rsidRPr="00C85C90" w:rsidRDefault="00142B0B" w:rsidP="00AD49D8">
            <w:pPr>
              <w:jc w:val="center"/>
            </w:pPr>
            <w:r w:rsidRPr="00C85C90">
              <w:t>Общая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Стоимость,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руб.</w:t>
            </w:r>
          </w:p>
          <w:p w:rsidR="00142B0B" w:rsidRPr="00C85C90" w:rsidRDefault="00142B0B" w:rsidP="00AD49D8">
            <w:pPr>
              <w:jc w:val="center"/>
            </w:pPr>
          </w:p>
          <w:p w:rsidR="00142B0B" w:rsidRPr="00C85C90" w:rsidRDefault="00142B0B" w:rsidP="00AD49D8">
            <w:pPr>
              <w:jc w:val="center"/>
            </w:pPr>
          </w:p>
          <w:p w:rsidR="00142B0B" w:rsidRPr="00C85C90" w:rsidRDefault="00142B0B" w:rsidP="00AD49D8">
            <w:pPr>
              <w:jc w:val="center"/>
            </w:pPr>
          </w:p>
          <w:p w:rsidR="00142B0B" w:rsidRPr="00C85C90" w:rsidRDefault="00142B0B" w:rsidP="00AD49D8">
            <w:pPr>
              <w:jc w:val="center"/>
            </w:pPr>
          </w:p>
        </w:tc>
        <w:tc>
          <w:tcPr>
            <w:tcW w:w="1707" w:type="dxa"/>
            <w:gridSpan w:val="2"/>
          </w:tcPr>
          <w:p w:rsidR="00142B0B" w:rsidRPr="00C85C90" w:rsidRDefault="00142B0B" w:rsidP="00AD49D8">
            <w:pPr>
              <w:jc w:val="center"/>
            </w:pPr>
            <w:r w:rsidRPr="00C85C90">
              <w:t>Затраты труда рабочих, не занятых обслуживанием машин</w:t>
            </w:r>
          </w:p>
        </w:tc>
      </w:tr>
      <w:tr w:rsidR="00142B0B" w:rsidRPr="0003724F" w:rsidTr="00AD49D8">
        <w:trPr>
          <w:gridAfter w:val="1"/>
          <w:wAfter w:w="524" w:type="dxa"/>
          <w:jc w:val="center"/>
        </w:trPr>
        <w:tc>
          <w:tcPr>
            <w:tcW w:w="486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755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1590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590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1176" w:type="dxa"/>
          </w:tcPr>
          <w:p w:rsidR="00142B0B" w:rsidRPr="00C85C90" w:rsidRDefault="00142B0B" w:rsidP="00AD49D8">
            <w:pPr>
              <w:jc w:val="center"/>
            </w:pPr>
            <w:r w:rsidRPr="00C85C90">
              <w:t>Всего</w:t>
            </w:r>
          </w:p>
        </w:tc>
        <w:tc>
          <w:tcPr>
            <w:tcW w:w="1227" w:type="dxa"/>
          </w:tcPr>
          <w:p w:rsidR="00142B0B" w:rsidRPr="00C85C90" w:rsidRDefault="00142B0B" w:rsidP="00AD49D8">
            <w:pPr>
              <w:jc w:val="center"/>
            </w:pPr>
            <w:r w:rsidRPr="00C85C90">
              <w:t>Эксплуата-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ция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машин</w:t>
            </w:r>
          </w:p>
        </w:tc>
        <w:tc>
          <w:tcPr>
            <w:tcW w:w="1066" w:type="dxa"/>
            <w:vMerge w:val="restart"/>
          </w:tcPr>
          <w:p w:rsidR="00142B0B" w:rsidRPr="00C85C90" w:rsidRDefault="00142B0B" w:rsidP="00AD49D8">
            <w:pPr>
              <w:jc w:val="center"/>
            </w:pPr>
            <w:r w:rsidRPr="00C85C90">
              <w:t>Всего</w:t>
            </w:r>
          </w:p>
        </w:tc>
        <w:tc>
          <w:tcPr>
            <w:tcW w:w="1176" w:type="dxa"/>
            <w:vMerge w:val="restart"/>
          </w:tcPr>
          <w:p w:rsidR="00142B0B" w:rsidRPr="00C85C90" w:rsidRDefault="00142B0B" w:rsidP="00AD49D8">
            <w:pPr>
              <w:jc w:val="center"/>
            </w:pPr>
            <w:r w:rsidRPr="00C85C90">
              <w:t>Основной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заработной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платы</w:t>
            </w:r>
          </w:p>
        </w:tc>
        <w:tc>
          <w:tcPr>
            <w:tcW w:w="1244" w:type="dxa"/>
          </w:tcPr>
          <w:p w:rsidR="00142B0B" w:rsidRPr="00C85C90" w:rsidRDefault="00142B0B" w:rsidP="00AD49D8">
            <w:pPr>
              <w:jc w:val="center"/>
            </w:pPr>
            <w:r w:rsidRPr="00C85C90">
              <w:t>Эксплуата-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ция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машин</w:t>
            </w:r>
          </w:p>
        </w:tc>
        <w:tc>
          <w:tcPr>
            <w:tcW w:w="1707" w:type="dxa"/>
            <w:gridSpan w:val="2"/>
          </w:tcPr>
          <w:p w:rsidR="00142B0B" w:rsidRPr="00C85C90" w:rsidRDefault="00142B0B" w:rsidP="00AD49D8">
            <w:pPr>
              <w:jc w:val="center"/>
            </w:pPr>
            <w:r w:rsidRPr="00C85C90">
              <w:t>Занятых обслу-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живанием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машин, чел-час.</w:t>
            </w:r>
          </w:p>
        </w:tc>
      </w:tr>
      <w:tr w:rsidR="00142B0B" w:rsidRPr="0003724F" w:rsidTr="00AD49D8">
        <w:trPr>
          <w:jc w:val="center"/>
        </w:trPr>
        <w:tc>
          <w:tcPr>
            <w:tcW w:w="486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755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1590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590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1176" w:type="dxa"/>
          </w:tcPr>
          <w:p w:rsidR="00142B0B" w:rsidRPr="00C85C90" w:rsidRDefault="00142B0B" w:rsidP="00AD49D8">
            <w:pPr>
              <w:jc w:val="center"/>
            </w:pPr>
            <w:r w:rsidRPr="00C85C90">
              <w:t>Основной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заработной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платы</w:t>
            </w:r>
          </w:p>
        </w:tc>
        <w:tc>
          <w:tcPr>
            <w:tcW w:w="1227" w:type="dxa"/>
          </w:tcPr>
          <w:p w:rsidR="00142B0B" w:rsidRPr="00C85C90" w:rsidRDefault="00142B0B" w:rsidP="00AD49D8">
            <w:pPr>
              <w:jc w:val="center"/>
            </w:pPr>
            <w:r w:rsidRPr="00C85C90">
              <w:t>В т. ч.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Заработной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платы</w:t>
            </w:r>
          </w:p>
        </w:tc>
        <w:tc>
          <w:tcPr>
            <w:tcW w:w="1066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1176" w:type="dxa"/>
            <w:vMerge/>
          </w:tcPr>
          <w:p w:rsidR="00142B0B" w:rsidRPr="00C85C90" w:rsidRDefault="00142B0B" w:rsidP="00AD49D8">
            <w:pPr>
              <w:jc w:val="center"/>
            </w:pPr>
          </w:p>
        </w:tc>
        <w:tc>
          <w:tcPr>
            <w:tcW w:w="1244" w:type="dxa"/>
          </w:tcPr>
          <w:p w:rsidR="00142B0B" w:rsidRPr="00C85C90" w:rsidRDefault="00142B0B" w:rsidP="00AD49D8">
            <w:pPr>
              <w:jc w:val="center"/>
            </w:pPr>
            <w:r w:rsidRPr="00C85C90">
              <w:t>В т. ч.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Заработной</w:t>
            </w:r>
          </w:p>
          <w:p w:rsidR="00142B0B" w:rsidRPr="00C85C90" w:rsidRDefault="00142B0B" w:rsidP="00AD49D8">
            <w:pPr>
              <w:jc w:val="center"/>
            </w:pPr>
            <w:r w:rsidRPr="00C85C90">
              <w:t>платы</w:t>
            </w:r>
          </w:p>
        </w:tc>
        <w:tc>
          <w:tcPr>
            <w:tcW w:w="866" w:type="dxa"/>
          </w:tcPr>
          <w:p w:rsidR="00142B0B" w:rsidRPr="00C85C90" w:rsidRDefault="00142B0B" w:rsidP="00AD49D8">
            <w:pPr>
              <w:jc w:val="center"/>
            </w:pPr>
            <w:r w:rsidRPr="00C85C90">
              <w:t xml:space="preserve">На ед. </w:t>
            </w:r>
          </w:p>
        </w:tc>
        <w:tc>
          <w:tcPr>
            <w:tcW w:w="841" w:type="dxa"/>
          </w:tcPr>
          <w:p w:rsidR="00142B0B" w:rsidRPr="00C85C90" w:rsidRDefault="00142B0B" w:rsidP="00AD49D8">
            <w:pPr>
              <w:jc w:val="center"/>
            </w:pPr>
            <w:r w:rsidRPr="00C85C90">
              <w:t xml:space="preserve">Всего </w:t>
            </w:r>
          </w:p>
        </w:tc>
        <w:tc>
          <w:tcPr>
            <w:tcW w:w="524" w:type="dxa"/>
            <w:vMerge w:val="restart"/>
            <w:tcBorders>
              <w:top w:val="nil"/>
              <w:bottom w:val="nil"/>
              <w:right w:val="nil"/>
            </w:tcBorders>
          </w:tcPr>
          <w:p w:rsidR="00142B0B" w:rsidRPr="006E09CC" w:rsidRDefault="00142B0B" w:rsidP="00AD49D8">
            <w:pPr>
              <w:jc w:val="center"/>
            </w:pPr>
          </w:p>
        </w:tc>
      </w:tr>
      <w:tr w:rsidR="00142B0B" w:rsidRPr="0003724F" w:rsidTr="00AD49D8">
        <w:trPr>
          <w:jc w:val="center"/>
        </w:trPr>
        <w:tc>
          <w:tcPr>
            <w:tcW w:w="486" w:type="dxa"/>
          </w:tcPr>
          <w:p w:rsidR="00142B0B" w:rsidRPr="006E09CC" w:rsidRDefault="00142B0B" w:rsidP="00AD49D8">
            <w:pPr>
              <w:jc w:val="center"/>
            </w:pPr>
            <w:r w:rsidRPr="006E09CC">
              <w:t>1</w:t>
            </w:r>
          </w:p>
        </w:tc>
        <w:tc>
          <w:tcPr>
            <w:tcW w:w="755" w:type="dxa"/>
          </w:tcPr>
          <w:p w:rsidR="00142B0B" w:rsidRPr="006E09CC" w:rsidRDefault="00142B0B" w:rsidP="00AD49D8">
            <w:pPr>
              <w:jc w:val="center"/>
            </w:pPr>
            <w:r w:rsidRPr="006E09CC">
              <w:t>2</w:t>
            </w:r>
          </w:p>
        </w:tc>
        <w:tc>
          <w:tcPr>
            <w:tcW w:w="1590" w:type="dxa"/>
          </w:tcPr>
          <w:p w:rsidR="00142B0B" w:rsidRPr="006E09CC" w:rsidRDefault="00142B0B" w:rsidP="00AD49D8">
            <w:pPr>
              <w:jc w:val="center"/>
            </w:pPr>
            <w:r w:rsidRPr="006E09CC">
              <w:t>3</w:t>
            </w:r>
          </w:p>
        </w:tc>
        <w:tc>
          <w:tcPr>
            <w:tcW w:w="590" w:type="dxa"/>
          </w:tcPr>
          <w:p w:rsidR="00142B0B" w:rsidRPr="006E09CC" w:rsidRDefault="00142B0B" w:rsidP="00AD49D8">
            <w:pPr>
              <w:jc w:val="center"/>
            </w:pPr>
            <w:r w:rsidRPr="006E09CC">
              <w:t>4</w:t>
            </w:r>
          </w:p>
        </w:tc>
        <w:tc>
          <w:tcPr>
            <w:tcW w:w="1176" w:type="dxa"/>
          </w:tcPr>
          <w:p w:rsidR="00142B0B" w:rsidRPr="006E09CC" w:rsidRDefault="00142B0B" w:rsidP="00AD49D8">
            <w:pPr>
              <w:jc w:val="center"/>
            </w:pPr>
            <w:r w:rsidRPr="006E09CC">
              <w:t>5</w:t>
            </w:r>
          </w:p>
        </w:tc>
        <w:tc>
          <w:tcPr>
            <w:tcW w:w="1227" w:type="dxa"/>
          </w:tcPr>
          <w:p w:rsidR="00142B0B" w:rsidRPr="006E09CC" w:rsidRDefault="00142B0B" w:rsidP="00AD49D8">
            <w:pPr>
              <w:jc w:val="center"/>
            </w:pPr>
            <w:r w:rsidRPr="006E09CC">
              <w:t>6</w:t>
            </w:r>
          </w:p>
        </w:tc>
        <w:tc>
          <w:tcPr>
            <w:tcW w:w="1066" w:type="dxa"/>
          </w:tcPr>
          <w:p w:rsidR="00142B0B" w:rsidRPr="006E09CC" w:rsidRDefault="00142B0B" w:rsidP="00AD49D8">
            <w:pPr>
              <w:jc w:val="center"/>
            </w:pPr>
            <w:r w:rsidRPr="006E09CC">
              <w:t>7</w:t>
            </w:r>
          </w:p>
        </w:tc>
        <w:tc>
          <w:tcPr>
            <w:tcW w:w="1176" w:type="dxa"/>
          </w:tcPr>
          <w:p w:rsidR="00142B0B" w:rsidRPr="006E09CC" w:rsidRDefault="00142B0B" w:rsidP="00AD49D8">
            <w:pPr>
              <w:jc w:val="center"/>
            </w:pPr>
            <w:r w:rsidRPr="006E09CC">
              <w:t>8</w:t>
            </w:r>
          </w:p>
        </w:tc>
        <w:tc>
          <w:tcPr>
            <w:tcW w:w="1244" w:type="dxa"/>
          </w:tcPr>
          <w:p w:rsidR="00142B0B" w:rsidRPr="006E09CC" w:rsidRDefault="00142B0B" w:rsidP="00AD49D8">
            <w:pPr>
              <w:jc w:val="center"/>
            </w:pPr>
            <w:r w:rsidRPr="006E09CC">
              <w:t>9</w:t>
            </w:r>
          </w:p>
        </w:tc>
        <w:tc>
          <w:tcPr>
            <w:tcW w:w="866" w:type="dxa"/>
          </w:tcPr>
          <w:p w:rsidR="00142B0B" w:rsidRPr="006E09CC" w:rsidRDefault="00142B0B" w:rsidP="00AD49D8">
            <w:pPr>
              <w:jc w:val="center"/>
            </w:pPr>
            <w:r>
              <w:t>10</w:t>
            </w:r>
          </w:p>
        </w:tc>
        <w:tc>
          <w:tcPr>
            <w:tcW w:w="841" w:type="dxa"/>
          </w:tcPr>
          <w:p w:rsidR="00142B0B" w:rsidRPr="006E09CC" w:rsidRDefault="00142B0B" w:rsidP="00AD49D8">
            <w:pPr>
              <w:jc w:val="center"/>
            </w:pPr>
            <w:r w:rsidRPr="006E09CC">
              <w:t>1</w:t>
            </w:r>
            <w:r>
              <w:t>1</w:t>
            </w:r>
          </w:p>
        </w:tc>
        <w:tc>
          <w:tcPr>
            <w:tcW w:w="524" w:type="dxa"/>
            <w:vMerge/>
            <w:tcBorders>
              <w:top w:val="nil"/>
              <w:bottom w:val="nil"/>
              <w:right w:val="nil"/>
            </w:tcBorders>
          </w:tcPr>
          <w:p w:rsidR="00142B0B" w:rsidRPr="006E09CC" w:rsidRDefault="00142B0B" w:rsidP="00AD49D8">
            <w:pPr>
              <w:jc w:val="center"/>
            </w:pPr>
          </w:p>
        </w:tc>
      </w:tr>
      <w:tr w:rsidR="00142B0B" w:rsidRPr="0003724F" w:rsidTr="00AD49D8">
        <w:trPr>
          <w:gridAfter w:val="1"/>
          <w:wAfter w:w="524" w:type="dxa"/>
          <w:trHeight w:val="776"/>
          <w:jc w:val="center"/>
        </w:trPr>
        <w:tc>
          <w:tcPr>
            <w:tcW w:w="486" w:type="dxa"/>
            <w:vMerge w:val="restart"/>
          </w:tcPr>
          <w:p w:rsidR="00142B0B" w:rsidRPr="006E09CC" w:rsidRDefault="00142B0B" w:rsidP="00AD49D8">
            <w:pPr>
              <w:jc w:val="center"/>
            </w:pPr>
            <w:r w:rsidRPr="006E09CC">
              <w:t>1</w:t>
            </w:r>
          </w:p>
          <w:p w:rsidR="00142B0B" w:rsidRPr="006E09CC" w:rsidRDefault="00142B0B" w:rsidP="00C5387B"/>
          <w:p w:rsidR="00142B0B" w:rsidRPr="006E09CC" w:rsidRDefault="00142B0B" w:rsidP="00C5387B"/>
          <w:p w:rsidR="00142B0B" w:rsidRPr="006E09CC" w:rsidRDefault="00142B0B" w:rsidP="00C5387B"/>
          <w:p w:rsidR="00142B0B" w:rsidRPr="006E09CC" w:rsidRDefault="00142B0B" w:rsidP="00C5387B"/>
          <w:p w:rsidR="00142B0B" w:rsidRPr="006E09CC" w:rsidRDefault="00142B0B" w:rsidP="00C5387B"/>
          <w:p w:rsidR="00142B0B" w:rsidRPr="006E09CC" w:rsidRDefault="00142B0B" w:rsidP="00C5387B">
            <w:r w:rsidRPr="006E09CC">
              <w:t>2</w:t>
            </w:r>
          </w:p>
          <w:p w:rsidR="00142B0B" w:rsidRPr="006E09CC" w:rsidRDefault="00142B0B" w:rsidP="00C5387B"/>
          <w:p w:rsidR="00142B0B" w:rsidRPr="006E09CC" w:rsidRDefault="00142B0B" w:rsidP="00C5387B"/>
          <w:p w:rsidR="00142B0B" w:rsidRDefault="00142B0B" w:rsidP="00C5387B"/>
          <w:p w:rsidR="00142B0B" w:rsidRPr="006E09CC" w:rsidRDefault="00142B0B" w:rsidP="00C5387B">
            <w:r w:rsidRPr="006E09CC">
              <w:t>3</w:t>
            </w:r>
          </w:p>
          <w:p w:rsidR="00142B0B" w:rsidRPr="006E09CC" w:rsidRDefault="00142B0B" w:rsidP="00C5387B"/>
          <w:p w:rsidR="00142B0B" w:rsidRPr="006E09CC" w:rsidRDefault="00142B0B" w:rsidP="00C5387B"/>
          <w:p w:rsidR="00142B0B" w:rsidRPr="006E09CC" w:rsidRDefault="00142B0B" w:rsidP="00C5387B">
            <w:r w:rsidRPr="006E09CC">
              <w:t>4</w:t>
            </w:r>
          </w:p>
          <w:p w:rsidR="00142B0B" w:rsidRPr="006E09CC" w:rsidRDefault="00142B0B" w:rsidP="00C5387B"/>
          <w:p w:rsidR="00142B0B" w:rsidRPr="006E09CC" w:rsidRDefault="00142B0B" w:rsidP="00C5387B"/>
          <w:p w:rsidR="00142B0B" w:rsidRDefault="00142B0B" w:rsidP="00C5387B">
            <w:r w:rsidRPr="006E09CC">
              <w:t>5</w:t>
            </w:r>
          </w:p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Default="00142B0B" w:rsidP="003753B6"/>
          <w:p w:rsidR="00142B0B" w:rsidRDefault="00142B0B" w:rsidP="003753B6">
            <w:r>
              <w:t>6</w:t>
            </w:r>
          </w:p>
          <w:p w:rsidR="00142B0B" w:rsidRDefault="00142B0B" w:rsidP="003753B6"/>
          <w:p w:rsidR="00142B0B" w:rsidRDefault="00142B0B" w:rsidP="003753B6"/>
          <w:p w:rsidR="00142B0B" w:rsidRDefault="00142B0B" w:rsidP="003753B6">
            <w:r>
              <w:t>7</w:t>
            </w:r>
          </w:p>
          <w:p w:rsidR="00142B0B" w:rsidRDefault="00142B0B" w:rsidP="003753B6"/>
          <w:p w:rsidR="00142B0B" w:rsidRDefault="00142B0B" w:rsidP="003753B6"/>
          <w:p w:rsidR="00142B0B" w:rsidRDefault="00142B0B" w:rsidP="003753B6">
            <w:r>
              <w:t>8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>
            <w:r>
              <w:t>9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Default="00142B0B" w:rsidP="00F52FF7"/>
          <w:p w:rsidR="00142B0B" w:rsidRDefault="00142B0B" w:rsidP="00F52FF7">
            <w:r>
              <w:t>10</w:t>
            </w:r>
          </w:p>
          <w:p w:rsidR="00142B0B" w:rsidRPr="00F52FF7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>
            <w:r>
              <w:t>11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>
            <w:r>
              <w:t>12</w:t>
            </w:r>
          </w:p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>
            <w:r>
              <w:t>13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Default="00142B0B" w:rsidP="00F52FF7">
            <w:r>
              <w:t>14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>
            <w:r>
              <w:t>15</w:t>
            </w:r>
          </w:p>
        </w:tc>
        <w:tc>
          <w:tcPr>
            <w:tcW w:w="755" w:type="dxa"/>
            <w:vMerge w:val="restart"/>
          </w:tcPr>
          <w:p w:rsidR="00142B0B" w:rsidRDefault="00142B0B" w:rsidP="00AD49D8">
            <w:pPr>
              <w:ind w:right="-108"/>
              <w:jc w:val="center"/>
            </w:pPr>
            <w:r>
              <w:t>07-01-001-6440-9001</w:t>
            </w:r>
          </w:p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Pr="003753B6" w:rsidRDefault="00142B0B" w:rsidP="003753B6"/>
          <w:p w:rsidR="00142B0B" w:rsidRDefault="00142B0B" w:rsidP="003753B6"/>
          <w:p w:rsidR="00142B0B" w:rsidRDefault="00142B0B" w:rsidP="003753B6"/>
          <w:p w:rsidR="00142B0B" w:rsidRDefault="00142B0B" w:rsidP="003753B6">
            <w:r>
              <w:t>07-01-011-4440-9001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>
            <w:r>
              <w:t>07-01-027-5440-9001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/>
          <w:p w:rsidR="00142B0B" w:rsidRDefault="00142B0B" w:rsidP="00F52FF7"/>
          <w:p w:rsidR="00142B0B" w:rsidRDefault="00142B0B" w:rsidP="00F52FF7"/>
          <w:p w:rsidR="00142B0B" w:rsidRDefault="00142B0B" w:rsidP="00F52FF7"/>
          <w:p w:rsidR="00142B0B" w:rsidRPr="00F52FF7" w:rsidRDefault="00142B0B" w:rsidP="00F52FF7">
            <w:r>
              <w:t>09-03-003-6101-9412</w:t>
            </w:r>
          </w:p>
        </w:tc>
        <w:tc>
          <w:tcPr>
            <w:tcW w:w="1590" w:type="dxa"/>
            <w:tcBorders>
              <w:bottom w:val="nil"/>
            </w:tcBorders>
          </w:tcPr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Укладка железобетонных фундаментов весом более 3 т под колонны, м</w:t>
            </w:r>
            <w:r w:rsidRPr="00AD49D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0" w:type="dxa"/>
            <w:tcBorders>
              <w:bottom w:val="nil"/>
            </w:tcBorders>
          </w:tcPr>
          <w:p w:rsidR="00142B0B" w:rsidRPr="006E09CC" w:rsidRDefault="00142B0B" w:rsidP="00AD49D8">
            <w:pPr>
              <w:jc w:val="center"/>
            </w:pPr>
            <w:r w:rsidRPr="006E09CC">
              <w:t>250</w:t>
            </w:r>
          </w:p>
        </w:tc>
        <w:tc>
          <w:tcPr>
            <w:tcW w:w="1176" w:type="dxa"/>
            <w:tcBorders>
              <w:bottom w:val="nil"/>
            </w:tcBorders>
          </w:tcPr>
          <w:p w:rsidR="00142B0B" w:rsidRPr="00BB7213" w:rsidRDefault="00441F39" w:rsidP="00AD49D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24302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D2430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1562,08&lt;/m:t&gt;&lt;/m:r&gt;&lt;/m:num&gt;&lt;m:den&gt;&lt;m:r&gt;&lt;w:rPr&gt;&lt;w:rFonts w:ascii=&quot;Cambria Math&quot; w:h-ansi=&quot;Cambria Math&quot;/&gt;&lt;wx:font wx:val=&quot;Cambria Math&quot;/&gt;&lt;w:i/&gt;&lt;/w:rPr&gt;&lt;m:t&gt;1911,6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1227" w:type="dxa"/>
            <w:tcBorders>
              <w:bottom w:val="nil"/>
            </w:tcBorders>
          </w:tcPr>
          <w:p w:rsidR="00142B0B" w:rsidRPr="00BB7213" w:rsidRDefault="00441F39" w:rsidP="00AD49D8">
            <w:pPr>
              <w:jc w:val="center"/>
            </w:pPr>
            <w:r>
              <w:pict>
                <v:shape id="_x0000_i1026" type="#_x0000_t75" style="width:39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41E07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B41E0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512,79&lt;/m:t&gt;&lt;/m:r&gt;&lt;/m:num&gt;&lt;m:den&gt;&lt;m:r&gt;&lt;w:rPr&gt;&lt;w:rFonts w:ascii=&quot;Cambria Math&quot; w:h-ansi=&quot;Cambria Math&quot;/&gt;&lt;wx:font wx:val=&quot;Cambria Math&quot;/&gt;&lt;w:i/&gt;&lt;/w:rPr&gt;&lt;m:t&gt;1081,7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1066" w:type="dxa"/>
            <w:tcBorders>
              <w:bottom w:val="nil"/>
            </w:tcBorders>
          </w:tcPr>
          <w:p w:rsidR="00142B0B" w:rsidRPr="00E85432" w:rsidRDefault="00142B0B" w:rsidP="00AD49D8">
            <w:pPr>
              <w:jc w:val="center"/>
            </w:pPr>
            <w:r>
              <w:t>2890520</w:t>
            </w:r>
          </w:p>
        </w:tc>
        <w:tc>
          <w:tcPr>
            <w:tcW w:w="1176" w:type="dxa"/>
            <w:tcBorders>
              <w:bottom w:val="nil"/>
            </w:tcBorders>
          </w:tcPr>
          <w:p w:rsidR="00142B0B" w:rsidRDefault="00142B0B" w:rsidP="00AD49D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477922,5</w:t>
            </w:r>
          </w:p>
          <w:p w:rsidR="00142B0B" w:rsidRPr="00EF6F68" w:rsidRDefault="00142B0B" w:rsidP="00AD49D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142B0B" w:rsidRPr="00EF6F68" w:rsidRDefault="00441F39" w:rsidP="00AD49D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pict>
                <v:shape id="_x0000_i1027" type="#_x0000_t75" style="width:51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94B60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894B60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878197,5&lt;/m:t&gt;&lt;/m:r&gt;&lt;/m:num&gt;&lt;m:den&gt;&lt;m:r&gt;&lt;w:rPr&gt;&lt;w:rFonts w:ascii=&quot;Cambria Math&quot; w:h-ansi=&quot;Cambria Math&quot;/&gt;&lt;wx:font wx:val=&quot;Cambria Math&quot;/&gt;&lt;w:i/&gt;&lt;/w:rPr&gt;&lt;m:t&gt;2704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142B0B" w:rsidRPr="00BB7213" w:rsidRDefault="00142B0B" w:rsidP="00AD49D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213,12</w:t>
            </w: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142B0B" w:rsidRPr="000D60A7" w:rsidRDefault="00142B0B" w:rsidP="00AD49D8">
            <w:pPr>
              <w:jc w:val="center"/>
            </w:pPr>
            <w:r w:rsidRPr="000D60A7">
              <w:t>53280</w:t>
            </w:r>
          </w:p>
        </w:tc>
      </w:tr>
      <w:tr w:rsidR="00142B0B" w:rsidRPr="0003724F" w:rsidTr="00AD49D8">
        <w:trPr>
          <w:gridAfter w:val="1"/>
          <w:wAfter w:w="524" w:type="dxa"/>
          <w:jc w:val="center"/>
        </w:trPr>
        <w:tc>
          <w:tcPr>
            <w:tcW w:w="486" w:type="dxa"/>
            <w:vMerge/>
          </w:tcPr>
          <w:p w:rsidR="00142B0B" w:rsidRPr="00AD49D8" w:rsidRDefault="00142B0B" w:rsidP="00AD49D8">
            <w:pPr>
              <w:jc w:val="center"/>
              <w:rPr>
                <w:i/>
              </w:rPr>
            </w:pPr>
          </w:p>
        </w:tc>
        <w:tc>
          <w:tcPr>
            <w:tcW w:w="755" w:type="dxa"/>
            <w:vMerge/>
          </w:tcPr>
          <w:p w:rsidR="00142B0B" w:rsidRPr="00AD49D8" w:rsidRDefault="00142B0B" w:rsidP="00AD49D8">
            <w:pPr>
              <w:jc w:val="center"/>
              <w:rPr>
                <w:i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Стоимость ж/б</w:t>
            </w: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Раствор</w:t>
            </w: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 xml:space="preserve">Щебень </w:t>
            </w: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3753B6">
            <w:pPr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Установка железобетонных колонн весом до 5 т, м</w:t>
            </w:r>
            <w:r w:rsidRPr="00AD49D8">
              <w:rPr>
                <w:sz w:val="18"/>
                <w:szCs w:val="18"/>
                <w:vertAlign w:val="superscript"/>
              </w:rPr>
              <w:t>3</w:t>
            </w: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Стоимость ж/б</w:t>
            </w:r>
          </w:p>
          <w:p w:rsidR="00142B0B" w:rsidRPr="00AD49D8" w:rsidRDefault="00142B0B" w:rsidP="003753B6">
            <w:pPr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 xml:space="preserve">Раствор </w:t>
            </w: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3753B6">
            <w:pPr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Установка железобетонных колонн весом до 30 т, шт</w:t>
            </w: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Стоимость ж/б</w:t>
            </w:r>
          </w:p>
          <w:p w:rsidR="00142B0B" w:rsidRPr="00AD49D8" w:rsidRDefault="00142B0B" w:rsidP="00F52FF7">
            <w:pPr>
              <w:rPr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Раствор</w:t>
            </w: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Укладка плит покрытий из ячеистого бетона площадью до 10 м</w:t>
            </w:r>
            <w:r w:rsidRPr="00AD49D8">
              <w:rPr>
                <w:sz w:val="18"/>
                <w:szCs w:val="18"/>
                <w:vertAlign w:val="superscript"/>
              </w:rPr>
              <w:t>2</w:t>
            </w:r>
            <w:r w:rsidRPr="00AD49D8">
              <w:rPr>
                <w:sz w:val="18"/>
                <w:szCs w:val="18"/>
              </w:rPr>
              <w:t xml:space="preserve"> по формам весом до 30 т, шт</w:t>
            </w: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Заделка швов</w:t>
            </w: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i/>
                <w:sz w:val="18"/>
                <w:szCs w:val="18"/>
              </w:rPr>
            </w:pP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Установка подкрановых стальных балок весом более 5 т, т</w:t>
            </w:r>
          </w:p>
          <w:p w:rsidR="00142B0B" w:rsidRPr="00AD49D8" w:rsidRDefault="00142B0B" w:rsidP="00AD49D8">
            <w:pPr>
              <w:jc w:val="center"/>
              <w:rPr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sz w:val="18"/>
                <w:szCs w:val="18"/>
              </w:rPr>
            </w:pPr>
          </w:p>
          <w:p w:rsidR="00142B0B" w:rsidRPr="00AD49D8" w:rsidRDefault="00142B0B" w:rsidP="00F52FF7">
            <w:pPr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Стоимость балки</w:t>
            </w:r>
          </w:p>
          <w:p w:rsidR="00142B0B" w:rsidRPr="00AD49D8" w:rsidRDefault="00142B0B" w:rsidP="00C5387B">
            <w:pPr>
              <w:rPr>
                <w:i/>
                <w:sz w:val="18"/>
                <w:szCs w:val="18"/>
              </w:rPr>
            </w:pPr>
          </w:p>
          <w:p w:rsidR="00142B0B" w:rsidRPr="00AD49D8" w:rsidRDefault="00142B0B" w:rsidP="00C5387B">
            <w:pPr>
              <w:rPr>
                <w:i/>
                <w:sz w:val="18"/>
                <w:szCs w:val="18"/>
              </w:rPr>
            </w:pPr>
          </w:p>
          <w:p w:rsidR="00142B0B" w:rsidRPr="00AD49D8" w:rsidRDefault="00142B0B" w:rsidP="00C5387B">
            <w:pPr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Арматура</w:t>
            </w:r>
          </w:p>
          <w:p w:rsidR="00142B0B" w:rsidRPr="00AD49D8" w:rsidRDefault="00142B0B" w:rsidP="00534848">
            <w:pPr>
              <w:rPr>
                <w:sz w:val="18"/>
                <w:szCs w:val="18"/>
              </w:rPr>
            </w:pPr>
          </w:p>
          <w:p w:rsidR="00142B0B" w:rsidRPr="00AD49D8" w:rsidRDefault="00142B0B" w:rsidP="00534848">
            <w:pPr>
              <w:rPr>
                <w:sz w:val="18"/>
                <w:szCs w:val="18"/>
              </w:rPr>
            </w:pPr>
          </w:p>
          <w:p w:rsidR="00142B0B" w:rsidRPr="00AD49D8" w:rsidRDefault="00142B0B" w:rsidP="00534848">
            <w:pPr>
              <w:rPr>
                <w:sz w:val="18"/>
                <w:szCs w:val="18"/>
              </w:rPr>
            </w:pPr>
          </w:p>
          <w:p w:rsidR="00142B0B" w:rsidRPr="00AD49D8" w:rsidRDefault="00142B0B" w:rsidP="00534848">
            <w:pPr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Всего:</w:t>
            </w:r>
          </w:p>
          <w:p w:rsidR="00142B0B" w:rsidRPr="00AD49D8" w:rsidRDefault="00142B0B" w:rsidP="00534848">
            <w:pPr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Прямые затраты:</w:t>
            </w:r>
          </w:p>
          <w:p w:rsidR="00142B0B" w:rsidRPr="00AD49D8" w:rsidRDefault="00142B0B" w:rsidP="00534848">
            <w:pPr>
              <w:rPr>
                <w:sz w:val="18"/>
                <w:szCs w:val="18"/>
              </w:rPr>
            </w:pPr>
          </w:p>
          <w:p w:rsidR="00142B0B" w:rsidRPr="00AD49D8" w:rsidRDefault="00142B0B" w:rsidP="00534848">
            <w:pPr>
              <w:rPr>
                <w:sz w:val="18"/>
                <w:szCs w:val="18"/>
              </w:rPr>
            </w:pPr>
            <w:r w:rsidRPr="00AD49D8">
              <w:rPr>
                <w:sz w:val="18"/>
                <w:szCs w:val="18"/>
              </w:rPr>
              <w:t>Накладные расходы:</w:t>
            </w:r>
          </w:p>
        </w:tc>
        <w:tc>
          <w:tcPr>
            <w:tcW w:w="590" w:type="dxa"/>
            <w:tcBorders>
              <w:top w:val="nil"/>
            </w:tcBorders>
          </w:tcPr>
          <w:p w:rsidR="00142B0B" w:rsidRPr="006E09CC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>
              <w:t>250</w:t>
            </w: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7269AB">
            <w:r>
              <w:t>250</w:t>
            </w: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>
              <w:t>250</w:t>
            </w:r>
          </w:p>
          <w:p w:rsidR="00142B0B" w:rsidRDefault="00142B0B" w:rsidP="00AD49D8">
            <w:pPr>
              <w:jc w:val="center"/>
            </w:pPr>
          </w:p>
          <w:p w:rsidR="00142B0B" w:rsidRDefault="00142B0B" w:rsidP="003753B6"/>
          <w:p w:rsidR="00142B0B" w:rsidRPr="006E09CC" w:rsidRDefault="00142B0B" w:rsidP="00AD49D8">
            <w:pPr>
              <w:jc w:val="center"/>
            </w:pPr>
            <w:r w:rsidRPr="006E09CC">
              <w:t>150</w:t>
            </w: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>
              <w:t>150</w:t>
            </w: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>
              <w:t>150</w:t>
            </w: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3753B6"/>
          <w:p w:rsidR="00142B0B" w:rsidRPr="006E09CC" w:rsidRDefault="00142B0B" w:rsidP="00AD49D8">
            <w:pPr>
              <w:jc w:val="center"/>
            </w:pPr>
            <w:r w:rsidRPr="006E09CC">
              <w:t>30</w:t>
            </w: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F52FF7" w:rsidRDefault="00142B0B" w:rsidP="00AD49D8">
            <w:pPr>
              <w:jc w:val="center"/>
            </w:pPr>
            <w:r>
              <w:t>30</w:t>
            </w: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F52FF7" w:rsidRDefault="00142B0B" w:rsidP="00AD49D8">
            <w:pPr>
              <w:jc w:val="center"/>
            </w:pPr>
            <w:r>
              <w:t>30</w:t>
            </w: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F52FF7">
            <w:pPr>
              <w:rPr>
                <w:i/>
              </w:rPr>
            </w:pPr>
          </w:p>
          <w:p w:rsidR="00142B0B" w:rsidRPr="006E09CC" w:rsidRDefault="00142B0B" w:rsidP="00AD49D8">
            <w:pPr>
              <w:jc w:val="center"/>
            </w:pPr>
            <w:r w:rsidRPr="006E09CC">
              <w:t>400</w:t>
            </w: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AD49D8" w:rsidRDefault="00142B0B" w:rsidP="00AD49D8">
            <w:pPr>
              <w:jc w:val="center"/>
              <w:rPr>
                <w:i/>
              </w:rPr>
            </w:pPr>
          </w:p>
          <w:p w:rsidR="00142B0B" w:rsidRPr="006E09CC" w:rsidRDefault="00142B0B" w:rsidP="00C5387B"/>
          <w:p w:rsidR="00142B0B" w:rsidRPr="006E09CC" w:rsidRDefault="00142B0B" w:rsidP="00C5387B"/>
          <w:p w:rsidR="00142B0B" w:rsidRPr="006E09CC" w:rsidRDefault="00142B0B" w:rsidP="00C5387B"/>
          <w:p w:rsidR="00142B0B" w:rsidRDefault="00142B0B" w:rsidP="00C5387B"/>
          <w:p w:rsidR="00142B0B" w:rsidRDefault="00142B0B" w:rsidP="00C5387B">
            <w:r>
              <w:t>400</w:t>
            </w:r>
          </w:p>
          <w:p w:rsidR="00142B0B" w:rsidRDefault="00142B0B" w:rsidP="00C5387B"/>
          <w:p w:rsidR="00142B0B" w:rsidRDefault="00142B0B" w:rsidP="00C5387B"/>
          <w:p w:rsidR="00142B0B" w:rsidRDefault="00142B0B" w:rsidP="00C5387B"/>
          <w:p w:rsidR="00142B0B" w:rsidRDefault="00142B0B" w:rsidP="00C5387B"/>
          <w:p w:rsidR="00142B0B" w:rsidRDefault="00142B0B" w:rsidP="00C5387B"/>
          <w:p w:rsidR="00142B0B" w:rsidRPr="006E09CC" w:rsidRDefault="00142B0B" w:rsidP="00C5387B"/>
          <w:p w:rsidR="00142B0B" w:rsidRDefault="00142B0B" w:rsidP="00AD49D8">
            <w:pPr>
              <w:jc w:val="center"/>
            </w:pPr>
            <w:r w:rsidRPr="006E09CC">
              <w:t>100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Default="00142B0B" w:rsidP="00F52FF7"/>
          <w:p w:rsidR="00142B0B" w:rsidRPr="00F52FF7" w:rsidRDefault="00142B0B" w:rsidP="00F52FF7"/>
          <w:p w:rsidR="00142B0B" w:rsidRDefault="00142B0B" w:rsidP="00F52FF7">
            <w:r>
              <w:t>100</w:t>
            </w:r>
          </w:p>
          <w:p w:rsidR="00142B0B" w:rsidRPr="00F52FF7" w:rsidRDefault="00142B0B" w:rsidP="00F52FF7"/>
          <w:p w:rsidR="00142B0B" w:rsidRPr="00F52FF7" w:rsidRDefault="00142B0B" w:rsidP="00F52FF7"/>
          <w:p w:rsidR="00142B0B" w:rsidRPr="00F52FF7" w:rsidRDefault="00142B0B" w:rsidP="00F52FF7">
            <w:r>
              <w:t>100</w:t>
            </w:r>
          </w:p>
        </w:tc>
        <w:tc>
          <w:tcPr>
            <w:tcW w:w="1176" w:type="dxa"/>
            <w:tcBorders>
              <w:top w:val="nil"/>
            </w:tcBorders>
          </w:tcPr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1500,00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524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164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28" type="#_x0000_t75" style="width:45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B2879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3B2879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9663,48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7177,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29" type="#_x0000_t75" style="width:33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481477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481477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836,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524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0" type="#_x0000_t75" style="width:51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8C10F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8C10F3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61770,6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8684,6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1" type="#_x0000_t75" style="width:2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5118B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E5118B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836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  <w:p w:rsidR="00142B0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>
              <w:t>524</w:t>
            </w: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2" type="#_x0000_t75" style="width:4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704BF&quot;/&gt;&lt;wsp:rsid wsp:val=&quot;00F81A1B&quot;/&gt;&lt;wsp:rsid wsp:val=&quot;00FA2A2D&quot;/&gt;&lt;wsp:rsid wsp:val=&quot;00FC4273&quot;/&gt;&lt;/wsp:rsids&gt;&lt;/w:docPr&gt;&lt;w:body&gt;&lt;w:p wsp:rsidR=&quot;00000000&quot; wsp:rsidRDefault=&quot;00F704BF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0854,93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094,9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3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3F0E8F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3F0E8F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6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4" type="#_x0000_t75" style="width:39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32C2A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632C2A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8875,24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98,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7D0CBF">
            <w:r>
              <w:t>8235,00</w:t>
            </w:r>
          </w:p>
          <w:p w:rsidR="00142B0B" w:rsidRPr="007269AB" w:rsidRDefault="00142B0B" w:rsidP="007D0CBF"/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7D0CBF">
            <w:r>
              <w:t>5650,00</w:t>
            </w:r>
          </w:p>
        </w:tc>
        <w:tc>
          <w:tcPr>
            <w:tcW w:w="1227" w:type="dxa"/>
            <w:tcBorders>
              <w:top w:val="nil"/>
            </w:tcBorders>
          </w:tcPr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ind w:right="-100"/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5" type="#_x0000_t75" style="width:45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017D7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8017D7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3362,78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023,1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6" type="#_x0000_t75" style="width:45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37F55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537F55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67982,22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6171,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441F39" w:rsidP="00AD49D8">
            <w:pPr>
              <w:jc w:val="center"/>
            </w:pPr>
            <w:r>
              <w:pict>
                <v:shape id="_x0000_i1037" type="#_x0000_t75" style="width:45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C4E55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2C4E55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1399,14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426,6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441F39" w:rsidP="00AD49D8">
            <w:pPr>
              <w:jc w:val="center"/>
            </w:pPr>
            <w:r>
              <w:pict>
                <v:shape id="_x0000_i1038" type="#_x0000_t75" style="width:33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47080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D47080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502,18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48,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</w:p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>
            <w:r>
              <w:t>-</w:t>
            </w:r>
          </w:p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>
            <w:r>
              <w:t>-</w:t>
            </w:r>
          </w:p>
        </w:tc>
        <w:tc>
          <w:tcPr>
            <w:tcW w:w="1066" w:type="dxa"/>
            <w:tcBorders>
              <w:top w:val="nil"/>
            </w:tcBorders>
          </w:tcPr>
          <w:p w:rsidR="00142B0B" w:rsidRPr="007269AB" w:rsidRDefault="00142B0B" w:rsidP="00AD49D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  <w:p w:rsidR="00142B0B" w:rsidRPr="007269AB" w:rsidRDefault="00142B0B" w:rsidP="00AD49D8">
            <w:pPr>
              <w:ind w:right="-100"/>
              <w:jc w:val="center"/>
            </w:pPr>
            <w:r w:rsidRPr="007269AB">
              <w:t>375000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131000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 w:rsidRPr="007269AB">
              <w:t>41000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4449522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125430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78600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4853118,3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25086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15720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Default="00142B0B" w:rsidP="00C35AEF">
            <w:r>
              <w:t>8342972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Default="00142B0B" w:rsidP="00C35AEF">
            <w:r>
              <w:t>266000</w:t>
            </w:r>
          </w:p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>
            <w:r>
              <w:t>887524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/>
          <w:p w:rsidR="00142B0B" w:rsidRDefault="00142B0B" w:rsidP="00C35AEF">
            <w:r>
              <w:t>823500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>
            <w:r>
              <w:t>565000</w:t>
            </w:r>
          </w:p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>
            <w:r>
              <w:t>23869992</w:t>
            </w:r>
          </w:p>
          <w:p w:rsidR="00142B0B" w:rsidRDefault="00142B0B" w:rsidP="00710887"/>
          <w:p w:rsidR="00142B0B" w:rsidRPr="00710887" w:rsidRDefault="00142B0B" w:rsidP="00710887">
            <w:r>
              <w:t>3889909</w:t>
            </w:r>
          </w:p>
        </w:tc>
        <w:tc>
          <w:tcPr>
            <w:tcW w:w="1176" w:type="dxa"/>
            <w:tcBorders>
              <w:top w:val="nil"/>
            </w:tcBorders>
          </w:tcPr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ind w:right="-133"/>
              <w:jc w:val="center"/>
            </w:pPr>
          </w:p>
          <w:p w:rsidR="00142B0B" w:rsidRPr="007269AB" w:rsidRDefault="00142B0B" w:rsidP="00AD49D8">
            <w:pPr>
              <w:ind w:right="-133"/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ind w:right="-133"/>
              <w:jc w:val="center"/>
            </w:pPr>
          </w:p>
          <w:p w:rsidR="00142B0B" w:rsidRPr="007269AB" w:rsidRDefault="00142B0B" w:rsidP="00AD49D8">
            <w:pPr>
              <w:ind w:right="-133"/>
              <w:jc w:val="center"/>
            </w:pPr>
          </w:p>
          <w:p w:rsidR="00142B0B" w:rsidRPr="007269AB" w:rsidRDefault="00142B0B" w:rsidP="00AD49D8">
            <w:pPr>
              <w:ind w:right="-133"/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1076580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560538,9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Default="00142B0B" w:rsidP="00C35AEF">
            <w:r>
              <w:t>837976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Default="00142B0B" w:rsidP="00C35AEF">
            <w:r>
              <w:t>-</w:t>
            </w:r>
          </w:p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>
            <w:r>
              <w:t>9815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>
            <w:r>
              <w:t>-</w:t>
            </w:r>
          </w:p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>
            <w:r>
              <w:t>-</w:t>
            </w:r>
          </w:p>
        </w:tc>
        <w:tc>
          <w:tcPr>
            <w:tcW w:w="1244" w:type="dxa"/>
            <w:tcBorders>
              <w:top w:val="nil"/>
            </w:tcBorders>
          </w:tcPr>
          <w:p w:rsidR="00142B0B" w:rsidRPr="007269AB" w:rsidRDefault="00142B0B" w:rsidP="00AD49D8">
            <w:pPr>
              <w:ind w:right="-129"/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441F39" w:rsidP="007269AB">
            <w:r>
              <w:pict>
                <v:shape id="_x0000_i1039" type="#_x0000_t75" style="width:4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DC3A7B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DC3A7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001417&lt;/m:t&gt;&lt;/m:r&gt;&lt;/m:num&gt;&lt;m:den&gt;&lt;m:r&gt;&lt;w:rPr&gt;&lt;w:rFonts w:ascii=&quot;Cambria Math&quot; w:h-ansi=&quot;Cambria Math&quot;/&gt;&lt;wx:font wx:val=&quot;Cambria Math&quot;/&gt;&lt;w:i/&gt;&lt;/w:rPr&gt;&lt;m:t&gt;30347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Default="00441F39" w:rsidP="007269AB">
            <w:r>
              <w:pict>
                <v:shape id="_x0000_i1040" type="#_x0000_t75" style="width:43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01B3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F01B3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039467&lt;/m:t&gt;&lt;/m:r&gt;&lt;/m:num&gt;&lt;m:den&gt;&lt;m:r&gt;&lt;w:rPr&gt;&lt;w:rFonts w:ascii=&quot;Cambria Math&quot; w:h-ansi=&quot;Cambria Math&quot;/&gt;&lt;wx:font wx:val=&quot;Cambria Math&quot;/&gt;&lt;w:i/&gt;&lt;/w:rPr&gt;&lt;m:t&gt;18513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Pr="00C35AEF" w:rsidRDefault="00441F39" w:rsidP="00C35AEF">
            <w:r>
              <w:pict>
                <v:shape id="_x0000_i1041" type="#_x0000_t75" style="width:4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154EE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9154E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559656&lt;/m:t&gt;&lt;/m:r&gt;&lt;/m:num&gt;&lt;m:den&gt;&lt;m:r&gt;&lt;w:rPr&gt;&lt;w:rFonts w:ascii=&quot;Cambria Math&quot; w:h-ansi=&quot;Cambria Math&quot;/&gt;&lt;wx:font wx:val=&quot;Cambria Math&quot;/&gt;&lt;w:i/&gt;&lt;/w:rPr&gt;&lt;m:t&gt;57065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Default="00142B0B" w:rsidP="00C35AEF">
            <w:r>
              <w:t>-</w:t>
            </w:r>
          </w:p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441F39" w:rsidP="00C35AEF">
            <w:r>
              <w:pict>
                <v:shape id="_x0000_i1042" type="#_x0000_t75" style="width:3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4273&quot;/&gt;&lt;wsp:rsid wsp:val=&quot;0003724F&quot;/&gt;&lt;wsp:rsid wsp:val=&quot;00063A5C&quot;/&gt;&lt;wsp:rsid wsp:val=&quot;000D44C1&quot;/&gt;&lt;wsp:rsid wsp:val=&quot;000D60A7&quot;/&gt;&lt;wsp:rsid wsp:val=&quot;00137198&quot;/&gt;&lt;wsp:rsid wsp:val=&quot;00272DEF&quot;/&gt;&lt;wsp:rsid wsp:val=&quot;00294D79&quot;/&gt;&lt;wsp:rsid wsp:val=&quot;002C06C6&quot;/&gt;&lt;wsp:rsid wsp:val=&quot;002C0EA6&quot;/&gt;&lt;wsp:rsid wsp:val=&quot;002F5835&quot;/&gt;&lt;wsp:rsid wsp:val=&quot;00335360&quot;/&gt;&lt;wsp:rsid wsp:val=&quot;003673D7&quot;/&gt;&lt;wsp:rsid wsp:val=&quot;003753B6&quot;/&gt;&lt;wsp:rsid wsp:val=&quot;003C2FBD&quot;/&gt;&lt;wsp:rsid wsp:val=&quot;00403650&quot;/&gt;&lt;wsp:rsid wsp:val=&quot;0040647B&quot;/&gt;&lt;wsp:rsid wsp:val=&quot;00412350&quot;/&gt;&lt;wsp:rsid wsp:val=&quot;00534848&quot;/&gt;&lt;wsp:rsid wsp:val=&quot;005B6672&quot;/&gt;&lt;wsp:rsid wsp:val=&quot;005D6396&quot;/&gt;&lt;wsp:rsid wsp:val=&quot;006140C9&quot;/&gt;&lt;wsp:rsid wsp:val=&quot;006268A8&quot;/&gt;&lt;wsp:rsid wsp:val=&quot;00653907&quot;/&gt;&lt;wsp:rsid wsp:val=&quot;00696C39&quot;/&gt;&lt;wsp:rsid wsp:val=&quot;006C271B&quot;/&gt;&lt;wsp:rsid wsp:val=&quot;006E09CC&quot;/&gt;&lt;wsp:rsid wsp:val=&quot;00710887&quot;/&gt;&lt;wsp:rsid wsp:val=&quot;007269AB&quot;/&gt;&lt;wsp:rsid wsp:val=&quot;007829D1&quot;/&gt;&lt;wsp:rsid wsp:val=&quot;007D0A0A&quot;/&gt;&lt;wsp:rsid wsp:val=&quot;007D0CBF&quot;/&gt;&lt;wsp:rsid wsp:val=&quot;007E6782&quot;/&gt;&lt;wsp:rsid wsp:val=&quot;00816CAE&quot;/&gt;&lt;wsp:rsid wsp:val=&quot;008438B7&quot;/&gt;&lt;wsp:rsid wsp:val=&quot;008631A4&quot;/&gt;&lt;wsp:rsid wsp:val=&quot;008A7483&quot;/&gt;&lt;wsp:rsid wsp:val=&quot;00910400&quot;/&gt;&lt;wsp:rsid wsp:val=&quot;0095649D&quot;/&gt;&lt;wsp:rsid wsp:val=&quot;00A13FDC&quot;/&gt;&lt;wsp:rsid wsp:val=&quot;00A705AB&quot;/&gt;&lt;wsp:rsid wsp:val=&quot;00A77DA1&quot;/&gt;&lt;wsp:rsid wsp:val=&quot;00A77E77&quot;/&gt;&lt;wsp:rsid wsp:val=&quot;00A85C4C&quot;/&gt;&lt;wsp:rsid wsp:val=&quot;00AB4EC4&quot;/&gt;&lt;wsp:rsid wsp:val=&quot;00AD49D8&quot;/&gt;&lt;wsp:rsid wsp:val=&quot;00B50BE5&quot;/&gt;&lt;wsp:rsid wsp:val=&quot;00B706E5&quot;/&gt;&lt;wsp:rsid wsp:val=&quot;00BB7213&quot;/&gt;&lt;wsp:rsid wsp:val=&quot;00BF365C&quot;/&gt;&lt;wsp:rsid wsp:val=&quot;00BF4705&quot;/&gt;&lt;wsp:rsid wsp:val=&quot;00C35AEF&quot;/&gt;&lt;wsp:rsid wsp:val=&quot;00C5387B&quot;/&gt;&lt;wsp:rsid wsp:val=&quot;00C85C90&quot;/&gt;&lt;wsp:rsid wsp:val=&quot;00CB4F73&quot;/&gt;&lt;wsp:rsid wsp:val=&quot;00CF6E26&quot;/&gt;&lt;wsp:rsid wsp:val=&quot;00D20A67&quot;/&gt;&lt;wsp:rsid wsp:val=&quot;00D35423&quot;/&gt;&lt;wsp:rsid wsp:val=&quot;00D74DD8&quot;/&gt;&lt;wsp:rsid wsp:val=&quot;00DB546E&quot;/&gt;&lt;wsp:rsid wsp:val=&quot;00E0551A&quot;/&gt;&lt;wsp:rsid wsp:val=&quot;00E42075&quot;/&gt;&lt;wsp:rsid wsp:val=&quot;00E85432&quot;/&gt;&lt;wsp:rsid wsp:val=&quot;00EA3461&quot;/&gt;&lt;wsp:rsid wsp:val=&quot;00EF6F68&quot;/&gt;&lt;wsp:rsid wsp:val=&quot;00F52FF7&quot;/&gt;&lt;wsp:rsid wsp:val=&quot;00F81A1B&quot;/&gt;&lt;wsp:rsid wsp:val=&quot;00FA2A2D&quot;/&gt;&lt;wsp:rsid wsp:val=&quot;00FC4273&quot;/&gt;&lt;/wsp:rsids&gt;&lt;/w:docPr&gt;&lt;w:body&gt;&lt;w:p wsp:rsidR=&quot;00000000&quot; wsp:rsidRDefault=&quot;002C0EA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0218&lt;/m:t&gt;&lt;/m:r&gt;&lt;/m:num&gt;&lt;m:den&gt;&lt;m:r&gt;&lt;w:rPr&gt;&lt;w:rFonts w:ascii=&quot;Cambria Math&quot; w:h-ansi=&quot;Cambria Math&quot;/&gt;&lt;wx:font wx:val=&quot;Cambria Math&quot;/&gt;&lt;w:i/&gt;&lt;/w:rPr&gt;&lt;m:t&gt;48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/>
          <w:p w:rsidR="00142B0B" w:rsidRDefault="00142B0B" w:rsidP="00C35AEF">
            <w:r>
              <w:t>-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>
            <w:r>
              <w:t>-</w:t>
            </w:r>
          </w:p>
        </w:tc>
        <w:tc>
          <w:tcPr>
            <w:tcW w:w="866" w:type="dxa"/>
            <w:tcBorders>
              <w:top w:val="nil"/>
            </w:tcBorders>
          </w:tcPr>
          <w:p w:rsidR="00142B0B" w:rsidRPr="007269AB" w:rsidRDefault="00142B0B" w:rsidP="00AD49D8">
            <w:pPr>
              <w:ind w:right="-148"/>
              <w:jc w:val="center"/>
            </w:pPr>
          </w:p>
          <w:p w:rsidR="00142B0B" w:rsidRPr="007269AB" w:rsidRDefault="00142B0B" w:rsidP="00AD49D8">
            <w:pPr>
              <w:ind w:right="-148"/>
              <w:jc w:val="center"/>
            </w:pPr>
          </w:p>
          <w:p w:rsidR="00142B0B" w:rsidRPr="007269AB" w:rsidRDefault="00142B0B" w:rsidP="00AD49D8">
            <w:pPr>
              <w:ind w:right="-148"/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ind w:right="-148"/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762,72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7269AB"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2009,10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7269AB"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230,72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C35AEF">
            <w:r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 w:rsidRPr="007269AB">
              <w:t>10,68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/>
          <w:p w:rsidR="00142B0B" w:rsidRDefault="00142B0B" w:rsidP="00C35AEF">
            <w:r>
              <w:t>-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>
            <w:r>
              <w:t>-</w:t>
            </w:r>
          </w:p>
        </w:tc>
        <w:tc>
          <w:tcPr>
            <w:tcW w:w="841" w:type="dxa"/>
            <w:tcBorders>
              <w:top w:val="nil"/>
            </w:tcBorders>
          </w:tcPr>
          <w:p w:rsidR="00142B0B" w:rsidRPr="007269AB" w:rsidRDefault="00142B0B" w:rsidP="00AD49D8">
            <w:pPr>
              <w:ind w:right="-108"/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AD49D8">
            <w:pPr>
              <w:jc w:val="center"/>
            </w:pPr>
          </w:p>
          <w:p w:rsidR="00142B0B" w:rsidRPr="007269A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 w:rsidRPr="007269AB"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114408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60273</w:t>
            </w:r>
          </w:p>
          <w:p w:rsidR="00142B0B" w:rsidRPr="007269AB" w:rsidRDefault="00142B0B" w:rsidP="007269AB"/>
          <w:p w:rsidR="00142B0B" w:rsidRPr="007269AB" w:rsidRDefault="00142B0B" w:rsidP="007269AB"/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7269AB" w:rsidRDefault="00142B0B" w:rsidP="007269AB"/>
          <w:p w:rsidR="00142B0B" w:rsidRDefault="00142B0B" w:rsidP="007269AB"/>
          <w:p w:rsidR="00142B0B" w:rsidRDefault="00142B0B" w:rsidP="007269AB">
            <w:r>
              <w:t>-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Default="00142B0B" w:rsidP="00C35AEF">
            <w:r>
              <w:t>92288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Default="00142B0B" w:rsidP="00C35AEF">
            <w:r>
              <w:t>-</w:t>
            </w:r>
          </w:p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/>
          <w:p w:rsidR="00142B0B" w:rsidRDefault="00142B0B" w:rsidP="00C35AEF">
            <w:r>
              <w:t>1068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/>
          <w:p w:rsidR="00142B0B" w:rsidRDefault="00142B0B" w:rsidP="00C35AEF"/>
          <w:p w:rsidR="00142B0B" w:rsidRPr="00C35AEF" w:rsidRDefault="00142B0B" w:rsidP="00C35AEF"/>
          <w:p w:rsidR="00142B0B" w:rsidRDefault="00142B0B" w:rsidP="00C35AEF">
            <w:r>
              <w:t>-</w:t>
            </w:r>
          </w:p>
          <w:p w:rsidR="00142B0B" w:rsidRPr="00C35AEF" w:rsidRDefault="00142B0B" w:rsidP="00C35AEF"/>
          <w:p w:rsidR="00142B0B" w:rsidRPr="00C35AEF" w:rsidRDefault="00142B0B" w:rsidP="00C35AEF"/>
          <w:p w:rsidR="00142B0B" w:rsidRPr="00C35AEF" w:rsidRDefault="00142B0B" w:rsidP="00C35AEF">
            <w:r>
              <w:t>-</w:t>
            </w:r>
          </w:p>
        </w:tc>
      </w:tr>
    </w:tbl>
    <w:p w:rsidR="00142B0B" w:rsidRDefault="00142B0B" w:rsidP="00910400">
      <w:pPr>
        <w:rPr>
          <w:sz w:val="24"/>
          <w:szCs w:val="24"/>
        </w:rPr>
      </w:pP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Сметная стоимость строительно-монтажных работ определяется как сумма прямых затрат, накладных расходов и плановых накоплений.</w:t>
      </w:r>
    </w:p>
    <w:p w:rsidR="00142B0B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Прямые затраты определяются путем умножения объема работ (графа 4 форма 1) на единичную расценку (числитель графы 5 форма 1), а затем суммируются по всей смете (итоговая сумма графы 7 форма 1).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Косвенные затраты (накладные расходы) обеспечивают организацию строительного производства; к ним относятся затраты на содержание административно-управленческого персонала строительно-монтажных организаций, расходы на организации и производству работ и расходы по обслуживанию рабочих.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Накладные расходы можно рассчитать двумя способами: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1) рассчитываются в размер</w:t>
      </w:r>
      <w:r>
        <w:rPr>
          <w:sz w:val="28"/>
          <w:szCs w:val="28"/>
        </w:rPr>
        <w:t>е от 12 - 24% от прямых затрат на обще</w:t>
      </w:r>
      <w:r w:rsidRPr="00F8710C">
        <w:rPr>
          <w:sz w:val="28"/>
          <w:szCs w:val="28"/>
        </w:rPr>
        <w:t>строительные работы и 7,6% от прямых затрат на металлоконструкции;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2) вычисляются от основной заработной платы рабочих по видам ра</w:t>
      </w:r>
      <w:r w:rsidRPr="00F8710C">
        <w:rPr>
          <w:sz w:val="28"/>
          <w:szCs w:val="28"/>
        </w:rPr>
        <w:softHyphen/>
        <w:t>бот: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-  бетонные   и   ж/б   монолитные:   промышленн</w:t>
      </w:r>
      <w:r>
        <w:rPr>
          <w:sz w:val="28"/>
          <w:szCs w:val="28"/>
        </w:rPr>
        <w:t>ое   производство   -91%,жилищн</w:t>
      </w:r>
      <w:r w:rsidRPr="00F8710C">
        <w:rPr>
          <w:sz w:val="28"/>
          <w:szCs w:val="28"/>
        </w:rPr>
        <w:t>о-гражданское - 105%,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-  бетонные и ж/б сборные: промышленное строительство - 121%; жилищно-гражданское - 132%;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-  монтаж металлоконструкций - 96%.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 xml:space="preserve">Сметная </w:t>
      </w:r>
      <w:r>
        <w:rPr>
          <w:sz w:val="28"/>
          <w:szCs w:val="28"/>
        </w:rPr>
        <w:t>себестоимость</w:t>
      </w:r>
      <w:r w:rsidRPr="00F8710C">
        <w:rPr>
          <w:sz w:val="28"/>
          <w:szCs w:val="28"/>
        </w:rPr>
        <w:t xml:space="preserve"> - это сумма прямых затрат и накладных расходов</w:t>
      </w:r>
      <w:r>
        <w:rPr>
          <w:sz w:val="28"/>
          <w:szCs w:val="28"/>
        </w:rPr>
        <w:t xml:space="preserve"> (27759900 руб)</w:t>
      </w:r>
      <w:r w:rsidRPr="00F8710C">
        <w:rPr>
          <w:sz w:val="28"/>
          <w:szCs w:val="28"/>
        </w:rPr>
        <w:t>.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Плановые накопления определяются в размере 12% от сметной себестоимости</w:t>
      </w:r>
      <w:r>
        <w:rPr>
          <w:sz w:val="28"/>
          <w:szCs w:val="28"/>
        </w:rPr>
        <w:t xml:space="preserve"> (3331188 руб)</w:t>
      </w:r>
      <w:r w:rsidRPr="00F8710C">
        <w:rPr>
          <w:sz w:val="28"/>
          <w:szCs w:val="28"/>
        </w:rPr>
        <w:t>.</w:t>
      </w:r>
    </w:p>
    <w:p w:rsidR="00142B0B" w:rsidRPr="00F8710C" w:rsidRDefault="00142B0B" w:rsidP="00AB4EC4">
      <w:pPr>
        <w:spacing w:line="360" w:lineRule="auto"/>
        <w:jc w:val="both"/>
        <w:rPr>
          <w:sz w:val="28"/>
          <w:szCs w:val="28"/>
        </w:rPr>
      </w:pPr>
      <w:r w:rsidRPr="00F8710C">
        <w:rPr>
          <w:sz w:val="28"/>
          <w:szCs w:val="28"/>
        </w:rPr>
        <w:t>Сметная стоимость общестроительных работ представляет собой сумму сметной себестоимости и плановых накоплений</w:t>
      </w:r>
      <w:r>
        <w:rPr>
          <w:sz w:val="28"/>
          <w:szCs w:val="28"/>
        </w:rPr>
        <w:t xml:space="preserve"> (31091088 руб)</w:t>
      </w:r>
      <w:r w:rsidRPr="00F8710C">
        <w:rPr>
          <w:sz w:val="28"/>
          <w:szCs w:val="28"/>
        </w:rPr>
        <w:t>.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После определения сметной стоимости общестроительных работ не</w:t>
      </w:r>
      <w:r w:rsidRPr="005268B9">
        <w:rPr>
          <w:sz w:val="28"/>
          <w:szCs w:val="28"/>
        </w:rPr>
        <w:softHyphen/>
        <w:t>обходимо рассчитать сметную заработную плату и нормативную трудоем</w:t>
      </w:r>
      <w:r w:rsidRPr="005268B9">
        <w:rPr>
          <w:sz w:val="28"/>
          <w:szCs w:val="28"/>
        </w:rPr>
        <w:softHyphen/>
        <w:t>кость.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Сметная заработная плата определяется как сумма сметной зара</w:t>
      </w:r>
      <w:r w:rsidRPr="005268B9">
        <w:rPr>
          <w:sz w:val="28"/>
          <w:szCs w:val="28"/>
        </w:rPr>
        <w:softHyphen/>
        <w:t>ботной платы в прямых затратах и накладных расходах (</w:t>
      </w:r>
      <w:r>
        <w:rPr>
          <w:sz w:val="28"/>
          <w:szCs w:val="28"/>
        </w:rPr>
        <w:t xml:space="preserve">4297360 </w:t>
      </w:r>
      <w:r w:rsidRPr="005268B9">
        <w:rPr>
          <w:sz w:val="28"/>
          <w:szCs w:val="28"/>
        </w:rPr>
        <w:t>руб.)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Сметная заработная плата от прямых затрат определяется как сумма итоговой графы 8 форма 1 и итогового знаменателя графы 9 форма 1 из локальной сметы № 1.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Сметная заработная плата от накладных расходов определяется ум</w:t>
      </w:r>
      <w:r w:rsidRPr="005268B9">
        <w:rPr>
          <w:sz w:val="28"/>
          <w:szCs w:val="28"/>
        </w:rPr>
        <w:softHyphen/>
        <w:t>ножением коэффициента 0,18 на накладные расходы.</w:t>
      </w:r>
    </w:p>
    <w:p w:rsidR="00142B0B" w:rsidRPr="005268B9" w:rsidRDefault="00142B0B" w:rsidP="00272DEF">
      <w:pPr>
        <w:spacing w:line="360" w:lineRule="auto"/>
        <w:jc w:val="center"/>
        <w:rPr>
          <w:sz w:val="28"/>
          <w:szCs w:val="28"/>
        </w:rPr>
      </w:pPr>
      <w:r w:rsidRPr="005268B9">
        <w:rPr>
          <w:sz w:val="28"/>
          <w:szCs w:val="28"/>
        </w:rPr>
        <w:t>З</w:t>
      </w:r>
      <w:r w:rsidRPr="005268B9">
        <w:rPr>
          <w:sz w:val="28"/>
          <w:szCs w:val="28"/>
          <w:vertAlign w:val="superscript"/>
        </w:rPr>
        <w:t>нр</w:t>
      </w:r>
      <w:r w:rsidRPr="005268B9">
        <w:rPr>
          <w:sz w:val="28"/>
          <w:szCs w:val="28"/>
          <w:vertAlign w:val="subscript"/>
        </w:rPr>
        <w:t>см</w:t>
      </w:r>
      <w:r w:rsidRPr="005268B9">
        <w:rPr>
          <w:sz w:val="28"/>
          <w:szCs w:val="28"/>
        </w:rPr>
        <w:t xml:space="preserve"> = 0,18*НР</w:t>
      </w:r>
      <w:r>
        <w:rPr>
          <w:sz w:val="28"/>
          <w:szCs w:val="28"/>
        </w:rPr>
        <w:t>=0,18*3889909=700184</w:t>
      </w:r>
      <w:r w:rsidRPr="005268B9">
        <w:rPr>
          <w:sz w:val="28"/>
          <w:szCs w:val="28"/>
        </w:rPr>
        <w:t xml:space="preserve">   (руб.),                             (1)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где   0,18- коэффициент, учитывающий долю заработной платы линейного и административного аппарата управления;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  <w:lang w:val="en-US"/>
        </w:rPr>
        <w:t>HP</w:t>
      </w:r>
      <w:r w:rsidRPr="005268B9">
        <w:rPr>
          <w:sz w:val="28"/>
          <w:szCs w:val="28"/>
        </w:rPr>
        <w:t xml:space="preserve"> - величина накладных расходов.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Нормативная трудоемкость определяется как сумма нормативной трудоемкости от прямых затрат и нормативной трудоемкости от наклад</w:t>
      </w:r>
      <w:r w:rsidRPr="005268B9">
        <w:rPr>
          <w:sz w:val="28"/>
          <w:szCs w:val="28"/>
        </w:rPr>
        <w:softHyphen/>
        <w:t>ных расходов (</w:t>
      </w:r>
      <w:r>
        <w:rPr>
          <w:sz w:val="28"/>
          <w:szCs w:val="28"/>
        </w:rPr>
        <w:t xml:space="preserve">2042857 </w:t>
      </w:r>
      <w:r w:rsidRPr="005268B9">
        <w:rPr>
          <w:sz w:val="28"/>
          <w:szCs w:val="28"/>
        </w:rPr>
        <w:t>чел.-час.)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Нормативная трудоемкость от прямых затрат определяется суммой итоговой графы 11 и итогового знаменателя, умноженного на коэффици</w:t>
      </w:r>
      <w:r w:rsidRPr="005268B9">
        <w:rPr>
          <w:sz w:val="28"/>
          <w:szCs w:val="28"/>
        </w:rPr>
        <w:softHyphen/>
        <w:t>ент 1,29 или 1,44 по всем видам работ графы 9 из локальной сметы №1.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Коэффициент перехода заработной платы рабочих к затратам тру</w:t>
      </w:r>
      <w:r w:rsidRPr="005268B9">
        <w:rPr>
          <w:sz w:val="28"/>
          <w:szCs w:val="28"/>
        </w:rPr>
        <w:softHyphen/>
        <w:t>да 1,29 берется для всех строительно-монтажных работ; 1,44 -только для земляных работ.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Нормативная трудоемкость определяется по формуле:</w:t>
      </w:r>
    </w:p>
    <w:p w:rsidR="00142B0B" w:rsidRPr="005268B9" w:rsidRDefault="00142B0B" w:rsidP="00272DEF">
      <w:pPr>
        <w:spacing w:line="360" w:lineRule="auto"/>
        <w:jc w:val="center"/>
        <w:rPr>
          <w:sz w:val="28"/>
          <w:szCs w:val="28"/>
        </w:rPr>
      </w:pPr>
      <w:r w:rsidRPr="005268B9">
        <w:rPr>
          <w:sz w:val="28"/>
          <w:szCs w:val="28"/>
        </w:rPr>
        <w:t xml:space="preserve">Т </w:t>
      </w:r>
      <w:r w:rsidRPr="005268B9">
        <w:rPr>
          <w:sz w:val="28"/>
          <w:szCs w:val="28"/>
          <w:vertAlign w:val="superscript"/>
        </w:rPr>
        <w:t>нр</w:t>
      </w:r>
      <w:r w:rsidRPr="005268B9">
        <w:rPr>
          <w:sz w:val="28"/>
          <w:szCs w:val="28"/>
          <w:vertAlign w:val="subscript"/>
        </w:rPr>
        <w:t>р</w:t>
      </w:r>
      <w:r w:rsidRPr="005268B9">
        <w:rPr>
          <w:sz w:val="28"/>
          <w:szCs w:val="28"/>
        </w:rPr>
        <w:t xml:space="preserve">= 0,092 * </w:t>
      </w:r>
      <w:r w:rsidRPr="005268B9">
        <w:rPr>
          <w:sz w:val="28"/>
          <w:szCs w:val="28"/>
          <w:lang w:val="en-US"/>
        </w:rPr>
        <w:t>HP</w:t>
      </w:r>
      <w:r>
        <w:rPr>
          <w:sz w:val="28"/>
          <w:szCs w:val="28"/>
        </w:rPr>
        <w:t>=0,092*3889909=357872</w:t>
      </w:r>
      <w:r w:rsidRPr="005268B9">
        <w:rPr>
          <w:sz w:val="28"/>
          <w:szCs w:val="28"/>
        </w:rPr>
        <w:t xml:space="preserve">  </w:t>
      </w:r>
      <w:r>
        <w:rPr>
          <w:sz w:val="28"/>
          <w:szCs w:val="28"/>
        </w:rPr>
        <w:t>(чел.</w:t>
      </w:r>
      <w:r w:rsidRPr="005268B9">
        <w:rPr>
          <w:sz w:val="28"/>
          <w:szCs w:val="28"/>
        </w:rPr>
        <w:t>-час),                             (2)</w:t>
      </w:r>
    </w:p>
    <w:p w:rsidR="00142B0B" w:rsidRPr="005268B9" w:rsidRDefault="00142B0B" w:rsidP="00272DEF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</w:rPr>
        <w:t>где    0,092 - коэффициент, учитывающ</w:t>
      </w:r>
      <w:r>
        <w:rPr>
          <w:sz w:val="28"/>
          <w:szCs w:val="28"/>
        </w:rPr>
        <w:t>ий долю затрат труда администра</w:t>
      </w:r>
      <w:r w:rsidRPr="005268B9">
        <w:rPr>
          <w:sz w:val="28"/>
          <w:szCs w:val="28"/>
        </w:rPr>
        <w:t>тивно-управленческого персонала и линейных работников;</w:t>
      </w: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  <w:r w:rsidRPr="005268B9">
        <w:rPr>
          <w:sz w:val="28"/>
          <w:szCs w:val="28"/>
          <w:lang w:val="en-US"/>
        </w:rPr>
        <w:t>HP</w:t>
      </w:r>
      <w:r w:rsidRPr="005268B9">
        <w:rPr>
          <w:sz w:val="28"/>
          <w:szCs w:val="28"/>
        </w:rPr>
        <w:t xml:space="preserve"> - затраты труда инженерно-технических работников.</w:t>
      </w: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both"/>
        <w:rPr>
          <w:sz w:val="28"/>
          <w:szCs w:val="28"/>
        </w:rPr>
      </w:pPr>
    </w:p>
    <w:p w:rsidR="00142B0B" w:rsidRDefault="00142B0B" w:rsidP="00063A5C">
      <w:pPr>
        <w:spacing w:line="360" w:lineRule="auto"/>
        <w:jc w:val="center"/>
        <w:rPr>
          <w:b/>
          <w:sz w:val="28"/>
          <w:szCs w:val="28"/>
        </w:rPr>
      </w:pPr>
      <w:r w:rsidRPr="00063A5C">
        <w:rPr>
          <w:b/>
          <w:sz w:val="28"/>
          <w:szCs w:val="28"/>
        </w:rPr>
        <w:t>2. Составление локального расчета №2 на внутренние сантехнические работы</w:t>
      </w:r>
    </w:p>
    <w:p w:rsidR="00142B0B" w:rsidRPr="00063A5C" w:rsidRDefault="00142B0B" w:rsidP="00063A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Локальные расчеты составляются для определения сметной стоимости по каждому виду строительных специализированных работ.</w:t>
      </w:r>
    </w:p>
    <w:p w:rsidR="00142B0B" w:rsidRPr="00BF365C" w:rsidRDefault="00142B0B" w:rsidP="00063A5C">
      <w:pPr>
        <w:spacing w:line="360" w:lineRule="auto"/>
        <w:jc w:val="center"/>
        <w:rPr>
          <w:i/>
          <w:sz w:val="28"/>
          <w:szCs w:val="28"/>
        </w:rPr>
      </w:pPr>
      <w:r w:rsidRPr="00BF365C">
        <w:rPr>
          <w:i/>
          <w:sz w:val="28"/>
          <w:szCs w:val="28"/>
        </w:rPr>
        <w:t>Локальный расчет №2 на внутренние сантехнические работы проектируемого здания</w:t>
      </w:r>
    </w:p>
    <w:p w:rsidR="00142B0B" w:rsidRPr="00EA3461" w:rsidRDefault="00142B0B" w:rsidP="00063A5C">
      <w:pPr>
        <w:spacing w:line="360" w:lineRule="auto"/>
        <w:jc w:val="right"/>
        <w:rPr>
          <w:sz w:val="28"/>
          <w:szCs w:val="28"/>
        </w:rPr>
      </w:pPr>
      <w:r w:rsidRPr="00EA3461">
        <w:rPr>
          <w:sz w:val="28"/>
          <w:szCs w:val="28"/>
        </w:rPr>
        <w:t>Сметная стоимость 16</w:t>
      </w:r>
      <w:r>
        <w:rPr>
          <w:sz w:val="28"/>
          <w:szCs w:val="28"/>
        </w:rPr>
        <w:t>,</w:t>
      </w:r>
      <w:r w:rsidRPr="00EA3461">
        <w:rPr>
          <w:sz w:val="28"/>
          <w:szCs w:val="28"/>
        </w:rPr>
        <w:t>430494</w:t>
      </w:r>
      <w:r>
        <w:rPr>
          <w:sz w:val="28"/>
          <w:szCs w:val="28"/>
        </w:rPr>
        <w:t xml:space="preserve"> млн. руб.</w:t>
      </w:r>
    </w:p>
    <w:p w:rsidR="00142B0B" w:rsidRPr="0040647B" w:rsidRDefault="00142B0B" w:rsidP="00406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в ценах 2010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804"/>
        <w:gridCol w:w="3041"/>
        <w:gridCol w:w="1922"/>
        <w:gridCol w:w="1444"/>
        <w:gridCol w:w="6"/>
        <w:gridCol w:w="1560"/>
      </w:tblGrid>
      <w:tr w:rsidR="00142B0B" w:rsidTr="00AD49D8">
        <w:trPr>
          <w:trHeight w:val="468"/>
        </w:trPr>
        <w:tc>
          <w:tcPr>
            <w:tcW w:w="703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№ приложения</w:t>
            </w:r>
          </w:p>
        </w:tc>
        <w:tc>
          <w:tcPr>
            <w:tcW w:w="3734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446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Объем здания, м</w:t>
            </w:r>
            <w:r w:rsidRPr="00AD49D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  <w:gridSpan w:val="3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Стоимость прямых затрат</w:t>
            </w:r>
          </w:p>
        </w:tc>
      </w:tr>
      <w:tr w:rsidR="00142B0B" w:rsidTr="00AD49D8">
        <w:trPr>
          <w:trHeight w:val="324"/>
        </w:trPr>
        <w:tc>
          <w:tcPr>
            <w:tcW w:w="703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 м</w:t>
            </w:r>
            <w:r w:rsidRPr="00AD49D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полная</w:t>
            </w:r>
          </w:p>
        </w:tc>
      </w:tr>
      <w:tr w:rsidR="00142B0B" w:rsidTr="00AD49D8">
        <w:tc>
          <w:tcPr>
            <w:tcW w:w="703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  <w:p w:rsidR="00142B0B" w:rsidRPr="00AD49D8" w:rsidRDefault="00142B0B" w:rsidP="000D44C1">
            <w:pPr>
              <w:rPr>
                <w:sz w:val="24"/>
                <w:szCs w:val="24"/>
              </w:rPr>
            </w:pPr>
          </w:p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Отопление</w:t>
            </w:r>
          </w:p>
        </w:tc>
        <w:tc>
          <w:tcPr>
            <w:tcW w:w="2446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  <w:p w:rsidR="00142B0B" w:rsidRPr="00AD49D8" w:rsidRDefault="00142B0B" w:rsidP="00137198">
            <w:pPr>
              <w:rPr>
                <w:sz w:val="24"/>
                <w:szCs w:val="24"/>
              </w:rPr>
            </w:pPr>
          </w:p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100 тыс.</w:t>
            </w:r>
          </w:p>
        </w:tc>
        <w:tc>
          <w:tcPr>
            <w:tcW w:w="1764" w:type="dxa"/>
            <w:gridSpan w:val="2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90,48</w:t>
            </w:r>
          </w:p>
        </w:tc>
        <w:tc>
          <w:tcPr>
            <w:tcW w:w="1836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9048000</w:t>
            </w:r>
          </w:p>
        </w:tc>
      </w:tr>
      <w:tr w:rsidR="00142B0B" w:rsidTr="00AD49D8">
        <w:tc>
          <w:tcPr>
            <w:tcW w:w="703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Вентиляция</w:t>
            </w:r>
          </w:p>
        </w:tc>
        <w:tc>
          <w:tcPr>
            <w:tcW w:w="2446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7,995</w:t>
            </w:r>
          </w:p>
        </w:tc>
        <w:tc>
          <w:tcPr>
            <w:tcW w:w="1836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799500</w:t>
            </w:r>
          </w:p>
        </w:tc>
      </w:tr>
      <w:tr w:rsidR="00142B0B" w:rsidTr="00AD49D8">
        <w:tc>
          <w:tcPr>
            <w:tcW w:w="703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Водопровод</w:t>
            </w:r>
          </w:p>
        </w:tc>
        <w:tc>
          <w:tcPr>
            <w:tcW w:w="2446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8,84</w:t>
            </w:r>
          </w:p>
        </w:tc>
        <w:tc>
          <w:tcPr>
            <w:tcW w:w="1836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884000</w:t>
            </w:r>
          </w:p>
        </w:tc>
      </w:tr>
      <w:tr w:rsidR="00142B0B" w:rsidTr="00AD49D8">
        <w:tc>
          <w:tcPr>
            <w:tcW w:w="703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Канализация</w:t>
            </w:r>
          </w:p>
        </w:tc>
        <w:tc>
          <w:tcPr>
            <w:tcW w:w="2446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17,225</w:t>
            </w:r>
          </w:p>
        </w:tc>
        <w:tc>
          <w:tcPr>
            <w:tcW w:w="1836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1722500</w:t>
            </w:r>
          </w:p>
        </w:tc>
      </w:tr>
      <w:tr w:rsidR="00142B0B" w:rsidTr="00AD49D8">
        <w:tc>
          <w:tcPr>
            <w:tcW w:w="703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446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4,94</w:t>
            </w:r>
          </w:p>
        </w:tc>
        <w:tc>
          <w:tcPr>
            <w:tcW w:w="1836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494000</w:t>
            </w:r>
          </w:p>
        </w:tc>
      </w:tr>
    </w:tbl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  <w:r w:rsidRPr="000D44C1">
        <w:rPr>
          <w:sz w:val="28"/>
          <w:szCs w:val="28"/>
        </w:rPr>
        <w:tab/>
        <w:t>∑12948000 руб</w:t>
      </w:r>
    </w:p>
    <w:p w:rsidR="00142B0B" w:rsidRPr="000D44C1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  <w:r w:rsidRPr="000D44C1">
        <w:rPr>
          <w:sz w:val="28"/>
          <w:szCs w:val="28"/>
        </w:rPr>
        <w:t>Прямые затраты определяются умножением объема здания на расценку 1 кубического метра здания по каждому виду специализированных работ.</w:t>
      </w: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  <w:r w:rsidRPr="000D44C1">
        <w:rPr>
          <w:sz w:val="28"/>
          <w:szCs w:val="28"/>
        </w:rPr>
        <w:t xml:space="preserve">Накладные расходы составляют 13,3% от суммы прямых затрат </w:t>
      </w:r>
      <w:r>
        <w:rPr>
          <w:sz w:val="28"/>
          <w:szCs w:val="28"/>
        </w:rPr>
        <w:t>–</w:t>
      </w:r>
      <w:r w:rsidRPr="000D44C1">
        <w:rPr>
          <w:sz w:val="28"/>
          <w:szCs w:val="28"/>
        </w:rPr>
        <w:t xml:space="preserve"> </w:t>
      </w:r>
      <w:r>
        <w:rPr>
          <w:sz w:val="28"/>
          <w:szCs w:val="28"/>
        </w:rPr>
        <w:t>1722084 руб.</w:t>
      </w: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Сметная себестоимость – это сумма прямых затрат и накладных расходов – 14670084 руб.</w:t>
      </w: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накопления составляют 12% от сметной себестоимости – 1760410 руб.</w:t>
      </w: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представляет собой сумму сметной себестоимости и плановых накоплений – 16430494 руб.</w:t>
      </w: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0D44C1">
      <w:pPr>
        <w:tabs>
          <w:tab w:val="left" w:pos="11004"/>
        </w:tabs>
        <w:spacing w:line="360" w:lineRule="auto"/>
        <w:jc w:val="both"/>
        <w:rPr>
          <w:sz w:val="28"/>
          <w:szCs w:val="28"/>
        </w:rPr>
      </w:pPr>
    </w:p>
    <w:p w:rsidR="00142B0B" w:rsidRPr="00063A5C" w:rsidRDefault="00142B0B" w:rsidP="00063A5C">
      <w:pPr>
        <w:tabs>
          <w:tab w:val="left" w:pos="11004"/>
        </w:tabs>
        <w:spacing w:line="360" w:lineRule="auto"/>
        <w:jc w:val="center"/>
        <w:rPr>
          <w:b/>
          <w:sz w:val="28"/>
          <w:szCs w:val="28"/>
        </w:rPr>
      </w:pPr>
      <w:r w:rsidRPr="00063A5C">
        <w:rPr>
          <w:b/>
          <w:sz w:val="28"/>
          <w:szCs w:val="28"/>
        </w:rPr>
        <w:t>3. Составление локального расчета №3 на внутренние электромонтажные работы</w:t>
      </w:r>
    </w:p>
    <w:p w:rsidR="00142B0B" w:rsidRPr="00BF365C" w:rsidRDefault="00142B0B" w:rsidP="00EA3461">
      <w:pPr>
        <w:tabs>
          <w:tab w:val="left" w:pos="11004"/>
        </w:tabs>
        <w:spacing w:line="360" w:lineRule="auto"/>
        <w:jc w:val="center"/>
        <w:rPr>
          <w:i/>
          <w:sz w:val="28"/>
          <w:szCs w:val="28"/>
        </w:rPr>
      </w:pPr>
      <w:r w:rsidRPr="00BF365C">
        <w:rPr>
          <w:i/>
          <w:sz w:val="28"/>
          <w:szCs w:val="28"/>
        </w:rPr>
        <w:t>Локальный расчет №3 на внутренние электромонтажные работы</w:t>
      </w:r>
    </w:p>
    <w:p w:rsidR="00142B0B" w:rsidRDefault="00142B0B" w:rsidP="00C85C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Сметная стоимость 35,690265 млн. руб.</w:t>
      </w:r>
    </w:p>
    <w:p w:rsidR="00142B0B" w:rsidRDefault="00142B0B" w:rsidP="0040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в ценах 2010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242"/>
        <w:gridCol w:w="3018"/>
        <w:gridCol w:w="2116"/>
        <w:gridCol w:w="1656"/>
        <w:gridCol w:w="1795"/>
      </w:tblGrid>
      <w:tr w:rsidR="00142B0B" w:rsidTr="00AD49D8">
        <w:trPr>
          <w:trHeight w:val="624"/>
        </w:trPr>
        <w:tc>
          <w:tcPr>
            <w:tcW w:w="594" w:type="dxa"/>
            <w:vMerge w:val="restart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№ п/п</w:t>
            </w:r>
          </w:p>
        </w:tc>
        <w:tc>
          <w:tcPr>
            <w:tcW w:w="1242" w:type="dxa"/>
            <w:vMerge w:val="restart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№ при-</w:t>
            </w:r>
          </w:p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ложения</w:t>
            </w:r>
          </w:p>
        </w:tc>
        <w:tc>
          <w:tcPr>
            <w:tcW w:w="3074" w:type="dxa"/>
            <w:vMerge w:val="restart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Наименование работ</w:t>
            </w:r>
          </w:p>
          <w:p w:rsidR="00142B0B" w:rsidRPr="00AD49D8" w:rsidRDefault="00142B0B" w:rsidP="00C85C90">
            <w:pPr>
              <w:rPr>
                <w:sz w:val="28"/>
                <w:szCs w:val="28"/>
              </w:rPr>
            </w:pPr>
          </w:p>
          <w:p w:rsidR="00142B0B" w:rsidRPr="00AD49D8" w:rsidRDefault="00142B0B" w:rsidP="00C85C90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Объем здания, м</w:t>
            </w:r>
            <w:r w:rsidRPr="00AD49D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70" w:type="dxa"/>
            <w:gridSpan w:val="2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Стоимость прямых затрат</w:t>
            </w:r>
          </w:p>
        </w:tc>
      </w:tr>
      <w:tr w:rsidR="00142B0B" w:rsidTr="00AD49D8">
        <w:trPr>
          <w:trHeight w:val="432"/>
        </w:trPr>
        <w:tc>
          <w:tcPr>
            <w:tcW w:w="594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1 м</w:t>
            </w:r>
            <w:r w:rsidRPr="00AD49D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полная</w:t>
            </w:r>
          </w:p>
        </w:tc>
      </w:tr>
      <w:tr w:rsidR="00142B0B" w:rsidTr="00AD49D8">
        <w:tc>
          <w:tcPr>
            <w:tcW w:w="594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1</w:t>
            </w:r>
          </w:p>
        </w:tc>
        <w:tc>
          <w:tcPr>
            <w:tcW w:w="1242" w:type="dxa"/>
            <w:vMerge w:val="restart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42B0B" w:rsidRPr="00AD49D8" w:rsidRDefault="00142B0B" w:rsidP="00AD49D8">
            <w:pPr>
              <w:jc w:val="center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Электроосвещение</w:t>
            </w:r>
          </w:p>
        </w:tc>
        <w:tc>
          <w:tcPr>
            <w:tcW w:w="2224" w:type="dxa"/>
            <w:vMerge w:val="restart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42B0B" w:rsidRPr="00AD49D8" w:rsidRDefault="00142B0B" w:rsidP="00AD49D8">
            <w:pPr>
              <w:ind w:firstLine="708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100 тыс.</w:t>
            </w:r>
          </w:p>
        </w:tc>
        <w:tc>
          <w:tcPr>
            <w:tcW w:w="1727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203,84</w:t>
            </w:r>
          </w:p>
        </w:tc>
        <w:tc>
          <w:tcPr>
            <w:tcW w:w="1843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20384000</w:t>
            </w:r>
          </w:p>
        </w:tc>
      </w:tr>
      <w:tr w:rsidR="00142B0B" w:rsidTr="00AD49D8">
        <w:tc>
          <w:tcPr>
            <w:tcW w:w="594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  <w:vMerge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Телефон</w:t>
            </w:r>
          </w:p>
        </w:tc>
        <w:tc>
          <w:tcPr>
            <w:tcW w:w="2224" w:type="dxa"/>
            <w:vMerge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81,9</w:t>
            </w:r>
          </w:p>
        </w:tc>
        <w:tc>
          <w:tcPr>
            <w:tcW w:w="1843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8190000</w:t>
            </w:r>
          </w:p>
        </w:tc>
      </w:tr>
      <w:tr w:rsidR="00142B0B" w:rsidTr="00AD49D8">
        <w:tc>
          <w:tcPr>
            <w:tcW w:w="594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3</w:t>
            </w:r>
          </w:p>
        </w:tc>
        <w:tc>
          <w:tcPr>
            <w:tcW w:w="1242" w:type="dxa"/>
            <w:vMerge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Радио</w:t>
            </w:r>
          </w:p>
        </w:tc>
        <w:tc>
          <w:tcPr>
            <w:tcW w:w="2224" w:type="dxa"/>
            <w:vMerge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19,305</w:t>
            </w:r>
          </w:p>
        </w:tc>
        <w:tc>
          <w:tcPr>
            <w:tcW w:w="1843" w:type="dxa"/>
          </w:tcPr>
          <w:p w:rsidR="00142B0B" w:rsidRPr="00AD49D8" w:rsidRDefault="00142B0B" w:rsidP="00AD49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1930500</w:t>
            </w:r>
          </w:p>
        </w:tc>
      </w:tr>
    </w:tbl>
    <w:p w:rsidR="00142B0B" w:rsidRDefault="00142B0B" w:rsidP="00D74DD8">
      <w:pPr>
        <w:tabs>
          <w:tab w:val="left" w:pos="916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∑30504500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Прямые затраты определяются путем умножения объема здания на расценку 1 кубического метра здания по видам работ.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заработная плата рабочих принимается 20% от суммы прямых затрат – 6100900 руб.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Накладные расходы составляют 85% от основной заработной платы рабочих – 5185765 руб.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Сметная себестоимость представляет собой сумму прямых затрат и накладных расходов – 35690265 руб.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накопления составляют 12% от сметной себестоимости – 4282832 руб.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– сумма сметной себестоимости и плановых накоплений – 39973097 руб.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</w:p>
    <w:p w:rsidR="00142B0B" w:rsidRPr="00BF365C" w:rsidRDefault="00142B0B" w:rsidP="00BF365C">
      <w:pPr>
        <w:tabs>
          <w:tab w:val="left" w:pos="916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F365C">
        <w:rPr>
          <w:b/>
          <w:sz w:val="28"/>
          <w:szCs w:val="28"/>
        </w:rPr>
        <w:t>Составление объектной сметы №4 на строительство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объекта строительства – суммарные затраты на: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общестроительные работы;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внутренние сантехнические работы;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внутренние электромонтажные работы;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технологическое оборудование и его монтаж;</w:t>
      </w:r>
    </w:p>
    <w:p w:rsidR="00142B0B" w:rsidRDefault="00142B0B" w:rsidP="00C85C90">
      <w:pPr>
        <w:tabs>
          <w:tab w:val="left" w:pos="91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прочие работы и затраты.</w:t>
      </w:r>
    </w:p>
    <w:p w:rsidR="00142B0B" w:rsidRDefault="00142B0B" w:rsidP="00696C39">
      <w:pPr>
        <w:tabs>
          <w:tab w:val="left" w:pos="9168"/>
        </w:tabs>
        <w:spacing w:line="360" w:lineRule="auto"/>
        <w:jc w:val="center"/>
        <w:rPr>
          <w:i/>
          <w:sz w:val="28"/>
          <w:szCs w:val="28"/>
        </w:rPr>
      </w:pPr>
      <w:r w:rsidRPr="00696C39">
        <w:rPr>
          <w:i/>
          <w:sz w:val="28"/>
          <w:szCs w:val="28"/>
        </w:rPr>
        <w:t>Объектная смета №4 на строительство здания</w:t>
      </w:r>
    </w:p>
    <w:p w:rsidR="00142B0B" w:rsidRDefault="00142B0B" w:rsidP="00696C39">
      <w:pPr>
        <w:tabs>
          <w:tab w:val="left" w:pos="916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Сметная стоимость 87,237382 млн. руб </w:t>
      </w:r>
    </w:p>
    <w:p w:rsidR="00142B0B" w:rsidRPr="00696C39" w:rsidRDefault="00142B0B" w:rsidP="00406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в ценах 2010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686"/>
        <w:gridCol w:w="1648"/>
        <w:gridCol w:w="999"/>
        <w:gridCol w:w="965"/>
        <w:gridCol w:w="1069"/>
        <w:gridCol w:w="803"/>
        <w:gridCol w:w="1022"/>
        <w:gridCol w:w="1200"/>
        <w:gridCol w:w="950"/>
        <w:gridCol w:w="887"/>
      </w:tblGrid>
      <w:tr w:rsidR="00142B0B" w:rsidRPr="002C185E" w:rsidTr="00AD49D8">
        <w:trPr>
          <w:trHeight w:val="223"/>
          <w:jc w:val="center"/>
        </w:trPr>
        <w:tc>
          <w:tcPr>
            <w:tcW w:w="474" w:type="dxa"/>
            <w:vMerge w:val="restart"/>
          </w:tcPr>
          <w:p w:rsidR="00142B0B" w:rsidRDefault="00142B0B" w:rsidP="00AD49D8">
            <w:pPr>
              <w:jc w:val="center"/>
            </w:pPr>
            <w:r>
              <w:t>№ п/п</w:t>
            </w:r>
          </w:p>
        </w:tc>
        <w:tc>
          <w:tcPr>
            <w:tcW w:w="679" w:type="dxa"/>
            <w:vMerge w:val="restart"/>
          </w:tcPr>
          <w:p w:rsidR="00142B0B" w:rsidRPr="006140C9" w:rsidRDefault="00142B0B" w:rsidP="00AD49D8">
            <w:pPr>
              <w:jc w:val="center"/>
            </w:pPr>
            <w:r>
              <w:t>№</w:t>
            </w:r>
          </w:p>
          <w:p w:rsidR="00142B0B" w:rsidRPr="006140C9" w:rsidRDefault="00142B0B" w:rsidP="00AD49D8">
            <w:pPr>
              <w:jc w:val="center"/>
            </w:pPr>
            <w:r>
              <w:t xml:space="preserve">смет и </w:t>
            </w:r>
          </w:p>
          <w:p w:rsidR="00142B0B" w:rsidRDefault="00142B0B" w:rsidP="00AD49D8">
            <w:pPr>
              <w:jc w:val="center"/>
            </w:pPr>
            <w:r w:rsidRPr="006140C9">
              <w:t>расче</w:t>
            </w:r>
          </w:p>
          <w:p w:rsidR="00142B0B" w:rsidRPr="006140C9" w:rsidRDefault="00142B0B" w:rsidP="00AD49D8">
            <w:pPr>
              <w:jc w:val="center"/>
            </w:pPr>
            <w:r w:rsidRPr="006140C9">
              <w:t>тов</w:t>
            </w:r>
          </w:p>
        </w:tc>
        <w:tc>
          <w:tcPr>
            <w:tcW w:w="1637" w:type="dxa"/>
            <w:vMerge w:val="restart"/>
          </w:tcPr>
          <w:p w:rsidR="00142B0B" w:rsidRPr="006140C9" w:rsidRDefault="00142B0B" w:rsidP="00AD49D8">
            <w:pPr>
              <w:jc w:val="center"/>
            </w:pPr>
            <w:r w:rsidRPr="006140C9">
              <w:t>Наименование</w:t>
            </w:r>
          </w:p>
          <w:p w:rsidR="00142B0B" w:rsidRPr="006140C9" w:rsidRDefault="00142B0B" w:rsidP="00AD49D8">
            <w:pPr>
              <w:jc w:val="center"/>
            </w:pPr>
            <w:r>
              <w:t>р</w:t>
            </w:r>
            <w:r w:rsidRPr="006140C9">
              <w:t>абот</w:t>
            </w:r>
            <w:r>
              <w:t xml:space="preserve"> и затрат</w:t>
            </w:r>
          </w:p>
        </w:tc>
        <w:tc>
          <w:tcPr>
            <w:tcW w:w="4817" w:type="dxa"/>
            <w:gridSpan w:val="5"/>
          </w:tcPr>
          <w:p w:rsidR="00142B0B" w:rsidRPr="006140C9" w:rsidRDefault="00142B0B" w:rsidP="00AD49D8">
            <w:pPr>
              <w:jc w:val="center"/>
            </w:pPr>
            <w:r>
              <w:t>Сметная стоимость</w:t>
            </w:r>
            <w:r w:rsidRPr="006140C9">
              <w:t>,</w:t>
            </w:r>
            <w:r>
              <w:t xml:space="preserve"> тыс. руб.</w:t>
            </w:r>
          </w:p>
        </w:tc>
        <w:tc>
          <w:tcPr>
            <w:tcW w:w="1191" w:type="dxa"/>
            <w:vMerge w:val="restart"/>
          </w:tcPr>
          <w:p w:rsidR="00142B0B" w:rsidRDefault="00142B0B" w:rsidP="00AD49D8">
            <w:pPr>
              <w:jc w:val="center"/>
            </w:pPr>
          </w:p>
          <w:p w:rsidR="00142B0B" w:rsidRDefault="00142B0B" w:rsidP="00AD49D8">
            <w:pPr>
              <w:jc w:val="center"/>
            </w:pPr>
            <w:r>
              <w:t>Нормативн.</w:t>
            </w:r>
          </w:p>
          <w:p w:rsidR="00142B0B" w:rsidRDefault="00142B0B" w:rsidP="00AD49D8">
            <w:pPr>
              <w:jc w:val="center"/>
            </w:pPr>
            <w:r>
              <w:t>трудоем</w:t>
            </w:r>
          </w:p>
          <w:p w:rsidR="00142B0B" w:rsidRDefault="00142B0B" w:rsidP="00AD49D8">
            <w:pPr>
              <w:jc w:val="center"/>
            </w:pPr>
            <w:r>
              <w:t>кость</w:t>
            </w:r>
          </w:p>
          <w:p w:rsidR="00142B0B" w:rsidRDefault="00142B0B" w:rsidP="00AD49D8">
            <w:pPr>
              <w:jc w:val="center"/>
            </w:pPr>
            <w:r>
              <w:t>тыс. чел.-час</w:t>
            </w:r>
          </w:p>
          <w:p w:rsidR="00142B0B" w:rsidRPr="006140C9" w:rsidRDefault="00142B0B" w:rsidP="00AD49D8">
            <w:pPr>
              <w:jc w:val="center"/>
            </w:pPr>
          </w:p>
        </w:tc>
        <w:tc>
          <w:tcPr>
            <w:tcW w:w="942" w:type="dxa"/>
            <w:vMerge w:val="restart"/>
          </w:tcPr>
          <w:p w:rsidR="00142B0B" w:rsidRDefault="00142B0B" w:rsidP="008631A4">
            <w:r>
              <w:t>Сметная зарпла</w:t>
            </w:r>
          </w:p>
          <w:p w:rsidR="00142B0B" w:rsidRPr="006140C9" w:rsidRDefault="00142B0B" w:rsidP="00AD49D8">
            <w:pPr>
              <w:ind w:left="168"/>
              <w:jc w:val="center"/>
            </w:pPr>
            <w:r>
              <w:t>та, тыс. руб.</w:t>
            </w:r>
          </w:p>
        </w:tc>
        <w:tc>
          <w:tcPr>
            <w:tcW w:w="879" w:type="dxa"/>
            <w:vMerge w:val="restart"/>
          </w:tcPr>
          <w:p w:rsidR="00142B0B" w:rsidRPr="006140C9" w:rsidRDefault="00142B0B" w:rsidP="00AD49D8">
            <w:pPr>
              <w:jc w:val="center"/>
            </w:pPr>
            <w:r w:rsidRPr="006140C9">
              <w:t>Показа</w:t>
            </w:r>
            <w:r>
              <w:t>т</w:t>
            </w:r>
          </w:p>
          <w:p w:rsidR="00142B0B" w:rsidRPr="006140C9" w:rsidRDefault="00142B0B" w:rsidP="00AD49D8">
            <w:pPr>
              <w:jc w:val="center"/>
            </w:pPr>
            <w:r w:rsidRPr="006140C9">
              <w:t>единич</w:t>
            </w:r>
          </w:p>
          <w:p w:rsidR="00142B0B" w:rsidRDefault="00142B0B" w:rsidP="00AD49D8">
            <w:pPr>
              <w:jc w:val="center"/>
            </w:pPr>
            <w:r w:rsidRPr="006140C9">
              <w:t>стоимо</w:t>
            </w:r>
          </w:p>
          <w:p w:rsidR="00142B0B" w:rsidRPr="006C271B" w:rsidRDefault="00142B0B" w:rsidP="00AD49D8">
            <w:pPr>
              <w:jc w:val="center"/>
            </w:pPr>
            <w:r w:rsidRPr="006140C9">
              <w:t>сти</w:t>
            </w:r>
            <w:r>
              <w:t>, м</w:t>
            </w:r>
            <w:r w:rsidRPr="00AD49D8">
              <w:rPr>
                <w:vertAlign w:val="superscript"/>
              </w:rPr>
              <w:t>3</w:t>
            </w:r>
          </w:p>
        </w:tc>
      </w:tr>
      <w:tr w:rsidR="00142B0B" w:rsidRPr="002C185E" w:rsidTr="00AD49D8">
        <w:trPr>
          <w:trHeight w:val="141"/>
          <w:jc w:val="center"/>
        </w:trPr>
        <w:tc>
          <w:tcPr>
            <w:tcW w:w="474" w:type="dxa"/>
            <w:vMerge/>
          </w:tcPr>
          <w:p w:rsidR="00142B0B" w:rsidRPr="006140C9" w:rsidRDefault="00142B0B" w:rsidP="00AD49D8">
            <w:pPr>
              <w:jc w:val="center"/>
            </w:pPr>
          </w:p>
        </w:tc>
        <w:tc>
          <w:tcPr>
            <w:tcW w:w="679" w:type="dxa"/>
            <w:vMerge/>
          </w:tcPr>
          <w:p w:rsidR="00142B0B" w:rsidRPr="006140C9" w:rsidRDefault="00142B0B" w:rsidP="00AD49D8">
            <w:pPr>
              <w:jc w:val="center"/>
            </w:pPr>
          </w:p>
        </w:tc>
        <w:tc>
          <w:tcPr>
            <w:tcW w:w="1637" w:type="dxa"/>
            <w:vMerge/>
          </w:tcPr>
          <w:p w:rsidR="00142B0B" w:rsidRPr="006140C9" w:rsidRDefault="00142B0B" w:rsidP="00AD49D8">
            <w:pPr>
              <w:jc w:val="center"/>
            </w:pPr>
          </w:p>
        </w:tc>
        <w:tc>
          <w:tcPr>
            <w:tcW w:w="990" w:type="dxa"/>
          </w:tcPr>
          <w:p w:rsidR="00142B0B" w:rsidRDefault="00142B0B" w:rsidP="00AD49D8">
            <w:pPr>
              <w:jc w:val="center"/>
            </w:pPr>
            <w:r>
              <w:t>Строи</w:t>
            </w:r>
          </w:p>
          <w:p w:rsidR="00142B0B" w:rsidRDefault="00142B0B" w:rsidP="00AD49D8">
            <w:pPr>
              <w:jc w:val="center"/>
            </w:pPr>
            <w:r>
              <w:t>тель</w:t>
            </w:r>
          </w:p>
          <w:p w:rsidR="00142B0B" w:rsidRDefault="00142B0B" w:rsidP="00AD49D8">
            <w:pPr>
              <w:jc w:val="center"/>
            </w:pPr>
            <w:r>
              <w:t xml:space="preserve">ные </w:t>
            </w:r>
          </w:p>
          <w:p w:rsidR="00142B0B" w:rsidRDefault="00142B0B" w:rsidP="00AD49D8">
            <w:pPr>
              <w:jc w:val="center"/>
            </w:pPr>
            <w:r>
              <w:t>рабо</w:t>
            </w:r>
          </w:p>
          <w:p w:rsidR="00142B0B" w:rsidRPr="006140C9" w:rsidRDefault="00142B0B" w:rsidP="00AD49D8">
            <w:pPr>
              <w:jc w:val="center"/>
            </w:pPr>
            <w:r>
              <w:t>ты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jc w:val="center"/>
            </w:pPr>
            <w:r w:rsidRPr="006140C9">
              <w:t>Монтаж-</w:t>
            </w:r>
          </w:p>
          <w:p w:rsidR="00142B0B" w:rsidRPr="006140C9" w:rsidRDefault="00142B0B" w:rsidP="00AD49D8">
            <w:pPr>
              <w:jc w:val="center"/>
            </w:pPr>
            <w:r>
              <w:t>ные работы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jc w:val="center"/>
            </w:pPr>
            <w:r>
              <w:t>Оборудо</w:t>
            </w:r>
          </w:p>
          <w:p w:rsidR="00142B0B" w:rsidRPr="006140C9" w:rsidRDefault="00142B0B" w:rsidP="00AD49D8">
            <w:pPr>
              <w:jc w:val="center"/>
            </w:pPr>
            <w:r>
              <w:t>вание</w:t>
            </w:r>
            <w:r w:rsidRPr="006140C9">
              <w:t>,</w:t>
            </w:r>
          </w:p>
          <w:p w:rsidR="00142B0B" w:rsidRPr="006140C9" w:rsidRDefault="00142B0B" w:rsidP="00AD49D8">
            <w:pPr>
              <w:jc w:val="center"/>
            </w:pPr>
            <w:r>
              <w:t>мебель</w:t>
            </w:r>
            <w:r w:rsidRPr="006140C9">
              <w:t>,</w:t>
            </w:r>
          </w:p>
          <w:p w:rsidR="00142B0B" w:rsidRPr="006140C9" w:rsidRDefault="00142B0B" w:rsidP="00AD49D8">
            <w:pPr>
              <w:jc w:val="center"/>
            </w:pPr>
            <w:r>
              <w:t>инвентарь</w:t>
            </w:r>
          </w:p>
        </w:tc>
        <w:tc>
          <w:tcPr>
            <w:tcW w:w="795" w:type="dxa"/>
          </w:tcPr>
          <w:p w:rsidR="00142B0B" w:rsidRDefault="00142B0B" w:rsidP="00AD49D8">
            <w:pPr>
              <w:jc w:val="center"/>
            </w:pPr>
            <w:r>
              <w:t>Про</w:t>
            </w:r>
          </w:p>
          <w:p w:rsidR="00142B0B" w:rsidRPr="006140C9" w:rsidRDefault="00142B0B" w:rsidP="00AD49D8">
            <w:pPr>
              <w:jc w:val="center"/>
            </w:pPr>
            <w:r>
              <w:t>чие</w:t>
            </w:r>
          </w:p>
          <w:p w:rsidR="00142B0B" w:rsidRDefault="00142B0B" w:rsidP="00AD49D8">
            <w:pPr>
              <w:jc w:val="center"/>
            </w:pPr>
            <w:r>
              <w:t>зат</w:t>
            </w:r>
          </w:p>
          <w:p w:rsidR="00142B0B" w:rsidRDefault="00142B0B" w:rsidP="00AD49D8">
            <w:pPr>
              <w:jc w:val="center"/>
            </w:pPr>
            <w:r>
              <w:t>р</w:t>
            </w:r>
            <w:r w:rsidRPr="006140C9">
              <w:t>а</w:t>
            </w:r>
          </w:p>
          <w:p w:rsidR="00142B0B" w:rsidRPr="006140C9" w:rsidRDefault="00142B0B" w:rsidP="00AD49D8">
            <w:pPr>
              <w:jc w:val="center"/>
            </w:pPr>
            <w:r w:rsidRPr="006140C9">
              <w:t>т</w:t>
            </w:r>
            <w:r>
              <w:t>ы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jc w:val="center"/>
            </w:pPr>
            <w:r w:rsidRPr="006140C9">
              <w:t>Всего</w:t>
            </w:r>
          </w:p>
        </w:tc>
        <w:tc>
          <w:tcPr>
            <w:tcW w:w="1191" w:type="dxa"/>
            <w:vMerge/>
          </w:tcPr>
          <w:p w:rsidR="00142B0B" w:rsidRPr="006140C9" w:rsidRDefault="00142B0B" w:rsidP="00AD49D8">
            <w:pPr>
              <w:jc w:val="center"/>
            </w:pPr>
          </w:p>
        </w:tc>
        <w:tc>
          <w:tcPr>
            <w:tcW w:w="942" w:type="dxa"/>
            <w:vMerge/>
          </w:tcPr>
          <w:p w:rsidR="00142B0B" w:rsidRPr="006140C9" w:rsidRDefault="00142B0B" w:rsidP="00AD49D8">
            <w:pPr>
              <w:jc w:val="center"/>
            </w:pPr>
          </w:p>
        </w:tc>
        <w:tc>
          <w:tcPr>
            <w:tcW w:w="879" w:type="dxa"/>
            <w:vMerge/>
          </w:tcPr>
          <w:p w:rsidR="00142B0B" w:rsidRPr="006140C9" w:rsidRDefault="00142B0B" w:rsidP="00AD49D8">
            <w:pPr>
              <w:jc w:val="center"/>
            </w:pPr>
          </w:p>
        </w:tc>
      </w:tr>
      <w:tr w:rsidR="00142B0B" w:rsidRPr="002C185E" w:rsidTr="00AD49D8">
        <w:trPr>
          <w:trHeight w:val="223"/>
          <w:jc w:val="center"/>
        </w:trPr>
        <w:tc>
          <w:tcPr>
            <w:tcW w:w="474" w:type="dxa"/>
          </w:tcPr>
          <w:p w:rsidR="00142B0B" w:rsidRPr="006140C9" w:rsidRDefault="00142B0B" w:rsidP="00AD49D8">
            <w:pPr>
              <w:jc w:val="center"/>
            </w:pPr>
            <w:r w:rsidRPr="006140C9">
              <w:t>1</w:t>
            </w:r>
          </w:p>
        </w:tc>
        <w:tc>
          <w:tcPr>
            <w:tcW w:w="679" w:type="dxa"/>
          </w:tcPr>
          <w:p w:rsidR="00142B0B" w:rsidRPr="006140C9" w:rsidRDefault="00142B0B" w:rsidP="00AD49D8">
            <w:pPr>
              <w:jc w:val="center"/>
            </w:pPr>
            <w:r w:rsidRPr="006140C9">
              <w:t>2</w:t>
            </w:r>
          </w:p>
        </w:tc>
        <w:tc>
          <w:tcPr>
            <w:tcW w:w="1637" w:type="dxa"/>
          </w:tcPr>
          <w:p w:rsidR="00142B0B" w:rsidRPr="006140C9" w:rsidRDefault="00142B0B" w:rsidP="00AD49D8">
            <w:pPr>
              <w:jc w:val="center"/>
            </w:pPr>
            <w:r w:rsidRPr="006140C9">
              <w:t>3</w:t>
            </w:r>
          </w:p>
        </w:tc>
        <w:tc>
          <w:tcPr>
            <w:tcW w:w="990" w:type="dxa"/>
          </w:tcPr>
          <w:p w:rsidR="00142B0B" w:rsidRPr="006140C9" w:rsidRDefault="00142B0B" w:rsidP="00AD49D8">
            <w:pPr>
              <w:jc w:val="center"/>
            </w:pPr>
            <w:r w:rsidRPr="006140C9">
              <w:t>4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jc w:val="center"/>
            </w:pPr>
            <w:r w:rsidRPr="006140C9">
              <w:t>5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jc w:val="center"/>
            </w:pPr>
            <w:r w:rsidRPr="006140C9">
              <w:t>6</w:t>
            </w:r>
          </w:p>
        </w:tc>
        <w:tc>
          <w:tcPr>
            <w:tcW w:w="795" w:type="dxa"/>
          </w:tcPr>
          <w:p w:rsidR="00142B0B" w:rsidRPr="006140C9" w:rsidRDefault="00142B0B" w:rsidP="00AD49D8">
            <w:pPr>
              <w:jc w:val="center"/>
            </w:pPr>
            <w:r w:rsidRPr="006140C9">
              <w:t>7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142B0B" w:rsidRPr="006140C9" w:rsidRDefault="00142B0B" w:rsidP="00AD49D8">
            <w:pPr>
              <w:jc w:val="center"/>
            </w:pPr>
            <w:r>
              <w:t>9</w:t>
            </w:r>
          </w:p>
        </w:tc>
        <w:tc>
          <w:tcPr>
            <w:tcW w:w="942" w:type="dxa"/>
          </w:tcPr>
          <w:p w:rsidR="00142B0B" w:rsidRPr="006140C9" w:rsidRDefault="00142B0B" w:rsidP="00AD49D8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42B0B" w:rsidRPr="006140C9" w:rsidRDefault="00142B0B" w:rsidP="00AD49D8">
            <w:pPr>
              <w:jc w:val="center"/>
            </w:pPr>
            <w:r>
              <w:t>11</w:t>
            </w:r>
          </w:p>
        </w:tc>
      </w:tr>
      <w:tr w:rsidR="00142B0B" w:rsidRPr="002C185E" w:rsidTr="00AD49D8">
        <w:trPr>
          <w:trHeight w:val="669"/>
          <w:jc w:val="center"/>
        </w:trPr>
        <w:tc>
          <w:tcPr>
            <w:tcW w:w="474" w:type="dxa"/>
          </w:tcPr>
          <w:p w:rsidR="00142B0B" w:rsidRPr="006140C9" w:rsidRDefault="00142B0B" w:rsidP="00AD49D8">
            <w:pPr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142B0B" w:rsidRPr="006140C9" w:rsidRDefault="00142B0B" w:rsidP="00AD49D8">
            <w:pPr>
              <w:jc w:val="center"/>
            </w:pPr>
            <w:r>
              <w:t>Лок. смета №1</w:t>
            </w:r>
          </w:p>
        </w:tc>
        <w:tc>
          <w:tcPr>
            <w:tcW w:w="1637" w:type="dxa"/>
          </w:tcPr>
          <w:p w:rsidR="00142B0B" w:rsidRDefault="00142B0B" w:rsidP="00AD49D8">
            <w:pPr>
              <w:jc w:val="center"/>
            </w:pPr>
            <w:r>
              <w:t>Общестроитель</w:t>
            </w:r>
          </w:p>
          <w:p w:rsidR="00142B0B" w:rsidRPr="006140C9" w:rsidRDefault="00142B0B" w:rsidP="00AD49D8">
            <w:pPr>
              <w:jc w:val="center"/>
            </w:pPr>
            <w:r>
              <w:t>ные работы</w:t>
            </w:r>
          </w:p>
        </w:tc>
        <w:tc>
          <w:tcPr>
            <w:tcW w:w="990" w:type="dxa"/>
          </w:tcPr>
          <w:p w:rsidR="00142B0B" w:rsidRPr="006140C9" w:rsidRDefault="00142B0B" w:rsidP="00AD49D8">
            <w:pPr>
              <w:jc w:val="center"/>
            </w:pPr>
            <w:r>
              <w:t>23869992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795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jc w:val="center"/>
            </w:pPr>
            <w:r>
              <w:t>23869992</w:t>
            </w:r>
          </w:p>
        </w:tc>
        <w:tc>
          <w:tcPr>
            <w:tcW w:w="1191" w:type="dxa"/>
          </w:tcPr>
          <w:p w:rsidR="00142B0B" w:rsidRPr="006140C9" w:rsidRDefault="00142B0B" w:rsidP="00AD49D8">
            <w:pPr>
              <w:jc w:val="center"/>
            </w:pPr>
            <w:r>
              <w:t>357,872</w:t>
            </w:r>
          </w:p>
        </w:tc>
        <w:tc>
          <w:tcPr>
            <w:tcW w:w="942" w:type="dxa"/>
          </w:tcPr>
          <w:p w:rsidR="00142B0B" w:rsidRPr="006140C9" w:rsidRDefault="00142B0B" w:rsidP="00AD49D8">
            <w:pPr>
              <w:jc w:val="center"/>
            </w:pPr>
            <w:r>
              <w:t>4997,544</w:t>
            </w:r>
          </w:p>
        </w:tc>
        <w:tc>
          <w:tcPr>
            <w:tcW w:w="879" w:type="dxa"/>
          </w:tcPr>
          <w:p w:rsidR="00142B0B" w:rsidRPr="006140C9" w:rsidRDefault="00142B0B" w:rsidP="00AD49D8">
            <w:pPr>
              <w:jc w:val="center"/>
            </w:pPr>
            <w:r>
              <w:t>238,7</w:t>
            </w:r>
          </w:p>
        </w:tc>
      </w:tr>
      <w:tr w:rsidR="00142B0B" w:rsidRPr="002C185E" w:rsidTr="00AD49D8">
        <w:trPr>
          <w:trHeight w:val="669"/>
          <w:jc w:val="center"/>
        </w:trPr>
        <w:tc>
          <w:tcPr>
            <w:tcW w:w="474" w:type="dxa"/>
          </w:tcPr>
          <w:p w:rsidR="00142B0B" w:rsidRPr="006140C9" w:rsidRDefault="00142B0B" w:rsidP="00AD49D8">
            <w:pPr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142B0B" w:rsidRPr="006140C9" w:rsidRDefault="00142B0B" w:rsidP="00AD49D8">
            <w:pPr>
              <w:jc w:val="center"/>
            </w:pPr>
            <w:r>
              <w:t>Лок. расч. №2</w:t>
            </w:r>
          </w:p>
        </w:tc>
        <w:tc>
          <w:tcPr>
            <w:tcW w:w="1637" w:type="dxa"/>
          </w:tcPr>
          <w:p w:rsidR="00142B0B" w:rsidRPr="006140C9" w:rsidRDefault="00142B0B" w:rsidP="00AD49D8">
            <w:pPr>
              <w:jc w:val="center"/>
            </w:pPr>
            <w:r>
              <w:t>Внутр. сантехнич. работы</w:t>
            </w:r>
          </w:p>
        </w:tc>
        <w:tc>
          <w:tcPr>
            <w:tcW w:w="990" w:type="dxa"/>
          </w:tcPr>
          <w:p w:rsidR="00142B0B" w:rsidRPr="006140C9" w:rsidRDefault="00142B0B" w:rsidP="00AD49D8">
            <w:pPr>
              <w:jc w:val="center"/>
            </w:pPr>
            <w:r>
              <w:t>16430494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795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jc w:val="center"/>
            </w:pPr>
            <w:r>
              <w:t>16430494</w:t>
            </w:r>
          </w:p>
        </w:tc>
        <w:tc>
          <w:tcPr>
            <w:tcW w:w="1191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</w:tr>
      <w:tr w:rsidR="00142B0B" w:rsidRPr="002C185E" w:rsidTr="00AD49D8">
        <w:trPr>
          <w:trHeight w:val="681"/>
          <w:jc w:val="center"/>
        </w:trPr>
        <w:tc>
          <w:tcPr>
            <w:tcW w:w="474" w:type="dxa"/>
          </w:tcPr>
          <w:p w:rsidR="00142B0B" w:rsidRPr="006140C9" w:rsidRDefault="00142B0B" w:rsidP="00AD49D8">
            <w:pPr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142B0B" w:rsidRPr="006140C9" w:rsidRDefault="00142B0B" w:rsidP="00AD49D8">
            <w:pPr>
              <w:jc w:val="center"/>
            </w:pPr>
            <w:r>
              <w:t>Лок. расч. №3</w:t>
            </w:r>
          </w:p>
        </w:tc>
        <w:tc>
          <w:tcPr>
            <w:tcW w:w="1637" w:type="dxa"/>
          </w:tcPr>
          <w:p w:rsidR="00142B0B" w:rsidRPr="006140C9" w:rsidRDefault="00142B0B" w:rsidP="00AD49D8">
            <w:pPr>
              <w:jc w:val="center"/>
            </w:pPr>
            <w:r>
              <w:t>Внутр. электромонтажн. работы</w:t>
            </w:r>
          </w:p>
        </w:tc>
        <w:tc>
          <w:tcPr>
            <w:tcW w:w="990" w:type="dxa"/>
          </w:tcPr>
          <w:p w:rsidR="00142B0B" w:rsidRPr="006140C9" w:rsidRDefault="00142B0B" w:rsidP="00AD49D8">
            <w:pPr>
              <w:jc w:val="center"/>
            </w:pPr>
            <w:r>
              <w:t>35690265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795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jc w:val="center"/>
            </w:pPr>
            <w:r>
              <w:t>35690265</w:t>
            </w:r>
          </w:p>
        </w:tc>
        <w:tc>
          <w:tcPr>
            <w:tcW w:w="1191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</w:tr>
      <w:tr w:rsidR="00142B0B" w:rsidRPr="002C185E" w:rsidTr="00AD49D8">
        <w:trPr>
          <w:trHeight w:val="669"/>
          <w:jc w:val="center"/>
        </w:trPr>
        <w:tc>
          <w:tcPr>
            <w:tcW w:w="474" w:type="dxa"/>
          </w:tcPr>
          <w:p w:rsidR="00142B0B" w:rsidRPr="006140C9" w:rsidRDefault="00142B0B" w:rsidP="00AD49D8">
            <w:pPr>
              <w:jc w:val="center"/>
            </w:pPr>
            <w:r>
              <w:t>4</w:t>
            </w:r>
          </w:p>
        </w:tc>
        <w:tc>
          <w:tcPr>
            <w:tcW w:w="679" w:type="dxa"/>
          </w:tcPr>
          <w:p w:rsidR="00142B0B" w:rsidRPr="006140C9" w:rsidRDefault="00142B0B" w:rsidP="00AD49D8">
            <w:pPr>
              <w:jc w:val="center"/>
            </w:pPr>
          </w:p>
        </w:tc>
        <w:tc>
          <w:tcPr>
            <w:tcW w:w="1637" w:type="dxa"/>
          </w:tcPr>
          <w:p w:rsidR="00142B0B" w:rsidRPr="006140C9" w:rsidRDefault="00142B0B" w:rsidP="00AD49D8">
            <w:pPr>
              <w:ind w:right="-78"/>
              <w:jc w:val="center"/>
            </w:pPr>
            <w:r>
              <w:t xml:space="preserve">Стоимость технологич. оборудования </w:t>
            </w:r>
          </w:p>
        </w:tc>
        <w:tc>
          <w:tcPr>
            <w:tcW w:w="990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jc w:val="center"/>
            </w:pPr>
            <w:r>
              <w:t>9118890</w:t>
            </w:r>
          </w:p>
        </w:tc>
        <w:tc>
          <w:tcPr>
            <w:tcW w:w="795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jc w:val="center"/>
            </w:pPr>
            <w:r>
              <w:t>9118890</w:t>
            </w:r>
          </w:p>
        </w:tc>
        <w:tc>
          <w:tcPr>
            <w:tcW w:w="1191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</w:tr>
      <w:tr w:rsidR="00142B0B" w:rsidRPr="002C185E" w:rsidTr="00AD49D8">
        <w:trPr>
          <w:trHeight w:val="892"/>
          <w:jc w:val="center"/>
        </w:trPr>
        <w:tc>
          <w:tcPr>
            <w:tcW w:w="474" w:type="dxa"/>
          </w:tcPr>
          <w:p w:rsidR="00142B0B" w:rsidRPr="006140C9" w:rsidRDefault="00142B0B" w:rsidP="00AD49D8">
            <w:pPr>
              <w:jc w:val="center"/>
            </w:pPr>
            <w:r>
              <w:t>5</w:t>
            </w:r>
          </w:p>
        </w:tc>
        <w:tc>
          <w:tcPr>
            <w:tcW w:w="679" w:type="dxa"/>
          </w:tcPr>
          <w:p w:rsidR="00142B0B" w:rsidRPr="006140C9" w:rsidRDefault="00142B0B" w:rsidP="00AD49D8">
            <w:pPr>
              <w:jc w:val="center"/>
            </w:pPr>
          </w:p>
        </w:tc>
        <w:tc>
          <w:tcPr>
            <w:tcW w:w="1637" w:type="dxa"/>
          </w:tcPr>
          <w:p w:rsidR="00142B0B" w:rsidRPr="006140C9" w:rsidRDefault="00142B0B" w:rsidP="00AD49D8">
            <w:pPr>
              <w:jc w:val="center"/>
            </w:pPr>
            <w:r>
              <w:t>Стоимость монтажа технологич. оборудования</w:t>
            </w:r>
          </w:p>
        </w:tc>
        <w:tc>
          <w:tcPr>
            <w:tcW w:w="990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jc w:val="center"/>
            </w:pPr>
            <w:r>
              <w:t>1367834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795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jc w:val="center"/>
            </w:pPr>
            <w:r>
              <w:t>1367834</w:t>
            </w:r>
          </w:p>
        </w:tc>
        <w:tc>
          <w:tcPr>
            <w:tcW w:w="1191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142B0B" w:rsidRPr="006140C9" w:rsidRDefault="00142B0B" w:rsidP="00AD49D8">
            <w:pPr>
              <w:jc w:val="center"/>
            </w:pPr>
            <w:r>
              <w:t>-</w:t>
            </w:r>
          </w:p>
        </w:tc>
      </w:tr>
      <w:tr w:rsidR="00142B0B" w:rsidRPr="002C185E" w:rsidTr="00AD49D8">
        <w:trPr>
          <w:trHeight w:val="458"/>
          <w:jc w:val="center"/>
        </w:trPr>
        <w:tc>
          <w:tcPr>
            <w:tcW w:w="474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79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</w:p>
        </w:tc>
        <w:tc>
          <w:tcPr>
            <w:tcW w:w="1637" w:type="dxa"/>
          </w:tcPr>
          <w:p w:rsidR="00142B0B" w:rsidRPr="006140C9" w:rsidRDefault="00142B0B" w:rsidP="00AD49D8">
            <w:pPr>
              <w:jc w:val="center"/>
            </w:pPr>
            <w:r>
              <w:t>Прочие работы и затраты</w:t>
            </w:r>
          </w:p>
        </w:tc>
        <w:tc>
          <w:tcPr>
            <w:tcW w:w="990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95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759907</w:t>
            </w:r>
          </w:p>
        </w:tc>
        <w:tc>
          <w:tcPr>
            <w:tcW w:w="1014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759907</w:t>
            </w:r>
          </w:p>
        </w:tc>
        <w:tc>
          <w:tcPr>
            <w:tcW w:w="1191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42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79" w:type="dxa"/>
          </w:tcPr>
          <w:p w:rsidR="00142B0B" w:rsidRPr="006140C9" w:rsidRDefault="00142B0B" w:rsidP="00AD49D8">
            <w:pPr>
              <w:spacing w:line="360" w:lineRule="auto"/>
              <w:jc w:val="center"/>
            </w:pPr>
            <w:r>
              <w:t>-</w:t>
            </w:r>
          </w:p>
        </w:tc>
      </w:tr>
      <w:tr w:rsidR="00142B0B" w:rsidTr="00AD49D8">
        <w:tblPrEx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2790" w:type="dxa"/>
            <w:gridSpan w:val="3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rPr>
                <w:sz w:val="28"/>
                <w:szCs w:val="28"/>
              </w:rPr>
            </w:pPr>
            <w:r w:rsidRPr="00AD49D8">
              <w:rPr>
                <w:sz w:val="28"/>
                <w:szCs w:val="28"/>
              </w:rPr>
              <w:t>Итого по смете:</w:t>
            </w:r>
          </w:p>
        </w:tc>
        <w:tc>
          <w:tcPr>
            <w:tcW w:w="990" w:type="dxa"/>
          </w:tcPr>
          <w:p w:rsidR="00142B0B" w:rsidRPr="008631A4" w:rsidRDefault="00142B0B" w:rsidP="00AD49D8">
            <w:pPr>
              <w:tabs>
                <w:tab w:val="left" w:pos="3084"/>
              </w:tabs>
              <w:spacing w:line="360" w:lineRule="auto"/>
            </w:pPr>
            <w:r w:rsidRPr="007D0A0A">
              <w:t>75990751</w:t>
            </w:r>
          </w:p>
        </w:tc>
        <w:tc>
          <w:tcPr>
            <w:tcW w:w="957" w:type="dxa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rPr>
                <w:sz w:val="28"/>
                <w:szCs w:val="28"/>
              </w:rPr>
            </w:pPr>
            <w:r>
              <w:t>1367834</w:t>
            </w:r>
          </w:p>
        </w:tc>
        <w:tc>
          <w:tcPr>
            <w:tcW w:w="1060" w:type="dxa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rPr>
                <w:sz w:val="28"/>
                <w:szCs w:val="28"/>
              </w:rPr>
            </w:pPr>
            <w:r>
              <w:t>9118890</w:t>
            </w:r>
          </w:p>
        </w:tc>
        <w:tc>
          <w:tcPr>
            <w:tcW w:w="795" w:type="dxa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rPr>
                <w:sz w:val="28"/>
                <w:szCs w:val="28"/>
              </w:rPr>
            </w:pPr>
            <w:r>
              <w:t>759907</w:t>
            </w:r>
          </w:p>
        </w:tc>
        <w:tc>
          <w:tcPr>
            <w:tcW w:w="1014" w:type="dxa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ind w:left="24"/>
              <w:rPr>
                <w:sz w:val="28"/>
                <w:szCs w:val="28"/>
              </w:rPr>
            </w:pPr>
            <w:r>
              <w:t>87237382</w:t>
            </w:r>
          </w:p>
        </w:tc>
        <w:tc>
          <w:tcPr>
            <w:tcW w:w="1191" w:type="dxa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ind w:left="168"/>
              <w:rPr>
                <w:sz w:val="28"/>
                <w:szCs w:val="28"/>
              </w:rPr>
            </w:pPr>
            <w:r>
              <w:t>357,872</w:t>
            </w:r>
          </w:p>
        </w:tc>
        <w:tc>
          <w:tcPr>
            <w:tcW w:w="942" w:type="dxa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rPr>
                <w:sz w:val="28"/>
                <w:szCs w:val="28"/>
              </w:rPr>
            </w:pPr>
            <w:r>
              <w:t>4997,544</w:t>
            </w:r>
          </w:p>
        </w:tc>
        <w:tc>
          <w:tcPr>
            <w:tcW w:w="879" w:type="dxa"/>
          </w:tcPr>
          <w:p w:rsidR="00142B0B" w:rsidRPr="00AD49D8" w:rsidRDefault="00142B0B" w:rsidP="00AD49D8">
            <w:pPr>
              <w:tabs>
                <w:tab w:val="left" w:pos="3084"/>
              </w:tabs>
              <w:spacing w:line="360" w:lineRule="auto"/>
              <w:ind w:left="120"/>
              <w:rPr>
                <w:sz w:val="28"/>
                <w:szCs w:val="28"/>
              </w:rPr>
            </w:pPr>
            <w:r>
              <w:t>238,7</w:t>
            </w:r>
          </w:p>
        </w:tc>
      </w:tr>
    </w:tbl>
    <w:p w:rsidR="00142B0B" w:rsidRDefault="00142B0B" w:rsidP="004064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4064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4064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4064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4064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4064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40647B">
      <w:pPr>
        <w:spacing w:line="360" w:lineRule="auto"/>
        <w:jc w:val="center"/>
        <w:rPr>
          <w:b/>
          <w:sz w:val="28"/>
          <w:szCs w:val="28"/>
        </w:rPr>
      </w:pPr>
      <w:r w:rsidRPr="0040647B">
        <w:rPr>
          <w:b/>
          <w:sz w:val="28"/>
          <w:szCs w:val="28"/>
        </w:rPr>
        <w:t>5. Составление сводного сметного расчета строительства</w:t>
      </w:r>
    </w:p>
    <w:p w:rsidR="00142B0B" w:rsidRDefault="00142B0B" w:rsidP="00406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Сводный сметный расчет составляется на комплекс зданий для определения полной сметной стоимости строительства. Расчет состоит из 12 глав.</w:t>
      </w:r>
    </w:p>
    <w:p w:rsidR="00142B0B" w:rsidRDefault="00142B0B" w:rsidP="002F5835">
      <w:pPr>
        <w:spacing w:line="360" w:lineRule="auto"/>
        <w:jc w:val="center"/>
        <w:rPr>
          <w:i/>
          <w:sz w:val="28"/>
          <w:szCs w:val="28"/>
        </w:rPr>
      </w:pPr>
      <w:r w:rsidRPr="002F5835">
        <w:rPr>
          <w:i/>
          <w:sz w:val="28"/>
          <w:szCs w:val="28"/>
        </w:rPr>
        <w:t>Сводный сметный расчет здания</w:t>
      </w:r>
    </w:p>
    <w:p w:rsidR="00142B0B" w:rsidRDefault="00142B0B" w:rsidP="006539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Сметная стоимость строительства 143270667 млн. руб.</w:t>
      </w:r>
    </w:p>
    <w:p w:rsidR="00142B0B" w:rsidRDefault="00142B0B" w:rsidP="002F5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в ценах 2010 г.</w:t>
      </w: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199"/>
        <w:gridCol w:w="1811"/>
        <w:gridCol w:w="1524"/>
        <w:gridCol w:w="1417"/>
        <w:gridCol w:w="1703"/>
        <w:gridCol w:w="1284"/>
        <w:gridCol w:w="1240"/>
      </w:tblGrid>
      <w:tr w:rsidR="00142B0B" w:rsidTr="00AD49D8">
        <w:trPr>
          <w:trHeight w:val="504"/>
          <w:jc w:val="center"/>
        </w:trPr>
        <w:tc>
          <w:tcPr>
            <w:tcW w:w="531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№ п/п</w:t>
            </w:r>
          </w:p>
        </w:tc>
        <w:tc>
          <w:tcPr>
            <w:tcW w:w="1197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Номера смет или расчетов</w:t>
            </w:r>
          </w:p>
        </w:tc>
        <w:tc>
          <w:tcPr>
            <w:tcW w:w="1812" w:type="dxa"/>
            <w:vMerge w:val="restart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Наименование глав, объектов работ и затрат</w:t>
            </w:r>
          </w:p>
        </w:tc>
        <w:tc>
          <w:tcPr>
            <w:tcW w:w="7168" w:type="dxa"/>
            <w:gridSpan w:val="5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Сметная стоимость, млн. руб.</w:t>
            </w:r>
          </w:p>
        </w:tc>
      </w:tr>
      <w:tr w:rsidR="00142B0B" w:rsidTr="00AD49D8">
        <w:trPr>
          <w:trHeight w:val="936"/>
          <w:jc w:val="center"/>
        </w:trPr>
        <w:tc>
          <w:tcPr>
            <w:tcW w:w="531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Строительных работ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Монтажных работ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Оборудования, мебели, инвентаря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Прочих затрат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общая</w:t>
            </w:r>
          </w:p>
        </w:tc>
      </w:tr>
      <w:tr w:rsidR="00142B0B" w:rsidTr="00AD49D8">
        <w:trPr>
          <w:trHeight w:val="211"/>
          <w:jc w:val="center"/>
        </w:trPr>
        <w:tc>
          <w:tcPr>
            <w:tcW w:w="531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1</w:t>
            </w:r>
          </w:p>
        </w:tc>
        <w:tc>
          <w:tcPr>
            <w:tcW w:w="1197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2</w:t>
            </w:r>
          </w:p>
        </w:tc>
        <w:tc>
          <w:tcPr>
            <w:tcW w:w="1812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3</w:t>
            </w:r>
          </w:p>
        </w:tc>
        <w:tc>
          <w:tcPr>
            <w:tcW w:w="1524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4</w:t>
            </w:r>
          </w:p>
        </w:tc>
        <w:tc>
          <w:tcPr>
            <w:tcW w:w="1417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5</w:t>
            </w:r>
          </w:p>
        </w:tc>
        <w:tc>
          <w:tcPr>
            <w:tcW w:w="1703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6</w:t>
            </w:r>
          </w:p>
        </w:tc>
        <w:tc>
          <w:tcPr>
            <w:tcW w:w="1284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7</w:t>
            </w:r>
          </w:p>
        </w:tc>
        <w:tc>
          <w:tcPr>
            <w:tcW w:w="1240" w:type="dxa"/>
          </w:tcPr>
          <w:p w:rsidR="00142B0B" w:rsidRPr="002F5835" w:rsidRDefault="00142B0B" w:rsidP="00AD49D8">
            <w:pPr>
              <w:spacing w:line="360" w:lineRule="auto"/>
              <w:jc w:val="center"/>
            </w:pPr>
            <w:r w:rsidRPr="002F5835">
              <w:t>8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 1</w:t>
            </w:r>
          </w:p>
        </w:tc>
        <w:tc>
          <w:tcPr>
            <w:tcW w:w="1812" w:type="dxa"/>
            <w:vMerge w:val="restart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2B0B" w:rsidRPr="00AD49D8" w:rsidRDefault="00142B0B" w:rsidP="00AD49D8">
            <w:pPr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Основной объект</w:t>
            </w: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2279722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2279722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Гл.2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75990751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1367834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9118890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86477475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Гл.3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7599075,1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136783,4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911889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8647747,5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Гл.4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3799537,5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68392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455944,5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4323874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Гл.5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18997687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18997687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Гл.6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6079260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6079260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Гл.7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2507695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2507695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Гл.8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2345074,6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31460,2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2376535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Гл.9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2424065,4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2424065,4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Гл.10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428729,3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428729,3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Гл.11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476365,9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476365,9</w:t>
            </w:r>
          </w:p>
        </w:tc>
      </w:tr>
      <w:tr w:rsidR="00142B0B" w:rsidTr="00AD49D8">
        <w:trPr>
          <w:jc w:val="center"/>
        </w:trPr>
        <w:tc>
          <w:tcPr>
            <w:tcW w:w="531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Гл.12</w:t>
            </w:r>
          </w:p>
        </w:tc>
        <w:tc>
          <w:tcPr>
            <w:tcW w:w="1812" w:type="dxa"/>
            <w:vMerge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1429097,7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1429097,7</w:t>
            </w:r>
          </w:p>
        </w:tc>
      </w:tr>
      <w:tr w:rsidR="00142B0B" w:rsidRPr="00653907" w:rsidTr="00AD49D8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528" w:type="dxa"/>
          </w:tcPr>
          <w:p w:rsidR="00142B0B" w:rsidRPr="00AD49D8" w:rsidRDefault="00142B0B" w:rsidP="00AD49D8">
            <w:pPr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Итого:</w:t>
            </w:r>
          </w:p>
        </w:tc>
        <w:tc>
          <w:tcPr>
            <w:tcW w:w="1812" w:type="dxa"/>
          </w:tcPr>
          <w:p w:rsidR="00142B0B" w:rsidRPr="00AD49D8" w:rsidRDefault="00142B0B" w:rsidP="00AD49D8">
            <w:pPr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42B0B" w:rsidRPr="00AD49D8" w:rsidRDefault="00142B0B" w:rsidP="00AD49D8">
            <w:pPr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119598802</w:t>
            </w:r>
          </w:p>
        </w:tc>
        <w:tc>
          <w:tcPr>
            <w:tcW w:w="1417" w:type="dxa"/>
          </w:tcPr>
          <w:p w:rsidR="00142B0B" w:rsidRPr="00AD49D8" w:rsidRDefault="00142B0B" w:rsidP="00AD49D8">
            <w:pPr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1604470</w:t>
            </w:r>
          </w:p>
        </w:tc>
        <w:tc>
          <w:tcPr>
            <w:tcW w:w="1703" w:type="dxa"/>
          </w:tcPr>
          <w:p w:rsidR="00142B0B" w:rsidRPr="00AD49D8" w:rsidRDefault="00142B0B" w:rsidP="00AD49D8">
            <w:pPr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10486723</w:t>
            </w:r>
          </w:p>
        </w:tc>
        <w:tc>
          <w:tcPr>
            <w:tcW w:w="1284" w:type="dxa"/>
          </w:tcPr>
          <w:p w:rsidR="00142B0B" w:rsidRPr="00AD49D8" w:rsidRDefault="00142B0B" w:rsidP="00AD49D8">
            <w:pPr>
              <w:spacing w:line="360" w:lineRule="auto"/>
              <w:ind w:left="108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4758258</w:t>
            </w:r>
          </w:p>
        </w:tc>
        <w:tc>
          <w:tcPr>
            <w:tcW w:w="1240" w:type="dxa"/>
          </w:tcPr>
          <w:p w:rsidR="00142B0B" w:rsidRPr="00AD49D8" w:rsidRDefault="00142B0B" w:rsidP="00AD49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9D8">
              <w:rPr>
                <w:sz w:val="24"/>
                <w:szCs w:val="24"/>
              </w:rPr>
              <w:t>136448254</w:t>
            </w:r>
          </w:p>
        </w:tc>
      </w:tr>
    </w:tbl>
    <w:p w:rsidR="00142B0B" w:rsidRDefault="00142B0B" w:rsidP="002F5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Резерв на непредвиденные работы и затраты: 6822413 руб.</w:t>
      </w:r>
    </w:p>
    <w:p w:rsidR="00142B0B" w:rsidRDefault="00142B0B" w:rsidP="002F5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расчет ведется в следующей последовательности:</w:t>
      </w:r>
    </w:p>
    <w:p w:rsidR="00142B0B" w:rsidRDefault="00142B0B" w:rsidP="002F5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по сводному сметному расчету;</w:t>
      </w:r>
    </w:p>
    <w:p w:rsidR="00142B0B" w:rsidRDefault="00142B0B" w:rsidP="002F5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Резерв на непредвиденные работы и затраты;</w:t>
      </w:r>
    </w:p>
    <w:p w:rsidR="00142B0B" w:rsidRDefault="00142B0B" w:rsidP="002F5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Возвратные суммы по временным зданиям и сооружениям;</w:t>
      </w:r>
    </w:p>
    <w:p w:rsidR="00142B0B" w:rsidRDefault="00142B0B" w:rsidP="002F5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Полная сметная стоимость строительства.</w:t>
      </w:r>
    </w:p>
    <w:p w:rsidR="00142B0B" w:rsidRPr="001A479C" w:rsidRDefault="00142B0B" w:rsidP="00C5387B">
      <w:pPr>
        <w:spacing w:line="360" w:lineRule="auto"/>
        <w:jc w:val="center"/>
        <w:rPr>
          <w:sz w:val="28"/>
          <w:szCs w:val="28"/>
        </w:rPr>
      </w:pPr>
      <w:r w:rsidRPr="001A479C">
        <w:rPr>
          <w:sz w:val="28"/>
          <w:szCs w:val="28"/>
        </w:rPr>
        <w:t>Последовательность проведения расчета</w:t>
      </w:r>
    </w:p>
    <w:p w:rsidR="00142B0B" w:rsidRPr="001A479C" w:rsidRDefault="00142B0B" w:rsidP="00C5387B">
      <w:pPr>
        <w:spacing w:line="360" w:lineRule="auto"/>
        <w:jc w:val="both"/>
        <w:rPr>
          <w:sz w:val="28"/>
          <w:szCs w:val="28"/>
        </w:rPr>
      </w:pPr>
      <w:r w:rsidRPr="001A479C">
        <w:rPr>
          <w:sz w:val="28"/>
          <w:szCs w:val="28"/>
        </w:rPr>
        <w:t>Итоговая строка объектной сметы строительства №4 переносится в главу №2 сводного сметного расчета, с помощью которой и будет осуще</w:t>
      </w:r>
      <w:r w:rsidRPr="001A479C">
        <w:rPr>
          <w:sz w:val="28"/>
          <w:szCs w:val="28"/>
        </w:rPr>
        <w:softHyphen/>
        <w:t>ствляться дальнейший расчет по главам.</w:t>
      </w:r>
    </w:p>
    <w:p w:rsidR="00142B0B" w:rsidRPr="001A479C" w:rsidRDefault="00142B0B" w:rsidP="00C5387B">
      <w:pPr>
        <w:spacing w:line="360" w:lineRule="auto"/>
        <w:jc w:val="both"/>
        <w:rPr>
          <w:sz w:val="28"/>
          <w:szCs w:val="28"/>
        </w:rPr>
      </w:pPr>
      <w:r w:rsidRPr="001A479C">
        <w:rPr>
          <w:sz w:val="28"/>
          <w:szCs w:val="28"/>
        </w:rPr>
        <w:t>ГЛАВА 1. Подготовка территории строительств. Здесь учитыва</w:t>
      </w:r>
      <w:r w:rsidRPr="001A479C">
        <w:rPr>
          <w:sz w:val="28"/>
          <w:szCs w:val="28"/>
        </w:rPr>
        <w:softHyphen/>
        <w:t>ется стоимость работ по расчистке территории, вертикальной планировке, вывозу мусора. Расходы по этой главе следует принять в размере 3% от стоимости основного объекта строительства (итоговая строка объектной сметы строительства №4). Затраты заносятся в графу 4 и 8 формы 5.</w:t>
      </w:r>
    </w:p>
    <w:p w:rsidR="00142B0B" w:rsidRPr="001A479C" w:rsidRDefault="00142B0B" w:rsidP="00C5387B">
      <w:pPr>
        <w:spacing w:line="360" w:lineRule="auto"/>
        <w:jc w:val="both"/>
        <w:rPr>
          <w:sz w:val="28"/>
          <w:szCs w:val="28"/>
        </w:rPr>
      </w:pPr>
      <w:r w:rsidRPr="001A479C">
        <w:rPr>
          <w:sz w:val="28"/>
          <w:szCs w:val="28"/>
        </w:rPr>
        <w:t>ГЛАВА 2. Основные объекты строительства. Принимается по расчетам объектной сметы, затраты заносятся в графы 4,5,6,8 формы 5.</w:t>
      </w:r>
    </w:p>
    <w:p w:rsidR="00142B0B" w:rsidRPr="001A479C" w:rsidRDefault="00142B0B" w:rsidP="00C538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</w:t>
      </w:r>
      <w:r w:rsidRPr="001A479C">
        <w:rPr>
          <w:sz w:val="28"/>
          <w:szCs w:val="28"/>
        </w:rPr>
        <w:t>. Объекты подсобного и обслуживающего назначения. В этой главе учитывается стоимость ремонтно-механических мастерских, котельной, зданий бытового и административно-хозяйственно</w:t>
      </w:r>
      <w:r>
        <w:rPr>
          <w:sz w:val="28"/>
          <w:szCs w:val="28"/>
        </w:rPr>
        <w:t>го назначе</w:t>
      </w:r>
      <w:r>
        <w:rPr>
          <w:sz w:val="28"/>
          <w:szCs w:val="28"/>
        </w:rPr>
        <w:softHyphen/>
        <w:t xml:space="preserve">ния. Затраты принять </w:t>
      </w:r>
      <w:r w:rsidRPr="001A479C">
        <w:rPr>
          <w:sz w:val="28"/>
          <w:szCs w:val="28"/>
        </w:rPr>
        <w:t>10% от стоимости основного объекта и заносятся в графы 4,5,6,8 формы 5.</w:t>
      </w:r>
    </w:p>
    <w:p w:rsidR="00142B0B" w:rsidRPr="001A479C" w:rsidRDefault="00142B0B" w:rsidP="00C5387B">
      <w:pPr>
        <w:spacing w:line="360" w:lineRule="auto"/>
        <w:jc w:val="both"/>
        <w:rPr>
          <w:sz w:val="28"/>
          <w:szCs w:val="28"/>
        </w:rPr>
      </w:pPr>
      <w:r w:rsidRPr="001A479C">
        <w:rPr>
          <w:sz w:val="28"/>
          <w:szCs w:val="28"/>
        </w:rPr>
        <w:t>ГЛАВА 4. Объекты энергетического хозяйства. В этой главе учи</w:t>
      </w:r>
      <w:r w:rsidRPr="001A479C">
        <w:rPr>
          <w:sz w:val="28"/>
          <w:szCs w:val="28"/>
        </w:rPr>
        <w:softHyphen/>
        <w:t>тывается стоимость трансформаторных подстанций, высоковольтных ли</w:t>
      </w:r>
      <w:r w:rsidRPr="001A479C">
        <w:rPr>
          <w:sz w:val="28"/>
          <w:szCs w:val="28"/>
        </w:rPr>
        <w:softHyphen/>
        <w:t>ний, электрических кабельных сетей. Затраты принять в расчете 5% от стоимости основного объекта и они заносятся в графы 4,5,6,8 формы 5.</w:t>
      </w:r>
    </w:p>
    <w:p w:rsidR="00142B0B" w:rsidRPr="001A479C" w:rsidRDefault="00142B0B" w:rsidP="00C5387B">
      <w:pPr>
        <w:spacing w:line="360" w:lineRule="auto"/>
        <w:jc w:val="both"/>
        <w:rPr>
          <w:sz w:val="28"/>
          <w:szCs w:val="28"/>
        </w:rPr>
      </w:pPr>
      <w:r w:rsidRPr="001A479C">
        <w:rPr>
          <w:sz w:val="28"/>
          <w:szCs w:val="28"/>
        </w:rPr>
        <w:t>ГЛАВА 5.Объекты транспортного хозяйства и связи. В эту главу включаются стоимости железнодорожных путей широкой и узкой колеи, автомобильных дорог, гаражей и прочих сооружений и связи. Затраты принять в расчете 25% от стоимости основного объекта и занести их в гра</w:t>
      </w:r>
      <w:r w:rsidRPr="001A479C">
        <w:rPr>
          <w:sz w:val="28"/>
          <w:szCs w:val="28"/>
        </w:rPr>
        <w:softHyphen/>
        <w:t>фы 4и 8 формы 5.</w:t>
      </w:r>
    </w:p>
    <w:p w:rsidR="00142B0B" w:rsidRDefault="00142B0B" w:rsidP="00C5387B">
      <w:pPr>
        <w:spacing w:line="360" w:lineRule="auto"/>
        <w:jc w:val="both"/>
        <w:rPr>
          <w:sz w:val="28"/>
          <w:szCs w:val="28"/>
        </w:rPr>
      </w:pPr>
      <w:r w:rsidRPr="001A479C">
        <w:rPr>
          <w:sz w:val="28"/>
          <w:szCs w:val="28"/>
        </w:rPr>
        <w:t>ГЛАВА 6. Наружные сети и сооружения водоснабжения, канали</w:t>
      </w:r>
      <w:r w:rsidRPr="001A479C">
        <w:rPr>
          <w:sz w:val="28"/>
          <w:szCs w:val="28"/>
        </w:rPr>
        <w:softHyphen/>
        <w:t>зации, теплоснабжения и газоснабжения. Затраты принять в размере 8% от стоимости основного объекта и занести в графы 4</w:t>
      </w:r>
      <w:r>
        <w:rPr>
          <w:sz w:val="28"/>
          <w:szCs w:val="28"/>
        </w:rPr>
        <w:t xml:space="preserve"> </w:t>
      </w:r>
      <w:r w:rsidRPr="001A479C">
        <w:rPr>
          <w:sz w:val="28"/>
          <w:szCs w:val="28"/>
        </w:rPr>
        <w:t>и 8 формы 5.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 xml:space="preserve">ГЛАВА 7. Благоустройство и озеленение территории. В эту главу включаются затраты по вертикальной планировке игровых площадок,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>садке кустарников и деревьев</w:t>
      </w:r>
      <w:r w:rsidRPr="00EC0A94">
        <w:rPr>
          <w:sz w:val="28"/>
          <w:szCs w:val="28"/>
        </w:rPr>
        <w:t>. Затраты принять в размере 3% от стоимо</w:t>
      </w:r>
      <w:r>
        <w:rPr>
          <w:sz w:val="28"/>
          <w:szCs w:val="28"/>
        </w:rPr>
        <w:softHyphen/>
        <w:t>сти строительных работ главы 2</w:t>
      </w:r>
      <w:r w:rsidRPr="00EC0A94">
        <w:rPr>
          <w:sz w:val="28"/>
          <w:szCs w:val="28"/>
        </w:rPr>
        <w:t xml:space="preserve"> и 3 формы 5. Затраты занести в графу 4 и 8 формы 5.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ГЛАВА 8.Временные здания и сооружения. Затраты принять в размере 2% от стоимости строительных и монтажных работ суммы глав с 1 по 7 формы 5 включительно. Затраты заносятся в графы 4,5,8 формы 5.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ГЛАВА 9. Прочие работы и затраты. В эту главу включаются за</w:t>
      </w:r>
      <w:r w:rsidRPr="00EC0A94">
        <w:rPr>
          <w:sz w:val="28"/>
          <w:szCs w:val="28"/>
        </w:rPr>
        <w:softHyphen/>
        <w:t>траты по очистке территории строительства, удорожания строительства, связанное с про</w:t>
      </w:r>
      <w:r>
        <w:rPr>
          <w:sz w:val="28"/>
          <w:szCs w:val="28"/>
        </w:rPr>
        <w:t xml:space="preserve">изводством работ в зимнее время </w:t>
      </w:r>
      <w:r w:rsidRPr="00EC0A94">
        <w:rPr>
          <w:sz w:val="28"/>
          <w:szCs w:val="28"/>
        </w:rPr>
        <w:t>и ряд других. Затраты принять в размере 2% от стоимости строительных и монтажных работ суммы глав с 1 по 8 формы 5 включительно. Затраты заносятся в графы 7 и 8 формы 5.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ГЛАВА 10, Содержание дирекции строящегося предприятия. За</w:t>
      </w:r>
      <w:r w:rsidRPr="00EC0A94">
        <w:rPr>
          <w:sz w:val="28"/>
          <w:szCs w:val="28"/>
        </w:rPr>
        <w:softHyphen/>
        <w:t>траты принять в размере 0,9% от итога первых 9 глав сводного сметного расчета. Затраты занести в графы 7 и 8 формы 5.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ГЛАВА 11. Подготовка эксплуатационных кадров. Затраты при</w:t>
      </w:r>
      <w:r w:rsidRPr="00EC0A94">
        <w:rPr>
          <w:sz w:val="28"/>
          <w:szCs w:val="28"/>
        </w:rPr>
        <w:softHyphen/>
        <w:t>нять в размере 1% от итога первых 9 глав сводного сметного расчета. За</w:t>
      </w:r>
      <w:r w:rsidRPr="00EC0A94">
        <w:rPr>
          <w:sz w:val="28"/>
          <w:szCs w:val="28"/>
        </w:rPr>
        <w:softHyphen/>
        <w:t>траты зане</w:t>
      </w:r>
      <w:r>
        <w:rPr>
          <w:sz w:val="28"/>
          <w:szCs w:val="28"/>
        </w:rPr>
        <w:t>сти, в графы 7 и 8 формы 5.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ГЛАВА 12. Затраты на проектно-изыскательские работы. Затра</w:t>
      </w:r>
      <w:r w:rsidRPr="00EC0A94">
        <w:rPr>
          <w:sz w:val="28"/>
          <w:szCs w:val="28"/>
        </w:rPr>
        <w:softHyphen/>
        <w:t>ты принять в размере 3% от итога первых 9 глав сводного сметного расче</w:t>
      </w:r>
      <w:r w:rsidRPr="00EC0A94">
        <w:rPr>
          <w:sz w:val="28"/>
          <w:szCs w:val="28"/>
        </w:rPr>
        <w:softHyphen/>
        <w:t>та. Затраты заносятся, в графы 7 и 8 формы 5.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Посл</w:t>
      </w:r>
      <w:r>
        <w:rPr>
          <w:sz w:val="28"/>
          <w:szCs w:val="28"/>
        </w:rPr>
        <w:t>е расчета 12 глав подсчитывается</w:t>
      </w:r>
      <w:r w:rsidRPr="00EC0A94">
        <w:rPr>
          <w:sz w:val="28"/>
          <w:szCs w:val="28"/>
        </w:rPr>
        <w:t xml:space="preserve"> итоговая сметная стоимость</w:t>
      </w:r>
      <w:r>
        <w:rPr>
          <w:sz w:val="28"/>
          <w:szCs w:val="28"/>
        </w:rPr>
        <w:t xml:space="preserve"> </w:t>
      </w:r>
      <w:r w:rsidRPr="00EC0A94">
        <w:rPr>
          <w:sz w:val="28"/>
          <w:szCs w:val="28"/>
        </w:rPr>
        <w:t>по сводному сметному расчету.</w:t>
      </w:r>
    </w:p>
    <w:p w:rsidR="00142B0B" w:rsidRPr="00EC0A94" w:rsidRDefault="00142B0B" w:rsidP="00C5387B">
      <w:pPr>
        <w:spacing w:line="360" w:lineRule="auto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В конце сводного сметного расчета отдельной строкой необходимо рассчитать резерв на непредвиденн</w:t>
      </w:r>
      <w:r>
        <w:rPr>
          <w:sz w:val="28"/>
          <w:szCs w:val="28"/>
        </w:rPr>
        <w:t>ые работы и затраты, который оп</w:t>
      </w:r>
      <w:r w:rsidRPr="00EC0A94">
        <w:rPr>
          <w:sz w:val="28"/>
          <w:szCs w:val="28"/>
        </w:rPr>
        <w:t>ределяется как 5% от итоговой сметной стоимости по сводному сметному расчету.</w:t>
      </w:r>
    </w:p>
    <w:p w:rsidR="00142B0B" w:rsidRPr="00C5387B" w:rsidRDefault="00142B0B" w:rsidP="00C5387B">
      <w:pPr>
        <w:spacing w:line="360" w:lineRule="auto"/>
        <w:jc w:val="both"/>
        <w:rPr>
          <w:sz w:val="28"/>
          <w:szCs w:val="28"/>
        </w:rPr>
      </w:pPr>
      <w:r w:rsidRPr="00C5387B">
        <w:rPr>
          <w:sz w:val="28"/>
          <w:szCs w:val="28"/>
        </w:rPr>
        <w:t>Далее необходимо рассчитать возвратные суммы по временным зданиям и сооружениям как 10% от главы 8 «Временные здания и соору</w:t>
      </w:r>
      <w:r w:rsidRPr="00C5387B">
        <w:rPr>
          <w:sz w:val="28"/>
          <w:szCs w:val="28"/>
        </w:rPr>
        <w:softHyphen/>
        <w:t>жения»</w:t>
      </w:r>
      <w:r>
        <w:rPr>
          <w:sz w:val="28"/>
          <w:szCs w:val="28"/>
        </w:rPr>
        <w:t>=237653,5 руб</w:t>
      </w:r>
      <w:r w:rsidRPr="00C5387B">
        <w:rPr>
          <w:sz w:val="28"/>
          <w:szCs w:val="28"/>
        </w:rPr>
        <w:t>.</w:t>
      </w:r>
    </w:p>
    <w:p w:rsidR="00142B0B" w:rsidRPr="00C5387B" w:rsidRDefault="00142B0B" w:rsidP="00C5387B">
      <w:pPr>
        <w:spacing w:line="360" w:lineRule="auto"/>
        <w:jc w:val="both"/>
        <w:rPr>
          <w:sz w:val="28"/>
          <w:szCs w:val="28"/>
        </w:rPr>
      </w:pPr>
      <w:r w:rsidRPr="00C5387B">
        <w:rPr>
          <w:sz w:val="28"/>
          <w:szCs w:val="28"/>
        </w:rPr>
        <w:t>В конце всех расчетов определяется полная сметная стоимость строительства.</w:t>
      </w:r>
    </w:p>
    <w:p w:rsidR="00142B0B" w:rsidRDefault="00142B0B" w:rsidP="00C5387B">
      <w:pPr>
        <w:spacing w:line="360" w:lineRule="auto"/>
        <w:jc w:val="both"/>
        <w:rPr>
          <w:sz w:val="28"/>
          <w:szCs w:val="28"/>
        </w:rPr>
      </w:pPr>
      <w:r w:rsidRPr="00C5387B">
        <w:rPr>
          <w:sz w:val="28"/>
          <w:szCs w:val="28"/>
        </w:rPr>
        <w:t xml:space="preserve">Полная сметная стоимость строительства = итоговая сметная стоимость по сводному сметному расчету (сумма по 8 графе </w:t>
      </w:r>
      <w:r w:rsidRPr="00C5387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C5387B">
        <w:rPr>
          <w:sz w:val="28"/>
          <w:szCs w:val="28"/>
          <w:lang w:val="en-US"/>
        </w:rPr>
        <w:t>l</w:t>
      </w:r>
      <w:r w:rsidRPr="00C5387B">
        <w:rPr>
          <w:sz w:val="28"/>
          <w:szCs w:val="28"/>
        </w:rPr>
        <w:t xml:space="preserve"> по 12 гла</w:t>
      </w:r>
      <w:r w:rsidRPr="00C5387B">
        <w:rPr>
          <w:sz w:val="28"/>
          <w:szCs w:val="28"/>
        </w:rPr>
        <w:softHyphen/>
        <w:t>вы) + резерв на непредвиденные работы и затраты.</w:t>
      </w: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Default="00142B0B" w:rsidP="00C5387B">
      <w:pPr>
        <w:spacing w:line="360" w:lineRule="auto"/>
        <w:jc w:val="center"/>
        <w:rPr>
          <w:b/>
          <w:sz w:val="28"/>
          <w:szCs w:val="28"/>
        </w:rPr>
      </w:pPr>
      <w:r w:rsidRPr="00C5387B">
        <w:rPr>
          <w:b/>
          <w:sz w:val="28"/>
          <w:szCs w:val="28"/>
        </w:rPr>
        <w:t>Список используемой литературы</w:t>
      </w:r>
    </w:p>
    <w:p w:rsidR="00142B0B" w:rsidRDefault="00142B0B" w:rsidP="00C538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1.Педан М.П. Экономика строительства: Учеб. для вузов. – М.: Стройиздат, 1987. – 571 с.: ил. </w:t>
      </w:r>
    </w:p>
    <w:p w:rsidR="00142B0B" w:rsidRPr="00BF4705" w:rsidRDefault="00142B0B" w:rsidP="00BF47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F4705">
        <w:rPr>
          <w:sz w:val="28"/>
          <w:szCs w:val="28"/>
        </w:rPr>
        <w:t>2. СНиП 4.02-91 «Сборник сметных норм и расценок на строительно-монтажные работы».</w:t>
      </w:r>
    </w:p>
    <w:p w:rsidR="00142B0B" w:rsidRPr="00BF4705" w:rsidRDefault="00142B0B" w:rsidP="00BF4705">
      <w:pPr>
        <w:spacing w:line="360" w:lineRule="auto"/>
        <w:jc w:val="both"/>
        <w:rPr>
          <w:sz w:val="28"/>
          <w:szCs w:val="28"/>
        </w:rPr>
      </w:pPr>
      <w:r w:rsidRPr="00BF4705">
        <w:rPr>
          <w:sz w:val="28"/>
          <w:szCs w:val="28"/>
        </w:rPr>
        <w:t>Сборники: 1, 7, 9.</w:t>
      </w:r>
    </w:p>
    <w:p w:rsidR="00142B0B" w:rsidRPr="00C5387B" w:rsidRDefault="00142B0B" w:rsidP="00C538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Экономика строительства: учебник/ под общей ред. И. С. Степанова. – 3-изд., доп. И перераб. – М.: Юрайт-Издат, 2007. – 620 с. </w:t>
      </w:r>
    </w:p>
    <w:p w:rsidR="00142B0B" w:rsidRPr="00C5387B" w:rsidRDefault="00142B0B" w:rsidP="00C5387B">
      <w:pPr>
        <w:spacing w:line="360" w:lineRule="auto"/>
        <w:jc w:val="center"/>
        <w:rPr>
          <w:b/>
          <w:sz w:val="28"/>
          <w:szCs w:val="28"/>
        </w:rPr>
      </w:pPr>
    </w:p>
    <w:p w:rsidR="00142B0B" w:rsidRPr="00AB4EC4" w:rsidRDefault="00142B0B" w:rsidP="002F5835">
      <w:pPr>
        <w:spacing w:line="360" w:lineRule="auto"/>
        <w:jc w:val="both"/>
        <w:rPr>
          <w:sz w:val="28"/>
          <w:szCs w:val="28"/>
        </w:rPr>
      </w:pPr>
    </w:p>
    <w:p w:rsidR="00142B0B" w:rsidRPr="002F5835" w:rsidRDefault="00142B0B" w:rsidP="002F5835">
      <w:pPr>
        <w:spacing w:line="360" w:lineRule="auto"/>
        <w:jc w:val="both"/>
        <w:rPr>
          <w:sz w:val="28"/>
          <w:szCs w:val="28"/>
        </w:rPr>
      </w:pPr>
    </w:p>
    <w:p w:rsidR="00142B0B" w:rsidRPr="0040647B" w:rsidRDefault="00142B0B" w:rsidP="0040647B">
      <w:pPr>
        <w:spacing w:line="360" w:lineRule="auto"/>
        <w:jc w:val="center"/>
        <w:rPr>
          <w:b/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Default="00142B0B" w:rsidP="0003724F">
      <w:pPr>
        <w:jc w:val="center"/>
        <w:rPr>
          <w:sz w:val="24"/>
          <w:szCs w:val="24"/>
        </w:rPr>
      </w:pPr>
    </w:p>
    <w:p w:rsidR="00142B0B" w:rsidRPr="0003724F" w:rsidRDefault="00142B0B" w:rsidP="0003724F">
      <w:pPr>
        <w:jc w:val="center"/>
        <w:rPr>
          <w:sz w:val="24"/>
          <w:szCs w:val="24"/>
        </w:rPr>
      </w:pPr>
      <w:bookmarkStart w:id="0" w:name="_GoBack"/>
      <w:bookmarkEnd w:id="0"/>
    </w:p>
    <w:sectPr w:rsidR="00142B0B" w:rsidRPr="0003724F" w:rsidSect="00D74DD8">
      <w:footerReference w:type="default" r:id="rId25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0B" w:rsidRDefault="00142B0B" w:rsidP="00D74DD8">
      <w:r>
        <w:separator/>
      </w:r>
    </w:p>
  </w:endnote>
  <w:endnote w:type="continuationSeparator" w:id="0">
    <w:p w:rsidR="00142B0B" w:rsidRDefault="00142B0B" w:rsidP="00D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0B" w:rsidRDefault="00142B0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CE9">
      <w:rPr>
        <w:noProof/>
      </w:rPr>
      <w:t>2</w:t>
    </w:r>
    <w:r>
      <w:fldChar w:fldCharType="end"/>
    </w:r>
  </w:p>
  <w:p w:rsidR="00142B0B" w:rsidRDefault="00142B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0B" w:rsidRDefault="00142B0B" w:rsidP="00D74DD8">
      <w:r>
        <w:separator/>
      </w:r>
    </w:p>
  </w:footnote>
  <w:footnote w:type="continuationSeparator" w:id="0">
    <w:p w:rsidR="00142B0B" w:rsidRDefault="00142B0B" w:rsidP="00D7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D3448"/>
    <w:multiLevelType w:val="hybridMultilevel"/>
    <w:tmpl w:val="4EC8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987065"/>
    <w:multiLevelType w:val="hybridMultilevel"/>
    <w:tmpl w:val="2ED40624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7C52388A"/>
    <w:multiLevelType w:val="hybridMultilevel"/>
    <w:tmpl w:val="C2E2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273"/>
    <w:rsid w:val="0003724F"/>
    <w:rsid w:val="00063A5C"/>
    <w:rsid w:val="000D44C1"/>
    <w:rsid w:val="000D60A7"/>
    <w:rsid w:val="00137198"/>
    <w:rsid w:val="00142B0B"/>
    <w:rsid w:val="001A2CE9"/>
    <w:rsid w:val="001A479C"/>
    <w:rsid w:val="00272DEF"/>
    <w:rsid w:val="00294D79"/>
    <w:rsid w:val="002C06C6"/>
    <w:rsid w:val="002C185E"/>
    <w:rsid w:val="002F5835"/>
    <w:rsid w:val="00335360"/>
    <w:rsid w:val="003673D7"/>
    <w:rsid w:val="00372C90"/>
    <w:rsid w:val="003753B6"/>
    <w:rsid w:val="003C2FBD"/>
    <w:rsid w:val="00403650"/>
    <w:rsid w:val="0040647B"/>
    <w:rsid w:val="00412350"/>
    <w:rsid w:val="00441F39"/>
    <w:rsid w:val="005268B9"/>
    <w:rsid w:val="00534848"/>
    <w:rsid w:val="005B6672"/>
    <w:rsid w:val="005D6396"/>
    <w:rsid w:val="006140C9"/>
    <w:rsid w:val="00626412"/>
    <w:rsid w:val="006268A8"/>
    <w:rsid w:val="00653907"/>
    <w:rsid w:val="00696C39"/>
    <w:rsid w:val="006C271B"/>
    <w:rsid w:val="006E09CC"/>
    <w:rsid w:val="00710887"/>
    <w:rsid w:val="007269AB"/>
    <w:rsid w:val="007829D1"/>
    <w:rsid w:val="007D0A0A"/>
    <w:rsid w:val="007D0CBF"/>
    <w:rsid w:val="007E6782"/>
    <w:rsid w:val="00816CAE"/>
    <w:rsid w:val="008438B7"/>
    <w:rsid w:val="008631A4"/>
    <w:rsid w:val="008A7483"/>
    <w:rsid w:val="00910400"/>
    <w:rsid w:val="0095649D"/>
    <w:rsid w:val="009D65A5"/>
    <w:rsid w:val="009F0DF2"/>
    <w:rsid w:val="00A13FDC"/>
    <w:rsid w:val="00A705AB"/>
    <w:rsid w:val="00A77DA1"/>
    <w:rsid w:val="00A77E77"/>
    <w:rsid w:val="00A85C4C"/>
    <w:rsid w:val="00AB4EC4"/>
    <w:rsid w:val="00AD49D8"/>
    <w:rsid w:val="00B50BE5"/>
    <w:rsid w:val="00B706E5"/>
    <w:rsid w:val="00BB7213"/>
    <w:rsid w:val="00BF365C"/>
    <w:rsid w:val="00BF4705"/>
    <w:rsid w:val="00C35AEF"/>
    <w:rsid w:val="00C5387B"/>
    <w:rsid w:val="00C85C90"/>
    <w:rsid w:val="00CB4F73"/>
    <w:rsid w:val="00CF6E26"/>
    <w:rsid w:val="00D20A67"/>
    <w:rsid w:val="00D35423"/>
    <w:rsid w:val="00D74DD8"/>
    <w:rsid w:val="00DB546E"/>
    <w:rsid w:val="00E0551A"/>
    <w:rsid w:val="00E42075"/>
    <w:rsid w:val="00E85432"/>
    <w:rsid w:val="00EA3461"/>
    <w:rsid w:val="00EC0A94"/>
    <w:rsid w:val="00EF6F68"/>
    <w:rsid w:val="00F52FF7"/>
    <w:rsid w:val="00F66CC1"/>
    <w:rsid w:val="00F81A1B"/>
    <w:rsid w:val="00F8710C"/>
    <w:rsid w:val="00FA2A2D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6DF94341-5327-4605-8CC6-1C466942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7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27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77DA1"/>
    <w:pPr>
      <w:ind w:left="720"/>
      <w:contextualSpacing/>
    </w:pPr>
  </w:style>
  <w:style w:type="character" w:customStyle="1" w:styleId="10">
    <w:name w:val="Замещающий текст1"/>
    <w:basedOn w:val="a0"/>
    <w:semiHidden/>
    <w:rsid w:val="00BB7213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BB7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B7213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semiHidden/>
    <w:rsid w:val="00D74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D74DD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D74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D74DD8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Grizli777</Company>
  <LinksUpToDate>false</LinksUpToDate>
  <CharactersWithSpaces>19459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Аня</dc:creator>
  <cp:keywords/>
  <dc:description/>
  <cp:lastModifiedBy>admin</cp:lastModifiedBy>
  <cp:revision>2</cp:revision>
  <cp:lastPrinted>2009-12-01T12:20:00Z</cp:lastPrinted>
  <dcterms:created xsi:type="dcterms:W3CDTF">2014-05-12T09:59:00Z</dcterms:created>
  <dcterms:modified xsi:type="dcterms:W3CDTF">2014-05-12T09:59:00Z</dcterms:modified>
</cp:coreProperties>
</file>