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41" w:rsidRDefault="00F97941" w:rsidP="009E2964">
      <w:pPr>
        <w:jc w:val="center"/>
        <w:rPr>
          <w:sz w:val="28"/>
          <w:szCs w:val="28"/>
        </w:rPr>
      </w:pPr>
    </w:p>
    <w:p w:rsidR="00334287" w:rsidRPr="00EE3273" w:rsidRDefault="00334287" w:rsidP="009E2964">
      <w:pPr>
        <w:jc w:val="center"/>
        <w:rPr>
          <w:sz w:val="28"/>
          <w:szCs w:val="28"/>
        </w:rPr>
      </w:pPr>
      <w:r w:rsidRPr="00EE3273">
        <w:rPr>
          <w:sz w:val="28"/>
          <w:szCs w:val="28"/>
        </w:rPr>
        <w:br/>
      </w:r>
    </w:p>
    <w:p w:rsidR="000D5027" w:rsidRPr="005A580E" w:rsidRDefault="000D5027" w:rsidP="009E2964">
      <w:pPr>
        <w:spacing w:line="360" w:lineRule="auto"/>
        <w:jc w:val="center"/>
        <w:rPr>
          <w:b/>
          <w:sz w:val="28"/>
          <w:szCs w:val="28"/>
        </w:rPr>
      </w:pPr>
      <w:r w:rsidRPr="005A580E">
        <w:rPr>
          <w:b/>
          <w:sz w:val="28"/>
          <w:szCs w:val="28"/>
        </w:rPr>
        <w:t>Содержание</w:t>
      </w:r>
    </w:p>
    <w:p w:rsidR="000D5027" w:rsidRDefault="000D5027" w:rsidP="00353E17">
      <w:pPr>
        <w:spacing w:line="360" w:lineRule="auto"/>
        <w:jc w:val="both"/>
        <w:rPr>
          <w:sz w:val="28"/>
          <w:szCs w:val="28"/>
        </w:rPr>
      </w:pPr>
    </w:p>
    <w:p w:rsidR="00A40E9C" w:rsidRPr="000D5027" w:rsidRDefault="00334287" w:rsidP="00353E17">
      <w:pPr>
        <w:spacing w:line="360" w:lineRule="auto"/>
        <w:jc w:val="both"/>
        <w:rPr>
          <w:sz w:val="28"/>
          <w:szCs w:val="28"/>
        </w:rPr>
      </w:pPr>
      <w:r w:rsidRPr="00EE3273">
        <w:rPr>
          <w:sz w:val="28"/>
          <w:szCs w:val="28"/>
        </w:rPr>
        <w:br/>
        <w:t>Введение</w:t>
      </w:r>
      <w:r w:rsidR="000D5027">
        <w:rPr>
          <w:sz w:val="28"/>
          <w:szCs w:val="28"/>
        </w:rPr>
        <w:t xml:space="preserve">                                                                                                   </w:t>
      </w:r>
      <w:r w:rsidR="000F2818">
        <w:rPr>
          <w:sz w:val="28"/>
          <w:szCs w:val="28"/>
        </w:rPr>
        <w:t xml:space="preserve">             </w:t>
      </w:r>
      <w:r w:rsidR="000D5027">
        <w:rPr>
          <w:sz w:val="28"/>
          <w:szCs w:val="28"/>
        </w:rPr>
        <w:t xml:space="preserve"> </w:t>
      </w:r>
      <w:r w:rsidR="000F2818">
        <w:rPr>
          <w:sz w:val="28"/>
          <w:szCs w:val="28"/>
        </w:rPr>
        <w:t xml:space="preserve"> </w:t>
      </w:r>
      <w:r w:rsidRPr="00EE3273">
        <w:rPr>
          <w:sz w:val="28"/>
          <w:szCs w:val="28"/>
        </w:rPr>
        <w:t>3</w:t>
      </w:r>
      <w:r w:rsidRPr="00EE3273">
        <w:rPr>
          <w:sz w:val="28"/>
          <w:szCs w:val="28"/>
        </w:rPr>
        <w:br/>
        <w:t>Глава 1. Экономическое содержание и функции государственного кредита</w:t>
      </w:r>
      <w:r w:rsidR="000F2818">
        <w:rPr>
          <w:sz w:val="28"/>
          <w:szCs w:val="28"/>
        </w:rPr>
        <w:t xml:space="preserve">   </w:t>
      </w:r>
      <w:r w:rsidRPr="00EE3273">
        <w:rPr>
          <w:sz w:val="28"/>
          <w:szCs w:val="28"/>
        </w:rPr>
        <w:t xml:space="preserve">4 </w:t>
      </w:r>
      <w:r w:rsidRPr="00EE3273">
        <w:rPr>
          <w:sz w:val="28"/>
          <w:szCs w:val="28"/>
        </w:rPr>
        <w:br/>
        <w:t>1.1 Государственный кредит как экономическая категория</w:t>
      </w:r>
      <w:r w:rsidR="000F2818">
        <w:rPr>
          <w:sz w:val="28"/>
          <w:szCs w:val="28"/>
        </w:rPr>
        <w:t xml:space="preserve">                               </w:t>
      </w:r>
      <w:r w:rsidRPr="00EE3273">
        <w:rPr>
          <w:sz w:val="28"/>
          <w:szCs w:val="28"/>
        </w:rPr>
        <w:t>4</w:t>
      </w:r>
      <w:r w:rsidRPr="00EE3273">
        <w:rPr>
          <w:sz w:val="28"/>
          <w:szCs w:val="28"/>
        </w:rPr>
        <w:br/>
        <w:t>1.2 Отличия государственного кредита от банковского</w:t>
      </w:r>
      <w:r w:rsidR="000F2818">
        <w:rPr>
          <w:sz w:val="28"/>
          <w:szCs w:val="28"/>
        </w:rPr>
        <w:t xml:space="preserve">                                     </w:t>
      </w:r>
      <w:r w:rsidRPr="00EE3273">
        <w:rPr>
          <w:sz w:val="28"/>
          <w:szCs w:val="28"/>
        </w:rPr>
        <w:t>8</w:t>
      </w:r>
      <w:r w:rsidRPr="00EE3273">
        <w:rPr>
          <w:sz w:val="28"/>
          <w:szCs w:val="28"/>
        </w:rPr>
        <w:br/>
        <w:t>Глава 2. Формы государственного кредита</w:t>
      </w:r>
      <w:r w:rsidR="000F2818">
        <w:rPr>
          <w:sz w:val="28"/>
          <w:szCs w:val="28"/>
        </w:rPr>
        <w:t xml:space="preserve">                                                        </w:t>
      </w:r>
      <w:r w:rsidRPr="00EE3273">
        <w:rPr>
          <w:sz w:val="28"/>
          <w:szCs w:val="28"/>
        </w:rPr>
        <w:t>11</w:t>
      </w:r>
      <w:r w:rsidRPr="00EE3273">
        <w:rPr>
          <w:sz w:val="28"/>
          <w:szCs w:val="28"/>
        </w:rPr>
        <w:br/>
        <w:t>2.1 Формы внутриэкономического государственного кредита</w:t>
      </w:r>
      <w:r w:rsidR="000F2818">
        <w:rPr>
          <w:sz w:val="28"/>
          <w:szCs w:val="28"/>
        </w:rPr>
        <w:t xml:space="preserve">                        </w:t>
      </w:r>
      <w:r w:rsidRPr="00EE3273">
        <w:rPr>
          <w:sz w:val="28"/>
          <w:szCs w:val="28"/>
        </w:rPr>
        <w:t>11</w:t>
      </w:r>
      <w:r w:rsidRPr="00EE3273">
        <w:rPr>
          <w:sz w:val="28"/>
          <w:szCs w:val="28"/>
        </w:rPr>
        <w:br/>
        <w:t>2.2 Международный государственный кредит</w:t>
      </w:r>
      <w:r w:rsidR="000F2818">
        <w:rPr>
          <w:sz w:val="28"/>
          <w:szCs w:val="28"/>
        </w:rPr>
        <w:t xml:space="preserve">                                                  </w:t>
      </w:r>
      <w:r w:rsidRPr="00EE3273">
        <w:rPr>
          <w:sz w:val="28"/>
          <w:szCs w:val="28"/>
        </w:rPr>
        <w:t>18</w:t>
      </w:r>
      <w:r w:rsidRPr="00EE3273">
        <w:rPr>
          <w:sz w:val="28"/>
          <w:szCs w:val="28"/>
        </w:rPr>
        <w:br/>
        <w:t>Глава 3. Основные тенденции развития государственного кредита в РФ</w:t>
      </w:r>
      <w:r w:rsidR="000F2818">
        <w:rPr>
          <w:sz w:val="28"/>
          <w:szCs w:val="28"/>
        </w:rPr>
        <w:t xml:space="preserve">      </w:t>
      </w:r>
      <w:r w:rsidRPr="00EE3273">
        <w:rPr>
          <w:sz w:val="28"/>
          <w:szCs w:val="28"/>
        </w:rPr>
        <w:t>25</w:t>
      </w:r>
      <w:r w:rsidRPr="00EE3273">
        <w:rPr>
          <w:sz w:val="28"/>
          <w:szCs w:val="28"/>
        </w:rPr>
        <w:br/>
        <w:t>Заключение</w:t>
      </w:r>
      <w:r w:rsidR="000F2818">
        <w:rPr>
          <w:sz w:val="28"/>
          <w:szCs w:val="28"/>
        </w:rPr>
        <w:t xml:space="preserve">                                                                                                            </w:t>
      </w:r>
      <w:r w:rsidR="0037122C">
        <w:rPr>
          <w:sz w:val="28"/>
          <w:szCs w:val="28"/>
        </w:rPr>
        <w:t>26</w:t>
      </w:r>
      <w:r w:rsidR="000D5027">
        <w:rPr>
          <w:sz w:val="28"/>
          <w:szCs w:val="28"/>
        </w:rPr>
        <w:br/>
        <w:t>Используемая</w:t>
      </w:r>
      <w:r w:rsidRPr="00EE3273">
        <w:rPr>
          <w:sz w:val="28"/>
          <w:szCs w:val="28"/>
        </w:rPr>
        <w:t xml:space="preserve"> литературы</w:t>
      </w:r>
      <w:r w:rsidR="000F2818">
        <w:rPr>
          <w:sz w:val="28"/>
          <w:szCs w:val="28"/>
        </w:rPr>
        <w:t xml:space="preserve">                                                                                    32</w:t>
      </w: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A40E9C" w:rsidRPr="000D5027" w:rsidRDefault="00A40E9C" w:rsidP="00353E17">
      <w:pPr>
        <w:spacing w:line="360" w:lineRule="auto"/>
        <w:jc w:val="both"/>
        <w:rPr>
          <w:sz w:val="28"/>
          <w:szCs w:val="28"/>
        </w:rPr>
      </w:pPr>
    </w:p>
    <w:p w:rsidR="00353E17" w:rsidRDefault="00353E17" w:rsidP="00353E17">
      <w:pPr>
        <w:spacing w:line="360" w:lineRule="auto"/>
        <w:jc w:val="both"/>
        <w:rPr>
          <w:sz w:val="28"/>
          <w:szCs w:val="28"/>
        </w:rPr>
      </w:pPr>
    </w:p>
    <w:p w:rsidR="0037122C" w:rsidRDefault="00334287" w:rsidP="009E2964">
      <w:pPr>
        <w:spacing w:line="360" w:lineRule="auto"/>
        <w:jc w:val="both"/>
        <w:rPr>
          <w:b/>
          <w:sz w:val="28"/>
          <w:szCs w:val="28"/>
        </w:rPr>
      </w:pPr>
      <w:r w:rsidRPr="00EE3273">
        <w:rPr>
          <w:sz w:val="28"/>
          <w:szCs w:val="28"/>
        </w:rPr>
        <w:br/>
      </w:r>
      <w:r w:rsidR="000F4C50">
        <w:rPr>
          <w:sz w:val="28"/>
          <w:szCs w:val="28"/>
        </w:rPr>
        <w:t xml:space="preserve">                                                       </w:t>
      </w:r>
      <w:r w:rsidR="000F4C50" w:rsidRPr="005A580E">
        <w:rPr>
          <w:b/>
          <w:sz w:val="28"/>
          <w:szCs w:val="28"/>
        </w:rPr>
        <w:t xml:space="preserve"> </w:t>
      </w:r>
      <w:r w:rsidR="005A580E" w:rsidRPr="005A580E">
        <w:rPr>
          <w:b/>
          <w:sz w:val="28"/>
          <w:szCs w:val="28"/>
        </w:rPr>
        <w:t>Введение</w:t>
      </w:r>
    </w:p>
    <w:p w:rsidR="00A40E9C" w:rsidRPr="00353E17" w:rsidRDefault="00334287" w:rsidP="009E2964">
      <w:pPr>
        <w:spacing w:line="360" w:lineRule="auto"/>
        <w:jc w:val="both"/>
        <w:rPr>
          <w:sz w:val="28"/>
          <w:szCs w:val="28"/>
        </w:rPr>
      </w:pPr>
      <w:r w:rsidRPr="00EE3273">
        <w:rPr>
          <w:sz w:val="28"/>
          <w:szCs w:val="28"/>
        </w:rPr>
        <w:b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w:t>
      </w:r>
      <w:r w:rsidRPr="00EE3273">
        <w:rPr>
          <w:sz w:val="28"/>
          <w:szCs w:val="28"/>
        </w:rPr>
        <w:br/>
        <w:t>Через кредитную систему реализуются сущность и функции кредита. Кредит - есть движение ссудного капитала, который отдается в</w:t>
      </w:r>
      <w:r w:rsidR="009E2964">
        <w:rPr>
          <w:sz w:val="28"/>
          <w:szCs w:val="28"/>
        </w:rPr>
        <w:t xml:space="preserve"> ссуду на условиях возвратности за определенный процент. </w:t>
      </w:r>
      <w:r w:rsidRPr="00EE3273">
        <w:rPr>
          <w:sz w:val="28"/>
          <w:szCs w:val="28"/>
        </w:rPr>
        <w:t>Кред</w:t>
      </w:r>
      <w:r w:rsidR="009E2964">
        <w:rPr>
          <w:sz w:val="28"/>
          <w:szCs w:val="28"/>
        </w:rPr>
        <w:t>ит выполняет следующие функции: аккумуляцию и мобилизацию денежного капитала;</w:t>
      </w:r>
      <w:r w:rsidR="009E2964">
        <w:rPr>
          <w:sz w:val="28"/>
          <w:szCs w:val="28"/>
        </w:rPr>
        <w:br/>
        <w:t>перераспределение</w:t>
      </w:r>
      <w:r w:rsidRPr="00EE3273">
        <w:rPr>
          <w:sz w:val="28"/>
          <w:szCs w:val="28"/>
        </w:rPr>
        <w:t>денежн</w:t>
      </w:r>
      <w:r w:rsidR="009E2964">
        <w:rPr>
          <w:sz w:val="28"/>
          <w:szCs w:val="28"/>
        </w:rPr>
        <w:t>огокапитала;экономиюиздержек;</w:t>
      </w:r>
      <w:r w:rsidRPr="00EE3273">
        <w:rPr>
          <w:sz w:val="28"/>
          <w:szCs w:val="28"/>
        </w:rPr>
        <w:t>ускорен</w:t>
      </w:r>
      <w:r w:rsidR="009E2964">
        <w:rPr>
          <w:sz w:val="28"/>
          <w:szCs w:val="28"/>
        </w:rPr>
        <w:t>иеконцентрацииицентрализации</w:t>
      </w:r>
      <w:r w:rsidRPr="00EE3273">
        <w:rPr>
          <w:sz w:val="28"/>
          <w:szCs w:val="28"/>
        </w:rPr>
        <w:t>кап</w:t>
      </w:r>
      <w:r w:rsidR="009E2964">
        <w:rPr>
          <w:sz w:val="28"/>
          <w:szCs w:val="28"/>
        </w:rPr>
        <w:t xml:space="preserve">итала;регулирование экономики. </w:t>
      </w:r>
      <w:r w:rsidRPr="00EE3273">
        <w:rPr>
          <w:sz w:val="28"/>
          <w:szCs w:val="28"/>
        </w:rPr>
        <w:t>На рынке, на ряду с такими формами кредита, как коммерческий и банковский, принимает участие и государственный кредит. Друг от друга эти формы отличаются сос</w:t>
      </w:r>
      <w:r w:rsidR="009E2964">
        <w:rPr>
          <w:sz w:val="28"/>
          <w:szCs w:val="28"/>
        </w:rPr>
        <w:t xml:space="preserve">тавом участников, объектом ссуд, </w:t>
      </w:r>
      <w:r w:rsidRPr="00EE3273">
        <w:rPr>
          <w:sz w:val="28"/>
          <w:szCs w:val="28"/>
        </w:rPr>
        <w:t>динамик</w:t>
      </w:r>
      <w:r w:rsidR="009E2964">
        <w:rPr>
          <w:sz w:val="28"/>
          <w:szCs w:val="28"/>
        </w:rPr>
        <w:t xml:space="preserve">ой, величиной процента и сферой функционирования. </w:t>
      </w:r>
      <w:r w:rsidRPr="00EE3273">
        <w:rPr>
          <w:sz w:val="28"/>
          <w:szCs w:val="28"/>
        </w:rPr>
        <w:t xml:space="preserve">Темой данной курсовой работы является рассмотрение государственного кредита, как части кредитно-банковской системы страны. Принимая во внимание сложившиеся в России экономические условия, хочется особо отметить, что государственный кредит играет чрезвычайно важную роль в нашей экономике. От состояния в этой отрасли кредитно- 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 </w:t>
      </w:r>
      <w:r w:rsidRPr="00EE3273">
        <w:rPr>
          <w:sz w:val="28"/>
          <w:szCs w:val="28"/>
        </w:rPr>
        <w:br/>
      </w:r>
    </w:p>
    <w:p w:rsidR="00A40E9C" w:rsidRPr="00353E17" w:rsidRDefault="00A40E9C" w:rsidP="00353E17">
      <w:pPr>
        <w:spacing w:line="360" w:lineRule="auto"/>
        <w:jc w:val="both"/>
        <w:rPr>
          <w:sz w:val="28"/>
          <w:szCs w:val="28"/>
        </w:rPr>
      </w:pPr>
    </w:p>
    <w:p w:rsidR="00353E17" w:rsidRDefault="00353E17" w:rsidP="00353E17">
      <w:pPr>
        <w:spacing w:line="360" w:lineRule="auto"/>
        <w:jc w:val="both"/>
        <w:rPr>
          <w:sz w:val="28"/>
          <w:szCs w:val="28"/>
        </w:rPr>
      </w:pPr>
    </w:p>
    <w:p w:rsidR="009E2964" w:rsidRDefault="009E2964" w:rsidP="00353E17">
      <w:pPr>
        <w:spacing w:line="360" w:lineRule="auto"/>
        <w:jc w:val="both"/>
        <w:rPr>
          <w:sz w:val="28"/>
          <w:szCs w:val="28"/>
        </w:rPr>
      </w:pPr>
    </w:p>
    <w:p w:rsidR="009E2964" w:rsidRDefault="009E2964" w:rsidP="00353E17">
      <w:pPr>
        <w:spacing w:line="360" w:lineRule="auto"/>
        <w:jc w:val="both"/>
        <w:rPr>
          <w:sz w:val="28"/>
          <w:szCs w:val="28"/>
        </w:rPr>
      </w:pPr>
    </w:p>
    <w:p w:rsidR="009E2964" w:rsidRDefault="00633883" w:rsidP="00353E17">
      <w:pPr>
        <w:spacing w:line="360" w:lineRule="auto"/>
        <w:jc w:val="both"/>
        <w:rPr>
          <w:sz w:val="28"/>
          <w:szCs w:val="28"/>
        </w:rPr>
      </w:pPr>
      <w:r>
        <w:rPr>
          <w:sz w:val="28"/>
          <w:szCs w:val="28"/>
        </w:rPr>
        <w:fldChar w:fldCharType="begin"/>
      </w:r>
      <w:r>
        <w:rPr>
          <w:sz w:val="28"/>
          <w:szCs w:val="28"/>
        </w:rPr>
        <w:instrText xml:space="preserve"> =  \* MERGEFORMAT </w:instrText>
      </w:r>
      <w:r>
        <w:rPr>
          <w:sz w:val="28"/>
          <w:szCs w:val="28"/>
        </w:rPr>
        <w:fldChar w:fldCharType="separate"/>
      </w:r>
      <w:r>
        <w:rPr>
          <w:b/>
          <w:noProof/>
          <w:sz w:val="28"/>
          <w:szCs w:val="28"/>
        </w:rPr>
        <w:t>!Ошибка в формуле</w:t>
      </w:r>
      <w:r>
        <w:rPr>
          <w:sz w:val="28"/>
          <w:szCs w:val="28"/>
        </w:rPr>
        <w:fldChar w:fldCharType="end"/>
      </w:r>
    </w:p>
    <w:p w:rsidR="005A580E" w:rsidRDefault="009E2964" w:rsidP="006628E1">
      <w:pPr>
        <w:spacing w:line="360" w:lineRule="auto"/>
        <w:jc w:val="center"/>
        <w:rPr>
          <w:b/>
          <w:sz w:val="28"/>
          <w:szCs w:val="28"/>
        </w:rPr>
      </w:pPr>
      <w:r w:rsidRPr="005A580E">
        <w:rPr>
          <w:b/>
          <w:sz w:val="28"/>
          <w:szCs w:val="28"/>
        </w:rPr>
        <w:t>Глава</w:t>
      </w:r>
      <w:r w:rsidR="005A580E">
        <w:rPr>
          <w:b/>
          <w:sz w:val="28"/>
          <w:szCs w:val="28"/>
        </w:rPr>
        <w:t xml:space="preserve">1. </w:t>
      </w:r>
      <w:r w:rsidR="00334287" w:rsidRPr="005A580E">
        <w:rPr>
          <w:b/>
          <w:sz w:val="28"/>
          <w:szCs w:val="28"/>
        </w:rPr>
        <w:t>Экономическое содержание и фун</w:t>
      </w:r>
      <w:r w:rsidR="005A580E">
        <w:rPr>
          <w:b/>
          <w:sz w:val="28"/>
          <w:szCs w:val="28"/>
        </w:rPr>
        <w:t>кции государственного кредита.</w:t>
      </w:r>
    </w:p>
    <w:p w:rsidR="009E2964" w:rsidRDefault="00334287" w:rsidP="006628E1">
      <w:pPr>
        <w:spacing w:line="360" w:lineRule="auto"/>
        <w:jc w:val="center"/>
        <w:rPr>
          <w:sz w:val="28"/>
          <w:szCs w:val="28"/>
        </w:rPr>
      </w:pPr>
      <w:r w:rsidRPr="005A580E">
        <w:rPr>
          <w:b/>
          <w:sz w:val="28"/>
          <w:szCs w:val="28"/>
        </w:rPr>
        <w:t>1.1 Государственный кредит как экономическая категория</w:t>
      </w:r>
      <w:r w:rsidR="006628E1">
        <w:rPr>
          <w:b/>
          <w:sz w:val="28"/>
          <w:szCs w:val="28"/>
        </w:rPr>
        <w:t xml:space="preserve"> </w:t>
      </w:r>
      <w:r w:rsidRPr="00EE3273">
        <w:rPr>
          <w:sz w:val="28"/>
          <w:szCs w:val="28"/>
        </w:rPr>
        <w:br/>
      </w:r>
      <w:r w:rsidRPr="00EE3273">
        <w:rPr>
          <w:sz w:val="28"/>
          <w:szCs w:val="28"/>
        </w:rPr>
        <w:br/>
        <w:t>В условиях развитых товарно-денежных отношений государство может привлекать к покрытию своих расходов свободные финансовые ресурсы хозяйственных структур и средства населения.</w:t>
      </w:r>
      <w:r w:rsidRPr="00EE3273">
        <w:rPr>
          <w:sz w:val="28"/>
          <w:szCs w:val="28"/>
        </w:rPr>
        <w:br/>
        <w:t>Главным способом их получения является государственный кредит. Он выражает отношения между государством и многочисленными физическими и юридическими лицами по поводу формирования дополнительного денежного фонда, наряду с бюджетом, в руках государства. При осуществлении кредитных операций внутри страны государство обычно является заемщиком средств, а население, предприятия и организации - кредиторами. Тем не менее государство может оказаться и в роли кредитора. Такое явление встречается не только в сфере межгосударственных отношений, но и во внутренней финансовой жизни по линии использования казначейских ссуд.</w:t>
      </w:r>
      <w:r w:rsidRPr="00EE3273">
        <w:rPr>
          <w:sz w:val="28"/>
          <w:szCs w:val="28"/>
        </w:rPr>
        <w:br/>
        <w:t>Государственный кредит - одна из форм кредитных отношений, имеющая следующие признаки кредита: наличие кредитора и заемщика как юридически самостоятельных субъектов кредитной сделки; аккумуляции свободных денежных средств населения, предприятий и организаций на принципах возвратности срочности и платности (в исключительных случаях допускается беспроцентный заем ресурсов); возможность использования госкре</w:t>
      </w:r>
      <w:r w:rsidR="009E2964">
        <w:rPr>
          <w:sz w:val="28"/>
          <w:szCs w:val="28"/>
        </w:rPr>
        <w:t xml:space="preserve">дитных операций внутри страны </w:t>
      </w:r>
      <w:r w:rsidRPr="00EE3273">
        <w:rPr>
          <w:sz w:val="28"/>
          <w:szCs w:val="28"/>
        </w:rPr>
        <w:t>и</w:t>
      </w:r>
      <w:r w:rsidR="009E2964">
        <w:rPr>
          <w:sz w:val="28"/>
          <w:szCs w:val="28"/>
        </w:rPr>
        <w:t xml:space="preserve"> в международных отношениях.</w:t>
      </w:r>
      <w:r w:rsidR="009E2964">
        <w:rPr>
          <w:sz w:val="28"/>
          <w:szCs w:val="28"/>
        </w:rPr>
        <w:br/>
      </w:r>
      <w:r w:rsidRPr="00EE3273">
        <w:rPr>
          <w:sz w:val="28"/>
          <w:szCs w:val="28"/>
        </w:rPr>
        <w:t xml:space="preserve">С помощью государственного кредита государство мобилизует дополнительные финансовые ресурсы для финансирования общегосударственных расходов и выполнения своих функций. Объективная необходимость использования государственного кредита объясняется противоречиями между растущими потребностями общества с возможностью их удовлетворения за счет доходов бюджета. По своей экономической природе госбюджет перераспределяет часть национального дохода станы. </w:t>
      </w:r>
      <w:r w:rsidRPr="00EE3273">
        <w:rPr>
          <w:sz w:val="28"/>
          <w:szCs w:val="28"/>
        </w:rPr>
        <w:br/>
        <w:t>Объем доходной части бюджета ограничен уровнем налогообложения, установленном действующим законодательством с учетом общего состояния экономики и платежеспособности субъектов хозяйствования. Т.о. в сферу бюджетного распределения не попадают значительные объемы ресурсов, находящихся в распоряжении хозяйствующих субъектов, и личные доходы граждан. Между тем бюджетная нагрузка на расходы растет. Структурная перестройка и регулирование экономики социальная политика государства, расходы по обороне страны, участие в международн</w:t>
      </w:r>
      <w:r w:rsidR="009E2964">
        <w:rPr>
          <w:sz w:val="28"/>
          <w:szCs w:val="28"/>
        </w:rPr>
        <w:t xml:space="preserve">ой деятельности требуют больших средств. </w:t>
      </w:r>
      <w:r w:rsidRPr="00EE3273">
        <w:rPr>
          <w:sz w:val="28"/>
          <w:szCs w:val="28"/>
        </w:rPr>
        <w:t>В периоды экономического кризиса (который имеет место на сегодняшний день), коренных изменений в хозяйственном механизме, нарушения сбалансированности бюджета государство испытывает острый недостаток финансовых ресурсов. Главным способом получения дополнительных финансовых ресурсов становится государственный кредит. В период экономического подъема, напротив, потребность в государственном кредите сокращается и сфера его применения сужается.</w:t>
      </w:r>
      <w:r w:rsidRPr="00EE3273">
        <w:rPr>
          <w:sz w:val="28"/>
          <w:szCs w:val="28"/>
        </w:rPr>
        <w:br/>
        <w:t>Государственный кредит представляет отношения вторичного распределения стоимости валового внутреннего продукта и части национального богатства. В сферу его применения попадает часть доходов и фондов, сформированных на стадии первичного распределения стоимости. Через государственный кредит перераспределяются средства, направляемые в фонды потребления. Обычно ими являются временно свободные денежные средства населения предприятий и организаций, не предназначенные для текущего потребления. Но при определенных экономических и политических ситуациях население и хозорганы могут идти на сознательное ограничение потребления и в сферу государственного кредита втягиваются средства, предназначенные для текущих производственных или социальных нужд (в истории были примеры, когда подобное ограничение потребностей происходило по принуждению государства – подписка на государственные займы).</w:t>
      </w:r>
      <w:r w:rsidRPr="00EE3273">
        <w:rPr>
          <w:sz w:val="28"/>
          <w:szCs w:val="28"/>
        </w:rPr>
        <w:br/>
        <w:t>Формирование посредством госкредитных отношений дополнительных финансовых ресурсов отражает одну сторону сущности государственного кредита как особой формы движения стоимости (ссудного фонда). Второй стороной выступают отношения, обусловленные возвратностью и платностью ресурсов, мобилизуемых с помощью государственного кредита. Государство гарантирует возврат средств с уплатой кредиторам установленного дохода в виде процентов. Госкредитные отношения и налоговые не подменяют друг друга и являются самостоятельными финансовыми инструментами. Отношения по возврату средств и выплате вознаграждения также имеют перераспределительный характер.</w:t>
      </w:r>
      <w:r w:rsidRPr="00EE3273">
        <w:rPr>
          <w:sz w:val="28"/>
          <w:szCs w:val="28"/>
        </w:rPr>
        <w:br/>
        <w:t>Государственный кредит – это совокупность экономических отношений, возникающих в процессе формирования государством финансовых ресурсов для фи</w:t>
      </w:r>
      <w:r w:rsidR="009E2964">
        <w:rPr>
          <w:sz w:val="28"/>
          <w:szCs w:val="28"/>
        </w:rPr>
        <w:t xml:space="preserve">нансирования бюджетных расходов </w:t>
      </w:r>
      <w:r w:rsidRPr="00EE3273">
        <w:rPr>
          <w:sz w:val="28"/>
          <w:szCs w:val="28"/>
        </w:rPr>
        <w:t>и др</w:t>
      </w:r>
      <w:r w:rsidR="009E2964">
        <w:rPr>
          <w:sz w:val="28"/>
          <w:szCs w:val="28"/>
        </w:rPr>
        <w:t xml:space="preserve">угих государственных программ. </w:t>
      </w:r>
      <w:r w:rsidRPr="00EE3273">
        <w:rPr>
          <w:sz w:val="28"/>
          <w:szCs w:val="28"/>
        </w:rPr>
        <w:t>Кредиторами выступают физические и юридические лица, заемщиком – государство в лице его органов (министерства финансов, местных органов власти). Для заемщика ценная форма кредита позволяет мобилизировать дополнительные денежные ресурсы для покрытия бюджетного дефицита без использования для этих целей бумажно-денежной эмиссии, для не инфляционного кредитно-денежного обращения путем операций на открытом рынке, формирование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r w:rsidRPr="00EE3273">
        <w:rPr>
          <w:sz w:val="28"/>
          <w:szCs w:val="28"/>
        </w:rPr>
        <w:br/>
        <w:t xml:space="preserve">Из многолетней практики банковского кредитования следует, что поручительство и гарантии являются наиболее действенными способами минимизации рисков при кредитовании. Это объясняется тем, что исполнение обязательств должником обеспечивается обязательством других лиц перед кредитором, которые гарантируют это своим имуществом. </w:t>
      </w:r>
      <w:r w:rsidRPr="00EE3273">
        <w:rPr>
          <w:sz w:val="28"/>
          <w:szCs w:val="28"/>
        </w:rPr>
        <w:br/>
        <w:t>Аналогичная схема действует и в практике государственного кредита на международном уровне. Принимая государственную гарантию за третье лицо ( государство или отдельное предприятие ), государство фактически получает еще одн</w:t>
      </w:r>
      <w:r w:rsidR="000D5027">
        <w:rPr>
          <w:sz w:val="28"/>
          <w:szCs w:val="28"/>
        </w:rPr>
        <w:t>ого вспомогательного должника,</w:t>
      </w:r>
      <w:r w:rsidRPr="00EE3273">
        <w:rPr>
          <w:sz w:val="28"/>
          <w:szCs w:val="28"/>
        </w:rPr>
        <w:t xml:space="preserve"> на </w:t>
      </w:r>
      <w:r w:rsidR="009E2964">
        <w:rPr>
          <w:sz w:val="28"/>
          <w:szCs w:val="28"/>
        </w:rPr>
        <w:t xml:space="preserve">платежеспособность которого оно </w:t>
      </w:r>
      <w:r w:rsidR="000D5027" w:rsidRPr="00EE3273">
        <w:rPr>
          <w:sz w:val="28"/>
          <w:szCs w:val="28"/>
        </w:rPr>
        <w:t>рассчитывает</w:t>
      </w:r>
      <w:r w:rsidR="009E2964">
        <w:rPr>
          <w:sz w:val="28"/>
          <w:szCs w:val="28"/>
        </w:rPr>
        <w:t xml:space="preserve">. </w:t>
      </w:r>
      <w:r w:rsidRPr="00EE3273">
        <w:rPr>
          <w:sz w:val="28"/>
          <w:szCs w:val="28"/>
        </w:rPr>
        <w:t xml:space="preserve">При этом существенными условиями обязательства гаранта будут </w:t>
      </w:r>
      <w:r w:rsidR="009E2964">
        <w:rPr>
          <w:sz w:val="28"/>
          <w:szCs w:val="28"/>
        </w:rPr>
        <w:t>являться:</w:t>
      </w:r>
    </w:p>
    <w:p w:rsidR="009E2964" w:rsidRDefault="009E2964" w:rsidP="00353E17">
      <w:pPr>
        <w:spacing w:line="360" w:lineRule="auto"/>
        <w:jc w:val="both"/>
        <w:rPr>
          <w:sz w:val="28"/>
          <w:szCs w:val="28"/>
        </w:rPr>
      </w:pPr>
      <w:r>
        <w:rPr>
          <w:sz w:val="28"/>
          <w:szCs w:val="28"/>
        </w:rPr>
        <w:t>-указание, за кого оно выдано,</w:t>
      </w:r>
    </w:p>
    <w:p w:rsidR="009E2964" w:rsidRDefault="00334287" w:rsidP="00353E17">
      <w:pPr>
        <w:spacing w:line="360" w:lineRule="auto"/>
        <w:jc w:val="both"/>
        <w:rPr>
          <w:sz w:val="28"/>
          <w:szCs w:val="28"/>
        </w:rPr>
      </w:pPr>
      <w:r w:rsidRPr="00EE3273">
        <w:rPr>
          <w:sz w:val="28"/>
          <w:szCs w:val="28"/>
        </w:rPr>
        <w:t xml:space="preserve">-пределы обязательства гаранта, т.е. сумма на которую </w:t>
      </w:r>
      <w:r w:rsidR="009E2964">
        <w:rPr>
          <w:sz w:val="28"/>
          <w:szCs w:val="28"/>
        </w:rPr>
        <w:t>выдана гарантия,</w:t>
      </w:r>
      <w:r w:rsidR="009E2964">
        <w:rPr>
          <w:sz w:val="28"/>
          <w:szCs w:val="28"/>
        </w:rPr>
        <w:br/>
        <w:t>-срок действия.</w:t>
      </w:r>
    </w:p>
    <w:p w:rsidR="00A40E9C" w:rsidRPr="00353E17" w:rsidRDefault="00334287" w:rsidP="00353E17">
      <w:pPr>
        <w:spacing w:line="360" w:lineRule="auto"/>
        <w:jc w:val="both"/>
        <w:rPr>
          <w:sz w:val="28"/>
          <w:szCs w:val="28"/>
        </w:rPr>
      </w:pPr>
      <w:r w:rsidRPr="00EE3273">
        <w:rPr>
          <w:sz w:val="28"/>
          <w:szCs w:val="28"/>
        </w:rPr>
        <w:t xml:space="preserve">Отличительными чертами государственного кредита являются: безотзывность и непередаваемость прав по кредиту. </w:t>
      </w:r>
      <w:r w:rsidRPr="00EE3273">
        <w:rPr>
          <w:sz w:val="28"/>
          <w:szCs w:val="28"/>
        </w:rPr>
        <w:br/>
        <w:t xml:space="preserve">Как показывает опыт стран с рыночной экономикой, использование государственного кредита для покрытия дефицита бюджета является эффективным и разумным средством по сравнению с монетарными приемами. </w:t>
      </w:r>
      <w:r w:rsidRPr="00EE3273">
        <w:rPr>
          <w:sz w:val="28"/>
          <w:szCs w:val="28"/>
        </w:rPr>
        <w:br/>
      </w: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353E17" w:rsidRDefault="00353E17" w:rsidP="00353E17">
      <w:pPr>
        <w:spacing w:line="360" w:lineRule="auto"/>
        <w:jc w:val="both"/>
        <w:rPr>
          <w:sz w:val="28"/>
          <w:szCs w:val="28"/>
        </w:rPr>
      </w:pPr>
    </w:p>
    <w:p w:rsidR="009E2964" w:rsidRDefault="009E2964" w:rsidP="00353E17">
      <w:pPr>
        <w:spacing w:line="360" w:lineRule="auto"/>
        <w:jc w:val="both"/>
        <w:rPr>
          <w:sz w:val="28"/>
          <w:szCs w:val="28"/>
        </w:rPr>
      </w:pPr>
    </w:p>
    <w:p w:rsidR="009E2964" w:rsidRDefault="009E2964" w:rsidP="00353E17">
      <w:pPr>
        <w:spacing w:line="360" w:lineRule="auto"/>
        <w:jc w:val="both"/>
        <w:rPr>
          <w:sz w:val="28"/>
          <w:szCs w:val="28"/>
        </w:rPr>
      </w:pPr>
    </w:p>
    <w:p w:rsidR="009E2964" w:rsidRDefault="009E2964" w:rsidP="00353E17">
      <w:pPr>
        <w:spacing w:line="360" w:lineRule="auto"/>
        <w:jc w:val="both"/>
        <w:rPr>
          <w:sz w:val="28"/>
          <w:szCs w:val="28"/>
        </w:rPr>
      </w:pPr>
    </w:p>
    <w:p w:rsidR="009E2964" w:rsidRDefault="009E2964" w:rsidP="00353E17">
      <w:pPr>
        <w:spacing w:line="360" w:lineRule="auto"/>
        <w:jc w:val="both"/>
        <w:rPr>
          <w:sz w:val="28"/>
          <w:szCs w:val="28"/>
        </w:rPr>
      </w:pPr>
    </w:p>
    <w:p w:rsidR="005A580E" w:rsidRDefault="005A580E" w:rsidP="00353E17">
      <w:pPr>
        <w:spacing w:line="360" w:lineRule="auto"/>
        <w:jc w:val="both"/>
        <w:rPr>
          <w:sz w:val="28"/>
          <w:szCs w:val="28"/>
        </w:rPr>
      </w:pPr>
    </w:p>
    <w:p w:rsidR="005A580E" w:rsidRDefault="00334287" w:rsidP="006628E1">
      <w:pPr>
        <w:spacing w:line="360" w:lineRule="auto"/>
        <w:jc w:val="center"/>
        <w:rPr>
          <w:b/>
          <w:sz w:val="28"/>
          <w:szCs w:val="28"/>
        </w:rPr>
      </w:pPr>
      <w:r w:rsidRPr="005A580E">
        <w:rPr>
          <w:b/>
          <w:sz w:val="28"/>
          <w:szCs w:val="28"/>
        </w:rPr>
        <w:br/>
        <w:t>1.2 Отличия государс</w:t>
      </w:r>
      <w:r w:rsidR="006628E1">
        <w:rPr>
          <w:b/>
          <w:sz w:val="28"/>
          <w:szCs w:val="28"/>
        </w:rPr>
        <w:t>твенного кредита от банковского</w:t>
      </w:r>
    </w:p>
    <w:p w:rsidR="006628E1" w:rsidRDefault="006628E1" w:rsidP="00353E17">
      <w:pPr>
        <w:spacing w:line="360" w:lineRule="auto"/>
        <w:jc w:val="both"/>
        <w:rPr>
          <w:b/>
          <w:sz w:val="28"/>
          <w:szCs w:val="28"/>
        </w:rPr>
      </w:pPr>
    </w:p>
    <w:p w:rsidR="009E2964" w:rsidRDefault="00334287" w:rsidP="00353E17">
      <w:pPr>
        <w:spacing w:line="360" w:lineRule="auto"/>
        <w:jc w:val="both"/>
        <w:rPr>
          <w:sz w:val="28"/>
          <w:szCs w:val="28"/>
        </w:rPr>
      </w:pPr>
      <w:r w:rsidRPr="00EE3273">
        <w:rPr>
          <w:sz w:val="28"/>
          <w:szCs w:val="28"/>
        </w:rPr>
        <w:t>Государственный кредит как самостоятельная форма кредитных отношений отличается от банковско</w:t>
      </w:r>
      <w:r w:rsidR="009E2964">
        <w:rPr>
          <w:sz w:val="28"/>
          <w:szCs w:val="28"/>
        </w:rPr>
        <w:t>го кредита рядом особенностей:</w:t>
      </w:r>
    </w:p>
    <w:p w:rsidR="009E2964" w:rsidRDefault="000F2818" w:rsidP="00353E17">
      <w:pPr>
        <w:spacing w:line="360" w:lineRule="auto"/>
        <w:jc w:val="both"/>
        <w:rPr>
          <w:sz w:val="28"/>
          <w:szCs w:val="28"/>
        </w:rPr>
      </w:pPr>
      <w:r>
        <w:rPr>
          <w:sz w:val="28"/>
          <w:szCs w:val="28"/>
        </w:rPr>
        <w:t>1)</w:t>
      </w:r>
      <w:r w:rsidR="009E2964">
        <w:rPr>
          <w:sz w:val="28"/>
          <w:szCs w:val="28"/>
        </w:rPr>
        <w:t>Потребность государства в кредите.</w:t>
      </w:r>
    </w:p>
    <w:p w:rsidR="009E2964" w:rsidRDefault="00334287" w:rsidP="00353E17">
      <w:pPr>
        <w:spacing w:line="360" w:lineRule="auto"/>
        <w:jc w:val="both"/>
        <w:rPr>
          <w:sz w:val="28"/>
          <w:szCs w:val="28"/>
        </w:rPr>
      </w:pPr>
      <w:r w:rsidRPr="00EE3273">
        <w:rPr>
          <w:sz w:val="28"/>
          <w:szCs w:val="28"/>
        </w:rPr>
        <w:t xml:space="preserve">Возникает у государства при финансовых затруднениях, необходимости урегулировать разрыв между денежной массой в обращении и товарными ресурсами. Государственный кредит </w:t>
      </w:r>
      <w:r w:rsidR="000D5027" w:rsidRPr="00EE3273">
        <w:rPr>
          <w:sz w:val="28"/>
          <w:szCs w:val="28"/>
        </w:rPr>
        <w:t>используется,</w:t>
      </w:r>
      <w:r w:rsidRPr="00EE3273">
        <w:rPr>
          <w:sz w:val="28"/>
          <w:szCs w:val="28"/>
        </w:rPr>
        <w:t xml:space="preserve"> прежде </w:t>
      </w:r>
      <w:r w:rsidR="000D5027" w:rsidRPr="00EE3273">
        <w:rPr>
          <w:sz w:val="28"/>
          <w:szCs w:val="28"/>
        </w:rPr>
        <w:t>всего,</w:t>
      </w:r>
      <w:r w:rsidRPr="00EE3273">
        <w:rPr>
          <w:sz w:val="28"/>
          <w:szCs w:val="28"/>
        </w:rPr>
        <w:t xml:space="preserve"> на покрытие бюджетного дефицита. Потребность в банковском кредите возникает в связи с неравномерностью движения стоимости в процессе производства и обмена. Банковский кредит включен в кругооборот средств хозяйствующих субъектов и используется для поддержки бесперебойности процесса расширенного воспроизводства и повышения его эффективности, а также дл</w:t>
      </w:r>
      <w:r w:rsidR="000D5027">
        <w:rPr>
          <w:sz w:val="28"/>
          <w:szCs w:val="28"/>
        </w:rPr>
        <w:t xml:space="preserve">я социального  </w:t>
      </w:r>
      <w:r w:rsidRPr="00EE3273">
        <w:rPr>
          <w:sz w:val="28"/>
          <w:szCs w:val="28"/>
        </w:rPr>
        <w:t xml:space="preserve">развития производственных коллективов.  </w:t>
      </w:r>
      <w:r w:rsidR="000D5027" w:rsidRPr="00EE3273">
        <w:rPr>
          <w:sz w:val="28"/>
          <w:szCs w:val="28"/>
        </w:rPr>
        <w:t>М</w:t>
      </w:r>
      <w:r w:rsidRPr="00EE3273">
        <w:rPr>
          <w:sz w:val="28"/>
          <w:szCs w:val="28"/>
        </w:rPr>
        <w:t>огут получать и частные лица на цели, ус</w:t>
      </w:r>
      <w:r w:rsidR="000F2818">
        <w:rPr>
          <w:sz w:val="28"/>
          <w:szCs w:val="28"/>
        </w:rPr>
        <w:t>тановленные законодательством.</w:t>
      </w:r>
      <w:r w:rsidR="000F2818">
        <w:rPr>
          <w:sz w:val="28"/>
          <w:szCs w:val="28"/>
        </w:rPr>
        <w:br/>
        <w:t>2)</w:t>
      </w:r>
      <w:r w:rsidR="009E2964">
        <w:rPr>
          <w:sz w:val="28"/>
          <w:szCs w:val="28"/>
        </w:rPr>
        <w:t xml:space="preserve"> Условия сделки. </w:t>
      </w:r>
      <w:r w:rsidRPr="00EE3273">
        <w:rPr>
          <w:sz w:val="28"/>
          <w:szCs w:val="28"/>
        </w:rPr>
        <w:t>Условием сделки банковского кредита является совпадение экономических интересов кредитора и заемщика, при государственном кредите экономические участников обособлены, поэтому нужно обеспечить экономическую заинтересованность кредиторам для добровольной передачи денежных средств в пользование заемщика. Для этого государство берет на себя обязательство выплачивать кредиторам определенный доход. В отличие от банковского процента за кредит, где он выступает как механизм воздействия на хозяйственную и коммерческую деятельность заемщиков, вознаграждение кредиторов при государственном кредите выступает как стимул реализации обособленных экономических инте</w:t>
      </w:r>
      <w:r w:rsidR="009E2964">
        <w:rPr>
          <w:sz w:val="28"/>
          <w:szCs w:val="28"/>
        </w:rPr>
        <w:t xml:space="preserve">ресов кредиторов и заемщиков. </w:t>
      </w:r>
    </w:p>
    <w:p w:rsidR="00334287" w:rsidRPr="00EE3273" w:rsidRDefault="000F2818" w:rsidP="00353E17">
      <w:pPr>
        <w:spacing w:line="360" w:lineRule="auto"/>
        <w:jc w:val="both"/>
        <w:rPr>
          <w:sz w:val="28"/>
          <w:szCs w:val="28"/>
        </w:rPr>
      </w:pPr>
      <w:r>
        <w:rPr>
          <w:sz w:val="28"/>
          <w:szCs w:val="28"/>
        </w:rPr>
        <w:t>3)</w:t>
      </w:r>
      <w:r w:rsidR="009E2964">
        <w:rPr>
          <w:sz w:val="28"/>
          <w:szCs w:val="28"/>
        </w:rPr>
        <w:t xml:space="preserve"> Целевое назначение. </w:t>
      </w:r>
      <w:r w:rsidR="00334287" w:rsidRPr="00EE3273">
        <w:rPr>
          <w:sz w:val="28"/>
          <w:szCs w:val="28"/>
        </w:rPr>
        <w:t>Банковский кредит имеет строго целевое назначение, используется прежде всего для обеспечения своевременности денежного оборота, опосредующего движение материально-вещественных элементов производственного процесса и реализации товаров. Государственный кредит используется глобально и опосредует платежи товарного и нетоварного назначения. Ресурсы, мобилизуемые помощью государственного кредита, расходуются государством в соответствии с текущими потребностями народного хозяйства и для финансирования чрезвычайных расходо</w:t>
      </w:r>
      <w:r>
        <w:rPr>
          <w:sz w:val="28"/>
          <w:szCs w:val="28"/>
        </w:rPr>
        <w:t>в.</w:t>
      </w:r>
      <w:r>
        <w:rPr>
          <w:sz w:val="28"/>
          <w:szCs w:val="28"/>
        </w:rPr>
        <w:br/>
        <w:t>4)</w:t>
      </w:r>
      <w:r w:rsidR="009E2964">
        <w:rPr>
          <w:sz w:val="28"/>
          <w:szCs w:val="28"/>
        </w:rPr>
        <w:t xml:space="preserve"> Срок возврата ссуды. </w:t>
      </w:r>
      <w:r w:rsidR="00334287" w:rsidRPr="00EE3273">
        <w:rPr>
          <w:sz w:val="28"/>
          <w:szCs w:val="28"/>
        </w:rPr>
        <w:t xml:space="preserve">При банковском кредитовании срок возврата ссуды строго регламентирован. Его нарушение влечет экономические санкции, повышенные проценты за кредит. В государственном кредите такой регламентации нет. Отношения между участниками строятся </w:t>
      </w:r>
      <w:r w:rsidR="000D5027" w:rsidRPr="000F2818">
        <w:rPr>
          <w:sz w:val="28"/>
          <w:szCs w:val="28"/>
        </w:rPr>
        <w:t xml:space="preserve"> </w:t>
      </w:r>
      <w:r>
        <w:rPr>
          <w:sz w:val="28"/>
          <w:szCs w:val="28"/>
        </w:rPr>
        <w:t xml:space="preserve">добровольно. </w:t>
      </w:r>
      <w:r>
        <w:rPr>
          <w:sz w:val="28"/>
          <w:szCs w:val="28"/>
        </w:rPr>
        <w:br/>
        <w:t>5)</w:t>
      </w:r>
      <w:r w:rsidR="009E2964">
        <w:rPr>
          <w:sz w:val="28"/>
          <w:szCs w:val="28"/>
        </w:rPr>
        <w:t xml:space="preserve"> </w:t>
      </w:r>
      <w:r w:rsidR="00334287" w:rsidRPr="00EE3273">
        <w:rPr>
          <w:sz w:val="28"/>
          <w:szCs w:val="28"/>
        </w:rPr>
        <w:t>Способность увеличивать</w:t>
      </w:r>
      <w:r w:rsidR="009E2964">
        <w:rPr>
          <w:sz w:val="28"/>
          <w:szCs w:val="28"/>
        </w:rPr>
        <w:t xml:space="preserve"> или сокращать денежную массу. </w:t>
      </w:r>
      <w:r w:rsidR="00334287" w:rsidRPr="00EE3273">
        <w:rPr>
          <w:sz w:val="28"/>
          <w:szCs w:val="28"/>
        </w:rPr>
        <w:t>С помощью банковского кредита создаются деньги и при не продуманной кредитной политике банковский кредит может служить фактором проявления и роста избыточной денежной массы. Государственный кредит, напротив, всегда является средством сокращения денег в обращении.</w:t>
      </w:r>
      <w:r w:rsidR="00334287" w:rsidRPr="00EE3273">
        <w:rPr>
          <w:sz w:val="28"/>
          <w:szCs w:val="28"/>
        </w:rPr>
        <w:br/>
        <w:t>Государственный кредит при правильной его ориентации оказывает позитивное воздействие на экономику. Мобилизация государством временно свободных денежных средств населения, предприятий и организаций способствует нормализации и укреплению денежного обращения в стране и одновременно служит источником доходов для держателей государственных ценных бумаг.</w:t>
      </w:r>
    </w:p>
    <w:p w:rsidR="00334287" w:rsidRPr="00353E17" w:rsidRDefault="00334287"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Default="00A40E9C" w:rsidP="00353E17">
      <w:pPr>
        <w:spacing w:line="360" w:lineRule="auto"/>
        <w:jc w:val="both"/>
        <w:rPr>
          <w:sz w:val="28"/>
          <w:szCs w:val="28"/>
        </w:rPr>
      </w:pPr>
    </w:p>
    <w:p w:rsidR="00353E17" w:rsidRDefault="00353E17" w:rsidP="00353E17">
      <w:pPr>
        <w:spacing w:line="360" w:lineRule="auto"/>
        <w:jc w:val="both"/>
        <w:rPr>
          <w:sz w:val="28"/>
          <w:szCs w:val="28"/>
        </w:rPr>
      </w:pPr>
    </w:p>
    <w:p w:rsidR="009E2964" w:rsidRDefault="009E2964" w:rsidP="00353E17">
      <w:pPr>
        <w:spacing w:line="360" w:lineRule="auto"/>
        <w:jc w:val="both"/>
        <w:rPr>
          <w:sz w:val="28"/>
          <w:szCs w:val="28"/>
        </w:rPr>
      </w:pPr>
    </w:p>
    <w:p w:rsidR="009E2964" w:rsidRDefault="009E2964" w:rsidP="00353E17">
      <w:pPr>
        <w:spacing w:line="360" w:lineRule="auto"/>
        <w:jc w:val="both"/>
        <w:rPr>
          <w:sz w:val="28"/>
          <w:szCs w:val="28"/>
        </w:rPr>
      </w:pPr>
    </w:p>
    <w:p w:rsidR="005A580E" w:rsidRDefault="005A580E" w:rsidP="00353E17">
      <w:pPr>
        <w:spacing w:line="360" w:lineRule="auto"/>
        <w:jc w:val="both"/>
        <w:rPr>
          <w:sz w:val="28"/>
          <w:szCs w:val="28"/>
        </w:rPr>
      </w:pPr>
    </w:p>
    <w:p w:rsidR="005A580E" w:rsidRDefault="005A580E" w:rsidP="006628E1">
      <w:pPr>
        <w:spacing w:line="360" w:lineRule="auto"/>
        <w:jc w:val="center"/>
        <w:rPr>
          <w:sz w:val="28"/>
          <w:szCs w:val="28"/>
        </w:rPr>
      </w:pPr>
    </w:p>
    <w:p w:rsidR="005A580E" w:rsidRDefault="005A580E" w:rsidP="006628E1">
      <w:pPr>
        <w:spacing w:line="360" w:lineRule="auto"/>
        <w:jc w:val="center"/>
        <w:rPr>
          <w:b/>
          <w:sz w:val="28"/>
          <w:szCs w:val="28"/>
        </w:rPr>
      </w:pPr>
      <w:r w:rsidRPr="005A580E">
        <w:rPr>
          <w:b/>
          <w:sz w:val="28"/>
          <w:szCs w:val="28"/>
        </w:rPr>
        <w:t>Глава 2. Формы государственного кредита</w:t>
      </w:r>
    </w:p>
    <w:p w:rsidR="006628E1" w:rsidRDefault="006C1938" w:rsidP="006628E1">
      <w:pPr>
        <w:spacing w:line="360" w:lineRule="auto"/>
        <w:jc w:val="center"/>
        <w:rPr>
          <w:b/>
          <w:bCs/>
          <w:sz w:val="28"/>
          <w:szCs w:val="28"/>
        </w:rPr>
      </w:pPr>
      <w:r w:rsidRPr="00EE3273">
        <w:rPr>
          <w:b/>
          <w:bCs/>
          <w:sz w:val="28"/>
          <w:szCs w:val="28"/>
        </w:rPr>
        <w:t>2.1. Формы внутриэкономического государственного кредита</w:t>
      </w:r>
    </w:p>
    <w:p w:rsidR="000F4C50" w:rsidRPr="005A580E" w:rsidRDefault="006C1938" w:rsidP="00353E17">
      <w:pPr>
        <w:spacing w:line="360" w:lineRule="auto"/>
        <w:jc w:val="both"/>
        <w:rPr>
          <w:b/>
          <w:sz w:val="28"/>
          <w:szCs w:val="28"/>
        </w:rPr>
      </w:pPr>
      <w:r w:rsidRPr="00EE3273">
        <w:rPr>
          <w:sz w:val="28"/>
          <w:szCs w:val="28"/>
        </w:rPr>
        <w:br/>
        <w:t>Кредитные отношения возникают по поводу получения или предоставления</w:t>
      </w:r>
      <w:r w:rsidRPr="00EE3273">
        <w:rPr>
          <w:sz w:val="28"/>
          <w:szCs w:val="28"/>
        </w:rPr>
        <w:br/>
        <w:t xml:space="preserve">денежных средств внутри страны (внутренний кредит) и </w:t>
      </w:r>
      <w:r w:rsidR="000F4C50">
        <w:rPr>
          <w:sz w:val="28"/>
          <w:szCs w:val="28"/>
        </w:rPr>
        <w:t>нерезидентами</w:t>
      </w:r>
      <w:r w:rsidR="000F4C50">
        <w:rPr>
          <w:sz w:val="28"/>
          <w:szCs w:val="28"/>
        </w:rPr>
        <w:br/>
        <w:t xml:space="preserve">(внешний кредит). </w:t>
      </w:r>
      <w:r w:rsidRPr="00EE3273">
        <w:rPr>
          <w:sz w:val="28"/>
          <w:szCs w:val="28"/>
        </w:rPr>
        <w:t>В системе</w:t>
      </w:r>
      <w:r w:rsidR="000F4C50">
        <w:rPr>
          <w:sz w:val="28"/>
          <w:szCs w:val="28"/>
        </w:rPr>
        <w:t xml:space="preserve"> кредитных отношений внутренний государственный кредит </w:t>
      </w:r>
      <w:r w:rsidRPr="00EE3273">
        <w:rPr>
          <w:sz w:val="28"/>
          <w:szCs w:val="28"/>
        </w:rPr>
        <w:t>выступает в сле</w:t>
      </w:r>
      <w:r w:rsidR="000F4C50">
        <w:rPr>
          <w:sz w:val="28"/>
          <w:szCs w:val="28"/>
        </w:rPr>
        <w:t xml:space="preserve">дующих формах: </w:t>
      </w:r>
    </w:p>
    <w:p w:rsidR="000F4C50" w:rsidRDefault="000F4C50" w:rsidP="00353E17">
      <w:pPr>
        <w:spacing w:line="360" w:lineRule="auto"/>
        <w:jc w:val="both"/>
        <w:rPr>
          <w:sz w:val="28"/>
          <w:szCs w:val="28"/>
        </w:rPr>
      </w:pPr>
      <w:r>
        <w:rPr>
          <w:sz w:val="28"/>
          <w:szCs w:val="28"/>
        </w:rPr>
        <w:t>-государственные займы;</w:t>
      </w:r>
    </w:p>
    <w:p w:rsidR="000F4C50" w:rsidRDefault="000F4C50" w:rsidP="00353E17">
      <w:pPr>
        <w:spacing w:line="360" w:lineRule="auto"/>
        <w:jc w:val="both"/>
        <w:rPr>
          <w:sz w:val="28"/>
          <w:szCs w:val="28"/>
        </w:rPr>
      </w:pPr>
      <w:r>
        <w:rPr>
          <w:sz w:val="28"/>
          <w:szCs w:val="28"/>
        </w:rPr>
        <w:t>-</w:t>
      </w:r>
      <w:r w:rsidR="006C1938" w:rsidRPr="00EE3273">
        <w:rPr>
          <w:sz w:val="28"/>
          <w:szCs w:val="28"/>
        </w:rPr>
        <w:t xml:space="preserve">обращение части вкладов населения в государственные займы; </w:t>
      </w:r>
      <w:r w:rsidR="006C1938" w:rsidRPr="00EE3273">
        <w:rPr>
          <w:sz w:val="28"/>
          <w:szCs w:val="28"/>
        </w:rPr>
        <w:br/>
      </w:r>
      <w:r>
        <w:rPr>
          <w:sz w:val="28"/>
          <w:szCs w:val="28"/>
        </w:rPr>
        <w:t>-</w:t>
      </w:r>
      <w:r w:rsidR="006C1938" w:rsidRPr="00EE3273">
        <w:rPr>
          <w:sz w:val="28"/>
          <w:szCs w:val="28"/>
        </w:rPr>
        <w:t>заимствование средств общег</w:t>
      </w:r>
      <w:r>
        <w:rPr>
          <w:sz w:val="28"/>
          <w:szCs w:val="28"/>
        </w:rPr>
        <w:t>осударственного ссудного фонда;</w:t>
      </w:r>
    </w:p>
    <w:p w:rsidR="000F4C50" w:rsidRDefault="000F4C50" w:rsidP="00353E17">
      <w:pPr>
        <w:spacing w:line="360" w:lineRule="auto"/>
        <w:jc w:val="both"/>
        <w:rPr>
          <w:sz w:val="28"/>
          <w:szCs w:val="28"/>
        </w:rPr>
      </w:pPr>
      <w:r>
        <w:rPr>
          <w:sz w:val="28"/>
          <w:szCs w:val="28"/>
        </w:rPr>
        <w:t>-казначейские ссуды;</w:t>
      </w:r>
    </w:p>
    <w:p w:rsidR="000F4C50" w:rsidRDefault="000F4C50" w:rsidP="00353E17">
      <w:pPr>
        <w:spacing w:line="360" w:lineRule="auto"/>
        <w:jc w:val="both"/>
        <w:rPr>
          <w:sz w:val="28"/>
          <w:szCs w:val="28"/>
        </w:rPr>
      </w:pPr>
      <w:r>
        <w:rPr>
          <w:sz w:val="28"/>
          <w:szCs w:val="28"/>
        </w:rPr>
        <w:t>-гарантированные займы.</w:t>
      </w:r>
    </w:p>
    <w:p w:rsidR="000F4C50" w:rsidRDefault="006C1938" w:rsidP="00353E17">
      <w:pPr>
        <w:spacing w:line="360" w:lineRule="auto"/>
        <w:jc w:val="both"/>
        <w:rPr>
          <w:sz w:val="28"/>
          <w:szCs w:val="28"/>
        </w:rPr>
      </w:pPr>
      <w:r w:rsidRPr="00EE3273">
        <w:rPr>
          <w:sz w:val="28"/>
          <w:szCs w:val="28"/>
        </w:rPr>
        <w:t>Государственные займы характеризуются тем, что временно свободные</w:t>
      </w:r>
      <w:r w:rsidRPr="00EE3273">
        <w:rPr>
          <w:sz w:val="28"/>
          <w:szCs w:val="28"/>
        </w:rPr>
        <w:br/>
        <w:t>денежные средства физических и юридических лиц привлекаются на</w:t>
      </w:r>
      <w:r w:rsidRPr="00EE3273">
        <w:rPr>
          <w:sz w:val="28"/>
          <w:szCs w:val="28"/>
        </w:rPr>
        <w:br/>
        <w:t>финансирование общественных потребносте</w:t>
      </w:r>
      <w:r w:rsidR="000F4C50">
        <w:rPr>
          <w:sz w:val="28"/>
          <w:szCs w:val="28"/>
        </w:rPr>
        <w:t xml:space="preserve">й путем выпуска государственных </w:t>
      </w:r>
      <w:r w:rsidRPr="00EE3273">
        <w:rPr>
          <w:sz w:val="28"/>
          <w:szCs w:val="28"/>
        </w:rPr>
        <w:t>ценных бумаг: облигаций, казначейск</w:t>
      </w:r>
      <w:r w:rsidR="000F4C50">
        <w:rPr>
          <w:sz w:val="28"/>
          <w:szCs w:val="28"/>
        </w:rPr>
        <w:t xml:space="preserve">их обязательств и др. Облигация </w:t>
      </w:r>
      <w:r w:rsidRPr="00EE3273">
        <w:rPr>
          <w:sz w:val="28"/>
          <w:szCs w:val="28"/>
        </w:rPr>
        <w:t>представляет собой ценную бумагу, символизиру</w:t>
      </w:r>
      <w:r w:rsidR="000F4C50">
        <w:rPr>
          <w:sz w:val="28"/>
          <w:szCs w:val="28"/>
        </w:rPr>
        <w:t xml:space="preserve">ющую государственное </w:t>
      </w:r>
      <w:r w:rsidRPr="00EE3273">
        <w:rPr>
          <w:sz w:val="28"/>
          <w:szCs w:val="28"/>
        </w:rPr>
        <w:t xml:space="preserve">долговое обязательство и дающую </w:t>
      </w:r>
      <w:r w:rsidR="000F4C50">
        <w:rPr>
          <w:sz w:val="28"/>
          <w:szCs w:val="28"/>
        </w:rPr>
        <w:t xml:space="preserve">право ее владельцу по истечению </w:t>
      </w:r>
      <w:r w:rsidRPr="00EE3273">
        <w:rPr>
          <w:sz w:val="28"/>
          <w:szCs w:val="28"/>
        </w:rPr>
        <w:t>определенного срока получить обратно с</w:t>
      </w:r>
      <w:r w:rsidR="000F4C50">
        <w:rPr>
          <w:sz w:val="28"/>
          <w:szCs w:val="28"/>
        </w:rPr>
        <w:t xml:space="preserve">умму долга и проценты. Продавая </w:t>
      </w:r>
      <w:r w:rsidRPr="00EE3273">
        <w:rPr>
          <w:sz w:val="28"/>
          <w:szCs w:val="28"/>
        </w:rPr>
        <w:t>облигацию, государство обязуется вер</w:t>
      </w:r>
      <w:r w:rsidR="000F4C50">
        <w:rPr>
          <w:sz w:val="28"/>
          <w:szCs w:val="28"/>
        </w:rPr>
        <w:t xml:space="preserve">нуть сумму долга в определенный </w:t>
      </w:r>
      <w:r w:rsidRPr="00EE3273">
        <w:rPr>
          <w:sz w:val="28"/>
          <w:szCs w:val="28"/>
        </w:rPr>
        <w:t>срок с процентами или выплачивать к</w:t>
      </w:r>
      <w:r w:rsidR="000F4C50">
        <w:rPr>
          <w:sz w:val="28"/>
          <w:szCs w:val="28"/>
        </w:rPr>
        <w:t xml:space="preserve">редиторам доход в течение всего </w:t>
      </w:r>
      <w:r w:rsidRPr="00EE3273">
        <w:rPr>
          <w:sz w:val="28"/>
          <w:szCs w:val="28"/>
        </w:rPr>
        <w:t>срока пользования заемными средствами,</w:t>
      </w:r>
      <w:r w:rsidR="000F4C50">
        <w:rPr>
          <w:sz w:val="28"/>
          <w:szCs w:val="28"/>
        </w:rPr>
        <w:t xml:space="preserve"> а по истечении срока вернуть и сумму долга. </w:t>
      </w:r>
      <w:r w:rsidRPr="00EE3273">
        <w:rPr>
          <w:sz w:val="28"/>
          <w:szCs w:val="28"/>
        </w:rPr>
        <w:t>Государство устанавливает нарица</w:t>
      </w:r>
      <w:r w:rsidR="000F4C50">
        <w:rPr>
          <w:sz w:val="28"/>
          <w:szCs w:val="28"/>
        </w:rPr>
        <w:t xml:space="preserve">тельную (номинальную) стоимость </w:t>
      </w:r>
      <w:r w:rsidRPr="00EE3273">
        <w:rPr>
          <w:sz w:val="28"/>
          <w:szCs w:val="28"/>
        </w:rPr>
        <w:t>облигаций. Она обозначается на облиг</w:t>
      </w:r>
      <w:r w:rsidR="000F4C50">
        <w:rPr>
          <w:sz w:val="28"/>
          <w:szCs w:val="28"/>
        </w:rPr>
        <w:t xml:space="preserve">ации и выражает денежную сумму, </w:t>
      </w:r>
      <w:r w:rsidRPr="00EE3273">
        <w:rPr>
          <w:sz w:val="28"/>
          <w:szCs w:val="28"/>
        </w:rPr>
        <w:t>предоставленную держателем обл</w:t>
      </w:r>
      <w:r w:rsidR="000F4C50">
        <w:rPr>
          <w:sz w:val="28"/>
          <w:szCs w:val="28"/>
        </w:rPr>
        <w:t xml:space="preserve">игации государству во временное </w:t>
      </w:r>
      <w:r w:rsidRPr="00EE3273">
        <w:rPr>
          <w:sz w:val="28"/>
          <w:szCs w:val="28"/>
        </w:rPr>
        <w:t>пользование. Именно эта сумма выпл</w:t>
      </w:r>
      <w:r w:rsidR="000F4C50">
        <w:rPr>
          <w:sz w:val="28"/>
          <w:szCs w:val="28"/>
        </w:rPr>
        <w:t xml:space="preserve">ачивается владельцу облигации в </w:t>
      </w:r>
      <w:r w:rsidRPr="00EE3273">
        <w:rPr>
          <w:sz w:val="28"/>
          <w:szCs w:val="28"/>
        </w:rPr>
        <w:t>момент ее погашения и на нее начисл</w:t>
      </w:r>
      <w:r w:rsidR="000F4C50">
        <w:rPr>
          <w:sz w:val="28"/>
          <w:szCs w:val="28"/>
        </w:rPr>
        <w:t xml:space="preserve">яются проценты. Однако реальная </w:t>
      </w:r>
      <w:r w:rsidRPr="00EE3273">
        <w:rPr>
          <w:sz w:val="28"/>
          <w:szCs w:val="28"/>
        </w:rPr>
        <w:t>доходность облигаций для их держ</w:t>
      </w:r>
      <w:r w:rsidR="000F4C50">
        <w:rPr>
          <w:sz w:val="28"/>
          <w:szCs w:val="28"/>
        </w:rPr>
        <w:t xml:space="preserve">ателей может быть выше или ниже </w:t>
      </w:r>
      <w:r w:rsidRPr="00EE3273">
        <w:rPr>
          <w:sz w:val="28"/>
          <w:szCs w:val="28"/>
        </w:rPr>
        <w:t>установленного номинального процента. Это обусловлено тем, что</w:t>
      </w:r>
      <w:r w:rsidRPr="00EE3273">
        <w:rPr>
          <w:sz w:val="28"/>
          <w:szCs w:val="28"/>
        </w:rPr>
        <w:br/>
        <w:t>облигации продаются по курсовой цене, которая отклоняется от</w:t>
      </w:r>
      <w:r w:rsidRPr="00EE3273">
        <w:rPr>
          <w:sz w:val="28"/>
          <w:szCs w:val="28"/>
        </w:rPr>
        <w:br/>
        <w:t>номинальной стоимости. Данное отклонение называется курсовой разницей</w:t>
      </w:r>
      <w:r w:rsidRPr="00EE3273">
        <w:rPr>
          <w:sz w:val="28"/>
          <w:szCs w:val="28"/>
        </w:rPr>
        <w:br/>
        <w:t>и зависит от ряда факторов. К их числу относятся: величина дохода,</w:t>
      </w:r>
      <w:r w:rsidRPr="00EE3273">
        <w:rPr>
          <w:sz w:val="28"/>
          <w:szCs w:val="28"/>
        </w:rPr>
        <w:br/>
        <w:t>выплачиваемого по займу, уровень ссудного процента, время покупки</w:t>
      </w:r>
      <w:r w:rsidRPr="00EE3273">
        <w:rPr>
          <w:sz w:val="28"/>
          <w:szCs w:val="28"/>
        </w:rPr>
        <w:br/>
        <w:t>облигации, степень насыщенности фондового рынка государственными</w:t>
      </w:r>
      <w:r w:rsidRPr="00EE3273">
        <w:rPr>
          <w:sz w:val="28"/>
          <w:szCs w:val="28"/>
        </w:rPr>
        <w:br/>
        <w:t>ценными бумагами и др.</w:t>
      </w:r>
      <w:r w:rsidRPr="00EE3273">
        <w:rPr>
          <w:sz w:val="28"/>
          <w:szCs w:val="28"/>
        </w:rPr>
        <w:br/>
        <w:t>Другим видом государственных займов являются казначейские</w:t>
      </w:r>
      <w:r w:rsidRPr="00EE3273">
        <w:rPr>
          <w:sz w:val="28"/>
          <w:szCs w:val="28"/>
        </w:rPr>
        <w:br/>
        <w:t>обязательства, которые отличаются от облигаций целями выпуска, формой</w:t>
      </w:r>
      <w:r w:rsidRPr="00EE3273">
        <w:rPr>
          <w:sz w:val="28"/>
          <w:szCs w:val="28"/>
        </w:rPr>
        <w:br/>
        <w:t>выплаты дохода и свободой обращения. Средства от продажи облигаций</w:t>
      </w:r>
      <w:r w:rsidRPr="00EE3273">
        <w:rPr>
          <w:sz w:val="28"/>
          <w:szCs w:val="28"/>
        </w:rPr>
        <w:br/>
        <w:t>направляются в бюджет, внебюджетные фонды или на специальные цели.</w:t>
      </w:r>
      <w:r w:rsidRPr="00EE3273">
        <w:rPr>
          <w:sz w:val="28"/>
          <w:szCs w:val="28"/>
        </w:rPr>
        <w:br/>
        <w:t>Средства от реализации казначейских обязательств направляются только</w:t>
      </w:r>
      <w:r w:rsidRPr="00EE3273">
        <w:rPr>
          <w:sz w:val="28"/>
          <w:szCs w:val="28"/>
        </w:rPr>
        <w:br/>
        <w:t>на пополнение бюджета. Доход от облигаций может быть выплачен в виде процентов, выигрышей или не выплачивается вообще,</w:t>
      </w:r>
      <w:r w:rsidRPr="00EE3273">
        <w:rPr>
          <w:sz w:val="28"/>
          <w:szCs w:val="28"/>
        </w:rPr>
        <w:br/>
        <w:t>по казначейским обязательствам – в виде процентов. Облигации</w:t>
      </w:r>
      <w:r w:rsidRPr="00EE3273">
        <w:rPr>
          <w:sz w:val="28"/>
          <w:szCs w:val="28"/>
        </w:rPr>
        <w:br/>
        <w:t>могут быть либо свободно обращаемые или с ограниченным кругом</w:t>
      </w:r>
      <w:r w:rsidRPr="00EE3273">
        <w:rPr>
          <w:sz w:val="28"/>
          <w:szCs w:val="28"/>
        </w:rPr>
        <w:br/>
        <w:t>обращения. Казначейские обязательства имеют только ограниченный круг</w:t>
      </w:r>
      <w:r w:rsidRPr="00EE3273">
        <w:rPr>
          <w:sz w:val="28"/>
          <w:szCs w:val="28"/>
        </w:rPr>
        <w:br/>
        <w:t>обращения и реализуются только среди населения.</w:t>
      </w:r>
      <w:r w:rsidRPr="00EE3273">
        <w:rPr>
          <w:sz w:val="28"/>
          <w:szCs w:val="28"/>
        </w:rPr>
        <w:br/>
        <w:t>Государственные внутренние займы классифицируют по нескольким</w:t>
      </w:r>
      <w:r w:rsidRPr="00EE3273">
        <w:rPr>
          <w:sz w:val="28"/>
          <w:szCs w:val="28"/>
        </w:rPr>
        <w:br/>
        <w:t>признакам. По праву эмиссии они делятся на выпускаем</w:t>
      </w:r>
      <w:r w:rsidR="000F4C50">
        <w:rPr>
          <w:sz w:val="28"/>
          <w:szCs w:val="28"/>
        </w:rPr>
        <w:t>ые:</w:t>
      </w:r>
      <w:r w:rsidR="000F4C50">
        <w:rPr>
          <w:sz w:val="28"/>
          <w:szCs w:val="28"/>
        </w:rPr>
        <w:br/>
        <w:t xml:space="preserve">центральным правительством; </w:t>
      </w:r>
      <w:r w:rsidRPr="00EE3273">
        <w:rPr>
          <w:sz w:val="28"/>
          <w:szCs w:val="28"/>
        </w:rPr>
        <w:t>республиканскими правительствами;</w:t>
      </w:r>
      <w:r w:rsidR="000F4C50">
        <w:rPr>
          <w:sz w:val="28"/>
          <w:szCs w:val="28"/>
        </w:rPr>
        <w:t xml:space="preserve"> местными органами власти. </w:t>
      </w:r>
      <w:r w:rsidRPr="00EE3273">
        <w:rPr>
          <w:sz w:val="28"/>
          <w:szCs w:val="28"/>
        </w:rPr>
        <w:t>Широкое распространение получила п</w:t>
      </w:r>
      <w:r w:rsidR="000F4C50">
        <w:rPr>
          <w:sz w:val="28"/>
          <w:szCs w:val="28"/>
        </w:rPr>
        <w:t xml:space="preserve">рактика выпуска государственных </w:t>
      </w:r>
      <w:r w:rsidRPr="00EE3273">
        <w:rPr>
          <w:sz w:val="28"/>
          <w:szCs w:val="28"/>
        </w:rPr>
        <w:t xml:space="preserve">займов центральным правительством. </w:t>
      </w:r>
      <w:r w:rsidR="000F4C50">
        <w:rPr>
          <w:sz w:val="28"/>
          <w:szCs w:val="28"/>
        </w:rPr>
        <w:t xml:space="preserve">Задолженность республиканских и </w:t>
      </w:r>
      <w:r w:rsidRPr="00EE3273">
        <w:rPr>
          <w:sz w:val="28"/>
          <w:szCs w:val="28"/>
        </w:rPr>
        <w:t>местных органов власти являетс</w:t>
      </w:r>
      <w:r w:rsidR="000F4C50">
        <w:rPr>
          <w:sz w:val="28"/>
          <w:szCs w:val="28"/>
        </w:rPr>
        <w:t xml:space="preserve">я, как правило, незначительной. </w:t>
      </w:r>
      <w:r w:rsidRPr="00EE3273">
        <w:rPr>
          <w:sz w:val="28"/>
          <w:szCs w:val="28"/>
        </w:rPr>
        <w:t>По признаку держателей ценных бума</w:t>
      </w:r>
      <w:r w:rsidR="000F4C50">
        <w:rPr>
          <w:sz w:val="28"/>
          <w:szCs w:val="28"/>
        </w:rPr>
        <w:t xml:space="preserve">г займы могут подразделяться на реализуемые: </w:t>
      </w:r>
    </w:p>
    <w:p w:rsidR="000F4C50" w:rsidRDefault="000F4C50" w:rsidP="00353E17">
      <w:pPr>
        <w:spacing w:line="360" w:lineRule="auto"/>
        <w:jc w:val="both"/>
        <w:rPr>
          <w:sz w:val="28"/>
          <w:szCs w:val="28"/>
        </w:rPr>
      </w:pPr>
      <w:r>
        <w:rPr>
          <w:sz w:val="28"/>
          <w:szCs w:val="28"/>
        </w:rPr>
        <w:t xml:space="preserve">только у населения (например, </w:t>
      </w:r>
      <w:r w:rsidR="006C1938" w:rsidRPr="00EE3273">
        <w:rPr>
          <w:sz w:val="28"/>
          <w:szCs w:val="28"/>
        </w:rPr>
        <w:t>Госуд</w:t>
      </w:r>
      <w:r>
        <w:rPr>
          <w:sz w:val="28"/>
          <w:szCs w:val="28"/>
        </w:rPr>
        <w:t>арственный выигрышный заем 1982 года);</w:t>
      </w:r>
    </w:p>
    <w:p w:rsidR="000F4C50" w:rsidRDefault="006C1938" w:rsidP="00353E17">
      <w:pPr>
        <w:spacing w:line="360" w:lineRule="auto"/>
        <w:jc w:val="both"/>
        <w:rPr>
          <w:sz w:val="28"/>
          <w:szCs w:val="28"/>
        </w:rPr>
      </w:pPr>
      <w:r w:rsidRPr="00EE3273">
        <w:rPr>
          <w:sz w:val="28"/>
          <w:szCs w:val="28"/>
        </w:rPr>
        <w:t>среди юридических лиц (Государственный внутренний 5% заем 1990 года);</w:t>
      </w:r>
      <w:r w:rsidRPr="00EE3273">
        <w:rPr>
          <w:sz w:val="28"/>
          <w:szCs w:val="28"/>
        </w:rPr>
        <w:br/>
        <w:t>универсальные, т.е. предназначенные для размещения среди физических</w:t>
      </w:r>
      <w:r w:rsidR="000F4C50">
        <w:rPr>
          <w:sz w:val="28"/>
          <w:szCs w:val="28"/>
        </w:rPr>
        <w:t xml:space="preserve"> и</w:t>
      </w:r>
      <w:r w:rsidR="000F4C50">
        <w:rPr>
          <w:sz w:val="28"/>
          <w:szCs w:val="28"/>
        </w:rPr>
        <w:br/>
        <w:t>юридических лиц.</w:t>
      </w:r>
    </w:p>
    <w:p w:rsidR="000F4C50" w:rsidRDefault="006C1938" w:rsidP="00353E17">
      <w:pPr>
        <w:spacing w:line="360" w:lineRule="auto"/>
        <w:jc w:val="both"/>
        <w:rPr>
          <w:sz w:val="28"/>
          <w:szCs w:val="28"/>
        </w:rPr>
      </w:pPr>
      <w:r w:rsidRPr="00EE3273">
        <w:rPr>
          <w:sz w:val="28"/>
          <w:szCs w:val="28"/>
        </w:rPr>
        <w:t>В зависимости от формы выплаты доходов выделяют:</w:t>
      </w:r>
      <w:r w:rsidRPr="00EE3273">
        <w:rPr>
          <w:sz w:val="28"/>
          <w:szCs w:val="28"/>
        </w:rPr>
        <w:br/>
        <w:t>процентные займы (владельцы получают твердый доход ежегодно путем</w:t>
      </w:r>
      <w:r w:rsidRPr="00EE3273">
        <w:rPr>
          <w:sz w:val="28"/>
          <w:szCs w:val="28"/>
        </w:rPr>
        <w:br/>
        <w:t>оплаты купонов или один раз при погашении займа путем начисления</w:t>
      </w:r>
      <w:r w:rsidRPr="00EE3273">
        <w:rPr>
          <w:sz w:val="28"/>
          <w:szCs w:val="28"/>
        </w:rPr>
        <w:br/>
        <w:t>процентов к номиналу ценных бумаг, но без ежегодных выплат). Примером</w:t>
      </w:r>
      <w:r w:rsidRPr="00EE3273">
        <w:rPr>
          <w:sz w:val="28"/>
          <w:szCs w:val="28"/>
        </w:rPr>
        <w:br/>
        <w:t>процентных долговых обязательств являются казначейские обязательства</w:t>
      </w:r>
      <w:r w:rsidRPr="00EE3273">
        <w:rPr>
          <w:sz w:val="28"/>
          <w:szCs w:val="28"/>
        </w:rPr>
        <w:br/>
        <w:t>государства и облигации 5% займа 1990 года.</w:t>
      </w:r>
      <w:r w:rsidRPr="00EE3273">
        <w:rPr>
          <w:sz w:val="28"/>
          <w:szCs w:val="28"/>
        </w:rPr>
        <w:br/>
        <w:t>выигрышные займы (весь доход держатели облигаций получают в форме</w:t>
      </w:r>
      <w:r w:rsidRPr="00EE3273">
        <w:rPr>
          <w:sz w:val="28"/>
          <w:szCs w:val="28"/>
        </w:rPr>
        <w:br/>
        <w:t>выигрышей в момент погашения облигаций, причем доход выплачивается не</w:t>
      </w:r>
      <w:r w:rsidRPr="00EE3273">
        <w:rPr>
          <w:sz w:val="28"/>
          <w:szCs w:val="28"/>
        </w:rPr>
        <w:br/>
        <w:t>по всем облигациям, а только по тем, которые попали в тираж). Примером</w:t>
      </w:r>
      <w:r w:rsidRPr="00EE3273">
        <w:rPr>
          <w:sz w:val="28"/>
          <w:szCs w:val="28"/>
        </w:rPr>
        <w:br/>
        <w:t>выигрышного займа является Г</w:t>
      </w:r>
      <w:r w:rsidR="000F4C50">
        <w:rPr>
          <w:sz w:val="28"/>
          <w:szCs w:val="28"/>
        </w:rPr>
        <w:t>осударственный заем 1982 года.</w:t>
      </w:r>
      <w:r w:rsidR="000F4C50">
        <w:rPr>
          <w:sz w:val="28"/>
          <w:szCs w:val="28"/>
        </w:rPr>
        <w:br/>
        <w:t>П</w:t>
      </w:r>
      <w:r w:rsidRPr="00EE3273">
        <w:rPr>
          <w:sz w:val="28"/>
          <w:szCs w:val="28"/>
        </w:rPr>
        <w:t>роцентновыигрышные займы (условиями выпуска таких займов</w:t>
      </w:r>
      <w:r w:rsidRPr="00EE3273">
        <w:rPr>
          <w:sz w:val="28"/>
          <w:szCs w:val="28"/>
        </w:rPr>
        <w:br/>
        <w:t>предусматривается выплата части дохода по купонам, а другой ч</w:t>
      </w:r>
      <w:r w:rsidR="000F4C50">
        <w:rPr>
          <w:sz w:val="28"/>
          <w:szCs w:val="28"/>
        </w:rPr>
        <w:t>асти</w:t>
      </w:r>
      <w:r w:rsidR="000F4C50">
        <w:rPr>
          <w:sz w:val="28"/>
          <w:szCs w:val="28"/>
        </w:rPr>
        <w:br/>
        <w:t xml:space="preserve">–в форме выигрышей) </w:t>
      </w:r>
      <w:r w:rsidRPr="00EE3273">
        <w:rPr>
          <w:sz w:val="28"/>
          <w:szCs w:val="28"/>
        </w:rPr>
        <w:t>беспроигрышные займы гарантируют, что</w:t>
      </w:r>
      <w:r w:rsidR="000F4C50">
        <w:rPr>
          <w:sz w:val="28"/>
          <w:szCs w:val="28"/>
        </w:rPr>
        <w:t xml:space="preserve"> в течение срока действия займа </w:t>
      </w:r>
      <w:r w:rsidRPr="00EE3273">
        <w:rPr>
          <w:sz w:val="28"/>
          <w:szCs w:val="28"/>
        </w:rPr>
        <w:t>выигрыш упадет на каждую облигацию.</w:t>
      </w:r>
      <w:r w:rsidRPr="00EE3273">
        <w:rPr>
          <w:sz w:val="28"/>
          <w:szCs w:val="28"/>
        </w:rPr>
        <w:br/>
        <w:t>В настоящее время процентновыигрышные</w:t>
      </w:r>
      <w:r w:rsidR="000D5027">
        <w:rPr>
          <w:sz w:val="28"/>
          <w:szCs w:val="28"/>
        </w:rPr>
        <w:t xml:space="preserve"> и беспроигрышные займы в нашей</w:t>
      </w:r>
      <w:r w:rsidR="000D5027" w:rsidRPr="000D5027">
        <w:rPr>
          <w:sz w:val="28"/>
          <w:szCs w:val="28"/>
        </w:rPr>
        <w:t xml:space="preserve"> </w:t>
      </w:r>
      <w:r w:rsidR="000D5027">
        <w:rPr>
          <w:sz w:val="28"/>
          <w:szCs w:val="28"/>
        </w:rPr>
        <w:t>стране не выпускаются</w:t>
      </w:r>
      <w:r w:rsidR="000D5027" w:rsidRPr="000D5027">
        <w:rPr>
          <w:sz w:val="28"/>
          <w:szCs w:val="28"/>
        </w:rPr>
        <w:t>,</w:t>
      </w:r>
      <w:r w:rsidR="000F4C50">
        <w:rPr>
          <w:sz w:val="28"/>
          <w:szCs w:val="28"/>
        </w:rPr>
        <w:t xml:space="preserve"> </w:t>
      </w:r>
      <w:r w:rsidRPr="00EE3273">
        <w:rPr>
          <w:sz w:val="28"/>
          <w:szCs w:val="28"/>
        </w:rPr>
        <w:t>беспроцентные (целевые) займы не пре</w:t>
      </w:r>
      <w:r w:rsidR="000F4C50">
        <w:rPr>
          <w:sz w:val="28"/>
          <w:szCs w:val="28"/>
        </w:rPr>
        <w:t xml:space="preserve">дусматривают выплату процентов, </w:t>
      </w:r>
      <w:r w:rsidRPr="00EE3273">
        <w:rPr>
          <w:sz w:val="28"/>
          <w:szCs w:val="28"/>
        </w:rPr>
        <w:t>но гарантируют получение соответств</w:t>
      </w:r>
      <w:r w:rsidR="000F4C50">
        <w:rPr>
          <w:sz w:val="28"/>
          <w:szCs w:val="28"/>
        </w:rPr>
        <w:t xml:space="preserve">ующего товара, спрос на который </w:t>
      </w:r>
      <w:r w:rsidRPr="00EE3273">
        <w:rPr>
          <w:sz w:val="28"/>
          <w:szCs w:val="28"/>
        </w:rPr>
        <w:t>пока полностью не удовлетворяется. Пр</w:t>
      </w:r>
      <w:r w:rsidR="000F4C50">
        <w:rPr>
          <w:sz w:val="28"/>
          <w:szCs w:val="28"/>
        </w:rPr>
        <w:t>имером является Государственный целевой заем 1990 года.</w:t>
      </w:r>
    </w:p>
    <w:p w:rsidR="000F4C50" w:rsidRDefault="006C1938" w:rsidP="00353E17">
      <w:pPr>
        <w:spacing w:line="360" w:lineRule="auto"/>
        <w:jc w:val="both"/>
        <w:rPr>
          <w:sz w:val="28"/>
          <w:szCs w:val="28"/>
        </w:rPr>
      </w:pPr>
      <w:r w:rsidRPr="00EE3273">
        <w:rPr>
          <w:sz w:val="28"/>
          <w:szCs w:val="28"/>
        </w:rPr>
        <w:t>По сро</w:t>
      </w:r>
      <w:r w:rsidR="000F4C50">
        <w:rPr>
          <w:sz w:val="28"/>
          <w:szCs w:val="28"/>
        </w:rPr>
        <w:t>кам погашения займы делятся на:</w:t>
      </w:r>
    </w:p>
    <w:p w:rsidR="000F4C50" w:rsidRDefault="000F4C50" w:rsidP="00353E17">
      <w:pPr>
        <w:spacing w:line="360" w:lineRule="auto"/>
        <w:jc w:val="both"/>
        <w:rPr>
          <w:sz w:val="28"/>
          <w:szCs w:val="28"/>
        </w:rPr>
      </w:pPr>
      <w:r>
        <w:rPr>
          <w:sz w:val="28"/>
          <w:szCs w:val="28"/>
        </w:rPr>
        <w:t>-</w:t>
      </w:r>
      <w:r w:rsidR="006C1938" w:rsidRPr="00EE3273">
        <w:rPr>
          <w:sz w:val="28"/>
          <w:szCs w:val="28"/>
        </w:rPr>
        <w:t>краткосрочные – срок по</w:t>
      </w:r>
      <w:r>
        <w:rPr>
          <w:sz w:val="28"/>
          <w:szCs w:val="28"/>
        </w:rPr>
        <w:t>гашения до 1 года;</w:t>
      </w:r>
    </w:p>
    <w:p w:rsidR="000F4C50" w:rsidRDefault="000F4C50" w:rsidP="00353E17">
      <w:pPr>
        <w:spacing w:line="360" w:lineRule="auto"/>
        <w:jc w:val="both"/>
        <w:rPr>
          <w:sz w:val="28"/>
          <w:szCs w:val="28"/>
        </w:rPr>
      </w:pPr>
      <w:r>
        <w:rPr>
          <w:sz w:val="28"/>
          <w:szCs w:val="28"/>
        </w:rPr>
        <w:t>-</w:t>
      </w:r>
      <w:r w:rsidR="006C1938" w:rsidRPr="00EE3273">
        <w:rPr>
          <w:sz w:val="28"/>
          <w:szCs w:val="28"/>
        </w:rPr>
        <w:t>среднесро</w:t>
      </w:r>
      <w:r>
        <w:rPr>
          <w:sz w:val="28"/>
          <w:szCs w:val="28"/>
        </w:rPr>
        <w:t>чные – срок погашения до 5 лет;</w:t>
      </w:r>
    </w:p>
    <w:p w:rsidR="000F4C50" w:rsidRDefault="000F4C50" w:rsidP="00353E17">
      <w:pPr>
        <w:spacing w:line="360" w:lineRule="auto"/>
        <w:jc w:val="both"/>
        <w:rPr>
          <w:sz w:val="28"/>
          <w:szCs w:val="28"/>
        </w:rPr>
      </w:pPr>
      <w:r>
        <w:rPr>
          <w:sz w:val="28"/>
          <w:szCs w:val="28"/>
        </w:rPr>
        <w:t>-</w:t>
      </w:r>
      <w:r w:rsidR="006C1938" w:rsidRPr="00EE3273">
        <w:rPr>
          <w:sz w:val="28"/>
          <w:szCs w:val="28"/>
        </w:rPr>
        <w:t>долгосрочны</w:t>
      </w:r>
      <w:r>
        <w:rPr>
          <w:sz w:val="28"/>
          <w:szCs w:val="28"/>
        </w:rPr>
        <w:t>е – срок погашения более 5 лет.</w:t>
      </w:r>
    </w:p>
    <w:p w:rsidR="000F4C50" w:rsidRDefault="006C1938" w:rsidP="00353E17">
      <w:pPr>
        <w:spacing w:line="360" w:lineRule="auto"/>
        <w:jc w:val="both"/>
        <w:rPr>
          <w:sz w:val="28"/>
          <w:szCs w:val="28"/>
        </w:rPr>
      </w:pPr>
      <w:r w:rsidRPr="00EE3273">
        <w:rPr>
          <w:sz w:val="28"/>
          <w:szCs w:val="28"/>
        </w:rPr>
        <w:t>По месту ра</w:t>
      </w:r>
      <w:r w:rsidR="000F4C50">
        <w:rPr>
          <w:sz w:val="28"/>
          <w:szCs w:val="28"/>
        </w:rPr>
        <w:t>змещения займы подразделяют на:</w:t>
      </w:r>
    </w:p>
    <w:p w:rsidR="000F4C50" w:rsidRDefault="000F4C50" w:rsidP="00353E17">
      <w:pPr>
        <w:spacing w:line="360" w:lineRule="auto"/>
        <w:jc w:val="both"/>
        <w:rPr>
          <w:sz w:val="28"/>
          <w:szCs w:val="28"/>
        </w:rPr>
      </w:pPr>
      <w:r>
        <w:rPr>
          <w:sz w:val="28"/>
          <w:szCs w:val="28"/>
        </w:rPr>
        <w:t>-</w:t>
      </w:r>
      <w:r w:rsidR="006C1938" w:rsidRPr="00EE3273">
        <w:rPr>
          <w:sz w:val="28"/>
          <w:szCs w:val="28"/>
        </w:rPr>
        <w:t>доброво</w:t>
      </w:r>
      <w:r>
        <w:rPr>
          <w:sz w:val="28"/>
          <w:szCs w:val="28"/>
        </w:rPr>
        <w:t>льные;</w:t>
      </w:r>
      <w:r>
        <w:rPr>
          <w:sz w:val="28"/>
          <w:szCs w:val="28"/>
        </w:rPr>
        <w:br/>
        <w:t>-размещенные по подписке;</w:t>
      </w:r>
    </w:p>
    <w:p w:rsidR="000F4C50" w:rsidRDefault="000F4C50" w:rsidP="00353E17">
      <w:pPr>
        <w:spacing w:line="360" w:lineRule="auto"/>
        <w:jc w:val="both"/>
        <w:rPr>
          <w:sz w:val="28"/>
          <w:szCs w:val="28"/>
        </w:rPr>
      </w:pPr>
      <w:r>
        <w:rPr>
          <w:sz w:val="28"/>
          <w:szCs w:val="28"/>
        </w:rPr>
        <w:t>-</w:t>
      </w:r>
      <w:r w:rsidR="006C1938" w:rsidRPr="00EE3273">
        <w:rPr>
          <w:sz w:val="28"/>
          <w:szCs w:val="28"/>
        </w:rPr>
        <w:t>принудительные.</w:t>
      </w:r>
      <w:r w:rsidR="006C1938" w:rsidRPr="00EE3273">
        <w:rPr>
          <w:sz w:val="28"/>
          <w:szCs w:val="28"/>
        </w:rPr>
        <w:br/>
        <w:t>Каждому методу размещения займов соответствует свой способ</w:t>
      </w:r>
      <w:r w:rsidR="006C1938" w:rsidRPr="00EE3273">
        <w:rPr>
          <w:sz w:val="28"/>
          <w:szCs w:val="28"/>
        </w:rPr>
        <w:br/>
        <w:t>реализации. Облигации добровольных займов свободно продаются и</w:t>
      </w:r>
      <w:r w:rsidR="006C1938" w:rsidRPr="00EE3273">
        <w:rPr>
          <w:sz w:val="28"/>
          <w:szCs w:val="28"/>
        </w:rPr>
        <w:br/>
        <w:t>покупаются банковскими учреждениями. Принудительные займы</w:t>
      </w:r>
      <w:r w:rsidR="006C1938" w:rsidRPr="00EE3273">
        <w:rPr>
          <w:sz w:val="28"/>
          <w:szCs w:val="28"/>
        </w:rPr>
        <w:br/>
        <w:t>распространяются среди кредиторов в силу постановления правительства,</w:t>
      </w:r>
      <w:r w:rsidR="006C1938" w:rsidRPr="00EE3273">
        <w:rPr>
          <w:sz w:val="28"/>
          <w:szCs w:val="28"/>
        </w:rPr>
        <w:br/>
        <w:t>предусматривающего строгую ответственность за уклонение от покупки</w:t>
      </w:r>
      <w:r w:rsidR="006C1938" w:rsidRPr="00EE3273">
        <w:rPr>
          <w:sz w:val="28"/>
          <w:szCs w:val="28"/>
        </w:rPr>
        <w:br/>
        <w:t>облигаций. Займы, размещаемые среди населения по подписке с рассрочкой</w:t>
      </w:r>
      <w:r w:rsidR="006C1938" w:rsidRPr="00EE3273">
        <w:rPr>
          <w:sz w:val="28"/>
          <w:szCs w:val="28"/>
        </w:rPr>
        <w:br/>
        <w:t>платежа, формально являются добровольными. Однако их реализация сопровождается такой массовополитической компанией, которая делае</w:t>
      </w:r>
      <w:r>
        <w:rPr>
          <w:sz w:val="28"/>
          <w:szCs w:val="28"/>
        </w:rPr>
        <w:t>т их</w:t>
      </w:r>
      <w:r>
        <w:rPr>
          <w:sz w:val="28"/>
          <w:szCs w:val="28"/>
        </w:rPr>
        <w:br/>
        <w:t>по существу обязательными.</w:t>
      </w:r>
    </w:p>
    <w:p w:rsidR="000F4C50" w:rsidRDefault="006C1938" w:rsidP="00353E17">
      <w:pPr>
        <w:spacing w:line="360" w:lineRule="auto"/>
        <w:jc w:val="both"/>
        <w:rPr>
          <w:sz w:val="28"/>
          <w:szCs w:val="28"/>
        </w:rPr>
      </w:pPr>
      <w:r w:rsidRPr="00EE3273">
        <w:rPr>
          <w:sz w:val="28"/>
          <w:szCs w:val="28"/>
        </w:rPr>
        <w:t>Государственные займы могут быть облигационными и безоблигационными.</w:t>
      </w:r>
      <w:r w:rsidRPr="00EE3273">
        <w:rPr>
          <w:sz w:val="28"/>
          <w:szCs w:val="28"/>
        </w:rPr>
        <w:br/>
        <w:t>Облигационные займы сопровождаются эмиссией ценных бумаг государства.</w:t>
      </w:r>
      <w:r w:rsidRPr="00EE3273">
        <w:rPr>
          <w:sz w:val="28"/>
          <w:szCs w:val="28"/>
        </w:rPr>
        <w:br/>
        <w:t>Безоблигационные займы оформляются подписанием соглашений, договоров,</w:t>
      </w:r>
      <w:r w:rsidRPr="00EE3273">
        <w:rPr>
          <w:sz w:val="28"/>
          <w:szCs w:val="28"/>
        </w:rPr>
        <w:br/>
        <w:t>а также путем записей в долговых книгах и выдачей особых свидетельств.</w:t>
      </w:r>
      <w:r w:rsidRPr="00EE3273">
        <w:rPr>
          <w:sz w:val="28"/>
          <w:szCs w:val="28"/>
        </w:rPr>
        <w:br/>
        <w:t>В тесной связи с государственными займами находится и вторая форма</w:t>
      </w:r>
      <w:r w:rsidRPr="00EE3273">
        <w:rPr>
          <w:sz w:val="28"/>
          <w:szCs w:val="28"/>
        </w:rPr>
        <w:br/>
        <w:t>государственного кредита, функционирование которой опосредуется</w:t>
      </w:r>
      <w:r w:rsidRPr="00EE3273">
        <w:rPr>
          <w:sz w:val="28"/>
          <w:szCs w:val="28"/>
        </w:rPr>
        <w:br/>
        <w:t>системой сберегательных учреждений (банков, касс и др.) и является</w:t>
      </w:r>
      <w:r w:rsidRPr="00EE3273">
        <w:rPr>
          <w:sz w:val="28"/>
          <w:szCs w:val="28"/>
        </w:rPr>
        <w:br/>
        <w:t>важным каналом формирования финансовых ресурсов государства –</w:t>
      </w:r>
      <w:r w:rsidRPr="00EE3273">
        <w:rPr>
          <w:sz w:val="28"/>
          <w:szCs w:val="28"/>
        </w:rPr>
        <w:br/>
        <w:t>обращение части вкладов населения в государственные займы. В отличие</w:t>
      </w:r>
      <w:r w:rsidRPr="00EE3273">
        <w:rPr>
          <w:sz w:val="28"/>
          <w:szCs w:val="28"/>
        </w:rPr>
        <w:br/>
        <w:t>от первой формы государственного кредита, когда физические и</w:t>
      </w:r>
      <w:r w:rsidRPr="00EE3273">
        <w:rPr>
          <w:sz w:val="28"/>
          <w:szCs w:val="28"/>
        </w:rPr>
        <w:br/>
        <w:t>юридические лица покупают ценные бумаги за счет собственных временно</w:t>
      </w:r>
      <w:r w:rsidRPr="00EE3273">
        <w:rPr>
          <w:sz w:val="28"/>
          <w:szCs w:val="28"/>
        </w:rPr>
        <w:br/>
        <w:t>свободных денежных средств, сберегательные учреждения предоставляют</w:t>
      </w:r>
      <w:r w:rsidRPr="00EE3273">
        <w:rPr>
          <w:sz w:val="28"/>
          <w:szCs w:val="28"/>
        </w:rPr>
        <w:br/>
        <w:t>кредит государству за счет заумных денежных средств. Наличие</w:t>
      </w:r>
      <w:r w:rsidRPr="00EE3273">
        <w:rPr>
          <w:sz w:val="28"/>
          <w:szCs w:val="28"/>
        </w:rPr>
        <w:br/>
        <w:t>посредника между государством и населением в лице сберегательных</w:t>
      </w:r>
      <w:r w:rsidRPr="00EE3273">
        <w:rPr>
          <w:sz w:val="28"/>
          <w:szCs w:val="28"/>
        </w:rPr>
        <w:br/>
        <w:t>учреждений и предоставление займа последними государству за счет</w:t>
      </w:r>
      <w:r w:rsidRPr="00EE3273">
        <w:rPr>
          <w:sz w:val="28"/>
          <w:szCs w:val="28"/>
        </w:rPr>
        <w:br/>
        <w:t>заемных средств без ведома их реального владельца (населения)</w:t>
      </w:r>
      <w:r w:rsidRPr="00EE3273">
        <w:rPr>
          <w:sz w:val="28"/>
          <w:szCs w:val="28"/>
        </w:rPr>
        <w:br/>
        <w:t>позволяет выделить эти отношения в качестве особой формы</w:t>
      </w:r>
      <w:r w:rsidRPr="00EE3273">
        <w:rPr>
          <w:sz w:val="28"/>
          <w:szCs w:val="28"/>
        </w:rPr>
        <w:br/>
        <w:t>государственного кредита. Эта форма кредитования осуществляется через</w:t>
      </w:r>
      <w:r w:rsidRPr="00EE3273">
        <w:rPr>
          <w:sz w:val="28"/>
          <w:szCs w:val="28"/>
        </w:rPr>
        <w:br/>
        <w:t>покупку особых ценных бумаг (например, казначейских сберегательных</w:t>
      </w:r>
      <w:r w:rsidRPr="00EE3273">
        <w:rPr>
          <w:sz w:val="28"/>
          <w:szCs w:val="28"/>
        </w:rPr>
        <w:br/>
        <w:t>сертификатов) или рыночных ценных бумаг (облигаций, казначейских</w:t>
      </w:r>
      <w:r w:rsidRPr="00EE3273">
        <w:rPr>
          <w:sz w:val="28"/>
          <w:szCs w:val="28"/>
        </w:rPr>
        <w:br/>
        <w:t>обязательств), а также оформление безоблигационных займов.</w:t>
      </w:r>
      <w:r w:rsidRPr="00EE3273">
        <w:rPr>
          <w:sz w:val="28"/>
          <w:szCs w:val="28"/>
        </w:rPr>
        <w:br/>
        <w:t>Безоблигационные займы являются, по существу, бессрочными. Они</w:t>
      </w:r>
      <w:r w:rsidRPr="00EE3273">
        <w:rPr>
          <w:sz w:val="28"/>
          <w:szCs w:val="28"/>
        </w:rPr>
        <w:br/>
        <w:t>оформляются государством не выпуском ценных бумаг, а путем</w:t>
      </w:r>
      <w:r w:rsidRPr="00EE3273">
        <w:rPr>
          <w:sz w:val="28"/>
          <w:szCs w:val="28"/>
        </w:rPr>
        <w:br/>
        <w:t>непосредственного учета сумм на счетах соответствующих учреждений и в</w:t>
      </w:r>
      <w:r w:rsidRPr="00EE3273">
        <w:rPr>
          <w:sz w:val="28"/>
          <w:szCs w:val="28"/>
        </w:rPr>
        <w:br/>
        <w:t>книге государственного долга. Сроки погашения таких займов заранее не</w:t>
      </w:r>
      <w:r w:rsidRPr="00EE3273">
        <w:rPr>
          <w:sz w:val="28"/>
          <w:szCs w:val="28"/>
        </w:rPr>
        <w:br/>
        <w:t>оговариваются, но государство оставляет за собой право выкупа займа и</w:t>
      </w:r>
      <w:r w:rsidRPr="00EE3273">
        <w:rPr>
          <w:sz w:val="28"/>
          <w:szCs w:val="28"/>
        </w:rPr>
        <w:br/>
        <w:t>обязуется выплачивать проценты за весь период его действия. Очевидно,</w:t>
      </w:r>
      <w:r w:rsidRPr="00EE3273">
        <w:rPr>
          <w:sz w:val="28"/>
          <w:szCs w:val="28"/>
        </w:rPr>
        <w:br/>
        <w:t>что процент по вкладам, хранящимся в сберегательных учреждениях, не</w:t>
      </w:r>
      <w:r w:rsidRPr="00EE3273">
        <w:rPr>
          <w:sz w:val="28"/>
          <w:szCs w:val="28"/>
        </w:rPr>
        <w:br/>
        <w:t>может быть ниже официального уровня инфляции. Для большей активизации</w:t>
      </w:r>
      <w:r w:rsidRPr="00EE3273">
        <w:rPr>
          <w:sz w:val="28"/>
          <w:szCs w:val="28"/>
        </w:rPr>
        <w:br/>
        <w:t>сберегательного дела начисляемый процент должен превышать этот уровень</w:t>
      </w:r>
      <w:r w:rsidRPr="00EE3273">
        <w:rPr>
          <w:sz w:val="28"/>
          <w:szCs w:val="28"/>
        </w:rPr>
        <w:br/>
        <w:t>в целях обеспечения получения вкладчиком хотя бы минимального дохода.</w:t>
      </w:r>
      <w:r w:rsidRPr="00EE3273">
        <w:rPr>
          <w:sz w:val="28"/>
          <w:szCs w:val="28"/>
        </w:rPr>
        <w:br/>
        <w:t>В нашей стране сейчас это достигается на основе покупки Сбербанком</w:t>
      </w:r>
      <w:r w:rsidRPr="00EE3273">
        <w:rPr>
          <w:sz w:val="28"/>
          <w:szCs w:val="28"/>
        </w:rPr>
        <w:br/>
        <w:t>дол</w:t>
      </w:r>
      <w:r w:rsidR="000F4C50">
        <w:rPr>
          <w:sz w:val="28"/>
          <w:szCs w:val="28"/>
        </w:rPr>
        <w:t>говых обязательств государства.</w:t>
      </w:r>
    </w:p>
    <w:p w:rsidR="00A40E9C" w:rsidRPr="00353E17" w:rsidRDefault="006C1938" w:rsidP="00353E17">
      <w:pPr>
        <w:spacing w:line="360" w:lineRule="auto"/>
        <w:jc w:val="both"/>
        <w:rPr>
          <w:sz w:val="28"/>
          <w:szCs w:val="28"/>
        </w:rPr>
      </w:pPr>
      <w:r w:rsidRPr="00EE3273">
        <w:rPr>
          <w:sz w:val="28"/>
          <w:szCs w:val="28"/>
        </w:rPr>
        <w:t>Заимствование средств общегосударственного ссудного фонда, как форма</w:t>
      </w:r>
      <w:r w:rsidRPr="00EE3273">
        <w:rPr>
          <w:sz w:val="28"/>
          <w:szCs w:val="28"/>
        </w:rPr>
        <w:br/>
        <w:t>государственного кредита характеризуется тем, что государственные</w:t>
      </w:r>
      <w:r w:rsidRPr="00EE3273">
        <w:rPr>
          <w:sz w:val="28"/>
          <w:szCs w:val="28"/>
        </w:rPr>
        <w:br/>
        <w:t>кредитные учреждения непосредственно (не опосредуя эти операции</w:t>
      </w:r>
      <w:r w:rsidRPr="00EE3273">
        <w:rPr>
          <w:sz w:val="28"/>
          <w:szCs w:val="28"/>
        </w:rPr>
        <w:br/>
        <w:t>покупкой государственных ценных бумаг) передают часть кредитных</w:t>
      </w:r>
      <w:r w:rsidRPr="00EE3273">
        <w:rPr>
          <w:sz w:val="28"/>
          <w:szCs w:val="28"/>
        </w:rPr>
        <w:br/>
        <w:t>ресурсов на п</w:t>
      </w:r>
      <w:r w:rsidR="000F4C50">
        <w:rPr>
          <w:sz w:val="28"/>
          <w:szCs w:val="28"/>
        </w:rPr>
        <w:t xml:space="preserve">окрытие расходов правительства. </w:t>
      </w:r>
      <w:r w:rsidRPr="00EE3273">
        <w:rPr>
          <w:sz w:val="28"/>
          <w:szCs w:val="28"/>
        </w:rPr>
        <w:t>Казначейские ссуды выражают отношения оказания финансовой помощи</w:t>
      </w:r>
      <w:r w:rsidRPr="00EE3273">
        <w:rPr>
          <w:sz w:val="28"/>
          <w:szCs w:val="28"/>
        </w:rPr>
        <w:br/>
        <w:t>предприятиям и организациям органами государственной власти и</w:t>
      </w:r>
      <w:r w:rsidRPr="00EE3273">
        <w:rPr>
          <w:sz w:val="28"/>
          <w:szCs w:val="28"/>
        </w:rPr>
        <w:br/>
        <w:t>управления за счет бюджетных средств на условиях возвратности,</w:t>
      </w:r>
      <w:r w:rsidRPr="00EE3273">
        <w:rPr>
          <w:sz w:val="28"/>
          <w:szCs w:val="28"/>
        </w:rPr>
        <w:br/>
        <w:t>срочности и платности. В настоящее время в нашей стране эта форма</w:t>
      </w:r>
      <w:r w:rsidRPr="00EE3273">
        <w:rPr>
          <w:sz w:val="28"/>
          <w:szCs w:val="28"/>
        </w:rPr>
        <w:br/>
        <w:t>активно не используется. Однако при коренной реформе отношений</w:t>
      </w:r>
      <w:r w:rsidRPr="00EE3273">
        <w:rPr>
          <w:sz w:val="28"/>
          <w:szCs w:val="28"/>
        </w:rPr>
        <w:br/>
        <w:t>собственности сопровождаемой разгосударствлением и приватизацией</w:t>
      </w:r>
      <w:r w:rsidRPr="00EE3273">
        <w:rPr>
          <w:sz w:val="28"/>
          <w:szCs w:val="28"/>
        </w:rPr>
        <w:br/>
        <w:t>хозяйственных структур, государство не может нести ответственность за фин</w:t>
      </w:r>
      <w:r w:rsidR="000F4C50">
        <w:rPr>
          <w:sz w:val="28"/>
          <w:szCs w:val="28"/>
        </w:rPr>
        <w:t xml:space="preserve">ансовые результаты деятельности </w:t>
      </w:r>
      <w:r w:rsidRPr="00EE3273">
        <w:rPr>
          <w:sz w:val="28"/>
          <w:szCs w:val="28"/>
        </w:rPr>
        <w:t>предприятий и организаций вместо их</w:t>
      </w:r>
      <w:r w:rsidR="000F4C50">
        <w:rPr>
          <w:sz w:val="28"/>
          <w:szCs w:val="28"/>
        </w:rPr>
        <w:t xml:space="preserve"> правомочных владельцев. Но при </w:t>
      </w:r>
      <w:r w:rsidRPr="00EE3273">
        <w:rPr>
          <w:sz w:val="28"/>
          <w:szCs w:val="28"/>
        </w:rPr>
        <w:t>необходимости государственные органы могут оказывать финансовую п</w:t>
      </w:r>
      <w:r w:rsidR="000F4C50">
        <w:rPr>
          <w:sz w:val="28"/>
          <w:szCs w:val="28"/>
        </w:rPr>
        <w:t xml:space="preserve">омощь </w:t>
      </w:r>
      <w:r w:rsidRPr="00EE3273">
        <w:rPr>
          <w:sz w:val="28"/>
          <w:szCs w:val="28"/>
        </w:rPr>
        <w:t xml:space="preserve">хозяйственным субъектам, </w:t>
      </w:r>
      <w:r w:rsidR="000F4C50">
        <w:rPr>
          <w:sz w:val="28"/>
          <w:szCs w:val="28"/>
        </w:rPr>
        <w:t xml:space="preserve">в стабильной работе которых они </w:t>
      </w:r>
      <w:r w:rsidRPr="00EE3273">
        <w:rPr>
          <w:sz w:val="28"/>
          <w:szCs w:val="28"/>
        </w:rPr>
        <w:t>заинтересованы.</w:t>
      </w:r>
      <w:r w:rsidRPr="00EE3273">
        <w:rPr>
          <w:sz w:val="28"/>
          <w:szCs w:val="28"/>
        </w:rPr>
        <w:br/>
        <w:t>Казначейские ссуды выдаются на льготных условиях по срокам и норме</w:t>
      </w:r>
      <w:r w:rsidRPr="00EE3273">
        <w:rPr>
          <w:sz w:val="28"/>
          <w:szCs w:val="28"/>
        </w:rPr>
        <w:br/>
        <w:t>процента. Они возможны в случае финансовых затруднений предприятий и</w:t>
      </w:r>
      <w:r w:rsidRPr="00EE3273">
        <w:rPr>
          <w:sz w:val="28"/>
          <w:szCs w:val="28"/>
        </w:rPr>
        <w:br/>
        <w:t>хозяйственных организаций в виду их особого положения на рынке, не</w:t>
      </w:r>
      <w:r w:rsidRPr="00EE3273">
        <w:rPr>
          <w:sz w:val="28"/>
          <w:szCs w:val="28"/>
        </w:rPr>
        <w:br/>
        <w:t>имеют коммерческой цели, а являются средством поддержки жизненно</w:t>
      </w:r>
      <w:r w:rsidRPr="00EE3273">
        <w:rPr>
          <w:sz w:val="28"/>
          <w:szCs w:val="28"/>
        </w:rPr>
        <w:br/>
        <w:t>важных для народного хозяйства экономических структур.</w:t>
      </w:r>
      <w:r w:rsidRPr="00EE3273">
        <w:rPr>
          <w:sz w:val="28"/>
          <w:szCs w:val="28"/>
        </w:rPr>
        <w:br/>
        <w:t>По гарантированным займам правительство реально несет финансовую</w:t>
      </w:r>
      <w:r w:rsidRPr="00EE3273">
        <w:rPr>
          <w:sz w:val="28"/>
          <w:szCs w:val="28"/>
        </w:rPr>
        <w:br/>
        <w:t>ответственность только в случае неплатежеспособности плательщика. В</w:t>
      </w:r>
      <w:r w:rsidRPr="00EE3273">
        <w:rPr>
          <w:sz w:val="28"/>
          <w:szCs w:val="28"/>
        </w:rPr>
        <w:br/>
        <w:t>России созданы условия для возрождения гарантированных займов в связи</w:t>
      </w:r>
      <w:r w:rsidRPr="00EE3273">
        <w:rPr>
          <w:sz w:val="28"/>
          <w:szCs w:val="28"/>
        </w:rPr>
        <w:br/>
        <w:t>с предоставлением местным органам власти, а так же отдельным</w:t>
      </w:r>
      <w:r w:rsidRPr="00EE3273">
        <w:rPr>
          <w:sz w:val="28"/>
          <w:szCs w:val="28"/>
        </w:rPr>
        <w:br/>
        <w:t>хозяйственным структурам права проводить операции по заключению</w:t>
      </w:r>
      <w:r w:rsidRPr="00EE3273">
        <w:rPr>
          <w:sz w:val="28"/>
          <w:szCs w:val="28"/>
        </w:rPr>
        <w:br/>
        <w:t>займов.</w:t>
      </w: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353E17" w:rsidRDefault="006C1938" w:rsidP="00353E17">
      <w:pPr>
        <w:spacing w:line="360" w:lineRule="auto"/>
        <w:jc w:val="both"/>
        <w:rPr>
          <w:sz w:val="28"/>
          <w:szCs w:val="28"/>
        </w:rPr>
      </w:pPr>
      <w:r w:rsidRPr="00EE3273">
        <w:rPr>
          <w:sz w:val="28"/>
          <w:szCs w:val="28"/>
        </w:rPr>
        <w:t xml:space="preserve"> </w:t>
      </w:r>
    </w:p>
    <w:p w:rsidR="000F4C50" w:rsidRDefault="000F4C50" w:rsidP="00353E17">
      <w:pPr>
        <w:spacing w:line="360" w:lineRule="auto"/>
        <w:jc w:val="both"/>
        <w:rPr>
          <w:sz w:val="28"/>
          <w:szCs w:val="28"/>
        </w:rPr>
      </w:pPr>
    </w:p>
    <w:p w:rsidR="000F4C50" w:rsidRDefault="000F4C50" w:rsidP="00353E17">
      <w:pPr>
        <w:spacing w:line="360" w:lineRule="auto"/>
        <w:jc w:val="both"/>
        <w:rPr>
          <w:sz w:val="28"/>
          <w:szCs w:val="28"/>
        </w:rPr>
      </w:pPr>
    </w:p>
    <w:p w:rsidR="000F4C50" w:rsidRDefault="000F4C50" w:rsidP="00353E17">
      <w:pPr>
        <w:spacing w:line="360" w:lineRule="auto"/>
        <w:jc w:val="both"/>
        <w:rPr>
          <w:sz w:val="28"/>
          <w:szCs w:val="28"/>
        </w:rPr>
      </w:pPr>
    </w:p>
    <w:p w:rsidR="000F4C50" w:rsidRDefault="000F4C50" w:rsidP="00353E17">
      <w:pPr>
        <w:spacing w:line="360" w:lineRule="auto"/>
        <w:jc w:val="both"/>
        <w:rPr>
          <w:sz w:val="28"/>
          <w:szCs w:val="28"/>
        </w:rPr>
      </w:pPr>
    </w:p>
    <w:p w:rsidR="000F4C50" w:rsidRDefault="000F4C50" w:rsidP="00353E17">
      <w:pPr>
        <w:spacing w:line="360" w:lineRule="auto"/>
        <w:jc w:val="both"/>
        <w:rPr>
          <w:sz w:val="28"/>
          <w:szCs w:val="28"/>
        </w:rPr>
      </w:pPr>
    </w:p>
    <w:p w:rsidR="006628E1" w:rsidRDefault="006628E1" w:rsidP="00353E17">
      <w:pPr>
        <w:spacing w:line="360" w:lineRule="auto"/>
        <w:jc w:val="both"/>
        <w:rPr>
          <w:sz w:val="28"/>
          <w:szCs w:val="28"/>
        </w:rPr>
      </w:pPr>
    </w:p>
    <w:p w:rsidR="000F4C50" w:rsidRDefault="006C1938" w:rsidP="006628E1">
      <w:pPr>
        <w:spacing w:line="360" w:lineRule="auto"/>
        <w:jc w:val="center"/>
        <w:rPr>
          <w:b/>
          <w:bCs/>
          <w:sz w:val="28"/>
          <w:szCs w:val="28"/>
        </w:rPr>
      </w:pPr>
      <w:r w:rsidRPr="00EE3273">
        <w:rPr>
          <w:b/>
          <w:bCs/>
          <w:sz w:val="28"/>
          <w:szCs w:val="28"/>
        </w:rPr>
        <w:t>2.2. Международный государственный кредит</w:t>
      </w:r>
    </w:p>
    <w:p w:rsidR="006628E1" w:rsidRDefault="006628E1" w:rsidP="00353E17">
      <w:pPr>
        <w:spacing w:line="360" w:lineRule="auto"/>
        <w:jc w:val="both"/>
        <w:rPr>
          <w:sz w:val="28"/>
          <w:szCs w:val="28"/>
        </w:rPr>
      </w:pPr>
    </w:p>
    <w:p w:rsidR="006C1938" w:rsidRPr="00EE3273" w:rsidRDefault="006C1938" w:rsidP="00353E17">
      <w:pPr>
        <w:spacing w:line="360" w:lineRule="auto"/>
        <w:jc w:val="both"/>
        <w:rPr>
          <w:sz w:val="28"/>
          <w:szCs w:val="28"/>
        </w:rPr>
      </w:pPr>
      <w:r w:rsidRPr="00EE3273">
        <w:rPr>
          <w:sz w:val="28"/>
          <w:szCs w:val="28"/>
        </w:rPr>
        <w:t>Традиционно международный кредит представлял собой предоставление</w:t>
      </w:r>
      <w:r w:rsidRPr="00EE3273">
        <w:rPr>
          <w:sz w:val="28"/>
          <w:szCs w:val="28"/>
        </w:rPr>
        <w:br/>
        <w:t>валютных и товарных ресурсов предприятиям и финансовым институтам</w:t>
      </w:r>
      <w:r w:rsidRPr="00EE3273">
        <w:rPr>
          <w:sz w:val="28"/>
          <w:szCs w:val="28"/>
        </w:rPr>
        <w:br/>
        <w:t>одной страны предприятиям, финансовым институтам и правительству</w:t>
      </w:r>
      <w:r w:rsidRPr="00EE3273">
        <w:rPr>
          <w:sz w:val="28"/>
          <w:szCs w:val="28"/>
        </w:rPr>
        <w:br/>
        <w:t>другой страны на условиях возвратности, срочности и платности.</w:t>
      </w:r>
      <w:r w:rsidRPr="00EE3273">
        <w:rPr>
          <w:sz w:val="28"/>
          <w:szCs w:val="28"/>
        </w:rPr>
        <w:br/>
        <w:t>Кредиторами и заемщиками были представители двух разных стран.</w:t>
      </w:r>
      <w:r w:rsidRPr="00EE3273">
        <w:rPr>
          <w:sz w:val="28"/>
          <w:szCs w:val="28"/>
        </w:rPr>
        <w:br/>
        <w:t>Источником финансирования товарного кредита и перевода валютных</w:t>
      </w:r>
      <w:r w:rsidRPr="00EE3273">
        <w:rPr>
          <w:sz w:val="28"/>
          <w:szCs w:val="28"/>
        </w:rPr>
        <w:br/>
        <w:t>ресурсов в этом случае всегда являлся национальный рынок капиталов. В</w:t>
      </w:r>
      <w:r w:rsidRPr="00EE3273">
        <w:rPr>
          <w:sz w:val="28"/>
          <w:szCs w:val="28"/>
        </w:rPr>
        <w:br/>
        <w:t>современных же условиях помимо национальных рынков капиталов важнейшим</w:t>
      </w:r>
      <w:r w:rsidRPr="00EE3273">
        <w:rPr>
          <w:sz w:val="28"/>
          <w:szCs w:val="28"/>
        </w:rPr>
        <w:br/>
        <w:t>источником кредитных ресурсов стал собственно международный рынок</w:t>
      </w:r>
      <w:r w:rsidRPr="00EE3273">
        <w:rPr>
          <w:sz w:val="28"/>
          <w:szCs w:val="28"/>
        </w:rPr>
        <w:br/>
        <w:t>капиталов, не имеющий непосредственно какой</w:t>
      </w:r>
      <w:r w:rsidR="0000067C">
        <w:rPr>
          <w:sz w:val="28"/>
          <w:szCs w:val="28"/>
        </w:rPr>
        <w:t xml:space="preserve"> </w:t>
      </w:r>
      <w:r w:rsidRPr="00EE3273">
        <w:rPr>
          <w:sz w:val="28"/>
          <w:szCs w:val="28"/>
        </w:rPr>
        <w:t>либо национальной</w:t>
      </w:r>
      <w:r w:rsidRPr="00EE3273">
        <w:rPr>
          <w:sz w:val="28"/>
          <w:szCs w:val="28"/>
        </w:rPr>
        <w:br/>
        <w:t>принадлежности.</w:t>
      </w:r>
      <w:r w:rsidRPr="00EE3273">
        <w:rPr>
          <w:sz w:val="28"/>
          <w:szCs w:val="28"/>
        </w:rPr>
        <w:br/>
        <w:t>Традиционной формой международного кредита является вн</w:t>
      </w:r>
      <w:r w:rsidR="0037122C">
        <w:rPr>
          <w:sz w:val="28"/>
          <w:szCs w:val="28"/>
        </w:rPr>
        <w:t>ешнеторговый</w:t>
      </w:r>
      <w:r w:rsidR="0037122C">
        <w:rPr>
          <w:sz w:val="28"/>
          <w:szCs w:val="28"/>
        </w:rPr>
        <w:br/>
        <w:t xml:space="preserve">кредит. </w:t>
      </w:r>
      <w:r w:rsidRPr="00EE3273">
        <w:rPr>
          <w:sz w:val="28"/>
          <w:szCs w:val="28"/>
        </w:rPr>
        <w:t>Он представляе</w:t>
      </w:r>
      <w:r w:rsidR="0037122C">
        <w:rPr>
          <w:sz w:val="28"/>
          <w:szCs w:val="28"/>
        </w:rPr>
        <w:t xml:space="preserve">т собой важный фактор повышения </w:t>
      </w:r>
      <w:r w:rsidRPr="00EE3273">
        <w:rPr>
          <w:sz w:val="28"/>
          <w:szCs w:val="28"/>
        </w:rPr>
        <w:t>конкурентоспособности товаров поставляемых на внешний рынок. Сегодня</w:t>
      </w:r>
      <w:r w:rsidRPr="00EE3273">
        <w:rPr>
          <w:sz w:val="28"/>
          <w:szCs w:val="28"/>
        </w:rPr>
        <w:br/>
        <w:t>подавляющая часть машин и оборудования на мировом рынке продается, как</w:t>
      </w:r>
      <w:r w:rsidRPr="00EE3273">
        <w:rPr>
          <w:sz w:val="28"/>
          <w:szCs w:val="28"/>
        </w:rPr>
        <w:br/>
        <w:t>правило, в кредит. Условия этого кредита – сроки, процентная</w:t>
      </w:r>
      <w:r w:rsidRPr="00EE3273">
        <w:rPr>
          <w:sz w:val="28"/>
          <w:szCs w:val="28"/>
        </w:rPr>
        <w:br/>
        <w:t>ставка, сумма комиссионных, условия погашения, методы страхования</w:t>
      </w:r>
      <w:r w:rsidRPr="00EE3273">
        <w:rPr>
          <w:sz w:val="28"/>
          <w:szCs w:val="28"/>
        </w:rPr>
        <w:br/>
        <w:t>рисков существенно влияют на конкурентоспособность товара. Чем</w:t>
      </w:r>
      <w:r w:rsidRPr="00EE3273">
        <w:rPr>
          <w:sz w:val="28"/>
          <w:szCs w:val="28"/>
        </w:rPr>
        <w:br/>
        <w:t>продолжительнее срок кредита, чем ниже его стоимость (проценты +</w:t>
      </w:r>
      <w:r w:rsidRPr="00EE3273">
        <w:rPr>
          <w:sz w:val="28"/>
          <w:szCs w:val="28"/>
        </w:rPr>
        <w:br/>
        <w:t>комиссионные), чем больше льгот предоставляет при этом кредитор, тем</w:t>
      </w:r>
      <w:r w:rsidRPr="00EE3273">
        <w:rPr>
          <w:sz w:val="28"/>
          <w:szCs w:val="28"/>
        </w:rPr>
        <w:br/>
        <w:t>при прочих равных условиях, выше конкурентоспосо</w:t>
      </w:r>
      <w:r w:rsidR="000F4C50">
        <w:rPr>
          <w:sz w:val="28"/>
          <w:szCs w:val="28"/>
        </w:rPr>
        <w:t>бность товара на</w:t>
      </w:r>
      <w:r w:rsidR="000F4C50">
        <w:rPr>
          <w:sz w:val="28"/>
          <w:szCs w:val="28"/>
        </w:rPr>
        <w:br/>
        <w:t xml:space="preserve">мировом рынке. </w:t>
      </w:r>
      <w:r w:rsidRPr="00EE3273">
        <w:rPr>
          <w:sz w:val="28"/>
          <w:szCs w:val="28"/>
        </w:rPr>
        <w:t>Старейшая форма внешнеторгового кредита – фирменные кредиты.</w:t>
      </w:r>
      <w:r w:rsidRPr="00EE3273">
        <w:rPr>
          <w:sz w:val="28"/>
          <w:szCs w:val="28"/>
        </w:rPr>
        <w:br/>
        <w:t>Преимущественно, это ссуды, предоставляемые экспортером одной страны</w:t>
      </w:r>
      <w:r w:rsidRPr="00EE3273">
        <w:rPr>
          <w:sz w:val="28"/>
          <w:szCs w:val="28"/>
        </w:rPr>
        <w:br/>
        <w:t>импортеру другой в виде отсрочки платежа или коммерческий кредит во</w:t>
      </w:r>
      <w:r w:rsidRPr="00EE3273">
        <w:rPr>
          <w:sz w:val="28"/>
          <w:szCs w:val="28"/>
        </w:rPr>
        <w:br/>
        <w:t>внешней торговле. Вплоть до начала 60-х годов XX века фирменные</w:t>
      </w:r>
      <w:r w:rsidRPr="00EE3273">
        <w:rPr>
          <w:sz w:val="28"/>
          <w:szCs w:val="28"/>
        </w:rPr>
        <w:br/>
        <w:t>кредиты были преобладающей формой внешнеторгового кредита и по своему</w:t>
      </w:r>
      <w:r w:rsidRPr="00EE3273">
        <w:rPr>
          <w:sz w:val="28"/>
          <w:szCs w:val="28"/>
        </w:rPr>
        <w:br/>
        <w:t>стоимостному объему более чем в два раза превышали банковский</w:t>
      </w:r>
      <w:r w:rsidRPr="00EE3273">
        <w:rPr>
          <w:sz w:val="28"/>
          <w:szCs w:val="28"/>
        </w:rPr>
        <w:br/>
        <w:t>экспортный кредит. Однако быстрый рост международной торговли,</w:t>
      </w:r>
      <w:r w:rsidRPr="00EE3273">
        <w:rPr>
          <w:sz w:val="28"/>
          <w:szCs w:val="28"/>
        </w:rPr>
        <w:br/>
        <w:t>необходимость импорта взаимосвязанной продукции сразу у нескольких</w:t>
      </w:r>
      <w:r w:rsidRPr="00EE3273">
        <w:rPr>
          <w:sz w:val="28"/>
          <w:szCs w:val="28"/>
        </w:rPr>
        <w:br/>
        <w:t>поставщиков, увеличение сроков кредита продемонстрировали, что у</w:t>
      </w:r>
      <w:r w:rsidRPr="00EE3273">
        <w:rPr>
          <w:sz w:val="28"/>
          <w:szCs w:val="28"/>
        </w:rPr>
        <w:br/>
        <w:t>фирменного кредита есть свои недостатки: ограниченные сроки кредита (от 1 до 7 лет), сравнительно небольшие объемы кредитования, жесткая</w:t>
      </w:r>
      <w:r w:rsidRPr="00EE3273">
        <w:rPr>
          <w:sz w:val="28"/>
          <w:szCs w:val="28"/>
        </w:rPr>
        <w:br/>
        <w:t>привязанность импортера к продукции фирмы поставщика. Поэтому доля</w:t>
      </w:r>
      <w:r w:rsidRPr="00EE3273">
        <w:rPr>
          <w:sz w:val="28"/>
          <w:szCs w:val="28"/>
        </w:rPr>
        <w:br/>
        <w:t>фирменных кредитов в общей сумме внешнеторгового кредитования начала</w:t>
      </w:r>
      <w:r w:rsidRPr="00EE3273">
        <w:rPr>
          <w:sz w:val="28"/>
          <w:szCs w:val="28"/>
        </w:rPr>
        <w:br/>
        <w:t>снижаться, все более уступая место банковскому внешнеторговому</w:t>
      </w:r>
      <w:r w:rsidRPr="00EE3273">
        <w:rPr>
          <w:sz w:val="28"/>
          <w:szCs w:val="28"/>
        </w:rPr>
        <w:br/>
        <w:t>кредитованию.</w:t>
      </w:r>
      <w:r w:rsidRPr="00EE3273">
        <w:rPr>
          <w:sz w:val="28"/>
          <w:szCs w:val="28"/>
        </w:rPr>
        <w:br/>
        <w:t>Банковский внешнеторговый кредит имеет с позиций импортера</w:t>
      </w:r>
      <w:r w:rsidRPr="00EE3273">
        <w:rPr>
          <w:sz w:val="28"/>
          <w:szCs w:val="28"/>
        </w:rPr>
        <w:br/>
        <w:t>определенные преимущества перед фирменным кредитом: возможность</w:t>
      </w:r>
      <w:r w:rsidRPr="00EE3273">
        <w:rPr>
          <w:sz w:val="28"/>
          <w:szCs w:val="28"/>
        </w:rPr>
        <w:br/>
        <w:t>некоторого маневра в выборе фирмы поставщика определенной продукции,</w:t>
      </w:r>
      <w:r w:rsidRPr="00EE3273">
        <w:rPr>
          <w:sz w:val="28"/>
          <w:szCs w:val="28"/>
        </w:rPr>
        <w:br/>
        <w:t>более длительные сроки кредита, большие объемы поставок по кредиту,</w:t>
      </w:r>
      <w:r w:rsidRPr="00EE3273">
        <w:rPr>
          <w:sz w:val="28"/>
          <w:szCs w:val="28"/>
        </w:rPr>
        <w:br/>
        <w:t>сравнительно меньшая стоимость кредита.</w:t>
      </w:r>
      <w:r w:rsidRPr="00EE3273">
        <w:rPr>
          <w:sz w:val="28"/>
          <w:szCs w:val="28"/>
        </w:rPr>
        <w:br/>
        <w:t>Помимо внешнеторгового кредита банки предоставляют своим контрагентам</w:t>
      </w:r>
      <w:r w:rsidRPr="00EE3273">
        <w:rPr>
          <w:sz w:val="28"/>
          <w:szCs w:val="28"/>
        </w:rPr>
        <w:br/>
        <w:t>их других стран финансовые и валютные кредиты. Финансовые кредиты</w:t>
      </w:r>
      <w:r w:rsidRPr="00EE3273">
        <w:rPr>
          <w:sz w:val="28"/>
          <w:szCs w:val="28"/>
        </w:rPr>
        <w:br/>
        <w:t>позволяют ссудополучателю (частному или государственному) использовать</w:t>
      </w:r>
      <w:r w:rsidRPr="00EE3273">
        <w:rPr>
          <w:sz w:val="28"/>
          <w:szCs w:val="28"/>
        </w:rPr>
        <w:br/>
        <w:t>их в гораздо более широком спектре, нежели чисто внешнеторговые</w:t>
      </w:r>
      <w:r w:rsidRPr="00EE3273">
        <w:rPr>
          <w:sz w:val="28"/>
          <w:szCs w:val="28"/>
        </w:rPr>
        <w:br/>
        <w:t>кредиты. Он может осуществлять за счет этого кредита закупки в любой</w:t>
      </w:r>
      <w:r w:rsidRPr="00EE3273">
        <w:rPr>
          <w:sz w:val="28"/>
          <w:szCs w:val="28"/>
        </w:rPr>
        <w:br/>
        <w:t>стране, где качество и цена окажутся для него наиболее подходящими.</w:t>
      </w:r>
      <w:r w:rsidRPr="00EE3273">
        <w:rPr>
          <w:sz w:val="28"/>
          <w:szCs w:val="28"/>
        </w:rPr>
        <w:br/>
        <w:t>Валютные кредиты предоставляются заемщику в наиболее стабильной</w:t>
      </w:r>
      <w:r w:rsidRPr="00EE3273">
        <w:rPr>
          <w:sz w:val="28"/>
          <w:szCs w:val="28"/>
        </w:rPr>
        <w:br/>
        <w:t>свободно конвертируемой валюте в целях выплаты внешнего долга, уплаты</w:t>
      </w:r>
      <w:r w:rsidRPr="00EE3273">
        <w:rPr>
          <w:sz w:val="28"/>
          <w:szCs w:val="28"/>
        </w:rPr>
        <w:br/>
        <w:t>процентов по нему, пополнения счетов в свободно конвертируемой валюте.</w:t>
      </w:r>
      <w:r w:rsidRPr="00EE3273">
        <w:rPr>
          <w:sz w:val="28"/>
          <w:szCs w:val="28"/>
        </w:rPr>
        <w:br/>
        <w:t>Международный кредит, прежде всего, предполагает определение суммы</w:t>
      </w:r>
      <w:r w:rsidRPr="00EE3273">
        <w:rPr>
          <w:sz w:val="28"/>
          <w:szCs w:val="28"/>
        </w:rPr>
        <w:br/>
        <w:t>кредита, его сроков и условий погашения, издержек заемщика по кредиту,</w:t>
      </w:r>
      <w:r w:rsidRPr="00EE3273">
        <w:rPr>
          <w:sz w:val="28"/>
          <w:szCs w:val="28"/>
        </w:rPr>
        <w:br/>
        <w:t>а также методов страхования кредитного риска. Помимо этого здесь</w:t>
      </w:r>
      <w:r w:rsidRPr="00EE3273">
        <w:rPr>
          <w:sz w:val="28"/>
          <w:szCs w:val="28"/>
        </w:rPr>
        <w:br/>
        <w:t>появляются два важных новых элемента кредита: валюта займа и валюта</w:t>
      </w:r>
      <w:r w:rsidRPr="00EE3273">
        <w:rPr>
          <w:sz w:val="28"/>
          <w:szCs w:val="28"/>
        </w:rPr>
        <w:br/>
        <w:t>платежа. При получении кредита и кредитор, и заемщик заинтересованы в</w:t>
      </w:r>
      <w:r w:rsidRPr="00EE3273">
        <w:rPr>
          <w:sz w:val="28"/>
          <w:szCs w:val="28"/>
        </w:rPr>
        <w:br/>
        <w:t>том, чтобы валюта займа характеризовалась высокой степенью</w:t>
      </w:r>
      <w:r w:rsidRPr="00EE3273">
        <w:rPr>
          <w:sz w:val="28"/>
          <w:szCs w:val="28"/>
        </w:rPr>
        <w:br/>
        <w:t>устойчивости. Поэтому, как правило, кредиты предоставляются в</w:t>
      </w:r>
      <w:r w:rsidRPr="00EE3273">
        <w:rPr>
          <w:sz w:val="28"/>
          <w:szCs w:val="28"/>
        </w:rPr>
        <w:br/>
        <w:t>долларах, евро и других свободно конвертируемых валютах. Погашение</w:t>
      </w:r>
      <w:r w:rsidRPr="00EE3273">
        <w:rPr>
          <w:sz w:val="28"/>
          <w:szCs w:val="28"/>
        </w:rPr>
        <w:br/>
        <w:t>кредита осуществляется необязательно в той же валюте, в которой был</w:t>
      </w:r>
      <w:r w:rsidRPr="00EE3273">
        <w:rPr>
          <w:sz w:val="28"/>
          <w:szCs w:val="28"/>
        </w:rPr>
        <w:br/>
        <w:t>выдан кредит. Например, Россия получает кредиты в разных валютах, но</w:t>
      </w:r>
      <w:r w:rsidRPr="00EE3273">
        <w:rPr>
          <w:sz w:val="28"/>
          <w:szCs w:val="28"/>
        </w:rPr>
        <w:br/>
        <w:t>валютой платежа, как правило, остается доллар</w:t>
      </w:r>
      <w:r w:rsidRPr="00EE3273">
        <w:rPr>
          <w:sz w:val="28"/>
          <w:szCs w:val="28"/>
        </w:rPr>
        <w:br/>
        <w:t>Сумма кредита определяется либо в коммерческом контракте, либо в</w:t>
      </w:r>
      <w:r w:rsidRPr="00EE3273">
        <w:rPr>
          <w:sz w:val="28"/>
          <w:szCs w:val="28"/>
        </w:rPr>
        <w:br/>
        <w:t>эмиссионном проспекте при выпуске международных облигаций. Срок</w:t>
      </w:r>
      <w:r w:rsidRPr="00EE3273">
        <w:rPr>
          <w:sz w:val="28"/>
          <w:szCs w:val="28"/>
        </w:rPr>
        <w:br/>
        <w:t>международного кредита зависит от целого ряда факторов, к которым</w:t>
      </w:r>
      <w:r w:rsidRPr="00EE3273">
        <w:rPr>
          <w:sz w:val="28"/>
          <w:szCs w:val="28"/>
        </w:rPr>
        <w:br/>
        <w:t>относятся: цели и масштабы кредита; аналогичная практика в</w:t>
      </w:r>
      <w:r w:rsidRPr="00EE3273">
        <w:rPr>
          <w:sz w:val="28"/>
          <w:szCs w:val="28"/>
        </w:rPr>
        <w:br/>
        <w:t>предоставлении предыдущих кредитов на эти же цели; традиции;</w:t>
      </w:r>
      <w:r w:rsidRPr="00EE3273">
        <w:rPr>
          <w:sz w:val="28"/>
          <w:szCs w:val="28"/>
        </w:rPr>
        <w:br/>
        <w:t>национальное законодательство; межгосударственные соглашения.</w:t>
      </w:r>
      <w:r w:rsidRPr="00EE3273">
        <w:rPr>
          <w:sz w:val="28"/>
          <w:szCs w:val="28"/>
        </w:rPr>
        <w:br/>
        <w:t>В современных условиях обострения конкуренции в международной</w:t>
      </w:r>
      <w:r w:rsidRPr="00EE3273">
        <w:rPr>
          <w:sz w:val="28"/>
          <w:szCs w:val="28"/>
        </w:rPr>
        <w:br/>
        <w:t>торговле каждое государство стремится создать условия для повышения</w:t>
      </w:r>
      <w:r w:rsidRPr="00EE3273">
        <w:rPr>
          <w:sz w:val="28"/>
          <w:szCs w:val="28"/>
        </w:rPr>
        <w:br/>
        <w:t>конкурентоспособности отечественных экспортеров. В этих целях</w:t>
      </w:r>
      <w:r w:rsidRPr="00EE3273">
        <w:rPr>
          <w:sz w:val="28"/>
          <w:szCs w:val="28"/>
        </w:rPr>
        <w:br/>
        <w:t>государство во многих странах с развитой рыночной экономикой</w:t>
      </w:r>
      <w:r w:rsidRPr="00EE3273">
        <w:rPr>
          <w:sz w:val="28"/>
          <w:szCs w:val="28"/>
        </w:rPr>
        <w:br/>
        <w:t>осуществляет операции по рефинансированию сделок промышленных компаний</w:t>
      </w:r>
      <w:r w:rsidRPr="00EE3273">
        <w:rPr>
          <w:sz w:val="28"/>
          <w:szCs w:val="28"/>
        </w:rPr>
        <w:br/>
        <w:t>и банков, вовлеченных в экспортное кредитование. Происходит это в</w:t>
      </w:r>
      <w:r w:rsidRPr="00EE3273">
        <w:rPr>
          <w:sz w:val="28"/>
          <w:szCs w:val="28"/>
        </w:rPr>
        <w:br/>
        <w:t>разнообразных формах. В одних странах созданы специальные</w:t>
      </w:r>
      <w:r w:rsidRPr="00EE3273">
        <w:rPr>
          <w:sz w:val="28"/>
          <w:szCs w:val="28"/>
        </w:rPr>
        <w:br/>
        <w:t>государственные и полугосударственные (смешенные с участием частного</w:t>
      </w:r>
      <w:r w:rsidRPr="00EE3273">
        <w:rPr>
          <w:sz w:val="28"/>
          <w:szCs w:val="28"/>
        </w:rPr>
        <w:br/>
        <w:t>капитала) банковские институты внешнеторгового кредитования, в других</w:t>
      </w:r>
      <w:r w:rsidRPr="00EE3273">
        <w:rPr>
          <w:sz w:val="28"/>
          <w:szCs w:val="28"/>
        </w:rPr>
        <w:br/>
        <w:t>– банковские консорциумы, перед которыми ставится задача</w:t>
      </w:r>
      <w:r w:rsidRPr="00EE3273">
        <w:rPr>
          <w:sz w:val="28"/>
          <w:szCs w:val="28"/>
        </w:rPr>
        <w:br/>
        <w:t>создания благоприятных условий рефинансирования внешнекредитных операций коммерческих банков в центральном банке.</w:t>
      </w:r>
      <w:r w:rsidRPr="00EE3273">
        <w:rPr>
          <w:sz w:val="28"/>
          <w:szCs w:val="28"/>
        </w:rPr>
        <w:br/>
        <w:t>Типичным примером национального государственного института по</w:t>
      </w:r>
      <w:r w:rsidRPr="00EE3273">
        <w:rPr>
          <w:sz w:val="28"/>
          <w:szCs w:val="28"/>
        </w:rPr>
        <w:br/>
        <w:t>стимулированию экспорта является Экспортноимпортный банк США</w:t>
      </w:r>
      <w:r w:rsidRPr="00EE3273">
        <w:rPr>
          <w:sz w:val="28"/>
          <w:szCs w:val="28"/>
        </w:rPr>
        <w:br/>
        <w:t>(Эксимбанк), который был основан еще в 1934 году в целях</w:t>
      </w:r>
      <w:r w:rsidRPr="00EE3273">
        <w:rPr>
          <w:sz w:val="28"/>
          <w:szCs w:val="28"/>
        </w:rPr>
        <w:br/>
        <w:t>предоставления прямых кредитов иностранным покупателям американских</w:t>
      </w:r>
      <w:r w:rsidRPr="00EE3273">
        <w:rPr>
          <w:sz w:val="28"/>
          <w:szCs w:val="28"/>
        </w:rPr>
        <w:br/>
        <w:t>товаров. Ныне он представляет преимущественно гарантии американским</w:t>
      </w:r>
      <w:r w:rsidRPr="00EE3273">
        <w:rPr>
          <w:sz w:val="28"/>
          <w:szCs w:val="28"/>
        </w:rPr>
        <w:br/>
        <w:t>промышленным и банковским компаниям против коммерческого и</w:t>
      </w:r>
      <w:r w:rsidRPr="00EE3273">
        <w:rPr>
          <w:sz w:val="28"/>
          <w:szCs w:val="28"/>
        </w:rPr>
        <w:br/>
      </w:r>
      <w:r w:rsidR="000F4C50">
        <w:rPr>
          <w:sz w:val="28"/>
          <w:szCs w:val="28"/>
        </w:rPr>
        <w:t xml:space="preserve">политического риска. </w:t>
      </w:r>
      <w:r w:rsidRPr="00EE3273">
        <w:rPr>
          <w:sz w:val="28"/>
          <w:szCs w:val="28"/>
        </w:rPr>
        <w:t>Помимо участия в кредитовании эксп</w:t>
      </w:r>
      <w:r w:rsidR="000F4C50">
        <w:rPr>
          <w:sz w:val="28"/>
          <w:szCs w:val="28"/>
        </w:rPr>
        <w:t xml:space="preserve">ортеров государство в странах с </w:t>
      </w:r>
      <w:r w:rsidRPr="00EE3273">
        <w:rPr>
          <w:sz w:val="28"/>
          <w:szCs w:val="28"/>
        </w:rPr>
        <w:t>рыночной экономикой проводит а</w:t>
      </w:r>
      <w:r w:rsidR="000F4C50">
        <w:rPr>
          <w:sz w:val="28"/>
          <w:szCs w:val="28"/>
        </w:rPr>
        <w:t xml:space="preserve">ктивную политику по страхованию </w:t>
      </w:r>
      <w:r w:rsidRPr="00EE3273">
        <w:rPr>
          <w:sz w:val="28"/>
          <w:szCs w:val="28"/>
        </w:rPr>
        <w:t>внешнеторговых кредитов от измен</w:t>
      </w:r>
      <w:r w:rsidR="000F4C50">
        <w:rPr>
          <w:sz w:val="28"/>
          <w:szCs w:val="28"/>
        </w:rPr>
        <w:t xml:space="preserve">ений курсов валют, политической </w:t>
      </w:r>
      <w:r w:rsidRPr="00EE3273">
        <w:rPr>
          <w:sz w:val="28"/>
          <w:szCs w:val="28"/>
        </w:rPr>
        <w:t>неустойчивости, которые существенно</w:t>
      </w:r>
      <w:r w:rsidR="000F4C50">
        <w:rPr>
          <w:sz w:val="28"/>
          <w:szCs w:val="28"/>
        </w:rPr>
        <w:t xml:space="preserve"> увеличивают риск осуществления </w:t>
      </w:r>
      <w:r w:rsidRPr="00EE3273">
        <w:rPr>
          <w:sz w:val="28"/>
          <w:szCs w:val="28"/>
        </w:rPr>
        <w:t xml:space="preserve">международного кредита. В этих целях </w:t>
      </w:r>
      <w:r w:rsidR="000F4C50">
        <w:rPr>
          <w:sz w:val="28"/>
          <w:szCs w:val="28"/>
        </w:rPr>
        <w:t xml:space="preserve">в Великобритании, во Франции, В </w:t>
      </w:r>
      <w:r w:rsidRPr="00EE3273">
        <w:rPr>
          <w:sz w:val="28"/>
          <w:szCs w:val="28"/>
        </w:rPr>
        <w:t>ФРГ, в США и в других странах сложил</w:t>
      </w:r>
      <w:r w:rsidR="000F4C50">
        <w:rPr>
          <w:sz w:val="28"/>
          <w:szCs w:val="28"/>
        </w:rPr>
        <w:t xml:space="preserve">ась целая система страхования и </w:t>
      </w:r>
      <w:r w:rsidRPr="00EE3273">
        <w:rPr>
          <w:sz w:val="28"/>
          <w:szCs w:val="28"/>
        </w:rPr>
        <w:t>гарантирования экспортных операций.</w:t>
      </w:r>
      <w:r w:rsidRPr="00EE3273">
        <w:rPr>
          <w:sz w:val="28"/>
          <w:szCs w:val="28"/>
        </w:rPr>
        <w:br/>
        <w:t>Возрастающую роль в сфере международно</w:t>
      </w:r>
      <w:r w:rsidR="000F4C50">
        <w:rPr>
          <w:sz w:val="28"/>
          <w:szCs w:val="28"/>
        </w:rPr>
        <w:t xml:space="preserve">го кредита играют международные </w:t>
      </w:r>
      <w:r w:rsidRPr="00EE3273">
        <w:rPr>
          <w:sz w:val="28"/>
          <w:szCs w:val="28"/>
        </w:rPr>
        <w:t>и региональные финансовокредитны</w:t>
      </w:r>
      <w:r w:rsidR="000F4C50">
        <w:rPr>
          <w:sz w:val="28"/>
          <w:szCs w:val="28"/>
        </w:rPr>
        <w:t xml:space="preserve">е институты: Международный банк </w:t>
      </w:r>
      <w:r w:rsidRPr="00EE3273">
        <w:rPr>
          <w:sz w:val="28"/>
          <w:szCs w:val="28"/>
        </w:rPr>
        <w:t>реконструкции и развития (Миро</w:t>
      </w:r>
      <w:r w:rsidR="000F4C50">
        <w:rPr>
          <w:sz w:val="28"/>
          <w:szCs w:val="28"/>
        </w:rPr>
        <w:t xml:space="preserve">вой банк), Межамериканский банк </w:t>
      </w:r>
      <w:r w:rsidRPr="00EE3273">
        <w:rPr>
          <w:sz w:val="28"/>
          <w:szCs w:val="28"/>
        </w:rPr>
        <w:t>развития, Азиатский и Африканский банки ра</w:t>
      </w:r>
      <w:r w:rsidR="000F4C50">
        <w:rPr>
          <w:sz w:val="28"/>
          <w:szCs w:val="28"/>
        </w:rPr>
        <w:t xml:space="preserve">звития, Европейский банк </w:t>
      </w:r>
      <w:r w:rsidRPr="00EE3273">
        <w:rPr>
          <w:sz w:val="28"/>
          <w:szCs w:val="28"/>
        </w:rPr>
        <w:t>развития. Среди них главным яв</w:t>
      </w:r>
      <w:r w:rsidR="000F4C50">
        <w:rPr>
          <w:sz w:val="28"/>
          <w:szCs w:val="28"/>
        </w:rPr>
        <w:t xml:space="preserve">ляется Мировой банк с его двумя </w:t>
      </w:r>
      <w:r w:rsidRPr="00EE3273">
        <w:rPr>
          <w:sz w:val="28"/>
          <w:szCs w:val="28"/>
        </w:rPr>
        <w:t>филиалами – Международной финансовой корпорацией (МФК) и</w:t>
      </w:r>
      <w:r w:rsidRPr="00EE3273">
        <w:rPr>
          <w:sz w:val="28"/>
          <w:szCs w:val="28"/>
        </w:rPr>
        <w:br/>
        <w:t>Международной ассоциацией развития (МАР). Все эти банки развития</w:t>
      </w:r>
      <w:r w:rsidRPr="00EE3273">
        <w:rPr>
          <w:sz w:val="28"/>
          <w:szCs w:val="28"/>
        </w:rPr>
        <w:br/>
        <w:t>существенную часть своих ликвидных ресурсов формируют на рынках</w:t>
      </w:r>
      <w:r w:rsidRPr="00EE3273">
        <w:rPr>
          <w:sz w:val="28"/>
          <w:szCs w:val="28"/>
        </w:rPr>
        <w:br/>
        <w:t>капитала: как на международном, так и на национальных. Некоторая часть</w:t>
      </w:r>
      <w:r w:rsidRPr="00EE3273">
        <w:rPr>
          <w:sz w:val="28"/>
          <w:szCs w:val="28"/>
        </w:rPr>
        <w:br/>
        <w:t>отчисляется из бюджетов стран членов банков. Активные операции банков</w:t>
      </w:r>
      <w:r w:rsidRPr="00EE3273">
        <w:rPr>
          <w:sz w:val="28"/>
          <w:szCs w:val="28"/>
        </w:rPr>
        <w:br/>
        <w:t>развития реализуются как кредиты различным, прежде всего развивающимся</w:t>
      </w:r>
      <w:r w:rsidRPr="00EE3273">
        <w:rPr>
          <w:sz w:val="28"/>
          <w:szCs w:val="28"/>
        </w:rPr>
        <w:br/>
        <w:t>странам. Особенностью кредитования МБРР является так называемый</w:t>
      </w:r>
      <w:r w:rsidRPr="00EE3273">
        <w:rPr>
          <w:sz w:val="28"/>
          <w:szCs w:val="28"/>
        </w:rPr>
        <w:br/>
        <w:t>проектный подход к предоставлению кредита. Это означает, что кредиты</w:t>
      </w:r>
      <w:r w:rsidRPr="00EE3273">
        <w:rPr>
          <w:sz w:val="28"/>
          <w:szCs w:val="28"/>
        </w:rPr>
        <w:br/>
        <w:t>банка даются той или иной стране не под неопределенные программы ее</w:t>
      </w:r>
      <w:r w:rsidRPr="00EE3273">
        <w:rPr>
          <w:sz w:val="28"/>
          <w:szCs w:val="28"/>
        </w:rPr>
        <w:br/>
        <w:t>развития, а под конкретные инвестиционные проекты, имеющие</w:t>
      </w:r>
      <w:r w:rsidRPr="00EE3273">
        <w:rPr>
          <w:sz w:val="28"/>
          <w:szCs w:val="28"/>
        </w:rPr>
        <w:br/>
      </w:r>
      <w:r w:rsidR="00016697" w:rsidRPr="00EE3273">
        <w:rPr>
          <w:sz w:val="28"/>
          <w:szCs w:val="28"/>
        </w:rPr>
        <w:t>технико-экономическое</w:t>
      </w:r>
      <w:r w:rsidRPr="00EE3273">
        <w:rPr>
          <w:sz w:val="28"/>
          <w:szCs w:val="28"/>
        </w:rPr>
        <w:t xml:space="preserve"> обоснование и признанные экспертами МБРР</w:t>
      </w:r>
      <w:r w:rsidRPr="00EE3273">
        <w:rPr>
          <w:sz w:val="28"/>
          <w:szCs w:val="28"/>
        </w:rPr>
        <w:br/>
        <w:t>целесообразными. При этом Мировой банк предоставляет кредиты двух</w:t>
      </w:r>
      <w:r w:rsidRPr="00EE3273">
        <w:rPr>
          <w:sz w:val="28"/>
          <w:szCs w:val="28"/>
        </w:rPr>
        <w:br/>
        <w:t>видов: кредиты А и кредиты В. Кредиты А полностью осуществляются за</w:t>
      </w:r>
      <w:r w:rsidRPr="00EE3273">
        <w:rPr>
          <w:sz w:val="28"/>
          <w:szCs w:val="28"/>
        </w:rPr>
        <w:br/>
        <w:t>счет ресурсов банка. Кредиты В предоставляются банком как участником</w:t>
      </w:r>
      <w:r w:rsidRPr="00EE3273">
        <w:rPr>
          <w:sz w:val="28"/>
          <w:szCs w:val="28"/>
        </w:rPr>
        <w:br/>
        <w:t>международного банковского консорциума, создаваемого совместно с</w:t>
      </w:r>
      <w:r w:rsidRPr="00EE3273">
        <w:rPr>
          <w:sz w:val="28"/>
          <w:szCs w:val="28"/>
        </w:rPr>
        <w:br/>
        <w:t>крупнейшими коммерческими банками. Доля средств МБРР в общих ресурсах</w:t>
      </w:r>
      <w:r w:rsidRPr="00EE3273">
        <w:rPr>
          <w:sz w:val="28"/>
          <w:szCs w:val="28"/>
        </w:rPr>
        <w:br/>
        <w:t>консорциума може</w:t>
      </w:r>
      <w:r w:rsidR="000F4C50">
        <w:rPr>
          <w:sz w:val="28"/>
          <w:szCs w:val="28"/>
        </w:rPr>
        <w:t>т колебаться в пределах 10 – 25</w:t>
      </w:r>
      <w:r w:rsidRPr="00EE3273">
        <w:rPr>
          <w:sz w:val="28"/>
          <w:szCs w:val="28"/>
        </w:rPr>
        <w:t>%.</w:t>
      </w:r>
      <w:r w:rsidRPr="00EE3273">
        <w:rPr>
          <w:sz w:val="28"/>
          <w:szCs w:val="28"/>
        </w:rPr>
        <w:br/>
        <w:t>Филиалы МБРР играют в международном кредитовании несколько иную роль.</w:t>
      </w:r>
      <w:r w:rsidRPr="00EE3273">
        <w:rPr>
          <w:sz w:val="28"/>
          <w:szCs w:val="28"/>
        </w:rPr>
        <w:br/>
        <w:t>МФК своими кредитами призвана способствовать эффективности частных</w:t>
      </w:r>
      <w:r w:rsidRPr="00EE3273">
        <w:rPr>
          <w:sz w:val="28"/>
          <w:szCs w:val="28"/>
        </w:rPr>
        <w:br/>
        <w:t>инвестиций в странахзаемщиках. Она является одной из немногих</w:t>
      </w:r>
      <w:r w:rsidRPr="00EE3273">
        <w:rPr>
          <w:sz w:val="28"/>
          <w:szCs w:val="28"/>
        </w:rPr>
        <w:br/>
        <w:t>международных организаций, которые могут осуществлять инвестиции в</w:t>
      </w:r>
      <w:r w:rsidRPr="00EE3273">
        <w:rPr>
          <w:sz w:val="28"/>
          <w:szCs w:val="28"/>
        </w:rPr>
        <w:br/>
        <w:t>акции, а так же кредитование без государственных гарантий. Это</w:t>
      </w:r>
      <w:r w:rsidRPr="00EE3273">
        <w:rPr>
          <w:sz w:val="28"/>
          <w:szCs w:val="28"/>
        </w:rPr>
        <w:br/>
        <w:t>позволяет МФК предоставлять кредиты, необходимые для того или иного</w:t>
      </w:r>
      <w:r w:rsidRPr="00EE3273">
        <w:rPr>
          <w:sz w:val="28"/>
          <w:szCs w:val="28"/>
        </w:rPr>
        <w:br/>
        <w:t>проекта, и в тоже время обеспечивать возможность для каждой местной</w:t>
      </w:r>
      <w:r w:rsidRPr="00EE3273">
        <w:rPr>
          <w:sz w:val="28"/>
          <w:szCs w:val="28"/>
        </w:rPr>
        <w:br/>
        <w:t>фирмы использовать заемный капитал из других источников.</w:t>
      </w:r>
      <w:r w:rsidRPr="00EE3273">
        <w:rPr>
          <w:sz w:val="28"/>
          <w:szCs w:val="28"/>
        </w:rPr>
        <w:br/>
        <w:t>Другой филиал МБРР – МАР предоставляет наиболее мягкие кредиты</w:t>
      </w:r>
      <w:r w:rsidRPr="00EE3273">
        <w:rPr>
          <w:sz w:val="28"/>
          <w:szCs w:val="28"/>
        </w:rPr>
        <w:br/>
        <w:t xml:space="preserve">только для экономически слаборазвитых стран сроком на </w:t>
      </w:r>
      <w:r w:rsidRPr="00EE3273">
        <w:rPr>
          <w:sz w:val="28"/>
          <w:szCs w:val="28"/>
        </w:rPr>
        <w:br/>
        <w:t>десятилетия под проценты значительно ниже рыночных. Средства для</w:t>
      </w:r>
      <w:r w:rsidRPr="00EE3273">
        <w:rPr>
          <w:sz w:val="28"/>
          <w:szCs w:val="28"/>
        </w:rPr>
        <w:br/>
        <w:t>предоставления кредитов целиком формируются за счет взносов</w:t>
      </w:r>
      <w:r w:rsidRPr="00EE3273">
        <w:rPr>
          <w:sz w:val="28"/>
          <w:szCs w:val="28"/>
        </w:rPr>
        <w:br/>
        <w:t>страндоноров.</w:t>
      </w:r>
    </w:p>
    <w:p w:rsidR="006C1938" w:rsidRPr="00353E17" w:rsidRDefault="006C1938" w:rsidP="00353E17">
      <w:pPr>
        <w:spacing w:line="360" w:lineRule="auto"/>
        <w:jc w:val="both"/>
        <w:rPr>
          <w:sz w:val="28"/>
          <w:szCs w:val="28"/>
        </w:rPr>
      </w:pPr>
    </w:p>
    <w:p w:rsidR="002B1B21" w:rsidRPr="00353E17" w:rsidRDefault="002B1B21" w:rsidP="00353E17">
      <w:pPr>
        <w:spacing w:line="360" w:lineRule="auto"/>
        <w:jc w:val="both"/>
        <w:rPr>
          <w:sz w:val="28"/>
          <w:szCs w:val="28"/>
        </w:rPr>
      </w:pPr>
    </w:p>
    <w:p w:rsidR="00A40E9C" w:rsidRPr="00353E17" w:rsidRDefault="00A40E9C" w:rsidP="00353E17">
      <w:pPr>
        <w:spacing w:line="360" w:lineRule="auto"/>
        <w:jc w:val="both"/>
        <w:rPr>
          <w:sz w:val="28"/>
          <w:szCs w:val="28"/>
        </w:rPr>
      </w:pPr>
    </w:p>
    <w:p w:rsidR="000F2818" w:rsidRDefault="000F2818" w:rsidP="00353E17">
      <w:pPr>
        <w:spacing w:line="360" w:lineRule="auto"/>
        <w:jc w:val="both"/>
        <w:rPr>
          <w:sz w:val="28"/>
          <w:szCs w:val="28"/>
        </w:rPr>
      </w:pPr>
    </w:p>
    <w:p w:rsidR="00353E17" w:rsidRDefault="00353E17" w:rsidP="00353E17">
      <w:pPr>
        <w:spacing w:line="360" w:lineRule="auto"/>
        <w:jc w:val="both"/>
        <w:rPr>
          <w:sz w:val="28"/>
          <w:szCs w:val="28"/>
        </w:rPr>
      </w:pPr>
    </w:p>
    <w:p w:rsidR="00353E17" w:rsidRDefault="00353E17" w:rsidP="00353E17">
      <w:pPr>
        <w:spacing w:line="360" w:lineRule="auto"/>
        <w:jc w:val="both"/>
        <w:rPr>
          <w:sz w:val="28"/>
          <w:szCs w:val="28"/>
        </w:rPr>
      </w:pPr>
    </w:p>
    <w:p w:rsidR="00353E17" w:rsidRDefault="00353E17" w:rsidP="00353E17">
      <w:pPr>
        <w:spacing w:line="360" w:lineRule="auto"/>
        <w:jc w:val="both"/>
        <w:rPr>
          <w:sz w:val="28"/>
          <w:szCs w:val="28"/>
        </w:rPr>
      </w:pPr>
    </w:p>
    <w:p w:rsidR="00353E17" w:rsidRDefault="00353E17" w:rsidP="00353E17">
      <w:pPr>
        <w:spacing w:line="360" w:lineRule="auto"/>
        <w:jc w:val="both"/>
        <w:rPr>
          <w:sz w:val="28"/>
          <w:szCs w:val="28"/>
        </w:rPr>
      </w:pPr>
    </w:p>
    <w:p w:rsidR="00353E17" w:rsidRDefault="00353E17" w:rsidP="00353E17">
      <w:pPr>
        <w:spacing w:line="360" w:lineRule="auto"/>
        <w:jc w:val="both"/>
        <w:rPr>
          <w:sz w:val="28"/>
          <w:szCs w:val="28"/>
        </w:rPr>
      </w:pPr>
    </w:p>
    <w:p w:rsidR="00016697" w:rsidRDefault="00016697" w:rsidP="00353E17">
      <w:pPr>
        <w:spacing w:line="360" w:lineRule="auto"/>
        <w:jc w:val="both"/>
        <w:rPr>
          <w:sz w:val="28"/>
          <w:szCs w:val="28"/>
        </w:rPr>
      </w:pPr>
    </w:p>
    <w:p w:rsidR="00353E17" w:rsidRDefault="00353E17" w:rsidP="00353E17">
      <w:pPr>
        <w:spacing w:line="360" w:lineRule="auto"/>
        <w:jc w:val="both"/>
        <w:rPr>
          <w:sz w:val="28"/>
          <w:szCs w:val="28"/>
        </w:rPr>
      </w:pPr>
    </w:p>
    <w:p w:rsidR="00353E17" w:rsidRDefault="00353E17" w:rsidP="00353E17">
      <w:pPr>
        <w:spacing w:line="360" w:lineRule="auto"/>
        <w:jc w:val="both"/>
        <w:rPr>
          <w:sz w:val="28"/>
          <w:szCs w:val="28"/>
        </w:rPr>
      </w:pPr>
    </w:p>
    <w:p w:rsidR="00353E17" w:rsidRDefault="00353E17" w:rsidP="00353E17">
      <w:pPr>
        <w:spacing w:line="360" w:lineRule="auto"/>
        <w:jc w:val="both"/>
        <w:rPr>
          <w:sz w:val="28"/>
          <w:szCs w:val="28"/>
        </w:rPr>
      </w:pPr>
    </w:p>
    <w:p w:rsidR="000F4C50" w:rsidRDefault="000F4C50" w:rsidP="00353E17">
      <w:pPr>
        <w:spacing w:line="360" w:lineRule="auto"/>
        <w:jc w:val="both"/>
        <w:rPr>
          <w:sz w:val="28"/>
          <w:szCs w:val="28"/>
        </w:rPr>
      </w:pPr>
    </w:p>
    <w:p w:rsidR="000F4C50" w:rsidRPr="00016697" w:rsidRDefault="000F4C50" w:rsidP="00353E17">
      <w:pPr>
        <w:spacing w:line="360" w:lineRule="auto"/>
        <w:jc w:val="both"/>
        <w:rPr>
          <w:sz w:val="28"/>
          <w:szCs w:val="28"/>
        </w:rPr>
      </w:pPr>
    </w:p>
    <w:p w:rsidR="00353E17" w:rsidRDefault="002B1B21" w:rsidP="006628E1">
      <w:pPr>
        <w:spacing w:line="360" w:lineRule="auto"/>
        <w:jc w:val="both"/>
        <w:rPr>
          <w:sz w:val="28"/>
          <w:szCs w:val="28"/>
        </w:rPr>
      </w:pPr>
      <w:r w:rsidRPr="00EE3273">
        <w:rPr>
          <w:b/>
          <w:bCs/>
          <w:sz w:val="28"/>
          <w:szCs w:val="28"/>
        </w:rPr>
        <w:t>Глава 3.</w:t>
      </w:r>
      <w:r w:rsidR="000F4C50">
        <w:rPr>
          <w:sz w:val="28"/>
          <w:szCs w:val="28"/>
        </w:rPr>
        <w:t xml:space="preserve"> </w:t>
      </w:r>
      <w:r w:rsidRPr="00EE3273">
        <w:rPr>
          <w:b/>
          <w:bCs/>
          <w:sz w:val="28"/>
          <w:szCs w:val="28"/>
        </w:rPr>
        <w:t>Основные тенденции развития государственного кредита в РФ</w:t>
      </w:r>
      <w:r w:rsidRPr="00EE3273">
        <w:rPr>
          <w:sz w:val="28"/>
          <w:szCs w:val="28"/>
        </w:rPr>
        <w:t> </w:t>
      </w:r>
      <w:r w:rsidRPr="00EE3273">
        <w:rPr>
          <w:sz w:val="28"/>
          <w:szCs w:val="28"/>
        </w:rPr>
        <w:br/>
        <w:t>       </w:t>
      </w:r>
      <w:r w:rsidRPr="00EE3273">
        <w:rPr>
          <w:sz w:val="28"/>
          <w:szCs w:val="28"/>
        </w:rPr>
        <w:br/>
        <w:t xml:space="preserve">       Закон РФ "О государственном внутреннем долге Российской Федерации", принятый в </w:t>
      </w:r>
      <w:smartTag w:uri="urn:schemas-microsoft-com:office:smarttags" w:element="metricconverter">
        <w:smartTagPr>
          <w:attr w:name="ProductID" w:val="1992 г"/>
        </w:smartTagPr>
        <w:r w:rsidRPr="00EE3273">
          <w:rPr>
            <w:sz w:val="28"/>
            <w:szCs w:val="28"/>
          </w:rPr>
          <w:t>1992 г</w:t>
        </w:r>
      </w:smartTag>
      <w:r w:rsidRPr="00EE3273">
        <w:rPr>
          <w:sz w:val="28"/>
          <w:szCs w:val="28"/>
        </w:rPr>
        <w:t xml:space="preserve">., закрепил деление государственного долга на внутренний и </w:t>
      </w:r>
      <w:r w:rsidR="000F2818" w:rsidRPr="00EE3273">
        <w:rPr>
          <w:sz w:val="28"/>
          <w:szCs w:val="28"/>
        </w:rPr>
        <w:t>внешний, проводимое</w:t>
      </w:r>
      <w:r w:rsidRPr="00EE3273">
        <w:rPr>
          <w:sz w:val="28"/>
          <w:szCs w:val="28"/>
        </w:rPr>
        <w:t xml:space="preserve"> по валютному критерию. Таким образом, в настоящее время заимствования делятся на внутренние и внешние в соответствии с валютой возникающих обязательств, рублевые долги относятся к внутреннему долгу, а валютные - к внешнему.</w:t>
      </w:r>
      <w:r w:rsidRPr="00EE3273">
        <w:rPr>
          <w:sz w:val="28"/>
          <w:szCs w:val="28"/>
        </w:rPr>
        <w:br/>
        <w:t>       Россия в современных условиях выступает, как впрочем и любое современное государство, одновременно и международным кредитором, и международным должником. Это является результатом многолетнего длительного процесса заимствований на уровне национальных рынков развитых стран с рыночной экономикой и одновременно с этим кредитование ряда стран. Но особенность этих процессов состояла в том, что заимствование носило чисто коммерческий характер, а кредитование - преимущественно военнополитический. В результате, к настоящему времени, по отношению к развитым странам с рыночной экономикой Россия выступает чистым должником. По отношению же к развивающимся и некоторым постсоциалистическим странам Россия выступает чистым кредитором.     Такое состояние на первый взгляд легко решаемое - получить долги стран должников и за этот счет рассчитаться со странами с развитой рыночной экономикой и евробанками - на деле оказывается сложным и трудноразрешимом узлом противоречий. Долги развивающихся и постсоциалистических стран России по имеющимся оценкам достигают 145 миллиардов долларов. Но вернуть их трудно, поскольку кредиты под продажу оружия и чисто политические цели еще никогда и нигде не могли создать эквивалента для выплаты самой суммы долга и уплаты процентов. Например, из 14,2 миллиардов долларов, которые должны были быть выплачены России в счет погашении задолженности, в 1993 году было выплачено 2,1 миллиарда долларов или 15%.</w:t>
      </w:r>
      <w:r w:rsidRPr="00EE3273">
        <w:rPr>
          <w:sz w:val="28"/>
          <w:szCs w:val="28"/>
        </w:rPr>
        <w:br/>
        <w:t>       Внешний государственный долг России достался ей в наследство от СССР. Все страны СНГ, кроме Украины, доверили России на определенных условиях обслуживания своего внешнего государственного долга. Общий суммарный долг всех стран СНГ иностранным кредиторам ( исключая Украину ) в 1993 году составил около 70 миллиардов долларов ( внешний долг СССР в 1987 году составил 40 миллиардов долларов ). Выплатить этот государственный долг в сравнительно короткие сроки крайне сложно, поскольку валютная выручка России от ее экспорта резко сократилась и в еще большей степени сократилась доля государства в этой выручке.</w:t>
      </w:r>
      <w:r w:rsidRPr="00EE3273">
        <w:rPr>
          <w:sz w:val="28"/>
          <w:szCs w:val="28"/>
        </w:rPr>
        <w:br/>
        <w:t>       Практически Россия может ежегодно выплачивать своим кредиторам не более 2,5 миллиардов долларов в год, что приблизительно равно сумме ежегодных процентов по внешней задолженности. В 1993 году Парижский клуб (объединяет всех государственных кредиторов на международном уровне) и Лондонский клуб (объединяют частных кредиторов, преимущественно транснациональные банки ) отсрочили на несколько лет выплату основой части российского долга. Но отдавать его придется. На ближайшую перспективу погашение предыдущей задолженности будет происходить за счет ее рефенансирования. Это означает, что ту сумму задолженности, которая должна быть погашена в данному году, придется брать равный ей новый кредит и за его счет платить по старым долгам. В итоге в силу подобного метода погашения задолженности внешний государственный долг России останется скорее всего на уровне 1993 года. В то же время ряд российских коммерческих банков в обход государственного законодательства разместили на счетах иностранных банков около 20 миллиардов долларов к концу 1993 года и так называемое бегство капиталов из России не прекращается и вряд ли прекратится до тех пор, пока не будет преодолен кризис кредитно-денежной системы страны, подавлена инфляция и банковские процентные ставки из негативных не превратятся в позитивные.</w:t>
      </w:r>
      <w:r w:rsidRPr="00EE3273">
        <w:rPr>
          <w:sz w:val="28"/>
          <w:szCs w:val="28"/>
        </w:rPr>
        <w:br/>
        <w:t>       « В течение 1999 года Министерство финансов РФ осуществляло гибкую политику управления государственным долгом, направленную, прежде всего, на оптимизацию объема новых заимствований для финансирования дефицита государственного бюджета, а также достижение договоренностей с иностранными кредиторами о частичном списании и реструктуризации внешнего долга бывшего СССР» ( Финансы 2000, №5 ).</w:t>
      </w:r>
    </w:p>
    <w:p w:rsidR="000F4C50" w:rsidRDefault="00353E17" w:rsidP="00353E17">
      <w:pPr>
        <w:spacing w:line="360" w:lineRule="auto"/>
        <w:jc w:val="both"/>
        <w:rPr>
          <w:sz w:val="28"/>
          <w:szCs w:val="28"/>
        </w:rPr>
      </w:pPr>
      <w:r>
        <w:rPr>
          <w:sz w:val="28"/>
          <w:szCs w:val="28"/>
        </w:rPr>
        <w:t xml:space="preserve">       </w:t>
      </w:r>
      <w:r w:rsidR="002B1B21" w:rsidRPr="00EE3273">
        <w:rPr>
          <w:sz w:val="28"/>
          <w:szCs w:val="28"/>
        </w:rPr>
        <w:t>Опыт других стран, переживавших менее чем десятилетие назад подобное же состояние своих внешних финансов ( например, Мексика и др. ) свидетельствует, что без решения проблемы упорядочения кредитно-денежной системы страны погашения внешнего государственного долга даже растянутое на многие годы становится весьма проблематичным.</w:t>
      </w:r>
      <w:r w:rsidR="002B1B21" w:rsidRPr="00EE3273">
        <w:rPr>
          <w:sz w:val="28"/>
          <w:szCs w:val="28"/>
        </w:rPr>
        <w:br/>
        <w:t>       Можно выделить следующие особенности, связанные с нынешним состоянием гос</w:t>
      </w:r>
      <w:r>
        <w:rPr>
          <w:sz w:val="28"/>
          <w:szCs w:val="28"/>
        </w:rPr>
        <w:t>ударственного внутреннего долга:</w:t>
      </w:r>
    </w:p>
    <w:p w:rsidR="000F4C50" w:rsidRDefault="002B1B21" w:rsidP="00353E17">
      <w:pPr>
        <w:spacing w:line="360" w:lineRule="auto"/>
        <w:jc w:val="both"/>
        <w:rPr>
          <w:sz w:val="28"/>
          <w:szCs w:val="28"/>
        </w:rPr>
      </w:pPr>
      <w:r w:rsidRPr="00EE3273">
        <w:rPr>
          <w:sz w:val="28"/>
          <w:szCs w:val="28"/>
        </w:rPr>
        <w:t xml:space="preserve">1. Дефицитный бюджет приводит к ускоренному росту государственного внутреннего долга: в течение </w:t>
      </w:r>
      <w:smartTag w:uri="urn:schemas-microsoft-com:office:smarttags" w:element="metricconverter">
        <w:smartTagPr>
          <w:attr w:name="ProductID" w:val="1996 г"/>
        </w:smartTagPr>
        <w:r w:rsidRPr="00EE3273">
          <w:rPr>
            <w:sz w:val="28"/>
            <w:szCs w:val="28"/>
          </w:rPr>
          <w:t>1996 г</w:t>
        </w:r>
      </w:smartTag>
      <w:r w:rsidRPr="00EE3273">
        <w:rPr>
          <w:sz w:val="28"/>
          <w:szCs w:val="28"/>
        </w:rPr>
        <w:t xml:space="preserve">. - в два раза (с 190 трлн. до 380 трлн. руб.), в течение </w:t>
      </w:r>
      <w:smartTag w:uri="urn:schemas-microsoft-com:office:smarttags" w:element="metricconverter">
        <w:smartTagPr>
          <w:attr w:name="ProductID" w:val="1997 г"/>
        </w:smartTagPr>
        <w:r w:rsidRPr="00EE3273">
          <w:rPr>
            <w:sz w:val="28"/>
            <w:szCs w:val="28"/>
          </w:rPr>
          <w:t>1997 г</w:t>
        </w:r>
      </w:smartTag>
      <w:r w:rsidRPr="00EE3273">
        <w:rPr>
          <w:sz w:val="28"/>
          <w:szCs w:val="28"/>
        </w:rPr>
        <w:t xml:space="preserve">. - в 1,8 раза ( до 690 трлн. руб.). При сохранении таких темпов роста к </w:t>
      </w:r>
      <w:smartTag w:uri="urn:schemas-microsoft-com:office:smarttags" w:element="metricconverter">
        <w:smartTagPr>
          <w:attr w:name="ProductID" w:val="2000 г"/>
        </w:smartTagPr>
        <w:r w:rsidRPr="00EE3273">
          <w:rPr>
            <w:sz w:val="28"/>
            <w:szCs w:val="28"/>
          </w:rPr>
          <w:t>2000 г</w:t>
        </w:r>
      </w:smartTag>
      <w:r w:rsidRPr="00EE3273">
        <w:rPr>
          <w:sz w:val="28"/>
          <w:szCs w:val="28"/>
        </w:rPr>
        <w:t>. объем государственного внутреннего долга будет соп</w:t>
      </w:r>
      <w:r w:rsidR="000F4C50">
        <w:rPr>
          <w:sz w:val="28"/>
          <w:szCs w:val="28"/>
        </w:rPr>
        <w:t>оставим с величиной ВВП.</w:t>
      </w:r>
    </w:p>
    <w:p w:rsidR="000F4C50" w:rsidRDefault="002B1B21" w:rsidP="00353E17">
      <w:pPr>
        <w:spacing w:line="360" w:lineRule="auto"/>
        <w:jc w:val="both"/>
        <w:rPr>
          <w:sz w:val="28"/>
          <w:szCs w:val="28"/>
        </w:rPr>
      </w:pPr>
      <w:r w:rsidRPr="00EE3273">
        <w:rPr>
          <w:sz w:val="28"/>
          <w:szCs w:val="28"/>
        </w:rPr>
        <w:t xml:space="preserve">2. На государственный долг списывается все текущее бюджетное недофинансирование за последние шесть лет, приобретающее суррогатные формы. Это задолженность предприятиям АПК, организациям, осуществляющим северный завоз, переоформленная в казначейские векселя, облигационный заем для погашения товарных обязательств и задолженности перед Центральным банком РФ, Пенсионным фондом </w:t>
      </w:r>
      <w:r w:rsidR="000F4C50">
        <w:rPr>
          <w:sz w:val="28"/>
          <w:szCs w:val="28"/>
        </w:rPr>
        <w:t>и пр.</w:t>
      </w:r>
    </w:p>
    <w:p w:rsidR="000F4C50" w:rsidRDefault="002B1B21" w:rsidP="00353E17">
      <w:pPr>
        <w:spacing w:line="360" w:lineRule="auto"/>
        <w:jc w:val="both"/>
        <w:rPr>
          <w:sz w:val="28"/>
          <w:szCs w:val="28"/>
        </w:rPr>
      </w:pPr>
      <w:r w:rsidRPr="00EE3273">
        <w:rPr>
          <w:sz w:val="28"/>
          <w:szCs w:val="28"/>
        </w:rPr>
        <w:t>3. Центральный банк и Минфин РФ сконцентрировали свои усилия на узком "облигационном" сег</w:t>
      </w:r>
      <w:r w:rsidR="000F4C50">
        <w:rPr>
          <w:sz w:val="28"/>
          <w:szCs w:val="28"/>
        </w:rPr>
        <w:t>менте финансового рынка.</w:t>
      </w:r>
    </w:p>
    <w:p w:rsidR="000F4C50" w:rsidRDefault="002B1B21" w:rsidP="00353E17">
      <w:pPr>
        <w:spacing w:line="360" w:lineRule="auto"/>
        <w:jc w:val="both"/>
        <w:rPr>
          <w:sz w:val="28"/>
          <w:szCs w:val="28"/>
        </w:rPr>
      </w:pPr>
      <w:r w:rsidRPr="00EE3273">
        <w:rPr>
          <w:sz w:val="28"/>
          <w:szCs w:val="28"/>
        </w:rPr>
        <w:t>4. Отсутствует средне- и долгосрочное планирование, в том числе при подготовке проекта федерального бюджета, состава и объема государственного долга, а также графиков его погашения. Без подобного прогноза, хотя бы на двух - трехгодичный период, невозможно проводить перспективный анализ ситуации.</w:t>
      </w:r>
    </w:p>
    <w:p w:rsidR="000F4C50" w:rsidRDefault="002B1B21" w:rsidP="00353E17">
      <w:pPr>
        <w:spacing w:line="360" w:lineRule="auto"/>
        <w:jc w:val="both"/>
        <w:rPr>
          <w:sz w:val="28"/>
          <w:szCs w:val="28"/>
        </w:rPr>
      </w:pPr>
      <w:r w:rsidRPr="00EE3273">
        <w:rPr>
          <w:sz w:val="28"/>
          <w:szCs w:val="28"/>
        </w:rPr>
        <w:t>5. Рынок российских государственных ценных бумаг станет цивилизованным только при увеличении числа инструментов и доли долгосрочных бумаг (со сроками обращения 5-30 лет), что произойдет не ранее, чем через два-три года. Управление государственными пассивами на первом этапе требует обеспечения единообразного подхода к отражению в бюджете операций с долговыми обяз</w:t>
      </w:r>
      <w:r w:rsidR="000F4C50">
        <w:rPr>
          <w:sz w:val="28"/>
          <w:szCs w:val="28"/>
        </w:rPr>
        <w:t>ательствами государства.</w:t>
      </w:r>
    </w:p>
    <w:p w:rsidR="000F4C50" w:rsidRDefault="002B1B21" w:rsidP="00353E17">
      <w:pPr>
        <w:spacing w:line="360" w:lineRule="auto"/>
        <w:jc w:val="both"/>
        <w:rPr>
          <w:sz w:val="28"/>
          <w:szCs w:val="28"/>
        </w:rPr>
      </w:pPr>
      <w:r w:rsidRPr="00EE3273">
        <w:rPr>
          <w:sz w:val="28"/>
          <w:szCs w:val="28"/>
        </w:rPr>
        <w:t xml:space="preserve">6. 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 С одной стороны, наблюдается массовый приток средств нерезидентов на рынок ГКО-ОФЗ (инструмента внутренних заимствований), с другой - происходит смешение понятий - "внутренний валютный долг", существующий в форме "вэбовок". С допуском нерезидентов на рынок ГКО-ОФЗ изменились основные агрегаты платежного баланса РФ, в частности, по оценкам Центрального банка РФ, сальдо по счету текущих операций уменьшилось в </w:t>
      </w:r>
      <w:smartTag w:uri="urn:schemas-microsoft-com:office:smarttags" w:element="metricconverter">
        <w:smartTagPr>
          <w:attr w:name="ProductID" w:val="1996 г"/>
        </w:smartTagPr>
        <w:r w:rsidRPr="00EE3273">
          <w:rPr>
            <w:sz w:val="28"/>
            <w:szCs w:val="28"/>
          </w:rPr>
          <w:t>1996 г</w:t>
        </w:r>
      </w:smartTag>
      <w:r w:rsidRPr="00EE3273">
        <w:rPr>
          <w:sz w:val="28"/>
          <w:szCs w:val="28"/>
        </w:rPr>
        <w:t>. на 7 млрд. долл. по сравнению с предыдущим годом. Сегодня Центральный банк фактически вынужден брать на себя не свойственные ему функции гаранта по сделкам нерезидентов с ГКО. Такие дополнительные риски не способствуют решению главной задачи, возложенной на ЦБР, - поддержания устойчивости российской денежно-кредитной системы. Присоединение Российской Федерации к статье 8 Устава МВФ и переход к конвертируемости рубля по текущим операциям ускорят процесс "срастания" двух видов государственного долга. С выпуском еврооблигаций и их размещением среди как нерезидентов, так и резидентов совершенно иной характер приобретает задача маневрирования рублевыми и валютными пассивами.</w:t>
      </w:r>
      <w:r w:rsidRPr="00EE3273">
        <w:rPr>
          <w:sz w:val="28"/>
          <w:szCs w:val="28"/>
        </w:rPr>
        <w:br/>
        <w:t>       Основными проблемами, связанными с нынешним состоянием государст</w:t>
      </w:r>
      <w:r w:rsidR="00353E17">
        <w:rPr>
          <w:sz w:val="28"/>
          <w:szCs w:val="28"/>
        </w:rPr>
        <w:t>венного внешнего долга являются:</w:t>
      </w:r>
      <w:r w:rsidRPr="00EE3273">
        <w:rPr>
          <w:sz w:val="28"/>
          <w:szCs w:val="28"/>
        </w:rPr>
        <w:br/>
        <w:t>       1. Принципиально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долга Российской Федерации.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оправданно.</w:t>
      </w:r>
      <w:r w:rsidRPr="00EE3273">
        <w:rPr>
          <w:sz w:val="28"/>
          <w:szCs w:val="28"/>
        </w:rPr>
        <w:br/>
        <w:t>       2. Серьезная проблема, связанная с долгом бывшего СССР, обусловлена той ролью, которую исторически играл Внешэкономбанк в расчетах с иностранными кредиторами. Как показали проверки, проведенные Счетной палатой РФ, Внешэкономбанк - агент правительства Российской Федерации по обслуживанию внешнего долга и управлению долговыми активами бывшего СССР и агент правительства по обслуживанию внутреннего валютного займа РФ в течение 1992-1996 гг. до сих пор функционирует вне пределов правового поля и крайне посредственно справляется с возложенными на него функциями. Статус Внешэкономбанка можно привести в соответствие со сложностью и значимостью решаемых им задач только путем внесения изменений в федеральное законодательство.</w:t>
      </w:r>
      <w:r w:rsidRPr="00EE3273">
        <w:rPr>
          <w:sz w:val="28"/>
          <w:szCs w:val="28"/>
        </w:rPr>
        <w:br/>
        <w:t>       3. Операции правительства по размещению еврооблигаций, а также реализуемые Центральным банком РФ механизмы допуска нерезидентов на рынок внешних заимствований (ГКО-ОФЗ) еще не получили должной экономической и правовой оценки. Влияние данных кредитных потоков на платежный баланс России остается не изученным.</w:t>
      </w:r>
      <w:r w:rsidRPr="00EE3273">
        <w:rPr>
          <w:sz w:val="28"/>
          <w:szCs w:val="28"/>
        </w:rPr>
        <w:br/>
        <w:t>       Необходимо отметить, что информация о мероприятиях, проводимых правительством и его агентами по урегулированию вопросов, связанных с российскими внешними долгами и активами, необоснованно закрывается и практически недоступна даже для аудиторов Счетной палаты РФ. Это крайне затрудняет финансовый мониторинг, усложняет контроль за подобными операциями, стим</w:t>
      </w:r>
      <w:r w:rsidR="00A40E9C">
        <w:rPr>
          <w:sz w:val="28"/>
          <w:szCs w:val="28"/>
        </w:rPr>
        <w:t>улирует злоупотребления.</w:t>
      </w:r>
    </w:p>
    <w:p w:rsidR="000F4C50" w:rsidRDefault="000F4C50" w:rsidP="00353E17">
      <w:pPr>
        <w:spacing w:line="360" w:lineRule="auto"/>
        <w:jc w:val="both"/>
        <w:rPr>
          <w:sz w:val="28"/>
          <w:szCs w:val="28"/>
        </w:rPr>
      </w:pPr>
    </w:p>
    <w:p w:rsidR="000F4C50" w:rsidRDefault="000F4C50" w:rsidP="00353E17">
      <w:pPr>
        <w:spacing w:line="360" w:lineRule="auto"/>
        <w:jc w:val="both"/>
        <w:rPr>
          <w:sz w:val="28"/>
          <w:szCs w:val="28"/>
        </w:rPr>
      </w:pPr>
    </w:p>
    <w:p w:rsidR="006C1938" w:rsidRPr="00EE3273" w:rsidRDefault="000F4C50" w:rsidP="00353E17">
      <w:pPr>
        <w:spacing w:line="360" w:lineRule="auto"/>
        <w:jc w:val="both"/>
        <w:rPr>
          <w:sz w:val="28"/>
          <w:szCs w:val="28"/>
        </w:rPr>
      </w:pPr>
      <w:r>
        <w:rPr>
          <w:sz w:val="28"/>
          <w:szCs w:val="28"/>
        </w:rPr>
        <w:t xml:space="preserve">                                                           </w:t>
      </w:r>
      <w:r w:rsidR="006C1938" w:rsidRPr="00EE3273">
        <w:rPr>
          <w:b/>
          <w:bCs/>
          <w:sz w:val="28"/>
          <w:szCs w:val="28"/>
        </w:rPr>
        <w:t>Заключение</w:t>
      </w:r>
      <w:r w:rsidR="006C1938" w:rsidRPr="00EE3273">
        <w:rPr>
          <w:sz w:val="28"/>
          <w:szCs w:val="28"/>
        </w:rPr>
        <w:br/>
        <w:t>Назначение государственного кредита проявляется в первую очередь в</w:t>
      </w:r>
      <w:r w:rsidR="006C1938" w:rsidRPr="00EE3273">
        <w:rPr>
          <w:sz w:val="28"/>
          <w:szCs w:val="28"/>
        </w:rPr>
        <w:br/>
        <w:t>том, что он является средством мобилизации в руках государства</w:t>
      </w:r>
      <w:r w:rsidR="006C1938" w:rsidRPr="00EE3273">
        <w:rPr>
          <w:sz w:val="28"/>
          <w:szCs w:val="28"/>
        </w:rPr>
        <w:br/>
        <w:t>дополнительных финансовых ресурсов. В случае дефицитности</w:t>
      </w:r>
      <w:r w:rsidR="006C1938" w:rsidRPr="00EE3273">
        <w:rPr>
          <w:sz w:val="28"/>
          <w:szCs w:val="28"/>
        </w:rPr>
        <w:br/>
        <w:t>государственного бюджета, дополнительно мобилизуемые финансовые</w:t>
      </w:r>
      <w:r w:rsidR="006C1938" w:rsidRPr="00EE3273">
        <w:rPr>
          <w:sz w:val="28"/>
          <w:szCs w:val="28"/>
        </w:rPr>
        <w:br/>
        <w:t>ресурсы направляются на покрытие разницы между бюджетными расходами и</w:t>
      </w:r>
      <w:r w:rsidR="006C1938" w:rsidRPr="00EE3273">
        <w:rPr>
          <w:sz w:val="28"/>
          <w:szCs w:val="28"/>
        </w:rPr>
        <w:br/>
        <w:t>доходами. При положительном бюджетном сальдо мобилизируемые с помощью</w:t>
      </w:r>
      <w:r w:rsidR="006C1938" w:rsidRPr="00EE3273">
        <w:rPr>
          <w:sz w:val="28"/>
          <w:szCs w:val="28"/>
        </w:rPr>
        <w:br/>
        <w:t>государственного кредита средства прямо используются для</w:t>
      </w:r>
      <w:r w:rsidR="006C1938" w:rsidRPr="00EE3273">
        <w:rPr>
          <w:sz w:val="28"/>
          <w:szCs w:val="28"/>
        </w:rPr>
        <w:br/>
        <w:t>финансирования экономических и социальных программ. Это означает, что</w:t>
      </w:r>
      <w:r w:rsidR="006C1938" w:rsidRPr="00EE3273">
        <w:rPr>
          <w:sz w:val="28"/>
          <w:szCs w:val="28"/>
        </w:rPr>
        <w:br/>
        <w:t>государственный кредит, являясь средством увеличения финансовых</w:t>
      </w:r>
      <w:r w:rsidR="006C1938" w:rsidRPr="00EE3273">
        <w:rPr>
          <w:sz w:val="28"/>
          <w:szCs w:val="28"/>
        </w:rPr>
        <w:br/>
        <w:t>возможностей государства, может выступать важным фактором ускорения</w:t>
      </w:r>
      <w:r w:rsidR="006C1938" w:rsidRPr="00EE3273">
        <w:rPr>
          <w:sz w:val="28"/>
          <w:szCs w:val="28"/>
        </w:rPr>
        <w:br/>
        <w:t>социально-экономического развития страны.</w:t>
      </w:r>
      <w:r w:rsidR="006C1938" w:rsidRPr="00EE3273">
        <w:rPr>
          <w:sz w:val="28"/>
          <w:szCs w:val="28"/>
        </w:rPr>
        <w:br/>
        <w:t>Но, оценивая финансовое значение государственного кредита, не следует</w:t>
      </w:r>
      <w:r w:rsidR="006C1938" w:rsidRPr="00EE3273">
        <w:rPr>
          <w:sz w:val="28"/>
          <w:szCs w:val="28"/>
        </w:rPr>
        <w:br/>
        <w:t>забывать, что мобилизуемые с его помощью государством средства</w:t>
      </w:r>
      <w:r w:rsidR="006C1938" w:rsidRPr="00EE3273">
        <w:rPr>
          <w:sz w:val="28"/>
          <w:szCs w:val="28"/>
        </w:rPr>
        <w:br/>
        <w:t>являются антиципированными, т.е. взятыми перед налогами. Необходимость</w:t>
      </w:r>
      <w:r w:rsidR="006C1938" w:rsidRPr="00EE3273">
        <w:rPr>
          <w:sz w:val="28"/>
          <w:szCs w:val="28"/>
        </w:rPr>
        <w:br/>
        <w:t>погашения государственного долга требует изыскания дополнительных</w:t>
      </w:r>
      <w:r w:rsidR="006C1938" w:rsidRPr="00EE3273">
        <w:rPr>
          <w:sz w:val="28"/>
          <w:szCs w:val="28"/>
        </w:rPr>
        <w:br/>
        <w:t>ресурсных поступлений в бюджет, а они могут быть получены (если не</w:t>
      </w:r>
      <w:r w:rsidR="006C1938" w:rsidRPr="00EE3273">
        <w:rPr>
          <w:sz w:val="28"/>
          <w:szCs w:val="28"/>
        </w:rPr>
        <w:br/>
        <w:t>считать новых займов) только с помощью налогов. К тому же погашения</w:t>
      </w:r>
      <w:r w:rsidR="006C1938" w:rsidRPr="00EE3273">
        <w:rPr>
          <w:sz w:val="28"/>
          <w:szCs w:val="28"/>
        </w:rPr>
        <w:br/>
        <w:t>долговых обязательств и уплата процентов по ним сокращает возможности наращивания</w:t>
      </w:r>
      <w:r w:rsidR="006C1938" w:rsidRPr="00EE3273">
        <w:rPr>
          <w:sz w:val="28"/>
          <w:szCs w:val="28"/>
        </w:rPr>
        <w:br/>
        <w:t>производственного и интеллектуального потенциала общества.</w:t>
      </w:r>
      <w:r w:rsidR="006C1938" w:rsidRPr="00EE3273">
        <w:rPr>
          <w:sz w:val="28"/>
          <w:szCs w:val="28"/>
        </w:rPr>
        <w:br/>
        <w:t>Главными задачами системы управления внешним долгом являются:</w:t>
      </w:r>
      <w:r w:rsidR="006C1938" w:rsidRPr="00EE3273">
        <w:rPr>
          <w:sz w:val="28"/>
          <w:szCs w:val="28"/>
        </w:rPr>
        <w:br/>
        <w:t>обеспечение национальной экономики страны внешними источниками</w:t>
      </w:r>
      <w:r w:rsidR="006C1938" w:rsidRPr="00EE3273">
        <w:rPr>
          <w:sz w:val="28"/>
          <w:szCs w:val="28"/>
        </w:rPr>
        <w:br/>
        <w:t>финансирования, достаточными для ее оптимального развития,</w:t>
      </w:r>
      <w:r w:rsidR="006C1938" w:rsidRPr="00EE3273">
        <w:rPr>
          <w:sz w:val="28"/>
          <w:szCs w:val="28"/>
        </w:rPr>
        <w:br/>
        <w:t>осуществление контроля за эффективным использованием этих средств и за</w:t>
      </w:r>
      <w:r w:rsidR="006C1938" w:rsidRPr="00EE3273">
        <w:rPr>
          <w:sz w:val="28"/>
          <w:szCs w:val="28"/>
        </w:rPr>
        <w:br/>
        <w:t>тем, чтобы их объем находился в соответствии с реальными возможностями</w:t>
      </w:r>
      <w:r w:rsidR="006C1938" w:rsidRPr="00EE3273">
        <w:rPr>
          <w:sz w:val="28"/>
          <w:szCs w:val="28"/>
        </w:rPr>
        <w:br/>
        <w:t>страны обслуживать свой внешний долг.</w:t>
      </w:r>
      <w:r w:rsidR="006C1938" w:rsidRPr="00EE3273">
        <w:rPr>
          <w:sz w:val="28"/>
          <w:szCs w:val="28"/>
        </w:rPr>
        <w:br/>
        <w:t>Основные усилия правительства по урегулированию платежной проблемы</w:t>
      </w:r>
      <w:r w:rsidR="006C1938" w:rsidRPr="00EE3273">
        <w:rPr>
          <w:sz w:val="28"/>
          <w:szCs w:val="28"/>
        </w:rPr>
        <w:br/>
        <w:t>должны быть направлены не на привлечение новых средств, а на</w:t>
      </w:r>
      <w:r w:rsidR="006C1938" w:rsidRPr="00EE3273">
        <w:rPr>
          <w:sz w:val="28"/>
          <w:szCs w:val="28"/>
        </w:rPr>
        <w:br/>
        <w:t>сокращение государственных долговых обязательств всеми возможными</w:t>
      </w:r>
      <w:r w:rsidR="006C1938" w:rsidRPr="00EE3273">
        <w:rPr>
          <w:sz w:val="28"/>
          <w:szCs w:val="28"/>
        </w:rPr>
        <w:br/>
        <w:t>способами: мобилизацией внутренних ресурсов, рыночным управлением</w:t>
      </w:r>
      <w:r w:rsidR="006C1938" w:rsidRPr="00EE3273">
        <w:rPr>
          <w:sz w:val="28"/>
          <w:szCs w:val="28"/>
        </w:rPr>
        <w:br/>
        <w:t>торгуемой частью долга, реструктуризацией долга в переговорном</w:t>
      </w:r>
      <w:r w:rsidR="006C1938" w:rsidRPr="00EE3273">
        <w:rPr>
          <w:sz w:val="28"/>
          <w:szCs w:val="28"/>
        </w:rPr>
        <w:br/>
        <w:t>процессе с кредиторами.</w:t>
      </w:r>
    </w:p>
    <w:p w:rsidR="006C1938" w:rsidRPr="00EE3273" w:rsidRDefault="006C1938" w:rsidP="00353E17">
      <w:pPr>
        <w:spacing w:line="360" w:lineRule="auto"/>
        <w:jc w:val="both"/>
        <w:rPr>
          <w:sz w:val="28"/>
          <w:szCs w:val="28"/>
        </w:rPr>
      </w:pPr>
    </w:p>
    <w:p w:rsidR="006C1938" w:rsidRPr="00EE3273" w:rsidRDefault="006C1938" w:rsidP="00353E17">
      <w:pPr>
        <w:spacing w:line="360" w:lineRule="auto"/>
        <w:jc w:val="both"/>
        <w:rPr>
          <w:sz w:val="28"/>
          <w:szCs w:val="28"/>
        </w:rPr>
      </w:pPr>
    </w:p>
    <w:p w:rsidR="006C1938" w:rsidRPr="00EE3273" w:rsidRDefault="006C1938" w:rsidP="00353E17">
      <w:pPr>
        <w:spacing w:line="360" w:lineRule="auto"/>
        <w:jc w:val="both"/>
        <w:rPr>
          <w:sz w:val="28"/>
          <w:szCs w:val="28"/>
        </w:rPr>
      </w:pPr>
    </w:p>
    <w:p w:rsidR="006C1938" w:rsidRPr="00EE3273" w:rsidRDefault="006C1938" w:rsidP="00353E17">
      <w:pPr>
        <w:spacing w:line="360" w:lineRule="auto"/>
        <w:jc w:val="both"/>
        <w:rPr>
          <w:sz w:val="28"/>
          <w:szCs w:val="28"/>
        </w:rPr>
      </w:pPr>
    </w:p>
    <w:p w:rsidR="006C1938" w:rsidRPr="00EE3273" w:rsidRDefault="006C1938" w:rsidP="00353E17">
      <w:pPr>
        <w:spacing w:line="360" w:lineRule="auto"/>
        <w:jc w:val="both"/>
        <w:rPr>
          <w:sz w:val="28"/>
          <w:szCs w:val="28"/>
        </w:rPr>
      </w:pPr>
    </w:p>
    <w:p w:rsidR="006C1938" w:rsidRPr="00EE3273" w:rsidRDefault="006C1938" w:rsidP="00353E17">
      <w:pPr>
        <w:spacing w:line="360" w:lineRule="auto"/>
        <w:jc w:val="both"/>
        <w:rPr>
          <w:sz w:val="28"/>
          <w:szCs w:val="28"/>
        </w:rPr>
      </w:pPr>
    </w:p>
    <w:p w:rsidR="006C1938" w:rsidRPr="00EE3273" w:rsidRDefault="006C1938" w:rsidP="00353E17">
      <w:pPr>
        <w:spacing w:line="360" w:lineRule="auto"/>
        <w:jc w:val="both"/>
        <w:rPr>
          <w:sz w:val="28"/>
          <w:szCs w:val="28"/>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p>
    <w:p w:rsidR="006C1938" w:rsidRPr="006C1938" w:rsidRDefault="006C1938" w:rsidP="00353E17">
      <w:pPr>
        <w:spacing w:line="360" w:lineRule="auto"/>
        <w:jc w:val="both"/>
        <w:rPr>
          <w:sz w:val="24"/>
          <w:szCs w:val="24"/>
        </w:rPr>
      </w:pPr>
      <w:bookmarkStart w:id="0" w:name="_GoBack"/>
      <w:bookmarkEnd w:id="0"/>
    </w:p>
    <w:sectPr w:rsidR="006C1938" w:rsidRPr="006C1938" w:rsidSect="0037122C">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17" w:rsidRDefault="00A47D17">
      <w:r>
        <w:separator/>
      </w:r>
    </w:p>
  </w:endnote>
  <w:endnote w:type="continuationSeparator" w:id="0">
    <w:p w:rsidR="00A47D17" w:rsidRDefault="00A4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83" w:rsidRDefault="00633883" w:rsidP="00A47D1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33883" w:rsidRDefault="006338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83" w:rsidRDefault="00633883" w:rsidP="00A47D1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7941">
      <w:rPr>
        <w:rStyle w:val="a6"/>
        <w:noProof/>
      </w:rPr>
      <w:t>2</w:t>
    </w:r>
    <w:r>
      <w:rPr>
        <w:rStyle w:val="a6"/>
      </w:rPr>
      <w:fldChar w:fldCharType="end"/>
    </w:r>
  </w:p>
  <w:p w:rsidR="00633883" w:rsidRDefault="006338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17" w:rsidRDefault="00A47D17">
      <w:r>
        <w:separator/>
      </w:r>
    </w:p>
  </w:footnote>
  <w:footnote w:type="continuationSeparator" w:id="0">
    <w:p w:rsidR="00A47D17" w:rsidRDefault="00A47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287"/>
    <w:rsid w:val="0000067C"/>
    <w:rsid w:val="00016697"/>
    <w:rsid w:val="000D5027"/>
    <w:rsid w:val="000F2818"/>
    <w:rsid w:val="000F4C50"/>
    <w:rsid w:val="002B1B21"/>
    <w:rsid w:val="00334287"/>
    <w:rsid w:val="00353E17"/>
    <w:rsid w:val="0037122C"/>
    <w:rsid w:val="00421D74"/>
    <w:rsid w:val="005212E4"/>
    <w:rsid w:val="005A580E"/>
    <w:rsid w:val="00633883"/>
    <w:rsid w:val="006628E1"/>
    <w:rsid w:val="006C1938"/>
    <w:rsid w:val="009E2964"/>
    <w:rsid w:val="00A40E9C"/>
    <w:rsid w:val="00A47D17"/>
    <w:rsid w:val="00B351A1"/>
    <w:rsid w:val="00EE3273"/>
    <w:rsid w:val="00F9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FDC3DB-8C78-43EB-B85E-25846CDF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1938"/>
    <w:rPr>
      <w:color w:val="0000FF"/>
      <w:u w:val="single"/>
    </w:rPr>
  </w:style>
  <w:style w:type="paragraph" w:styleId="a4">
    <w:name w:val="Normal (Web)"/>
    <w:basedOn w:val="a"/>
    <w:rsid w:val="002B1B21"/>
    <w:pPr>
      <w:spacing w:before="100" w:beforeAutospacing="1" w:after="100" w:afterAutospacing="1"/>
    </w:pPr>
    <w:rPr>
      <w:sz w:val="24"/>
      <w:szCs w:val="24"/>
    </w:rPr>
  </w:style>
  <w:style w:type="paragraph" w:styleId="a5">
    <w:name w:val="footer"/>
    <w:basedOn w:val="a"/>
    <w:rsid w:val="0037122C"/>
    <w:pPr>
      <w:tabs>
        <w:tab w:val="center" w:pos="4677"/>
        <w:tab w:val="right" w:pos="9355"/>
      </w:tabs>
    </w:pPr>
  </w:style>
  <w:style w:type="character" w:styleId="a6">
    <w:name w:val="page number"/>
    <w:basedOn w:val="a0"/>
    <w:rsid w:val="0037122C"/>
  </w:style>
  <w:style w:type="paragraph" w:styleId="a7">
    <w:name w:val="header"/>
    <w:basedOn w:val="a"/>
    <w:rsid w:val="0063388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533806398">
      <w:bodyDiv w:val="1"/>
      <w:marLeft w:val="0"/>
      <w:marRight w:val="0"/>
      <w:marTop w:val="0"/>
      <w:marBottom w:val="0"/>
      <w:divBdr>
        <w:top w:val="none" w:sz="0" w:space="0" w:color="auto"/>
        <w:left w:val="none" w:sz="0" w:space="0" w:color="auto"/>
        <w:bottom w:val="none" w:sz="0" w:space="0" w:color="auto"/>
        <w:right w:val="none" w:sz="0" w:space="0" w:color="auto"/>
      </w:divBdr>
      <w:divsChild>
        <w:div w:id="603999997">
          <w:marLeft w:val="0"/>
          <w:marRight w:val="0"/>
          <w:marTop w:val="0"/>
          <w:marBottom w:val="0"/>
          <w:divBdr>
            <w:top w:val="none" w:sz="0" w:space="0" w:color="auto"/>
            <w:left w:val="none" w:sz="0" w:space="0" w:color="auto"/>
            <w:bottom w:val="none" w:sz="0" w:space="0" w:color="auto"/>
            <w:right w:val="none" w:sz="0" w:space="0" w:color="auto"/>
          </w:divBdr>
        </w:div>
      </w:divsChild>
    </w:div>
    <w:div w:id="1679305516">
      <w:bodyDiv w:val="1"/>
      <w:marLeft w:val="0"/>
      <w:marRight w:val="0"/>
      <w:marTop w:val="0"/>
      <w:marBottom w:val="0"/>
      <w:divBdr>
        <w:top w:val="none" w:sz="0" w:space="0" w:color="auto"/>
        <w:left w:val="none" w:sz="0" w:space="0" w:color="auto"/>
        <w:bottom w:val="none" w:sz="0" w:space="0" w:color="auto"/>
        <w:right w:val="none" w:sz="0" w:space="0" w:color="auto"/>
      </w:divBdr>
      <w:divsChild>
        <w:div w:id="191891999">
          <w:marLeft w:val="0"/>
          <w:marRight w:val="0"/>
          <w:marTop w:val="0"/>
          <w:marBottom w:val="0"/>
          <w:divBdr>
            <w:top w:val="none" w:sz="0" w:space="0" w:color="auto"/>
            <w:left w:val="none" w:sz="0" w:space="0" w:color="auto"/>
            <w:bottom w:val="none" w:sz="0" w:space="0" w:color="auto"/>
            <w:right w:val="none" w:sz="0" w:space="0" w:color="auto"/>
          </w:divBdr>
          <w:divsChild>
            <w:div w:id="420831759">
              <w:marLeft w:val="0"/>
              <w:marRight w:val="0"/>
              <w:marTop w:val="0"/>
              <w:marBottom w:val="0"/>
              <w:divBdr>
                <w:top w:val="none" w:sz="0" w:space="0" w:color="auto"/>
                <w:left w:val="none" w:sz="0" w:space="0" w:color="auto"/>
                <w:bottom w:val="none" w:sz="0" w:space="0" w:color="auto"/>
                <w:right w:val="none" w:sz="0" w:space="0" w:color="auto"/>
              </w:divBdr>
            </w:div>
          </w:divsChild>
        </w:div>
        <w:div w:id="1751731519">
          <w:marLeft w:val="0"/>
          <w:marRight w:val="0"/>
          <w:marTop w:val="0"/>
          <w:marBottom w:val="0"/>
          <w:divBdr>
            <w:top w:val="none" w:sz="0" w:space="0" w:color="auto"/>
            <w:left w:val="none" w:sz="0" w:space="0" w:color="auto"/>
            <w:bottom w:val="none" w:sz="0" w:space="0" w:color="auto"/>
            <w:right w:val="none" w:sz="0" w:space="0" w:color="auto"/>
          </w:divBdr>
        </w:div>
      </w:divsChild>
    </w:div>
    <w:div w:id="2031909788">
      <w:bodyDiv w:val="1"/>
      <w:marLeft w:val="0"/>
      <w:marRight w:val="0"/>
      <w:marTop w:val="0"/>
      <w:marBottom w:val="0"/>
      <w:divBdr>
        <w:top w:val="none" w:sz="0" w:space="0" w:color="auto"/>
        <w:left w:val="none" w:sz="0" w:space="0" w:color="auto"/>
        <w:bottom w:val="none" w:sz="0" w:space="0" w:color="auto"/>
        <w:right w:val="none" w:sz="0" w:space="0" w:color="auto"/>
      </w:divBdr>
      <w:divsChild>
        <w:div w:id="163501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Гулия_2</dc:creator>
  <cp:keywords/>
  <dc:description/>
  <cp:lastModifiedBy>admin</cp:lastModifiedBy>
  <cp:revision>2</cp:revision>
  <dcterms:created xsi:type="dcterms:W3CDTF">2014-05-11T07:58:00Z</dcterms:created>
  <dcterms:modified xsi:type="dcterms:W3CDTF">2014-05-11T07:58:00Z</dcterms:modified>
</cp:coreProperties>
</file>