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0E" w:rsidRPr="001648FE" w:rsidRDefault="00FA580E" w:rsidP="00BD0CAD">
      <w:pPr>
        <w:jc w:val="center"/>
        <w:rPr>
          <w:b/>
          <w:sz w:val="28"/>
          <w:szCs w:val="28"/>
        </w:rPr>
      </w:pPr>
    </w:p>
    <w:p w:rsidR="00E07344" w:rsidRDefault="00E07344" w:rsidP="002B02E2">
      <w:pPr>
        <w:tabs>
          <w:tab w:val="left" w:pos="3690"/>
        </w:tabs>
        <w:spacing w:line="360" w:lineRule="auto"/>
        <w:jc w:val="center"/>
        <w:rPr>
          <w:b/>
          <w:sz w:val="28"/>
          <w:szCs w:val="28"/>
        </w:rPr>
      </w:pPr>
    </w:p>
    <w:p w:rsidR="002B02E2" w:rsidRDefault="002B02E2" w:rsidP="002B02E2">
      <w:pPr>
        <w:tabs>
          <w:tab w:val="left" w:pos="369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 и виды налогов. Налоговая система России.</w:t>
      </w:r>
    </w:p>
    <w:p w:rsidR="002B02E2" w:rsidRDefault="002B02E2" w:rsidP="002B02E2">
      <w:pPr>
        <w:tabs>
          <w:tab w:val="left" w:pos="3690"/>
        </w:tabs>
        <w:spacing w:line="360" w:lineRule="auto"/>
        <w:jc w:val="center"/>
        <w:rPr>
          <w:sz w:val="28"/>
          <w:szCs w:val="28"/>
        </w:rPr>
      </w:pPr>
    </w:p>
    <w:p w:rsidR="00F06791" w:rsidRPr="0032234C" w:rsidRDefault="002B02E2" w:rsidP="002B02E2">
      <w:pPr>
        <w:tabs>
          <w:tab w:val="left" w:pos="3690"/>
        </w:tabs>
        <w:spacing w:line="360" w:lineRule="auto"/>
        <w:jc w:val="center"/>
        <w:rPr>
          <w:b/>
          <w:sz w:val="28"/>
          <w:szCs w:val="28"/>
        </w:rPr>
      </w:pPr>
      <w:r w:rsidRPr="0032234C">
        <w:rPr>
          <w:b/>
          <w:sz w:val="28"/>
          <w:szCs w:val="28"/>
        </w:rPr>
        <w:t>План</w:t>
      </w:r>
    </w:p>
    <w:p w:rsidR="002B02E2" w:rsidRDefault="002B02E2" w:rsidP="002B02E2">
      <w:pPr>
        <w:tabs>
          <w:tab w:val="left" w:pos="3690"/>
        </w:tabs>
        <w:spacing w:line="360" w:lineRule="auto"/>
        <w:jc w:val="center"/>
        <w:rPr>
          <w:sz w:val="28"/>
          <w:szCs w:val="28"/>
        </w:rPr>
      </w:pPr>
    </w:p>
    <w:p w:rsidR="009E7E60" w:rsidRDefault="009E7E60" w:rsidP="002B02E2">
      <w:pPr>
        <w:tabs>
          <w:tab w:val="left" w:pos="3690"/>
        </w:tabs>
        <w:spacing w:line="360" w:lineRule="auto"/>
        <w:jc w:val="center"/>
        <w:rPr>
          <w:sz w:val="28"/>
          <w:szCs w:val="28"/>
        </w:rPr>
      </w:pPr>
    </w:p>
    <w:p w:rsidR="002B02E2" w:rsidRPr="002B02E2" w:rsidRDefault="00AA7E09" w:rsidP="00AA7E09">
      <w:pPr>
        <w:tabs>
          <w:tab w:val="left" w:pos="36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Стр.</w:t>
      </w:r>
    </w:p>
    <w:p w:rsidR="002B02E2" w:rsidRPr="002B02E2" w:rsidRDefault="002B02E2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  <w:r w:rsidRPr="002B02E2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…………………………………………………………………..</w:t>
      </w:r>
      <w:r w:rsidR="00AA7E09">
        <w:rPr>
          <w:sz w:val="28"/>
          <w:szCs w:val="28"/>
        </w:rPr>
        <w:t xml:space="preserve"> 4</w:t>
      </w:r>
    </w:p>
    <w:p w:rsidR="002B02E2" w:rsidRPr="002B02E2" w:rsidRDefault="002B02E2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  <w:r w:rsidRPr="002B02E2">
        <w:rPr>
          <w:sz w:val="28"/>
          <w:szCs w:val="28"/>
        </w:rPr>
        <w:t xml:space="preserve">1. </w:t>
      </w:r>
      <w:r w:rsidR="001C05EE">
        <w:rPr>
          <w:sz w:val="28"/>
          <w:szCs w:val="28"/>
        </w:rPr>
        <w:t>Сущность налогов</w:t>
      </w:r>
      <w:r w:rsidR="009E7E60">
        <w:rPr>
          <w:sz w:val="28"/>
          <w:szCs w:val="28"/>
        </w:rPr>
        <w:t>……………………………………………………...</w:t>
      </w:r>
      <w:r w:rsidR="00DF78B8">
        <w:rPr>
          <w:sz w:val="28"/>
          <w:szCs w:val="28"/>
        </w:rPr>
        <w:t xml:space="preserve"> 5</w:t>
      </w:r>
    </w:p>
    <w:p w:rsidR="002B02E2" w:rsidRPr="002B02E2" w:rsidRDefault="002B02E2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  <w:r w:rsidRPr="002B02E2">
        <w:rPr>
          <w:sz w:val="28"/>
          <w:szCs w:val="28"/>
        </w:rPr>
        <w:t>2.</w:t>
      </w:r>
      <w:r w:rsidR="001C05EE">
        <w:rPr>
          <w:sz w:val="28"/>
          <w:szCs w:val="28"/>
        </w:rPr>
        <w:t>Виды налогов</w:t>
      </w:r>
      <w:r w:rsidR="009E7E60">
        <w:rPr>
          <w:sz w:val="28"/>
          <w:szCs w:val="28"/>
        </w:rPr>
        <w:t>……………………………………………………………</w:t>
      </w:r>
      <w:r w:rsidR="00615A41">
        <w:rPr>
          <w:sz w:val="28"/>
          <w:szCs w:val="28"/>
        </w:rPr>
        <w:t xml:space="preserve"> 8</w:t>
      </w:r>
    </w:p>
    <w:p w:rsidR="002B02E2" w:rsidRPr="002B02E2" w:rsidRDefault="002B02E2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  <w:r w:rsidRPr="002B02E2">
        <w:rPr>
          <w:sz w:val="28"/>
          <w:szCs w:val="28"/>
        </w:rPr>
        <w:t>3.</w:t>
      </w:r>
      <w:r w:rsidR="001C05EE">
        <w:rPr>
          <w:sz w:val="28"/>
          <w:szCs w:val="28"/>
        </w:rPr>
        <w:t>Налоговая система в России</w:t>
      </w:r>
      <w:r w:rsidR="009E7E60">
        <w:rPr>
          <w:sz w:val="28"/>
          <w:szCs w:val="28"/>
        </w:rPr>
        <w:t>…………………………………………</w:t>
      </w:r>
      <w:r w:rsidR="002E21E6">
        <w:rPr>
          <w:sz w:val="28"/>
          <w:szCs w:val="28"/>
        </w:rPr>
        <w:t>... 12</w:t>
      </w:r>
    </w:p>
    <w:p w:rsidR="002B02E2" w:rsidRPr="002B02E2" w:rsidRDefault="002B02E2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  <w:r w:rsidRPr="002B02E2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</w:t>
      </w:r>
      <w:r w:rsidR="003A103F">
        <w:rPr>
          <w:sz w:val="28"/>
          <w:szCs w:val="28"/>
        </w:rPr>
        <w:t>…. 16</w:t>
      </w:r>
    </w:p>
    <w:p w:rsidR="002B02E2" w:rsidRPr="002B02E2" w:rsidRDefault="002B02E2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  <w:r w:rsidRPr="002B02E2">
        <w:rPr>
          <w:sz w:val="28"/>
          <w:szCs w:val="28"/>
        </w:rPr>
        <w:t>Список использованной литературы</w:t>
      </w:r>
      <w:r w:rsidR="003A103F">
        <w:rPr>
          <w:sz w:val="28"/>
          <w:szCs w:val="28"/>
        </w:rPr>
        <w:t>…………………………………</w:t>
      </w:r>
      <w:r w:rsidR="0089749D">
        <w:rPr>
          <w:sz w:val="28"/>
          <w:szCs w:val="28"/>
        </w:rPr>
        <w:t>… 18</w:t>
      </w:r>
    </w:p>
    <w:p w:rsidR="00F06791" w:rsidRDefault="00F06791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627AC2">
      <w:pPr>
        <w:tabs>
          <w:tab w:val="left" w:pos="3690"/>
        </w:tabs>
        <w:spacing w:line="360" w:lineRule="auto"/>
        <w:ind w:firstLine="720"/>
        <w:rPr>
          <w:b/>
          <w:sz w:val="28"/>
          <w:szCs w:val="28"/>
        </w:rPr>
      </w:pPr>
      <w:r w:rsidRPr="0032234C">
        <w:rPr>
          <w:b/>
          <w:sz w:val="28"/>
          <w:szCs w:val="28"/>
        </w:rPr>
        <w:t>Введение.</w:t>
      </w:r>
    </w:p>
    <w:p w:rsidR="00073484" w:rsidRPr="0032234C" w:rsidRDefault="00073484" w:rsidP="00627AC2">
      <w:pPr>
        <w:tabs>
          <w:tab w:val="left" w:pos="3690"/>
        </w:tabs>
        <w:spacing w:line="360" w:lineRule="auto"/>
        <w:ind w:firstLine="720"/>
        <w:rPr>
          <w:b/>
          <w:sz w:val="28"/>
          <w:szCs w:val="28"/>
        </w:rPr>
      </w:pPr>
    </w:p>
    <w:p w:rsidR="001C05EE" w:rsidRDefault="001C05EE" w:rsidP="00627AC2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являются необходимым звеном экономических отноше</w:t>
      </w:r>
      <w:r>
        <w:rPr>
          <w:rFonts w:ascii="Times New Roman" w:hAnsi="Times New Roman" w:cs="Times New Roman"/>
          <w:sz w:val="28"/>
          <w:szCs w:val="28"/>
        </w:rPr>
        <w:softHyphen/>
        <w:t>ний в обществе с момента возникновения государства. Развитие и изменение форм государственного устройства всегда сопрово</w:t>
      </w:r>
      <w:r>
        <w:rPr>
          <w:rFonts w:ascii="Times New Roman" w:hAnsi="Times New Roman" w:cs="Times New Roman"/>
          <w:sz w:val="28"/>
          <w:szCs w:val="28"/>
        </w:rPr>
        <w:softHyphen/>
        <w:t>ждаются преобразованием налоговой системы. В современном цивилизованном обществе налоги  -   основной источник  доходов государства. Помимо этой сугубо финансовой функции налого</w:t>
      </w:r>
      <w:r>
        <w:rPr>
          <w:rFonts w:ascii="Times New Roman" w:hAnsi="Times New Roman" w:cs="Times New Roman"/>
          <w:sz w:val="28"/>
          <w:szCs w:val="28"/>
        </w:rPr>
        <w:softHyphen/>
        <w:t>вый механизм используется для экономического воздействия государства на общественное производство, его динамику и структуру, на состояние научно</w:t>
      </w:r>
      <w:r w:rsidR="005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 прогресса.</w:t>
      </w:r>
    </w:p>
    <w:p w:rsidR="001C05EE" w:rsidRDefault="003941EF" w:rsidP="00627AC2">
      <w:pPr>
        <w:pStyle w:val="2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стали известны </w:t>
      </w:r>
      <w:r w:rsidR="001C05EE">
        <w:rPr>
          <w:rFonts w:ascii="Times New Roman" w:hAnsi="Times New Roman" w:cs="Times New Roman"/>
          <w:sz w:val="28"/>
          <w:szCs w:val="28"/>
        </w:rPr>
        <w:t>давно, еще на заре человеческой цивилизации. Их появление связано с самыми первыми общественными потребностями.</w:t>
      </w:r>
    </w:p>
    <w:p w:rsidR="001C05EE" w:rsidRDefault="001C05EE" w:rsidP="00627AC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развитии форм и методов взимания налогов можно выде</w:t>
      </w:r>
      <w:r>
        <w:rPr>
          <w:snapToGrid w:val="0"/>
          <w:sz w:val="28"/>
          <w:szCs w:val="28"/>
        </w:rPr>
        <w:softHyphen/>
        <w:t xml:space="preserve">лить три крупных этапа. </w:t>
      </w:r>
    </w:p>
    <w:p w:rsidR="001C05EE" w:rsidRDefault="001C05EE" w:rsidP="00627AC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начальном этапе развития общества (от древнего мира до начала средних веков) государство не имело финансового аппарата, способного определить, сколько и каких налогов необходимо собрать. Определялась лишь общая  сумма средств, которую желательно  было получить; процесс  сбора налогов возлагался на город или общину. </w:t>
      </w:r>
    </w:p>
    <w:p w:rsidR="001C05EE" w:rsidRDefault="005423B9" w:rsidP="00627AC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втором этапе (XVI -</w:t>
      </w:r>
      <w:r w:rsidR="001C05EE">
        <w:rPr>
          <w:snapToGrid w:val="0"/>
          <w:sz w:val="28"/>
          <w:szCs w:val="28"/>
        </w:rPr>
        <w:t xml:space="preserve"> начало  XIX вв.) государство организует сеть государственных учреждений, в том числе фи</w:t>
      </w:r>
      <w:r w:rsidR="001C05EE">
        <w:rPr>
          <w:snapToGrid w:val="0"/>
          <w:sz w:val="28"/>
          <w:szCs w:val="28"/>
        </w:rPr>
        <w:softHyphen/>
        <w:t>нансовых, и берет на себя часть функций по пополнению казны: устанавли</w:t>
      </w:r>
      <w:r w:rsidR="001C05EE">
        <w:rPr>
          <w:snapToGrid w:val="0"/>
          <w:sz w:val="28"/>
          <w:szCs w:val="28"/>
        </w:rPr>
        <w:softHyphen/>
        <w:t xml:space="preserve">вает квоту обложения, наблюдает за процессом сбора налогов, ограничивает этот процесс более или менее широкими рамками. </w:t>
      </w:r>
    </w:p>
    <w:p w:rsidR="001C05EE" w:rsidRDefault="001C05EE" w:rsidP="00627AC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И, на</w:t>
      </w:r>
      <w:r>
        <w:rPr>
          <w:snapToGrid w:val="0"/>
          <w:sz w:val="28"/>
          <w:szCs w:val="28"/>
        </w:rPr>
        <w:softHyphen/>
        <w:t>конец, третий, современный, этап - государство берет в свои ру</w:t>
      </w:r>
      <w:r>
        <w:rPr>
          <w:snapToGrid w:val="0"/>
          <w:sz w:val="28"/>
          <w:szCs w:val="28"/>
        </w:rPr>
        <w:softHyphen/>
        <w:t>ки все функции уста</w:t>
      </w:r>
      <w:r w:rsidR="00367669">
        <w:rPr>
          <w:snapToGrid w:val="0"/>
          <w:sz w:val="28"/>
          <w:szCs w:val="28"/>
        </w:rPr>
        <w:t>новления и взимания налогов, так как</w:t>
      </w:r>
      <w:r>
        <w:rPr>
          <w:snapToGrid w:val="0"/>
          <w:sz w:val="28"/>
          <w:szCs w:val="28"/>
        </w:rPr>
        <w:t xml:space="preserve"> на сегодняшний день сложилась широкая практика применения государством  правил налогообложения. Региональные и местные органы власти играют роль помощников государства, имея ту или иную степень самостоятельности.</w:t>
      </w:r>
    </w:p>
    <w:p w:rsidR="00367669" w:rsidRDefault="001C05EE" w:rsidP="00627AC2">
      <w:pPr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отводится налогам, как экономическому рычагу, при помощи которого государство воздействует на рыночную экономику. В условиях рыночной экономики любое государство широко  использует  налоговую политику в качестве определенного регулятора воздействия на негативные явления рынка. Налоги, как и вся налоговая система, являются мощным инструментом управления  экономикой в условиях рынка.</w:t>
      </w:r>
    </w:p>
    <w:p w:rsidR="00D809D5" w:rsidRPr="00D809D5" w:rsidRDefault="00D809D5" w:rsidP="00627AC2">
      <w:pPr>
        <w:spacing w:line="360" w:lineRule="auto"/>
        <w:ind w:right="-1" w:firstLine="720"/>
        <w:jc w:val="both"/>
        <w:rPr>
          <w:sz w:val="28"/>
          <w:szCs w:val="28"/>
        </w:rPr>
      </w:pPr>
      <w:r w:rsidRPr="00D809D5">
        <w:rPr>
          <w:sz w:val="28"/>
          <w:szCs w:val="28"/>
        </w:rPr>
        <w:t xml:space="preserve">Целью данной </w:t>
      </w:r>
      <w:r w:rsidR="00367669">
        <w:rPr>
          <w:sz w:val="28"/>
          <w:szCs w:val="28"/>
        </w:rPr>
        <w:t xml:space="preserve">контрольной </w:t>
      </w:r>
      <w:r w:rsidRPr="00D809D5">
        <w:rPr>
          <w:sz w:val="28"/>
          <w:szCs w:val="28"/>
        </w:rPr>
        <w:t>работы является изучение налогов и налоговой системы России.</w:t>
      </w:r>
      <w:r>
        <w:rPr>
          <w:sz w:val="28"/>
          <w:szCs w:val="28"/>
        </w:rPr>
        <w:t xml:space="preserve"> </w:t>
      </w:r>
      <w:r w:rsidRPr="00D809D5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D809D5" w:rsidRPr="00D809D5" w:rsidRDefault="00D809D5" w:rsidP="00627AC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09D5">
        <w:rPr>
          <w:sz w:val="28"/>
          <w:szCs w:val="28"/>
        </w:rPr>
        <w:t>Выявить сущность налога и налоговой системы</w:t>
      </w:r>
      <w:r>
        <w:rPr>
          <w:sz w:val="28"/>
          <w:szCs w:val="28"/>
        </w:rPr>
        <w:t>.</w:t>
      </w:r>
    </w:p>
    <w:p w:rsidR="00D809D5" w:rsidRPr="00D809D5" w:rsidRDefault="00D809D5" w:rsidP="00627AC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D809D5">
        <w:rPr>
          <w:sz w:val="28"/>
          <w:szCs w:val="28"/>
        </w:rPr>
        <w:t xml:space="preserve"> Рассмотреть существующие виды налогов</w:t>
      </w:r>
      <w:r>
        <w:rPr>
          <w:sz w:val="28"/>
          <w:szCs w:val="28"/>
        </w:rPr>
        <w:t>.</w:t>
      </w:r>
    </w:p>
    <w:p w:rsidR="00D809D5" w:rsidRPr="00D809D5" w:rsidRDefault="00D809D5" w:rsidP="00627AC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D809D5">
        <w:rPr>
          <w:sz w:val="28"/>
          <w:szCs w:val="28"/>
        </w:rPr>
        <w:t xml:space="preserve"> Изучить особенности налоговой системы Российской Федерации.</w:t>
      </w:r>
    </w:p>
    <w:p w:rsidR="005A6A7B" w:rsidRPr="00C66284" w:rsidRDefault="005A6A7B" w:rsidP="00627AC2">
      <w:pPr>
        <w:tabs>
          <w:tab w:val="left" w:pos="3690"/>
        </w:tabs>
        <w:spacing w:line="360" w:lineRule="auto"/>
        <w:ind w:firstLine="720"/>
        <w:rPr>
          <w:b/>
          <w:sz w:val="28"/>
          <w:szCs w:val="28"/>
        </w:rPr>
      </w:pPr>
    </w:p>
    <w:p w:rsidR="005A6A7B" w:rsidRDefault="00C66284" w:rsidP="00627AC2">
      <w:pPr>
        <w:numPr>
          <w:ilvl w:val="0"/>
          <w:numId w:val="3"/>
        </w:numPr>
        <w:tabs>
          <w:tab w:val="left" w:pos="3690"/>
        </w:tabs>
        <w:spacing w:line="360" w:lineRule="auto"/>
        <w:rPr>
          <w:b/>
          <w:sz w:val="28"/>
          <w:szCs w:val="28"/>
        </w:rPr>
      </w:pPr>
      <w:r w:rsidRPr="00C66284">
        <w:rPr>
          <w:b/>
          <w:sz w:val="28"/>
          <w:szCs w:val="28"/>
        </w:rPr>
        <w:t>Сущность налогов</w:t>
      </w:r>
      <w:r>
        <w:rPr>
          <w:b/>
          <w:sz w:val="28"/>
          <w:szCs w:val="28"/>
        </w:rPr>
        <w:t>.</w:t>
      </w:r>
    </w:p>
    <w:p w:rsidR="008E1B74" w:rsidRDefault="008E1B74" w:rsidP="00627AC2">
      <w:pPr>
        <w:tabs>
          <w:tab w:val="left" w:pos="3690"/>
        </w:tabs>
        <w:spacing w:line="360" w:lineRule="auto"/>
        <w:ind w:left="360" w:firstLine="720"/>
        <w:rPr>
          <w:b/>
          <w:sz w:val="28"/>
          <w:szCs w:val="28"/>
        </w:rPr>
      </w:pPr>
    </w:p>
    <w:p w:rsidR="00C96A13" w:rsidRDefault="00C96A13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Существование любого современного государства неразрывно связано с налогами. Налоги играют важнейшую роль среди государственных доходов, так как они  составляют более 80% доходной части федерального бюджета.</w:t>
      </w:r>
    </w:p>
    <w:p w:rsidR="0099071B" w:rsidRDefault="0099071B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налогом понимается  обязательный, 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 </w:t>
      </w:r>
      <w:r>
        <w:rPr>
          <w:rStyle w:val="a7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</w:t>
      </w:r>
    </w:p>
    <w:p w:rsidR="008E1B74" w:rsidRDefault="008E1B7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традиций платеж, являющийся налогом, может быть назван пошлиной, сбором. </w:t>
      </w:r>
    </w:p>
    <w:p w:rsidR="008E1B74" w:rsidRDefault="008E1B7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сбором понимается обязательный взнос, взимаемый с организаций и физических лиц, уплата которого  является одним из условий совершения государственными органами юридически значимых действий в отношении плательщиков сборов.</w:t>
      </w:r>
      <w:r>
        <w:rPr>
          <w:rStyle w:val="a7"/>
          <w:color w:val="000000"/>
          <w:sz w:val="28"/>
          <w:szCs w:val="28"/>
        </w:rPr>
        <w:footnoteReference w:id="2"/>
      </w:r>
    </w:p>
    <w:p w:rsidR="008E1B74" w:rsidRDefault="008E1B7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 является индивидуально безвозмездным, взыскивается на условиях безвозвратности методами государственного принуждения и не носит характер наказания или контрибуции</w:t>
      </w:r>
      <w:r w:rsidR="0035284B">
        <w:rPr>
          <w:color w:val="000000"/>
          <w:sz w:val="28"/>
          <w:szCs w:val="28"/>
        </w:rPr>
        <w:t xml:space="preserve"> (т.е. </w:t>
      </w:r>
      <w:r w:rsidR="005423B9">
        <w:rPr>
          <w:color w:val="000000"/>
          <w:sz w:val="28"/>
          <w:szCs w:val="28"/>
        </w:rPr>
        <w:t>-</w:t>
      </w:r>
      <w:r w:rsidR="0035284B">
        <w:rPr>
          <w:color w:val="000000"/>
          <w:sz w:val="28"/>
          <w:szCs w:val="28"/>
        </w:rPr>
        <w:t xml:space="preserve"> дань, принудительный денежный побор)</w:t>
      </w:r>
      <w:r>
        <w:rPr>
          <w:color w:val="000000"/>
          <w:sz w:val="28"/>
          <w:szCs w:val="28"/>
        </w:rPr>
        <w:t xml:space="preserve">. Налоги устанавливаются законодательной властью в одностороннем порядке. </w:t>
      </w:r>
    </w:p>
    <w:p w:rsidR="00642277" w:rsidRDefault="008E1B7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Совокупность взимаемых в государстве налогов, сборов, пошлин и других </w:t>
      </w:r>
      <w:r w:rsidR="0035284B">
        <w:rPr>
          <w:color w:val="000000"/>
          <w:sz w:val="28"/>
          <w:szCs w:val="28"/>
        </w:rPr>
        <w:t>обязательных платежей</w:t>
      </w:r>
      <w:r>
        <w:rPr>
          <w:color w:val="000000"/>
          <w:sz w:val="28"/>
          <w:szCs w:val="28"/>
        </w:rPr>
        <w:t xml:space="preserve">, а также форм и методов их построения образует налоговую систему. </w:t>
      </w:r>
    </w:p>
    <w:p w:rsidR="00325044" w:rsidRDefault="008E1B7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налогообложения являются доходы (прибыль), стоимость определенных товаров, отдельные виды деятельности налогоплательщиков, операции с ценными бумагами, пользование природными ресурсами, имущество физических и юридических лиц, передача имущества, добавленная стоимость произведенных товаров и услуг и другие объекты, установленны</w:t>
      </w:r>
      <w:r w:rsidR="00642277">
        <w:rPr>
          <w:color w:val="000000"/>
          <w:sz w:val="28"/>
          <w:szCs w:val="28"/>
        </w:rPr>
        <w:t xml:space="preserve">е законодательными актами. </w:t>
      </w:r>
    </w:p>
    <w:p w:rsidR="00325044" w:rsidRDefault="0032504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25044">
        <w:rPr>
          <w:sz w:val="28"/>
          <w:szCs w:val="28"/>
        </w:rPr>
        <w:t>Предусмотрено, что один и тот же объект может облагаться налогом одного вида только один раз за определенный законом период налогообложения.</w:t>
      </w:r>
    </w:p>
    <w:p w:rsidR="0029276C" w:rsidRDefault="00325044" w:rsidP="00627A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25044">
        <w:rPr>
          <w:sz w:val="28"/>
          <w:szCs w:val="28"/>
        </w:rPr>
        <w:t>Субъект налога - это налогоплательщик, то есть физическое или юридическое лицо. Величина налоговой суммы (так называемое налоговое бремя) зависит, прежде всего, от налоговой базы и налоговой ставки. Налоговая база - это та величина, с которой взимается налог, а налоговая ставка - это размер, в котором взимается налог.</w:t>
      </w:r>
      <w:r w:rsidR="0029276C">
        <w:rPr>
          <w:color w:val="000000"/>
          <w:sz w:val="28"/>
          <w:szCs w:val="28"/>
        </w:rPr>
        <w:t xml:space="preserve"> </w:t>
      </w:r>
    </w:p>
    <w:p w:rsidR="00C77584" w:rsidRDefault="00C77584" w:rsidP="00627AC2">
      <w:pPr>
        <w:shd w:val="clear" w:color="auto" w:fill="FFFFFF"/>
        <w:spacing w:before="58" w:line="360" w:lineRule="auto"/>
        <w:ind w:left="14" w:right="14" w:firstLine="72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Законодательными актами государство  устанавливает</w:t>
      </w:r>
      <w:r w:rsidR="00047BD8">
        <w:rPr>
          <w:color w:val="000000"/>
          <w:spacing w:val="-6"/>
          <w:sz w:val="28"/>
          <w:szCs w:val="28"/>
        </w:rPr>
        <w:t xml:space="preserve"> конкретные методы исчисления,</w:t>
      </w:r>
      <w:r>
        <w:rPr>
          <w:color w:val="000000"/>
          <w:spacing w:val="-6"/>
          <w:sz w:val="28"/>
          <w:szCs w:val="28"/>
        </w:rPr>
        <w:t xml:space="preserve"> способы</w:t>
      </w:r>
      <w:r w:rsidR="00047BD8">
        <w:rPr>
          <w:color w:val="000000"/>
          <w:spacing w:val="-6"/>
          <w:sz w:val="28"/>
          <w:szCs w:val="28"/>
        </w:rPr>
        <w:t xml:space="preserve"> и сроки</w:t>
      </w:r>
      <w:r>
        <w:rPr>
          <w:color w:val="000000"/>
          <w:spacing w:val="-6"/>
          <w:sz w:val="28"/>
          <w:szCs w:val="28"/>
        </w:rPr>
        <w:t xml:space="preserve"> уплаты и </w:t>
      </w:r>
      <w:r>
        <w:rPr>
          <w:color w:val="000000"/>
          <w:sz w:val="28"/>
          <w:szCs w:val="28"/>
        </w:rPr>
        <w:t>взимания налогов.</w:t>
      </w:r>
      <w:r w:rsidR="00047BD8">
        <w:rPr>
          <w:color w:val="000000"/>
          <w:sz w:val="28"/>
          <w:szCs w:val="28"/>
        </w:rPr>
        <w:t xml:space="preserve"> </w:t>
      </w:r>
      <w:r w:rsidR="00047BD8" w:rsidRPr="00047BD8">
        <w:rPr>
          <w:color w:val="000000"/>
          <w:spacing w:val="-1"/>
          <w:sz w:val="28"/>
          <w:szCs w:val="28"/>
        </w:rPr>
        <w:t>П</w:t>
      </w:r>
      <w:r w:rsidRPr="00047BD8">
        <w:rPr>
          <w:color w:val="000000"/>
          <w:spacing w:val="-1"/>
          <w:sz w:val="28"/>
          <w:szCs w:val="28"/>
        </w:rPr>
        <w:t>орядок исчисления налога</w:t>
      </w:r>
      <w:r w:rsidR="005423B9">
        <w:rPr>
          <w:color w:val="000000"/>
          <w:spacing w:val="-1"/>
          <w:sz w:val="28"/>
          <w:szCs w:val="28"/>
        </w:rPr>
        <w:t xml:space="preserve"> -</w:t>
      </w:r>
      <w:r>
        <w:rPr>
          <w:color w:val="000000"/>
          <w:spacing w:val="-1"/>
          <w:sz w:val="28"/>
          <w:szCs w:val="28"/>
        </w:rPr>
        <w:t xml:space="preserve"> конкретный</w:t>
      </w:r>
      <w:r w:rsidR="00047BD8">
        <w:rPr>
          <w:color w:val="000000"/>
          <w:spacing w:val="-1"/>
          <w:sz w:val="28"/>
          <w:szCs w:val="28"/>
        </w:rPr>
        <w:t xml:space="preserve"> порядок уплаты налога, который</w:t>
      </w:r>
      <w:r>
        <w:rPr>
          <w:color w:val="000000"/>
          <w:spacing w:val="-1"/>
          <w:sz w:val="28"/>
          <w:szCs w:val="28"/>
        </w:rPr>
        <w:t xml:space="preserve"> устанавливается законодательством о налогах</w:t>
      </w:r>
      <w:r w:rsidR="00047BD8">
        <w:rPr>
          <w:color w:val="000000"/>
          <w:spacing w:val="-1"/>
          <w:sz w:val="28"/>
          <w:szCs w:val="28"/>
        </w:rPr>
        <w:t>.</w:t>
      </w:r>
      <w:r w:rsidR="00047BD8">
        <w:rPr>
          <w:color w:val="000000"/>
          <w:sz w:val="28"/>
          <w:szCs w:val="28"/>
        </w:rPr>
        <w:t xml:space="preserve"> </w:t>
      </w:r>
      <w:r w:rsidR="00047BD8" w:rsidRPr="00047BD8">
        <w:rPr>
          <w:color w:val="000000"/>
          <w:sz w:val="28"/>
          <w:szCs w:val="28"/>
        </w:rPr>
        <w:t>П</w:t>
      </w:r>
      <w:r w:rsidRPr="00047BD8">
        <w:rPr>
          <w:color w:val="000000"/>
          <w:sz w:val="28"/>
          <w:szCs w:val="28"/>
        </w:rPr>
        <w:t>орядок и сроки уплаты</w:t>
      </w:r>
      <w:r>
        <w:rPr>
          <w:color w:val="000000"/>
          <w:sz w:val="28"/>
          <w:szCs w:val="28"/>
        </w:rPr>
        <w:t xml:space="preserve"> налога - срок, в который должен быть уплачен налог, и который оговаривается в законодательстве, а за его нарушение, не </w:t>
      </w:r>
      <w:r>
        <w:rPr>
          <w:color w:val="000000"/>
          <w:spacing w:val="-3"/>
          <w:sz w:val="28"/>
          <w:szCs w:val="28"/>
        </w:rPr>
        <w:t xml:space="preserve">зависимо от вины налогоплательщика, взимается пени в зависимости от </w:t>
      </w:r>
      <w:r>
        <w:rPr>
          <w:color w:val="000000"/>
          <w:spacing w:val="-10"/>
          <w:sz w:val="28"/>
          <w:szCs w:val="28"/>
        </w:rPr>
        <w:t>просроченного срока.</w:t>
      </w:r>
    </w:p>
    <w:p w:rsidR="00246004" w:rsidRDefault="00246004" w:rsidP="00627AC2">
      <w:pPr>
        <w:shd w:val="clear" w:color="auto" w:fill="FFFFFF"/>
        <w:spacing w:before="58" w:line="360" w:lineRule="auto"/>
        <w:ind w:left="14"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Налоги выполняют пять важнейших функций, в каждой из которых проявляется их сущность и реализуется назначение как инструмента финансовой политики. </w:t>
      </w:r>
    </w:p>
    <w:p w:rsidR="00073484" w:rsidRDefault="00073484" w:rsidP="00615A41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Во всех государствах, при всех общественных формациях налоги в </w:t>
      </w:r>
      <w:r>
        <w:rPr>
          <w:color w:val="000000"/>
          <w:spacing w:val="-2"/>
          <w:sz w:val="28"/>
          <w:szCs w:val="28"/>
        </w:rPr>
        <w:t xml:space="preserve">первую очередь выполняли </w:t>
      </w:r>
      <w:r>
        <w:rPr>
          <w:i/>
          <w:iCs/>
          <w:color w:val="000000"/>
          <w:spacing w:val="-2"/>
          <w:sz w:val="28"/>
          <w:szCs w:val="28"/>
        </w:rPr>
        <w:t xml:space="preserve">фискальную </w:t>
      </w:r>
      <w:r w:rsidR="005423B9">
        <w:rPr>
          <w:color w:val="000000"/>
          <w:spacing w:val="-2"/>
          <w:sz w:val="28"/>
          <w:szCs w:val="28"/>
        </w:rPr>
        <w:t>функцию -</w:t>
      </w:r>
      <w:r>
        <w:rPr>
          <w:color w:val="000000"/>
          <w:spacing w:val="-2"/>
          <w:sz w:val="28"/>
          <w:szCs w:val="28"/>
        </w:rPr>
        <w:t xml:space="preserve"> изъятие части </w:t>
      </w:r>
      <w:r>
        <w:rPr>
          <w:color w:val="000000"/>
          <w:spacing w:val="-4"/>
          <w:sz w:val="28"/>
          <w:szCs w:val="28"/>
        </w:rPr>
        <w:t xml:space="preserve">доходов предприятий и граждан для содержания государственного аппарата, </w:t>
      </w:r>
      <w:r>
        <w:rPr>
          <w:color w:val="000000"/>
          <w:spacing w:val="-1"/>
          <w:sz w:val="28"/>
          <w:szCs w:val="28"/>
        </w:rPr>
        <w:t xml:space="preserve">обороны страны и той части непроизводственной сферы, которая не имеет </w:t>
      </w:r>
      <w:r>
        <w:rPr>
          <w:color w:val="000000"/>
          <w:spacing w:val="-5"/>
          <w:sz w:val="28"/>
          <w:szCs w:val="28"/>
        </w:rPr>
        <w:t>собственных источников доходов</w:t>
      </w:r>
      <w:r>
        <w:rPr>
          <w:color w:val="000000"/>
          <w:sz w:val="28"/>
          <w:szCs w:val="28"/>
        </w:rPr>
        <w:t xml:space="preserve">, либо они недостаточны для обеспечения должного уровня </w:t>
      </w:r>
      <w:r>
        <w:rPr>
          <w:color w:val="000000"/>
          <w:spacing w:val="-7"/>
          <w:sz w:val="28"/>
          <w:szCs w:val="28"/>
        </w:rPr>
        <w:t xml:space="preserve">развития - </w:t>
      </w:r>
      <w:r>
        <w:rPr>
          <w:color w:val="000000"/>
          <w:spacing w:val="-5"/>
          <w:sz w:val="28"/>
          <w:szCs w:val="28"/>
        </w:rPr>
        <w:t xml:space="preserve"> учреждения культуры, здравоохранения, образования </w:t>
      </w:r>
      <w:r>
        <w:rPr>
          <w:color w:val="000000"/>
          <w:sz w:val="28"/>
          <w:szCs w:val="28"/>
        </w:rPr>
        <w:t>и др.</w:t>
      </w:r>
    </w:p>
    <w:p w:rsidR="00AC3CBA" w:rsidRDefault="00073484" w:rsidP="00615A41">
      <w:pPr>
        <w:shd w:val="clear" w:color="auto" w:fill="FFFFFF"/>
        <w:spacing w:before="14" w:line="360" w:lineRule="auto"/>
        <w:ind w:right="22" w:firstLine="720"/>
        <w:jc w:val="both"/>
        <w:rPr>
          <w:color w:val="000000"/>
          <w:spacing w:val="-3"/>
          <w:sz w:val="28"/>
          <w:szCs w:val="28"/>
        </w:rPr>
      </w:pPr>
      <w:r w:rsidRPr="00AC3CBA">
        <w:rPr>
          <w:i/>
          <w:iCs/>
          <w:color w:val="000000"/>
          <w:spacing w:val="-5"/>
          <w:sz w:val="28"/>
          <w:szCs w:val="28"/>
        </w:rPr>
        <w:t>Социальная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или </w:t>
      </w:r>
      <w:r>
        <w:rPr>
          <w:i/>
          <w:iCs/>
          <w:color w:val="000000"/>
          <w:spacing w:val="-5"/>
          <w:sz w:val="28"/>
          <w:szCs w:val="28"/>
        </w:rPr>
        <w:t xml:space="preserve">перераспределительная </w:t>
      </w:r>
      <w:r>
        <w:rPr>
          <w:color w:val="000000"/>
          <w:spacing w:val="-5"/>
          <w:sz w:val="28"/>
          <w:szCs w:val="28"/>
        </w:rPr>
        <w:t xml:space="preserve">функция налогов. Посредством </w:t>
      </w:r>
      <w:r>
        <w:rPr>
          <w:color w:val="000000"/>
          <w:spacing w:val="-7"/>
          <w:sz w:val="28"/>
          <w:szCs w:val="28"/>
        </w:rPr>
        <w:t xml:space="preserve">налогов в государственном бюджете концентрируются средства, направляемые </w:t>
      </w:r>
      <w:r>
        <w:rPr>
          <w:color w:val="000000"/>
          <w:spacing w:val="-8"/>
          <w:sz w:val="28"/>
          <w:szCs w:val="28"/>
        </w:rPr>
        <w:t xml:space="preserve">затем на решение народнохозяйственных проблем, как производственных, так и </w:t>
      </w:r>
      <w:r>
        <w:rPr>
          <w:color w:val="000000"/>
          <w:spacing w:val="-7"/>
          <w:sz w:val="28"/>
          <w:szCs w:val="28"/>
        </w:rPr>
        <w:t xml:space="preserve">социальных, финансирование крупных межотраслевых, комплексных целевых </w:t>
      </w:r>
      <w:r w:rsidR="005423B9">
        <w:rPr>
          <w:color w:val="000000"/>
          <w:spacing w:val="-4"/>
          <w:sz w:val="28"/>
          <w:szCs w:val="28"/>
        </w:rPr>
        <w:t>программ:</w:t>
      </w:r>
      <w:r>
        <w:rPr>
          <w:color w:val="000000"/>
          <w:spacing w:val="-4"/>
          <w:sz w:val="28"/>
          <w:szCs w:val="28"/>
        </w:rPr>
        <w:t xml:space="preserve"> научно-</w:t>
      </w:r>
      <w:r w:rsidR="005423B9">
        <w:rPr>
          <w:color w:val="000000"/>
          <w:spacing w:val="-4"/>
          <w:sz w:val="28"/>
          <w:szCs w:val="28"/>
        </w:rPr>
        <w:t xml:space="preserve">технических, экономических и других. </w:t>
      </w:r>
      <w:r>
        <w:rPr>
          <w:color w:val="000000"/>
          <w:spacing w:val="-4"/>
          <w:sz w:val="28"/>
          <w:szCs w:val="28"/>
        </w:rPr>
        <w:t xml:space="preserve"> С помощью налогов </w:t>
      </w:r>
      <w:r>
        <w:rPr>
          <w:color w:val="000000"/>
          <w:spacing w:val="-5"/>
          <w:sz w:val="28"/>
          <w:szCs w:val="28"/>
        </w:rPr>
        <w:t xml:space="preserve">государство перераспределяет часть прибыли предприятий и </w:t>
      </w:r>
      <w:r>
        <w:rPr>
          <w:color w:val="000000"/>
          <w:spacing w:val="-3"/>
          <w:sz w:val="28"/>
          <w:szCs w:val="28"/>
        </w:rPr>
        <w:t xml:space="preserve">предпринимателей, доходов граждан, направляя ее на развитие </w:t>
      </w:r>
      <w:r>
        <w:rPr>
          <w:color w:val="000000"/>
          <w:spacing w:val="-5"/>
          <w:sz w:val="28"/>
          <w:szCs w:val="28"/>
        </w:rPr>
        <w:t xml:space="preserve">производственной и социальной инфраструктуры, на инвестиции в </w:t>
      </w:r>
      <w:r w:rsidR="00AC3CBA">
        <w:rPr>
          <w:color w:val="000000"/>
          <w:spacing w:val="-4"/>
          <w:sz w:val="28"/>
          <w:szCs w:val="28"/>
        </w:rPr>
        <w:t>капиталоемкие и фондоё</w:t>
      </w:r>
      <w:r>
        <w:rPr>
          <w:color w:val="000000"/>
          <w:spacing w:val="-4"/>
          <w:sz w:val="28"/>
          <w:szCs w:val="28"/>
        </w:rPr>
        <w:t xml:space="preserve">мкие отрасли с длительными сроками окупаемости </w:t>
      </w:r>
      <w:r>
        <w:rPr>
          <w:color w:val="000000"/>
          <w:spacing w:val="-6"/>
          <w:sz w:val="28"/>
          <w:szCs w:val="28"/>
        </w:rPr>
        <w:t xml:space="preserve">затрат (железные дороги, автострады, добывающие отрасли, электростанции и </w:t>
      </w:r>
      <w:r>
        <w:rPr>
          <w:color w:val="000000"/>
          <w:spacing w:val="-8"/>
          <w:sz w:val="28"/>
          <w:szCs w:val="28"/>
        </w:rPr>
        <w:t xml:space="preserve">др.). </w:t>
      </w:r>
    </w:p>
    <w:p w:rsidR="00AC3CBA" w:rsidRPr="004B7CAD" w:rsidRDefault="00AC3CBA" w:rsidP="00615A4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Налогам принадлежит решающая роль в формировании доходной части </w:t>
      </w:r>
      <w:r>
        <w:rPr>
          <w:color w:val="000000"/>
          <w:spacing w:val="-8"/>
          <w:sz w:val="28"/>
          <w:szCs w:val="28"/>
        </w:rPr>
        <w:t xml:space="preserve">государственного бюджета. </w:t>
      </w:r>
      <w:r>
        <w:rPr>
          <w:color w:val="000000"/>
          <w:sz w:val="28"/>
          <w:szCs w:val="28"/>
        </w:rPr>
        <w:t xml:space="preserve">Важную </w:t>
      </w:r>
      <w:r>
        <w:rPr>
          <w:color w:val="000000"/>
          <w:spacing w:val="18"/>
          <w:sz w:val="28"/>
          <w:szCs w:val="28"/>
        </w:rPr>
        <w:t>роль</w:t>
      </w:r>
      <w:r>
        <w:rPr>
          <w:color w:val="000000"/>
          <w:sz w:val="28"/>
          <w:szCs w:val="28"/>
        </w:rPr>
        <w:t xml:space="preserve"> играет </w:t>
      </w:r>
      <w:r w:rsidR="00794308" w:rsidRPr="00794308">
        <w:rPr>
          <w:i/>
          <w:color w:val="000000"/>
          <w:sz w:val="28"/>
          <w:szCs w:val="28"/>
        </w:rPr>
        <w:t>регулирующая</w:t>
      </w:r>
      <w:r w:rsidR="007943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функция, без которой в </w:t>
      </w:r>
      <w:r>
        <w:rPr>
          <w:color w:val="000000"/>
          <w:spacing w:val="-6"/>
          <w:sz w:val="28"/>
          <w:szCs w:val="28"/>
        </w:rPr>
        <w:t>экономике, базирующейся на товарно</w:t>
      </w:r>
      <w:r w:rsidR="005423B9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-</w:t>
      </w:r>
      <w:r w:rsidR="005423B9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денежных отношениях, нельзя обойтись. </w:t>
      </w:r>
      <w:r>
        <w:rPr>
          <w:color w:val="000000"/>
          <w:spacing w:val="-7"/>
          <w:sz w:val="28"/>
          <w:szCs w:val="28"/>
        </w:rPr>
        <w:t>Рыночна</w:t>
      </w:r>
      <w:r w:rsidR="005423B9">
        <w:rPr>
          <w:color w:val="000000"/>
          <w:spacing w:val="-7"/>
          <w:sz w:val="28"/>
          <w:szCs w:val="28"/>
        </w:rPr>
        <w:t>я экономика в развитых странах -</w:t>
      </w:r>
      <w:r>
        <w:rPr>
          <w:color w:val="000000"/>
          <w:spacing w:val="-7"/>
          <w:sz w:val="28"/>
          <w:szCs w:val="28"/>
        </w:rPr>
        <w:t xml:space="preserve"> это регулируемая </w:t>
      </w:r>
      <w:r>
        <w:rPr>
          <w:color w:val="000000"/>
          <w:spacing w:val="-3"/>
          <w:sz w:val="28"/>
          <w:szCs w:val="28"/>
        </w:rPr>
        <w:t>экономика</w:t>
      </w:r>
      <w:r w:rsidR="00794308">
        <w:rPr>
          <w:color w:val="000000"/>
          <w:spacing w:val="-3"/>
          <w:sz w:val="28"/>
          <w:szCs w:val="28"/>
        </w:rPr>
        <w:t xml:space="preserve">, где </w:t>
      </w:r>
      <w:r>
        <w:rPr>
          <w:color w:val="000000"/>
          <w:spacing w:val="-5"/>
          <w:sz w:val="28"/>
          <w:szCs w:val="28"/>
        </w:rPr>
        <w:t xml:space="preserve">центральное место в самой системе </w:t>
      </w:r>
      <w:r>
        <w:rPr>
          <w:color w:val="000000"/>
          <w:spacing w:val="-2"/>
          <w:sz w:val="28"/>
          <w:szCs w:val="28"/>
        </w:rPr>
        <w:t xml:space="preserve">регулирования принадлежит налогам. Развитие рыночной экономики </w:t>
      </w:r>
      <w:r>
        <w:rPr>
          <w:color w:val="000000"/>
          <w:spacing w:val="-6"/>
          <w:sz w:val="28"/>
          <w:szCs w:val="28"/>
        </w:rPr>
        <w:t>регулируется фин</w:t>
      </w:r>
      <w:r w:rsidR="005423B9">
        <w:rPr>
          <w:color w:val="000000"/>
          <w:spacing w:val="-6"/>
          <w:sz w:val="28"/>
          <w:szCs w:val="28"/>
        </w:rPr>
        <w:t>ансово-экономическими методами -</w:t>
      </w:r>
      <w:r>
        <w:rPr>
          <w:color w:val="000000"/>
          <w:spacing w:val="-6"/>
          <w:sz w:val="28"/>
          <w:szCs w:val="28"/>
        </w:rPr>
        <w:t xml:space="preserve"> путем применения </w:t>
      </w:r>
      <w:r>
        <w:rPr>
          <w:color w:val="000000"/>
          <w:spacing w:val="-7"/>
          <w:sz w:val="28"/>
          <w:szCs w:val="28"/>
        </w:rPr>
        <w:t xml:space="preserve">отлаженной системы налогообложения, маневрирования ссудным капиталом и </w:t>
      </w:r>
      <w:r>
        <w:rPr>
          <w:color w:val="000000"/>
          <w:sz w:val="28"/>
          <w:szCs w:val="28"/>
        </w:rPr>
        <w:t xml:space="preserve">процентными ставками, выделения из бюджета капитальных вложений и </w:t>
      </w:r>
      <w:r>
        <w:rPr>
          <w:color w:val="000000"/>
          <w:spacing w:val="-5"/>
          <w:sz w:val="28"/>
          <w:szCs w:val="28"/>
        </w:rPr>
        <w:t xml:space="preserve">дотаций и т. п. Центральное место в этом комплексе экономических методов </w:t>
      </w:r>
      <w:r>
        <w:rPr>
          <w:color w:val="000000"/>
          <w:spacing w:val="-4"/>
          <w:sz w:val="28"/>
          <w:szCs w:val="28"/>
        </w:rPr>
        <w:t xml:space="preserve">занимают налоги. Маневрируя налоговыми ставками, льготами и штрафами, </w:t>
      </w:r>
      <w:r>
        <w:rPr>
          <w:color w:val="000000"/>
          <w:sz w:val="28"/>
          <w:szCs w:val="28"/>
        </w:rPr>
        <w:t xml:space="preserve">изменяя условия налогообложения, вводя одни и отменяя другие налоги,  </w:t>
      </w:r>
      <w:r>
        <w:rPr>
          <w:color w:val="000000"/>
          <w:spacing w:val="-7"/>
          <w:sz w:val="28"/>
          <w:szCs w:val="28"/>
        </w:rPr>
        <w:t xml:space="preserve">государство создает условия для ускоренного развития определенных отраслей и </w:t>
      </w:r>
      <w:r>
        <w:rPr>
          <w:color w:val="000000"/>
          <w:spacing w:val="-8"/>
          <w:sz w:val="28"/>
          <w:szCs w:val="28"/>
        </w:rPr>
        <w:t>производств, способствует решению актуальных для общества проблем.</w:t>
      </w:r>
    </w:p>
    <w:p w:rsidR="00073484" w:rsidRDefault="00073484" w:rsidP="00615A41">
      <w:pPr>
        <w:shd w:val="clear" w:color="auto" w:fill="FFFFFF"/>
        <w:spacing w:before="14" w:line="360" w:lineRule="auto"/>
        <w:ind w:right="22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Контрольная </w:t>
      </w:r>
      <w:r>
        <w:rPr>
          <w:color w:val="000000"/>
          <w:spacing w:val="-5"/>
          <w:sz w:val="28"/>
          <w:szCs w:val="28"/>
        </w:rPr>
        <w:t xml:space="preserve">функция налогов. Сущность ее состоит в количественном </w:t>
      </w:r>
      <w:r>
        <w:rPr>
          <w:color w:val="000000"/>
          <w:spacing w:val="-10"/>
          <w:sz w:val="28"/>
          <w:szCs w:val="28"/>
        </w:rPr>
        <w:t xml:space="preserve">отражении и соответствии налоговых платежей и налоговых поступлений. </w:t>
      </w:r>
      <w:r>
        <w:rPr>
          <w:color w:val="000000"/>
          <w:spacing w:val="-8"/>
          <w:sz w:val="28"/>
          <w:szCs w:val="28"/>
        </w:rPr>
        <w:t xml:space="preserve">Осуществление контрольной функции налогов, ее полнота и глубина, в известной </w:t>
      </w:r>
      <w:r>
        <w:rPr>
          <w:color w:val="000000"/>
          <w:spacing w:val="-10"/>
          <w:sz w:val="28"/>
          <w:szCs w:val="28"/>
        </w:rPr>
        <w:t xml:space="preserve">мере, зависит от налоговой дисциплины. Суть ее в том, чтобы налогоплательщики </w:t>
      </w:r>
      <w:r>
        <w:rPr>
          <w:color w:val="000000"/>
          <w:spacing w:val="-8"/>
          <w:sz w:val="28"/>
          <w:szCs w:val="28"/>
        </w:rPr>
        <w:t>(юридические и физические лица) своевременно и в полном объеме уплачивали установленные законодательством налоги. Практика работы налоговых органов показывает, что нарушение сроков и полноты уплаты налогов явление частое.</w:t>
      </w:r>
    </w:p>
    <w:p w:rsidR="00073484" w:rsidRDefault="00073484" w:rsidP="00615A41">
      <w:pPr>
        <w:shd w:val="clear" w:color="auto" w:fill="FFFFFF"/>
        <w:spacing w:line="360" w:lineRule="auto"/>
        <w:ind w:left="7" w:right="36" w:firstLine="720"/>
        <w:jc w:val="both"/>
      </w:pPr>
      <w:r>
        <w:rPr>
          <w:color w:val="000000"/>
          <w:spacing w:val="-5"/>
          <w:sz w:val="28"/>
          <w:szCs w:val="28"/>
        </w:rPr>
        <w:t xml:space="preserve">Указанное разграничение функций налоговой системы носит условный </w:t>
      </w:r>
      <w:r>
        <w:rPr>
          <w:color w:val="000000"/>
          <w:spacing w:val="-8"/>
          <w:sz w:val="28"/>
          <w:szCs w:val="28"/>
        </w:rPr>
        <w:t>характер, так как все они переплетаются и осуществляются одновременно.</w:t>
      </w:r>
    </w:p>
    <w:p w:rsidR="00073484" w:rsidRPr="00047BD8" w:rsidRDefault="00073484" w:rsidP="00627AC2">
      <w:pPr>
        <w:shd w:val="clear" w:color="auto" w:fill="FFFFFF"/>
        <w:spacing w:before="58" w:line="360" w:lineRule="auto"/>
        <w:ind w:left="14" w:right="14" w:firstLine="720"/>
        <w:jc w:val="both"/>
        <w:rPr>
          <w:color w:val="000000"/>
          <w:sz w:val="28"/>
          <w:szCs w:val="28"/>
        </w:rPr>
      </w:pPr>
    </w:p>
    <w:p w:rsidR="0029276C" w:rsidRDefault="00615A41" w:rsidP="00615A41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615A41">
        <w:rPr>
          <w:b/>
          <w:sz w:val="28"/>
          <w:szCs w:val="28"/>
        </w:rPr>
        <w:t>Виды налогов</w:t>
      </w:r>
      <w:r>
        <w:rPr>
          <w:b/>
          <w:sz w:val="28"/>
          <w:szCs w:val="28"/>
        </w:rPr>
        <w:t>.</w:t>
      </w:r>
    </w:p>
    <w:p w:rsidR="00234863" w:rsidRDefault="00234863" w:rsidP="00234863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234863" w:rsidRDefault="00234863" w:rsidP="00234863">
      <w:pPr>
        <w:shd w:val="clear" w:color="auto" w:fill="FFFFFF"/>
        <w:spacing w:line="360" w:lineRule="auto"/>
        <w:ind w:left="7" w:firstLine="71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Налоги бывают двух видов. </w:t>
      </w:r>
    </w:p>
    <w:p w:rsidR="005423B9" w:rsidRDefault="00234863" w:rsidP="00234863">
      <w:pPr>
        <w:shd w:val="clear" w:color="auto" w:fill="FFFFFF"/>
        <w:spacing w:line="360" w:lineRule="auto"/>
        <w:ind w:left="7" w:firstLine="714"/>
        <w:jc w:val="both"/>
        <w:rPr>
          <w:i/>
          <w:iCs/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Первы</w:t>
      </w:r>
      <w:r w:rsidR="005423B9">
        <w:rPr>
          <w:color w:val="000000"/>
          <w:spacing w:val="-5"/>
          <w:sz w:val="28"/>
          <w:szCs w:val="28"/>
        </w:rPr>
        <w:t>й вид -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-5"/>
          <w:sz w:val="28"/>
          <w:szCs w:val="28"/>
        </w:rPr>
        <w:t>налоги на доходы и имуще</w:t>
      </w:r>
      <w:r>
        <w:rPr>
          <w:i/>
          <w:iCs/>
          <w:color w:val="000000"/>
          <w:spacing w:val="-5"/>
          <w:sz w:val="28"/>
          <w:szCs w:val="28"/>
        </w:rPr>
        <w:softHyphen/>
      </w:r>
      <w:r>
        <w:rPr>
          <w:i/>
          <w:iCs/>
          <w:color w:val="000000"/>
          <w:spacing w:val="-6"/>
          <w:sz w:val="28"/>
          <w:szCs w:val="28"/>
        </w:rPr>
        <w:t xml:space="preserve">ство:  </w:t>
      </w:r>
    </w:p>
    <w:p w:rsidR="005423B9" w:rsidRDefault="00234863" w:rsidP="005423B9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подоходный налог и налог на прибыль корпораций (фирм); </w:t>
      </w:r>
    </w:p>
    <w:p w:rsidR="005423B9" w:rsidRDefault="00234863" w:rsidP="005423B9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 социальное </w:t>
      </w:r>
      <w:r>
        <w:rPr>
          <w:color w:val="000000"/>
          <w:spacing w:val="-1"/>
          <w:sz w:val="28"/>
          <w:szCs w:val="28"/>
        </w:rPr>
        <w:t xml:space="preserve">страхование и на фонд заработной платы и рабочую силу (так называемые социальные налоги, социальные взносы); </w:t>
      </w:r>
    </w:p>
    <w:p w:rsidR="005423B9" w:rsidRDefault="00234863" w:rsidP="005423B9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поимущественные налоги, в том </w:t>
      </w:r>
      <w:r>
        <w:rPr>
          <w:color w:val="000000"/>
          <w:spacing w:val="-6"/>
          <w:sz w:val="28"/>
          <w:szCs w:val="28"/>
        </w:rPr>
        <w:t xml:space="preserve">числе налоги на собственность, включая землю и другую недвижимость; </w:t>
      </w:r>
    </w:p>
    <w:p w:rsidR="005423B9" w:rsidRDefault="00234863" w:rsidP="005423B9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налог </w:t>
      </w:r>
      <w:r>
        <w:rPr>
          <w:color w:val="000000"/>
          <w:sz w:val="28"/>
          <w:szCs w:val="28"/>
        </w:rPr>
        <w:t xml:space="preserve">на перевод прибыли и капиталов за рубеж и другие. </w:t>
      </w:r>
    </w:p>
    <w:p w:rsidR="005423B9" w:rsidRDefault="00234863" w:rsidP="00234863">
      <w:pPr>
        <w:shd w:val="clear" w:color="auto" w:fill="FFFFFF"/>
        <w:spacing w:line="360" w:lineRule="auto"/>
        <w:ind w:left="7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взимаются с конкретного физического или юридического лица, их называют </w:t>
      </w:r>
      <w:r w:rsidRPr="005423B9">
        <w:rPr>
          <w:i/>
          <w:iCs/>
          <w:color w:val="000000"/>
          <w:sz w:val="28"/>
          <w:szCs w:val="28"/>
        </w:rPr>
        <w:t xml:space="preserve">прямыми </w:t>
      </w:r>
      <w:r w:rsidR="005423B9">
        <w:rPr>
          <w:color w:val="000000"/>
          <w:sz w:val="28"/>
          <w:szCs w:val="28"/>
        </w:rPr>
        <w:t>налогами.</w:t>
      </w:r>
    </w:p>
    <w:p w:rsidR="005423B9" w:rsidRDefault="005423B9" w:rsidP="00234863">
      <w:pPr>
        <w:shd w:val="clear" w:color="auto" w:fill="FFFFFF"/>
        <w:spacing w:line="360" w:lineRule="auto"/>
        <w:ind w:left="7" w:firstLine="714"/>
        <w:jc w:val="both"/>
        <w:rPr>
          <w:color w:val="000000"/>
          <w:sz w:val="28"/>
          <w:szCs w:val="28"/>
        </w:rPr>
      </w:pPr>
    </w:p>
    <w:p w:rsidR="005423B9" w:rsidRDefault="005423B9" w:rsidP="00234863">
      <w:pPr>
        <w:shd w:val="clear" w:color="auto" w:fill="FFFFFF"/>
        <w:spacing w:line="360" w:lineRule="auto"/>
        <w:ind w:left="7" w:firstLine="714"/>
        <w:jc w:val="both"/>
        <w:rPr>
          <w:color w:val="000000"/>
          <w:sz w:val="28"/>
          <w:szCs w:val="28"/>
        </w:rPr>
      </w:pPr>
    </w:p>
    <w:p w:rsidR="005423B9" w:rsidRDefault="005423B9" w:rsidP="00234863">
      <w:pPr>
        <w:shd w:val="clear" w:color="auto" w:fill="FFFFFF"/>
        <w:spacing w:line="360" w:lineRule="auto"/>
        <w:ind w:left="7" w:firstLine="714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вид -</w:t>
      </w:r>
      <w:r w:rsidR="00234863">
        <w:rPr>
          <w:color w:val="000000"/>
          <w:sz w:val="28"/>
          <w:szCs w:val="28"/>
        </w:rPr>
        <w:t xml:space="preserve"> </w:t>
      </w:r>
      <w:r w:rsidR="00234863">
        <w:rPr>
          <w:i/>
          <w:iCs/>
          <w:color w:val="000000"/>
          <w:sz w:val="28"/>
          <w:szCs w:val="28"/>
        </w:rPr>
        <w:t xml:space="preserve">налоги на товары и услуги: </w:t>
      </w:r>
    </w:p>
    <w:p w:rsidR="005423B9" w:rsidRDefault="00234863" w:rsidP="005423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налог с</w:t>
      </w:r>
      <w:r w:rsidR="005423B9">
        <w:rPr>
          <w:color w:val="000000"/>
          <w:sz w:val="28"/>
          <w:szCs w:val="28"/>
        </w:rPr>
        <w:t xml:space="preserve"> оборота -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 xml:space="preserve">большинстве развитых стран заменен налогом на добавленную стоимость; </w:t>
      </w:r>
    </w:p>
    <w:p w:rsidR="005423B9" w:rsidRDefault="00234863" w:rsidP="005423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акцизы (налоги, прямо включаемые в цену товара или услуги); </w:t>
      </w:r>
    </w:p>
    <w:p w:rsidR="005423B9" w:rsidRDefault="00234863" w:rsidP="005423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 наследство; </w:t>
      </w:r>
    </w:p>
    <w:p w:rsidR="005423B9" w:rsidRDefault="00234863" w:rsidP="005423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сделки с недвижимостью и ценными бумагами и другие. </w:t>
      </w:r>
    </w:p>
    <w:p w:rsidR="00234863" w:rsidRDefault="00234863" w:rsidP="00234863">
      <w:pPr>
        <w:shd w:val="clear" w:color="auto" w:fill="FFFFFF"/>
        <w:spacing w:line="360" w:lineRule="auto"/>
        <w:ind w:left="7" w:firstLine="71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Это </w:t>
      </w:r>
      <w:r w:rsidRPr="005423B9">
        <w:rPr>
          <w:i/>
          <w:iCs/>
          <w:color w:val="000000"/>
          <w:spacing w:val="-2"/>
          <w:sz w:val="28"/>
          <w:szCs w:val="28"/>
        </w:rPr>
        <w:t xml:space="preserve">косвенные </w:t>
      </w:r>
      <w:r w:rsidRPr="005423B9">
        <w:rPr>
          <w:color w:val="000000"/>
          <w:spacing w:val="-1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>алоги. Они частично или полностью переносятся на цену товара или услуги.</w:t>
      </w:r>
    </w:p>
    <w:p w:rsidR="00234863" w:rsidRDefault="00234863" w:rsidP="00234863">
      <w:pPr>
        <w:shd w:val="clear" w:color="auto" w:fill="FFFFFF"/>
        <w:spacing w:before="22" w:line="360" w:lineRule="auto"/>
        <w:ind w:right="29" w:firstLine="714"/>
        <w:jc w:val="both"/>
        <w:rPr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>Прямые</w:t>
      </w:r>
      <w:r>
        <w:rPr>
          <w:color w:val="000000"/>
          <w:spacing w:val="-9"/>
          <w:sz w:val="28"/>
          <w:szCs w:val="28"/>
        </w:rPr>
        <w:t xml:space="preserve"> налоги трудно перенести на потребителя. Из них легче всего дело </w:t>
      </w:r>
      <w:r>
        <w:rPr>
          <w:color w:val="000000"/>
          <w:spacing w:val="-4"/>
          <w:sz w:val="28"/>
          <w:szCs w:val="28"/>
        </w:rPr>
        <w:t xml:space="preserve">обстоит с налогами на землю и на другую недвижимость: они включаются в </w:t>
      </w:r>
      <w:r>
        <w:rPr>
          <w:color w:val="000000"/>
          <w:spacing w:val="-6"/>
          <w:sz w:val="28"/>
          <w:szCs w:val="28"/>
        </w:rPr>
        <w:t xml:space="preserve">арендную и квартирную плату, цену сельскохозяйственной продукции. </w:t>
      </w:r>
      <w:r>
        <w:rPr>
          <w:i/>
          <w:iCs/>
          <w:color w:val="000000"/>
          <w:spacing w:val="-3"/>
          <w:sz w:val="28"/>
          <w:szCs w:val="28"/>
        </w:rPr>
        <w:t>Косвенные</w:t>
      </w:r>
      <w:r>
        <w:rPr>
          <w:color w:val="000000"/>
          <w:spacing w:val="-3"/>
          <w:sz w:val="28"/>
          <w:szCs w:val="28"/>
        </w:rPr>
        <w:t xml:space="preserve"> налоги переносятся на конечного потребителя в зависимости от </w:t>
      </w:r>
      <w:r>
        <w:rPr>
          <w:color w:val="000000"/>
          <w:spacing w:val="-6"/>
          <w:sz w:val="28"/>
          <w:szCs w:val="28"/>
        </w:rPr>
        <w:t xml:space="preserve">степени эластичности спроса на товары и услуги, облагаемые этими налогами. </w:t>
      </w:r>
      <w:r>
        <w:rPr>
          <w:color w:val="000000"/>
          <w:spacing w:val="-3"/>
          <w:sz w:val="28"/>
          <w:szCs w:val="28"/>
        </w:rPr>
        <w:t xml:space="preserve">Чем менее эластичен спрос, тем большая часть налога перекладывается на </w:t>
      </w:r>
      <w:r>
        <w:rPr>
          <w:color w:val="000000"/>
          <w:spacing w:val="-7"/>
          <w:sz w:val="28"/>
          <w:szCs w:val="28"/>
        </w:rPr>
        <w:t xml:space="preserve">потребителя. Чем менее эластично предложение, тем меньшая часть налога </w:t>
      </w:r>
      <w:r>
        <w:rPr>
          <w:color w:val="000000"/>
          <w:spacing w:val="-5"/>
          <w:sz w:val="28"/>
          <w:szCs w:val="28"/>
        </w:rPr>
        <w:t xml:space="preserve">перекладывается на потребителя, а большая уплачивается за счет прибыли. В </w:t>
      </w:r>
      <w:r>
        <w:rPr>
          <w:color w:val="000000"/>
          <w:spacing w:val="-2"/>
          <w:sz w:val="28"/>
          <w:szCs w:val="28"/>
        </w:rPr>
        <w:t xml:space="preserve">долгосрочном плане эластичность предложения растет, и на потребителя </w:t>
      </w:r>
      <w:r>
        <w:rPr>
          <w:color w:val="000000"/>
          <w:spacing w:val="-4"/>
          <w:sz w:val="28"/>
          <w:szCs w:val="28"/>
        </w:rPr>
        <w:t xml:space="preserve">перекладывается все большая часть косвенных налогов. В случае высокой </w:t>
      </w:r>
      <w:r>
        <w:rPr>
          <w:color w:val="000000"/>
          <w:spacing w:val="-11"/>
          <w:sz w:val="28"/>
          <w:szCs w:val="28"/>
        </w:rPr>
        <w:t xml:space="preserve">эластичности спроса  увеличение косвенных налогов может привести к сокращению </w:t>
      </w:r>
      <w:r>
        <w:rPr>
          <w:color w:val="000000"/>
          <w:spacing w:val="-9"/>
          <w:sz w:val="28"/>
          <w:szCs w:val="28"/>
        </w:rPr>
        <w:t>потребления, а при в</w:t>
      </w:r>
      <w:r w:rsidR="00DE28BB">
        <w:rPr>
          <w:color w:val="000000"/>
          <w:spacing w:val="-9"/>
          <w:sz w:val="28"/>
          <w:szCs w:val="28"/>
        </w:rPr>
        <w:t>ысокой эластичности предложения -</w:t>
      </w:r>
      <w:r>
        <w:rPr>
          <w:color w:val="000000"/>
          <w:spacing w:val="-9"/>
          <w:sz w:val="28"/>
          <w:szCs w:val="28"/>
        </w:rPr>
        <w:t xml:space="preserve"> к сокращению чистой </w:t>
      </w:r>
      <w:r>
        <w:rPr>
          <w:color w:val="000000"/>
          <w:spacing w:val="-5"/>
          <w:sz w:val="28"/>
          <w:szCs w:val="28"/>
        </w:rPr>
        <w:t xml:space="preserve">прибыли, что вызовет сокращение капиталовложений или перелив капитала </w:t>
      </w:r>
      <w:r>
        <w:rPr>
          <w:i/>
          <w:iCs/>
          <w:color w:val="000000"/>
          <w:spacing w:val="-5"/>
          <w:sz w:val="28"/>
          <w:szCs w:val="28"/>
        </w:rPr>
        <w:t xml:space="preserve">в </w:t>
      </w:r>
      <w:r>
        <w:rPr>
          <w:color w:val="000000"/>
          <w:spacing w:val="-11"/>
          <w:sz w:val="28"/>
          <w:szCs w:val="28"/>
        </w:rPr>
        <w:t>другие сферы деятельности.</w:t>
      </w:r>
    </w:p>
    <w:p w:rsidR="00DE28BB" w:rsidRDefault="00234863" w:rsidP="00234863">
      <w:pPr>
        <w:shd w:val="clear" w:color="auto" w:fill="FFFFFF"/>
        <w:spacing w:before="7" w:line="360" w:lineRule="auto"/>
        <w:ind w:left="7" w:firstLine="7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Различают также твердые, пропорциональные, прогрессивные и </w:t>
      </w:r>
      <w:r>
        <w:rPr>
          <w:color w:val="000000"/>
          <w:spacing w:val="-3"/>
          <w:sz w:val="28"/>
          <w:szCs w:val="28"/>
        </w:rPr>
        <w:t xml:space="preserve">регрессивные налоговые ставки. </w:t>
      </w:r>
    </w:p>
    <w:p w:rsidR="00DE28BB" w:rsidRDefault="00234863" w:rsidP="00DE28BB">
      <w:pPr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Твердые </w:t>
      </w:r>
      <w:r>
        <w:rPr>
          <w:color w:val="000000"/>
          <w:spacing w:val="-3"/>
          <w:sz w:val="28"/>
          <w:szCs w:val="28"/>
        </w:rPr>
        <w:t xml:space="preserve">ставки устанавливаются в </w:t>
      </w:r>
      <w:r>
        <w:rPr>
          <w:color w:val="000000"/>
          <w:spacing w:val="-2"/>
          <w:sz w:val="28"/>
          <w:szCs w:val="28"/>
        </w:rPr>
        <w:t xml:space="preserve">абсолютной сумме на единицу обложения, независимо от размеров дохода. </w:t>
      </w:r>
    </w:p>
    <w:p w:rsidR="00DE28BB" w:rsidRDefault="00234863" w:rsidP="00DE28BB">
      <w:pPr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color w:val="000000"/>
          <w:spacing w:val="-8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Пропорциональные — </w:t>
      </w:r>
      <w:r>
        <w:rPr>
          <w:color w:val="000000"/>
          <w:spacing w:val="-2"/>
          <w:sz w:val="28"/>
          <w:szCs w:val="28"/>
        </w:rPr>
        <w:t xml:space="preserve">действуют в одинаковом процентном отношении к </w:t>
      </w:r>
      <w:r>
        <w:rPr>
          <w:color w:val="000000"/>
          <w:spacing w:val="-8"/>
          <w:sz w:val="28"/>
          <w:szCs w:val="28"/>
        </w:rPr>
        <w:t xml:space="preserve">объекту налога без учета дифференциации его величины. </w:t>
      </w:r>
    </w:p>
    <w:p w:rsidR="00DE28BB" w:rsidRDefault="00234863" w:rsidP="00DE28BB">
      <w:pPr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Прогрессивные </w:t>
      </w:r>
      <w:r>
        <w:rPr>
          <w:color w:val="000000"/>
          <w:spacing w:val="-8"/>
          <w:sz w:val="28"/>
          <w:szCs w:val="28"/>
        </w:rPr>
        <w:t xml:space="preserve">ставки </w:t>
      </w:r>
      <w:r>
        <w:rPr>
          <w:color w:val="000000"/>
          <w:spacing w:val="-10"/>
          <w:sz w:val="28"/>
          <w:szCs w:val="28"/>
        </w:rPr>
        <w:t xml:space="preserve">предполагают возрастание величины ставки по мере роста дохода Прогрессивные </w:t>
      </w:r>
      <w:r>
        <w:rPr>
          <w:color w:val="000000"/>
          <w:sz w:val="28"/>
          <w:szCs w:val="28"/>
        </w:rPr>
        <w:t xml:space="preserve">налоги — это те налоги, бремя которых сильнее давит на лиц с большими </w:t>
      </w:r>
      <w:r>
        <w:rPr>
          <w:color w:val="000000"/>
          <w:spacing w:val="-10"/>
          <w:sz w:val="28"/>
          <w:szCs w:val="28"/>
        </w:rPr>
        <w:t xml:space="preserve">доходами. </w:t>
      </w:r>
    </w:p>
    <w:p w:rsidR="00234863" w:rsidRDefault="00234863" w:rsidP="00DE28BB">
      <w:pPr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pacing w:val="-10"/>
          <w:sz w:val="28"/>
          <w:szCs w:val="28"/>
        </w:rPr>
        <w:t xml:space="preserve">Регрессивные </w:t>
      </w:r>
      <w:r>
        <w:rPr>
          <w:color w:val="000000"/>
          <w:spacing w:val="-10"/>
          <w:sz w:val="28"/>
          <w:szCs w:val="28"/>
        </w:rPr>
        <w:t xml:space="preserve">ставки предполагают снижение величины ставки по мере </w:t>
      </w:r>
      <w:r>
        <w:rPr>
          <w:color w:val="000000"/>
          <w:spacing w:val="-4"/>
          <w:sz w:val="28"/>
          <w:szCs w:val="28"/>
        </w:rPr>
        <w:t>роста дохода</w:t>
      </w:r>
      <w:r w:rsidR="00B87610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Регрессивный налог может и не приводить к росту абсолютной </w:t>
      </w:r>
      <w:r>
        <w:rPr>
          <w:color w:val="000000"/>
          <w:spacing w:val="-10"/>
          <w:sz w:val="28"/>
          <w:szCs w:val="28"/>
        </w:rPr>
        <w:t>суммы поступлений в бюджет при увеличении доходов налогоплательщиков.</w:t>
      </w:r>
    </w:p>
    <w:p w:rsidR="008F74C4" w:rsidRDefault="00234863" w:rsidP="008F74C4">
      <w:pPr>
        <w:shd w:val="clear" w:color="auto" w:fill="FFFFFF"/>
        <w:spacing w:before="7" w:line="360" w:lineRule="auto"/>
        <w:ind w:left="7" w:right="14" w:firstLine="71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зависимости от использования налоги делятся на </w:t>
      </w:r>
      <w:r>
        <w:rPr>
          <w:i/>
          <w:iCs/>
          <w:color w:val="000000"/>
          <w:spacing w:val="-1"/>
          <w:sz w:val="28"/>
          <w:szCs w:val="28"/>
        </w:rPr>
        <w:t>общие</w:t>
      </w:r>
      <w:r>
        <w:rPr>
          <w:color w:val="000000"/>
          <w:spacing w:val="-1"/>
          <w:sz w:val="28"/>
          <w:szCs w:val="28"/>
        </w:rPr>
        <w:t xml:space="preserve"> и </w:t>
      </w:r>
      <w:r>
        <w:rPr>
          <w:i/>
          <w:iCs/>
          <w:color w:val="000000"/>
          <w:spacing w:val="-3"/>
          <w:sz w:val="28"/>
          <w:szCs w:val="28"/>
        </w:rPr>
        <w:t>специфические</w:t>
      </w:r>
      <w:r>
        <w:rPr>
          <w:color w:val="000000"/>
          <w:spacing w:val="-3"/>
          <w:sz w:val="28"/>
          <w:szCs w:val="28"/>
        </w:rPr>
        <w:t xml:space="preserve">. </w:t>
      </w:r>
      <w:r>
        <w:rPr>
          <w:i/>
          <w:iCs/>
          <w:color w:val="000000"/>
          <w:spacing w:val="-3"/>
          <w:sz w:val="28"/>
          <w:szCs w:val="28"/>
        </w:rPr>
        <w:t xml:space="preserve">Общие </w:t>
      </w:r>
      <w:r>
        <w:rPr>
          <w:color w:val="000000"/>
          <w:spacing w:val="-3"/>
          <w:sz w:val="28"/>
          <w:szCs w:val="28"/>
        </w:rPr>
        <w:t xml:space="preserve">налоги используются на финансирование текущих и </w:t>
      </w:r>
      <w:r>
        <w:rPr>
          <w:color w:val="000000"/>
          <w:spacing w:val="-9"/>
          <w:sz w:val="28"/>
          <w:szCs w:val="28"/>
        </w:rPr>
        <w:t xml:space="preserve">капитальных расходов государственного и местных бюджетов без закрепления за </w:t>
      </w:r>
      <w:r>
        <w:rPr>
          <w:color w:val="000000"/>
          <w:spacing w:val="-10"/>
          <w:sz w:val="28"/>
          <w:szCs w:val="28"/>
        </w:rPr>
        <w:t xml:space="preserve">каким </w:t>
      </w:r>
      <w:r w:rsidR="00B87610">
        <w:rPr>
          <w:color w:val="000000"/>
          <w:spacing w:val="-10"/>
          <w:sz w:val="28"/>
          <w:szCs w:val="28"/>
        </w:rPr>
        <w:t xml:space="preserve">- </w:t>
      </w:r>
      <w:r>
        <w:rPr>
          <w:color w:val="000000"/>
          <w:spacing w:val="-10"/>
          <w:sz w:val="28"/>
          <w:szCs w:val="28"/>
        </w:rPr>
        <w:t xml:space="preserve">либо определенным видом расходов. </w:t>
      </w:r>
      <w:r>
        <w:rPr>
          <w:i/>
          <w:iCs/>
          <w:color w:val="000000"/>
          <w:spacing w:val="-10"/>
          <w:sz w:val="28"/>
          <w:szCs w:val="28"/>
        </w:rPr>
        <w:t xml:space="preserve">Специфические </w:t>
      </w:r>
      <w:r>
        <w:rPr>
          <w:color w:val="000000"/>
          <w:spacing w:val="-10"/>
          <w:sz w:val="28"/>
          <w:szCs w:val="28"/>
        </w:rPr>
        <w:t xml:space="preserve">налоги имеют целевое назначение (например, отчисления на социальное страхование или отчисления в </w:t>
      </w:r>
      <w:r>
        <w:rPr>
          <w:color w:val="000000"/>
          <w:spacing w:val="-14"/>
          <w:sz w:val="28"/>
          <w:szCs w:val="28"/>
        </w:rPr>
        <w:t>дорожные фонды).</w:t>
      </w:r>
    </w:p>
    <w:p w:rsidR="008F74C4" w:rsidRPr="008F74C4" w:rsidRDefault="008F74C4" w:rsidP="008F74C4">
      <w:pPr>
        <w:shd w:val="clear" w:color="auto" w:fill="FFFFFF"/>
        <w:spacing w:before="7" w:line="360" w:lineRule="auto"/>
        <w:ind w:left="7" w:right="14" w:firstLine="714"/>
        <w:jc w:val="both"/>
        <w:rPr>
          <w:color w:val="000000"/>
          <w:spacing w:val="-14"/>
          <w:sz w:val="28"/>
          <w:szCs w:val="28"/>
        </w:rPr>
      </w:pPr>
      <w:r w:rsidRPr="008F74C4">
        <w:rPr>
          <w:sz w:val="28"/>
          <w:szCs w:val="28"/>
        </w:rPr>
        <w:t>Основные налоги:</w:t>
      </w:r>
    </w:p>
    <w:p w:rsidR="008F74C4" w:rsidRPr="008F74C4" w:rsidRDefault="008F74C4" w:rsidP="008F74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74C4">
        <w:rPr>
          <w:sz w:val="28"/>
          <w:szCs w:val="28"/>
        </w:rPr>
        <w:t>Подоходный налог с физических лиц (налог на личные доходы) является вычетом из доходов налогоплательщиков - физических лиц, как им</w:t>
      </w:r>
      <w:r>
        <w:rPr>
          <w:sz w:val="28"/>
          <w:szCs w:val="28"/>
        </w:rPr>
        <w:t>еющих, так и не имеющих постоян</w:t>
      </w:r>
      <w:r w:rsidRPr="008F74C4">
        <w:rPr>
          <w:sz w:val="28"/>
          <w:szCs w:val="28"/>
        </w:rPr>
        <w:t xml:space="preserve">ного местожительства в Российской Федерации, включая иностранных граждан, так и лиц без гражданства. Платежи осуществляются в течение года, но окончательный расчет производится в конце его. Нормой налогообложения является налоговая ставка - размер налога на единицу налогообложения. В России минимальная ставка подоходного налога составляет 12%, максимальная - 45%. </w:t>
      </w:r>
    </w:p>
    <w:p w:rsidR="008F74C4" w:rsidRPr="008F74C4" w:rsidRDefault="008F74C4" w:rsidP="008F74C4">
      <w:pPr>
        <w:spacing w:line="360" w:lineRule="auto"/>
        <w:ind w:firstLine="720"/>
        <w:jc w:val="both"/>
        <w:rPr>
          <w:sz w:val="28"/>
          <w:szCs w:val="28"/>
        </w:rPr>
      </w:pPr>
      <w:r w:rsidRPr="008F74C4">
        <w:rPr>
          <w:sz w:val="28"/>
          <w:szCs w:val="28"/>
        </w:rPr>
        <w:t>Не подлежа</w:t>
      </w:r>
      <w:r>
        <w:rPr>
          <w:sz w:val="28"/>
          <w:szCs w:val="28"/>
        </w:rPr>
        <w:t>т налогообложению: госу</w:t>
      </w:r>
      <w:r w:rsidRPr="008F74C4">
        <w:rPr>
          <w:sz w:val="28"/>
          <w:szCs w:val="28"/>
        </w:rPr>
        <w:t>дарственные пособия по социальному страхованию; все виды пенсий; доходы, полученные от физических лиц в порядке наследования и дарения; стоимость подарков, полученных от предприятий, учреждений и организаций в течение года в виде вещей или услуг, не превышающая сумму 12-кратного установленного законом размера минимальной месячной оплаты труда.</w:t>
      </w:r>
    </w:p>
    <w:p w:rsidR="0080600E" w:rsidRDefault="008F74C4" w:rsidP="008F74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F74C4">
        <w:rPr>
          <w:sz w:val="28"/>
          <w:szCs w:val="28"/>
        </w:rPr>
        <w:t xml:space="preserve"> Налог на прибыль предприятий взимается в случае, если они признаются юридическими лицами. Этот налог составляет основную часть налоговых выплат предприятий. Обложению налогом подлежит прибыль, чистый доход. В России ставка этого налога близка к той, что действует в развитых странах - до 35%. Производственные объединения, предприятия, а также собственники капитала уплачивают налог на основании предъявленных ими деклараций. Налоговая декларация представляет собой заявление налогоплательщика о размерах его доходов. Отдельные виды прибыл</w:t>
      </w:r>
      <w:r w:rsidR="00474215">
        <w:rPr>
          <w:sz w:val="28"/>
          <w:szCs w:val="28"/>
        </w:rPr>
        <w:t>и, получаемой юридическими лица</w:t>
      </w:r>
      <w:r w:rsidRPr="008F74C4">
        <w:rPr>
          <w:sz w:val="28"/>
          <w:szCs w:val="28"/>
        </w:rPr>
        <w:t xml:space="preserve">ми, облагаются особо. Так, прибыль от дивидендов, полученных по акциям, облигациям и иным ценным бумагам, выпущенным в Российской Федерации, облагается по ставке 15%. Этот размер ставки применяется к прибыли от долевого участия в других предприятиях, созданных на территории Российской Федерации. </w:t>
      </w:r>
    </w:p>
    <w:p w:rsidR="008F74C4" w:rsidRPr="008F74C4" w:rsidRDefault="00474215" w:rsidP="008F74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4C4" w:rsidRPr="008F74C4">
        <w:rPr>
          <w:sz w:val="28"/>
          <w:szCs w:val="28"/>
        </w:rPr>
        <w:t xml:space="preserve"> Социальные взносы охватывают взносы предприятий на социальное обеспечение и налоги на заработную плату и рабочую силу. Они представляют собой выплаты, которые осуществляются частично</w:t>
      </w:r>
      <w:r>
        <w:rPr>
          <w:sz w:val="28"/>
          <w:szCs w:val="28"/>
        </w:rPr>
        <w:t xml:space="preserve"> самими работающими, частично -</w:t>
      </w:r>
      <w:r w:rsidR="008F74C4" w:rsidRPr="008F74C4">
        <w:rPr>
          <w:sz w:val="28"/>
          <w:szCs w:val="28"/>
        </w:rPr>
        <w:t xml:space="preserve"> их работодателями. Они направляются в различные внебюджетные фонды: по безработице, пенсионный и т.д. Государство также принимает участие в финансирование этих фондов. Налоги на фонд заработной платы и рабочую силу выплачиваются только работодателями. </w:t>
      </w:r>
    </w:p>
    <w:p w:rsidR="008F74C4" w:rsidRPr="008F74C4" w:rsidRDefault="0080600E" w:rsidP="008F74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F74C4" w:rsidRPr="008F74C4">
        <w:rPr>
          <w:sz w:val="28"/>
          <w:szCs w:val="28"/>
        </w:rPr>
        <w:t xml:space="preserve"> Поимущественные налоги - это налоги на имущество, землю и другую недвижимость, дарения и наследство. Размер этих налогов определяется задачей перераспределения богатства.</w:t>
      </w:r>
    </w:p>
    <w:p w:rsidR="008F74C4" w:rsidRPr="008F74C4" w:rsidRDefault="00C35DCF" w:rsidP="008F74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74C4" w:rsidRPr="008F74C4">
        <w:rPr>
          <w:sz w:val="28"/>
          <w:szCs w:val="28"/>
        </w:rPr>
        <w:t xml:space="preserve"> Налоги на товары и услуги, прежде всего таможенные пошлины и сборы, акцизы, налог с продаж и налог на добавленную стоимость.</w:t>
      </w:r>
      <w:r w:rsidRPr="00C35DC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74C4">
        <w:rPr>
          <w:sz w:val="28"/>
          <w:szCs w:val="28"/>
        </w:rPr>
        <w:t>алог на добавленную стоимость</w:t>
      </w:r>
      <w:r w:rsidR="008F74C4" w:rsidRPr="008F74C4">
        <w:rPr>
          <w:sz w:val="28"/>
          <w:szCs w:val="28"/>
        </w:rPr>
        <w:t xml:space="preserve"> схож с налогом с продаж, при котором всю его тяжесть несёт конечный потребитель. Налогоплательщики, которые в процессе работы добавляют стоимость к поступившим в их распоряжение предметам труда, облагаются налогом с этой добавленной стоимости. Но каждый налогоплательщик включает эту сумму в цену своего товара, который движется по цепочке вплоть до конечного потреб</w:t>
      </w:r>
      <w:r w:rsidR="00806D79">
        <w:rPr>
          <w:sz w:val="28"/>
          <w:szCs w:val="28"/>
        </w:rPr>
        <w:t xml:space="preserve">ителя. </w:t>
      </w:r>
    </w:p>
    <w:p w:rsidR="008F74C4" w:rsidRPr="008F74C4" w:rsidRDefault="008F74C4" w:rsidP="008F74C4">
      <w:pPr>
        <w:spacing w:line="360" w:lineRule="auto"/>
        <w:ind w:firstLine="720"/>
        <w:jc w:val="both"/>
        <w:rPr>
          <w:sz w:val="28"/>
          <w:szCs w:val="28"/>
        </w:rPr>
      </w:pPr>
      <w:r w:rsidRPr="008F74C4">
        <w:rPr>
          <w:sz w:val="28"/>
          <w:szCs w:val="28"/>
        </w:rPr>
        <w:t xml:space="preserve">Законом определен перечень товаров (работ, услуг), освобождаемых от налога. Этот перечень является единым на всей территории РФ. Освобождаются от НДС услуги в сфере народного образования, связанные с учебно-производственным процессом; услуги по уходу за больными и престарелыми; ритуальные услуги похоронных бюро; услуги учреждений культуры и искусства, религиозных объединений; театрально-зрелищные, спортивные и другие развлекательные мероприятия. Освобождаются от платы НДС научно-исследовательские и опытно-конструкторские работы, выполняемые за счет государственного бюджета, и хоздоговорные работы, выполняемые учреждениями народного образования. </w:t>
      </w:r>
    </w:p>
    <w:p w:rsidR="008F74C4" w:rsidRDefault="008F74C4" w:rsidP="008F74C4">
      <w:pPr>
        <w:spacing w:line="360" w:lineRule="auto"/>
        <w:ind w:firstLine="720"/>
        <w:jc w:val="both"/>
        <w:rPr>
          <w:sz w:val="28"/>
          <w:szCs w:val="28"/>
        </w:rPr>
      </w:pPr>
    </w:p>
    <w:p w:rsidR="002E21E6" w:rsidRDefault="00D47F2A" w:rsidP="008F74C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47F2A">
        <w:rPr>
          <w:b/>
          <w:sz w:val="28"/>
          <w:szCs w:val="28"/>
        </w:rPr>
        <w:t>3.Налоговая система в России</w:t>
      </w:r>
      <w:r>
        <w:rPr>
          <w:b/>
          <w:sz w:val="28"/>
          <w:szCs w:val="28"/>
        </w:rPr>
        <w:t>.</w:t>
      </w:r>
    </w:p>
    <w:p w:rsidR="009C5292" w:rsidRDefault="009C5292" w:rsidP="008F74C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84B96" w:rsidRPr="009C5292" w:rsidRDefault="00D84B96" w:rsidP="009C5292">
      <w:pPr>
        <w:pStyle w:val="2"/>
        <w:rPr>
          <w:rFonts w:ascii="Times New Roman" w:hAnsi="Times New Roman" w:cs="Times New Roman"/>
          <w:sz w:val="28"/>
          <w:szCs w:val="28"/>
        </w:rPr>
      </w:pPr>
      <w:r w:rsidRPr="009C5292">
        <w:rPr>
          <w:rFonts w:ascii="Times New Roman" w:hAnsi="Times New Roman" w:cs="Times New Roman"/>
          <w:sz w:val="28"/>
          <w:szCs w:val="28"/>
        </w:rPr>
        <w:t>Основы ныне действующей налоговой системы Российской Федерации заложены в конце 1991 года, когда был принят большой пакет законов РФ об отдельных видах налогов. За прошедшие годы было много от</w:t>
      </w:r>
      <w:r w:rsidRPr="009C5292">
        <w:rPr>
          <w:rFonts w:ascii="Times New Roman" w:hAnsi="Times New Roman" w:cs="Times New Roman"/>
          <w:sz w:val="28"/>
          <w:szCs w:val="28"/>
        </w:rPr>
        <w:softHyphen/>
        <w:t>дельных частных изменений, но основные принципы  налогообложения сохранились.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>Первые попытки перейти к налоговой системе были сделаны еще во второй половине 1990 - первой половине 1991 гг. в рамках союзного государства. Но плохо подготовленные половинчатые шаги в этом направле</w:t>
      </w:r>
      <w:r w:rsidRPr="009C5292">
        <w:rPr>
          <w:snapToGrid w:val="0"/>
          <w:sz w:val="28"/>
          <w:szCs w:val="28"/>
        </w:rPr>
        <w:softHyphen/>
        <w:t>нии были заменены с 1992г. более «стройной» структурой россий</w:t>
      </w:r>
      <w:r w:rsidRPr="009C5292">
        <w:rPr>
          <w:snapToGrid w:val="0"/>
          <w:sz w:val="28"/>
          <w:szCs w:val="28"/>
        </w:rPr>
        <w:softHyphen/>
        <w:t>ского налогового законодательства.</w:t>
      </w:r>
    </w:p>
    <w:p w:rsidR="00B72E77" w:rsidRPr="00B72E77" w:rsidRDefault="00D84B96" w:rsidP="00B72E77">
      <w:pPr>
        <w:spacing w:line="360" w:lineRule="auto"/>
        <w:ind w:firstLine="680"/>
        <w:jc w:val="both"/>
        <w:rPr>
          <w:sz w:val="28"/>
          <w:szCs w:val="28"/>
          <w:u w:val="single"/>
        </w:rPr>
      </w:pPr>
      <w:r w:rsidRPr="00B72E77">
        <w:rPr>
          <w:snapToGrid w:val="0"/>
          <w:sz w:val="28"/>
          <w:szCs w:val="28"/>
        </w:rPr>
        <w:t xml:space="preserve">Общие принципы построения налоговой системы, налоги, сборы, пошлины и другие обязательные платежи определил </w:t>
      </w:r>
      <w:r w:rsidRPr="00B72E77">
        <w:rPr>
          <w:i/>
          <w:iCs/>
          <w:snapToGrid w:val="0"/>
          <w:sz w:val="28"/>
          <w:szCs w:val="28"/>
        </w:rPr>
        <w:t>За</w:t>
      </w:r>
      <w:r w:rsidRPr="00B72E77">
        <w:rPr>
          <w:i/>
          <w:iCs/>
          <w:snapToGrid w:val="0"/>
          <w:sz w:val="28"/>
          <w:szCs w:val="28"/>
        </w:rPr>
        <w:softHyphen/>
        <w:t xml:space="preserve">кон РФ "Об основах налоговой системы в Российской Федерации". </w:t>
      </w:r>
      <w:r w:rsidRPr="00B72E77">
        <w:rPr>
          <w:snapToGrid w:val="0"/>
          <w:sz w:val="28"/>
          <w:szCs w:val="28"/>
        </w:rPr>
        <w:t>К понятию "другие платежи" были отнесены  обязательные взносы в государственные внебюджетные фонды, такие, как Пенсионный фонд, Фонд медицинского страхования, Фонд занятости, Фонд социального страхования</w:t>
      </w:r>
      <w:r w:rsidR="00B72E77" w:rsidRPr="00B72E77">
        <w:rPr>
          <w:snapToGrid w:val="0"/>
          <w:sz w:val="28"/>
          <w:szCs w:val="28"/>
        </w:rPr>
        <w:t>.</w:t>
      </w:r>
    </w:p>
    <w:p w:rsidR="00D84B96" w:rsidRPr="00B72E77" w:rsidRDefault="00D84B96" w:rsidP="00B72E77">
      <w:pPr>
        <w:spacing w:line="360" w:lineRule="auto"/>
        <w:ind w:firstLine="680"/>
        <w:jc w:val="both"/>
        <w:rPr>
          <w:sz w:val="28"/>
          <w:szCs w:val="28"/>
          <w:u w:val="single"/>
        </w:rPr>
      </w:pPr>
      <w:r w:rsidRPr="00B72E77">
        <w:rPr>
          <w:sz w:val="28"/>
          <w:szCs w:val="28"/>
        </w:rPr>
        <w:t xml:space="preserve">В настоящее время указанный выше закон действует в части, не противоречащей Налоговому кодексу Российской Федерации (далее кодекс), 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z w:val="28"/>
          <w:szCs w:val="28"/>
        </w:rPr>
      </w:pPr>
      <w:r w:rsidRPr="009C5292">
        <w:rPr>
          <w:sz w:val="28"/>
          <w:szCs w:val="28"/>
        </w:rPr>
        <w:t>Первая часть кодекса посвящена общим вопросам налогообложения  юридических лиц и предпринимателей без образования юридического лица, физических лиц. Вторая часть кодекса  освещает проблемы, связанные с порядком исчисления и уплаты отдельных видов налогов, включенных в налоговую систему Российской Федерации.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color w:val="000000"/>
          <w:spacing w:val="-11"/>
          <w:sz w:val="28"/>
          <w:szCs w:val="28"/>
        </w:rPr>
      </w:pPr>
      <w:r w:rsidRPr="009C5292">
        <w:rPr>
          <w:snapToGrid w:val="0"/>
          <w:sz w:val="28"/>
          <w:szCs w:val="28"/>
        </w:rPr>
        <w:t>Обязанность своевременно и в полной мере уплачивать на</w:t>
      </w:r>
      <w:r w:rsidRPr="009C5292">
        <w:rPr>
          <w:snapToGrid w:val="0"/>
          <w:sz w:val="28"/>
          <w:szCs w:val="28"/>
        </w:rPr>
        <w:softHyphen/>
        <w:t>логи российским законодательством возлагается на налогопла</w:t>
      </w:r>
      <w:r w:rsidRPr="009C5292">
        <w:rPr>
          <w:snapToGrid w:val="0"/>
          <w:sz w:val="28"/>
          <w:szCs w:val="28"/>
        </w:rPr>
        <w:softHyphen/>
        <w:t xml:space="preserve">тельщика. 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i/>
          <w:iCs/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 xml:space="preserve">В этих целях </w:t>
      </w:r>
      <w:r w:rsidRPr="009C5292">
        <w:rPr>
          <w:i/>
          <w:iCs/>
          <w:snapToGrid w:val="0"/>
          <w:sz w:val="28"/>
          <w:szCs w:val="28"/>
        </w:rPr>
        <w:t>налогоплательщик обязан: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i/>
          <w:iCs/>
          <w:snapToGrid w:val="0"/>
          <w:sz w:val="28"/>
          <w:szCs w:val="28"/>
        </w:rPr>
        <w:t>•</w:t>
      </w:r>
      <w:r w:rsidRPr="009C5292">
        <w:rPr>
          <w:snapToGrid w:val="0"/>
          <w:sz w:val="28"/>
          <w:szCs w:val="28"/>
        </w:rPr>
        <w:t xml:space="preserve"> вести бухгалтерский учет, составлять отчеты о финансово-хозяйственной деятельности, обеспечивая их сохранность не менее пяти лет;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>• представлять налоговым органам необходимые для исчисле</w:t>
      </w:r>
      <w:r w:rsidRPr="009C5292">
        <w:rPr>
          <w:snapToGrid w:val="0"/>
          <w:sz w:val="28"/>
          <w:szCs w:val="28"/>
        </w:rPr>
        <w:softHyphen/>
        <w:t>ния и уплаты налогов документы и сведения;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>• вносить исправления в бухгалтерскую отчетность в размере суммы сокрытого им заниженного дохода (прибыли), выяв</w:t>
      </w:r>
      <w:r w:rsidRPr="009C5292">
        <w:rPr>
          <w:snapToGrid w:val="0"/>
          <w:sz w:val="28"/>
          <w:szCs w:val="28"/>
        </w:rPr>
        <w:softHyphen/>
        <w:t>ленного проверками налоговых органов;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>• в случае несогласия с фактами, изложенными в акте провер</w:t>
      </w:r>
      <w:r w:rsidRPr="009C5292">
        <w:rPr>
          <w:snapToGrid w:val="0"/>
          <w:sz w:val="28"/>
          <w:szCs w:val="28"/>
        </w:rPr>
        <w:softHyphen/>
        <w:t>ки, произведенной налоговым органом, представлять пись</w:t>
      </w:r>
      <w:r w:rsidRPr="009C5292">
        <w:rPr>
          <w:snapToGrid w:val="0"/>
          <w:sz w:val="28"/>
          <w:szCs w:val="28"/>
        </w:rPr>
        <w:softHyphen/>
        <w:t>менные пояснения мотивов отказа от подписания этого акта;</w:t>
      </w:r>
    </w:p>
    <w:p w:rsidR="00D84B96" w:rsidRPr="009C5292" w:rsidRDefault="00D84B96" w:rsidP="009C5292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>• выполнять требования налогового органа об устранении вы</w:t>
      </w:r>
      <w:r w:rsidRPr="009C5292">
        <w:rPr>
          <w:snapToGrid w:val="0"/>
          <w:sz w:val="28"/>
          <w:szCs w:val="28"/>
        </w:rPr>
        <w:softHyphen/>
        <w:t>явленных нарушений законодательства о налогах.</w:t>
      </w:r>
    </w:p>
    <w:p w:rsidR="00B72E77" w:rsidRDefault="009C5292" w:rsidP="00B72E7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9C5292">
        <w:rPr>
          <w:snapToGrid w:val="0"/>
          <w:sz w:val="28"/>
          <w:szCs w:val="28"/>
        </w:rPr>
        <w:t>По налогам могут в законодательном порядке устанавливать</w:t>
      </w:r>
      <w:r w:rsidRPr="009C5292">
        <w:rPr>
          <w:snapToGrid w:val="0"/>
          <w:sz w:val="28"/>
          <w:szCs w:val="28"/>
        </w:rPr>
        <w:softHyphen/>
        <w:t xml:space="preserve">ся </w:t>
      </w:r>
      <w:r w:rsidRPr="009C5292">
        <w:rPr>
          <w:i/>
          <w:iCs/>
          <w:snapToGrid w:val="0"/>
          <w:sz w:val="28"/>
          <w:szCs w:val="28"/>
        </w:rPr>
        <w:t>определенные льготы.</w:t>
      </w:r>
      <w:r w:rsidRPr="009C5292">
        <w:rPr>
          <w:snapToGrid w:val="0"/>
          <w:sz w:val="28"/>
          <w:szCs w:val="28"/>
        </w:rPr>
        <w:t xml:space="preserve"> К их числу относятся: необлагаемый минимум объекта налога; изъятие из обложения определенных элементов объекта на</w:t>
      </w:r>
      <w:r w:rsidRPr="009C5292">
        <w:rPr>
          <w:snapToGrid w:val="0"/>
          <w:sz w:val="28"/>
          <w:szCs w:val="28"/>
        </w:rPr>
        <w:softHyphen/>
        <w:t xml:space="preserve">лога; </w:t>
      </w:r>
      <w:r w:rsidRPr="009C5292">
        <w:rPr>
          <w:sz w:val="28"/>
          <w:szCs w:val="28"/>
        </w:rPr>
        <w:t>освобождение от уплаты налогов отдельных лиц или катего</w:t>
      </w:r>
      <w:r w:rsidRPr="009C5292">
        <w:rPr>
          <w:sz w:val="28"/>
          <w:szCs w:val="28"/>
        </w:rPr>
        <w:softHyphen/>
        <w:t>рий плательщиков;</w:t>
      </w:r>
      <w:r w:rsidRPr="009C5292">
        <w:rPr>
          <w:snapToGrid w:val="0"/>
          <w:sz w:val="28"/>
          <w:szCs w:val="28"/>
        </w:rPr>
        <w:t xml:space="preserve"> понижение налоговых ставок; вычет из налогового платежа за расчетный период; целевые налоговые льготы, включая налоговые кредиты (отсрочку взимания налогов); прочие налоговые льготы.</w:t>
      </w:r>
    </w:p>
    <w:p w:rsidR="009C5292" w:rsidRPr="00B72E77" w:rsidRDefault="009C5292" w:rsidP="00B72E77">
      <w:pPr>
        <w:spacing w:line="360" w:lineRule="auto"/>
        <w:ind w:firstLine="680"/>
        <w:jc w:val="both"/>
        <w:rPr>
          <w:snapToGrid w:val="0"/>
          <w:sz w:val="28"/>
          <w:szCs w:val="28"/>
        </w:rPr>
      </w:pPr>
      <w:r w:rsidRPr="007B6D10">
        <w:rPr>
          <w:sz w:val="28"/>
          <w:szCs w:val="28"/>
        </w:rPr>
        <w:t xml:space="preserve">Законом «Об основах налоговой системы в Российской Федерации" введена трехуровневая система налогообложения предприятий, организаций и физических лиц. 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Первый уровень - это федеральные налоги России. 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Они действуют на территории всей страны и регулируются общероссийским законодательством,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субъектов Федерации и местных бюджетов. В России, как и в других странах, наиболее доходные источники сосредоточиваются в федеральном бюджете. 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>В соответствии с законом «О налоговой системе» в РФ существуют следующие федеральные налоги: таможенная пошлина; налог на операции с ценными бумагами; сбор за использование наименований «Россия» и «Российская Федерация» и словосочетаний с ними; на пользователей автодорог; с владельцев транспортных средств, на приобретение и отдельные виды автотранспортных средств; на реализацию ГСМ; на прибыль, акцизы на группы и виды товаров; НДС; на покупку иностранных денежных знаков и платежных документов в инвалюте; отчисления на воспроизводство минерально-сырьевой базы; плата за пользование водными объектами; подоходный налог с физических лиц; на игорный бизнес; платежи за пользование недрами; гербовый сбор; государственная пошлина; на имущество, переходящее в порядке наследования или дарения и др.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Второй уровень - региональные налоги. 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Региональные налоги устанавливаются представительными органами субъектов Федерации, исходя из общероссийского законодательства. Часть региональных налогов относится к общеобязательным на территории РФ. В этом случае региональные власти регулируют только их ставки в определенных пределах, налоговые льготы и порядок взимания. 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К региональным налогам относятся: лесной налог; единый налог на вмененный доход для определенных видов деятельности; на имущество предприятий; налог с продаж. </w:t>
      </w:r>
    </w:p>
    <w:p w:rsidR="00B72E77" w:rsidRDefault="009C5292" w:rsidP="00B72E77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>Третий уровень - местные налоги</w:t>
      </w:r>
      <w:r w:rsidR="007B6D10" w:rsidRPr="007B6D10">
        <w:rPr>
          <w:sz w:val="28"/>
          <w:szCs w:val="28"/>
        </w:rPr>
        <w:t>.</w:t>
      </w:r>
      <w:r w:rsidRPr="007B6D10">
        <w:rPr>
          <w:sz w:val="28"/>
          <w:szCs w:val="28"/>
        </w:rPr>
        <w:t xml:space="preserve"> </w:t>
      </w:r>
    </w:p>
    <w:p w:rsidR="009C5292" w:rsidRPr="007B6D10" w:rsidRDefault="009C5292" w:rsidP="00B72E77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К местным налогам относятся: налог на имущество физических лиц; земельный налог; регистрационный сбор за предпринимательскую деятельность; целевые сборы на содержание милиции, благоустройство, нужды образования и др.; сбор за право использования местной символики; налог на перепродажу автомобилей, вычислительной техники и компьютеров; сбор с владельцев собак; лицензионный сбор за право винной торговли; сбор за выдачу ордера на квартиру; налог на рекламу; сбор за проведение кино- и телесъемок; сбор за уборку территории; сбор за открытие игорного бизнеса; налог на содержание жилищного фонда и объектов культурной сферы и т.д. 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>Бюджетное устройство Российской Федерации, как и многих европейских стран, предусмат</w:t>
      </w:r>
      <w:r w:rsidR="007B6D10" w:rsidRPr="007B6D10">
        <w:rPr>
          <w:sz w:val="28"/>
          <w:szCs w:val="28"/>
        </w:rPr>
        <w:t>ривает, что региональные и мест</w:t>
      </w:r>
      <w:r w:rsidRPr="007B6D10">
        <w:rPr>
          <w:sz w:val="28"/>
          <w:szCs w:val="28"/>
        </w:rPr>
        <w:t>ные налоги служат лишь доба</w:t>
      </w:r>
      <w:r w:rsidR="00762745">
        <w:rPr>
          <w:sz w:val="28"/>
          <w:szCs w:val="28"/>
        </w:rPr>
        <w:t>вкой в доходной части соответст</w:t>
      </w:r>
      <w:r w:rsidRPr="007B6D10">
        <w:rPr>
          <w:sz w:val="28"/>
          <w:szCs w:val="28"/>
        </w:rPr>
        <w:t>вующих бюджетов. Главная часть при их формировании - это отчисления от федеральных налогов.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>Таким образом, каждому органу управления</w:t>
      </w:r>
      <w:r w:rsidR="00762745">
        <w:rPr>
          <w:sz w:val="28"/>
          <w:szCs w:val="28"/>
        </w:rPr>
        <w:t xml:space="preserve"> трехуровневая система налогооб</w:t>
      </w:r>
      <w:r w:rsidRPr="007B6D10">
        <w:rPr>
          <w:sz w:val="28"/>
          <w:szCs w:val="28"/>
        </w:rPr>
        <w:t>ложения дает возможность с</w:t>
      </w:r>
      <w:r w:rsidR="00762745">
        <w:rPr>
          <w:sz w:val="28"/>
          <w:szCs w:val="28"/>
        </w:rPr>
        <w:t>амостоятельно формировать доход</w:t>
      </w:r>
      <w:r w:rsidRPr="007B6D10">
        <w:rPr>
          <w:sz w:val="28"/>
          <w:szCs w:val="28"/>
        </w:rPr>
        <w:t>ную часть бюджета исходя из собственных налогов, отчислений от налогов, поступающих в вышестоящий бюджет (регулирующих налогов), неналоговых посту</w:t>
      </w:r>
      <w:r w:rsidR="007B6D10" w:rsidRPr="007B6D10">
        <w:rPr>
          <w:sz w:val="28"/>
          <w:szCs w:val="28"/>
        </w:rPr>
        <w:t>плений от различных видов хозяй</w:t>
      </w:r>
      <w:r w:rsidRPr="007B6D10">
        <w:rPr>
          <w:sz w:val="28"/>
          <w:szCs w:val="28"/>
        </w:rPr>
        <w:t>ственной деятельности (арендная плата, продажа недвижимости, внешнеэкономическая деятельность и пр.) и займов.</w:t>
      </w:r>
    </w:p>
    <w:p w:rsidR="009C5292" w:rsidRPr="007B6D10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>Налоговая система РФ сегодня дополняется системой государственных целевых внебюджетных фондов. Самый крупный и значимый из них - Государственный пенсионный фонд. Обязательные платежи в эти фонды по своей социально-экономической сущности имеют характер налогов, но, несмотря на обязательность отчислений и сборов туда, многие предприятия</w:t>
      </w:r>
      <w:r w:rsidR="00762745">
        <w:rPr>
          <w:sz w:val="28"/>
          <w:szCs w:val="28"/>
        </w:rPr>
        <w:t xml:space="preserve"> и организации от них уклоня</w:t>
      </w:r>
      <w:r w:rsidRPr="007B6D10">
        <w:rPr>
          <w:sz w:val="28"/>
          <w:szCs w:val="28"/>
        </w:rPr>
        <w:t>ются, порой самым простейшим способом: не встают там на учет в качестве плательщиков. В отличие от Государственной налоговой службы эти фонды</w:t>
      </w:r>
      <w:r w:rsidR="00762745">
        <w:rPr>
          <w:sz w:val="28"/>
          <w:szCs w:val="28"/>
        </w:rPr>
        <w:t xml:space="preserve"> не имеют серьезных методов кон</w:t>
      </w:r>
      <w:r w:rsidRPr="007B6D10">
        <w:rPr>
          <w:sz w:val="28"/>
          <w:szCs w:val="28"/>
        </w:rPr>
        <w:t>троля над плательщиками и воздействия на них.</w:t>
      </w:r>
    </w:p>
    <w:p w:rsidR="009C5292" w:rsidRDefault="009C5292" w:rsidP="007B6D10">
      <w:pPr>
        <w:spacing w:line="360" w:lineRule="auto"/>
        <w:ind w:firstLine="720"/>
        <w:jc w:val="both"/>
        <w:rPr>
          <w:sz w:val="28"/>
          <w:szCs w:val="28"/>
        </w:rPr>
      </w:pPr>
      <w:r w:rsidRPr="007B6D10">
        <w:rPr>
          <w:sz w:val="28"/>
          <w:szCs w:val="28"/>
        </w:rPr>
        <w:t xml:space="preserve">Налоговая система, как уже отмечалось, является одним из главных элементов рыночной экономики. Она выступает основным инструментом воздействия государства на развитие хозяйства, определения приоритетов экономического и социального развития. В связи с этим необходимо, чтобы налоговая система России была адаптирована к новым общественным отношениям, соответствовала мировому опыту. </w:t>
      </w:r>
    </w:p>
    <w:p w:rsidR="009A3319" w:rsidRDefault="009A3319" w:rsidP="007B6D10">
      <w:pPr>
        <w:spacing w:line="360" w:lineRule="auto"/>
        <w:ind w:firstLine="720"/>
        <w:jc w:val="both"/>
        <w:rPr>
          <w:sz w:val="28"/>
          <w:szCs w:val="28"/>
        </w:rPr>
      </w:pPr>
    </w:p>
    <w:p w:rsidR="009A3319" w:rsidRDefault="009A3319" w:rsidP="007B6D1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A3319">
        <w:rPr>
          <w:b/>
          <w:sz w:val="28"/>
          <w:szCs w:val="28"/>
        </w:rPr>
        <w:t>Заключение.</w:t>
      </w:r>
    </w:p>
    <w:p w:rsidR="001F6E43" w:rsidRPr="009A3319" w:rsidRDefault="001F6E43" w:rsidP="007B6D1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91272" w:rsidRDefault="009A57C9" w:rsidP="009A57C9">
      <w:pPr>
        <w:shd w:val="clear" w:color="auto" w:fill="FFFFFF"/>
        <w:spacing w:line="360" w:lineRule="auto"/>
        <w:ind w:left="29" w:right="29" w:firstLine="691"/>
        <w:jc w:val="both"/>
        <w:rPr>
          <w:spacing w:val="-10"/>
          <w:w w:val="101"/>
          <w:sz w:val="28"/>
          <w:szCs w:val="28"/>
        </w:rPr>
      </w:pPr>
      <w:r>
        <w:rPr>
          <w:w w:val="101"/>
          <w:sz w:val="28"/>
          <w:szCs w:val="28"/>
        </w:rPr>
        <w:t>Налоговая система -</w:t>
      </w:r>
      <w:r w:rsidR="00A91272">
        <w:rPr>
          <w:w w:val="101"/>
          <w:sz w:val="28"/>
          <w:szCs w:val="28"/>
        </w:rPr>
        <w:t xml:space="preserve"> один из главных элементов рыночной экономики. </w:t>
      </w:r>
      <w:r w:rsidR="00A91272">
        <w:rPr>
          <w:spacing w:val="-9"/>
          <w:w w:val="101"/>
          <w:sz w:val="28"/>
          <w:szCs w:val="28"/>
        </w:rPr>
        <w:t>Она выступает главным инструментом воздействия государства на развитие хо</w:t>
      </w:r>
      <w:r w:rsidR="00A91272">
        <w:rPr>
          <w:spacing w:val="-9"/>
          <w:w w:val="101"/>
          <w:sz w:val="28"/>
          <w:szCs w:val="28"/>
        </w:rPr>
        <w:softHyphen/>
      </w:r>
      <w:r w:rsidR="00A91272">
        <w:rPr>
          <w:spacing w:val="-4"/>
          <w:w w:val="101"/>
          <w:sz w:val="28"/>
          <w:szCs w:val="28"/>
        </w:rPr>
        <w:t xml:space="preserve">зяйства, определения приоритетов социального и экономического развития. </w:t>
      </w:r>
      <w:r w:rsidR="00A91272">
        <w:rPr>
          <w:w w:val="101"/>
          <w:sz w:val="28"/>
          <w:szCs w:val="28"/>
        </w:rPr>
        <w:t xml:space="preserve">Поэтому необходимо, чтобы налоговая система России была адаптирована к </w:t>
      </w:r>
      <w:r w:rsidR="00A91272">
        <w:rPr>
          <w:spacing w:val="-10"/>
          <w:w w:val="101"/>
          <w:sz w:val="28"/>
          <w:szCs w:val="28"/>
        </w:rPr>
        <w:t>новым общественным отношениям, соответствовала мировому опыту.</w:t>
      </w:r>
    </w:p>
    <w:p w:rsidR="00A91272" w:rsidRDefault="00A91272" w:rsidP="009A57C9">
      <w:pPr>
        <w:pStyle w:val="a8"/>
        <w:spacing w:line="360" w:lineRule="auto"/>
        <w:ind w:firstLine="691"/>
      </w:pPr>
      <w:r>
        <w:t>Следует сказать, что налоговая система России создается практически заново, потому она еще несовершенна, нуждается в улучшении и в ближайшее время не может быть  стабильной. Более того, конкретные размеры перечисленных, а также других налогов меняются и будут меняться даже в условиях стабилизации нало</w:t>
      </w:r>
      <w:r w:rsidR="00806DB9">
        <w:t>говой системы, ибо налоги -</w:t>
      </w:r>
      <w:r>
        <w:t xml:space="preserve"> гибкий инструмент воздействия на находящуюся в постоянном движении экономику. Однако сегодня требуется не простое изменение налоговых ставок, а кардинальная налоговая реформа, стимулирую</w:t>
      </w:r>
      <w:r w:rsidR="00F432F3">
        <w:t xml:space="preserve">щая деятельность производителя. </w:t>
      </w:r>
      <w:r>
        <w:t>Можно сформулировать основные требования, предъявляемые к налоговой системе страны в настоящее время:</w:t>
      </w:r>
    </w:p>
    <w:p w:rsidR="003F77CF" w:rsidRDefault="00A91272" w:rsidP="003F77C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Равные доходы при равных условиях их получения должны облагаться одинаковым по величине налогом; с разных доходов при разных условиях их получения должны взимать</w:t>
      </w:r>
      <w:r w:rsidR="003F77CF">
        <w:rPr>
          <w:sz w:val="28"/>
          <w:szCs w:val="28"/>
        </w:rPr>
        <w:t>ся разные налоги.</w:t>
      </w:r>
    </w:p>
    <w:p w:rsidR="00A91272" w:rsidRDefault="00A91272" w:rsidP="003F77CF">
      <w:pPr>
        <w:numPr>
          <w:ilvl w:val="0"/>
          <w:numId w:val="11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Ставки налогообложения должны быть едиными для всех предприятий независимо от формы собственности и для всех граждан независимо от видов деятельности (пр</w:t>
      </w:r>
      <w:r w:rsidR="003F77CF">
        <w:rPr>
          <w:sz w:val="28"/>
          <w:szCs w:val="28"/>
        </w:rPr>
        <w:t>и равенстве полученных доходов).</w:t>
      </w:r>
    </w:p>
    <w:p w:rsidR="00A91272" w:rsidRDefault="00A91272" w:rsidP="003F77CF">
      <w:pPr>
        <w:pStyle w:val="30"/>
        <w:numPr>
          <w:ilvl w:val="0"/>
          <w:numId w:val="11"/>
        </w:numPr>
        <w:tabs>
          <w:tab w:val="num" w:pos="14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налогов должна быть комплексной, т.е. опираться на различные способы налогообложения (подоходное, поимущественное </w:t>
      </w:r>
      <w:r w:rsidR="003F77CF">
        <w:rPr>
          <w:sz w:val="28"/>
          <w:szCs w:val="28"/>
        </w:rPr>
        <w:t>и т.п.) при умелом их сочетании.</w:t>
      </w:r>
    </w:p>
    <w:p w:rsidR="00A91272" w:rsidRDefault="00A91272" w:rsidP="003F77CF">
      <w:pPr>
        <w:numPr>
          <w:ilvl w:val="0"/>
          <w:numId w:val="11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и гибкость налоговой системы должны обеспечить своевременное воздействие на экономические интересы участников общественного производст</w:t>
      </w:r>
      <w:r w:rsidR="003F77CF">
        <w:rPr>
          <w:sz w:val="28"/>
          <w:szCs w:val="28"/>
        </w:rPr>
        <w:t>ва.</w:t>
      </w:r>
    </w:p>
    <w:p w:rsidR="00A91272" w:rsidRDefault="00A91272" w:rsidP="003F77CF">
      <w:pPr>
        <w:numPr>
          <w:ilvl w:val="0"/>
          <w:numId w:val="11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Единую налоговую ставку следует дополнить системой налоговых льгот, носящих целевой и адресный характер, действие этих льгот должно наступать автоматически при выполнении</w:t>
      </w:r>
      <w:r w:rsidR="003F77CF">
        <w:rPr>
          <w:sz w:val="28"/>
          <w:szCs w:val="28"/>
        </w:rPr>
        <w:t xml:space="preserve"> условии, установленных законом.</w:t>
      </w:r>
    </w:p>
    <w:p w:rsidR="00A91272" w:rsidRDefault="00A91272" w:rsidP="009A57C9">
      <w:pPr>
        <w:shd w:val="clear" w:color="auto" w:fill="FFFFFF"/>
        <w:spacing w:line="360" w:lineRule="auto"/>
        <w:ind w:left="29" w:right="29" w:firstLine="691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должна учитывать достижения науки и опыта зарубежных стран, строится на сходных принципах в соответствующей ситуации.</w:t>
      </w:r>
    </w:p>
    <w:p w:rsidR="00A91272" w:rsidRDefault="00A91272" w:rsidP="009A57C9">
      <w:pPr>
        <w:shd w:val="clear" w:color="auto" w:fill="FFFFFF"/>
        <w:spacing w:before="7" w:line="360" w:lineRule="auto"/>
        <w:ind w:left="43" w:right="29" w:firstLine="691"/>
        <w:jc w:val="both"/>
        <w:rPr>
          <w:sz w:val="28"/>
          <w:szCs w:val="28"/>
        </w:rPr>
      </w:pPr>
      <w:r>
        <w:rPr>
          <w:color w:val="000000"/>
          <w:spacing w:val="-7"/>
          <w:w w:val="101"/>
          <w:sz w:val="28"/>
          <w:szCs w:val="28"/>
        </w:rPr>
        <w:t xml:space="preserve">В новой налоговой системе, исходя из федерального устройства России в </w:t>
      </w:r>
      <w:r>
        <w:rPr>
          <w:color w:val="000000"/>
          <w:w w:val="101"/>
          <w:sz w:val="28"/>
          <w:szCs w:val="28"/>
        </w:rPr>
        <w:t xml:space="preserve">отличие от предыдущих лет, более четко разграничены права и </w:t>
      </w:r>
      <w:r>
        <w:rPr>
          <w:color w:val="000000"/>
          <w:spacing w:val="-7"/>
          <w:w w:val="101"/>
          <w:sz w:val="28"/>
          <w:szCs w:val="28"/>
        </w:rPr>
        <w:t xml:space="preserve">ответственность соответствующих уровней управления (федерального и территориального) в вопросах налогообложения. Введение местных налогов и </w:t>
      </w:r>
      <w:r>
        <w:rPr>
          <w:color w:val="000000"/>
          <w:w w:val="101"/>
          <w:sz w:val="28"/>
          <w:szCs w:val="28"/>
        </w:rPr>
        <w:t xml:space="preserve">сборов, как дополнение перечня действующих федеральных налогов, </w:t>
      </w:r>
      <w:r>
        <w:rPr>
          <w:color w:val="000000"/>
          <w:spacing w:val="-4"/>
          <w:w w:val="101"/>
          <w:sz w:val="28"/>
          <w:szCs w:val="28"/>
        </w:rPr>
        <w:t xml:space="preserve">предусмотренное законодательством, позволило более полно учесть </w:t>
      </w:r>
      <w:r>
        <w:rPr>
          <w:color w:val="000000"/>
          <w:spacing w:val="-11"/>
          <w:w w:val="101"/>
          <w:sz w:val="28"/>
          <w:szCs w:val="28"/>
        </w:rPr>
        <w:t>разнообразные местные потребности и виды доходов для местных бюджетов.</w:t>
      </w:r>
    </w:p>
    <w:p w:rsidR="00A91272" w:rsidRDefault="00A91272" w:rsidP="009A57C9">
      <w:pPr>
        <w:spacing w:line="360" w:lineRule="auto"/>
        <w:ind w:firstLine="691"/>
        <w:jc w:val="both"/>
        <w:rPr>
          <w:rFonts w:ascii="Arial" w:hAnsi="Arial" w:cs="Arial"/>
          <w:b/>
          <w:bCs/>
          <w:sz w:val="32"/>
          <w:szCs w:val="32"/>
        </w:rPr>
      </w:pPr>
    </w:p>
    <w:p w:rsidR="00A91272" w:rsidRDefault="00A91272" w:rsidP="009A57C9">
      <w:pPr>
        <w:spacing w:line="360" w:lineRule="auto"/>
        <w:ind w:firstLine="691"/>
        <w:jc w:val="both"/>
        <w:rPr>
          <w:rFonts w:ascii="Arial" w:hAnsi="Arial" w:cs="Arial"/>
          <w:b/>
          <w:bCs/>
          <w:sz w:val="32"/>
          <w:szCs w:val="32"/>
        </w:rPr>
      </w:pPr>
    </w:p>
    <w:p w:rsidR="009A3319" w:rsidRPr="007B6D10" w:rsidRDefault="009A3319" w:rsidP="009A57C9">
      <w:pPr>
        <w:spacing w:line="360" w:lineRule="auto"/>
        <w:ind w:firstLine="691"/>
        <w:jc w:val="both"/>
        <w:rPr>
          <w:sz w:val="28"/>
          <w:szCs w:val="28"/>
        </w:rPr>
      </w:pPr>
    </w:p>
    <w:p w:rsidR="00615A41" w:rsidRPr="008F74C4" w:rsidRDefault="00615A41" w:rsidP="009A57C9">
      <w:pPr>
        <w:spacing w:line="360" w:lineRule="auto"/>
        <w:ind w:firstLine="691"/>
        <w:jc w:val="both"/>
        <w:rPr>
          <w:sz w:val="28"/>
          <w:szCs w:val="28"/>
        </w:rPr>
      </w:pPr>
    </w:p>
    <w:p w:rsidR="0029276C" w:rsidRPr="008F74C4" w:rsidRDefault="0029276C" w:rsidP="00A91272">
      <w:pPr>
        <w:spacing w:line="360" w:lineRule="auto"/>
        <w:ind w:firstLine="720"/>
        <w:jc w:val="both"/>
        <w:rPr>
          <w:sz w:val="28"/>
          <w:szCs w:val="28"/>
        </w:rPr>
      </w:pPr>
    </w:p>
    <w:p w:rsidR="00642277" w:rsidRPr="008F74C4" w:rsidRDefault="00642277" w:rsidP="00A91272">
      <w:pPr>
        <w:spacing w:line="360" w:lineRule="auto"/>
        <w:ind w:firstLine="720"/>
        <w:jc w:val="both"/>
        <w:rPr>
          <w:sz w:val="28"/>
          <w:szCs w:val="28"/>
        </w:rPr>
      </w:pPr>
    </w:p>
    <w:p w:rsidR="00642277" w:rsidRPr="008F74C4" w:rsidRDefault="00642277" w:rsidP="007B6D10">
      <w:pPr>
        <w:spacing w:line="360" w:lineRule="auto"/>
        <w:ind w:firstLine="720"/>
        <w:jc w:val="both"/>
        <w:rPr>
          <w:sz w:val="28"/>
          <w:szCs w:val="28"/>
        </w:rPr>
      </w:pPr>
    </w:p>
    <w:p w:rsidR="00F2364C" w:rsidRDefault="00F2364C" w:rsidP="00F2364C">
      <w:pPr>
        <w:spacing w:before="100" w:beforeAutospacing="1" w:after="100" w:afterAutospacing="1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F2364C" w:rsidRDefault="00F2364C" w:rsidP="00F2364C">
      <w:pPr>
        <w:spacing w:before="100" w:beforeAutospacing="1" w:after="100" w:afterAutospacing="1"/>
        <w:rPr>
          <w:b/>
          <w:sz w:val="28"/>
          <w:szCs w:val="28"/>
        </w:rPr>
      </w:pPr>
      <w:r w:rsidRPr="00F2364C">
        <w:rPr>
          <w:b/>
          <w:sz w:val="28"/>
          <w:szCs w:val="28"/>
        </w:rPr>
        <w:t>Список использованной литературы</w:t>
      </w:r>
      <w:r>
        <w:rPr>
          <w:b/>
          <w:sz w:val="28"/>
          <w:szCs w:val="28"/>
        </w:rPr>
        <w:t>.</w:t>
      </w:r>
    </w:p>
    <w:p w:rsidR="00C81193" w:rsidRPr="00F2364C" w:rsidRDefault="00C81193" w:rsidP="00F2364C">
      <w:pPr>
        <w:spacing w:before="100" w:beforeAutospacing="1" w:after="100" w:afterAutospacing="1"/>
        <w:rPr>
          <w:rFonts w:ascii="Arial" w:hAnsi="Arial" w:cs="Arial"/>
          <w:b/>
          <w:caps/>
          <w:color w:val="000000"/>
          <w:sz w:val="20"/>
          <w:szCs w:val="20"/>
        </w:rPr>
      </w:pPr>
    </w:p>
    <w:p w:rsidR="00F2364C" w:rsidRPr="009A6D26" w:rsidRDefault="00F2364C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Конституция Российской Федерации</w:t>
      </w:r>
      <w:r w:rsidR="00C81193" w:rsidRPr="00C81193">
        <w:rPr>
          <w:sz w:val="28"/>
          <w:szCs w:val="28"/>
        </w:rPr>
        <w:t xml:space="preserve"> </w:t>
      </w:r>
      <w:r w:rsidR="00C81193">
        <w:rPr>
          <w:sz w:val="28"/>
          <w:szCs w:val="28"/>
        </w:rPr>
        <w:t>от 12.12.1993</w:t>
      </w:r>
      <w:r w:rsidRPr="009A6D26">
        <w:rPr>
          <w:sz w:val="28"/>
          <w:szCs w:val="28"/>
        </w:rPr>
        <w:t>.</w:t>
      </w:r>
    </w:p>
    <w:p w:rsidR="009A6D26" w:rsidRPr="009A6D26" w:rsidRDefault="009A6D26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 xml:space="preserve">Курс экономической теории: Учебное пособие. / Под ред. М.Н. Чепурина. – Киров: «АСА». 2000. </w:t>
      </w:r>
    </w:p>
    <w:p w:rsidR="00F2364C" w:rsidRPr="009A6D26" w:rsidRDefault="00F2364C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Ма</w:t>
      </w:r>
      <w:r w:rsidR="009A6D26">
        <w:rPr>
          <w:sz w:val="28"/>
          <w:szCs w:val="28"/>
        </w:rPr>
        <w:t>кконнелл К.Р., Брю С.</w:t>
      </w:r>
      <w:r w:rsidRPr="009A6D26">
        <w:rPr>
          <w:sz w:val="28"/>
          <w:szCs w:val="28"/>
        </w:rPr>
        <w:t>Л. Экономикс: Принципы, проблемы и политика: в 2-х томах.  М.: 1996.</w:t>
      </w:r>
    </w:p>
    <w:p w:rsidR="009A6D26" w:rsidRPr="009A6D26" w:rsidRDefault="009A6D26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Миляков Н.В. Налоги и налогообложение. – М.: Инфра, 2001;</w:t>
      </w:r>
    </w:p>
    <w:p w:rsidR="00F2364C" w:rsidRPr="009A6D26" w:rsidRDefault="00F2364C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Налоговый кодекс Российской Федерации: Части первая и вторая. -  М.: Юрайт-М, 2001.</w:t>
      </w:r>
    </w:p>
    <w:p w:rsidR="009A6D26" w:rsidRDefault="00F2364C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Черник Д.Г.  Налоги и налогообложение. – М.: Инфра 2001.</w:t>
      </w:r>
    </w:p>
    <w:p w:rsidR="00F2364C" w:rsidRPr="009A6D26" w:rsidRDefault="009A6D26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Экономика: Учебник. 3-е изд., перераб. и доп. / Под ред. А.С. Булатова. - М.: Юристъ, 2002</w:t>
      </w:r>
      <w:r w:rsidR="00F2364C" w:rsidRPr="009A6D26">
        <w:rPr>
          <w:sz w:val="28"/>
          <w:szCs w:val="28"/>
        </w:rPr>
        <w:t>.</w:t>
      </w:r>
    </w:p>
    <w:p w:rsidR="00F2364C" w:rsidRPr="009A6D26" w:rsidRDefault="00F2364C" w:rsidP="009A6D26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A6D26">
        <w:rPr>
          <w:sz w:val="28"/>
          <w:szCs w:val="28"/>
        </w:rPr>
        <w:t>Экономическая теория: учебник: в 2 частях/ под ред. В.В.Ильяшенко, А.Ю.Коковихин. – Екатеринбург: Изд-во Урал. Гос. Экон. Ун-та, 2007.</w:t>
      </w:r>
    </w:p>
    <w:p w:rsidR="00642277" w:rsidRPr="009A6D26" w:rsidRDefault="00642277" w:rsidP="009A6D26">
      <w:pPr>
        <w:spacing w:line="360" w:lineRule="auto"/>
        <w:jc w:val="both"/>
        <w:rPr>
          <w:sz w:val="28"/>
          <w:szCs w:val="28"/>
        </w:rPr>
      </w:pPr>
    </w:p>
    <w:p w:rsidR="008E1B74" w:rsidRPr="008F74C4" w:rsidRDefault="008E1B74" w:rsidP="008F74C4">
      <w:pPr>
        <w:spacing w:line="360" w:lineRule="auto"/>
        <w:ind w:firstLine="720"/>
        <w:jc w:val="both"/>
        <w:rPr>
          <w:sz w:val="28"/>
          <w:szCs w:val="28"/>
        </w:rPr>
      </w:pPr>
    </w:p>
    <w:p w:rsidR="0099071B" w:rsidRPr="008F74C4" w:rsidRDefault="0099071B" w:rsidP="008F74C4">
      <w:pPr>
        <w:spacing w:line="360" w:lineRule="auto"/>
        <w:ind w:firstLine="720"/>
        <w:jc w:val="both"/>
        <w:rPr>
          <w:sz w:val="28"/>
          <w:szCs w:val="28"/>
        </w:rPr>
      </w:pPr>
    </w:p>
    <w:p w:rsidR="00C66284" w:rsidRPr="008F74C4" w:rsidRDefault="00C66284" w:rsidP="008F74C4">
      <w:pPr>
        <w:spacing w:line="360" w:lineRule="auto"/>
        <w:ind w:firstLine="720"/>
        <w:jc w:val="both"/>
        <w:rPr>
          <w:sz w:val="28"/>
          <w:szCs w:val="28"/>
        </w:rPr>
      </w:pPr>
    </w:p>
    <w:p w:rsidR="00C66284" w:rsidRPr="008F74C4" w:rsidRDefault="00C66284" w:rsidP="008F74C4">
      <w:pPr>
        <w:spacing w:line="360" w:lineRule="auto"/>
        <w:ind w:firstLine="720"/>
        <w:jc w:val="both"/>
        <w:rPr>
          <w:sz w:val="28"/>
          <w:szCs w:val="28"/>
        </w:rPr>
      </w:pPr>
    </w:p>
    <w:p w:rsidR="005A6A7B" w:rsidRDefault="005A6A7B" w:rsidP="008F74C4">
      <w:pPr>
        <w:tabs>
          <w:tab w:val="left" w:pos="3690"/>
        </w:tabs>
        <w:spacing w:line="360" w:lineRule="auto"/>
        <w:ind w:firstLine="720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5A6A7B" w:rsidRPr="002B02E2" w:rsidRDefault="005A6A7B" w:rsidP="002B02E2">
      <w:pPr>
        <w:tabs>
          <w:tab w:val="left" w:pos="3690"/>
        </w:tabs>
        <w:spacing w:line="360" w:lineRule="auto"/>
        <w:rPr>
          <w:sz w:val="28"/>
          <w:szCs w:val="28"/>
        </w:rPr>
      </w:pPr>
    </w:p>
    <w:p w:rsidR="00F06791" w:rsidRDefault="00F06791" w:rsidP="000A38DF">
      <w:pPr>
        <w:tabs>
          <w:tab w:val="left" w:pos="3690"/>
        </w:tabs>
      </w:pPr>
    </w:p>
    <w:p w:rsidR="00F06791" w:rsidRDefault="00F06791" w:rsidP="000A38DF">
      <w:pPr>
        <w:tabs>
          <w:tab w:val="left" w:pos="3690"/>
        </w:tabs>
      </w:pPr>
    </w:p>
    <w:p w:rsidR="00F06791" w:rsidRPr="000A38DF" w:rsidRDefault="00F06791" w:rsidP="000A38DF">
      <w:pPr>
        <w:tabs>
          <w:tab w:val="left" w:pos="3690"/>
        </w:tabs>
      </w:pPr>
      <w:bookmarkStart w:id="0" w:name="_GoBack"/>
      <w:bookmarkEnd w:id="0"/>
    </w:p>
    <w:sectPr w:rsidR="00F06791" w:rsidRPr="000A38DF" w:rsidSect="00B45C5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8B" w:rsidRDefault="00B5658B">
      <w:r>
        <w:separator/>
      </w:r>
    </w:p>
  </w:endnote>
  <w:endnote w:type="continuationSeparator" w:id="0">
    <w:p w:rsidR="00B5658B" w:rsidRDefault="00B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ta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C" w:rsidRDefault="00B45C5C" w:rsidP="00B45C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C5C" w:rsidRDefault="00B45C5C" w:rsidP="00B45C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C" w:rsidRDefault="00B45C5C" w:rsidP="00B45C5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0B85">
      <w:rPr>
        <w:rStyle w:val="a4"/>
        <w:noProof/>
      </w:rPr>
      <w:t>16</w:t>
    </w:r>
    <w:r>
      <w:rPr>
        <w:rStyle w:val="a4"/>
      </w:rPr>
      <w:fldChar w:fldCharType="end"/>
    </w:r>
  </w:p>
  <w:p w:rsidR="00B45C5C" w:rsidRDefault="00B45C5C" w:rsidP="00B45C5C">
    <w:pPr>
      <w:pStyle w:val="a3"/>
      <w:framePr w:wrap="around" w:vAnchor="text" w:hAnchor="margin" w:xAlign="right" w:y="1"/>
      <w:ind w:right="360"/>
      <w:jc w:val="right"/>
      <w:rPr>
        <w:rStyle w:val="a4"/>
      </w:rPr>
    </w:pPr>
  </w:p>
  <w:p w:rsidR="00B45C5C" w:rsidRDefault="00B45C5C" w:rsidP="00B45C5C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8B" w:rsidRDefault="00B5658B">
      <w:r>
        <w:separator/>
      </w:r>
    </w:p>
  </w:footnote>
  <w:footnote w:type="continuationSeparator" w:id="0">
    <w:p w:rsidR="00B5658B" w:rsidRDefault="00B5658B">
      <w:r>
        <w:continuationSeparator/>
      </w:r>
    </w:p>
  </w:footnote>
  <w:footnote w:id="1">
    <w:p w:rsidR="0099071B" w:rsidRDefault="0099071B" w:rsidP="0099071B">
      <w:pPr>
        <w:pStyle w:val="a6"/>
      </w:pPr>
      <w:r>
        <w:rPr>
          <w:rStyle w:val="a7"/>
        </w:rPr>
        <w:footnoteRef/>
      </w:r>
      <w:r>
        <w:t xml:space="preserve"> Пункт 1 статьи 8 Н</w:t>
      </w:r>
      <w:r w:rsidR="00C77584">
        <w:t xml:space="preserve">алогового </w:t>
      </w:r>
      <w:r>
        <w:t>К</w:t>
      </w:r>
      <w:r w:rsidR="00C77584">
        <w:t>одекса</w:t>
      </w:r>
      <w:r>
        <w:t xml:space="preserve"> РФ</w:t>
      </w:r>
    </w:p>
  </w:footnote>
  <w:footnote w:id="2">
    <w:p w:rsidR="008E1B74" w:rsidRDefault="008E1B74" w:rsidP="008E1B74">
      <w:pPr>
        <w:pStyle w:val="a6"/>
      </w:pPr>
      <w:r>
        <w:rPr>
          <w:rStyle w:val="a7"/>
        </w:rPr>
        <w:footnoteRef/>
      </w:r>
      <w:r>
        <w:t xml:space="preserve"> Пункт 2 статьи 8 Н</w:t>
      </w:r>
      <w:r w:rsidR="00C77584">
        <w:t xml:space="preserve">алогового </w:t>
      </w:r>
      <w:r>
        <w:t>К</w:t>
      </w:r>
      <w:r w:rsidR="00C77584">
        <w:t>одекса</w:t>
      </w:r>
      <w:r>
        <w:t xml:space="preserve">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5AC"/>
    <w:multiLevelType w:val="hybridMultilevel"/>
    <w:tmpl w:val="493CF5EA"/>
    <w:lvl w:ilvl="0" w:tplc="22E6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3B91"/>
    <w:multiLevelType w:val="hybridMultilevel"/>
    <w:tmpl w:val="EB800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F4404"/>
    <w:multiLevelType w:val="hybridMultilevel"/>
    <w:tmpl w:val="456247A6"/>
    <w:lvl w:ilvl="0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3">
    <w:nsid w:val="204B08F4"/>
    <w:multiLevelType w:val="hybridMultilevel"/>
    <w:tmpl w:val="5C209690"/>
    <w:lvl w:ilvl="0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4">
    <w:nsid w:val="29C644EB"/>
    <w:multiLevelType w:val="hybridMultilevel"/>
    <w:tmpl w:val="69903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C50A00"/>
    <w:multiLevelType w:val="hybridMultilevel"/>
    <w:tmpl w:val="51C67222"/>
    <w:lvl w:ilvl="0" w:tplc="22E64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C5F64"/>
    <w:multiLevelType w:val="hybridMultilevel"/>
    <w:tmpl w:val="CA5E27A0"/>
    <w:lvl w:ilvl="0" w:tplc="35EC1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944AFC"/>
    <w:multiLevelType w:val="hybridMultilevel"/>
    <w:tmpl w:val="7A26A550"/>
    <w:lvl w:ilvl="0" w:tplc="6BE23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D44B46"/>
    <w:multiLevelType w:val="hybridMultilevel"/>
    <w:tmpl w:val="B414E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93B8B"/>
    <w:multiLevelType w:val="hybridMultilevel"/>
    <w:tmpl w:val="124C32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3B1B85"/>
    <w:multiLevelType w:val="hybridMultilevel"/>
    <w:tmpl w:val="004000C2"/>
    <w:lvl w:ilvl="0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11">
    <w:nsid w:val="613212D8"/>
    <w:multiLevelType w:val="hybridMultilevel"/>
    <w:tmpl w:val="34365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A743322"/>
    <w:multiLevelType w:val="hybridMultilevel"/>
    <w:tmpl w:val="D82A608C"/>
    <w:lvl w:ilvl="0" w:tplc="99A86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7E4FEB"/>
    <w:multiLevelType w:val="hybridMultilevel"/>
    <w:tmpl w:val="9B28ED5C"/>
    <w:lvl w:ilvl="0" w:tplc="E982C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CAD"/>
    <w:rsid w:val="00047BD8"/>
    <w:rsid w:val="00073484"/>
    <w:rsid w:val="000A312F"/>
    <w:rsid w:val="000A38DF"/>
    <w:rsid w:val="001154B3"/>
    <w:rsid w:val="00152B90"/>
    <w:rsid w:val="00173CD8"/>
    <w:rsid w:val="001C05EE"/>
    <w:rsid w:val="001F6E43"/>
    <w:rsid w:val="00234863"/>
    <w:rsid w:val="00246004"/>
    <w:rsid w:val="0029276C"/>
    <w:rsid w:val="002B02E2"/>
    <w:rsid w:val="002E21E6"/>
    <w:rsid w:val="0032234C"/>
    <w:rsid w:val="00325044"/>
    <w:rsid w:val="0035284B"/>
    <w:rsid w:val="00367669"/>
    <w:rsid w:val="00387244"/>
    <w:rsid w:val="003941EF"/>
    <w:rsid w:val="003A103F"/>
    <w:rsid w:val="003F77CF"/>
    <w:rsid w:val="00474215"/>
    <w:rsid w:val="004B7CAD"/>
    <w:rsid w:val="005423B9"/>
    <w:rsid w:val="005A6A7B"/>
    <w:rsid w:val="00615A41"/>
    <w:rsid w:val="00627AC2"/>
    <w:rsid w:val="00642277"/>
    <w:rsid w:val="00762745"/>
    <w:rsid w:val="00772A4E"/>
    <w:rsid w:val="00794308"/>
    <w:rsid w:val="007B6D10"/>
    <w:rsid w:val="007D15C8"/>
    <w:rsid w:val="0080600E"/>
    <w:rsid w:val="00806D79"/>
    <w:rsid w:val="00806DB9"/>
    <w:rsid w:val="0089749D"/>
    <w:rsid w:val="008C7DE1"/>
    <w:rsid w:val="008D1D1D"/>
    <w:rsid w:val="008E1B74"/>
    <w:rsid w:val="008F74C4"/>
    <w:rsid w:val="009773CE"/>
    <w:rsid w:val="0099071B"/>
    <w:rsid w:val="009A3319"/>
    <w:rsid w:val="009A57C9"/>
    <w:rsid w:val="009A6D26"/>
    <w:rsid w:val="009C5292"/>
    <w:rsid w:val="009E7E60"/>
    <w:rsid w:val="00A91272"/>
    <w:rsid w:val="00AA7E09"/>
    <w:rsid w:val="00AC3CBA"/>
    <w:rsid w:val="00B45C5C"/>
    <w:rsid w:val="00B5658B"/>
    <w:rsid w:val="00B72E77"/>
    <w:rsid w:val="00B87610"/>
    <w:rsid w:val="00BD0CAD"/>
    <w:rsid w:val="00C3046D"/>
    <w:rsid w:val="00C35DCF"/>
    <w:rsid w:val="00C66284"/>
    <w:rsid w:val="00C77584"/>
    <w:rsid w:val="00C81193"/>
    <w:rsid w:val="00C96A13"/>
    <w:rsid w:val="00D47F2A"/>
    <w:rsid w:val="00D809D5"/>
    <w:rsid w:val="00D84B96"/>
    <w:rsid w:val="00DD2993"/>
    <w:rsid w:val="00DE28BB"/>
    <w:rsid w:val="00DF58A5"/>
    <w:rsid w:val="00DF78B8"/>
    <w:rsid w:val="00E07344"/>
    <w:rsid w:val="00E5421D"/>
    <w:rsid w:val="00E54E6C"/>
    <w:rsid w:val="00ED6560"/>
    <w:rsid w:val="00F00B85"/>
    <w:rsid w:val="00F0105B"/>
    <w:rsid w:val="00F06791"/>
    <w:rsid w:val="00F2364C"/>
    <w:rsid w:val="00F432F3"/>
    <w:rsid w:val="00FA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58591-3EF3-41E8-A662-B1330CBB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AD"/>
    <w:rPr>
      <w:sz w:val="24"/>
      <w:szCs w:val="24"/>
    </w:rPr>
  </w:style>
  <w:style w:type="paragraph" w:styleId="9">
    <w:name w:val="heading 9"/>
    <w:basedOn w:val="a"/>
    <w:next w:val="a"/>
    <w:qFormat/>
    <w:rsid w:val="00D84B96"/>
    <w:pPr>
      <w:keepNext/>
      <w:ind w:firstLine="72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5C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5C5C"/>
  </w:style>
  <w:style w:type="paragraph" w:styleId="a5">
    <w:name w:val="header"/>
    <w:basedOn w:val="a"/>
    <w:rsid w:val="00B45C5C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1C05EE"/>
    <w:pPr>
      <w:spacing w:line="360" w:lineRule="auto"/>
      <w:ind w:firstLine="680"/>
      <w:jc w:val="both"/>
    </w:pPr>
    <w:rPr>
      <w:rFonts w:ascii="Vanta Thin" w:hAnsi="Vanta Thin" w:cs="Vanta Thin"/>
      <w:kern w:val="26"/>
    </w:rPr>
  </w:style>
  <w:style w:type="paragraph" w:styleId="a6">
    <w:name w:val="footnote text"/>
    <w:basedOn w:val="a"/>
    <w:semiHidden/>
    <w:rsid w:val="0099071B"/>
    <w:rPr>
      <w:sz w:val="20"/>
      <w:szCs w:val="20"/>
    </w:rPr>
  </w:style>
  <w:style w:type="character" w:styleId="a7">
    <w:name w:val="footnote reference"/>
    <w:basedOn w:val="a0"/>
    <w:semiHidden/>
    <w:rsid w:val="0099071B"/>
    <w:rPr>
      <w:vertAlign w:val="superscript"/>
    </w:rPr>
  </w:style>
  <w:style w:type="paragraph" w:styleId="3">
    <w:name w:val="Body Text Indent 3"/>
    <w:basedOn w:val="a"/>
    <w:rsid w:val="00D84B96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A91272"/>
    <w:pPr>
      <w:spacing w:after="120"/>
    </w:pPr>
    <w:rPr>
      <w:sz w:val="16"/>
      <w:szCs w:val="16"/>
    </w:rPr>
  </w:style>
  <w:style w:type="paragraph" w:styleId="a8">
    <w:name w:val="Block Text"/>
    <w:basedOn w:val="a"/>
    <w:rsid w:val="00A91272"/>
    <w:pPr>
      <w:shd w:val="clear" w:color="auto" w:fill="FFFFFF"/>
      <w:spacing w:line="324" w:lineRule="exact"/>
      <w:ind w:left="29" w:right="29" w:firstLine="3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</dc:creator>
  <cp:keywords/>
  <cp:lastModifiedBy>admin</cp:lastModifiedBy>
  <cp:revision>2</cp:revision>
  <dcterms:created xsi:type="dcterms:W3CDTF">2014-05-09T08:36:00Z</dcterms:created>
  <dcterms:modified xsi:type="dcterms:W3CDTF">2014-05-09T08:36:00Z</dcterms:modified>
</cp:coreProperties>
</file>