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FA1" w:rsidRPr="00C55C3D" w:rsidRDefault="00DF1990" w:rsidP="005B5DBB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C55C3D">
        <w:rPr>
          <w:caps/>
          <w:sz w:val="28"/>
          <w:szCs w:val="28"/>
        </w:rPr>
        <w:t>Введение</w:t>
      </w:r>
    </w:p>
    <w:p w:rsidR="00DD3B7A" w:rsidRPr="005B5DBB" w:rsidRDefault="00DD3B7A" w:rsidP="005B5DBB">
      <w:pPr>
        <w:spacing w:line="360" w:lineRule="auto"/>
        <w:ind w:firstLine="709"/>
        <w:jc w:val="center"/>
        <w:rPr>
          <w:b/>
          <w:i/>
          <w:sz w:val="32"/>
          <w:szCs w:val="32"/>
        </w:rPr>
      </w:pPr>
    </w:p>
    <w:p w:rsidR="00DF1990" w:rsidRDefault="00DF1990" w:rsidP="008439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Финансы предприятий представляют собой совокупность экономических отношений, возникающих в процессе производства, распределения и использования совокупного общественного продукта, национального дохода, национального богатства и связанных с образованием</w:t>
      </w:r>
      <w:r w:rsidR="00713A1F">
        <w:rPr>
          <w:sz w:val="28"/>
          <w:szCs w:val="28"/>
        </w:rPr>
        <w:t>, распределением и использованием валового дохода денежных накоплений и финансовых ресурсов. Эти отношения, определяющие сущность данной категории, опосредствованы в денежной форме.</w:t>
      </w:r>
    </w:p>
    <w:p w:rsidR="00713A1F" w:rsidRDefault="00713A1F" w:rsidP="008439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финансов предприятия содержатся финансовые взаимоотношения, которые возникают между:</w:t>
      </w:r>
    </w:p>
    <w:p w:rsidR="00713A1F" w:rsidRDefault="0084399C" w:rsidP="008439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713A1F">
        <w:rPr>
          <w:sz w:val="28"/>
          <w:szCs w:val="28"/>
        </w:rPr>
        <w:t>предприятием и бюджетом по всем видам платежей в бюджет;</w:t>
      </w:r>
    </w:p>
    <w:p w:rsidR="00713A1F" w:rsidRDefault="0084399C" w:rsidP="008439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3A1F">
        <w:rPr>
          <w:sz w:val="28"/>
          <w:szCs w:val="28"/>
        </w:rPr>
        <w:t>предприятием и государственным пенсионным фондом, а также другими внебюджетными фондами по взносам всех видов отчислений и платежей в эти фонды и финансирования в них;</w:t>
      </w:r>
    </w:p>
    <w:p w:rsidR="00713A1F" w:rsidRDefault="00713A1F" w:rsidP="008439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предприятием и банком при оплате процентов за краткосрочные и долгосрочные кредиты;</w:t>
      </w:r>
    </w:p>
    <w:p w:rsidR="00057AE5" w:rsidRDefault="0084399C" w:rsidP="00F626B4">
      <w:pPr>
        <w:spacing w:line="360" w:lineRule="auto"/>
        <w:ind w:firstLine="709"/>
        <w:jc w:val="both"/>
        <w:rPr>
          <w:sz w:val="28"/>
          <w:szCs w:val="28"/>
        </w:rPr>
      </w:pPr>
      <w:r w:rsidRPr="00F626B4">
        <w:rPr>
          <w:sz w:val="28"/>
          <w:szCs w:val="28"/>
        </w:rPr>
        <w:t xml:space="preserve">- </w:t>
      </w:r>
      <w:r w:rsidR="00713A1F" w:rsidRPr="00F626B4">
        <w:rPr>
          <w:sz w:val="28"/>
          <w:szCs w:val="28"/>
        </w:rPr>
        <w:t>ме</w:t>
      </w:r>
      <w:r w:rsidR="00057AE5" w:rsidRPr="00F626B4">
        <w:rPr>
          <w:sz w:val="28"/>
          <w:szCs w:val="28"/>
        </w:rPr>
        <w:t>жду предприятиями в процессе их производственной и коммерческой деятельности при покупке сырья и материалов, топлива, реализации готовой продукции, оказании услуг и др.</w:t>
      </w:r>
      <w:r w:rsidR="00880C92">
        <w:rPr>
          <w:sz w:val="28"/>
          <w:szCs w:val="28"/>
        </w:rPr>
        <w:t xml:space="preserve"> </w:t>
      </w:r>
      <w:r w:rsidR="00057AE5" w:rsidRPr="00F626B4">
        <w:rPr>
          <w:sz w:val="28"/>
          <w:szCs w:val="28"/>
        </w:rPr>
        <w:t>Предприятия реализует продукцию и получает соответствующую выручку. В этом случае не только происходит смена форм стоимости (Т-Д), но и возникают финансовые отношения. Следовательно, финансовые отношения играют непосредственно важную роль в деятельности предприятий. При наличии тематики курсовых работ по финансам организации тема « Финансовые взаимоотношения» является наиболее актуальной, поэтому в данной работе мы будем рассматривать финансовые взаимоотношени</w:t>
      </w:r>
      <w:r w:rsidR="009432C6" w:rsidRPr="00F626B4">
        <w:rPr>
          <w:sz w:val="28"/>
          <w:szCs w:val="28"/>
        </w:rPr>
        <w:t xml:space="preserve">я с </w:t>
      </w:r>
      <w:r w:rsidR="002A5E8B" w:rsidRPr="002A5E8B">
        <w:rPr>
          <w:sz w:val="28"/>
          <w:szCs w:val="28"/>
        </w:rPr>
        <w:t>дебиторами и кредиторами</w:t>
      </w:r>
      <w:r w:rsidR="009432C6" w:rsidRPr="00F626B4">
        <w:rPr>
          <w:sz w:val="28"/>
          <w:szCs w:val="28"/>
        </w:rPr>
        <w:t xml:space="preserve"> </w:t>
      </w:r>
      <w:r w:rsidR="00057AE5" w:rsidRPr="00F626B4">
        <w:rPr>
          <w:sz w:val="28"/>
          <w:szCs w:val="28"/>
        </w:rPr>
        <w:t>подробно.</w:t>
      </w:r>
    </w:p>
    <w:p w:rsidR="00B57FA1" w:rsidRDefault="00F626B4" w:rsidP="0084399C">
      <w:pPr>
        <w:spacing w:line="360" w:lineRule="auto"/>
        <w:ind w:firstLine="709"/>
        <w:jc w:val="both"/>
        <w:rPr>
          <w:sz w:val="28"/>
          <w:szCs w:val="28"/>
        </w:rPr>
      </w:pPr>
      <w:r w:rsidRPr="00057AE5">
        <w:rPr>
          <w:sz w:val="28"/>
          <w:szCs w:val="28"/>
        </w:rPr>
        <w:t>Целью курсовой работы является</w:t>
      </w:r>
      <w:r>
        <w:rPr>
          <w:sz w:val="28"/>
          <w:szCs w:val="28"/>
        </w:rPr>
        <w:t xml:space="preserve"> совершенствование финансовы</w:t>
      </w:r>
      <w:r w:rsidR="008F7293">
        <w:rPr>
          <w:sz w:val="28"/>
          <w:szCs w:val="28"/>
        </w:rPr>
        <w:t xml:space="preserve">х </w:t>
      </w:r>
      <w:r w:rsidR="009432C6" w:rsidRPr="009432C6">
        <w:rPr>
          <w:sz w:val="28"/>
          <w:szCs w:val="28"/>
        </w:rPr>
        <w:t>взаимоотношени</w:t>
      </w:r>
      <w:r w:rsidR="009432C6">
        <w:rPr>
          <w:sz w:val="28"/>
          <w:szCs w:val="28"/>
        </w:rPr>
        <w:t>й</w:t>
      </w:r>
      <w:r w:rsidR="009432C6" w:rsidRPr="009432C6">
        <w:rPr>
          <w:sz w:val="28"/>
          <w:szCs w:val="28"/>
        </w:rPr>
        <w:t xml:space="preserve"> с </w:t>
      </w:r>
      <w:r w:rsidR="008F7293" w:rsidRPr="008F7293">
        <w:rPr>
          <w:sz w:val="28"/>
          <w:szCs w:val="28"/>
        </w:rPr>
        <w:t>дебиторами и кредиторами</w:t>
      </w:r>
      <w:r w:rsidR="009432C6">
        <w:rPr>
          <w:sz w:val="28"/>
          <w:szCs w:val="28"/>
        </w:rPr>
        <w:t>. Для достижения поставленной цели необходимо рассмотреть следующие вопросы:</w:t>
      </w:r>
    </w:p>
    <w:p w:rsidR="009432C6" w:rsidRPr="009432C6" w:rsidRDefault="009432C6" w:rsidP="008439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9432C6">
        <w:rPr>
          <w:sz w:val="28"/>
          <w:szCs w:val="28"/>
        </w:rPr>
        <w:t>Сущность безналичных расчетов</w:t>
      </w:r>
      <w:r>
        <w:rPr>
          <w:sz w:val="28"/>
          <w:szCs w:val="28"/>
        </w:rPr>
        <w:t>;</w:t>
      </w:r>
    </w:p>
    <w:p w:rsidR="009432C6" w:rsidRPr="009432C6" w:rsidRDefault="009432C6" w:rsidP="008439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432C6">
        <w:rPr>
          <w:sz w:val="28"/>
          <w:szCs w:val="28"/>
        </w:rPr>
        <w:t xml:space="preserve"> </w:t>
      </w:r>
      <w:r w:rsidR="005E38BD">
        <w:rPr>
          <w:sz w:val="28"/>
          <w:szCs w:val="28"/>
        </w:rPr>
        <w:t>Формы безналичных расчетов</w:t>
      </w:r>
      <w:r>
        <w:rPr>
          <w:sz w:val="28"/>
          <w:szCs w:val="28"/>
        </w:rPr>
        <w:t>;</w:t>
      </w:r>
    </w:p>
    <w:p w:rsidR="009432C6" w:rsidRPr="009432C6" w:rsidRDefault="009432C6" w:rsidP="008439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432C6">
        <w:rPr>
          <w:sz w:val="28"/>
          <w:szCs w:val="28"/>
        </w:rPr>
        <w:t>Организационно-экономическая характеристика предприятия</w:t>
      </w:r>
      <w:r>
        <w:rPr>
          <w:sz w:val="28"/>
          <w:szCs w:val="28"/>
        </w:rPr>
        <w:t>;</w:t>
      </w:r>
    </w:p>
    <w:p w:rsidR="009432C6" w:rsidRDefault="009432C6" w:rsidP="0084399C">
      <w:pPr>
        <w:spacing w:line="360" w:lineRule="auto"/>
        <w:ind w:firstLine="709"/>
        <w:jc w:val="both"/>
      </w:pPr>
      <w:r>
        <w:rPr>
          <w:sz w:val="28"/>
          <w:szCs w:val="28"/>
        </w:rPr>
        <w:t>4) Состояние расчетов на предприятии;</w:t>
      </w:r>
    </w:p>
    <w:p w:rsidR="009432C6" w:rsidRDefault="009432C6" w:rsidP="0084399C">
      <w:pPr>
        <w:pStyle w:val="4"/>
        <w:tabs>
          <w:tab w:val="clear" w:pos="1300"/>
          <w:tab w:val="clear" w:pos="6820"/>
        </w:tabs>
        <w:ind w:firstLine="709"/>
      </w:pPr>
      <w:r>
        <w:t>5) Взаимоотношения с покупателями и заказчиками, поставщиками и подрядчиками;</w:t>
      </w:r>
    </w:p>
    <w:p w:rsidR="009432C6" w:rsidRDefault="009432C6" w:rsidP="008439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написании курсовой работы необходимо использовать описательный, расчетно-аналитический, табличный, математический методы.</w:t>
      </w:r>
    </w:p>
    <w:p w:rsidR="009432C6" w:rsidRDefault="009432C6" w:rsidP="008439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</w:t>
      </w:r>
      <w:r w:rsidR="00707F09">
        <w:rPr>
          <w:sz w:val="28"/>
          <w:szCs w:val="28"/>
        </w:rPr>
        <w:t xml:space="preserve"> исследования в данной работе представлено</w:t>
      </w:r>
      <w:r w:rsidR="00707F09" w:rsidRPr="00707F09">
        <w:t xml:space="preserve"> </w:t>
      </w:r>
      <w:r w:rsidR="00EA4406">
        <w:rPr>
          <w:sz w:val="28"/>
          <w:szCs w:val="28"/>
        </w:rPr>
        <w:t>Общество с ог</w:t>
      </w:r>
      <w:r w:rsidR="004B5723">
        <w:rPr>
          <w:sz w:val="28"/>
          <w:szCs w:val="28"/>
        </w:rPr>
        <w:t>ра</w:t>
      </w:r>
      <w:r w:rsidR="00EA4406">
        <w:rPr>
          <w:sz w:val="28"/>
          <w:szCs w:val="28"/>
        </w:rPr>
        <w:t xml:space="preserve">ниченной ответственностью </w:t>
      </w:r>
      <w:r w:rsidR="00707F09" w:rsidRPr="00707F09">
        <w:rPr>
          <w:sz w:val="28"/>
          <w:szCs w:val="28"/>
        </w:rPr>
        <w:t xml:space="preserve"> «Пашковское»</w:t>
      </w:r>
      <w:r w:rsidR="00707F09">
        <w:rPr>
          <w:sz w:val="28"/>
          <w:szCs w:val="28"/>
        </w:rPr>
        <w:t xml:space="preserve"> Петуховского района Курганской области.</w:t>
      </w:r>
    </w:p>
    <w:p w:rsidR="00845E5D" w:rsidRDefault="00845E5D" w:rsidP="008439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</w:t>
      </w:r>
      <w:r w:rsidR="001B0274">
        <w:rPr>
          <w:sz w:val="28"/>
          <w:szCs w:val="28"/>
        </w:rPr>
        <w:t xml:space="preserve">исследования </w:t>
      </w:r>
      <w:r>
        <w:rPr>
          <w:sz w:val="28"/>
          <w:szCs w:val="28"/>
        </w:rPr>
        <w:t xml:space="preserve">данной курсовой работы является финансовые взаимоотношения предприятия с дебиторами и кредиторами. </w:t>
      </w:r>
    </w:p>
    <w:p w:rsidR="00707F09" w:rsidRPr="00707F09" w:rsidRDefault="00707F09" w:rsidP="008439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Исходными материалами являются</w:t>
      </w:r>
      <w:r w:rsidR="00F00A8C">
        <w:rPr>
          <w:sz w:val="28"/>
          <w:szCs w:val="28"/>
        </w:rPr>
        <w:t xml:space="preserve"> первичные данные и годовые отчеты за 200</w:t>
      </w:r>
      <w:r w:rsidR="007F34B7">
        <w:rPr>
          <w:sz w:val="28"/>
          <w:szCs w:val="28"/>
        </w:rPr>
        <w:t>5</w:t>
      </w:r>
      <w:r w:rsidR="00F00A8C">
        <w:rPr>
          <w:sz w:val="28"/>
          <w:szCs w:val="28"/>
        </w:rPr>
        <w:t>,200</w:t>
      </w:r>
      <w:r w:rsidR="007F34B7">
        <w:rPr>
          <w:sz w:val="28"/>
          <w:szCs w:val="28"/>
        </w:rPr>
        <w:t>6</w:t>
      </w:r>
      <w:r w:rsidR="00F00A8C">
        <w:rPr>
          <w:sz w:val="28"/>
          <w:szCs w:val="28"/>
        </w:rPr>
        <w:t>,200</w:t>
      </w:r>
      <w:r w:rsidR="007F34B7">
        <w:rPr>
          <w:sz w:val="28"/>
          <w:szCs w:val="28"/>
        </w:rPr>
        <w:t>7</w:t>
      </w:r>
      <w:r w:rsidR="00F00A8C">
        <w:rPr>
          <w:sz w:val="28"/>
          <w:szCs w:val="28"/>
        </w:rPr>
        <w:t xml:space="preserve"> гг.</w:t>
      </w:r>
    </w:p>
    <w:p w:rsidR="00845E5D" w:rsidRDefault="00880C92" w:rsidP="00845E5D">
      <w:pPr>
        <w:pStyle w:val="4"/>
        <w:numPr>
          <w:ilvl w:val="0"/>
          <w:numId w:val="3"/>
        </w:numPr>
        <w:tabs>
          <w:tab w:val="clear" w:pos="1300"/>
          <w:tab w:val="clear" w:pos="6820"/>
        </w:tabs>
        <w:jc w:val="center"/>
        <w:rPr>
          <w:caps/>
        </w:rPr>
      </w:pPr>
      <w:r>
        <w:br w:type="page"/>
      </w:r>
      <w:r w:rsidR="005B5DBB" w:rsidRPr="00845E5D">
        <w:rPr>
          <w:caps/>
        </w:rPr>
        <w:lastRenderedPageBreak/>
        <w:t xml:space="preserve">Теоретические аспекты финансовых взаимоотношений с </w:t>
      </w:r>
      <w:r w:rsidR="005840EC" w:rsidRPr="00845E5D">
        <w:rPr>
          <w:caps/>
        </w:rPr>
        <w:t>дебиторами и кредиторам</w:t>
      </w:r>
      <w:r w:rsidR="00845E5D">
        <w:rPr>
          <w:caps/>
        </w:rPr>
        <w:t>и</w:t>
      </w:r>
    </w:p>
    <w:p w:rsidR="00845E5D" w:rsidRPr="00845E5D" w:rsidRDefault="00845E5D" w:rsidP="00845E5D"/>
    <w:p w:rsidR="00845E5D" w:rsidRPr="00845E5D" w:rsidRDefault="00845E5D" w:rsidP="00845E5D">
      <w:pPr>
        <w:jc w:val="center"/>
      </w:pPr>
    </w:p>
    <w:p w:rsidR="005E38BD" w:rsidRPr="00845E5D" w:rsidRDefault="00BE02A2" w:rsidP="00845E5D">
      <w:pPr>
        <w:pStyle w:val="4"/>
        <w:numPr>
          <w:ilvl w:val="1"/>
          <w:numId w:val="3"/>
        </w:numPr>
        <w:tabs>
          <w:tab w:val="clear" w:pos="1300"/>
          <w:tab w:val="clear" w:pos="6820"/>
        </w:tabs>
        <w:jc w:val="center"/>
      </w:pPr>
      <w:r w:rsidRPr="00845E5D">
        <w:t>Сущность безналичных расчетов</w:t>
      </w:r>
    </w:p>
    <w:p w:rsidR="00880C92" w:rsidRPr="00845E5D" w:rsidRDefault="00880C92" w:rsidP="0048640A"/>
    <w:p w:rsidR="008D1A04" w:rsidRPr="005B5DBB" w:rsidRDefault="008D1A04" w:rsidP="005B5DBB">
      <w:pPr>
        <w:pStyle w:val="4"/>
        <w:tabs>
          <w:tab w:val="clear" w:pos="1300"/>
          <w:tab w:val="clear" w:pos="6820"/>
        </w:tabs>
        <w:ind w:firstLine="709"/>
      </w:pPr>
      <w:r w:rsidRPr="005B5DBB">
        <w:t>Безналичные расчеты осуществляются через кредитные организации (филиалы) или Банк России по счетам, открытым на основании договора банковского счета или до</w:t>
      </w:r>
      <w:r w:rsidR="005B5DBB">
        <w:t>говора корреспондентского счета</w:t>
      </w:r>
      <w:r w:rsidR="00D26D5A" w:rsidRPr="00D26D5A">
        <w:t xml:space="preserve"> [1]</w:t>
      </w:r>
      <w:r w:rsidR="005B5DBB">
        <w:t xml:space="preserve">. </w:t>
      </w:r>
      <w:r w:rsidRPr="005B5DBB">
        <w:t>Расчетные операции по перечислению денежных средств через кредитные организации (филиалы) могут осуществляться с использованием: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1) корреспондентских счетов (субсчетов), открытых в Банке России;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2) корреспондентских счетов, открытых в других кредитных организациях;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3) счетов участников расчетов, открытых в небанковских кредитных организациях, осуществляющих расчетные операции;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4) счетов межфилиальных расчетов, открытых внутри одной кредитной организации</w:t>
      </w:r>
      <w:r w:rsidR="005926C5" w:rsidRPr="005926C5">
        <w:rPr>
          <w:sz w:val="28"/>
          <w:szCs w:val="28"/>
        </w:rPr>
        <w:t xml:space="preserve"> [2]</w:t>
      </w:r>
      <w:r w:rsidRPr="005B5DBB">
        <w:rPr>
          <w:sz w:val="28"/>
          <w:szCs w:val="28"/>
        </w:rPr>
        <w:t>.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Списание денежных средств со счета осуществляется по распоряжению его владельца или без распоряжения владельца счета в случаях, предусмотренных законодательством и/или договором между банком и клиентом.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Списание денежных средств со счета осуществляется на основании расчетных документов</w:t>
      </w:r>
      <w:r w:rsidR="005B5DBB">
        <w:rPr>
          <w:sz w:val="28"/>
          <w:szCs w:val="28"/>
        </w:rPr>
        <w:t xml:space="preserve">. </w:t>
      </w:r>
      <w:r w:rsidRPr="005B5DBB">
        <w:rPr>
          <w:sz w:val="28"/>
          <w:szCs w:val="28"/>
        </w:rPr>
        <w:t>При недостаточности денежных средств на счете для удовлетворения всех предъявленных к нему требований списание средств осуществляется по мере их поступления в очередности, установленной законодательством</w:t>
      </w:r>
      <w:r w:rsidR="005926C5" w:rsidRPr="005926C5">
        <w:rPr>
          <w:sz w:val="28"/>
          <w:szCs w:val="28"/>
        </w:rPr>
        <w:t xml:space="preserve"> [5]</w:t>
      </w:r>
      <w:r w:rsidRPr="005B5DBB">
        <w:rPr>
          <w:sz w:val="28"/>
          <w:szCs w:val="28"/>
        </w:rPr>
        <w:t>.</w:t>
      </w:r>
      <w:r w:rsidR="005B5DBB">
        <w:rPr>
          <w:sz w:val="28"/>
          <w:szCs w:val="28"/>
        </w:rPr>
        <w:t xml:space="preserve"> 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Формы безналичных расчетов применяются клиентами кредитных организаций (филиалов), учреждений и подразделен</w:t>
      </w:r>
      <w:r w:rsidR="005B5DBB">
        <w:rPr>
          <w:sz w:val="28"/>
          <w:szCs w:val="28"/>
        </w:rPr>
        <w:t>ий расчетной сети Банка России,</w:t>
      </w:r>
      <w:r w:rsidRPr="005B5DBB">
        <w:rPr>
          <w:sz w:val="28"/>
          <w:szCs w:val="28"/>
        </w:rPr>
        <w:t xml:space="preserve"> а также самими банками.</w:t>
      </w:r>
      <w:r w:rsidR="005B5DBB">
        <w:rPr>
          <w:sz w:val="28"/>
          <w:szCs w:val="28"/>
        </w:rPr>
        <w:t xml:space="preserve"> </w:t>
      </w:r>
      <w:r w:rsidRPr="005B5DBB">
        <w:rPr>
          <w:sz w:val="28"/>
          <w:szCs w:val="28"/>
        </w:rPr>
        <w:t>Формы безналичных расчетов избираются клиентами банков самостоятельно и предусматриваются в договорах, заклю</w:t>
      </w:r>
      <w:r w:rsidRPr="005B5DBB">
        <w:rPr>
          <w:sz w:val="28"/>
          <w:szCs w:val="28"/>
        </w:rPr>
        <w:lastRenderedPageBreak/>
        <w:t>чаем</w:t>
      </w:r>
      <w:r w:rsidR="005B5DBB">
        <w:rPr>
          <w:sz w:val="28"/>
          <w:szCs w:val="28"/>
        </w:rPr>
        <w:t>ых ими со своими контрагентами</w:t>
      </w:r>
      <w:r w:rsidRPr="005B5DBB">
        <w:rPr>
          <w:sz w:val="28"/>
          <w:szCs w:val="28"/>
        </w:rPr>
        <w:t>.</w:t>
      </w:r>
      <w:r w:rsidR="005B5DBB">
        <w:rPr>
          <w:sz w:val="28"/>
          <w:szCs w:val="28"/>
        </w:rPr>
        <w:t xml:space="preserve"> </w:t>
      </w:r>
      <w:r w:rsidRPr="005B5DBB">
        <w:rPr>
          <w:sz w:val="28"/>
          <w:szCs w:val="28"/>
        </w:rPr>
        <w:t>Банки осуществляют операции по счетам на основании расчетных документов.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Расчетный документ представляет собой оформленное в виде документа на бумажном носителе или, в установленных случаях, электронного платежного документа: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- распоряжение плательщика о списании денежных средств со своего счета и их перечислении на счет получателя средств;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- распоряжение получателя средств на списание денежных средств со счета плательщика и перечисление на счет</w:t>
      </w:r>
      <w:r w:rsidR="005B5DBB">
        <w:rPr>
          <w:sz w:val="28"/>
          <w:szCs w:val="28"/>
        </w:rPr>
        <w:t>, указанный получателем средств</w:t>
      </w:r>
      <w:r w:rsidR="002C4E5F" w:rsidRPr="002C4E5F">
        <w:rPr>
          <w:sz w:val="28"/>
          <w:szCs w:val="28"/>
        </w:rPr>
        <w:t xml:space="preserve"> [3]</w:t>
      </w:r>
      <w:r w:rsidR="005B5DBB">
        <w:rPr>
          <w:sz w:val="28"/>
          <w:szCs w:val="28"/>
        </w:rPr>
        <w:t>.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При осуществлении безналичных расчетов следующие расчетные документы: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а) платежные поручения;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б) аккредитивы;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в) чеки;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г) платежные требования;</w:t>
      </w:r>
    </w:p>
    <w:p w:rsidR="008D1A04" w:rsidRPr="005B5DBB" w:rsidRDefault="005B5DBB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D1A04" w:rsidRPr="005B5DBB">
        <w:rPr>
          <w:sz w:val="28"/>
          <w:szCs w:val="28"/>
        </w:rPr>
        <w:t>) инкассовые поручения.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Расчетные документы на бумажном носителе оформляются на бланках документов, включенных в Общероссийский классификатор управленческой документации (далее - ОКУД) ОК 011-93 (класс "Унифицированная сис</w:t>
      </w:r>
      <w:r w:rsidR="005B5DBB">
        <w:rPr>
          <w:sz w:val="28"/>
          <w:szCs w:val="28"/>
        </w:rPr>
        <w:t xml:space="preserve">тема банковской документации"). </w:t>
      </w:r>
      <w:r w:rsidRPr="005B5DBB">
        <w:rPr>
          <w:sz w:val="28"/>
          <w:szCs w:val="28"/>
        </w:rPr>
        <w:t>Расчетные документы должны содержать следующие реквизиты (с учетом особенностей форм и порядка осуществления безналичных расчетов):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а) наименование расчетного документа и код формы по ОКУД;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б) номер расчетного документа, число, месяц и год его выписки;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в) вид платежа;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г) наименование плательщика, номер его счета, идентификационный номер налогоплательщика (ИНН);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lastRenderedPageBreak/>
        <w:t>д) наименование и местонахождение банка плательщика, его банковский идентификационный код (БИК), номер корреспондентского счета или субсчета;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е) наименование получателя средств, номер его счета, идентификационный номер налогоплательщика (ИНН);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ж) наименование и местонахождение банка получателя, его банковский идентификационный код (БИК), номер корреспондентского счета или субсчета;</w:t>
      </w:r>
    </w:p>
    <w:p w:rsidR="00BE02A2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 xml:space="preserve">з) назначение платежа. Налог, подлежащий уплате, выделяется в расчетном документе отдельной строкой (в противном случае должно быть указание на то, что налог не уплачивается). 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и) сумму платежа, обозначенную прописью и цифрами;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к) очередность платежа;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л) вид операции в соответствии с правилами ведения бухгалтерского учета в Банке России и кредитных организациях, расположенных на территории Российской Федерации;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м) подписи (подпись) уполномоченных лиц (лица) и оттиск печати (в установленных случаях).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Исправления, помарки и подчистки, а также использование корректирующей жидкости в расчетных документах не допускаются.</w:t>
      </w:r>
    </w:p>
    <w:p w:rsidR="00BE02A2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Расчетные документы действительны к предъявлению в обслуживающий банк в течение десяти календарных дней, не считая дня их выписки.</w:t>
      </w:r>
      <w:r w:rsidR="00BE02A2">
        <w:rPr>
          <w:sz w:val="28"/>
          <w:szCs w:val="28"/>
        </w:rPr>
        <w:t xml:space="preserve"> </w:t>
      </w:r>
      <w:r w:rsidRPr="005B5DBB">
        <w:rPr>
          <w:sz w:val="28"/>
          <w:szCs w:val="28"/>
        </w:rPr>
        <w:t>Расчетные документы предъявляются в банк в количестве экземпляров, необходимом для всех участников расчетов. Расчетные документы принимаются банками к исполнению при наличии на первом экземпляре (кроме чеков) двух подписей (первой и второй) лиц, имеющих право подписывать расчетн</w:t>
      </w:r>
      <w:r w:rsidR="00BE02A2">
        <w:rPr>
          <w:sz w:val="28"/>
          <w:szCs w:val="28"/>
        </w:rPr>
        <w:t>ые документы, или одной подписи</w:t>
      </w:r>
      <w:r w:rsidRPr="005B5DBB">
        <w:rPr>
          <w:sz w:val="28"/>
          <w:szCs w:val="28"/>
        </w:rPr>
        <w:t xml:space="preserve"> и оттиска печати (кроме чеков), заявленных в карточке с образцами подписей и оттиска печати</w:t>
      </w:r>
      <w:r w:rsidR="00BE02A2">
        <w:rPr>
          <w:sz w:val="28"/>
          <w:szCs w:val="28"/>
        </w:rPr>
        <w:t xml:space="preserve">. </w:t>
      </w:r>
      <w:r w:rsidRPr="005B5DBB">
        <w:rPr>
          <w:sz w:val="28"/>
          <w:szCs w:val="28"/>
        </w:rPr>
        <w:t>Расчетные документы принимаются банками к исполнению независимо от их суммы</w:t>
      </w:r>
      <w:r w:rsidR="001605A7" w:rsidRPr="001605A7">
        <w:rPr>
          <w:sz w:val="28"/>
          <w:szCs w:val="28"/>
        </w:rPr>
        <w:t>[7]</w:t>
      </w:r>
      <w:r w:rsidRPr="005B5DBB">
        <w:rPr>
          <w:sz w:val="28"/>
          <w:szCs w:val="28"/>
        </w:rPr>
        <w:t>.</w:t>
      </w:r>
    </w:p>
    <w:p w:rsidR="0084412D" w:rsidRDefault="0084412D" w:rsidP="0084412D">
      <w:pPr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</w:p>
    <w:p w:rsidR="00BE02A2" w:rsidRPr="00845E5D" w:rsidRDefault="00BE02A2" w:rsidP="0084412D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845E5D">
        <w:rPr>
          <w:sz w:val="28"/>
          <w:szCs w:val="28"/>
        </w:rPr>
        <w:lastRenderedPageBreak/>
        <w:t>Формы безналичных расчетов</w:t>
      </w:r>
    </w:p>
    <w:p w:rsidR="0048640A" w:rsidRPr="00845E5D" w:rsidRDefault="0048640A" w:rsidP="004864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45E5D" w:rsidRDefault="00845E5D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форм безналичных расчетов с дебиторами и кредиторами, являются расчеты платежными поручениями.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Платежным поручением является распоряжение владельца счета (плательщика) обслуживающему его банку, оформленное расчетным документом, перевести определенную денежную сумму на счет получателя средств, открытый в этом или другом банке. Платежное поручение исполняется банком в срок, предусмотренный законодательством, или в более короткий срок, установленный договором банковского счета либо определяемый применяемыми в банковской практике обычаями делового оборота.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Платежными поручениями могут производиться: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а) перечисления денежных средств за поставленные товары, выполненные работы, оказанные услуги;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б) перечисления денежных средств в бюджеты всех уровней и во внебюджетные фонды;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в) перечисления денежных средств в целях возврата/размещения кредитов (займов)/депозитов и уплаты процентов по ним;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г) перечисления денежных средств в других целях, предусмотренных законодательством или договором.</w:t>
      </w:r>
    </w:p>
    <w:p w:rsidR="00BE02A2" w:rsidRDefault="00BE02A2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D1A04" w:rsidRPr="005B5DBB">
        <w:rPr>
          <w:sz w:val="28"/>
          <w:szCs w:val="28"/>
        </w:rPr>
        <w:t>латежные поручения могут использоваться для предварительной оплаты товаров, работ, услуг или для осуществления периодических платежей.</w:t>
      </w:r>
      <w:r>
        <w:rPr>
          <w:sz w:val="28"/>
          <w:szCs w:val="28"/>
        </w:rPr>
        <w:t xml:space="preserve"> П</w:t>
      </w:r>
      <w:r w:rsidR="008D1A04" w:rsidRPr="005B5DBB">
        <w:rPr>
          <w:sz w:val="28"/>
          <w:szCs w:val="28"/>
        </w:rPr>
        <w:t>латежные поручения принимаются банком независимо от наличия денежных средств на счете плательщика.</w:t>
      </w:r>
      <w:r>
        <w:rPr>
          <w:sz w:val="28"/>
          <w:szCs w:val="28"/>
        </w:rPr>
        <w:t xml:space="preserve"> </w:t>
      </w:r>
      <w:r w:rsidR="008D1A04" w:rsidRPr="005B5DBB">
        <w:rPr>
          <w:sz w:val="28"/>
          <w:szCs w:val="28"/>
        </w:rPr>
        <w:t>После проверки правильности заполнения и оформления платежных поручений на всех экзем</w:t>
      </w:r>
      <w:r>
        <w:rPr>
          <w:sz w:val="28"/>
          <w:szCs w:val="28"/>
        </w:rPr>
        <w:t xml:space="preserve">плярах (кроме последнего), в поле "Поступ. в банк плат.", </w:t>
      </w:r>
      <w:r w:rsidR="008D1A04" w:rsidRPr="005B5DBB">
        <w:rPr>
          <w:sz w:val="28"/>
          <w:szCs w:val="28"/>
        </w:rPr>
        <w:t>проставляется дата поступления в банк платежного поручения. Последний экземпляр платежного поручения, в котором в поле "Отметки банка" проставляются штамп банка, дата приема и подпись ответственного исполнителя, возвращается плательщику в качестве подтвержде</w:t>
      </w:r>
      <w:r>
        <w:rPr>
          <w:sz w:val="28"/>
          <w:szCs w:val="28"/>
        </w:rPr>
        <w:t xml:space="preserve">ния приема платежного поручения. </w:t>
      </w:r>
    </w:p>
    <w:p w:rsidR="00BE02A2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lastRenderedPageBreak/>
        <w:t>Банк обязан информировать плательщика по его требованию об исполнении платежного поручения не позже следующего рабочего дня после обращения плательщика в банк, если иной срок не предусмотрен договором банковского счета. Порядок информирования плательщика определяется договором банковского счета</w:t>
      </w:r>
      <w:r w:rsidR="00563849" w:rsidRPr="00563849">
        <w:rPr>
          <w:sz w:val="28"/>
          <w:szCs w:val="28"/>
        </w:rPr>
        <w:t xml:space="preserve"> [8]</w:t>
      </w:r>
      <w:r w:rsidRPr="005B5DBB">
        <w:rPr>
          <w:sz w:val="28"/>
          <w:szCs w:val="28"/>
        </w:rPr>
        <w:t>.</w:t>
      </w:r>
    </w:p>
    <w:p w:rsidR="008D1A04" w:rsidRPr="005B5DBB" w:rsidRDefault="0066437D" w:rsidP="00EA440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Расчеты по аккредитивам. </w:t>
      </w:r>
      <w:r w:rsidR="008D1A04" w:rsidRPr="005B5DBB">
        <w:rPr>
          <w:sz w:val="28"/>
          <w:szCs w:val="28"/>
        </w:rPr>
        <w:t>При расчетах по аккредитиву банк, действующий по поручению плательщика об открытии аккредитива (далее - банк-эмитент), обязуется произвести платежи в пользу получателя средств по представлении последним документов, соответствующих всем условиям аккредитива, либо предоставить полномочие другому банку (далее - исполняющий банк) произвести такие платежи. В качестве исполняющего банка может выступать банк-эмитент, банк получателя средств или иной банк. Аккредитив обособлен и независим от основного договора.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Банками могут открываться следующие виды аккредитивов: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покрытые (депонированные) и непокрытые (гарантированные);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отзывные и безотзывные (могут быть подтвержденными).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При открытии покрытого (депонированного) аккредитива банк-эмитент перечисляет за счет средств плательщика или предоставленного ему кредита сумму аккредитива (покрытие) в распоряжение исполняющего банка на весь срок действия аккредитива.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При открытии непокрытого (гарантированного) аккредитива банк-эмитент предоставляет исполняющему банку право списывать средства с ведущегося у него корреспондентского счета банка-эмитента в пределах суммы аккредитива либо указывает в аккредитиве иной способ возмещения исполняющему банку сумм, выплаченных по аккредитиву в соответствии с его условиями. Порядок списания денежных средств с корреспондентского счета банка-эмитента по непокрытому аккредитиву, а также порядок возмещения денежных средств по непокрытому  аккредитиву банком-эмитентом исполняющему банку определяется соглашением между банками. Порядок возмещения денежных средств по непокрытому аккредитиву плательщиком банку-</w:t>
      </w:r>
      <w:r w:rsidRPr="005B5DBB">
        <w:rPr>
          <w:sz w:val="28"/>
          <w:szCs w:val="28"/>
        </w:rPr>
        <w:lastRenderedPageBreak/>
        <w:t>эмитенту определяется в договоре между плательщиком и банком-эмитентом.</w:t>
      </w:r>
    </w:p>
    <w:p w:rsidR="008E127D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При расчетах по аккредитиву плательщик представляет в банк-эмитент два экземпляра заявления на открытие аккредитива, в котором поручает бан</w:t>
      </w:r>
    </w:p>
    <w:p w:rsidR="008D1A04" w:rsidRPr="005B5DBB" w:rsidRDefault="008D1A04" w:rsidP="008E127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ку-эмитенту открыть аккредитив. В заявлении на открытие аккредитива указываются сведения, соответствующие реквизитам, предусмотренным</w:t>
      </w:r>
      <w:r w:rsidR="007B3EA5">
        <w:rPr>
          <w:sz w:val="28"/>
          <w:szCs w:val="28"/>
        </w:rPr>
        <w:t xml:space="preserve"> в пункте 1.1 настоящей главы</w:t>
      </w:r>
      <w:r w:rsidRPr="005B5DBB">
        <w:rPr>
          <w:sz w:val="28"/>
          <w:szCs w:val="28"/>
        </w:rPr>
        <w:t>, а также следующие сведения: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наименование банка-эмитента;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наименование банка - получателя средств;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наименование исполняющего банка;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вид аккредитива (отзывный или безотзывный);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условие оплаты аккредитива;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перечень и характеристика документов, представляемых получателем средств, и требования к оформлению указанных документов;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дата закрытия аккредитива, период представления документов;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наименование товаров (работ, услуг), для оплаты которых открывается аккредитив, срок отгрузки товаров (выполнения работ, оказания услуг), грузоотправитель, грузополучатель, место назначения груза.</w:t>
      </w:r>
    </w:p>
    <w:p w:rsidR="007B3EA5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Исполняющий банк незамедлительно сообщает о поступлении аккредитива получателю средств с письменным подтверждением не позже рабочего дня, следующего за днем поступления аккредитива от банка-эмитента. Если исполняющий банк не является банком, обслуживающим получателя средств, исполняющий банк вправе сообщить получателю средств о поступлении аккредитива через банк получателя средств</w:t>
      </w:r>
      <w:r w:rsidR="002C4E5F" w:rsidRPr="002C4E5F">
        <w:rPr>
          <w:sz w:val="28"/>
          <w:szCs w:val="28"/>
        </w:rPr>
        <w:t xml:space="preserve"> [9]</w:t>
      </w:r>
      <w:r w:rsidRPr="005B5DBB">
        <w:rPr>
          <w:sz w:val="28"/>
          <w:szCs w:val="28"/>
        </w:rPr>
        <w:t>.</w:t>
      </w:r>
    </w:p>
    <w:p w:rsidR="008D1A04" w:rsidRPr="005B5DBB" w:rsidRDefault="0066437D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Расчеты чеками.</w:t>
      </w:r>
      <w:r w:rsidR="001605A7" w:rsidRPr="001605A7">
        <w:rPr>
          <w:sz w:val="28"/>
          <w:szCs w:val="28"/>
        </w:rPr>
        <w:t xml:space="preserve"> </w:t>
      </w:r>
      <w:r w:rsidR="008D1A04" w:rsidRPr="005B5DBB">
        <w:rPr>
          <w:sz w:val="28"/>
          <w:szCs w:val="28"/>
        </w:rPr>
        <w:t>Чек - это ценная бумага, содержащая ничем не обусловленное распоряжение чекодателя банку произвести платеж указанной в нем суммы чекодержателю. Чекодателем является юридическое лицо, имеющее денежные средства в банке, чекодержателем - юридическое лицо, в пользу которого выдан чек, плательщиком - банк, в котором находятся денежные средства чекодателя.</w:t>
      </w:r>
      <w:r w:rsidR="007B3EA5">
        <w:rPr>
          <w:sz w:val="28"/>
          <w:szCs w:val="28"/>
        </w:rPr>
        <w:t xml:space="preserve"> Ч</w:t>
      </w:r>
      <w:r w:rsidR="008D1A04" w:rsidRPr="005B5DBB">
        <w:rPr>
          <w:sz w:val="28"/>
          <w:szCs w:val="28"/>
        </w:rPr>
        <w:t xml:space="preserve">ек оплачивается плательщиком за счет денежных </w:t>
      </w:r>
      <w:r w:rsidR="008D1A04" w:rsidRPr="005B5DBB">
        <w:rPr>
          <w:sz w:val="28"/>
          <w:szCs w:val="28"/>
        </w:rPr>
        <w:lastRenderedPageBreak/>
        <w:t>средств чекодателя.</w:t>
      </w:r>
      <w:r w:rsidR="007B3EA5">
        <w:rPr>
          <w:sz w:val="28"/>
          <w:szCs w:val="28"/>
        </w:rPr>
        <w:t xml:space="preserve"> </w:t>
      </w:r>
      <w:r w:rsidR="008D1A04" w:rsidRPr="005B5DBB">
        <w:rPr>
          <w:sz w:val="28"/>
          <w:szCs w:val="28"/>
        </w:rPr>
        <w:t>Чекодатель не вправе отозвать чек до истечения установленного срока для его предъявления к оплате. Представление чека в банк, обслуживающий чекодержателя, для получения платежа считается предъявлением чека к оплате. Плательщик по чеку обязан удостовериться всеми доступными ему способами в подлинности чека. Порядок возложения убытков, возникших вследствие оплаты плательщиком подложного, похищенного или утраченного чека, регулируется законодательством.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Р</w:t>
      </w:r>
      <w:r w:rsidR="0066437D">
        <w:rPr>
          <w:sz w:val="28"/>
          <w:szCs w:val="28"/>
        </w:rPr>
        <w:t xml:space="preserve">асчеты по инкассо. </w:t>
      </w:r>
      <w:r w:rsidRPr="005B5DBB">
        <w:rPr>
          <w:sz w:val="28"/>
          <w:szCs w:val="28"/>
        </w:rPr>
        <w:t>Расчеты по инкассо представляют собой банковскую операцию, посредством которой банк-эмитент по поручению и за счет клиента на основании расчетных документов осуществляет действия по получению от плательщика платежа. Для осуществления расчетов по инкассо банк-эмитент вправе привлекать другой исполняющий банк.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Расчеты по инкассо осуществляются на основании платежных требований, оплата которых может производиться по распоряжению плательщика (с акцептом) или без его распоряжения (в безакцептном порядке), и инкассовых поручений, оплата которых производится без распоряжения плательщика (в бесспорном порядке). Платежные требования и инкассовые поручения предъявляются получателем средств (взыскателем) к счету плательщика через банк, обслуживающий получателя средств (взыскателя)</w:t>
      </w:r>
      <w:r w:rsidR="002C4E5F" w:rsidRPr="002C4E5F">
        <w:rPr>
          <w:sz w:val="28"/>
          <w:szCs w:val="28"/>
        </w:rPr>
        <w:t>[10]</w:t>
      </w:r>
      <w:r w:rsidRPr="005B5DBB">
        <w:rPr>
          <w:sz w:val="28"/>
          <w:szCs w:val="28"/>
        </w:rPr>
        <w:t>.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Р</w:t>
      </w:r>
      <w:r w:rsidR="0066437D">
        <w:rPr>
          <w:sz w:val="28"/>
          <w:szCs w:val="28"/>
        </w:rPr>
        <w:t xml:space="preserve">асчеты платежными требованиями. </w:t>
      </w:r>
      <w:r w:rsidRPr="005B5DBB">
        <w:rPr>
          <w:sz w:val="28"/>
          <w:szCs w:val="28"/>
        </w:rPr>
        <w:t>Платежное требование является расчетным документом, содержащим требование кредитора (получателя средств) по основному договору к должнику (плательщику) об уплате определенной денежной суммы через банк.</w:t>
      </w:r>
    </w:p>
    <w:p w:rsidR="008D1A04" w:rsidRPr="005B5DBB" w:rsidRDefault="007B3EA5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D1A04" w:rsidRPr="005B5DBB">
        <w:rPr>
          <w:sz w:val="28"/>
          <w:szCs w:val="28"/>
        </w:rPr>
        <w:t>латежные требования применяются при расчетах за поставленные товары, выполненные работы, оказанные услуги, а также в иных случаях, предусмотренных основным договором. Расчеты посредством платежных требований могут осуществляться с предварительным акцептом и без акцепта плательщика.</w:t>
      </w:r>
      <w:r>
        <w:rPr>
          <w:sz w:val="28"/>
          <w:szCs w:val="28"/>
        </w:rPr>
        <w:t xml:space="preserve"> </w:t>
      </w:r>
      <w:r w:rsidR="008D1A04" w:rsidRPr="005B5DBB">
        <w:rPr>
          <w:sz w:val="28"/>
          <w:szCs w:val="28"/>
        </w:rPr>
        <w:t>Без акцепта плательщика расчеты платежными требов</w:t>
      </w:r>
      <w:r>
        <w:rPr>
          <w:sz w:val="28"/>
          <w:szCs w:val="28"/>
        </w:rPr>
        <w:t>аниями осуществляются в случаях</w:t>
      </w:r>
      <w:r w:rsidR="008D1A04" w:rsidRPr="005B5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установленных законодательством или </w:t>
      </w:r>
      <w:r w:rsidR="008D1A04" w:rsidRPr="005B5DBB">
        <w:rPr>
          <w:sz w:val="28"/>
          <w:szCs w:val="28"/>
        </w:rPr>
        <w:t xml:space="preserve">предусмотренных сторонами по основному договору при условии предоставления </w:t>
      </w:r>
      <w:r w:rsidR="008D1A04" w:rsidRPr="005B5DBB">
        <w:rPr>
          <w:sz w:val="28"/>
          <w:szCs w:val="28"/>
        </w:rPr>
        <w:lastRenderedPageBreak/>
        <w:t>банку, обслуживающему плательщика, права на списание денежных средств со счета плательщика без его распоряжения.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 xml:space="preserve">Кроме реквизитов, приведенных в пункте </w:t>
      </w:r>
      <w:r w:rsidR="007B3EA5">
        <w:rPr>
          <w:sz w:val="28"/>
          <w:szCs w:val="28"/>
        </w:rPr>
        <w:t>1.1</w:t>
      </w:r>
      <w:r w:rsidRPr="005B5DBB">
        <w:rPr>
          <w:sz w:val="28"/>
          <w:szCs w:val="28"/>
        </w:rPr>
        <w:t xml:space="preserve"> в платежном требовании указываются: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а) условие оплаты;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б) срок для акцепта;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в) дата отсылки (вручения) плательщику предусмотренных договором документов в случае, если эти документы были отосланы (вручены) им плательщику;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г) наименование товара (выполненных работ, оказанных услуг), номер и дата договора, номера документов, подтверждающих поставку товара (выполнение работ, оказание услуг), дата поставки товара (выполнения работ, оказания услуг), способ поставки товара и другие реквизиты - в поле "Назначение платежа".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Р</w:t>
      </w:r>
      <w:r w:rsidR="0066437D">
        <w:rPr>
          <w:sz w:val="28"/>
          <w:szCs w:val="28"/>
        </w:rPr>
        <w:t xml:space="preserve">асчеты инкассовыми поручениями. </w:t>
      </w:r>
      <w:r w:rsidRPr="005B5DBB">
        <w:rPr>
          <w:sz w:val="28"/>
          <w:szCs w:val="28"/>
        </w:rPr>
        <w:t>Инкассовое поручение является расчетным документом, на основании которого производится списание денежных средств со счетов плательщиков в бесспорном порядке.</w:t>
      </w:r>
    </w:p>
    <w:p w:rsidR="00960335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Инкассовые поручения применяются:</w:t>
      </w:r>
      <w:r w:rsidR="00F626B4">
        <w:rPr>
          <w:sz w:val="28"/>
          <w:szCs w:val="28"/>
        </w:rPr>
        <w:t xml:space="preserve"> </w:t>
      </w:r>
    </w:p>
    <w:p w:rsidR="00960335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1) в случаях, когда бесспорный порядок взыскания денежных средств установлен законодательством, в том числе для взыскания денежных средств органами, выполняющими контрольные функции;</w:t>
      </w:r>
      <w:r w:rsidR="00F626B4">
        <w:rPr>
          <w:sz w:val="28"/>
          <w:szCs w:val="28"/>
        </w:rPr>
        <w:t xml:space="preserve"> </w:t>
      </w:r>
    </w:p>
    <w:p w:rsidR="00960335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2) для взыскания по исполнительным документам;</w:t>
      </w:r>
      <w:r w:rsidR="00F626B4">
        <w:rPr>
          <w:sz w:val="28"/>
          <w:szCs w:val="28"/>
        </w:rPr>
        <w:t xml:space="preserve"> 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3) в случаях, предусмотренных сторонами по основному договору, при условии предоставления банку, обслуживающему плательщика, права на списание денежных средств со счета плательщика без его распоряжения.</w:t>
      </w:r>
    </w:p>
    <w:p w:rsidR="008D1A04" w:rsidRPr="005B5DBB" w:rsidRDefault="007B3EA5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Банки, обслуживающие должников</w:t>
      </w:r>
      <w:r w:rsidR="008D1A04" w:rsidRPr="005B5DBB">
        <w:rPr>
          <w:sz w:val="28"/>
          <w:szCs w:val="28"/>
        </w:rPr>
        <w:t>, исполняют поступившие инкассовые поручения с приложенными исполнительными документами</w:t>
      </w:r>
      <w:r>
        <w:rPr>
          <w:sz w:val="28"/>
          <w:szCs w:val="28"/>
        </w:rPr>
        <w:t>.  П</w:t>
      </w:r>
      <w:r w:rsidR="008D1A04" w:rsidRPr="005B5DBB">
        <w:rPr>
          <w:sz w:val="28"/>
          <w:szCs w:val="28"/>
        </w:rPr>
        <w:t>ри отсутствии или недостаточности денежных средств на счете должника на исполнительном документе</w:t>
      </w:r>
      <w:r>
        <w:rPr>
          <w:sz w:val="28"/>
          <w:szCs w:val="28"/>
        </w:rPr>
        <w:t xml:space="preserve"> делают</w:t>
      </w:r>
      <w:r w:rsidR="008D1A04" w:rsidRPr="005B5DBB">
        <w:rPr>
          <w:sz w:val="28"/>
          <w:szCs w:val="28"/>
        </w:rPr>
        <w:t xml:space="preserve"> отметку о полном или частичном неисполнении указанных в нем требований в связи с отсутствием на счете денежных </w:t>
      </w:r>
      <w:r w:rsidR="008D1A04" w:rsidRPr="005B5DBB">
        <w:rPr>
          <w:sz w:val="28"/>
          <w:szCs w:val="28"/>
        </w:rPr>
        <w:lastRenderedPageBreak/>
        <w:t>средств</w:t>
      </w:r>
      <w:r w:rsidR="005E38BD">
        <w:rPr>
          <w:sz w:val="28"/>
          <w:szCs w:val="28"/>
        </w:rPr>
        <w:t>. И</w:t>
      </w:r>
      <w:r w:rsidR="005E38BD" w:rsidRPr="005B5DBB">
        <w:rPr>
          <w:sz w:val="28"/>
          <w:szCs w:val="28"/>
        </w:rPr>
        <w:t xml:space="preserve">нкассовое поручение </w:t>
      </w:r>
      <w:r w:rsidR="008D1A04" w:rsidRPr="005B5DBB">
        <w:rPr>
          <w:sz w:val="28"/>
          <w:szCs w:val="28"/>
        </w:rPr>
        <w:t>помещают с приложенным исполнительным документом в картотеку по внебалансовому счету N 90902 "Расчетные документы, не оплаченные в срок". Инкассовые поручения исполняются по мере поступления денежных средств в очередности, установленной законодательством.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Инкассовое поручение должно содержать ссылку на дату, номер основного договора и соответствующий его пункт, предусматривающий право бесспорного списания</w:t>
      </w:r>
      <w:r w:rsidR="00563849" w:rsidRPr="00563849">
        <w:rPr>
          <w:sz w:val="28"/>
          <w:szCs w:val="28"/>
        </w:rPr>
        <w:t xml:space="preserve"> [4]</w:t>
      </w:r>
      <w:r w:rsidRPr="005B5DBB">
        <w:rPr>
          <w:sz w:val="28"/>
          <w:szCs w:val="28"/>
        </w:rPr>
        <w:t>.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Банки не рассматривают по существу возражений плательщиков против списания денежных средств с</w:t>
      </w:r>
      <w:r w:rsidR="005E38BD">
        <w:rPr>
          <w:sz w:val="28"/>
          <w:szCs w:val="28"/>
        </w:rPr>
        <w:t xml:space="preserve"> их счетов в бесспорном порядке. </w:t>
      </w:r>
      <w:r w:rsidRPr="005B5DBB">
        <w:rPr>
          <w:sz w:val="28"/>
          <w:szCs w:val="28"/>
        </w:rPr>
        <w:t xml:space="preserve"> Банки приостанавливают списание денежных средств в бесспорном порядке в следующих случаях: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- по решению органа, осуществляющего контрольные функции в соответствии с законодательством, о приостановлении взыскания;</w:t>
      </w:r>
    </w:p>
    <w:p w:rsidR="008D1A04" w:rsidRPr="005B5DBB" w:rsidRDefault="008D1A04" w:rsidP="005B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5DBB">
        <w:rPr>
          <w:sz w:val="28"/>
          <w:szCs w:val="28"/>
        </w:rPr>
        <w:t>- при наличии судебного акта о приостановлении взыскания;</w:t>
      </w:r>
    </w:p>
    <w:p w:rsidR="008D1A04" w:rsidRDefault="008D1A04" w:rsidP="005E38B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B5DBB">
        <w:rPr>
          <w:sz w:val="28"/>
          <w:szCs w:val="28"/>
        </w:rPr>
        <w:t>- по иным основаниям, предусмотренным законодательством.</w:t>
      </w:r>
    </w:p>
    <w:p w:rsidR="00F00A8C" w:rsidRPr="0066437D" w:rsidRDefault="0048640A" w:rsidP="0066437D">
      <w:pPr>
        <w:pStyle w:val="a3"/>
        <w:jc w:val="center"/>
        <w:rPr>
          <w:bCs/>
          <w:caps/>
          <w:szCs w:val="28"/>
        </w:rPr>
      </w:pPr>
      <w:r>
        <w:rPr>
          <w:b/>
          <w:bCs/>
          <w:i/>
          <w:sz w:val="32"/>
          <w:szCs w:val="32"/>
        </w:rPr>
        <w:br w:type="page"/>
      </w:r>
      <w:r w:rsidR="00F00A8C" w:rsidRPr="0066437D">
        <w:rPr>
          <w:bCs/>
          <w:caps/>
          <w:szCs w:val="28"/>
        </w:rPr>
        <w:lastRenderedPageBreak/>
        <w:t>2 Организационно-экономическая характеристика предприятия</w:t>
      </w:r>
    </w:p>
    <w:p w:rsidR="00DD3B7A" w:rsidRPr="0066437D" w:rsidRDefault="00DD3B7A" w:rsidP="0066437D">
      <w:pPr>
        <w:pStyle w:val="a3"/>
        <w:jc w:val="center"/>
        <w:rPr>
          <w:bCs/>
          <w:caps/>
        </w:rPr>
      </w:pPr>
    </w:p>
    <w:p w:rsidR="005E38BD" w:rsidRPr="0066437D" w:rsidRDefault="00F00A8C" w:rsidP="00882656">
      <w:pPr>
        <w:pStyle w:val="a3"/>
        <w:jc w:val="center"/>
        <w:rPr>
          <w:bCs/>
          <w:caps/>
        </w:rPr>
      </w:pPr>
      <w:r w:rsidRPr="0066437D">
        <w:rPr>
          <w:bCs/>
          <w:caps/>
        </w:rPr>
        <w:t>2.1 Организационная характеристика</w:t>
      </w:r>
    </w:p>
    <w:p w:rsidR="0048640A" w:rsidRPr="0017478E" w:rsidRDefault="0048640A" w:rsidP="0084399C">
      <w:pPr>
        <w:pStyle w:val="a3"/>
        <w:jc w:val="both"/>
        <w:rPr>
          <w:bCs/>
        </w:rPr>
      </w:pPr>
    </w:p>
    <w:p w:rsidR="00F00A8C" w:rsidRDefault="00EA4406" w:rsidP="0084399C">
      <w:pPr>
        <w:pStyle w:val="a3"/>
        <w:jc w:val="both"/>
      </w:pPr>
      <w:r>
        <w:t>Общество с ограниченной ответственностью</w:t>
      </w:r>
      <w:r w:rsidR="00F00A8C">
        <w:t xml:space="preserve"> «Пашковское» было организовано на базе совхоза «Петуховский» 28 декабря 1992 года. Административный центр располагается в селе Пашково Петуховского района Курганской области в </w:t>
      </w:r>
      <w:smartTag w:uri="urn:schemas-microsoft-com:office:smarttags" w:element="metricconverter">
        <w:smartTagPr>
          <w:attr w:name="ProductID" w:val="25 км"/>
        </w:smartTagPr>
        <w:r w:rsidR="00F00A8C">
          <w:t>25 км</w:t>
        </w:r>
      </w:smartTag>
      <w:r w:rsidR="00F00A8C">
        <w:t xml:space="preserve"> от районного центра – города Петухово.</w:t>
      </w:r>
    </w:p>
    <w:p w:rsidR="00F00A8C" w:rsidRDefault="00EA4406" w:rsidP="0084399C">
      <w:pPr>
        <w:pStyle w:val="a3"/>
        <w:jc w:val="both"/>
      </w:pPr>
      <w:r>
        <w:t>О</w:t>
      </w:r>
      <w:r w:rsidR="00F00A8C">
        <w:t xml:space="preserve">ОО «Пашковское» является добровольным объединением с коллективно-долевой формой собственности. Со вступлением в законную силу с 1 января 1995 года Гражданского кодекса РФ прекратила существование такая организационно-правовая форма, как товарищество с ограниченной ответственностью. Но поскольку данный законодательный акт не имеет обратной юридической силы во времени (является проспективным), а организация была создана до его принятия и издания, «Пашковское» продолжает на законных основаниях осуществлять свою уставную деятельность в форме </w:t>
      </w:r>
      <w:r>
        <w:t>О</w:t>
      </w:r>
      <w:r w:rsidR="00F00A8C">
        <w:t>ОО.</w:t>
      </w:r>
    </w:p>
    <w:p w:rsidR="00F00A8C" w:rsidRDefault="00F00A8C" w:rsidP="0084399C">
      <w:pPr>
        <w:pStyle w:val="a3"/>
        <w:jc w:val="both"/>
      </w:pPr>
      <w:r>
        <w:t>Производственная и прочая деятельность товарищества регулируется учредительным договором и уставом. Организация обладает имуществом на праве собственности, вправе приобретать имущественные и личные неимущественные права, нести юридическую ответственность, заключать договоры, т.е. имеет все необходимые реквизиты юридического лица.</w:t>
      </w:r>
    </w:p>
    <w:p w:rsidR="00F00A8C" w:rsidRDefault="00F00A8C" w:rsidP="0084399C">
      <w:pPr>
        <w:pStyle w:val="a3"/>
        <w:jc w:val="both"/>
      </w:pPr>
      <w:r>
        <w:t>Основным направлением деятельности товарищества является производство продукции растениеводства, а точнее – зерноводство.</w:t>
      </w:r>
    </w:p>
    <w:p w:rsidR="00F00A8C" w:rsidRDefault="00F00A8C" w:rsidP="0084399C">
      <w:pPr>
        <w:pStyle w:val="a3"/>
        <w:jc w:val="both"/>
      </w:pPr>
      <w:r>
        <w:t>Организационная структура товарищества представлена на рисунке 1, а структура управления имеет вид, представленный на рисунке 2.</w:t>
      </w:r>
    </w:p>
    <w:p w:rsidR="00F00A8C" w:rsidRDefault="00F00A8C" w:rsidP="0084399C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«Бухгалтерия» осуществляет учет хозяйственных операций, следит за состоянием финансовых ресурсов организации. В состав бухгалтерии вклю</w:t>
      </w:r>
      <w:r>
        <w:rPr>
          <w:sz w:val="28"/>
          <w:szCs w:val="28"/>
        </w:rPr>
        <w:softHyphen/>
        <w:t xml:space="preserve">чена касса организации, в которой ведется учет кассовых операций. </w:t>
      </w:r>
    </w:p>
    <w:p w:rsidR="00B72AC1" w:rsidRDefault="00B72AC1" w:rsidP="0084399C">
      <w:pPr>
        <w:pStyle w:val="a3"/>
        <w:jc w:val="both"/>
      </w:pPr>
    </w:p>
    <w:p w:rsidR="00B72AC1" w:rsidRDefault="00B72AC1" w:rsidP="0084399C">
      <w:pPr>
        <w:pStyle w:val="a3"/>
        <w:jc w:val="both"/>
      </w:pPr>
    </w:p>
    <w:p w:rsidR="00F00A8C" w:rsidRDefault="00862EB6" w:rsidP="0084399C">
      <w:pPr>
        <w:pStyle w:val="a3"/>
        <w:jc w:val="both"/>
      </w:pPr>
      <w:r>
        <w:rPr>
          <w:noProof/>
          <w:sz w:val="20"/>
        </w:rPr>
        <w:pict>
          <v:rect id="_x0000_s1027" style="position:absolute;left:0;text-align:left;margin-left:171pt;margin-top:5.9pt;width:126pt;height:27pt;z-index:251648512">
            <v:shadow on="t" offset="6pt,6pt"/>
            <v:textbox style="mso-next-textbox:#_x0000_s1027">
              <w:txbxContent>
                <w:p w:rsidR="00480B40" w:rsidRDefault="00EA4406" w:rsidP="00F00A8C">
                  <w:pPr>
                    <w:jc w:val="center"/>
                  </w:pPr>
                  <w:r>
                    <w:t>О</w:t>
                  </w:r>
                  <w:r w:rsidR="00480B40">
                    <w:t>ОО «Пашковское»</w:t>
                  </w:r>
                </w:p>
              </w:txbxContent>
            </v:textbox>
          </v:rect>
        </w:pict>
      </w:r>
    </w:p>
    <w:p w:rsidR="00F00A8C" w:rsidRDefault="00862EB6" w:rsidP="0084399C">
      <w:pPr>
        <w:pStyle w:val="a3"/>
        <w:jc w:val="both"/>
      </w:pPr>
      <w:r>
        <w:rPr>
          <w:noProof/>
          <w:sz w:val="20"/>
        </w:rPr>
        <w:pict>
          <v:line id="_x0000_s1029" style="position:absolute;left:0;text-align:left;z-index:251650560" from="234pt,8.75pt" to="234pt,26.75pt"/>
        </w:pict>
      </w:r>
    </w:p>
    <w:p w:rsidR="00F00A8C" w:rsidRDefault="00862EB6" w:rsidP="0084399C">
      <w:pPr>
        <w:spacing w:line="360" w:lineRule="auto"/>
        <w:ind w:firstLine="709"/>
        <w:jc w:val="both"/>
        <w:rPr>
          <w:sz w:val="28"/>
        </w:rPr>
      </w:pPr>
      <w:r>
        <w:rPr>
          <w:noProof/>
          <w:sz w:val="20"/>
        </w:rPr>
        <w:pict>
          <v:line id="_x0000_s1042" style="position:absolute;left:0;text-align:left;z-index:251663872" from="108pt,2.6pt" to="108pt,74.6pt">
            <v:stroke endarrow="block"/>
          </v:line>
        </w:pict>
      </w:r>
      <w:r>
        <w:rPr>
          <w:noProof/>
          <w:sz w:val="20"/>
        </w:rPr>
        <w:pict>
          <v:line id="_x0000_s1041" style="position:absolute;left:0;text-align:left;z-index:251662848" from="369pt,2.6pt" to="369pt,74.6pt">
            <v:stroke endarrow="block"/>
          </v:line>
        </w:pict>
      </w:r>
      <w:r>
        <w:rPr>
          <w:noProof/>
          <w:sz w:val="20"/>
        </w:rPr>
        <w:pict>
          <v:line id="_x0000_s1040" style="position:absolute;left:0;text-align:left;z-index:251661824" from="6in,2.6pt" to="6in,20.6pt">
            <v:stroke endarrow="block"/>
          </v:line>
        </w:pict>
      </w:r>
      <w:r>
        <w:rPr>
          <w:noProof/>
          <w:sz w:val="20"/>
        </w:rPr>
        <w:pict>
          <v:line id="_x0000_s1039" style="position:absolute;left:0;text-align:left;z-index:251660800" from="306pt,2.6pt" to="306pt,20.6pt">
            <v:stroke endarrow="block"/>
          </v:line>
        </w:pict>
      </w:r>
      <w:r>
        <w:rPr>
          <w:noProof/>
          <w:sz w:val="20"/>
        </w:rPr>
        <w:pict>
          <v:line id="_x0000_s1038" style="position:absolute;left:0;text-align:left;z-index:251659776" from="171pt,2.6pt" to="171pt,20.6pt">
            <v:stroke endarrow="block"/>
          </v:line>
        </w:pict>
      </w:r>
      <w:r>
        <w:rPr>
          <w:noProof/>
          <w:sz w:val="20"/>
        </w:rPr>
        <w:pict>
          <v:line id="_x0000_s1028" style="position:absolute;left:0;text-align:left;z-index:251649536" from="54pt,2.6pt" to="6in,2.6pt"/>
        </w:pict>
      </w:r>
      <w:r>
        <w:rPr>
          <w:noProof/>
          <w:sz w:val="20"/>
        </w:rPr>
        <w:pict>
          <v:line id="_x0000_s1037" style="position:absolute;left:0;text-align:left;z-index:251658752" from="54pt,2.6pt" to="54pt,20.6pt">
            <v:stroke endarrow="block"/>
          </v:line>
        </w:pict>
      </w:r>
      <w:r>
        <w:rPr>
          <w:noProof/>
          <w:sz w:val="20"/>
        </w:rPr>
        <w:pict>
          <v:rect id="_x0000_s1030" style="position:absolute;left:0;text-align:left;margin-left:-9pt;margin-top:20.6pt;width:108pt;height:36pt;z-index:251651584">
            <v:shadow on="t" offset="6pt,6pt"/>
            <v:textbox style="mso-next-textbox:#_x0000_s1030">
              <w:txbxContent>
                <w:p w:rsidR="00480B40" w:rsidRDefault="00480B40" w:rsidP="00F00A8C">
                  <w:pPr>
                    <w:pStyle w:val="a4"/>
                  </w:pPr>
                  <w:r>
                    <w:t>Цех растениеводства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33" style="position:absolute;left:0;text-align:left;margin-left:378pt;margin-top:20.6pt;width:108pt;height:36pt;z-index:251654656">
            <v:shadow on="t" offset="6pt,6pt"/>
            <v:textbox style="mso-next-textbox:#_x0000_s1033">
              <w:txbxContent>
                <w:p w:rsidR="00480B40" w:rsidRDefault="00480B40" w:rsidP="00F00A8C">
                  <w:pPr>
                    <w:pStyle w:val="a4"/>
                  </w:pPr>
                  <w:r>
                    <w:t>Вспомогательные цеха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32" style="position:absolute;left:0;text-align:left;margin-left:261pt;margin-top:20.6pt;width:90pt;height:36pt;z-index:251653632">
            <v:shadow on="t" offset="6pt,6pt"/>
            <v:textbox style="mso-next-textbox:#_x0000_s1032">
              <w:txbxContent>
                <w:p w:rsidR="00480B40" w:rsidRDefault="00480B40" w:rsidP="00F00A8C">
                  <w:pPr>
                    <w:jc w:val="center"/>
                  </w:pPr>
                  <w:r>
                    <w:t>МТМ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31" style="position:absolute;left:0;text-align:left;margin-left:126pt;margin-top:20.6pt;width:90pt;height:36pt;z-index:251652608">
            <v:shadow on="t" offset="6pt,6pt"/>
            <v:textbox style="mso-next-textbox:#_x0000_s1031">
              <w:txbxContent>
                <w:p w:rsidR="00480B40" w:rsidRDefault="00480B40" w:rsidP="00F00A8C">
                  <w:pPr>
                    <w:jc w:val="center"/>
                  </w:pPr>
                  <w:r>
                    <w:t>Бухгалтерия</w:t>
                  </w:r>
                </w:p>
              </w:txbxContent>
            </v:textbox>
          </v:rect>
        </w:pict>
      </w:r>
    </w:p>
    <w:p w:rsidR="00F00A8C" w:rsidRDefault="00F00A8C" w:rsidP="0084399C">
      <w:pPr>
        <w:spacing w:line="360" w:lineRule="auto"/>
        <w:ind w:firstLine="709"/>
        <w:jc w:val="both"/>
        <w:rPr>
          <w:sz w:val="28"/>
        </w:rPr>
      </w:pPr>
    </w:p>
    <w:p w:rsidR="00F00A8C" w:rsidRDefault="00862EB6" w:rsidP="0084399C">
      <w:pPr>
        <w:spacing w:line="360" w:lineRule="auto"/>
        <w:ind w:firstLine="709"/>
        <w:jc w:val="both"/>
        <w:rPr>
          <w:sz w:val="28"/>
        </w:rPr>
      </w:pPr>
      <w:r>
        <w:rPr>
          <w:noProof/>
          <w:sz w:val="20"/>
        </w:rPr>
        <w:pict>
          <v:rect id="_x0000_s1036" style="position:absolute;left:0;text-align:left;margin-left:54pt;margin-top:26.3pt;width:126pt;height:36pt;z-index:251657728">
            <v:shadow on="t" offset="6pt,6pt"/>
            <v:textbox style="mso-next-textbox:#_x0000_s1036">
              <w:txbxContent>
                <w:p w:rsidR="00480B40" w:rsidRDefault="00480B40" w:rsidP="00F00A8C">
                  <w:pPr>
                    <w:jc w:val="center"/>
                  </w:pPr>
                  <w:r>
                    <w:t>Цех животноводства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34" style="position:absolute;left:0;text-align:left;margin-left:297pt;margin-top:26.3pt;width:135pt;height:36pt;z-index:251655680">
            <v:shadow on="t" offset="6pt,6pt"/>
            <v:textbox style="mso-next-textbox:#_x0000_s1034">
              <w:txbxContent>
                <w:p w:rsidR="00480B40" w:rsidRDefault="00480B40" w:rsidP="00F00A8C">
                  <w:pPr>
                    <w:jc w:val="center"/>
                  </w:pPr>
                  <w:r>
                    <w:t>Автопарк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35" style="position:absolute;left:0;text-align:left;margin-left:54pt;margin-top:26.3pt;width:126pt;height:36pt;z-index:251656704">
            <v:textbox style="mso-next-textbox:#_x0000_s1035">
              <w:txbxContent>
                <w:p w:rsidR="00480B40" w:rsidRDefault="00480B40" w:rsidP="00F00A8C">
                  <w:r>
                    <w:t>Цех животноводства</w:t>
                  </w:r>
                </w:p>
              </w:txbxContent>
            </v:textbox>
          </v:rect>
        </w:pict>
      </w:r>
    </w:p>
    <w:p w:rsidR="00F00A8C" w:rsidRDefault="00F00A8C" w:rsidP="0084399C">
      <w:pPr>
        <w:spacing w:line="360" w:lineRule="auto"/>
        <w:ind w:firstLine="709"/>
        <w:jc w:val="both"/>
        <w:rPr>
          <w:sz w:val="28"/>
        </w:rPr>
      </w:pPr>
    </w:p>
    <w:p w:rsidR="00F00A8C" w:rsidRDefault="00F00A8C" w:rsidP="0084399C">
      <w:pPr>
        <w:spacing w:line="360" w:lineRule="auto"/>
        <w:ind w:firstLine="709"/>
        <w:jc w:val="both"/>
        <w:rPr>
          <w:sz w:val="28"/>
        </w:rPr>
      </w:pPr>
    </w:p>
    <w:p w:rsidR="00F00A8C" w:rsidRDefault="00F00A8C" w:rsidP="0084399C">
      <w:pPr>
        <w:spacing w:line="360" w:lineRule="auto"/>
        <w:ind w:firstLine="709"/>
        <w:jc w:val="both"/>
        <w:rPr>
          <w:sz w:val="28"/>
        </w:rPr>
      </w:pPr>
    </w:p>
    <w:p w:rsidR="00F00A8C" w:rsidRDefault="00F00A8C" w:rsidP="007E10A1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Рисунок 1 – Организационная структура организации.</w:t>
      </w:r>
    </w:p>
    <w:p w:rsidR="00F00A8C" w:rsidRDefault="00F00A8C" w:rsidP="0084399C">
      <w:pPr>
        <w:spacing w:line="360" w:lineRule="auto"/>
        <w:ind w:firstLine="709"/>
        <w:jc w:val="both"/>
        <w:rPr>
          <w:sz w:val="28"/>
        </w:rPr>
      </w:pPr>
    </w:p>
    <w:p w:rsidR="00F00A8C" w:rsidRDefault="00F00A8C" w:rsidP="0084399C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Необходимым элементом каждой организации является машинно-трак</w:t>
      </w:r>
      <w:r>
        <w:rPr>
          <w:sz w:val="28"/>
          <w:szCs w:val="28"/>
        </w:rPr>
        <w:softHyphen/>
        <w:t>торная мастерская (МТМ), т. е. отдел по ремонту и обслуживанию машин и оборудования предприятия (средств труда).</w:t>
      </w:r>
    </w:p>
    <w:p w:rsidR="00F00A8C" w:rsidRDefault="00F00A8C" w:rsidP="0084399C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управления обеспечивает координацию деятельности подразделений или функциональных областей. Координация деятельности осуществляется посредством формальной подчиненности лиц на каждом уровне управленческой иерархии.</w:t>
      </w:r>
    </w:p>
    <w:p w:rsidR="00F00A8C" w:rsidRDefault="00F00A8C" w:rsidP="0084399C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Органом управления </w:t>
      </w:r>
      <w:r w:rsidR="00EA4406">
        <w:rPr>
          <w:sz w:val="28"/>
          <w:szCs w:val="28"/>
        </w:rPr>
        <w:t>О</w:t>
      </w:r>
      <w:r>
        <w:rPr>
          <w:sz w:val="28"/>
          <w:szCs w:val="28"/>
        </w:rPr>
        <w:t>ОО «Пашковское» является директор, которому подчиняется заместитель директора по производству. Заместителю директора по производству в прямом отношении подчиняются заместитель по хозяйству, главный инженер, главный агроном, главный бухгалтер, инспектор отдела кадров. Главный бухгалтер в свою очередь контролирует деятельность бухгалтера, экономиста и кассира. Инженер управляет деятельностью заведующего нефтебазой, заведующего гаражом, бригадира полеводства и бригадира животноводства. Главный агроном следит за работой  агронома семеноводства.</w:t>
      </w:r>
    </w:p>
    <w:p w:rsidR="00B72AC1" w:rsidRDefault="00B72AC1" w:rsidP="0084399C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курсовой работе представлена тема «Финансовые взаимоотношения </w:t>
      </w:r>
      <w:r w:rsidR="00EA4406">
        <w:rPr>
          <w:sz w:val="28"/>
          <w:szCs w:val="28"/>
        </w:rPr>
        <w:t>О</w:t>
      </w:r>
      <w:r>
        <w:rPr>
          <w:sz w:val="28"/>
          <w:szCs w:val="28"/>
        </w:rPr>
        <w:t>ОО «Пашковское» Петуховского района с покупателями и заказ</w:t>
      </w:r>
      <w:r>
        <w:rPr>
          <w:sz w:val="28"/>
          <w:szCs w:val="28"/>
        </w:rPr>
        <w:lastRenderedPageBreak/>
        <w:t>чиками, с поставщиками и подрядчиками», поэтому основное внимание в этой главе необходимо уделить финансовой службе предприятия</w:t>
      </w:r>
    </w:p>
    <w:p w:rsidR="00B72AC1" w:rsidRDefault="00862EB6" w:rsidP="0084399C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78" style="position:absolute;left:0;text-align:left;margin-left:-9pt;margin-top:0;width:486pt;height:381.3pt;z-index:251664896" coordorigin="2241,6267" coordsize="9180,6659">
            <v:rect id="_x0000_s1043" style="position:absolute;left:5121;top:6267;width:3240;height:720">
              <v:shadow on="t" offset="6pt,6pt"/>
              <v:textbox style="mso-next-textbox:#_x0000_s1043">
                <w:txbxContent>
                  <w:p w:rsidR="00480B40" w:rsidRDefault="00EA4406" w:rsidP="00F00A8C">
                    <w:pPr>
                      <w:jc w:val="center"/>
                    </w:pPr>
                    <w:r>
                      <w:t>Директор О</w:t>
                    </w:r>
                    <w:r w:rsidR="00480B40">
                      <w:t>ОО</w:t>
                    </w:r>
                  </w:p>
                </w:txbxContent>
              </v:textbox>
            </v:rect>
            <v:rect id="_x0000_s1044" style="position:absolute;left:3681;top:7527;width:6120;height:540">
              <v:shadow on="t" offset="6pt,6pt"/>
              <v:textbox style="mso-next-textbox:#_x0000_s1044">
                <w:txbxContent>
                  <w:p w:rsidR="00480B40" w:rsidRDefault="00480B40" w:rsidP="00F00A8C">
                    <w:pPr>
                      <w:jc w:val="center"/>
                    </w:pPr>
                    <w:r>
                      <w:t>Зам. директора по производству</w:t>
                    </w:r>
                  </w:p>
                </w:txbxContent>
              </v:textbox>
            </v:rect>
            <v:rect id="_x0000_s1045" style="position:absolute;left:2241;top:8427;width:1440;height:1260">
              <v:shadow on="t" offset="6pt,6pt"/>
              <v:textbox style="mso-next-textbox:#_x0000_s1045">
                <w:txbxContent>
                  <w:p w:rsidR="00480B40" w:rsidRDefault="00480B40" w:rsidP="00122EB2">
                    <w:pPr>
                      <w:jc w:val="center"/>
                    </w:pPr>
                    <w:r>
                      <w:t>Зам. директора по хозяйству</w:t>
                    </w:r>
                  </w:p>
                </w:txbxContent>
              </v:textbox>
            </v:rect>
            <v:rect id="_x0000_s1046" style="position:absolute;left:9801;top:8427;width:1440;height:1260">
              <v:shadow on="t" offset="6pt,6pt"/>
              <v:textbox style="mso-next-textbox:#_x0000_s1046">
                <w:txbxContent>
                  <w:p w:rsidR="00480B40" w:rsidRDefault="00480B40" w:rsidP="00122EB2">
                    <w:pPr>
                      <w:pStyle w:val="a4"/>
                      <w:jc w:val="center"/>
                    </w:pPr>
                    <w:r>
                      <w:t>Инспектор отдела кадров</w:t>
                    </w:r>
                  </w:p>
                </w:txbxContent>
              </v:textbox>
            </v:rect>
            <v:rect id="_x0000_s1047" style="position:absolute;left:4581;top:8967;width:1440;height:720">
              <v:shadow on="t" offset="6pt,6pt"/>
              <v:textbox style="mso-next-textbox:#_x0000_s1047">
                <w:txbxContent>
                  <w:p w:rsidR="00480B40" w:rsidRDefault="00480B40" w:rsidP="00F00A8C">
                    <w:pPr>
                      <w:jc w:val="center"/>
                    </w:pPr>
                    <w:r>
                      <w:t>Гл. инженер</w:t>
                    </w:r>
                  </w:p>
                </w:txbxContent>
              </v:textbox>
            </v:rect>
            <v:rect id="_x0000_s1048" style="position:absolute;left:6021;top:8967;width:1440;height:720">
              <v:shadow on="t" offset="6pt,6pt"/>
              <v:textbox style="mso-next-textbox:#_x0000_s1048">
                <w:txbxContent>
                  <w:p w:rsidR="00480B40" w:rsidRDefault="00480B40" w:rsidP="00122EB2">
                    <w:pPr>
                      <w:pStyle w:val="a4"/>
                      <w:jc w:val="center"/>
                    </w:pPr>
                    <w:r>
                      <w:t>Гл. агроном</w:t>
                    </w:r>
                  </w:p>
                </w:txbxContent>
              </v:textbox>
            </v:rect>
            <v:rect id="_x0000_s1049" style="position:absolute;left:7461;top:8967;width:1440;height:720">
              <v:shadow on="t" offset="6pt,6pt"/>
              <v:textbox style="mso-next-textbox:#_x0000_s1049">
                <w:txbxContent>
                  <w:p w:rsidR="00480B40" w:rsidRDefault="00480B40" w:rsidP="00F00A8C">
                    <w:pPr>
                      <w:jc w:val="center"/>
                    </w:pPr>
                    <w:r>
                      <w:t>Гл. бухгалтер</w:t>
                    </w:r>
                  </w:p>
                </w:txbxContent>
              </v:textbox>
            </v:rect>
            <v:rect id="_x0000_s1050" style="position:absolute;left:5301;top:10227;width:3060;height:540">
              <v:shadow on="t" offset="6pt,6pt"/>
              <v:textbox style="mso-next-textbox:#_x0000_s1050">
                <w:txbxContent>
                  <w:p w:rsidR="00480B40" w:rsidRDefault="00480B40" w:rsidP="00F00A8C">
                    <w:pPr>
                      <w:jc w:val="center"/>
                    </w:pPr>
                    <w:r>
                      <w:t>Агроном семеноводства</w:t>
                    </w:r>
                  </w:p>
                </w:txbxContent>
              </v:textbox>
            </v:rect>
            <v:rect id="_x0000_s1051" style="position:absolute;left:9261;top:10587;width:2160;height:720">
              <v:shadow on="t" offset="6pt,6pt"/>
              <v:textbox style="mso-next-textbox:#_x0000_s1051">
                <w:txbxContent>
                  <w:p w:rsidR="00480B40" w:rsidRDefault="00480B40" w:rsidP="00F00A8C">
                    <w:pPr>
                      <w:jc w:val="center"/>
                    </w:pPr>
                    <w:r>
                      <w:t>Бухгалтер</w:t>
                    </w:r>
                  </w:p>
                </w:txbxContent>
              </v:textbox>
            </v:rect>
            <v:rect id="_x0000_s1052" style="position:absolute;left:9261;top:11307;width:2160;height:720">
              <v:shadow on="t" offset="6pt,6pt"/>
              <v:textbox style="mso-next-textbox:#_x0000_s1052">
                <w:txbxContent>
                  <w:p w:rsidR="00480B40" w:rsidRDefault="00480B40" w:rsidP="00F00A8C">
                    <w:pPr>
                      <w:jc w:val="center"/>
                    </w:pPr>
                    <w:r>
                      <w:t>Экономист</w:t>
                    </w:r>
                  </w:p>
                </w:txbxContent>
              </v:textbox>
            </v:rect>
            <v:rect id="_x0000_s1053" style="position:absolute;left:9261;top:12027;width:2160;height:720">
              <v:shadow on="t" offset="6pt,6pt"/>
              <v:textbox style="mso-next-textbox:#_x0000_s1053">
                <w:txbxContent>
                  <w:p w:rsidR="00480B40" w:rsidRDefault="00480B40" w:rsidP="00F00A8C">
                    <w:pPr>
                      <w:jc w:val="center"/>
                    </w:pPr>
                    <w:r>
                      <w:t>Кассир</w:t>
                    </w:r>
                  </w:p>
                </w:txbxContent>
              </v:textbox>
            </v:rect>
            <v:rect id="_x0000_s1054" style="position:absolute;left:2241;top:10407;width:2340;height:720">
              <v:shadow on="t" offset="6pt,6pt"/>
              <v:textbox style="mso-next-textbox:#_x0000_s1054">
                <w:txbxContent>
                  <w:p w:rsidR="00480B40" w:rsidRDefault="00480B40" w:rsidP="00F00A8C">
                    <w:pPr>
                      <w:jc w:val="center"/>
                    </w:pPr>
                    <w:r>
                      <w:t xml:space="preserve">Бригадир </w:t>
                    </w:r>
                  </w:p>
                  <w:p w:rsidR="00480B40" w:rsidRDefault="00480B40" w:rsidP="00F00A8C">
                    <w:pPr>
                      <w:jc w:val="center"/>
                    </w:pPr>
                    <w:r>
                      <w:t>полеводства</w:t>
                    </w:r>
                  </w:p>
                </w:txbxContent>
              </v:textbox>
            </v:rect>
            <v:rect id="_x0000_s1055" style="position:absolute;left:2241;top:11127;width:2340;height:720">
              <v:shadow on="t" offset="6pt,6pt"/>
              <v:textbox style="mso-next-textbox:#_x0000_s1055">
                <w:txbxContent>
                  <w:p w:rsidR="00480B40" w:rsidRDefault="00480B40" w:rsidP="00122EB2">
                    <w:pPr>
                      <w:pStyle w:val="a4"/>
                      <w:jc w:val="center"/>
                    </w:pPr>
                    <w:r>
                      <w:t>Бригадир животноводства</w:t>
                    </w:r>
                  </w:p>
                </w:txbxContent>
              </v:textbox>
            </v:rect>
            <v:rect id="_x0000_s1056" style="position:absolute;left:2241;top:11846;width:2340;height:540">
              <v:shadow on="t" offset="6pt,6pt"/>
              <v:textbox style="mso-next-textbox:#_x0000_s1056">
                <w:txbxContent>
                  <w:p w:rsidR="00480B40" w:rsidRDefault="00480B40" w:rsidP="00F00A8C">
                    <w:pPr>
                      <w:jc w:val="center"/>
                    </w:pPr>
                    <w:r>
                      <w:t>Зав. нефтебазы</w:t>
                    </w:r>
                  </w:p>
                </w:txbxContent>
              </v:textbox>
            </v:rect>
            <v:rect id="_x0000_s1057" style="position:absolute;left:2241;top:12386;width:2340;height:540">
              <v:shadow on="t" offset="6pt,6pt"/>
              <v:textbox style="mso-next-textbox:#_x0000_s1057">
                <w:txbxContent>
                  <w:p w:rsidR="00480B40" w:rsidRDefault="00480B40" w:rsidP="00F00A8C">
                    <w:pPr>
                      <w:jc w:val="center"/>
                    </w:pPr>
                    <w:r>
                      <w:t>Зав. гаражом</w:t>
                    </w:r>
                  </w:p>
                </w:txbxContent>
              </v:textbox>
            </v:rect>
            <v:line id="_x0000_s1058" style="position:absolute" from="6741,6987" to="6741,7527">
              <v:stroke endarrow="block"/>
            </v:line>
            <v:line id="_x0000_s1059" style="position:absolute" from="9801,7887" to="10701,7887"/>
            <v:line id="_x0000_s1060" style="position:absolute;flip:x" from="2781,7887" to="3681,7887"/>
            <v:line id="_x0000_s1061" style="position:absolute" from="2781,7887" to="2781,8427">
              <v:stroke endarrow="block"/>
            </v:line>
            <v:line id="_x0000_s1062" style="position:absolute" from="10701,7887" to="10701,8427">
              <v:stroke endarrow="block"/>
            </v:line>
            <v:line id="_x0000_s1063" style="position:absolute" from="6741,8067" to="6741,8967">
              <v:stroke endarrow="block"/>
            </v:line>
            <v:line id="_x0000_s1064" style="position:absolute" from="5301,8607" to="8181,8607"/>
            <v:line id="_x0000_s1065" style="position:absolute" from="8181,8607" to="8181,8967">
              <v:stroke endarrow="block"/>
            </v:line>
            <v:line id="_x0000_s1066" style="position:absolute" from="5301,8607" to="5301,8967">
              <v:stroke endarrow="block"/>
            </v:line>
            <v:line id="_x0000_s1067" style="position:absolute" from="6741,9687" to="6741,10227">
              <v:stroke endarrow="block"/>
            </v:line>
            <v:line id="_x0000_s1068" style="position:absolute" from="8541,9687" to="8541,12387"/>
            <v:line id="_x0000_s1069" style="position:absolute" from="8541,10947" to="9261,10947">
              <v:stroke endarrow="block"/>
            </v:line>
            <v:line id="_x0000_s1070" style="position:absolute" from="8541,11667" to="9261,11667">
              <v:stroke endarrow="block"/>
            </v:line>
            <v:line id="_x0000_s1071" style="position:absolute" from="8541,12387" to="9261,12387">
              <v:stroke endarrow="block"/>
            </v:line>
            <v:line id="_x0000_s1072" style="position:absolute" from="5121,9687" to="5121,12567"/>
            <v:line id="_x0000_s1073" style="position:absolute;flip:x" from="4581,10767" to="5121,10767">
              <v:stroke endarrow="block"/>
            </v:line>
            <v:line id="_x0000_s1074" style="position:absolute;flip:x" from="4581,11487" to="5121,11487">
              <v:stroke endarrow="block"/>
            </v:line>
            <v:line id="_x0000_s1075" style="position:absolute;flip:x" from="4581,12207" to="5121,12207">
              <v:stroke endarrow="block"/>
            </v:line>
            <v:line id="_x0000_s1076" style="position:absolute;flip:x" from="4581,12747" to="5121,12747">
              <v:stroke endarrow="block"/>
            </v:line>
          </v:group>
        </w:pict>
      </w:r>
    </w:p>
    <w:p w:rsidR="00B72AC1" w:rsidRDefault="00B72AC1" w:rsidP="0084399C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B72AC1" w:rsidRDefault="00B72AC1" w:rsidP="0084399C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B72AC1" w:rsidRDefault="00B72AC1" w:rsidP="0084399C">
      <w:pPr>
        <w:spacing w:line="360" w:lineRule="auto"/>
        <w:ind w:firstLine="709"/>
        <w:jc w:val="both"/>
        <w:rPr>
          <w:sz w:val="28"/>
        </w:rPr>
      </w:pPr>
    </w:p>
    <w:p w:rsidR="00B72AC1" w:rsidRDefault="00B72AC1" w:rsidP="0084399C">
      <w:pPr>
        <w:spacing w:line="360" w:lineRule="auto"/>
        <w:ind w:firstLine="709"/>
        <w:jc w:val="both"/>
        <w:rPr>
          <w:sz w:val="28"/>
        </w:rPr>
      </w:pPr>
    </w:p>
    <w:p w:rsidR="00F00A8C" w:rsidRDefault="00F00A8C" w:rsidP="0084399C">
      <w:pPr>
        <w:spacing w:line="360" w:lineRule="auto"/>
        <w:ind w:firstLine="709"/>
        <w:jc w:val="both"/>
        <w:rPr>
          <w:sz w:val="28"/>
        </w:rPr>
      </w:pPr>
    </w:p>
    <w:p w:rsidR="00F00A8C" w:rsidRDefault="00F00A8C" w:rsidP="0084399C">
      <w:pPr>
        <w:spacing w:line="360" w:lineRule="auto"/>
        <w:ind w:firstLine="709"/>
        <w:jc w:val="both"/>
        <w:rPr>
          <w:sz w:val="28"/>
        </w:rPr>
      </w:pPr>
    </w:p>
    <w:p w:rsidR="00F00A8C" w:rsidRDefault="00F00A8C" w:rsidP="0084399C">
      <w:pPr>
        <w:spacing w:line="360" w:lineRule="auto"/>
        <w:ind w:firstLine="709"/>
        <w:jc w:val="both"/>
        <w:rPr>
          <w:sz w:val="28"/>
        </w:rPr>
      </w:pPr>
    </w:p>
    <w:p w:rsidR="00F00A8C" w:rsidRDefault="00F00A8C" w:rsidP="0084399C">
      <w:pPr>
        <w:spacing w:line="360" w:lineRule="auto"/>
        <w:ind w:firstLine="709"/>
        <w:jc w:val="both"/>
        <w:rPr>
          <w:sz w:val="28"/>
        </w:rPr>
      </w:pPr>
    </w:p>
    <w:p w:rsidR="00F00A8C" w:rsidRDefault="00F00A8C" w:rsidP="0084399C">
      <w:pPr>
        <w:spacing w:line="360" w:lineRule="auto"/>
        <w:ind w:firstLine="709"/>
        <w:jc w:val="both"/>
        <w:rPr>
          <w:sz w:val="28"/>
        </w:rPr>
      </w:pPr>
    </w:p>
    <w:p w:rsidR="00F00A8C" w:rsidRDefault="00F00A8C" w:rsidP="0084399C">
      <w:pPr>
        <w:spacing w:line="360" w:lineRule="auto"/>
        <w:ind w:firstLine="709"/>
        <w:jc w:val="both"/>
        <w:rPr>
          <w:sz w:val="28"/>
        </w:rPr>
      </w:pPr>
    </w:p>
    <w:p w:rsidR="00F00A8C" w:rsidRDefault="00F00A8C" w:rsidP="0084399C">
      <w:pPr>
        <w:spacing w:line="360" w:lineRule="auto"/>
        <w:ind w:firstLine="709"/>
        <w:jc w:val="both"/>
        <w:rPr>
          <w:sz w:val="28"/>
        </w:rPr>
      </w:pPr>
    </w:p>
    <w:p w:rsidR="00F00A8C" w:rsidRDefault="00F00A8C" w:rsidP="0084399C">
      <w:pPr>
        <w:spacing w:line="360" w:lineRule="auto"/>
        <w:ind w:firstLine="709"/>
        <w:jc w:val="both"/>
        <w:rPr>
          <w:sz w:val="28"/>
        </w:rPr>
      </w:pPr>
    </w:p>
    <w:p w:rsidR="00F00A8C" w:rsidRDefault="00F00A8C" w:rsidP="0084399C">
      <w:pPr>
        <w:spacing w:line="360" w:lineRule="auto"/>
        <w:ind w:firstLine="709"/>
        <w:jc w:val="both"/>
        <w:rPr>
          <w:sz w:val="28"/>
        </w:rPr>
      </w:pPr>
    </w:p>
    <w:p w:rsidR="00122EB2" w:rsidRDefault="00862EB6" w:rsidP="008E127D">
      <w:pPr>
        <w:spacing w:line="360" w:lineRule="auto"/>
        <w:ind w:firstLine="709"/>
        <w:jc w:val="center"/>
        <w:rPr>
          <w:sz w:val="28"/>
        </w:rPr>
      </w:pPr>
      <w:r>
        <w:rPr>
          <w:noProof/>
          <w:sz w:val="20"/>
        </w:rPr>
        <w:pict>
          <v:line id="_x0000_s1077" style="position:absolute;left:0;text-align:left;z-index:251665920" from="2in,21.95pt" to="2in,30.95pt"/>
        </w:pict>
      </w:r>
    </w:p>
    <w:p w:rsidR="00122EB2" w:rsidRDefault="00122EB2" w:rsidP="008E127D">
      <w:pPr>
        <w:spacing w:line="360" w:lineRule="auto"/>
        <w:ind w:firstLine="709"/>
        <w:jc w:val="center"/>
        <w:rPr>
          <w:sz w:val="28"/>
        </w:rPr>
      </w:pPr>
    </w:p>
    <w:p w:rsidR="00122EB2" w:rsidRDefault="00122EB2" w:rsidP="008E127D">
      <w:pPr>
        <w:spacing w:line="360" w:lineRule="auto"/>
        <w:ind w:firstLine="709"/>
        <w:jc w:val="center"/>
        <w:rPr>
          <w:sz w:val="28"/>
        </w:rPr>
      </w:pPr>
    </w:p>
    <w:p w:rsidR="008E127D" w:rsidRDefault="008E127D" w:rsidP="008E127D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Рисунок 2 - Структура управления организации.</w:t>
      </w:r>
    </w:p>
    <w:p w:rsidR="008E127D" w:rsidRDefault="008E127D" w:rsidP="008E127D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00A8C" w:rsidRDefault="00F00A8C" w:rsidP="0084399C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финансовую службу включается отдел «Бухгалтерия», в котором находятся все первичные документы, а также регистры синтетического учета, отражающие финансовые взаимоотношения предприятия.</w:t>
      </w:r>
    </w:p>
    <w:p w:rsidR="00F00A8C" w:rsidRDefault="00F00A8C" w:rsidP="0084399C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работников в финансовой службе составляет 4 человека: экономист, главный бух</w:t>
      </w:r>
      <w:r w:rsidR="005E38BD">
        <w:rPr>
          <w:sz w:val="28"/>
          <w:szCs w:val="28"/>
        </w:rPr>
        <w:t>галтер, бухгалтер и кассир.</w:t>
      </w:r>
    </w:p>
    <w:p w:rsidR="007F5360" w:rsidRDefault="007F5360" w:rsidP="0084399C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66437D" w:rsidRDefault="0066437D" w:rsidP="0084399C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6437D" w:rsidRDefault="0066437D" w:rsidP="0084399C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6437D" w:rsidRDefault="0066437D" w:rsidP="0084399C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00A8C" w:rsidRPr="0066437D" w:rsidRDefault="00F00A8C" w:rsidP="0066437D">
      <w:pPr>
        <w:tabs>
          <w:tab w:val="left" w:pos="1300"/>
          <w:tab w:val="left" w:pos="6820"/>
        </w:tabs>
        <w:spacing w:line="360" w:lineRule="auto"/>
        <w:ind w:firstLine="709"/>
        <w:jc w:val="center"/>
        <w:rPr>
          <w:sz w:val="28"/>
          <w:szCs w:val="28"/>
        </w:rPr>
      </w:pPr>
      <w:r w:rsidRPr="0066437D">
        <w:rPr>
          <w:caps/>
          <w:sz w:val="28"/>
          <w:szCs w:val="28"/>
        </w:rPr>
        <w:lastRenderedPageBreak/>
        <w:t>2.2 Э</w:t>
      </w:r>
      <w:r w:rsidR="0066437D">
        <w:rPr>
          <w:sz w:val="28"/>
          <w:szCs w:val="28"/>
        </w:rPr>
        <w:t>кономическая характеристика и оценка финансовой устойчивости</w:t>
      </w:r>
    </w:p>
    <w:p w:rsidR="0048640A" w:rsidRPr="0066437D" w:rsidRDefault="0048640A" w:rsidP="0066437D">
      <w:pPr>
        <w:tabs>
          <w:tab w:val="left" w:pos="1300"/>
          <w:tab w:val="left" w:pos="6820"/>
        </w:tabs>
        <w:spacing w:line="360" w:lineRule="auto"/>
        <w:ind w:firstLine="709"/>
        <w:jc w:val="center"/>
        <w:rPr>
          <w:caps/>
          <w:sz w:val="28"/>
          <w:szCs w:val="28"/>
        </w:rPr>
      </w:pPr>
    </w:p>
    <w:p w:rsidR="00F00A8C" w:rsidRDefault="00F00A8C" w:rsidP="0084399C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характеристика предприятия необходима для того, чтобы определить степень эффективности функционирования предприятия в современных условиях экономики.</w:t>
      </w:r>
    </w:p>
    <w:p w:rsidR="00F00A8C" w:rsidRDefault="00F00A8C" w:rsidP="0084399C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Для данного анализа рассмотрим обеспеченность</w:t>
      </w:r>
      <w:r w:rsidRPr="005E25E2">
        <w:rPr>
          <w:sz w:val="28"/>
          <w:szCs w:val="28"/>
        </w:rPr>
        <w:t xml:space="preserve"> </w:t>
      </w:r>
      <w:r w:rsidR="00EA4406">
        <w:rPr>
          <w:sz w:val="28"/>
          <w:szCs w:val="28"/>
        </w:rPr>
        <w:t>О</w:t>
      </w:r>
      <w:r>
        <w:rPr>
          <w:sz w:val="28"/>
          <w:szCs w:val="28"/>
        </w:rPr>
        <w:t>ОО «Пашковское»  ресурсами производства, состав и структуру товарной продукции, уровень интенсивности сельскохозяйственного производства, эффективность интенсификации производства, финансовое состояние. Проанали</w:t>
      </w:r>
      <w:r w:rsidR="00944610">
        <w:rPr>
          <w:sz w:val="28"/>
          <w:szCs w:val="28"/>
        </w:rPr>
        <w:t>зируем  о</w:t>
      </w:r>
      <w:r>
        <w:rPr>
          <w:sz w:val="28"/>
          <w:szCs w:val="28"/>
        </w:rPr>
        <w:t>беспеченность предприятия ресурсами производства</w:t>
      </w:r>
      <w:r w:rsidR="0066437D">
        <w:rPr>
          <w:sz w:val="28"/>
        </w:rPr>
        <w:t xml:space="preserve"> (т</w:t>
      </w:r>
      <w:r>
        <w:rPr>
          <w:sz w:val="28"/>
        </w:rPr>
        <w:t>аблица 1)</w:t>
      </w:r>
    </w:p>
    <w:p w:rsidR="0084399C" w:rsidRDefault="0084399C" w:rsidP="0084399C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00A8C" w:rsidRDefault="00F00A8C" w:rsidP="0066437D">
      <w:pPr>
        <w:pStyle w:val="1"/>
        <w:tabs>
          <w:tab w:val="left" w:pos="1300"/>
          <w:tab w:val="left" w:pos="6820"/>
        </w:tabs>
        <w:ind w:firstLine="0"/>
        <w:jc w:val="center"/>
      </w:pPr>
      <w:r>
        <w:t>Таблица 1 – Обеспеченность предприятия ресурсами производства</w:t>
      </w:r>
    </w:p>
    <w:p w:rsidR="0048640A" w:rsidRPr="0048640A" w:rsidRDefault="0048640A" w:rsidP="0048640A"/>
    <w:tbl>
      <w:tblPr>
        <w:tblpPr w:leftFromText="180" w:rightFromText="180" w:vertAnchor="text" w:tblpX="104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720"/>
        <w:gridCol w:w="2008"/>
        <w:gridCol w:w="1620"/>
        <w:gridCol w:w="1497"/>
      </w:tblGrid>
      <w:tr w:rsidR="00F00A8C" w:rsidRPr="0048640A">
        <w:trPr>
          <w:trHeight w:val="529"/>
        </w:trPr>
        <w:tc>
          <w:tcPr>
            <w:tcW w:w="2500" w:type="dxa"/>
            <w:vAlign w:val="center"/>
          </w:tcPr>
          <w:p w:rsidR="00F00A8C" w:rsidRPr="0048640A" w:rsidRDefault="00F00A8C" w:rsidP="0048640A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Показатели</w:t>
            </w:r>
          </w:p>
        </w:tc>
        <w:tc>
          <w:tcPr>
            <w:tcW w:w="1720" w:type="dxa"/>
            <w:vAlign w:val="center"/>
          </w:tcPr>
          <w:p w:rsidR="00F00A8C" w:rsidRPr="0048640A" w:rsidRDefault="00F00A8C" w:rsidP="007F34B7">
            <w:pPr>
              <w:tabs>
                <w:tab w:val="left" w:pos="1300"/>
                <w:tab w:val="left" w:pos="6820"/>
              </w:tabs>
              <w:spacing w:line="30" w:lineRule="atLeast"/>
              <w:ind w:firstLine="2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48640A">
                <w:rPr>
                  <w:sz w:val="28"/>
                  <w:szCs w:val="28"/>
                </w:rPr>
                <w:t>200</w:t>
              </w:r>
              <w:r w:rsidR="007F34B7">
                <w:rPr>
                  <w:sz w:val="28"/>
                  <w:szCs w:val="28"/>
                </w:rPr>
                <w:t>5</w:t>
              </w:r>
              <w:r w:rsidR="0048640A">
                <w:rPr>
                  <w:sz w:val="28"/>
                  <w:szCs w:val="28"/>
                </w:rPr>
                <w:t xml:space="preserve"> </w:t>
              </w:r>
              <w:r w:rsidRPr="0048640A">
                <w:rPr>
                  <w:sz w:val="28"/>
                  <w:szCs w:val="28"/>
                </w:rPr>
                <w:t>г</w:t>
              </w:r>
            </w:smartTag>
            <w:r w:rsidRPr="0048640A">
              <w:rPr>
                <w:sz w:val="28"/>
                <w:szCs w:val="28"/>
              </w:rPr>
              <w:t>.</w:t>
            </w:r>
          </w:p>
        </w:tc>
        <w:tc>
          <w:tcPr>
            <w:tcW w:w="2008" w:type="dxa"/>
            <w:vAlign w:val="center"/>
          </w:tcPr>
          <w:p w:rsidR="00F00A8C" w:rsidRPr="0048640A" w:rsidRDefault="00F00A8C" w:rsidP="0048640A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48640A">
                <w:rPr>
                  <w:sz w:val="28"/>
                  <w:szCs w:val="28"/>
                </w:rPr>
                <w:t>200</w:t>
              </w:r>
              <w:r w:rsidR="007F34B7">
                <w:rPr>
                  <w:sz w:val="28"/>
                  <w:szCs w:val="28"/>
                </w:rPr>
                <w:t>6</w:t>
              </w:r>
              <w:r w:rsidRPr="0048640A">
                <w:rPr>
                  <w:sz w:val="28"/>
                  <w:szCs w:val="28"/>
                </w:rPr>
                <w:t xml:space="preserve"> г</w:t>
              </w:r>
            </w:smartTag>
            <w:r w:rsidRPr="0048640A"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  <w:vAlign w:val="center"/>
          </w:tcPr>
          <w:p w:rsidR="00F00A8C" w:rsidRPr="0048640A" w:rsidRDefault="00F00A8C" w:rsidP="0048640A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48640A">
                <w:rPr>
                  <w:sz w:val="28"/>
                  <w:szCs w:val="28"/>
                </w:rPr>
                <w:t>200</w:t>
              </w:r>
              <w:r w:rsidR="007F34B7">
                <w:rPr>
                  <w:sz w:val="28"/>
                  <w:szCs w:val="28"/>
                </w:rPr>
                <w:t>7</w:t>
              </w:r>
              <w:r w:rsidRPr="0048640A">
                <w:rPr>
                  <w:sz w:val="28"/>
                  <w:szCs w:val="28"/>
                </w:rPr>
                <w:t xml:space="preserve"> г</w:t>
              </w:r>
            </w:smartTag>
            <w:r w:rsidRPr="0048640A">
              <w:rPr>
                <w:sz w:val="28"/>
                <w:szCs w:val="28"/>
              </w:rPr>
              <w:t>.</w:t>
            </w:r>
          </w:p>
        </w:tc>
        <w:tc>
          <w:tcPr>
            <w:tcW w:w="1497" w:type="dxa"/>
            <w:vAlign w:val="center"/>
          </w:tcPr>
          <w:p w:rsidR="00F00A8C" w:rsidRPr="0048640A" w:rsidRDefault="00F00A8C" w:rsidP="0048640A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Темп</w:t>
            </w:r>
            <w:r w:rsidR="0048640A">
              <w:rPr>
                <w:sz w:val="28"/>
                <w:szCs w:val="28"/>
              </w:rPr>
              <w:t xml:space="preserve"> </w:t>
            </w:r>
            <w:r w:rsidRPr="0048640A">
              <w:rPr>
                <w:sz w:val="28"/>
                <w:szCs w:val="28"/>
              </w:rPr>
              <w:t>изменения, %</w:t>
            </w:r>
          </w:p>
        </w:tc>
      </w:tr>
      <w:tr w:rsidR="00F00A8C" w:rsidRPr="0048640A">
        <w:trPr>
          <w:trHeight w:val="1665"/>
        </w:trPr>
        <w:tc>
          <w:tcPr>
            <w:tcW w:w="2500" w:type="dxa"/>
          </w:tcPr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both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Площадь сельско</w:t>
            </w:r>
            <w:r w:rsidRPr="0048640A">
              <w:rPr>
                <w:sz w:val="28"/>
                <w:szCs w:val="28"/>
              </w:rPr>
              <w:softHyphen/>
              <w:t>хозяйственных угодий, га</w:t>
            </w:r>
          </w:p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both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в т. ч. пашни</w:t>
            </w:r>
          </w:p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both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 xml:space="preserve">           сенокосов</w:t>
            </w:r>
          </w:p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both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 xml:space="preserve">           пастбища</w:t>
            </w:r>
          </w:p>
        </w:tc>
        <w:tc>
          <w:tcPr>
            <w:tcW w:w="1720" w:type="dxa"/>
          </w:tcPr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</w:p>
          <w:p w:rsidR="00F00A8C" w:rsidRPr="0048640A" w:rsidRDefault="00F00A8C" w:rsidP="00880618">
            <w:pPr>
              <w:spacing w:line="30" w:lineRule="atLeast"/>
              <w:jc w:val="center"/>
              <w:rPr>
                <w:sz w:val="28"/>
                <w:szCs w:val="28"/>
              </w:rPr>
            </w:pPr>
          </w:p>
          <w:p w:rsidR="00F00A8C" w:rsidRPr="0048640A" w:rsidRDefault="000F33D6" w:rsidP="00880618">
            <w:pPr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9865,5</w:t>
            </w:r>
          </w:p>
          <w:p w:rsidR="00F00A8C" w:rsidRPr="0048640A" w:rsidRDefault="000F33D6" w:rsidP="00880618">
            <w:pPr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7834,6</w:t>
            </w:r>
          </w:p>
          <w:p w:rsidR="00F00A8C" w:rsidRPr="0048640A" w:rsidRDefault="000F33D6" w:rsidP="00880618">
            <w:pPr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542,3</w:t>
            </w:r>
          </w:p>
          <w:p w:rsidR="00F00A8C" w:rsidRPr="0048640A" w:rsidRDefault="000F33D6" w:rsidP="00880618">
            <w:pPr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1488,6</w:t>
            </w:r>
          </w:p>
        </w:tc>
        <w:tc>
          <w:tcPr>
            <w:tcW w:w="2008" w:type="dxa"/>
          </w:tcPr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</w:p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</w:p>
          <w:p w:rsidR="00F00A8C" w:rsidRPr="0048640A" w:rsidRDefault="00B2545D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9866</w:t>
            </w:r>
            <w:r w:rsidR="0046582F" w:rsidRPr="0048640A">
              <w:rPr>
                <w:sz w:val="28"/>
                <w:szCs w:val="28"/>
              </w:rPr>
              <w:t>,0</w:t>
            </w:r>
          </w:p>
          <w:p w:rsidR="00F00A8C" w:rsidRPr="0048640A" w:rsidRDefault="00B2545D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7835</w:t>
            </w:r>
            <w:r w:rsidR="0046582F" w:rsidRPr="0048640A">
              <w:rPr>
                <w:sz w:val="28"/>
                <w:szCs w:val="28"/>
              </w:rPr>
              <w:t>,0</w:t>
            </w:r>
          </w:p>
          <w:p w:rsidR="00F00A8C" w:rsidRPr="0048640A" w:rsidRDefault="00B2545D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542</w:t>
            </w:r>
            <w:r w:rsidR="0046582F" w:rsidRPr="0048640A">
              <w:rPr>
                <w:sz w:val="28"/>
                <w:szCs w:val="28"/>
              </w:rPr>
              <w:t>,0</w:t>
            </w:r>
          </w:p>
          <w:p w:rsidR="00F00A8C" w:rsidRPr="0048640A" w:rsidRDefault="00B2545D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1489</w:t>
            </w:r>
            <w:r w:rsidR="0046582F" w:rsidRPr="0048640A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</w:tcPr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</w:p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</w:p>
          <w:p w:rsidR="00F00A8C" w:rsidRPr="0048640A" w:rsidRDefault="00456DD5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9866</w:t>
            </w:r>
            <w:r w:rsidR="0046582F" w:rsidRPr="0048640A">
              <w:rPr>
                <w:sz w:val="28"/>
                <w:szCs w:val="28"/>
              </w:rPr>
              <w:t>,0</w:t>
            </w:r>
          </w:p>
          <w:p w:rsidR="00F00A8C" w:rsidRPr="0048640A" w:rsidRDefault="00456DD5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7835</w:t>
            </w:r>
            <w:r w:rsidR="0046582F" w:rsidRPr="0048640A">
              <w:rPr>
                <w:sz w:val="28"/>
                <w:szCs w:val="28"/>
              </w:rPr>
              <w:t>,0</w:t>
            </w:r>
          </w:p>
          <w:p w:rsidR="00F00A8C" w:rsidRPr="0048640A" w:rsidRDefault="00456DD5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542</w:t>
            </w:r>
            <w:r w:rsidR="0046582F" w:rsidRPr="0048640A">
              <w:rPr>
                <w:sz w:val="28"/>
                <w:szCs w:val="28"/>
              </w:rPr>
              <w:t>,0</w:t>
            </w:r>
          </w:p>
          <w:p w:rsidR="00F00A8C" w:rsidRPr="0048640A" w:rsidRDefault="00456DD5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1489</w:t>
            </w:r>
            <w:r w:rsidR="0046582F" w:rsidRPr="0048640A">
              <w:rPr>
                <w:sz w:val="28"/>
                <w:szCs w:val="28"/>
              </w:rPr>
              <w:t>,0</w:t>
            </w:r>
          </w:p>
        </w:tc>
        <w:tc>
          <w:tcPr>
            <w:tcW w:w="1497" w:type="dxa"/>
          </w:tcPr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</w:p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</w:p>
          <w:p w:rsidR="00F00A8C" w:rsidRPr="0048640A" w:rsidRDefault="00456DD5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100,01</w:t>
            </w:r>
          </w:p>
          <w:p w:rsidR="00F00A8C" w:rsidRPr="0048640A" w:rsidRDefault="00456DD5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100,01</w:t>
            </w:r>
          </w:p>
          <w:p w:rsidR="00F00A8C" w:rsidRPr="0048640A" w:rsidRDefault="00456DD5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99,94</w:t>
            </w:r>
          </w:p>
          <w:p w:rsidR="00F00A8C" w:rsidRPr="0048640A" w:rsidRDefault="0046582F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100,03</w:t>
            </w:r>
          </w:p>
        </w:tc>
      </w:tr>
      <w:tr w:rsidR="00F00A8C" w:rsidRPr="0048640A">
        <w:trPr>
          <w:trHeight w:val="1766"/>
        </w:trPr>
        <w:tc>
          <w:tcPr>
            <w:tcW w:w="2500" w:type="dxa"/>
          </w:tcPr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both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Среднегодовая стоимость всех основных средств производства, тыс. р.</w:t>
            </w:r>
          </w:p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both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в т. ч. основного вида деятельности</w:t>
            </w:r>
          </w:p>
        </w:tc>
        <w:tc>
          <w:tcPr>
            <w:tcW w:w="1720" w:type="dxa"/>
          </w:tcPr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</w:p>
          <w:p w:rsidR="00F00A8C" w:rsidRPr="0048640A" w:rsidRDefault="00F00A8C" w:rsidP="00880618">
            <w:pPr>
              <w:spacing w:line="30" w:lineRule="atLeast"/>
              <w:jc w:val="center"/>
              <w:rPr>
                <w:sz w:val="28"/>
                <w:szCs w:val="28"/>
              </w:rPr>
            </w:pPr>
          </w:p>
          <w:p w:rsidR="00F00A8C" w:rsidRPr="0048640A" w:rsidRDefault="000F33D6" w:rsidP="00880618">
            <w:pPr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42999</w:t>
            </w:r>
            <w:r w:rsidR="0046582F" w:rsidRPr="0048640A">
              <w:rPr>
                <w:sz w:val="28"/>
                <w:szCs w:val="28"/>
              </w:rPr>
              <w:t>,0</w:t>
            </w:r>
          </w:p>
          <w:p w:rsidR="00F00A8C" w:rsidRPr="0048640A" w:rsidRDefault="00F00A8C" w:rsidP="0046582F">
            <w:pPr>
              <w:spacing w:line="30" w:lineRule="atLeast"/>
              <w:rPr>
                <w:sz w:val="28"/>
                <w:szCs w:val="28"/>
              </w:rPr>
            </w:pPr>
          </w:p>
          <w:p w:rsidR="00F00A8C" w:rsidRPr="0048640A" w:rsidRDefault="00F00A8C" w:rsidP="00880618">
            <w:pPr>
              <w:spacing w:line="30" w:lineRule="atLeast"/>
              <w:jc w:val="center"/>
              <w:rPr>
                <w:sz w:val="28"/>
                <w:szCs w:val="28"/>
              </w:rPr>
            </w:pPr>
          </w:p>
          <w:p w:rsidR="00F00A8C" w:rsidRPr="0048640A" w:rsidRDefault="000F33D6" w:rsidP="00880618">
            <w:pPr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34085</w:t>
            </w:r>
            <w:r w:rsidR="0046582F" w:rsidRPr="0048640A">
              <w:rPr>
                <w:sz w:val="28"/>
                <w:szCs w:val="28"/>
              </w:rPr>
              <w:t>,0</w:t>
            </w:r>
          </w:p>
        </w:tc>
        <w:tc>
          <w:tcPr>
            <w:tcW w:w="2008" w:type="dxa"/>
          </w:tcPr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</w:p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</w:p>
          <w:p w:rsidR="00F00A8C" w:rsidRPr="0048640A" w:rsidRDefault="00B2545D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38931</w:t>
            </w:r>
            <w:r w:rsidR="0046582F" w:rsidRPr="0048640A">
              <w:rPr>
                <w:sz w:val="28"/>
                <w:szCs w:val="28"/>
              </w:rPr>
              <w:t>,0</w:t>
            </w:r>
          </w:p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</w:p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</w:p>
          <w:p w:rsidR="00F00A8C" w:rsidRPr="0048640A" w:rsidRDefault="00B2545D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32223</w:t>
            </w:r>
            <w:r w:rsidR="0046582F" w:rsidRPr="0048640A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</w:tcPr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</w:p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</w:p>
          <w:p w:rsidR="00F00A8C" w:rsidRPr="0048640A" w:rsidRDefault="0046582F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39115,5</w:t>
            </w:r>
          </w:p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</w:p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</w:p>
          <w:p w:rsidR="00F00A8C" w:rsidRPr="0048640A" w:rsidRDefault="0046582F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34051,5</w:t>
            </w:r>
          </w:p>
        </w:tc>
        <w:tc>
          <w:tcPr>
            <w:tcW w:w="1497" w:type="dxa"/>
          </w:tcPr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</w:p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</w:p>
          <w:p w:rsidR="00F00A8C" w:rsidRPr="0048640A" w:rsidRDefault="0046582F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90,97</w:t>
            </w:r>
          </w:p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</w:p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</w:p>
          <w:p w:rsidR="00F00A8C" w:rsidRPr="0048640A" w:rsidRDefault="0046582F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99,90</w:t>
            </w:r>
          </w:p>
        </w:tc>
      </w:tr>
      <w:tr w:rsidR="00F00A8C" w:rsidRPr="0048640A">
        <w:trPr>
          <w:trHeight w:val="160"/>
        </w:trPr>
        <w:tc>
          <w:tcPr>
            <w:tcW w:w="2500" w:type="dxa"/>
          </w:tcPr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both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Количество энер</w:t>
            </w:r>
            <w:r w:rsidRPr="0048640A">
              <w:rPr>
                <w:sz w:val="28"/>
                <w:szCs w:val="28"/>
              </w:rPr>
              <w:softHyphen/>
              <w:t>горесурсов, л. с.</w:t>
            </w:r>
          </w:p>
        </w:tc>
        <w:tc>
          <w:tcPr>
            <w:tcW w:w="1720" w:type="dxa"/>
          </w:tcPr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</w:p>
          <w:p w:rsidR="00F00A8C" w:rsidRPr="0048640A" w:rsidRDefault="000F33D6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15242</w:t>
            </w:r>
          </w:p>
        </w:tc>
        <w:tc>
          <w:tcPr>
            <w:tcW w:w="2008" w:type="dxa"/>
          </w:tcPr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</w:p>
          <w:p w:rsidR="00F00A8C" w:rsidRPr="0048640A" w:rsidRDefault="002908B5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15177</w:t>
            </w:r>
          </w:p>
        </w:tc>
        <w:tc>
          <w:tcPr>
            <w:tcW w:w="1620" w:type="dxa"/>
          </w:tcPr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</w:p>
          <w:p w:rsidR="00F00A8C" w:rsidRPr="0048640A" w:rsidRDefault="0046582F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15811</w:t>
            </w:r>
          </w:p>
        </w:tc>
        <w:tc>
          <w:tcPr>
            <w:tcW w:w="1497" w:type="dxa"/>
          </w:tcPr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</w:p>
          <w:p w:rsidR="00F00A8C" w:rsidRPr="0048640A" w:rsidRDefault="0046582F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103,73</w:t>
            </w:r>
          </w:p>
        </w:tc>
      </w:tr>
      <w:tr w:rsidR="00F00A8C" w:rsidRPr="0048640A">
        <w:trPr>
          <w:trHeight w:val="200"/>
        </w:trPr>
        <w:tc>
          <w:tcPr>
            <w:tcW w:w="2500" w:type="dxa"/>
          </w:tcPr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both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1720" w:type="dxa"/>
          </w:tcPr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</w:p>
          <w:p w:rsidR="00F00A8C" w:rsidRPr="0048640A" w:rsidRDefault="000F33D6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115</w:t>
            </w:r>
          </w:p>
        </w:tc>
        <w:tc>
          <w:tcPr>
            <w:tcW w:w="2008" w:type="dxa"/>
          </w:tcPr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</w:p>
          <w:p w:rsidR="00F00A8C" w:rsidRPr="0048640A" w:rsidRDefault="00B2545D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98</w:t>
            </w:r>
          </w:p>
        </w:tc>
        <w:tc>
          <w:tcPr>
            <w:tcW w:w="1620" w:type="dxa"/>
          </w:tcPr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</w:p>
          <w:p w:rsidR="00F00A8C" w:rsidRPr="0048640A" w:rsidRDefault="0046582F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97</w:t>
            </w:r>
          </w:p>
        </w:tc>
        <w:tc>
          <w:tcPr>
            <w:tcW w:w="1497" w:type="dxa"/>
          </w:tcPr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</w:p>
          <w:p w:rsidR="00F00A8C" w:rsidRPr="0048640A" w:rsidRDefault="0046582F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84,35</w:t>
            </w:r>
          </w:p>
        </w:tc>
      </w:tr>
      <w:tr w:rsidR="00F00A8C" w:rsidRPr="0048640A">
        <w:trPr>
          <w:trHeight w:val="220"/>
        </w:trPr>
        <w:tc>
          <w:tcPr>
            <w:tcW w:w="2500" w:type="dxa"/>
            <w:tcBorders>
              <w:bottom w:val="single" w:sz="4" w:space="0" w:color="auto"/>
            </w:tcBorders>
          </w:tcPr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both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Стоимость вало</w:t>
            </w:r>
            <w:r w:rsidRPr="0048640A">
              <w:rPr>
                <w:sz w:val="28"/>
                <w:szCs w:val="28"/>
              </w:rPr>
              <w:softHyphen/>
              <w:t>вой продукции, тыс. р.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</w:p>
          <w:p w:rsidR="00F00A8C" w:rsidRPr="0048640A" w:rsidRDefault="000F33D6" w:rsidP="00880618">
            <w:pPr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10526</w:t>
            </w:r>
            <w:r w:rsidR="0046582F" w:rsidRPr="0048640A">
              <w:rPr>
                <w:sz w:val="28"/>
                <w:szCs w:val="28"/>
              </w:rPr>
              <w:t>,0</w:t>
            </w:r>
          </w:p>
        </w:tc>
        <w:tc>
          <w:tcPr>
            <w:tcW w:w="2008" w:type="dxa"/>
          </w:tcPr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</w:p>
          <w:p w:rsidR="00F00A8C" w:rsidRPr="0048640A" w:rsidRDefault="00B2545D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13257</w:t>
            </w:r>
            <w:r w:rsidR="0046582F" w:rsidRPr="0048640A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</w:tcPr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</w:p>
          <w:p w:rsidR="00F00A8C" w:rsidRPr="0048640A" w:rsidRDefault="0046582F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16585,0</w:t>
            </w:r>
          </w:p>
        </w:tc>
        <w:tc>
          <w:tcPr>
            <w:tcW w:w="1497" w:type="dxa"/>
          </w:tcPr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</w:p>
          <w:p w:rsidR="00F00A8C" w:rsidRPr="0048640A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48640A">
              <w:rPr>
                <w:sz w:val="28"/>
                <w:szCs w:val="28"/>
              </w:rPr>
              <w:t>1</w:t>
            </w:r>
            <w:r w:rsidR="0046582F" w:rsidRPr="0048640A">
              <w:rPr>
                <w:sz w:val="28"/>
                <w:szCs w:val="28"/>
              </w:rPr>
              <w:t>57,56</w:t>
            </w:r>
          </w:p>
        </w:tc>
      </w:tr>
    </w:tbl>
    <w:p w:rsidR="0046582F" w:rsidRDefault="0046582F" w:rsidP="00F00A8C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00A8C" w:rsidRDefault="00F00A8C" w:rsidP="00F00A8C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анализируемый период у предприятия наблюдается сокращение среднегодовой стоимости основных средств производства на </w:t>
      </w:r>
      <w:r w:rsidR="00B6256E">
        <w:rPr>
          <w:sz w:val="28"/>
          <w:szCs w:val="28"/>
        </w:rPr>
        <w:t>9,03%,</w:t>
      </w:r>
      <w:r>
        <w:rPr>
          <w:sz w:val="28"/>
          <w:szCs w:val="28"/>
        </w:rPr>
        <w:t xml:space="preserve"> что в денежном выражении составило </w:t>
      </w:r>
      <w:r w:rsidR="00B6256E">
        <w:rPr>
          <w:sz w:val="28"/>
          <w:szCs w:val="28"/>
        </w:rPr>
        <w:t>3883,5</w:t>
      </w:r>
      <w:r>
        <w:rPr>
          <w:sz w:val="28"/>
          <w:szCs w:val="28"/>
        </w:rPr>
        <w:t xml:space="preserve"> тыс. р.. Это связано с окончательным износом или повреждением многих зданий и сооружений. Количество энергоресурсов возросло на </w:t>
      </w:r>
      <w:smartTag w:uri="urn:schemas-microsoft-com:office:smarttags" w:element="metricconverter">
        <w:smartTagPr>
          <w:attr w:name="ProductID" w:val="569 л"/>
        </w:smartTagPr>
        <w:r w:rsidR="00B6256E">
          <w:rPr>
            <w:sz w:val="28"/>
            <w:szCs w:val="28"/>
          </w:rPr>
          <w:t>569</w:t>
        </w:r>
        <w:r>
          <w:rPr>
            <w:sz w:val="28"/>
            <w:szCs w:val="28"/>
          </w:rPr>
          <w:t xml:space="preserve"> л</w:t>
        </w:r>
      </w:smartTag>
      <w:r w:rsidR="00B6256E">
        <w:rPr>
          <w:sz w:val="28"/>
          <w:szCs w:val="28"/>
        </w:rPr>
        <w:t>. с. и</w:t>
      </w:r>
      <w:r>
        <w:rPr>
          <w:sz w:val="28"/>
          <w:szCs w:val="28"/>
        </w:rPr>
        <w:t xml:space="preserve">ли на </w:t>
      </w:r>
      <w:r w:rsidR="00B6256E">
        <w:rPr>
          <w:sz w:val="28"/>
          <w:szCs w:val="28"/>
        </w:rPr>
        <w:t>3,73</w:t>
      </w:r>
      <w:r>
        <w:rPr>
          <w:sz w:val="28"/>
          <w:szCs w:val="28"/>
        </w:rPr>
        <w:t xml:space="preserve"> %, это связано с приобретением тракторов.</w:t>
      </w:r>
    </w:p>
    <w:p w:rsidR="00F00A8C" w:rsidRDefault="00F00A8C" w:rsidP="00F00A8C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Значительно сократилось количество персонала, на </w:t>
      </w:r>
      <w:r w:rsidR="00B6256E">
        <w:rPr>
          <w:sz w:val="28"/>
          <w:szCs w:val="28"/>
        </w:rPr>
        <w:t>15</w:t>
      </w:r>
      <w:r>
        <w:rPr>
          <w:sz w:val="28"/>
          <w:szCs w:val="28"/>
        </w:rPr>
        <w:t xml:space="preserve"> ра</w:t>
      </w:r>
      <w:r w:rsidR="00B6256E">
        <w:rPr>
          <w:sz w:val="28"/>
          <w:szCs w:val="28"/>
        </w:rPr>
        <w:t>ботников</w:t>
      </w:r>
      <w:r>
        <w:rPr>
          <w:sz w:val="28"/>
          <w:szCs w:val="28"/>
        </w:rPr>
        <w:t xml:space="preserve">. Причиной этого является </w:t>
      </w:r>
      <w:r w:rsidR="00B6256E">
        <w:rPr>
          <w:sz w:val="28"/>
          <w:szCs w:val="28"/>
        </w:rPr>
        <w:t xml:space="preserve">отток рабочей силы из сельского хозяйства в промышленность, торговлю. </w:t>
      </w:r>
      <w:r>
        <w:rPr>
          <w:sz w:val="28"/>
          <w:szCs w:val="28"/>
        </w:rPr>
        <w:t xml:space="preserve">В связи с увеличением себестоимости продукции </w:t>
      </w:r>
      <w:r w:rsidR="00B6256E">
        <w:rPr>
          <w:sz w:val="28"/>
          <w:szCs w:val="28"/>
        </w:rPr>
        <w:t xml:space="preserve">значительно </w:t>
      </w:r>
      <w:r>
        <w:rPr>
          <w:sz w:val="28"/>
          <w:szCs w:val="28"/>
        </w:rPr>
        <w:t xml:space="preserve">возросла стоимость валовой продукции на </w:t>
      </w:r>
      <w:r w:rsidR="00B6256E">
        <w:rPr>
          <w:sz w:val="28"/>
          <w:szCs w:val="28"/>
        </w:rPr>
        <w:t>6059</w:t>
      </w:r>
      <w:r>
        <w:rPr>
          <w:sz w:val="28"/>
          <w:szCs w:val="28"/>
        </w:rPr>
        <w:t xml:space="preserve"> тыс. р. (</w:t>
      </w:r>
      <w:r w:rsidR="00B6256E">
        <w:rPr>
          <w:sz w:val="28"/>
          <w:szCs w:val="28"/>
        </w:rPr>
        <w:t>57,56</w:t>
      </w:r>
      <w:r>
        <w:rPr>
          <w:sz w:val="28"/>
          <w:szCs w:val="28"/>
        </w:rPr>
        <w:t>%)</w:t>
      </w:r>
    </w:p>
    <w:p w:rsidR="00F00A8C" w:rsidRDefault="00F00A8C" w:rsidP="00F00A8C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состав и структуру товарной продукции (таблица 2).</w:t>
      </w:r>
    </w:p>
    <w:p w:rsidR="00F626B4" w:rsidRDefault="00F626B4" w:rsidP="00F00A8C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862EB6">
        <w:rPr>
          <w:noProof/>
          <w:sz w:val="28"/>
          <w:szCs w:val="28"/>
        </w:rPr>
        <w:pict>
          <v:line id="_x0000_s1079" style="position:absolute;left:0;text-align:left;z-index:251666944;mso-position-horizontal-relative:text;mso-position-vertical-relative:text" from="199.95pt,-97.25pt" to="199.95pt,-97.25pt"/>
        </w:pict>
      </w:r>
      <w:r>
        <w:rPr>
          <w:sz w:val="28"/>
          <w:szCs w:val="28"/>
        </w:rPr>
        <w:t>таблицы 2 видно, что предприятие увеличило производство ячменя</w:t>
      </w:r>
    </w:p>
    <w:p w:rsidR="00F00A8C" w:rsidRDefault="001A5693" w:rsidP="0066437D">
      <w:pPr>
        <w:tabs>
          <w:tab w:val="left" w:pos="1300"/>
          <w:tab w:val="left" w:pos="68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продукции растениеводства </w:t>
      </w:r>
      <w:r w:rsidR="00F00A8C">
        <w:rPr>
          <w:sz w:val="28"/>
          <w:szCs w:val="28"/>
        </w:rPr>
        <w:t xml:space="preserve">в целях получения дополнительной прибыли. Данное увеличение составило соответственно </w:t>
      </w:r>
      <w:r>
        <w:rPr>
          <w:sz w:val="28"/>
          <w:szCs w:val="28"/>
        </w:rPr>
        <w:t>18,5</w:t>
      </w:r>
      <w:r w:rsidR="00F00A8C">
        <w:rPr>
          <w:sz w:val="28"/>
          <w:szCs w:val="28"/>
        </w:rPr>
        <w:t xml:space="preserve">%. </w:t>
      </w:r>
      <w:r>
        <w:rPr>
          <w:sz w:val="28"/>
          <w:szCs w:val="28"/>
        </w:rPr>
        <w:t>Долю п</w:t>
      </w:r>
      <w:r w:rsidR="00F00A8C">
        <w:rPr>
          <w:sz w:val="28"/>
          <w:szCs w:val="28"/>
        </w:rPr>
        <w:t>родукци</w:t>
      </w:r>
      <w:r>
        <w:rPr>
          <w:sz w:val="28"/>
          <w:szCs w:val="28"/>
        </w:rPr>
        <w:t>и</w:t>
      </w:r>
      <w:r w:rsidR="00F00A8C">
        <w:rPr>
          <w:sz w:val="28"/>
          <w:szCs w:val="28"/>
        </w:rPr>
        <w:t xml:space="preserve"> животноводства </w:t>
      </w:r>
      <w:r w:rsidR="00EA4406">
        <w:rPr>
          <w:sz w:val="28"/>
          <w:szCs w:val="28"/>
        </w:rPr>
        <w:t>О</w:t>
      </w:r>
      <w:r>
        <w:rPr>
          <w:sz w:val="28"/>
          <w:szCs w:val="28"/>
        </w:rPr>
        <w:t>ОО «Пашковское»</w:t>
      </w:r>
      <w:r w:rsidR="00F00A8C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увеличило на 4,6</w:t>
      </w:r>
      <w:r w:rsidR="00F00A8C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за счет реализации мяса свиней</w:t>
      </w:r>
      <w:r w:rsidR="00F00A8C">
        <w:rPr>
          <w:sz w:val="28"/>
          <w:szCs w:val="28"/>
        </w:rPr>
        <w:t>.</w:t>
      </w:r>
      <w:r>
        <w:rPr>
          <w:sz w:val="28"/>
          <w:szCs w:val="28"/>
        </w:rPr>
        <w:t xml:space="preserve"> Но значительно, а именно на 12,7 % сократилась доля пшеницы в продукции растениеводства, а также овса.</w:t>
      </w:r>
      <w:r w:rsidR="00C82A5B">
        <w:rPr>
          <w:sz w:val="28"/>
          <w:szCs w:val="28"/>
        </w:rPr>
        <w:t xml:space="preserve"> Причиной данного явления послужила конъюнктура рынка,</w:t>
      </w:r>
      <w:r w:rsidR="0048640A">
        <w:rPr>
          <w:sz w:val="28"/>
          <w:szCs w:val="28"/>
        </w:rPr>
        <w:t xml:space="preserve"> </w:t>
      </w:r>
      <w:r w:rsidR="0066437D">
        <w:rPr>
          <w:sz w:val="28"/>
          <w:szCs w:val="28"/>
        </w:rPr>
        <w:t>а также валовой сбор продукции.</w:t>
      </w:r>
    </w:p>
    <w:p w:rsidR="0066437D" w:rsidRDefault="0066437D" w:rsidP="0066437D">
      <w:pPr>
        <w:tabs>
          <w:tab w:val="left" w:pos="1300"/>
          <w:tab w:val="left" w:pos="6820"/>
        </w:tabs>
        <w:spacing w:line="360" w:lineRule="auto"/>
        <w:jc w:val="both"/>
      </w:pPr>
    </w:p>
    <w:p w:rsidR="0048640A" w:rsidRPr="0048640A" w:rsidRDefault="00F00A8C" w:rsidP="00EB318F">
      <w:pPr>
        <w:pStyle w:val="1"/>
        <w:tabs>
          <w:tab w:val="left" w:pos="1300"/>
          <w:tab w:val="left" w:pos="6820"/>
        </w:tabs>
        <w:ind w:firstLine="0"/>
        <w:jc w:val="center"/>
      </w:pPr>
      <w:r>
        <w:t>Таблица 2 - Состав и структура товарной продукции</w:t>
      </w:r>
    </w:p>
    <w:tbl>
      <w:tblPr>
        <w:tblW w:w="0" w:type="auto"/>
        <w:tblInd w:w="-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083"/>
        <w:gridCol w:w="855"/>
        <w:gridCol w:w="1026"/>
        <w:gridCol w:w="855"/>
        <w:gridCol w:w="1083"/>
        <w:gridCol w:w="855"/>
        <w:gridCol w:w="1565"/>
      </w:tblGrid>
      <w:tr w:rsidR="00F00A8C" w:rsidRPr="0066437D">
        <w:trPr>
          <w:cantSplit/>
          <w:trHeight w:val="220"/>
        </w:trPr>
        <w:tc>
          <w:tcPr>
            <w:tcW w:w="2394" w:type="dxa"/>
            <w:vMerge w:val="restart"/>
            <w:vAlign w:val="center"/>
          </w:tcPr>
          <w:p w:rsidR="00F00A8C" w:rsidRPr="0066437D" w:rsidRDefault="00F00A8C" w:rsidP="007F5360">
            <w:pPr>
              <w:tabs>
                <w:tab w:val="left" w:pos="1300"/>
                <w:tab w:val="left" w:pos="6820"/>
              </w:tabs>
              <w:spacing w:line="30" w:lineRule="atLeast"/>
              <w:ind w:left="-108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Отрасль и вид продукции</w:t>
            </w:r>
          </w:p>
        </w:tc>
        <w:tc>
          <w:tcPr>
            <w:tcW w:w="1938" w:type="dxa"/>
            <w:gridSpan w:val="2"/>
            <w:vAlign w:val="center"/>
          </w:tcPr>
          <w:p w:rsidR="00F00A8C" w:rsidRPr="0066437D" w:rsidRDefault="00944610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66437D">
                <w:rPr>
                  <w:szCs w:val="28"/>
                </w:rPr>
                <w:t>200</w:t>
              </w:r>
              <w:r w:rsidR="007F34B7" w:rsidRPr="0066437D">
                <w:rPr>
                  <w:szCs w:val="28"/>
                </w:rPr>
                <w:t>5</w:t>
              </w:r>
              <w:r w:rsidR="00F00A8C" w:rsidRPr="0066437D">
                <w:rPr>
                  <w:szCs w:val="28"/>
                </w:rPr>
                <w:t xml:space="preserve"> г</w:t>
              </w:r>
            </w:smartTag>
            <w:r w:rsidR="00F00A8C" w:rsidRPr="0066437D">
              <w:rPr>
                <w:szCs w:val="28"/>
              </w:rPr>
              <w:t>.</w:t>
            </w:r>
          </w:p>
        </w:tc>
        <w:tc>
          <w:tcPr>
            <w:tcW w:w="1881" w:type="dxa"/>
            <w:gridSpan w:val="2"/>
            <w:vAlign w:val="center"/>
          </w:tcPr>
          <w:p w:rsidR="00F00A8C" w:rsidRPr="0066437D" w:rsidRDefault="00944610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66437D">
                <w:rPr>
                  <w:szCs w:val="28"/>
                </w:rPr>
                <w:t>200</w:t>
              </w:r>
              <w:r w:rsidR="007F34B7" w:rsidRPr="0066437D">
                <w:rPr>
                  <w:szCs w:val="28"/>
                </w:rPr>
                <w:t>6</w:t>
              </w:r>
              <w:r w:rsidR="00F00A8C" w:rsidRPr="0066437D">
                <w:rPr>
                  <w:szCs w:val="28"/>
                </w:rPr>
                <w:t xml:space="preserve"> г</w:t>
              </w:r>
            </w:smartTag>
            <w:r w:rsidR="00F00A8C" w:rsidRPr="0066437D">
              <w:rPr>
                <w:szCs w:val="28"/>
              </w:rPr>
              <w:t>.</w:t>
            </w:r>
          </w:p>
        </w:tc>
        <w:tc>
          <w:tcPr>
            <w:tcW w:w="1938" w:type="dxa"/>
            <w:gridSpan w:val="2"/>
            <w:vAlign w:val="center"/>
          </w:tcPr>
          <w:p w:rsidR="00F00A8C" w:rsidRPr="0066437D" w:rsidRDefault="00F00A8C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66437D">
                <w:rPr>
                  <w:szCs w:val="28"/>
                </w:rPr>
                <w:t>200</w:t>
              </w:r>
              <w:r w:rsidR="007F34B7" w:rsidRPr="0066437D">
                <w:rPr>
                  <w:szCs w:val="28"/>
                </w:rPr>
                <w:t>7</w:t>
              </w:r>
              <w:r w:rsidRPr="0066437D">
                <w:rPr>
                  <w:szCs w:val="28"/>
                </w:rPr>
                <w:t xml:space="preserve"> г</w:t>
              </w:r>
            </w:smartTag>
            <w:r w:rsidRPr="0066437D">
              <w:rPr>
                <w:szCs w:val="28"/>
              </w:rPr>
              <w:t>.</w:t>
            </w:r>
          </w:p>
        </w:tc>
        <w:tc>
          <w:tcPr>
            <w:tcW w:w="1565" w:type="dxa"/>
            <w:vMerge w:val="restart"/>
            <w:vAlign w:val="center"/>
          </w:tcPr>
          <w:p w:rsidR="00F00A8C" w:rsidRPr="0066437D" w:rsidRDefault="00F00A8C" w:rsidP="007F5360">
            <w:pPr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Изменение структуры, (+/-),%</w:t>
            </w:r>
          </w:p>
          <w:p w:rsidR="00F00A8C" w:rsidRPr="0066437D" w:rsidRDefault="00F00A8C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</w:p>
        </w:tc>
      </w:tr>
      <w:tr w:rsidR="00F00A8C" w:rsidRPr="0066437D">
        <w:trPr>
          <w:cantSplit/>
          <w:trHeight w:val="609"/>
        </w:trPr>
        <w:tc>
          <w:tcPr>
            <w:tcW w:w="2394" w:type="dxa"/>
            <w:vMerge/>
          </w:tcPr>
          <w:p w:rsidR="00F00A8C" w:rsidRPr="0066437D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both"/>
              <w:rPr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F00A8C" w:rsidRPr="0066437D" w:rsidRDefault="00F00A8C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Сумма, тыс. р.</w:t>
            </w:r>
          </w:p>
        </w:tc>
        <w:tc>
          <w:tcPr>
            <w:tcW w:w="855" w:type="dxa"/>
            <w:vAlign w:val="center"/>
          </w:tcPr>
          <w:p w:rsidR="00F00A8C" w:rsidRPr="0066437D" w:rsidRDefault="00F00A8C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Уд. вес, %</w:t>
            </w:r>
          </w:p>
        </w:tc>
        <w:tc>
          <w:tcPr>
            <w:tcW w:w="1026" w:type="dxa"/>
            <w:vAlign w:val="center"/>
          </w:tcPr>
          <w:p w:rsidR="00F00A8C" w:rsidRPr="0066437D" w:rsidRDefault="00F00A8C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Сумма, тыс. р.</w:t>
            </w:r>
          </w:p>
        </w:tc>
        <w:tc>
          <w:tcPr>
            <w:tcW w:w="855" w:type="dxa"/>
            <w:vAlign w:val="center"/>
          </w:tcPr>
          <w:p w:rsidR="00F00A8C" w:rsidRPr="0066437D" w:rsidRDefault="00F00A8C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Уд. вес, %</w:t>
            </w:r>
          </w:p>
        </w:tc>
        <w:tc>
          <w:tcPr>
            <w:tcW w:w="1083" w:type="dxa"/>
            <w:vAlign w:val="center"/>
          </w:tcPr>
          <w:p w:rsidR="00F00A8C" w:rsidRPr="0066437D" w:rsidRDefault="00F00A8C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Сумма, тыс. р.</w:t>
            </w:r>
          </w:p>
        </w:tc>
        <w:tc>
          <w:tcPr>
            <w:tcW w:w="855" w:type="dxa"/>
            <w:vAlign w:val="center"/>
          </w:tcPr>
          <w:p w:rsidR="00F00A8C" w:rsidRPr="0066437D" w:rsidRDefault="00F00A8C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Уд. вес, %</w:t>
            </w:r>
          </w:p>
        </w:tc>
        <w:tc>
          <w:tcPr>
            <w:tcW w:w="1565" w:type="dxa"/>
            <w:vMerge/>
            <w:vAlign w:val="center"/>
          </w:tcPr>
          <w:p w:rsidR="00F00A8C" w:rsidRPr="0066437D" w:rsidRDefault="00F00A8C" w:rsidP="007F5360">
            <w:pPr>
              <w:spacing w:line="30" w:lineRule="atLeast"/>
              <w:jc w:val="center"/>
              <w:rPr>
                <w:szCs w:val="28"/>
              </w:rPr>
            </w:pPr>
          </w:p>
        </w:tc>
      </w:tr>
      <w:tr w:rsidR="00F00A8C" w:rsidRPr="0066437D">
        <w:trPr>
          <w:trHeight w:val="1420"/>
        </w:trPr>
        <w:tc>
          <w:tcPr>
            <w:tcW w:w="2394" w:type="dxa"/>
            <w:vAlign w:val="center"/>
          </w:tcPr>
          <w:p w:rsidR="00F00A8C" w:rsidRPr="0066437D" w:rsidRDefault="00F00A8C" w:rsidP="007F5360">
            <w:pPr>
              <w:tabs>
                <w:tab w:val="left" w:pos="1300"/>
                <w:tab w:val="left" w:pos="6820"/>
              </w:tabs>
              <w:spacing w:line="30" w:lineRule="atLeast"/>
              <w:rPr>
                <w:szCs w:val="28"/>
              </w:rPr>
            </w:pPr>
            <w:r w:rsidRPr="0066437D">
              <w:rPr>
                <w:szCs w:val="28"/>
              </w:rPr>
              <w:t>Растениеводство-всего</w:t>
            </w:r>
          </w:p>
          <w:p w:rsidR="00F00A8C" w:rsidRPr="0066437D" w:rsidRDefault="00F00A8C" w:rsidP="007F5360">
            <w:pPr>
              <w:tabs>
                <w:tab w:val="left" w:pos="1300"/>
                <w:tab w:val="left" w:pos="6820"/>
              </w:tabs>
              <w:spacing w:line="30" w:lineRule="atLeast"/>
              <w:rPr>
                <w:szCs w:val="28"/>
              </w:rPr>
            </w:pPr>
            <w:r w:rsidRPr="0066437D">
              <w:rPr>
                <w:szCs w:val="28"/>
              </w:rPr>
              <w:t>в т. ч. пшеница</w:t>
            </w:r>
          </w:p>
          <w:p w:rsidR="00F00A8C" w:rsidRPr="0066437D" w:rsidRDefault="00F00A8C" w:rsidP="007F5360">
            <w:pPr>
              <w:tabs>
                <w:tab w:val="left" w:pos="1300"/>
                <w:tab w:val="left" w:pos="6820"/>
              </w:tabs>
              <w:spacing w:line="30" w:lineRule="atLeast"/>
              <w:rPr>
                <w:szCs w:val="28"/>
              </w:rPr>
            </w:pPr>
            <w:r w:rsidRPr="0066437D">
              <w:rPr>
                <w:szCs w:val="28"/>
              </w:rPr>
              <w:t xml:space="preserve">          ячмень</w:t>
            </w:r>
            <w:r w:rsidR="002908B5" w:rsidRPr="0066437D">
              <w:rPr>
                <w:szCs w:val="28"/>
              </w:rPr>
              <w:t xml:space="preserve">    </w:t>
            </w:r>
          </w:p>
          <w:p w:rsidR="00F00A8C" w:rsidRPr="0066437D" w:rsidRDefault="00F00A8C" w:rsidP="007F5360">
            <w:pPr>
              <w:tabs>
                <w:tab w:val="left" w:pos="1300"/>
                <w:tab w:val="left" w:pos="6820"/>
              </w:tabs>
              <w:spacing w:line="30" w:lineRule="atLeast"/>
              <w:rPr>
                <w:szCs w:val="28"/>
              </w:rPr>
            </w:pPr>
            <w:r w:rsidRPr="0066437D">
              <w:rPr>
                <w:szCs w:val="28"/>
              </w:rPr>
              <w:t xml:space="preserve">          овес</w:t>
            </w:r>
          </w:p>
        </w:tc>
        <w:tc>
          <w:tcPr>
            <w:tcW w:w="1083" w:type="dxa"/>
            <w:vAlign w:val="center"/>
          </w:tcPr>
          <w:p w:rsidR="00F00A8C" w:rsidRPr="0066437D" w:rsidRDefault="00F00A8C" w:rsidP="007F5360">
            <w:pPr>
              <w:spacing w:line="30" w:lineRule="atLeast"/>
              <w:jc w:val="center"/>
              <w:rPr>
                <w:szCs w:val="28"/>
              </w:rPr>
            </w:pPr>
          </w:p>
          <w:p w:rsidR="00F00A8C" w:rsidRPr="0066437D" w:rsidRDefault="000F33D6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8728</w:t>
            </w:r>
          </w:p>
          <w:p w:rsidR="00F00A8C" w:rsidRPr="0066437D" w:rsidRDefault="002908B5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7339</w:t>
            </w:r>
          </w:p>
          <w:p w:rsidR="00F00A8C" w:rsidRPr="0066437D" w:rsidRDefault="002908B5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305</w:t>
            </w:r>
          </w:p>
          <w:p w:rsidR="00F00A8C" w:rsidRPr="0066437D" w:rsidRDefault="002908B5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587</w:t>
            </w:r>
          </w:p>
        </w:tc>
        <w:tc>
          <w:tcPr>
            <w:tcW w:w="855" w:type="dxa"/>
            <w:vAlign w:val="center"/>
          </w:tcPr>
          <w:p w:rsidR="00F00A8C" w:rsidRPr="0066437D" w:rsidRDefault="00F00A8C" w:rsidP="007F5360">
            <w:pPr>
              <w:spacing w:line="30" w:lineRule="atLeast"/>
              <w:jc w:val="center"/>
              <w:rPr>
                <w:szCs w:val="28"/>
              </w:rPr>
            </w:pPr>
          </w:p>
          <w:p w:rsidR="00F00A8C" w:rsidRPr="0066437D" w:rsidRDefault="00456DD5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93,6</w:t>
            </w:r>
          </w:p>
          <w:p w:rsidR="00F00A8C" w:rsidRPr="0066437D" w:rsidRDefault="00456DD5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78,7</w:t>
            </w:r>
          </w:p>
          <w:p w:rsidR="00F00A8C" w:rsidRPr="0066437D" w:rsidRDefault="00456DD5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3,3</w:t>
            </w:r>
          </w:p>
          <w:p w:rsidR="00F00A8C" w:rsidRPr="0066437D" w:rsidRDefault="00456DD5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6,3</w:t>
            </w:r>
          </w:p>
        </w:tc>
        <w:tc>
          <w:tcPr>
            <w:tcW w:w="1026" w:type="dxa"/>
            <w:vAlign w:val="center"/>
          </w:tcPr>
          <w:p w:rsidR="00F00A8C" w:rsidRPr="0066437D" w:rsidRDefault="00F00A8C" w:rsidP="007F5360">
            <w:pPr>
              <w:spacing w:line="30" w:lineRule="atLeast"/>
              <w:jc w:val="center"/>
              <w:rPr>
                <w:szCs w:val="28"/>
              </w:rPr>
            </w:pPr>
          </w:p>
          <w:p w:rsidR="00F00A8C" w:rsidRPr="0066437D" w:rsidRDefault="00B2545D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10326</w:t>
            </w:r>
          </w:p>
          <w:p w:rsidR="00F00A8C" w:rsidRPr="0066437D" w:rsidRDefault="00B2545D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8800</w:t>
            </w:r>
          </w:p>
          <w:p w:rsidR="00F00A8C" w:rsidRPr="0066437D" w:rsidRDefault="00456DD5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305</w:t>
            </w:r>
          </w:p>
          <w:p w:rsidR="00F00A8C" w:rsidRPr="0066437D" w:rsidRDefault="00456DD5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847</w:t>
            </w:r>
          </w:p>
        </w:tc>
        <w:tc>
          <w:tcPr>
            <w:tcW w:w="855" w:type="dxa"/>
            <w:vAlign w:val="center"/>
          </w:tcPr>
          <w:p w:rsidR="00F00A8C" w:rsidRPr="0066437D" w:rsidRDefault="00F00A8C" w:rsidP="007F5360">
            <w:pPr>
              <w:spacing w:line="30" w:lineRule="atLeast"/>
              <w:jc w:val="center"/>
              <w:rPr>
                <w:szCs w:val="28"/>
              </w:rPr>
            </w:pPr>
          </w:p>
          <w:p w:rsidR="00F00A8C" w:rsidRPr="0066437D" w:rsidRDefault="00456DD5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89,3</w:t>
            </w:r>
          </w:p>
          <w:p w:rsidR="00F00A8C" w:rsidRPr="0066437D" w:rsidRDefault="00456DD5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76,1</w:t>
            </w:r>
          </w:p>
          <w:p w:rsidR="00F00A8C" w:rsidRPr="0066437D" w:rsidRDefault="00456DD5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2,6</w:t>
            </w:r>
          </w:p>
          <w:p w:rsidR="00F00A8C" w:rsidRPr="0066437D" w:rsidRDefault="00456DD5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7,3</w:t>
            </w:r>
          </w:p>
        </w:tc>
        <w:tc>
          <w:tcPr>
            <w:tcW w:w="1083" w:type="dxa"/>
            <w:vAlign w:val="center"/>
          </w:tcPr>
          <w:p w:rsidR="00F00A8C" w:rsidRPr="0066437D" w:rsidRDefault="00F00A8C" w:rsidP="007F5360">
            <w:pPr>
              <w:spacing w:line="30" w:lineRule="atLeast"/>
              <w:jc w:val="center"/>
              <w:rPr>
                <w:szCs w:val="28"/>
              </w:rPr>
            </w:pPr>
          </w:p>
          <w:p w:rsidR="00F00A8C" w:rsidRPr="0066437D" w:rsidRDefault="00B6256E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14059</w:t>
            </w:r>
          </w:p>
          <w:p w:rsidR="00F00A8C" w:rsidRPr="0066437D" w:rsidRDefault="00B6256E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10249</w:t>
            </w:r>
          </w:p>
          <w:p w:rsidR="00F00A8C" w:rsidRPr="0066437D" w:rsidRDefault="00B6256E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3388</w:t>
            </w:r>
          </w:p>
          <w:p w:rsidR="00F00A8C" w:rsidRPr="0066437D" w:rsidRDefault="00B6256E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42</w:t>
            </w:r>
          </w:p>
        </w:tc>
        <w:tc>
          <w:tcPr>
            <w:tcW w:w="855" w:type="dxa"/>
            <w:vAlign w:val="center"/>
          </w:tcPr>
          <w:p w:rsidR="00F00A8C" w:rsidRPr="0066437D" w:rsidRDefault="00F00A8C" w:rsidP="007F5360">
            <w:pPr>
              <w:spacing w:line="30" w:lineRule="atLeast"/>
              <w:jc w:val="center"/>
              <w:rPr>
                <w:szCs w:val="28"/>
              </w:rPr>
            </w:pPr>
          </w:p>
          <w:p w:rsidR="00F00A8C" w:rsidRPr="0066437D" w:rsidRDefault="001A5693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90,5</w:t>
            </w:r>
          </w:p>
          <w:p w:rsidR="00F00A8C" w:rsidRPr="0066437D" w:rsidRDefault="001A5693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66,0</w:t>
            </w:r>
          </w:p>
          <w:p w:rsidR="00F00A8C" w:rsidRPr="0066437D" w:rsidRDefault="001A5693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21,8</w:t>
            </w:r>
          </w:p>
          <w:p w:rsidR="00F00A8C" w:rsidRPr="0066437D" w:rsidRDefault="001A5693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0,3</w:t>
            </w:r>
          </w:p>
        </w:tc>
        <w:tc>
          <w:tcPr>
            <w:tcW w:w="1565" w:type="dxa"/>
            <w:vAlign w:val="center"/>
          </w:tcPr>
          <w:p w:rsidR="00F00A8C" w:rsidRPr="0066437D" w:rsidRDefault="00F00A8C" w:rsidP="007F5360">
            <w:pPr>
              <w:spacing w:line="30" w:lineRule="atLeast"/>
              <w:jc w:val="center"/>
              <w:rPr>
                <w:szCs w:val="28"/>
              </w:rPr>
            </w:pPr>
          </w:p>
          <w:p w:rsidR="00F00A8C" w:rsidRPr="0066437D" w:rsidRDefault="001A5693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-3,1</w:t>
            </w:r>
          </w:p>
          <w:p w:rsidR="00F00A8C" w:rsidRPr="0066437D" w:rsidRDefault="001A5693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-12,7</w:t>
            </w:r>
          </w:p>
          <w:p w:rsidR="00F00A8C" w:rsidRPr="0066437D" w:rsidRDefault="001A5693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18,5</w:t>
            </w:r>
          </w:p>
          <w:p w:rsidR="00F00A8C" w:rsidRPr="0066437D" w:rsidRDefault="001A5693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-6,0</w:t>
            </w:r>
          </w:p>
        </w:tc>
      </w:tr>
      <w:tr w:rsidR="00F00A8C" w:rsidRPr="0066437D">
        <w:trPr>
          <w:trHeight w:val="1055"/>
        </w:trPr>
        <w:tc>
          <w:tcPr>
            <w:tcW w:w="2394" w:type="dxa"/>
            <w:vAlign w:val="center"/>
          </w:tcPr>
          <w:p w:rsidR="00F00A8C" w:rsidRPr="0066437D" w:rsidRDefault="00F00A8C" w:rsidP="007F5360">
            <w:pPr>
              <w:tabs>
                <w:tab w:val="left" w:pos="1300"/>
                <w:tab w:val="left" w:pos="6820"/>
              </w:tabs>
              <w:spacing w:line="30" w:lineRule="atLeast"/>
              <w:rPr>
                <w:szCs w:val="28"/>
              </w:rPr>
            </w:pPr>
            <w:r w:rsidRPr="0066437D">
              <w:rPr>
                <w:szCs w:val="28"/>
              </w:rPr>
              <w:t>Животноводство-всего</w:t>
            </w:r>
          </w:p>
          <w:p w:rsidR="00F00A8C" w:rsidRPr="0066437D" w:rsidRDefault="00F00A8C" w:rsidP="007F5360">
            <w:pPr>
              <w:tabs>
                <w:tab w:val="left" w:pos="1300"/>
                <w:tab w:val="left" w:pos="6820"/>
              </w:tabs>
              <w:spacing w:line="30" w:lineRule="atLeast"/>
              <w:rPr>
                <w:szCs w:val="28"/>
              </w:rPr>
            </w:pPr>
            <w:r w:rsidRPr="0066437D">
              <w:rPr>
                <w:szCs w:val="28"/>
              </w:rPr>
              <w:t xml:space="preserve">в т. ч. мясо </w:t>
            </w:r>
            <w:r w:rsidR="002908B5" w:rsidRPr="0066437D">
              <w:rPr>
                <w:szCs w:val="28"/>
              </w:rPr>
              <w:t>свиней</w:t>
            </w:r>
          </w:p>
          <w:p w:rsidR="00F00A8C" w:rsidRPr="0066437D" w:rsidRDefault="00F00A8C" w:rsidP="007F5360">
            <w:pPr>
              <w:tabs>
                <w:tab w:val="left" w:pos="1300"/>
                <w:tab w:val="left" w:pos="6820"/>
              </w:tabs>
              <w:spacing w:line="30" w:lineRule="atLeast"/>
              <w:rPr>
                <w:szCs w:val="28"/>
              </w:rPr>
            </w:pPr>
            <w:r w:rsidRPr="0066437D">
              <w:rPr>
                <w:szCs w:val="28"/>
              </w:rPr>
              <w:t xml:space="preserve">           мясо КРС</w:t>
            </w:r>
          </w:p>
        </w:tc>
        <w:tc>
          <w:tcPr>
            <w:tcW w:w="1083" w:type="dxa"/>
            <w:vAlign w:val="center"/>
          </w:tcPr>
          <w:p w:rsidR="00F00A8C" w:rsidRPr="0066437D" w:rsidRDefault="00F00A8C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</w:p>
          <w:p w:rsidR="00F00A8C" w:rsidRPr="0066437D" w:rsidRDefault="002908B5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456</w:t>
            </w:r>
          </w:p>
          <w:p w:rsidR="00F00A8C" w:rsidRPr="0066437D" w:rsidRDefault="002908B5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443</w:t>
            </w:r>
          </w:p>
          <w:p w:rsidR="007F5360" w:rsidRPr="0066437D" w:rsidRDefault="007F5360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</w:p>
          <w:p w:rsidR="00F00A8C" w:rsidRPr="0066437D" w:rsidRDefault="002908B5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8</w:t>
            </w:r>
          </w:p>
        </w:tc>
        <w:tc>
          <w:tcPr>
            <w:tcW w:w="855" w:type="dxa"/>
            <w:vAlign w:val="center"/>
          </w:tcPr>
          <w:p w:rsidR="00F00A8C" w:rsidRPr="0066437D" w:rsidRDefault="00F00A8C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</w:p>
          <w:p w:rsidR="00F00A8C" w:rsidRPr="0066437D" w:rsidRDefault="00456DD5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4,9</w:t>
            </w:r>
          </w:p>
          <w:p w:rsidR="00F00A8C" w:rsidRPr="0066437D" w:rsidRDefault="00456DD5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4,8</w:t>
            </w:r>
          </w:p>
          <w:p w:rsidR="007F5360" w:rsidRPr="0066437D" w:rsidRDefault="007F5360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</w:p>
          <w:p w:rsidR="00F00A8C" w:rsidRPr="0066437D" w:rsidRDefault="00456DD5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0,1</w:t>
            </w:r>
          </w:p>
        </w:tc>
        <w:tc>
          <w:tcPr>
            <w:tcW w:w="1026" w:type="dxa"/>
            <w:vAlign w:val="center"/>
          </w:tcPr>
          <w:p w:rsidR="00F00A8C" w:rsidRPr="0066437D" w:rsidRDefault="00F00A8C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</w:p>
          <w:p w:rsidR="00F00A8C" w:rsidRPr="0066437D" w:rsidRDefault="00456DD5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995</w:t>
            </w:r>
          </w:p>
          <w:p w:rsidR="00F00A8C" w:rsidRPr="0066437D" w:rsidRDefault="00456DD5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947</w:t>
            </w:r>
          </w:p>
          <w:p w:rsidR="007F5360" w:rsidRPr="0066437D" w:rsidRDefault="007F5360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</w:p>
          <w:p w:rsidR="00F00A8C" w:rsidRPr="0066437D" w:rsidRDefault="00456DD5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46</w:t>
            </w:r>
          </w:p>
        </w:tc>
        <w:tc>
          <w:tcPr>
            <w:tcW w:w="855" w:type="dxa"/>
            <w:vAlign w:val="center"/>
          </w:tcPr>
          <w:p w:rsidR="00F00A8C" w:rsidRPr="0066437D" w:rsidRDefault="00F00A8C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</w:p>
          <w:p w:rsidR="00F00A8C" w:rsidRPr="0066437D" w:rsidRDefault="00456DD5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8,6</w:t>
            </w:r>
          </w:p>
          <w:p w:rsidR="00F00A8C" w:rsidRPr="0066437D" w:rsidRDefault="00456DD5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8,2</w:t>
            </w:r>
          </w:p>
          <w:p w:rsidR="007F5360" w:rsidRPr="0066437D" w:rsidRDefault="007F5360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</w:p>
          <w:p w:rsidR="00F00A8C" w:rsidRPr="0066437D" w:rsidRDefault="00456DD5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0,4</w:t>
            </w:r>
          </w:p>
        </w:tc>
        <w:tc>
          <w:tcPr>
            <w:tcW w:w="1083" w:type="dxa"/>
            <w:vAlign w:val="center"/>
          </w:tcPr>
          <w:p w:rsidR="00F00A8C" w:rsidRPr="0066437D" w:rsidRDefault="00F00A8C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</w:p>
          <w:p w:rsidR="00F00A8C" w:rsidRPr="0066437D" w:rsidRDefault="00B6256E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1469</w:t>
            </w:r>
          </w:p>
          <w:p w:rsidR="00F00A8C" w:rsidRPr="0066437D" w:rsidRDefault="00B6256E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1445</w:t>
            </w:r>
          </w:p>
          <w:p w:rsidR="007F5360" w:rsidRPr="0066437D" w:rsidRDefault="007F5360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</w:p>
          <w:p w:rsidR="00F00A8C" w:rsidRPr="0066437D" w:rsidRDefault="00B6256E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14</w:t>
            </w:r>
          </w:p>
        </w:tc>
        <w:tc>
          <w:tcPr>
            <w:tcW w:w="855" w:type="dxa"/>
            <w:vAlign w:val="center"/>
          </w:tcPr>
          <w:p w:rsidR="00F00A8C" w:rsidRPr="0066437D" w:rsidRDefault="00F00A8C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</w:p>
          <w:p w:rsidR="00F00A8C" w:rsidRPr="0066437D" w:rsidRDefault="001A5693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9,5</w:t>
            </w:r>
          </w:p>
          <w:p w:rsidR="00F00A8C" w:rsidRPr="0066437D" w:rsidRDefault="001A5693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9,3</w:t>
            </w:r>
          </w:p>
          <w:p w:rsidR="007F5360" w:rsidRPr="0066437D" w:rsidRDefault="007F5360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</w:p>
          <w:p w:rsidR="00F00A8C" w:rsidRPr="0066437D" w:rsidRDefault="001A5693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0,1</w:t>
            </w:r>
          </w:p>
        </w:tc>
        <w:tc>
          <w:tcPr>
            <w:tcW w:w="1565" w:type="dxa"/>
            <w:vAlign w:val="center"/>
          </w:tcPr>
          <w:p w:rsidR="00F00A8C" w:rsidRPr="0066437D" w:rsidRDefault="00F00A8C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</w:p>
          <w:p w:rsidR="00F00A8C" w:rsidRPr="0066437D" w:rsidRDefault="001A5693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4,6</w:t>
            </w:r>
          </w:p>
          <w:p w:rsidR="00F00A8C" w:rsidRPr="0066437D" w:rsidRDefault="001A5693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4,5</w:t>
            </w:r>
          </w:p>
          <w:p w:rsidR="00F00A8C" w:rsidRPr="0066437D" w:rsidRDefault="001A5693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-</w:t>
            </w:r>
          </w:p>
        </w:tc>
      </w:tr>
      <w:tr w:rsidR="00F00A8C" w:rsidRPr="0066437D">
        <w:trPr>
          <w:trHeight w:val="360"/>
        </w:trPr>
        <w:tc>
          <w:tcPr>
            <w:tcW w:w="2394" w:type="dxa"/>
            <w:vAlign w:val="center"/>
          </w:tcPr>
          <w:p w:rsidR="00F00A8C" w:rsidRPr="0066437D" w:rsidRDefault="00F00A8C" w:rsidP="007F5360">
            <w:pPr>
              <w:tabs>
                <w:tab w:val="left" w:pos="1300"/>
                <w:tab w:val="left" w:pos="6820"/>
              </w:tabs>
              <w:spacing w:line="30" w:lineRule="atLeast"/>
              <w:rPr>
                <w:szCs w:val="28"/>
              </w:rPr>
            </w:pPr>
            <w:r w:rsidRPr="0066437D">
              <w:rPr>
                <w:szCs w:val="28"/>
              </w:rPr>
              <w:t>Прочая</w:t>
            </w:r>
            <w:r w:rsidR="007F5360" w:rsidRPr="0066437D">
              <w:rPr>
                <w:szCs w:val="28"/>
              </w:rPr>
              <w:t xml:space="preserve"> </w:t>
            </w:r>
            <w:r w:rsidRPr="0066437D">
              <w:rPr>
                <w:szCs w:val="28"/>
              </w:rPr>
              <w:t>реализация</w:t>
            </w:r>
          </w:p>
        </w:tc>
        <w:tc>
          <w:tcPr>
            <w:tcW w:w="1083" w:type="dxa"/>
            <w:vAlign w:val="center"/>
          </w:tcPr>
          <w:p w:rsidR="00F00A8C" w:rsidRPr="0066437D" w:rsidRDefault="002908B5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142</w:t>
            </w:r>
          </w:p>
        </w:tc>
        <w:tc>
          <w:tcPr>
            <w:tcW w:w="855" w:type="dxa"/>
            <w:vAlign w:val="center"/>
          </w:tcPr>
          <w:p w:rsidR="00F00A8C" w:rsidRPr="0066437D" w:rsidRDefault="00456DD5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1,5</w:t>
            </w:r>
          </w:p>
        </w:tc>
        <w:tc>
          <w:tcPr>
            <w:tcW w:w="1026" w:type="dxa"/>
            <w:vAlign w:val="center"/>
          </w:tcPr>
          <w:p w:rsidR="00F00A8C" w:rsidRPr="0066437D" w:rsidRDefault="00456DD5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245</w:t>
            </w:r>
          </w:p>
        </w:tc>
        <w:tc>
          <w:tcPr>
            <w:tcW w:w="855" w:type="dxa"/>
            <w:vAlign w:val="center"/>
          </w:tcPr>
          <w:p w:rsidR="00F00A8C" w:rsidRPr="0066437D" w:rsidRDefault="00456DD5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2,1</w:t>
            </w:r>
          </w:p>
        </w:tc>
        <w:tc>
          <w:tcPr>
            <w:tcW w:w="1083" w:type="dxa"/>
            <w:vAlign w:val="center"/>
          </w:tcPr>
          <w:p w:rsidR="00F00A8C" w:rsidRPr="0066437D" w:rsidRDefault="001A5693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-</w:t>
            </w:r>
          </w:p>
        </w:tc>
        <w:tc>
          <w:tcPr>
            <w:tcW w:w="855" w:type="dxa"/>
            <w:vAlign w:val="center"/>
          </w:tcPr>
          <w:p w:rsidR="00F00A8C" w:rsidRPr="0066437D" w:rsidRDefault="001A5693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-</w:t>
            </w:r>
          </w:p>
        </w:tc>
        <w:tc>
          <w:tcPr>
            <w:tcW w:w="1565" w:type="dxa"/>
            <w:vAlign w:val="center"/>
          </w:tcPr>
          <w:p w:rsidR="00F00A8C" w:rsidRPr="0066437D" w:rsidRDefault="001A5693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-</w:t>
            </w:r>
          </w:p>
        </w:tc>
      </w:tr>
      <w:tr w:rsidR="00F00A8C" w:rsidRPr="0066437D">
        <w:trPr>
          <w:trHeight w:val="380"/>
        </w:trPr>
        <w:tc>
          <w:tcPr>
            <w:tcW w:w="2394" w:type="dxa"/>
            <w:tcBorders>
              <w:bottom w:val="single" w:sz="2" w:space="0" w:color="auto"/>
            </w:tcBorders>
            <w:vAlign w:val="center"/>
          </w:tcPr>
          <w:p w:rsidR="00F00A8C" w:rsidRPr="0066437D" w:rsidRDefault="00F00A8C" w:rsidP="007F5360">
            <w:pPr>
              <w:tabs>
                <w:tab w:val="left" w:pos="1300"/>
                <w:tab w:val="left" w:pos="6820"/>
              </w:tabs>
              <w:spacing w:line="30" w:lineRule="atLeast"/>
              <w:rPr>
                <w:szCs w:val="28"/>
              </w:rPr>
            </w:pPr>
            <w:r w:rsidRPr="0066437D">
              <w:rPr>
                <w:szCs w:val="28"/>
              </w:rPr>
              <w:t>Всего по</w:t>
            </w:r>
            <w:r w:rsidR="0048640A" w:rsidRPr="0066437D">
              <w:rPr>
                <w:szCs w:val="28"/>
              </w:rPr>
              <w:t xml:space="preserve"> </w:t>
            </w:r>
            <w:r w:rsidRPr="0066437D">
              <w:rPr>
                <w:szCs w:val="28"/>
              </w:rPr>
              <w:t>хозяйству</w:t>
            </w:r>
          </w:p>
        </w:tc>
        <w:tc>
          <w:tcPr>
            <w:tcW w:w="1083" w:type="dxa"/>
            <w:tcBorders>
              <w:bottom w:val="single" w:sz="2" w:space="0" w:color="auto"/>
            </w:tcBorders>
            <w:vAlign w:val="center"/>
          </w:tcPr>
          <w:p w:rsidR="00F00A8C" w:rsidRPr="0066437D" w:rsidRDefault="002908B5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9326</w:t>
            </w:r>
          </w:p>
        </w:tc>
        <w:tc>
          <w:tcPr>
            <w:tcW w:w="855" w:type="dxa"/>
            <w:tcBorders>
              <w:bottom w:val="single" w:sz="2" w:space="0" w:color="auto"/>
            </w:tcBorders>
            <w:vAlign w:val="center"/>
          </w:tcPr>
          <w:p w:rsidR="00F00A8C" w:rsidRPr="0066437D" w:rsidRDefault="00F00A8C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100,0</w:t>
            </w:r>
          </w:p>
        </w:tc>
        <w:tc>
          <w:tcPr>
            <w:tcW w:w="1026" w:type="dxa"/>
            <w:tcBorders>
              <w:bottom w:val="single" w:sz="2" w:space="0" w:color="auto"/>
            </w:tcBorders>
            <w:vAlign w:val="center"/>
          </w:tcPr>
          <w:p w:rsidR="00F00A8C" w:rsidRPr="0066437D" w:rsidRDefault="00456DD5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11566</w:t>
            </w:r>
          </w:p>
        </w:tc>
        <w:tc>
          <w:tcPr>
            <w:tcW w:w="855" w:type="dxa"/>
            <w:tcBorders>
              <w:bottom w:val="single" w:sz="2" w:space="0" w:color="auto"/>
            </w:tcBorders>
            <w:vAlign w:val="center"/>
          </w:tcPr>
          <w:p w:rsidR="00F00A8C" w:rsidRPr="0066437D" w:rsidRDefault="00F00A8C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100,0</w:t>
            </w:r>
          </w:p>
        </w:tc>
        <w:tc>
          <w:tcPr>
            <w:tcW w:w="1083" w:type="dxa"/>
            <w:tcBorders>
              <w:bottom w:val="single" w:sz="2" w:space="0" w:color="auto"/>
            </w:tcBorders>
            <w:vAlign w:val="center"/>
          </w:tcPr>
          <w:p w:rsidR="00F00A8C" w:rsidRPr="0066437D" w:rsidRDefault="001A5693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15528</w:t>
            </w:r>
          </w:p>
        </w:tc>
        <w:tc>
          <w:tcPr>
            <w:tcW w:w="855" w:type="dxa"/>
            <w:tcBorders>
              <w:bottom w:val="single" w:sz="2" w:space="0" w:color="auto"/>
            </w:tcBorders>
            <w:vAlign w:val="center"/>
          </w:tcPr>
          <w:p w:rsidR="00F00A8C" w:rsidRPr="0066437D" w:rsidRDefault="00F00A8C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100,0</w:t>
            </w:r>
          </w:p>
        </w:tc>
        <w:tc>
          <w:tcPr>
            <w:tcW w:w="1565" w:type="dxa"/>
            <w:tcBorders>
              <w:bottom w:val="single" w:sz="2" w:space="0" w:color="auto"/>
            </w:tcBorders>
            <w:vAlign w:val="center"/>
          </w:tcPr>
          <w:p w:rsidR="00F00A8C" w:rsidRPr="0066437D" w:rsidRDefault="00F00A8C" w:rsidP="007F536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66437D">
              <w:rPr>
                <w:szCs w:val="28"/>
              </w:rPr>
              <w:t>-</w:t>
            </w:r>
          </w:p>
        </w:tc>
      </w:tr>
    </w:tbl>
    <w:p w:rsidR="00F00A8C" w:rsidRDefault="0066437D" w:rsidP="007E10A1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0A8C">
        <w:rPr>
          <w:sz w:val="28"/>
          <w:szCs w:val="28"/>
        </w:rPr>
        <w:t xml:space="preserve">Таким образом, в </w:t>
      </w:r>
      <w:r w:rsidR="00EA4406">
        <w:rPr>
          <w:sz w:val="28"/>
          <w:szCs w:val="28"/>
        </w:rPr>
        <w:t>О</w:t>
      </w:r>
      <w:r w:rsidR="00C82A5B">
        <w:rPr>
          <w:sz w:val="28"/>
          <w:szCs w:val="28"/>
        </w:rPr>
        <w:t xml:space="preserve">ОО «Пашковское» </w:t>
      </w:r>
      <w:r w:rsidR="00F00A8C">
        <w:rPr>
          <w:sz w:val="28"/>
          <w:szCs w:val="28"/>
        </w:rPr>
        <w:t>развит</w:t>
      </w:r>
      <w:r w:rsidR="0048640A">
        <w:rPr>
          <w:sz w:val="28"/>
          <w:szCs w:val="28"/>
        </w:rPr>
        <w:t>о уг</w:t>
      </w:r>
      <w:r w:rsidR="00C82A5B">
        <w:rPr>
          <w:sz w:val="28"/>
          <w:szCs w:val="28"/>
        </w:rPr>
        <w:t>лубленное растение</w:t>
      </w:r>
      <w:r w:rsidR="00480B40">
        <w:rPr>
          <w:sz w:val="28"/>
          <w:szCs w:val="28"/>
        </w:rPr>
        <w:t>водческое</w:t>
      </w:r>
      <w:r w:rsidR="00C82A5B">
        <w:rPr>
          <w:sz w:val="28"/>
          <w:szCs w:val="28"/>
        </w:rPr>
        <w:t xml:space="preserve"> направление.</w:t>
      </w:r>
      <w:r w:rsidR="00F00A8C">
        <w:rPr>
          <w:sz w:val="28"/>
          <w:szCs w:val="28"/>
        </w:rPr>
        <w:t xml:space="preserve"> В</w:t>
      </w:r>
      <w:r w:rsidR="00480B40">
        <w:rPr>
          <w:sz w:val="28"/>
          <w:szCs w:val="28"/>
        </w:rPr>
        <w:t xml:space="preserve"> растениеводстве в основном пре</w:t>
      </w:r>
      <w:r w:rsidR="00F00A8C">
        <w:rPr>
          <w:sz w:val="28"/>
          <w:szCs w:val="28"/>
        </w:rPr>
        <w:t>обладает производство пшеницы. Дополнительным направлением является жи</w:t>
      </w:r>
      <w:r w:rsidR="00C82A5B">
        <w:rPr>
          <w:sz w:val="28"/>
          <w:szCs w:val="28"/>
        </w:rPr>
        <w:t>вотноводство, а именно выращивание свиней на откорм.</w:t>
      </w:r>
    </w:p>
    <w:p w:rsidR="00F00A8C" w:rsidRDefault="00F00A8C" w:rsidP="00F00A8C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необходимо обратить внимание н</w:t>
      </w:r>
      <w:r w:rsidR="00480B40">
        <w:rPr>
          <w:sz w:val="28"/>
          <w:szCs w:val="28"/>
        </w:rPr>
        <w:t>а показатели  интенсивности про</w:t>
      </w:r>
      <w:r>
        <w:rPr>
          <w:sz w:val="28"/>
          <w:szCs w:val="28"/>
        </w:rPr>
        <w:t>изводства, которые представлены в таблице 3.</w:t>
      </w:r>
    </w:p>
    <w:p w:rsidR="00480B40" w:rsidRDefault="00480B40" w:rsidP="00F00A8C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00A8C" w:rsidRDefault="00F00A8C" w:rsidP="0066437D">
      <w:pPr>
        <w:pStyle w:val="4"/>
        <w:jc w:val="center"/>
      </w:pPr>
      <w:r>
        <w:t>Таблица 3 – Уровень интенсивности сельскохозяйственного производства</w:t>
      </w:r>
    </w:p>
    <w:p w:rsidR="00480B40" w:rsidRPr="00480B40" w:rsidRDefault="00480B40" w:rsidP="00480B40"/>
    <w:tbl>
      <w:tblPr>
        <w:tblW w:w="0" w:type="auto"/>
        <w:tblInd w:w="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907"/>
        <w:gridCol w:w="1555"/>
        <w:gridCol w:w="1659"/>
        <w:gridCol w:w="1738"/>
        <w:gridCol w:w="1546"/>
      </w:tblGrid>
      <w:tr w:rsidR="00F00A8C" w:rsidRPr="00480B40">
        <w:trPr>
          <w:trHeight w:val="460"/>
        </w:trPr>
        <w:tc>
          <w:tcPr>
            <w:tcW w:w="2515" w:type="dxa"/>
            <w:vAlign w:val="center"/>
          </w:tcPr>
          <w:p w:rsidR="00F00A8C" w:rsidRPr="00480B40" w:rsidRDefault="00F00A8C" w:rsidP="00480B40">
            <w:pPr>
              <w:tabs>
                <w:tab w:val="left" w:pos="1300"/>
                <w:tab w:val="left" w:pos="6820"/>
              </w:tabs>
              <w:spacing w:line="30" w:lineRule="atLeast"/>
              <w:ind w:left="-57"/>
              <w:jc w:val="center"/>
              <w:rPr>
                <w:sz w:val="28"/>
                <w:szCs w:val="28"/>
              </w:rPr>
            </w:pPr>
            <w:r w:rsidRPr="00480B40">
              <w:rPr>
                <w:sz w:val="28"/>
                <w:szCs w:val="28"/>
              </w:rPr>
              <w:t>Показатели</w:t>
            </w:r>
          </w:p>
        </w:tc>
        <w:tc>
          <w:tcPr>
            <w:tcW w:w="1646" w:type="dxa"/>
            <w:vAlign w:val="center"/>
          </w:tcPr>
          <w:p w:rsidR="00F00A8C" w:rsidRPr="00480B40" w:rsidRDefault="00F00A8C" w:rsidP="007F34B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480B40">
                <w:rPr>
                  <w:sz w:val="28"/>
                  <w:szCs w:val="28"/>
                </w:rPr>
                <w:t>200</w:t>
              </w:r>
              <w:r w:rsidR="007F34B7">
                <w:rPr>
                  <w:sz w:val="28"/>
                  <w:szCs w:val="28"/>
                </w:rPr>
                <w:t>5</w:t>
              </w:r>
              <w:r w:rsidR="00480B40">
                <w:rPr>
                  <w:sz w:val="28"/>
                  <w:szCs w:val="28"/>
                </w:rPr>
                <w:t xml:space="preserve"> </w:t>
              </w:r>
              <w:r w:rsidRPr="00480B40">
                <w:rPr>
                  <w:sz w:val="28"/>
                  <w:szCs w:val="28"/>
                </w:rPr>
                <w:t>г</w:t>
              </w:r>
            </w:smartTag>
            <w:r w:rsidRPr="00480B40">
              <w:rPr>
                <w:sz w:val="28"/>
                <w:szCs w:val="28"/>
              </w:rPr>
              <w:t>.</w:t>
            </w:r>
          </w:p>
        </w:tc>
        <w:tc>
          <w:tcPr>
            <w:tcW w:w="1776" w:type="dxa"/>
            <w:vAlign w:val="center"/>
          </w:tcPr>
          <w:p w:rsidR="00F00A8C" w:rsidRPr="00480B40" w:rsidRDefault="00194074" w:rsidP="00480B4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480B40">
                <w:rPr>
                  <w:sz w:val="28"/>
                  <w:szCs w:val="28"/>
                </w:rPr>
                <w:t>200</w:t>
              </w:r>
              <w:r w:rsidR="007F34B7">
                <w:rPr>
                  <w:sz w:val="28"/>
                  <w:szCs w:val="28"/>
                </w:rPr>
                <w:t>6</w:t>
              </w:r>
              <w:r w:rsidR="00480B40">
                <w:rPr>
                  <w:sz w:val="28"/>
                  <w:szCs w:val="28"/>
                </w:rPr>
                <w:t xml:space="preserve"> </w:t>
              </w:r>
              <w:r w:rsidR="00F00A8C" w:rsidRPr="00480B40">
                <w:rPr>
                  <w:sz w:val="28"/>
                  <w:szCs w:val="28"/>
                </w:rPr>
                <w:t>г</w:t>
              </w:r>
            </w:smartTag>
            <w:r w:rsidR="00F00A8C" w:rsidRPr="00480B40">
              <w:rPr>
                <w:sz w:val="28"/>
                <w:szCs w:val="28"/>
              </w:rPr>
              <w:t>.</w:t>
            </w:r>
          </w:p>
        </w:tc>
        <w:tc>
          <w:tcPr>
            <w:tcW w:w="1867" w:type="dxa"/>
            <w:vAlign w:val="center"/>
          </w:tcPr>
          <w:p w:rsidR="00F00A8C" w:rsidRPr="00480B40" w:rsidRDefault="00194074" w:rsidP="007F34B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480B40">
                <w:rPr>
                  <w:sz w:val="28"/>
                  <w:szCs w:val="28"/>
                </w:rPr>
                <w:t>200</w:t>
              </w:r>
              <w:r w:rsidR="007F34B7">
                <w:rPr>
                  <w:sz w:val="28"/>
                  <w:szCs w:val="28"/>
                </w:rPr>
                <w:t>7</w:t>
              </w:r>
              <w:r w:rsidR="00F00A8C" w:rsidRPr="00480B40">
                <w:rPr>
                  <w:sz w:val="28"/>
                  <w:szCs w:val="28"/>
                </w:rPr>
                <w:t xml:space="preserve"> г</w:t>
              </w:r>
            </w:smartTag>
            <w:r w:rsidR="00F00A8C" w:rsidRPr="00480B40">
              <w:rPr>
                <w:sz w:val="28"/>
                <w:szCs w:val="28"/>
              </w:rPr>
              <w:t>.</w:t>
            </w:r>
          </w:p>
        </w:tc>
        <w:tc>
          <w:tcPr>
            <w:tcW w:w="1602" w:type="dxa"/>
            <w:vAlign w:val="center"/>
          </w:tcPr>
          <w:p w:rsidR="00F00A8C" w:rsidRPr="00480B40" w:rsidRDefault="00F00A8C" w:rsidP="00480B4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480B40">
              <w:rPr>
                <w:sz w:val="28"/>
                <w:szCs w:val="28"/>
              </w:rPr>
              <w:t>Темп</w:t>
            </w:r>
            <w:r w:rsidR="00480B40">
              <w:rPr>
                <w:sz w:val="28"/>
                <w:szCs w:val="28"/>
              </w:rPr>
              <w:t xml:space="preserve"> </w:t>
            </w:r>
            <w:r w:rsidRPr="00480B40">
              <w:rPr>
                <w:sz w:val="28"/>
                <w:szCs w:val="28"/>
              </w:rPr>
              <w:t>изменения,</w:t>
            </w:r>
            <w:r w:rsidR="00480B40" w:rsidRPr="00480B40">
              <w:rPr>
                <w:sz w:val="28"/>
                <w:szCs w:val="28"/>
              </w:rPr>
              <w:t xml:space="preserve"> </w:t>
            </w:r>
            <w:r w:rsidRPr="00480B40">
              <w:rPr>
                <w:sz w:val="28"/>
                <w:szCs w:val="28"/>
              </w:rPr>
              <w:t>%</w:t>
            </w:r>
          </w:p>
        </w:tc>
      </w:tr>
      <w:tr w:rsidR="00F00A8C" w:rsidRPr="00480B40">
        <w:trPr>
          <w:trHeight w:val="480"/>
        </w:trPr>
        <w:tc>
          <w:tcPr>
            <w:tcW w:w="2515" w:type="dxa"/>
          </w:tcPr>
          <w:p w:rsidR="00F00A8C" w:rsidRPr="00480B40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ind w:left="-57"/>
              <w:jc w:val="both"/>
              <w:rPr>
                <w:sz w:val="28"/>
                <w:szCs w:val="28"/>
              </w:rPr>
            </w:pPr>
            <w:r w:rsidRPr="00480B40">
              <w:rPr>
                <w:sz w:val="28"/>
                <w:szCs w:val="28"/>
              </w:rPr>
              <w:t>Фондообеспеченность,</w:t>
            </w:r>
            <w:r w:rsidR="00480B40">
              <w:rPr>
                <w:sz w:val="28"/>
                <w:szCs w:val="28"/>
              </w:rPr>
              <w:t xml:space="preserve"> </w:t>
            </w:r>
            <w:r w:rsidRPr="00480B40">
              <w:rPr>
                <w:sz w:val="28"/>
                <w:szCs w:val="28"/>
              </w:rPr>
              <w:t>тыс. р.</w:t>
            </w:r>
          </w:p>
        </w:tc>
        <w:tc>
          <w:tcPr>
            <w:tcW w:w="1646" w:type="dxa"/>
            <w:vAlign w:val="center"/>
          </w:tcPr>
          <w:p w:rsidR="00F00A8C" w:rsidRPr="00480B40" w:rsidRDefault="00145860" w:rsidP="00480B40">
            <w:pPr>
              <w:tabs>
                <w:tab w:val="left" w:pos="1300"/>
                <w:tab w:val="left" w:pos="6820"/>
              </w:tabs>
              <w:spacing w:line="30" w:lineRule="atLeast"/>
              <w:ind w:left="-57"/>
              <w:jc w:val="center"/>
              <w:rPr>
                <w:sz w:val="28"/>
                <w:szCs w:val="28"/>
              </w:rPr>
            </w:pPr>
            <w:r w:rsidRPr="00480B40">
              <w:rPr>
                <w:sz w:val="28"/>
                <w:szCs w:val="28"/>
              </w:rPr>
              <w:t>435,9</w:t>
            </w:r>
          </w:p>
        </w:tc>
        <w:tc>
          <w:tcPr>
            <w:tcW w:w="1776" w:type="dxa"/>
            <w:vAlign w:val="center"/>
          </w:tcPr>
          <w:p w:rsidR="00F00A8C" w:rsidRPr="00480B40" w:rsidRDefault="00145860" w:rsidP="00480B40">
            <w:pPr>
              <w:tabs>
                <w:tab w:val="left" w:pos="1300"/>
                <w:tab w:val="left" w:pos="6820"/>
              </w:tabs>
              <w:spacing w:line="30" w:lineRule="atLeast"/>
              <w:ind w:left="-57"/>
              <w:jc w:val="center"/>
              <w:rPr>
                <w:sz w:val="28"/>
                <w:szCs w:val="28"/>
              </w:rPr>
            </w:pPr>
            <w:r w:rsidRPr="00480B40">
              <w:rPr>
                <w:sz w:val="28"/>
                <w:szCs w:val="28"/>
              </w:rPr>
              <w:t>394,6</w:t>
            </w:r>
          </w:p>
        </w:tc>
        <w:tc>
          <w:tcPr>
            <w:tcW w:w="1867" w:type="dxa"/>
            <w:vAlign w:val="center"/>
          </w:tcPr>
          <w:p w:rsidR="00F00A8C" w:rsidRPr="00480B40" w:rsidRDefault="00145860" w:rsidP="00480B40">
            <w:pPr>
              <w:tabs>
                <w:tab w:val="left" w:pos="1300"/>
                <w:tab w:val="left" w:pos="6820"/>
              </w:tabs>
              <w:spacing w:line="30" w:lineRule="atLeast"/>
              <w:ind w:left="-57"/>
              <w:jc w:val="center"/>
              <w:rPr>
                <w:sz w:val="28"/>
                <w:szCs w:val="28"/>
              </w:rPr>
            </w:pPr>
            <w:r w:rsidRPr="00480B40">
              <w:rPr>
                <w:sz w:val="28"/>
                <w:szCs w:val="28"/>
              </w:rPr>
              <w:t>396,5</w:t>
            </w:r>
          </w:p>
        </w:tc>
        <w:tc>
          <w:tcPr>
            <w:tcW w:w="1602" w:type="dxa"/>
            <w:vAlign w:val="center"/>
          </w:tcPr>
          <w:p w:rsidR="00F00A8C" w:rsidRPr="00480B40" w:rsidRDefault="00145860" w:rsidP="00480B40">
            <w:pPr>
              <w:tabs>
                <w:tab w:val="left" w:pos="1300"/>
                <w:tab w:val="left" w:pos="6820"/>
              </w:tabs>
              <w:spacing w:line="30" w:lineRule="atLeast"/>
              <w:ind w:left="-57"/>
              <w:jc w:val="center"/>
              <w:rPr>
                <w:sz w:val="28"/>
                <w:szCs w:val="28"/>
              </w:rPr>
            </w:pPr>
            <w:r w:rsidRPr="00480B40">
              <w:rPr>
                <w:sz w:val="28"/>
                <w:szCs w:val="28"/>
              </w:rPr>
              <w:t>90,96</w:t>
            </w:r>
          </w:p>
        </w:tc>
      </w:tr>
      <w:tr w:rsidR="00F00A8C" w:rsidRPr="00480B40">
        <w:trPr>
          <w:trHeight w:val="520"/>
        </w:trPr>
        <w:tc>
          <w:tcPr>
            <w:tcW w:w="2515" w:type="dxa"/>
          </w:tcPr>
          <w:p w:rsidR="00F00A8C" w:rsidRPr="00480B40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ind w:left="-57"/>
              <w:jc w:val="both"/>
              <w:rPr>
                <w:sz w:val="28"/>
                <w:szCs w:val="28"/>
              </w:rPr>
            </w:pPr>
            <w:r w:rsidRPr="00480B40">
              <w:rPr>
                <w:sz w:val="28"/>
                <w:szCs w:val="28"/>
              </w:rPr>
              <w:t>Энергообеспеченость,</w:t>
            </w:r>
            <w:r w:rsidR="00480B40">
              <w:rPr>
                <w:sz w:val="28"/>
                <w:szCs w:val="28"/>
              </w:rPr>
              <w:t xml:space="preserve"> </w:t>
            </w:r>
            <w:r w:rsidR="00115E2B" w:rsidRPr="00480B40">
              <w:rPr>
                <w:sz w:val="28"/>
                <w:szCs w:val="28"/>
              </w:rPr>
              <w:t>л. с.</w:t>
            </w:r>
          </w:p>
        </w:tc>
        <w:tc>
          <w:tcPr>
            <w:tcW w:w="1646" w:type="dxa"/>
            <w:vAlign w:val="center"/>
          </w:tcPr>
          <w:p w:rsidR="00F00A8C" w:rsidRPr="00480B40" w:rsidRDefault="00145860" w:rsidP="00480B40">
            <w:pPr>
              <w:tabs>
                <w:tab w:val="left" w:pos="1300"/>
                <w:tab w:val="left" w:pos="6820"/>
              </w:tabs>
              <w:spacing w:line="30" w:lineRule="atLeast"/>
              <w:ind w:left="-57"/>
              <w:jc w:val="center"/>
              <w:rPr>
                <w:sz w:val="28"/>
                <w:szCs w:val="28"/>
              </w:rPr>
            </w:pPr>
            <w:r w:rsidRPr="00480B40">
              <w:rPr>
                <w:sz w:val="28"/>
                <w:szCs w:val="28"/>
              </w:rPr>
              <w:t>154,5</w:t>
            </w:r>
          </w:p>
        </w:tc>
        <w:tc>
          <w:tcPr>
            <w:tcW w:w="1776" w:type="dxa"/>
            <w:vAlign w:val="center"/>
          </w:tcPr>
          <w:p w:rsidR="00F00A8C" w:rsidRPr="00480B40" w:rsidRDefault="00145860" w:rsidP="00480B40">
            <w:pPr>
              <w:tabs>
                <w:tab w:val="left" w:pos="1300"/>
                <w:tab w:val="left" w:pos="6820"/>
              </w:tabs>
              <w:spacing w:line="30" w:lineRule="atLeast"/>
              <w:ind w:left="-57"/>
              <w:jc w:val="center"/>
              <w:rPr>
                <w:sz w:val="28"/>
                <w:szCs w:val="28"/>
              </w:rPr>
            </w:pPr>
            <w:r w:rsidRPr="00480B40">
              <w:rPr>
                <w:sz w:val="28"/>
                <w:szCs w:val="28"/>
              </w:rPr>
              <w:t>153,8</w:t>
            </w:r>
          </w:p>
        </w:tc>
        <w:tc>
          <w:tcPr>
            <w:tcW w:w="1867" w:type="dxa"/>
            <w:vAlign w:val="center"/>
          </w:tcPr>
          <w:p w:rsidR="00F00A8C" w:rsidRPr="00480B40" w:rsidRDefault="00145860" w:rsidP="00480B40">
            <w:pPr>
              <w:tabs>
                <w:tab w:val="left" w:pos="1300"/>
                <w:tab w:val="left" w:pos="6820"/>
              </w:tabs>
              <w:spacing w:line="30" w:lineRule="atLeast"/>
              <w:ind w:left="-57"/>
              <w:jc w:val="center"/>
              <w:rPr>
                <w:sz w:val="28"/>
                <w:szCs w:val="28"/>
              </w:rPr>
            </w:pPr>
            <w:r w:rsidRPr="00480B40">
              <w:rPr>
                <w:sz w:val="28"/>
                <w:szCs w:val="28"/>
              </w:rPr>
              <w:t>160,3</w:t>
            </w:r>
          </w:p>
        </w:tc>
        <w:tc>
          <w:tcPr>
            <w:tcW w:w="1602" w:type="dxa"/>
            <w:vAlign w:val="center"/>
          </w:tcPr>
          <w:p w:rsidR="00F00A8C" w:rsidRPr="00480B40" w:rsidRDefault="00145860" w:rsidP="00480B40">
            <w:pPr>
              <w:tabs>
                <w:tab w:val="left" w:pos="1300"/>
                <w:tab w:val="left" w:pos="6820"/>
              </w:tabs>
              <w:spacing w:line="30" w:lineRule="atLeast"/>
              <w:ind w:left="-57"/>
              <w:jc w:val="center"/>
              <w:rPr>
                <w:sz w:val="28"/>
                <w:szCs w:val="28"/>
              </w:rPr>
            </w:pPr>
            <w:r w:rsidRPr="00480B40">
              <w:rPr>
                <w:sz w:val="28"/>
                <w:szCs w:val="28"/>
              </w:rPr>
              <w:t>103,75</w:t>
            </w:r>
          </w:p>
        </w:tc>
      </w:tr>
      <w:tr w:rsidR="00F00A8C" w:rsidRPr="00480B40">
        <w:trPr>
          <w:trHeight w:val="440"/>
        </w:trPr>
        <w:tc>
          <w:tcPr>
            <w:tcW w:w="2515" w:type="dxa"/>
          </w:tcPr>
          <w:p w:rsidR="00F00A8C" w:rsidRPr="00480B40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ind w:left="-57"/>
              <w:jc w:val="both"/>
              <w:rPr>
                <w:sz w:val="28"/>
                <w:szCs w:val="28"/>
              </w:rPr>
            </w:pPr>
            <w:r w:rsidRPr="00480B40">
              <w:rPr>
                <w:sz w:val="28"/>
                <w:szCs w:val="28"/>
              </w:rPr>
              <w:t>Плотность поголовья,</w:t>
            </w:r>
            <w:r w:rsidR="00480B40">
              <w:rPr>
                <w:sz w:val="28"/>
                <w:szCs w:val="28"/>
              </w:rPr>
              <w:t xml:space="preserve"> </w:t>
            </w:r>
            <w:r w:rsidRPr="00480B40">
              <w:rPr>
                <w:sz w:val="28"/>
                <w:szCs w:val="28"/>
              </w:rPr>
              <w:t>усл. гол.</w:t>
            </w:r>
          </w:p>
        </w:tc>
        <w:tc>
          <w:tcPr>
            <w:tcW w:w="1646" w:type="dxa"/>
            <w:vAlign w:val="center"/>
          </w:tcPr>
          <w:p w:rsidR="00F00A8C" w:rsidRPr="00480B40" w:rsidRDefault="004C435C" w:rsidP="00480B4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480B40">
              <w:rPr>
                <w:sz w:val="28"/>
                <w:szCs w:val="28"/>
              </w:rPr>
              <w:t>172,51</w:t>
            </w:r>
          </w:p>
        </w:tc>
        <w:tc>
          <w:tcPr>
            <w:tcW w:w="1776" w:type="dxa"/>
            <w:vAlign w:val="center"/>
          </w:tcPr>
          <w:p w:rsidR="00F00A8C" w:rsidRPr="00480B40" w:rsidRDefault="004C435C" w:rsidP="00480B4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480B40">
              <w:rPr>
                <w:sz w:val="28"/>
                <w:szCs w:val="28"/>
              </w:rPr>
              <w:t>149,4</w:t>
            </w:r>
          </w:p>
        </w:tc>
        <w:tc>
          <w:tcPr>
            <w:tcW w:w="1867" w:type="dxa"/>
            <w:vAlign w:val="center"/>
          </w:tcPr>
          <w:p w:rsidR="00F00A8C" w:rsidRPr="00480B40" w:rsidRDefault="004C435C" w:rsidP="00480B4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480B40">
              <w:rPr>
                <w:sz w:val="28"/>
                <w:szCs w:val="28"/>
              </w:rPr>
              <w:t>169,8</w:t>
            </w:r>
          </w:p>
        </w:tc>
        <w:tc>
          <w:tcPr>
            <w:tcW w:w="1602" w:type="dxa"/>
            <w:vAlign w:val="center"/>
          </w:tcPr>
          <w:p w:rsidR="00F00A8C" w:rsidRPr="00480B40" w:rsidRDefault="004C435C" w:rsidP="00480B40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480B40">
              <w:rPr>
                <w:sz w:val="28"/>
                <w:szCs w:val="28"/>
              </w:rPr>
              <w:t>98,43</w:t>
            </w:r>
          </w:p>
        </w:tc>
      </w:tr>
      <w:tr w:rsidR="00F00A8C" w:rsidRPr="00480B40">
        <w:trPr>
          <w:trHeight w:val="340"/>
        </w:trPr>
        <w:tc>
          <w:tcPr>
            <w:tcW w:w="2515" w:type="dxa"/>
          </w:tcPr>
          <w:p w:rsidR="00F00A8C" w:rsidRPr="00480B40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ind w:left="-57"/>
              <w:jc w:val="both"/>
              <w:rPr>
                <w:sz w:val="28"/>
                <w:szCs w:val="28"/>
              </w:rPr>
            </w:pPr>
            <w:r w:rsidRPr="00480B40">
              <w:rPr>
                <w:sz w:val="28"/>
                <w:szCs w:val="28"/>
              </w:rPr>
              <w:t xml:space="preserve">Производственные затраты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480B40">
                <w:rPr>
                  <w:sz w:val="28"/>
                  <w:szCs w:val="28"/>
                </w:rPr>
                <w:t>100 га</w:t>
              </w:r>
            </w:smartTag>
            <w:r w:rsidR="00480B40">
              <w:rPr>
                <w:sz w:val="28"/>
                <w:szCs w:val="28"/>
              </w:rPr>
              <w:t xml:space="preserve"> </w:t>
            </w:r>
            <w:r w:rsidRPr="00480B40">
              <w:rPr>
                <w:sz w:val="28"/>
                <w:szCs w:val="28"/>
              </w:rPr>
              <w:t>с.-х. угодий, тыс. р.</w:t>
            </w:r>
          </w:p>
        </w:tc>
        <w:tc>
          <w:tcPr>
            <w:tcW w:w="1646" w:type="dxa"/>
            <w:vAlign w:val="center"/>
          </w:tcPr>
          <w:p w:rsidR="00F00A8C" w:rsidRPr="00480B40" w:rsidRDefault="00145860" w:rsidP="00480B40">
            <w:pPr>
              <w:tabs>
                <w:tab w:val="left" w:pos="1300"/>
                <w:tab w:val="left" w:pos="6820"/>
              </w:tabs>
              <w:spacing w:line="30" w:lineRule="atLeast"/>
              <w:ind w:left="-57"/>
              <w:jc w:val="center"/>
              <w:rPr>
                <w:sz w:val="28"/>
                <w:szCs w:val="28"/>
              </w:rPr>
            </w:pPr>
            <w:r w:rsidRPr="00480B40">
              <w:rPr>
                <w:sz w:val="28"/>
                <w:szCs w:val="28"/>
              </w:rPr>
              <w:t>106,7</w:t>
            </w:r>
          </w:p>
        </w:tc>
        <w:tc>
          <w:tcPr>
            <w:tcW w:w="1776" w:type="dxa"/>
            <w:vAlign w:val="center"/>
          </w:tcPr>
          <w:p w:rsidR="00F00A8C" w:rsidRPr="00480B40" w:rsidRDefault="00145860" w:rsidP="00480B40">
            <w:pPr>
              <w:tabs>
                <w:tab w:val="left" w:pos="1300"/>
                <w:tab w:val="left" w:pos="6820"/>
              </w:tabs>
              <w:spacing w:line="30" w:lineRule="atLeast"/>
              <w:ind w:left="-57"/>
              <w:jc w:val="center"/>
              <w:rPr>
                <w:sz w:val="28"/>
                <w:szCs w:val="28"/>
              </w:rPr>
            </w:pPr>
            <w:r w:rsidRPr="00480B40">
              <w:rPr>
                <w:sz w:val="28"/>
                <w:szCs w:val="28"/>
              </w:rPr>
              <w:t>134,4</w:t>
            </w:r>
          </w:p>
        </w:tc>
        <w:tc>
          <w:tcPr>
            <w:tcW w:w="1867" w:type="dxa"/>
            <w:vAlign w:val="center"/>
          </w:tcPr>
          <w:p w:rsidR="00F00A8C" w:rsidRPr="00480B40" w:rsidRDefault="00145860" w:rsidP="00480B40">
            <w:pPr>
              <w:tabs>
                <w:tab w:val="left" w:pos="1300"/>
                <w:tab w:val="left" w:pos="6820"/>
              </w:tabs>
              <w:spacing w:line="30" w:lineRule="atLeast"/>
              <w:ind w:left="-57"/>
              <w:jc w:val="center"/>
              <w:rPr>
                <w:sz w:val="28"/>
                <w:szCs w:val="28"/>
              </w:rPr>
            </w:pPr>
            <w:r w:rsidRPr="00480B40">
              <w:rPr>
                <w:sz w:val="28"/>
                <w:szCs w:val="28"/>
              </w:rPr>
              <w:t>168,1</w:t>
            </w:r>
          </w:p>
        </w:tc>
        <w:tc>
          <w:tcPr>
            <w:tcW w:w="1602" w:type="dxa"/>
            <w:vAlign w:val="center"/>
          </w:tcPr>
          <w:p w:rsidR="00F00A8C" w:rsidRPr="00480B40" w:rsidRDefault="00145860" w:rsidP="00480B40">
            <w:pPr>
              <w:tabs>
                <w:tab w:val="left" w:pos="1300"/>
                <w:tab w:val="left" w:pos="6820"/>
              </w:tabs>
              <w:spacing w:line="30" w:lineRule="atLeast"/>
              <w:ind w:left="-57"/>
              <w:jc w:val="center"/>
              <w:rPr>
                <w:sz w:val="28"/>
                <w:szCs w:val="28"/>
              </w:rPr>
            </w:pPr>
            <w:r w:rsidRPr="00480B40">
              <w:rPr>
                <w:sz w:val="28"/>
                <w:szCs w:val="28"/>
              </w:rPr>
              <w:t>157,54</w:t>
            </w:r>
          </w:p>
        </w:tc>
      </w:tr>
      <w:tr w:rsidR="00F00A8C" w:rsidRPr="00480B40">
        <w:trPr>
          <w:trHeight w:val="460"/>
        </w:trPr>
        <w:tc>
          <w:tcPr>
            <w:tcW w:w="2515" w:type="dxa"/>
          </w:tcPr>
          <w:p w:rsidR="00F00A8C" w:rsidRPr="00480B40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ind w:left="-57"/>
              <w:jc w:val="both"/>
              <w:rPr>
                <w:sz w:val="28"/>
                <w:szCs w:val="28"/>
              </w:rPr>
            </w:pPr>
            <w:r w:rsidRPr="00480B40">
              <w:rPr>
                <w:sz w:val="28"/>
                <w:szCs w:val="28"/>
              </w:rPr>
              <w:t xml:space="preserve">Затраты труда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480B40">
                <w:rPr>
                  <w:sz w:val="28"/>
                  <w:szCs w:val="28"/>
                </w:rPr>
                <w:t>100 га</w:t>
              </w:r>
            </w:smartTag>
            <w:r w:rsidRPr="00480B40">
              <w:rPr>
                <w:sz w:val="28"/>
                <w:szCs w:val="28"/>
              </w:rPr>
              <w:t xml:space="preserve"> с.-х. угодий,</w:t>
            </w:r>
            <w:r w:rsidR="00480B40">
              <w:rPr>
                <w:sz w:val="28"/>
                <w:szCs w:val="28"/>
              </w:rPr>
              <w:t xml:space="preserve"> </w:t>
            </w:r>
            <w:r w:rsidRPr="00480B40">
              <w:rPr>
                <w:sz w:val="28"/>
                <w:szCs w:val="28"/>
              </w:rPr>
              <w:t>чел.-ч.</w:t>
            </w:r>
          </w:p>
        </w:tc>
        <w:tc>
          <w:tcPr>
            <w:tcW w:w="1646" w:type="dxa"/>
            <w:vAlign w:val="center"/>
          </w:tcPr>
          <w:p w:rsidR="00F00A8C" w:rsidRPr="00480B40" w:rsidRDefault="004C435C" w:rsidP="00480B40">
            <w:pPr>
              <w:tabs>
                <w:tab w:val="left" w:pos="1300"/>
                <w:tab w:val="left" w:pos="6820"/>
              </w:tabs>
              <w:spacing w:line="30" w:lineRule="atLeast"/>
              <w:ind w:left="-57"/>
              <w:jc w:val="center"/>
              <w:rPr>
                <w:sz w:val="28"/>
                <w:szCs w:val="28"/>
              </w:rPr>
            </w:pPr>
            <w:r w:rsidRPr="00480B40">
              <w:rPr>
                <w:sz w:val="28"/>
                <w:szCs w:val="28"/>
              </w:rPr>
              <w:t>2017,1</w:t>
            </w:r>
          </w:p>
        </w:tc>
        <w:tc>
          <w:tcPr>
            <w:tcW w:w="1776" w:type="dxa"/>
            <w:vAlign w:val="center"/>
          </w:tcPr>
          <w:p w:rsidR="00F00A8C" w:rsidRPr="00480B40" w:rsidRDefault="004C435C" w:rsidP="00480B40">
            <w:pPr>
              <w:tabs>
                <w:tab w:val="left" w:pos="1300"/>
                <w:tab w:val="left" w:pos="6820"/>
              </w:tabs>
              <w:spacing w:line="30" w:lineRule="atLeast"/>
              <w:ind w:left="-57"/>
              <w:jc w:val="center"/>
              <w:rPr>
                <w:sz w:val="28"/>
                <w:szCs w:val="28"/>
              </w:rPr>
            </w:pPr>
            <w:r w:rsidRPr="00480B40">
              <w:rPr>
                <w:sz w:val="28"/>
                <w:szCs w:val="28"/>
              </w:rPr>
              <w:t>2017,0</w:t>
            </w:r>
          </w:p>
        </w:tc>
        <w:tc>
          <w:tcPr>
            <w:tcW w:w="1867" w:type="dxa"/>
            <w:vAlign w:val="center"/>
          </w:tcPr>
          <w:p w:rsidR="00F00A8C" w:rsidRPr="00480B40" w:rsidRDefault="004C435C" w:rsidP="00480B40">
            <w:pPr>
              <w:tabs>
                <w:tab w:val="left" w:pos="1300"/>
                <w:tab w:val="left" w:pos="6820"/>
              </w:tabs>
              <w:spacing w:line="30" w:lineRule="atLeast"/>
              <w:ind w:left="-57"/>
              <w:jc w:val="center"/>
              <w:rPr>
                <w:sz w:val="28"/>
                <w:szCs w:val="28"/>
              </w:rPr>
            </w:pPr>
            <w:r w:rsidRPr="00480B40">
              <w:rPr>
                <w:sz w:val="28"/>
                <w:szCs w:val="28"/>
              </w:rPr>
              <w:t>2098,1</w:t>
            </w:r>
          </w:p>
        </w:tc>
        <w:tc>
          <w:tcPr>
            <w:tcW w:w="1602" w:type="dxa"/>
            <w:vAlign w:val="center"/>
          </w:tcPr>
          <w:p w:rsidR="00F00A8C" w:rsidRPr="00480B40" w:rsidRDefault="004C435C" w:rsidP="00480B40">
            <w:pPr>
              <w:tabs>
                <w:tab w:val="left" w:pos="1300"/>
                <w:tab w:val="left" w:pos="6820"/>
              </w:tabs>
              <w:spacing w:line="30" w:lineRule="atLeast"/>
              <w:ind w:left="-57"/>
              <w:jc w:val="center"/>
              <w:rPr>
                <w:sz w:val="28"/>
                <w:szCs w:val="28"/>
              </w:rPr>
            </w:pPr>
            <w:r w:rsidRPr="00480B40">
              <w:rPr>
                <w:sz w:val="28"/>
                <w:szCs w:val="28"/>
              </w:rPr>
              <w:t>104,02</w:t>
            </w:r>
          </w:p>
        </w:tc>
      </w:tr>
    </w:tbl>
    <w:p w:rsidR="00122EB2" w:rsidRDefault="00122EB2" w:rsidP="00122EB2">
      <w:pPr>
        <w:pStyle w:val="4"/>
        <w:ind w:firstLine="709"/>
      </w:pPr>
    </w:p>
    <w:p w:rsidR="00122EB2" w:rsidRDefault="00122EB2" w:rsidP="00122EB2">
      <w:pPr>
        <w:pStyle w:val="4"/>
        <w:ind w:firstLine="709"/>
      </w:pPr>
      <w:r>
        <w:t>За последние 3 года уровень интенсивности производства практически не изменился.</w:t>
      </w:r>
    </w:p>
    <w:p w:rsidR="00F00A8C" w:rsidRDefault="00122EB2" w:rsidP="00122EB2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заметить, что сократился уровень фондообеспеченности на 9,04 %. Это связано с сокращением среднегодовой стоимости основных производственных фондов. Энергообеспеченность возросла на </w:t>
      </w:r>
      <w:smartTag w:uri="urn:schemas-microsoft-com:office:smarttags" w:element="metricconverter">
        <w:smartTagPr>
          <w:attr w:name="ProductID" w:val="5,8 л"/>
        </w:smartTagPr>
        <w:r>
          <w:rPr>
            <w:sz w:val="28"/>
            <w:szCs w:val="28"/>
          </w:rPr>
          <w:t>5,8 л</w:t>
        </w:r>
      </w:smartTag>
      <w:r>
        <w:rPr>
          <w:sz w:val="28"/>
          <w:szCs w:val="28"/>
        </w:rPr>
        <w:t>. с. Причиной</w:t>
      </w:r>
      <w:r w:rsidRPr="009603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увеличения энергообеспеченности является увеличение количества энергоресурсов. </w:t>
      </w:r>
      <w:r w:rsidR="00F00A8C">
        <w:rPr>
          <w:sz w:val="28"/>
          <w:szCs w:val="28"/>
        </w:rPr>
        <w:t xml:space="preserve">Плотность поголовья сократилась </w:t>
      </w:r>
      <w:r w:rsidR="00115E2B">
        <w:rPr>
          <w:sz w:val="28"/>
          <w:szCs w:val="28"/>
        </w:rPr>
        <w:t>на 2,71 усл. гол.</w:t>
      </w:r>
      <w:r w:rsidR="00F00A8C">
        <w:rPr>
          <w:sz w:val="28"/>
          <w:szCs w:val="28"/>
        </w:rPr>
        <w:t xml:space="preserve"> В связи с увеличением себестоимости продукции производственные затраты возросли на </w:t>
      </w:r>
      <w:r w:rsidR="00115E2B">
        <w:rPr>
          <w:sz w:val="28"/>
          <w:szCs w:val="28"/>
        </w:rPr>
        <w:t>57,54</w:t>
      </w:r>
      <w:r w:rsidR="00F00A8C">
        <w:rPr>
          <w:sz w:val="28"/>
          <w:szCs w:val="28"/>
        </w:rPr>
        <w:t xml:space="preserve"> %. Затраты труда на </w:t>
      </w:r>
      <w:smartTag w:uri="urn:schemas-microsoft-com:office:smarttags" w:element="metricconverter">
        <w:smartTagPr>
          <w:attr w:name="ProductID" w:val="100 га"/>
        </w:smartTagPr>
        <w:r w:rsidR="00F00A8C">
          <w:rPr>
            <w:sz w:val="28"/>
            <w:szCs w:val="28"/>
          </w:rPr>
          <w:t>100 га</w:t>
        </w:r>
      </w:smartTag>
      <w:r w:rsidR="00F00A8C">
        <w:rPr>
          <w:sz w:val="28"/>
          <w:szCs w:val="28"/>
        </w:rPr>
        <w:t xml:space="preserve"> с.-х. угодий </w:t>
      </w:r>
      <w:r w:rsidR="00115E2B">
        <w:rPr>
          <w:sz w:val="28"/>
          <w:szCs w:val="28"/>
        </w:rPr>
        <w:t>возросли на 4,02</w:t>
      </w:r>
      <w:r w:rsidR="00944610">
        <w:rPr>
          <w:sz w:val="28"/>
          <w:szCs w:val="28"/>
        </w:rPr>
        <w:t xml:space="preserve"> чел. - ч. </w:t>
      </w:r>
      <w:r w:rsidR="00F00A8C">
        <w:rPr>
          <w:sz w:val="28"/>
          <w:szCs w:val="28"/>
        </w:rPr>
        <w:t>Причиной данного явления послужило сокращение численности персонала.</w:t>
      </w:r>
    </w:p>
    <w:p w:rsidR="00F00A8C" w:rsidRDefault="00EB318F" w:rsidP="00F00A8C">
      <w:pPr>
        <w:tabs>
          <w:tab w:val="left" w:pos="1300"/>
          <w:tab w:val="left" w:pos="6820"/>
        </w:tabs>
        <w:spacing w:line="360" w:lineRule="auto"/>
        <w:ind w:lef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00A8C">
        <w:rPr>
          <w:sz w:val="28"/>
          <w:szCs w:val="28"/>
        </w:rPr>
        <w:t>роизведем оценку эффективности ин</w:t>
      </w:r>
      <w:r w:rsidR="00F00A8C">
        <w:rPr>
          <w:sz w:val="28"/>
          <w:szCs w:val="28"/>
        </w:rPr>
        <w:softHyphen/>
        <w:t>тенсификации произв</w:t>
      </w:r>
      <w:r w:rsidR="00516BA9">
        <w:rPr>
          <w:sz w:val="28"/>
          <w:szCs w:val="28"/>
        </w:rPr>
        <w:t>одства</w:t>
      </w:r>
      <w:r>
        <w:rPr>
          <w:sz w:val="28"/>
          <w:szCs w:val="28"/>
        </w:rPr>
        <w:t>.</w:t>
      </w:r>
    </w:p>
    <w:p w:rsidR="00F00A8C" w:rsidRDefault="00F00A8C" w:rsidP="00F626B4">
      <w:pPr>
        <w:spacing w:line="360" w:lineRule="auto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таблицы 4 видно, что выход валовой продукции на </w:t>
      </w:r>
      <w:smartTag w:uri="urn:schemas-microsoft-com:office:smarttags" w:element="metricconverter">
        <w:smartTagPr>
          <w:attr w:name="ProductID" w:val="100 га"/>
        </w:smartTagPr>
        <w:r>
          <w:rPr>
            <w:sz w:val="28"/>
            <w:szCs w:val="28"/>
          </w:rPr>
          <w:t>100 га</w:t>
        </w:r>
      </w:smartTag>
      <w:r>
        <w:rPr>
          <w:sz w:val="28"/>
          <w:szCs w:val="28"/>
        </w:rPr>
        <w:t xml:space="preserve"> с.-х. угодий возрос на </w:t>
      </w:r>
      <w:r w:rsidR="00A569D6">
        <w:rPr>
          <w:sz w:val="28"/>
          <w:szCs w:val="28"/>
        </w:rPr>
        <w:t>57,54</w:t>
      </w:r>
      <w:r>
        <w:rPr>
          <w:sz w:val="28"/>
          <w:szCs w:val="28"/>
        </w:rPr>
        <w:t xml:space="preserve"> %</w:t>
      </w:r>
      <w:r w:rsidR="00A569D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связи с увеличением </w:t>
      </w:r>
      <w:r w:rsidR="00A569D6">
        <w:rPr>
          <w:sz w:val="28"/>
          <w:szCs w:val="28"/>
        </w:rPr>
        <w:t xml:space="preserve">затрат на производство </w:t>
      </w:r>
      <w:r>
        <w:rPr>
          <w:sz w:val="28"/>
          <w:szCs w:val="28"/>
        </w:rPr>
        <w:t xml:space="preserve">продукции. Урожайность увеличилась на </w:t>
      </w:r>
      <w:r w:rsidR="00A569D6">
        <w:rPr>
          <w:sz w:val="28"/>
          <w:szCs w:val="28"/>
        </w:rPr>
        <w:t>35,80</w:t>
      </w:r>
      <w:r>
        <w:rPr>
          <w:sz w:val="28"/>
          <w:szCs w:val="28"/>
        </w:rPr>
        <w:t xml:space="preserve"> ц/га в связи с климатическими ус</w:t>
      </w:r>
      <w:r w:rsidR="00A569D6">
        <w:rPr>
          <w:sz w:val="28"/>
          <w:szCs w:val="28"/>
        </w:rPr>
        <w:t xml:space="preserve">ловиями, применением наиболее эффективных сортов зерновых культур, а также </w:t>
      </w:r>
      <w:r w:rsidR="000A5BB1">
        <w:rPr>
          <w:sz w:val="28"/>
          <w:szCs w:val="28"/>
        </w:rPr>
        <w:t>внедрением наиболее эффективных способов выращивания культур.</w:t>
      </w:r>
      <w:r w:rsidR="000E71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Прирост живой массы </w:t>
      </w:r>
      <w:r w:rsidR="000A5BB1">
        <w:rPr>
          <w:sz w:val="28"/>
          <w:szCs w:val="28"/>
        </w:rPr>
        <w:t>свиней</w:t>
      </w:r>
      <w:r>
        <w:rPr>
          <w:sz w:val="28"/>
          <w:szCs w:val="28"/>
        </w:rPr>
        <w:t xml:space="preserve"> на100 га с.-х. угодий </w:t>
      </w:r>
      <w:r w:rsidR="000A5BB1">
        <w:rPr>
          <w:sz w:val="28"/>
          <w:szCs w:val="28"/>
        </w:rPr>
        <w:t xml:space="preserve">увеличился на 54,14 % ,что в абсолютном выражении составляет 1,57 ц на </w:t>
      </w:r>
      <w:smartTag w:uri="urn:schemas-microsoft-com:office:smarttags" w:element="metricconverter">
        <w:smartTagPr>
          <w:attr w:name="ProductID" w:val="100 га"/>
        </w:smartTagPr>
        <w:r w:rsidR="000A5BB1">
          <w:rPr>
            <w:sz w:val="28"/>
            <w:szCs w:val="28"/>
          </w:rPr>
          <w:t>100 га</w:t>
        </w:r>
      </w:smartTag>
      <w:r w:rsidR="000A5BB1">
        <w:rPr>
          <w:sz w:val="28"/>
          <w:szCs w:val="28"/>
        </w:rPr>
        <w:t xml:space="preserve"> с.-х. угодий</w:t>
      </w:r>
      <w:r>
        <w:rPr>
          <w:sz w:val="28"/>
          <w:szCs w:val="28"/>
        </w:rPr>
        <w:t xml:space="preserve">. Фондоотдача возросла на </w:t>
      </w:r>
      <w:r w:rsidR="000A5BB1">
        <w:rPr>
          <w:sz w:val="28"/>
          <w:szCs w:val="28"/>
        </w:rPr>
        <w:t>75,00</w:t>
      </w:r>
      <w:r>
        <w:rPr>
          <w:sz w:val="28"/>
          <w:szCs w:val="28"/>
        </w:rPr>
        <w:t xml:space="preserve"> %, возможно в связи с рос</w:t>
      </w:r>
      <w:r w:rsidR="000A5BB1">
        <w:rPr>
          <w:sz w:val="28"/>
          <w:szCs w:val="28"/>
        </w:rPr>
        <w:t>том цен в стране и сокращением среднегодовой</w:t>
      </w:r>
      <w:r w:rsidR="000A5BB1" w:rsidRPr="000A5BB1">
        <w:rPr>
          <w:sz w:val="28"/>
          <w:szCs w:val="28"/>
        </w:rPr>
        <w:t xml:space="preserve"> стои</w:t>
      </w:r>
      <w:r w:rsidR="000A5BB1">
        <w:rPr>
          <w:sz w:val="28"/>
          <w:szCs w:val="28"/>
        </w:rPr>
        <w:t xml:space="preserve">мости </w:t>
      </w:r>
      <w:r w:rsidR="000A5BB1" w:rsidRPr="000A5BB1">
        <w:rPr>
          <w:sz w:val="28"/>
          <w:szCs w:val="28"/>
        </w:rPr>
        <w:t>всех основных средств производ</w:t>
      </w:r>
      <w:r w:rsidR="000A5BB1">
        <w:rPr>
          <w:sz w:val="28"/>
          <w:szCs w:val="28"/>
        </w:rPr>
        <w:t xml:space="preserve">ства. </w:t>
      </w:r>
      <w:r>
        <w:rPr>
          <w:sz w:val="28"/>
          <w:szCs w:val="28"/>
        </w:rPr>
        <w:t>Себестоимость единицы продукции</w:t>
      </w:r>
      <w:r w:rsidR="000A5BB1">
        <w:rPr>
          <w:sz w:val="28"/>
          <w:szCs w:val="28"/>
        </w:rPr>
        <w:t xml:space="preserve"> растениеводства возросла на 32,43% или на </w:t>
      </w:r>
      <w:r w:rsidR="0066437D">
        <w:rPr>
          <w:sz w:val="28"/>
          <w:szCs w:val="28"/>
        </w:rPr>
        <w:t xml:space="preserve">    </w:t>
      </w:r>
      <w:r w:rsidR="000A5BB1">
        <w:rPr>
          <w:sz w:val="28"/>
          <w:szCs w:val="28"/>
        </w:rPr>
        <w:t>54,85 р.</w:t>
      </w:r>
    </w:p>
    <w:p w:rsidR="00AD49B6" w:rsidRDefault="00F00A8C" w:rsidP="00EB318F">
      <w:pPr>
        <w:tabs>
          <w:tab w:val="left" w:pos="1300"/>
          <w:tab w:val="left" w:pos="682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Таблица 4- Эффективность интенсификации производства</w:t>
      </w:r>
    </w:p>
    <w:tbl>
      <w:tblPr>
        <w:tblpPr w:leftFromText="180" w:rightFromText="180" w:vertAnchor="text" w:tblpX="-6" w:tblpY="1"/>
        <w:tblOverlap w:val="never"/>
        <w:tblW w:w="984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0"/>
        <w:gridCol w:w="1728"/>
        <w:gridCol w:w="1786"/>
        <w:gridCol w:w="1662"/>
        <w:gridCol w:w="2023"/>
      </w:tblGrid>
      <w:tr w:rsidR="00F00A8C" w:rsidRPr="00EB318F">
        <w:trPr>
          <w:trHeight w:val="118"/>
        </w:trPr>
        <w:tc>
          <w:tcPr>
            <w:tcW w:w="2650" w:type="dxa"/>
            <w:vAlign w:val="center"/>
          </w:tcPr>
          <w:p w:rsidR="00F00A8C" w:rsidRPr="00EB318F" w:rsidRDefault="00F00A8C" w:rsidP="00D2541E">
            <w:pPr>
              <w:tabs>
                <w:tab w:val="left" w:pos="1300"/>
                <w:tab w:val="left" w:pos="6820"/>
              </w:tabs>
              <w:spacing w:line="360" w:lineRule="auto"/>
              <w:ind w:left="113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Показатели</w:t>
            </w:r>
          </w:p>
        </w:tc>
        <w:tc>
          <w:tcPr>
            <w:tcW w:w="1728" w:type="dxa"/>
            <w:vAlign w:val="center"/>
          </w:tcPr>
          <w:p w:rsidR="00F00A8C" w:rsidRPr="00EB318F" w:rsidRDefault="00F00A8C" w:rsidP="007F34B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EB318F">
                <w:rPr>
                  <w:szCs w:val="28"/>
                </w:rPr>
                <w:t>200</w:t>
              </w:r>
              <w:r w:rsidR="007F34B7" w:rsidRPr="00EB318F">
                <w:rPr>
                  <w:szCs w:val="28"/>
                </w:rPr>
                <w:t>5</w:t>
              </w:r>
              <w:r w:rsidRPr="00EB318F">
                <w:rPr>
                  <w:szCs w:val="28"/>
                </w:rPr>
                <w:t xml:space="preserve"> г</w:t>
              </w:r>
            </w:smartTag>
            <w:r w:rsidRPr="00EB318F">
              <w:rPr>
                <w:szCs w:val="28"/>
              </w:rPr>
              <w:t>.</w:t>
            </w:r>
          </w:p>
        </w:tc>
        <w:tc>
          <w:tcPr>
            <w:tcW w:w="1786" w:type="dxa"/>
            <w:vAlign w:val="center"/>
          </w:tcPr>
          <w:p w:rsidR="00F00A8C" w:rsidRPr="00EB318F" w:rsidRDefault="00194074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EB318F">
                <w:rPr>
                  <w:szCs w:val="28"/>
                </w:rPr>
                <w:t>200</w:t>
              </w:r>
              <w:r w:rsidR="007F34B7" w:rsidRPr="00EB318F">
                <w:rPr>
                  <w:szCs w:val="28"/>
                </w:rPr>
                <w:t>6</w:t>
              </w:r>
              <w:r w:rsidR="00F00A8C" w:rsidRPr="00EB318F">
                <w:rPr>
                  <w:szCs w:val="28"/>
                </w:rPr>
                <w:t xml:space="preserve"> г</w:t>
              </w:r>
            </w:smartTag>
            <w:r w:rsidR="00F00A8C" w:rsidRPr="00EB318F">
              <w:rPr>
                <w:szCs w:val="28"/>
              </w:rPr>
              <w:t>.</w:t>
            </w:r>
          </w:p>
        </w:tc>
        <w:tc>
          <w:tcPr>
            <w:tcW w:w="1662" w:type="dxa"/>
            <w:vAlign w:val="center"/>
          </w:tcPr>
          <w:p w:rsidR="00F00A8C" w:rsidRPr="00EB318F" w:rsidRDefault="00194074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EB318F">
                <w:rPr>
                  <w:szCs w:val="28"/>
                </w:rPr>
                <w:t>200</w:t>
              </w:r>
              <w:r w:rsidR="007F34B7" w:rsidRPr="00EB318F">
                <w:rPr>
                  <w:szCs w:val="28"/>
                </w:rPr>
                <w:t>7</w:t>
              </w:r>
              <w:r w:rsidR="00F00A8C" w:rsidRPr="00EB318F">
                <w:rPr>
                  <w:szCs w:val="28"/>
                </w:rPr>
                <w:t xml:space="preserve"> г</w:t>
              </w:r>
            </w:smartTag>
            <w:r w:rsidR="00F00A8C" w:rsidRPr="00EB318F">
              <w:rPr>
                <w:szCs w:val="28"/>
              </w:rPr>
              <w:t>.</w:t>
            </w:r>
          </w:p>
        </w:tc>
        <w:tc>
          <w:tcPr>
            <w:tcW w:w="2023" w:type="dxa"/>
            <w:vAlign w:val="center"/>
          </w:tcPr>
          <w:p w:rsidR="00F00A8C" w:rsidRPr="00EB318F" w:rsidRDefault="00F00A8C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Темп</w:t>
            </w:r>
            <w:r w:rsidR="00D2541E" w:rsidRPr="00EB318F">
              <w:rPr>
                <w:szCs w:val="28"/>
              </w:rPr>
              <w:t xml:space="preserve"> </w:t>
            </w:r>
            <w:r w:rsidRPr="00EB318F">
              <w:rPr>
                <w:szCs w:val="28"/>
              </w:rPr>
              <w:t>изменения, %</w:t>
            </w:r>
          </w:p>
        </w:tc>
      </w:tr>
      <w:tr w:rsidR="001354B5" w:rsidRPr="00EB318F">
        <w:trPr>
          <w:trHeight w:val="159"/>
        </w:trPr>
        <w:tc>
          <w:tcPr>
            <w:tcW w:w="2650" w:type="dxa"/>
          </w:tcPr>
          <w:p w:rsidR="001354B5" w:rsidRPr="00EB318F" w:rsidRDefault="001354B5" w:rsidP="00880618">
            <w:pPr>
              <w:tabs>
                <w:tab w:val="left" w:pos="1300"/>
                <w:tab w:val="left" w:pos="6820"/>
              </w:tabs>
              <w:spacing w:line="30" w:lineRule="atLeast"/>
              <w:ind w:left="6"/>
              <w:jc w:val="both"/>
              <w:rPr>
                <w:szCs w:val="28"/>
              </w:rPr>
            </w:pPr>
            <w:r w:rsidRPr="00EB318F">
              <w:rPr>
                <w:szCs w:val="28"/>
              </w:rPr>
              <w:t xml:space="preserve">Выход валовой продукции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EB318F">
                <w:rPr>
                  <w:szCs w:val="28"/>
                </w:rPr>
                <w:t>100 га</w:t>
              </w:r>
            </w:smartTag>
            <w:r w:rsidRPr="00EB318F">
              <w:rPr>
                <w:szCs w:val="28"/>
              </w:rPr>
              <w:t xml:space="preserve"> с.-х. угодий, тыс. р.</w:t>
            </w:r>
          </w:p>
        </w:tc>
        <w:tc>
          <w:tcPr>
            <w:tcW w:w="1728" w:type="dxa"/>
            <w:vAlign w:val="center"/>
          </w:tcPr>
          <w:p w:rsidR="001354B5" w:rsidRPr="00EB318F" w:rsidRDefault="001354B5" w:rsidP="00D2541E">
            <w:pPr>
              <w:tabs>
                <w:tab w:val="left" w:pos="1300"/>
                <w:tab w:val="left" w:pos="6820"/>
              </w:tabs>
              <w:spacing w:line="30" w:lineRule="atLeast"/>
              <w:ind w:left="-57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106,7</w:t>
            </w:r>
          </w:p>
        </w:tc>
        <w:tc>
          <w:tcPr>
            <w:tcW w:w="1786" w:type="dxa"/>
            <w:vAlign w:val="center"/>
          </w:tcPr>
          <w:p w:rsidR="001354B5" w:rsidRPr="00EB318F" w:rsidRDefault="001354B5" w:rsidP="00D2541E">
            <w:pPr>
              <w:tabs>
                <w:tab w:val="left" w:pos="1300"/>
                <w:tab w:val="left" w:pos="6820"/>
              </w:tabs>
              <w:spacing w:line="30" w:lineRule="atLeast"/>
              <w:ind w:left="-57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134,4</w:t>
            </w:r>
          </w:p>
        </w:tc>
        <w:tc>
          <w:tcPr>
            <w:tcW w:w="1662" w:type="dxa"/>
            <w:vAlign w:val="center"/>
          </w:tcPr>
          <w:p w:rsidR="001354B5" w:rsidRPr="00EB318F" w:rsidRDefault="001354B5" w:rsidP="00D2541E">
            <w:pPr>
              <w:tabs>
                <w:tab w:val="left" w:pos="1300"/>
                <w:tab w:val="left" w:pos="6820"/>
              </w:tabs>
              <w:spacing w:line="30" w:lineRule="atLeast"/>
              <w:ind w:left="-57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168,1</w:t>
            </w:r>
          </w:p>
        </w:tc>
        <w:tc>
          <w:tcPr>
            <w:tcW w:w="2023" w:type="dxa"/>
            <w:vAlign w:val="center"/>
          </w:tcPr>
          <w:p w:rsidR="001354B5" w:rsidRPr="00EB318F" w:rsidRDefault="001354B5" w:rsidP="00D2541E">
            <w:pPr>
              <w:tabs>
                <w:tab w:val="left" w:pos="1300"/>
                <w:tab w:val="left" w:pos="6820"/>
              </w:tabs>
              <w:spacing w:line="30" w:lineRule="atLeast"/>
              <w:ind w:left="-57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157,54</w:t>
            </w:r>
          </w:p>
        </w:tc>
      </w:tr>
      <w:tr w:rsidR="00F00A8C" w:rsidRPr="00EB318F">
        <w:trPr>
          <w:trHeight w:val="151"/>
        </w:trPr>
        <w:tc>
          <w:tcPr>
            <w:tcW w:w="2650" w:type="dxa"/>
          </w:tcPr>
          <w:p w:rsidR="00F00A8C" w:rsidRPr="00EB318F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jc w:val="both"/>
              <w:rPr>
                <w:szCs w:val="28"/>
              </w:rPr>
            </w:pPr>
            <w:r w:rsidRPr="00EB318F">
              <w:rPr>
                <w:szCs w:val="28"/>
              </w:rPr>
              <w:t xml:space="preserve">Урожайность, ц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EB318F">
                <w:rPr>
                  <w:szCs w:val="28"/>
                </w:rPr>
                <w:t>1 га</w:t>
              </w:r>
            </w:smartTag>
            <w:r w:rsidRPr="00EB318F">
              <w:rPr>
                <w:szCs w:val="28"/>
              </w:rPr>
              <w:t xml:space="preserve"> зерновых куль</w:t>
            </w:r>
            <w:r w:rsidRPr="00EB318F">
              <w:rPr>
                <w:szCs w:val="28"/>
              </w:rPr>
              <w:softHyphen/>
              <w:t>тур</w:t>
            </w:r>
          </w:p>
        </w:tc>
        <w:tc>
          <w:tcPr>
            <w:tcW w:w="1728" w:type="dxa"/>
            <w:vAlign w:val="center"/>
          </w:tcPr>
          <w:p w:rsidR="00F00A8C" w:rsidRPr="00EB318F" w:rsidRDefault="001354B5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17,9</w:t>
            </w:r>
            <w:r w:rsidR="00A7122F" w:rsidRPr="00EB318F">
              <w:rPr>
                <w:szCs w:val="28"/>
              </w:rPr>
              <w:t>6</w:t>
            </w:r>
          </w:p>
        </w:tc>
        <w:tc>
          <w:tcPr>
            <w:tcW w:w="1786" w:type="dxa"/>
            <w:vAlign w:val="center"/>
          </w:tcPr>
          <w:p w:rsidR="00F00A8C" w:rsidRPr="00EB318F" w:rsidRDefault="00BF6142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28,58</w:t>
            </w:r>
          </w:p>
        </w:tc>
        <w:tc>
          <w:tcPr>
            <w:tcW w:w="1662" w:type="dxa"/>
            <w:vAlign w:val="center"/>
          </w:tcPr>
          <w:p w:rsidR="00F00A8C" w:rsidRPr="00EB318F" w:rsidRDefault="005929D5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24,39</w:t>
            </w:r>
          </w:p>
        </w:tc>
        <w:tc>
          <w:tcPr>
            <w:tcW w:w="2023" w:type="dxa"/>
            <w:vAlign w:val="center"/>
          </w:tcPr>
          <w:p w:rsidR="00F00A8C" w:rsidRPr="00EB318F" w:rsidRDefault="00A569D6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135,80</w:t>
            </w:r>
          </w:p>
        </w:tc>
      </w:tr>
      <w:tr w:rsidR="00F00A8C" w:rsidRPr="00EB318F">
        <w:trPr>
          <w:trHeight w:val="460"/>
        </w:trPr>
        <w:tc>
          <w:tcPr>
            <w:tcW w:w="2650" w:type="dxa"/>
          </w:tcPr>
          <w:p w:rsidR="00F00A8C" w:rsidRPr="00EB318F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ind w:left="6"/>
              <w:jc w:val="both"/>
              <w:rPr>
                <w:szCs w:val="28"/>
              </w:rPr>
            </w:pPr>
            <w:r w:rsidRPr="00EB318F">
              <w:rPr>
                <w:szCs w:val="28"/>
              </w:rPr>
              <w:t xml:space="preserve">Произведено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EB318F">
                <w:rPr>
                  <w:szCs w:val="28"/>
                </w:rPr>
                <w:t>100 га</w:t>
              </w:r>
            </w:smartTag>
            <w:r w:rsidRPr="00EB318F">
              <w:rPr>
                <w:szCs w:val="28"/>
              </w:rPr>
              <w:t xml:space="preserve"> с.-х. угодий, ц</w:t>
            </w:r>
          </w:p>
          <w:p w:rsidR="00F00A8C" w:rsidRPr="00EB318F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ind w:left="6"/>
              <w:jc w:val="both"/>
              <w:rPr>
                <w:szCs w:val="28"/>
              </w:rPr>
            </w:pPr>
            <w:r w:rsidRPr="00EB318F">
              <w:rPr>
                <w:szCs w:val="28"/>
              </w:rPr>
              <w:t>прироста живой</w:t>
            </w:r>
          </w:p>
          <w:p w:rsidR="00F00A8C" w:rsidRPr="00EB318F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ind w:left="6"/>
              <w:jc w:val="both"/>
              <w:rPr>
                <w:szCs w:val="28"/>
              </w:rPr>
            </w:pPr>
            <w:r w:rsidRPr="00EB318F">
              <w:rPr>
                <w:szCs w:val="28"/>
              </w:rPr>
              <w:t>массы    КРС</w:t>
            </w:r>
          </w:p>
          <w:p w:rsidR="00F00A8C" w:rsidRPr="00EB318F" w:rsidRDefault="00A7122F" w:rsidP="00880618">
            <w:pPr>
              <w:tabs>
                <w:tab w:val="left" w:pos="1300"/>
                <w:tab w:val="left" w:pos="6820"/>
              </w:tabs>
              <w:spacing w:line="30" w:lineRule="atLeast"/>
              <w:ind w:left="6"/>
              <w:jc w:val="both"/>
              <w:rPr>
                <w:szCs w:val="28"/>
              </w:rPr>
            </w:pPr>
            <w:r w:rsidRPr="00EB318F">
              <w:rPr>
                <w:szCs w:val="28"/>
              </w:rPr>
              <w:t>свиней</w:t>
            </w:r>
          </w:p>
          <w:p w:rsidR="00F00A8C" w:rsidRPr="00EB318F" w:rsidRDefault="001354B5" w:rsidP="00880618">
            <w:pPr>
              <w:tabs>
                <w:tab w:val="left" w:pos="1300"/>
                <w:tab w:val="left" w:pos="6820"/>
              </w:tabs>
              <w:spacing w:line="30" w:lineRule="atLeast"/>
              <w:ind w:left="6"/>
              <w:jc w:val="both"/>
              <w:rPr>
                <w:szCs w:val="28"/>
              </w:rPr>
            </w:pPr>
            <w:r w:rsidRPr="00EB318F">
              <w:rPr>
                <w:szCs w:val="28"/>
              </w:rPr>
              <w:t>молока</w:t>
            </w:r>
          </w:p>
        </w:tc>
        <w:tc>
          <w:tcPr>
            <w:tcW w:w="1728" w:type="dxa"/>
            <w:vAlign w:val="center"/>
          </w:tcPr>
          <w:p w:rsidR="00F00A8C" w:rsidRPr="00EB318F" w:rsidRDefault="00F00A8C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</w:p>
          <w:p w:rsidR="00F00A8C" w:rsidRPr="00EB318F" w:rsidRDefault="00F00A8C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</w:p>
          <w:p w:rsidR="00F00A8C" w:rsidRPr="00EB318F" w:rsidRDefault="00F00A8C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</w:p>
          <w:p w:rsidR="00F00A8C" w:rsidRPr="00EB318F" w:rsidRDefault="001354B5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0,17</w:t>
            </w:r>
          </w:p>
          <w:p w:rsidR="00F00A8C" w:rsidRPr="00EB318F" w:rsidRDefault="001354B5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2,90</w:t>
            </w:r>
          </w:p>
          <w:p w:rsidR="00F00A8C" w:rsidRPr="00EB318F" w:rsidRDefault="001354B5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0,79</w:t>
            </w:r>
          </w:p>
        </w:tc>
        <w:tc>
          <w:tcPr>
            <w:tcW w:w="1786" w:type="dxa"/>
            <w:vAlign w:val="center"/>
          </w:tcPr>
          <w:p w:rsidR="00F00A8C" w:rsidRPr="00EB318F" w:rsidRDefault="00F00A8C" w:rsidP="00D2541E">
            <w:pPr>
              <w:spacing w:line="30" w:lineRule="atLeast"/>
              <w:jc w:val="center"/>
              <w:rPr>
                <w:szCs w:val="28"/>
              </w:rPr>
            </w:pPr>
          </w:p>
          <w:p w:rsidR="00F00A8C" w:rsidRPr="00EB318F" w:rsidRDefault="00F00A8C" w:rsidP="00D2541E">
            <w:pPr>
              <w:spacing w:line="30" w:lineRule="atLeast"/>
              <w:jc w:val="center"/>
              <w:rPr>
                <w:szCs w:val="28"/>
              </w:rPr>
            </w:pPr>
          </w:p>
          <w:p w:rsidR="00F00A8C" w:rsidRPr="00EB318F" w:rsidRDefault="00F00A8C" w:rsidP="00D2541E">
            <w:pPr>
              <w:spacing w:line="30" w:lineRule="atLeast"/>
              <w:jc w:val="center"/>
              <w:rPr>
                <w:szCs w:val="28"/>
              </w:rPr>
            </w:pPr>
          </w:p>
          <w:p w:rsidR="00F00A8C" w:rsidRPr="00EB318F" w:rsidRDefault="00BF6142" w:rsidP="00D2541E">
            <w:pPr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0,</w:t>
            </w:r>
            <w:r w:rsidR="00452685" w:rsidRPr="00EB318F">
              <w:rPr>
                <w:szCs w:val="28"/>
              </w:rPr>
              <w:t>22</w:t>
            </w:r>
          </w:p>
          <w:p w:rsidR="00F00A8C" w:rsidRPr="00EB318F" w:rsidRDefault="00BF6142" w:rsidP="00D2541E">
            <w:pPr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3,44</w:t>
            </w:r>
          </w:p>
          <w:p w:rsidR="00F00A8C" w:rsidRPr="00EB318F" w:rsidRDefault="00452685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1,09</w:t>
            </w:r>
          </w:p>
        </w:tc>
        <w:tc>
          <w:tcPr>
            <w:tcW w:w="1662" w:type="dxa"/>
            <w:vAlign w:val="center"/>
          </w:tcPr>
          <w:p w:rsidR="00F00A8C" w:rsidRPr="00EB318F" w:rsidRDefault="00F00A8C" w:rsidP="00D2541E">
            <w:pPr>
              <w:spacing w:line="30" w:lineRule="atLeast"/>
              <w:jc w:val="center"/>
              <w:rPr>
                <w:szCs w:val="28"/>
              </w:rPr>
            </w:pPr>
          </w:p>
          <w:p w:rsidR="00F00A8C" w:rsidRPr="00EB318F" w:rsidRDefault="00F00A8C" w:rsidP="00D2541E">
            <w:pPr>
              <w:spacing w:line="30" w:lineRule="atLeast"/>
              <w:jc w:val="center"/>
              <w:rPr>
                <w:szCs w:val="28"/>
              </w:rPr>
            </w:pPr>
          </w:p>
          <w:p w:rsidR="00F00A8C" w:rsidRPr="00EB318F" w:rsidRDefault="00F00A8C" w:rsidP="00D2541E">
            <w:pPr>
              <w:spacing w:line="30" w:lineRule="atLeast"/>
              <w:jc w:val="center"/>
              <w:rPr>
                <w:szCs w:val="28"/>
              </w:rPr>
            </w:pPr>
          </w:p>
          <w:p w:rsidR="00F00A8C" w:rsidRPr="00EB318F" w:rsidRDefault="005929D5" w:rsidP="00D2541E">
            <w:pPr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0,17</w:t>
            </w:r>
          </w:p>
          <w:p w:rsidR="00F00A8C" w:rsidRPr="00EB318F" w:rsidRDefault="005929D5" w:rsidP="00D2541E">
            <w:pPr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4,47</w:t>
            </w:r>
          </w:p>
          <w:p w:rsidR="00F00A8C" w:rsidRPr="00EB318F" w:rsidRDefault="005929D5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-</w:t>
            </w:r>
          </w:p>
        </w:tc>
        <w:tc>
          <w:tcPr>
            <w:tcW w:w="2023" w:type="dxa"/>
            <w:vAlign w:val="center"/>
          </w:tcPr>
          <w:p w:rsidR="00F00A8C" w:rsidRPr="00EB318F" w:rsidRDefault="00F00A8C" w:rsidP="00D2541E">
            <w:pPr>
              <w:spacing w:line="30" w:lineRule="atLeast"/>
              <w:jc w:val="center"/>
              <w:rPr>
                <w:szCs w:val="28"/>
              </w:rPr>
            </w:pPr>
          </w:p>
          <w:p w:rsidR="00F00A8C" w:rsidRPr="00EB318F" w:rsidRDefault="00F00A8C" w:rsidP="00D2541E">
            <w:pPr>
              <w:spacing w:line="30" w:lineRule="atLeast"/>
              <w:jc w:val="center"/>
              <w:rPr>
                <w:szCs w:val="28"/>
              </w:rPr>
            </w:pPr>
          </w:p>
          <w:p w:rsidR="00F00A8C" w:rsidRPr="00EB318F" w:rsidRDefault="00F00A8C" w:rsidP="00D2541E">
            <w:pPr>
              <w:spacing w:line="30" w:lineRule="atLeast"/>
              <w:jc w:val="center"/>
              <w:rPr>
                <w:szCs w:val="28"/>
              </w:rPr>
            </w:pPr>
          </w:p>
          <w:p w:rsidR="00F00A8C" w:rsidRPr="00EB318F" w:rsidRDefault="00A569D6" w:rsidP="00D2541E">
            <w:pPr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100,00</w:t>
            </w:r>
          </w:p>
          <w:p w:rsidR="00F00A8C" w:rsidRPr="00EB318F" w:rsidRDefault="00A569D6" w:rsidP="00D2541E">
            <w:pPr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154,14</w:t>
            </w:r>
          </w:p>
          <w:p w:rsidR="00F00A8C" w:rsidRPr="00EB318F" w:rsidRDefault="005929D5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-</w:t>
            </w:r>
          </w:p>
        </w:tc>
      </w:tr>
      <w:tr w:rsidR="00F00A8C" w:rsidRPr="00EB318F">
        <w:trPr>
          <w:trHeight w:val="70"/>
        </w:trPr>
        <w:tc>
          <w:tcPr>
            <w:tcW w:w="2650" w:type="dxa"/>
          </w:tcPr>
          <w:p w:rsidR="00F00A8C" w:rsidRPr="00EB318F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ind w:left="6"/>
              <w:jc w:val="both"/>
              <w:rPr>
                <w:szCs w:val="28"/>
              </w:rPr>
            </w:pPr>
            <w:r w:rsidRPr="00EB318F">
              <w:rPr>
                <w:szCs w:val="28"/>
              </w:rPr>
              <w:t>Фондоотдача, р.</w:t>
            </w:r>
          </w:p>
        </w:tc>
        <w:tc>
          <w:tcPr>
            <w:tcW w:w="1728" w:type="dxa"/>
            <w:vAlign w:val="center"/>
          </w:tcPr>
          <w:p w:rsidR="00F00A8C" w:rsidRPr="00EB318F" w:rsidRDefault="001354B5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0,24</w:t>
            </w:r>
          </w:p>
        </w:tc>
        <w:tc>
          <w:tcPr>
            <w:tcW w:w="1786" w:type="dxa"/>
            <w:vAlign w:val="center"/>
          </w:tcPr>
          <w:p w:rsidR="00F00A8C" w:rsidRPr="00EB318F" w:rsidRDefault="00A7122F" w:rsidP="00D2541E">
            <w:pPr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0,34</w:t>
            </w:r>
          </w:p>
        </w:tc>
        <w:tc>
          <w:tcPr>
            <w:tcW w:w="1662" w:type="dxa"/>
            <w:vAlign w:val="center"/>
          </w:tcPr>
          <w:p w:rsidR="00F00A8C" w:rsidRPr="00EB318F" w:rsidRDefault="00A7122F" w:rsidP="00D2541E">
            <w:pPr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0,42</w:t>
            </w:r>
          </w:p>
        </w:tc>
        <w:tc>
          <w:tcPr>
            <w:tcW w:w="2023" w:type="dxa"/>
            <w:vAlign w:val="center"/>
          </w:tcPr>
          <w:p w:rsidR="00F00A8C" w:rsidRPr="00EB318F" w:rsidRDefault="00A7122F" w:rsidP="00D2541E">
            <w:pPr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175,00</w:t>
            </w:r>
          </w:p>
        </w:tc>
      </w:tr>
      <w:tr w:rsidR="00F00A8C" w:rsidRPr="00EB318F">
        <w:trPr>
          <w:trHeight w:val="112"/>
        </w:trPr>
        <w:tc>
          <w:tcPr>
            <w:tcW w:w="2650" w:type="dxa"/>
          </w:tcPr>
          <w:p w:rsidR="00F00A8C" w:rsidRPr="00EB318F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ind w:left="6"/>
              <w:jc w:val="both"/>
              <w:rPr>
                <w:szCs w:val="28"/>
              </w:rPr>
            </w:pPr>
            <w:r w:rsidRPr="00EB318F">
              <w:rPr>
                <w:szCs w:val="28"/>
              </w:rPr>
              <w:t>Себестоимость единицы продук</w:t>
            </w:r>
            <w:r w:rsidRPr="00EB318F">
              <w:rPr>
                <w:szCs w:val="28"/>
              </w:rPr>
              <w:softHyphen/>
              <w:t>ции, р</w:t>
            </w:r>
          </w:p>
          <w:p w:rsidR="00F00A8C" w:rsidRPr="00EB318F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ind w:left="6"/>
              <w:jc w:val="both"/>
              <w:rPr>
                <w:szCs w:val="28"/>
              </w:rPr>
            </w:pPr>
            <w:r w:rsidRPr="00EB318F">
              <w:rPr>
                <w:szCs w:val="28"/>
              </w:rPr>
              <w:t>зерновых культур</w:t>
            </w:r>
          </w:p>
          <w:p w:rsidR="00F00A8C" w:rsidRPr="00EB318F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ind w:left="6"/>
              <w:jc w:val="both"/>
              <w:rPr>
                <w:szCs w:val="28"/>
              </w:rPr>
            </w:pPr>
            <w:r w:rsidRPr="00EB318F">
              <w:rPr>
                <w:szCs w:val="28"/>
              </w:rPr>
              <w:t>прироста живой</w:t>
            </w:r>
          </w:p>
          <w:p w:rsidR="00F00A8C" w:rsidRPr="00EB318F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ind w:left="6"/>
              <w:jc w:val="both"/>
              <w:rPr>
                <w:szCs w:val="28"/>
              </w:rPr>
            </w:pPr>
            <w:r w:rsidRPr="00EB318F">
              <w:rPr>
                <w:szCs w:val="28"/>
              </w:rPr>
              <w:t>массы        КРС</w:t>
            </w:r>
          </w:p>
          <w:p w:rsidR="00F00A8C" w:rsidRPr="00EB318F" w:rsidRDefault="00A7122F" w:rsidP="00880618">
            <w:pPr>
              <w:tabs>
                <w:tab w:val="left" w:pos="1300"/>
                <w:tab w:val="left" w:pos="6820"/>
              </w:tabs>
              <w:spacing w:line="30" w:lineRule="atLeast"/>
              <w:ind w:left="6"/>
              <w:jc w:val="both"/>
              <w:rPr>
                <w:szCs w:val="28"/>
              </w:rPr>
            </w:pPr>
            <w:r w:rsidRPr="00EB318F">
              <w:rPr>
                <w:szCs w:val="28"/>
              </w:rPr>
              <w:t>свиней</w:t>
            </w:r>
          </w:p>
          <w:p w:rsidR="00F00A8C" w:rsidRPr="00EB318F" w:rsidRDefault="00A7122F" w:rsidP="00880618">
            <w:pPr>
              <w:tabs>
                <w:tab w:val="left" w:pos="1300"/>
                <w:tab w:val="left" w:pos="6820"/>
              </w:tabs>
              <w:spacing w:line="30" w:lineRule="atLeast"/>
              <w:ind w:left="6"/>
              <w:jc w:val="both"/>
              <w:rPr>
                <w:szCs w:val="28"/>
              </w:rPr>
            </w:pPr>
            <w:r w:rsidRPr="00EB318F">
              <w:rPr>
                <w:szCs w:val="28"/>
              </w:rPr>
              <w:t>молока</w:t>
            </w:r>
          </w:p>
        </w:tc>
        <w:tc>
          <w:tcPr>
            <w:tcW w:w="1728" w:type="dxa"/>
            <w:vAlign w:val="center"/>
          </w:tcPr>
          <w:p w:rsidR="00F00A8C" w:rsidRPr="00EB318F" w:rsidRDefault="00F00A8C" w:rsidP="00D2541E">
            <w:pPr>
              <w:spacing w:line="30" w:lineRule="atLeast"/>
              <w:jc w:val="center"/>
              <w:rPr>
                <w:szCs w:val="28"/>
              </w:rPr>
            </w:pPr>
          </w:p>
          <w:p w:rsidR="00F00A8C" w:rsidRPr="00EB318F" w:rsidRDefault="00F00A8C" w:rsidP="00D2541E">
            <w:pPr>
              <w:spacing w:line="30" w:lineRule="atLeast"/>
              <w:jc w:val="center"/>
              <w:rPr>
                <w:szCs w:val="28"/>
              </w:rPr>
            </w:pPr>
          </w:p>
          <w:p w:rsidR="00F00A8C" w:rsidRPr="00EB318F" w:rsidRDefault="00A7122F" w:rsidP="00D2541E">
            <w:pPr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169,14</w:t>
            </w:r>
          </w:p>
          <w:p w:rsidR="00F00A8C" w:rsidRPr="00EB318F" w:rsidRDefault="00F00A8C" w:rsidP="00D2541E">
            <w:pPr>
              <w:spacing w:line="30" w:lineRule="atLeast"/>
              <w:jc w:val="center"/>
              <w:rPr>
                <w:szCs w:val="28"/>
              </w:rPr>
            </w:pPr>
          </w:p>
          <w:p w:rsidR="00D2541E" w:rsidRPr="00EB318F" w:rsidRDefault="00D2541E" w:rsidP="00D2541E">
            <w:pPr>
              <w:spacing w:line="30" w:lineRule="atLeast"/>
              <w:jc w:val="center"/>
              <w:rPr>
                <w:szCs w:val="28"/>
              </w:rPr>
            </w:pPr>
          </w:p>
          <w:p w:rsidR="00F00A8C" w:rsidRPr="00EB318F" w:rsidRDefault="00A7122F" w:rsidP="00D2541E">
            <w:pPr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2588,24</w:t>
            </w:r>
          </w:p>
          <w:p w:rsidR="00F00A8C" w:rsidRPr="00EB318F" w:rsidRDefault="00BF6142" w:rsidP="00D2541E">
            <w:pPr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4066,43</w:t>
            </w:r>
          </w:p>
          <w:p w:rsidR="00F00A8C" w:rsidRPr="00EB318F" w:rsidRDefault="00BF6142" w:rsidP="00D2541E">
            <w:pPr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564,10</w:t>
            </w:r>
          </w:p>
        </w:tc>
        <w:tc>
          <w:tcPr>
            <w:tcW w:w="1786" w:type="dxa"/>
            <w:vAlign w:val="center"/>
          </w:tcPr>
          <w:p w:rsidR="00F00A8C" w:rsidRPr="00EB318F" w:rsidRDefault="00F00A8C" w:rsidP="00D2541E">
            <w:pPr>
              <w:spacing w:line="30" w:lineRule="atLeast"/>
              <w:jc w:val="center"/>
              <w:rPr>
                <w:szCs w:val="28"/>
              </w:rPr>
            </w:pPr>
          </w:p>
          <w:p w:rsidR="00F00A8C" w:rsidRPr="00EB318F" w:rsidRDefault="00F00A8C" w:rsidP="00D2541E">
            <w:pPr>
              <w:spacing w:line="30" w:lineRule="atLeast"/>
              <w:jc w:val="center"/>
              <w:rPr>
                <w:szCs w:val="28"/>
              </w:rPr>
            </w:pPr>
          </w:p>
          <w:p w:rsidR="00F00A8C" w:rsidRPr="00EB318F" w:rsidRDefault="00BF6142" w:rsidP="00D2541E">
            <w:pPr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197,23</w:t>
            </w:r>
          </w:p>
          <w:p w:rsidR="00F00A8C" w:rsidRPr="00EB318F" w:rsidRDefault="00F00A8C" w:rsidP="00D2541E">
            <w:pPr>
              <w:spacing w:line="30" w:lineRule="atLeast"/>
              <w:jc w:val="center"/>
              <w:rPr>
                <w:szCs w:val="28"/>
              </w:rPr>
            </w:pPr>
          </w:p>
          <w:p w:rsidR="00D2541E" w:rsidRPr="00EB318F" w:rsidRDefault="00D2541E" w:rsidP="00D2541E">
            <w:pPr>
              <w:spacing w:line="30" w:lineRule="atLeast"/>
              <w:jc w:val="center"/>
              <w:rPr>
                <w:szCs w:val="28"/>
              </w:rPr>
            </w:pPr>
          </w:p>
          <w:p w:rsidR="00F00A8C" w:rsidRPr="00EB318F" w:rsidRDefault="00452685" w:rsidP="00D2541E">
            <w:pPr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2909,09</w:t>
            </w:r>
          </w:p>
          <w:p w:rsidR="00F00A8C" w:rsidRPr="00EB318F" w:rsidRDefault="00452685" w:rsidP="00D2541E">
            <w:pPr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3536,87</w:t>
            </w:r>
          </w:p>
          <w:p w:rsidR="00F00A8C" w:rsidRPr="00EB318F" w:rsidRDefault="00452685" w:rsidP="00D2541E">
            <w:pPr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564,81</w:t>
            </w:r>
          </w:p>
        </w:tc>
        <w:tc>
          <w:tcPr>
            <w:tcW w:w="1662" w:type="dxa"/>
            <w:vAlign w:val="center"/>
          </w:tcPr>
          <w:p w:rsidR="00F00A8C" w:rsidRPr="00EB318F" w:rsidRDefault="00F00A8C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</w:p>
          <w:p w:rsidR="00F00A8C" w:rsidRPr="00EB318F" w:rsidRDefault="00F00A8C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</w:p>
          <w:p w:rsidR="00F00A8C" w:rsidRPr="00EB318F" w:rsidRDefault="005929D5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223,99</w:t>
            </w:r>
          </w:p>
          <w:p w:rsidR="00F00A8C" w:rsidRPr="00EB318F" w:rsidRDefault="00F00A8C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</w:p>
          <w:p w:rsidR="00D2541E" w:rsidRPr="00EB318F" w:rsidRDefault="00D2541E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</w:p>
          <w:p w:rsidR="00F00A8C" w:rsidRPr="00EB318F" w:rsidRDefault="005929D5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2647,06</w:t>
            </w:r>
          </w:p>
          <w:p w:rsidR="00F00A8C" w:rsidRPr="00EB318F" w:rsidRDefault="00A569D6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3571,43</w:t>
            </w:r>
          </w:p>
          <w:p w:rsidR="00F00A8C" w:rsidRPr="00EB318F" w:rsidRDefault="00A569D6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-</w:t>
            </w:r>
          </w:p>
        </w:tc>
        <w:tc>
          <w:tcPr>
            <w:tcW w:w="2023" w:type="dxa"/>
            <w:vAlign w:val="center"/>
          </w:tcPr>
          <w:p w:rsidR="00F00A8C" w:rsidRPr="00EB318F" w:rsidRDefault="00F00A8C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</w:p>
          <w:p w:rsidR="00F00A8C" w:rsidRPr="00EB318F" w:rsidRDefault="00F00A8C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</w:p>
          <w:p w:rsidR="00F00A8C" w:rsidRPr="00EB318F" w:rsidRDefault="00A569D6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132,43</w:t>
            </w:r>
          </w:p>
          <w:p w:rsidR="00F00A8C" w:rsidRPr="00EB318F" w:rsidRDefault="00F00A8C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</w:p>
          <w:p w:rsidR="00D2541E" w:rsidRPr="00EB318F" w:rsidRDefault="00D2541E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</w:p>
          <w:p w:rsidR="00F00A8C" w:rsidRPr="00EB318F" w:rsidRDefault="00A569D6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102,27</w:t>
            </w:r>
          </w:p>
          <w:p w:rsidR="00F00A8C" w:rsidRPr="00EB318F" w:rsidRDefault="00A569D6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87,83</w:t>
            </w:r>
          </w:p>
          <w:p w:rsidR="00F00A8C" w:rsidRPr="00EB318F" w:rsidRDefault="00A569D6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-</w:t>
            </w:r>
          </w:p>
        </w:tc>
      </w:tr>
      <w:tr w:rsidR="00F00A8C" w:rsidRPr="00EB318F">
        <w:trPr>
          <w:trHeight w:val="151"/>
        </w:trPr>
        <w:tc>
          <w:tcPr>
            <w:tcW w:w="2650" w:type="dxa"/>
          </w:tcPr>
          <w:p w:rsidR="00F00A8C" w:rsidRPr="00EB318F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ind w:left="6"/>
              <w:jc w:val="both"/>
              <w:rPr>
                <w:szCs w:val="28"/>
              </w:rPr>
            </w:pPr>
            <w:r w:rsidRPr="00EB318F">
              <w:rPr>
                <w:szCs w:val="28"/>
              </w:rPr>
              <w:t>Сумма прибыли (убытка), тыс. р.</w:t>
            </w:r>
          </w:p>
        </w:tc>
        <w:tc>
          <w:tcPr>
            <w:tcW w:w="1728" w:type="dxa"/>
            <w:vAlign w:val="center"/>
          </w:tcPr>
          <w:p w:rsidR="00F00A8C" w:rsidRPr="00EB318F" w:rsidRDefault="00BF6142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40</w:t>
            </w:r>
          </w:p>
        </w:tc>
        <w:tc>
          <w:tcPr>
            <w:tcW w:w="1786" w:type="dxa"/>
            <w:vAlign w:val="center"/>
          </w:tcPr>
          <w:p w:rsidR="00F00A8C" w:rsidRPr="00EB318F" w:rsidRDefault="00452685" w:rsidP="00D2541E">
            <w:pPr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7397</w:t>
            </w:r>
          </w:p>
        </w:tc>
        <w:tc>
          <w:tcPr>
            <w:tcW w:w="1662" w:type="dxa"/>
            <w:vAlign w:val="center"/>
          </w:tcPr>
          <w:p w:rsidR="00F00A8C" w:rsidRPr="00EB318F" w:rsidRDefault="00A569D6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3833</w:t>
            </w:r>
          </w:p>
        </w:tc>
        <w:tc>
          <w:tcPr>
            <w:tcW w:w="2023" w:type="dxa"/>
            <w:vAlign w:val="center"/>
          </w:tcPr>
          <w:p w:rsidR="00F00A8C" w:rsidRPr="00EB318F" w:rsidRDefault="00A569D6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95</w:t>
            </w:r>
            <w:r w:rsidR="000A5BB1" w:rsidRPr="00EB318F">
              <w:rPr>
                <w:szCs w:val="28"/>
              </w:rPr>
              <w:t>82,50</w:t>
            </w:r>
          </w:p>
        </w:tc>
      </w:tr>
      <w:tr w:rsidR="00F00A8C" w:rsidRPr="00EB318F">
        <w:trPr>
          <w:trHeight w:val="1338"/>
        </w:trPr>
        <w:tc>
          <w:tcPr>
            <w:tcW w:w="2650" w:type="dxa"/>
            <w:tcBorders>
              <w:right w:val="single" w:sz="2" w:space="0" w:color="auto"/>
            </w:tcBorders>
          </w:tcPr>
          <w:p w:rsidR="00F00A8C" w:rsidRPr="00EB318F" w:rsidRDefault="00F00A8C" w:rsidP="00880618">
            <w:pPr>
              <w:tabs>
                <w:tab w:val="left" w:pos="1300"/>
                <w:tab w:val="left" w:pos="6820"/>
              </w:tabs>
              <w:spacing w:line="30" w:lineRule="atLeast"/>
              <w:ind w:left="6"/>
              <w:jc w:val="both"/>
              <w:rPr>
                <w:szCs w:val="28"/>
              </w:rPr>
            </w:pPr>
            <w:r w:rsidRPr="00EB318F">
              <w:rPr>
                <w:szCs w:val="28"/>
              </w:rPr>
              <w:t>Рентабельность (убыточность) про</w:t>
            </w:r>
            <w:r w:rsidR="00D2541E" w:rsidRPr="00EB318F">
              <w:rPr>
                <w:szCs w:val="28"/>
              </w:rPr>
              <w:t>изводственной дея</w:t>
            </w:r>
            <w:r w:rsidRPr="00EB318F">
              <w:rPr>
                <w:szCs w:val="28"/>
              </w:rPr>
              <w:t>тельности, %</w:t>
            </w:r>
          </w:p>
        </w:tc>
        <w:tc>
          <w:tcPr>
            <w:tcW w:w="1728" w:type="dxa"/>
            <w:tcBorders>
              <w:left w:val="single" w:sz="2" w:space="0" w:color="auto"/>
            </w:tcBorders>
            <w:vAlign w:val="center"/>
          </w:tcPr>
          <w:p w:rsidR="00F00A8C" w:rsidRPr="00EB318F" w:rsidRDefault="00BF6142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0,38</w:t>
            </w:r>
          </w:p>
        </w:tc>
        <w:tc>
          <w:tcPr>
            <w:tcW w:w="1786" w:type="dxa"/>
            <w:vAlign w:val="center"/>
          </w:tcPr>
          <w:p w:rsidR="00F00A8C" w:rsidRPr="00EB318F" w:rsidRDefault="00452685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44,6</w:t>
            </w:r>
            <w:r w:rsidR="000A5BB1" w:rsidRPr="00EB318F">
              <w:rPr>
                <w:szCs w:val="28"/>
              </w:rPr>
              <w:t>0</w:t>
            </w:r>
          </w:p>
        </w:tc>
        <w:tc>
          <w:tcPr>
            <w:tcW w:w="1662" w:type="dxa"/>
            <w:vAlign w:val="center"/>
          </w:tcPr>
          <w:p w:rsidR="00F00A8C" w:rsidRPr="00EB318F" w:rsidRDefault="00A569D6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23,11</w:t>
            </w:r>
          </w:p>
        </w:tc>
        <w:tc>
          <w:tcPr>
            <w:tcW w:w="2023" w:type="dxa"/>
            <w:vAlign w:val="center"/>
          </w:tcPr>
          <w:p w:rsidR="00F00A8C" w:rsidRPr="00EB318F" w:rsidRDefault="00C528A9" w:rsidP="00D2541E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Cs w:val="28"/>
              </w:rPr>
            </w:pPr>
            <w:r w:rsidRPr="00EB318F">
              <w:rPr>
                <w:szCs w:val="28"/>
              </w:rPr>
              <w:t>-</w:t>
            </w:r>
          </w:p>
        </w:tc>
      </w:tr>
    </w:tbl>
    <w:p w:rsidR="00102613" w:rsidRDefault="00102613" w:rsidP="00F00A8C">
      <w:pPr>
        <w:spacing w:line="360" w:lineRule="auto"/>
        <w:ind w:right="-108" w:firstLine="709"/>
        <w:jc w:val="both"/>
        <w:rPr>
          <w:sz w:val="28"/>
          <w:szCs w:val="28"/>
        </w:rPr>
      </w:pPr>
    </w:p>
    <w:p w:rsidR="00F00A8C" w:rsidRDefault="00F00A8C" w:rsidP="00F00A8C">
      <w:pPr>
        <w:spacing w:line="360" w:lineRule="auto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прибыли </w:t>
      </w:r>
      <w:r w:rsidR="000A5BB1">
        <w:rPr>
          <w:sz w:val="28"/>
          <w:szCs w:val="28"/>
        </w:rPr>
        <w:t xml:space="preserve">увеличилась на 3793 тыс. р. </w:t>
      </w:r>
      <w:r>
        <w:rPr>
          <w:sz w:val="28"/>
          <w:szCs w:val="28"/>
        </w:rPr>
        <w:t>Причинами этого послужили как увеличение цены реализации продукции, так и</w:t>
      </w:r>
      <w:r w:rsidR="000A5BB1">
        <w:rPr>
          <w:sz w:val="28"/>
          <w:szCs w:val="28"/>
        </w:rPr>
        <w:t xml:space="preserve"> спроса на продукцию</w:t>
      </w:r>
      <w:r>
        <w:rPr>
          <w:sz w:val="28"/>
          <w:szCs w:val="28"/>
        </w:rPr>
        <w:t xml:space="preserve">. Следовательно, увеличилась рентабельность производства предприятия. Значит, в </w:t>
      </w:r>
      <w:r w:rsidR="00EA4406">
        <w:rPr>
          <w:sz w:val="28"/>
          <w:szCs w:val="28"/>
        </w:rPr>
        <w:t>О</w:t>
      </w:r>
      <w:r w:rsidR="00102613">
        <w:rPr>
          <w:sz w:val="28"/>
          <w:szCs w:val="28"/>
        </w:rPr>
        <w:t>ОО «Пашковское»</w:t>
      </w:r>
      <w:r>
        <w:rPr>
          <w:sz w:val="28"/>
          <w:szCs w:val="28"/>
        </w:rPr>
        <w:t xml:space="preserve"> произошло увеличение интенсификации производства.</w:t>
      </w:r>
    </w:p>
    <w:p w:rsidR="004A7C37" w:rsidRDefault="00122EB2" w:rsidP="004A7C37">
      <w:pPr>
        <w:spacing w:line="360" w:lineRule="auto"/>
        <w:ind w:right="-108" w:firstLine="709"/>
        <w:jc w:val="both"/>
      </w:pPr>
      <w:r>
        <w:rPr>
          <w:sz w:val="28"/>
          <w:szCs w:val="28"/>
        </w:rPr>
        <w:t>В заключении необходимо проанализировать финансовое состояние предприятия</w:t>
      </w:r>
      <w:r w:rsidR="004A7C3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A7C37">
        <w:rPr>
          <w:sz w:val="28"/>
          <w:szCs w:val="28"/>
        </w:rPr>
        <w:t>т</w:t>
      </w:r>
      <w:r>
        <w:rPr>
          <w:sz w:val="28"/>
          <w:szCs w:val="28"/>
        </w:rPr>
        <w:t>аблица 5).</w:t>
      </w:r>
    </w:p>
    <w:p w:rsidR="00026E91" w:rsidRDefault="00026E91" w:rsidP="004A7C37">
      <w:pPr>
        <w:pStyle w:val="4"/>
        <w:jc w:val="center"/>
      </w:pPr>
    </w:p>
    <w:p w:rsidR="00026E91" w:rsidRDefault="00026E91" w:rsidP="004A7C37">
      <w:pPr>
        <w:pStyle w:val="4"/>
        <w:jc w:val="center"/>
      </w:pPr>
    </w:p>
    <w:p w:rsidR="00026E91" w:rsidRDefault="00026E91" w:rsidP="004A7C37">
      <w:pPr>
        <w:pStyle w:val="4"/>
        <w:jc w:val="center"/>
      </w:pPr>
    </w:p>
    <w:p w:rsidR="00026E91" w:rsidRDefault="00026E91" w:rsidP="004A7C37">
      <w:pPr>
        <w:pStyle w:val="4"/>
        <w:jc w:val="center"/>
      </w:pPr>
    </w:p>
    <w:p w:rsidR="00026E91" w:rsidRDefault="00026E91" w:rsidP="004A7C37">
      <w:pPr>
        <w:pStyle w:val="4"/>
        <w:jc w:val="center"/>
      </w:pPr>
    </w:p>
    <w:p w:rsidR="00026E91" w:rsidRDefault="00026E91" w:rsidP="004A7C37">
      <w:pPr>
        <w:pStyle w:val="4"/>
        <w:jc w:val="center"/>
      </w:pPr>
    </w:p>
    <w:p w:rsidR="00026E91" w:rsidRDefault="00026E91" w:rsidP="004A7C37">
      <w:pPr>
        <w:pStyle w:val="4"/>
        <w:jc w:val="center"/>
      </w:pPr>
    </w:p>
    <w:p w:rsidR="00026E91" w:rsidRDefault="00026E91" w:rsidP="004A7C37">
      <w:pPr>
        <w:pStyle w:val="4"/>
        <w:jc w:val="center"/>
      </w:pPr>
    </w:p>
    <w:p w:rsidR="00026E91" w:rsidRDefault="00026E91" w:rsidP="004A7C37">
      <w:pPr>
        <w:pStyle w:val="4"/>
        <w:jc w:val="center"/>
      </w:pPr>
    </w:p>
    <w:p w:rsidR="008C3283" w:rsidRDefault="008C3283" w:rsidP="008C3283">
      <w:pPr>
        <w:pStyle w:val="4"/>
      </w:pPr>
    </w:p>
    <w:p w:rsidR="008C3283" w:rsidRDefault="008C3283" w:rsidP="008C3283">
      <w:pPr>
        <w:pStyle w:val="4"/>
      </w:pPr>
    </w:p>
    <w:p w:rsidR="008C3283" w:rsidRDefault="008C3283" w:rsidP="008C3283">
      <w:pPr>
        <w:pStyle w:val="4"/>
      </w:pPr>
    </w:p>
    <w:p w:rsidR="008C3283" w:rsidRDefault="008C3283" w:rsidP="008C3283"/>
    <w:p w:rsidR="008C3283" w:rsidRPr="008C3283" w:rsidRDefault="008C3283" w:rsidP="008C3283"/>
    <w:p w:rsidR="00EB318F" w:rsidRDefault="00EB318F" w:rsidP="008C3283">
      <w:pPr>
        <w:pStyle w:val="4"/>
      </w:pPr>
    </w:p>
    <w:p w:rsidR="00EB318F" w:rsidRDefault="00EB318F" w:rsidP="008C3283">
      <w:pPr>
        <w:pStyle w:val="4"/>
      </w:pPr>
    </w:p>
    <w:p w:rsidR="00EB318F" w:rsidRDefault="00EB318F" w:rsidP="008C3283">
      <w:pPr>
        <w:pStyle w:val="4"/>
      </w:pPr>
    </w:p>
    <w:p w:rsidR="00EB318F" w:rsidRDefault="00EB318F" w:rsidP="008C3283">
      <w:pPr>
        <w:pStyle w:val="4"/>
      </w:pPr>
    </w:p>
    <w:p w:rsidR="00EB318F" w:rsidRDefault="00EB318F" w:rsidP="008C3283">
      <w:pPr>
        <w:pStyle w:val="4"/>
      </w:pPr>
    </w:p>
    <w:p w:rsidR="00EB318F" w:rsidRDefault="00EB318F" w:rsidP="008C3283">
      <w:pPr>
        <w:pStyle w:val="4"/>
      </w:pPr>
    </w:p>
    <w:p w:rsidR="00EB318F" w:rsidRDefault="00EB318F" w:rsidP="00EB318F"/>
    <w:p w:rsidR="00EB318F" w:rsidRDefault="00EB318F" w:rsidP="00EB318F"/>
    <w:p w:rsidR="00EB318F" w:rsidRDefault="00EB318F" w:rsidP="00EB318F"/>
    <w:p w:rsidR="00EB318F" w:rsidRDefault="00EB318F" w:rsidP="00EB318F"/>
    <w:p w:rsidR="00EB318F" w:rsidRDefault="00EB318F" w:rsidP="001B0274">
      <w:pPr>
        <w:pStyle w:val="4"/>
        <w:jc w:val="center"/>
      </w:pPr>
      <w:r>
        <w:t>Таблица 5 – Оценка финансовой устойчивости</w:t>
      </w:r>
    </w:p>
    <w:p w:rsidR="00EB318F" w:rsidRPr="00EB318F" w:rsidRDefault="00EB318F" w:rsidP="00EB318F"/>
    <w:tbl>
      <w:tblPr>
        <w:tblW w:w="96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344"/>
        <w:gridCol w:w="1260"/>
        <w:gridCol w:w="1260"/>
        <w:gridCol w:w="1146"/>
        <w:gridCol w:w="1016"/>
      </w:tblGrid>
      <w:tr w:rsidR="00F00A8C" w:rsidRPr="007D3600">
        <w:trPr>
          <w:trHeight w:hRule="exact" w:val="1087"/>
          <w:jc w:val="right"/>
        </w:trPr>
        <w:tc>
          <w:tcPr>
            <w:tcW w:w="624" w:type="dxa"/>
            <w:vAlign w:val="center"/>
          </w:tcPr>
          <w:p w:rsidR="004A7C37" w:rsidRDefault="004A7C37" w:rsidP="004A7C37">
            <w:pPr>
              <w:tabs>
                <w:tab w:val="left" w:pos="1300"/>
                <w:tab w:val="left" w:pos="6820"/>
              </w:tabs>
              <w:spacing w:line="30" w:lineRule="atLeast"/>
              <w:rPr>
                <w:sz w:val="28"/>
                <w:szCs w:val="28"/>
              </w:rPr>
            </w:pPr>
          </w:p>
          <w:p w:rsidR="004A7C37" w:rsidRDefault="004A7C37" w:rsidP="004A7C37">
            <w:pPr>
              <w:tabs>
                <w:tab w:val="left" w:pos="1300"/>
                <w:tab w:val="left" w:pos="6820"/>
              </w:tabs>
              <w:spacing w:line="30" w:lineRule="atLeast"/>
              <w:rPr>
                <w:sz w:val="28"/>
                <w:szCs w:val="28"/>
              </w:rPr>
            </w:pPr>
          </w:p>
          <w:p w:rsidR="00F00A8C" w:rsidRPr="007D3600" w:rsidRDefault="00F00A8C" w:rsidP="004A7C37">
            <w:pPr>
              <w:tabs>
                <w:tab w:val="left" w:pos="1300"/>
                <w:tab w:val="left" w:pos="6820"/>
              </w:tabs>
              <w:spacing w:line="30" w:lineRule="atLeast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№</w:t>
            </w:r>
          </w:p>
        </w:tc>
        <w:tc>
          <w:tcPr>
            <w:tcW w:w="4344" w:type="dxa"/>
            <w:vAlign w:val="center"/>
          </w:tcPr>
          <w:p w:rsidR="00F00A8C" w:rsidRPr="007D3600" w:rsidRDefault="00F00A8C" w:rsidP="004A7C3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Показатели</w:t>
            </w:r>
          </w:p>
        </w:tc>
        <w:tc>
          <w:tcPr>
            <w:tcW w:w="1260" w:type="dxa"/>
            <w:vAlign w:val="center"/>
          </w:tcPr>
          <w:p w:rsidR="00F00A8C" w:rsidRPr="007D3600" w:rsidRDefault="00194074" w:rsidP="004A7C3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7D3600">
                <w:rPr>
                  <w:sz w:val="28"/>
                  <w:szCs w:val="28"/>
                </w:rPr>
                <w:t>200</w:t>
              </w:r>
              <w:r w:rsidR="007F34B7">
                <w:rPr>
                  <w:sz w:val="28"/>
                  <w:szCs w:val="28"/>
                </w:rPr>
                <w:t>5</w:t>
              </w:r>
              <w:r w:rsidR="00F00A8C" w:rsidRPr="007D3600">
                <w:rPr>
                  <w:sz w:val="28"/>
                  <w:szCs w:val="28"/>
                </w:rPr>
                <w:t xml:space="preserve"> г</w:t>
              </w:r>
            </w:smartTag>
            <w:r w:rsidR="00F00A8C" w:rsidRPr="007D3600"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  <w:vAlign w:val="center"/>
          </w:tcPr>
          <w:p w:rsidR="00F00A8C" w:rsidRPr="007D3600" w:rsidRDefault="00194074" w:rsidP="004A7C3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7D3600">
                <w:rPr>
                  <w:sz w:val="28"/>
                  <w:szCs w:val="28"/>
                </w:rPr>
                <w:t>200</w:t>
              </w:r>
              <w:r w:rsidR="007F34B7">
                <w:rPr>
                  <w:sz w:val="28"/>
                  <w:szCs w:val="28"/>
                </w:rPr>
                <w:t>6</w:t>
              </w:r>
              <w:r w:rsidR="00F00A8C" w:rsidRPr="007D3600">
                <w:rPr>
                  <w:sz w:val="28"/>
                  <w:szCs w:val="28"/>
                </w:rPr>
                <w:t xml:space="preserve"> г</w:t>
              </w:r>
            </w:smartTag>
            <w:r w:rsidR="00F00A8C" w:rsidRPr="007D3600">
              <w:rPr>
                <w:sz w:val="28"/>
                <w:szCs w:val="28"/>
              </w:rPr>
              <w:t>.</w:t>
            </w:r>
          </w:p>
        </w:tc>
        <w:tc>
          <w:tcPr>
            <w:tcW w:w="1146" w:type="dxa"/>
            <w:vAlign w:val="center"/>
          </w:tcPr>
          <w:p w:rsidR="00F00A8C" w:rsidRPr="007D3600" w:rsidRDefault="00194074" w:rsidP="004A7C3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7D3600">
                <w:rPr>
                  <w:sz w:val="28"/>
                  <w:szCs w:val="28"/>
                </w:rPr>
                <w:t>200</w:t>
              </w:r>
              <w:r w:rsidR="007F34B7">
                <w:rPr>
                  <w:sz w:val="28"/>
                  <w:szCs w:val="28"/>
                </w:rPr>
                <w:t>7</w:t>
              </w:r>
              <w:r w:rsidR="00F00A8C" w:rsidRPr="007D3600">
                <w:rPr>
                  <w:sz w:val="28"/>
                  <w:szCs w:val="28"/>
                </w:rPr>
                <w:t xml:space="preserve"> г</w:t>
              </w:r>
            </w:smartTag>
            <w:r w:rsidR="00F00A8C" w:rsidRPr="007D3600">
              <w:rPr>
                <w:sz w:val="28"/>
                <w:szCs w:val="28"/>
              </w:rPr>
              <w:t>.</w:t>
            </w:r>
          </w:p>
        </w:tc>
        <w:tc>
          <w:tcPr>
            <w:tcW w:w="1016" w:type="dxa"/>
            <w:vAlign w:val="center"/>
          </w:tcPr>
          <w:p w:rsidR="00F00A8C" w:rsidRPr="007D3600" w:rsidRDefault="00F00A8C" w:rsidP="004A7C3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От</w:t>
            </w:r>
            <w:r w:rsidR="007D3600">
              <w:rPr>
                <w:sz w:val="28"/>
                <w:szCs w:val="28"/>
              </w:rPr>
              <w:t>кло</w:t>
            </w:r>
            <w:r w:rsidRPr="007D3600">
              <w:rPr>
                <w:sz w:val="28"/>
                <w:szCs w:val="28"/>
              </w:rPr>
              <w:t>нения,</w:t>
            </w:r>
            <w:r w:rsidR="007D3600">
              <w:rPr>
                <w:sz w:val="28"/>
                <w:szCs w:val="28"/>
              </w:rPr>
              <w:t xml:space="preserve"> </w:t>
            </w:r>
            <w:r w:rsidRPr="007D3600">
              <w:rPr>
                <w:sz w:val="28"/>
                <w:szCs w:val="28"/>
              </w:rPr>
              <w:t>(+/-)</w:t>
            </w:r>
          </w:p>
        </w:tc>
      </w:tr>
      <w:tr w:rsidR="00F00A8C" w:rsidRPr="007D3600">
        <w:trPr>
          <w:trHeight w:hRule="exact" w:val="388"/>
          <w:jc w:val="right"/>
        </w:trPr>
        <w:tc>
          <w:tcPr>
            <w:tcW w:w="624" w:type="dxa"/>
            <w:vAlign w:val="center"/>
          </w:tcPr>
          <w:p w:rsidR="00F00A8C" w:rsidRPr="007D3600" w:rsidRDefault="00F00A8C" w:rsidP="004A7C37">
            <w:pPr>
              <w:tabs>
                <w:tab w:val="left" w:pos="1300"/>
                <w:tab w:val="left" w:pos="6820"/>
              </w:tabs>
              <w:spacing w:line="30" w:lineRule="atLeast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1.</w:t>
            </w:r>
          </w:p>
        </w:tc>
        <w:tc>
          <w:tcPr>
            <w:tcW w:w="4344" w:type="dxa"/>
            <w:vAlign w:val="center"/>
          </w:tcPr>
          <w:p w:rsidR="00F00A8C" w:rsidRPr="007D3600" w:rsidRDefault="00F00A8C" w:rsidP="004A7C37">
            <w:pPr>
              <w:tabs>
                <w:tab w:val="left" w:pos="1300"/>
                <w:tab w:val="left" w:pos="6820"/>
              </w:tabs>
              <w:spacing w:line="30" w:lineRule="atLeast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Собственный капитал</w:t>
            </w:r>
          </w:p>
        </w:tc>
        <w:tc>
          <w:tcPr>
            <w:tcW w:w="1260" w:type="dxa"/>
            <w:vAlign w:val="center"/>
          </w:tcPr>
          <w:p w:rsidR="00F00A8C" w:rsidRPr="007D3600" w:rsidRDefault="00102613" w:rsidP="004A7C3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27410</w:t>
            </w:r>
          </w:p>
        </w:tc>
        <w:tc>
          <w:tcPr>
            <w:tcW w:w="1260" w:type="dxa"/>
            <w:vAlign w:val="center"/>
          </w:tcPr>
          <w:p w:rsidR="00F00A8C" w:rsidRPr="007D3600" w:rsidRDefault="00D562C6" w:rsidP="004A7C3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29775</w:t>
            </w:r>
          </w:p>
        </w:tc>
        <w:tc>
          <w:tcPr>
            <w:tcW w:w="1146" w:type="dxa"/>
            <w:vAlign w:val="center"/>
          </w:tcPr>
          <w:p w:rsidR="00F00A8C" w:rsidRPr="007D3600" w:rsidRDefault="00D562C6" w:rsidP="004A7C3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34076</w:t>
            </w:r>
          </w:p>
        </w:tc>
        <w:tc>
          <w:tcPr>
            <w:tcW w:w="1016" w:type="dxa"/>
            <w:vAlign w:val="center"/>
          </w:tcPr>
          <w:p w:rsidR="00F00A8C" w:rsidRPr="007D3600" w:rsidRDefault="00E85C7E" w:rsidP="004A7C3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6666</w:t>
            </w:r>
          </w:p>
        </w:tc>
      </w:tr>
      <w:tr w:rsidR="00F00A8C" w:rsidRPr="007D3600">
        <w:trPr>
          <w:trHeight w:hRule="exact" w:val="361"/>
          <w:jc w:val="right"/>
        </w:trPr>
        <w:tc>
          <w:tcPr>
            <w:tcW w:w="624" w:type="dxa"/>
            <w:vAlign w:val="center"/>
          </w:tcPr>
          <w:p w:rsidR="00F00A8C" w:rsidRPr="007D3600" w:rsidRDefault="00F00A8C" w:rsidP="004A7C37">
            <w:pPr>
              <w:tabs>
                <w:tab w:val="left" w:pos="1300"/>
                <w:tab w:val="left" w:pos="6820"/>
              </w:tabs>
              <w:spacing w:line="30" w:lineRule="atLeast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2.</w:t>
            </w:r>
          </w:p>
        </w:tc>
        <w:tc>
          <w:tcPr>
            <w:tcW w:w="4344" w:type="dxa"/>
            <w:vAlign w:val="center"/>
          </w:tcPr>
          <w:p w:rsidR="00F00A8C" w:rsidRPr="007D3600" w:rsidRDefault="00F00A8C" w:rsidP="004A7C37">
            <w:pPr>
              <w:tabs>
                <w:tab w:val="left" w:pos="1300"/>
                <w:tab w:val="left" w:pos="6820"/>
              </w:tabs>
              <w:spacing w:line="30" w:lineRule="atLeast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Внеоборотные активы</w:t>
            </w:r>
          </w:p>
        </w:tc>
        <w:tc>
          <w:tcPr>
            <w:tcW w:w="1260" w:type="dxa"/>
            <w:vAlign w:val="center"/>
          </w:tcPr>
          <w:p w:rsidR="00F00A8C" w:rsidRPr="007D3600" w:rsidRDefault="00102613" w:rsidP="004A7C3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21367</w:t>
            </w:r>
          </w:p>
        </w:tc>
        <w:tc>
          <w:tcPr>
            <w:tcW w:w="1260" w:type="dxa"/>
            <w:vAlign w:val="center"/>
          </w:tcPr>
          <w:p w:rsidR="00F00A8C" w:rsidRPr="007D3600" w:rsidRDefault="00D562C6" w:rsidP="004A7C3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21171</w:t>
            </w:r>
          </w:p>
        </w:tc>
        <w:tc>
          <w:tcPr>
            <w:tcW w:w="1146" w:type="dxa"/>
            <w:vAlign w:val="center"/>
          </w:tcPr>
          <w:p w:rsidR="00F00A8C" w:rsidRPr="007D3600" w:rsidRDefault="00E85C7E" w:rsidP="004A7C3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23762</w:t>
            </w:r>
          </w:p>
        </w:tc>
        <w:tc>
          <w:tcPr>
            <w:tcW w:w="1016" w:type="dxa"/>
            <w:vAlign w:val="center"/>
          </w:tcPr>
          <w:p w:rsidR="00F00A8C" w:rsidRPr="007D3600" w:rsidRDefault="00E85C7E" w:rsidP="004A7C3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2395</w:t>
            </w:r>
          </w:p>
        </w:tc>
      </w:tr>
      <w:tr w:rsidR="00F00A8C" w:rsidRPr="007D3600">
        <w:trPr>
          <w:trHeight w:hRule="exact" w:val="348"/>
          <w:jc w:val="right"/>
        </w:trPr>
        <w:tc>
          <w:tcPr>
            <w:tcW w:w="624" w:type="dxa"/>
            <w:vAlign w:val="center"/>
          </w:tcPr>
          <w:p w:rsidR="00F00A8C" w:rsidRPr="007D3600" w:rsidRDefault="00F00A8C" w:rsidP="004A7C37">
            <w:pPr>
              <w:tabs>
                <w:tab w:val="left" w:pos="1300"/>
                <w:tab w:val="left" w:pos="6820"/>
              </w:tabs>
              <w:spacing w:line="30" w:lineRule="atLeast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3.</w:t>
            </w:r>
          </w:p>
        </w:tc>
        <w:tc>
          <w:tcPr>
            <w:tcW w:w="4344" w:type="dxa"/>
            <w:vAlign w:val="center"/>
          </w:tcPr>
          <w:p w:rsidR="00F00A8C" w:rsidRPr="007D3600" w:rsidRDefault="00F00A8C" w:rsidP="004A7C37">
            <w:pPr>
              <w:tabs>
                <w:tab w:val="left" w:pos="1300"/>
                <w:tab w:val="left" w:pos="6820"/>
              </w:tabs>
              <w:spacing w:line="30" w:lineRule="atLeast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Долгосрочные кредиты и займы</w:t>
            </w:r>
          </w:p>
        </w:tc>
        <w:tc>
          <w:tcPr>
            <w:tcW w:w="1260" w:type="dxa"/>
            <w:vAlign w:val="center"/>
          </w:tcPr>
          <w:p w:rsidR="00102613" w:rsidRPr="007D3600" w:rsidRDefault="00102613" w:rsidP="004A7C3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1393</w:t>
            </w:r>
          </w:p>
        </w:tc>
        <w:tc>
          <w:tcPr>
            <w:tcW w:w="1260" w:type="dxa"/>
            <w:vAlign w:val="center"/>
          </w:tcPr>
          <w:p w:rsidR="00F00A8C" w:rsidRPr="007D3600" w:rsidRDefault="00D562C6" w:rsidP="004A7C3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3816</w:t>
            </w:r>
          </w:p>
        </w:tc>
        <w:tc>
          <w:tcPr>
            <w:tcW w:w="1146" w:type="dxa"/>
            <w:vAlign w:val="center"/>
          </w:tcPr>
          <w:p w:rsidR="00F00A8C" w:rsidRPr="007D3600" w:rsidRDefault="00E85C7E" w:rsidP="004A7C3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7286</w:t>
            </w:r>
          </w:p>
        </w:tc>
        <w:tc>
          <w:tcPr>
            <w:tcW w:w="1016" w:type="dxa"/>
            <w:vAlign w:val="center"/>
          </w:tcPr>
          <w:p w:rsidR="00F00A8C" w:rsidRPr="007D3600" w:rsidRDefault="00E85C7E" w:rsidP="004A7C3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5893</w:t>
            </w:r>
          </w:p>
        </w:tc>
      </w:tr>
      <w:tr w:rsidR="00F00A8C" w:rsidRPr="007D3600">
        <w:trPr>
          <w:trHeight w:hRule="exact" w:val="361"/>
          <w:jc w:val="right"/>
        </w:trPr>
        <w:tc>
          <w:tcPr>
            <w:tcW w:w="624" w:type="dxa"/>
            <w:vAlign w:val="center"/>
          </w:tcPr>
          <w:p w:rsidR="00F00A8C" w:rsidRPr="007D3600" w:rsidRDefault="00F00A8C" w:rsidP="004A7C37">
            <w:pPr>
              <w:tabs>
                <w:tab w:val="left" w:pos="1300"/>
                <w:tab w:val="left" w:pos="6820"/>
              </w:tabs>
              <w:spacing w:line="30" w:lineRule="atLeast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4.</w:t>
            </w:r>
          </w:p>
        </w:tc>
        <w:tc>
          <w:tcPr>
            <w:tcW w:w="4344" w:type="dxa"/>
            <w:vAlign w:val="center"/>
          </w:tcPr>
          <w:p w:rsidR="00F00A8C" w:rsidRPr="007D3600" w:rsidRDefault="00F00A8C" w:rsidP="004A7C37">
            <w:pPr>
              <w:tabs>
                <w:tab w:val="left" w:pos="1300"/>
                <w:tab w:val="left" w:pos="6820"/>
              </w:tabs>
              <w:spacing w:line="30" w:lineRule="atLeast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Краткосрочные кредиты и займы</w:t>
            </w:r>
          </w:p>
        </w:tc>
        <w:tc>
          <w:tcPr>
            <w:tcW w:w="1260" w:type="dxa"/>
            <w:vAlign w:val="center"/>
          </w:tcPr>
          <w:p w:rsidR="00F00A8C" w:rsidRPr="007D3600" w:rsidRDefault="00102613" w:rsidP="004A7C3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5060</w:t>
            </w:r>
          </w:p>
        </w:tc>
        <w:tc>
          <w:tcPr>
            <w:tcW w:w="1260" w:type="dxa"/>
            <w:vAlign w:val="center"/>
          </w:tcPr>
          <w:p w:rsidR="00F00A8C" w:rsidRPr="007D3600" w:rsidRDefault="00D562C6" w:rsidP="004A7C3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2871</w:t>
            </w:r>
          </w:p>
        </w:tc>
        <w:tc>
          <w:tcPr>
            <w:tcW w:w="1146" w:type="dxa"/>
            <w:vAlign w:val="center"/>
          </w:tcPr>
          <w:p w:rsidR="00F00A8C" w:rsidRPr="007D3600" w:rsidRDefault="00E85C7E" w:rsidP="004A7C3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364</w:t>
            </w:r>
          </w:p>
        </w:tc>
        <w:tc>
          <w:tcPr>
            <w:tcW w:w="1016" w:type="dxa"/>
            <w:vAlign w:val="center"/>
          </w:tcPr>
          <w:p w:rsidR="00F00A8C" w:rsidRPr="007D3600" w:rsidRDefault="00E85C7E" w:rsidP="004A7C3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-4696</w:t>
            </w:r>
          </w:p>
        </w:tc>
      </w:tr>
      <w:tr w:rsidR="00F00A8C" w:rsidRPr="007D3600">
        <w:trPr>
          <w:trHeight w:hRule="exact" w:val="343"/>
          <w:jc w:val="right"/>
        </w:trPr>
        <w:tc>
          <w:tcPr>
            <w:tcW w:w="624" w:type="dxa"/>
            <w:vAlign w:val="center"/>
          </w:tcPr>
          <w:p w:rsidR="00F00A8C" w:rsidRPr="007D3600" w:rsidRDefault="00F00A8C" w:rsidP="004A7C37">
            <w:pPr>
              <w:tabs>
                <w:tab w:val="left" w:pos="1300"/>
                <w:tab w:val="left" w:pos="6820"/>
              </w:tabs>
              <w:spacing w:line="30" w:lineRule="atLeast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5.</w:t>
            </w:r>
          </w:p>
        </w:tc>
        <w:tc>
          <w:tcPr>
            <w:tcW w:w="4344" w:type="dxa"/>
            <w:vAlign w:val="center"/>
          </w:tcPr>
          <w:p w:rsidR="00F00A8C" w:rsidRPr="007D3600" w:rsidRDefault="00F00A8C" w:rsidP="004A7C37">
            <w:pPr>
              <w:tabs>
                <w:tab w:val="left" w:pos="1300"/>
                <w:tab w:val="left" w:pos="6820"/>
              </w:tabs>
              <w:spacing w:line="30" w:lineRule="atLeast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Запасы и затраты</w:t>
            </w:r>
          </w:p>
        </w:tc>
        <w:tc>
          <w:tcPr>
            <w:tcW w:w="1260" w:type="dxa"/>
            <w:vAlign w:val="center"/>
          </w:tcPr>
          <w:p w:rsidR="00F00A8C" w:rsidRPr="007D3600" w:rsidRDefault="00102613" w:rsidP="004A7C3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9870</w:t>
            </w:r>
          </w:p>
        </w:tc>
        <w:tc>
          <w:tcPr>
            <w:tcW w:w="1260" w:type="dxa"/>
            <w:vAlign w:val="center"/>
          </w:tcPr>
          <w:p w:rsidR="00F00A8C" w:rsidRPr="007D3600" w:rsidRDefault="00D562C6" w:rsidP="004A7C3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12575</w:t>
            </w:r>
          </w:p>
        </w:tc>
        <w:tc>
          <w:tcPr>
            <w:tcW w:w="1146" w:type="dxa"/>
            <w:vAlign w:val="center"/>
          </w:tcPr>
          <w:p w:rsidR="00F00A8C" w:rsidRPr="007D3600" w:rsidRDefault="00E85C7E" w:rsidP="004A7C3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14957</w:t>
            </w:r>
          </w:p>
        </w:tc>
        <w:tc>
          <w:tcPr>
            <w:tcW w:w="1016" w:type="dxa"/>
            <w:vAlign w:val="center"/>
          </w:tcPr>
          <w:p w:rsidR="00F00A8C" w:rsidRPr="007D3600" w:rsidRDefault="00E85C7E" w:rsidP="004A7C3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5087</w:t>
            </w:r>
          </w:p>
        </w:tc>
      </w:tr>
      <w:tr w:rsidR="00F00A8C" w:rsidRPr="007D3600">
        <w:trPr>
          <w:trHeight w:hRule="exact" w:val="697"/>
          <w:jc w:val="right"/>
        </w:trPr>
        <w:tc>
          <w:tcPr>
            <w:tcW w:w="624" w:type="dxa"/>
            <w:vAlign w:val="center"/>
          </w:tcPr>
          <w:p w:rsidR="00F00A8C" w:rsidRPr="007D3600" w:rsidRDefault="00F00A8C" w:rsidP="004A7C37">
            <w:pPr>
              <w:tabs>
                <w:tab w:val="left" w:pos="1300"/>
                <w:tab w:val="left" w:pos="6820"/>
              </w:tabs>
              <w:spacing w:line="30" w:lineRule="atLeast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6.</w:t>
            </w:r>
          </w:p>
        </w:tc>
        <w:tc>
          <w:tcPr>
            <w:tcW w:w="4344" w:type="dxa"/>
            <w:vAlign w:val="center"/>
          </w:tcPr>
          <w:p w:rsidR="00F00A8C" w:rsidRPr="007D3600" w:rsidRDefault="00F00A8C" w:rsidP="004A7C37">
            <w:pPr>
              <w:tabs>
                <w:tab w:val="left" w:pos="1300"/>
                <w:tab w:val="left" w:pos="6820"/>
              </w:tabs>
              <w:spacing w:line="30" w:lineRule="atLeast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Наличие собственных оборотных активов (стр.1 – стр.2)</w:t>
            </w:r>
          </w:p>
        </w:tc>
        <w:tc>
          <w:tcPr>
            <w:tcW w:w="1260" w:type="dxa"/>
            <w:vAlign w:val="center"/>
          </w:tcPr>
          <w:p w:rsidR="00F00A8C" w:rsidRPr="007D3600" w:rsidRDefault="00EA704E" w:rsidP="004A7C3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6043</w:t>
            </w:r>
          </w:p>
        </w:tc>
        <w:tc>
          <w:tcPr>
            <w:tcW w:w="1260" w:type="dxa"/>
            <w:vAlign w:val="center"/>
          </w:tcPr>
          <w:p w:rsidR="00F00A8C" w:rsidRPr="007D3600" w:rsidRDefault="00D562C6" w:rsidP="004A7C3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8604</w:t>
            </w:r>
          </w:p>
        </w:tc>
        <w:tc>
          <w:tcPr>
            <w:tcW w:w="1146" w:type="dxa"/>
            <w:vAlign w:val="center"/>
          </w:tcPr>
          <w:p w:rsidR="00F00A8C" w:rsidRPr="007D3600" w:rsidRDefault="00E85C7E" w:rsidP="004A7C3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10314</w:t>
            </w:r>
          </w:p>
        </w:tc>
        <w:tc>
          <w:tcPr>
            <w:tcW w:w="1016" w:type="dxa"/>
            <w:vAlign w:val="center"/>
          </w:tcPr>
          <w:p w:rsidR="00F00A8C" w:rsidRPr="007D3600" w:rsidRDefault="00E85C7E" w:rsidP="004A7C3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4271</w:t>
            </w:r>
          </w:p>
        </w:tc>
      </w:tr>
      <w:tr w:rsidR="00F00A8C" w:rsidRPr="007D3600">
        <w:trPr>
          <w:trHeight w:hRule="exact" w:val="1410"/>
          <w:jc w:val="right"/>
        </w:trPr>
        <w:tc>
          <w:tcPr>
            <w:tcW w:w="624" w:type="dxa"/>
            <w:vAlign w:val="center"/>
          </w:tcPr>
          <w:p w:rsidR="00F00A8C" w:rsidRPr="007D3600" w:rsidRDefault="00F00A8C" w:rsidP="004A7C37">
            <w:pPr>
              <w:tabs>
                <w:tab w:val="left" w:pos="1300"/>
                <w:tab w:val="left" w:pos="6820"/>
              </w:tabs>
              <w:spacing w:line="30" w:lineRule="atLeast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7.</w:t>
            </w:r>
          </w:p>
        </w:tc>
        <w:tc>
          <w:tcPr>
            <w:tcW w:w="4344" w:type="dxa"/>
            <w:vAlign w:val="center"/>
          </w:tcPr>
          <w:p w:rsidR="00F00A8C" w:rsidRPr="007D3600" w:rsidRDefault="00F00A8C" w:rsidP="004A7C37">
            <w:pPr>
              <w:tabs>
                <w:tab w:val="left" w:pos="1300"/>
                <w:tab w:val="left" w:pos="6820"/>
              </w:tabs>
              <w:spacing w:line="30" w:lineRule="atLeast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Наличие собственных и долгорочных заемных источников формирования запасов и затрат</w:t>
            </w:r>
          </w:p>
          <w:p w:rsidR="00F00A8C" w:rsidRPr="007D3600" w:rsidRDefault="00F00A8C" w:rsidP="004A7C37">
            <w:pPr>
              <w:tabs>
                <w:tab w:val="left" w:pos="1300"/>
                <w:tab w:val="left" w:pos="6820"/>
              </w:tabs>
              <w:spacing w:line="30" w:lineRule="atLeast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(стр.1 + стр.4 - стр.2)</w:t>
            </w:r>
          </w:p>
        </w:tc>
        <w:tc>
          <w:tcPr>
            <w:tcW w:w="1260" w:type="dxa"/>
            <w:vAlign w:val="center"/>
          </w:tcPr>
          <w:p w:rsidR="00F00A8C" w:rsidRPr="007D3600" w:rsidRDefault="00EA704E" w:rsidP="004A7C3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11103</w:t>
            </w:r>
          </w:p>
        </w:tc>
        <w:tc>
          <w:tcPr>
            <w:tcW w:w="1260" w:type="dxa"/>
            <w:vAlign w:val="center"/>
          </w:tcPr>
          <w:p w:rsidR="00F00A8C" w:rsidRPr="007D3600" w:rsidRDefault="00D562C6" w:rsidP="004A7C3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11475</w:t>
            </w:r>
          </w:p>
        </w:tc>
        <w:tc>
          <w:tcPr>
            <w:tcW w:w="1146" w:type="dxa"/>
            <w:vAlign w:val="center"/>
          </w:tcPr>
          <w:p w:rsidR="00F00A8C" w:rsidRPr="007D3600" w:rsidRDefault="00E85C7E" w:rsidP="004A7C3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10678</w:t>
            </w:r>
          </w:p>
        </w:tc>
        <w:tc>
          <w:tcPr>
            <w:tcW w:w="1016" w:type="dxa"/>
            <w:vAlign w:val="center"/>
          </w:tcPr>
          <w:p w:rsidR="00F00A8C" w:rsidRPr="007D3600" w:rsidRDefault="00E85C7E" w:rsidP="004A7C3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-425</w:t>
            </w:r>
          </w:p>
        </w:tc>
      </w:tr>
      <w:tr w:rsidR="00F00A8C" w:rsidRPr="007D3600">
        <w:trPr>
          <w:trHeight w:hRule="exact" w:val="1297"/>
          <w:jc w:val="right"/>
        </w:trPr>
        <w:tc>
          <w:tcPr>
            <w:tcW w:w="624" w:type="dxa"/>
            <w:vAlign w:val="center"/>
          </w:tcPr>
          <w:p w:rsidR="00F00A8C" w:rsidRPr="007D3600" w:rsidRDefault="00F00A8C" w:rsidP="004A7C37">
            <w:pPr>
              <w:tabs>
                <w:tab w:val="left" w:pos="1300"/>
                <w:tab w:val="left" w:pos="6820"/>
              </w:tabs>
              <w:spacing w:line="30" w:lineRule="atLeast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8.</w:t>
            </w:r>
          </w:p>
        </w:tc>
        <w:tc>
          <w:tcPr>
            <w:tcW w:w="4344" w:type="dxa"/>
            <w:vAlign w:val="center"/>
          </w:tcPr>
          <w:p w:rsidR="00F00A8C" w:rsidRPr="007D3600" w:rsidRDefault="00F00A8C" w:rsidP="004A7C37">
            <w:pPr>
              <w:tabs>
                <w:tab w:val="left" w:pos="1300"/>
                <w:tab w:val="left" w:pos="6820"/>
              </w:tabs>
              <w:spacing w:line="30" w:lineRule="atLeast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Общая величина основных источников формирования запасов и затрат</w:t>
            </w:r>
          </w:p>
          <w:p w:rsidR="00F00A8C" w:rsidRPr="007D3600" w:rsidRDefault="00F00A8C" w:rsidP="004A7C37">
            <w:pPr>
              <w:tabs>
                <w:tab w:val="left" w:pos="1300"/>
                <w:tab w:val="left" w:pos="6820"/>
              </w:tabs>
              <w:spacing w:line="30" w:lineRule="atLeast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(стр.1 + стр.3 + стр.4 - стр.2)</w:t>
            </w:r>
          </w:p>
        </w:tc>
        <w:tc>
          <w:tcPr>
            <w:tcW w:w="1260" w:type="dxa"/>
            <w:vAlign w:val="center"/>
          </w:tcPr>
          <w:p w:rsidR="00F00A8C" w:rsidRPr="007D3600" w:rsidRDefault="00EA704E" w:rsidP="004A7C3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12496</w:t>
            </w:r>
          </w:p>
        </w:tc>
        <w:tc>
          <w:tcPr>
            <w:tcW w:w="1260" w:type="dxa"/>
            <w:vAlign w:val="center"/>
          </w:tcPr>
          <w:p w:rsidR="00F00A8C" w:rsidRPr="007D3600" w:rsidRDefault="00D562C6" w:rsidP="004A7C3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15291</w:t>
            </w:r>
          </w:p>
        </w:tc>
        <w:tc>
          <w:tcPr>
            <w:tcW w:w="1146" w:type="dxa"/>
            <w:vAlign w:val="center"/>
          </w:tcPr>
          <w:p w:rsidR="00F00A8C" w:rsidRPr="007D3600" w:rsidRDefault="00E85C7E" w:rsidP="004A7C3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17964</w:t>
            </w:r>
          </w:p>
        </w:tc>
        <w:tc>
          <w:tcPr>
            <w:tcW w:w="1016" w:type="dxa"/>
            <w:vAlign w:val="center"/>
          </w:tcPr>
          <w:p w:rsidR="00F00A8C" w:rsidRPr="007D3600" w:rsidRDefault="00E85C7E" w:rsidP="004A7C37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7D3600">
              <w:rPr>
                <w:sz w:val="28"/>
                <w:szCs w:val="28"/>
              </w:rPr>
              <w:t>5468</w:t>
            </w:r>
          </w:p>
        </w:tc>
      </w:tr>
      <w:tr w:rsidR="00026E91" w:rsidRPr="007D3600">
        <w:trPr>
          <w:trHeight w:hRule="exact" w:val="1297"/>
          <w:jc w:val="right"/>
        </w:trPr>
        <w:tc>
          <w:tcPr>
            <w:tcW w:w="624" w:type="dxa"/>
            <w:vAlign w:val="center"/>
          </w:tcPr>
          <w:p w:rsidR="00026E91" w:rsidRPr="0027110F" w:rsidRDefault="00026E91" w:rsidP="00026E91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27110F">
              <w:rPr>
                <w:sz w:val="28"/>
                <w:szCs w:val="28"/>
              </w:rPr>
              <w:t>9.</w:t>
            </w:r>
          </w:p>
        </w:tc>
        <w:tc>
          <w:tcPr>
            <w:tcW w:w="4344" w:type="dxa"/>
            <w:vAlign w:val="center"/>
          </w:tcPr>
          <w:p w:rsidR="00026E91" w:rsidRPr="0027110F" w:rsidRDefault="00026E91" w:rsidP="00026E91">
            <w:pPr>
              <w:tabs>
                <w:tab w:val="left" w:pos="1300"/>
                <w:tab w:val="left" w:pos="6820"/>
              </w:tabs>
              <w:spacing w:line="30" w:lineRule="atLeast"/>
              <w:rPr>
                <w:sz w:val="28"/>
                <w:szCs w:val="28"/>
              </w:rPr>
            </w:pPr>
            <w:r w:rsidRPr="0027110F">
              <w:rPr>
                <w:sz w:val="28"/>
                <w:szCs w:val="28"/>
              </w:rPr>
              <w:t>Излишек (+) , недостаток (-) собст</w:t>
            </w:r>
            <w:r w:rsidRPr="0027110F">
              <w:rPr>
                <w:sz w:val="28"/>
                <w:szCs w:val="28"/>
              </w:rPr>
              <w:softHyphen/>
              <w:t>венных оборотных средств</w:t>
            </w:r>
          </w:p>
          <w:p w:rsidR="00026E91" w:rsidRPr="0027110F" w:rsidRDefault="00026E91" w:rsidP="00026E91">
            <w:pPr>
              <w:tabs>
                <w:tab w:val="left" w:pos="1300"/>
                <w:tab w:val="left" w:pos="6820"/>
              </w:tabs>
              <w:spacing w:line="30" w:lineRule="atLeast"/>
              <w:rPr>
                <w:sz w:val="28"/>
                <w:szCs w:val="28"/>
              </w:rPr>
            </w:pPr>
            <w:r w:rsidRPr="0027110F">
              <w:rPr>
                <w:sz w:val="28"/>
                <w:szCs w:val="28"/>
              </w:rPr>
              <w:t>(стр.6 - стр.5)</w:t>
            </w:r>
          </w:p>
        </w:tc>
        <w:tc>
          <w:tcPr>
            <w:tcW w:w="1260" w:type="dxa"/>
            <w:vAlign w:val="center"/>
          </w:tcPr>
          <w:p w:rsidR="00026E91" w:rsidRPr="0027110F" w:rsidRDefault="00026E91" w:rsidP="00026E91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27110F">
              <w:rPr>
                <w:sz w:val="28"/>
                <w:szCs w:val="28"/>
              </w:rPr>
              <w:t>-3827</w:t>
            </w:r>
          </w:p>
        </w:tc>
        <w:tc>
          <w:tcPr>
            <w:tcW w:w="1260" w:type="dxa"/>
            <w:vAlign w:val="center"/>
          </w:tcPr>
          <w:p w:rsidR="00026E91" w:rsidRPr="0027110F" w:rsidRDefault="00026E91" w:rsidP="00026E91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27110F">
              <w:rPr>
                <w:sz w:val="28"/>
                <w:szCs w:val="28"/>
              </w:rPr>
              <w:t>-3971</w:t>
            </w:r>
          </w:p>
        </w:tc>
        <w:tc>
          <w:tcPr>
            <w:tcW w:w="1146" w:type="dxa"/>
            <w:vAlign w:val="center"/>
          </w:tcPr>
          <w:p w:rsidR="00026E91" w:rsidRPr="0027110F" w:rsidRDefault="00026E91" w:rsidP="00026E91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27110F">
              <w:rPr>
                <w:sz w:val="28"/>
                <w:szCs w:val="28"/>
              </w:rPr>
              <w:t>-4363</w:t>
            </w:r>
          </w:p>
        </w:tc>
        <w:tc>
          <w:tcPr>
            <w:tcW w:w="1016" w:type="dxa"/>
            <w:vAlign w:val="center"/>
          </w:tcPr>
          <w:p w:rsidR="00026E91" w:rsidRPr="0027110F" w:rsidRDefault="00026E91" w:rsidP="00026E91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27110F">
              <w:rPr>
                <w:sz w:val="28"/>
                <w:szCs w:val="28"/>
              </w:rPr>
              <w:t>-536</w:t>
            </w:r>
          </w:p>
        </w:tc>
      </w:tr>
      <w:tr w:rsidR="00026E91" w:rsidRPr="007D3600">
        <w:trPr>
          <w:trHeight w:hRule="exact" w:val="1297"/>
          <w:jc w:val="right"/>
        </w:trPr>
        <w:tc>
          <w:tcPr>
            <w:tcW w:w="624" w:type="dxa"/>
            <w:vAlign w:val="center"/>
          </w:tcPr>
          <w:p w:rsidR="00026E91" w:rsidRPr="0027110F" w:rsidRDefault="00026E91" w:rsidP="00026E91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27110F">
              <w:rPr>
                <w:sz w:val="28"/>
                <w:szCs w:val="28"/>
              </w:rPr>
              <w:t>10.</w:t>
            </w:r>
          </w:p>
        </w:tc>
        <w:tc>
          <w:tcPr>
            <w:tcW w:w="4344" w:type="dxa"/>
            <w:vAlign w:val="center"/>
          </w:tcPr>
          <w:p w:rsidR="00026E91" w:rsidRPr="0027110F" w:rsidRDefault="00026E91" w:rsidP="00026E91">
            <w:pPr>
              <w:tabs>
                <w:tab w:val="left" w:pos="1300"/>
                <w:tab w:val="left" w:pos="6820"/>
              </w:tabs>
              <w:spacing w:line="30" w:lineRule="atLeast"/>
              <w:rPr>
                <w:sz w:val="28"/>
                <w:szCs w:val="28"/>
              </w:rPr>
            </w:pPr>
            <w:r w:rsidRPr="0027110F">
              <w:rPr>
                <w:sz w:val="28"/>
                <w:szCs w:val="28"/>
              </w:rPr>
              <w:t>Излишек (+) , недостаток (-) собст</w:t>
            </w:r>
            <w:r w:rsidRPr="0027110F">
              <w:rPr>
                <w:sz w:val="28"/>
                <w:szCs w:val="28"/>
              </w:rPr>
              <w:softHyphen/>
              <w:t>венных и долгосрочных заемных источников формирования запасов</w:t>
            </w:r>
          </w:p>
          <w:p w:rsidR="00026E91" w:rsidRPr="0027110F" w:rsidRDefault="00026E91" w:rsidP="00026E91">
            <w:pPr>
              <w:tabs>
                <w:tab w:val="left" w:pos="1300"/>
                <w:tab w:val="left" w:pos="6820"/>
              </w:tabs>
              <w:spacing w:line="30" w:lineRule="atLeast"/>
              <w:rPr>
                <w:sz w:val="28"/>
                <w:szCs w:val="28"/>
              </w:rPr>
            </w:pPr>
            <w:r w:rsidRPr="0027110F">
              <w:rPr>
                <w:sz w:val="28"/>
                <w:szCs w:val="28"/>
              </w:rPr>
              <w:t>и затрат</w:t>
            </w:r>
          </w:p>
          <w:p w:rsidR="00026E91" w:rsidRPr="0027110F" w:rsidRDefault="00026E91" w:rsidP="00026E91">
            <w:pPr>
              <w:tabs>
                <w:tab w:val="left" w:pos="1300"/>
                <w:tab w:val="left" w:pos="6820"/>
              </w:tabs>
              <w:spacing w:line="30" w:lineRule="atLeast"/>
              <w:rPr>
                <w:sz w:val="28"/>
                <w:szCs w:val="28"/>
              </w:rPr>
            </w:pPr>
            <w:r w:rsidRPr="0027110F">
              <w:rPr>
                <w:sz w:val="28"/>
                <w:szCs w:val="28"/>
              </w:rPr>
              <w:t>(стр.7 – стр.5)</w:t>
            </w:r>
          </w:p>
        </w:tc>
        <w:tc>
          <w:tcPr>
            <w:tcW w:w="1260" w:type="dxa"/>
            <w:vAlign w:val="center"/>
          </w:tcPr>
          <w:p w:rsidR="00026E91" w:rsidRPr="0027110F" w:rsidRDefault="00026E91" w:rsidP="00026E91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27110F">
              <w:rPr>
                <w:sz w:val="28"/>
                <w:szCs w:val="28"/>
              </w:rPr>
              <w:t>1233</w:t>
            </w:r>
          </w:p>
        </w:tc>
        <w:tc>
          <w:tcPr>
            <w:tcW w:w="1260" w:type="dxa"/>
            <w:vAlign w:val="center"/>
          </w:tcPr>
          <w:p w:rsidR="00026E91" w:rsidRPr="0027110F" w:rsidRDefault="00026E91" w:rsidP="00026E91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27110F">
              <w:rPr>
                <w:sz w:val="28"/>
                <w:szCs w:val="28"/>
              </w:rPr>
              <w:t>-1100</w:t>
            </w:r>
          </w:p>
        </w:tc>
        <w:tc>
          <w:tcPr>
            <w:tcW w:w="1146" w:type="dxa"/>
            <w:vAlign w:val="center"/>
          </w:tcPr>
          <w:p w:rsidR="00026E91" w:rsidRPr="0027110F" w:rsidRDefault="00026E91" w:rsidP="00026E91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27110F">
              <w:rPr>
                <w:sz w:val="28"/>
                <w:szCs w:val="28"/>
              </w:rPr>
              <w:t>-4279</w:t>
            </w:r>
          </w:p>
        </w:tc>
        <w:tc>
          <w:tcPr>
            <w:tcW w:w="1016" w:type="dxa"/>
            <w:vAlign w:val="center"/>
          </w:tcPr>
          <w:p w:rsidR="00026E91" w:rsidRPr="0027110F" w:rsidRDefault="00026E91" w:rsidP="00026E91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27110F">
              <w:rPr>
                <w:sz w:val="28"/>
                <w:szCs w:val="28"/>
              </w:rPr>
              <w:t>-5512</w:t>
            </w:r>
          </w:p>
        </w:tc>
      </w:tr>
      <w:tr w:rsidR="00026E91" w:rsidRPr="007D3600">
        <w:trPr>
          <w:trHeight w:hRule="exact" w:val="1297"/>
          <w:jc w:val="right"/>
        </w:trPr>
        <w:tc>
          <w:tcPr>
            <w:tcW w:w="624" w:type="dxa"/>
            <w:vAlign w:val="center"/>
          </w:tcPr>
          <w:p w:rsidR="00026E91" w:rsidRPr="0027110F" w:rsidRDefault="00026E91" w:rsidP="00026E91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27110F">
              <w:rPr>
                <w:sz w:val="28"/>
                <w:szCs w:val="28"/>
              </w:rPr>
              <w:t>11.</w:t>
            </w:r>
          </w:p>
        </w:tc>
        <w:tc>
          <w:tcPr>
            <w:tcW w:w="4344" w:type="dxa"/>
            <w:vAlign w:val="center"/>
          </w:tcPr>
          <w:p w:rsidR="00026E91" w:rsidRPr="0027110F" w:rsidRDefault="00026E91" w:rsidP="00026E91">
            <w:pPr>
              <w:tabs>
                <w:tab w:val="left" w:pos="1300"/>
                <w:tab w:val="left" w:pos="6820"/>
              </w:tabs>
              <w:spacing w:line="30" w:lineRule="atLeast"/>
              <w:rPr>
                <w:sz w:val="28"/>
                <w:szCs w:val="28"/>
              </w:rPr>
            </w:pPr>
            <w:r w:rsidRPr="0027110F">
              <w:rPr>
                <w:sz w:val="28"/>
                <w:szCs w:val="28"/>
              </w:rPr>
              <w:t>Излишек (+) , недостаток (-) общей величины основных источников формирования запасов и затрат</w:t>
            </w:r>
          </w:p>
          <w:p w:rsidR="00026E91" w:rsidRPr="0027110F" w:rsidRDefault="00026E91" w:rsidP="00026E91">
            <w:pPr>
              <w:tabs>
                <w:tab w:val="left" w:pos="1300"/>
                <w:tab w:val="left" w:pos="6820"/>
              </w:tabs>
              <w:spacing w:line="30" w:lineRule="atLeast"/>
              <w:rPr>
                <w:sz w:val="28"/>
                <w:szCs w:val="28"/>
              </w:rPr>
            </w:pPr>
            <w:r w:rsidRPr="0027110F">
              <w:rPr>
                <w:sz w:val="28"/>
                <w:szCs w:val="28"/>
              </w:rPr>
              <w:t>(стр.8 – стр.5)</w:t>
            </w:r>
          </w:p>
        </w:tc>
        <w:tc>
          <w:tcPr>
            <w:tcW w:w="1260" w:type="dxa"/>
            <w:vAlign w:val="center"/>
          </w:tcPr>
          <w:p w:rsidR="00026E91" w:rsidRPr="0027110F" w:rsidRDefault="00026E91" w:rsidP="00026E91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27110F">
              <w:rPr>
                <w:sz w:val="28"/>
                <w:szCs w:val="28"/>
              </w:rPr>
              <w:t>2626</w:t>
            </w:r>
          </w:p>
        </w:tc>
        <w:tc>
          <w:tcPr>
            <w:tcW w:w="1260" w:type="dxa"/>
            <w:vAlign w:val="center"/>
          </w:tcPr>
          <w:p w:rsidR="00026E91" w:rsidRPr="0027110F" w:rsidRDefault="00026E91" w:rsidP="00026E91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27110F">
              <w:rPr>
                <w:sz w:val="28"/>
                <w:szCs w:val="28"/>
              </w:rPr>
              <w:t>2716</w:t>
            </w:r>
          </w:p>
        </w:tc>
        <w:tc>
          <w:tcPr>
            <w:tcW w:w="1146" w:type="dxa"/>
            <w:vAlign w:val="center"/>
          </w:tcPr>
          <w:p w:rsidR="00026E91" w:rsidRPr="0027110F" w:rsidRDefault="00026E91" w:rsidP="00026E91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27110F">
              <w:rPr>
                <w:sz w:val="28"/>
                <w:szCs w:val="28"/>
              </w:rPr>
              <w:t>3007</w:t>
            </w:r>
          </w:p>
        </w:tc>
        <w:tc>
          <w:tcPr>
            <w:tcW w:w="1016" w:type="dxa"/>
            <w:vAlign w:val="center"/>
          </w:tcPr>
          <w:p w:rsidR="00026E91" w:rsidRPr="0027110F" w:rsidRDefault="00026E91" w:rsidP="00026E91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27110F">
              <w:rPr>
                <w:sz w:val="28"/>
                <w:szCs w:val="28"/>
              </w:rPr>
              <w:t>381</w:t>
            </w:r>
          </w:p>
        </w:tc>
      </w:tr>
      <w:tr w:rsidR="00026E91" w:rsidRPr="007D3600">
        <w:trPr>
          <w:trHeight w:hRule="exact" w:val="1297"/>
          <w:jc w:val="right"/>
        </w:trPr>
        <w:tc>
          <w:tcPr>
            <w:tcW w:w="624" w:type="dxa"/>
            <w:vAlign w:val="center"/>
          </w:tcPr>
          <w:p w:rsidR="00026E91" w:rsidRPr="0027110F" w:rsidRDefault="00026E91" w:rsidP="00026E91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27110F">
              <w:rPr>
                <w:sz w:val="28"/>
                <w:szCs w:val="28"/>
              </w:rPr>
              <w:t>12.</w:t>
            </w:r>
          </w:p>
        </w:tc>
        <w:tc>
          <w:tcPr>
            <w:tcW w:w="4344" w:type="dxa"/>
            <w:vAlign w:val="center"/>
          </w:tcPr>
          <w:p w:rsidR="00026E91" w:rsidRPr="0027110F" w:rsidRDefault="00026E91" w:rsidP="00026E91">
            <w:pPr>
              <w:tabs>
                <w:tab w:val="left" w:pos="1300"/>
                <w:tab w:val="left" w:pos="6820"/>
              </w:tabs>
              <w:spacing w:line="30" w:lineRule="atLeast"/>
              <w:rPr>
                <w:sz w:val="28"/>
                <w:szCs w:val="28"/>
              </w:rPr>
            </w:pPr>
            <w:r w:rsidRPr="0027110F">
              <w:rPr>
                <w:sz w:val="28"/>
                <w:szCs w:val="28"/>
              </w:rPr>
              <w:t>Излишек (+), недостаток (-) краткосрочных и долгосрочных заемных источников формирования запасов и затрат</w:t>
            </w:r>
          </w:p>
          <w:p w:rsidR="00026E91" w:rsidRPr="0027110F" w:rsidRDefault="00026E91" w:rsidP="00026E91">
            <w:pPr>
              <w:tabs>
                <w:tab w:val="left" w:pos="1300"/>
                <w:tab w:val="left" w:pos="6820"/>
              </w:tabs>
              <w:spacing w:line="30" w:lineRule="atLeast"/>
              <w:rPr>
                <w:sz w:val="28"/>
                <w:szCs w:val="28"/>
              </w:rPr>
            </w:pPr>
            <w:r w:rsidRPr="0027110F">
              <w:rPr>
                <w:sz w:val="28"/>
                <w:szCs w:val="28"/>
              </w:rPr>
              <w:t>(стр.3 + стр.4 –  стр.5)</w:t>
            </w:r>
          </w:p>
        </w:tc>
        <w:tc>
          <w:tcPr>
            <w:tcW w:w="1260" w:type="dxa"/>
            <w:vAlign w:val="center"/>
          </w:tcPr>
          <w:p w:rsidR="00026E91" w:rsidRPr="0027110F" w:rsidRDefault="00026E91" w:rsidP="00026E91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27110F">
              <w:rPr>
                <w:sz w:val="28"/>
                <w:szCs w:val="28"/>
              </w:rPr>
              <w:t>-3417</w:t>
            </w:r>
          </w:p>
        </w:tc>
        <w:tc>
          <w:tcPr>
            <w:tcW w:w="1260" w:type="dxa"/>
            <w:vAlign w:val="center"/>
          </w:tcPr>
          <w:p w:rsidR="00026E91" w:rsidRPr="0027110F" w:rsidRDefault="00026E91" w:rsidP="00026E91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27110F">
              <w:rPr>
                <w:sz w:val="28"/>
                <w:szCs w:val="28"/>
              </w:rPr>
              <w:t>-5888</w:t>
            </w:r>
          </w:p>
        </w:tc>
        <w:tc>
          <w:tcPr>
            <w:tcW w:w="1146" w:type="dxa"/>
            <w:vAlign w:val="center"/>
          </w:tcPr>
          <w:p w:rsidR="00026E91" w:rsidRPr="0027110F" w:rsidRDefault="00026E91" w:rsidP="00026E91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27110F">
              <w:rPr>
                <w:sz w:val="28"/>
                <w:szCs w:val="28"/>
              </w:rPr>
              <w:t>-7307</w:t>
            </w:r>
          </w:p>
        </w:tc>
        <w:tc>
          <w:tcPr>
            <w:tcW w:w="1016" w:type="dxa"/>
            <w:vAlign w:val="center"/>
          </w:tcPr>
          <w:p w:rsidR="00026E91" w:rsidRPr="0027110F" w:rsidRDefault="00026E91" w:rsidP="00026E91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27110F">
              <w:rPr>
                <w:sz w:val="28"/>
                <w:szCs w:val="28"/>
              </w:rPr>
              <w:t>-3890</w:t>
            </w:r>
          </w:p>
        </w:tc>
      </w:tr>
      <w:tr w:rsidR="00026E91" w:rsidRPr="007D3600">
        <w:trPr>
          <w:trHeight w:hRule="exact" w:val="1941"/>
          <w:jc w:val="right"/>
        </w:trPr>
        <w:tc>
          <w:tcPr>
            <w:tcW w:w="624" w:type="dxa"/>
            <w:vAlign w:val="center"/>
          </w:tcPr>
          <w:p w:rsidR="00026E91" w:rsidRPr="0027110F" w:rsidRDefault="00026E91" w:rsidP="00026E91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27110F">
              <w:rPr>
                <w:sz w:val="28"/>
                <w:szCs w:val="28"/>
              </w:rPr>
              <w:t>13.</w:t>
            </w:r>
          </w:p>
        </w:tc>
        <w:tc>
          <w:tcPr>
            <w:tcW w:w="4344" w:type="dxa"/>
            <w:vAlign w:val="center"/>
          </w:tcPr>
          <w:p w:rsidR="00026E91" w:rsidRPr="0027110F" w:rsidRDefault="00026E91" w:rsidP="00026E91">
            <w:pPr>
              <w:tabs>
                <w:tab w:val="left" w:pos="1300"/>
                <w:tab w:val="left" w:pos="6820"/>
              </w:tabs>
              <w:spacing w:line="30" w:lineRule="atLeast"/>
              <w:rPr>
                <w:sz w:val="28"/>
                <w:szCs w:val="28"/>
              </w:rPr>
            </w:pPr>
            <w:r w:rsidRPr="0027110F">
              <w:rPr>
                <w:sz w:val="28"/>
                <w:szCs w:val="28"/>
              </w:rPr>
              <w:t>Коэффициент обеспепеченности запасов и затрат источниками формирования.</w:t>
            </w:r>
          </w:p>
          <w:p w:rsidR="00026E91" w:rsidRPr="0027110F" w:rsidRDefault="00026E91" w:rsidP="00026E91">
            <w:pPr>
              <w:tabs>
                <w:tab w:val="left" w:pos="1300"/>
                <w:tab w:val="left" w:pos="6820"/>
              </w:tabs>
              <w:spacing w:line="30" w:lineRule="atLeast"/>
              <w:rPr>
                <w:sz w:val="28"/>
                <w:szCs w:val="28"/>
              </w:rPr>
            </w:pPr>
            <w:r w:rsidRPr="0027110F">
              <w:rPr>
                <w:position w:val="-10"/>
                <w:sz w:val="28"/>
                <w:szCs w:val="28"/>
              </w:rPr>
              <w:object w:dxaOrig="3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pt;height:21.75pt" o:ole="">
                  <v:imagedata r:id="rId7" o:title=""/>
                </v:shape>
                <o:OLEObject Type="Embed" ProgID="Equation.3" ShapeID="_x0000_i1025" DrawAspect="Content" ObjectID="_1470206338" r:id="rId8"/>
              </w:object>
            </w:r>
            <w:r w:rsidRPr="0027110F">
              <w:rPr>
                <w:sz w:val="28"/>
                <w:szCs w:val="28"/>
              </w:rPr>
              <w:t>= (стр.9); (стр.10); (стр.11); (стр.12)</w:t>
            </w:r>
          </w:p>
        </w:tc>
        <w:tc>
          <w:tcPr>
            <w:tcW w:w="1260" w:type="dxa"/>
            <w:vAlign w:val="center"/>
          </w:tcPr>
          <w:p w:rsidR="00026E91" w:rsidRPr="0027110F" w:rsidRDefault="00026E91" w:rsidP="00026E91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27110F">
              <w:rPr>
                <w:sz w:val="28"/>
                <w:szCs w:val="28"/>
              </w:rPr>
              <w:t>(0,1,1,0)</w:t>
            </w:r>
          </w:p>
        </w:tc>
        <w:tc>
          <w:tcPr>
            <w:tcW w:w="1260" w:type="dxa"/>
            <w:vAlign w:val="center"/>
          </w:tcPr>
          <w:p w:rsidR="00026E91" w:rsidRPr="0027110F" w:rsidRDefault="00026E91" w:rsidP="00026E91">
            <w:pPr>
              <w:tabs>
                <w:tab w:val="left" w:pos="1300"/>
                <w:tab w:val="left" w:pos="6820"/>
              </w:tabs>
              <w:spacing w:line="30" w:lineRule="atLeast"/>
              <w:jc w:val="center"/>
              <w:rPr>
                <w:sz w:val="28"/>
                <w:szCs w:val="28"/>
              </w:rPr>
            </w:pPr>
            <w:r w:rsidRPr="0027110F">
              <w:rPr>
                <w:sz w:val="28"/>
                <w:szCs w:val="28"/>
              </w:rPr>
              <w:t>(0,0,1,0)</w:t>
            </w:r>
          </w:p>
        </w:tc>
        <w:tc>
          <w:tcPr>
            <w:tcW w:w="1146" w:type="dxa"/>
            <w:vAlign w:val="center"/>
          </w:tcPr>
          <w:p w:rsidR="00026E91" w:rsidRDefault="00026E91" w:rsidP="00026E91">
            <w:pPr>
              <w:spacing w:line="30" w:lineRule="atLeast"/>
              <w:jc w:val="center"/>
              <w:rPr>
                <w:sz w:val="28"/>
                <w:szCs w:val="28"/>
              </w:rPr>
            </w:pPr>
          </w:p>
          <w:p w:rsidR="00026E91" w:rsidRPr="0027110F" w:rsidRDefault="00026E91" w:rsidP="00026E91">
            <w:pPr>
              <w:spacing w:line="30" w:lineRule="atLeast"/>
              <w:jc w:val="center"/>
              <w:rPr>
                <w:sz w:val="28"/>
                <w:szCs w:val="28"/>
              </w:rPr>
            </w:pPr>
            <w:r w:rsidRPr="0027110F">
              <w:rPr>
                <w:sz w:val="28"/>
                <w:szCs w:val="28"/>
              </w:rPr>
              <w:t>(0,0,1,0</w:t>
            </w:r>
            <w:r w:rsidR="00EA4406">
              <w:rPr>
                <w:sz w:val="28"/>
                <w:szCs w:val="28"/>
              </w:rPr>
              <w:t>)</w:t>
            </w:r>
          </w:p>
        </w:tc>
        <w:tc>
          <w:tcPr>
            <w:tcW w:w="1016" w:type="dxa"/>
            <w:vAlign w:val="center"/>
          </w:tcPr>
          <w:p w:rsidR="00026E91" w:rsidRPr="0027110F" w:rsidRDefault="00026E91" w:rsidP="00026E91">
            <w:pPr>
              <w:spacing w:line="30" w:lineRule="atLeast"/>
              <w:jc w:val="center"/>
              <w:rPr>
                <w:sz w:val="28"/>
                <w:szCs w:val="28"/>
              </w:rPr>
            </w:pPr>
            <w:r w:rsidRPr="0027110F">
              <w:rPr>
                <w:sz w:val="28"/>
                <w:szCs w:val="28"/>
              </w:rPr>
              <w:t>-</w:t>
            </w:r>
          </w:p>
        </w:tc>
      </w:tr>
    </w:tbl>
    <w:p w:rsidR="00960335" w:rsidRDefault="00960335" w:rsidP="00516BA9">
      <w:pPr>
        <w:spacing w:line="360" w:lineRule="auto"/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обеспеченности запасов и затрат источниками формирования позволяет выделить несколько типов финансовой ситуации. Для этого используется четырехмерный показатель - </w:t>
      </w:r>
      <w:r>
        <w:rPr>
          <w:position w:val="-10"/>
          <w:sz w:val="28"/>
          <w:szCs w:val="28"/>
        </w:rPr>
        <w:object w:dxaOrig="380" w:dyaOrig="340">
          <v:shape id="_x0000_i1026" type="#_x0000_t75" style="width:22.5pt;height:21.75pt" o:ole="">
            <v:imagedata r:id="rId7" o:title=""/>
          </v:shape>
          <o:OLEObject Type="Embed" ProgID="Equation.3" ShapeID="_x0000_i1026" DrawAspect="Content" ObjectID="_1470206339" r:id="rId9"/>
        </w:object>
      </w:r>
      <w:r>
        <w:rPr>
          <w:sz w:val="28"/>
          <w:szCs w:val="28"/>
        </w:rPr>
        <w:t>.</w:t>
      </w:r>
    </w:p>
    <w:p w:rsidR="00960335" w:rsidRDefault="00960335" w:rsidP="00960335">
      <w:pPr>
        <w:spacing w:line="360" w:lineRule="auto"/>
        <w:ind w:right="-108" w:firstLine="709"/>
        <w:jc w:val="both"/>
        <w:rPr>
          <w:sz w:val="28"/>
          <w:szCs w:val="28"/>
        </w:rPr>
      </w:pPr>
    </w:p>
    <w:p w:rsidR="00F00A8C" w:rsidRDefault="00F00A8C" w:rsidP="00F00A8C">
      <w:pPr>
        <w:spacing w:line="360" w:lineRule="auto"/>
        <w:ind w:right="-108"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2020" w:dyaOrig="720">
          <v:shape id="_x0000_i1027" type="#_x0000_t75" style="width:219pt;height:49.5pt" o:ole="">
            <v:imagedata r:id="rId10" o:title=""/>
          </v:shape>
          <o:OLEObject Type="Embed" ProgID="Equation.3" ShapeID="_x0000_i1027" DrawAspect="Content" ObjectID="_1470206340" r:id="rId11"/>
        </w:object>
      </w:r>
    </w:p>
    <w:p w:rsidR="00F00A8C" w:rsidRDefault="00F00A8C" w:rsidP="00F00A8C">
      <w:pPr>
        <w:spacing w:line="360" w:lineRule="auto"/>
        <w:ind w:right="-108" w:firstLine="709"/>
        <w:jc w:val="both"/>
        <w:rPr>
          <w:sz w:val="28"/>
          <w:szCs w:val="28"/>
        </w:rPr>
      </w:pPr>
    </w:p>
    <w:p w:rsidR="00F00A8C" w:rsidRDefault="00F00A8C" w:rsidP="00F00A8C">
      <w:pPr>
        <w:spacing w:line="360" w:lineRule="auto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выделяют пять типов финансовой ситуации:</w:t>
      </w:r>
    </w:p>
    <w:p w:rsidR="00F00A8C" w:rsidRDefault="00F00A8C" w:rsidP="00F00A8C">
      <w:pPr>
        <w:spacing w:line="360" w:lineRule="auto"/>
        <w:ind w:right="-108" w:firstLine="709"/>
        <w:jc w:val="both"/>
        <w:rPr>
          <w:sz w:val="28"/>
          <w:szCs w:val="28"/>
        </w:rPr>
      </w:pPr>
    </w:p>
    <w:p w:rsidR="00F00A8C" w:rsidRDefault="00F00A8C" w:rsidP="00F00A8C">
      <w:pPr>
        <w:numPr>
          <w:ilvl w:val="0"/>
          <w:numId w:val="1"/>
        </w:numPr>
        <w:spacing w:line="360" w:lineRule="auto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( 1,1,1,1) – абсолютная устойчивость;</w:t>
      </w:r>
    </w:p>
    <w:p w:rsidR="00F00A8C" w:rsidRDefault="00F00A8C" w:rsidP="00F00A8C">
      <w:pPr>
        <w:numPr>
          <w:ilvl w:val="0"/>
          <w:numId w:val="1"/>
        </w:numPr>
        <w:spacing w:line="360" w:lineRule="auto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( 0,1,1,1) – нормальная устойчивость;</w:t>
      </w:r>
    </w:p>
    <w:p w:rsidR="00F00A8C" w:rsidRDefault="00F00A8C" w:rsidP="00F00A8C">
      <w:pPr>
        <w:numPr>
          <w:ilvl w:val="0"/>
          <w:numId w:val="1"/>
        </w:numPr>
        <w:spacing w:line="360" w:lineRule="auto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( 0,0,1,1) – неустойчивая ситуация;</w:t>
      </w:r>
    </w:p>
    <w:p w:rsidR="00F00A8C" w:rsidRDefault="00F00A8C" w:rsidP="00F00A8C">
      <w:pPr>
        <w:numPr>
          <w:ilvl w:val="0"/>
          <w:numId w:val="1"/>
        </w:numPr>
        <w:spacing w:line="360" w:lineRule="auto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( 0,0,0,1) – предкризисная ситуация;</w:t>
      </w:r>
    </w:p>
    <w:p w:rsidR="00F00A8C" w:rsidRDefault="00F00A8C" w:rsidP="00F00A8C">
      <w:pPr>
        <w:numPr>
          <w:ilvl w:val="0"/>
          <w:numId w:val="1"/>
        </w:numPr>
        <w:spacing w:line="360" w:lineRule="auto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( 0,0,0,0) – кризисная ситуация;</w:t>
      </w:r>
    </w:p>
    <w:p w:rsidR="00F00A8C" w:rsidRDefault="00F00A8C" w:rsidP="00DF1C81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таблицы 5 можно заметить, что в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</w:t>
        </w:r>
        <w:r w:rsidR="007F34B7">
          <w:rPr>
            <w:sz w:val="28"/>
            <w:szCs w:val="28"/>
          </w:rPr>
          <w:t>5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 </w:t>
      </w:r>
      <w:r w:rsidR="00026E91">
        <w:rPr>
          <w:sz w:val="28"/>
          <w:szCs w:val="28"/>
        </w:rPr>
        <w:t>О</w:t>
      </w:r>
      <w:r w:rsidR="009B3186">
        <w:rPr>
          <w:sz w:val="28"/>
          <w:szCs w:val="28"/>
        </w:rPr>
        <w:t>ОО «Пашковское»</w:t>
      </w:r>
      <w:r>
        <w:rPr>
          <w:sz w:val="28"/>
          <w:szCs w:val="28"/>
        </w:rPr>
        <w:t xml:space="preserve"> находилось в </w:t>
      </w:r>
      <w:r w:rsidR="009B3186">
        <w:rPr>
          <w:sz w:val="28"/>
          <w:szCs w:val="28"/>
        </w:rPr>
        <w:t>неустойчивой финансовой ситуации</w:t>
      </w:r>
      <w:r>
        <w:rPr>
          <w:sz w:val="28"/>
          <w:szCs w:val="28"/>
        </w:rPr>
        <w:t xml:space="preserve">. Это объясняется недостатком в </w:t>
      </w:r>
      <w:r w:rsidR="009B3186">
        <w:rPr>
          <w:sz w:val="28"/>
          <w:szCs w:val="28"/>
        </w:rPr>
        <w:t xml:space="preserve">собственных оборотных средствах, </w:t>
      </w:r>
      <w:r w:rsidR="009B3186" w:rsidRPr="009B3186">
        <w:rPr>
          <w:sz w:val="28"/>
          <w:szCs w:val="28"/>
        </w:rPr>
        <w:t>краткосрочных и долгосрочных заемных источников формирования запасов и затрат</w:t>
      </w:r>
      <w:r w:rsidR="009B3186">
        <w:rPr>
          <w:sz w:val="28"/>
          <w:szCs w:val="28"/>
        </w:rPr>
        <w:t>. В</w:t>
      </w:r>
      <w:r>
        <w:rPr>
          <w:sz w:val="28"/>
          <w:szCs w:val="28"/>
        </w:rPr>
        <w:t xml:space="preserve"> последние 2 года </w:t>
      </w:r>
      <w:r w:rsidR="009B3186">
        <w:rPr>
          <w:sz w:val="28"/>
          <w:szCs w:val="28"/>
        </w:rPr>
        <w:t>наблюдается ухудшение финансового состояния,</w:t>
      </w:r>
      <w:r>
        <w:rPr>
          <w:sz w:val="28"/>
          <w:szCs w:val="28"/>
        </w:rPr>
        <w:t xml:space="preserve"> ситуация сменилась предкризисной. Причиной этого является </w:t>
      </w:r>
      <w:r w:rsidR="000468B4">
        <w:rPr>
          <w:sz w:val="28"/>
          <w:szCs w:val="28"/>
        </w:rPr>
        <w:t xml:space="preserve">увеличение запасов на 5087 тыс. р. и сокращение краткосрочных кредитов и займов на  4696 тыс. р., что привело к сокращению </w:t>
      </w:r>
      <w:r w:rsidR="000468B4" w:rsidRPr="000468B4">
        <w:rPr>
          <w:sz w:val="28"/>
          <w:szCs w:val="28"/>
        </w:rPr>
        <w:t>собственных и долгорочных заемных источников формирования запасов и затрат</w:t>
      </w:r>
      <w:r w:rsidR="005455CB">
        <w:rPr>
          <w:sz w:val="28"/>
          <w:szCs w:val="28"/>
        </w:rPr>
        <w:t xml:space="preserve"> на 425 тыс. р. </w:t>
      </w:r>
      <w:r w:rsidR="000468B4">
        <w:rPr>
          <w:sz w:val="28"/>
          <w:szCs w:val="28"/>
        </w:rPr>
        <w:t>П</w:t>
      </w:r>
      <w:r>
        <w:rPr>
          <w:sz w:val="28"/>
          <w:szCs w:val="28"/>
        </w:rPr>
        <w:t>редкризисное финансовое состояние характеризует состояние нестабильности в современных рыночных условиях.</w:t>
      </w:r>
    </w:p>
    <w:p w:rsidR="00F00A8C" w:rsidRDefault="00F00A8C" w:rsidP="00DF1C81">
      <w:pPr>
        <w:spacing w:line="360" w:lineRule="auto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можно заметить, что данное предприятие пытается улучшить свою деятельность и причем результаты становятся более заметны, так повышается эффективность производства продукции, и существует тенденция улучшения финансового состояния.</w:t>
      </w:r>
    </w:p>
    <w:p w:rsidR="00DD3B7A" w:rsidRPr="004A7C37" w:rsidRDefault="00DF1C81" w:rsidP="00124111">
      <w:pPr>
        <w:pStyle w:val="4"/>
        <w:tabs>
          <w:tab w:val="clear" w:pos="1300"/>
          <w:tab w:val="clear" w:pos="6820"/>
        </w:tabs>
        <w:ind w:firstLine="360"/>
        <w:jc w:val="center"/>
        <w:rPr>
          <w:caps/>
        </w:rPr>
      </w:pPr>
      <w:r>
        <w:rPr>
          <w:i/>
          <w:sz w:val="32"/>
          <w:szCs w:val="32"/>
        </w:rPr>
        <w:br w:type="page"/>
      </w:r>
      <w:r w:rsidR="000468B4" w:rsidRPr="004A7C37">
        <w:rPr>
          <w:caps/>
        </w:rPr>
        <w:t xml:space="preserve">3 Финансовые взаимоотношения с </w:t>
      </w:r>
      <w:r w:rsidR="00124111" w:rsidRPr="004A7C37">
        <w:rPr>
          <w:caps/>
        </w:rPr>
        <w:t>дебиторами и кредиторами</w:t>
      </w:r>
    </w:p>
    <w:p w:rsidR="00124111" w:rsidRDefault="00124111" w:rsidP="000468B4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B361E" w:rsidRPr="004A7C37" w:rsidRDefault="000468B4" w:rsidP="00262284">
      <w:pPr>
        <w:tabs>
          <w:tab w:val="left" w:pos="1300"/>
          <w:tab w:val="left" w:pos="6820"/>
        </w:tabs>
        <w:spacing w:line="360" w:lineRule="auto"/>
        <w:ind w:firstLine="709"/>
        <w:jc w:val="center"/>
        <w:rPr>
          <w:sz w:val="28"/>
          <w:szCs w:val="28"/>
        </w:rPr>
      </w:pPr>
      <w:r w:rsidRPr="004A7C37">
        <w:rPr>
          <w:sz w:val="28"/>
          <w:szCs w:val="28"/>
        </w:rPr>
        <w:t>3.1 Состояние расчетов на предприятии</w:t>
      </w:r>
    </w:p>
    <w:p w:rsidR="00DF1C81" w:rsidRDefault="00DF1C81" w:rsidP="000468B4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7B361E" w:rsidRDefault="00B565CA" w:rsidP="000468B4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определения состояния расчетов на предприятии необходимо проанализировать  следующие показатели (таблица 6).</w:t>
      </w:r>
    </w:p>
    <w:p w:rsidR="00F00A8C" w:rsidRDefault="00F00A8C" w:rsidP="00F00A8C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B565CA" w:rsidRDefault="00B565CA" w:rsidP="00900635">
      <w:pPr>
        <w:tabs>
          <w:tab w:val="left" w:pos="1300"/>
          <w:tab w:val="left" w:pos="682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Таблица 6 – Состояние расчетов на предприятии</w:t>
      </w:r>
      <w:r w:rsidR="004B1B43">
        <w:rPr>
          <w:sz w:val="28"/>
          <w:szCs w:val="28"/>
        </w:rPr>
        <w:t>, тыс. р.</w:t>
      </w:r>
    </w:p>
    <w:p w:rsidR="00DF1C81" w:rsidRDefault="00DF1C81" w:rsidP="00B565CA">
      <w:pPr>
        <w:tabs>
          <w:tab w:val="left" w:pos="1300"/>
          <w:tab w:val="left" w:pos="6820"/>
        </w:tabs>
        <w:spacing w:line="360" w:lineRule="auto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1439"/>
        <w:gridCol w:w="1439"/>
        <w:gridCol w:w="1439"/>
        <w:gridCol w:w="1266"/>
      </w:tblGrid>
      <w:tr w:rsidR="003C06DD" w:rsidRPr="00BA11BC">
        <w:tc>
          <w:tcPr>
            <w:tcW w:w="4248" w:type="dxa"/>
            <w:vAlign w:val="center"/>
          </w:tcPr>
          <w:p w:rsidR="00B565CA" w:rsidRPr="00BA11BC" w:rsidRDefault="00B565C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Статьи</w:t>
            </w:r>
          </w:p>
        </w:tc>
        <w:tc>
          <w:tcPr>
            <w:tcW w:w="1440" w:type="dxa"/>
            <w:vAlign w:val="center"/>
          </w:tcPr>
          <w:p w:rsidR="00B565CA" w:rsidRPr="00BA11BC" w:rsidRDefault="00B565C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BA11BC">
                <w:rPr>
                  <w:sz w:val="28"/>
                  <w:szCs w:val="28"/>
                </w:rPr>
                <w:t>200</w:t>
              </w:r>
              <w:r w:rsidR="007F34B7" w:rsidRPr="00BA11BC">
                <w:rPr>
                  <w:sz w:val="28"/>
                  <w:szCs w:val="28"/>
                </w:rPr>
                <w:t>5</w:t>
              </w:r>
              <w:r w:rsidRPr="00BA11BC">
                <w:rPr>
                  <w:sz w:val="28"/>
                  <w:szCs w:val="28"/>
                </w:rPr>
                <w:t xml:space="preserve"> г</w:t>
              </w:r>
            </w:smartTag>
            <w:r w:rsidRPr="00BA11BC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vAlign w:val="center"/>
          </w:tcPr>
          <w:p w:rsidR="00B565CA" w:rsidRPr="00BA11BC" w:rsidRDefault="00B565C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BA11BC">
                <w:rPr>
                  <w:sz w:val="28"/>
                  <w:szCs w:val="28"/>
                </w:rPr>
                <w:t>200</w:t>
              </w:r>
              <w:r w:rsidR="007F34B7" w:rsidRPr="00BA11BC">
                <w:rPr>
                  <w:sz w:val="28"/>
                  <w:szCs w:val="28"/>
                </w:rPr>
                <w:t>6</w:t>
              </w:r>
              <w:r w:rsidRPr="00BA11BC">
                <w:rPr>
                  <w:sz w:val="28"/>
                  <w:szCs w:val="28"/>
                </w:rPr>
                <w:t xml:space="preserve"> г</w:t>
              </w:r>
            </w:smartTag>
            <w:r w:rsidRPr="00BA11BC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vAlign w:val="center"/>
          </w:tcPr>
          <w:p w:rsidR="00B565CA" w:rsidRPr="00BA11BC" w:rsidRDefault="00B565C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A11BC">
                <w:rPr>
                  <w:sz w:val="28"/>
                  <w:szCs w:val="28"/>
                </w:rPr>
                <w:t>200</w:t>
              </w:r>
              <w:r w:rsidR="007F34B7" w:rsidRPr="00BA11BC">
                <w:rPr>
                  <w:sz w:val="28"/>
                  <w:szCs w:val="28"/>
                </w:rPr>
                <w:t>7</w:t>
              </w:r>
              <w:r w:rsidRPr="00BA11BC">
                <w:rPr>
                  <w:sz w:val="28"/>
                  <w:szCs w:val="28"/>
                </w:rPr>
                <w:t xml:space="preserve"> г</w:t>
              </w:r>
            </w:smartTag>
            <w:r w:rsidRPr="00BA11BC"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  <w:vAlign w:val="center"/>
          </w:tcPr>
          <w:p w:rsidR="00B565CA" w:rsidRPr="00BA11BC" w:rsidRDefault="00B565C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Темп роста ,%</w:t>
            </w:r>
          </w:p>
        </w:tc>
      </w:tr>
      <w:tr w:rsidR="003C06DD" w:rsidRPr="00BA11BC">
        <w:tc>
          <w:tcPr>
            <w:tcW w:w="4248" w:type="dxa"/>
            <w:vAlign w:val="center"/>
          </w:tcPr>
          <w:p w:rsidR="00B565CA" w:rsidRPr="00BA11BC" w:rsidRDefault="00B565CA" w:rsidP="00BA11BC">
            <w:pPr>
              <w:tabs>
                <w:tab w:val="left" w:pos="1300"/>
                <w:tab w:val="left" w:pos="6820"/>
              </w:tabs>
              <w:spacing w:line="240" w:lineRule="atLeast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Расчеты с д</w:t>
            </w:r>
            <w:r w:rsidR="004B1B43" w:rsidRPr="00BA11BC">
              <w:rPr>
                <w:sz w:val="28"/>
                <w:szCs w:val="28"/>
              </w:rPr>
              <w:t>ебиторами, в</w:t>
            </w:r>
            <w:r w:rsidRPr="00BA11BC">
              <w:rPr>
                <w:sz w:val="28"/>
                <w:szCs w:val="28"/>
              </w:rPr>
              <w:t>сего</w:t>
            </w:r>
          </w:p>
          <w:p w:rsidR="00B565CA" w:rsidRPr="00BA11BC" w:rsidRDefault="00B565CA" w:rsidP="00BA11BC">
            <w:pPr>
              <w:tabs>
                <w:tab w:val="left" w:pos="1300"/>
                <w:tab w:val="left" w:pos="6820"/>
              </w:tabs>
              <w:spacing w:line="240" w:lineRule="atLeast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 xml:space="preserve">в т. ч. с покупателями </w:t>
            </w:r>
            <w:r w:rsidR="004B1B43" w:rsidRPr="00BA11BC">
              <w:rPr>
                <w:sz w:val="28"/>
                <w:szCs w:val="28"/>
              </w:rPr>
              <w:t>и заказчиками</w:t>
            </w:r>
          </w:p>
          <w:p w:rsidR="004B1B43" w:rsidRPr="00BA11BC" w:rsidRDefault="004B1B43" w:rsidP="00BA11BC">
            <w:pPr>
              <w:tabs>
                <w:tab w:val="left" w:pos="1300"/>
                <w:tab w:val="left" w:pos="6820"/>
              </w:tabs>
              <w:spacing w:line="240" w:lineRule="atLeast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 xml:space="preserve">           с прочими дебиторами</w:t>
            </w:r>
          </w:p>
        </w:tc>
        <w:tc>
          <w:tcPr>
            <w:tcW w:w="1440" w:type="dxa"/>
            <w:vAlign w:val="center"/>
          </w:tcPr>
          <w:p w:rsidR="00B565CA" w:rsidRPr="00BA11BC" w:rsidRDefault="003C06DD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2610,5</w:t>
            </w:r>
          </w:p>
          <w:p w:rsidR="003C06DD" w:rsidRPr="00BA11BC" w:rsidRDefault="003C06DD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2556,0</w:t>
            </w:r>
          </w:p>
          <w:p w:rsidR="00DF1C81" w:rsidRPr="00BA11BC" w:rsidRDefault="00DF1C81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3C06DD" w:rsidRPr="00BA11BC" w:rsidRDefault="003C06DD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54,5</w:t>
            </w:r>
          </w:p>
        </w:tc>
        <w:tc>
          <w:tcPr>
            <w:tcW w:w="1440" w:type="dxa"/>
            <w:vAlign w:val="center"/>
          </w:tcPr>
          <w:p w:rsidR="00B565CA" w:rsidRPr="00BA11BC" w:rsidRDefault="005A3BC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2666,0</w:t>
            </w:r>
          </w:p>
          <w:p w:rsidR="005A3BCA" w:rsidRPr="00BA11BC" w:rsidRDefault="005A3BC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2540,5</w:t>
            </w:r>
          </w:p>
          <w:p w:rsidR="00DF1C81" w:rsidRPr="00BA11BC" w:rsidRDefault="00DF1C81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5A3BCA" w:rsidRPr="00BA11BC" w:rsidRDefault="005A3BC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125,5</w:t>
            </w:r>
          </w:p>
        </w:tc>
        <w:tc>
          <w:tcPr>
            <w:tcW w:w="1440" w:type="dxa"/>
            <w:vAlign w:val="center"/>
          </w:tcPr>
          <w:p w:rsidR="00B565CA" w:rsidRPr="00BA11BC" w:rsidRDefault="002100C2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2587,0</w:t>
            </w:r>
          </w:p>
          <w:p w:rsidR="002100C2" w:rsidRPr="00BA11BC" w:rsidRDefault="002100C2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2396,5</w:t>
            </w:r>
          </w:p>
          <w:p w:rsidR="00DF1C81" w:rsidRPr="00BA11BC" w:rsidRDefault="00DF1C81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2100C2" w:rsidRPr="00BA11BC" w:rsidRDefault="002100C2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190,5</w:t>
            </w:r>
          </w:p>
        </w:tc>
        <w:tc>
          <w:tcPr>
            <w:tcW w:w="1260" w:type="dxa"/>
            <w:vAlign w:val="center"/>
          </w:tcPr>
          <w:p w:rsidR="00B565CA" w:rsidRPr="00BA11BC" w:rsidRDefault="00886C07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99,10</w:t>
            </w:r>
          </w:p>
          <w:p w:rsidR="00886C07" w:rsidRPr="00BA11BC" w:rsidRDefault="00886C07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96,76</w:t>
            </w:r>
          </w:p>
          <w:p w:rsidR="00DF1C81" w:rsidRPr="00BA11BC" w:rsidRDefault="00DF1C81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886C07" w:rsidRPr="00BA11BC" w:rsidRDefault="00886C07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349,54</w:t>
            </w:r>
          </w:p>
        </w:tc>
      </w:tr>
      <w:tr w:rsidR="003C06DD" w:rsidRPr="00BA11BC">
        <w:trPr>
          <w:trHeight w:val="2485"/>
        </w:trPr>
        <w:tc>
          <w:tcPr>
            <w:tcW w:w="4248" w:type="dxa"/>
            <w:vAlign w:val="center"/>
          </w:tcPr>
          <w:p w:rsidR="00B565CA" w:rsidRPr="00BA11BC" w:rsidRDefault="004B1B43" w:rsidP="00BA11BC">
            <w:pPr>
              <w:tabs>
                <w:tab w:val="left" w:pos="1300"/>
                <w:tab w:val="left" w:pos="6820"/>
              </w:tabs>
              <w:spacing w:line="240" w:lineRule="atLeast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Расчеты с кредиторами, всего</w:t>
            </w:r>
          </w:p>
          <w:p w:rsidR="004B1B43" w:rsidRPr="00BA11BC" w:rsidRDefault="004B1B43" w:rsidP="00BA11BC">
            <w:pPr>
              <w:tabs>
                <w:tab w:val="left" w:pos="1300"/>
                <w:tab w:val="left" w:pos="6820"/>
              </w:tabs>
              <w:spacing w:line="240" w:lineRule="atLeast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в т. ч. с поставщиками и подрядчиками</w:t>
            </w:r>
          </w:p>
          <w:p w:rsidR="004B1B43" w:rsidRPr="00BA11BC" w:rsidRDefault="004B1B43" w:rsidP="00BA11BC">
            <w:pPr>
              <w:tabs>
                <w:tab w:val="left" w:pos="1300"/>
                <w:tab w:val="left" w:pos="6820"/>
              </w:tabs>
              <w:spacing w:line="240" w:lineRule="atLeast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 xml:space="preserve">           по долгосрочным кредитам и займам</w:t>
            </w:r>
          </w:p>
          <w:p w:rsidR="004B1B43" w:rsidRPr="00BA11BC" w:rsidRDefault="004B1B43" w:rsidP="00BA11BC">
            <w:pPr>
              <w:tabs>
                <w:tab w:val="left" w:pos="1300"/>
                <w:tab w:val="left" w:pos="6820"/>
              </w:tabs>
              <w:spacing w:line="240" w:lineRule="atLeast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 xml:space="preserve">           по краткосрочным кредитам и займам  </w:t>
            </w:r>
          </w:p>
          <w:p w:rsidR="002100C2" w:rsidRPr="00BA11BC" w:rsidRDefault="002100C2" w:rsidP="00BA11BC">
            <w:pPr>
              <w:tabs>
                <w:tab w:val="left" w:pos="1300"/>
                <w:tab w:val="left" w:pos="6820"/>
              </w:tabs>
              <w:spacing w:line="240" w:lineRule="atLeast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 xml:space="preserve">           </w:t>
            </w:r>
            <w:r w:rsidR="00886C07" w:rsidRPr="00BA11BC">
              <w:rPr>
                <w:sz w:val="28"/>
                <w:szCs w:val="28"/>
              </w:rPr>
              <w:t xml:space="preserve">с </w:t>
            </w:r>
            <w:r w:rsidRPr="00BA11BC">
              <w:rPr>
                <w:sz w:val="28"/>
                <w:szCs w:val="28"/>
              </w:rPr>
              <w:t xml:space="preserve">персоналом </w:t>
            </w:r>
            <w:r w:rsidR="00886C07" w:rsidRPr="00BA11BC">
              <w:rPr>
                <w:sz w:val="28"/>
                <w:szCs w:val="28"/>
              </w:rPr>
              <w:t>организации</w:t>
            </w:r>
          </w:p>
          <w:p w:rsidR="004B1B43" w:rsidRPr="00BA11BC" w:rsidRDefault="004B1B43" w:rsidP="00BA11BC">
            <w:pPr>
              <w:tabs>
                <w:tab w:val="left" w:pos="1300"/>
                <w:tab w:val="left" w:pos="6820"/>
              </w:tabs>
              <w:spacing w:line="240" w:lineRule="atLeast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 xml:space="preserve">           с внебюджетными фондами</w:t>
            </w:r>
          </w:p>
          <w:p w:rsidR="004B1B43" w:rsidRPr="00BA11BC" w:rsidRDefault="004B1B43" w:rsidP="00BA11BC">
            <w:pPr>
              <w:tabs>
                <w:tab w:val="left" w:pos="1300"/>
                <w:tab w:val="left" w:pos="6820"/>
              </w:tabs>
              <w:spacing w:line="240" w:lineRule="atLeast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 xml:space="preserve">           по налогам и сборам</w:t>
            </w:r>
          </w:p>
          <w:p w:rsidR="004B1B43" w:rsidRPr="00BA11BC" w:rsidRDefault="004B1B43" w:rsidP="00BA11BC">
            <w:pPr>
              <w:tabs>
                <w:tab w:val="left" w:pos="1300"/>
                <w:tab w:val="left" w:pos="6820"/>
              </w:tabs>
              <w:spacing w:line="240" w:lineRule="atLeast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 xml:space="preserve">           с </w:t>
            </w:r>
            <w:r w:rsidR="003C06DD" w:rsidRPr="00BA11BC">
              <w:rPr>
                <w:sz w:val="28"/>
                <w:szCs w:val="28"/>
              </w:rPr>
              <w:t>прочими</w:t>
            </w:r>
            <w:r w:rsidRPr="00BA11BC">
              <w:rPr>
                <w:sz w:val="28"/>
                <w:szCs w:val="28"/>
              </w:rPr>
              <w:t xml:space="preserve"> кредиторами          </w:t>
            </w:r>
          </w:p>
        </w:tc>
        <w:tc>
          <w:tcPr>
            <w:tcW w:w="1440" w:type="dxa"/>
            <w:vAlign w:val="center"/>
          </w:tcPr>
          <w:p w:rsidR="00B565CA" w:rsidRPr="00BA11BC" w:rsidRDefault="003C06DD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6453,0</w:t>
            </w:r>
          </w:p>
          <w:p w:rsidR="005A3BCA" w:rsidRPr="00BA11BC" w:rsidRDefault="005A3BC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12,5</w:t>
            </w:r>
          </w:p>
          <w:p w:rsidR="005A3BCA" w:rsidRPr="00BA11BC" w:rsidRDefault="005A3BC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5A3BCA" w:rsidRPr="00BA11BC" w:rsidRDefault="005A3BC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1370,0</w:t>
            </w:r>
          </w:p>
          <w:p w:rsidR="005A3BCA" w:rsidRPr="00BA11BC" w:rsidRDefault="005A3BC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5A3BCA" w:rsidRPr="00BA11BC" w:rsidRDefault="005A3BC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258,0</w:t>
            </w:r>
          </w:p>
          <w:p w:rsidR="00DF1C81" w:rsidRPr="00BA11BC" w:rsidRDefault="00DF1C81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886C07" w:rsidRPr="00BA11BC" w:rsidRDefault="00886C07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-</w:t>
            </w:r>
          </w:p>
          <w:p w:rsidR="005A3BCA" w:rsidRPr="00BA11BC" w:rsidRDefault="005A3BC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3743,5</w:t>
            </w:r>
          </w:p>
          <w:p w:rsidR="00DF1C81" w:rsidRPr="00BA11BC" w:rsidRDefault="00DF1C81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5A3BCA" w:rsidRPr="00BA11BC" w:rsidRDefault="005A3BC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1038,5</w:t>
            </w:r>
          </w:p>
          <w:p w:rsidR="005A3BCA" w:rsidRPr="00BA11BC" w:rsidRDefault="005A3BC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30,5</w:t>
            </w:r>
          </w:p>
        </w:tc>
        <w:tc>
          <w:tcPr>
            <w:tcW w:w="1440" w:type="dxa"/>
            <w:vAlign w:val="center"/>
          </w:tcPr>
          <w:p w:rsidR="00B565CA" w:rsidRPr="00BA11BC" w:rsidRDefault="005A3BC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6687,5</w:t>
            </w:r>
          </w:p>
          <w:p w:rsidR="005A3BCA" w:rsidRPr="00BA11BC" w:rsidRDefault="00C514D1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17,5</w:t>
            </w:r>
          </w:p>
          <w:p w:rsidR="00C514D1" w:rsidRPr="00BA11BC" w:rsidRDefault="00C514D1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C514D1" w:rsidRPr="00BA11BC" w:rsidRDefault="00C514D1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1370,0</w:t>
            </w:r>
          </w:p>
          <w:p w:rsidR="00C514D1" w:rsidRPr="00BA11BC" w:rsidRDefault="00C514D1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C514D1" w:rsidRPr="00BA11BC" w:rsidRDefault="00C514D1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129,0</w:t>
            </w:r>
          </w:p>
          <w:p w:rsidR="00DF1C81" w:rsidRPr="00BA11BC" w:rsidRDefault="00DF1C81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886C07" w:rsidRPr="00BA11BC" w:rsidRDefault="00886C07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4,0</w:t>
            </w:r>
          </w:p>
          <w:p w:rsidR="00C514D1" w:rsidRPr="00BA11BC" w:rsidRDefault="00C514D1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2121,0</w:t>
            </w:r>
          </w:p>
          <w:p w:rsidR="00DF1C81" w:rsidRPr="00BA11BC" w:rsidRDefault="00DF1C81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C514D1" w:rsidRPr="00BA11BC" w:rsidRDefault="00C514D1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599,5</w:t>
            </w:r>
          </w:p>
          <w:p w:rsidR="00C514D1" w:rsidRPr="00BA11BC" w:rsidRDefault="00886C07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2446</w:t>
            </w:r>
            <w:r w:rsidR="00C514D1" w:rsidRPr="00BA11BC">
              <w:rPr>
                <w:sz w:val="28"/>
                <w:szCs w:val="28"/>
              </w:rPr>
              <w:t>,5</w:t>
            </w:r>
          </w:p>
        </w:tc>
        <w:tc>
          <w:tcPr>
            <w:tcW w:w="1440" w:type="dxa"/>
            <w:vAlign w:val="center"/>
          </w:tcPr>
          <w:p w:rsidR="00B565CA" w:rsidRPr="00BA11BC" w:rsidRDefault="002100C2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7649,5</w:t>
            </w:r>
          </w:p>
          <w:p w:rsidR="002100C2" w:rsidRPr="00BA11BC" w:rsidRDefault="002100C2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5,0</w:t>
            </w:r>
          </w:p>
          <w:p w:rsidR="002100C2" w:rsidRPr="00BA11BC" w:rsidRDefault="002100C2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2100C2" w:rsidRPr="00BA11BC" w:rsidRDefault="002100C2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1370,0</w:t>
            </w:r>
          </w:p>
          <w:p w:rsidR="002100C2" w:rsidRPr="00BA11BC" w:rsidRDefault="002100C2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2100C2" w:rsidRPr="00BA11BC" w:rsidRDefault="002100C2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-</w:t>
            </w:r>
          </w:p>
          <w:p w:rsidR="00DF1C81" w:rsidRPr="00BA11BC" w:rsidRDefault="00DF1C81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886C07" w:rsidRPr="00BA11BC" w:rsidRDefault="00886C07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47,5</w:t>
            </w:r>
          </w:p>
          <w:p w:rsidR="002100C2" w:rsidRPr="00BA11BC" w:rsidRDefault="002100C2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166,5</w:t>
            </w:r>
          </w:p>
          <w:p w:rsidR="00DF1C81" w:rsidRPr="00BA11BC" w:rsidRDefault="00DF1C81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2100C2" w:rsidRPr="00BA11BC" w:rsidRDefault="002100C2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144,5</w:t>
            </w:r>
          </w:p>
          <w:p w:rsidR="002100C2" w:rsidRPr="00BA11BC" w:rsidRDefault="002100C2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5916,0</w:t>
            </w:r>
          </w:p>
        </w:tc>
        <w:tc>
          <w:tcPr>
            <w:tcW w:w="1260" w:type="dxa"/>
            <w:vAlign w:val="center"/>
          </w:tcPr>
          <w:p w:rsidR="00B565CA" w:rsidRPr="00BA11BC" w:rsidRDefault="00886C07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118,54</w:t>
            </w:r>
          </w:p>
          <w:p w:rsidR="00886C07" w:rsidRPr="00BA11BC" w:rsidRDefault="00886C07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40,00</w:t>
            </w:r>
          </w:p>
          <w:p w:rsidR="00886C07" w:rsidRPr="00BA11BC" w:rsidRDefault="00886C07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886C07" w:rsidRPr="00BA11BC" w:rsidRDefault="00886C07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100,00</w:t>
            </w:r>
          </w:p>
          <w:p w:rsidR="00886C07" w:rsidRPr="00BA11BC" w:rsidRDefault="00886C07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886C07" w:rsidRPr="00BA11BC" w:rsidRDefault="00886C07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-</w:t>
            </w:r>
          </w:p>
          <w:p w:rsidR="00DF1C81" w:rsidRPr="00BA11BC" w:rsidRDefault="00DF1C81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886C07" w:rsidRPr="00BA11BC" w:rsidRDefault="00886C07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-</w:t>
            </w:r>
          </w:p>
          <w:p w:rsidR="00886C07" w:rsidRPr="00BA11BC" w:rsidRDefault="00886C07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4,45</w:t>
            </w:r>
          </w:p>
          <w:p w:rsidR="00DF1C81" w:rsidRPr="00BA11BC" w:rsidRDefault="00DF1C81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886C07" w:rsidRPr="00BA11BC" w:rsidRDefault="00886C07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13,91</w:t>
            </w:r>
          </w:p>
          <w:p w:rsidR="00886C07" w:rsidRPr="00BA11BC" w:rsidRDefault="00886C07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19396,72</w:t>
            </w:r>
          </w:p>
        </w:tc>
      </w:tr>
      <w:tr w:rsidR="003C06DD" w:rsidRPr="00BA11BC">
        <w:tc>
          <w:tcPr>
            <w:tcW w:w="4248" w:type="dxa"/>
            <w:vAlign w:val="center"/>
          </w:tcPr>
          <w:p w:rsidR="003C06DD" w:rsidRPr="00BA11BC" w:rsidRDefault="003C06DD" w:rsidP="00BA11BC">
            <w:pPr>
              <w:tabs>
                <w:tab w:val="left" w:pos="1300"/>
                <w:tab w:val="left" w:pos="6820"/>
              </w:tabs>
              <w:spacing w:line="240" w:lineRule="atLeast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Итого</w:t>
            </w:r>
          </w:p>
          <w:p w:rsidR="003C06DD" w:rsidRPr="00BA11BC" w:rsidRDefault="003C06DD" w:rsidP="00BA11BC">
            <w:pPr>
              <w:tabs>
                <w:tab w:val="left" w:pos="1300"/>
                <w:tab w:val="left" w:pos="6820"/>
              </w:tabs>
              <w:spacing w:line="240" w:lineRule="atLeast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а) превышение дебиторской задолженности над кредиторской</w:t>
            </w:r>
          </w:p>
          <w:p w:rsidR="003C06DD" w:rsidRPr="00BA11BC" w:rsidRDefault="003C06DD" w:rsidP="00BA11BC">
            <w:pPr>
              <w:tabs>
                <w:tab w:val="left" w:pos="1300"/>
                <w:tab w:val="left" w:pos="6820"/>
              </w:tabs>
              <w:spacing w:line="240" w:lineRule="atLeast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б) превышение кредиторской задолженности над дебиторской</w:t>
            </w:r>
          </w:p>
        </w:tc>
        <w:tc>
          <w:tcPr>
            <w:tcW w:w="1440" w:type="dxa"/>
            <w:vAlign w:val="center"/>
          </w:tcPr>
          <w:p w:rsidR="00B565CA" w:rsidRPr="00BA11BC" w:rsidRDefault="00B565C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5A3BCA" w:rsidRPr="00BA11BC" w:rsidRDefault="005A3BC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5A3BCA" w:rsidRPr="00BA11BC" w:rsidRDefault="00886C07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-</w:t>
            </w:r>
          </w:p>
          <w:p w:rsidR="005A3BCA" w:rsidRPr="00BA11BC" w:rsidRDefault="005A3BC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5A3BCA" w:rsidRPr="00BA11BC" w:rsidRDefault="005A3BC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3842,5</w:t>
            </w:r>
          </w:p>
        </w:tc>
        <w:tc>
          <w:tcPr>
            <w:tcW w:w="1440" w:type="dxa"/>
            <w:vAlign w:val="center"/>
          </w:tcPr>
          <w:p w:rsidR="00B565CA" w:rsidRPr="00BA11BC" w:rsidRDefault="00B565C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C514D1" w:rsidRPr="00BA11BC" w:rsidRDefault="00C514D1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C514D1" w:rsidRPr="00BA11BC" w:rsidRDefault="00886C07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-</w:t>
            </w:r>
          </w:p>
          <w:p w:rsidR="00C514D1" w:rsidRPr="00BA11BC" w:rsidRDefault="00C514D1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C514D1" w:rsidRPr="00BA11BC" w:rsidRDefault="00C514D1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4021,5</w:t>
            </w:r>
          </w:p>
        </w:tc>
        <w:tc>
          <w:tcPr>
            <w:tcW w:w="1440" w:type="dxa"/>
            <w:vAlign w:val="center"/>
          </w:tcPr>
          <w:p w:rsidR="00B565CA" w:rsidRPr="00BA11BC" w:rsidRDefault="00B565C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886C07" w:rsidRPr="00BA11BC" w:rsidRDefault="00886C07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886C07" w:rsidRPr="00BA11BC" w:rsidRDefault="00886C07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-</w:t>
            </w:r>
          </w:p>
          <w:p w:rsidR="00886C07" w:rsidRPr="00BA11BC" w:rsidRDefault="00886C07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886C07" w:rsidRPr="00BA11BC" w:rsidRDefault="00886C07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5062,5</w:t>
            </w:r>
          </w:p>
        </w:tc>
        <w:tc>
          <w:tcPr>
            <w:tcW w:w="1260" w:type="dxa"/>
            <w:vAlign w:val="center"/>
          </w:tcPr>
          <w:p w:rsidR="00B565CA" w:rsidRPr="00BA11BC" w:rsidRDefault="00B565C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886C07" w:rsidRPr="00BA11BC" w:rsidRDefault="00886C07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886C07" w:rsidRPr="00BA11BC" w:rsidRDefault="00886C07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-</w:t>
            </w:r>
          </w:p>
          <w:p w:rsidR="00886C07" w:rsidRPr="00BA11BC" w:rsidRDefault="00886C07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886C07" w:rsidRPr="00BA11BC" w:rsidRDefault="00886C07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131,75</w:t>
            </w:r>
          </w:p>
        </w:tc>
      </w:tr>
    </w:tbl>
    <w:p w:rsidR="00F00A8C" w:rsidRDefault="00F00A8C" w:rsidP="00F00A8C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86C07" w:rsidRDefault="00886C07" w:rsidP="00F00A8C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данном предприятии состояние расчетов характеризуется значительным превышением кредиторской задолженности над дебиторской, причем за последние 3 года эта разница возросла на 31,75 %, что в абсолютном выражении составляет 1220 тыс. р.</w:t>
      </w:r>
      <w:r w:rsidR="00F44CA8">
        <w:rPr>
          <w:sz w:val="28"/>
          <w:szCs w:val="28"/>
        </w:rPr>
        <w:t xml:space="preserve"> Причина данного явления состоит в увеличении кредиторской з</w:t>
      </w:r>
      <w:r w:rsidR="005455CB">
        <w:rPr>
          <w:sz w:val="28"/>
          <w:szCs w:val="28"/>
        </w:rPr>
        <w:t xml:space="preserve">адолженности на 1196,5 тыс. р. </w:t>
      </w:r>
      <w:r w:rsidR="00F44CA8">
        <w:rPr>
          <w:sz w:val="28"/>
          <w:szCs w:val="28"/>
        </w:rPr>
        <w:t xml:space="preserve"> (18,54 %). Кредиторская задолженность возросла за счет прочей задолженности. В остальных статьях наблюдается сокращение. Так значительно сократилась задолженность перед внебюджетными фондами, на 95,55% или на 3577 тыс. р. Задолженность по налогам и сборам сократилась на 86,09%, что в абсолютном выражении составляет 894 тыс. р. На 6,5 тыс.р. стала меньше задолженность перед поставщиками и подрядчиками. Можно заметить появление задолженности перед персоналом предприятия по оплате труда</w:t>
      </w:r>
      <w:r w:rsidR="009B6F43">
        <w:rPr>
          <w:sz w:val="28"/>
          <w:szCs w:val="28"/>
        </w:rPr>
        <w:t xml:space="preserve">, в </w:t>
      </w:r>
      <w:smartTag w:uri="urn:schemas-microsoft-com:office:smarttags" w:element="metricconverter">
        <w:smartTagPr>
          <w:attr w:name="ProductID" w:val="2006 г"/>
        </w:smartTagPr>
        <w:r w:rsidR="009B6F43">
          <w:rPr>
            <w:sz w:val="28"/>
            <w:szCs w:val="28"/>
          </w:rPr>
          <w:t>200</w:t>
        </w:r>
        <w:r w:rsidR="007F34B7">
          <w:rPr>
            <w:sz w:val="28"/>
            <w:szCs w:val="28"/>
          </w:rPr>
          <w:t>6</w:t>
        </w:r>
        <w:r w:rsidR="009B6F43">
          <w:rPr>
            <w:sz w:val="28"/>
            <w:szCs w:val="28"/>
          </w:rPr>
          <w:t xml:space="preserve"> г</w:t>
        </w:r>
      </w:smartTag>
      <w:r w:rsidR="009B6F43">
        <w:rPr>
          <w:sz w:val="28"/>
          <w:szCs w:val="28"/>
        </w:rPr>
        <w:t xml:space="preserve"> данная величина составила 4 тыс. р, в </w:t>
      </w:r>
      <w:smartTag w:uri="urn:schemas-microsoft-com:office:smarttags" w:element="metricconverter">
        <w:smartTagPr>
          <w:attr w:name="ProductID" w:val="2007 г"/>
        </w:smartTagPr>
        <w:r w:rsidR="009B6F43">
          <w:rPr>
            <w:sz w:val="28"/>
            <w:szCs w:val="28"/>
          </w:rPr>
          <w:t>200</w:t>
        </w:r>
        <w:r w:rsidR="007F34B7">
          <w:rPr>
            <w:sz w:val="28"/>
            <w:szCs w:val="28"/>
          </w:rPr>
          <w:t>7</w:t>
        </w:r>
        <w:r w:rsidR="009B6F43">
          <w:rPr>
            <w:sz w:val="28"/>
            <w:szCs w:val="28"/>
          </w:rPr>
          <w:t xml:space="preserve"> г</w:t>
        </w:r>
      </w:smartTag>
      <w:r w:rsidR="009B6F43">
        <w:rPr>
          <w:sz w:val="28"/>
          <w:szCs w:val="28"/>
        </w:rPr>
        <w:t>. – 47,5 тыс. р.</w:t>
      </w:r>
    </w:p>
    <w:p w:rsidR="009B6F43" w:rsidRDefault="009B6F43" w:rsidP="00F00A8C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проанализируе</w:t>
      </w:r>
      <w:r w:rsidR="00123EC7">
        <w:rPr>
          <w:sz w:val="28"/>
          <w:szCs w:val="28"/>
        </w:rPr>
        <w:t xml:space="preserve">м  состояние платежеспособности ТОО «Пашковское» </w:t>
      </w:r>
      <w:r>
        <w:rPr>
          <w:sz w:val="28"/>
          <w:szCs w:val="28"/>
        </w:rPr>
        <w:t>в таблице 7.</w:t>
      </w:r>
    </w:p>
    <w:p w:rsidR="00A03284" w:rsidRDefault="00A03284" w:rsidP="00F00A8C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A03284" w:rsidRDefault="00A03284" w:rsidP="004A7C37">
      <w:pPr>
        <w:tabs>
          <w:tab w:val="left" w:pos="1300"/>
          <w:tab w:val="left" w:pos="682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Таблица 7 - Состояние платежеспособности предприятия, тыс. р.</w:t>
      </w:r>
    </w:p>
    <w:p w:rsidR="003C48BE" w:rsidRDefault="003C48BE" w:rsidP="004A7C37">
      <w:pPr>
        <w:tabs>
          <w:tab w:val="left" w:pos="1300"/>
          <w:tab w:val="left" w:pos="6820"/>
        </w:tabs>
        <w:spacing w:line="360" w:lineRule="auto"/>
        <w:jc w:val="center"/>
        <w:rPr>
          <w:sz w:val="28"/>
          <w:szCs w:val="28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1440"/>
        <w:gridCol w:w="1491"/>
        <w:gridCol w:w="1428"/>
        <w:gridCol w:w="2043"/>
      </w:tblGrid>
      <w:tr w:rsidR="00A03284" w:rsidRPr="00BA11BC">
        <w:trPr>
          <w:jc w:val="center"/>
        </w:trPr>
        <w:tc>
          <w:tcPr>
            <w:tcW w:w="3426" w:type="dxa"/>
            <w:vAlign w:val="center"/>
          </w:tcPr>
          <w:p w:rsidR="00A03284" w:rsidRPr="00BA11BC" w:rsidRDefault="00A03284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Статьи</w:t>
            </w:r>
          </w:p>
        </w:tc>
        <w:tc>
          <w:tcPr>
            <w:tcW w:w="1440" w:type="dxa"/>
            <w:vAlign w:val="center"/>
          </w:tcPr>
          <w:p w:rsidR="00A03284" w:rsidRPr="00BA11BC" w:rsidRDefault="00A03284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BA11BC">
                <w:rPr>
                  <w:sz w:val="28"/>
                  <w:szCs w:val="28"/>
                </w:rPr>
                <w:t>200</w:t>
              </w:r>
              <w:r w:rsidR="007F34B7" w:rsidRPr="00BA11BC">
                <w:rPr>
                  <w:sz w:val="28"/>
                  <w:szCs w:val="28"/>
                </w:rPr>
                <w:t>5</w:t>
              </w:r>
              <w:r w:rsidRPr="00BA11BC">
                <w:rPr>
                  <w:sz w:val="28"/>
                  <w:szCs w:val="28"/>
                </w:rPr>
                <w:t xml:space="preserve"> г</w:t>
              </w:r>
            </w:smartTag>
            <w:r w:rsidRPr="00BA11BC">
              <w:rPr>
                <w:sz w:val="28"/>
                <w:szCs w:val="28"/>
              </w:rPr>
              <w:t>.</w:t>
            </w:r>
          </w:p>
        </w:tc>
        <w:tc>
          <w:tcPr>
            <w:tcW w:w="1491" w:type="dxa"/>
            <w:vAlign w:val="center"/>
          </w:tcPr>
          <w:p w:rsidR="00A03284" w:rsidRPr="00BA11BC" w:rsidRDefault="00A03284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BA11BC">
                <w:rPr>
                  <w:sz w:val="28"/>
                  <w:szCs w:val="28"/>
                </w:rPr>
                <w:t>200</w:t>
              </w:r>
              <w:r w:rsidR="007F34B7" w:rsidRPr="00BA11BC">
                <w:rPr>
                  <w:sz w:val="28"/>
                  <w:szCs w:val="28"/>
                </w:rPr>
                <w:t>6</w:t>
              </w:r>
              <w:r w:rsidRPr="00BA11BC">
                <w:rPr>
                  <w:sz w:val="28"/>
                  <w:szCs w:val="28"/>
                </w:rPr>
                <w:t xml:space="preserve"> г</w:t>
              </w:r>
            </w:smartTag>
            <w:r w:rsidRPr="00BA11BC"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A03284" w:rsidRPr="00BA11BC" w:rsidRDefault="00A03284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A11BC">
                <w:rPr>
                  <w:sz w:val="28"/>
                  <w:szCs w:val="28"/>
                </w:rPr>
                <w:t>200</w:t>
              </w:r>
              <w:r w:rsidR="007F34B7" w:rsidRPr="00BA11BC">
                <w:rPr>
                  <w:sz w:val="28"/>
                  <w:szCs w:val="28"/>
                </w:rPr>
                <w:t>7</w:t>
              </w:r>
              <w:r w:rsidRPr="00BA11BC">
                <w:rPr>
                  <w:sz w:val="28"/>
                  <w:szCs w:val="28"/>
                </w:rPr>
                <w:t xml:space="preserve"> г</w:t>
              </w:r>
            </w:smartTag>
            <w:r w:rsidRPr="00BA11BC">
              <w:rPr>
                <w:sz w:val="28"/>
                <w:szCs w:val="28"/>
              </w:rPr>
              <w:t>.</w:t>
            </w:r>
          </w:p>
        </w:tc>
        <w:tc>
          <w:tcPr>
            <w:tcW w:w="2043" w:type="dxa"/>
            <w:vAlign w:val="center"/>
          </w:tcPr>
          <w:p w:rsidR="00A03284" w:rsidRPr="00BA11BC" w:rsidRDefault="00A03284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Отклонение, (+/-)</w:t>
            </w:r>
          </w:p>
        </w:tc>
      </w:tr>
      <w:tr w:rsidR="00A03284" w:rsidRPr="00BA11BC">
        <w:trPr>
          <w:jc w:val="center"/>
        </w:trPr>
        <w:tc>
          <w:tcPr>
            <w:tcW w:w="3426" w:type="dxa"/>
            <w:vAlign w:val="center"/>
          </w:tcPr>
          <w:p w:rsidR="00A03284" w:rsidRPr="00BA11BC" w:rsidRDefault="00A03284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Актив</w:t>
            </w:r>
          </w:p>
          <w:p w:rsidR="00A03284" w:rsidRPr="00BA11BC" w:rsidRDefault="00A03284" w:rsidP="00BA11BC">
            <w:pPr>
              <w:tabs>
                <w:tab w:val="left" w:pos="1300"/>
                <w:tab w:val="left" w:pos="6820"/>
              </w:tabs>
              <w:spacing w:line="240" w:lineRule="atLeast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1. Денежные средства</w:t>
            </w:r>
          </w:p>
          <w:p w:rsidR="00A03284" w:rsidRPr="00BA11BC" w:rsidRDefault="00A03284" w:rsidP="00BA11BC">
            <w:pPr>
              <w:tabs>
                <w:tab w:val="left" w:pos="1300"/>
                <w:tab w:val="left" w:pos="6820"/>
              </w:tabs>
              <w:spacing w:line="240" w:lineRule="atLeast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2. Краткосрочные финансовые</w:t>
            </w:r>
            <w:r w:rsidR="006344DA" w:rsidRPr="00BA11BC">
              <w:rPr>
                <w:sz w:val="28"/>
                <w:szCs w:val="28"/>
              </w:rPr>
              <w:t xml:space="preserve"> </w:t>
            </w:r>
            <w:r w:rsidRPr="00BA11BC">
              <w:rPr>
                <w:sz w:val="28"/>
                <w:szCs w:val="28"/>
              </w:rPr>
              <w:t>вложения</w:t>
            </w:r>
          </w:p>
          <w:p w:rsidR="00A03284" w:rsidRPr="00BA11BC" w:rsidRDefault="00A03284" w:rsidP="00BA11BC">
            <w:pPr>
              <w:tabs>
                <w:tab w:val="left" w:pos="1300"/>
                <w:tab w:val="left" w:pos="6820"/>
              </w:tabs>
              <w:spacing w:line="240" w:lineRule="atLeast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 xml:space="preserve">3. </w:t>
            </w:r>
            <w:r w:rsidR="00844B0D" w:rsidRPr="00BA11BC">
              <w:rPr>
                <w:sz w:val="28"/>
                <w:szCs w:val="28"/>
              </w:rPr>
              <w:t>Готовая продукция</w:t>
            </w:r>
          </w:p>
          <w:p w:rsidR="00BA2AFF" w:rsidRPr="00BA11BC" w:rsidRDefault="00844B0D" w:rsidP="00BA11BC">
            <w:pPr>
              <w:tabs>
                <w:tab w:val="left" w:pos="1300"/>
                <w:tab w:val="left" w:pos="6820"/>
              </w:tabs>
              <w:spacing w:line="240" w:lineRule="atLeast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4. Запасы</w:t>
            </w:r>
          </w:p>
          <w:p w:rsidR="00844B0D" w:rsidRPr="00BA11BC" w:rsidRDefault="00844B0D" w:rsidP="00BA11BC">
            <w:pPr>
              <w:tabs>
                <w:tab w:val="left" w:pos="1300"/>
                <w:tab w:val="left" w:pos="6820"/>
              </w:tabs>
              <w:spacing w:line="240" w:lineRule="atLeast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 xml:space="preserve">5. </w:t>
            </w:r>
            <w:r w:rsidR="00BA2AFF" w:rsidRPr="00BA11BC">
              <w:rPr>
                <w:sz w:val="28"/>
                <w:szCs w:val="28"/>
              </w:rPr>
              <w:t>Краткосрочная д</w:t>
            </w:r>
            <w:r w:rsidRPr="00BA11BC">
              <w:rPr>
                <w:sz w:val="28"/>
                <w:szCs w:val="28"/>
              </w:rPr>
              <w:t>ебиторская задолженность</w:t>
            </w:r>
          </w:p>
          <w:p w:rsidR="00844B0D" w:rsidRPr="00BA11BC" w:rsidRDefault="00844B0D" w:rsidP="00BA11BC">
            <w:pPr>
              <w:tabs>
                <w:tab w:val="left" w:pos="1300"/>
                <w:tab w:val="left" w:pos="6820"/>
              </w:tabs>
              <w:spacing w:line="240" w:lineRule="atLeast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Итого</w:t>
            </w:r>
          </w:p>
        </w:tc>
        <w:tc>
          <w:tcPr>
            <w:tcW w:w="1440" w:type="dxa"/>
            <w:vAlign w:val="center"/>
          </w:tcPr>
          <w:p w:rsidR="00A03284" w:rsidRPr="00BA11BC" w:rsidRDefault="00A03284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844B0D" w:rsidRPr="00BA11BC" w:rsidRDefault="00844B0D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5,0</w:t>
            </w:r>
          </w:p>
          <w:p w:rsidR="00844B0D" w:rsidRPr="00BA11BC" w:rsidRDefault="00844B0D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844B0D" w:rsidRPr="00BA11BC" w:rsidRDefault="00844B0D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10,0</w:t>
            </w:r>
          </w:p>
          <w:p w:rsidR="00844B0D" w:rsidRPr="00BA11BC" w:rsidRDefault="00844B0D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82,5</w:t>
            </w:r>
          </w:p>
          <w:p w:rsidR="00844B0D" w:rsidRPr="00BA11BC" w:rsidRDefault="00844B0D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9787,5</w:t>
            </w:r>
          </w:p>
          <w:p w:rsidR="00BA2AFF" w:rsidRPr="00BA11BC" w:rsidRDefault="00BA2AFF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BA2AFF" w:rsidRPr="00BA11BC" w:rsidRDefault="00BA2AFF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151,0</w:t>
            </w:r>
          </w:p>
          <w:p w:rsidR="00844B0D" w:rsidRPr="00BA11BC" w:rsidRDefault="00BA2AFF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10036,0</w:t>
            </w:r>
          </w:p>
        </w:tc>
        <w:tc>
          <w:tcPr>
            <w:tcW w:w="1491" w:type="dxa"/>
            <w:vAlign w:val="center"/>
          </w:tcPr>
          <w:p w:rsidR="00A03284" w:rsidRPr="00BA11BC" w:rsidRDefault="00A03284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ED5AC7" w:rsidRPr="00BA11BC" w:rsidRDefault="00ED5AC7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41,0</w:t>
            </w:r>
          </w:p>
          <w:p w:rsidR="00ED5AC7" w:rsidRPr="00BA11BC" w:rsidRDefault="00ED5AC7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ED5AC7" w:rsidRPr="00BA11BC" w:rsidRDefault="00ED5AC7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10,0</w:t>
            </w:r>
          </w:p>
          <w:p w:rsidR="00ED5AC7" w:rsidRPr="00BA11BC" w:rsidRDefault="00ED5AC7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38,0</w:t>
            </w:r>
          </w:p>
          <w:p w:rsidR="00ED5AC7" w:rsidRPr="00BA11BC" w:rsidRDefault="00ED5AC7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12536,5</w:t>
            </w:r>
          </w:p>
          <w:p w:rsidR="00BA2AFF" w:rsidRPr="00BA11BC" w:rsidRDefault="00BA2AFF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BA2AFF" w:rsidRPr="00BA11BC" w:rsidRDefault="00BA2AFF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527,0</w:t>
            </w:r>
          </w:p>
          <w:p w:rsidR="00ED5AC7" w:rsidRPr="00BA11BC" w:rsidRDefault="00BA2AFF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13152,5</w:t>
            </w:r>
          </w:p>
        </w:tc>
        <w:tc>
          <w:tcPr>
            <w:tcW w:w="1428" w:type="dxa"/>
            <w:vAlign w:val="center"/>
          </w:tcPr>
          <w:p w:rsidR="00A03284" w:rsidRPr="00BA11BC" w:rsidRDefault="00A03284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BA2AFF" w:rsidRPr="00BA11BC" w:rsidRDefault="00BA2AFF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409,5</w:t>
            </w:r>
          </w:p>
          <w:p w:rsidR="00BA2AFF" w:rsidRPr="00BA11BC" w:rsidRDefault="00BA2AFF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BA2AFF" w:rsidRPr="00BA11BC" w:rsidRDefault="00BA2AFF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10,0</w:t>
            </w:r>
          </w:p>
          <w:p w:rsidR="00BA2AFF" w:rsidRPr="00BA11BC" w:rsidRDefault="00BA2AFF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19,5</w:t>
            </w:r>
          </w:p>
          <w:p w:rsidR="00BA2AFF" w:rsidRPr="00BA11BC" w:rsidRDefault="00BA2AFF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14937,5</w:t>
            </w:r>
          </w:p>
          <w:p w:rsidR="00BA2AFF" w:rsidRPr="00BA11BC" w:rsidRDefault="00BA2AFF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BA2AFF" w:rsidRPr="00BA11BC" w:rsidRDefault="00BA2AFF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852,0</w:t>
            </w:r>
          </w:p>
          <w:p w:rsidR="00BA2AFF" w:rsidRPr="00BA11BC" w:rsidRDefault="00BA2AFF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16228,5</w:t>
            </w:r>
          </w:p>
        </w:tc>
        <w:tc>
          <w:tcPr>
            <w:tcW w:w="2043" w:type="dxa"/>
            <w:vAlign w:val="center"/>
          </w:tcPr>
          <w:p w:rsidR="00A03284" w:rsidRPr="00BA11BC" w:rsidRDefault="00A03284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5B504E" w:rsidRPr="00BA11BC" w:rsidRDefault="005B504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404,5</w:t>
            </w:r>
          </w:p>
          <w:p w:rsidR="005B504E" w:rsidRPr="00BA11BC" w:rsidRDefault="005B504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5B504E" w:rsidRPr="00BA11BC" w:rsidRDefault="005B504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-</w:t>
            </w:r>
          </w:p>
          <w:p w:rsidR="005B504E" w:rsidRPr="00BA11BC" w:rsidRDefault="007E031C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-</w:t>
            </w:r>
            <w:r w:rsidR="005B504E" w:rsidRPr="00BA11BC">
              <w:rPr>
                <w:sz w:val="28"/>
                <w:szCs w:val="28"/>
              </w:rPr>
              <w:t>63,0</w:t>
            </w:r>
          </w:p>
          <w:p w:rsidR="005B504E" w:rsidRPr="00BA11BC" w:rsidRDefault="005B504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5150,0</w:t>
            </w:r>
          </w:p>
          <w:p w:rsidR="005B504E" w:rsidRPr="00BA11BC" w:rsidRDefault="005B504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5B504E" w:rsidRPr="00BA11BC" w:rsidRDefault="005B504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701,0</w:t>
            </w:r>
          </w:p>
          <w:p w:rsidR="005B504E" w:rsidRPr="00BA11BC" w:rsidRDefault="005B504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6192,5</w:t>
            </w:r>
          </w:p>
        </w:tc>
      </w:tr>
      <w:tr w:rsidR="00A03284" w:rsidRPr="00BA11BC">
        <w:trPr>
          <w:jc w:val="center"/>
        </w:trPr>
        <w:tc>
          <w:tcPr>
            <w:tcW w:w="3426" w:type="dxa"/>
            <w:vAlign w:val="center"/>
          </w:tcPr>
          <w:p w:rsidR="00A03284" w:rsidRPr="00BA11BC" w:rsidRDefault="00844B0D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Пассив</w:t>
            </w:r>
          </w:p>
          <w:p w:rsidR="00844B0D" w:rsidRPr="00BA11BC" w:rsidRDefault="006344DA" w:rsidP="00BA11BC">
            <w:pPr>
              <w:tabs>
                <w:tab w:val="left" w:pos="1300"/>
                <w:tab w:val="left" w:pos="6820"/>
              </w:tabs>
              <w:spacing w:line="240" w:lineRule="atLeast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1. Краткосрочные кредиты и</w:t>
            </w:r>
            <w:r w:rsidR="00844B0D" w:rsidRPr="00BA11BC">
              <w:rPr>
                <w:sz w:val="28"/>
                <w:szCs w:val="28"/>
              </w:rPr>
              <w:t xml:space="preserve"> займы</w:t>
            </w:r>
          </w:p>
          <w:p w:rsidR="00844B0D" w:rsidRPr="00BA11BC" w:rsidRDefault="00844B0D" w:rsidP="00BA11BC">
            <w:pPr>
              <w:tabs>
                <w:tab w:val="left" w:pos="1300"/>
                <w:tab w:val="left" w:pos="6820"/>
              </w:tabs>
              <w:spacing w:line="240" w:lineRule="atLeast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 xml:space="preserve">2. Расчеты с кредиторами </w:t>
            </w:r>
            <w:r w:rsidR="00ED5AC7" w:rsidRPr="00BA11BC">
              <w:rPr>
                <w:sz w:val="28"/>
                <w:szCs w:val="28"/>
              </w:rPr>
              <w:t>Итого</w:t>
            </w:r>
          </w:p>
        </w:tc>
        <w:tc>
          <w:tcPr>
            <w:tcW w:w="1440" w:type="dxa"/>
            <w:vAlign w:val="center"/>
          </w:tcPr>
          <w:p w:rsidR="00A03284" w:rsidRPr="00BA11BC" w:rsidRDefault="00A03284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ED5AC7" w:rsidRPr="00BA11BC" w:rsidRDefault="00ED5AC7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ED5AC7" w:rsidRPr="00BA11BC" w:rsidRDefault="00ED5AC7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258,0</w:t>
            </w:r>
          </w:p>
          <w:p w:rsidR="00ED5AC7" w:rsidRPr="00BA11BC" w:rsidRDefault="00ED5AC7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4802,0</w:t>
            </w:r>
          </w:p>
          <w:p w:rsidR="00ED5AC7" w:rsidRPr="00BA11BC" w:rsidRDefault="00ED5AC7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5060,0</w:t>
            </w:r>
          </w:p>
        </w:tc>
        <w:tc>
          <w:tcPr>
            <w:tcW w:w="1491" w:type="dxa"/>
            <w:vAlign w:val="center"/>
          </w:tcPr>
          <w:p w:rsidR="00A03284" w:rsidRPr="00BA11BC" w:rsidRDefault="00A03284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BA2AFF" w:rsidRPr="00BA11BC" w:rsidRDefault="00BA2AFF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BA2AFF" w:rsidRPr="00BA11BC" w:rsidRDefault="00BA2AFF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129,0</w:t>
            </w:r>
          </w:p>
          <w:p w:rsidR="00BA2AFF" w:rsidRPr="00BA11BC" w:rsidRDefault="00BA2AFF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2742,0</w:t>
            </w:r>
          </w:p>
          <w:p w:rsidR="00BA2AFF" w:rsidRPr="00BA11BC" w:rsidRDefault="00BA2AFF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2871,0</w:t>
            </w:r>
          </w:p>
        </w:tc>
        <w:tc>
          <w:tcPr>
            <w:tcW w:w="1428" w:type="dxa"/>
            <w:vAlign w:val="center"/>
          </w:tcPr>
          <w:p w:rsidR="00A03284" w:rsidRPr="00BA11BC" w:rsidRDefault="00A03284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5B504E" w:rsidRPr="00BA11BC" w:rsidRDefault="005B504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5B504E" w:rsidRPr="00BA11BC" w:rsidRDefault="005B504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-</w:t>
            </w:r>
          </w:p>
          <w:p w:rsidR="005B504E" w:rsidRPr="00BA11BC" w:rsidRDefault="005B504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363,5</w:t>
            </w:r>
          </w:p>
          <w:p w:rsidR="005B504E" w:rsidRPr="00BA11BC" w:rsidRDefault="005B504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363,5</w:t>
            </w:r>
          </w:p>
        </w:tc>
        <w:tc>
          <w:tcPr>
            <w:tcW w:w="2043" w:type="dxa"/>
            <w:vAlign w:val="center"/>
          </w:tcPr>
          <w:p w:rsidR="00A03284" w:rsidRPr="00BA11BC" w:rsidRDefault="00A03284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5B504E" w:rsidRPr="00BA11BC" w:rsidRDefault="005B504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5B504E" w:rsidRPr="00BA11BC" w:rsidRDefault="005B504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-</w:t>
            </w:r>
          </w:p>
          <w:p w:rsidR="005B504E" w:rsidRPr="00BA11BC" w:rsidRDefault="007E031C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-</w:t>
            </w:r>
            <w:r w:rsidR="005B504E" w:rsidRPr="00BA11BC">
              <w:rPr>
                <w:sz w:val="28"/>
                <w:szCs w:val="28"/>
              </w:rPr>
              <w:t>4438,5</w:t>
            </w:r>
          </w:p>
          <w:p w:rsidR="005B504E" w:rsidRPr="00BA11BC" w:rsidRDefault="007E031C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-</w:t>
            </w:r>
            <w:r w:rsidR="005B504E" w:rsidRPr="00BA11BC">
              <w:rPr>
                <w:sz w:val="28"/>
                <w:szCs w:val="28"/>
              </w:rPr>
              <w:t>4696,8</w:t>
            </w:r>
          </w:p>
        </w:tc>
      </w:tr>
      <w:tr w:rsidR="00A03284" w:rsidRPr="00BA11BC">
        <w:trPr>
          <w:trHeight w:val="340"/>
          <w:jc w:val="center"/>
        </w:trPr>
        <w:tc>
          <w:tcPr>
            <w:tcW w:w="3426" w:type="dxa"/>
            <w:vAlign w:val="center"/>
          </w:tcPr>
          <w:p w:rsidR="00A03284" w:rsidRPr="00BA11BC" w:rsidRDefault="006344DA" w:rsidP="00BA11BC">
            <w:pPr>
              <w:tabs>
                <w:tab w:val="left" w:pos="1300"/>
                <w:tab w:val="left" w:pos="6820"/>
              </w:tabs>
              <w:spacing w:line="240" w:lineRule="atLeast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Избыток (+), недостаток(-</w:t>
            </w:r>
            <w:r w:rsidR="00ED5AC7" w:rsidRPr="00BA11BC">
              <w:rPr>
                <w:sz w:val="28"/>
                <w:szCs w:val="28"/>
              </w:rPr>
              <w:t>) платежных средств</w:t>
            </w:r>
          </w:p>
        </w:tc>
        <w:tc>
          <w:tcPr>
            <w:tcW w:w="1440" w:type="dxa"/>
            <w:vAlign w:val="center"/>
          </w:tcPr>
          <w:p w:rsidR="00ED5AC7" w:rsidRPr="00BA11BC" w:rsidRDefault="00BA2AFF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4976,0</w:t>
            </w:r>
          </w:p>
        </w:tc>
        <w:tc>
          <w:tcPr>
            <w:tcW w:w="1491" w:type="dxa"/>
            <w:vAlign w:val="center"/>
          </w:tcPr>
          <w:p w:rsidR="00BA2AFF" w:rsidRPr="00BA11BC" w:rsidRDefault="00BA2AFF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10281,5</w:t>
            </w:r>
          </w:p>
        </w:tc>
        <w:tc>
          <w:tcPr>
            <w:tcW w:w="1428" w:type="dxa"/>
            <w:vAlign w:val="center"/>
          </w:tcPr>
          <w:p w:rsidR="005B504E" w:rsidRPr="00BA11BC" w:rsidRDefault="005B504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15865,0</w:t>
            </w:r>
          </w:p>
        </w:tc>
        <w:tc>
          <w:tcPr>
            <w:tcW w:w="2043" w:type="dxa"/>
            <w:vAlign w:val="center"/>
          </w:tcPr>
          <w:p w:rsidR="005B504E" w:rsidRPr="00BA11BC" w:rsidRDefault="005B504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10889,0</w:t>
            </w:r>
          </w:p>
        </w:tc>
      </w:tr>
      <w:tr w:rsidR="00ED5AC7" w:rsidRPr="00BA11BC">
        <w:trPr>
          <w:trHeight w:val="200"/>
          <w:jc w:val="center"/>
        </w:trPr>
        <w:tc>
          <w:tcPr>
            <w:tcW w:w="3426" w:type="dxa"/>
            <w:vAlign w:val="center"/>
          </w:tcPr>
          <w:p w:rsidR="00ED5AC7" w:rsidRPr="00BA11BC" w:rsidRDefault="00ED5AC7" w:rsidP="00BA11BC">
            <w:pPr>
              <w:tabs>
                <w:tab w:val="left" w:pos="1300"/>
                <w:tab w:val="left" w:pos="6820"/>
              </w:tabs>
              <w:spacing w:line="240" w:lineRule="atLeast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Коэффициент платежеспособности</w:t>
            </w:r>
          </w:p>
        </w:tc>
        <w:tc>
          <w:tcPr>
            <w:tcW w:w="1440" w:type="dxa"/>
            <w:vAlign w:val="center"/>
          </w:tcPr>
          <w:p w:rsidR="00ED5AC7" w:rsidRPr="00BA11BC" w:rsidRDefault="00BA2AFF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1,9</w:t>
            </w:r>
          </w:p>
        </w:tc>
        <w:tc>
          <w:tcPr>
            <w:tcW w:w="1491" w:type="dxa"/>
            <w:vAlign w:val="center"/>
          </w:tcPr>
          <w:p w:rsidR="00BA2AFF" w:rsidRPr="00BA11BC" w:rsidRDefault="00BA2AFF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4,6</w:t>
            </w:r>
          </w:p>
        </w:tc>
        <w:tc>
          <w:tcPr>
            <w:tcW w:w="1428" w:type="dxa"/>
            <w:vAlign w:val="center"/>
          </w:tcPr>
          <w:p w:rsidR="005B504E" w:rsidRPr="00BA11BC" w:rsidRDefault="005B504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44,6</w:t>
            </w:r>
          </w:p>
        </w:tc>
        <w:tc>
          <w:tcPr>
            <w:tcW w:w="2043" w:type="dxa"/>
            <w:vAlign w:val="center"/>
          </w:tcPr>
          <w:p w:rsidR="005B504E" w:rsidRPr="00BA11BC" w:rsidRDefault="005B504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42,7</w:t>
            </w:r>
          </w:p>
        </w:tc>
      </w:tr>
    </w:tbl>
    <w:p w:rsidR="00A03284" w:rsidRDefault="00A03284" w:rsidP="00F00A8C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A7C37" w:rsidRDefault="004A7C37" w:rsidP="00F00A8C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00A8C" w:rsidRDefault="007E031C" w:rsidP="00F00A8C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Платежеспособность представляет собой возможность предприятия покрыть за счет имеющихся оборотных средств текущую задолженность. Как видно из таблицы у предприятия есть такая возможность. Это характеризуется избытком платежных средств, так в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</w:t>
        </w:r>
        <w:r w:rsidR="007F34B7">
          <w:rPr>
            <w:sz w:val="28"/>
            <w:szCs w:val="28"/>
          </w:rPr>
          <w:t>5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 данный показатель составил 4976 тыс. р, а в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</w:t>
        </w:r>
        <w:r w:rsidR="007F34B7">
          <w:rPr>
            <w:sz w:val="28"/>
            <w:szCs w:val="28"/>
          </w:rPr>
          <w:t>7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 произошло увеличение данного показателя на 10889 тыс. р. Причиной этому послужило значительное увеличение платежных средств, на 6192,5 тыс. р. или на 61,7% и сокращения задолженности на 4696,8 тыс. р. или 92,8%.</w:t>
      </w:r>
      <w:r w:rsidR="0071767B">
        <w:rPr>
          <w:sz w:val="28"/>
          <w:szCs w:val="28"/>
        </w:rPr>
        <w:t xml:space="preserve"> Таким образом, коэффициент платежеспособности возрос на 42,7.</w:t>
      </w:r>
    </w:p>
    <w:p w:rsidR="0071767B" w:rsidRDefault="00123EC7" w:rsidP="00F00A8C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субъекты сельского хозяйства в процессе своей деятельности вступают в финансовые отношения как с покупателями и заказчиками, так и с поставщиками и подрядчиками. Но данные отношения характеризуются наличием той или иной задолженности. Рассмотрим наличие и степень погашения задолженности, во</w:t>
      </w:r>
      <w:r w:rsidR="00026E91">
        <w:rPr>
          <w:sz w:val="28"/>
          <w:szCs w:val="28"/>
        </w:rPr>
        <w:t>зникшей в ходе сотрудничества  О</w:t>
      </w:r>
      <w:r>
        <w:rPr>
          <w:sz w:val="28"/>
          <w:szCs w:val="28"/>
        </w:rPr>
        <w:t>ОО «Пашковское» с другими субъектами хозяйствования (таблица 8 и 9).</w:t>
      </w:r>
    </w:p>
    <w:p w:rsidR="00123EC7" w:rsidRDefault="00123EC7" w:rsidP="00F00A8C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23EC7" w:rsidRDefault="00123EC7" w:rsidP="008126BE">
      <w:pPr>
        <w:tabs>
          <w:tab w:val="left" w:pos="1300"/>
          <w:tab w:val="left" w:pos="682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8 – Основные поставщики и </w:t>
      </w:r>
      <w:r w:rsidR="004508C9">
        <w:rPr>
          <w:sz w:val="28"/>
          <w:szCs w:val="28"/>
        </w:rPr>
        <w:t>подрядчики</w:t>
      </w:r>
      <w:r>
        <w:rPr>
          <w:sz w:val="28"/>
          <w:szCs w:val="28"/>
        </w:rPr>
        <w:t xml:space="preserve"> предприятия, тыс. р.</w:t>
      </w:r>
    </w:p>
    <w:p w:rsidR="006344DA" w:rsidRDefault="006344DA" w:rsidP="00123EC7">
      <w:pPr>
        <w:tabs>
          <w:tab w:val="left" w:pos="1300"/>
          <w:tab w:val="left" w:pos="6820"/>
        </w:tabs>
        <w:spacing w:line="360" w:lineRule="auto"/>
        <w:jc w:val="both"/>
        <w:rPr>
          <w:sz w:val="28"/>
          <w:szCs w:val="28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0"/>
        <w:gridCol w:w="1260"/>
        <w:gridCol w:w="1260"/>
        <w:gridCol w:w="1260"/>
        <w:gridCol w:w="1260"/>
        <w:gridCol w:w="1260"/>
      </w:tblGrid>
      <w:tr w:rsidR="006344DA" w:rsidRPr="00BA11BC">
        <w:trPr>
          <w:trHeight w:val="271"/>
        </w:trPr>
        <w:tc>
          <w:tcPr>
            <w:tcW w:w="2700" w:type="dxa"/>
            <w:vMerge w:val="restart"/>
          </w:tcPr>
          <w:p w:rsidR="004508C9" w:rsidRPr="00BA11BC" w:rsidRDefault="004508C9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4508C9" w:rsidRPr="00BA11BC" w:rsidRDefault="004508C9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20" w:type="dxa"/>
            <w:gridSpan w:val="2"/>
          </w:tcPr>
          <w:p w:rsidR="004508C9" w:rsidRPr="00BA11BC" w:rsidRDefault="004508C9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BA11BC">
                <w:rPr>
                  <w:sz w:val="28"/>
                  <w:szCs w:val="28"/>
                </w:rPr>
                <w:t>200</w:t>
              </w:r>
              <w:r w:rsidR="007F34B7" w:rsidRPr="00BA11BC">
                <w:rPr>
                  <w:sz w:val="28"/>
                  <w:szCs w:val="28"/>
                </w:rPr>
                <w:t>5</w:t>
              </w:r>
              <w:r w:rsidRPr="00BA11BC">
                <w:rPr>
                  <w:sz w:val="28"/>
                  <w:szCs w:val="28"/>
                </w:rPr>
                <w:t xml:space="preserve"> г</w:t>
              </w:r>
            </w:smartTag>
            <w:r w:rsidRPr="00BA11BC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  <w:gridSpan w:val="2"/>
          </w:tcPr>
          <w:p w:rsidR="004508C9" w:rsidRPr="00BA11BC" w:rsidRDefault="004508C9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BA11BC">
                <w:rPr>
                  <w:sz w:val="28"/>
                  <w:szCs w:val="28"/>
                </w:rPr>
                <w:t>200</w:t>
              </w:r>
              <w:r w:rsidR="007F34B7" w:rsidRPr="00BA11BC">
                <w:rPr>
                  <w:sz w:val="28"/>
                  <w:szCs w:val="28"/>
                </w:rPr>
                <w:t>6</w:t>
              </w:r>
              <w:r w:rsidRPr="00BA11BC">
                <w:rPr>
                  <w:sz w:val="28"/>
                  <w:szCs w:val="28"/>
                </w:rPr>
                <w:t xml:space="preserve"> г</w:t>
              </w:r>
            </w:smartTag>
            <w:r w:rsidRPr="00BA11BC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  <w:gridSpan w:val="2"/>
          </w:tcPr>
          <w:p w:rsidR="004508C9" w:rsidRPr="00BA11BC" w:rsidRDefault="004508C9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200</w:t>
            </w:r>
            <w:r w:rsidR="007F34B7" w:rsidRPr="00BA11BC">
              <w:rPr>
                <w:sz w:val="28"/>
                <w:szCs w:val="28"/>
              </w:rPr>
              <w:t>7</w:t>
            </w:r>
            <w:r w:rsidRPr="00BA11BC">
              <w:rPr>
                <w:sz w:val="28"/>
                <w:szCs w:val="28"/>
              </w:rPr>
              <w:t>г.</w:t>
            </w:r>
          </w:p>
        </w:tc>
      </w:tr>
      <w:tr w:rsidR="006344DA" w:rsidRPr="00BA11BC">
        <w:trPr>
          <w:cantSplit/>
          <w:trHeight w:val="1088"/>
        </w:trPr>
        <w:tc>
          <w:tcPr>
            <w:tcW w:w="2700" w:type="dxa"/>
            <w:vMerge/>
          </w:tcPr>
          <w:p w:rsidR="004508C9" w:rsidRPr="00BA11BC" w:rsidRDefault="004508C9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08C9" w:rsidRPr="00BA11BC" w:rsidRDefault="004508C9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Задолженность</w:t>
            </w:r>
          </w:p>
        </w:tc>
        <w:tc>
          <w:tcPr>
            <w:tcW w:w="1260" w:type="dxa"/>
          </w:tcPr>
          <w:p w:rsidR="004508C9" w:rsidRPr="00BA11BC" w:rsidRDefault="004508C9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Перечислено</w:t>
            </w:r>
          </w:p>
        </w:tc>
        <w:tc>
          <w:tcPr>
            <w:tcW w:w="1260" w:type="dxa"/>
          </w:tcPr>
          <w:p w:rsidR="004508C9" w:rsidRPr="00BA11BC" w:rsidRDefault="004508C9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Задолженность</w:t>
            </w:r>
          </w:p>
        </w:tc>
        <w:tc>
          <w:tcPr>
            <w:tcW w:w="1260" w:type="dxa"/>
          </w:tcPr>
          <w:p w:rsidR="004508C9" w:rsidRPr="00BA11BC" w:rsidRDefault="004508C9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Перечислено</w:t>
            </w:r>
          </w:p>
        </w:tc>
        <w:tc>
          <w:tcPr>
            <w:tcW w:w="1260" w:type="dxa"/>
          </w:tcPr>
          <w:p w:rsidR="004508C9" w:rsidRPr="00BA11BC" w:rsidRDefault="004508C9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Задолженность</w:t>
            </w:r>
          </w:p>
        </w:tc>
        <w:tc>
          <w:tcPr>
            <w:tcW w:w="1260" w:type="dxa"/>
          </w:tcPr>
          <w:p w:rsidR="004508C9" w:rsidRPr="00BA11BC" w:rsidRDefault="004508C9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Перечислено</w:t>
            </w:r>
          </w:p>
        </w:tc>
      </w:tr>
      <w:tr w:rsidR="006344DA" w:rsidRPr="00BA11BC">
        <w:trPr>
          <w:trHeight w:val="271"/>
        </w:trPr>
        <w:tc>
          <w:tcPr>
            <w:tcW w:w="2700" w:type="dxa"/>
          </w:tcPr>
          <w:p w:rsidR="00123EC7" w:rsidRPr="00BA11BC" w:rsidRDefault="004508C9" w:rsidP="00BA11BC">
            <w:pPr>
              <w:tabs>
                <w:tab w:val="left" w:pos="1300"/>
                <w:tab w:val="left" w:pos="6820"/>
              </w:tabs>
              <w:spacing w:line="240" w:lineRule="atLeast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1.ЗАО «Кургансемена»</w:t>
            </w:r>
          </w:p>
          <w:p w:rsidR="004508C9" w:rsidRPr="00BA11BC" w:rsidRDefault="004508C9" w:rsidP="00BA11BC">
            <w:pPr>
              <w:tabs>
                <w:tab w:val="left" w:pos="1300"/>
                <w:tab w:val="left" w:pos="6820"/>
              </w:tabs>
              <w:spacing w:line="240" w:lineRule="atLeast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2.ООО «Агросервис»</w:t>
            </w:r>
          </w:p>
          <w:p w:rsidR="004508C9" w:rsidRPr="00BA11BC" w:rsidRDefault="004508C9" w:rsidP="00BA11BC">
            <w:pPr>
              <w:tabs>
                <w:tab w:val="left" w:pos="1300"/>
                <w:tab w:val="left" w:pos="6820"/>
              </w:tabs>
              <w:spacing w:line="240" w:lineRule="atLeast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3.ООО «Курганэнерго»</w:t>
            </w:r>
          </w:p>
          <w:p w:rsidR="004508C9" w:rsidRPr="00BA11BC" w:rsidRDefault="004508C9" w:rsidP="00BA11BC">
            <w:pPr>
              <w:tabs>
                <w:tab w:val="left" w:pos="1300"/>
                <w:tab w:val="left" w:pos="6820"/>
              </w:tabs>
              <w:spacing w:line="240" w:lineRule="atLeast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4.</w:t>
            </w:r>
            <w:r w:rsidR="00022A5B" w:rsidRPr="00BA11BC">
              <w:rPr>
                <w:sz w:val="28"/>
                <w:szCs w:val="28"/>
              </w:rPr>
              <w:t>КФХ «Сибирь»</w:t>
            </w:r>
          </w:p>
          <w:p w:rsidR="004508C9" w:rsidRPr="00BA11BC" w:rsidRDefault="00EF5EF9" w:rsidP="00BA11BC">
            <w:pPr>
              <w:tabs>
                <w:tab w:val="left" w:pos="1300"/>
                <w:tab w:val="left" w:pos="6820"/>
              </w:tabs>
              <w:spacing w:line="240" w:lineRule="atLeast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5.ООО «Ремонтник</w:t>
            </w:r>
            <w:r w:rsidR="004508C9" w:rsidRPr="00BA11BC">
              <w:rPr>
                <w:sz w:val="28"/>
                <w:szCs w:val="28"/>
              </w:rPr>
              <w:t>»</w:t>
            </w:r>
          </w:p>
          <w:p w:rsidR="004508C9" w:rsidRPr="00BA11BC" w:rsidRDefault="004508C9" w:rsidP="00BA11BC">
            <w:pPr>
              <w:tabs>
                <w:tab w:val="left" w:pos="1300"/>
                <w:tab w:val="left" w:pos="6820"/>
              </w:tabs>
              <w:spacing w:line="240" w:lineRule="atLeast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6.ООО «Зерновик»</w:t>
            </w:r>
          </w:p>
        </w:tc>
        <w:tc>
          <w:tcPr>
            <w:tcW w:w="1260" w:type="dxa"/>
          </w:tcPr>
          <w:p w:rsidR="00123EC7" w:rsidRPr="00BA11BC" w:rsidRDefault="005817C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1030,0</w:t>
            </w:r>
          </w:p>
          <w:p w:rsidR="006344DA" w:rsidRPr="00BA11BC" w:rsidRDefault="006344D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5817CE" w:rsidRPr="00BA11BC" w:rsidRDefault="005817C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625,0</w:t>
            </w:r>
          </w:p>
          <w:p w:rsidR="006344DA" w:rsidRPr="00BA11BC" w:rsidRDefault="006344D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5817CE" w:rsidRPr="00BA11BC" w:rsidRDefault="005817C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247,0</w:t>
            </w:r>
          </w:p>
          <w:p w:rsidR="006344DA" w:rsidRPr="00BA11BC" w:rsidRDefault="006344D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5817CE" w:rsidRPr="00BA11BC" w:rsidRDefault="005817C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20,5</w:t>
            </w:r>
          </w:p>
          <w:p w:rsidR="005817CE" w:rsidRPr="00BA11BC" w:rsidRDefault="005817C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75,0</w:t>
            </w:r>
          </w:p>
          <w:p w:rsidR="004508C9" w:rsidRPr="00BA11BC" w:rsidRDefault="005817C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15,0</w:t>
            </w:r>
          </w:p>
        </w:tc>
        <w:tc>
          <w:tcPr>
            <w:tcW w:w="1260" w:type="dxa"/>
          </w:tcPr>
          <w:p w:rsidR="00123EC7" w:rsidRPr="00BA11BC" w:rsidRDefault="005817C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1030,0</w:t>
            </w:r>
          </w:p>
          <w:p w:rsidR="006344DA" w:rsidRPr="00BA11BC" w:rsidRDefault="006344D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5817CE" w:rsidRPr="00BA11BC" w:rsidRDefault="005817C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625,0</w:t>
            </w:r>
          </w:p>
          <w:p w:rsidR="006344DA" w:rsidRPr="00BA11BC" w:rsidRDefault="006344D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5817CE" w:rsidRPr="00BA11BC" w:rsidRDefault="005817C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247,0</w:t>
            </w:r>
          </w:p>
          <w:p w:rsidR="006344DA" w:rsidRPr="00BA11BC" w:rsidRDefault="006344D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5817CE" w:rsidRPr="00BA11BC" w:rsidRDefault="005817C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15,0</w:t>
            </w:r>
          </w:p>
          <w:p w:rsidR="005817CE" w:rsidRPr="00BA11BC" w:rsidRDefault="005817C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75,0</w:t>
            </w:r>
          </w:p>
          <w:p w:rsidR="005817CE" w:rsidRPr="00BA11BC" w:rsidRDefault="005817C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10,0</w:t>
            </w:r>
          </w:p>
        </w:tc>
        <w:tc>
          <w:tcPr>
            <w:tcW w:w="1260" w:type="dxa"/>
          </w:tcPr>
          <w:p w:rsidR="00123EC7" w:rsidRPr="00BA11BC" w:rsidRDefault="005817C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1245,0</w:t>
            </w:r>
          </w:p>
          <w:p w:rsidR="006344DA" w:rsidRPr="00BA11BC" w:rsidRDefault="006344D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5817CE" w:rsidRPr="00BA11BC" w:rsidRDefault="005817C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355,0</w:t>
            </w:r>
          </w:p>
          <w:p w:rsidR="006344DA" w:rsidRPr="00BA11BC" w:rsidRDefault="006344D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5817CE" w:rsidRPr="00BA11BC" w:rsidRDefault="005817C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308,0</w:t>
            </w:r>
          </w:p>
          <w:p w:rsidR="006344DA" w:rsidRPr="00BA11BC" w:rsidRDefault="006344D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5817CE" w:rsidRPr="00BA11BC" w:rsidRDefault="005817C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9,0</w:t>
            </w:r>
          </w:p>
          <w:p w:rsidR="005817CE" w:rsidRPr="00BA11BC" w:rsidRDefault="005817C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95,0</w:t>
            </w:r>
          </w:p>
          <w:p w:rsidR="005817CE" w:rsidRPr="00BA11BC" w:rsidRDefault="005817C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18,0</w:t>
            </w:r>
          </w:p>
        </w:tc>
        <w:tc>
          <w:tcPr>
            <w:tcW w:w="1260" w:type="dxa"/>
          </w:tcPr>
          <w:p w:rsidR="00123EC7" w:rsidRPr="00BA11BC" w:rsidRDefault="00D75AA8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1245,0</w:t>
            </w:r>
          </w:p>
          <w:p w:rsidR="006344DA" w:rsidRPr="00BA11BC" w:rsidRDefault="006344D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D75AA8" w:rsidRPr="00BA11BC" w:rsidRDefault="00D75AA8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355,0</w:t>
            </w:r>
          </w:p>
          <w:p w:rsidR="006344DA" w:rsidRPr="00BA11BC" w:rsidRDefault="006344D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D75AA8" w:rsidRPr="00BA11BC" w:rsidRDefault="00D75AA8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290,0</w:t>
            </w:r>
          </w:p>
          <w:p w:rsidR="006344DA" w:rsidRPr="00BA11BC" w:rsidRDefault="006344D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D75AA8" w:rsidRPr="00BA11BC" w:rsidRDefault="00D75AA8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14,5</w:t>
            </w:r>
          </w:p>
          <w:p w:rsidR="00D75AA8" w:rsidRPr="00BA11BC" w:rsidRDefault="00D75AA8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90,0</w:t>
            </w:r>
          </w:p>
          <w:p w:rsidR="00D75AA8" w:rsidRPr="00BA11BC" w:rsidRDefault="00D75AA8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19,0</w:t>
            </w:r>
          </w:p>
        </w:tc>
        <w:tc>
          <w:tcPr>
            <w:tcW w:w="1260" w:type="dxa"/>
          </w:tcPr>
          <w:p w:rsidR="00123EC7" w:rsidRPr="00BA11BC" w:rsidRDefault="00D75AA8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932,0</w:t>
            </w:r>
          </w:p>
          <w:p w:rsidR="006344DA" w:rsidRPr="00BA11BC" w:rsidRDefault="006344D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D75AA8" w:rsidRPr="00BA11BC" w:rsidRDefault="00D75AA8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168,0</w:t>
            </w:r>
          </w:p>
          <w:p w:rsidR="006344DA" w:rsidRPr="00BA11BC" w:rsidRDefault="006344D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D75AA8" w:rsidRPr="00BA11BC" w:rsidRDefault="00D75AA8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560,0</w:t>
            </w:r>
          </w:p>
          <w:p w:rsidR="006344DA" w:rsidRPr="00BA11BC" w:rsidRDefault="006344D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D75AA8" w:rsidRPr="00BA11BC" w:rsidRDefault="00D75AA8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15,0</w:t>
            </w:r>
          </w:p>
          <w:p w:rsidR="00D75AA8" w:rsidRPr="00BA11BC" w:rsidRDefault="00D75AA8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28,0</w:t>
            </w:r>
          </w:p>
          <w:p w:rsidR="00D75AA8" w:rsidRPr="00BA11BC" w:rsidRDefault="00D75AA8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10,0</w:t>
            </w:r>
          </w:p>
        </w:tc>
        <w:tc>
          <w:tcPr>
            <w:tcW w:w="1260" w:type="dxa"/>
          </w:tcPr>
          <w:p w:rsidR="00123EC7" w:rsidRPr="00BA11BC" w:rsidRDefault="00D75AA8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932,0</w:t>
            </w:r>
          </w:p>
          <w:p w:rsidR="006344DA" w:rsidRPr="00BA11BC" w:rsidRDefault="006344D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D75AA8" w:rsidRPr="00BA11BC" w:rsidRDefault="00D75AA8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168,0</w:t>
            </w:r>
          </w:p>
          <w:p w:rsidR="006344DA" w:rsidRPr="00BA11BC" w:rsidRDefault="006344D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D75AA8" w:rsidRPr="00BA11BC" w:rsidRDefault="00D75AA8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550,0</w:t>
            </w:r>
          </w:p>
          <w:p w:rsidR="006344DA" w:rsidRPr="00BA11BC" w:rsidRDefault="006344DA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D75AA8" w:rsidRPr="00BA11BC" w:rsidRDefault="00D75AA8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15,0</w:t>
            </w:r>
          </w:p>
          <w:p w:rsidR="00D75AA8" w:rsidRPr="00BA11BC" w:rsidRDefault="00D75AA8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33,0</w:t>
            </w:r>
          </w:p>
          <w:p w:rsidR="00D75AA8" w:rsidRPr="00BA11BC" w:rsidRDefault="00D75AA8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12,0</w:t>
            </w:r>
          </w:p>
        </w:tc>
      </w:tr>
      <w:tr w:rsidR="006344DA" w:rsidRPr="00BA11BC">
        <w:trPr>
          <w:trHeight w:val="271"/>
        </w:trPr>
        <w:tc>
          <w:tcPr>
            <w:tcW w:w="2700" w:type="dxa"/>
          </w:tcPr>
          <w:p w:rsidR="00123EC7" w:rsidRPr="00BA11BC" w:rsidRDefault="004508C9" w:rsidP="00BA11BC">
            <w:pPr>
              <w:tabs>
                <w:tab w:val="left" w:pos="1300"/>
                <w:tab w:val="left" w:pos="6820"/>
              </w:tabs>
              <w:spacing w:line="240" w:lineRule="atLeast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Итого:</w:t>
            </w:r>
          </w:p>
        </w:tc>
        <w:tc>
          <w:tcPr>
            <w:tcW w:w="1260" w:type="dxa"/>
          </w:tcPr>
          <w:p w:rsidR="00123EC7" w:rsidRPr="00BA11BC" w:rsidRDefault="005817C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2012,5</w:t>
            </w:r>
          </w:p>
        </w:tc>
        <w:tc>
          <w:tcPr>
            <w:tcW w:w="1260" w:type="dxa"/>
          </w:tcPr>
          <w:p w:rsidR="00123EC7" w:rsidRPr="00BA11BC" w:rsidRDefault="005817C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2002,0</w:t>
            </w:r>
          </w:p>
        </w:tc>
        <w:tc>
          <w:tcPr>
            <w:tcW w:w="1260" w:type="dxa"/>
          </w:tcPr>
          <w:p w:rsidR="00123EC7" w:rsidRPr="00BA11BC" w:rsidRDefault="005817CE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2030,0</w:t>
            </w:r>
          </w:p>
        </w:tc>
        <w:tc>
          <w:tcPr>
            <w:tcW w:w="1260" w:type="dxa"/>
          </w:tcPr>
          <w:p w:rsidR="00123EC7" w:rsidRPr="00BA11BC" w:rsidRDefault="00D75AA8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2013,5</w:t>
            </w:r>
          </w:p>
        </w:tc>
        <w:tc>
          <w:tcPr>
            <w:tcW w:w="1260" w:type="dxa"/>
          </w:tcPr>
          <w:p w:rsidR="00123EC7" w:rsidRPr="00BA11BC" w:rsidRDefault="00D75AA8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1713,0</w:t>
            </w:r>
          </w:p>
        </w:tc>
        <w:tc>
          <w:tcPr>
            <w:tcW w:w="1260" w:type="dxa"/>
          </w:tcPr>
          <w:p w:rsidR="00123EC7" w:rsidRPr="00BA11BC" w:rsidRDefault="00D75AA8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1710,0</w:t>
            </w:r>
          </w:p>
        </w:tc>
      </w:tr>
    </w:tbl>
    <w:p w:rsidR="00123EC7" w:rsidRDefault="00123EC7" w:rsidP="00123EC7">
      <w:pPr>
        <w:tabs>
          <w:tab w:val="left" w:pos="1300"/>
          <w:tab w:val="left" w:pos="6820"/>
        </w:tabs>
        <w:spacing w:line="360" w:lineRule="auto"/>
        <w:jc w:val="both"/>
        <w:rPr>
          <w:sz w:val="28"/>
          <w:szCs w:val="28"/>
        </w:rPr>
      </w:pPr>
    </w:p>
    <w:p w:rsidR="00936FCB" w:rsidRDefault="00D75AA8" w:rsidP="00936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таблицы 8 основными поставщиками и подрядчиками </w:t>
      </w:r>
      <w:r w:rsidR="00026E91">
        <w:rPr>
          <w:sz w:val="28"/>
          <w:szCs w:val="28"/>
        </w:rPr>
        <w:t>О</w:t>
      </w:r>
      <w:r>
        <w:rPr>
          <w:sz w:val="28"/>
          <w:szCs w:val="28"/>
        </w:rPr>
        <w:t xml:space="preserve">ОО «Пашковское» являются: </w:t>
      </w:r>
      <w:r w:rsidRPr="00D75AA8">
        <w:rPr>
          <w:sz w:val="28"/>
          <w:szCs w:val="28"/>
        </w:rPr>
        <w:t>ЗАО «Кургансемена»</w:t>
      </w:r>
      <w:r>
        <w:rPr>
          <w:sz w:val="28"/>
          <w:szCs w:val="28"/>
        </w:rPr>
        <w:t>,</w:t>
      </w:r>
      <w:r w:rsidRPr="00D75AA8">
        <w:rPr>
          <w:sz w:val="28"/>
          <w:szCs w:val="28"/>
        </w:rPr>
        <w:t>ООО «Агросервис»</w:t>
      </w:r>
      <w:r>
        <w:rPr>
          <w:sz w:val="28"/>
          <w:szCs w:val="28"/>
        </w:rPr>
        <w:t>,</w:t>
      </w:r>
      <w:r w:rsidRPr="00D75AA8">
        <w:rPr>
          <w:sz w:val="28"/>
          <w:szCs w:val="28"/>
        </w:rPr>
        <w:t>ООО «Курганэнерго»</w:t>
      </w:r>
      <w:r>
        <w:rPr>
          <w:sz w:val="28"/>
          <w:szCs w:val="28"/>
        </w:rPr>
        <w:t>,</w:t>
      </w:r>
      <w:r w:rsidRPr="00D75AA8">
        <w:rPr>
          <w:sz w:val="28"/>
          <w:szCs w:val="28"/>
        </w:rPr>
        <w:t xml:space="preserve">ЧП </w:t>
      </w:r>
      <w:r w:rsidR="00936FCB" w:rsidRPr="00D75AA8">
        <w:rPr>
          <w:sz w:val="28"/>
          <w:szCs w:val="28"/>
        </w:rPr>
        <w:t>Аристов</w:t>
      </w:r>
      <w:r w:rsidR="00936FCB">
        <w:rPr>
          <w:sz w:val="28"/>
          <w:szCs w:val="28"/>
        </w:rPr>
        <w:t>,</w:t>
      </w:r>
      <w:r w:rsidR="00936FCB" w:rsidRPr="00D75AA8">
        <w:rPr>
          <w:sz w:val="28"/>
          <w:szCs w:val="28"/>
        </w:rPr>
        <w:t xml:space="preserve"> ЗАО</w:t>
      </w:r>
      <w:r w:rsidRPr="00D75AA8">
        <w:rPr>
          <w:sz w:val="28"/>
          <w:szCs w:val="28"/>
        </w:rPr>
        <w:t xml:space="preserve"> «Курганагро»</w:t>
      </w:r>
      <w:r>
        <w:rPr>
          <w:sz w:val="28"/>
          <w:szCs w:val="28"/>
        </w:rPr>
        <w:t>,</w:t>
      </w:r>
      <w:r w:rsidRPr="00D75AA8">
        <w:rPr>
          <w:sz w:val="28"/>
          <w:szCs w:val="28"/>
        </w:rPr>
        <w:t>ООО «Зерновик</w:t>
      </w:r>
      <w:r>
        <w:rPr>
          <w:sz w:val="28"/>
          <w:szCs w:val="28"/>
        </w:rPr>
        <w:t>.</w:t>
      </w:r>
      <w:r w:rsidR="00936FCB">
        <w:rPr>
          <w:sz w:val="28"/>
          <w:szCs w:val="28"/>
        </w:rPr>
        <w:t xml:space="preserve"> Наиболее крупная задолженность наблюдается перед </w:t>
      </w:r>
      <w:r w:rsidR="00936FCB" w:rsidRPr="00D75AA8">
        <w:rPr>
          <w:sz w:val="28"/>
          <w:szCs w:val="28"/>
        </w:rPr>
        <w:t>ЗАО «Кургансемена</w:t>
      </w:r>
      <w:r w:rsidR="00936FCB">
        <w:rPr>
          <w:sz w:val="28"/>
          <w:szCs w:val="28"/>
        </w:rPr>
        <w:t xml:space="preserve">, так в </w:t>
      </w:r>
      <w:smartTag w:uri="urn:schemas-microsoft-com:office:smarttags" w:element="metricconverter">
        <w:smartTagPr>
          <w:attr w:name="ProductID" w:val="2005 г"/>
        </w:smartTagPr>
        <w:r w:rsidR="00936FCB">
          <w:rPr>
            <w:sz w:val="28"/>
            <w:szCs w:val="28"/>
          </w:rPr>
          <w:t>200</w:t>
        </w:r>
        <w:r w:rsidR="007F34B7">
          <w:rPr>
            <w:sz w:val="28"/>
            <w:szCs w:val="28"/>
          </w:rPr>
          <w:t>5</w:t>
        </w:r>
        <w:r w:rsidR="00936FCB">
          <w:rPr>
            <w:sz w:val="28"/>
            <w:szCs w:val="28"/>
          </w:rPr>
          <w:t xml:space="preserve"> г</w:t>
        </w:r>
      </w:smartTag>
      <w:r w:rsidR="00936FCB">
        <w:rPr>
          <w:sz w:val="28"/>
          <w:szCs w:val="28"/>
        </w:rPr>
        <w:t xml:space="preserve">. сумма долга составила 1030 тыс. р., а в </w:t>
      </w:r>
      <w:smartTag w:uri="urn:schemas-microsoft-com:office:smarttags" w:element="metricconverter">
        <w:smartTagPr>
          <w:attr w:name="ProductID" w:val="2007 г"/>
        </w:smartTagPr>
        <w:r w:rsidR="00936FCB">
          <w:rPr>
            <w:sz w:val="28"/>
            <w:szCs w:val="28"/>
          </w:rPr>
          <w:t>200</w:t>
        </w:r>
        <w:r w:rsidR="007F34B7">
          <w:rPr>
            <w:sz w:val="28"/>
            <w:szCs w:val="28"/>
          </w:rPr>
          <w:t>7</w:t>
        </w:r>
        <w:r w:rsidR="00936FCB">
          <w:rPr>
            <w:sz w:val="28"/>
            <w:szCs w:val="28"/>
          </w:rPr>
          <w:t xml:space="preserve"> г</w:t>
        </w:r>
      </w:smartTag>
      <w:r w:rsidR="00936FCB">
        <w:rPr>
          <w:sz w:val="28"/>
          <w:szCs w:val="28"/>
        </w:rPr>
        <w:t xml:space="preserve">.- 932 тыс. р., т. е. сократилась на 9,5 %. При этом сумма долга полностью погашалась. Неполное погашение задолженности наблюдается перед </w:t>
      </w:r>
      <w:r w:rsidR="00936FCB" w:rsidRPr="00D75AA8">
        <w:rPr>
          <w:sz w:val="28"/>
          <w:szCs w:val="28"/>
        </w:rPr>
        <w:t>ЧП Аристов</w:t>
      </w:r>
      <w:r w:rsidR="00936FCB">
        <w:rPr>
          <w:sz w:val="28"/>
          <w:szCs w:val="28"/>
        </w:rPr>
        <w:t xml:space="preserve"> и </w:t>
      </w:r>
      <w:r w:rsidR="00936FCB" w:rsidRPr="00D75AA8">
        <w:rPr>
          <w:sz w:val="28"/>
          <w:szCs w:val="28"/>
        </w:rPr>
        <w:t>ООО «Зерновик</w:t>
      </w:r>
      <w:r w:rsidR="00936FCB">
        <w:rPr>
          <w:sz w:val="28"/>
          <w:szCs w:val="28"/>
        </w:rPr>
        <w:t xml:space="preserve">. Так в </w:t>
      </w:r>
      <w:smartTag w:uri="urn:schemas-microsoft-com:office:smarttags" w:element="metricconverter">
        <w:smartTagPr>
          <w:attr w:name="ProductID" w:val="2005 г"/>
        </w:smartTagPr>
        <w:r w:rsidR="00936FCB">
          <w:rPr>
            <w:sz w:val="28"/>
            <w:szCs w:val="28"/>
          </w:rPr>
          <w:t>200</w:t>
        </w:r>
        <w:r w:rsidR="007F34B7">
          <w:rPr>
            <w:sz w:val="28"/>
            <w:szCs w:val="28"/>
          </w:rPr>
          <w:t>5</w:t>
        </w:r>
        <w:r w:rsidR="00936FCB">
          <w:rPr>
            <w:sz w:val="28"/>
            <w:szCs w:val="28"/>
          </w:rPr>
          <w:t xml:space="preserve"> г</w:t>
        </w:r>
      </w:smartTag>
      <w:r w:rsidR="00936FCB">
        <w:rPr>
          <w:sz w:val="28"/>
          <w:szCs w:val="28"/>
        </w:rPr>
        <w:t>. предприятие погасило только 73,2% долга перед</w:t>
      </w:r>
      <w:r w:rsidR="00936FCB" w:rsidRPr="00936FCB">
        <w:rPr>
          <w:sz w:val="28"/>
          <w:szCs w:val="28"/>
        </w:rPr>
        <w:t xml:space="preserve"> </w:t>
      </w:r>
      <w:r w:rsidR="00936FCB" w:rsidRPr="00D75AA8">
        <w:rPr>
          <w:sz w:val="28"/>
          <w:szCs w:val="28"/>
        </w:rPr>
        <w:t>ЧП Аристов</w:t>
      </w:r>
      <w:r w:rsidR="00013FD4">
        <w:rPr>
          <w:sz w:val="28"/>
          <w:szCs w:val="28"/>
        </w:rPr>
        <w:t xml:space="preserve"> и 66,7% перед </w:t>
      </w:r>
      <w:r w:rsidR="00013FD4" w:rsidRPr="00D75AA8">
        <w:rPr>
          <w:sz w:val="28"/>
          <w:szCs w:val="28"/>
        </w:rPr>
        <w:t>ООО «Зерновик</w:t>
      </w:r>
      <w:r w:rsidR="00026E91">
        <w:rPr>
          <w:sz w:val="28"/>
          <w:szCs w:val="28"/>
        </w:rPr>
        <w:t>. Но в последующие годы О</w:t>
      </w:r>
      <w:r w:rsidR="00013FD4">
        <w:rPr>
          <w:sz w:val="28"/>
          <w:szCs w:val="28"/>
        </w:rPr>
        <w:t xml:space="preserve">ОО «Пашковское» погашало всю сумму долга. Таким образом, в совокупности по всем предприятиям в </w:t>
      </w:r>
      <w:smartTag w:uri="urn:schemas-microsoft-com:office:smarttags" w:element="metricconverter">
        <w:smartTagPr>
          <w:attr w:name="ProductID" w:val="2005 г"/>
        </w:smartTagPr>
        <w:r w:rsidR="00013FD4">
          <w:rPr>
            <w:sz w:val="28"/>
            <w:szCs w:val="28"/>
          </w:rPr>
          <w:t>200</w:t>
        </w:r>
        <w:r w:rsidR="007F34B7">
          <w:rPr>
            <w:sz w:val="28"/>
            <w:szCs w:val="28"/>
          </w:rPr>
          <w:t>5</w:t>
        </w:r>
        <w:r w:rsidR="00013FD4">
          <w:rPr>
            <w:sz w:val="28"/>
            <w:szCs w:val="28"/>
          </w:rPr>
          <w:t xml:space="preserve"> г</w:t>
        </w:r>
      </w:smartTag>
      <w:r w:rsidR="00013FD4">
        <w:rPr>
          <w:sz w:val="28"/>
          <w:szCs w:val="28"/>
        </w:rPr>
        <w:t xml:space="preserve">. наблюдалось погашение 99,5 % долга, в </w:t>
      </w:r>
      <w:smartTag w:uri="urn:schemas-microsoft-com:office:smarttags" w:element="metricconverter">
        <w:smartTagPr>
          <w:attr w:name="ProductID" w:val="2006 г"/>
        </w:smartTagPr>
        <w:r w:rsidR="00013FD4">
          <w:rPr>
            <w:sz w:val="28"/>
            <w:szCs w:val="28"/>
          </w:rPr>
          <w:t>200</w:t>
        </w:r>
        <w:r w:rsidR="007F34B7">
          <w:rPr>
            <w:sz w:val="28"/>
            <w:szCs w:val="28"/>
          </w:rPr>
          <w:t>6</w:t>
        </w:r>
        <w:r w:rsidR="00013FD4">
          <w:rPr>
            <w:sz w:val="28"/>
            <w:szCs w:val="28"/>
          </w:rPr>
          <w:t xml:space="preserve"> г</w:t>
        </w:r>
      </w:smartTag>
      <w:r w:rsidR="00013FD4">
        <w:rPr>
          <w:sz w:val="28"/>
          <w:szCs w:val="28"/>
        </w:rPr>
        <w:t xml:space="preserve">. – 99,2%, а в </w:t>
      </w:r>
      <w:smartTag w:uri="urn:schemas-microsoft-com:office:smarttags" w:element="metricconverter">
        <w:smartTagPr>
          <w:attr w:name="ProductID" w:val="2007 г"/>
        </w:smartTagPr>
        <w:r w:rsidR="00013FD4">
          <w:rPr>
            <w:sz w:val="28"/>
            <w:szCs w:val="28"/>
          </w:rPr>
          <w:t>200</w:t>
        </w:r>
        <w:r w:rsidR="007F34B7">
          <w:rPr>
            <w:sz w:val="28"/>
            <w:szCs w:val="28"/>
          </w:rPr>
          <w:t>7</w:t>
        </w:r>
        <w:r w:rsidR="00013FD4">
          <w:rPr>
            <w:sz w:val="28"/>
            <w:szCs w:val="28"/>
          </w:rPr>
          <w:t xml:space="preserve"> г</w:t>
        </w:r>
      </w:smartTag>
      <w:r w:rsidR="00013FD4">
        <w:rPr>
          <w:sz w:val="28"/>
          <w:szCs w:val="28"/>
        </w:rPr>
        <w:t>.- 99,8 %. Следовательно, платежеспособность перед основными поставщиками и подрядчиками возросла на 0,3% и достигает почти 100,0%.</w:t>
      </w:r>
    </w:p>
    <w:p w:rsidR="00013FD4" w:rsidRDefault="00013FD4" w:rsidP="00936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Проанализируем основных покупателей и заказчиков предприятия в таблице 9.</w:t>
      </w:r>
    </w:p>
    <w:p w:rsidR="00013FD4" w:rsidRDefault="00013FD4" w:rsidP="00936FCB">
      <w:pPr>
        <w:spacing w:line="360" w:lineRule="auto"/>
        <w:ind w:firstLine="709"/>
        <w:jc w:val="both"/>
        <w:rPr>
          <w:sz w:val="28"/>
          <w:szCs w:val="28"/>
        </w:rPr>
      </w:pPr>
    </w:p>
    <w:p w:rsidR="00013FD4" w:rsidRDefault="00013FD4" w:rsidP="004A7C37">
      <w:pPr>
        <w:tabs>
          <w:tab w:val="left" w:pos="1300"/>
          <w:tab w:val="left" w:pos="682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Таблица 9 - Основные покупатели и заказчики предприятия, тыс. р.</w:t>
      </w:r>
    </w:p>
    <w:p w:rsidR="00F77127" w:rsidRDefault="00F77127" w:rsidP="004A7C37">
      <w:pPr>
        <w:tabs>
          <w:tab w:val="left" w:pos="1300"/>
          <w:tab w:val="left" w:pos="6820"/>
        </w:tabs>
        <w:spacing w:line="360" w:lineRule="auto"/>
        <w:jc w:val="center"/>
        <w:rPr>
          <w:sz w:val="28"/>
          <w:szCs w:val="28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260"/>
        <w:gridCol w:w="1260"/>
        <w:gridCol w:w="1260"/>
        <w:gridCol w:w="1080"/>
        <w:gridCol w:w="1080"/>
        <w:gridCol w:w="1288"/>
      </w:tblGrid>
      <w:tr w:rsidR="00013FD4" w:rsidRPr="00BA11BC">
        <w:trPr>
          <w:trHeight w:val="271"/>
        </w:trPr>
        <w:tc>
          <w:tcPr>
            <w:tcW w:w="2628" w:type="dxa"/>
            <w:vMerge w:val="restart"/>
          </w:tcPr>
          <w:p w:rsidR="00013FD4" w:rsidRPr="00BA11BC" w:rsidRDefault="00013FD4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013FD4" w:rsidRPr="00BA11BC" w:rsidRDefault="00013FD4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20" w:type="dxa"/>
            <w:gridSpan w:val="2"/>
          </w:tcPr>
          <w:p w:rsidR="00013FD4" w:rsidRPr="00BA11BC" w:rsidRDefault="00013FD4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BA11BC">
                <w:rPr>
                  <w:sz w:val="28"/>
                  <w:szCs w:val="28"/>
                </w:rPr>
                <w:t>200</w:t>
              </w:r>
              <w:r w:rsidR="007F34B7" w:rsidRPr="00BA11BC">
                <w:rPr>
                  <w:sz w:val="28"/>
                  <w:szCs w:val="28"/>
                </w:rPr>
                <w:t>5</w:t>
              </w:r>
              <w:r w:rsidRPr="00BA11BC">
                <w:rPr>
                  <w:sz w:val="28"/>
                  <w:szCs w:val="28"/>
                </w:rPr>
                <w:t xml:space="preserve"> г</w:t>
              </w:r>
            </w:smartTag>
            <w:r w:rsidRPr="00BA11BC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gridSpan w:val="2"/>
          </w:tcPr>
          <w:p w:rsidR="00013FD4" w:rsidRPr="00BA11BC" w:rsidRDefault="00013FD4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BA11BC">
                <w:rPr>
                  <w:sz w:val="28"/>
                  <w:szCs w:val="28"/>
                </w:rPr>
                <w:t>200</w:t>
              </w:r>
              <w:r w:rsidR="007F34B7" w:rsidRPr="00BA11BC">
                <w:rPr>
                  <w:sz w:val="28"/>
                  <w:szCs w:val="28"/>
                </w:rPr>
                <w:t>6</w:t>
              </w:r>
              <w:r w:rsidRPr="00BA11BC">
                <w:rPr>
                  <w:sz w:val="28"/>
                  <w:szCs w:val="28"/>
                </w:rPr>
                <w:t xml:space="preserve"> г</w:t>
              </w:r>
            </w:smartTag>
            <w:r w:rsidRPr="00BA11BC">
              <w:rPr>
                <w:sz w:val="28"/>
                <w:szCs w:val="28"/>
              </w:rPr>
              <w:t>.</w:t>
            </w:r>
          </w:p>
        </w:tc>
        <w:tc>
          <w:tcPr>
            <w:tcW w:w="2368" w:type="dxa"/>
            <w:gridSpan w:val="2"/>
          </w:tcPr>
          <w:p w:rsidR="00013FD4" w:rsidRPr="00BA11BC" w:rsidRDefault="00013FD4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200</w:t>
            </w:r>
            <w:r w:rsidR="007F34B7" w:rsidRPr="00BA11BC">
              <w:rPr>
                <w:sz w:val="28"/>
                <w:szCs w:val="28"/>
              </w:rPr>
              <w:t>7</w:t>
            </w:r>
            <w:r w:rsidRPr="00BA11BC">
              <w:rPr>
                <w:sz w:val="28"/>
                <w:szCs w:val="28"/>
              </w:rPr>
              <w:t>г.</w:t>
            </w:r>
          </w:p>
        </w:tc>
      </w:tr>
      <w:tr w:rsidR="00013FD4" w:rsidRPr="00BA11BC">
        <w:trPr>
          <w:trHeight w:val="252"/>
        </w:trPr>
        <w:tc>
          <w:tcPr>
            <w:tcW w:w="2628" w:type="dxa"/>
            <w:vMerge/>
          </w:tcPr>
          <w:p w:rsidR="00013FD4" w:rsidRPr="00BA11BC" w:rsidRDefault="00013FD4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13FD4" w:rsidRPr="00BA11BC" w:rsidRDefault="00013FD4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Задолженность</w:t>
            </w:r>
          </w:p>
        </w:tc>
        <w:tc>
          <w:tcPr>
            <w:tcW w:w="1260" w:type="dxa"/>
          </w:tcPr>
          <w:p w:rsidR="00013FD4" w:rsidRPr="00BA11BC" w:rsidRDefault="00013FD4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Перечислено</w:t>
            </w:r>
          </w:p>
        </w:tc>
        <w:tc>
          <w:tcPr>
            <w:tcW w:w="1260" w:type="dxa"/>
          </w:tcPr>
          <w:p w:rsidR="00013FD4" w:rsidRPr="00BA11BC" w:rsidRDefault="00013FD4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Задолженность</w:t>
            </w:r>
          </w:p>
        </w:tc>
        <w:tc>
          <w:tcPr>
            <w:tcW w:w="1080" w:type="dxa"/>
          </w:tcPr>
          <w:p w:rsidR="00013FD4" w:rsidRPr="00BA11BC" w:rsidRDefault="00013FD4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Перечислено</w:t>
            </w:r>
          </w:p>
        </w:tc>
        <w:tc>
          <w:tcPr>
            <w:tcW w:w="1080" w:type="dxa"/>
          </w:tcPr>
          <w:p w:rsidR="00013FD4" w:rsidRPr="00BA11BC" w:rsidRDefault="00013FD4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Задолженность</w:t>
            </w:r>
          </w:p>
        </w:tc>
        <w:tc>
          <w:tcPr>
            <w:tcW w:w="1288" w:type="dxa"/>
          </w:tcPr>
          <w:p w:rsidR="00013FD4" w:rsidRPr="00BA11BC" w:rsidRDefault="00013FD4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Перечислено</w:t>
            </w:r>
          </w:p>
        </w:tc>
      </w:tr>
      <w:tr w:rsidR="00013FD4" w:rsidRPr="00BA11BC">
        <w:trPr>
          <w:trHeight w:val="271"/>
        </w:trPr>
        <w:tc>
          <w:tcPr>
            <w:tcW w:w="2628" w:type="dxa"/>
          </w:tcPr>
          <w:p w:rsidR="00013FD4" w:rsidRPr="00BA11BC" w:rsidRDefault="00022A5B" w:rsidP="00BA11BC">
            <w:pPr>
              <w:tabs>
                <w:tab w:val="left" w:pos="1300"/>
                <w:tab w:val="left" w:pos="6820"/>
              </w:tabs>
              <w:spacing w:line="240" w:lineRule="atLeast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1.О</w:t>
            </w:r>
            <w:r w:rsidR="00013FD4" w:rsidRPr="00BA11BC">
              <w:rPr>
                <w:sz w:val="28"/>
                <w:szCs w:val="28"/>
              </w:rPr>
              <w:t>АО «</w:t>
            </w:r>
            <w:r w:rsidRPr="00BA11BC">
              <w:rPr>
                <w:sz w:val="28"/>
                <w:szCs w:val="28"/>
              </w:rPr>
              <w:t>Уралсвязьинформ»</w:t>
            </w:r>
          </w:p>
          <w:p w:rsidR="00013FD4" w:rsidRPr="00BA11BC" w:rsidRDefault="00013FD4" w:rsidP="00BA11BC">
            <w:pPr>
              <w:tabs>
                <w:tab w:val="left" w:pos="1300"/>
                <w:tab w:val="left" w:pos="6820"/>
              </w:tabs>
              <w:spacing w:line="240" w:lineRule="atLeast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2.ООО «</w:t>
            </w:r>
            <w:r w:rsidR="00022A5B" w:rsidRPr="00BA11BC">
              <w:rPr>
                <w:sz w:val="28"/>
                <w:szCs w:val="28"/>
              </w:rPr>
              <w:t>Политар</w:t>
            </w:r>
            <w:r w:rsidRPr="00BA11BC">
              <w:rPr>
                <w:sz w:val="28"/>
                <w:szCs w:val="28"/>
              </w:rPr>
              <w:t>»</w:t>
            </w:r>
          </w:p>
          <w:p w:rsidR="00013FD4" w:rsidRPr="00BA11BC" w:rsidRDefault="00013FD4" w:rsidP="00BA11BC">
            <w:pPr>
              <w:tabs>
                <w:tab w:val="left" w:pos="1300"/>
                <w:tab w:val="left" w:pos="6820"/>
              </w:tabs>
              <w:spacing w:line="240" w:lineRule="atLeast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3.ЧП Аристов</w:t>
            </w:r>
          </w:p>
          <w:p w:rsidR="00013FD4" w:rsidRPr="00BA11BC" w:rsidRDefault="004905AC" w:rsidP="00BA11BC">
            <w:pPr>
              <w:tabs>
                <w:tab w:val="left" w:pos="1300"/>
                <w:tab w:val="left" w:pos="6820"/>
              </w:tabs>
              <w:spacing w:line="240" w:lineRule="atLeast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4</w:t>
            </w:r>
            <w:r w:rsidR="00013FD4" w:rsidRPr="00BA11BC">
              <w:rPr>
                <w:sz w:val="28"/>
                <w:szCs w:val="28"/>
              </w:rPr>
              <w:t>.ЗАО «Курганагро»</w:t>
            </w:r>
          </w:p>
          <w:p w:rsidR="00013FD4" w:rsidRPr="00BA11BC" w:rsidRDefault="004905AC" w:rsidP="00BA11BC">
            <w:pPr>
              <w:tabs>
                <w:tab w:val="left" w:pos="1300"/>
                <w:tab w:val="left" w:pos="6820"/>
              </w:tabs>
              <w:spacing w:line="240" w:lineRule="atLeast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5.</w:t>
            </w:r>
            <w:r w:rsidR="00EF5EF9" w:rsidRPr="00BA11BC">
              <w:rPr>
                <w:sz w:val="28"/>
                <w:szCs w:val="28"/>
              </w:rPr>
              <w:t>Петуховский элеватор</w:t>
            </w:r>
          </w:p>
        </w:tc>
        <w:tc>
          <w:tcPr>
            <w:tcW w:w="1260" w:type="dxa"/>
          </w:tcPr>
          <w:p w:rsidR="00013FD4" w:rsidRPr="00BA11BC" w:rsidRDefault="00013FD4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</w:t>
            </w:r>
            <w:r w:rsidR="004905AC" w:rsidRPr="00BA11BC">
              <w:rPr>
                <w:sz w:val="28"/>
                <w:szCs w:val="28"/>
              </w:rPr>
              <w:t>60</w:t>
            </w:r>
            <w:r w:rsidRPr="00BA11BC">
              <w:rPr>
                <w:sz w:val="28"/>
                <w:szCs w:val="28"/>
              </w:rPr>
              <w:t>,0</w:t>
            </w:r>
          </w:p>
          <w:p w:rsidR="004905AC" w:rsidRPr="00BA11BC" w:rsidRDefault="004905AC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013FD4" w:rsidRPr="00BA11BC" w:rsidRDefault="004905AC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120,0</w:t>
            </w:r>
          </w:p>
          <w:p w:rsidR="00013FD4" w:rsidRPr="00BA11BC" w:rsidRDefault="004905AC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170,0</w:t>
            </w:r>
          </w:p>
          <w:p w:rsidR="00013FD4" w:rsidRPr="00BA11BC" w:rsidRDefault="004905AC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32,0</w:t>
            </w:r>
          </w:p>
          <w:p w:rsidR="004905AC" w:rsidRPr="00BA11BC" w:rsidRDefault="004905AC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013FD4" w:rsidRPr="00BA11BC" w:rsidRDefault="004905AC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2630,0</w:t>
            </w:r>
          </w:p>
        </w:tc>
        <w:tc>
          <w:tcPr>
            <w:tcW w:w="1260" w:type="dxa"/>
          </w:tcPr>
          <w:p w:rsidR="00013FD4" w:rsidRPr="00BA11BC" w:rsidRDefault="004905AC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80,0</w:t>
            </w:r>
          </w:p>
          <w:p w:rsidR="004905AC" w:rsidRPr="00BA11BC" w:rsidRDefault="004905AC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013FD4" w:rsidRPr="00BA11BC" w:rsidRDefault="004905AC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120,0</w:t>
            </w:r>
          </w:p>
          <w:p w:rsidR="00013FD4" w:rsidRPr="00BA11BC" w:rsidRDefault="004905AC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100,0</w:t>
            </w:r>
          </w:p>
          <w:p w:rsidR="00013FD4" w:rsidRPr="00BA11BC" w:rsidRDefault="004905AC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-</w:t>
            </w:r>
          </w:p>
          <w:p w:rsidR="00013FD4" w:rsidRPr="00BA11BC" w:rsidRDefault="00013FD4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4905AC" w:rsidRPr="00BA11BC" w:rsidRDefault="004905AC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1000,0</w:t>
            </w:r>
          </w:p>
        </w:tc>
        <w:tc>
          <w:tcPr>
            <w:tcW w:w="1260" w:type="dxa"/>
          </w:tcPr>
          <w:p w:rsidR="00013FD4" w:rsidRPr="00BA11BC" w:rsidRDefault="004905AC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250,0</w:t>
            </w:r>
          </w:p>
          <w:p w:rsidR="004905AC" w:rsidRPr="00BA11BC" w:rsidRDefault="004905AC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013FD4" w:rsidRPr="00BA11BC" w:rsidRDefault="00013FD4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308,0</w:t>
            </w:r>
          </w:p>
          <w:p w:rsidR="00013FD4" w:rsidRPr="00BA11BC" w:rsidRDefault="004905AC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95,0</w:t>
            </w:r>
          </w:p>
          <w:p w:rsidR="00013FD4" w:rsidRPr="00BA11BC" w:rsidRDefault="004905AC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45,0</w:t>
            </w:r>
          </w:p>
          <w:p w:rsidR="004905AC" w:rsidRPr="00BA11BC" w:rsidRDefault="004905AC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4905AC" w:rsidRPr="00BA11BC" w:rsidRDefault="004905AC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3060,0</w:t>
            </w:r>
          </w:p>
        </w:tc>
        <w:tc>
          <w:tcPr>
            <w:tcW w:w="1080" w:type="dxa"/>
          </w:tcPr>
          <w:p w:rsidR="00013FD4" w:rsidRPr="00BA11BC" w:rsidRDefault="001D2000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200,0</w:t>
            </w:r>
          </w:p>
          <w:p w:rsidR="001D2000" w:rsidRPr="00BA11BC" w:rsidRDefault="001D2000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1D2000" w:rsidRPr="00BA11BC" w:rsidRDefault="001D2000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270,0</w:t>
            </w:r>
          </w:p>
          <w:p w:rsidR="00013FD4" w:rsidRPr="00BA11BC" w:rsidRDefault="00013FD4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90,0</w:t>
            </w:r>
          </w:p>
          <w:p w:rsidR="00013FD4" w:rsidRPr="00BA11BC" w:rsidRDefault="001D2000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32,0</w:t>
            </w:r>
          </w:p>
          <w:p w:rsidR="00013FD4" w:rsidRPr="00BA11BC" w:rsidRDefault="00013FD4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1D2000" w:rsidRPr="00BA11BC" w:rsidRDefault="001D2000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2500,0</w:t>
            </w:r>
          </w:p>
        </w:tc>
        <w:tc>
          <w:tcPr>
            <w:tcW w:w="1080" w:type="dxa"/>
          </w:tcPr>
          <w:p w:rsidR="00013FD4" w:rsidRPr="00BA11BC" w:rsidRDefault="001D2000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150,0</w:t>
            </w:r>
          </w:p>
          <w:p w:rsidR="001D2000" w:rsidRPr="00BA11BC" w:rsidRDefault="001D2000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1D2000" w:rsidRPr="00BA11BC" w:rsidRDefault="001D2000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300,0</w:t>
            </w:r>
          </w:p>
          <w:p w:rsidR="001D2000" w:rsidRPr="00BA11BC" w:rsidRDefault="001D2000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55,0</w:t>
            </w:r>
          </w:p>
          <w:p w:rsidR="00013FD4" w:rsidRPr="00BA11BC" w:rsidRDefault="001D2000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40,0</w:t>
            </w:r>
          </w:p>
          <w:p w:rsidR="001D2000" w:rsidRPr="00BA11BC" w:rsidRDefault="001D2000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1D2000" w:rsidRPr="00BA11BC" w:rsidRDefault="001D2000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2800,0</w:t>
            </w:r>
          </w:p>
        </w:tc>
        <w:tc>
          <w:tcPr>
            <w:tcW w:w="1288" w:type="dxa"/>
          </w:tcPr>
          <w:p w:rsidR="00013FD4" w:rsidRPr="00BA11BC" w:rsidRDefault="00444321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100,0</w:t>
            </w:r>
          </w:p>
          <w:p w:rsidR="00444321" w:rsidRPr="00BA11BC" w:rsidRDefault="00444321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444321" w:rsidRPr="00BA11BC" w:rsidRDefault="00444321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300,0</w:t>
            </w:r>
          </w:p>
          <w:p w:rsidR="00444321" w:rsidRPr="00BA11BC" w:rsidRDefault="00444321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60,0</w:t>
            </w:r>
          </w:p>
          <w:p w:rsidR="00444321" w:rsidRPr="00BA11BC" w:rsidRDefault="00444321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40,0</w:t>
            </w:r>
          </w:p>
          <w:p w:rsidR="00444321" w:rsidRPr="00BA11BC" w:rsidRDefault="00444321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444321" w:rsidRPr="00BA11BC" w:rsidRDefault="00444321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1500,0</w:t>
            </w:r>
          </w:p>
        </w:tc>
      </w:tr>
      <w:tr w:rsidR="00013FD4" w:rsidRPr="00BA11BC">
        <w:trPr>
          <w:trHeight w:val="271"/>
        </w:trPr>
        <w:tc>
          <w:tcPr>
            <w:tcW w:w="2628" w:type="dxa"/>
          </w:tcPr>
          <w:p w:rsidR="00013FD4" w:rsidRPr="00BA11BC" w:rsidRDefault="00013FD4" w:rsidP="00BA11BC">
            <w:pPr>
              <w:tabs>
                <w:tab w:val="left" w:pos="1300"/>
                <w:tab w:val="left" w:pos="6820"/>
              </w:tabs>
              <w:spacing w:line="240" w:lineRule="atLeast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Итого:</w:t>
            </w:r>
          </w:p>
        </w:tc>
        <w:tc>
          <w:tcPr>
            <w:tcW w:w="1260" w:type="dxa"/>
          </w:tcPr>
          <w:p w:rsidR="00013FD4" w:rsidRPr="00BA11BC" w:rsidRDefault="004905AC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3112,0</w:t>
            </w:r>
          </w:p>
        </w:tc>
        <w:tc>
          <w:tcPr>
            <w:tcW w:w="1260" w:type="dxa"/>
          </w:tcPr>
          <w:p w:rsidR="00013FD4" w:rsidRPr="00BA11BC" w:rsidRDefault="004905AC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1300,</w:t>
            </w:r>
            <w:r w:rsidR="00013FD4" w:rsidRPr="00BA11BC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013FD4" w:rsidRPr="00BA11BC" w:rsidRDefault="001D2000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3758,0</w:t>
            </w:r>
          </w:p>
        </w:tc>
        <w:tc>
          <w:tcPr>
            <w:tcW w:w="1080" w:type="dxa"/>
          </w:tcPr>
          <w:p w:rsidR="00013FD4" w:rsidRPr="00BA11BC" w:rsidRDefault="001D2000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3092,0</w:t>
            </w:r>
          </w:p>
        </w:tc>
        <w:tc>
          <w:tcPr>
            <w:tcW w:w="1080" w:type="dxa"/>
          </w:tcPr>
          <w:p w:rsidR="00013FD4" w:rsidRPr="00BA11BC" w:rsidRDefault="001D2000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3345,0</w:t>
            </w:r>
          </w:p>
        </w:tc>
        <w:tc>
          <w:tcPr>
            <w:tcW w:w="1288" w:type="dxa"/>
          </w:tcPr>
          <w:p w:rsidR="00444321" w:rsidRPr="00BA11BC" w:rsidRDefault="00444321" w:rsidP="00BA11BC">
            <w:pPr>
              <w:tabs>
                <w:tab w:val="left" w:pos="1300"/>
                <w:tab w:val="left" w:pos="682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2000,0</w:t>
            </w:r>
          </w:p>
        </w:tc>
      </w:tr>
    </w:tbl>
    <w:p w:rsidR="00013FD4" w:rsidRDefault="00013FD4" w:rsidP="00936FCB">
      <w:pPr>
        <w:spacing w:line="360" w:lineRule="auto"/>
        <w:ind w:firstLine="709"/>
        <w:jc w:val="both"/>
        <w:rPr>
          <w:sz w:val="28"/>
          <w:szCs w:val="28"/>
        </w:rPr>
      </w:pPr>
    </w:p>
    <w:p w:rsidR="00013FD4" w:rsidRDefault="00444321" w:rsidP="00DD3B7A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  <w:r w:rsidRPr="00444321">
        <w:rPr>
          <w:sz w:val="28"/>
          <w:szCs w:val="28"/>
        </w:rPr>
        <w:t>Как вид</w:t>
      </w:r>
      <w:r>
        <w:rPr>
          <w:sz w:val="28"/>
          <w:szCs w:val="28"/>
        </w:rPr>
        <w:t>н</w:t>
      </w:r>
      <w:r w:rsidRPr="00444321">
        <w:rPr>
          <w:sz w:val="28"/>
          <w:szCs w:val="28"/>
        </w:rPr>
        <w:t>о из таблицы</w:t>
      </w:r>
      <w:r>
        <w:rPr>
          <w:sz w:val="28"/>
          <w:szCs w:val="28"/>
        </w:rPr>
        <w:t xml:space="preserve"> 9 основными покупателями и заказчиками предприятия являются</w:t>
      </w:r>
      <w:r w:rsidRPr="00444321">
        <w:rPr>
          <w:sz w:val="28"/>
          <w:szCs w:val="28"/>
        </w:rPr>
        <w:t>:</w:t>
      </w:r>
      <w:r w:rsidR="00B958AC">
        <w:rPr>
          <w:sz w:val="28"/>
          <w:szCs w:val="28"/>
        </w:rPr>
        <w:t xml:space="preserve"> </w:t>
      </w:r>
      <w:r w:rsidRPr="00444321">
        <w:rPr>
          <w:sz w:val="28"/>
          <w:szCs w:val="28"/>
        </w:rPr>
        <w:t>ОАО «Уралсвязьинформ»</w:t>
      </w:r>
      <w:r w:rsidR="00B958AC">
        <w:rPr>
          <w:sz w:val="28"/>
          <w:szCs w:val="28"/>
        </w:rPr>
        <w:t>,</w:t>
      </w:r>
      <w:r w:rsidR="00B958AC" w:rsidRPr="00444321">
        <w:rPr>
          <w:sz w:val="28"/>
          <w:szCs w:val="28"/>
        </w:rPr>
        <w:t xml:space="preserve"> О</w:t>
      </w:r>
      <w:r w:rsidRPr="00444321">
        <w:rPr>
          <w:sz w:val="28"/>
          <w:szCs w:val="28"/>
        </w:rPr>
        <w:t>ОО «Политар»</w:t>
      </w:r>
      <w:r>
        <w:rPr>
          <w:sz w:val="28"/>
          <w:szCs w:val="28"/>
        </w:rPr>
        <w:t xml:space="preserve">, </w:t>
      </w:r>
      <w:r w:rsidRPr="00444321">
        <w:rPr>
          <w:sz w:val="28"/>
          <w:szCs w:val="28"/>
        </w:rPr>
        <w:t>ЧП Аристов</w:t>
      </w:r>
      <w:r>
        <w:rPr>
          <w:sz w:val="28"/>
          <w:szCs w:val="28"/>
        </w:rPr>
        <w:t xml:space="preserve">, </w:t>
      </w:r>
      <w:r w:rsidRPr="00444321">
        <w:rPr>
          <w:sz w:val="28"/>
          <w:szCs w:val="28"/>
        </w:rPr>
        <w:t>ЗАО «Курганагро»</w:t>
      </w:r>
      <w:r>
        <w:rPr>
          <w:sz w:val="28"/>
          <w:szCs w:val="28"/>
        </w:rPr>
        <w:t xml:space="preserve"> и </w:t>
      </w:r>
      <w:r w:rsidRPr="00444321">
        <w:rPr>
          <w:sz w:val="28"/>
          <w:szCs w:val="28"/>
        </w:rPr>
        <w:t>Петуховский элеватор</w:t>
      </w:r>
      <w:r>
        <w:rPr>
          <w:sz w:val="28"/>
          <w:szCs w:val="28"/>
        </w:rPr>
        <w:t>.</w:t>
      </w:r>
      <w:r w:rsidRPr="00444321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 крупная задолженность наблюдается у</w:t>
      </w:r>
      <w:r w:rsidRPr="00444321">
        <w:rPr>
          <w:sz w:val="28"/>
          <w:szCs w:val="28"/>
        </w:rPr>
        <w:t xml:space="preserve"> </w:t>
      </w:r>
      <w:r>
        <w:rPr>
          <w:sz w:val="28"/>
          <w:szCs w:val="28"/>
        </w:rPr>
        <w:t>Петуховского</w:t>
      </w:r>
      <w:r w:rsidRPr="00444321">
        <w:rPr>
          <w:sz w:val="28"/>
          <w:szCs w:val="28"/>
        </w:rPr>
        <w:t xml:space="preserve"> элеватор</w:t>
      </w:r>
      <w:r>
        <w:rPr>
          <w:sz w:val="28"/>
          <w:szCs w:val="28"/>
        </w:rPr>
        <w:t xml:space="preserve">а, так в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</w:t>
        </w:r>
        <w:r w:rsidR="007F34B7">
          <w:rPr>
            <w:sz w:val="28"/>
            <w:szCs w:val="28"/>
          </w:rPr>
          <w:t>5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 сумма долга составила 2630 тыс. р., в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</w:t>
        </w:r>
        <w:r w:rsidR="007F34B7">
          <w:rPr>
            <w:sz w:val="28"/>
            <w:szCs w:val="28"/>
          </w:rPr>
          <w:t>6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 -3060,0 тыс. р., а в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</w:t>
        </w:r>
        <w:r w:rsidR="007F34B7">
          <w:rPr>
            <w:sz w:val="28"/>
            <w:szCs w:val="28"/>
          </w:rPr>
          <w:t>7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.- 2800,0 тыс. р., т. е. возросла на 6,5 %. При этом сумма долга полностью ни у одного субъекта не погашалась. </w:t>
      </w:r>
      <w:r w:rsidR="00B958AC">
        <w:rPr>
          <w:sz w:val="28"/>
          <w:szCs w:val="28"/>
        </w:rPr>
        <w:t>Значительное не</w:t>
      </w:r>
      <w:r>
        <w:rPr>
          <w:sz w:val="28"/>
          <w:szCs w:val="28"/>
        </w:rPr>
        <w:t>погашение задолженности на</w:t>
      </w:r>
      <w:r w:rsidR="00B958AC">
        <w:rPr>
          <w:sz w:val="28"/>
          <w:szCs w:val="28"/>
        </w:rPr>
        <w:t xml:space="preserve">блюдается у </w:t>
      </w:r>
      <w:r w:rsidR="00B958AC" w:rsidRPr="00444321">
        <w:rPr>
          <w:sz w:val="28"/>
          <w:szCs w:val="28"/>
        </w:rPr>
        <w:t>ЗАО «Курганагро</w:t>
      </w:r>
      <w:r w:rsidR="00B958AC">
        <w:rPr>
          <w:sz w:val="28"/>
          <w:szCs w:val="28"/>
        </w:rPr>
        <w:t>» и  Петуховского</w:t>
      </w:r>
      <w:r w:rsidR="00B958AC" w:rsidRPr="00444321">
        <w:rPr>
          <w:sz w:val="28"/>
          <w:szCs w:val="28"/>
        </w:rPr>
        <w:t xml:space="preserve"> элеватор</w:t>
      </w:r>
      <w:r w:rsidR="00B958AC">
        <w:rPr>
          <w:sz w:val="28"/>
          <w:szCs w:val="28"/>
        </w:rPr>
        <w:t>а</w:t>
      </w:r>
      <w:r>
        <w:rPr>
          <w:sz w:val="28"/>
          <w:szCs w:val="28"/>
        </w:rPr>
        <w:t xml:space="preserve">. Так в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</w:t>
        </w:r>
        <w:r w:rsidR="007F34B7">
          <w:rPr>
            <w:sz w:val="28"/>
            <w:szCs w:val="28"/>
          </w:rPr>
          <w:t>5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 </w:t>
      </w:r>
      <w:r w:rsidR="00B958AC">
        <w:rPr>
          <w:sz w:val="28"/>
          <w:szCs w:val="28"/>
        </w:rPr>
        <w:t>Петуховский</w:t>
      </w:r>
      <w:r w:rsidR="00B958AC" w:rsidRPr="00444321">
        <w:rPr>
          <w:sz w:val="28"/>
          <w:szCs w:val="28"/>
        </w:rPr>
        <w:t xml:space="preserve"> элеватор</w:t>
      </w:r>
      <w:r w:rsidR="00B95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погаси</w:t>
      </w:r>
      <w:r w:rsidR="00B958AC">
        <w:rPr>
          <w:sz w:val="28"/>
          <w:szCs w:val="28"/>
        </w:rPr>
        <w:t>л</w:t>
      </w:r>
      <w:r>
        <w:rPr>
          <w:sz w:val="28"/>
          <w:szCs w:val="28"/>
        </w:rPr>
        <w:t xml:space="preserve"> только </w:t>
      </w:r>
      <w:r w:rsidR="00B958AC">
        <w:rPr>
          <w:sz w:val="28"/>
          <w:szCs w:val="28"/>
        </w:rPr>
        <w:t>38,0</w:t>
      </w:r>
      <w:r>
        <w:rPr>
          <w:sz w:val="28"/>
          <w:szCs w:val="28"/>
        </w:rPr>
        <w:t>% долга</w:t>
      </w:r>
      <w:r w:rsidR="00B958AC">
        <w:rPr>
          <w:sz w:val="28"/>
          <w:szCs w:val="28"/>
        </w:rPr>
        <w:t xml:space="preserve">, в </w:t>
      </w:r>
      <w:smartTag w:uri="urn:schemas-microsoft-com:office:smarttags" w:element="metricconverter">
        <w:smartTagPr>
          <w:attr w:name="ProductID" w:val="2006 г"/>
        </w:smartTagPr>
        <w:r w:rsidR="00B958AC">
          <w:rPr>
            <w:sz w:val="28"/>
            <w:szCs w:val="28"/>
          </w:rPr>
          <w:t>200</w:t>
        </w:r>
        <w:r w:rsidR="007F34B7">
          <w:rPr>
            <w:sz w:val="28"/>
            <w:szCs w:val="28"/>
          </w:rPr>
          <w:t>6</w:t>
        </w:r>
        <w:r w:rsidR="00B958AC">
          <w:rPr>
            <w:sz w:val="28"/>
            <w:szCs w:val="28"/>
          </w:rPr>
          <w:t xml:space="preserve"> г</w:t>
        </w:r>
      </w:smartTag>
      <w:r w:rsidR="00B958AC">
        <w:rPr>
          <w:sz w:val="28"/>
          <w:szCs w:val="28"/>
        </w:rPr>
        <w:t xml:space="preserve">.- </w:t>
      </w:r>
      <w:r w:rsidR="00DD3B7A">
        <w:rPr>
          <w:sz w:val="28"/>
          <w:szCs w:val="28"/>
        </w:rPr>
        <w:t xml:space="preserve">81,7%, а в </w:t>
      </w:r>
      <w:smartTag w:uri="urn:schemas-microsoft-com:office:smarttags" w:element="metricconverter">
        <w:smartTagPr>
          <w:attr w:name="ProductID" w:val="2007 г"/>
        </w:smartTagPr>
        <w:r w:rsidR="00DD3B7A">
          <w:rPr>
            <w:sz w:val="28"/>
            <w:szCs w:val="28"/>
          </w:rPr>
          <w:t>200</w:t>
        </w:r>
        <w:r w:rsidR="007F34B7">
          <w:rPr>
            <w:sz w:val="28"/>
            <w:szCs w:val="28"/>
          </w:rPr>
          <w:t>7</w:t>
        </w:r>
        <w:r w:rsidR="00DD3B7A">
          <w:rPr>
            <w:sz w:val="28"/>
            <w:szCs w:val="28"/>
          </w:rPr>
          <w:t xml:space="preserve"> г</w:t>
        </w:r>
      </w:smartTag>
      <w:r w:rsidR="00DD3B7A">
        <w:rPr>
          <w:sz w:val="28"/>
          <w:szCs w:val="28"/>
        </w:rPr>
        <w:t>. -53,6%.</w:t>
      </w:r>
      <w:r>
        <w:rPr>
          <w:sz w:val="28"/>
          <w:szCs w:val="28"/>
        </w:rPr>
        <w:t xml:space="preserve"> Таким образом, в совокупности по всем предприятиям в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</w:t>
        </w:r>
        <w:r w:rsidR="007F34B7">
          <w:rPr>
            <w:sz w:val="28"/>
            <w:szCs w:val="28"/>
          </w:rPr>
          <w:t>5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 наблюдалось погашение </w:t>
      </w:r>
      <w:r w:rsidR="00DD3B7A">
        <w:rPr>
          <w:sz w:val="28"/>
          <w:szCs w:val="28"/>
        </w:rPr>
        <w:t>41,8</w:t>
      </w:r>
      <w:r>
        <w:rPr>
          <w:sz w:val="28"/>
          <w:szCs w:val="28"/>
        </w:rPr>
        <w:t xml:space="preserve"> % долга, в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</w:t>
        </w:r>
        <w:r w:rsidR="007F34B7">
          <w:rPr>
            <w:sz w:val="28"/>
            <w:szCs w:val="28"/>
          </w:rPr>
          <w:t>6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 – </w:t>
      </w:r>
      <w:r w:rsidR="00DD3B7A">
        <w:rPr>
          <w:sz w:val="28"/>
          <w:szCs w:val="28"/>
        </w:rPr>
        <w:t>82,3</w:t>
      </w:r>
      <w:r>
        <w:rPr>
          <w:sz w:val="28"/>
          <w:szCs w:val="28"/>
        </w:rPr>
        <w:t xml:space="preserve">%, а в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</w:t>
        </w:r>
        <w:r w:rsidR="007F34B7">
          <w:rPr>
            <w:sz w:val="28"/>
            <w:szCs w:val="28"/>
          </w:rPr>
          <w:t>7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.- </w:t>
      </w:r>
      <w:r w:rsidR="00DD3B7A">
        <w:rPr>
          <w:sz w:val="28"/>
          <w:szCs w:val="28"/>
        </w:rPr>
        <w:t>59,8</w:t>
      </w:r>
      <w:r>
        <w:rPr>
          <w:sz w:val="28"/>
          <w:szCs w:val="28"/>
        </w:rPr>
        <w:t xml:space="preserve"> %. Следовательно, платежеспособность </w:t>
      </w:r>
      <w:r w:rsidR="00DD3B7A">
        <w:rPr>
          <w:sz w:val="28"/>
          <w:szCs w:val="28"/>
        </w:rPr>
        <w:t>покупателей и заказчиков возросла на 18,0%.</w:t>
      </w:r>
    </w:p>
    <w:p w:rsidR="00F00A8C" w:rsidRDefault="00DD3B7A" w:rsidP="00936FCB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выглядит состояние расчетов на предприятии </w:t>
      </w:r>
      <w:r w:rsidR="00026E91">
        <w:rPr>
          <w:sz w:val="28"/>
          <w:szCs w:val="28"/>
        </w:rPr>
        <w:t>О</w:t>
      </w:r>
      <w:r>
        <w:rPr>
          <w:sz w:val="28"/>
          <w:szCs w:val="28"/>
        </w:rPr>
        <w:t>ОО «Пашковское».</w:t>
      </w:r>
    </w:p>
    <w:p w:rsidR="00DD3B7A" w:rsidRDefault="00DD3B7A" w:rsidP="00936FCB">
      <w:pPr>
        <w:tabs>
          <w:tab w:val="left" w:pos="1300"/>
          <w:tab w:val="left" w:pos="6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D3B7A" w:rsidRPr="00255AB8" w:rsidRDefault="00DD3B7A" w:rsidP="00F82B89">
      <w:pPr>
        <w:pStyle w:val="4"/>
        <w:tabs>
          <w:tab w:val="clear" w:pos="1300"/>
          <w:tab w:val="clear" w:pos="6820"/>
        </w:tabs>
        <w:ind w:firstLine="709"/>
        <w:jc w:val="center"/>
      </w:pPr>
      <w:r w:rsidRPr="00255AB8">
        <w:t xml:space="preserve">3.2 Финансовые взаимоотношения с </w:t>
      </w:r>
      <w:r w:rsidR="002F2C78" w:rsidRPr="00255AB8">
        <w:t>дебиторами и кредиторами</w:t>
      </w:r>
    </w:p>
    <w:p w:rsidR="0098791D" w:rsidRPr="00255AB8" w:rsidRDefault="0098791D" w:rsidP="0098791D"/>
    <w:p w:rsidR="00F82B89" w:rsidRDefault="0093332C" w:rsidP="00F82B89">
      <w:pPr>
        <w:spacing w:line="360" w:lineRule="auto"/>
        <w:ind w:firstLine="709"/>
        <w:jc w:val="both"/>
        <w:rPr>
          <w:sz w:val="28"/>
          <w:szCs w:val="28"/>
        </w:rPr>
      </w:pPr>
      <w:r w:rsidRPr="0093332C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РФ предусмотрено применять в ходе деятельности формы документов. Рассмотрим какие формы документов применяет данное предприятие и соответствуют ли они стандартам.</w:t>
      </w:r>
      <w:r w:rsidR="00F82B89">
        <w:rPr>
          <w:sz w:val="28"/>
          <w:szCs w:val="28"/>
        </w:rPr>
        <w:t xml:space="preserve"> </w:t>
      </w:r>
    </w:p>
    <w:p w:rsidR="00F82B89" w:rsidRDefault="00F82B89" w:rsidP="00F82B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на предприятии </w:t>
      </w:r>
      <w:r w:rsidR="00B64BE8">
        <w:rPr>
          <w:sz w:val="28"/>
          <w:szCs w:val="28"/>
        </w:rPr>
        <w:t xml:space="preserve">используется такие документы как договора. Рассмотрим договор на поставку (прил. 1), который был заключен 17 марта </w:t>
      </w:r>
      <w:smartTag w:uri="urn:schemas-microsoft-com:office:smarttags" w:element="metricconverter">
        <w:smartTagPr>
          <w:attr w:name="ProductID" w:val="2007 г"/>
        </w:smartTagPr>
        <w:r w:rsidR="00B64BE8">
          <w:rPr>
            <w:sz w:val="28"/>
            <w:szCs w:val="28"/>
          </w:rPr>
          <w:t>200</w:t>
        </w:r>
        <w:r w:rsidR="007F34B7">
          <w:rPr>
            <w:sz w:val="28"/>
            <w:szCs w:val="28"/>
          </w:rPr>
          <w:t>7</w:t>
        </w:r>
        <w:r w:rsidR="00B64BE8">
          <w:rPr>
            <w:sz w:val="28"/>
            <w:szCs w:val="28"/>
          </w:rPr>
          <w:t xml:space="preserve"> г</w:t>
        </w:r>
      </w:smartTag>
      <w:r w:rsidR="00B64BE8">
        <w:rPr>
          <w:sz w:val="28"/>
          <w:szCs w:val="28"/>
        </w:rPr>
        <w:t xml:space="preserve">. с ООО «Политар». В документе указаны предмет договора – пшеница третьего класса, условия поставки и расчетов за товар, ответственность сторон и разрешение споров, заключительные условия, юридические адреса, реквизиты и подписи </w:t>
      </w:r>
      <w:r w:rsidR="00F72784">
        <w:rPr>
          <w:sz w:val="28"/>
          <w:szCs w:val="28"/>
        </w:rPr>
        <w:t>сторон, а</w:t>
      </w:r>
      <w:r w:rsidR="00B64BE8">
        <w:rPr>
          <w:sz w:val="28"/>
          <w:szCs w:val="28"/>
        </w:rPr>
        <w:t xml:space="preserve"> также печати. Следовательно, договор действителен. 23 мая </w:t>
      </w:r>
      <w:smartTag w:uri="urn:schemas-microsoft-com:office:smarttags" w:element="metricconverter">
        <w:smartTagPr>
          <w:attr w:name="ProductID" w:val="2007 г"/>
        </w:smartTagPr>
        <w:r w:rsidR="00B64BE8">
          <w:rPr>
            <w:sz w:val="28"/>
            <w:szCs w:val="28"/>
          </w:rPr>
          <w:t>20</w:t>
        </w:r>
        <w:r w:rsidR="006A294D">
          <w:rPr>
            <w:sz w:val="28"/>
            <w:szCs w:val="28"/>
          </w:rPr>
          <w:t>07</w:t>
        </w:r>
        <w:r w:rsidR="00B64BE8">
          <w:rPr>
            <w:sz w:val="28"/>
            <w:szCs w:val="28"/>
          </w:rPr>
          <w:t xml:space="preserve"> г</w:t>
        </w:r>
      </w:smartTag>
      <w:r w:rsidR="00B64BE8">
        <w:rPr>
          <w:sz w:val="28"/>
          <w:szCs w:val="28"/>
        </w:rPr>
        <w:t>. предприятие заключило договор мены</w:t>
      </w:r>
      <w:r w:rsidR="00F72784">
        <w:rPr>
          <w:sz w:val="28"/>
          <w:szCs w:val="28"/>
        </w:rPr>
        <w:t xml:space="preserve"> (прил. 2) </w:t>
      </w:r>
      <w:r w:rsidR="00B64BE8">
        <w:rPr>
          <w:sz w:val="28"/>
          <w:szCs w:val="28"/>
        </w:rPr>
        <w:t>с КФХ «Сибирь»</w:t>
      </w:r>
      <w:r w:rsidR="00C37DC3">
        <w:rPr>
          <w:sz w:val="28"/>
          <w:szCs w:val="28"/>
        </w:rPr>
        <w:t>. Предметами договора являются ячмень</w:t>
      </w:r>
      <w:r w:rsidR="00026E91">
        <w:rPr>
          <w:sz w:val="28"/>
          <w:szCs w:val="28"/>
        </w:rPr>
        <w:t xml:space="preserve"> от О</w:t>
      </w:r>
      <w:r w:rsidR="00F72784">
        <w:rPr>
          <w:sz w:val="28"/>
          <w:szCs w:val="28"/>
        </w:rPr>
        <w:t>ОО «Пашковское»</w:t>
      </w:r>
      <w:r w:rsidR="00C37DC3">
        <w:rPr>
          <w:sz w:val="28"/>
          <w:szCs w:val="28"/>
        </w:rPr>
        <w:t xml:space="preserve"> и </w:t>
      </w:r>
      <w:r w:rsidR="00F72784">
        <w:rPr>
          <w:sz w:val="28"/>
          <w:szCs w:val="28"/>
        </w:rPr>
        <w:t>автомобиль ГАЗ-53 самосвал 1992 года выпуска от КФХ «Сибирь».Договор заключен в законодательно установленной форме.</w:t>
      </w:r>
    </w:p>
    <w:p w:rsidR="00F72784" w:rsidRDefault="00F72784" w:rsidP="00F82B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отношениях с субъектами предпринимательства предприятие выступает в роли арендодателя, в приложении 3 представлен договор аренды нежилого помещения. В нем указано, что 1 января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</w:t>
        </w:r>
        <w:r w:rsidR="006F6EFB">
          <w:rPr>
            <w:sz w:val="28"/>
            <w:szCs w:val="28"/>
          </w:rPr>
          <w:t>7</w:t>
        </w:r>
        <w:r w:rsidR="00026E91">
          <w:rPr>
            <w:sz w:val="28"/>
            <w:szCs w:val="28"/>
          </w:rPr>
          <w:t xml:space="preserve"> г</w:t>
        </w:r>
      </w:smartTag>
      <w:r w:rsidR="00026E91">
        <w:rPr>
          <w:sz w:val="28"/>
          <w:szCs w:val="28"/>
        </w:rPr>
        <w:t>. О</w:t>
      </w:r>
      <w:r>
        <w:rPr>
          <w:sz w:val="28"/>
          <w:szCs w:val="28"/>
        </w:rPr>
        <w:t xml:space="preserve">ОО «Пашковское» сдает в аренду ОАО «Уралсвязьинформ»  помещение для размещения АТС и радиоузла общей площадью </w:t>
      </w:r>
      <w:smartTag w:uri="urn:schemas-microsoft-com:office:smarttags" w:element="metricconverter">
        <w:smartTagPr>
          <w:attr w:name="ProductID" w:val="42,7 кв. м"/>
        </w:smartTagPr>
        <w:r>
          <w:rPr>
            <w:sz w:val="28"/>
            <w:szCs w:val="28"/>
          </w:rPr>
          <w:t>42,7 кв. м</w:t>
        </w:r>
      </w:smartTag>
      <w:r>
        <w:rPr>
          <w:sz w:val="28"/>
          <w:szCs w:val="28"/>
        </w:rPr>
        <w:t xml:space="preserve">. При этом предусмотрена арендная плата </w:t>
      </w:r>
      <w:r w:rsidR="00587A2F">
        <w:rPr>
          <w:sz w:val="28"/>
          <w:szCs w:val="28"/>
        </w:rPr>
        <w:t xml:space="preserve">в размере 22 рубля за </w:t>
      </w:r>
      <w:smartTag w:uri="urn:schemas-microsoft-com:office:smarttags" w:element="metricconverter">
        <w:smartTagPr>
          <w:attr w:name="ProductID" w:val="1 кв. м"/>
        </w:smartTagPr>
        <w:r w:rsidR="00587A2F">
          <w:rPr>
            <w:sz w:val="28"/>
            <w:szCs w:val="28"/>
          </w:rPr>
          <w:t>1 кв. м</w:t>
        </w:r>
      </w:smartTag>
      <w:r w:rsidR="00587A2F">
        <w:rPr>
          <w:sz w:val="28"/>
          <w:szCs w:val="28"/>
        </w:rPr>
        <w:t>. Договор срочный, т. к. указан срок до 1 декабря 200</w:t>
      </w:r>
      <w:r w:rsidR="006F6EFB">
        <w:rPr>
          <w:sz w:val="28"/>
          <w:szCs w:val="28"/>
        </w:rPr>
        <w:t>7</w:t>
      </w:r>
      <w:r w:rsidR="00587A2F">
        <w:rPr>
          <w:sz w:val="28"/>
          <w:szCs w:val="28"/>
        </w:rPr>
        <w:t>г. В приложении 4 представлено платежное поручение от имени плательщика ОАО «Уралсвязьинформ»  по поводу перечисления на счет по</w:t>
      </w:r>
      <w:r w:rsidR="00026E91">
        <w:rPr>
          <w:sz w:val="28"/>
          <w:szCs w:val="28"/>
        </w:rPr>
        <w:t>лучателя О</w:t>
      </w:r>
      <w:r w:rsidR="00587A2F">
        <w:rPr>
          <w:sz w:val="28"/>
          <w:szCs w:val="28"/>
        </w:rPr>
        <w:t xml:space="preserve">ОО «Пашковское» сумму арендной платы  за апрель </w:t>
      </w:r>
      <w:smartTag w:uri="urn:schemas-microsoft-com:office:smarttags" w:element="metricconverter">
        <w:smartTagPr>
          <w:attr w:name="ProductID" w:val="2007 г"/>
        </w:smartTagPr>
        <w:r w:rsidR="00587A2F">
          <w:rPr>
            <w:sz w:val="28"/>
            <w:szCs w:val="28"/>
          </w:rPr>
          <w:t>200</w:t>
        </w:r>
        <w:r w:rsidR="006F6EFB">
          <w:rPr>
            <w:sz w:val="28"/>
            <w:szCs w:val="28"/>
          </w:rPr>
          <w:t>7</w:t>
        </w:r>
        <w:r w:rsidR="00587A2F">
          <w:rPr>
            <w:sz w:val="28"/>
            <w:szCs w:val="28"/>
          </w:rPr>
          <w:t xml:space="preserve"> г</w:t>
        </w:r>
      </w:smartTag>
      <w:r w:rsidR="00587A2F">
        <w:rPr>
          <w:sz w:val="28"/>
          <w:szCs w:val="28"/>
        </w:rPr>
        <w:t xml:space="preserve">.в размере 1127,28 руб., следовательно, договор аренды продлен на неопределенный срок. </w:t>
      </w:r>
    </w:p>
    <w:p w:rsidR="00587A2F" w:rsidRDefault="00587A2F" w:rsidP="00F82B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Предприятие реализует продукцию- пшеницу Петуховскому элеватору, при этом продукция принимается по транспортной накладной (прил. 5). В транспортной накладной указано, что </w:t>
      </w:r>
      <w:r w:rsidR="008F70E7">
        <w:rPr>
          <w:sz w:val="28"/>
          <w:szCs w:val="28"/>
        </w:rPr>
        <w:t xml:space="preserve">14 ноября </w:t>
      </w:r>
      <w:smartTag w:uri="urn:schemas-microsoft-com:office:smarttags" w:element="metricconverter">
        <w:smartTagPr>
          <w:attr w:name="ProductID" w:val="2007 г"/>
        </w:smartTagPr>
        <w:r w:rsidR="008F70E7">
          <w:rPr>
            <w:sz w:val="28"/>
            <w:szCs w:val="28"/>
          </w:rPr>
          <w:t>200</w:t>
        </w:r>
        <w:r w:rsidR="006F6EFB">
          <w:rPr>
            <w:sz w:val="28"/>
            <w:szCs w:val="28"/>
          </w:rPr>
          <w:t>7</w:t>
        </w:r>
        <w:r w:rsidR="008F70E7">
          <w:rPr>
            <w:sz w:val="28"/>
            <w:szCs w:val="28"/>
          </w:rPr>
          <w:t xml:space="preserve"> г</w:t>
        </w:r>
      </w:smartTag>
      <w:r w:rsidR="008F70E7">
        <w:rPr>
          <w:sz w:val="28"/>
          <w:szCs w:val="28"/>
        </w:rPr>
        <w:t>. Данное предприятие отправило пшеницу на транспортном средстве – Урал. Поставлен штамп «Товар получен».</w:t>
      </w:r>
    </w:p>
    <w:p w:rsidR="008F70E7" w:rsidRDefault="008F70E7" w:rsidP="00F82B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Неотъемлемым элементом документооборота на предприятии является счет-фактура. Так в приложении 6 можно заметить, что </w:t>
      </w:r>
      <w:r w:rsidR="00FD4A34">
        <w:rPr>
          <w:sz w:val="28"/>
          <w:szCs w:val="28"/>
        </w:rPr>
        <w:t xml:space="preserve">22 апреля </w:t>
      </w:r>
      <w:smartTag w:uri="urn:schemas-microsoft-com:office:smarttags" w:element="metricconverter">
        <w:smartTagPr>
          <w:attr w:name="ProductID" w:val="2007 г"/>
        </w:smartTagPr>
        <w:r w:rsidR="00FD4A34">
          <w:rPr>
            <w:sz w:val="28"/>
            <w:szCs w:val="28"/>
          </w:rPr>
          <w:t>200</w:t>
        </w:r>
        <w:r w:rsidR="006F6EFB">
          <w:rPr>
            <w:sz w:val="28"/>
            <w:szCs w:val="28"/>
          </w:rPr>
          <w:t>7</w:t>
        </w:r>
        <w:r w:rsidR="00FD4A34">
          <w:rPr>
            <w:sz w:val="28"/>
            <w:szCs w:val="28"/>
          </w:rPr>
          <w:t xml:space="preserve"> г</w:t>
        </w:r>
      </w:smartTag>
      <w:r w:rsidR="00FD4A34">
        <w:rPr>
          <w:sz w:val="28"/>
          <w:szCs w:val="28"/>
        </w:rPr>
        <w:t>. ТОО «Пашковское» произвело поставку ООО «Политар» пшеницы  на сумму 351 тыс. р. на основании договора поставки, указанного в приложении 1 и предъявило покупателю счет-фактуру на оплату.</w:t>
      </w:r>
    </w:p>
    <w:p w:rsidR="00FD4A34" w:rsidRDefault="00FD4A34" w:rsidP="00F82B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данная организация выступает в роли покупателя, так в приложении 7 указан акт приема-передачи, согласно которому 26 мая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</w:t>
        </w:r>
        <w:r w:rsidR="006F6EFB">
          <w:rPr>
            <w:sz w:val="28"/>
            <w:szCs w:val="28"/>
          </w:rPr>
          <w:t>7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 ТОО «Пашковское» приняло от продавца – КФХ «Сибирь» автомобиль ГАЗСАЗ 33507, к акту приложена счет-фактура (прил. 8)</w:t>
      </w:r>
      <w:r w:rsidR="007A1C7F">
        <w:rPr>
          <w:sz w:val="28"/>
          <w:szCs w:val="28"/>
        </w:rPr>
        <w:t>, в которой указана стоимость товара в размере 45 тыс. р.</w:t>
      </w:r>
    </w:p>
    <w:p w:rsidR="007A1C7F" w:rsidRDefault="007A1C7F" w:rsidP="00F82B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мы рассмотрели основные виды документов, применяемые на данном предприятии, они соответствуют установленным стандартам, но заметим, что разнообразие документов невелико.</w:t>
      </w:r>
    </w:p>
    <w:p w:rsidR="007A1C7F" w:rsidRDefault="00791BB2" w:rsidP="00CD6FF8">
      <w:pPr>
        <w:pStyle w:val="4"/>
        <w:tabs>
          <w:tab w:val="clear" w:pos="1300"/>
          <w:tab w:val="clear" w:pos="6820"/>
        </w:tabs>
        <w:ind w:firstLine="708"/>
        <w:jc w:val="center"/>
        <w:rPr>
          <w:b/>
        </w:rPr>
      </w:pPr>
      <w:r>
        <w:t>Отчет о прибылях и убытках  и бухгалтерский баланс, предприятия представлены в приложении  9 и 10.</w:t>
      </w:r>
      <w:r w:rsidR="0098791D">
        <w:rPr>
          <w:i/>
          <w:sz w:val="32"/>
          <w:szCs w:val="32"/>
        </w:rPr>
        <w:br w:type="page"/>
      </w:r>
      <w:r w:rsidR="007A1C7F" w:rsidRPr="00255AB8">
        <w:rPr>
          <w:caps/>
        </w:rPr>
        <w:t xml:space="preserve">4 Совершенствование финансовых взаимоотношений с </w:t>
      </w:r>
      <w:r w:rsidR="00704539" w:rsidRPr="00255AB8">
        <w:rPr>
          <w:caps/>
        </w:rPr>
        <w:t>дебиторами и кредиторами</w:t>
      </w:r>
    </w:p>
    <w:p w:rsidR="00704539" w:rsidRPr="00704539" w:rsidRDefault="00704539" w:rsidP="00704539"/>
    <w:p w:rsidR="000803F7" w:rsidRDefault="000803F7" w:rsidP="000803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любом предприятии существуют определен</w:t>
      </w:r>
      <w:r w:rsidR="00026E91">
        <w:rPr>
          <w:sz w:val="28"/>
          <w:szCs w:val="28"/>
        </w:rPr>
        <w:t>ные недостатки, так и у О</w:t>
      </w:r>
      <w:r>
        <w:rPr>
          <w:sz w:val="28"/>
          <w:szCs w:val="28"/>
        </w:rPr>
        <w:t>ОО «Пашковское» можно заметить, значительный размер кредиторской и дебиторской задолженностей, а также несовершенный документооборот.</w:t>
      </w:r>
    </w:p>
    <w:p w:rsidR="00326490" w:rsidRDefault="000803F7" w:rsidP="000803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2 года у предприятия наблюдается задолженность перед персоналом по оплате труда, необходимо составить программу по ее ликвидации. Так можно выплачивать заработную плату работникам в натуральном выражении</w:t>
      </w:r>
      <w:r w:rsidR="00326490">
        <w:rPr>
          <w:sz w:val="28"/>
          <w:szCs w:val="28"/>
        </w:rPr>
        <w:t>, например, пшеницей.</w:t>
      </w:r>
    </w:p>
    <w:p w:rsidR="00326490" w:rsidRDefault="00326490" w:rsidP="000803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 рассмотреть возможность реструктуризации задолженности по платежам в бюджет и внебюджетные фонды.</w:t>
      </w:r>
    </w:p>
    <w:p w:rsidR="007A1C7F" w:rsidRDefault="00326490" w:rsidP="000803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дебиторской задолженности определяется многими факторами: вид продукции, емкость рынка, степень насыщенности рынка данной продукцией</w:t>
      </w:r>
      <w:r w:rsidR="000803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принятая на предприятии система расчетов. </w:t>
      </w:r>
    </w:p>
    <w:p w:rsidR="00326490" w:rsidRDefault="00326490" w:rsidP="000803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необходимость </w:t>
      </w:r>
      <w:r w:rsidR="00B701FB">
        <w:rPr>
          <w:sz w:val="28"/>
          <w:szCs w:val="28"/>
        </w:rPr>
        <w:t>применения платежных требований и чеков.</w:t>
      </w:r>
      <w:r>
        <w:rPr>
          <w:sz w:val="28"/>
          <w:szCs w:val="28"/>
        </w:rPr>
        <w:t xml:space="preserve"> Преимущество заключается в том, что они обеспечивают относительно простой и быстрый документооборот, ускорение движения денежных средств, возможность для плательщика предварительной проверки качества оплачиваемых товаров и услуг. Расчеты платежными требованиями не требуют больших затрат времени на их проведение.</w:t>
      </w:r>
    </w:p>
    <w:p w:rsidR="00B701FB" w:rsidRDefault="00B701FB" w:rsidP="000803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Удобство использования чеков очевидно и для покупателя, который отдает деньги только после того, как получит товар, и для поставщика, который получает гарантию платежа. Преимущество этого инструмента безналичных расчетов состоит в том, что покупатель, убедившись в соответствии продукции предъявленным требованиям, простым обменом, подтвержлающим отгрузку, товаров на чек рассчитывается сразу с поставщиком.</w:t>
      </w:r>
    </w:p>
    <w:p w:rsidR="00B701FB" w:rsidRDefault="00B701FB" w:rsidP="00B701F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Необходимо в целях совершенствования</w:t>
      </w:r>
      <w:r w:rsidRPr="00B701FB">
        <w:rPr>
          <w:sz w:val="28"/>
          <w:szCs w:val="28"/>
        </w:rPr>
        <w:t xml:space="preserve"> финансовых взаимоотношений с покупателями и заказчиками</w:t>
      </w:r>
      <w:r>
        <w:rPr>
          <w:sz w:val="28"/>
          <w:szCs w:val="28"/>
        </w:rPr>
        <w:t xml:space="preserve"> разработать оптимальное управление дебиторской задолженностью. Управление дебиторской задолженностью </w:t>
      </w:r>
      <w:r w:rsidR="001F3AE7">
        <w:rPr>
          <w:sz w:val="28"/>
          <w:szCs w:val="28"/>
        </w:rPr>
        <w:t>предполагает,</w:t>
      </w:r>
      <w:r>
        <w:rPr>
          <w:sz w:val="28"/>
          <w:szCs w:val="28"/>
        </w:rPr>
        <w:t xml:space="preserve"> прежде всего контроль за оборачиваемостью средств в расчетах</w:t>
      </w:r>
      <w:r w:rsidR="001F3AE7">
        <w:rPr>
          <w:sz w:val="28"/>
          <w:szCs w:val="28"/>
        </w:rPr>
        <w:t>.</w:t>
      </w:r>
    </w:p>
    <w:p w:rsidR="00FF532E" w:rsidRDefault="001F3AE7" w:rsidP="00FF53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ликвидации дебиторской задолженности следует ужесточить условия договоров, предусмотреть более высокие проценты за неисполнение договорных обязательств. В случае неисполнения дебиторами своих обязательств необходимо направлять им предупредительные письма, а в дальнейшем обращаться в суд. </w:t>
      </w:r>
      <w:r w:rsidR="00414CFF">
        <w:rPr>
          <w:sz w:val="28"/>
          <w:szCs w:val="28"/>
        </w:rPr>
        <w:t xml:space="preserve">Но есть решение этой проблемы более другим способом- составление для дебитора графика погашения задолженности, в данном случае должнику будет легче рассчитаться, а для кредитора будут дополнительно выплачиваться проценты, и будет гарантия погашения задолженности. </w:t>
      </w:r>
    </w:p>
    <w:p w:rsidR="00FF532E" w:rsidRDefault="00FF532E" w:rsidP="00FF53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</w:t>
      </w:r>
      <w:r w:rsidR="002C78CD">
        <w:rPr>
          <w:sz w:val="28"/>
          <w:szCs w:val="28"/>
        </w:rPr>
        <w:t xml:space="preserve"> </w:t>
      </w:r>
      <w:r>
        <w:rPr>
          <w:sz w:val="28"/>
          <w:szCs w:val="28"/>
        </w:rPr>
        <w:t>3 метода погашения задолженности:</w:t>
      </w:r>
    </w:p>
    <w:p w:rsidR="00FF532E" w:rsidRDefault="00FF532E" w:rsidP="00FF53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погашение основной суммы долга равными долями;</w:t>
      </w:r>
    </w:p>
    <w:p w:rsidR="006032DC" w:rsidRDefault="00FF532E" w:rsidP="00FF53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погашение</w:t>
      </w:r>
      <w:r w:rsidR="006032DC">
        <w:rPr>
          <w:sz w:val="28"/>
          <w:szCs w:val="28"/>
        </w:rPr>
        <w:t xml:space="preserve"> всей задолженности (и основной долг и проценты);</w:t>
      </w:r>
    </w:p>
    <w:p w:rsidR="006032DC" w:rsidRDefault="006032DC" w:rsidP="00FF53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погашение всей задолженности переменными суммами.</w:t>
      </w:r>
    </w:p>
    <w:p w:rsidR="00FF532E" w:rsidRDefault="00414CFF" w:rsidP="00FF53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Допустим </w:t>
      </w:r>
      <w:r w:rsidR="00235232">
        <w:rPr>
          <w:sz w:val="28"/>
          <w:szCs w:val="28"/>
        </w:rPr>
        <w:t>О</w:t>
      </w:r>
      <w:r>
        <w:rPr>
          <w:sz w:val="28"/>
          <w:szCs w:val="28"/>
        </w:rPr>
        <w:t xml:space="preserve">ОО «Пашковское» заключило договор ООО «Политар» о поставке последнему пшеницы. Так сумма договора составила 250 тыс. р. , но у ООО «Политар» нет возможности сразу рассчитаться, поэтому ТОО «Пашковское» может предложить рассчитаться в рассрочку за 12 месяцев, предусмотреть периодический платеж плюс </w:t>
      </w:r>
      <w:r w:rsidR="00FF532E">
        <w:rPr>
          <w:sz w:val="28"/>
          <w:szCs w:val="28"/>
        </w:rPr>
        <w:t>проценты. Размер процентов в подобном случае оговаривается в договоре, если данный момент не указан, то с правовой точки зрения устанавливается процент в размере годовой ставки рефинансирования Центрального Банка РФ, т. е. на данный момент вре</w:t>
      </w:r>
      <w:r w:rsidR="006032DC">
        <w:rPr>
          <w:sz w:val="28"/>
          <w:szCs w:val="28"/>
        </w:rPr>
        <w:t>мени 11</w:t>
      </w:r>
      <w:r w:rsidR="00FF532E">
        <w:rPr>
          <w:sz w:val="28"/>
          <w:szCs w:val="28"/>
        </w:rPr>
        <w:t xml:space="preserve"> % годовых. </w:t>
      </w:r>
    </w:p>
    <w:p w:rsidR="006032DC" w:rsidRDefault="006032DC" w:rsidP="00FF53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первый метод. Пусть сумма долга погашается в течении 12 месяцев, в этом случае сумма ежемесячно идущая на погашение основного долга составит: 240 тыс. р. / 12 мес. = 20 тыс. р. ежемесячный процент составит: 11% / 12 мес. =0,92 %. Сумма процентов за первый месяц равна: 240 тыс. р. * 0,92% = 2,208 тыс. р. За второй месяц: (240 тыс. р. – 20 тыс. р.)*0,92% = 2,024 тыс. р. и т. д. В таблице 10 представлен график погашения задолженности.</w:t>
      </w:r>
    </w:p>
    <w:p w:rsidR="006032DC" w:rsidRDefault="006032DC" w:rsidP="00FF532E">
      <w:pPr>
        <w:spacing w:line="360" w:lineRule="auto"/>
        <w:ind w:firstLine="709"/>
        <w:jc w:val="both"/>
        <w:rPr>
          <w:sz w:val="28"/>
          <w:szCs w:val="28"/>
        </w:rPr>
      </w:pPr>
    </w:p>
    <w:p w:rsidR="006032DC" w:rsidRDefault="006032DC" w:rsidP="00255AB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10 </w:t>
      </w:r>
      <w:r w:rsidR="00892269">
        <w:rPr>
          <w:sz w:val="28"/>
          <w:szCs w:val="28"/>
        </w:rPr>
        <w:t>– График погашения задолженности, тыс. р.</w:t>
      </w:r>
    </w:p>
    <w:p w:rsidR="0098791D" w:rsidRDefault="0098791D" w:rsidP="00892269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423"/>
        <w:gridCol w:w="2362"/>
        <w:gridCol w:w="1884"/>
        <w:gridCol w:w="1908"/>
      </w:tblGrid>
      <w:tr w:rsidR="00892269" w:rsidRPr="00BA11BC">
        <w:tc>
          <w:tcPr>
            <w:tcW w:w="882" w:type="dxa"/>
          </w:tcPr>
          <w:p w:rsidR="00892269" w:rsidRPr="00BA11BC" w:rsidRDefault="00892269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Месяц</w:t>
            </w:r>
          </w:p>
        </w:tc>
        <w:tc>
          <w:tcPr>
            <w:tcW w:w="2466" w:type="dxa"/>
          </w:tcPr>
          <w:p w:rsidR="00892269" w:rsidRPr="00BA11BC" w:rsidRDefault="00892269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Остаток основного долга на начало периода</w:t>
            </w:r>
          </w:p>
        </w:tc>
        <w:tc>
          <w:tcPr>
            <w:tcW w:w="2394" w:type="dxa"/>
          </w:tcPr>
          <w:p w:rsidR="00892269" w:rsidRPr="00BA11BC" w:rsidRDefault="00892269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Сумма, идущая на погашение основного долга</w:t>
            </w:r>
          </w:p>
        </w:tc>
        <w:tc>
          <w:tcPr>
            <w:tcW w:w="1914" w:type="dxa"/>
          </w:tcPr>
          <w:p w:rsidR="00892269" w:rsidRPr="00BA11BC" w:rsidRDefault="00892269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Сумма, идущая на уплату процентов</w:t>
            </w:r>
          </w:p>
        </w:tc>
        <w:tc>
          <w:tcPr>
            <w:tcW w:w="1915" w:type="dxa"/>
          </w:tcPr>
          <w:p w:rsidR="00892269" w:rsidRPr="00BA11BC" w:rsidRDefault="00892269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Расходы по задолженности</w:t>
            </w:r>
          </w:p>
        </w:tc>
      </w:tr>
      <w:tr w:rsidR="00892269" w:rsidRPr="00BA11BC">
        <w:tc>
          <w:tcPr>
            <w:tcW w:w="882" w:type="dxa"/>
          </w:tcPr>
          <w:p w:rsidR="00892269" w:rsidRPr="00BA11BC" w:rsidRDefault="00892269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</w:t>
            </w:r>
          </w:p>
        </w:tc>
        <w:tc>
          <w:tcPr>
            <w:tcW w:w="2466" w:type="dxa"/>
          </w:tcPr>
          <w:p w:rsidR="00892269" w:rsidRPr="00BA11BC" w:rsidRDefault="00892269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240</w:t>
            </w:r>
          </w:p>
        </w:tc>
        <w:tc>
          <w:tcPr>
            <w:tcW w:w="2394" w:type="dxa"/>
          </w:tcPr>
          <w:p w:rsidR="00892269" w:rsidRPr="00BA11BC" w:rsidRDefault="00892269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892269" w:rsidRPr="00BA11BC" w:rsidRDefault="00892269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2,208</w:t>
            </w:r>
          </w:p>
        </w:tc>
        <w:tc>
          <w:tcPr>
            <w:tcW w:w="1915" w:type="dxa"/>
          </w:tcPr>
          <w:p w:rsidR="00892269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22,208</w:t>
            </w:r>
          </w:p>
        </w:tc>
      </w:tr>
      <w:tr w:rsidR="00892269" w:rsidRPr="00BA11BC">
        <w:tc>
          <w:tcPr>
            <w:tcW w:w="882" w:type="dxa"/>
          </w:tcPr>
          <w:p w:rsidR="00892269" w:rsidRPr="00BA11BC" w:rsidRDefault="00892269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</w:t>
            </w:r>
          </w:p>
        </w:tc>
        <w:tc>
          <w:tcPr>
            <w:tcW w:w="2466" w:type="dxa"/>
          </w:tcPr>
          <w:p w:rsidR="00892269" w:rsidRPr="00BA11BC" w:rsidRDefault="00892269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220</w:t>
            </w:r>
          </w:p>
        </w:tc>
        <w:tc>
          <w:tcPr>
            <w:tcW w:w="2394" w:type="dxa"/>
          </w:tcPr>
          <w:p w:rsidR="00892269" w:rsidRPr="00BA11BC" w:rsidRDefault="00892269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892269" w:rsidRPr="00BA11BC" w:rsidRDefault="00892269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2,024</w:t>
            </w:r>
          </w:p>
        </w:tc>
        <w:tc>
          <w:tcPr>
            <w:tcW w:w="1915" w:type="dxa"/>
          </w:tcPr>
          <w:p w:rsidR="00892269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22,024</w:t>
            </w:r>
          </w:p>
        </w:tc>
      </w:tr>
      <w:tr w:rsidR="00892269" w:rsidRPr="00BA11BC">
        <w:tc>
          <w:tcPr>
            <w:tcW w:w="882" w:type="dxa"/>
          </w:tcPr>
          <w:p w:rsidR="00892269" w:rsidRPr="00BA11BC" w:rsidRDefault="00892269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3</w:t>
            </w:r>
          </w:p>
        </w:tc>
        <w:tc>
          <w:tcPr>
            <w:tcW w:w="2466" w:type="dxa"/>
          </w:tcPr>
          <w:p w:rsidR="00892269" w:rsidRPr="00BA11BC" w:rsidRDefault="00892269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200</w:t>
            </w:r>
          </w:p>
        </w:tc>
        <w:tc>
          <w:tcPr>
            <w:tcW w:w="2394" w:type="dxa"/>
          </w:tcPr>
          <w:p w:rsidR="00892269" w:rsidRPr="00BA11BC" w:rsidRDefault="00892269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892269" w:rsidRPr="00BA11BC" w:rsidRDefault="00892269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1,840</w:t>
            </w:r>
          </w:p>
        </w:tc>
        <w:tc>
          <w:tcPr>
            <w:tcW w:w="1915" w:type="dxa"/>
          </w:tcPr>
          <w:p w:rsidR="00892269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21,840</w:t>
            </w:r>
          </w:p>
        </w:tc>
      </w:tr>
      <w:tr w:rsidR="00DE181A" w:rsidRPr="00BA11BC">
        <w:tc>
          <w:tcPr>
            <w:tcW w:w="882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4</w:t>
            </w:r>
          </w:p>
        </w:tc>
        <w:tc>
          <w:tcPr>
            <w:tcW w:w="2466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180</w:t>
            </w:r>
          </w:p>
        </w:tc>
        <w:tc>
          <w:tcPr>
            <w:tcW w:w="2394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1,656</w:t>
            </w:r>
          </w:p>
        </w:tc>
        <w:tc>
          <w:tcPr>
            <w:tcW w:w="1915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21,656</w:t>
            </w:r>
          </w:p>
        </w:tc>
      </w:tr>
      <w:tr w:rsidR="00DE181A" w:rsidRPr="00BA11BC">
        <w:tc>
          <w:tcPr>
            <w:tcW w:w="882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5</w:t>
            </w:r>
          </w:p>
        </w:tc>
        <w:tc>
          <w:tcPr>
            <w:tcW w:w="2466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160</w:t>
            </w:r>
          </w:p>
        </w:tc>
        <w:tc>
          <w:tcPr>
            <w:tcW w:w="2394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1,472</w:t>
            </w:r>
          </w:p>
        </w:tc>
        <w:tc>
          <w:tcPr>
            <w:tcW w:w="1915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21,472</w:t>
            </w:r>
          </w:p>
        </w:tc>
      </w:tr>
      <w:tr w:rsidR="00DE181A" w:rsidRPr="00BA11BC">
        <w:trPr>
          <w:trHeight w:val="320"/>
        </w:trPr>
        <w:tc>
          <w:tcPr>
            <w:tcW w:w="882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6</w:t>
            </w:r>
          </w:p>
        </w:tc>
        <w:tc>
          <w:tcPr>
            <w:tcW w:w="2466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140</w:t>
            </w:r>
          </w:p>
        </w:tc>
        <w:tc>
          <w:tcPr>
            <w:tcW w:w="2394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1,288</w:t>
            </w:r>
          </w:p>
        </w:tc>
        <w:tc>
          <w:tcPr>
            <w:tcW w:w="1915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21,288</w:t>
            </w:r>
          </w:p>
        </w:tc>
      </w:tr>
      <w:tr w:rsidR="00DE181A" w:rsidRPr="00BA11BC">
        <w:trPr>
          <w:trHeight w:val="160"/>
        </w:trPr>
        <w:tc>
          <w:tcPr>
            <w:tcW w:w="882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7</w:t>
            </w:r>
          </w:p>
        </w:tc>
        <w:tc>
          <w:tcPr>
            <w:tcW w:w="2466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120</w:t>
            </w:r>
          </w:p>
        </w:tc>
        <w:tc>
          <w:tcPr>
            <w:tcW w:w="2394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1,104</w:t>
            </w:r>
          </w:p>
        </w:tc>
        <w:tc>
          <w:tcPr>
            <w:tcW w:w="1915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21,104</w:t>
            </w:r>
          </w:p>
        </w:tc>
      </w:tr>
      <w:tr w:rsidR="00DE181A" w:rsidRPr="00BA11BC">
        <w:trPr>
          <w:trHeight w:val="240"/>
        </w:trPr>
        <w:tc>
          <w:tcPr>
            <w:tcW w:w="882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8</w:t>
            </w:r>
          </w:p>
        </w:tc>
        <w:tc>
          <w:tcPr>
            <w:tcW w:w="2466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100</w:t>
            </w:r>
          </w:p>
        </w:tc>
        <w:tc>
          <w:tcPr>
            <w:tcW w:w="2394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0,920</w:t>
            </w:r>
          </w:p>
        </w:tc>
        <w:tc>
          <w:tcPr>
            <w:tcW w:w="1915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20,920</w:t>
            </w:r>
          </w:p>
        </w:tc>
      </w:tr>
      <w:tr w:rsidR="00DE181A" w:rsidRPr="00BA11BC">
        <w:trPr>
          <w:trHeight w:val="278"/>
        </w:trPr>
        <w:tc>
          <w:tcPr>
            <w:tcW w:w="882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9</w:t>
            </w:r>
          </w:p>
        </w:tc>
        <w:tc>
          <w:tcPr>
            <w:tcW w:w="2466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80</w:t>
            </w:r>
          </w:p>
        </w:tc>
        <w:tc>
          <w:tcPr>
            <w:tcW w:w="2394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0,736</w:t>
            </w:r>
          </w:p>
        </w:tc>
        <w:tc>
          <w:tcPr>
            <w:tcW w:w="1915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20,736</w:t>
            </w:r>
          </w:p>
        </w:tc>
      </w:tr>
      <w:tr w:rsidR="00DE181A" w:rsidRPr="00BA11BC">
        <w:trPr>
          <w:trHeight w:val="178"/>
        </w:trPr>
        <w:tc>
          <w:tcPr>
            <w:tcW w:w="882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10</w:t>
            </w:r>
          </w:p>
        </w:tc>
        <w:tc>
          <w:tcPr>
            <w:tcW w:w="2466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60</w:t>
            </w:r>
          </w:p>
        </w:tc>
        <w:tc>
          <w:tcPr>
            <w:tcW w:w="2394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0,552</w:t>
            </w:r>
          </w:p>
        </w:tc>
        <w:tc>
          <w:tcPr>
            <w:tcW w:w="1915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20,552</w:t>
            </w:r>
          </w:p>
        </w:tc>
      </w:tr>
      <w:tr w:rsidR="00DE181A" w:rsidRPr="00BA11BC">
        <w:trPr>
          <w:trHeight w:val="160"/>
        </w:trPr>
        <w:tc>
          <w:tcPr>
            <w:tcW w:w="882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11</w:t>
            </w:r>
          </w:p>
        </w:tc>
        <w:tc>
          <w:tcPr>
            <w:tcW w:w="2466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40</w:t>
            </w:r>
          </w:p>
        </w:tc>
        <w:tc>
          <w:tcPr>
            <w:tcW w:w="2394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0,368</w:t>
            </w:r>
          </w:p>
        </w:tc>
        <w:tc>
          <w:tcPr>
            <w:tcW w:w="1915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20,368</w:t>
            </w:r>
          </w:p>
        </w:tc>
      </w:tr>
      <w:tr w:rsidR="00DE181A" w:rsidRPr="00BA11BC">
        <w:trPr>
          <w:trHeight w:val="160"/>
        </w:trPr>
        <w:tc>
          <w:tcPr>
            <w:tcW w:w="882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12</w:t>
            </w:r>
          </w:p>
        </w:tc>
        <w:tc>
          <w:tcPr>
            <w:tcW w:w="2466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20</w:t>
            </w:r>
          </w:p>
        </w:tc>
        <w:tc>
          <w:tcPr>
            <w:tcW w:w="2394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0,184</w:t>
            </w:r>
          </w:p>
        </w:tc>
        <w:tc>
          <w:tcPr>
            <w:tcW w:w="1915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20,184</w:t>
            </w:r>
          </w:p>
        </w:tc>
      </w:tr>
      <w:tr w:rsidR="00DE181A" w:rsidRPr="00BA11BC">
        <w:trPr>
          <w:trHeight w:val="300"/>
        </w:trPr>
        <w:tc>
          <w:tcPr>
            <w:tcW w:w="882" w:type="dxa"/>
          </w:tcPr>
          <w:p w:rsidR="00DE181A" w:rsidRPr="00BA11BC" w:rsidRDefault="00DE181A" w:rsidP="00BA11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Итого</w:t>
            </w:r>
          </w:p>
        </w:tc>
        <w:tc>
          <w:tcPr>
            <w:tcW w:w="2466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-</w:t>
            </w:r>
          </w:p>
        </w:tc>
        <w:tc>
          <w:tcPr>
            <w:tcW w:w="2394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240</w:t>
            </w:r>
          </w:p>
        </w:tc>
        <w:tc>
          <w:tcPr>
            <w:tcW w:w="1914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14,352</w:t>
            </w:r>
          </w:p>
        </w:tc>
        <w:tc>
          <w:tcPr>
            <w:tcW w:w="1915" w:type="dxa"/>
          </w:tcPr>
          <w:p w:rsidR="00DE181A" w:rsidRPr="00BA11BC" w:rsidRDefault="00DE181A" w:rsidP="00BA11B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A11BC">
              <w:rPr>
                <w:sz w:val="28"/>
                <w:szCs w:val="28"/>
              </w:rPr>
              <w:t>254,352</w:t>
            </w:r>
          </w:p>
        </w:tc>
      </w:tr>
    </w:tbl>
    <w:p w:rsidR="00F00A8C" w:rsidRDefault="00F00A8C" w:rsidP="00F82B89">
      <w:pPr>
        <w:spacing w:line="360" w:lineRule="auto"/>
        <w:ind w:firstLine="709"/>
        <w:jc w:val="both"/>
      </w:pPr>
    </w:p>
    <w:p w:rsidR="00DE181A" w:rsidRDefault="00DE181A" w:rsidP="00F82B89">
      <w:pPr>
        <w:spacing w:line="360" w:lineRule="auto"/>
        <w:ind w:firstLine="709"/>
        <w:jc w:val="both"/>
        <w:rPr>
          <w:sz w:val="28"/>
          <w:szCs w:val="28"/>
        </w:rPr>
      </w:pPr>
      <w:r w:rsidRPr="00DE181A">
        <w:rPr>
          <w:sz w:val="28"/>
          <w:szCs w:val="28"/>
        </w:rPr>
        <w:t>Данный способ лучше тем, чт</w:t>
      </w:r>
      <w:r>
        <w:rPr>
          <w:sz w:val="28"/>
          <w:szCs w:val="28"/>
        </w:rPr>
        <w:t>о сумма процентов будет меньше в сравнении с банковским процентом, т. е. 240 тыс. р. * 11 %= 26,4 тыс. р. , тем самым не привлечет покупателя.</w:t>
      </w:r>
    </w:p>
    <w:p w:rsidR="00D93074" w:rsidRDefault="00D93074" w:rsidP="00D930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метод: погашение всей задолженности (и основной долг и проценты).</w:t>
      </w:r>
    </w:p>
    <w:p w:rsidR="00D93074" w:rsidRDefault="00D93074" w:rsidP="00D930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этому методу расходы должника на протяжении всего срока задолженности постоянны, из общей суммы расходов часть идет на уплату процентов, остаток на погашение основного долга, величина долга последовательно уменьшается, в связи с этим уменьшаются процентные платежи и увеличиваются платежи по погашению долга.</w:t>
      </w:r>
    </w:p>
    <w:p w:rsidR="00D93074" w:rsidRDefault="00D93074" w:rsidP="00D930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метод: погашение всей задолженности переменными суммами.</w:t>
      </w:r>
    </w:p>
    <w:p w:rsidR="00C43AF7" w:rsidRDefault="00D93074" w:rsidP="00F82B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метод представляет собой геометрическую прогрессию, т. е. постепенно с каждым месяцем уменьшаются и сумма основного долга, и сумма процентов.</w:t>
      </w:r>
    </w:p>
    <w:p w:rsidR="00DE181A" w:rsidRDefault="00DE181A" w:rsidP="00F82B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погашения задолженности перед кредиторами </w:t>
      </w:r>
      <w:r w:rsidR="00685B0C">
        <w:rPr>
          <w:sz w:val="28"/>
          <w:szCs w:val="28"/>
        </w:rPr>
        <w:t>можно использовать средства полученные за счет погашения дебиторской задолженности. Так допустим, в первый месяц ООО «Политар» перечислит предприятию сумму в размере 22,208 тыс. р. Используя эту сумму, можно будет погасить задолженность перед определенным кредитором, например, перед ООО «Курганэнерго».</w:t>
      </w:r>
    </w:p>
    <w:p w:rsidR="00685B0C" w:rsidRDefault="00685B0C" w:rsidP="00F82B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оптимальным способом погашения задолженности перед поставщиками и подрядчиками является увеличение прибыли организации, что можно достичь с помощью дополнительного выпуска продукции. Основным видом продукции является пшеница. </w:t>
      </w:r>
      <w:r w:rsidR="00290D90">
        <w:rPr>
          <w:sz w:val="28"/>
          <w:szCs w:val="28"/>
        </w:rPr>
        <w:t xml:space="preserve">У предприятия имеется в собственности </w:t>
      </w:r>
      <w:smartTag w:uri="urn:schemas-microsoft-com:office:smarttags" w:element="metricconverter">
        <w:smartTagPr>
          <w:attr w:name="ProductID" w:val="7835 га"/>
        </w:smartTagPr>
        <w:r w:rsidR="00290D90">
          <w:rPr>
            <w:sz w:val="28"/>
            <w:szCs w:val="28"/>
          </w:rPr>
          <w:t>7835 га</w:t>
        </w:r>
      </w:smartTag>
      <w:r w:rsidR="00290D90">
        <w:rPr>
          <w:sz w:val="28"/>
          <w:szCs w:val="28"/>
        </w:rPr>
        <w:t xml:space="preserve"> пашни, используется при этом только </w:t>
      </w:r>
      <w:smartTag w:uri="urn:schemas-microsoft-com:office:smarttags" w:element="metricconverter">
        <w:smartTagPr>
          <w:attr w:name="ProductID" w:val="5585 га"/>
        </w:smartTagPr>
        <w:r w:rsidR="00290D90">
          <w:rPr>
            <w:sz w:val="28"/>
            <w:szCs w:val="28"/>
          </w:rPr>
          <w:t>5585 га</w:t>
        </w:r>
      </w:smartTag>
      <w:r w:rsidR="00290D90">
        <w:rPr>
          <w:sz w:val="28"/>
          <w:szCs w:val="28"/>
        </w:rPr>
        <w:t xml:space="preserve">, т. е 71,3 %. Значит, для дополнительного производства пшеницы можно использовать </w:t>
      </w:r>
      <w:smartTag w:uri="urn:schemas-microsoft-com:office:smarttags" w:element="metricconverter">
        <w:smartTagPr>
          <w:attr w:name="ProductID" w:val="2250 га"/>
        </w:smartTagPr>
        <w:r w:rsidR="00290D90">
          <w:rPr>
            <w:sz w:val="28"/>
            <w:szCs w:val="28"/>
          </w:rPr>
          <w:t>2250 га</w:t>
        </w:r>
      </w:smartTag>
      <w:r w:rsidR="00290D90">
        <w:rPr>
          <w:sz w:val="28"/>
          <w:szCs w:val="28"/>
        </w:rPr>
        <w:t xml:space="preserve"> пашни</w:t>
      </w:r>
      <w:r w:rsidR="000A2954">
        <w:rPr>
          <w:sz w:val="28"/>
          <w:szCs w:val="28"/>
        </w:rPr>
        <w:t xml:space="preserve">. </w:t>
      </w:r>
      <w:r w:rsidR="00156386">
        <w:rPr>
          <w:sz w:val="28"/>
          <w:szCs w:val="28"/>
        </w:rPr>
        <w:t xml:space="preserve">Но на данную площадь потребуются значительные затраты. Примем за дополнительную посевную площадь </w:t>
      </w:r>
      <w:smartTag w:uri="urn:schemas-microsoft-com:office:smarttags" w:element="metricconverter">
        <w:smartTagPr>
          <w:attr w:name="ProductID" w:val="2000 га"/>
        </w:smartTagPr>
        <w:r w:rsidR="00156386">
          <w:rPr>
            <w:sz w:val="28"/>
            <w:szCs w:val="28"/>
          </w:rPr>
          <w:t>2000 га</w:t>
        </w:r>
      </w:smartTag>
      <w:r w:rsidR="00156386">
        <w:rPr>
          <w:sz w:val="28"/>
          <w:szCs w:val="28"/>
        </w:rPr>
        <w:t xml:space="preserve">. </w:t>
      </w:r>
      <w:r w:rsidR="000A2954">
        <w:rPr>
          <w:sz w:val="28"/>
          <w:szCs w:val="28"/>
        </w:rPr>
        <w:t xml:space="preserve">Рассчитаем затраты на производство пшеницы и выручку от ее реализации. </w:t>
      </w:r>
    </w:p>
    <w:p w:rsidR="000A2954" w:rsidRDefault="000A2954" w:rsidP="00F82B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Произведем расчеты по показателям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</w:t>
        </w:r>
        <w:r w:rsidR="006F6EFB">
          <w:rPr>
            <w:sz w:val="28"/>
            <w:szCs w:val="28"/>
          </w:rPr>
          <w:t>7</w:t>
        </w:r>
        <w:r w:rsidR="002141D3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. Так себестоимость 1ц пшеницы составляет 224 р. Урожайность 1 ц зерна составила 24 ц/га. Размер пашни, на которой произошла гибель пшеница примем за 15 % , следовательно, </w:t>
      </w:r>
      <w:smartTag w:uri="urn:schemas-microsoft-com:office:smarttags" w:element="metricconverter">
        <w:smartTagPr>
          <w:attr w:name="ProductID" w:val="2000 га"/>
        </w:smartTagPr>
        <w:r w:rsidR="00156386">
          <w:rPr>
            <w:sz w:val="28"/>
            <w:szCs w:val="28"/>
          </w:rPr>
          <w:t>2000</w:t>
        </w:r>
        <w:r>
          <w:rPr>
            <w:sz w:val="28"/>
            <w:szCs w:val="28"/>
          </w:rPr>
          <w:t xml:space="preserve"> га</w:t>
        </w:r>
      </w:smartTag>
      <w:r>
        <w:rPr>
          <w:sz w:val="28"/>
          <w:szCs w:val="28"/>
        </w:rPr>
        <w:t xml:space="preserve"> * 15 % = </w:t>
      </w:r>
      <w:smartTag w:uri="urn:schemas-microsoft-com:office:smarttags" w:element="metricconverter">
        <w:smartTagPr>
          <w:attr w:name="ProductID" w:val="300 га"/>
        </w:smartTagPr>
        <w:r w:rsidR="00156386">
          <w:rPr>
            <w:sz w:val="28"/>
            <w:szCs w:val="28"/>
          </w:rPr>
          <w:t>300</w:t>
        </w:r>
        <w:r>
          <w:rPr>
            <w:sz w:val="28"/>
            <w:szCs w:val="28"/>
          </w:rPr>
          <w:t xml:space="preserve"> га</w:t>
        </w:r>
      </w:smartTag>
      <w:r>
        <w:rPr>
          <w:sz w:val="28"/>
          <w:szCs w:val="28"/>
        </w:rPr>
        <w:t xml:space="preserve">. Убранная площадь составляет </w:t>
      </w:r>
      <w:smartTag w:uri="urn:schemas-microsoft-com:office:smarttags" w:element="metricconverter">
        <w:smartTagPr>
          <w:attr w:name="ProductID" w:val="1700 га"/>
        </w:smartTagPr>
        <w:r w:rsidR="00156386">
          <w:rPr>
            <w:sz w:val="28"/>
            <w:szCs w:val="28"/>
          </w:rPr>
          <w:t>1700</w:t>
        </w:r>
        <w:r>
          <w:rPr>
            <w:sz w:val="28"/>
            <w:szCs w:val="28"/>
          </w:rPr>
          <w:t xml:space="preserve"> га</w:t>
        </w:r>
      </w:smartTag>
      <w:r w:rsidR="0015638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Объем продукции примет величину: </w:t>
      </w:r>
      <w:smartTag w:uri="urn:schemas-microsoft-com:office:smarttags" w:element="metricconverter">
        <w:smartTagPr>
          <w:attr w:name="ProductID" w:val="1700 га"/>
        </w:smartTagPr>
        <w:r w:rsidR="00156386">
          <w:rPr>
            <w:sz w:val="28"/>
            <w:szCs w:val="28"/>
          </w:rPr>
          <w:t xml:space="preserve">1700 </w:t>
        </w:r>
        <w:r>
          <w:rPr>
            <w:sz w:val="28"/>
            <w:szCs w:val="28"/>
          </w:rPr>
          <w:t>га</w:t>
        </w:r>
      </w:smartTag>
      <w:r>
        <w:rPr>
          <w:sz w:val="28"/>
          <w:szCs w:val="28"/>
        </w:rPr>
        <w:t xml:space="preserve"> * 24 ц/га = </w:t>
      </w:r>
      <w:r w:rsidR="00156386">
        <w:rPr>
          <w:sz w:val="28"/>
          <w:szCs w:val="28"/>
        </w:rPr>
        <w:t>40800</w:t>
      </w:r>
      <w:r>
        <w:rPr>
          <w:sz w:val="28"/>
          <w:szCs w:val="28"/>
        </w:rPr>
        <w:t xml:space="preserve"> ц.</w:t>
      </w:r>
      <w:r w:rsidR="00156386">
        <w:rPr>
          <w:sz w:val="28"/>
          <w:szCs w:val="28"/>
        </w:rPr>
        <w:t xml:space="preserve"> При себестоимости 224 р. Затраты составят 9140 тыс. р. </w:t>
      </w:r>
    </w:p>
    <w:p w:rsidR="002141D3" w:rsidRDefault="00156386" w:rsidP="00F82B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цене реализации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</w:t>
        </w:r>
        <w:r w:rsidR="006F6EFB">
          <w:rPr>
            <w:sz w:val="28"/>
            <w:szCs w:val="28"/>
          </w:rPr>
          <w:t>7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 278 р. Выручка от реализации составит:</w:t>
      </w:r>
    </w:p>
    <w:p w:rsidR="002141D3" w:rsidRDefault="00156386" w:rsidP="00F82B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278 р. *  40800 ц = 11342 тыс. р.</w:t>
      </w:r>
    </w:p>
    <w:p w:rsidR="002141D3" w:rsidRDefault="002141D3" w:rsidP="00F82B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Прибыль при этом составит: </w:t>
      </w:r>
    </w:p>
    <w:p w:rsidR="00156386" w:rsidRDefault="002141D3" w:rsidP="00F82B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11342 тыс. р. – 9140 тыс. р. = 2202,4 тыс. р. </w:t>
      </w:r>
    </w:p>
    <w:p w:rsidR="002141D3" w:rsidRDefault="002141D3" w:rsidP="00F82B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за счет этой суммы можно погасить задолженность перед кредитором. </w:t>
      </w:r>
    </w:p>
    <w:p w:rsidR="00C43AF7" w:rsidRDefault="002141D3" w:rsidP="00F82B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для погашения больших кредиторских задолженностей можно взять кредит в </w:t>
      </w:r>
      <w:r w:rsidR="00C43AF7">
        <w:rPr>
          <w:sz w:val="28"/>
          <w:szCs w:val="28"/>
        </w:rPr>
        <w:t xml:space="preserve">кредитной </w:t>
      </w:r>
      <w:r w:rsidR="00286EB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на наиболее выгодных условиях, например, пусть штрафы за неуплату в срок задолженности составили 20 %. Поэтому ООО «Пашковское» должно дополнительно уплачивать к сумме долга 20 %. А если в </w:t>
      </w:r>
      <w:r w:rsidR="00C43AF7">
        <w:rPr>
          <w:sz w:val="28"/>
          <w:szCs w:val="28"/>
        </w:rPr>
        <w:t xml:space="preserve">кредитной </w:t>
      </w:r>
      <w:r w:rsidR="00286EB4">
        <w:rPr>
          <w:sz w:val="28"/>
          <w:szCs w:val="28"/>
        </w:rPr>
        <w:t>организации</w:t>
      </w:r>
      <w:r w:rsidR="00C43AF7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 составит 10</w:t>
      </w:r>
      <w:r w:rsidR="00C43AF7">
        <w:rPr>
          <w:sz w:val="28"/>
          <w:szCs w:val="28"/>
        </w:rPr>
        <w:t xml:space="preserve"> % годовых, следовательно, выгоднее будет вовремя погасить </w:t>
      </w:r>
      <w:r>
        <w:rPr>
          <w:sz w:val="28"/>
          <w:szCs w:val="28"/>
        </w:rPr>
        <w:t xml:space="preserve"> </w:t>
      </w:r>
      <w:r w:rsidR="00C43AF7">
        <w:rPr>
          <w:sz w:val="28"/>
          <w:szCs w:val="28"/>
        </w:rPr>
        <w:t>кредиторскую задолженность за счет выданного кредита, чем платить штраф за несвоевременное погашение задолженности из-за нехватки средств. Допустим, размер долга составил 250 тыс.р. Если взять кредит на эту сумму, то сумма процентов составит:</w:t>
      </w:r>
    </w:p>
    <w:p w:rsidR="00C43AF7" w:rsidRDefault="00C43AF7" w:rsidP="00F82B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250 тыс. р. * 10 % = 25 тыс. р. </w:t>
      </w:r>
    </w:p>
    <w:p w:rsidR="00C43AF7" w:rsidRDefault="00C43AF7" w:rsidP="00F82B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противном случае размер штрафа составит:</w:t>
      </w:r>
    </w:p>
    <w:p w:rsidR="00C43AF7" w:rsidRDefault="00C43AF7" w:rsidP="00F82B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250 тыс. р. * 20 % = 50 тыс. р. </w:t>
      </w:r>
    </w:p>
    <w:p w:rsidR="00C43AF7" w:rsidRDefault="00C43AF7" w:rsidP="00F82B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взять кредит наиболее выгодно как в финансовом отношении, так и в партнерском.</w:t>
      </w:r>
    </w:p>
    <w:p w:rsidR="003A1F0B" w:rsidRPr="003A1F0B" w:rsidRDefault="003A1F0B" w:rsidP="00F82B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усовершенствовать финансовые</w:t>
      </w:r>
      <w:r w:rsidRPr="003A1F0B">
        <w:rPr>
          <w:sz w:val="28"/>
          <w:szCs w:val="28"/>
        </w:rPr>
        <w:t xml:space="preserve"> взаимоотношени</w:t>
      </w:r>
      <w:r>
        <w:rPr>
          <w:sz w:val="28"/>
          <w:szCs w:val="28"/>
        </w:rPr>
        <w:t>я</w:t>
      </w:r>
      <w:r w:rsidRPr="003A1F0B">
        <w:rPr>
          <w:sz w:val="28"/>
          <w:szCs w:val="28"/>
        </w:rPr>
        <w:t xml:space="preserve"> с покупателями и заказчиками, поставщиками и подрядчиками</w:t>
      </w:r>
      <w:r>
        <w:rPr>
          <w:sz w:val="28"/>
          <w:szCs w:val="28"/>
        </w:rPr>
        <w:t>.</w:t>
      </w:r>
    </w:p>
    <w:p w:rsidR="003A1F0B" w:rsidRPr="00255AB8" w:rsidRDefault="0098791D" w:rsidP="00591C3E">
      <w:pPr>
        <w:tabs>
          <w:tab w:val="left" w:pos="4160"/>
        </w:tabs>
        <w:jc w:val="center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591C3E" w:rsidRPr="00255AB8">
        <w:rPr>
          <w:caps/>
          <w:sz w:val="28"/>
          <w:szCs w:val="28"/>
        </w:rPr>
        <w:t>Выводы и предложения</w:t>
      </w:r>
    </w:p>
    <w:p w:rsidR="00591C3E" w:rsidRPr="00255AB8" w:rsidRDefault="00591C3E" w:rsidP="00591C3E">
      <w:pPr>
        <w:tabs>
          <w:tab w:val="left" w:pos="4160"/>
        </w:tabs>
        <w:jc w:val="center"/>
        <w:rPr>
          <w:caps/>
          <w:sz w:val="28"/>
          <w:szCs w:val="28"/>
        </w:rPr>
      </w:pPr>
    </w:p>
    <w:p w:rsidR="00591C3E" w:rsidRDefault="00591C3E" w:rsidP="00652160">
      <w:pPr>
        <w:pStyle w:val="4"/>
        <w:tabs>
          <w:tab w:val="clear" w:pos="1300"/>
          <w:tab w:val="clear" w:pos="6820"/>
        </w:tabs>
        <w:ind w:firstLine="709"/>
      </w:pPr>
      <w:r>
        <w:t xml:space="preserve">Проанализировав финансовые взаимоотношения с </w:t>
      </w:r>
      <w:r w:rsidR="002D4808">
        <w:t>дебиторами и кредиторами</w:t>
      </w:r>
      <w:r>
        <w:t xml:space="preserve"> можно сделать следующие выводы:</w:t>
      </w:r>
    </w:p>
    <w:p w:rsidR="004C3A8D" w:rsidRDefault="00591C3E" w:rsidP="00652160">
      <w:pPr>
        <w:pStyle w:val="a3"/>
        <w:jc w:val="both"/>
      </w:pPr>
      <w:r>
        <w:t xml:space="preserve">1) </w:t>
      </w:r>
      <w:r w:rsidR="004C3A8D">
        <w:t>Основным направлением деятельности товарищества является производство продукции растениеводства, а точнее – зерноводство.</w:t>
      </w:r>
    </w:p>
    <w:p w:rsidR="004C3A8D" w:rsidRDefault="004C3A8D" w:rsidP="00652160">
      <w:pPr>
        <w:tabs>
          <w:tab w:val="left" w:pos="1300"/>
          <w:tab w:val="left" w:pos="6820"/>
        </w:tabs>
        <w:spacing w:line="360" w:lineRule="auto"/>
        <w:ind w:firstLine="709"/>
        <w:jc w:val="both"/>
      </w:pPr>
      <w:r>
        <w:rPr>
          <w:sz w:val="28"/>
          <w:szCs w:val="28"/>
        </w:rPr>
        <w:t>2) За анализируемый период у предприятия наблюдается сокращение среднегодовой стоимости основных средств, количество энергоресурсов возросло, значительно сократилось количество персонала.</w:t>
      </w:r>
      <w:r w:rsidRPr="000F19FF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увеличением себестоимости продукции значительно возросла стоимость ва</w:t>
      </w:r>
      <w:r>
        <w:rPr>
          <w:sz w:val="28"/>
          <w:szCs w:val="28"/>
        </w:rPr>
        <w:softHyphen/>
        <w:t>ловой продукции</w:t>
      </w:r>
      <w:r w:rsidRPr="000F19FF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предприятие увеличило производство ячменя в продукции растениеводства за  счет реализации мяса свиней, п</w:t>
      </w:r>
      <w:r w:rsidRPr="004C3A8D">
        <w:rPr>
          <w:sz w:val="28"/>
          <w:szCs w:val="28"/>
        </w:rPr>
        <w:t>редприятие увеличило долю продукции животноводства</w:t>
      </w:r>
      <w:r>
        <w:rPr>
          <w:sz w:val="28"/>
          <w:szCs w:val="28"/>
        </w:rPr>
        <w:t>.</w:t>
      </w:r>
    </w:p>
    <w:p w:rsidR="004C3A8D" w:rsidRDefault="004C3A8D" w:rsidP="00652160">
      <w:pPr>
        <w:pStyle w:val="4"/>
        <w:ind w:firstLine="709"/>
      </w:pPr>
      <w:r>
        <w:t xml:space="preserve">3) В </w:t>
      </w:r>
      <w:r w:rsidR="00255AB8">
        <w:t>О</w:t>
      </w:r>
      <w:r>
        <w:t>ОО «Пашковское» развито уг</w:t>
      </w:r>
      <w:r>
        <w:softHyphen/>
        <w:t>лубленное растениеводческого направление. В растениеводстве в основном пре</w:t>
      </w:r>
      <w:r>
        <w:softHyphen/>
        <w:t>обладает производство пшеницы.. Дополнительным направлением является жи</w:t>
      </w:r>
      <w:r>
        <w:softHyphen/>
        <w:t>вотноводство, а именно выращивание свиней на откорм.</w:t>
      </w:r>
      <w:r w:rsidRPr="000F19FF">
        <w:t xml:space="preserve"> </w:t>
      </w:r>
      <w:r>
        <w:t>За последние 3 года уровень интенсивности производства практически не изменился.</w:t>
      </w:r>
    </w:p>
    <w:p w:rsidR="004C3A8D" w:rsidRDefault="004C3A8D" w:rsidP="00652160">
      <w:pPr>
        <w:spacing w:line="360" w:lineRule="auto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</w:t>
        </w:r>
        <w:r w:rsidR="006F6EFB">
          <w:rPr>
            <w:sz w:val="28"/>
            <w:szCs w:val="28"/>
          </w:rPr>
          <w:t>5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 </w:t>
      </w:r>
      <w:r w:rsidR="00255AB8">
        <w:rPr>
          <w:sz w:val="28"/>
          <w:szCs w:val="28"/>
        </w:rPr>
        <w:t>О</w:t>
      </w:r>
      <w:r>
        <w:rPr>
          <w:sz w:val="28"/>
          <w:szCs w:val="28"/>
        </w:rPr>
        <w:t>ОО «Пашковское» находилось в неустойчивой финансовой ситуации.</w:t>
      </w:r>
      <w:r w:rsidRPr="000F19FF">
        <w:rPr>
          <w:sz w:val="28"/>
          <w:szCs w:val="28"/>
        </w:rPr>
        <w:t xml:space="preserve"> </w:t>
      </w:r>
      <w:r>
        <w:rPr>
          <w:sz w:val="28"/>
          <w:szCs w:val="28"/>
        </w:rPr>
        <w:t>В последние 2 года наблюдается ухудшение финансового состояния, ситуация сменилась предкризисной.</w:t>
      </w:r>
      <w:r w:rsidRPr="000F19FF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предприятие пытается улучшить свою деятельность и причем результаты становятся более заметны, так повышается эффективность производства продукции, и существует тенденция улучшения финансового состояния.</w:t>
      </w:r>
    </w:p>
    <w:p w:rsidR="00652160" w:rsidRDefault="004C3A8D" w:rsidP="00652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На данном предприятии состояние расчетов характеризуется значительным превышением кредиторской задолженности над дебиторской, значительно сократилась задолженность перед внебюджетными фондами.</w:t>
      </w:r>
    </w:p>
    <w:p w:rsidR="004C3A8D" w:rsidRDefault="004C3A8D" w:rsidP="00652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Платежеспособность представляет собой возможность предприятия покрыть за счет имеющихся оборотных средств текущую задолженность. Как видно из таблицы у предприятия есть такая возможность. Это характеризуется избытком платежных средств.</w:t>
      </w:r>
    </w:p>
    <w:p w:rsidR="004C3A8D" w:rsidRDefault="004C3A8D" w:rsidP="00652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Основными поставщиками и подрядчиками </w:t>
      </w:r>
      <w:r w:rsidR="00255AB8">
        <w:rPr>
          <w:sz w:val="28"/>
          <w:szCs w:val="28"/>
        </w:rPr>
        <w:t>О</w:t>
      </w:r>
      <w:r>
        <w:rPr>
          <w:sz w:val="28"/>
          <w:szCs w:val="28"/>
        </w:rPr>
        <w:t xml:space="preserve">ОО «Пашковское» являются: </w:t>
      </w:r>
      <w:r w:rsidRPr="00D75AA8">
        <w:rPr>
          <w:sz w:val="28"/>
          <w:szCs w:val="28"/>
        </w:rPr>
        <w:t>ЗАО «Кургансемена»</w:t>
      </w:r>
      <w:r w:rsidR="00286EB4">
        <w:rPr>
          <w:sz w:val="28"/>
          <w:szCs w:val="28"/>
        </w:rPr>
        <w:t>,</w:t>
      </w:r>
      <w:r w:rsidR="00286EB4" w:rsidRPr="00D75AA8">
        <w:rPr>
          <w:sz w:val="28"/>
          <w:szCs w:val="28"/>
        </w:rPr>
        <w:t xml:space="preserve"> О</w:t>
      </w:r>
      <w:r w:rsidRPr="00D75AA8">
        <w:rPr>
          <w:sz w:val="28"/>
          <w:szCs w:val="28"/>
        </w:rPr>
        <w:t>ОО «Агросервис»</w:t>
      </w:r>
      <w:r w:rsidR="00286EB4">
        <w:rPr>
          <w:sz w:val="28"/>
          <w:szCs w:val="28"/>
        </w:rPr>
        <w:t>,</w:t>
      </w:r>
      <w:r w:rsidR="00286EB4" w:rsidRPr="00D75AA8">
        <w:rPr>
          <w:sz w:val="28"/>
          <w:szCs w:val="28"/>
        </w:rPr>
        <w:t xml:space="preserve"> О</w:t>
      </w:r>
      <w:r w:rsidRPr="00D75AA8">
        <w:rPr>
          <w:sz w:val="28"/>
          <w:szCs w:val="28"/>
        </w:rPr>
        <w:t>ОО «Курганэнерго»</w:t>
      </w:r>
      <w:r w:rsidR="00286EB4">
        <w:rPr>
          <w:sz w:val="28"/>
          <w:szCs w:val="28"/>
        </w:rPr>
        <w:t>,</w:t>
      </w:r>
      <w:r w:rsidR="00286EB4" w:rsidRPr="00D75AA8">
        <w:rPr>
          <w:sz w:val="28"/>
          <w:szCs w:val="28"/>
        </w:rPr>
        <w:t xml:space="preserve"> Ч</w:t>
      </w:r>
      <w:r w:rsidRPr="00D75AA8">
        <w:rPr>
          <w:sz w:val="28"/>
          <w:szCs w:val="28"/>
        </w:rPr>
        <w:t>П Аристов</w:t>
      </w:r>
      <w:r>
        <w:rPr>
          <w:sz w:val="28"/>
          <w:szCs w:val="28"/>
        </w:rPr>
        <w:t>,</w:t>
      </w:r>
      <w:r w:rsidRPr="00D75AA8">
        <w:rPr>
          <w:sz w:val="28"/>
          <w:szCs w:val="28"/>
        </w:rPr>
        <w:t xml:space="preserve"> ЗАО «Курганагро»</w:t>
      </w:r>
      <w:r w:rsidR="00286EB4">
        <w:rPr>
          <w:sz w:val="28"/>
          <w:szCs w:val="28"/>
        </w:rPr>
        <w:t>,</w:t>
      </w:r>
      <w:r w:rsidR="00286EB4" w:rsidRPr="00D75AA8">
        <w:rPr>
          <w:sz w:val="28"/>
          <w:szCs w:val="28"/>
        </w:rPr>
        <w:t xml:space="preserve"> О</w:t>
      </w:r>
      <w:r w:rsidRPr="00D75AA8">
        <w:rPr>
          <w:sz w:val="28"/>
          <w:szCs w:val="28"/>
        </w:rPr>
        <w:t>ОО «Зерновик</w:t>
      </w:r>
      <w:r>
        <w:rPr>
          <w:sz w:val="28"/>
          <w:szCs w:val="28"/>
        </w:rPr>
        <w:t xml:space="preserve">. Наиболее крупная задолженность наблюдается перед </w:t>
      </w:r>
      <w:r w:rsidRPr="00D75AA8">
        <w:rPr>
          <w:sz w:val="28"/>
          <w:szCs w:val="28"/>
        </w:rPr>
        <w:t>ЗАО «Кургансемена</w:t>
      </w:r>
      <w:r>
        <w:rPr>
          <w:sz w:val="28"/>
          <w:szCs w:val="28"/>
        </w:rPr>
        <w:t>. Следовательно, платежеспособность перед основными поставщиками и подрядчиками возросла на 0,3%.</w:t>
      </w:r>
    </w:p>
    <w:p w:rsidR="004C3A8D" w:rsidRDefault="004C3A8D" w:rsidP="00652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Основными покупателями и заказчиками предприятия являются</w:t>
      </w:r>
      <w:r w:rsidRPr="0044432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44321">
        <w:rPr>
          <w:sz w:val="28"/>
          <w:szCs w:val="28"/>
        </w:rPr>
        <w:t>ОАО «Уралсвязьинформ»</w:t>
      </w:r>
      <w:r>
        <w:rPr>
          <w:sz w:val="28"/>
          <w:szCs w:val="28"/>
        </w:rPr>
        <w:t>,</w:t>
      </w:r>
      <w:r w:rsidRPr="00444321">
        <w:rPr>
          <w:sz w:val="28"/>
          <w:szCs w:val="28"/>
        </w:rPr>
        <w:t xml:space="preserve"> ООО «Политар»</w:t>
      </w:r>
      <w:r>
        <w:rPr>
          <w:sz w:val="28"/>
          <w:szCs w:val="28"/>
        </w:rPr>
        <w:t xml:space="preserve">, </w:t>
      </w:r>
      <w:r w:rsidRPr="00444321">
        <w:rPr>
          <w:sz w:val="28"/>
          <w:szCs w:val="28"/>
        </w:rPr>
        <w:t>ЧП Аристов</w:t>
      </w:r>
      <w:r>
        <w:rPr>
          <w:sz w:val="28"/>
          <w:szCs w:val="28"/>
        </w:rPr>
        <w:t xml:space="preserve">, </w:t>
      </w:r>
      <w:r w:rsidRPr="00444321">
        <w:rPr>
          <w:sz w:val="28"/>
          <w:szCs w:val="28"/>
        </w:rPr>
        <w:t>ЗАО «Курганагро»</w:t>
      </w:r>
      <w:r>
        <w:rPr>
          <w:sz w:val="28"/>
          <w:szCs w:val="28"/>
        </w:rPr>
        <w:t xml:space="preserve"> и </w:t>
      </w:r>
      <w:r w:rsidRPr="00444321">
        <w:rPr>
          <w:sz w:val="28"/>
          <w:szCs w:val="28"/>
        </w:rPr>
        <w:t>Петуховский элеватор</w:t>
      </w:r>
      <w:r>
        <w:rPr>
          <w:sz w:val="28"/>
          <w:szCs w:val="28"/>
        </w:rPr>
        <w:t>.</w:t>
      </w:r>
      <w:r w:rsidRPr="00444321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 крупная задолженность наблюдается у</w:t>
      </w:r>
      <w:r w:rsidRPr="00444321">
        <w:rPr>
          <w:sz w:val="28"/>
          <w:szCs w:val="28"/>
        </w:rPr>
        <w:t xml:space="preserve"> </w:t>
      </w:r>
      <w:r>
        <w:rPr>
          <w:sz w:val="28"/>
          <w:szCs w:val="28"/>
        </w:rPr>
        <w:t>Петуховского</w:t>
      </w:r>
      <w:r w:rsidRPr="00444321">
        <w:rPr>
          <w:sz w:val="28"/>
          <w:szCs w:val="28"/>
        </w:rPr>
        <w:t xml:space="preserve"> элеватор</w:t>
      </w:r>
      <w:r>
        <w:rPr>
          <w:sz w:val="28"/>
          <w:szCs w:val="28"/>
        </w:rPr>
        <w:t xml:space="preserve">а, так в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</w:t>
        </w:r>
        <w:r w:rsidR="006F6EFB">
          <w:rPr>
            <w:sz w:val="28"/>
            <w:szCs w:val="28"/>
          </w:rPr>
          <w:t>5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 сумма долга составила 2630 тыс. р.</w:t>
      </w:r>
    </w:p>
    <w:p w:rsidR="004C3A8D" w:rsidRDefault="004C3A8D" w:rsidP="00652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 Так на предприятии используется такие документы как договор на поставку, договор мены, договор аренды, транспортной накладной, счет-фактура, акт приема-передачи.</w:t>
      </w:r>
    </w:p>
    <w:p w:rsidR="004C3A8D" w:rsidRDefault="004C3A8D" w:rsidP="00652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этому можно предложить следующее:</w:t>
      </w:r>
    </w:p>
    <w:p w:rsidR="002C78CD" w:rsidRDefault="004C3A8D" w:rsidP="00652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52160">
        <w:rPr>
          <w:sz w:val="28"/>
          <w:szCs w:val="28"/>
        </w:rPr>
        <w:t>Н</w:t>
      </w:r>
      <w:r w:rsidR="002C78CD">
        <w:rPr>
          <w:sz w:val="28"/>
          <w:szCs w:val="28"/>
        </w:rPr>
        <w:t>еобходимо составить программу по ликвидации</w:t>
      </w:r>
      <w:r w:rsidR="002C78CD" w:rsidRPr="002C78CD">
        <w:rPr>
          <w:sz w:val="28"/>
          <w:szCs w:val="28"/>
        </w:rPr>
        <w:t xml:space="preserve"> </w:t>
      </w:r>
      <w:r w:rsidR="002C78CD">
        <w:rPr>
          <w:sz w:val="28"/>
          <w:szCs w:val="28"/>
        </w:rPr>
        <w:t>задолженности перед персоналом по оплате труда. Так можно выплачивать заработную плату работникам в натуральном выражении, например, пшеницей.</w:t>
      </w:r>
    </w:p>
    <w:p w:rsidR="002C78CD" w:rsidRDefault="002C78CD" w:rsidP="00652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Рассмотреть возможность реструктуризации задолженности по платежам в бюджет и внебюджетные фонды.</w:t>
      </w:r>
    </w:p>
    <w:p w:rsidR="002C78CD" w:rsidRDefault="002C78CD" w:rsidP="00652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Необходимо применять платежные требования и чеки. </w:t>
      </w:r>
    </w:p>
    <w:p w:rsidR="002C78CD" w:rsidRDefault="002C78CD" w:rsidP="00652160">
      <w:pPr>
        <w:spacing w:line="360" w:lineRule="auto"/>
        <w:ind w:firstLine="709"/>
        <w:jc w:val="both"/>
      </w:pPr>
      <w:r>
        <w:rPr>
          <w:sz w:val="28"/>
          <w:szCs w:val="28"/>
        </w:rPr>
        <w:t>4. Для ликвидации дебиторской задолженности следует ужесточить условия договоров, предусмотреть более высокие проценты за неисполнение договорных обязательств.</w:t>
      </w:r>
    </w:p>
    <w:p w:rsidR="00652160" w:rsidRDefault="002C78CD" w:rsidP="00652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Составить для де</w:t>
      </w:r>
      <w:r w:rsidR="00652160">
        <w:rPr>
          <w:sz w:val="28"/>
          <w:szCs w:val="28"/>
        </w:rPr>
        <w:t>битора график</w:t>
      </w:r>
      <w:r>
        <w:rPr>
          <w:sz w:val="28"/>
          <w:szCs w:val="28"/>
        </w:rPr>
        <w:t xml:space="preserve"> погашения задолженности, в данном случае должнику будет легче рассчитаться, а для кредитора будут дополнительно выплачиваться проценты, и будет гарантия погашения задолженности.</w:t>
      </w:r>
      <w:r w:rsidR="00652160">
        <w:rPr>
          <w:sz w:val="28"/>
          <w:szCs w:val="28"/>
        </w:rPr>
        <w:t xml:space="preserve"> </w:t>
      </w:r>
    </w:p>
    <w:p w:rsidR="002C78CD" w:rsidRDefault="00652160" w:rsidP="00652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E181A">
        <w:rPr>
          <w:sz w:val="28"/>
          <w:szCs w:val="28"/>
        </w:rPr>
        <w:t>Данный способ лучше тем, чт</w:t>
      </w:r>
      <w:r>
        <w:rPr>
          <w:sz w:val="28"/>
          <w:szCs w:val="28"/>
        </w:rPr>
        <w:t>о сумма процентов будет меньше</w:t>
      </w:r>
    </w:p>
    <w:p w:rsidR="002C78CD" w:rsidRDefault="002C78CD" w:rsidP="00652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банковским проц</w:t>
      </w:r>
      <w:r w:rsidR="00652160">
        <w:rPr>
          <w:sz w:val="28"/>
          <w:szCs w:val="28"/>
        </w:rPr>
        <w:t>ентом</w:t>
      </w:r>
      <w:r>
        <w:rPr>
          <w:sz w:val="28"/>
          <w:szCs w:val="28"/>
        </w:rPr>
        <w:t>.</w:t>
      </w:r>
    </w:p>
    <w:p w:rsidR="002C78CD" w:rsidRDefault="00652160" w:rsidP="00652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</w:t>
      </w:r>
      <w:r w:rsidR="002C78CD">
        <w:rPr>
          <w:sz w:val="28"/>
          <w:szCs w:val="28"/>
        </w:rPr>
        <w:t>величение прибыли организации, что можно достичь с помощью дополнительного выпуска пшениц</w:t>
      </w:r>
      <w:r>
        <w:rPr>
          <w:sz w:val="28"/>
          <w:szCs w:val="28"/>
        </w:rPr>
        <w:t xml:space="preserve">ы. </w:t>
      </w:r>
      <w:r w:rsidR="002C78CD">
        <w:rPr>
          <w:sz w:val="28"/>
          <w:szCs w:val="28"/>
        </w:rPr>
        <w:t xml:space="preserve">Следовательно, за счет этой суммы можно погасить задолженность перед кредитором. </w:t>
      </w:r>
    </w:p>
    <w:p w:rsidR="003F1DBF" w:rsidRDefault="0098791D" w:rsidP="003F1DBF">
      <w:pPr>
        <w:spacing w:line="360" w:lineRule="auto"/>
        <w:jc w:val="center"/>
        <w:rPr>
          <w:caps/>
          <w:sz w:val="28"/>
          <w:szCs w:val="32"/>
        </w:rPr>
      </w:pPr>
      <w:r>
        <w:rPr>
          <w:b/>
          <w:i/>
          <w:sz w:val="32"/>
          <w:szCs w:val="32"/>
        </w:rPr>
        <w:br w:type="page"/>
      </w:r>
      <w:r w:rsidR="003F1DBF" w:rsidRPr="00255AB8">
        <w:rPr>
          <w:caps/>
          <w:sz w:val="28"/>
          <w:szCs w:val="32"/>
        </w:rPr>
        <w:t>Список литературы</w:t>
      </w:r>
    </w:p>
    <w:p w:rsidR="00341E0A" w:rsidRPr="00255AB8" w:rsidRDefault="00341E0A" w:rsidP="003F1DBF">
      <w:pPr>
        <w:spacing w:line="360" w:lineRule="auto"/>
        <w:jc w:val="center"/>
        <w:rPr>
          <w:caps/>
          <w:sz w:val="28"/>
          <w:szCs w:val="32"/>
        </w:rPr>
      </w:pPr>
    </w:p>
    <w:p w:rsidR="003F1DBF" w:rsidRDefault="00341E0A" w:rsidP="00341E0A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Белоглазова, Г.Н. - / Г.Н. Белоглазова, Г.В. Толоконцева  - М.: Финансы и статистика.  Денежное обращение и банки: Учебное пособие,  20</w:t>
      </w:r>
      <w:r w:rsidRPr="007A6753">
        <w:rPr>
          <w:sz w:val="28"/>
          <w:szCs w:val="28"/>
        </w:rPr>
        <w:t>0</w:t>
      </w:r>
      <w:r>
        <w:rPr>
          <w:sz w:val="28"/>
          <w:szCs w:val="28"/>
        </w:rPr>
        <w:t>1.– 277с.</w:t>
      </w:r>
    </w:p>
    <w:p w:rsidR="00341E0A" w:rsidRDefault="00341E0A" w:rsidP="00341E0A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Галицкая, С. В. - / С. В. Галицкая. – М.: Экзамен</w:t>
      </w:r>
      <w:r w:rsidR="005926C5">
        <w:rPr>
          <w:sz w:val="28"/>
          <w:szCs w:val="28"/>
        </w:rPr>
        <w:t>. Деньги</w:t>
      </w:r>
      <w:r>
        <w:rPr>
          <w:sz w:val="28"/>
          <w:szCs w:val="28"/>
        </w:rPr>
        <w:t>,</w:t>
      </w:r>
      <w:r w:rsidR="005926C5">
        <w:rPr>
          <w:sz w:val="28"/>
          <w:szCs w:val="28"/>
        </w:rPr>
        <w:t>Кредит, Банки,</w:t>
      </w:r>
      <w:r>
        <w:rPr>
          <w:sz w:val="28"/>
          <w:szCs w:val="28"/>
        </w:rPr>
        <w:t xml:space="preserve"> 2002 – 224 с.</w:t>
      </w:r>
    </w:p>
    <w:p w:rsidR="00341E0A" w:rsidRPr="00341E0A" w:rsidRDefault="00341E0A" w:rsidP="005926C5">
      <w:pPr>
        <w:spacing w:line="360" w:lineRule="auto"/>
        <w:ind w:left="709" w:hanging="349"/>
        <w:rPr>
          <w:sz w:val="28"/>
          <w:szCs w:val="28"/>
        </w:rPr>
      </w:pPr>
      <w:r>
        <w:rPr>
          <w:sz w:val="28"/>
          <w:szCs w:val="28"/>
        </w:rPr>
        <w:t xml:space="preserve">3  </w:t>
      </w:r>
      <w:r w:rsidRPr="00341E0A">
        <w:rPr>
          <w:sz w:val="28"/>
          <w:szCs w:val="28"/>
        </w:rPr>
        <w:t>Жуков, Е. Ф. - / Е.Ф. Жуков.- М : Общая теория денег и кредита: Учеб</w:t>
      </w:r>
      <w:r>
        <w:rPr>
          <w:sz w:val="28"/>
          <w:szCs w:val="28"/>
        </w:rPr>
        <w:t xml:space="preserve"> </w:t>
      </w:r>
      <w:r w:rsidRPr="00341E0A">
        <w:rPr>
          <w:sz w:val="28"/>
          <w:szCs w:val="28"/>
        </w:rPr>
        <w:t>ник для Вузов  академ. РАЕН,   3-е изд., перераб. и доп. ЮНИТИ –ДАНА, 2001. – 423 с.</w:t>
      </w:r>
    </w:p>
    <w:p w:rsidR="00EA0ECD" w:rsidRPr="00341E0A" w:rsidRDefault="00341E0A" w:rsidP="00341E0A">
      <w:pPr>
        <w:spacing w:line="360" w:lineRule="auto"/>
        <w:ind w:left="709" w:hanging="283"/>
        <w:rPr>
          <w:sz w:val="28"/>
          <w:szCs w:val="28"/>
        </w:rPr>
      </w:pPr>
      <w:r>
        <w:rPr>
          <w:sz w:val="28"/>
          <w:szCs w:val="28"/>
        </w:rPr>
        <w:t>4</w:t>
      </w:r>
      <w:r w:rsidRPr="00341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0ECD" w:rsidRPr="00341E0A">
        <w:rPr>
          <w:sz w:val="28"/>
          <w:szCs w:val="28"/>
        </w:rPr>
        <w:t>Колпакова</w:t>
      </w:r>
      <w:r w:rsidR="00EB5508" w:rsidRPr="00341E0A">
        <w:rPr>
          <w:sz w:val="28"/>
          <w:szCs w:val="28"/>
        </w:rPr>
        <w:t xml:space="preserve">, </w:t>
      </w:r>
      <w:r w:rsidR="00EA0ECD" w:rsidRPr="00341E0A">
        <w:rPr>
          <w:sz w:val="28"/>
          <w:szCs w:val="28"/>
        </w:rPr>
        <w:t xml:space="preserve"> Г. М.</w:t>
      </w:r>
      <w:r w:rsidR="00EB5508" w:rsidRPr="00341E0A">
        <w:rPr>
          <w:sz w:val="28"/>
          <w:szCs w:val="28"/>
        </w:rPr>
        <w:t xml:space="preserve"> - / Г.М. Колпакова. – М :</w:t>
      </w:r>
      <w:r w:rsidR="00EA0ECD" w:rsidRPr="00341E0A">
        <w:rPr>
          <w:sz w:val="28"/>
          <w:szCs w:val="28"/>
        </w:rPr>
        <w:t xml:space="preserve"> Финансы. Денежное обра</w:t>
      </w:r>
      <w:r>
        <w:rPr>
          <w:sz w:val="28"/>
          <w:szCs w:val="28"/>
        </w:rPr>
        <w:t xml:space="preserve">  </w:t>
      </w:r>
      <w:r w:rsidR="00EA0ECD" w:rsidRPr="00341E0A">
        <w:rPr>
          <w:sz w:val="28"/>
          <w:szCs w:val="28"/>
        </w:rPr>
        <w:t>щение. Кредит: Учебное по</w:t>
      </w:r>
      <w:r w:rsidR="00EB5508" w:rsidRPr="00341E0A">
        <w:rPr>
          <w:sz w:val="28"/>
          <w:szCs w:val="28"/>
        </w:rPr>
        <w:t>собие</w:t>
      </w:r>
      <w:r w:rsidR="00EA0ECD" w:rsidRPr="00341E0A">
        <w:rPr>
          <w:sz w:val="28"/>
          <w:szCs w:val="28"/>
        </w:rPr>
        <w:t>,</w:t>
      </w:r>
      <w:r w:rsidR="00EB5508" w:rsidRPr="00341E0A">
        <w:rPr>
          <w:sz w:val="28"/>
          <w:szCs w:val="28"/>
        </w:rPr>
        <w:t xml:space="preserve"> </w:t>
      </w:r>
      <w:r w:rsidR="00EA0ECD" w:rsidRPr="00341E0A">
        <w:rPr>
          <w:sz w:val="28"/>
          <w:szCs w:val="28"/>
        </w:rPr>
        <w:t xml:space="preserve"> 2002 -368 с.</w:t>
      </w:r>
    </w:p>
    <w:p w:rsidR="0027578B" w:rsidRDefault="00341E0A" w:rsidP="00341E0A">
      <w:pPr>
        <w:spacing w:line="360" w:lineRule="auto"/>
        <w:ind w:left="709" w:hanging="349"/>
        <w:rPr>
          <w:sz w:val="28"/>
          <w:szCs w:val="28"/>
        </w:rPr>
      </w:pPr>
      <w:r>
        <w:rPr>
          <w:sz w:val="28"/>
          <w:szCs w:val="28"/>
        </w:rPr>
        <w:t xml:space="preserve"> 5  </w:t>
      </w:r>
      <w:r w:rsidR="0027578B">
        <w:rPr>
          <w:sz w:val="28"/>
          <w:szCs w:val="28"/>
        </w:rPr>
        <w:t>Кондраков</w:t>
      </w:r>
      <w:r w:rsidR="00EB5508">
        <w:rPr>
          <w:sz w:val="28"/>
          <w:szCs w:val="28"/>
        </w:rPr>
        <w:t>,</w:t>
      </w:r>
      <w:r w:rsidR="0027578B">
        <w:rPr>
          <w:sz w:val="28"/>
          <w:szCs w:val="28"/>
        </w:rPr>
        <w:t xml:space="preserve"> Н. П.</w:t>
      </w:r>
      <w:r w:rsidR="006E577F">
        <w:rPr>
          <w:sz w:val="28"/>
          <w:szCs w:val="28"/>
        </w:rPr>
        <w:t xml:space="preserve"> - / Н.П. Кондраков.  – М : Б</w:t>
      </w:r>
      <w:r w:rsidR="0027578B">
        <w:rPr>
          <w:sz w:val="28"/>
          <w:szCs w:val="28"/>
        </w:rPr>
        <w:t>ухгалтерский учет: учебное пособие. – 4-е изд., перераб. И доп.</w:t>
      </w:r>
      <w:r w:rsidR="006E577F">
        <w:rPr>
          <w:sz w:val="28"/>
          <w:szCs w:val="28"/>
        </w:rPr>
        <w:t>,</w:t>
      </w:r>
      <w:r w:rsidR="0027578B">
        <w:rPr>
          <w:sz w:val="28"/>
          <w:szCs w:val="28"/>
        </w:rPr>
        <w:t xml:space="preserve">  2001 – 640</w:t>
      </w:r>
      <w:r w:rsidR="006E577F">
        <w:rPr>
          <w:sz w:val="28"/>
          <w:szCs w:val="28"/>
        </w:rPr>
        <w:t>с.</w:t>
      </w:r>
    </w:p>
    <w:p w:rsidR="0027578B" w:rsidRDefault="00341E0A" w:rsidP="00341E0A">
      <w:pPr>
        <w:spacing w:line="360" w:lineRule="auto"/>
        <w:ind w:left="709" w:hanging="349"/>
        <w:rPr>
          <w:sz w:val="28"/>
          <w:szCs w:val="28"/>
        </w:rPr>
      </w:pPr>
      <w:r>
        <w:rPr>
          <w:sz w:val="28"/>
          <w:szCs w:val="28"/>
        </w:rPr>
        <w:t xml:space="preserve"> 7 </w:t>
      </w:r>
      <w:r w:rsidR="006E577F">
        <w:rPr>
          <w:sz w:val="28"/>
          <w:szCs w:val="28"/>
        </w:rPr>
        <w:t xml:space="preserve">Копытин, В.Ю. - / Копытин В.Ю. № 3 : </w:t>
      </w:r>
      <w:r w:rsidR="0027578B">
        <w:rPr>
          <w:sz w:val="28"/>
          <w:szCs w:val="28"/>
        </w:rPr>
        <w:t xml:space="preserve">Модели осуществления расчетов </w:t>
      </w:r>
      <w:r>
        <w:rPr>
          <w:sz w:val="28"/>
          <w:szCs w:val="28"/>
        </w:rPr>
        <w:t xml:space="preserve">     </w:t>
      </w:r>
      <w:r w:rsidR="0027578B">
        <w:rPr>
          <w:sz w:val="28"/>
          <w:szCs w:val="28"/>
        </w:rPr>
        <w:t>в платежных системах.  Финансы и кредит – 20</w:t>
      </w:r>
      <w:r w:rsidR="006E577F">
        <w:rPr>
          <w:sz w:val="28"/>
          <w:szCs w:val="28"/>
        </w:rPr>
        <w:t>0</w:t>
      </w:r>
      <w:r w:rsidR="0027578B">
        <w:rPr>
          <w:sz w:val="28"/>
          <w:szCs w:val="28"/>
        </w:rPr>
        <w:t>5</w:t>
      </w:r>
      <w:r w:rsidR="006E577F">
        <w:rPr>
          <w:sz w:val="28"/>
          <w:szCs w:val="28"/>
        </w:rPr>
        <w:t xml:space="preserve"> </w:t>
      </w:r>
      <w:r w:rsidR="004D3239">
        <w:rPr>
          <w:sz w:val="28"/>
          <w:szCs w:val="28"/>
        </w:rPr>
        <w:t>–</w:t>
      </w:r>
      <w:r w:rsidR="006E577F">
        <w:rPr>
          <w:sz w:val="28"/>
          <w:szCs w:val="28"/>
        </w:rPr>
        <w:t xml:space="preserve"> </w:t>
      </w:r>
      <w:r w:rsidR="004D3239">
        <w:rPr>
          <w:sz w:val="28"/>
          <w:szCs w:val="28"/>
        </w:rPr>
        <w:t>213с.</w:t>
      </w:r>
    </w:p>
    <w:p w:rsidR="00341E0A" w:rsidRDefault="00341E0A" w:rsidP="00341E0A">
      <w:pPr>
        <w:spacing w:line="360" w:lineRule="auto"/>
        <w:ind w:left="709" w:hanging="289"/>
        <w:rPr>
          <w:sz w:val="28"/>
          <w:szCs w:val="28"/>
        </w:rPr>
      </w:pPr>
      <w:r>
        <w:rPr>
          <w:sz w:val="28"/>
          <w:szCs w:val="28"/>
        </w:rPr>
        <w:t>8  Лапидуса,  М. Х. - / М. Х. Лапидус, В. И.,Головин Ю. В., Львов Ю. И.  Банки и банковские операции в России. 2-е изд., перераб. и доп.  – М.: Финансы и статистика, 2001. – 368 с.</w:t>
      </w:r>
    </w:p>
    <w:p w:rsidR="00341E0A" w:rsidRDefault="00026E91" w:rsidP="00026E91">
      <w:pPr>
        <w:spacing w:line="360" w:lineRule="auto"/>
        <w:ind w:left="709" w:hanging="34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1E0A">
        <w:rPr>
          <w:sz w:val="28"/>
          <w:szCs w:val="28"/>
        </w:rPr>
        <w:t>9</w:t>
      </w:r>
      <w:r>
        <w:rPr>
          <w:sz w:val="28"/>
          <w:szCs w:val="28"/>
        </w:rPr>
        <w:t xml:space="preserve">  </w:t>
      </w:r>
      <w:r w:rsidR="00341E0A">
        <w:rPr>
          <w:sz w:val="28"/>
          <w:szCs w:val="28"/>
        </w:rPr>
        <w:t>Справочник документы по внешнеторговой сделке. – Тула: Аккреди      тивы. Документ. Инкассо. Банковские гарантии, 2004. – 96 с.</w:t>
      </w:r>
    </w:p>
    <w:p w:rsidR="00341E0A" w:rsidRDefault="00341E0A" w:rsidP="00341E0A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Финансы и кредит: Учебное пособие – Ростов н /Д:Феникс.2001–</w:t>
      </w:r>
      <w:r w:rsidRPr="007A6753">
        <w:rPr>
          <w:sz w:val="28"/>
          <w:szCs w:val="28"/>
        </w:rPr>
        <w:t xml:space="preserve"> </w:t>
      </w:r>
      <w:r>
        <w:rPr>
          <w:sz w:val="28"/>
          <w:szCs w:val="28"/>
        </w:rPr>
        <w:t>416 с.</w:t>
      </w:r>
    </w:p>
    <w:p w:rsidR="00341E0A" w:rsidRDefault="00341E0A" w:rsidP="00341E0A">
      <w:pPr>
        <w:spacing w:line="360" w:lineRule="auto"/>
        <w:ind w:left="720"/>
        <w:rPr>
          <w:sz w:val="28"/>
          <w:szCs w:val="28"/>
        </w:rPr>
      </w:pPr>
    </w:p>
    <w:p w:rsidR="00341E0A" w:rsidRDefault="00341E0A" w:rsidP="00341E0A">
      <w:pPr>
        <w:spacing w:line="360" w:lineRule="auto"/>
        <w:ind w:left="360"/>
        <w:rPr>
          <w:sz w:val="28"/>
          <w:szCs w:val="28"/>
        </w:rPr>
      </w:pPr>
    </w:p>
    <w:p w:rsidR="0027578B" w:rsidRPr="003F1DBF" w:rsidRDefault="0027578B" w:rsidP="003F1DBF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27578B" w:rsidRPr="003F1DBF" w:rsidSect="0026028D">
      <w:footerReference w:type="even" r:id="rId12"/>
      <w:footerReference w:type="default" r:id="rId13"/>
      <w:footerReference w:type="first" r:id="rId14"/>
      <w:pgSz w:w="11906" w:h="16838"/>
      <w:pgMar w:top="1134" w:right="851" w:bottom="1134" w:left="1701" w:header="1077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AB0" w:rsidRDefault="002D5AB0">
      <w:r>
        <w:separator/>
      </w:r>
    </w:p>
  </w:endnote>
  <w:endnote w:type="continuationSeparator" w:id="0">
    <w:p w:rsidR="002D5AB0" w:rsidRDefault="002D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B40" w:rsidRDefault="00480B40" w:rsidP="0053419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0B40" w:rsidRDefault="00480B4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274" w:rsidRDefault="001B027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2EB6">
      <w:rPr>
        <w:noProof/>
      </w:rPr>
      <w:t>15</w:t>
    </w:r>
    <w:r>
      <w:fldChar w:fldCharType="end"/>
    </w:r>
  </w:p>
  <w:p w:rsidR="00480B40" w:rsidRDefault="00480B4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280" w:rsidRDefault="0035528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2EB6">
      <w:rPr>
        <w:noProof/>
      </w:rPr>
      <w:t>3</w:t>
    </w:r>
    <w:r>
      <w:fldChar w:fldCharType="end"/>
    </w:r>
  </w:p>
  <w:p w:rsidR="0026028D" w:rsidRDefault="002602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AB0" w:rsidRDefault="002D5AB0">
      <w:r>
        <w:separator/>
      </w:r>
    </w:p>
  </w:footnote>
  <w:footnote w:type="continuationSeparator" w:id="0">
    <w:p w:rsidR="002D5AB0" w:rsidRDefault="002D5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448C4"/>
    <w:multiLevelType w:val="hybridMultilevel"/>
    <w:tmpl w:val="730CE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605008"/>
    <w:multiLevelType w:val="hybridMultilevel"/>
    <w:tmpl w:val="9ED86114"/>
    <w:lvl w:ilvl="0" w:tplc="CA2214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D4B0E8C"/>
    <w:multiLevelType w:val="hybridMultilevel"/>
    <w:tmpl w:val="48E00830"/>
    <w:lvl w:ilvl="0" w:tplc="FE5A762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F43DC"/>
    <w:multiLevelType w:val="hybridMultilevel"/>
    <w:tmpl w:val="9D2AF0E2"/>
    <w:lvl w:ilvl="0" w:tplc="2646D7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C74C2"/>
    <w:multiLevelType w:val="multilevel"/>
    <w:tmpl w:val="2E0CC89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FA1"/>
    <w:rsid w:val="00013FD4"/>
    <w:rsid w:val="00022A5B"/>
    <w:rsid w:val="00026E91"/>
    <w:rsid w:val="0003117D"/>
    <w:rsid w:val="000468B4"/>
    <w:rsid w:val="0005701F"/>
    <w:rsid w:val="00057AE5"/>
    <w:rsid w:val="000803F7"/>
    <w:rsid w:val="000A2954"/>
    <w:rsid w:val="000A5BB1"/>
    <w:rsid w:val="000C02D2"/>
    <w:rsid w:val="000E7158"/>
    <w:rsid w:val="000F33D6"/>
    <w:rsid w:val="00102613"/>
    <w:rsid w:val="00115E2B"/>
    <w:rsid w:val="00122EB2"/>
    <w:rsid w:val="00123EC7"/>
    <w:rsid w:val="00124111"/>
    <w:rsid w:val="001354B5"/>
    <w:rsid w:val="00145860"/>
    <w:rsid w:val="00156386"/>
    <w:rsid w:val="001605A7"/>
    <w:rsid w:val="00186504"/>
    <w:rsid w:val="00194074"/>
    <w:rsid w:val="001A5693"/>
    <w:rsid w:val="001B0274"/>
    <w:rsid w:val="001D2000"/>
    <w:rsid w:val="001D4238"/>
    <w:rsid w:val="001F3AE7"/>
    <w:rsid w:val="002100C2"/>
    <w:rsid w:val="002141D3"/>
    <w:rsid w:val="00235232"/>
    <w:rsid w:val="00255AB8"/>
    <w:rsid w:val="0026028D"/>
    <w:rsid w:val="00262284"/>
    <w:rsid w:val="0027110F"/>
    <w:rsid w:val="0027578B"/>
    <w:rsid w:val="00286EB4"/>
    <w:rsid w:val="002908B5"/>
    <w:rsid w:val="00290D90"/>
    <w:rsid w:val="002A2131"/>
    <w:rsid w:val="002A5E8B"/>
    <w:rsid w:val="002C226F"/>
    <w:rsid w:val="002C4E5F"/>
    <w:rsid w:val="002C78CD"/>
    <w:rsid w:val="002D4808"/>
    <w:rsid w:val="002D5AB0"/>
    <w:rsid w:val="002F2C78"/>
    <w:rsid w:val="00321BD0"/>
    <w:rsid w:val="00326490"/>
    <w:rsid w:val="00341E0A"/>
    <w:rsid w:val="00355280"/>
    <w:rsid w:val="003A1F0B"/>
    <w:rsid w:val="003C06DD"/>
    <w:rsid w:val="003C32F5"/>
    <w:rsid w:val="003C48BE"/>
    <w:rsid w:val="003C56C0"/>
    <w:rsid w:val="003F1DBF"/>
    <w:rsid w:val="00414CFF"/>
    <w:rsid w:val="00444321"/>
    <w:rsid w:val="004508C9"/>
    <w:rsid w:val="00452685"/>
    <w:rsid w:val="00456DD5"/>
    <w:rsid w:val="0046582F"/>
    <w:rsid w:val="00480B40"/>
    <w:rsid w:val="00484072"/>
    <w:rsid w:val="0048640A"/>
    <w:rsid w:val="004905AC"/>
    <w:rsid w:val="004A7C37"/>
    <w:rsid w:val="004B1B43"/>
    <w:rsid w:val="004B46E8"/>
    <w:rsid w:val="004B5723"/>
    <w:rsid w:val="004C3A8D"/>
    <w:rsid w:val="004C435C"/>
    <w:rsid w:val="004D3239"/>
    <w:rsid w:val="004D3E46"/>
    <w:rsid w:val="004F2525"/>
    <w:rsid w:val="00516BA9"/>
    <w:rsid w:val="0053419F"/>
    <w:rsid w:val="005455CB"/>
    <w:rsid w:val="00546790"/>
    <w:rsid w:val="00563849"/>
    <w:rsid w:val="0057362F"/>
    <w:rsid w:val="005817CE"/>
    <w:rsid w:val="005840EC"/>
    <w:rsid w:val="00587A2F"/>
    <w:rsid w:val="00591C3E"/>
    <w:rsid w:val="005926C5"/>
    <w:rsid w:val="005929D5"/>
    <w:rsid w:val="005A3BCA"/>
    <w:rsid w:val="005B504E"/>
    <w:rsid w:val="005B5DBB"/>
    <w:rsid w:val="005E3730"/>
    <w:rsid w:val="005E38BD"/>
    <w:rsid w:val="006032DC"/>
    <w:rsid w:val="00603FC7"/>
    <w:rsid w:val="006344DA"/>
    <w:rsid w:val="0064017A"/>
    <w:rsid w:val="006439A8"/>
    <w:rsid w:val="00652160"/>
    <w:rsid w:val="0066437D"/>
    <w:rsid w:val="00685B0C"/>
    <w:rsid w:val="006A294D"/>
    <w:rsid w:val="006E577F"/>
    <w:rsid w:val="006F6EFB"/>
    <w:rsid w:val="00701845"/>
    <w:rsid w:val="00704539"/>
    <w:rsid w:val="00707F09"/>
    <w:rsid w:val="00713A1F"/>
    <w:rsid w:val="0071767B"/>
    <w:rsid w:val="00780DE0"/>
    <w:rsid w:val="00791BB2"/>
    <w:rsid w:val="007A1C7F"/>
    <w:rsid w:val="007A6753"/>
    <w:rsid w:val="007B361E"/>
    <w:rsid w:val="007B3EA5"/>
    <w:rsid w:val="007B5F26"/>
    <w:rsid w:val="007D3600"/>
    <w:rsid w:val="007D5880"/>
    <w:rsid w:val="007E031C"/>
    <w:rsid w:val="007E10A1"/>
    <w:rsid w:val="007E3A2A"/>
    <w:rsid w:val="007F34B7"/>
    <w:rsid w:val="007F5360"/>
    <w:rsid w:val="008126BE"/>
    <w:rsid w:val="00817AD5"/>
    <w:rsid w:val="0084399C"/>
    <w:rsid w:val="0084412D"/>
    <w:rsid w:val="00844B0D"/>
    <w:rsid w:val="00845E5D"/>
    <w:rsid w:val="00862EB6"/>
    <w:rsid w:val="00880618"/>
    <w:rsid w:val="00880C92"/>
    <w:rsid w:val="00882656"/>
    <w:rsid w:val="00886C07"/>
    <w:rsid w:val="00892269"/>
    <w:rsid w:val="008C1BC2"/>
    <w:rsid w:val="008C3283"/>
    <w:rsid w:val="008C6CDC"/>
    <w:rsid w:val="008D1A04"/>
    <w:rsid w:val="008E127D"/>
    <w:rsid w:val="008F70E7"/>
    <w:rsid w:val="008F7293"/>
    <w:rsid w:val="00900635"/>
    <w:rsid w:val="00906B06"/>
    <w:rsid w:val="00911489"/>
    <w:rsid w:val="0091425C"/>
    <w:rsid w:val="0093332C"/>
    <w:rsid w:val="00936FCB"/>
    <w:rsid w:val="009432C6"/>
    <w:rsid w:val="00944610"/>
    <w:rsid w:val="00960335"/>
    <w:rsid w:val="0098791D"/>
    <w:rsid w:val="00992466"/>
    <w:rsid w:val="009B3186"/>
    <w:rsid w:val="009B6F43"/>
    <w:rsid w:val="00A03284"/>
    <w:rsid w:val="00A243C1"/>
    <w:rsid w:val="00A35E2D"/>
    <w:rsid w:val="00A569D6"/>
    <w:rsid w:val="00A7122F"/>
    <w:rsid w:val="00AD49B6"/>
    <w:rsid w:val="00AE0162"/>
    <w:rsid w:val="00AF433B"/>
    <w:rsid w:val="00B2545D"/>
    <w:rsid w:val="00B51CF5"/>
    <w:rsid w:val="00B565CA"/>
    <w:rsid w:val="00B57FA1"/>
    <w:rsid w:val="00B6256E"/>
    <w:rsid w:val="00B64BE8"/>
    <w:rsid w:val="00B64CEA"/>
    <w:rsid w:val="00B701FB"/>
    <w:rsid w:val="00B72AC1"/>
    <w:rsid w:val="00B72E64"/>
    <w:rsid w:val="00B958AC"/>
    <w:rsid w:val="00BA11BC"/>
    <w:rsid w:val="00BA2AFF"/>
    <w:rsid w:val="00BE02A2"/>
    <w:rsid w:val="00BF6142"/>
    <w:rsid w:val="00C37DC3"/>
    <w:rsid w:val="00C41903"/>
    <w:rsid w:val="00C43AF7"/>
    <w:rsid w:val="00C514D1"/>
    <w:rsid w:val="00C528A9"/>
    <w:rsid w:val="00C55C3D"/>
    <w:rsid w:val="00C661AC"/>
    <w:rsid w:val="00C82A5B"/>
    <w:rsid w:val="00CA3013"/>
    <w:rsid w:val="00CA7498"/>
    <w:rsid w:val="00CD6FF8"/>
    <w:rsid w:val="00D07F11"/>
    <w:rsid w:val="00D20E70"/>
    <w:rsid w:val="00D2541E"/>
    <w:rsid w:val="00D26D5A"/>
    <w:rsid w:val="00D562C6"/>
    <w:rsid w:val="00D614BC"/>
    <w:rsid w:val="00D75AA8"/>
    <w:rsid w:val="00D93074"/>
    <w:rsid w:val="00DD3B7A"/>
    <w:rsid w:val="00DD541B"/>
    <w:rsid w:val="00DE181A"/>
    <w:rsid w:val="00DF1990"/>
    <w:rsid w:val="00DF1C81"/>
    <w:rsid w:val="00DF7946"/>
    <w:rsid w:val="00E85C7E"/>
    <w:rsid w:val="00EA0ECD"/>
    <w:rsid w:val="00EA4406"/>
    <w:rsid w:val="00EA704E"/>
    <w:rsid w:val="00EB318F"/>
    <w:rsid w:val="00EB3A9B"/>
    <w:rsid w:val="00EB5508"/>
    <w:rsid w:val="00EC24F8"/>
    <w:rsid w:val="00EC3D7D"/>
    <w:rsid w:val="00ED5AC7"/>
    <w:rsid w:val="00EF5EF9"/>
    <w:rsid w:val="00F00A8C"/>
    <w:rsid w:val="00F44CA8"/>
    <w:rsid w:val="00F626B4"/>
    <w:rsid w:val="00F72784"/>
    <w:rsid w:val="00F77127"/>
    <w:rsid w:val="00F81D00"/>
    <w:rsid w:val="00F82B89"/>
    <w:rsid w:val="00F8623E"/>
    <w:rsid w:val="00FD4A34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84"/>
    <o:shapelayout v:ext="edit">
      <o:idmap v:ext="edit" data="1"/>
    </o:shapelayout>
  </w:shapeDefaults>
  <w:decimalSymbol w:val=","/>
  <w:listSeparator w:val=";"/>
  <w15:chartTrackingRefBased/>
  <w15:docId w15:val="{7F0E3BAA-E562-4A03-888A-CCCD5E41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C7F"/>
    <w:rPr>
      <w:sz w:val="24"/>
      <w:szCs w:val="24"/>
    </w:rPr>
  </w:style>
  <w:style w:type="paragraph" w:styleId="1">
    <w:name w:val="heading 1"/>
    <w:basedOn w:val="a"/>
    <w:next w:val="a"/>
    <w:qFormat/>
    <w:rsid w:val="00B57FA1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4">
    <w:name w:val="heading 4"/>
    <w:basedOn w:val="a"/>
    <w:next w:val="a"/>
    <w:qFormat/>
    <w:rsid w:val="00B57FA1"/>
    <w:pPr>
      <w:keepNext/>
      <w:tabs>
        <w:tab w:val="left" w:pos="1300"/>
        <w:tab w:val="left" w:pos="6820"/>
      </w:tabs>
      <w:spacing w:line="360" w:lineRule="auto"/>
      <w:jc w:val="both"/>
      <w:outlineLvl w:val="3"/>
    </w:pPr>
    <w:rPr>
      <w:sz w:val="28"/>
      <w:szCs w:val="28"/>
    </w:rPr>
  </w:style>
  <w:style w:type="paragraph" w:styleId="6">
    <w:name w:val="heading 6"/>
    <w:basedOn w:val="a"/>
    <w:next w:val="a"/>
    <w:qFormat/>
    <w:rsid w:val="00B57FA1"/>
    <w:pPr>
      <w:keepNext/>
      <w:spacing w:line="360" w:lineRule="auto"/>
      <w:ind w:firstLine="36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57FA1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3">
    <w:name w:val="Body Text Indent"/>
    <w:basedOn w:val="a"/>
    <w:rsid w:val="00F00A8C"/>
    <w:pPr>
      <w:spacing w:line="360" w:lineRule="auto"/>
      <w:ind w:firstLine="709"/>
    </w:pPr>
    <w:rPr>
      <w:sz w:val="28"/>
    </w:rPr>
  </w:style>
  <w:style w:type="paragraph" w:styleId="a4">
    <w:name w:val="Body Text"/>
    <w:basedOn w:val="a"/>
    <w:rsid w:val="00F00A8C"/>
    <w:pPr>
      <w:spacing w:after="120"/>
    </w:pPr>
  </w:style>
  <w:style w:type="paragraph" w:customStyle="1" w:styleId="ConsNonformat">
    <w:name w:val="ConsNonformat"/>
    <w:rsid w:val="008D1A04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footer"/>
    <w:basedOn w:val="a"/>
    <w:link w:val="a6"/>
    <w:uiPriority w:val="99"/>
    <w:rsid w:val="00BE02A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2A2"/>
  </w:style>
  <w:style w:type="table" w:styleId="a8">
    <w:name w:val="Table Grid"/>
    <w:basedOn w:val="a1"/>
    <w:rsid w:val="00B565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7A1C7F"/>
    <w:pPr>
      <w:tabs>
        <w:tab w:val="center" w:pos="4677"/>
        <w:tab w:val="right" w:pos="9355"/>
      </w:tabs>
    </w:pPr>
  </w:style>
  <w:style w:type="paragraph" w:customStyle="1" w:styleId="aa">
    <w:name w:val="Абзац списка"/>
    <w:basedOn w:val="a"/>
    <w:uiPriority w:val="34"/>
    <w:qFormat/>
    <w:rsid w:val="00341E0A"/>
    <w:pPr>
      <w:ind w:left="708"/>
    </w:pPr>
  </w:style>
  <w:style w:type="character" w:customStyle="1" w:styleId="a6">
    <w:name w:val="Нижній колонтитул Знак"/>
    <w:basedOn w:val="a0"/>
    <w:link w:val="a5"/>
    <w:uiPriority w:val="99"/>
    <w:rsid w:val="002602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8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7681</Words>
  <Characters>43783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                                                                                            c</vt:lpstr>
    </vt:vector>
  </TitlesOfParts>
  <Company/>
  <LinksUpToDate>false</LinksUpToDate>
  <CharactersWithSpaces>51362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                                                                                            c</dc:title>
  <dc:subject/>
  <dc:creator>Администратор</dc:creator>
  <cp:keywords/>
  <dc:description/>
  <cp:lastModifiedBy>Irina</cp:lastModifiedBy>
  <cp:revision>2</cp:revision>
  <cp:lastPrinted>2008-10-27T08:32:00Z</cp:lastPrinted>
  <dcterms:created xsi:type="dcterms:W3CDTF">2014-08-22T06:52:00Z</dcterms:created>
  <dcterms:modified xsi:type="dcterms:W3CDTF">2014-08-22T06:52:00Z</dcterms:modified>
</cp:coreProperties>
</file>