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7"/>
      </w:tblGrid>
      <w:tr w:rsidR="00AB3538">
        <w:trPr>
          <w:trHeight w:val="14449"/>
        </w:trPr>
        <w:tc>
          <w:tcPr>
            <w:tcW w:w="9137" w:type="dxa"/>
          </w:tcPr>
          <w:p w:rsidR="00AB3538" w:rsidRDefault="00AB3538">
            <w:pPr>
              <w:pStyle w:val="a3"/>
              <w:spacing w:line="240" w:lineRule="auto"/>
              <w:ind w:left="0"/>
              <w:rPr>
                <w:color w:val="auto"/>
                <w:lang w:val="en-US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rPr>
                <w:color w:val="auto"/>
                <w:lang w:val="en-US"/>
              </w:rPr>
            </w:pPr>
          </w:p>
          <w:p w:rsidR="00AB3538" w:rsidRDefault="009E68AC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>Міністерство освіти та науки України</w:t>
            </w:r>
          </w:p>
          <w:p w:rsidR="00AB3538" w:rsidRDefault="009E68AC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>Київський національний економічний університет</w:t>
            </w: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9E68AC">
            <w:pPr>
              <w:pStyle w:val="a3"/>
              <w:spacing w:line="240" w:lineRule="auto"/>
              <w:ind w:left="0"/>
              <w:jc w:val="left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 xml:space="preserve">                                                                    Кафедра маркетингу</w:t>
            </w:r>
          </w:p>
          <w:p w:rsidR="00AB3538" w:rsidRDefault="009E68AC">
            <w:pPr>
              <w:pStyle w:val="a3"/>
              <w:spacing w:line="240" w:lineRule="auto"/>
              <w:ind w:left="0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 xml:space="preserve">                 </w:t>
            </w: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9E68AC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6"/>
                <w:lang w:val="ru-RU"/>
              </w:rPr>
            </w:pPr>
            <w:r>
              <w:rPr>
                <w:b/>
                <w:color w:val="auto"/>
                <w:sz w:val="36"/>
                <w:lang w:val="ru-RU"/>
              </w:rPr>
              <w:t>РЕФЕРАТ</w:t>
            </w:r>
          </w:p>
          <w:p w:rsidR="00AB3538" w:rsidRDefault="009E68AC">
            <w:pPr>
              <w:pStyle w:val="a3"/>
              <w:spacing w:line="240" w:lineRule="auto"/>
              <w:ind w:left="0"/>
              <w:jc w:val="center"/>
              <w:rPr>
                <w:color w:val="auto"/>
                <w:sz w:val="36"/>
                <w:lang w:val="ru-RU"/>
              </w:rPr>
            </w:pPr>
            <w:r>
              <w:rPr>
                <w:color w:val="auto"/>
                <w:sz w:val="36"/>
                <w:lang w:val="ru-RU"/>
              </w:rPr>
              <w:t>з дисципл</w:t>
            </w:r>
            <w:r>
              <w:rPr>
                <w:color w:val="auto"/>
                <w:sz w:val="36"/>
              </w:rPr>
              <w:t>і</w:t>
            </w:r>
            <w:r>
              <w:rPr>
                <w:color w:val="auto"/>
                <w:sz w:val="36"/>
                <w:lang w:val="ru-RU"/>
              </w:rPr>
              <w:t>ни “Товарознавство”</w:t>
            </w:r>
          </w:p>
          <w:p w:rsidR="00AB3538" w:rsidRDefault="009E68AC">
            <w:pPr>
              <w:pStyle w:val="a3"/>
              <w:spacing w:line="240" w:lineRule="auto"/>
              <w:ind w:left="0"/>
              <w:jc w:val="center"/>
              <w:rPr>
                <w:color w:val="auto"/>
                <w:sz w:val="36"/>
                <w:lang w:val="ru-RU"/>
              </w:rPr>
            </w:pPr>
            <w:r>
              <w:rPr>
                <w:color w:val="auto"/>
                <w:sz w:val="36"/>
                <w:lang w:val="ru-RU"/>
              </w:rPr>
              <w:t>на тему</w:t>
            </w:r>
          </w:p>
          <w:p w:rsidR="00AB3538" w:rsidRDefault="009E68AC">
            <w:pPr>
              <w:pStyle w:val="a3"/>
              <w:spacing w:line="240" w:lineRule="auto"/>
              <w:ind w:left="0"/>
              <w:jc w:val="center"/>
              <w:rPr>
                <w:b/>
                <w:i/>
                <w:color w:val="auto"/>
                <w:sz w:val="36"/>
                <w:lang w:val="ru-RU"/>
              </w:rPr>
            </w:pPr>
            <w:r>
              <w:rPr>
                <w:b/>
                <w:i/>
                <w:color w:val="auto"/>
                <w:sz w:val="36"/>
                <w:lang w:val="ru-RU"/>
              </w:rPr>
              <w:t>“НЕОРГАНІЧНІ КИСЛОТИ, ЛУГИ І СОЛІ”</w:t>
            </w: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6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</w:p>
          <w:p w:rsidR="00AB3538" w:rsidRDefault="009E68AC">
            <w:pPr>
              <w:pStyle w:val="a3"/>
              <w:spacing w:line="240" w:lineRule="auto"/>
              <w:ind w:left="0"/>
              <w:jc w:val="left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 xml:space="preserve">                                                                    </w:t>
            </w:r>
          </w:p>
          <w:p w:rsidR="00AB3538" w:rsidRDefault="009E68AC">
            <w:pPr>
              <w:pStyle w:val="a3"/>
              <w:spacing w:line="240" w:lineRule="auto"/>
              <w:ind w:left="0"/>
              <w:jc w:val="left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 xml:space="preserve">                                                                    студентки 4 курсу</w:t>
            </w:r>
          </w:p>
          <w:p w:rsidR="00AB3538" w:rsidRDefault="009E68AC">
            <w:pPr>
              <w:pStyle w:val="a3"/>
              <w:spacing w:line="240" w:lineRule="auto"/>
              <w:ind w:left="0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 xml:space="preserve">                                                                    факультету маркетинг             </w:t>
            </w:r>
          </w:p>
          <w:p w:rsidR="00AB3538" w:rsidRDefault="009E68AC">
            <w:pPr>
              <w:pStyle w:val="a3"/>
              <w:spacing w:line="240" w:lineRule="auto"/>
              <w:ind w:left="0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 xml:space="preserve">                                                                    спеціальності 6108</w:t>
            </w:r>
          </w:p>
          <w:p w:rsidR="00AB3538" w:rsidRDefault="009E68AC">
            <w:pPr>
              <w:pStyle w:val="a3"/>
              <w:spacing w:line="240" w:lineRule="auto"/>
              <w:ind w:left="0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 xml:space="preserve">                                                                    групи 2</w:t>
            </w:r>
          </w:p>
          <w:p w:rsidR="00AB3538" w:rsidRDefault="009E68AC">
            <w:pPr>
              <w:pStyle w:val="a3"/>
              <w:spacing w:line="240" w:lineRule="auto"/>
              <w:ind w:left="0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 xml:space="preserve">                                                                    </w:t>
            </w:r>
            <w:r>
              <w:rPr>
                <w:b/>
                <w:color w:val="auto"/>
                <w:sz w:val="32"/>
              </w:rPr>
              <w:t>Тарабакіна Ігоря</w:t>
            </w:r>
            <w:r>
              <w:rPr>
                <w:b/>
                <w:color w:val="auto"/>
                <w:sz w:val="32"/>
                <w:lang w:val="ru-RU"/>
              </w:rPr>
              <w:t>.</w:t>
            </w:r>
          </w:p>
          <w:p w:rsidR="00AB3538" w:rsidRDefault="009E68AC">
            <w:pPr>
              <w:pStyle w:val="a3"/>
              <w:spacing w:line="240" w:lineRule="auto"/>
              <w:ind w:left="0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 xml:space="preserve">                                                                    </w:t>
            </w:r>
          </w:p>
          <w:p w:rsidR="00AB3538" w:rsidRDefault="009E68AC">
            <w:pPr>
              <w:pStyle w:val="a3"/>
              <w:spacing w:line="240" w:lineRule="auto"/>
              <w:ind w:left="0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 xml:space="preserve">                                                                           </w:t>
            </w:r>
          </w:p>
          <w:p w:rsidR="00AB3538" w:rsidRDefault="00AB3538">
            <w:pPr>
              <w:pStyle w:val="a3"/>
              <w:spacing w:line="240" w:lineRule="auto"/>
              <w:ind w:left="0"/>
              <w:rPr>
                <w:b/>
                <w:color w:val="auto"/>
                <w:sz w:val="32"/>
                <w:lang w:val="ru-RU"/>
              </w:rPr>
            </w:pPr>
          </w:p>
          <w:p w:rsidR="00AB3538" w:rsidRDefault="009E68AC">
            <w:pPr>
              <w:pStyle w:val="a3"/>
              <w:spacing w:line="240" w:lineRule="auto"/>
              <w:ind w:left="0"/>
              <w:jc w:val="left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 xml:space="preserve"> </w:t>
            </w:r>
          </w:p>
          <w:p w:rsidR="00AB3538" w:rsidRDefault="00AB3538">
            <w:pPr>
              <w:pStyle w:val="a3"/>
              <w:spacing w:line="240" w:lineRule="auto"/>
              <w:ind w:left="0"/>
              <w:rPr>
                <w:b/>
                <w:color w:val="auto"/>
                <w:sz w:val="32"/>
                <w:lang w:val="ru-RU"/>
              </w:rPr>
            </w:pPr>
          </w:p>
          <w:p w:rsidR="00AB3538" w:rsidRDefault="009E68AC">
            <w:pPr>
              <w:pStyle w:val="a3"/>
              <w:spacing w:line="240" w:lineRule="auto"/>
              <w:ind w:left="0"/>
              <w:jc w:val="center"/>
              <w:rPr>
                <w:b/>
                <w:color w:val="auto"/>
                <w:sz w:val="32"/>
                <w:lang w:val="ru-RU"/>
              </w:rPr>
            </w:pPr>
            <w:r>
              <w:rPr>
                <w:b/>
                <w:color w:val="auto"/>
                <w:sz w:val="32"/>
                <w:lang w:val="ru-RU"/>
              </w:rPr>
              <w:t>КИЇВ 2000</w:t>
            </w:r>
          </w:p>
          <w:p w:rsidR="00AB3538" w:rsidRDefault="00AB3538">
            <w:pPr>
              <w:pStyle w:val="a3"/>
              <w:spacing w:line="240" w:lineRule="auto"/>
              <w:ind w:left="0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0"/>
              <w:rPr>
                <w:b/>
                <w:color w:val="auto"/>
                <w:sz w:val="32"/>
                <w:lang w:val="ru-RU"/>
              </w:rPr>
            </w:pPr>
          </w:p>
          <w:p w:rsidR="00AB3538" w:rsidRDefault="00AB3538">
            <w:pPr>
              <w:pStyle w:val="a3"/>
              <w:spacing w:line="240" w:lineRule="auto"/>
              <w:ind w:left="-185" w:right="-185"/>
              <w:rPr>
                <w:color w:val="auto"/>
                <w:lang w:val="ru-RU"/>
              </w:rPr>
            </w:pPr>
          </w:p>
        </w:tc>
      </w:tr>
    </w:tbl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9E68AC">
      <w:pPr>
        <w:pStyle w:val="21"/>
        <w:spacing w:line="360" w:lineRule="auto"/>
        <w:rPr>
          <w:lang w:val="ru-RU"/>
        </w:rPr>
      </w:pPr>
      <w:r>
        <w:rPr>
          <w:lang w:val="ru-RU"/>
        </w:rPr>
        <w:t>ЗМІСТ.</w:t>
      </w:r>
    </w:p>
    <w:p w:rsidR="00AB3538" w:rsidRDefault="009E68AC">
      <w:pPr>
        <w:pStyle w:val="21"/>
        <w:spacing w:line="360" w:lineRule="auto"/>
        <w:jc w:val="both"/>
        <w:rPr>
          <w:b w:val="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</w:t>
      </w:r>
      <w:r>
        <w:rPr>
          <w:b w:val="0"/>
          <w:lang w:val="ru-RU"/>
        </w:rPr>
        <w:t>Стор.</w:t>
      </w:r>
    </w:p>
    <w:p w:rsidR="00AB3538" w:rsidRDefault="009E68AC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Кислоти, їх класифікація……………………………………………………...3</w:t>
      </w:r>
    </w:p>
    <w:p w:rsidR="00AB3538" w:rsidRDefault="009E68AC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Асортимент, призначення, зберігання і перевезення кислот……………….4</w:t>
      </w:r>
    </w:p>
    <w:p w:rsidR="00AB3538" w:rsidRDefault="009E68AC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Луги, їх класифікація, асортимент, призначення……………………………6</w:t>
      </w:r>
    </w:p>
    <w:p w:rsidR="00AB3538" w:rsidRDefault="009E68AC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Солі, їх класифікація, асортимент, призначення…………………………….7</w:t>
      </w:r>
    </w:p>
    <w:p w:rsidR="00AB3538" w:rsidRDefault="009E68AC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Література……………………………………………………………………...9</w:t>
      </w: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spacing w:line="360" w:lineRule="auto"/>
        <w:rPr>
          <w:b/>
          <w:sz w:val="28"/>
        </w:rPr>
      </w:pPr>
    </w:p>
    <w:p w:rsidR="00AB3538" w:rsidRDefault="00AB3538">
      <w:pPr>
        <w:rPr>
          <w:b/>
          <w:sz w:val="28"/>
        </w:rPr>
      </w:pPr>
    </w:p>
    <w:p w:rsidR="00AB3538" w:rsidRDefault="009E68AC">
      <w:pPr>
        <w:pStyle w:val="21"/>
        <w:spacing w:line="360" w:lineRule="auto"/>
        <w:rPr>
          <w:b w:val="0"/>
        </w:rPr>
      </w:pPr>
      <w:r>
        <w:t>1. КИСЛОТИ, ЇХ КЛАСИФІКАЦІЯ.</w:t>
      </w:r>
    </w:p>
    <w:p w:rsidR="00AB3538" w:rsidRDefault="009E68AC">
      <w:pPr>
        <w:pStyle w:val="20"/>
        <w:spacing w:line="360" w:lineRule="auto"/>
        <w:ind w:left="0" w:firstLine="709"/>
        <w:jc w:val="both"/>
        <w:rPr>
          <w:lang w:val="uk-UA"/>
        </w:rPr>
      </w:pPr>
      <w:r>
        <w:rPr>
          <w:i/>
        </w:rPr>
        <w:t>Кислоти –</w:t>
      </w:r>
      <w:r>
        <w:t xml:space="preserve"> це сполуки, які при електролітичній  дисоціації  утворюють іони водню. У водневих розчинах кислоти дисоціюють на іони водню і кислот ний залишок. Кількість атомів водню, яка здатна  заміщуватись  металами з  утво ренням солей, визначає основність кислот. Розрізняють кислоти одноосновні (</w:t>
      </w:r>
      <w:r>
        <w:rPr>
          <w:lang w:val="en-US"/>
        </w:rPr>
        <w:t>HCl</w:t>
      </w:r>
      <w:r>
        <w:t xml:space="preserve">, </w:t>
      </w:r>
      <w:r>
        <w:rPr>
          <w:lang w:val="en-US"/>
        </w:rPr>
        <w:t>HNO</w:t>
      </w:r>
      <w:r>
        <w:rPr>
          <w:vertAlign w:val="subscript"/>
        </w:rPr>
        <w:t>3</w:t>
      </w:r>
      <w:r>
        <w:rPr>
          <w:lang w:val="uk-UA"/>
        </w:rPr>
        <w:t>), двохосновні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>)</w:t>
      </w:r>
      <w:r>
        <w:rPr>
          <w:lang w:val="uk-UA"/>
        </w:rPr>
        <w:t xml:space="preserve"> і трьохосновні (H</w:t>
      </w:r>
      <w:r>
        <w:rPr>
          <w:vertAlign w:val="subscript"/>
          <w:lang w:val="uk-UA"/>
        </w:rPr>
        <w:t>3</w:t>
      </w:r>
      <w:r>
        <w:rPr>
          <w:lang w:val="uk-UA"/>
        </w:rPr>
        <w:t>PO</w:t>
      </w:r>
      <w:r>
        <w:rPr>
          <w:vertAlign w:val="subscript"/>
          <w:lang w:val="uk-UA"/>
        </w:rPr>
        <w:t>4</w:t>
      </w:r>
      <w:r>
        <w:rPr>
          <w:lang w:val="uk-UA"/>
        </w:rPr>
        <w:t>).</w:t>
      </w:r>
    </w:p>
    <w:p w:rsidR="00AB3538" w:rsidRDefault="009E68AC">
      <w:pPr>
        <w:pStyle w:val="7"/>
        <w:spacing w:line="360" w:lineRule="auto"/>
        <w:ind w:firstLine="720"/>
        <w:jc w:val="both"/>
      </w:pPr>
      <w:r>
        <w:t>За походженням кислоти бувають органічні (оцтова, лимонна) і неорга-нічні (сірчана, соляна, азотна), за агрегатним станом  –  тверді (борна, лимон-</w:t>
      </w:r>
    </w:p>
    <w:p w:rsidR="00AB3538" w:rsidRDefault="009E68AC">
      <w:pPr>
        <w:pStyle w:val="7"/>
        <w:spacing w:line="360" w:lineRule="auto"/>
        <w:ind w:firstLine="0"/>
        <w:jc w:val="both"/>
      </w:pPr>
      <w:r>
        <w:t>на, стеаринова та ін.) і рідкі (соляна, азотна, фосфорна, сірчана та ін.).</w:t>
      </w:r>
    </w:p>
    <w:p w:rsidR="00AB3538" w:rsidRDefault="009E68AC">
      <w:pPr>
        <w:pStyle w:val="7"/>
        <w:spacing w:line="360" w:lineRule="auto"/>
        <w:ind w:firstLine="0"/>
        <w:jc w:val="both"/>
      </w:pPr>
      <w:r>
        <w:tab/>
        <w:t xml:space="preserve">Серед неорганічних кислот  найбільше  значення мають сірчана, азотна  </w:t>
      </w:r>
    </w:p>
    <w:p w:rsidR="00AB3538" w:rsidRDefault="009E68AC">
      <w:pPr>
        <w:spacing w:line="360" w:lineRule="auto"/>
        <w:jc w:val="both"/>
        <w:rPr>
          <w:sz w:val="28"/>
        </w:rPr>
      </w:pPr>
      <w:r>
        <w:rPr>
          <w:sz w:val="28"/>
        </w:rPr>
        <w:t>і соляна кислоти.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ab/>
      </w:r>
      <w:r>
        <w:rPr>
          <w:b/>
          <w:sz w:val="28"/>
        </w:rPr>
        <w:t xml:space="preserve">Сірчана кислота </w:t>
      </w:r>
      <w:r>
        <w:rPr>
          <w:sz w:val="28"/>
        </w:rPr>
        <w:t>(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) –  </w:t>
      </w:r>
      <w:r>
        <w:rPr>
          <w:sz w:val="28"/>
          <w:lang w:val="uk-UA"/>
        </w:rPr>
        <w:t>важка, масляниста, безколірна, досить  гіг-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роскопічна  рідина  питомою  вагою 1840,7 кг\м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>, температура  плавлення  10,45</w:t>
      </w:r>
      <w:r>
        <w:rPr>
          <w:sz w:val="28"/>
          <w:vertAlign w:val="superscript"/>
          <w:lang w:val="uk-UA"/>
        </w:rPr>
        <w:t xml:space="preserve"> </w:t>
      </w:r>
      <w:r>
        <w:rPr>
          <w:sz w:val="28"/>
          <w:lang w:val="uk-UA"/>
        </w:rPr>
        <w:t>С, температура кипіння 296,2 С. Реагуючи з водою, сірчана кислота виділяє велику кількість тепла, що супроводжується “кипінням ” і розбризку-</w:t>
      </w:r>
    </w:p>
    <w:p w:rsidR="00AB3538" w:rsidRDefault="009E68AC">
      <w:pPr>
        <w:spacing w:line="360" w:lineRule="auto"/>
        <w:jc w:val="both"/>
        <w:rPr>
          <w:sz w:val="28"/>
        </w:rPr>
      </w:pPr>
      <w:r>
        <w:rPr>
          <w:sz w:val="28"/>
        </w:rPr>
        <w:t>ванням рідини. Тому для приготування розбавлених розчинів необхідно більш важку концентровану кислоту тонкою цівкою добавляти  до води. Кон- центрована сірчана кислота вступає в реакцію  майже з усіма металами, утво-рюючи кислі солі (гідросульфати) і середні  солі  (сульфати). Вони спричиня-ють сильні опіки.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ab/>
        <w:t xml:space="preserve">Сировиною для виробництва сірчаної кислоти є пірит (сірчаний колчедан) </w:t>
      </w:r>
      <w:r>
        <w:rPr>
          <w:sz w:val="28"/>
          <w:lang w:val="en-US"/>
        </w:rPr>
        <w:t>Fe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, гази, які утворюються в якості відходів при відновленні кольорових  металів із їх руд, сірководень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  <w:lang w:val="uk-UA"/>
        </w:rPr>
        <w:t>, який міститься в газах при коксуванні вугілля, а також вільна сірка.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Існує два промислових способа одержання сірчаної кислоти: контактний і нітрозний.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b/>
          <w:sz w:val="28"/>
          <w:lang w:val="uk-UA"/>
        </w:rPr>
        <w:t xml:space="preserve">Соляна </w:t>
      </w:r>
      <w:r>
        <w:rPr>
          <w:sz w:val="28"/>
          <w:lang w:val="uk-UA"/>
        </w:rPr>
        <w:t>(</w:t>
      </w:r>
      <w:r>
        <w:rPr>
          <w:sz w:val="28"/>
          <w:lang w:val="en-US"/>
        </w:rPr>
        <w:t>HCl</w:t>
      </w:r>
      <w:r>
        <w:rPr>
          <w:sz w:val="28"/>
        </w:rPr>
        <w:t>)</w:t>
      </w:r>
      <w:r>
        <w:rPr>
          <w:sz w:val="28"/>
          <w:lang w:val="uk-UA"/>
        </w:rPr>
        <w:t xml:space="preserve">, або хлористоводнева, </w:t>
      </w:r>
      <w:r>
        <w:rPr>
          <w:b/>
          <w:sz w:val="28"/>
          <w:lang w:val="uk-UA"/>
        </w:rPr>
        <w:t>кислота</w:t>
      </w:r>
      <w:r>
        <w:rPr>
          <w:sz w:val="28"/>
          <w:lang w:val="uk-UA"/>
        </w:rPr>
        <w:t xml:space="preserve"> – розчин хлористого водню у воді. Взаємодіє з багатьма металами і окисами. Соляна кислота – безколірна “димляча” на повітрі рідина (технічна соляна кислота жовтувата із-за домішок </w:t>
      </w:r>
      <w:r>
        <w:rPr>
          <w:sz w:val="28"/>
          <w:lang w:val="en-US"/>
        </w:rPr>
        <w:t>Fe</w:t>
      </w:r>
      <w:r>
        <w:rPr>
          <w:sz w:val="28"/>
        </w:rPr>
        <w:t xml:space="preserve">, </w:t>
      </w:r>
      <w:r>
        <w:rPr>
          <w:sz w:val="28"/>
          <w:lang w:val="en-US"/>
        </w:rPr>
        <w:t>Cl</w:t>
      </w:r>
      <w:r>
        <w:rPr>
          <w:sz w:val="28"/>
          <w:vertAlign w:val="subscript"/>
        </w:rPr>
        <w:t>2</w:t>
      </w:r>
      <w:r>
        <w:rPr>
          <w:sz w:val="28"/>
          <w:lang w:val="uk-UA"/>
        </w:rPr>
        <w:t xml:space="preserve"> та ін.). Максимальна концентрація соляної кислоти (при температурі 20 С) 36% за масою, питома вага такого розчину 1180 кг</w:t>
      </w:r>
      <w:r>
        <w:rPr>
          <w:sz w:val="28"/>
        </w:rPr>
        <w:t>/</w:t>
      </w:r>
      <w:r>
        <w:rPr>
          <w:sz w:val="28"/>
          <w:lang w:val="uk-UA"/>
        </w:rPr>
        <w:t>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>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Процес виробництва соляної кислоти складається з двох етапів: одержання газоподібного хлористого водню </w:t>
      </w:r>
      <w:r>
        <w:rPr>
          <w:sz w:val="28"/>
          <w:lang w:val="en-US"/>
        </w:rPr>
        <w:t>HCl</w:t>
      </w:r>
      <w:r>
        <w:rPr>
          <w:sz w:val="28"/>
          <w:lang w:val="uk-UA"/>
        </w:rPr>
        <w:t xml:space="preserve"> і розчинення його у воді.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b/>
          <w:sz w:val="28"/>
          <w:lang w:val="uk-UA"/>
        </w:rPr>
        <w:t>Азотна кислота</w:t>
      </w:r>
      <w:r>
        <w:rPr>
          <w:sz w:val="28"/>
          <w:lang w:val="uk-UA"/>
        </w:rPr>
        <w:t xml:space="preserve"> (</w:t>
      </w:r>
      <w:r>
        <w:rPr>
          <w:sz w:val="28"/>
          <w:lang w:val="en-US"/>
        </w:rPr>
        <w:t>HNO</w:t>
      </w:r>
      <w:r>
        <w:rPr>
          <w:sz w:val="28"/>
          <w:vertAlign w:val="subscript"/>
        </w:rPr>
        <w:t>3</w:t>
      </w:r>
      <w:r>
        <w:rPr>
          <w:sz w:val="28"/>
        </w:rPr>
        <w:t>) – сильна кислота, яка характеризується ярко вираженими окиснюючими властивостями. За зовнішнім виглядом це безколірна рідина з різким удушливим запахом; питома вага 1520 кг/</w:t>
      </w:r>
      <w:r>
        <w:rPr>
          <w:sz w:val="28"/>
          <w:lang w:val="uk-UA"/>
        </w:rPr>
        <w:t>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 xml:space="preserve">; температура плавлення 41,15 С; температура кипіння 84 С. При кипінні і на світлі розкладається, виділяючи </w:t>
      </w:r>
      <w:r>
        <w:rPr>
          <w:sz w:val="28"/>
          <w:lang w:val="en-US"/>
        </w:rPr>
        <w:t>NO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</w:t>
      </w:r>
      <w:r>
        <w:rPr>
          <w:sz w:val="28"/>
          <w:lang w:val="uk-UA"/>
        </w:rPr>
        <w:t>і забарвлюється в бурий колір. З водою азотна кислота змішується в будь-яких співвідношеннях. Тваринні і рослинні тканини при дії на них азотної кислоти дуже швидко руйнуються. Азотна кислота, реагуючи з металами, утворює солі (нітрати).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Існують слідуючі способи одержання азотної кислоти: аміачний (промисловий), лабораторний і дуговий.</w:t>
      </w:r>
    </w:p>
    <w:p w:rsidR="00AB3538" w:rsidRDefault="00AB3538">
      <w:pPr>
        <w:spacing w:line="360" w:lineRule="auto"/>
        <w:jc w:val="both"/>
        <w:rPr>
          <w:sz w:val="28"/>
          <w:lang w:val="uk-UA"/>
        </w:rPr>
      </w:pPr>
    </w:p>
    <w:p w:rsidR="00AB3538" w:rsidRDefault="009E68AC">
      <w:pPr>
        <w:pStyle w:val="21"/>
      </w:pPr>
      <w:r>
        <w:t>2. АСОРТИМЕНТ, ВИКОРИСТАННЯ, ЗБЕРІГАННЯ І ПЕРЕВЕЗЕННЯ КИСЛОТ.</w:t>
      </w:r>
    </w:p>
    <w:p w:rsidR="00AB3538" w:rsidRDefault="00AB3538">
      <w:pPr>
        <w:jc w:val="both"/>
        <w:rPr>
          <w:sz w:val="28"/>
          <w:lang w:val="uk-UA"/>
        </w:rPr>
      </w:pP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Сірчана кислота</w:t>
      </w:r>
      <w:r>
        <w:rPr>
          <w:sz w:val="28"/>
          <w:lang w:val="uk-UA"/>
        </w:rPr>
        <w:t xml:space="preserve"> випускається слідуюючих марок: купоросне масло (92-96 %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 xml:space="preserve">), камерна (65 %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 xml:space="preserve">), башенна (75%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 xml:space="preserve">), олеум (розчин сірчаного ангидрида 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 xml:space="preserve"> в сірчаній кислоті 18-20%), аккумуляторна (32-39 %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), реактивна (“ч” – чиста, “чда” – чиста для аналізу, “хч” – хімічно чиста, “оч” – особливої чистоти) і регенерована.</w:t>
      </w:r>
    </w:p>
    <w:p w:rsidR="00AB3538" w:rsidRDefault="009E68AC">
      <w:p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ab/>
      </w:r>
      <w:r>
        <w:rPr>
          <w:sz w:val="28"/>
        </w:rPr>
        <w:t>Сірчану кислоту башенну, купоросне масло і олеум зберігають і транспортують в сталевих, нефутерованих баках і цистернах. Для зберігання і перевезення кислоти більш низької концентрації сталеві ємкості футеруються кислостійкими  матеріалами ( керамікою, свинцем, поліізобути-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леном, вініпластом). Ємкості для перевезення олеума викладаються термоізоляцією для попередження замерзання. Температура зберігання олеума – не нижче 5 С.</w:t>
      </w:r>
    </w:p>
    <w:p w:rsidR="00AB3538" w:rsidRDefault="009E68AC">
      <w:pPr>
        <w:pStyle w:val="30"/>
        <w:spacing w:line="360" w:lineRule="auto"/>
      </w:pPr>
      <w:r>
        <w:tab/>
        <w:t>Сірчана кислота використовується у виробництві добрив (40 %), кислот із їх солей, вибухових речовин, для очищення нафтопродуктів, виготовлення ліків і миючих засобів, фарбників, штучних волокон, пластмас, для виготовлення електролітів.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b/>
          <w:sz w:val="28"/>
          <w:lang w:val="uk-UA"/>
        </w:rPr>
        <w:t xml:space="preserve">Соляна кислота </w:t>
      </w:r>
      <w:r>
        <w:rPr>
          <w:sz w:val="28"/>
          <w:lang w:val="uk-UA"/>
        </w:rPr>
        <w:t xml:space="preserve">виготовляється технічна синтетична і реактивна. Перша виробляється двух сортів з вмістом </w:t>
      </w:r>
      <w:r>
        <w:rPr>
          <w:sz w:val="28"/>
          <w:lang w:val="en-US"/>
        </w:rPr>
        <w:t>HCl</w:t>
      </w:r>
      <w:r>
        <w:rPr>
          <w:sz w:val="28"/>
          <w:lang w:val="uk-UA"/>
        </w:rPr>
        <w:t xml:space="preserve"> відповідно 31,0 і 27,5 %, а друга марок А – для підприємств кольорової металургії, Б – для медичної і харчової промисловості, сільського господарства та інших спеціальних цілей і В – для всіх інших споживачів. Вміст </w:t>
      </w:r>
      <w:r>
        <w:rPr>
          <w:sz w:val="28"/>
          <w:lang w:val="en-US"/>
        </w:rPr>
        <w:t>HCl</w:t>
      </w:r>
      <w:r>
        <w:rPr>
          <w:sz w:val="28"/>
          <w:lang w:val="uk-UA"/>
        </w:rPr>
        <w:t xml:space="preserve"> відповідно 35-38 %, не менше 31,5 % і не менше 31,0 %.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Соляна кислота транспортується в сталевих, гумованих, герметично зачиняємих цистернах, скляних бутлях або поліетиленових каністрах місткістю до 40 л.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Пари кислоти подразнюють верхні дихальні шляхи і слизову оболонку очей, в результаті чого може бути викликаний катар дихальних шляхів, замутнення роговиці очей. Під дією на шкіру кислота викликає опіки і подразнення. Тому її зберігають в добре провітрюваних приміщеннях, герметичних, захищених від корозії ємкостях.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Соляна кислота використовується в гідрометалургії і гальвінопластиці, для очищення поверхні металів при паянні і луженні, одержання хлоридів цинку, марганцю, заліза та інших металів. Оскільки соляна кислота є складовою частиною шлункового соку, розведену </w:t>
      </w:r>
      <w:r>
        <w:rPr>
          <w:sz w:val="28"/>
          <w:lang w:val="en-US"/>
        </w:rPr>
        <w:t>HCl</w:t>
      </w:r>
      <w:r>
        <w:rPr>
          <w:sz w:val="28"/>
          <w:lang w:val="uk-UA"/>
        </w:rPr>
        <w:t xml:space="preserve"> використовують в медецині при лікуванні хворих з пониженою кислотністю.</w:t>
      </w:r>
    </w:p>
    <w:p w:rsidR="00AB3538" w:rsidRDefault="009E68AC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b/>
          <w:sz w:val="28"/>
          <w:lang w:val="uk-UA"/>
        </w:rPr>
        <w:t xml:space="preserve">Азотна кислота </w:t>
      </w:r>
      <w:r>
        <w:rPr>
          <w:sz w:val="28"/>
          <w:lang w:val="uk-UA"/>
        </w:rPr>
        <w:t xml:space="preserve">випускається двох марок: розбавлена (50-60 % </w:t>
      </w:r>
      <w:r>
        <w:rPr>
          <w:sz w:val="28"/>
          <w:lang w:val="en-US"/>
        </w:rPr>
        <w:t>HNO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) і концентрована (більш високої концентрації “хч”, “чда”,”ч” і “оч”). Вона є одним із крупнотонажних продуктів хімічної промисловості. ЇЇ широко використовують для одержання добрив, бездимного пороху, вибухових речовин, фарбників, пластмас, сірчаної кислоти, для травлення металів, в ракетній техніці (як окислювач) та ін.</w:t>
      </w:r>
    </w:p>
    <w:p w:rsidR="00AB3538" w:rsidRDefault="00AB3538">
      <w:pPr>
        <w:jc w:val="both"/>
        <w:rPr>
          <w:sz w:val="28"/>
          <w:lang w:val="uk-UA"/>
        </w:rPr>
      </w:pPr>
    </w:p>
    <w:p w:rsidR="00AB3538" w:rsidRDefault="009E68AC">
      <w:pPr>
        <w:pStyle w:val="21"/>
      </w:pPr>
      <w:r>
        <w:t>3. ЛУГИ, ЇХ КЛАСИФІКАЦІЯ, АСОРТИМЕНТ, ВИКОРИСТАННЯ.</w:t>
      </w:r>
    </w:p>
    <w:p w:rsidR="00AB3538" w:rsidRDefault="00AB3538">
      <w:pPr>
        <w:pStyle w:val="21"/>
        <w:jc w:val="both"/>
      </w:pP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rPr>
          <w:b w:val="0"/>
          <w:i/>
        </w:rPr>
        <w:t>Лугами</w:t>
      </w:r>
      <w:r>
        <w:rPr>
          <w:b w:val="0"/>
        </w:rPr>
        <w:t xml:space="preserve"> називають розчинювані у воді гідрати окислів металів (гідрооксиди). В залежності від кількості гідроксильних груп ОН луги діляться на однокислотні </w:t>
      </w:r>
      <w:r>
        <w:rPr>
          <w:b w:val="0"/>
          <w:lang w:val="en-US"/>
        </w:rPr>
        <w:t>NaOH</w:t>
      </w:r>
      <w:r>
        <w:rPr>
          <w:b w:val="0"/>
          <w:lang w:val="ru-RU"/>
        </w:rPr>
        <w:t xml:space="preserve"> </w:t>
      </w:r>
      <w:r>
        <w:rPr>
          <w:b w:val="0"/>
        </w:rPr>
        <w:t>і багатокислотні Са(ОН)</w:t>
      </w:r>
      <w:r>
        <w:rPr>
          <w:b w:val="0"/>
          <w:vertAlign w:val="subscript"/>
        </w:rPr>
        <w:t>2</w:t>
      </w:r>
      <w:r>
        <w:rPr>
          <w:b w:val="0"/>
        </w:rPr>
        <w:t>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  <w:lang w:val="ru-RU"/>
        </w:rPr>
      </w:pPr>
      <w:r>
        <w:rPr>
          <w:b w:val="0"/>
        </w:rPr>
        <w:t xml:space="preserve">Найбільше значення серед лугів мають їдке калі КОН і їдкий натр </w:t>
      </w:r>
      <w:r>
        <w:rPr>
          <w:b w:val="0"/>
          <w:lang w:val="en-US"/>
        </w:rPr>
        <w:t>NaOH</w:t>
      </w:r>
      <w:r>
        <w:rPr>
          <w:b w:val="0"/>
          <w:lang w:val="ru-RU"/>
        </w:rPr>
        <w:t>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t xml:space="preserve">Їдке калі – </w:t>
      </w:r>
      <w:r>
        <w:rPr>
          <w:b w:val="0"/>
        </w:rPr>
        <w:t xml:space="preserve">сильний луг, їдкий, напомацки мильний. Одержують її електролізом водного розчину </w:t>
      </w:r>
      <w:r>
        <w:rPr>
          <w:b w:val="0"/>
          <w:lang w:val="en-US"/>
        </w:rPr>
        <w:t>KCl</w:t>
      </w:r>
      <w:r>
        <w:rPr>
          <w:b w:val="0"/>
          <w:lang w:val="ru-RU"/>
        </w:rPr>
        <w:t xml:space="preserve">, </w:t>
      </w:r>
      <w:r>
        <w:rPr>
          <w:b w:val="0"/>
        </w:rPr>
        <w:t>а випускають у вигляді твердої речовини (марок А і Б) або рідини (марок В і Г) з вмістом їдких лугів в перерахунку на КОН відповідно 95, 93, 52 і 50 %. Використовується для виготовлення електролітів лужних аккумуляторів, виробництва рідкого мила та ін.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t xml:space="preserve">Тверде рідке калі – </w:t>
      </w:r>
      <w:r>
        <w:rPr>
          <w:b w:val="0"/>
        </w:rPr>
        <w:t>біла кристалічна речовина, яка володіє великою гігроскопічністю, легко розчинна у воді і спирті. Діє руйнівним чином на тваринні і рослинні тканини, роз”їдає скло і фарфор особливо при нагріванні, негорюче, вибухонебезпечне.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t xml:space="preserve">Їдкий натр </w:t>
      </w:r>
      <w:r>
        <w:rPr>
          <w:b w:val="0"/>
        </w:rPr>
        <w:t>(каустична сода) – сильний луг, який одержується мімічним способом або електролізом водного розчину кухонної солі (електрохімічний метод). Виготовляється рідкий і твердий, технічний і реактивний, першого та другого сортів.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  <w:lang w:val="ru-RU"/>
        </w:rPr>
      </w:pPr>
      <w:r>
        <w:rPr>
          <w:b w:val="0"/>
        </w:rPr>
        <w:t xml:space="preserve">Твердий </w:t>
      </w:r>
      <w:r>
        <w:rPr>
          <w:b w:val="0"/>
          <w:lang w:val="en-US"/>
        </w:rPr>
        <w:t>NaOH</w:t>
      </w:r>
      <w:r>
        <w:rPr>
          <w:b w:val="0"/>
          <w:lang w:val="ru-RU"/>
        </w:rPr>
        <w:t xml:space="preserve"> – біла непрозора, досить гігроскопічна маса або луски.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  <w:lang w:val="ru-RU"/>
        </w:rPr>
      </w:pPr>
      <w:r>
        <w:rPr>
          <w:b w:val="0"/>
          <w:lang w:val="ru-RU"/>
        </w:rPr>
        <w:t>Агрегатний стан і метод одержання їдкого натра відбивається в його маркуванні. Наприклад, ТХ – твердий хімічний, ТР – твердий ртутний, РР – розчин ртутний, РД – розчин діафрагмний.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  <w:lang w:val="ru-RU"/>
        </w:rPr>
      </w:pPr>
      <w:r>
        <w:rPr>
          <w:b w:val="0"/>
          <w:lang w:val="ru-RU"/>
        </w:rPr>
        <w:t>Використовується у виробництві штучних волокон, корда, як обмивочний обезжирюючий засіб та ін.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  <w:lang w:val="ru-RU"/>
        </w:rPr>
      </w:pPr>
      <w:r>
        <w:rPr>
          <w:b w:val="0"/>
          <w:lang w:val="ru-RU"/>
        </w:rPr>
        <w:t>Рідкі луги перевозять і зберігають в залізничних цистернах, контейнерах, сталевих або поліетиленових бочках, тверді – в барабанах із чорної кровельної сталі або в поліетиленових мішках, які вкладені в 3-4-шарні паперові мішки або в металеві барабани.</w:t>
      </w:r>
    </w:p>
    <w:p w:rsidR="00AB3538" w:rsidRDefault="00AB3538">
      <w:pPr>
        <w:pStyle w:val="21"/>
        <w:ind w:firstLine="851"/>
        <w:jc w:val="both"/>
        <w:rPr>
          <w:b w:val="0"/>
          <w:lang w:val="ru-RU"/>
        </w:rPr>
      </w:pPr>
    </w:p>
    <w:p w:rsidR="00AB3538" w:rsidRDefault="009E68AC">
      <w:pPr>
        <w:pStyle w:val="21"/>
        <w:rPr>
          <w:lang w:val="ru-RU"/>
        </w:rPr>
      </w:pPr>
      <w:r>
        <w:rPr>
          <w:lang w:val="ru-RU"/>
        </w:rPr>
        <w:t>4. СОЛІ, ЇХ КЛАСИФІКАЦІЯ, АСОРТИМЕНТ, ПРИЗНАЧЕННЯ.</w:t>
      </w:r>
    </w:p>
    <w:p w:rsidR="00AB3538" w:rsidRDefault="00AB3538">
      <w:pPr>
        <w:pStyle w:val="21"/>
        <w:ind w:firstLine="851"/>
        <w:jc w:val="both"/>
        <w:rPr>
          <w:b w:val="0"/>
          <w:lang w:val="ru-RU"/>
        </w:rPr>
      </w:pP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rPr>
          <w:b w:val="0"/>
          <w:i/>
          <w:lang w:val="ru-RU"/>
        </w:rPr>
        <w:t>Солями</w:t>
      </w:r>
      <w:r>
        <w:rPr>
          <w:b w:val="0"/>
          <w:lang w:val="ru-RU"/>
        </w:rPr>
        <w:t xml:space="preserve"> називають хімічні сполуки, які є продуктами заміщення водню металами в кислотах. Вони складаються із іона металу і кислотного залишку і поділяються на нормальні, кислі і основні. Продукти повного заміщення атомів водню в кислоті атомами металу називаються нормальними солями – </w:t>
      </w:r>
      <w:r>
        <w:rPr>
          <w:b w:val="0"/>
          <w:lang w:val="en-US"/>
        </w:rPr>
        <w:t>CuSO</w:t>
      </w:r>
      <w:r>
        <w:rPr>
          <w:b w:val="0"/>
          <w:vertAlign w:val="subscript"/>
          <w:lang w:val="ru-RU"/>
        </w:rPr>
        <w:t>4</w:t>
      </w:r>
      <w:r>
        <w:rPr>
          <w:b w:val="0"/>
          <w:lang w:val="ru-RU"/>
        </w:rPr>
        <w:t xml:space="preserve">, </w:t>
      </w:r>
      <w:r>
        <w:rPr>
          <w:b w:val="0"/>
          <w:lang w:val="en-US"/>
        </w:rPr>
        <w:t>Al</w:t>
      </w:r>
      <w:r>
        <w:rPr>
          <w:b w:val="0"/>
          <w:lang w:val="ru-RU"/>
        </w:rPr>
        <w:t>(</w:t>
      </w:r>
      <w:r>
        <w:rPr>
          <w:b w:val="0"/>
          <w:lang w:val="en-US"/>
        </w:rPr>
        <w:t>NO</w:t>
      </w:r>
      <w:r>
        <w:rPr>
          <w:b w:val="0"/>
          <w:vertAlign w:val="subscript"/>
          <w:lang w:val="ru-RU"/>
        </w:rPr>
        <w:t>3</w:t>
      </w:r>
      <w:r>
        <w:rPr>
          <w:b w:val="0"/>
          <w:lang w:val="ru-RU"/>
        </w:rPr>
        <w:t>)</w:t>
      </w:r>
      <w:r>
        <w:rPr>
          <w:b w:val="0"/>
          <w:vertAlign w:val="subscript"/>
          <w:lang w:val="ru-RU"/>
        </w:rPr>
        <w:t>3</w:t>
      </w:r>
      <w:r>
        <w:rPr>
          <w:b w:val="0"/>
          <w:lang w:val="ru-RU"/>
        </w:rPr>
        <w:t xml:space="preserve">, </w:t>
      </w:r>
      <w:r>
        <w:rPr>
          <w:b w:val="0"/>
          <w:lang w:val="en-US"/>
        </w:rPr>
        <w:t>FeSO</w:t>
      </w:r>
      <w:r>
        <w:rPr>
          <w:b w:val="0"/>
          <w:vertAlign w:val="subscript"/>
          <w:lang w:val="ru-RU"/>
        </w:rPr>
        <w:t>4</w:t>
      </w:r>
      <w:r>
        <w:rPr>
          <w:b w:val="0"/>
          <w:lang w:val="ru-RU"/>
        </w:rPr>
        <w:t xml:space="preserve">, </w:t>
      </w:r>
      <w:r>
        <w:rPr>
          <w:b w:val="0"/>
          <w:lang w:val="en-US"/>
        </w:rPr>
        <w:t>CuCl</w:t>
      </w:r>
      <w:r>
        <w:rPr>
          <w:b w:val="0"/>
        </w:rPr>
        <w:t xml:space="preserve"> та ін. Кислотні солі є продуктами часткового заміщення атомів водню кислоти на метал </w:t>
      </w:r>
      <w:r>
        <w:rPr>
          <w:b w:val="0"/>
          <w:lang w:val="en-US"/>
        </w:rPr>
        <w:t>NaHSO</w:t>
      </w:r>
      <w:r>
        <w:rPr>
          <w:b w:val="0"/>
          <w:vertAlign w:val="subscript"/>
        </w:rPr>
        <w:t>4</w:t>
      </w:r>
      <w:r>
        <w:rPr>
          <w:b w:val="0"/>
        </w:rPr>
        <w:t xml:space="preserve">, </w:t>
      </w:r>
      <w:r>
        <w:rPr>
          <w:b w:val="0"/>
          <w:lang w:val="en-US"/>
        </w:rPr>
        <w:t>KH</w:t>
      </w:r>
      <w:r>
        <w:rPr>
          <w:b w:val="0"/>
          <w:vertAlign w:val="subscript"/>
        </w:rPr>
        <w:t>2</w:t>
      </w:r>
      <w:r>
        <w:rPr>
          <w:b w:val="0"/>
          <w:lang w:val="en-US"/>
        </w:rPr>
        <w:t>PO</w:t>
      </w:r>
      <w:r>
        <w:rPr>
          <w:b w:val="0"/>
          <w:vertAlign w:val="subscript"/>
        </w:rPr>
        <w:t>4</w:t>
      </w:r>
      <w:r>
        <w:rPr>
          <w:b w:val="0"/>
        </w:rPr>
        <w:t xml:space="preserve">, </w:t>
      </w:r>
      <w:r>
        <w:rPr>
          <w:b w:val="0"/>
          <w:lang w:val="en-US"/>
        </w:rPr>
        <w:t>Ca</w:t>
      </w:r>
      <w:r>
        <w:rPr>
          <w:b w:val="0"/>
        </w:rPr>
        <w:t>(</w:t>
      </w:r>
      <w:r>
        <w:rPr>
          <w:b w:val="0"/>
          <w:lang w:val="en-US"/>
        </w:rPr>
        <w:t>HCO</w:t>
      </w:r>
      <w:r>
        <w:rPr>
          <w:b w:val="0"/>
          <w:vertAlign w:val="subscript"/>
        </w:rPr>
        <w:t>3</w:t>
      </w:r>
      <w:r>
        <w:rPr>
          <w:b w:val="0"/>
        </w:rPr>
        <w:t>)</w:t>
      </w:r>
      <w:r>
        <w:rPr>
          <w:b w:val="0"/>
          <w:vertAlign w:val="subscript"/>
        </w:rPr>
        <w:t>2</w:t>
      </w:r>
      <w:r>
        <w:rPr>
          <w:b w:val="0"/>
        </w:rPr>
        <w:t xml:space="preserve">, а основні – продуктами часткового заміщення гідроксильних груп в молекулах основ на кислотні залишки -- </w:t>
      </w:r>
      <w:r>
        <w:rPr>
          <w:b w:val="0"/>
          <w:lang w:val="en-US"/>
        </w:rPr>
        <w:t>Al</w:t>
      </w:r>
      <w:r>
        <w:rPr>
          <w:b w:val="0"/>
        </w:rPr>
        <w:t>(</w:t>
      </w:r>
      <w:r>
        <w:rPr>
          <w:b w:val="0"/>
          <w:lang w:val="en-US"/>
        </w:rPr>
        <w:t>OH</w:t>
      </w:r>
      <w:r>
        <w:rPr>
          <w:b w:val="0"/>
        </w:rPr>
        <w:t>)</w:t>
      </w:r>
      <w:r>
        <w:rPr>
          <w:b w:val="0"/>
          <w:vertAlign w:val="subscript"/>
        </w:rPr>
        <w:t>3</w:t>
      </w:r>
      <w:r>
        <w:rPr>
          <w:b w:val="0"/>
        </w:rPr>
        <w:t xml:space="preserve">, </w:t>
      </w:r>
      <w:r>
        <w:rPr>
          <w:b w:val="0"/>
          <w:lang w:val="en-US"/>
        </w:rPr>
        <w:t>Cu</w:t>
      </w:r>
      <w:r>
        <w:rPr>
          <w:b w:val="0"/>
        </w:rPr>
        <w:t>(</w:t>
      </w:r>
      <w:r>
        <w:rPr>
          <w:b w:val="0"/>
          <w:lang w:val="en-US"/>
        </w:rPr>
        <w:t>OH</w:t>
      </w:r>
      <w:r>
        <w:rPr>
          <w:b w:val="0"/>
        </w:rPr>
        <w:t>)</w:t>
      </w:r>
      <w:r>
        <w:rPr>
          <w:b w:val="0"/>
          <w:vertAlign w:val="subscript"/>
        </w:rPr>
        <w:t>2</w:t>
      </w:r>
      <w:r>
        <w:rPr>
          <w:b w:val="0"/>
        </w:rPr>
        <w:t xml:space="preserve"> та ін.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rPr>
          <w:b w:val="0"/>
        </w:rPr>
        <w:t>Розрізняють також солі двойні, змішанні і комплексні.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t>Солі сірчаної кислоти</w:t>
      </w:r>
      <w:r>
        <w:rPr>
          <w:b w:val="0"/>
        </w:rPr>
        <w:t xml:space="preserve"> – це сульфати, гідросульфати, купороси, квасці. Із них велике значення мають слідуючі солі: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  <w:lang w:val="ru-RU"/>
        </w:rPr>
      </w:pPr>
      <w:r>
        <w:rPr>
          <w:b w:val="0"/>
          <w:i/>
        </w:rPr>
        <w:t>сульфат кальцію</w:t>
      </w:r>
      <w:r>
        <w:rPr>
          <w:b w:val="0"/>
          <w:lang w:val="ru-RU"/>
        </w:rPr>
        <w:t xml:space="preserve"> Са</w:t>
      </w:r>
      <w:r>
        <w:rPr>
          <w:b w:val="0"/>
          <w:lang w:val="en-US"/>
        </w:rPr>
        <w:t>SO</w:t>
      </w:r>
      <w:r>
        <w:rPr>
          <w:b w:val="0"/>
          <w:vertAlign w:val="subscript"/>
          <w:lang w:val="ru-RU"/>
        </w:rPr>
        <w:t>4</w:t>
      </w:r>
      <w:r>
        <w:rPr>
          <w:b w:val="0"/>
          <w:lang w:val="ru-RU"/>
        </w:rPr>
        <w:t xml:space="preserve"> в природі зустрічається у вигляді ангидрида Са</w:t>
      </w:r>
      <w:r>
        <w:rPr>
          <w:b w:val="0"/>
          <w:lang w:val="en-US"/>
        </w:rPr>
        <w:t>SO</w:t>
      </w:r>
      <w:r>
        <w:rPr>
          <w:b w:val="0"/>
          <w:vertAlign w:val="subscript"/>
          <w:lang w:val="ru-RU"/>
        </w:rPr>
        <w:t xml:space="preserve">4 </w:t>
      </w:r>
      <w:r>
        <w:rPr>
          <w:b w:val="0"/>
          <w:lang w:val="ru-RU"/>
        </w:rPr>
        <w:t>і гіпса Са</w:t>
      </w:r>
      <w:r>
        <w:rPr>
          <w:b w:val="0"/>
          <w:lang w:val="en-US"/>
        </w:rPr>
        <w:t>SO</w:t>
      </w:r>
      <w:r>
        <w:rPr>
          <w:b w:val="0"/>
          <w:vertAlign w:val="subscript"/>
          <w:lang w:val="ru-RU"/>
        </w:rPr>
        <w:t>4</w:t>
      </w:r>
      <w:r>
        <w:rPr>
          <w:b w:val="0"/>
          <w:lang w:val="ru-RU"/>
        </w:rPr>
        <w:t xml:space="preserve"> 2Н</w:t>
      </w:r>
      <w:r>
        <w:rPr>
          <w:b w:val="0"/>
          <w:vertAlign w:val="subscript"/>
          <w:lang w:val="ru-RU"/>
        </w:rPr>
        <w:t>2</w:t>
      </w:r>
      <w:r>
        <w:rPr>
          <w:b w:val="0"/>
          <w:lang w:val="ru-RU"/>
        </w:rPr>
        <w:t>О; використовується при виготовленні алібастру;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  <w:lang w:val="ru-RU"/>
        </w:rPr>
      </w:pPr>
      <w:r>
        <w:rPr>
          <w:b w:val="0"/>
          <w:i/>
          <w:lang w:val="ru-RU"/>
        </w:rPr>
        <w:t xml:space="preserve">мідний купорос </w:t>
      </w:r>
      <w:r>
        <w:rPr>
          <w:b w:val="0"/>
          <w:lang w:val="ru-RU"/>
        </w:rPr>
        <w:t>С</w:t>
      </w:r>
      <w:r>
        <w:rPr>
          <w:b w:val="0"/>
          <w:lang w:val="en-US"/>
        </w:rPr>
        <w:t>uSO</w:t>
      </w:r>
      <w:r>
        <w:rPr>
          <w:b w:val="0"/>
          <w:vertAlign w:val="subscript"/>
          <w:lang w:val="ru-RU"/>
        </w:rPr>
        <w:t>4</w:t>
      </w:r>
      <w:r>
        <w:rPr>
          <w:b w:val="0"/>
          <w:lang w:val="ru-RU"/>
        </w:rPr>
        <w:t xml:space="preserve"> 5Н</w:t>
      </w:r>
      <w:r>
        <w:rPr>
          <w:b w:val="0"/>
          <w:vertAlign w:val="subscript"/>
          <w:lang w:val="ru-RU"/>
        </w:rPr>
        <w:t>2</w:t>
      </w:r>
      <w:r>
        <w:rPr>
          <w:b w:val="0"/>
          <w:lang w:val="ru-RU"/>
        </w:rPr>
        <w:t>О служить для виготовлення деяких мінеральних фарб, оприскування рослин і протравлення зерна;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rPr>
          <w:b w:val="0"/>
          <w:i/>
          <w:lang w:val="ru-RU"/>
        </w:rPr>
        <w:t xml:space="preserve">залізний купорос </w:t>
      </w:r>
      <w:r>
        <w:rPr>
          <w:b w:val="0"/>
          <w:lang w:val="en-US"/>
        </w:rPr>
        <w:t>FeSO</w:t>
      </w:r>
      <w:r>
        <w:rPr>
          <w:b w:val="0"/>
          <w:vertAlign w:val="subscript"/>
          <w:lang w:val="ru-RU"/>
        </w:rPr>
        <w:t>4</w:t>
      </w:r>
      <w:r>
        <w:rPr>
          <w:b w:val="0"/>
          <w:lang w:val="ru-RU"/>
        </w:rPr>
        <w:t xml:space="preserve"> 7Н</w:t>
      </w:r>
      <w:r>
        <w:rPr>
          <w:b w:val="0"/>
          <w:vertAlign w:val="subscript"/>
          <w:lang w:val="ru-RU"/>
        </w:rPr>
        <w:t>2</w:t>
      </w:r>
      <w:r>
        <w:rPr>
          <w:b w:val="0"/>
          <w:lang w:val="ru-RU"/>
        </w:rPr>
        <w:t xml:space="preserve">О </w:t>
      </w:r>
      <w:r>
        <w:rPr>
          <w:b w:val="0"/>
        </w:rPr>
        <w:t>використовується для пропітки деревини від гниття, виготовлення чорнил, боротьби з шкідниками сільського господарства;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rPr>
          <w:b w:val="0"/>
          <w:i/>
        </w:rPr>
        <w:t>квасці</w:t>
      </w:r>
      <w:r>
        <w:rPr>
          <w:b w:val="0"/>
        </w:rPr>
        <w:t>—</w:t>
      </w:r>
      <w:r>
        <w:rPr>
          <w:b w:val="0"/>
          <w:lang w:val="en-US"/>
        </w:rPr>
        <w:t>KCr</w:t>
      </w:r>
      <w:r>
        <w:rPr>
          <w:b w:val="0"/>
        </w:rPr>
        <w:t>(</w:t>
      </w:r>
      <w:r>
        <w:rPr>
          <w:b w:val="0"/>
          <w:lang w:val="en-US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>) 12Н</w:t>
      </w:r>
      <w:r>
        <w:rPr>
          <w:b w:val="0"/>
          <w:vertAlign w:val="subscript"/>
        </w:rPr>
        <w:t>2</w:t>
      </w:r>
      <w:r>
        <w:rPr>
          <w:b w:val="0"/>
        </w:rPr>
        <w:t xml:space="preserve">О </w:t>
      </w:r>
      <w:r>
        <w:rPr>
          <w:b w:val="0"/>
          <w:lang w:val="en-US"/>
        </w:rPr>
        <w:t>i</w:t>
      </w:r>
      <w:r>
        <w:rPr>
          <w:b w:val="0"/>
        </w:rPr>
        <w:t xml:space="preserve"> </w:t>
      </w:r>
      <w:r>
        <w:rPr>
          <w:b w:val="0"/>
          <w:lang w:val="en-US"/>
        </w:rPr>
        <w:t>KAl</w:t>
      </w:r>
      <w:r>
        <w:rPr>
          <w:b w:val="0"/>
        </w:rPr>
        <w:t>(</w:t>
      </w:r>
      <w:r>
        <w:rPr>
          <w:b w:val="0"/>
          <w:lang w:val="en-US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>)</w:t>
      </w:r>
      <w:r>
        <w:rPr>
          <w:b w:val="0"/>
          <w:vertAlign w:val="subscript"/>
        </w:rPr>
        <w:t>2</w:t>
      </w:r>
      <w:r>
        <w:rPr>
          <w:b w:val="0"/>
        </w:rPr>
        <w:t xml:space="preserve"> 12Н</w:t>
      </w:r>
      <w:r>
        <w:rPr>
          <w:b w:val="0"/>
          <w:vertAlign w:val="subscript"/>
        </w:rPr>
        <w:t>2</w:t>
      </w:r>
      <w:r>
        <w:rPr>
          <w:b w:val="0"/>
        </w:rPr>
        <w:t>О хромокалієві і алюмокалієві використовуються при дублюванні шкіри, виробництва фарб, в хімічній, текстильній, медичній, целюлозно – паперовій промисловості і водоочистці.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  <w:lang w:val="ru-RU"/>
        </w:rPr>
      </w:pPr>
      <w:r>
        <w:t xml:space="preserve">Солі азотної кислоти </w:t>
      </w:r>
      <w:r>
        <w:rPr>
          <w:b w:val="0"/>
        </w:rPr>
        <w:t xml:space="preserve">(нітрати) – тверді кристалічні речовини білого кольору, добре розчинні у воді. Солі, які утворені лужними або лужно-земельними металами, називаються </w:t>
      </w:r>
      <w:r>
        <w:rPr>
          <w:b w:val="0"/>
          <w:i/>
        </w:rPr>
        <w:t xml:space="preserve">селітрами </w:t>
      </w:r>
      <w:r>
        <w:rPr>
          <w:b w:val="0"/>
        </w:rPr>
        <w:t>(</w:t>
      </w:r>
      <w:r>
        <w:rPr>
          <w:b w:val="0"/>
          <w:lang w:val="en-US"/>
        </w:rPr>
        <w:t>NaNO</w:t>
      </w:r>
      <w:r>
        <w:rPr>
          <w:b w:val="0"/>
          <w:vertAlign w:val="subscript"/>
        </w:rPr>
        <w:t>3</w:t>
      </w:r>
      <w:r>
        <w:rPr>
          <w:b w:val="0"/>
        </w:rPr>
        <w:t xml:space="preserve"> – чилійська, </w:t>
      </w:r>
      <w:r>
        <w:rPr>
          <w:b w:val="0"/>
          <w:lang w:val="en-US"/>
        </w:rPr>
        <w:t>KNO</w:t>
      </w:r>
      <w:r>
        <w:rPr>
          <w:b w:val="0"/>
          <w:vertAlign w:val="subscript"/>
        </w:rPr>
        <w:t>3</w:t>
      </w:r>
      <w:r>
        <w:rPr>
          <w:b w:val="0"/>
        </w:rPr>
        <w:t xml:space="preserve"> – індійська, </w:t>
      </w:r>
      <w:r>
        <w:rPr>
          <w:b w:val="0"/>
          <w:lang w:val="en-US"/>
        </w:rPr>
        <w:t>Ca</w:t>
      </w:r>
      <w:r>
        <w:rPr>
          <w:b w:val="0"/>
        </w:rPr>
        <w:t>(</w:t>
      </w:r>
      <w:r>
        <w:rPr>
          <w:b w:val="0"/>
          <w:lang w:val="en-US"/>
        </w:rPr>
        <w:t>NO</w:t>
      </w:r>
      <w:r>
        <w:rPr>
          <w:b w:val="0"/>
          <w:vertAlign w:val="subscript"/>
        </w:rPr>
        <w:t>3</w:t>
      </w:r>
      <w:r>
        <w:rPr>
          <w:b w:val="0"/>
        </w:rPr>
        <w:t>)</w:t>
      </w:r>
      <w:r>
        <w:rPr>
          <w:b w:val="0"/>
          <w:vertAlign w:val="subscript"/>
        </w:rPr>
        <w:t>2</w:t>
      </w:r>
      <w:r>
        <w:rPr>
          <w:b w:val="0"/>
        </w:rPr>
        <w:t xml:space="preserve"> – норвезька). </w:t>
      </w:r>
      <w:r>
        <w:rPr>
          <w:b w:val="0"/>
          <w:lang w:val="ru-RU"/>
        </w:rPr>
        <w:t>Вони широко використовуються в сільському господарстві в якості азотних добрив, в піротехніці і виробництві пороху (К</w:t>
      </w:r>
      <w:r>
        <w:rPr>
          <w:b w:val="0"/>
          <w:lang w:val="en-US"/>
        </w:rPr>
        <w:t>NO</w:t>
      </w:r>
      <w:r>
        <w:rPr>
          <w:b w:val="0"/>
          <w:vertAlign w:val="subscript"/>
          <w:lang w:val="ru-RU"/>
        </w:rPr>
        <w:t>3</w:t>
      </w:r>
      <w:r>
        <w:rPr>
          <w:b w:val="0"/>
          <w:lang w:val="ru-RU"/>
        </w:rPr>
        <w:t>), для виготовлення вибухових сумішей, амоналів.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Крім того, в промисловості широке розповсюдження одержали слідуючі </w:t>
      </w:r>
      <w:r>
        <w:rPr>
          <w:lang w:val="ru-RU"/>
        </w:rPr>
        <w:t>види солей</w:t>
      </w:r>
      <w:r>
        <w:rPr>
          <w:b w:val="0"/>
          <w:lang w:val="ru-RU"/>
        </w:rPr>
        <w:t>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rPr>
          <w:b w:val="0"/>
          <w:i/>
          <w:lang w:val="ru-RU"/>
        </w:rPr>
        <w:t xml:space="preserve">Сода кальційована </w:t>
      </w:r>
      <w:r>
        <w:rPr>
          <w:b w:val="0"/>
          <w:lang w:val="en-US"/>
        </w:rPr>
        <w:t>Na</w:t>
      </w:r>
      <w:r>
        <w:rPr>
          <w:b w:val="0"/>
          <w:vertAlign w:val="subscript"/>
          <w:lang w:val="ru-RU"/>
        </w:rPr>
        <w:t>2</w:t>
      </w:r>
      <w:r>
        <w:rPr>
          <w:b w:val="0"/>
          <w:lang w:val="en-US"/>
        </w:rPr>
        <w:t>CO</w:t>
      </w:r>
      <w:r>
        <w:rPr>
          <w:b w:val="0"/>
          <w:vertAlign w:val="subscript"/>
          <w:lang w:val="ru-RU"/>
        </w:rPr>
        <w:t xml:space="preserve">3 </w:t>
      </w:r>
      <w:r>
        <w:rPr>
          <w:b w:val="0"/>
          <w:lang w:val="ru-RU"/>
        </w:rPr>
        <w:t xml:space="preserve">– </w:t>
      </w:r>
      <w:r>
        <w:rPr>
          <w:b w:val="0"/>
        </w:rPr>
        <w:t>білий дрібний кристалічний порошок, який легко розчиняється у воді з виділенням тепла. Вміст чистого продукту – менше 98 %. Питома вага 2530 кг</w:t>
      </w:r>
      <w:r>
        <w:rPr>
          <w:b w:val="0"/>
          <w:lang w:val="ru-RU"/>
        </w:rPr>
        <w:t>/</w:t>
      </w:r>
      <w:r>
        <w:rPr>
          <w:b w:val="0"/>
        </w:rPr>
        <w:t>м</w:t>
      </w:r>
      <w:r>
        <w:rPr>
          <w:b w:val="0"/>
          <w:vertAlign w:val="superscript"/>
        </w:rPr>
        <w:t>3</w:t>
      </w:r>
      <w:r>
        <w:rPr>
          <w:b w:val="0"/>
        </w:rPr>
        <w:t>, температура плавлення 852 С. У вологому приміщенні поглинає вологу і звалюється. Розрізняють соду кальційовану, аміачну і природну. Її випускають технічною і реактивною. Використовують в хімічній, скляній, миловаренній, паперовій та в інших галузях.</w:t>
      </w:r>
    </w:p>
    <w:p w:rsidR="00AB3538" w:rsidRDefault="009E68AC">
      <w:pPr>
        <w:pStyle w:val="21"/>
        <w:spacing w:line="360" w:lineRule="auto"/>
        <w:ind w:firstLine="851"/>
        <w:jc w:val="both"/>
        <w:rPr>
          <w:vertAlign w:val="subscript"/>
          <w:lang w:val="ru-RU"/>
        </w:rPr>
      </w:pPr>
      <w:r>
        <w:rPr>
          <w:b w:val="0"/>
          <w:i/>
        </w:rPr>
        <w:t xml:space="preserve">Сода питна </w:t>
      </w:r>
      <w:r>
        <w:rPr>
          <w:b w:val="0"/>
        </w:rPr>
        <w:t xml:space="preserve">(харчова) </w:t>
      </w:r>
      <w:r>
        <w:rPr>
          <w:b w:val="0"/>
          <w:lang w:val="en-US"/>
        </w:rPr>
        <w:t>Na</w:t>
      </w:r>
      <w:r>
        <w:rPr>
          <w:b w:val="0"/>
          <w:lang w:val="ru-RU"/>
        </w:rPr>
        <w:t>Н</w:t>
      </w:r>
      <w:r>
        <w:rPr>
          <w:b w:val="0"/>
          <w:lang w:val="en-US"/>
        </w:rPr>
        <w:t>CO</w:t>
      </w:r>
      <w:r>
        <w:rPr>
          <w:b w:val="0"/>
          <w:vertAlign w:val="subscript"/>
          <w:lang w:val="ru-RU"/>
        </w:rPr>
        <w:t xml:space="preserve">3 </w:t>
      </w:r>
      <w:r>
        <w:rPr>
          <w:b w:val="0"/>
          <w:lang w:val="ru-RU"/>
        </w:rPr>
        <w:t xml:space="preserve"> -- білий порошок питомою вагою 2200</w:t>
      </w:r>
      <w:r>
        <w:rPr>
          <w:b w:val="0"/>
        </w:rPr>
        <w:t xml:space="preserve"> кг</w:t>
      </w:r>
      <w:r>
        <w:rPr>
          <w:b w:val="0"/>
          <w:lang w:val="ru-RU"/>
        </w:rPr>
        <w:t>/</w:t>
      </w:r>
      <w:r>
        <w:rPr>
          <w:b w:val="0"/>
        </w:rPr>
        <w:t>м</w:t>
      </w:r>
      <w:r>
        <w:rPr>
          <w:b w:val="0"/>
          <w:vertAlign w:val="superscript"/>
        </w:rPr>
        <w:t>3</w:t>
      </w:r>
      <w:r>
        <w:rPr>
          <w:b w:val="0"/>
        </w:rPr>
        <w:t>. При нагріванні переходить в кальційовану соду</w:t>
      </w:r>
      <w:r>
        <w:rPr>
          <w:b w:val="0"/>
          <w:lang w:val="ru-RU"/>
        </w:rPr>
        <w:t>. У воді розчинюється слабше, ніж кальційована</w:t>
      </w:r>
      <w:r>
        <w:rPr>
          <w:vertAlign w:val="subscript"/>
          <w:lang w:val="ru-RU"/>
        </w:rPr>
        <w:t xml:space="preserve"> 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  <w:vertAlign w:val="subscript"/>
          <w:lang w:val="ru-RU"/>
        </w:rPr>
      </w:pPr>
      <w:r>
        <w:rPr>
          <w:b w:val="0"/>
          <w:i/>
          <w:lang w:val="ru-RU"/>
        </w:rPr>
        <w:t xml:space="preserve">Нашатирь </w:t>
      </w:r>
      <w:r>
        <w:rPr>
          <w:b w:val="0"/>
          <w:lang w:val="en-US"/>
        </w:rPr>
        <w:t>Na</w:t>
      </w:r>
      <w:r>
        <w:rPr>
          <w:b w:val="0"/>
          <w:lang w:val="ru-RU"/>
        </w:rPr>
        <w:t>Н</w:t>
      </w:r>
      <w:r>
        <w:rPr>
          <w:b w:val="0"/>
          <w:vertAlign w:val="subscript"/>
          <w:lang w:val="ru-RU"/>
        </w:rPr>
        <w:t>4</w:t>
      </w:r>
      <w:r>
        <w:rPr>
          <w:b w:val="0"/>
          <w:lang w:val="en-US"/>
        </w:rPr>
        <w:t>Cl</w:t>
      </w:r>
      <w:r>
        <w:rPr>
          <w:b w:val="0"/>
          <w:lang w:val="ru-RU"/>
        </w:rPr>
        <w:t xml:space="preserve"> (хлорид амонія) – кристалічний порошок білого кольору. Легко розчинюється у воді. Використовується при пайці металів і нанесення на них покрить – цинкуванні, луженні та ін.</w:t>
      </w:r>
      <w:r>
        <w:rPr>
          <w:b w:val="0"/>
          <w:vertAlign w:val="subscript"/>
          <w:lang w:val="ru-RU"/>
        </w:rPr>
        <w:t>4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  <w:lang w:val="ru-RU"/>
        </w:rPr>
      </w:pPr>
      <w:r>
        <w:rPr>
          <w:b w:val="0"/>
          <w:i/>
          <w:lang w:val="ru-RU"/>
        </w:rPr>
        <w:t>Хлорне вапно</w:t>
      </w:r>
      <w:r>
        <w:rPr>
          <w:b w:val="0"/>
          <w:lang w:val="ru-RU"/>
        </w:rPr>
        <w:t xml:space="preserve"> СаО</w:t>
      </w:r>
      <w:r>
        <w:rPr>
          <w:b w:val="0"/>
          <w:lang w:val="en-US"/>
        </w:rPr>
        <w:t>Cl</w:t>
      </w:r>
      <w:r>
        <w:rPr>
          <w:b w:val="0"/>
          <w:vertAlign w:val="subscript"/>
          <w:lang w:val="ru-RU"/>
        </w:rPr>
        <w:t>2</w:t>
      </w:r>
      <w:r>
        <w:rPr>
          <w:b w:val="0"/>
          <w:lang w:val="ru-RU"/>
        </w:rPr>
        <w:t xml:space="preserve"> – білий порошок, який отримується хлоруванням гашеного вапна газоподібним хлором. Сильно поглинає вологу, легко втрачає хлор при зберіганні. Подразнює дихальні шляхи і шкіру. Використовується в якості дегазаційного і дезинфікуючого засобів.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rPr>
          <w:b w:val="0"/>
          <w:i/>
          <w:lang w:val="ru-RU"/>
        </w:rPr>
        <w:t xml:space="preserve">Барій сірчанокислий аккумуляторний </w:t>
      </w:r>
      <w:r>
        <w:rPr>
          <w:b w:val="0"/>
          <w:lang w:val="en-US"/>
        </w:rPr>
        <w:t>BaSO</w:t>
      </w:r>
      <w:r>
        <w:rPr>
          <w:b w:val="0"/>
          <w:vertAlign w:val="subscript"/>
          <w:lang w:val="ru-RU"/>
        </w:rPr>
        <w:t>4</w:t>
      </w:r>
      <w:r>
        <w:rPr>
          <w:b w:val="0"/>
          <w:lang w:val="ru-RU"/>
        </w:rPr>
        <w:t xml:space="preserve"> </w:t>
      </w:r>
      <w:r>
        <w:rPr>
          <w:b w:val="0"/>
        </w:rPr>
        <w:t>– сухий тонкодисперсний порошок білого кольору. Використовується для регенерації відпрацьованого електроліта аккумуляторів.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rPr>
          <w:b w:val="0"/>
          <w:i/>
        </w:rPr>
        <w:t xml:space="preserve">Біхромат калія </w:t>
      </w:r>
      <w:r>
        <w:rPr>
          <w:b w:val="0"/>
        </w:rPr>
        <w:t xml:space="preserve">(хромпік) </w:t>
      </w:r>
      <w:r>
        <w:rPr>
          <w:b w:val="0"/>
          <w:lang w:val="en-US"/>
        </w:rPr>
        <w:t>K</w:t>
      </w:r>
      <w:r>
        <w:rPr>
          <w:b w:val="0"/>
          <w:vertAlign w:val="subscript"/>
          <w:lang w:val="ru-RU"/>
        </w:rPr>
        <w:t>2</w:t>
      </w:r>
      <w:r>
        <w:rPr>
          <w:b w:val="0"/>
          <w:lang w:val="en-US"/>
        </w:rPr>
        <w:t>Cr</w:t>
      </w:r>
      <w:r>
        <w:rPr>
          <w:b w:val="0"/>
          <w:vertAlign w:val="subscript"/>
          <w:lang w:val="ru-RU"/>
        </w:rPr>
        <w:t>2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ru-RU"/>
        </w:rPr>
        <w:t>7</w:t>
      </w:r>
      <w:r>
        <w:rPr>
          <w:b w:val="0"/>
          <w:lang w:val="ru-RU"/>
        </w:rPr>
        <w:t xml:space="preserve"> – </w:t>
      </w:r>
      <w:r>
        <w:rPr>
          <w:b w:val="0"/>
        </w:rPr>
        <w:t>кристали краснуватого кольору. Отруйний. Сильний окислюва. Використовується в сирниковій промисловості і піротехніці.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rPr>
          <w:b w:val="0"/>
          <w:i/>
        </w:rPr>
        <w:t>Бура технічна</w:t>
      </w:r>
      <w:r>
        <w:rPr>
          <w:b w:val="0"/>
        </w:rPr>
        <w:t xml:space="preserve"> – порошок, кристали якого білого кольору. Одержують із борної кислоти і соди. Використовується в якості флюса, для очищування  поверхні при зварюванні, різці і пайці, в скляній і керамічній промисловості, сільському господарстві (мікродобриво), як медичний препарат.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rPr>
          <w:b w:val="0"/>
          <w:i/>
        </w:rPr>
        <w:t xml:space="preserve">Нітрит натрію </w:t>
      </w:r>
      <w:r>
        <w:rPr>
          <w:b w:val="0"/>
          <w:lang w:val="en-US"/>
        </w:rPr>
        <w:t>NaNO</w:t>
      </w:r>
      <w:r>
        <w:rPr>
          <w:b w:val="0"/>
          <w:vertAlign w:val="subscript"/>
          <w:lang w:val="ru-RU"/>
        </w:rPr>
        <w:t>2</w:t>
      </w:r>
      <w:r>
        <w:rPr>
          <w:b w:val="0"/>
          <w:lang w:val="ru-RU"/>
        </w:rPr>
        <w:t xml:space="preserve"> – </w:t>
      </w:r>
      <w:r>
        <w:rPr>
          <w:b w:val="0"/>
        </w:rPr>
        <w:t>кристали білого кольору з жовтуватим відтінком. Використовується у виробництві фарбників і в медицині.</w:t>
      </w:r>
    </w:p>
    <w:p w:rsidR="00AB3538" w:rsidRDefault="009E68AC">
      <w:pPr>
        <w:pStyle w:val="21"/>
        <w:spacing w:line="360" w:lineRule="auto"/>
        <w:ind w:firstLine="851"/>
        <w:jc w:val="both"/>
        <w:rPr>
          <w:b w:val="0"/>
        </w:rPr>
      </w:pPr>
      <w:r>
        <w:rPr>
          <w:b w:val="0"/>
          <w:i/>
        </w:rPr>
        <w:t xml:space="preserve">Тринатрій фосфат </w:t>
      </w:r>
      <w:r>
        <w:rPr>
          <w:b w:val="0"/>
          <w:lang w:val="en-US"/>
        </w:rPr>
        <w:t>Na</w:t>
      </w:r>
      <w:r>
        <w:rPr>
          <w:b w:val="0"/>
          <w:vertAlign w:val="subscript"/>
        </w:rPr>
        <w:t>3</w:t>
      </w:r>
      <w:r>
        <w:rPr>
          <w:b w:val="0"/>
          <w:lang w:val="en-US"/>
        </w:rPr>
        <w:t>PO</w:t>
      </w:r>
      <w:r>
        <w:rPr>
          <w:b w:val="0"/>
          <w:vertAlign w:val="subscript"/>
        </w:rPr>
        <w:t>4</w:t>
      </w:r>
      <w:r>
        <w:rPr>
          <w:b w:val="0"/>
        </w:rPr>
        <w:t xml:space="preserve"> 12</w:t>
      </w:r>
      <w:r>
        <w:rPr>
          <w:b w:val="0"/>
          <w:lang w:val="en-US"/>
        </w:rPr>
        <w:t>H</w:t>
      </w:r>
      <w:r>
        <w:rPr>
          <w:b w:val="0"/>
          <w:vertAlign w:val="subscript"/>
        </w:rPr>
        <w:t>2</w:t>
      </w:r>
      <w:r>
        <w:rPr>
          <w:b w:val="0"/>
          <w:lang w:val="en-US"/>
        </w:rPr>
        <w:t>O</w:t>
      </w:r>
      <w:r>
        <w:rPr>
          <w:b w:val="0"/>
        </w:rPr>
        <w:t xml:space="preserve"> – кристали білого або світло-жовтого кольору. У воді добре розчиняється. Використовуєть для пом”якшення води і як антикорозійна присадка води, яка охолоджує дизель.</w:t>
      </w:r>
    </w:p>
    <w:p w:rsidR="00AB3538" w:rsidRDefault="00AB3538">
      <w:pPr>
        <w:pStyle w:val="21"/>
        <w:spacing w:line="360" w:lineRule="auto"/>
        <w:ind w:firstLine="851"/>
        <w:jc w:val="both"/>
        <w:rPr>
          <w:b w:val="0"/>
        </w:rPr>
      </w:pPr>
    </w:p>
    <w:p w:rsidR="00AB3538" w:rsidRDefault="009E68AC">
      <w:pPr>
        <w:pStyle w:val="21"/>
        <w:spacing w:line="360" w:lineRule="auto"/>
        <w:ind w:firstLine="851"/>
        <w:rPr>
          <w:lang w:val="ru-RU"/>
        </w:rPr>
      </w:pPr>
      <w:r>
        <w:rPr>
          <w:lang w:val="ru-RU"/>
        </w:rPr>
        <w:t>ЛІТЕРАТУРА:</w:t>
      </w:r>
    </w:p>
    <w:p w:rsidR="00AB3538" w:rsidRDefault="009E68AC">
      <w:pPr>
        <w:pStyle w:val="21"/>
        <w:numPr>
          <w:ilvl w:val="0"/>
          <w:numId w:val="9"/>
        </w:numPr>
        <w:spacing w:line="360" w:lineRule="auto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Войчак А.В. Товароведение сырья и материалов: Учеб. пособие. – </w:t>
      </w:r>
    </w:p>
    <w:p w:rsidR="00AB3538" w:rsidRDefault="009E68AC">
      <w:pPr>
        <w:pStyle w:val="21"/>
        <w:spacing w:line="360" w:lineRule="auto"/>
        <w:jc w:val="both"/>
        <w:rPr>
          <w:b w:val="0"/>
          <w:lang w:val="ru-RU"/>
        </w:rPr>
      </w:pPr>
      <w:r>
        <w:rPr>
          <w:b w:val="0"/>
          <w:lang w:val="ru-RU"/>
        </w:rPr>
        <w:t>К.: Выща шк. Головное изд-во, 1989. – 279 с.</w:t>
      </w:r>
    </w:p>
    <w:p w:rsidR="00AB3538" w:rsidRDefault="009E68AC">
      <w:pPr>
        <w:pStyle w:val="21"/>
        <w:numPr>
          <w:ilvl w:val="0"/>
          <w:numId w:val="9"/>
        </w:numPr>
        <w:tabs>
          <w:tab w:val="clear" w:pos="1211"/>
        </w:tabs>
        <w:spacing w:line="360" w:lineRule="auto"/>
        <w:ind w:left="0" w:firstLine="85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Программа, методические указания, планы практических занятий и тематика контрольных работ по курсу </w:t>
      </w:r>
      <w:r>
        <w:rPr>
          <w:b w:val="0"/>
        </w:rPr>
        <w:t>“Товароведение сырья, материалов, машин и оборудования” для студентов специальности 1703 заочной формы обучения</w:t>
      </w:r>
      <w:r>
        <w:rPr>
          <w:b w:val="0"/>
          <w:lang w:val="ru-RU"/>
        </w:rPr>
        <w:t xml:space="preserve"> /Сост. В.И. Мотяжев, А.В. Войчак. – Киев: КИНХ, 1986. – 100 с.</w:t>
      </w:r>
    </w:p>
    <w:p w:rsidR="00AB3538" w:rsidRDefault="009E68AC">
      <w:pPr>
        <w:pStyle w:val="21"/>
        <w:numPr>
          <w:ilvl w:val="0"/>
          <w:numId w:val="9"/>
        </w:numPr>
        <w:tabs>
          <w:tab w:val="clear" w:pos="1211"/>
          <w:tab w:val="num" w:pos="0"/>
        </w:tabs>
        <w:spacing w:line="360" w:lineRule="auto"/>
        <w:ind w:left="0" w:firstLine="851"/>
        <w:jc w:val="both"/>
        <w:rPr>
          <w:b w:val="0"/>
          <w:lang w:val="ru-RU"/>
        </w:rPr>
      </w:pPr>
      <w:r>
        <w:rPr>
          <w:b w:val="0"/>
          <w:lang w:val="ru-RU"/>
        </w:rPr>
        <w:t>Технология важнейших отраслей промышленности: Учеб. для экономич. спец. вузов /А.М. Гинберг, Б.А. Хохлов, И.П. Дрякина и др.; Под ред. А.М. Гинберга, Б.А. Хохлова. – М.: Высш. шк., 1985. – 496 с.</w:t>
      </w:r>
    </w:p>
    <w:p w:rsidR="00AB3538" w:rsidRDefault="00AB3538">
      <w:pPr>
        <w:pStyle w:val="21"/>
        <w:spacing w:line="360" w:lineRule="auto"/>
        <w:jc w:val="both"/>
        <w:rPr>
          <w:b w:val="0"/>
          <w:lang w:val="ru-RU"/>
        </w:rPr>
      </w:pPr>
    </w:p>
    <w:p w:rsidR="00AB3538" w:rsidRDefault="00AB3538">
      <w:pPr>
        <w:pStyle w:val="21"/>
        <w:spacing w:line="360" w:lineRule="auto"/>
        <w:ind w:firstLine="851"/>
        <w:rPr>
          <w:lang w:val="ru-RU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</w:p>
    <w:p w:rsidR="00AB3538" w:rsidRDefault="00AB3538">
      <w:pPr>
        <w:spacing w:line="360" w:lineRule="auto"/>
        <w:jc w:val="both"/>
        <w:rPr>
          <w:b/>
          <w:sz w:val="28"/>
          <w:lang w:val="uk-UA"/>
        </w:rPr>
      </w:pPr>
      <w:bookmarkStart w:id="0" w:name="_GoBack"/>
      <w:bookmarkEnd w:id="0"/>
    </w:p>
    <w:sectPr w:rsidR="00AB3538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38" w:rsidRDefault="009E68AC">
      <w:r>
        <w:separator/>
      </w:r>
    </w:p>
  </w:endnote>
  <w:endnote w:type="continuationSeparator" w:id="0">
    <w:p w:rsidR="00AB3538" w:rsidRDefault="009E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38" w:rsidRDefault="009E68AC">
      <w:r>
        <w:separator/>
      </w:r>
    </w:p>
  </w:footnote>
  <w:footnote w:type="continuationSeparator" w:id="0">
    <w:p w:rsidR="00AB3538" w:rsidRDefault="009E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38" w:rsidRDefault="009E68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B3538" w:rsidRDefault="00AB353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38" w:rsidRDefault="009E68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B3538" w:rsidRDefault="00AB353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5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4F6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121C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4E77CB"/>
    <w:multiLevelType w:val="multilevel"/>
    <w:tmpl w:val="50622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227A525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C235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6C2D4C"/>
    <w:multiLevelType w:val="singleLevel"/>
    <w:tmpl w:val="CA9ECA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56F842D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1B80C94"/>
    <w:multiLevelType w:val="multilevel"/>
    <w:tmpl w:val="65E68C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65A35A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37B7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8AC"/>
    <w:rsid w:val="008A4385"/>
    <w:rsid w:val="009E68AC"/>
    <w:rsid w:val="00A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22623-5FA4-41FB-8EDF-C62967F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line="360" w:lineRule="auto"/>
      <w:ind w:left="360"/>
      <w:jc w:val="center"/>
      <w:outlineLvl w:val="0"/>
    </w:pPr>
    <w:rPr>
      <w:b/>
      <w:i/>
      <w:color w:val="0000FF"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color w:val="0000FF"/>
      <w:sz w:val="28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color w:val="0000FF"/>
      <w:sz w:val="28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 w:val="28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hadow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hadow/>
      <w:sz w:val="24"/>
    </w:rPr>
  </w:style>
  <w:style w:type="paragraph" w:styleId="7">
    <w:name w:val="heading 7"/>
    <w:basedOn w:val="a"/>
    <w:next w:val="a"/>
    <w:qFormat/>
    <w:pPr>
      <w:keepNext/>
      <w:ind w:firstLine="426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360"/>
      <w:jc w:val="both"/>
    </w:pPr>
    <w:rPr>
      <w:color w:val="800080"/>
      <w:sz w:val="28"/>
      <w:lang w:val="uk-UA"/>
    </w:rPr>
  </w:style>
  <w:style w:type="paragraph" w:styleId="a4">
    <w:name w:val="Body Text"/>
    <w:basedOn w:val="a"/>
    <w:semiHidden/>
    <w:pPr>
      <w:jc w:val="both"/>
    </w:pPr>
    <w:rPr>
      <w:color w:val="0000FF"/>
      <w:sz w:val="28"/>
      <w:lang w:val="uk-UA"/>
    </w:rPr>
  </w:style>
  <w:style w:type="paragraph" w:styleId="20">
    <w:name w:val="Body Text Indent 2"/>
    <w:basedOn w:val="a"/>
    <w:semiHidden/>
    <w:pPr>
      <w:ind w:left="360"/>
    </w:pPr>
    <w:rPr>
      <w:sz w:val="28"/>
    </w:rPr>
  </w:style>
  <w:style w:type="paragraph" w:styleId="21">
    <w:name w:val="Body Text 2"/>
    <w:basedOn w:val="a"/>
    <w:semiHidden/>
    <w:pPr>
      <w:jc w:val="center"/>
    </w:pPr>
    <w:rPr>
      <w:b/>
      <w:sz w:val="28"/>
      <w:lang w:val="uk-UA"/>
    </w:rPr>
  </w:style>
  <w:style w:type="paragraph" w:styleId="30">
    <w:name w:val="Body Text 3"/>
    <w:basedOn w:val="a"/>
    <w:semiHidden/>
    <w:pPr>
      <w:jc w:val="both"/>
    </w:pPr>
    <w:rPr>
      <w:sz w:val="28"/>
      <w:lang w:val="uk-UA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> </Company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 </dc:creator>
  <cp:keywords/>
  <dc:description>http://bagato-referativ.com.ua</dc:description>
  <cp:lastModifiedBy>admin</cp:lastModifiedBy>
  <cp:revision>2</cp:revision>
  <cp:lastPrinted>2000-12-08T16:09:00Z</cp:lastPrinted>
  <dcterms:created xsi:type="dcterms:W3CDTF">2014-04-24T23:46:00Z</dcterms:created>
  <dcterms:modified xsi:type="dcterms:W3CDTF">2014-04-24T23:46:00Z</dcterms:modified>
</cp:coreProperties>
</file>