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837" w:rsidRDefault="00D53837" w:rsidP="00C30CB9">
      <w:pPr>
        <w:rPr>
          <w:rFonts w:ascii="Times New Roman" w:hAnsi="Times New Roman"/>
          <w:b/>
          <w:sz w:val="28"/>
          <w:szCs w:val="28"/>
          <w:lang w:eastAsia="ru-RU"/>
        </w:rPr>
      </w:pPr>
    </w:p>
    <w:p w:rsidR="004D04B7" w:rsidRPr="00C30CB9" w:rsidRDefault="004D04B7" w:rsidP="00C30CB9">
      <w:pPr>
        <w:rPr>
          <w:rFonts w:ascii="Times New Roman" w:hAnsi="Times New Roman"/>
          <w:sz w:val="28"/>
          <w:szCs w:val="28"/>
          <w:lang w:eastAsia="ru-RU"/>
        </w:rPr>
      </w:pPr>
      <w:r>
        <w:rPr>
          <w:rFonts w:ascii="Times New Roman" w:hAnsi="Times New Roman"/>
          <w:b/>
          <w:sz w:val="28"/>
          <w:szCs w:val="28"/>
          <w:lang w:eastAsia="ru-RU"/>
        </w:rPr>
        <w:t>2. Уголовный процесс</w:t>
      </w:r>
      <w:r>
        <w:rPr>
          <w:rFonts w:ascii="Times New Roman" w:hAnsi="Times New Roman"/>
          <w:b/>
          <w:sz w:val="28"/>
          <w:szCs w:val="28"/>
          <w:lang w:eastAsia="ru-RU"/>
        </w:rPr>
        <w:br/>
      </w:r>
      <w:r w:rsidRPr="00C30CB9">
        <w:rPr>
          <w:rFonts w:ascii="Times New Roman" w:hAnsi="Times New Roman"/>
          <w:b/>
          <w:sz w:val="28"/>
          <w:szCs w:val="28"/>
          <w:lang w:eastAsia="ru-RU"/>
        </w:rPr>
        <w:t>Вариант 5.</w:t>
      </w:r>
      <w:r w:rsidRPr="00C30CB9">
        <w:rPr>
          <w:rFonts w:ascii="Times New Roman" w:hAnsi="Times New Roman"/>
          <w:b/>
          <w:sz w:val="28"/>
          <w:szCs w:val="28"/>
          <w:lang w:eastAsia="ru-RU"/>
        </w:rPr>
        <w:br/>
      </w:r>
      <w:r w:rsidRPr="00C30CB9">
        <w:rPr>
          <w:rFonts w:ascii="Times New Roman" w:hAnsi="Times New Roman"/>
          <w:sz w:val="28"/>
          <w:szCs w:val="28"/>
          <w:lang w:eastAsia="ru-RU"/>
        </w:rPr>
        <w:t xml:space="preserve"> 1.Понятие, структура и порядок вз</w:t>
      </w:r>
      <w:r>
        <w:rPr>
          <w:rFonts w:ascii="Times New Roman" w:hAnsi="Times New Roman"/>
          <w:sz w:val="28"/>
          <w:szCs w:val="28"/>
          <w:lang w:eastAsia="ru-RU"/>
        </w:rPr>
        <w:t xml:space="preserve">ыскания процессуальных издержек </w:t>
      </w:r>
      <w:r w:rsidRPr="00C30CB9">
        <w:rPr>
          <w:rFonts w:ascii="Times New Roman" w:hAnsi="Times New Roman"/>
          <w:sz w:val="28"/>
          <w:szCs w:val="28"/>
        </w:rPr>
        <w:t>(ст. 131 УПК Р</w:t>
      </w:r>
      <w:r>
        <w:rPr>
          <w:rFonts w:ascii="Times New Roman" w:hAnsi="Times New Roman"/>
          <w:sz w:val="28"/>
          <w:szCs w:val="28"/>
        </w:rPr>
        <w:t>Б</w:t>
      </w:r>
      <w:r w:rsidRPr="00C30CB9">
        <w:rPr>
          <w:rFonts w:ascii="Times New Roman" w:hAnsi="Times New Roman"/>
          <w:sz w:val="28"/>
          <w:szCs w:val="28"/>
        </w:rPr>
        <w:t xml:space="preserve"> Процессуальные издержки, ст. 132 УПК Р</w:t>
      </w:r>
      <w:r>
        <w:rPr>
          <w:rFonts w:ascii="Times New Roman" w:hAnsi="Times New Roman"/>
          <w:sz w:val="28"/>
          <w:szCs w:val="28"/>
        </w:rPr>
        <w:t xml:space="preserve">Б </w:t>
      </w:r>
      <w:r w:rsidRPr="00C30CB9">
        <w:rPr>
          <w:rFonts w:ascii="Times New Roman" w:hAnsi="Times New Roman"/>
          <w:sz w:val="28"/>
          <w:szCs w:val="28"/>
        </w:rPr>
        <w:t xml:space="preserve"> Взыскание процессуальных издержек)</w:t>
      </w:r>
      <w:r w:rsidRPr="00C30CB9">
        <w:rPr>
          <w:rStyle w:val="a3"/>
          <w:rFonts w:ascii="Times New Roman" w:hAnsi="Times New Roman"/>
          <w:color w:val="FF0000"/>
          <w:sz w:val="28"/>
          <w:szCs w:val="28"/>
        </w:rPr>
        <w:t xml:space="preserve"> </w:t>
      </w:r>
    </w:p>
    <w:p w:rsidR="004D04B7" w:rsidRPr="00C30CB9" w:rsidRDefault="004D04B7" w:rsidP="00C30CB9">
      <w:pPr>
        <w:pStyle w:val="1"/>
        <w:spacing w:before="220" w:line="240" w:lineRule="auto"/>
        <w:ind w:firstLine="720"/>
        <w:rPr>
          <w:sz w:val="28"/>
          <w:szCs w:val="28"/>
        </w:rPr>
      </w:pPr>
      <w:r w:rsidRPr="00C30CB9">
        <w:rPr>
          <w:rStyle w:val="a3"/>
          <w:sz w:val="28"/>
          <w:szCs w:val="28"/>
        </w:rPr>
        <w:t>Процессуальные издержки</w:t>
      </w:r>
      <w:r w:rsidRPr="00C30CB9">
        <w:rPr>
          <w:sz w:val="28"/>
          <w:szCs w:val="28"/>
        </w:rPr>
        <w:t xml:space="preserve"> - это суммы расходов, связанные с производством по уголовному делу, которые возмещаются за счет средств федерального бюджета либо средств участников уголовного судопроизводства.</w:t>
      </w:r>
    </w:p>
    <w:p w:rsidR="004D04B7" w:rsidRPr="00C30CB9" w:rsidRDefault="004D04B7" w:rsidP="00C30CB9">
      <w:pPr>
        <w:pStyle w:val="1"/>
        <w:spacing w:before="40" w:line="240" w:lineRule="auto"/>
        <w:ind w:firstLine="720"/>
        <w:rPr>
          <w:sz w:val="28"/>
          <w:szCs w:val="28"/>
        </w:rPr>
      </w:pPr>
      <w:r w:rsidRPr="00C30CB9">
        <w:rPr>
          <w:rStyle w:val="a3"/>
          <w:sz w:val="28"/>
          <w:szCs w:val="28"/>
        </w:rPr>
        <w:t>Судебные издержки включают в себя:</w:t>
      </w:r>
    </w:p>
    <w:p w:rsidR="004D04B7" w:rsidRPr="00C30CB9" w:rsidRDefault="004D04B7" w:rsidP="00C30CB9">
      <w:pPr>
        <w:pStyle w:val="1"/>
        <w:spacing w:before="20" w:line="240" w:lineRule="auto"/>
        <w:ind w:firstLine="720"/>
        <w:rPr>
          <w:sz w:val="28"/>
          <w:szCs w:val="28"/>
        </w:rPr>
      </w:pPr>
      <w:r w:rsidRPr="00C30CB9">
        <w:rPr>
          <w:sz w:val="28"/>
          <w:szCs w:val="28"/>
        </w:rPr>
        <w:t>1) суммы, выплачиваемые потерпевшему, свидетелю, их законным представителям, эксперту, специалисту, переводчику, понятым по возмещению их расходов, связанных с явкой к месту производства процессуальных действий и проживанием;</w:t>
      </w:r>
    </w:p>
    <w:p w:rsidR="004D04B7" w:rsidRPr="00C30CB9" w:rsidRDefault="004D04B7" w:rsidP="00C30CB9">
      <w:pPr>
        <w:pStyle w:val="1"/>
        <w:spacing w:line="240" w:lineRule="auto"/>
        <w:ind w:firstLine="720"/>
        <w:rPr>
          <w:sz w:val="28"/>
          <w:szCs w:val="28"/>
        </w:rPr>
      </w:pPr>
      <w:r w:rsidRPr="00C30CB9">
        <w:rPr>
          <w:sz w:val="28"/>
          <w:szCs w:val="28"/>
        </w:rPr>
        <w:t>2) суммы, выплачиваемые работающим потерпевшему, свидетелю, их законным представителям, понятым в счет возмещения недополученной ими заработной платы за время участия их в процессуальных действиях;</w:t>
      </w:r>
    </w:p>
    <w:p w:rsidR="004D04B7" w:rsidRPr="00C30CB9" w:rsidRDefault="004D04B7" w:rsidP="00C30CB9">
      <w:pPr>
        <w:pStyle w:val="1"/>
        <w:spacing w:before="40" w:line="240" w:lineRule="auto"/>
        <w:ind w:firstLine="720"/>
        <w:rPr>
          <w:sz w:val="28"/>
          <w:szCs w:val="28"/>
        </w:rPr>
      </w:pPr>
      <w:r w:rsidRPr="00C30CB9">
        <w:rPr>
          <w:sz w:val="28"/>
          <w:szCs w:val="28"/>
        </w:rPr>
        <w:t>3) суммы, выплачиваемые не имеющим постоянной заработной платы потерпевшему, свидетелю, их законным представителям, понятым за отвлечение их от обычных занятий;</w:t>
      </w:r>
    </w:p>
    <w:p w:rsidR="004D04B7" w:rsidRPr="00C30CB9" w:rsidRDefault="004D04B7" w:rsidP="00C30CB9">
      <w:pPr>
        <w:pStyle w:val="1"/>
        <w:spacing w:line="240" w:lineRule="auto"/>
        <w:ind w:firstLine="720"/>
        <w:rPr>
          <w:sz w:val="28"/>
          <w:szCs w:val="28"/>
        </w:rPr>
      </w:pPr>
      <w:r w:rsidRPr="00C30CB9">
        <w:rPr>
          <w:sz w:val="28"/>
          <w:szCs w:val="28"/>
        </w:rPr>
        <w:t>4) суммы, выплачиваемые адвокату за оказание им юридической помощи в случае его участия в уголовном деле по назначению;</w:t>
      </w:r>
    </w:p>
    <w:p w:rsidR="004D04B7" w:rsidRPr="00C30CB9" w:rsidRDefault="004D04B7" w:rsidP="00C30CB9">
      <w:pPr>
        <w:pStyle w:val="1"/>
        <w:spacing w:before="20" w:line="240" w:lineRule="auto"/>
        <w:ind w:firstLine="720"/>
        <w:rPr>
          <w:sz w:val="28"/>
          <w:szCs w:val="28"/>
        </w:rPr>
      </w:pPr>
      <w:r w:rsidRPr="00C30CB9">
        <w:rPr>
          <w:sz w:val="28"/>
          <w:szCs w:val="28"/>
        </w:rPr>
        <w:t>5) вознаграждение, выплачиваемое эксперту, переводчику, специалисту, если они выполняли свои обязанности не в порядке служебного задания;</w:t>
      </w:r>
    </w:p>
    <w:p w:rsidR="004D04B7" w:rsidRPr="00C30CB9" w:rsidRDefault="004D04B7" w:rsidP="00C30CB9">
      <w:pPr>
        <w:pStyle w:val="1"/>
        <w:spacing w:before="80" w:line="240" w:lineRule="auto"/>
        <w:ind w:firstLine="720"/>
        <w:rPr>
          <w:sz w:val="28"/>
          <w:szCs w:val="28"/>
        </w:rPr>
      </w:pPr>
      <w:r w:rsidRPr="00C30CB9">
        <w:rPr>
          <w:sz w:val="28"/>
          <w:szCs w:val="28"/>
        </w:rPr>
        <w:t>6) суммы, израсходованные на производство судебной экспертизы в экспертных учреждениях;</w:t>
      </w:r>
    </w:p>
    <w:p w:rsidR="004D04B7" w:rsidRPr="00C30CB9" w:rsidRDefault="004D04B7" w:rsidP="00C30CB9">
      <w:pPr>
        <w:pStyle w:val="1"/>
        <w:spacing w:before="40" w:line="240" w:lineRule="auto"/>
        <w:ind w:firstLine="720"/>
        <w:rPr>
          <w:sz w:val="28"/>
          <w:szCs w:val="28"/>
        </w:rPr>
      </w:pPr>
      <w:r w:rsidRPr="00C30CB9">
        <w:rPr>
          <w:sz w:val="28"/>
          <w:szCs w:val="28"/>
        </w:rPr>
        <w:t>7) суммы, израсходованные на хранение и пересылку вещественных доказательств;</w:t>
      </w:r>
    </w:p>
    <w:p w:rsidR="004D04B7" w:rsidRPr="00C30CB9" w:rsidRDefault="004D04B7" w:rsidP="00C30CB9">
      <w:pPr>
        <w:pStyle w:val="1"/>
        <w:spacing w:before="20" w:line="240" w:lineRule="auto"/>
        <w:ind w:firstLine="720"/>
        <w:rPr>
          <w:sz w:val="28"/>
          <w:szCs w:val="28"/>
        </w:rPr>
      </w:pPr>
      <w:r w:rsidRPr="00C30CB9">
        <w:rPr>
          <w:sz w:val="28"/>
          <w:szCs w:val="28"/>
        </w:rPr>
        <w:t>8) ежемесячное государственное пособие в размере пяти минимальных размеров оплаты труда, выплачиваемое обвиняемому, временно отстраненному от должности;</w:t>
      </w:r>
    </w:p>
    <w:p w:rsidR="004D04B7" w:rsidRPr="00C30CB9" w:rsidRDefault="004D04B7" w:rsidP="00C30CB9">
      <w:pPr>
        <w:pStyle w:val="1"/>
        <w:spacing w:before="20" w:line="240" w:lineRule="auto"/>
        <w:ind w:firstLine="720"/>
        <w:rPr>
          <w:sz w:val="28"/>
          <w:szCs w:val="28"/>
        </w:rPr>
      </w:pPr>
      <w:r w:rsidRPr="00C30CB9">
        <w:rPr>
          <w:sz w:val="28"/>
          <w:szCs w:val="28"/>
        </w:rPr>
        <w:t>9) иные расходы, понесенные в ходе производства по уголовному делу, предусмотренные УПК.</w:t>
      </w:r>
    </w:p>
    <w:p w:rsidR="004D04B7" w:rsidRPr="00C30CB9" w:rsidRDefault="004D04B7" w:rsidP="00C30CB9">
      <w:pPr>
        <w:pStyle w:val="1"/>
        <w:spacing w:line="240" w:lineRule="auto"/>
        <w:ind w:firstLine="720"/>
        <w:rPr>
          <w:sz w:val="28"/>
          <w:szCs w:val="28"/>
        </w:rPr>
      </w:pPr>
      <w:r w:rsidRPr="00C30CB9">
        <w:rPr>
          <w:sz w:val="28"/>
          <w:szCs w:val="28"/>
        </w:rPr>
        <w:t>Процессуальные издержки выплачиваются по постановлению дознавателя, следователя, прокурора или судьи либо по определению суда.</w:t>
      </w:r>
    </w:p>
    <w:p w:rsidR="004D04B7" w:rsidRPr="00C30CB9" w:rsidRDefault="004D04B7" w:rsidP="00C30CB9">
      <w:pPr>
        <w:pStyle w:val="1"/>
        <w:spacing w:line="240" w:lineRule="auto"/>
        <w:ind w:firstLine="720"/>
        <w:rPr>
          <w:sz w:val="28"/>
          <w:szCs w:val="28"/>
        </w:rPr>
      </w:pPr>
      <w:r w:rsidRPr="00C30CB9">
        <w:rPr>
          <w:sz w:val="28"/>
          <w:szCs w:val="28"/>
        </w:rPr>
        <w:t>В ходе расследования все произведенные расходы, включаемые в процессуальные издержки, должны быть зафиксированы в материалах уголовного дела, т. е. подтверждены необходимыми документами. По окончании расследования в качестве приложения к обвинительному заключению составляется справка о судебных издержках с указанием листов дела, где помещаются документы, подтверждающие расходы.</w:t>
      </w:r>
    </w:p>
    <w:p w:rsidR="004D04B7" w:rsidRPr="00C30CB9" w:rsidRDefault="004D04B7" w:rsidP="00C30CB9">
      <w:pPr>
        <w:pStyle w:val="1"/>
        <w:spacing w:line="240" w:lineRule="auto"/>
        <w:ind w:firstLine="720"/>
        <w:rPr>
          <w:sz w:val="28"/>
          <w:szCs w:val="28"/>
        </w:rPr>
      </w:pPr>
      <w:r w:rsidRPr="00C30CB9">
        <w:rPr>
          <w:sz w:val="28"/>
          <w:szCs w:val="28"/>
        </w:rPr>
        <w:t>Процессуальные издержки взыскиваются с осужденных или возмещаются за счет средств федерального бюджета.</w:t>
      </w:r>
    </w:p>
    <w:p w:rsidR="004D04B7" w:rsidRPr="00C30CB9" w:rsidRDefault="004D04B7" w:rsidP="00C30CB9">
      <w:pPr>
        <w:pStyle w:val="1"/>
        <w:spacing w:line="240" w:lineRule="auto"/>
        <w:ind w:firstLine="720"/>
        <w:rPr>
          <w:sz w:val="28"/>
          <w:szCs w:val="28"/>
        </w:rPr>
      </w:pPr>
      <w:r w:rsidRPr="00C30CB9">
        <w:rPr>
          <w:sz w:val="28"/>
          <w:szCs w:val="28"/>
        </w:rPr>
        <w:t>Суд вправе взыскать процессуальные издержки с осужденного, в том числе и освобожденного от наказания. Вместе с тем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его иждивении.</w:t>
      </w:r>
    </w:p>
    <w:p w:rsidR="004D04B7" w:rsidRPr="00C30CB9" w:rsidRDefault="004D04B7" w:rsidP="00C30CB9">
      <w:pPr>
        <w:pStyle w:val="1"/>
        <w:spacing w:line="240" w:lineRule="auto"/>
        <w:ind w:firstLine="720"/>
        <w:rPr>
          <w:sz w:val="28"/>
          <w:szCs w:val="28"/>
        </w:rPr>
      </w:pPr>
      <w:r w:rsidRPr="00C30CB9">
        <w:rPr>
          <w:sz w:val="28"/>
          <w:szCs w:val="28"/>
        </w:rPr>
        <w:t>Если по уголовному делу виновными признаны несколько подсудимых, то суд в приговоре определяет, в каком размере должны быть возложены издержки на каждого из них, учитывая при этом характер вины, степень ответственности и имущественное положение этих лиц.</w:t>
      </w:r>
    </w:p>
    <w:p w:rsidR="004D04B7" w:rsidRPr="00C30CB9" w:rsidRDefault="004D04B7" w:rsidP="00C30CB9">
      <w:pPr>
        <w:pStyle w:val="1"/>
        <w:spacing w:line="240" w:lineRule="auto"/>
        <w:ind w:firstLine="720"/>
        <w:rPr>
          <w:sz w:val="28"/>
          <w:szCs w:val="28"/>
        </w:rPr>
      </w:pPr>
      <w:r w:rsidRPr="00C30CB9">
        <w:rPr>
          <w:sz w:val="28"/>
          <w:szCs w:val="28"/>
        </w:rPr>
        <w:t>По делам несовершеннолетних суд может возложить обязанность по возмещению процессуальных издержек на законных представителей.</w:t>
      </w:r>
    </w:p>
    <w:p w:rsidR="004D04B7" w:rsidRPr="00C30CB9" w:rsidRDefault="004D04B7" w:rsidP="00C30CB9">
      <w:pPr>
        <w:pStyle w:val="1"/>
        <w:spacing w:line="240" w:lineRule="auto"/>
        <w:ind w:firstLine="720"/>
        <w:rPr>
          <w:sz w:val="28"/>
          <w:szCs w:val="28"/>
        </w:rPr>
      </w:pPr>
      <w:r w:rsidRPr="00C30CB9">
        <w:rPr>
          <w:sz w:val="28"/>
          <w:szCs w:val="28"/>
        </w:rPr>
        <w:t>При оправдании подсудимого по делу частного обвинения суд вправе возложить издержки полностью или частично на лицо, по жалобе которого было начато производство по делу. При прекращении уголовного дела в связи с примирением сторон процессуальные издержки взыскиваются с одной или обеих сторон.</w:t>
      </w:r>
    </w:p>
    <w:p w:rsidR="004D04B7" w:rsidRPr="00C30CB9" w:rsidRDefault="004D04B7" w:rsidP="00C30CB9">
      <w:pPr>
        <w:pStyle w:val="1"/>
        <w:spacing w:line="240" w:lineRule="auto"/>
        <w:ind w:firstLine="720"/>
        <w:rPr>
          <w:sz w:val="28"/>
          <w:szCs w:val="28"/>
        </w:rPr>
      </w:pPr>
      <w:r w:rsidRPr="00C30CB9">
        <w:rPr>
          <w:sz w:val="28"/>
          <w:szCs w:val="28"/>
        </w:rPr>
        <w:t>За счет средств федерального бюджета возмещаются:</w:t>
      </w:r>
    </w:p>
    <w:p w:rsidR="004D04B7" w:rsidRPr="00C30CB9" w:rsidRDefault="004D04B7" w:rsidP="00C30CB9">
      <w:pPr>
        <w:pStyle w:val="1"/>
        <w:spacing w:line="240" w:lineRule="auto"/>
        <w:ind w:firstLine="720"/>
        <w:rPr>
          <w:sz w:val="28"/>
          <w:szCs w:val="28"/>
        </w:rPr>
      </w:pPr>
      <w:r w:rsidRPr="00C30CB9">
        <w:rPr>
          <w:sz w:val="28"/>
          <w:szCs w:val="28"/>
        </w:rPr>
        <w:t>- процессуальные издержки, связанные с участием переводчика. При этом, если переводчик исполнял свои обязанности в порядке служебного задания, то оплата его труда возмещается государством той организации, в которой он работает;</w:t>
      </w:r>
    </w:p>
    <w:p w:rsidR="004D04B7" w:rsidRPr="00C30CB9" w:rsidRDefault="004D04B7" w:rsidP="00C30CB9">
      <w:pPr>
        <w:pStyle w:val="1"/>
        <w:spacing w:line="240" w:lineRule="auto"/>
        <w:ind w:firstLine="720"/>
        <w:rPr>
          <w:sz w:val="28"/>
          <w:szCs w:val="28"/>
        </w:rPr>
      </w:pPr>
      <w:r w:rsidRPr="00C30CB9">
        <w:rPr>
          <w:sz w:val="28"/>
          <w:szCs w:val="28"/>
        </w:rPr>
        <w:t>- расходы на оплату труда адвоката, участвовавшего в уголовном деле по назначению;</w:t>
      </w:r>
    </w:p>
    <w:p w:rsidR="004D04B7" w:rsidRPr="00C30CB9" w:rsidRDefault="004D04B7" w:rsidP="00C30CB9">
      <w:pPr>
        <w:pStyle w:val="1"/>
        <w:spacing w:line="240" w:lineRule="auto"/>
        <w:ind w:firstLine="720"/>
        <w:rPr>
          <w:sz w:val="28"/>
          <w:szCs w:val="28"/>
        </w:rPr>
      </w:pPr>
      <w:r w:rsidRPr="00C30CB9">
        <w:rPr>
          <w:sz w:val="28"/>
          <w:szCs w:val="28"/>
        </w:rPr>
        <w:t>- процессуальные издержки в случае реабилитации лица;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 процессуальные издержки в случае имущественной несостоятельности лица, с которого они должны быть взысканы. Уголовно-процессуальными издержками являются подлежащие возмещению расходы привлекаемых к участию в деле лиц (кроме подозреваемого и обвиняемого), которые эти лица вынуждены понести непосредственно в связи с производством по данному уголовному делу.</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Процессуальные издержки следует отличать от:</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а) Иных материальных затрат на уголовное судопроизводство в виде расходов государства на органы, ведущие уголовный процесс (заработная плата судей, прокуроров, следователей, дознавателей, штатных экспертов и правоохранительных органов; их канцелярские, почтовые, транспортные расходы; расходы на оперативно-розыскную деятельность, содержание следственных изоляторов, питание заключенных и др.).</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б) От ущерба, причиненного преступлением. Этот ущерб возмещается по гражданскому иску в уголовном деле (ст. 44 УПК) или в порядке гражданского судопроизводства. Так, расходы потерпевшего на лечение, его родственников - на погребение (если оно не связано с предшествующей эксгумацией), утраченный потерпевшим в связи с травмой заработок не относятся к процессуальным издержкам.</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в) От ущерба, причиненного необоснованным уголовным преследованием и незаконным применением мер процессуального принуждения. Этот ущерб возмещается в порядке реабилитации. Так, расходы подозреваемого и обвиняемого, связанные с явкой по вызову, не относятся к процессуальным издержкам.</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По общему правилу издержки возмещаются за счет средств федерального бюджета, то есть расходы привлекаемых к участию в деле лиц компенсируются денежными средствами, списываемыми со специальных счетов органов, ведущих процесс.</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В уголовно-процессуальном законодательстве впервые закреплена возможность возмещения издержек за счет средств участников уголовного процесса (ст. 131 УПК). Эту норму необходимо толковать ограничительно:</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А) Издержки могут быть возмещены за счет средств только тех участников процесса, которые относятся к стороне обвинения (потерпевшего, частного обвинителя, гражданского истца) или к стороне защиты (подозреваемого, обвиняемого, гражданского ответчика).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Б) Издержки могут быть возмещены за счет сторон только при их согласии на это.</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Часть 2 ст. 131 УПК предусматривает виды процессуальных издержек: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1. К процессуальным издержкам относятся денежные суммы, выплачиваемые потерпевшему, свидетелю, их законным представителям, эксперту, специалисту, переводчику, понятым на покрытие расходов, связанных с явкой по вызову в органы расследования или суд и проживанием. К расходам по явке относится стоимость проезда к месту вызова и обратно, расходы по найму жилого помещения и суточные.</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2. К процессуальным издержкам относятся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постоянной заработной платы или за отвлечение их от обычных занятий, за время, затраченное ими в связи с вызовом в орган дознания, к следователю, прокурору или в суд.</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Таким образом, работник на время исполнения государственных или общественных обязанностей освобождается от работы на период выполнения этих обязанностей; за ним сохраняется место работы (должность). При этом Трудовой Кодекс РФ не обязывает работодателя сохранять работнику средний заработок.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В этом случае работнику, вызываемому в качестве потерпевшего, свидетеля, их законных представителей, понятого, возмещаются процессуальные издержки - недополученная им заработная плата за время, затраченное в связи с вызовом в орган дознания, к следователю, прокурору или в суд, за счет средств федерального бюджета либо за счет средств участников уголовного судопроизводства.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За некоторыми государственными служащими часть или вся зарплата может сохраниться. Такой сохраненный заработок в процессуальные издержки не входит.</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За отвлечение от обычных занятий принято выплачивать еще один размер суточных, в добавление к тем суточным, которые выплачиваются по п. 1 ч. 2 ст. 131 УПК, в связи с явкой. Если постоянный дневной заработок меньше суточных, то представляется правильным по желанию участника процесса выплачивать ему суточные.</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3. Вознаграждение, выплачиваемое эксперту, переводчику, специалисту относится к процессуальным издержкам, если эти лица выполняли процессуальные обязанности не по служебному заданию. Это означает, что лично эксперту, переводчику и специалисту выплачиваются суммы при заключении с ними договора органом, ведущим уголовный процесс. Договором устанавливается размер и порядок оплаты труда частного эксперта, специалиста и переводчика в зависимости от «рыночной» стоимости такого рода работы в данной местности.</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По договору или общим правилам гражданского права при некачественном выполнении обязанностей сумма оплаты может быть уменьшена.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Если уголовно-процессуальные обязанности эксперта, специалиста или переводчика одновременно являются его трудовыми (служебными) обязанностями, то к процессуальным издержкам могут быть отнесены суммы, выплачиваемые работодателям этих лиц (п. 7, 9 ч. 2 ст. 131, ч. 3 ст. 132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Если эксперт, переводчик или специалист исполняют процессуальные обязанности как сотрудники правоохранительных органов, то оплата их труда вообще не относится к процессуальным издержкам.</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4. В числе процессуальных издержек предусмотрены и суммы, выплачиваемые адвокату за оказание им юридической помощи по назначению органов, ведущих процесс. При этом адвокат может участвовать в деле как в качестве защитника (ст. 50 УПК), так и в качестве представителя потерпевшего. Потерпевшему компенсируются его затраты на оплату представителя. Процессуальный закон не запрещает органам расследования или суду назначить потерпевшему и «бесплатного» для него представителя (ч. 3 ст. 42 УПК). Расходы на участие в деле адвоката в качестве защитника по назначению возмещаются за счет средств федерального бюджета.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5. Суммы, выплаченные третьим лицам за хранение и пересылку вещественных доказательств. Такие издержки возникают, когда в органах расследования и суде нет возможности хранить вещественные доказательства в силу их количества, громоздкости, необходимости в особых условиях хранения.</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К данным расходам относятся затраты на хранение объектов исследований в государственном судебно-экспертном учреждении после окончания производства судебной экспертизы сверх установленных сроков.</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К данным расходам можно отнести и затраты участников процесса на хранение будущих вещественных доказательств (например, оплата стоянки поврежденного в результате преступления автомобиля до его признания вещественным доказательством).</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6. Суммы, израсходованные на производство судебной экспертизы в экспертных учреждениях, являются процессуальными издержками, если экспертное учреждение не является структурным подразделением органов, ведущих процесс. Так, расходы экспертно-криминалистических подразделений органов внутренних дел не возмещаются в качестве издержек.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Данная норма предназначена, прежде всего, для негосударственных экспертных учреждений, с которыми заключается договор.</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Правом по рассмотрению ходатайства о временном отстранении обвиняемого от должности порядке ст. 114 УПК обладает судья, который принимает двоякое решение: либо удовлетворяет поступившее ходатайство, либо отказывает в этом. В том и другом случае он выносит мотивированное постановление. Если у суда имеются достаточные основания для удовлетворения согласованного с прокурором ходатайства органов дознания и следствия о временном отстранении обвиняемого от должности, ему выплачивается ежемесячное государственное пособие в размере 5 минимальных размеров оплаты труда, входящее в число процессуальных издержек.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Это пособие назначается при условиях:</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а) Обвиняемый не заключен под стражу. При содержании под стражей обвиняемый «автоматически» отстраняется от выполнения трудовых обязанностей и его пребывание в следственном изоляторе финансируется за счет средств федерального бюджета, которые не относятся к процессуальным издержкам. При помещении обвиняемого под домашний арест как правило отстранение от должности так же не применяется, однако проживание и питание обвиняемого ни кем не оплачивается. В то же время он теряет свой заработок.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б) За обвиняемым не сохраняется его заработок по трудовому законодательству.</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Закон предусматривает не исчерпывающий перечень процессуальных издержек. Поэтому принципиальное значение имеет постановление Пленума Верховного Суда СССР от 26 сентября 1973 года №8, в редакции от 21 декабря 1993 года, «О судебной практике по применению законодательства о взыскании судебных издержек по уголовным делам».</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Иные расходы для включения их в процессуальные издержки должны соответствовать признакам издержек и быть предусмотрены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К иным расходам по п. 9 ч. 2 ст. 131 могут быть отнесены:</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а) Расходы, непосредственно связанные с собиранием и исследованием доказательств не подпадающие под вышеуказанные случаи: возмещение стоимости вещей, подвергшихся порче или уничтожению при производстве следственных экспериментов или экспертиз; затраты на возмещение расходов лицам, предъявляемым на опознание (кроме обвиняемых); возмещение стоимости поврежденного имущества при законном обыске (ч. 6 ст. 182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б) Расходы сторон на: отыскание и представление доказательств (ч. 2-3 ст. 86 УПК); юридическую помощь, оказываемую не адвокатами, или адвокатами по соглашению (ч. 3 ст. 42, ст. 45 УПК); снятие копий с материалов уголовного дела (п. 12 ч. 2 ст. 42 УПК); погребение после эксгумации (ч. 5 ст. 178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в) Расходы на принятие мер попечения о детях, об иждивенцах подозреваемого или обвиняемого и мер по обеспечению сохранности его имущества (ст. 160 УПК). В частности такие меры могут быть приняты по договору (например, охрана частного дома обвиняемого, заключенного под стражу).</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Процессуальные издержки выплачиваются по постановлению дознавателя, следователя, прокурора или судьи либо по определению суда (ч.3 ст.131 УПК Р</w:t>
      </w:r>
      <w:r>
        <w:rPr>
          <w:rFonts w:ascii="Times New Roman" w:hAnsi="Times New Roman" w:cs="Times New Roman"/>
          <w:sz w:val="28"/>
          <w:szCs w:val="28"/>
        </w:rPr>
        <w:t>Б</w:t>
      </w:r>
      <w:r w:rsidRPr="00C30CB9">
        <w:rPr>
          <w:rFonts w:ascii="Times New Roman" w:hAnsi="Times New Roman" w:cs="Times New Roman"/>
          <w:sz w:val="28"/>
          <w:szCs w:val="28"/>
        </w:rPr>
        <w:t>).</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Порядок возмещения процессуальных издержек в ч. 3 ст. 131 определен лишь в общем виде. Подробнее он регулируется подзаконными нормативными актами. Порядок возмещения издержек включает в себя следующее:</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Лицам, осуществляющим расходы, предусмотренные ст. 131 УПК, должно быть разъяснено право на возмещение расходов и порядок их возмещения. Это частично реализуется в содержании бланка повестки (форма № 26 Инструкции по делопроизводству в районном суде). Следует включить в бланки постановления о признании потерпевшим, протокол допроса свидетеля и другие документы соответствующий текст.</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Для возмещения издержек в большинстве случаев требуется инициатива участников процесса (заявление, ходатайство) с приложением подтверждающих расходы документов.</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Размер издержек должен быть установлен с помощью уголовно-процессуальных доказательств.</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Суммы в возмещение издержек выплачиваются по мотивированному постановлению дознавателя, следователя, прокурора или судьи либо определению суда.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Потерпевшим, свидетелям, их законным представителям, экспертам, специалистам, переводчикам и понятым расходы должны возмещаться из средств, специально отпускаемых по смете на эти цели, немедленно по выполнении данными лицами своих обязанностей независимо от фактического получения и взыскания издержек с осужденных по уголовным делам.</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Если свидетель, потерпевший, их законный представитель, эксперт, переводчик, специалист, понятой является военнослужащим, то его расходы и вознаграждение возмещаются войсковым частям по их требованию.</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Если адвокат участвует в деле по назначению длительное время, то на практике оплата его услуг производится помесячно.</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При отказе или задержке в выплате средств заинтересованные лица вправе обжаловать действия органов расследования (ст. 123-125 УПК) и взыскать денежные средства в порядке гражданского судопроизводства.</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Расходы по заключенным договорам возмещаются в предусмотренном этими договорами порядке, в том числе и до выполнения процессуальных обязанностей.</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Если процессуальные издержки возмещаются стороной по ее ходатайству, то это должно быть отражено в постановлении (определении).</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Вид и размер процессуальных издержек (возмещенных и еще не возмещенных) должны быть отражены в соответствующих справках, прилагаемых к обвинительному заключению или обвинительному акту (приложение № 79 к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Процессуальные издержки в соответствии со ст. 132 УПК взыскиваются в доход государства с лиц, в отношении которых вынесен обвинительный приговор, в том числе и освобожденных от наказания. В том случае, если суд (судья) приходит к выводу о необходимости принятия такого решения, то в приговоре суда он обязан привести его мотивы.</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При осуждении по делу нескольких лиц процессуальные издержки взыскиваются с осужденных в долевом порядке с учетом вины, степени ответственности и имущественного положения каждого.</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Основными критериями при решении вопроса о взыскании судебных издержек с осужденного являются его вина в совершении инкриминируемого преступления, степень ответственности за совершенное деяние и его имущественное положение.</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С учётом этих критериев и должны решаться затронутые вопросы в следующих правовых ситуациях:</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А) при оправдании подсудимого по делам, возбуждаемым не иначе как по жалобе потерпевшего, судебные издержки могут быть возложены полностью или частично на лицо, по жалобе которого было начато производство по делу (ч. 9 ст. 132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Б) при прекращении судьёй дел частного обвинения за примирением сторон судебные издержки взыскиваются с одной или обеих сторон ( ч.9 ст.132 УПК).</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В) по делам несовершеннолетних, признанных виновными в совершении преступления и с учетом их имущественного положения, судебные издержки могут быть возложены на родителей или иных лиц, их замещающих ( ч.8 ст.132 УПК). Судебные издержки подлежат взысканию в доход государства, а не в пользу конкретных лиц и организаций.</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w:t>
      </w:r>
    </w:p>
    <w:p w:rsidR="004D04B7" w:rsidRDefault="004D04B7">
      <w:pPr>
        <w:rPr>
          <w:rFonts w:ascii="Times New Roman" w:hAnsi="Times New Roman"/>
          <w:sz w:val="28"/>
          <w:szCs w:val="28"/>
          <w:lang w:eastAsia="ru-RU"/>
        </w:rPr>
      </w:pPr>
    </w:p>
    <w:p w:rsidR="004D04B7" w:rsidRDefault="004D04B7">
      <w:pPr>
        <w:rPr>
          <w:rFonts w:ascii="Times New Roman" w:hAnsi="Times New Roman"/>
          <w:sz w:val="28"/>
          <w:szCs w:val="28"/>
        </w:rPr>
      </w:pPr>
      <w:r>
        <w:rPr>
          <w:rFonts w:ascii="Arial" w:hAnsi="Arial" w:cs="Arial"/>
          <w:sz w:val="18"/>
          <w:szCs w:val="18"/>
          <w:lang w:eastAsia="ru-RU"/>
        </w:rPr>
        <w:t xml:space="preserve"> </w:t>
      </w:r>
      <w:r w:rsidRPr="00DF47D2">
        <w:rPr>
          <w:rFonts w:ascii="Arial" w:hAnsi="Arial" w:cs="Arial"/>
          <w:sz w:val="18"/>
          <w:szCs w:val="18"/>
          <w:lang w:eastAsia="ru-RU"/>
        </w:rPr>
        <w:t xml:space="preserve"> </w:t>
      </w:r>
      <w:r>
        <w:rPr>
          <w:rFonts w:ascii="Times New Roman" w:hAnsi="Times New Roman"/>
          <w:sz w:val="28"/>
          <w:szCs w:val="28"/>
        </w:rPr>
        <w:t>2.</w:t>
      </w:r>
      <w:r w:rsidRPr="00C30CB9">
        <w:rPr>
          <w:rFonts w:ascii="Times New Roman" w:hAnsi="Times New Roman"/>
          <w:sz w:val="28"/>
          <w:szCs w:val="28"/>
        </w:rPr>
        <w:t xml:space="preserve"> Понятие, задачи и значение стадии исполнения приговора</w:t>
      </w:r>
    </w:p>
    <w:p w:rsidR="004D04B7" w:rsidRPr="00C30CB9" w:rsidRDefault="004D04B7" w:rsidP="00C30CB9">
      <w:pPr>
        <w:ind w:firstLine="709"/>
        <w:jc w:val="both"/>
      </w:pPr>
      <w:r w:rsidRPr="00C30CB9">
        <w:rPr>
          <w:rFonts w:ascii="Times New Roman" w:hAnsi="Times New Roman"/>
          <w:i/>
          <w:sz w:val="28"/>
          <w:szCs w:val="28"/>
        </w:rPr>
        <w:t>Исполнение приговора</w:t>
      </w:r>
      <w:r w:rsidRPr="00C30CB9">
        <w:rPr>
          <w:rFonts w:ascii="Times New Roman" w:hAnsi="Times New Roman"/>
          <w:sz w:val="28"/>
          <w:szCs w:val="28"/>
        </w:rPr>
        <w:t xml:space="preserve"> — урегулированная процессуальным законом деятельность суда при участии иных субъектов уголовного процесса; гражданских и юридических лиц по обращению приговора к исполнению, контролю за его исполнением, рассмотрению вопросов, связанных с приведением приговора в исполнение, а также непосредственному исполнению некоторых приговоров.</w:t>
      </w:r>
    </w:p>
    <w:p w:rsidR="004D04B7" w:rsidRDefault="004D04B7" w:rsidP="00C30CB9">
      <w:pPr>
        <w:ind w:firstLine="709"/>
        <w:jc w:val="both"/>
        <w:rPr>
          <w:rFonts w:ascii="Times New Roman" w:hAnsi="Times New Roman"/>
          <w:sz w:val="28"/>
          <w:szCs w:val="28"/>
        </w:rPr>
      </w:pPr>
      <w:r w:rsidRPr="00C30CB9">
        <w:rPr>
          <w:rFonts w:ascii="Times New Roman" w:hAnsi="Times New Roman"/>
          <w:sz w:val="28"/>
          <w:szCs w:val="28"/>
        </w:rPr>
        <w:t>Значение стадии исполнения приговора заключается в том, что именно на этом этапе, во-первых, совершаются процессуальные действия, обеспечивающие начало и фактическую реализацию содержащихся в приговоре решений; во-вторых, разрешаются различные вопросы, возникающие при исполнении приговора, что способствует эффективному применению уголовного наказания для исправления осужденных; в-третьих, рассматривая в судебных заседаниях представления учреждений и органов, исполняющих наказания (об изменении вида исправительного учреждения, освобождении от наказания в связи с болезнью, условно-досрочном освобождении от наказания и др.), ходатайства и заявления осужденных (например, об отсрочке исполнения приговора, снятии судимости), суд осуществляет контроль за ходом исполнения приговоров.</w:t>
      </w:r>
      <w:r>
        <w:rPr>
          <w:rFonts w:ascii="Times New Roman" w:hAnsi="Times New Roman"/>
          <w:sz w:val="28"/>
          <w:szCs w:val="28"/>
        </w:rPr>
        <w:t xml:space="preserve"> </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Моментом начала стадии исполнения приговора является в одних случаях вступление приговора, определения или постановления в законную силу. Таких случаев в судебной практике большинство. В других случаях началом стадии исполнения приговора является момент провозглашения приговора суда, влекущего немедленное освобождение подсудимого из-под стражи.</w:t>
      </w:r>
      <w:r>
        <w:rPr>
          <w:rFonts w:ascii="Times New Roman" w:hAnsi="Times New Roman"/>
          <w:sz w:val="28"/>
          <w:szCs w:val="28"/>
        </w:rPr>
        <w:t xml:space="preserve"> </w:t>
      </w:r>
      <w:r w:rsidRPr="00C30CB9">
        <w:rPr>
          <w:rFonts w:ascii="Times New Roman" w:hAnsi="Times New Roman"/>
          <w:sz w:val="28"/>
          <w:szCs w:val="28"/>
        </w:rPr>
        <w:t>Приговор вступает в законную силу по истечении срока на апелляционное или кассационное обжалование или опротестование, если он не был обжалован и опротестован (ст. 390 УПК). В случае принесения кассационной жалобы или протеста приговор, если он не отменен, вступает в законную силу после рассмотрения дела вышестоящим судом. Вступившие в законную силу приговоры, определения и постановления суда обязательны для всех предприятий, учреждений и организаций, должностных лиц и граждан и подлежат неукоснительному исполнению (ст. 392 УПК). Исключительность, обязательность, исполнимость — свойства вступившего в законную силу судебного решения.</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Заканчивается стадия исполнения приговора после совершения процессуальных действий и разрешения всех процессуальных вопросов, которые могут возникать при исполнении приговора. При этом стадия исполнения приговора по своему содержанию и срокам не совпадает с исполнением наказания. Эти институты регулируются различными отраслями права (стадия исполнения приговора — уголовно-процессуальным, исполнение наказания — уголовно-исполнительным) и существуют в правовой системе параллельно.</w:t>
      </w:r>
      <w:r>
        <w:rPr>
          <w:rFonts w:ascii="Times New Roman" w:hAnsi="Times New Roman"/>
          <w:sz w:val="28"/>
          <w:szCs w:val="28"/>
        </w:rPr>
        <w:t xml:space="preserve"> </w:t>
      </w:r>
      <w:r w:rsidRPr="00C30CB9">
        <w:rPr>
          <w:rFonts w:ascii="Times New Roman" w:hAnsi="Times New Roman"/>
          <w:sz w:val="28"/>
          <w:szCs w:val="28"/>
        </w:rPr>
        <w:t>Исполнение предписаний приговора и иных судебных решений осуществляется в соответствии с нормами Уголовного и Уголовно-исполнительного кодексов. Однако во многих случаях для обеспечения исполнения приговора и создания соответствующих условий для реализации уголовной ответственности требуется рассмотрение судом вопросов, возникающих в стадии исполнения приговора.</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Содержание стадии исполнения приговора — уголовно-процессуальная деятельность суда по:</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а)  обращению приговора к исполнению;</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б)  контролю за приведением приговора в исполнение;</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в)  непосредственному исполнению оправдательных приговоров либо приговоров, освобождающих подсудимого от наказания в виде немедленного освобождения его из-под стражи в зале судебного заседания;</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г)   разрешению вопросов, связанных с приведением приговора в исполнение.</w:t>
      </w:r>
    </w:p>
    <w:p w:rsidR="004D04B7" w:rsidRPr="00C30CB9" w:rsidRDefault="004D04B7" w:rsidP="00C30CB9">
      <w:pPr>
        <w:ind w:firstLine="709"/>
        <w:jc w:val="both"/>
        <w:rPr>
          <w:rFonts w:ascii="Times New Roman" w:hAnsi="Times New Roman"/>
          <w:sz w:val="28"/>
          <w:szCs w:val="28"/>
        </w:rPr>
      </w:pPr>
      <w:r w:rsidRPr="00C30CB9">
        <w:rPr>
          <w:rFonts w:ascii="Times New Roman" w:hAnsi="Times New Roman"/>
          <w:sz w:val="28"/>
          <w:szCs w:val="28"/>
        </w:rPr>
        <w:t>При исполнении приговоров по конкретным делам некоторые из перечисленных действий могут отсутствовать</w:t>
      </w:r>
      <w:r w:rsidRPr="00C30CB9">
        <w:rPr>
          <w:rFonts w:ascii="Times New Roman" w:hAnsi="Times New Roman"/>
          <w:sz w:val="28"/>
          <w:szCs w:val="28"/>
          <w:lang w:eastAsia="ru-RU"/>
        </w:rPr>
        <w:t>, значение и задачи стадии исполнения приговора.</w:t>
      </w:r>
    </w:p>
    <w:p w:rsidR="004D04B7" w:rsidRDefault="004D04B7">
      <w:pPr>
        <w:rPr>
          <w:rFonts w:ascii="Times New Roman" w:hAnsi="Times New Roman"/>
          <w:sz w:val="28"/>
          <w:szCs w:val="28"/>
        </w:rPr>
      </w:pPr>
    </w:p>
    <w:p w:rsidR="004D04B7" w:rsidRDefault="004D04B7">
      <w:pPr>
        <w:rPr>
          <w:rFonts w:ascii="Times New Roman" w:hAnsi="Times New Roman"/>
          <w:sz w:val="28"/>
          <w:szCs w:val="28"/>
        </w:rPr>
      </w:pPr>
    </w:p>
    <w:p w:rsidR="004D04B7" w:rsidRDefault="004D04B7">
      <w:pPr>
        <w:rPr>
          <w:rFonts w:ascii="Times New Roman" w:hAnsi="Times New Roman"/>
          <w:sz w:val="28"/>
          <w:szCs w:val="28"/>
        </w:rPr>
      </w:pPr>
    </w:p>
    <w:p w:rsidR="004D04B7" w:rsidRDefault="004D04B7">
      <w:pPr>
        <w:rPr>
          <w:rFonts w:ascii="Times New Roman" w:hAnsi="Times New Roman"/>
          <w:sz w:val="28"/>
          <w:szCs w:val="28"/>
        </w:rPr>
      </w:pPr>
      <w:r>
        <w:rPr>
          <w:rFonts w:ascii="Times New Roman" w:hAnsi="Times New Roman"/>
          <w:sz w:val="28"/>
          <w:szCs w:val="28"/>
        </w:rPr>
        <w:t xml:space="preserve"> 3.Задача </w:t>
      </w:r>
    </w:p>
    <w:p w:rsidR="004D04B7" w:rsidRDefault="004D04B7">
      <w:pPr>
        <w:rPr>
          <w:rFonts w:ascii="Times New Roman" w:hAnsi="Times New Roman"/>
          <w:sz w:val="28"/>
          <w:szCs w:val="28"/>
        </w:rPr>
      </w:pPr>
      <w:r w:rsidRPr="00C30CB9">
        <w:rPr>
          <w:rFonts w:ascii="Times New Roman" w:hAnsi="Times New Roman"/>
          <w:sz w:val="28"/>
          <w:szCs w:val="28"/>
          <w:lang w:eastAsia="ru-RU"/>
        </w:rPr>
        <w:t>От дома 2 по ул. Тенистой угнан мотоцикл ма</w:t>
      </w:r>
      <w:r>
        <w:rPr>
          <w:rFonts w:ascii="Times New Roman" w:hAnsi="Times New Roman"/>
          <w:sz w:val="28"/>
          <w:szCs w:val="28"/>
          <w:lang w:eastAsia="ru-RU"/>
        </w:rPr>
        <w:t xml:space="preserve">рки "Кавасаки", принадлежащий </w:t>
      </w:r>
      <w:r w:rsidRPr="00C30CB9">
        <w:rPr>
          <w:rFonts w:ascii="Times New Roman" w:hAnsi="Times New Roman"/>
          <w:sz w:val="28"/>
          <w:szCs w:val="28"/>
          <w:lang w:eastAsia="ru-RU"/>
        </w:rPr>
        <w:t>Фомину. На второй день мотоцикл был обнаружен</w:t>
      </w:r>
      <w:r>
        <w:rPr>
          <w:rFonts w:ascii="Times New Roman" w:hAnsi="Times New Roman"/>
          <w:sz w:val="28"/>
          <w:szCs w:val="28"/>
          <w:lang w:eastAsia="ru-RU"/>
        </w:rPr>
        <w:t xml:space="preserve"> на ул. Захарова, где проживал </w:t>
      </w:r>
      <w:r w:rsidRPr="00C30CB9">
        <w:rPr>
          <w:rFonts w:ascii="Times New Roman" w:hAnsi="Times New Roman"/>
          <w:sz w:val="28"/>
          <w:szCs w:val="28"/>
          <w:lang w:eastAsia="ru-RU"/>
        </w:rPr>
        <w:t xml:space="preserve"> ранее судимый за угон автотранспортных</w:t>
      </w:r>
      <w:r>
        <w:rPr>
          <w:rFonts w:ascii="Times New Roman" w:hAnsi="Times New Roman"/>
          <w:sz w:val="28"/>
          <w:szCs w:val="28"/>
          <w:lang w:eastAsia="ru-RU"/>
        </w:rPr>
        <w:t xml:space="preserve"> средств Агеев. Произведя ряд </w:t>
      </w:r>
      <w:r w:rsidRPr="00C30CB9">
        <w:rPr>
          <w:rFonts w:ascii="Times New Roman" w:hAnsi="Times New Roman"/>
          <w:sz w:val="28"/>
          <w:szCs w:val="28"/>
          <w:lang w:eastAsia="ru-RU"/>
        </w:rPr>
        <w:t>следственных действий и, собрав достаточные доказательства, след</w:t>
      </w:r>
      <w:r>
        <w:rPr>
          <w:rFonts w:ascii="Times New Roman" w:hAnsi="Times New Roman"/>
          <w:sz w:val="28"/>
          <w:szCs w:val="28"/>
          <w:lang w:eastAsia="ru-RU"/>
        </w:rPr>
        <w:t xml:space="preserve">ователь пришел </w:t>
      </w:r>
      <w:r w:rsidRPr="00C30CB9">
        <w:rPr>
          <w:rFonts w:ascii="Times New Roman" w:hAnsi="Times New Roman"/>
          <w:sz w:val="28"/>
          <w:szCs w:val="28"/>
          <w:lang w:eastAsia="ru-RU"/>
        </w:rPr>
        <w:t xml:space="preserve"> к убеждению, что угон мотоцикла совершил Агеев</w:t>
      </w:r>
      <w:r>
        <w:rPr>
          <w:rFonts w:ascii="Times New Roman" w:hAnsi="Times New Roman"/>
          <w:sz w:val="28"/>
          <w:szCs w:val="28"/>
          <w:lang w:eastAsia="ru-RU"/>
        </w:rPr>
        <w:t xml:space="preserve">, и предъявил ему обвинение в </w:t>
      </w:r>
      <w:r w:rsidRPr="00C30CB9">
        <w:rPr>
          <w:rFonts w:ascii="Times New Roman" w:hAnsi="Times New Roman"/>
          <w:sz w:val="28"/>
          <w:szCs w:val="28"/>
          <w:lang w:eastAsia="ru-RU"/>
        </w:rPr>
        <w:t>совершении указанного преступления. Будучи допрош</w:t>
      </w:r>
      <w:r>
        <w:rPr>
          <w:rFonts w:ascii="Times New Roman" w:hAnsi="Times New Roman"/>
          <w:sz w:val="28"/>
          <w:szCs w:val="28"/>
          <w:lang w:eastAsia="ru-RU"/>
        </w:rPr>
        <w:t xml:space="preserve">енным в качестве обвиняемого, </w:t>
      </w:r>
      <w:r w:rsidRPr="00C30CB9">
        <w:rPr>
          <w:rFonts w:ascii="Times New Roman" w:hAnsi="Times New Roman"/>
          <w:sz w:val="28"/>
          <w:szCs w:val="28"/>
          <w:lang w:eastAsia="ru-RU"/>
        </w:rPr>
        <w:t xml:space="preserve">Агеев виновным себя не признал и пояснил, что в </w:t>
      </w:r>
      <w:r>
        <w:rPr>
          <w:rFonts w:ascii="Times New Roman" w:hAnsi="Times New Roman"/>
          <w:sz w:val="28"/>
          <w:szCs w:val="28"/>
          <w:lang w:eastAsia="ru-RU"/>
        </w:rPr>
        <w:t>названный день угона мотоцикла</w:t>
      </w:r>
      <w:r>
        <w:rPr>
          <w:rFonts w:ascii="Times New Roman" w:hAnsi="Times New Roman"/>
          <w:sz w:val="28"/>
          <w:szCs w:val="28"/>
          <w:lang w:eastAsia="ru-RU"/>
        </w:rPr>
        <w:br/>
      </w:r>
      <w:r w:rsidRPr="00C30CB9">
        <w:rPr>
          <w:rFonts w:ascii="Times New Roman" w:hAnsi="Times New Roman"/>
          <w:sz w:val="28"/>
          <w:szCs w:val="28"/>
          <w:lang w:eastAsia="ru-RU"/>
        </w:rPr>
        <w:t>находился на пляже, посещал кинотеа</w:t>
      </w:r>
      <w:r>
        <w:rPr>
          <w:rFonts w:ascii="Times New Roman" w:hAnsi="Times New Roman"/>
          <w:sz w:val="28"/>
          <w:szCs w:val="28"/>
          <w:lang w:eastAsia="ru-RU"/>
        </w:rPr>
        <w:t>тр, бесцельно ходил по городу.</w:t>
      </w:r>
      <w:r>
        <w:rPr>
          <w:rFonts w:ascii="Times New Roman" w:hAnsi="Times New Roman"/>
          <w:sz w:val="28"/>
          <w:szCs w:val="28"/>
          <w:lang w:eastAsia="ru-RU"/>
        </w:rPr>
        <w:br/>
      </w:r>
      <w:r w:rsidRPr="00C30CB9">
        <w:rPr>
          <w:rFonts w:ascii="Times New Roman" w:hAnsi="Times New Roman"/>
          <w:sz w:val="28"/>
          <w:szCs w:val="28"/>
          <w:lang w:eastAsia="ru-RU"/>
        </w:rPr>
        <w:t xml:space="preserve"> Следователь предложил Агееву найти и п</w:t>
      </w:r>
      <w:r>
        <w:rPr>
          <w:rFonts w:ascii="Times New Roman" w:hAnsi="Times New Roman"/>
          <w:sz w:val="28"/>
          <w:szCs w:val="28"/>
          <w:lang w:eastAsia="ru-RU"/>
        </w:rPr>
        <w:t>ривести для допроса в качестве</w:t>
      </w:r>
      <w:r>
        <w:rPr>
          <w:rFonts w:ascii="Times New Roman" w:hAnsi="Times New Roman"/>
          <w:sz w:val="28"/>
          <w:szCs w:val="28"/>
          <w:lang w:eastAsia="ru-RU"/>
        </w:rPr>
        <w:br/>
      </w:r>
      <w:r w:rsidRPr="00C30CB9">
        <w:rPr>
          <w:rFonts w:ascii="Times New Roman" w:hAnsi="Times New Roman"/>
          <w:sz w:val="28"/>
          <w:szCs w:val="28"/>
          <w:lang w:eastAsia="ru-RU"/>
        </w:rPr>
        <w:t xml:space="preserve"> свидетелей лиц, которые могут </w:t>
      </w:r>
      <w:r>
        <w:rPr>
          <w:rFonts w:ascii="Times New Roman" w:hAnsi="Times New Roman"/>
          <w:sz w:val="28"/>
          <w:szCs w:val="28"/>
          <w:lang w:eastAsia="ru-RU"/>
        </w:rPr>
        <w:t xml:space="preserve">подтвердить его невиновность. </w:t>
      </w:r>
      <w:r>
        <w:rPr>
          <w:rFonts w:ascii="Times New Roman" w:hAnsi="Times New Roman"/>
          <w:sz w:val="28"/>
          <w:szCs w:val="28"/>
          <w:lang w:eastAsia="ru-RU"/>
        </w:rPr>
        <w:br/>
        <w:t xml:space="preserve"> Вопрос:</w:t>
      </w:r>
      <w:r>
        <w:rPr>
          <w:rFonts w:ascii="Times New Roman" w:hAnsi="Times New Roman"/>
          <w:sz w:val="28"/>
          <w:szCs w:val="28"/>
          <w:lang w:eastAsia="ru-RU"/>
        </w:rPr>
        <w:br/>
      </w:r>
      <w:r w:rsidRPr="00C30CB9">
        <w:rPr>
          <w:rFonts w:ascii="Times New Roman" w:hAnsi="Times New Roman"/>
          <w:sz w:val="28"/>
          <w:szCs w:val="28"/>
          <w:lang w:eastAsia="ru-RU"/>
        </w:rPr>
        <w:t xml:space="preserve"> Обязан ли обвиняемый доказывать свою невиновность?</w:t>
      </w:r>
      <w:r w:rsidRPr="00C30CB9">
        <w:rPr>
          <w:rFonts w:ascii="Times New Roman" w:hAnsi="Times New Roman"/>
          <w:sz w:val="28"/>
          <w:szCs w:val="28"/>
        </w:rPr>
        <w:t xml:space="preserve"> Обвиняемый не обязан доказывать свою невиновность.</w:t>
      </w:r>
    </w:p>
    <w:p w:rsidR="004D04B7" w:rsidRDefault="004D04B7">
      <w:pPr>
        <w:rPr>
          <w:rFonts w:ascii="Times New Roman" w:hAnsi="Times New Roman"/>
          <w:sz w:val="28"/>
          <w:szCs w:val="28"/>
        </w:rPr>
      </w:pPr>
      <w:r>
        <w:rPr>
          <w:rFonts w:ascii="Times New Roman" w:hAnsi="Times New Roman"/>
          <w:sz w:val="28"/>
          <w:szCs w:val="28"/>
        </w:rPr>
        <w:t xml:space="preserve">Это означает, </w:t>
      </w:r>
      <w:r w:rsidRPr="00C30CB9">
        <w:rPr>
          <w:rFonts w:ascii="Times New Roman" w:hAnsi="Times New Roman"/>
          <w:sz w:val="28"/>
          <w:szCs w:val="28"/>
        </w:rPr>
        <w:t>что обвиняемый не несет ни юридич</w:t>
      </w:r>
      <w:r>
        <w:rPr>
          <w:rFonts w:ascii="Times New Roman" w:hAnsi="Times New Roman"/>
          <w:sz w:val="28"/>
          <w:szCs w:val="28"/>
        </w:rPr>
        <w:t xml:space="preserve">еской, ни фактической (в смысле </w:t>
      </w:r>
      <w:r w:rsidRPr="00C30CB9">
        <w:rPr>
          <w:rFonts w:ascii="Times New Roman" w:hAnsi="Times New Roman"/>
          <w:sz w:val="28"/>
          <w:szCs w:val="28"/>
        </w:rPr>
        <w:t>неблагоприятных последствий) обязанност</w:t>
      </w:r>
      <w:r>
        <w:rPr>
          <w:rFonts w:ascii="Times New Roman" w:hAnsi="Times New Roman"/>
          <w:sz w:val="28"/>
          <w:szCs w:val="28"/>
        </w:rPr>
        <w:t xml:space="preserve">и представлять доказательства в </w:t>
      </w:r>
      <w:r w:rsidRPr="00C30CB9">
        <w:rPr>
          <w:rFonts w:ascii="Times New Roman" w:hAnsi="Times New Roman"/>
          <w:sz w:val="28"/>
          <w:szCs w:val="28"/>
        </w:rPr>
        <w:t xml:space="preserve">подтверждение своей невиновности. Решение суда </w:t>
      </w:r>
      <w:r>
        <w:rPr>
          <w:rFonts w:ascii="Times New Roman" w:hAnsi="Times New Roman"/>
          <w:sz w:val="28"/>
          <w:szCs w:val="28"/>
        </w:rPr>
        <w:t xml:space="preserve">о виновности обвиняемого не </w:t>
      </w:r>
      <w:r w:rsidRPr="00C30CB9">
        <w:rPr>
          <w:rFonts w:ascii="Times New Roman" w:hAnsi="Times New Roman"/>
          <w:sz w:val="28"/>
          <w:szCs w:val="28"/>
        </w:rPr>
        <w:t xml:space="preserve">может основываться на том, что обвиняемый </w:t>
      </w:r>
      <w:r>
        <w:rPr>
          <w:rFonts w:ascii="Times New Roman" w:hAnsi="Times New Roman"/>
          <w:sz w:val="28"/>
          <w:szCs w:val="28"/>
        </w:rPr>
        <w:t xml:space="preserve">не смог опровергнуть обвинение, </w:t>
      </w:r>
      <w:r w:rsidRPr="00C30CB9">
        <w:rPr>
          <w:rFonts w:ascii="Times New Roman" w:hAnsi="Times New Roman"/>
          <w:sz w:val="28"/>
          <w:szCs w:val="28"/>
        </w:rPr>
        <w:t>или не представил доказательства, подтве</w:t>
      </w:r>
      <w:r>
        <w:rPr>
          <w:rFonts w:ascii="Times New Roman" w:hAnsi="Times New Roman"/>
          <w:sz w:val="28"/>
          <w:szCs w:val="28"/>
        </w:rPr>
        <w:t xml:space="preserve">рждающие благоприятные для него </w:t>
      </w:r>
      <w:r w:rsidRPr="00C30CB9">
        <w:rPr>
          <w:rFonts w:ascii="Times New Roman" w:hAnsi="Times New Roman"/>
          <w:sz w:val="28"/>
          <w:szCs w:val="28"/>
        </w:rPr>
        <w:t>обстоятельства, или воо</w:t>
      </w:r>
      <w:r>
        <w:rPr>
          <w:rFonts w:ascii="Times New Roman" w:hAnsi="Times New Roman"/>
          <w:sz w:val="28"/>
          <w:szCs w:val="28"/>
        </w:rPr>
        <w:t xml:space="preserve">бще отказался давать показания. </w:t>
      </w:r>
      <w:r w:rsidRPr="00C30CB9">
        <w:rPr>
          <w:rFonts w:ascii="Times New Roman" w:hAnsi="Times New Roman"/>
          <w:sz w:val="28"/>
          <w:szCs w:val="28"/>
        </w:rPr>
        <w:t>Непредставление обвиняемым доказательст</w:t>
      </w:r>
      <w:r>
        <w:rPr>
          <w:rFonts w:ascii="Times New Roman" w:hAnsi="Times New Roman"/>
          <w:sz w:val="28"/>
          <w:szCs w:val="28"/>
        </w:rPr>
        <w:t xml:space="preserve">в своей невиновности, равно как </w:t>
      </w:r>
      <w:r w:rsidRPr="00C30CB9">
        <w:rPr>
          <w:rFonts w:ascii="Times New Roman" w:hAnsi="Times New Roman"/>
          <w:sz w:val="28"/>
          <w:szCs w:val="28"/>
        </w:rPr>
        <w:t>и отказ обвиняемого от дачи показани</w:t>
      </w:r>
      <w:r>
        <w:rPr>
          <w:rFonts w:ascii="Times New Roman" w:hAnsi="Times New Roman"/>
          <w:sz w:val="28"/>
          <w:szCs w:val="28"/>
        </w:rPr>
        <w:t xml:space="preserve">й, не могут рассматриваться как </w:t>
      </w:r>
      <w:r w:rsidRPr="00C30CB9">
        <w:rPr>
          <w:rFonts w:ascii="Times New Roman" w:hAnsi="Times New Roman"/>
          <w:sz w:val="28"/>
          <w:szCs w:val="28"/>
        </w:rPr>
        <w:t>доказательство его вины. Отказ подсуд</w:t>
      </w:r>
      <w:r>
        <w:rPr>
          <w:rFonts w:ascii="Times New Roman" w:hAnsi="Times New Roman"/>
          <w:sz w:val="28"/>
          <w:szCs w:val="28"/>
        </w:rPr>
        <w:t xml:space="preserve">имого от дачи показаний или его </w:t>
      </w:r>
      <w:r w:rsidRPr="00C30CB9">
        <w:rPr>
          <w:rFonts w:ascii="Times New Roman" w:hAnsi="Times New Roman"/>
          <w:sz w:val="28"/>
          <w:szCs w:val="28"/>
        </w:rPr>
        <w:t>молчание не имеют юридического значения и</w:t>
      </w:r>
      <w:r>
        <w:rPr>
          <w:rFonts w:ascii="Times New Roman" w:hAnsi="Times New Roman"/>
          <w:sz w:val="28"/>
          <w:szCs w:val="28"/>
        </w:rPr>
        <w:t xml:space="preserve"> не могут быть использованы как </w:t>
      </w:r>
      <w:r w:rsidRPr="00C30CB9">
        <w:rPr>
          <w:rFonts w:ascii="Times New Roman" w:hAnsi="Times New Roman"/>
          <w:sz w:val="28"/>
          <w:szCs w:val="28"/>
        </w:rPr>
        <w:t>свидетельство виновности обвиняемого, подсудимого (см. ст. 451 УПК).</w:t>
      </w:r>
      <w:r w:rsidRPr="00C30CB9">
        <w:rPr>
          <w:rFonts w:ascii="Times New Roman" w:hAnsi="Times New Roman"/>
          <w:sz w:val="28"/>
          <w:szCs w:val="28"/>
        </w:rPr>
        <w:br/>
        <w:t>2.На обвиняемого не может быть возложена обязанность подтверждать свои</w:t>
      </w:r>
      <w:r w:rsidRPr="00C30CB9">
        <w:rPr>
          <w:rFonts w:ascii="Times New Roman" w:hAnsi="Times New Roman"/>
          <w:sz w:val="28"/>
          <w:szCs w:val="28"/>
        </w:rPr>
        <w:br/>
        <w:t>показания доказательствами или указывать дл</w:t>
      </w:r>
      <w:r>
        <w:rPr>
          <w:rFonts w:ascii="Times New Roman" w:hAnsi="Times New Roman"/>
          <w:sz w:val="28"/>
          <w:szCs w:val="28"/>
        </w:rPr>
        <w:t xml:space="preserve">я объяснения своих поступков на </w:t>
      </w:r>
      <w:r w:rsidRPr="00C30CB9">
        <w:rPr>
          <w:rFonts w:ascii="Times New Roman" w:hAnsi="Times New Roman"/>
          <w:sz w:val="28"/>
          <w:szCs w:val="28"/>
        </w:rPr>
        <w:t>определенные доказательства или приводить доказательства. Объяснения</w:t>
      </w:r>
      <w:r w:rsidRPr="00C30CB9">
        <w:rPr>
          <w:rFonts w:ascii="Times New Roman" w:hAnsi="Times New Roman"/>
          <w:sz w:val="28"/>
          <w:szCs w:val="28"/>
        </w:rPr>
        <w:br/>
        <w:t>обвиняемого и указанные им доказательства, ес</w:t>
      </w:r>
      <w:r>
        <w:rPr>
          <w:rFonts w:ascii="Times New Roman" w:hAnsi="Times New Roman"/>
          <w:sz w:val="28"/>
          <w:szCs w:val="28"/>
        </w:rPr>
        <w:t xml:space="preserve">ли они имеют значение для дела, </w:t>
      </w:r>
      <w:r w:rsidRPr="00C30CB9">
        <w:rPr>
          <w:rFonts w:ascii="Times New Roman" w:hAnsi="Times New Roman"/>
          <w:sz w:val="28"/>
          <w:szCs w:val="28"/>
        </w:rPr>
        <w:t xml:space="preserve">должны быть проверены </w:t>
      </w:r>
      <w:r>
        <w:rPr>
          <w:rFonts w:ascii="Times New Roman" w:hAnsi="Times New Roman"/>
          <w:sz w:val="28"/>
          <w:szCs w:val="28"/>
        </w:rPr>
        <w:t xml:space="preserve">следователем, судом. Объяснения </w:t>
      </w:r>
      <w:r w:rsidRPr="00C30CB9">
        <w:rPr>
          <w:rFonts w:ascii="Times New Roman" w:hAnsi="Times New Roman"/>
          <w:sz w:val="28"/>
          <w:szCs w:val="28"/>
        </w:rPr>
        <w:t>обвиняемого могут быть</w:t>
      </w:r>
      <w:r>
        <w:rPr>
          <w:rFonts w:ascii="Times New Roman" w:hAnsi="Times New Roman"/>
          <w:sz w:val="28"/>
          <w:szCs w:val="28"/>
        </w:rPr>
        <w:t xml:space="preserve"> </w:t>
      </w:r>
      <w:r w:rsidRPr="00C30CB9">
        <w:rPr>
          <w:rFonts w:ascii="Times New Roman" w:hAnsi="Times New Roman"/>
          <w:sz w:val="28"/>
          <w:szCs w:val="28"/>
        </w:rPr>
        <w:t xml:space="preserve">отвергнуты, но не потому, что обвиняемый не </w:t>
      </w:r>
      <w:r>
        <w:rPr>
          <w:rFonts w:ascii="Times New Roman" w:hAnsi="Times New Roman"/>
          <w:sz w:val="28"/>
          <w:szCs w:val="28"/>
        </w:rPr>
        <w:t xml:space="preserve">привел доказательств в их </w:t>
      </w:r>
      <w:r w:rsidRPr="00C30CB9">
        <w:rPr>
          <w:rFonts w:ascii="Times New Roman" w:hAnsi="Times New Roman"/>
          <w:sz w:val="28"/>
          <w:szCs w:val="28"/>
        </w:rPr>
        <w:t>подтверждение, а потому, что органы, ведущ</w:t>
      </w:r>
      <w:r>
        <w:rPr>
          <w:rFonts w:ascii="Times New Roman" w:hAnsi="Times New Roman"/>
          <w:sz w:val="28"/>
          <w:szCs w:val="28"/>
        </w:rPr>
        <w:t xml:space="preserve">ие процесс, проверив объяснение </w:t>
      </w:r>
      <w:r w:rsidRPr="00C30CB9">
        <w:rPr>
          <w:rFonts w:ascii="Times New Roman" w:hAnsi="Times New Roman"/>
          <w:sz w:val="28"/>
          <w:szCs w:val="28"/>
        </w:rPr>
        <w:t>обвиняемого, доказали, что они ложные, необ</w:t>
      </w:r>
      <w:r>
        <w:rPr>
          <w:rFonts w:ascii="Times New Roman" w:hAnsi="Times New Roman"/>
          <w:sz w:val="28"/>
          <w:szCs w:val="28"/>
        </w:rPr>
        <w:t xml:space="preserve">основанные Суд должен оказывать </w:t>
      </w:r>
      <w:r w:rsidRPr="00C30CB9">
        <w:rPr>
          <w:rFonts w:ascii="Times New Roman" w:hAnsi="Times New Roman"/>
          <w:sz w:val="28"/>
          <w:szCs w:val="28"/>
        </w:rPr>
        <w:t>помощь подсудимому, его защитнику, зако</w:t>
      </w:r>
      <w:r>
        <w:rPr>
          <w:rFonts w:ascii="Times New Roman" w:hAnsi="Times New Roman"/>
          <w:sz w:val="28"/>
          <w:szCs w:val="28"/>
        </w:rPr>
        <w:t xml:space="preserve">нному представителю в получении </w:t>
      </w:r>
      <w:r w:rsidRPr="00C30CB9">
        <w:rPr>
          <w:rFonts w:ascii="Times New Roman" w:hAnsi="Times New Roman"/>
          <w:sz w:val="28"/>
          <w:szCs w:val="28"/>
        </w:rPr>
        <w:t>доказательств, если они на них ссылаются в</w:t>
      </w:r>
      <w:r>
        <w:rPr>
          <w:rFonts w:ascii="Times New Roman" w:hAnsi="Times New Roman"/>
          <w:sz w:val="28"/>
          <w:szCs w:val="28"/>
        </w:rPr>
        <w:t xml:space="preserve"> подтверждение невиновности или </w:t>
      </w:r>
      <w:r w:rsidRPr="00C30CB9">
        <w:rPr>
          <w:rFonts w:ascii="Times New Roman" w:hAnsi="Times New Roman"/>
          <w:sz w:val="28"/>
          <w:szCs w:val="28"/>
        </w:rPr>
        <w:t>меньшей вины подсудимого.</w:t>
      </w:r>
      <w:r w:rsidRPr="00C30CB9">
        <w:rPr>
          <w:rFonts w:ascii="Times New Roman" w:hAnsi="Times New Roman"/>
          <w:sz w:val="28"/>
          <w:szCs w:val="28"/>
        </w:rPr>
        <w:br/>
        <w:t>3. Обязанность представления доказательств невиновности обвиняемого не</w:t>
      </w:r>
      <w:r w:rsidRPr="00C30CB9">
        <w:rPr>
          <w:rFonts w:ascii="Times New Roman" w:hAnsi="Times New Roman"/>
          <w:sz w:val="28"/>
          <w:szCs w:val="28"/>
        </w:rPr>
        <w:br/>
        <w:t>может быть возложена и на его защитника. З</w:t>
      </w:r>
      <w:r>
        <w:rPr>
          <w:rFonts w:ascii="Times New Roman" w:hAnsi="Times New Roman"/>
          <w:sz w:val="28"/>
          <w:szCs w:val="28"/>
        </w:rPr>
        <w:t xml:space="preserve">аконодатель обязывает защитника </w:t>
      </w:r>
      <w:r w:rsidRPr="00C30CB9">
        <w:rPr>
          <w:rFonts w:ascii="Times New Roman" w:hAnsi="Times New Roman"/>
          <w:sz w:val="28"/>
          <w:szCs w:val="28"/>
        </w:rPr>
        <w:t>использовать все указанные в законе средства и способ</w:t>
      </w:r>
      <w:r>
        <w:rPr>
          <w:rFonts w:ascii="Times New Roman" w:hAnsi="Times New Roman"/>
          <w:sz w:val="28"/>
          <w:szCs w:val="28"/>
        </w:rPr>
        <w:t xml:space="preserve">ы защиты в целях </w:t>
      </w:r>
      <w:r w:rsidRPr="00C30CB9">
        <w:rPr>
          <w:rFonts w:ascii="Times New Roman" w:hAnsi="Times New Roman"/>
          <w:sz w:val="28"/>
          <w:szCs w:val="28"/>
        </w:rPr>
        <w:t>выяснения обстоятельств, оправдывающих</w:t>
      </w:r>
      <w:r>
        <w:rPr>
          <w:rFonts w:ascii="Times New Roman" w:hAnsi="Times New Roman"/>
          <w:sz w:val="28"/>
          <w:szCs w:val="28"/>
        </w:rPr>
        <w:t xml:space="preserve"> обвиняемого или смягчающих его </w:t>
      </w:r>
      <w:r w:rsidRPr="00C30CB9">
        <w:rPr>
          <w:rFonts w:ascii="Times New Roman" w:hAnsi="Times New Roman"/>
          <w:sz w:val="28"/>
          <w:szCs w:val="28"/>
        </w:rPr>
        <w:t>ответственность. Однако тот факт, что, о</w:t>
      </w:r>
      <w:r>
        <w:rPr>
          <w:rFonts w:ascii="Times New Roman" w:hAnsi="Times New Roman"/>
          <w:sz w:val="28"/>
          <w:szCs w:val="28"/>
        </w:rPr>
        <w:t xml:space="preserve">трицая предъявленное обвинение, </w:t>
      </w:r>
      <w:r w:rsidRPr="00C30CB9">
        <w:rPr>
          <w:rFonts w:ascii="Times New Roman" w:hAnsi="Times New Roman"/>
          <w:sz w:val="28"/>
          <w:szCs w:val="28"/>
        </w:rPr>
        <w:t>защитник не представил доказательств, кото</w:t>
      </w:r>
      <w:r>
        <w:rPr>
          <w:rFonts w:ascii="Times New Roman" w:hAnsi="Times New Roman"/>
          <w:sz w:val="28"/>
          <w:szCs w:val="28"/>
        </w:rPr>
        <w:t xml:space="preserve">рые бы опровергли обвинение, не </w:t>
      </w:r>
      <w:r w:rsidRPr="00C30CB9">
        <w:rPr>
          <w:rFonts w:ascii="Times New Roman" w:hAnsi="Times New Roman"/>
          <w:sz w:val="28"/>
          <w:szCs w:val="28"/>
        </w:rPr>
        <w:t>может само по себе рассматриваться как дока</w:t>
      </w:r>
      <w:r>
        <w:rPr>
          <w:rFonts w:ascii="Times New Roman" w:hAnsi="Times New Roman"/>
          <w:sz w:val="28"/>
          <w:szCs w:val="28"/>
        </w:rPr>
        <w:t xml:space="preserve">зательство, подтверждающее вину </w:t>
      </w:r>
      <w:r w:rsidRPr="00C30CB9">
        <w:rPr>
          <w:rFonts w:ascii="Times New Roman" w:hAnsi="Times New Roman"/>
          <w:sz w:val="28"/>
          <w:szCs w:val="28"/>
        </w:rPr>
        <w:t>обвиняемого, или иным путем повлечь за</w:t>
      </w:r>
      <w:r>
        <w:rPr>
          <w:rFonts w:ascii="Times New Roman" w:hAnsi="Times New Roman"/>
          <w:sz w:val="28"/>
          <w:szCs w:val="28"/>
        </w:rPr>
        <w:t xml:space="preserve"> собой неблагоприятные для него </w:t>
      </w:r>
      <w:r w:rsidRPr="00C30CB9">
        <w:rPr>
          <w:rFonts w:ascii="Times New Roman" w:hAnsi="Times New Roman"/>
          <w:sz w:val="28"/>
          <w:szCs w:val="28"/>
        </w:rPr>
        <w:t>последствия. Защитнику достаточно породи</w:t>
      </w:r>
      <w:r>
        <w:rPr>
          <w:rFonts w:ascii="Times New Roman" w:hAnsi="Times New Roman"/>
          <w:sz w:val="28"/>
          <w:szCs w:val="28"/>
        </w:rPr>
        <w:t xml:space="preserve">ть сомнение в доказанности вины </w:t>
      </w:r>
      <w:r w:rsidRPr="00C30CB9">
        <w:rPr>
          <w:rFonts w:ascii="Times New Roman" w:hAnsi="Times New Roman"/>
          <w:sz w:val="28"/>
          <w:szCs w:val="28"/>
        </w:rPr>
        <w:t>обвиняемого, в обоснованности утверждений обвинителя.</w:t>
      </w:r>
      <w:r>
        <w:rPr>
          <w:rFonts w:ascii="Times New Roman" w:hAnsi="Times New Roman"/>
          <w:sz w:val="28"/>
          <w:szCs w:val="28"/>
          <w:lang w:eastAsia="ru-RU"/>
        </w:rPr>
        <w:br/>
      </w:r>
      <w:r w:rsidRPr="00C30CB9">
        <w:rPr>
          <w:rFonts w:ascii="Times New Roman" w:hAnsi="Times New Roman"/>
          <w:sz w:val="28"/>
          <w:szCs w:val="28"/>
          <w:lang w:eastAsia="ru-RU"/>
        </w:rPr>
        <w:t>На ком из участников уголовного процесса лежит обязанность доказывания?</w:t>
      </w:r>
      <w:r w:rsidRPr="00C30CB9">
        <w:rPr>
          <w:rFonts w:ascii="Times New Roman" w:hAnsi="Times New Roman"/>
          <w:sz w:val="28"/>
          <w:szCs w:val="28"/>
        </w:rPr>
        <w:t xml:space="preserve"> Понятие "обязанность доказывания" употребляется в уголовном процессе в</w:t>
      </w:r>
      <w:r w:rsidRPr="00C30CB9">
        <w:rPr>
          <w:rFonts w:ascii="Times New Roman" w:hAnsi="Times New Roman"/>
          <w:sz w:val="28"/>
          <w:szCs w:val="28"/>
        </w:rPr>
        <w:br/>
        <w:t>двух значениях: Обязанность доказывать как обязанность осуществления</w:t>
      </w:r>
      <w:r w:rsidRPr="00C30CB9">
        <w:rPr>
          <w:rFonts w:ascii="Times New Roman" w:hAnsi="Times New Roman"/>
          <w:sz w:val="28"/>
          <w:szCs w:val="28"/>
        </w:rPr>
        <w:br/>
        <w:t>деятельности по доказыванию, т. е. обязанность собирать, проверять и</w:t>
      </w:r>
      <w:r w:rsidRPr="00C30CB9">
        <w:rPr>
          <w:rFonts w:ascii="Times New Roman" w:hAnsi="Times New Roman"/>
          <w:sz w:val="28"/>
          <w:szCs w:val="28"/>
        </w:rPr>
        <w:br/>
        <w:t>оценивать доказательства. В этом смысле обяза</w:t>
      </w:r>
      <w:r>
        <w:rPr>
          <w:rFonts w:ascii="Times New Roman" w:hAnsi="Times New Roman"/>
          <w:sz w:val="28"/>
          <w:szCs w:val="28"/>
        </w:rPr>
        <w:t xml:space="preserve">нность доказывания, как указано </w:t>
      </w:r>
      <w:r w:rsidRPr="00C30CB9">
        <w:rPr>
          <w:rFonts w:ascii="Times New Roman" w:hAnsi="Times New Roman"/>
          <w:sz w:val="28"/>
          <w:szCs w:val="28"/>
        </w:rPr>
        <w:t>выше, - это правовая обязанность орг</w:t>
      </w:r>
      <w:r>
        <w:rPr>
          <w:rFonts w:ascii="Times New Roman" w:hAnsi="Times New Roman"/>
          <w:sz w:val="28"/>
          <w:szCs w:val="28"/>
        </w:rPr>
        <w:t xml:space="preserve">анов и должностных лиц, ведущих </w:t>
      </w:r>
      <w:r w:rsidRPr="00C30CB9">
        <w:rPr>
          <w:rFonts w:ascii="Times New Roman" w:hAnsi="Times New Roman"/>
          <w:sz w:val="28"/>
          <w:szCs w:val="28"/>
        </w:rPr>
        <w:t>судопроизводство и имеющих право в резуль</w:t>
      </w:r>
      <w:r>
        <w:rPr>
          <w:rFonts w:ascii="Times New Roman" w:hAnsi="Times New Roman"/>
          <w:sz w:val="28"/>
          <w:szCs w:val="28"/>
        </w:rPr>
        <w:t xml:space="preserve">тате доказывания принять то или </w:t>
      </w:r>
      <w:r w:rsidRPr="00C30CB9">
        <w:rPr>
          <w:rFonts w:ascii="Times New Roman" w:hAnsi="Times New Roman"/>
          <w:sz w:val="28"/>
          <w:szCs w:val="28"/>
        </w:rPr>
        <w:t>иное решение.</w:t>
      </w:r>
      <w:r w:rsidRPr="00C30CB9">
        <w:rPr>
          <w:rFonts w:ascii="Times New Roman" w:hAnsi="Times New Roman"/>
          <w:sz w:val="28"/>
          <w:szCs w:val="28"/>
        </w:rPr>
        <w:br/>
        <w:t>2. Однако главный смысл понятия "обязанность доказывания" в уголовном</w:t>
      </w:r>
      <w:r w:rsidRPr="00C30CB9">
        <w:rPr>
          <w:rFonts w:ascii="Times New Roman" w:hAnsi="Times New Roman"/>
          <w:sz w:val="28"/>
          <w:szCs w:val="28"/>
        </w:rPr>
        <w:br/>
        <w:t>процессе состоит в ответе на вопрос, на ком лежит обязанность доказывать</w:t>
      </w:r>
      <w:r w:rsidRPr="00C30CB9">
        <w:rPr>
          <w:rFonts w:ascii="Times New Roman" w:hAnsi="Times New Roman"/>
          <w:sz w:val="28"/>
          <w:szCs w:val="28"/>
        </w:rPr>
        <w:br/>
        <w:t>виновность обвиняемого. Очевидно, что эта обязанность лежит на том, кто</w:t>
      </w:r>
      <w:r w:rsidRPr="00C30CB9">
        <w:rPr>
          <w:rFonts w:ascii="Times New Roman" w:hAnsi="Times New Roman"/>
          <w:sz w:val="28"/>
          <w:szCs w:val="28"/>
        </w:rPr>
        <w:br/>
        <w:t>утверждает, что обвиняемый виновен, т. е. на следователе, обвинителе</w:t>
      </w:r>
      <w:r w:rsidRPr="00C30CB9">
        <w:rPr>
          <w:rFonts w:ascii="Times New Roman" w:hAnsi="Times New Roman"/>
          <w:sz w:val="28"/>
          <w:szCs w:val="28"/>
        </w:rPr>
        <w:br/>
        <w:t>(государственном, частном). Право и обязанность передать дело на решение</w:t>
      </w:r>
      <w:r w:rsidRPr="00C30CB9">
        <w:rPr>
          <w:rFonts w:ascii="Times New Roman" w:hAnsi="Times New Roman"/>
          <w:sz w:val="28"/>
          <w:szCs w:val="28"/>
        </w:rPr>
        <w:br/>
        <w:t>суда возникают у прокурора тогда, когда он сч</w:t>
      </w:r>
      <w:r>
        <w:rPr>
          <w:rFonts w:ascii="Times New Roman" w:hAnsi="Times New Roman"/>
          <w:sz w:val="28"/>
          <w:szCs w:val="28"/>
        </w:rPr>
        <w:t xml:space="preserve">итает доказательства, собранные </w:t>
      </w:r>
      <w:r w:rsidRPr="00C30CB9">
        <w:rPr>
          <w:rFonts w:ascii="Times New Roman" w:hAnsi="Times New Roman"/>
          <w:sz w:val="28"/>
          <w:szCs w:val="28"/>
        </w:rPr>
        <w:t>в ходе расследования, достаточным</w:t>
      </w:r>
      <w:r>
        <w:rPr>
          <w:rFonts w:ascii="Times New Roman" w:hAnsi="Times New Roman"/>
          <w:sz w:val="28"/>
          <w:szCs w:val="28"/>
        </w:rPr>
        <w:t xml:space="preserve">и для обоснования выраженного в </w:t>
      </w:r>
      <w:r w:rsidRPr="00C30CB9">
        <w:rPr>
          <w:rFonts w:ascii="Times New Roman" w:hAnsi="Times New Roman"/>
          <w:sz w:val="28"/>
          <w:szCs w:val="28"/>
        </w:rPr>
        <w:t>обвинительном заключении вывода о виновности</w:t>
      </w:r>
      <w:r>
        <w:rPr>
          <w:rFonts w:ascii="Times New Roman" w:hAnsi="Times New Roman"/>
          <w:sz w:val="28"/>
          <w:szCs w:val="28"/>
        </w:rPr>
        <w:t xml:space="preserve"> обвиняемого. Для доказывания </w:t>
      </w:r>
      <w:r w:rsidRPr="00C30CB9">
        <w:rPr>
          <w:rFonts w:ascii="Times New Roman" w:hAnsi="Times New Roman"/>
          <w:sz w:val="28"/>
          <w:szCs w:val="28"/>
        </w:rPr>
        <w:t>выдвинутого обвинения прокурор использует</w:t>
      </w:r>
      <w:r>
        <w:rPr>
          <w:rFonts w:ascii="Times New Roman" w:hAnsi="Times New Roman"/>
          <w:sz w:val="28"/>
          <w:szCs w:val="28"/>
        </w:rPr>
        <w:t xml:space="preserve"> предоставленные ему в судебном </w:t>
      </w:r>
      <w:r w:rsidRPr="00C30CB9">
        <w:rPr>
          <w:rFonts w:ascii="Times New Roman" w:hAnsi="Times New Roman"/>
          <w:sz w:val="28"/>
          <w:szCs w:val="28"/>
        </w:rPr>
        <w:t>разбирательстве полномочия государст</w:t>
      </w:r>
      <w:r>
        <w:rPr>
          <w:rFonts w:ascii="Times New Roman" w:hAnsi="Times New Roman"/>
          <w:sz w:val="28"/>
          <w:szCs w:val="28"/>
        </w:rPr>
        <w:t xml:space="preserve">венного обвинителя, в том числе </w:t>
      </w:r>
      <w:r w:rsidRPr="00C30CB9">
        <w:rPr>
          <w:rFonts w:ascii="Times New Roman" w:hAnsi="Times New Roman"/>
          <w:sz w:val="28"/>
          <w:szCs w:val="28"/>
        </w:rPr>
        <w:t>представление доказательств, участие в исследовании доказате</w:t>
      </w:r>
      <w:r>
        <w:rPr>
          <w:rFonts w:ascii="Times New Roman" w:hAnsi="Times New Roman"/>
          <w:sz w:val="28"/>
          <w:szCs w:val="28"/>
        </w:rPr>
        <w:t xml:space="preserve">льств, заявление </w:t>
      </w:r>
      <w:r w:rsidRPr="00C30CB9">
        <w:rPr>
          <w:rFonts w:ascii="Times New Roman" w:hAnsi="Times New Roman"/>
          <w:sz w:val="28"/>
          <w:szCs w:val="28"/>
        </w:rPr>
        <w:t>ходатайств, выс</w:t>
      </w:r>
      <w:r>
        <w:rPr>
          <w:rFonts w:ascii="Times New Roman" w:hAnsi="Times New Roman"/>
          <w:sz w:val="28"/>
          <w:szCs w:val="28"/>
        </w:rPr>
        <w:t xml:space="preserve">тупление с обвинительной речью. </w:t>
      </w:r>
      <w:r w:rsidRPr="00C30CB9">
        <w:rPr>
          <w:rFonts w:ascii="Times New Roman" w:hAnsi="Times New Roman"/>
          <w:sz w:val="28"/>
          <w:szCs w:val="28"/>
        </w:rPr>
        <w:t>В ст. 49 Конституции Р</w:t>
      </w:r>
      <w:r>
        <w:rPr>
          <w:rFonts w:ascii="Times New Roman" w:hAnsi="Times New Roman"/>
          <w:sz w:val="28"/>
          <w:szCs w:val="28"/>
        </w:rPr>
        <w:t>Б</w:t>
      </w:r>
      <w:r w:rsidRPr="00C30CB9">
        <w:rPr>
          <w:rFonts w:ascii="Times New Roman" w:hAnsi="Times New Roman"/>
          <w:sz w:val="28"/>
          <w:szCs w:val="28"/>
        </w:rPr>
        <w:t xml:space="preserve"> записано: "1. Каждый обвиняемый в совершенном</w:t>
      </w:r>
      <w:r>
        <w:rPr>
          <w:rFonts w:ascii="Times New Roman" w:hAnsi="Times New Roman"/>
          <w:sz w:val="28"/>
          <w:szCs w:val="28"/>
        </w:rPr>
        <w:t xml:space="preserve"> </w:t>
      </w:r>
      <w:r w:rsidRPr="00C30CB9">
        <w:rPr>
          <w:rFonts w:ascii="Times New Roman" w:hAnsi="Times New Roman"/>
          <w:sz w:val="28"/>
          <w:szCs w:val="28"/>
        </w:rPr>
        <w:t xml:space="preserve">преступлении считается невиновным, пока его </w:t>
      </w:r>
      <w:r>
        <w:rPr>
          <w:rFonts w:ascii="Times New Roman" w:hAnsi="Times New Roman"/>
          <w:sz w:val="28"/>
          <w:szCs w:val="28"/>
        </w:rPr>
        <w:t xml:space="preserve">виновность не будет доказана в </w:t>
      </w:r>
      <w:r w:rsidRPr="00C30CB9">
        <w:rPr>
          <w:rFonts w:ascii="Times New Roman" w:hAnsi="Times New Roman"/>
          <w:sz w:val="28"/>
          <w:szCs w:val="28"/>
        </w:rPr>
        <w:t>предусмотренном законом порядке и установлена в</w:t>
      </w:r>
      <w:r>
        <w:rPr>
          <w:rFonts w:ascii="Times New Roman" w:hAnsi="Times New Roman"/>
          <w:sz w:val="28"/>
          <w:szCs w:val="28"/>
        </w:rPr>
        <w:t xml:space="preserve">ступившим в законную силу </w:t>
      </w:r>
      <w:r w:rsidRPr="00C30CB9">
        <w:rPr>
          <w:rFonts w:ascii="Times New Roman" w:hAnsi="Times New Roman"/>
          <w:sz w:val="28"/>
          <w:szCs w:val="28"/>
        </w:rPr>
        <w:t>приговором суда. 2. Обвиняемый не обязан д</w:t>
      </w:r>
      <w:r>
        <w:rPr>
          <w:rFonts w:ascii="Times New Roman" w:hAnsi="Times New Roman"/>
          <w:sz w:val="28"/>
          <w:szCs w:val="28"/>
        </w:rPr>
        <w:t xml:space="preserve">оказывать свою невиновность. 3. </w:t>
      </w:r>
      <w:r w:rsidRPr="00C30CB9">
        <w:rPr>
          <w:rFonts w:ascii="Times New Roman" w:hAnsi="Times New Roman"/>
          <w:sz w:val="28"/>
          <w:szCs w:val="28"/>
        </w:rPr>
        <w:t>Неустранимые сомнения в виновности лица т</w:t>
      </w:r>
      <w:r>
        <w:rPr>
          <w:rFonts w:ascii="Times New Roman" w:hAnsi="Times New Roman"/>
          <w:sz w:val="28"/>
          <w:szCs w:val="28"/>
        </w:rPr>
        <w:t xml:space="preserve">олкуются в пользу обвиняемого". </w:t>
      </w:r>
      <w:r w:rsidRPr="00C30CB9">
        <w:rPr>
          <w:rFonts w:ascii="Times New Roman" w:hAnsi="Times New Roman"/>
          <w:sz w:val="28"/>
          <w:szCs w:val="28"/>
        </w:rPr>
        <w:t>Эти важнейшие принципы доказательств</w:t>
      </w:r>
      <w:r>
        <w:rPr>
          <w:rFonts w:ascii="Times New Roman" w:hAnsi="Times New Roman"/>
          <w:sz w:val="28"/>
          <w:szCs w:val="28"/>
        </w:rPr>
        <w:t xml:space="preserve">енной деятельности представляют </w:t>
      </w:r>
      <w:r w:rsidRPr="00C30CB9">
        <w:rPr>
          <w:rFonts w:ascii="Times New Roman" w:hAnsi="Times New Roman"/>
          <w:sz w:val="28"/>
          <w:szCs w:val="28"/>
        </w:rPr>
        <w:t>общечеловеческие правовые ценно</w:t>
      </w:r>
      <w:r>
        <w:rPr>
          <w:rFonts w:ascii="Times New Roman" w:hAnsi="Times New Roman"/>
          <w:sz w:val="28"/>
          <w:szCs w:val="28"/>
        </w:rPr>
        <w:t xml:space="preserve">сти. Они записаны в ст. 14 п. 2 </w:t>
      </w:r>
      <w:r w:rsidRPr="00C30CB9">
        <w:rPr>
          <w:rFonts w:ascii="Times New Roman" w:hAnsi="Times New Roman"/>
          <w:sz w:val="28"/>
          <w:szCs w:val="28"/>
        </w:rPr>
        <w:t>Международного пакта о гражданских и политических правах.</w:t>
      </w: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Default="004D04B7">
      <w:pPr>
        <w:rPr>
          <w:rFonts w:ascii="Times New Roman" w:hAnsi="Times New Roman"/>
          <w:b/>
          <w:sz w:val="28"/>
          <w:szCs w:val="28"/>
        </w:rPr>
      </w:pPr>
    </w:p>
    <w:p w:rsidR="004D04B7" w:rsidRPr="004D2604" w:rsidRDefault="004D04B7">
      <w:pPr>
        <w:rPr>
          <w:rFonts w:ascii="Times New Roman" w:hAnsi="Times New Roman"/>
          <w:b/>
          <w:sz w:val="28"/>
          <w:szCs w:val="28"/>
        </w:rPr>
      </w:pPr>
      <w:r w:rsidRPr="004D2604">
        <w:rPr>
          <w:rFonts w:ascii="Times New Roman" w:hAnsi="Times New Roman"/>
          <w:b/>
          <w:sz w:val="28"/>
          <w:szCs w:val="28"/>
        </w:rPr>
        <w:t>Список использованных источников :</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1) Уголовный кодекс Республики Беларусь от 9июля 1999 г. № 275-3, зарегистрированный в национальном реестре правовых актов Республики Беларусь 14 июля 1999 г. №2/50 (в редакции последнего Закона от 18.07.2007 N 266-З, от 20.07.2007 N 274-З с изм., внесенными Заключением Конституционного суда от 11.03.2004 N З-171/2004)</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2) Кодекс Республики Беларусь от 29.12.1960 г. (ред. 09.10.2000 г.) “Уголовный кодекс Республики Беларусь” (вместе с “Законом Республики Беларусь об утверждении Уголовного кодекса Республики Беларусь”) (утратил силу)</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 xml:space="preserve">3) М.И. Блум. Действие советского уголовного закона в пространстве. Рига, 1974 г. </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4) Энциклопедия Уголовного Права Т 2. СПб. 2005.</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5) Э.А. Саркисова, А.В. Шидаовский. - Вопросы индивидуализации ответственности в контексте международных обязательств Республики Беларусь //Право Беларуси 2003 г. № 24(50)</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6) Коркунов</w:t>
      </w:r>
      <w:r w:rsidRPr="00C30CB9">
        <w:rPr>
          <w:rFonts w:ascii="Times New Roman" w:hAnsi="Times New Roman" w:cs="Times New Roman"/>
          <w:i/>
          <w:iCs/>
          <w:sz w:val="28"/>
          <w:szCs w:val="28"/>
        </w:rPr>
        <w:t xml:space="preserve">. </w:t>
      </w:r>
      <w:r w:rsidRPr="00C30CB9">
        <w:rPr>
          <w:rFonts w:ascii="Times New Roman" w:hAnsi="Times New Roman" w:cs="Times New Roman"/>
          <w:sz w:val="28"/>
          <w:szCs w:val="28"/>
        </w:rPr>
        <w:t>Опыт конструирования международного уголовного права // Ж; гражданского и уголовного права. 1989.</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 xml:space="preserve">7) Бойцов А.И. Уголовный закон: Действие во времени и пространстве - СПб. 1993 г. </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 xml:space="preserve">8) Уголовное право: Общая часть. под ред. доктора юр. наук профессора В.М. Хомича, Минск «Тесей» </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9) Э.А. Саркисова, А.В. Шидаовский. - Учёт уголовно-правовых последствий совершения преступления на территории иностранного государства: международный опыт //Право Беларуси 2003 г. № 27(51)</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10) Э.А. Саркисова. Уголовное право: Общая часть. Минск «Тесей», 2005 г.</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11) Шаргородский М.Д., Избранные работы по уголовному праву - СПб, 2003 г.</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12) Закон Республики Беларусь 5 мая 1998 г. N 150-З «О Ратификации договора между Республикой Беларусь и Литовской Республикой о взаимной передаче лиц, осужденных к лишению свободы, для отбывания наказания и лиц, в отношении которых применены принудительные меры медицинского характера., Зарегистрированный в Национальном реестре правовых актов Республики Беларусь 20 марта 2001 г. N 2/682.</w:t>
      </w:r>
    </w:p>
    <w:p w:rsidR="004D04B7" w:rsidRPr="00C30CB9" w:rsidRDefault="004D04B7" w:rsidP="00C30CB9">
      <w:pPr>
        <w:pStyle w:val="a4"/>
        <w:rPr>
          <w:rFonts w:ascii="Times New Roman" w:hAnsi="Times New Roman" w:cs="Times New Roman"/>
          <w:sz w:val="28"/>
          <w:szCs w:val="28"/>
        </w:rPr>
      </w:pPr>
      <w:r w:rsidRPr="00C30CB9">
        <w:rPr>
          <w:rFonts w:ascii="Times New Roman" w:hAnsi="Times New Roman" w:cs="Times New Roman"/>
          <w:sz w:val="28"/>
          <w:szCs w:val="28"/>
        </w:rPr>
        <w:t xml:space="preserve">13) Конвенция “О правовой помощи и правовых отношениях по гражданским, семейным и уголовным делам”., зарегистрированная в Национальном реестре правовых актов Республики Беларусь 18 августа 2004 г. N 3/1462. </w:t>
      </w:r>
    </w:p>
    <w:p w:rsidR="004D04B7" w:rsidRPr="00C30CB9" w:rsidRDefault="004D04B7">
      <w:pPr>
        <w:rPr>
          <w:rFonts w:ascii="Times New Roman" w:hAnsi="Times New Roman"/>
          <w:sz w:val="28"/>
          <w:szCs w:val="28"/>
          <w:lang w:eastAsia="ru-RU"/>
        </w:rPr>
      </w:pPr>
      <w:r w:rsidRPr="00C30CB9">
        <w:rPr>
          <w:rFonts w:ascii="Times New Roman" w:hAnsi="Times New Roman"/>
          <w:sz w:val="28"/>
          <w:szCs w:val="28"/>
          <w:lang w:eastAsia="ru-RU"/>
        </w:rPr>
        <w:br/>
      </w:r>
      <w:bookmarkStart w:id="0" w:name="_GoBack"/>
      <w:bookmarkEnd w:id="0"/>
    </w:p>
    <w:sectPr w:rsidR="004D04B7" w:rsidRPr="00C30CB9" w:rsidSect="00315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CB9"/>
    <w:rsid w:val="002631D3"/>
    <w:rsid w:val="003158FB"/>
    <w:rsid w:val="004D04B7"/>
    <w:rsid w:val="004D2604"/>
    <w:rsid w:val="006613A3"/>
    <w:rsid w:val="00867357"/>
    <w:rsid w:val="008F3FA8"/>
    <w:rsid w:val="00A66688"/>
    <w:rsid w:val="00A92F8E"/>
    <w:rsid w:val="00C30CB9"/>
    <w:rsid w:val="00D53837"/>
    <w:rsid w:val="00DF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42432-3CE0-4370-84FD-7087CDFA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F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f">
    <w:name w:val="if"/>
    <w:basedOn w:val="a0"/>
    <w:rsid w:val="00C30CB9"/>
    <w:rPr>
      <w:rFonts w:cs="Times New Roman"/>
    </w:rPr>
  </w:style>
  <w:style w:type="character" w:styleId="a3">
    <w:name w:val="Strong"/>
    <w:basedOn w:val="a0"/>
    <w:qFormat/>
    <w:rsid w:val="00C30CB9"/>
    <w:rPr>
      <w:rFonts w:cs="Times New Roman"/>
      <w:b/>
      <w:bCs/>
    </w:rPr>
  </w:style>
  <w:style w:type="paragraph" w:styleId="a4">
    <w:name w:val="Normal (Web)"/>
    <w:basedOn w:val="a"/>
    <w:semiHidden/>
    <w:rsid w:val="00C30CB9"/>
    <w:pPr>
      <w:spacing w:before="100" w:beforeAutospacing="1" w:after="100" w:afterAutospacing="1" w:line="240" w:lineRule="auto"/>
    </w:pPr>
    <w:rPr>
      <w:rFonts w:ascii="Arial" w:eastAsia="Calibri" w:hAnsi="Arial" w:cs="Arial"/>
      <w:color w:val="000000"/>
      <w:sz w:val="20"/>
      <w:szCs w:val="20"/>
      <w:lang w:eastAsia="ru-RU"/>
    </w:rPr>
  </w:style>
  <w:style w:type="paragraph" w:customStyle="1" w:styleId="1">
    <w:name w:val="Обычный1"/>
    <w:basedOn w:val="a"/>
    <w:rsid w:val="00C30CB9"/>
    <w:pPr>
      <w:snapToGrid w:val="0"/>
      <w:spacing w:before="100" w:after="0" w:line="278" w:lineRule="auto"/>
      <w:ind w:firstLine="260"/>
      <w:jc w:val="both"/>
    </w:pPr>
    <w:rPr>
      <w:rFonts w:ascii="Times New Roman" w:eastAsia="Calibri"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28498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2014-04-24T09:06:00Z</dcterms:created>
  <dcterms:modified xsi:type="dcterms:W3CDTF">2014-04-24T09:06:00Z</dcterms:modified>
</cp:coreProperties>
</file>