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31" w:rsidRDefault="00354C31" w:rsidP="00462318">
      <w:pPr>
        <w:pStyle w:val="a9"/>
      </w:pPr>
      <w:bookmarkStart w:id="0" w:name="_Toc116215025"/>
    </w:p>
    <w:p w:rsidR="00462318" w:rsidRDefault="00462318" w:rsidP="00462318">
      <w:pPr>
        <w:pStyle w:val="a9"/>
      </w:pPr>
      <w:r>
        <w:t>Федеральное агентство по образованию РФ</w:t>
      </w:r>
    </w:p>
    <w:p w:rsidR="00462318" w:rsidRDefault="00462318" w:rsidP="00462318">
      <w:pPr>
        <w:spacing w:line="360" w:lineRule="auto"/>
        <w:jc w:val="center"/>
        <w:rPr>
          <w:b/>
          <w:bCs/>
          <w:sz w:val="28"/>
        </w:rPr>
      </w:pPr>
    </w:p>
    <w:p w:rsidR="00462318" w:rsidRDefault="00462318" w:rsidP="00462318">
      <w:pPr>
        <w:spacing w:line="360" w:lineRule="auto"/>
        <w:jc w:val="center"/>
        <w:rPr>
          <w:b/>
          <w:bCs/>
          <w:sz w:val="28"/>
        </w:rPr>
      </w:pPr>
      <w:r>
        <w:rPr>
          <w:b/>
          <w:bCs/>
          <w:sz w:val="28"/>
        </w:rPr>
        <w:t>Государственное образовательное учреждение</w:t>
      </w:r>
    </w:p>
    <w:p w:rsidR="00462318" w:rsidRDefault="00462318" w:rsidP="00462318">
      <w:pPr>
        <w:spacing w:line="360" w:lineRule="auto"/>
        <w:jc w:val="center"/>
        <w:rPr>
          <w:b/>
          <w:bCs/>
          <w:sz w:val="28"/>
        </w:rPr>
      </w:pPr>
      <w:r>
        <w:rPr>
          <w:b/>
          <w:bCs/>
          <w:sz w:val="28"/>
        </w:rPr>
        <w:t>высшего профессионального образования</w:t>
      </w:r>
    </w:p>
    <w:p w:rsidR="00462318" w:rsidRDefault="00462318" w:rsidP="00462318">
      <w:pPr>
        <w:spacing w:line="360" w:lineRule="auto"/>
        <w:jc w:val="center"/>
        <w:rPr>
          <w:b/>
          <w:bCs/>
          <w:sz w:val="28"/>
        </w:rPr>
      </w:pPr>
      <w:r>
        <w:rPr>
          <w:b/>
          <w:bCs/>
          <w:sz w:val="28"/>
        </w:rPr>
        <w:t>«Тульский государственный университет»</w:t>
      </w:r>
    </w:p>
    <w:p w:rsidR="00462318" w:rsidRDefault="00462318" w:rsidP="00462318">
      <w:pPr>
        <w:spacing w:line="360" w:lineRule="auto"/>
        <w:jc w:val="center"/>
        <w:rPr>
          <w:b/>
          <w:bCs/>
          <w:i/>
          <w:iCs/>
          <w:sz w:val="28"/>
        </w:rPr>
      </w:pPr>
    </w:p>
    <w:p w:rsidR="00462318" w:rsidRDefault="00462318" w:rsidP="00462318">
      <w:pPr>
        <w:spacing w:line="360" w:lineRule="auto"/>
        <w:jc w:val="center"/>
        <w:rPr>
          <w:b/>
          <w:bCs/>
          <w:sz w:val="28"/>
        </w:rPr>
      </w:pPr>
    </w:p>
    <w:p w:rsidR="00462318" w:rsidRDefault="00462318" w:rsidP="00462318">
      <w:pPr>
        <w:spacing w:line="360" w:lineRule="auto"/>
        <w:jc w:val="center"/>
        <w:rPr>
          <w:b/>
          <w:bCs/>
          <w:sz w:val="28"/>
        </w:rPr>
      </w:pPr>
      <w:r>
        <w:rPr>
          <w:b/>
          <w:bCs/>
          <w:sz w:val="28"/>
        </w:rPr>
        <w:t>Курс «Мировая экономика»</w:t>
      </w:r>
    </w:p>
    <w:p w:rsidR="00462318" w:rsidRDefault="00462318" w:rsidP="00462318">
      <w:pPr>
        <w:spacing w:line="360" w:lineRule="auto"/>
        <w:jc w:val="center"/>
        <w:rPr>
          <w:b/>
          <w:bCs/>
          <w:sz w:val="28"/>
        </w:rPr>
      </w:pPr>
    </w:p>
    <w:p w:rsidR="00462318" w:rsidRDefault="00462318" w:rsidP="00462318">
      <w:pPr>
        <w:spacing w:line="360" w:lineRule="auto"/>
        <w:jc w:val="center"/>
        <w:rPr>
          <w:b/>
          <w:bCs/>
          <w:sz w:val="28"/>
        </w:rPr>
      </w:pPr>
    </w:p>
    <w:p w:rsidR="00462318" w:rsidRDefault="00462318" w:rsidP="00462318">
      <w:pPr>
        <w:spacing w:line="360" w:lineRule="auto"/>
        <w:jc w:val="center"/>
        <w:rPr>
          <w:b/>
          <w:bCs/>
          <w:sz w:val="28"/>
        </w:rPr>
      </w:pPr>
    </w:p>
    <w:p w:rsidR="00462318" w:rsidRDefault="00462318" w:rsidP="00462318">
      <w:pPr>
        <w:spacing w:line="360" w:lineRule="auto"/>
        <w:jc w:val="center"/>
        <w:rPr>
          <w:b/>
          <w:bCs/>
          <w:sz w:val="28"/>
        </w:rPr>
      </w:pPr>
      <w:r>
        <w:rPr>
          <w:b/>
          <w:bCs/>
          <w:sz w:val="28"/>
        </w:rPr>
        <w:t>Контрольно – курсовая работа на тему:</w:t>
      </w:r>
    </w:p>
    <w:p w:rsidR="00462318" w:rsidRDefault="00462318" w:rsidP="00462318">
      <w:pPr>
        <w:spacing w:line="360" w:lineRule="auto"/>
        <w:jc w:val="center"/>
        <w:rPr>
          <w:b/>
          <w:bCs/>
          <w:sz w:val="28"/>
        </w:rPr>
      </w:pPr>
    </w:p>
    <w:p w:rsidR="00462318" w:rsidRDefault="00462318" w:rsidP="00462318">
      <w:pPr>
        <w:spacing w:line="360" w:lineRule="auto"/>
        <w:jc w:val="center"/>
        <w:rPr>
          <w:rFonts w:ascii="Monotype Corsiva" w:hAnsi="Monotype Corsiva" w:cs="Arial"/>
          <w:b/>
          <w:bCs/>
          <w:i/>
          <w:iCs/>
          <w:sz w:val="72"/>
        </w:rPr>
      </w:pPr>
      <w:r>
        <w:rPr>
          <w:rFonts w:ascii="Monotype Corsiva" w:hAnsi="Monotype Corsiva" w:cs="Arial"/>
          <w:b/>
          <w:bCs/>
          <w:i/>
          <w:iCs/>
          <w:sz w:val="72"/>
        </w:rPr>
        <w:t>«Теория международной торговли»</w:t>
      </w:r>
    </w:p>
    <w:p w:rsidR="00462318" w:rsidRDefault="00462318" w:rsidP="00462318">
      <w:pPr>
        <w:spacing w:line="360" w:lineRule="auto"/>
        <w:jc w:val="center"/>
        <w:rPr>
          <w:b/>
          <w:bCs/>
          <w:sz w:val="28"/>
        </w:rPr>
      </w:pPr>
    </w:p>
    <w:p w:rsidR="00462318" w:rsidRDefault="00462318" w:rsidP="00462318">
      <w:pPr>
        <w:spacing w:line="360" w:lineRule="auto"/>
        <w:jc w:val="center"/>
        <w:rPr>
          <w:b/>
          <w:bCs/>
          <w:sz w:val="28"/>
        </w:rPr>
      </w:pPr>
    </w:p>
    <w:p w:rsidR="00462318" w:rsidRDefault="00462318" w:rsidP="00462318">
      <w:pPr>
        <w:jc w:val="both"/>
        <w:rPr>
          <w:b/>
          <w:bCs/>
          <w:sz w:val="28"/>
        </w:rPr>
      </w:pPr>
    </w:p>
    <w:p w:rsidR="00462318" w:rsidRDefault="00462318" w:rsidP="00462318">
      <w:pPr>
        <w:pStyle w:val="6"/>
        <w:rPr>
          <w:sz w:val="28"/>
          <w:szCs w:val="28"/>
        </w:rPr>
      </w:pPr>
      <w:r>
        <w:rPr>
          <w:sz w:val="28"/>
          <w:szCs w:val="28"/>
        </w:rPr>
        <w:t>Выполнила:                                                                        ст.гр.760664с</w:t>
      </w:r>
    </w:p>
    <w:p w:rsidR="00462318" w:rsidRDefault="00462318" w:rsidP="00462318">
      <w:pPr>
        <w:rPr>
          <w:b/>
          <w:bCs/>
          <w:sz w:val="28"/>
          <w:szCs w:val="28"/>
        </w:rPr>
      </w:pPr>
      <w:r>
        <w:rPr>
          <w:b/>
          <w:bCs/>
          <w:sz w:val="28"/>
          <w:szCs w:val="28"/>
        </w:rPr>
        <w:t xml:space="preserve">                                                                                              Галицкая М.А.</w:t>
      </w:r>
    </w:p>
    <w:p w:rsidR="00462318" w:rsidRDefault="00462318" w:rsidP="00462318">
      <w:pPr>
        <w:rPr>
          <w:b/>
          <w:bCs/>
          <w:sz w:val="28"/>
          <w:szCs w:val="28"/>
        </w:rPr>
      </w:pPr>
      <w:r>
        <w:rPr>
          <w:b/>
          <w:bCs/>
          <w:sz w:val="28"/>
          <w:szCs w:val="28"/>
        </w:rPr>
        <w:t>Руководитель:                                                                   доц. Прокофьева Е.Н.</w:t>
      </w:r>
    </w:p>
    <w:p w:rsidR="00462318" w:rsidRDefault="00462318" w:rsidP="00462318">
      <w:pPr>
        <w:jc w:val="both"/>
        <w:rPr>
          <w:b/>
          <w:bCs/>
          <w:sz w:val="28"/>
          <w:szCs w:val="28"/>
        </w:rPr>
      </w:pPr>
    </w:p>
    <w:p w:rsidR="00462318" w:rsidRDefault="00462318" w:rsidP="00462318">
      <w:pPr>
        <w:jc w:val="both"/>
        <w:rPr>
          <w:b/>
          <w:bCs/>
          <w:sz w:val="28"/>
          <w:szCs w:val="28"/>
        </w:rPr>
      </w:pPr>
    </w:p>
    <w:p w:rsidR="00462318" w:rsidRDefault="00462318" w:rsidP="00462318">
      <w:pPr>
        <w:jc w:val="both"/>
        <w:rPr>
          <w:b/>
          <w:bCs/>
          <w:sz w:val="28"/>
          <w:szCs w:val="28"/>
        </w:rPr>
      </w:pPr>
    </w:p>
    <w:p w:rsidR="00462318" w:rsidRDefault="00462318" w:rsidP="00462318">
      <w:pPr>
        <w:jc w:val="both"/>
        <w:rPr>
          <w:b/>
          <w:bCs/>
          <w:sz w:val="28"/>
          <w:szCs w:val="28"/>
        </w:rPr>
      </w:pPr>
    </w:p>
    <w:p w:rsidR="00462318" w:rsidRDefault="00462318" w:rsidP="00462318">
      <w:pPr>
        <w:jc w:val="both"/>
        <w:rPr>
          <w:b/>
          <w:bCs/>
          <w:sz w:val="28"/>
          <w:szCs w:val="28"/>
        </w:rPr>
      </w:pPr>
    </w:p>
    <w:p w:rsidR="00462318" w:rsidRDefault="00462318" w:rsidP="00462318">
      <w:pPr>
        <w:jc w:val="both"/>
        <w:rPr>
          <w:b/>
          <w:bCs/>
          <w:sz w:val="28"/>
          <w:szCs w:val="28"/>
        </w:rPr>
      </w:pPr>
    </w:p>
    <w:p w:rsidR="00462318" w:rsidRDefault="00462318" w:rsidP="00462318">
      <w:pPr>
        <w:jc w:val="both"/>
        <w:rPr>
          <w:b/>
          <w:bCs/>
          <w:sz w:val="28"/>
          <w:szCs w:val="28"/>
        </w:rPr>
      </w:pPr>
    </w:p>
    <w:p w:rsidR="00462318" w:rsidRDefault="00462318" w:rsidP="00462318">
      <w:pPr>
        <w:jc w:val="both"/>
        <w:rPr>
          <w:b/>
          <w:bCs/>
          <w:sz w:val="28"/>
          <w:szCs w:val="28"/>
        </w:rPr>
      </w:pPr>
    </w:p>
    <w:p w:rsidR="00462318" w:rsidRDefault="00462318" w:rsidP="00462318">
      <w:pPr>
        <w:jc w:val="center"/>
      </w:pPr>
      <w:r>
        <w:rPr>
          <w:b/>
          <w:bCs/>
          <w:sz w:val="28"/>
          <w:szCs w:val="28"/>
        </w:rPr>
        <w:t>Тула 2010</w:t>
      </w:r>
    </w:p>
    <w:p w:rsidR="006B6EA0" w:rsidRPr="006B6EA0" w:rsidRDefault="006B6EA0" w:rsidP="006B6EA0">
      <w:pPr>
        <w:spacing w:line="360" w:lineRule="auto"/>
        <w:jc w:val="center"/>
        <w:rPr>
          <w:b/>
          <w:sz w:val="40"/>
          <w:szCs w:val="40"/>
        </w:rPr>
      </w:pPr>
      <w:r w:rsidRPr="006B6EA0">
        <w:rPr>
          <w:b/>
          <w:sz w:val="40"/>
          <w:szCs w:val="40"/>
        </w:rPr>
        <w:t>Содержание</w:t>
      </w:r>
    </w:p>
    <w:p w:rsidR="0046268E" w:rsidRPr="0046268E" w:rsidRDefault="0046268E" w:rsidP="006B6EA0">
      <w:pPr>
        <w:spacing w:line="360" w:lineRule="auto"/>
        <w:rPr>
          <w:sz w:val="28"/>
          <w:szCs w:val="28"/>
        </w:rPr>
      </w:pPr>
      <w:r w:rsidRPr="0046268E">
        <w:rPr>
          <w:sz w:val="28"/>
          <w:szCs w:val="28"/>
        </w:rPr>
        <w:t>Введение</w:t>
      </w:r>
      <w:r w:rsidR="006B6EA0">
        <w:rPr>
          <w:sz w:val="28"/>
          <w:szCs w:val="28"/>
        </w:rPr>
        <w:t xml:space="preserve">                           </w:t>
      </w:r>
      <w:r w:rsidR="001A2E9B">
        <w:rPr>
          <w:sz w:val="28"/>
          <w:szCs w:val="28"/>
        </w:rPr>
        <w:t xml:space="preserve">                                                                              </w:t>
      </w:r>
      <w:r w:rsidR="006B6EA0">
        <w:rPr>
          <w:sz w:val="28"/>
          <w:szCs w:val="28"/>
        </w:rPr>
        <w:t xml:space="preserve">     3</w:t>
      </w:r>
    </w:p>
    <w:p w:rsidR="0046268E" w:rsidRPr="0046268E" w:rsidRDefault="0046268E" w:rsidP="006B6EA0">
      <w:pPr>
        <w:spacing w:line="360" w:lineRule="auto"/>
        <w:ind w:firstLine="708"/>
        <w:rPr>
          <w:sz w:val="28"/>
          <w:szCs w:val="28"/>
        </w:rPr>
      </w:pPr>
      <w:r w:rsidRPr="0046268E">
        <w:rPr>
          <w:sz w:val="28"/>
          <w:szCs w:val="28"/>
        </w:rPr>
        <w:t>Глава 1. Международная торговля</w:t>
      </w:r>
      <w:r w:rsidR="006B6EA0">
        <w:rPr>
          <w:sz w:val="28"/>
          <w:szCs w:val="28"/>
        </w:rPr>
        <w:t xml:space="preserve">      </w:t>
      </w:r>
      <w:r w:rsidR="001A2E9B">
        <w:rPr>
          <w:sz w:val="28"/>
          <w:szCs w:val="28"/>
        </w:rPr>
        <w:t xml:space="preserve">                                                 </w:t>
      </w:r>
      <w:r w:rsidR="006B6EA0">
        <w:rPr>
          <w:sz w:val="28"/>
          <w:szCs w:val="28"/>
        </w:rPr>
        <w:t xml:space="preserve">  4</w:t>
      </w:r>
    </w:p>
    <w:p w:rsidR="0046268E" w:rsidRPr="0046268E" w:rsidRDefault="0046268E" w:rsidP="006B6EA0">
      <w:pPr>
        <w:spacing w:line="360" w:lineRule="auto"/>
        <w:ind w:left="708" w:firstLine="708"/>
        <w:rPr>
          <w:sz w:val="28"/>
          <w:szCs w:val="28"/>
        </w:rPr>
      </w:pPr>
      <w:r w:rsidRPr="0046268E">
        <w:rPr>
          <w:sz w:val="28"/>
          <w:szCs w:val="28"/>
        </w:rPr>
        <w:t>1.1 История международной торговли</w:t>
      </w:r>
      <w:r w:rsidR="006B6EA0">
        <w:rPr>
          <w:sz w:val="28"/>
          <w:szCs w:val="28"/>
        </w:rPr>
        <w:t xml:space="preserve">        </w:t>
      </w:r>
      <w:r w:rsidR="001A2E9B">
        <w:rPr>
          <w:sz w:val="28"/>
          <w:szCs w:val="28"/>
        </w:rPr>
        <w:t xml:space="preserve">                             </w:t>
      </w:r>
      <w:r w:rsidR="006B6EA0">
        <w:rPr>
          <w:sz w:val="28"/>
          <w:szCs w:val="28"/>
        </w:rPr>
        <w:t xml:space="preserve">  4-7</w:t>
      </w:r>
    </w:p>
    <w:p w:rsidR="0046268E" w:rsidRPr="0046268E" w:rsidRDefault="0046268E" w:rsidP="006B6EA0">
      <w:pPr>
        <w:spacing w:line="360" w:lineRule="auto"/>
        <w:ind w:firstLine="708"/>
        <w:rPr>
          <w:sz w:val="28"/>
          <w:szCs w:val="28"/>
        </w:rPr>
      </w:pPr>
      <w:r w:rsidRPr="0046268E">
        <w:rPr>
          <w:sz w:val="28"/>
          <w:szCs w:val="28"/>
        </w:rPr>
        <w:t>Глава 2 Теории международной торговли</w:t>
      </w:r>
      <w:r w:rsidR="006B6EA0">
        <w:rPr>
          <w:sz w:val="28"/>
          <w:szCs w:val="28"/>
        </w:rPr>
        <w:t xml:space="preserve">           </w:t>
      </w:r>
      <w:r w:rsidR="001A2E9B">
        <w:rPr>
          <w:sz w:val="28"/>
          <w:szCs w:val="28"/>
        </w:rPr>
        <w:t xml:space="preserve">                              </w:t>
      </w:r>
      <w:r w:rsidR="006B6EA0">
        <w:rPr>
          <w:sz w:val="28"/>
          <w:szCs w:val="28"/>
        </w:rPr>
        <w:t xml:space="preserve">    8</w:t>
      </w:r>
    </w:p>
    <w:p w:rsidR="0046268E" w:rsidRPr="0046268E" w:rsidRDefault="0046268E" w:rsidP="006B6EA0">
      <w:pPr>
        <w:spacing w:line="360" w:lineRule="auto"/>
        <w:ind w:left="708" w:firstLine="708"/>
        <w:rPr>
          <w:sz w:val="28"/>
          <w:szCs w:val="28"/>
        </w:rPr>
      </w:pPr>
      <w:r w:rsidRPr="0046268E">
        <w:rPr>
          <w:sz w:val="28"/>
          <w:szCs w:val="28"/>
        </w:rPr>
        <w:t>2.1. Теория меркантилизма</w:t>
      </w:r>
      <w:r w:rsidR="006B6EA0">
        <w:rPr>
          <w:sz w:val="28"/>
          <w:szCs w:val="28"/>
        </w:rPr>
        <w:t xml:space="preserve">           </w:t>
      </w:r>
      <w:r w:rsidR="001A2E9B">
        <w:rPr>
          <w:sz w:val="28"/>
          <w:szCs w:val="28"/>
        </w:rPr>
        <w:t xml:space="preserve">                                              </w:t>
      </w:r>
      <w:r w:rsidR="006B6EA0">
        <w:rPr>
          <w:sz w:val="28"/>
          <w:szCs w:val="28"/>
        </w:rPr>
        <w:t xml:space="preserve"> 8-11</w:t>
      </w:r>
    </w:p>
    <w:p w:rsidR="0046268E" w:rsidRPr="0046268E" w:rsidRDefault="0046268E" w:rsidP="006B6EA0">
      <w:pPr>
        <w:spacing w:line="360" w:lineRule="auto"/>
        <w:ind w:left="708" w:firstLine="708"/>
        <w:rPr>
          <w:sz w:val="28"/>
          <w:szCs w:val="28"/>
        </w:rPr>
      </w:pPr>
      <w:r w:rsidRPr="0046268E">
        <w:rPr>
          <w:sz w:val="28"/>
          <w:szCs w:val="28"/>
        </w:rPr>
        <w:t>2.2. Теории абсолютных и относительных преимуществ</w:t>
      </w:r>
      <w:r w:rsidR="006B6EA0">
        <w:rPr>
          <w:sz w:val="28"/>
          <w:szCs w:val="28"/>
        </w:rPr>
        <w:t xml:space="preserve">      </w:t>
      </w:r>
      <w:r w:rsidR="001A2E9B">
        <w:rPr>
          <w:sz w:val="28"/>
          <w:szCs w:val="28"/>
        </w:rPr>
        <w:t xml:space="preserve">  </w:t>
      </w:r>
      <w:r w:rsidR="006B6EA0">
        <w:rPr>
          <w:sz w:val="28"/>
          <w:szCs w:val="28"/>
        </w:rPr>
        <w:t>11-14</w:t>
      </w:r>
    </w:p>
    <w:p w:rsidR="0046268E" w:rsidRPr="0046268E" w:rsidRDefault="0046268E" w:rsidP="006B6EA0">
      <w:pPr>
        <w:spacing w:line="360" w:lineRule="auto"/>
        <w:ind w:left="1416"/>
        <w:rPr>
          <w:sz w:val="28"/>
          <w:szCs w:val="28"/>
        </w:rPr>
      </w:pPr>
      <w:r w:rsidRPr="0046268E">
        <w:rPr>
          <w:sz w:val="28"/>
          <w:szCs w:val="28"/>
        </w:rPr>
        <w:t>2.3. Теория соотношения факторов производства.</w:t>
      </w:r>
      <w:r w:rsidR="006B6EA0">
        <w:rPr>
          <w:sz w:val="28"/>
          <w:szCs w:val="28"/>
        </w:rPr>
        <w:t xml:space="preserve">        </w:t>
      </w:r>
      <w:r w:rsidR="001A2E9B">
        <w:rPr>
          <w:sz w:val="28"/>
          <w:szCs w:val="28"/>
        </w:rPr>
        <w:t xml:space="preserve">          </w:t>
      </w:r>
      <w:r w:rsidR="006B6EA0">
        <w:rPr>
          <w:sz w:val="28"/>
          <w:szCs w:val="28"/>
        </w:rPr>
        <w:t xml:space="preserve"> 14-17</w:t>
      </w:r>
    </w:p>
    <w:p w:rsidR="0046268E" w:rsidRPr="0046268E" w:rsidRDefault="0046268E" w:rsidP="006B6EA0">
      <w:pPr>
        <w:spacing w:line="360" w:lineRule="auto"/>
        <w:ind w:firstLine="708"/>
        <w:rPr>
          <w:sz w:val="28"/>
          <w:szCs w:val="28"/>
        </w:rPr>
      </w:pPr>
      <w:r w:rsidRPr="0046268E">
        <w:rPr>
          <w:sz w:val="28"/>
          <w:szCs w:val="28"/>
        </w:rPr>
        <w:t>Глава 3 Альтернативные теории международной торговли</w:t>
      </w:r>
      <w:r w:rsidR="006B6EA0">
        <w:rPr>
          <w:sz w:val="28"/>
          <w:szCs w:val="28"/>
        </w:rPr>
        <w:t xml:space="preserve">          </w:t>
      </w:r>
      <w:r w:rsidR="001A2E9B">
        <w:rPr>
          <w:sz w:val="28"/>
          <w:szCs w:val="28"/>
        </w:rPr>
        <w:t xml:space="preserve">     </w:t>
      </w:r>
      <w:r w:rsidR="006B6EA0">
        <w:rPr>
          <w:sz w:val="28"/>
          <w:szCs w:val="28"/>
        </w:rPr>
        <w:t xml:space="preserve"> 18</w:t>
      </w:r>
    </w:p>
    <w:p w:rsidR="0046268E" w:rsidRPr="0046268E" w:rsidRDefault="0046268E" w:rsidP="006B6EA0">
      <w:pPr>
        <w:spacing w:line="360" w:lineRule="auto"/>
        <w:ind w:left="708" w:firstLine="708"/>
        <w:rPr>
          <w:sz w:val="28"/>
          <w:szCs w:val="28"/>
        </w:rPr>
      </w:pPr>
      <w:r w:rsidRPr="0046268E">
        <w:rPr>
          <w:sz w:val="28"/>
          <w:szCs w:val="28"/>
        </w:rPr>
        <w:t>3.1. Теория жизненного цикла продукта.</w:t>
      </w:r>
      <w:r w:rsidR="00AB77FB">
        <w:rPr>
          <w:sz w:val="28"/>
          <w:szCs w:val="28"/>
        </w:rPr>
        <w:t xml:space="preserve">                  </w:t>
      </w:r>
      <w:r w:rsidR="001A2E9B">
        <w:rPr>
          <w:sz w:val="28"/>
          <w:szCs w:val="28"/>
        </w:rPr>
        <w:t xml:space="preserve">              </w:t>
      </w:r>
      <w:r w:rsidR="00AB77FB">
        <w:rPr>
          <w:sz w:val="28"/>
          <w:szCs w:val="28"/>
        </w:rPr>
        <w:t xml:space="preserve">  18-19</w:t>
      </w:r>
    </w:p>
    <w:p w:rsidR="0046268E" w:rsidRPr="0046268E" w:rsidRDefault="0046268E" w:rsidP="006B6EA0">
      <w:pPr>
        <w:spacing w:line="360" w:lineRule="auto"/>
        <w:ind w:left="708" w:firstLine="708"/>
        <w:rPr>
          <w:sz w:val="28"/>
          <w:szCs w:val="28"/>
        </w:rPr>
      </w:pPr>
      <w:r w:rsidRPr="0046268E">
        <w:rPr>
          <w:sz w:val="28"/>
          <w:szCs w:val="28"/>
        </w:rPr>
        <w:t>3.2. Теория эффекта масштаба.</w:t>
      </w:r>
      <w:r w:rsidR="00AB77FB">
        <w:rPr>
          <w:sz w:val="28"/>
          <w:szCs w:val="28"/>
        </w:rPr>
        <w:t xml:space="preserve">          </w:t>
      </w:r>
      <w:r w:rsidR="001A2E9B">
        <w:rPr>
          <w:sz w:val="28"/>
          <w:szCs w:val="28"/>
        </w:rPr>
        <w:t xml:space="preserve">                                           </w:t>
      </w:r>
      <w:r w:rsidR="00AB77FB">
        <w:rPr>
          <w:sz w:val="28"/>
          <w:szCs w:val="28"/>
        </w:rPr>
        <w:t>19</w:t>
      </w:r>
    </w:p>
    <w:p w:rsidR="0046268E" w:rsidRPr="0046268E" w:rsidRDefault="0046268E" w:rsidP="006B6EA0">
      <w:pPr>
        <w:spacing w:line="360" w:lineRule="auto"/>
        <w:ind w:left="708" w:firstLine="708"/>
        <w:rPr>
          <w:sz w:val="28"/>
          <w:szCs w:val="28"/>
        </w:rPr>
      </w:pPr>
      <w:r w:rsidRPr="0046268E">
        <w:rPr>
          <w:sz w:val="28"/>
          <w:szCs w:val="28"/>
        </w:rPr>
        <w:t>3.3. Модель технологического разрыва.</w:t>
      </w:r>
      <w:r w:rsidR="00AB77FB">
        <w:rPr>
          <w:sz w:val="28"/>
          <w:szCs w:val="28"/>
        </w:rPr>
        <w:t xml:space="preserve">        </w:t>
      </w:r>
      <w:r w:rsidR="001A2E9B">
        <w:rPr>
          <w:sz w:val="28"/>
          <w:szCs w:val="28"/>
        </w:rPr>
        <w:t xml:space="preserve">                         </w:t>
      </w:r>
      <w:r w:rsidR="00AB77FB">
        <w:rPr>
          <w:sz w:val="28"/>
          <w:szCs w:val="28"/>
        </w:rPr>
        <w:t xml:space="preserve">   19-20</w:t>
      </w:r>
    </w:p>
    <w:p w:rsidR="0046268E" w:rsidRPr="0046268E" w:rsidRDefault="0046268E" w:rsidP="006B6EA0">
      <w:pPr>
        <w:spacing w:line="360" w:lineRule="auto"/>
        <w:rPr>
          <w:sz w:val="28"/>
          <w:szCs w:val="28"/>
        </w:rPr>
      </w:pPr>
      <w:r w:rsidRPr="0046268E">
        <w:rPr>
          <w:sz w:val="28"/>
          <w:szCs w:val="28"/>
        </w:rPr>
        <w:t>Заключение</w:t>
      </w:r>
      <w:r w:rsidR="00AB77FB">
        <w:rPr>
          <w:sz w:val="28"/>
          <w:szCs w:val="28"/>
        </w:rPr>
        <w:t xml:space="preserve">                        </w:t>
      </w:r>
      <w:r w:rsidR="001A2E9B">
        <w:rPr>
          <w:sz w:val="28"/>
          <w:szCs w:val="28"/>
        </w:rPr>
        <w:t xml:space="preserve">                                                                               21-22</w:t>
      </w:r>
      <w:r w:rsidR="00AB77FB">
        <w:rPr>
          <w:sz w:val="28"/>
          <w:szCs w:val="28"/>
        </w:rPr>
        <w:t xml:space="preserve">                                                             </w:t>
      </w:r>
    </w:p>
    <w:p w:rsidR="0046268E" w:rsidRPr="0046268E" w:rsidRDefault="0046268E" w:rsidP="006B6EA0">
      <w:pPr>
        <w:spacing w:line="360" w:lineRule="auto"/>
        <w:rPr>
          <w:sz w:val="28"/>
          <w:szCs w:val="28"/>
        </w:rPr>
      </w:pPr>
      <w:r w:rsidRPr="0046268E">
        <w:rPr>
          <w:sz w:val="28"/>
          <w:szCs w:val="28"/>
        </w:rPr>
        <w:t>Список используемой литературы</w:t>
      </w:r>
      <w:r w:rsidR="001A2E9B">
        <w:rPr>
          <w:sz w:val="28"/>
          <w:szCs w:val="28"/>
        </w:rPr>
        <w:t xml:space="preserve">                                                                    23</w:t>
      </w: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695521" w:rsidRDefault="00695521" w:rsidP="002C73C5">
      <w:pPr>
        <w:pStyle w:val="a3"/>
        <w:spacing w:line="360" w:lineRule="auto"/>
        <w:jc w:val="center"/>
        <w:rPr>
          <w:rStyle w:val="10"/>
          <w:rFonts w:ascii="Times New Roman" w:hAnsi="Times New Roman" w:cs="Times New Roman"/>
          <w:sz w:val="40"/>
          <w:szCs w:val="40"/>
        </w:rPr>
      </w:pPr>
    </w:p>
    <w:p w:rsidR="008708EE" w:rsidRPr="002C73C5" w:rsidRDefault="008708EE" w:rsidP="002C73C5">
      <w:pPr>
        <w:pStyle w:val="a3"/>
        <w:spacing w:line="360" w:lineRule="auto"/>
        <w:jc w:val="center"/>
        <w:rPr>
          <w:rStyle w:val="10"/>
          <w:rFonts w:ascii="Times New Roman" w:hAnsi="Times New Roman" w:cs="Times New Roman"/>
          <w:sz w:val="40"/>
          <w:szCs w:val="40"/>
        </w:rPr>
      </w:pPr>
      <w:r w:rsidRPr="002C73C5">
        <w:rPr>
          <w:rStyle w:val="10"/>
          <w:rFonts w:ascii="Times New Roman" w:hAnsi="Times New Roman" w:cs="Times New Roman"/>
          <w:sz w:val="40"/>
          <w:szCs w:val="40"/>
        </w:rPr>
        <w:t>В</w:t>
      </w:r>
      <w:bookmarkEnd w:id="0"/>
      <w:r w:rsidR="00695521">
        <w:rPr>
          <w:rStyle w:val="10"/>
          <w:rFonts w:ascii="Times New Roman" w:hAnsi="Times New Roman" w:cs="Times New Roman"/>
          <w:sz w:val="40"/>
          <w:szCs w:val="40"/>
        </w:rPr>
        <w:t>ведение</w:t>
      </w:r>
    </w:p>
    <w:p w:rsidR="008708EE" w:rsidRPr="002C73C5" w:rsidRDefault="008708EE" w:rsidP="0068095C">
      <w:pPr>
        <w:spacing w:line="360" w:lineRule="auto"/>
        <w:ind w:firstLine="708"/>
        <w:jc w:val="both"/>
        <w:rPr>
          <w:sz w:val="28"/>
          <w:szCs w:val="28"/>
        </w:rPr>
      </w:pPr>
      <w:r w:rsidRPr="002C73C5">
        <w:rPr>
          <w:sz w:val="28"/>
          <w:szCs w:val="28"/>
        </w:rPr>
        <w:t xml:space="preserve">Почему государства торгуют? Что составляет основу торговли между странами? В общем виде международная торговля является средством, с помощью которого страны могут развивать специализацию, повышать производительность своих ресурсов и таким образом увеличивать общий объем производства. Суверенные государства, как  и отдельные лица и регионы страны, могут выиграть за счет специализации на изделиях, которые они могут производить с наибольшей относительной эффективностью, и последующего обмена на товары, которые они не в состоянии сами эффективно производить. </w:t>
      </w:r>
    </w:p>
    <w:p w:rsidR="008708EE" w:rsidRPr="002C73C5" w:rsidRDefault="008708EE" w:rsidP="0068095C">
      <w:pPr>
        <w:spacing w:line="360" w:lineRule="auto"/>
        <w:ind w:firstLine="708"/>
        <w:jc w:val="both"/>
        <w:rPr>
          <w:sz w:val="28"/>
          <w:szCs w:val="28"/>
        </w:rPr>
      </w:pPr>
      <w:r w:rsidRPr="002C73C5">
        <w:rPr>
          <w:sz w:val="28"/>
          <w:szCs w:val="28"/>
        </w:rPr>
        <w:t>Теории международной торговли, берущие начало от английской классической политэкономии, прошли в своем развитии ряд этапов вместе с развитием мировой экономической мысли. Однако их центральными вопросами были и остаются следующие:</w:t>
      </w:r>
    </w:p>
    <w:p w:rsidR="008708EE" w:rsidRPr="002C73C5" w:rsidRDefault="008708EE" w:rsidP="0068095C">
      <w:pPr>
        <w:numPr>
          <w:ilvl w:val="0"/>
          <w:numId w:val="1"/>
        </w:numPr>
        <w:tabs>
          <w:tab w:val="clear" w:pos="360"/>
          <w:tab w:val="num" w:pos="717"/>
        </w:tabs>
        <w:spacing w:line="360" w:lineRule="auto"/>
        <w:ind w:left="357" w:firstLine="357"/>
        <w:jc w:val="both"/>
        <w:rPr>
          <w:sz w:val="28"/>
          <w:szCs w:val="28"/>
        </w:rPr>
      </w:pPr>
      <w:r w:rsidRPr="002C73C5">
        <w:rPr>
          <w:sz w:val="28"/>
          <w:szCs w:val="28"/>
        </w:rPr>
        <w:t>что лежит в основе международного разделения труда?</w:t>
      </w:r>
    </w:p>
    <w:p w:rsidR="008708EE" w:rsidRPr="002C73C5" w:rsidRDefault="008708EE" w:rsidP="0068095C">
      <w:pPr>
        <w:numPr>
          <w:ilvl w:val="0"/>
          <w:numId w:val="1"/>
        </w:numPr>
        <w:tabs>
          <w:tab w:val="clear" w:pos="360"/>
          <w:tab w:val="num" w:pos="717"/>
        </w:tabs>
        <w:spacing w:line="360" w:lineRule="auto"/>
        <w:ind w:left="357" w:firstLine="357"/>
        <w:jc w:val="both"/>
        <w:rPr>
          <w:sz w:val="28"/>
          <w:szCs w:val="28"/>
        </w:rPr>
      </w:pPr>
      <w:r w:rsidRPr="002C73C5">
        <w:rPr>
          <w:sz w:val="28"/>
          <w:szCs w:val="28"/>
        </w:rPr>
        <w:t>какая международная специализация является наиболее эффективной для отдельных стран и регионов и приносит им наибольшие выгоды?</w:t>
      </w:r>
    </w:p>
    <w:p w:rsidR="008708EE" w:rsidRPr="002C73C5" w:rsidRDefault="008708EE" w:rsidP="0068095C">
      <w:pPr>
        <w:numPr>
          <w:ilvl w:val="0"/>
          <w:numId w:val="1"/>
        </w:numPr>
        <w:tabs>
          <w:tab w:val="clear" w:pos="360"/>
          <w:tab w:val="num" w:pos="717"/>
        </w:tabs>
        <w:spacing w:line="360" w:lineRule="auto"/>
        <w:ind w:left="357" w:firstLine="357"/>
        <w:jc w:val="both"/>
        <w:rPr>
          <w:sz w:val="28"/>
          <w:szCs w:val="28"/>
        </w:rPr>
      </w:pPr>
      <w:r w:rsidRPr="002C73C5">
        <w:rPr>
          <w:sz w:val="28"/>
          <w:szCs w:val="28"/>
        </w:rPr>
        <w:t>какими факторами предопределяется конкурентоспособность страны в мировой торговле?</w:t>
      </w:r>
    </w:p>
    <w:p w:rsidR="008708EE" w:rsidRPr="002C73C5" w:rsidRDefault="008708EE" w:rsidP="0068095C">
      <w:pPr>
        <w:spacing w:line="360" w:lineRule="auto"/>
        <w:ind w:firstLine="708"/>
        <w:jc w:val="both"/>
        <w:rPr>
          <w:sz w:val="28"/>
          <w:szCs w:val="28"/>
        </w:rPr>
      </w:pPr>
      <w:r w:rsidRPr="002C73C5">
        <w:rPr>
          <w:sz w:val="28"/>
          <w:szCs w:val="28"/>
        </w:rPr>
        <w:t>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8708EE" w:rsidRPr="002C73C5" w:rsidRDefault="008708EE" w:rsidP="0068095C">
      <w:pPr>
        <w:spacing w:line="360" w:lineRule="auto"/>
        <w:ind w:firstLine="708"/>
        <w:jc w:val="both"/>
        <w:rPr>
          <w:sz w:val="28"/>
          <w:szCs w:val="28"/>
        </w:rPr>
      </w:pPr>
      <w:bookmarkStart w:id="1" w:name="1006375-L-139"/>
      <w:r w:rsidRPr="002C73C5">
        <w:rPr>
          <w:sz w:val="28"/>
          <w:szCs w:val="28"/>
        </w:rPr>
        <w:t xml:space="preserve">Цель данной работы – наиболее полно рассмотреть международную торговлю и </w:t>
      </w:r>
      <w:r w:rsidR="00ED1626">
        <w:rPr>
          <w:sz w:val="28"/>
          <w:szCs w:val="28"/>
        </w:rPr>
        <w:t>теории международной торговли.</w:t>
      </w:r>
    </w:p>
    <w:p w:rsidR="008708EE" w:rsidRPr="002C73C5" w:rsidRDefault="008708EE" w:rsidP="002C73C5">
      <w:pPr>
        <w:pStyle w:val="1"/>
        <w:spacing w:line="360" w:lineRule="auto"/>
        <w:jc w:val="center"/>
        <w:rPr>
          <w:rFonts w:ascii="Times New Roman" w:hAnsi="Times New Roman" w:cs="Times New Roman"/>
          <w:color w:val="000000"/>
          <w:sz w:val="40"/>
          <w:szCs w:val="40"/>
        </w:rPr>
      </w:pPr>
      <w:r w:rsidRPr="002C73C5">
        <w:rPr>
          <w:rFonts w:ascii="Times New Roman" w:hAnsi="Times New Roman" w:cs="Times New Roman"/>
          <w:sz w:val="28"/>
          <w:szCs w:val="28"/>
        </w:rPr>
        <w:br w:type="page"/>
      </w:r>
      <w:bookmarkStart w:id="2" w:name="_Toc116215026"/>
      <w:r w:rsidRPr="002C73C5">
        <w:rPr>
          <w:rFonts w:ascii="Times New Roman" w:hAnsi="Times New Roman" w:cs="Times New Roman"/>
          <w:color w:val="000000"/>
          <w:sz w:val="40"/>
          <w:szCs w:val="40"/>
        </w:rPr>
        <w:t>Глава 1. Международная торговля</w:t>
      </w:r>
      <w:bookmarkEnd w:id="2"/>
    </w:p>
    <w:bookmarkEnd w:id="1"/>
    <w:p w:rsidR="008708EE" w:rsidRPr="00AE077B" w:rsidRDefault="008708EE" w:rsidP="0068095C">
      <w:pPr>
        <w:spacing w:line="360" w:lineRule="auto"/>
        <w:ind w:firstLine="708"/>
        <w:jc w:val="both"/>
        <w:rPr>
          <w:sz w:val="28"/>
          <w:szCs w:val="28"/>
        </w:rPr>
      </w:pPr>
      <w:r w:rsidRPr="002C73C5">
        <w:rPr>
          <w:sz w:val="28"/>
          <w:szCs w:val="28"/>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 В литературе часто дается следующее определение: «Международная торговля представляет собой процесс купли и продажи, осуществляемый между покупателями, продавцами и посредниками в разных стра</w:t>
      </w:r>
      <w:r w:rsidR="00AE077B">
        <w:rPr>
          <w:sz w:val="28"/>
          <w:szCs w:val="28"/>
        </w:rPr>
        <w:t>нах».</w:t>
      </w:r>
    </w:p>
    <w:p w:rsidR="008708EE" w:rsidRPr="002C73C5" w:rsidRDefault="008708EE" w:rsidP="0068095C">
      <w:pPr>
        <w:pStyle w:val="a4"/>
        <w:spacing w:line="360" w:lineRule="auto"/>
        <w:ind w:firstLine="708"/>
        <w:rPr>
          <w:sz w:val="28"/>
          <w:szCs w:val="28"/>
        </w:rPr>
      </w:pPr>
      <w:r w:rsidRPr="002C73C5">
        <w:rPr>
          <w:sz w:val="28"/>
          <w:szCs w:val="28"/>
        </w:rPr>
        <w:t>Международной торговлей называется оплачиваемый совокупный товарооборот межд</w:t>
      </w:r>
      <w:r w:rsidR="00AE077B">
        <w:rPr>
          <w:sz w:val="28"/>
          <w:szCs w:val="28"/>
        </w:rPr>
        <w:t>у всеми странами мира</w:t>
      </w:r>
      <w:r w:rsidRPr="002C73C5">
        <w:rPr>
          <w:sz w:val="28"/>
          <w:szCs w:val="28"/>
        </w:rPr>
        <w:t>. Однако понятие «международная торговлям употребляется и в более узком значении: например, совокупный товарооборот промышленно развитых стран, совокупный товарооборот развивающихся стран, совокупный товарооборот стран какого-либо континента, региона, например, стран Восточной Европы и т. п.</w:t>
      </w:r>
    </w:p>
    <w:p w:rsidR="008708EE" w:rsidRPr="00462318" w:rsidRDefault="008708EE" w:rsidP="002C73C5">
      <w:pPr>
        <w:pStyle w:val="2"/>
        <w:spacing w:line="360" w:lineRule="auto"/>
        <w:jc w:val="center"/>
        <w:rPr>
          <w:rFonts w:ascii="Times New Roman" w:hAnsi="Times New Roman" w:cs="Times New Roman"/>
          <w:i w:val="0"/>
          <w:sz w:val="32"/>
          <w:szCs w:val="32"/>
        </w:rPr>
      </w:pPr>
      <w:bookmarkStart w:id="3" w:name="_Toc116215027"/>
      <w:r w:rsidRPr="00462318">
        <w:rPr>
          <w:rFonts w:ascii="Times New Roman" w:hAnsi="Times New Roman" w:cs="Times New Roman"/>
          <w:i w:val="0"/>
          <w:sz w:val="32"/>
          <w:szCs w:val="32"/>
        </w:rPr>
        <w:t>1.1 История международной торговли</w:t>
      </w:r>
      <w:bookmarkEnd w:id="3"/>
    </w:p>
    <w:p w:rsidR="008708EE" w:rsidRPr="002C73C5" w:rsidRDefault="008708EE" w:rsidP="0068095C">
      <w:pPr>
        <w:pStyle w:val="a4"/>
        <w:spacing w:line="360" w:lineRule="auto"/>
        <w:ind w:firstLine="708"/>
        <w:rPr>
          <w:sz w:val="28"/>
          <w:szCs w:val="28"/>
        </w:rPr>
      </w:pPr>
      <w:r w:rsidRPr="002C73C5">
        <w:rPr>
          <w:sz w:val="28"/>
          <w:szCs w:val="28"/>
        </w:rPr>
        <w:t>Зародившись в глубокой древности, мировая торговля достигает значительных масштабов и приобретает характер устойчивых международных товарно-денежных отношений на рубеже XVIII и XIX вв.</w:t>
      </w:r>
    </w:p>
    <w:p w:rsidR="008708EE" w:rsidRPr="002C73C5" w:rsidRDefault="008708EE" w:rsidP="0068095C">
      <w:pPr>
        <w:pStyle w:val="a4"/>
        <w:spacing w:line="360" w:lineRule="auto"/>
        <w:ind w:firstLine="708"/>
        <w:rPr>
          <w:sz w:val="28"/>
          <w:szCs w:val="28"/>
        </w:rPr>
      </w:pPr>
      <w:r w:rsidRPr="002C73C5">
        <w:rPr>
          <w:sz w:val="28"/>
          <w:szCs w:val="28"/>
        </w:rPr>
        <w:t>Мощным импульсом этого процесса послужило создание в ряде промышленно более развитых стран (Англии, Голландии и др.) крупного машинного производства, ориентированного на масштабный и регулярный импорт сырья из экономически менее развитых стран Азии, Африки и Латинской Америки, и экспорт в эти страны промышленных товаров, преимущественно потребительского назначения.</w:t>
      </w:r>
    </w:p>
    <w:p w:rsidR="008708EE" w:rsidRPr="002C73C5" w:rsidRDefault="008708EE" w:rsidP="0068095C">
      <w:pPr>
        <w:pStyle w:val="a4"/>
        <w:spacing w:line="360" w:lineRule="auto"/>
        <w:ind w:firstLine="708"/>
        <w:rPr>
          <w:sz w:val="28"/>
          <w:szCs w:val="28"/>
        </w:rPr>
      </w:pPr>
      <w:r w:rsidRPr="002C73C5">
        <w:rPr>
          <w:sz w:val="28"/>
          <w:szCs w:val="28"/>
        </w:rPr>
        <w:t>В XX в. мировая торговля пережила ряд глубоких кризисов. Первый из них был связан с мировой войной 1914-1918 гг., он привел к длительному и глубокому нарушению мирового товарооборота, продолжавшемуся до окончания Второй мировой войны, которая до основания потрясла всю структуру международных экономических отношений. В послевоенный период мировая торговля столкнулась с новыми трудностями, связанными с распадом колониальной системы. Следует отметить, что все эти кризисы были преодолены.</w:t>
      </w:r>
    </w:p>
    <w:p w:rsidR="008708EE" w:rsidRPr="002C73C5" w:rsidRDefault="008708EE" w:rsidP="0068095C">
      <w:pPr>
        <w:pStyle w:val="a4"/>
        <w:spacing w:line="360" w:lineRule="auto"/>
        <w:ind w:firstLine="708"/>
        <w:rPr>
          <w:sz w:val="28"/>
          <w:szCs w:val="28"/>
        </w:rPr>
      </w:pPr>
      <w:r w:rsidRPr="002C73C5">
        <w:rPr>
          <w:sz w:val="28"/>
          <w:szCs w:val="28"/>
        </w:rPr>
        <w:t>В целом характерной чертой послевоенного периода явилось заметное ускорение темпов развития мировой торговли, достигших наиболее высокого уровня за всю предыдущую историю человеческого общества. Причем темпы роста мировой торговли превысили темпы роста мирового ВВП.</w:t>
      </w:r>
    </w:p>
    <w:p w:rsidR="008708EE" w:rsidRPr="002C73C5" w:rsidRDefault="008708EE" w:rsidP="0068095C">
      <w:pPr>
        <w:pStyle w:val="a4"/>
        <w:spacing w:line="360" w:lineRule="auto"/>
        <w:ind w:firstLine="708"/>
        <w:rPr>
          <w:sz w:val="28"/>
          <w:szCs w:val="28"/>
        </w:rPr>
      </w:pPr>
      <w:r w:rsidRPr="002C73C5">
        <w:rPr>
          <w:sz w:val="28"/>
          <w:szCs w:val="28"/>
        </w:rPr>
        <w:t>Со второй половины XX века, когда международный обмен приобретает «взрывной характер», мировая торговля развивается высокими темпами. В период 1950-1994 гг. мировой торговый оборот вырос в 14 раз. По оценке западных специалистов, период между 1950 и 1970 годами можно охарактеризовать как «золотой век» в развитии международной торговли. Так, среднегодовой темп роста мирового экспорта составил в 50-х гг. 6%, в 60-х гг</w:t>
      </w:r>
      <w:r w:rsidR="00AE077B">
        <w:rPr>
          <w:sz w:val="28"/>
          <w:szCs w:val="28"/>
        </w:rPr>
        <w:t xml:space="preserve">. - 8,2. В период с 1970 по </w:t>
      </w:r>
      <w:smartTag w:uri="urn:schemas-microsoft-com:office:smarttags" w:element="metricconverter">
        <w:smartTagPr>
          <w:attr w:name="ProductID" w:val="1997 г"/>
        </w:smartTagPr>
        <w:r w:rsidR="00AE077B">
          <w:rPr>
            <w:sz w:val="28"/>
            <w:szCs w:val="28"/>
          </w:rPr>
          <w:t>1997</w:t>
        </w:r>
        <w:r w:rsidRPr="002C73C5">
          <w:rPr>
            <w:sz w:val="28"/>
            <w:szCs w:val="28"/>
          </w:rPr>
          <w:t xml:space="preserve"> г</w:t>
        </w:r>
      </w:smartTag>
      <w:r w:rsidRPr="002C73C5">
        <w:rPr>
          <w:sz w:val="28"/>
          <w:szCs w:val="28"/>
        </w:rPr>
        <w:t>. физический объем мирового экспорта (т. е. рассчитанный в неизменных ценах) возрос в 2,5 раза, среднег</w:t>
      </w:r>
      <w:r w:rsidR="00AE077B">
        <w:rPr>
          <w:sz w:val="28"/>
          <w:szCs w:val="28"/>
        </w:rPr>
        <w:t>одовой темп роста - 9,0%, в 1997-2008</w:t>
      </w:r>
      <w:r w:rsidRPr="002C73C5">
        <w:rPr>
          <w:sz w:val="28"/>
          <w:szCs w:val="28"/>
        </w:rPr>
        <w:t xml:space="preserve"> гг. этот показатель был равен 6.2%.</w:t>
      </w:r>
    </w:p>
    <w:p w:rsidR="008708EE" w:rsidRPr="00AE077B" w:rsidRDefault="008708EE" w:rsidP="0068095C">
      <w:pPr>
        <w:pStyle w:val="a4"/>
        <w:spacing w:line="360" w:lineRule="auto"/>
        <w:ind w:firstLine="708"/>
        <w:rPr>
          <w:sz w:val="28"/>
          <w:szCs w:val="28"/>
        </w:rPr>
      </w:pPr>
      <w:r w:rsidRPr="002C73C5">
        <w:rPr>
          <w:sz w:val="28"/>
          <w:szCs w:val="28"/>
        </w:rPr>
        <w:t xml:space="preserve">Соответственно возрастал и объем мировой торговли. Так в </w:t>
      </w:r>
      <w:smartTag w:uri="urn:schemas-microsoft-com:office:smarttags" w:element="metricconverter">
        <w:smartTagPr>
          <w:attr w:name="ProductID" w:val="1965 г"/>
        </w:smartTagPr>
        <w:r w:rsidRPr="002C73C5">
          <w:rPr>
            <w:sz w:val="28"/>
            <w:szCs w:val="28"/>
          </w:rPr>
          <w:t>1965 г</w:t>
        </w:r>
      </w:smartTag>
      <w:r w:rsidRPr="002C73C5">
        <w:rPr>
          <w:sz w:val="28"/>
          <w:szCs w:val="28"/>
        </w:rPr>
        <w:t xml:space="preserve">. он составил 172,0 млрд, в </w:t>
      </w:r>
      <w:smartTag w:uri="urn:schemas-microsoft-com:office:smarttags" w:element="metricconverter">
        <w:smartTagPr>
          <w:attr w:name="ProductID" w:val="1970 г"/>
        </w:smartTagPr>
        <w:r w:rsidRPr="002C73C5">
          <w:rPr>
            <w:sz w:val="28"/>
            <w:szCs w:val="28"/>
          </w:rPr>
          <w:t>1970 г</w:t>
        </w:r>
      </w:smartTag>
      <w:r w:rsidRPr="002C73C5">
        <w:rPr>
          <w:sz w:val="28"/>
          <w:szCs w:val="28"/>
        </w:rPr>
        <w:t xml:space="preserve">. - 193,4 млрд, в </w:t>
      </w:r>
      <w:smartTag w:uri="urn:schemas-microsoft-com:office:smarttags" w:element="metricconverter">
        <w:smartTagPr>
          <w:attr w:name="ProductID" w:val="1975 г"/>
        </w:smartTagPr>
        <w:r w:rsidRPr="002C73C5">
          <w:rPr>
            <w:sz w:val="28"/>
            <w:szCs w:val="28"/>
          </w:rPr>
          <w:t>1975 г</w:t>
        </w:r>
      </w:smartTag>
      <w:r w:rsidRPr="002C73C5">
        <w:rPr>
          <w:sz w:val="28"/>
          <w:szCs w:val="28"/>
        </w:rPr>
        <w:t xml:space="preserve">. - 816,5 млрд долл., в </w:t>
      </w:r>
      <w:smartTag w:uri="urn:schemas-microsoft-com:office:smarttags" w:element="metricconverter">
        <w:smartTagPr>
          <w:attr w:name="ProductID" w:val="1980 г"/>
        </w:smartTagPr>
        <w:r w:rsidRPr="002C73C5">
          <w:rPr>
            <w:sz w:val="28"/>
            <w:szCs w:val="28"/>
          </w:rPr>
          <w:t>1980 г</w:t>
        </w:r>
      </w:smartTag>
      <w:r w:rsidR="00AE077B">
        <w:rPr>
          <w:sz w:val="28"/>
          <w:szCs w:val="28"/>
        </w:rPr>
        <w:t xml:space="preserve">. - 1,9 трлн, в </w:t>
      </w:r>
      <w:smartTag w:uri="urn:schemas-microsoft-com:office:smarttags" w:element="metricconverter">
        <w:smartTagPr>
          <w:attr w:name="ProductID" w:val="1997 г"/>
        </w:smartTagPr>
        <w:r w:rsidR="00AE077B">
          <w:rPr>
            <w:sz w:val="28"/>
            <w:szCs w:val="28"/>
          </w:rPr>
          <w:t>1997</w:t>
        </w:r>
        <w:r w:rsidRPr="002C73C5">
          <w:rPr>
            <w:sz w:val="28"/>
            <w:szCs w:val="28"/>
          </w:rPr>
          <w:t xml:space="preserve"> г</w:t>
        </w:r>
      </w:smartTag>
      <w:r w:rsidR="00AE077B">
        <w:rPr>
          <w:sz w:val="28"/>
          <w:szCs w:val="28"/>
        </w:rPr>
        <w:t xml:space="preserve">. - 3,3 трлн и в </w:t>
      </w:r>
      <w:smartTag w:uri="urn:schemas-microsoft-com:office:smarttags" w:element="metricconverter">
        <w:smartTagPr>
          <w:attr w:name="ProductID" w:val="2008 г"/>
        </w:smartTagPr>
        <w:r w:rsidR="00AE077B">
          <w:rPr>
            <w:sz w:val="28"/>
            <w:szCs w:val="28"/>
          </w:rPr>
          <w:t>2008</w:t>
        </w:r>
        <w:r w:rsidRPr="002C73C5">
          <w:rPr>
            <w:sz w:val="28"/>
            <w:szCs w:val="28"/>
          </w:rPr>
          <w:t xml:space="preserve"> г</w:t>
        </w:r>
      </w:smartTag>
      <w:r w:rsidR="00AE077B">
        <w:rPr>
          <w:sz w:val="28"/>
          <w:szCs w:val="28"/>
        </w:rPr>
        <w:t>. - свыше 5 трлн долларов.</w:t>
      </w:r>
    </w:p>
    <w:p w:rsidR="008708EE" w:rsidRPr="002C73C5" w:rsidRDefault="008708EE" w:rsidP="0068095C">
      <w:pPr>
        <w:pStyle w:val="a4"/>
        <w:spacing w:line="360" w:lineRule="auto"/>
        <w:ind w:firstLine="708"/>
        <w:rPr>
          <w:sz w:val="28"/>
          <w:szCs w:val="28"/>
        </w:rPr>
      </w:pPr>
      <w:r w:rsidRPr="002C73C5">
        <w:rPr>
          <w:sz w:val="28"/>
          <w:szCs w:val="28"/>
        </w:rPr>
        <w:t>Именно в этот период был достигнут ежегодный 7%-ный рост мирового экспорта. Однако уже в 70-е годы он снизился до 5%, еще больше сократившись в 80-е годы. В конце 80-х мировой экспорт продемонстрировал заметное оживле</w:t>
      </w:r>
      <w:r w:rsidR="00AE077B">
        <w:rPr>
          <w:sz w:val="28"/>
          <w:szCs w:val="28"/>
        </w:rPr>
        <w:t>ние (до 8,5%)</w:t>
      </w:r>
      <w:r w:rsidRPr="002C73C5">
        <w:rPr>
          <w:sz w:val="28"/>
          <w:szCs w:val="28"/>
        </w:rPr>
        <w:t>. После явного спада в начале 90-х, в середине 90-х годов он вновь демонстрирует высокие устойчивые темпы.</w:t>
      </w:r>
    </w:p>
    <w:p w:rsidR="008708EE" w:rsidRPr="002C73C5" w:rsidRDefault="008708EE" w:rsidP="0068095C">
      <w:pPr>
        <w:pStyle w:val="a4"/>
        <w:spacing w:line="360" w:lineRule="auto"/>
        <w:ind w:firstLine="708"/>
        <w:rPr>
          <w:sz w:val="28"/>
          <w:szCs w:val="28"/>
        </w:rPr>
      </w:pPr>
      <w:r w:rsidRPr="002C73C5">
        <w:rPr>
          <w:sz w:val="28"/>
          <w:szCs w:val="28"/>
        </w:rPr>
        <w:t>На стабильный, устойчивый рост международной торговли оказали влияние ряд факторов:</w:t>
      </w:r>
    </w:p>
    <w:p w:rsidR="008708EE" w:rsidRPr="002C73C5" w:rsidRDefault="008708EE" w:rsidP="0068095C">
      <w:pPr>
        <w:pStyle w:val="a4"/>
        <w:numPr>
          <w:ilvl w:val="0"/>
          <w:numId w:val="3"/>
        </w:numPr>
        <w:spacing w:line="360" w:lineRule="auto"/>
        <w:ind w:left="357" w:firstLine="357"/>
        <w:rPr>
          <w:sz w:val="28"/>
          <w:szCs w:val="28"/>
        </w:rPr>
      </w:pPr>
      <w:r w:rsidRPr="002C73C5">
        <w:rPr>
          <w:sz w:val="28"/>
          <w:szCs w:val="28"/>
        </w:rPr>
        <w:t>развитие международного разделения труда и интернационализация производства;</w:t>
      </w:r>
    </w:p>
    <w:p w:rsidR="008708EE" w:rsidRPr="002C73C5" w:rsidRDefault="008708EE" w:rsidP="0068095C">
      <w:pPr>
        <w:pStyle w:val="a4"/>
        <w:numPr>
          <w:ilvl w:val="0"/>
          <w:numId w:val="3"/>
        </w:numPr>
        <w:spacing w:line="360" w:lineRule="auto"/>
        <w:ind w:left="357" w:firstLine="357"/>
        <w:rPr>
          <w:sz w:val="28"/>
          <w:szCs w:val="28"/>
        </w:rPr>
      </w:pPr>
      <w:r w:rsidRPr="002C73C5">
        <w:rPr>
          <w:sz w:val="28"/>
          <w:szCs w:val="28"/>
        </w:rPr>
        <w:t>НТР, способствующая обновлению основного капитала, созданию новых отраслей экономики, ускоряющая реконструирование старых;</w:t>
      </w:r>
    </w:p>
    <w:p w:rsidR="008708EE" w:rsidRPr="002C73C5" w:rsidRDefault="008708EE" w:rsidP="0068095C">
      <w:pPr>
        <w:pStyle w:val="a4"/>
        <w:numPr>
          <w:ilvl w:val="0"/>
          <w:numId w:val="3"/>
        </w:numPr>
        <w:spacing w:line="360" w:lineRule="auto"/>
        <w:ind w:left="357" w:firstLine="357"/>
        <w:rPr>
          <w:sz w:val="28"/>
          <w:szCs w:val="28"/>
        </w:rPr>
      </w:pPr>
      <w:r w:rsidRPr="002C73C5">
        <w:rPr>
          <w:sz w:val="28"/>
          <w:szCs w:val="28"/>
        </w:rPr>
        <w:t>активная деятельность транснациональных корпораций на мировом рынке;</w:t>
      </w:r>
    </w:p>
    <w:p w:rsidR="008708EE" w:rsidRPr="002C73C5" w:rsidRDefault="008708EE" w:rsidP="0068095C">
      <w:pPr>
        <w:pStyle w:val="a4"/>
        <w:numPr>
          <w:ilvl w:val="0"/>
          <w:numId w:val="3"/>
        </w:numPr>
        <w:spacing w:line="360" w:lineRule="auto"/>
        <w:ind w:left="357" w:firstLine="357"/>
        <w:rPr>
          <w:sz w:val="28"/>
          <w:szCs w:val="28"/>
        </w:rPr>
      </w:pPr>
      <w:r w:rsidRPr="002C73C5">
        <w:rPr>
          <w:sz w:val="28"/>
          <w:szCs w:val="28"/>
        </w:rPr>
        <w:t>регулирование (либерализация) международной торговли посредством мероприятий Генерального соглашения о тарифах и торговле (ГАТТ);</w:t>
      </w:r>
    </w:p>
    <w:p w:rsidR="008708EE" w:rsidRPr="002C73C5" w:rsidRDefault="008708EE" w:rsidP="0068095C">
      <w:pPr>
        <w:pStyle w:val="a4"/>
        <w:numPr>
          <w:ilvl w:val="0"/>
          <w:numId w:val="3"/>
        </w:numPr>
        <w:spacing w:line="360" w:lineRule="auto"/>
        <w:ind w:left="357" w:firstLine="357"/>
        <w:rPr>
          <w:sz w:val="28"/>
          <w:szCs w:val="28"/>
        </w:rPr>
      </w:pPr>
      <w:r w:rsidRPr="002C73C5">
        <w:rPr>
          <w:sz w:val="28"/>
          <w:szCs w:val="28"/>
        </w:rPr>
        <w:t>либерализация международной торговли, переход многих стран к режиму, включающему отмену количественных ограничений импорта и существенное снижение таможенных пошлин - образование свободных экономических зон;</w:t>
      </w:r>
    </w:p>
    <w:p w:rsidR="008708EE" w:rsidRPr="002C73C5" w:rsidRDefault="008708EE" w:rsidP="0068095C">
      <w:pPr>
        <w:pStyle w:val="a4"/>
        <w:numPr>
          <w:ilvl w:val="0"/>
          <w:numId w:val="3"/>
        </w:numPr>
        <w:spacing w:line="360" w:lineRule="auto"/>
        <w:ind w:left="357" w:firstLine="357"/>
        <w:rPr>
          <w:sz w:val="28"/>
          <w:szCs w:val="28"/>
        </w:rPr>
      </w:pPr>
      <w:r w:rsidRPr="002C73C5">
        <w:rPr>
          <w:sz w:val="28"/>
          <w:szCs w:val="28"/>
        </w:rPr>
        <w:t>развитие процессов торгово-экономической интеграции: устранение региональных барьеров, формирование общих рынков, зон свободной торговли;</w:t>
      </w:r>
    </w:p>
    <w:p w:rsidR="008708EE" w:rsidRPr="002C73C5" w:rsidRDefault="008708EE" w:rsidP="0068095C">
      <w:pPr>
        <w:pStyle w:val="a4"/>
        <w:numPr>
          <w:ilvl w:val="0"/>
          <w:numId w:val="3"/>
        </w:numPr>
        <w:spacing w:line="360" w:lineRule="auto"/>
        <w:ind w:left="357" w:firstLine="357"/>
        <w:rPr>
          <w:sz w:val="28"/>
          <w:szCs w:val="28"/>
        </w:rPr>
      </w:pPr>
      <w:r w:rsidRPr="002C73C5">
        <w:rPr>
          <w:sz w:val="28"/>
          <w:szCs w:val="28"/>
        </w:rPr>
        <w:t>получение политической независимости бывших колониальных стран. Выделение из их числа «новых индустриальных стран» с моделью экономики, ориентированной на внешний рынок.</w:t>
      </w:r>
    </w:p>
    <w:p w:rsidR="008708EE" w:rsidRPr="00AE077B" w:rsidRDefault="008708EE" w:rsidP="0068095C">
      <w:pPr>
        <w:pStyle w:val="a4"/>
        <w:spacing w:line="360" w:lineRule="auto"/>
        <w:ind w:firstLine="708"/>
        <w:rPr>
          <w:sz w:val="28"/>
          <w:szCs w:val="28"/>
        </w:rPr>
      </w:pPr>
      <w:r w:rsidRPr="002C73C5">
        <w:rPr>
          <w:sz w:val="28"/>
          <w:szCs w:val="28"/>
        </w:rPr>
        <w:t>По имеющимся прогнозам, высокие темпы мировой торговли с</w:t>
      </w:r>
      <w:r w:rsidR="00AE077B">
        <w:rPr>
          <w:sz w:val="28"/>
          <w:szCs w:val="28"/>
        </w:rPr>
        <w:t xml:space="preserve">охранятся и в дальнейшем: к </w:t>
      </w:r>
      <w:smartTag w:uri="urn:schemas-microsoft-com:office:smarttags" w:element="metricconverter">
        <w:smartTagPr>
          <w:attr w:name="ProductID" w:val="2007 г"/>
        </w:smartTagPr>
        <w:r w:rsidR="00AE077B">
          <w:rPr>
            <w:sz w:val="28"/>
            <w:szCs w:val="28"/>
          </w:rPr>
          <w:t>2007</w:t>
        </w:r>
        <w:r w:rsidRPr="002C73C5">
          <w:rPr>
            <w:sz w:val="28"/>
            <w:szCs w:val="28"/>
          </w:rPr>
          <w:t xml:space="preserve"> г</w:t>
        </w:r>
      </w:smartTag>
      <w:r w:rsidRPr="002C73C5">
        <w:rPr>
          <w:sz w:val="28"/>
          <w:szCs w:val="28"/>
        </w:rPr>
        <w:t>. объем мировой торговли увеличится на 50% и превы</w:t>
      </w:r>
      <w:r w:rsidR="00AE077B">
        <w:rPr>
          <w:sz w:val="28"/>
          <w:szCs w:val="28"/>
        </w:rPr>
        <w:t>сит 7 трлн долл.</w:t>
      </w:r>
    </w:p>
    <w:p w:rsidR="008708EE" w:rsidRPr="0068095C" w:rsidRDefault="008708EE" w:rsidP="0068095C">
      <w:pPr>
        <w:pStyle w:val="a4"/>
        <w:spacing w:line="360" w:lineRule="auto"/>
        <w:ind w:firstLine="708"/>
        <w:rPr>
          <w:sz w:val="28"/>
          <w:szCs w:val="28"/>
        </w:rPr>
      </w:pPr>
      <w:r w:rsidRPr="002C73C5">
        <w:rPr>
          <w:sz w:val="28"/>
          <w:szCs w:val="28"/>
        </w:rPr>
        <w:t>Со второй половины XX века заметно проявилась неравномерность динамики внешней торговли. Это повлияло на соотношение сил между странами на мировом рынке. Доминирующее положение США было поколеблено. В свою очередь, экспорт Германии приблизился к американскому, а в отдельные годы даже превосходил его. Помимо Германии заметными темпами рос экспорт и других западноевро</w:t>
      </w:r>
      <w:r w:rsidR="00AE077B">
        <w:rPr>
          <w:sz w:val="28"/>
          <w:szCs w:val="28"/>
        </w:rPr>
        <w:t>пейских стран. В 9</w:t>
      </w:r>
      <w:r w:rsidRPr="002C73C5">
        <w:rPr>
          <w:sz w:val="28"/>
          <w:szCs w:val="28"/>
        </w:rPr>
        <w:t>0-е годы значительный рывок в сфере международной то</w:t>
      </w:r>
      <w:r w:rsidR="00AE077B">
        <w:rPr>
          <w:sz w:val="28"/>
          <w:szCs w:val="28"/>
        </w:rPr>
        <w:t>рговли сделала Япония. К концу 9</w:t>
      </w:r>
      <w:r w:rsidRPr="002C73C5">
        <w:rPr>
          <w:sz w:val="28"/>
          <w:szCs w:val="28"/>
        </w:rPr>
        <w:t>0-х годов Япония стала выбиваться в лидеры по факторам конкурентоспособности. В тот же период к ней присоединились «новые индустриальные страны» Азии - Синга</w:t>
      </w:r>
      <w:r w:rsidR="00AE077B">
        <w:rPr>
          <w:sz w:val="28"/>
          <w:szCs w:val="28"/>
        </w:rPr>
        <w:t xml:space="preserve">пур, Гонконг, Тайвань. Однако     </w:t>
      </w:r>
      <w:r w:rsidRPr="002C73C5">
        <w:rPr>
          <w:sz w:val="28"/>
          <w:szCs w:val="28"/>
        </w:rPr>
        <w:t xml:space="preserve"> США вновь выходят на лидирующие позиции в мире по </w:t>
      </w:r>
      <w:r w:rsidRPr="0068095C">
        <w:rPr>
          <w:sz w:val="28"/>
          <w:szCs w:val="28"/>
        </w:rPr>
        <w:t>конкурентоспособности. За ними вплотную идут Сингапур, Гонконг, а также Япония, которая ранее на протяжении шести лет занимала первое место.</w:t>
      </w:r>
    </w:p>
    <w:p w:rsidR="008708EE" w:rsidRPr="0068095C" w:rsidRDefault="008708EE" w:rsidP="0068095C">
      <w:pPr>
        <w:spacing w:line="360" w:lineRule="auto"/>
        <w:ind w:firstLine="708"/>
        <w:jc w:val="both"/>
        <w:rPr>
          <w:sz w:val="28"/>
          <w:szCs w:val="28"/>
        </w:rPr>
      </w:pPr>
      <w:r w:rsidRPr="0068095C">
        <w:rPr>
          <w:sz w:val="28"/>
          <w:szCs w:val="28"/>
        </w:rPr>
        <w:t>Пока развивающиеся страны в основном остаются поставщиками сырья, продовольствия и сравнительно простых изделий готовой продукции на мировой рынок. Однако темпы роста торговли сырьем заметно отстают от общих темпов роста мировой торговли. Такое отставание обуславливается выработкой заменителей сырья, более экономным его использованием, углублением его переработки. Промышленно развитые страны практически полностью захватили рынок наукоемкой продукции. Вместе с тем, отдельные развивающиеся страны, прежде всего «новые индустриальные страны», сумели добиться существенных сдвигов в реструктуризации своего экспорта, повышения в нем доли готовой продукции, промышленных изделий, в том числе, машин и оборудования. Так, доля промышленного экспорта развивающихся стран в обще</w:t>
      </w:r>
      <w:r w:rsidR="00AE077B">
        <w:rPr>
          <w:sz w:val="28"/>
          <w:szCs w:val="28"/>
        </w:rPr>
        <w:t>м мировом объеме составила 16.3%.</w:t>
      </w:r>
    </w:p>
    <w:p w:rsidR="008708EE" w:rsidRPr="0068095C" w:rsidRDefault="008708EE" w:rsidP="0068095C">
      <w:pPr>
        <w:spacing w:line="360" w:lineRule="auto"/>
        <w:ind w:firstLine="708"/>
        <w:jc w:val="both"/>
        <w:rPr>
          <w:sz w:val="28"/>
          <w:szCs w:val="28"/>
        </w:rPr>
      </w:pPr>
      <w:r w:rsidRPr="0068095C">
        <w:rPr>
          <w:sz w:val="28"/>
          <w:szCs w:val="28"/>
        </w:rPr>
        <w:t>Целью теорий международной торговли было и есть помочь фирмам и правительствам в выборе варианта специализации и стратегии ради обдуманного использования национальных ресурсов.</w:t>
      </w:r>
    </w:p>
    <w:p w:rsidR="008708EE" w:rsidRPr="002C73C5" w:rsidRDefault="008708EE" w:rsidP="002C73C5">
      <w:pPr>
        <w:pStyle w:val="a4"/>
        <w:spacing w:line="360" w:lineRule="auto"/>
        <w:ind w:firstLine="357"/>
        <w:rPr>
          <w:sz w:val="28"/>
          <w:szCs w:val="28"/>
        </w:rPr>
      </w:pPr>
    </w:p>
    <w:p w:rsidR="002C73C5" w:rsidRDefault="002C73C5" w:rsidP="002C73C5">
      <w:pPr>
        <w:pStyle w:val="2"/>
        <w:spacing w:line="360" w:lineRule="auto"/>
        <w:rPr>
          <w:rFonts w:ascii="Times New Roman" w:hAnsi="Times New Roman" w:cs="Times New Roman"/>
          <w:sz w:val="32"/>
          <w:szCs w:val="32"/>
        </w:rPr>
      </w:pPr>
      <w:bookmarkStart w:id="4" w:name="_Toc116215028"/>
    </w:p>
    <w:p w:rsidR="00695521" w:rsidRDefault="00695521" w:rsidP="002C73C5">
      <w:pPr>
        <w:pStyle w:val="2"/>
        <w:spacing w:line="360" w:lineRule="auto"/>
        <w:rPr>
          <w:rFonts w:ascii="Times New Roman" w:hAnsi="Times New Roman" w:cs="Times New Roman"/>
          <w:sz w:val="32"/>
          <w:szCs w:val="32"/>
        </w:rPr>
      </w:pPr>
    </w:p>
    <w:p w:rsidR="00695521" w:rsidRDefault="00695521" w:rsidP="00695521"/>
    <w:p w:rsidR="00695521" w:rsidRDefault="00695521" w:rsidP="00695521"/>
    <w:p w:rsidR="00695521" w:rsidRDefault="00695521" w:rsidP="00695521"/>
    <w:p w:rsidR="00AE077B" w:rsidRDefault="00AE077B" w:rsidP="00695521"/>
    <w:p w:rsidR="00AE077B" w:rsidRDefault="00AE077B" w:rsidP="00695521"/>
    <w:p w:rsidR="00AE077B" w:rsidRDefault="00AE077B" w:rsidP="00695521"/>
    <w:p w:rsidR="00AE077B" w:rsidRDefault="00AE077B" w:rsidP="00695521"/>
    <w:p w:rsidR="00AE077B" w:rsidRDefault="00AE077B" w:rsidP="00695521"/>
    <w:p w:rsidR="00AE077B" w:rsidRPr="00695521" w:rsidRDefault="00AE077B" w:rsidP="00695521"/>
    <w:p w:rsidR="00695521" w:rsidRDefault="00695521" w:rsidP="00695521"/>
    <w:p w:rsidR="00695521" w:rsidRDefault="00695521" w:rsidP="00695521"/>
    <w:p w:rsidR="00695521" w:rsidRPr="00695521" w:rsidRDefault="00695521" w:rsidP="00695521"/>
    <w:p w:rsidR="00695521" w:rsidRPr="00695521" w:rsidRDefault="00695521" w:rsidP="00695521"/>
    <w:p w:rsidR="008708EE" w:rsidRPr="00695521" w:rsidRDefault="00695521" w:rsidP="00695521">
      <w:pPr>
        <w:spacing w:line="360" w:lineRule="auto"/>
        <w:jc w:val="center"/>
        <w:rPr>
          <w:b/>
          <w:sz w:val="40"/>
          <w:szCs w:val="40"/>
        </w:rPr>
      </w:pPr>
      <w:r w:rsidRPr="00695521">
        <w:rPr>
          <w:b/>
          <w:sz w:val="40"/>
          <w:szCs w:val="40"/>
        </w:rPr>
        <w:t xml:space="preserve">Глава </w:t>
      </w:r>
      <w:r w:rsidR="008708EE" w:rsidRPr="00695521">
        <w:rPr>
          <w:b/>
          <w:sz w:val="40"/>
          <w:szCs w:val="40"/>
        </w:rPr>
        <w:t>2 Теории международной торговли</w:t>
      </w:r>
      <w:bookmarkEnd w:id="4"/>
    </w:p>
    <w:p w:rsidR="00695521" w:rsidRPr="00695521" w:rsidRDefault="00695521" w:rsidP="00695521">
      <w:pPr>
        <w:spacing w:line="360" w:lineRule="auto"/>
        <w:jc w:val="center"/>
        <w:rPr>
          <w:b/>
          <w:sz w:val="32"/>
          <w:szCs w:val="32"/>
        </w:rPr>
      </w:pPr>
      <w:r w:rsidRPr="00695521">
        <w:rPr>
          <w:b/>
          <w:sz w:val="32"/>
          <w:szCs w:val="32"/>
        </w:rPr>
        <w:t>2.1. Теория меркантилизма</w:t>
      </w:r>
    </w:p>
    <w:p w:rsidR="008708EE" w:rsidRPr="00695521" w:rsidRDefault="008708EE" w:rsidP="00695521">
      <w:pPr>
        <w:spacing w:line="360" w:lineRule="auto"/>
        <w:ind w:firstLine="708"/>
        <w:jc w:val="both"/>
        <w:rPr>
          <w:sz w:val="28"/>
          <w:szCs w:val="28"/>
        </w:rPr>
      </w:pPr>
      <w:r w:rsidRPr="00695521">
        <w:rPr>
          <w:sz w:val="28"/>
          <w:szCs w:val="28"/>
        </w:rPr>
        <w:t>Проблемы международной торговли интересовали ученых и политиков еще в те времена, когда иные направления экономической теории еще не были развиты.</w:t>
      </w:r>
    </w:p>
    <w:p w:rsidR="008708EE" w:rsidRPr="00695521" w:rsidRDefault="008708EE" w:rsidP="00695521">
      <w:pPr>
        <w:spacing w:line="360" w:lineRule="auto"/>
        <w:ind w:firstLine="708"/>
        <w:jc w:val="both"/>
        <w:rPr>
          <w:sz w:val="28"/>
          <w:szCs w:val="28"/>
        </w:rPr>
      </w:pPr>
      <w:r w:rsidRPr="00695521">
        <w:rPr>
          <w:sz w:val="28"/>
          <w:szCs w:val="28"/>
        </w:rPr>
        <w:t>Первая теория международной торговли — теория меркантилизма (mercantilism) — была разработанная европейскими учеными Томасом Маном (Tomas Mun, 1571 — 1641), Чарльзом Дейвиантом (Charles Davenant, 1656—1714), Жаном Батистом Колбертом (Jean Baptiste Colbert, 1619—1683), сэром Вильямом Петти (Sir William Petty, 1623 — 1687). Эта экономическая теория возникшая и объясняла внешнюю торговлю в период развития и упадка средневекового ф</w:t>
      </w:r>
      <w:r w:rsidR="00ED1626">
        <w:rPr>
          <w:sz w:val="28"/>
          <w:szCs w:val="28"/>
        </w:rPr>
        <w:t>еодализма в Европе (1500—1800 гг</w:t>
      </w:r>
      <w:r w:rsidRPr="00695521">
        <w:rPr>
          <w:sz w:val="28"/>
          <w:szCs w:val="28"/>
        </w:rPr>
        <w:t xml:space="preserve">.), когда образовывались и укреплялись европейские государства, сильнейшие с которых захватывали колонии и боролись за низменность сфер влияния. В этих условиях возникшая потребность в экономической теории, которая бы </w:t>
      </w:r>
      <w:r w:rsidR="00ED1626" w:rsidRPr="00695521">
        <w:rPr>
          <w:sz w:val="28"/>
          <w:szCs w:val="28"/>
        </w:rPr>
        <w:t>обосновывала</w:t>
      </w:r>
      <w:r w:rsidRPr="00695521">
        <w:rPr>
          <w:sz w:val="28"/>
          <w:szCs w:val="28"/>
        </w:rPr>
        <w:t xml:space="preserve"> роль товара и необходимость экономического выхода национальных государств на внешние рынки. Эти функции чудесно выполнил меркантилизм.</w:t>
      </w:r>
    </w:p>
    <w:p w:rsidR="008708EE" w:rsidRPr="00695521" w:rsidRDefault="008708EE" w:rsidP="00695521">
      <w:pPr>
        <w:spacing w:line="360" w:lineRule="auto"/>
        <w:ind w:firstLine="708"/>
        <w:jc w:val="both"/>
        <w:rPr>
          <w:sz w:val="28"/>
          <w:szCs w:val="28"/>
        </w:rPr>
      </w:pPr>
      <w:r w:rsidRPr="00695521">
        <w:rPr>
          <w:sz w:val="28"/>
          <w:szCs w:val="28"/>
        </w:rPr>
        <w:t>Меркантилизм — это экономическое учение и экономическая политика, которая представляет интересы торговой буржуазии в периоды феодализма и становление капитализма.</w:t>
      </w:r>
    </w:p>
    <w:p w:rsidR="008708EE" w:rsidRPr="00695521" w:rsidRDefault="008708EE" w:rsidP="00695521">
      <w:pPr>
        <w:spacing w:line="360" w:lineRule="auto"/>
        <w:ind w:firstLine="708"/>
        <w:jc w:val="both"/>
        <w:rPr>
          <w:sz w:val="28"/>
          <w:szCs w:val="28"/>
        </w:rPr>
      </w:pPr>
      <w:r w:rsidRPr="00695521">
        <w:rPr>
          <w:sz w:val="28"/>
          <w:szCs w:val="28"/>
        </w:rPr>
        <w:t>Согласно теории меркантилизма богатство страны измеряется количеством золота и серебра, которой они владеют.</w:t>
      </w:r>
    </w:p>
    <w:p w:rsidR="008708EE" w:rsidRPr="00695521" w:rsidRDefault="008708EE" w:rsidP="00695521">
      <w:pPr>
        <w:spacing w:line="360" w:lineRule="auto"/>
        <w:ind w:firstLine="708"/>
        <w:jc w:val="both"/>
        <w:rPr>
          <w:sz w:val="28"/>
          <w:szCs w:val="28"/>
        </w:rPr>
      </w:pPr>
      <w:r w:rsidRPr="00695521">
        <w:rPr>
          <w:sz w:val="28"/>
          <w:szCs w:val="28"/>
        </w:rPr>
        <w:t>Меркантилисты считали, что экономическая система составляется с трех секторов: производственного, сельскохозяйственного и иностранных колоний. Для эффективного функционирования экономической системы самыми важными, по их мнению, были торговцы, их работа рассматривалась как основной фактор производства. Итак, источником богатства является сфера обращения, а не сфера производства; богатство отождествлялось с денежным</w:t>
      </w:r>
      <w:r w:rsidR="00ED1626">
        <w:rPr>
          <w:sz w:val="28"/>
          <w:szCs w:val="28"/>
        </w:rPr>
        <w:t xml:space="preserve"> капиталом. Денежные средства (</w:t>
      </w:r>
      <w:r w:rsidRPr="00695521">
        <w:rPr>
          <w:sz w:val="28"/>
          <w:szCs w:val="28"/>
        </w:rPr>
        <w:t>в форме золота и серебра) дают возможность содержать армию, укреплять положение правителя, содействуют проводке колониальных войн, возникновению фабрик (мануфактур), образованию новых рабочих мест.</w:t>
      </w:r>
    </w:p>
    <w:p w:rsidR="008708EE" w:rsidRPr="00695521" w:rsidRDefault="008708EE" w:rsidP="00695521">
      <w:pPr>
        <w:spacing w:line="360" w:lineRule="auto"/>
        <w:ind w:firstLine="708"/>
        <w:jc w:val="both"/>
        <w:rPr>
          <w:sz w:val="28"/>
          <w:szCs w:val="28"/>
        </w:rPr>
      </w:pPr>
      <w:r w:rsidRPr="00695521">
        <w:rPr>
          <w:sz w:val="28"/>
          <w:szCs w:val="28"/>
        </w:rPr>
        <w:t>Поскольку в мире, по мнению приверженцев этой теории, существует ограниченное количество богатства (золота и серебра), то страны могут увеличивать свое богатство и за счет обнищания других, то есть вследствие перераспределения.</w:t>
      </w:r>
    </w:p>
    <w:p w:rsidR="008708EE" w:rsidRPr="00695521" w:rsidRDefault="008708EE" w:rsidP="00695521">
      <w:pPr>
        <w:spacing w:line="360" w:lineRule="auto"/>
        <w:ind w:firstLine="708"/>
        <w:jc w:val="both"/>
        <w:rPr>
          <w:sz w:val="28"/>
          <w:szCs w:val="28"/>
        </w:rPr>
      </w:pPr>
      <w:r w:rsidRPr="00695521">
        <w:rPr>
          <w:sz w:val="28"/>
          <w:szCs w:val="28"/>
        </w:rPr>
        <w:t>Поэтому для укрепления экономических позиций государство должно принимать такие меры:</w:t>
      </w:r>
    </w:p>
    <w:p w:rsidR="008708EE" w:rsidRPr="00695521" w:rsidRDefault="008708EE" w:rsidP="00695521">
      <w:pPr>
        <w:spacing w:line="360" w:lineRule="auto"/>
        <w:ind w:firstLine="708"/>
        <w:jc w:val="both"/>
        <w:rPr>
          <w:sz w:val="28"/>
          <w:szCs w:val="28"/>
        </w:rPr>
      </w:pPr>
      <w:r w:rsidRPr="00695521">
        <w:rPr>
          <w:sz w:val="28"/>
          <w:szCs w:val="28"/>
        </w:rPr>
        <w:t>1. Больше экспортировать товаров, чем импортировать, поскольку в этом случае она получит стоимость активного сальдо их торгового баланса в виде золота, которое будет поступать из стран, которые имеют дефицит торгового баланса. Поддержка положительного сальдо торгового баланса даст возможность, кроме того, увеличить внутренние расходы, производство и занятость населения.</w:t>
      </w:r>
    </w:p>
    <w:p w:rsidR="008708EE" w:rsidRPr="00695521" w:rsidRDefault="008708EE" w:rsidP="00695521">
      <w:pPr>
        <w:spacing w:line="360" w:lineRule="auto"/>
        <w:ind w:firstLine="708"/>
        <w:jc w:val="both"/>
        <w:rPr>
          <w:sz w:val="28"/>
          <w:szCs w:val="28"/>
        </w:rPr>
      </w:pPr>
      <w:r w:rsidRPr="00695521">
        <w:rPr>
          <w:sz w:val="28"/>
          <w:szCs w:val="28"/>
        </w:rPr>
        <w:t>Ввести ограничение на большую долю импорта ( с помощью квот, тарифов и других инструментов торговой политики) и предоставлять субсидии большей части экспортных производств, которая даст возможность обеспечить положительное сальдо торгового баланса.</w:t>
      </w:r>
    </w:p>
    <w:p w:rsidR="008708EE" w:rsidRPr="00695521" w:rsidRDefault="008708EE" w:rsidP="00695521">
      <w:pPr>
        <w:spacing w:line="360" w:lineRule="auto"/>
        <w:ind w:firstLine="708"/>
        <w:jc w:val="both"/>
        <w:rPr>
          <w:sz w:val="28"/>
          <w:szCs w:val="28"/>
        </w:rPr>
      </w:pPr>
      <w:r w:rsidRPr="00695521">
        <w:rPr>
          <w:sz w:val="28"/>
          <w:szCs w:val="28"/>
        </w:rPr>
        <w:t>Запретить или ограничить экспорт сырье и позволить беспошлинный импорт сырье, которой нет внутри страны, который даст возможность аккумулировать золото и поддерживать на низкому уровне экспортные Цены на готовую продукцию.</w:t>
      </w:r>
    </w:p>
    <w:p w:rsidR="008708EE" w:rsidRPr="00695521" w:rsidRDefault="008708EE" w:rsidP="00695521">
      <w:pPr>
        <w:spacing w:line="360" w:lineRule="auto"/>
        <w:ind w:firstLine="708"/>
        <w:jc w:val="both"/>
        <w:rPr>
          <w:sz w:val="28"/>
          <w:szCs w:val="28"/>
        </w:rPr>
      </w:pPr>
      <w:r w:rsidRPr="00695521">
        <w:rPr>
          <w:sz w:val="28"/>
          <w:szCs w:val="28"/>
        </w:rPr>
        <w:t>Запретить любую торговлю колоний с другими странами, кроме метрополий, которые имеют исключительное право перепродажи колониальных товаров за границу.</w:t>
      </w:r>
    </w:p>
    <w:p w:rsidR="008708EE" w:rsidRPr="00695521" w:rsidRDefault="008708EE" w:rsidP="00695521">
      <w:pPr>
        <w:spacing w:line="360" w:lineRule="auto"/>
        <w:ind w:firstLine="708"/>
        <w:jc w:val="both"/>
        <w:rPr>
          <w:sz w:val="28"/>
          <w:szCs w:val="28"/>
        </w:rPr>
      </w:pPr>
      <w:r w:rsidRPr="00695521">
        <w:rPr>
          <w:sz w:val="28"/>
          <w:szCs w:val="28"/>
        </w:rPr>
        <w:t>Тормозить развитие производства готовых товаров в колониях, превратить их в поставщиков сырье к метрополиям. Колонии должны экспортировать дешевое сырье, а импортировать дорогие готовые изделия.</w:t>
      </w:r>
    </w:p>
    <w:p w:rsidR="008708EE" w:rsidRPr="00695521" w:rsidRDefault="008708EE" w:rsidP="00695521">
      <w:pPr>
        <w:spacing w:line="360" w:lineRule="auto"/>
        <w:ind w:firstLine="708"/>
        <w:jc w:val="both"/>
        <w:rPr>
          <w:sz w:val="28"/>
          <w:szCs w:val="28"/>
        </w:rPr>
      </w:pPr>
      <w:r w:rsidRPr="00695521">
        <w:rPr>
          <w:sz w:val="28"/>
          <w:szCs w:val="28"/>
        </w:rPr>
        <w:t>Одной из главных предпосылок меркантилистськой теории было то, что экономическая система функционировала в условиях неполной занятости, вследствие чего приток дополнительного золота из границы мог в объединении с избыточной рабочей силой увеличить производство.</w:t>
      </w:r>
    </w:p>
    <w:p w:rsidR="008708EE" w:rsidRPr="00695521" w:rsidRDefault="008708EE" w:rsidP="00695521">
      <w:pPr>
        <w:spacing w:line="360" w:lineRule="auto"/>
        <w:ind w:firstLine="708"/>
        <w:jc w:val="both"/>
        <w:rPr>
          <w:sz w:val="28"/>
          <w:szCs w:val="28"/>
        </w:rPr>
      </w:pPr>
      <w:r w:rsidRPr="00695521">
        <w:rPr>
          <w:sz w:val="28"/>
          <w:szCs w:val="28"/>
        </w:rPr>
        <w:t>Если бы занятость населения была полной, приток золота из-за границы вызывал бы рост инфляции и не находил эффективного использования.</w:t>
      </w:r>
    </w:p>
    <w:p w:rsidR="008708EE" w:rsidRPr="00695521" w:rsidRDefault="008708EE" w:rsidP="00695521">
      <w:pPr>
        <w:spacing w:line="360" w:lineRule="auto"/>
        <w:ind w:firstLine="708"/>
        <w:jc w:val="both"/>
        <w:rPr>
          <w:sz w:val="28"/>
          <w:szCs w:val="28"/>
        </w:rPr>
      </w:pPr>
      <w:r w:rsidRPr="00695521">
        <w:rPr>
          <w:sz w:val="28"/>
          <w:szCs w:val="28"/>
        </w:rPr>
        <w:t>На практике экономическая политика государств, которая базировалась на взглядах меркантилистов, привела к установлению государственной монополии на внешнюю торговлю. Правительства стран старались запрещать экспорт золота и серебра частным лицам, а нарушители наказывались вплоть до смерти. Внешнюю торговлю разрешалось осуществлять определенным компаниям и только за определенными маршрутами. Главным их задачам было обеспечить положительное сальдо торгового баланса.</w:t>
      </w:r>
    </w:p>
    <w:p w:rsidR="008708EE" w:rsidRPr="00695521" w:rsidRDefault="008708EE" w:rsidP="00695521">
      <w:pPr>
        <w:spacing w:line="360" w:lineRule="auto"/>
        <w:ind w:firstLine="708"/>
        <w:jc w:val="both"/>
        <w:rPr>
          <w:sz w:val="28"/>
          <w:szCs w:val="28"/>
        </w:rPr>
      </w:pPr>
      <w:r w:rsidRPr="00695521">
        <w:rPr>
          <w:sz w:val="28"/>
          <w:szCs w:val="28"/>
        </w:rPr>
        <w:t>Ограничение импорта, которые вводились односторонне, усложняли международную торговлю. Она поделилась на " зоны", которые удовлетворяли интересы метрополий (Англии, Франции, Испании и т.п.) и связанных с ними колониальных стран.</w:t>
      </w:r>
    </w:p>
    <w:p w:rsidR="008708EE" w:rsidRPr="00695521" w:rsidRDefault="008708EE" w:rsidP="00695521">
      <w:pPr>
        <w:spacing w:line="360" w:lineRule="auto"/>
        <w:ind w:firstLine="708"/>
        <w:jc w:val="both"/>
        <w:rPr>
          <w:sz w:val="28"/>
          <w:szCs w:val="28"/>
        </w:rPr>
      </w:pPr>
      <w:r w:rsidRPr="00695521">
        <w:rPr>
          <w:sz w:val="28"/>
          <w:szCs w:val="28"/>
        </w:rPr>
        <w:t xml:space="preserve">Использование теории меркантилизма вело к обогащению метрополий, которое вызвало значительное неудовольствие в колониях и привело к войне за независимость в Северной Америке. После </w:t>
      </w:r>
      <w:smartTag w:uri="urn:schemas-microsoft-com:office:smarttags" w:element="metricconverter">
        <w:smartTagPr>
          <w:attr w:name="ProductID" w:val="1800 г"/>
        </w:smartTagPr>
        <w:r w:rsidRPr="00695521">
          <w:rPr>
            <w:sz w:val="28"/>
            <w:szCs w:val="28"/>
          </w:rPr>
          <w:t>1800 г</w:t>
        </w:r>
      </w:smartTag>
      <w:r w:rsidRPr="00695521">
        <w:rPr>
          <w:sz w:val="28"/>
          <w:szCs w:val="28"/>
        </w:rPr>
        <w:t>. с послаблением влияния меркантилизма метрополии редко применяли меры для ограничения развития промышленного потенциала в своих колониях, но организационными и правовыми методами продолжали тормозить их внешнюю торговлю.</w:t>
      </w:r>
    </w:p>
    <w:p w:rsidR="008708EE" w:rsidRPr="00695521" w:rsidRDefault="008708EE" w:rsidP="00695521">
      <w:pPr>
        <w:spacing w:line="360" w:lineRule="auto"/>
        <w:ind w:firstLine="708"/>
        <w:jc w:val="both"/>
        <w:rPr>
          <w:sz w:val="28"/>
          <w:szCs w:val="28"/>
        </w:rPr>
      </w:pPr>
      <w:r w:rsidRPr="00695521">
        <w:rPr>
          <w:sz w:val="28"/>
          <w:szCs w:val="28"/>
        </w:rPr>
        <w:t>Заслугой меркантилистов является то, что они первыми предложили стройную теорию международной торговли, показали ее значение для экономического роста стран, разработали возможную модель ее развития, впервые описали то, что в современной экономике носит название платеж им балансом.</w:t>
      </w:r>
    </w:p>
    <w:p w:rsidR="008708EE" w:rsidRPr="00695521" w:rsidRDefault="008708EE" w:rsidP="00695521">
      <w:pPr>
        <w:spacing w:line="360" w:lineRule="auto"/>
        <w:ind w:firstLine="708"/>
        <w:jc w:val="both"/>
        <w:rPr>
          <w:sz w:val="28"/>
          <w:szCs w:val="28"/>
        </w:rPr>
      </w:pPr>
      <w:r w:rsidRPr="00695521">
        <w:rPr>
          <w:sz w:val="28"/>
          <w:szCs w:val="28"/>
        </w:rPr>
        <w:t>Ограниченность меркантилистов состоит в потому, что они считали, что обогащение стран возможное не только вследствие перераспределения уже существующего богатства, но и за счет его наращивания.</w:t>
      </w:r>
    </w:p>
    <w:p w:rsidR="008708EE" w:rsidRPr="00695521" w:rsidRDefault="008708EE" w:rsidP="00695521">
      <w:pPr>
        <w:spacing w:line="360" w:lineRule="auto"/>
        <w:ind w:firstLine="708"/>
        <w:jc w:val="both"/>
        <w:rPr>
          <w:sz w:val="28"/>
          <w:szCs w:val="28"/>
        </w:rPr>
      </w:pPr>
      <w:r w:rsidRPr="00695521">
        <w:rPr>
          <w:sz w:val="28"/>
          <w:szCs w:val="28"/>
        </w:rPr>
        <w:t>Модель "цены — золото — потоки" Д. Х'юма</w:t>
      </w:r>
    </w:p>
    <w:p w:rsidR="008708EE" w:rsidRPr="00695521" w:rsidRDefault="008708EE" w:rsidP="00695521">
      <w:pPr>
        <w:spacing w:line="360" w:lineRule="auto"/>
        <w:ind w:firstLine="708"/>
        <w:jc w:val="both"/>
        <w:rPr>
          <w:sz w:val="28"/>
          <w:szCs w:val="28"/>
        </w:rPr>
      </w:pPr>
      <w:r w:rsidRPr="00695521">
        <w:rPr>
          <w:sz w:val="28"/>
          <w:szCs w:val="28"/>
        </w:rPr>
        <w:t>Английский экономист Девид Х'юм (David Hume, 1711 — 1776) был одним из первых, кто бросил вызов меркантилизма, разработавши механизм взаимодействия "цен — золота — потоков" ("price — snecie — flow").</w:t>
      </w:r>
    </w:p>
    <w:p w:rsidR="008708EE" w:rsidRPr="00695521" w:rsidRDefault="008708EE" w:rsidP="00695521">
      <w:pPr>
        <w:spacing w:line="360" w:lineRule="auto"/>
        <w:ind w:firstLine="708"/>
        <w:jc w:val="both"/>
        <w:rPr>
          <w:sz w:val="28"/>
          <w:szCs w:val="28"/>
        </w:rPr>
      </w:pPr>
      <w:r w:rsidRPr="00695521">
        <w:rPr>
          <w:sz w:val="28"/>
          <w:szCs w:val="28"/>
        </w:rPr>
        <w:t>Д. Х'юм возражал положение меркантилистов о том, что страны могут к бесконечности увеличивать количество имеющегося в них золота и что это не влияет на них международную конкурентоспособность. Он довел, что приток золота вследствие поддержки положительного сальдо торгового баланса увеличит предложение денег внутри страны и приведет к росту зарплаты и цен, а это, своей очередью, вызовет падение конкурентоспособности страны. И наоборот, отлив золота со страны приведет к падению цен и зарплаты и повысит конкурентоспособность страны. Итак, страна не сможет постоянно поддерживать положительное сальдо торгового баланса — этому будут препятствовать внутренне-экономические факторы.</w:t>
      </w:r>
    </w:p>
    <w:p w:rsidR="00496BF8" w:rsidRPr="00695521" w:rsidRDefault="00695521" w:rsidP="00695521">
      <w:pPr>
        <w:spacing w:line="360" w:lineRule="auto"/>
        <w:jc w:val="center"/>
        <w:rPr>
          <w:b/>
          <w:sz w:val="32"/>
          <w:szCs w:val="32"/>
        </w:rPr>
      </w:pPr>
      <w:r w:rsidRPr="00695521">
        <w:rPr>
          <w:b/>
          <w:sz w:val="32"/>
          <w:szCs w:val="32"/>
        </w:rPr>
        <w:t xml:space="preserve">2.2. </w:t>
      </w:r>
      <w:r w:rsidR="008708EE" w:rsidRPr="00695521">
        <w:rPr>
          <w:b/>
          <w:sz w:val="32"/>
          <w:szCs w:val="32"/>
        </w:rPr>
        <w:t>Теории абсолютных и относительных преимуществ</w:t>
      </w:r>
    </w:p>
    <w:p w:rsidR="008708EE" w:rsidRPr="002C73C5" w:rsidRDefault="008708EE" w:rsidP="0068095C">
      <w:pPr>
        <w:pStyle w:val="a5"/>
        <w:spacing w:line="360" w:lineRule="auto"/>
        <w:ind w:firstLine="708"/>
        <w:jc w:val="both"/>
        <w:rPr>
          <w:sz w:val="28"/>
          <w:szCs w:val="28"/>
        </w:rPr>
      </w:pPr>
      <w:r w:rsidRPr="002C73C5">
        <w:rPr>
          <w:sz w:val="28"/>
          <w:szCs w:val="28"/>
        </w:rPr>
        <w:t xml:space="preserve">Уже в XVIII веке на смену теории меркантилистов приходит теория абсолютного преимущества, предложенная А. Смитом. Теория абсолютного преимущества, построенная по принципам классической политэкономии, пришла к диаметрально противоположным выводам. Адам Смит считал, что страны в международном обмене должны руководствоваться принципом наименьших затрат. В своей модели они использовал два товара в двух странах, которые производятся с различными трудозатратами (см. табл.16.1.). </w:t>
      </w:r>
    </w:p>
    <w:p w:rsidR="00695521" w:rsidRDefault="00695521" w:rsidP="002C73C5">
      <w:pPr>
        <w:pStyle w:val="a5"/>
        <w:spacing w:line="360" w:lineRule="auto"/>
        <w:jc w:val="both"/>
        <w:rPr>
          <w:sz w:val="28"/>
          <w:szCs w:val="28"/>
        </w:rPr>
      </w:pPr>
    </w:p>
    <w:p w:rsidR="00695521" w:rsidRDefault="00695521" w:rsidP="002C73C5">
      <w:pPr>
        <w:pStyle w:val="a5"/>
        <w:spacing w:line="360" w:lineRule="auto"/>
        <w:jc w:val="both"/>
        <w:rPr>
          <w:sz w:val="28"/>
          <w:szCs w:val="28"/>
        </w:rPr>
      </w:pPr>
    </w:p>
    <w:p w:rsidR="00695521" w:rsidRDefault="00695521" w:rsidP="002C73C5">
      <w:pPr>
        <w:pStyle w:val="a5"/>
        <w:spacing w:line="360" w:lineRule="auto"/>
        <w:jc w:val="both"/>
        <w:rPr>
          <w:sz w:val="28"/>
          <w:szCs w:val="28"/>
        </w:rPr>
      </w:pPr>
    </w:p>
    <w:p w:rsidR="00695521" w:rsidRDefault="00695521" w:rsidP="002C73C5">
      <w:pPr>
        <w:pStyle w:val="a5"/>
        <w:spacing w:line="360" w:lineRule="auto"/>
        <w:jc w:val="both"/>
        <w:rPr>
          <w:sz w:val="28"/>
          <w:szCs w:val="28"/>
        </w:rPr>
      </w:pPr>
    </w:p>
    <w:p w:rsidR="008708EE" w:rsidRPr="002C73C5" w:rsidRDefault="008708EE" w:rsidP="00695521">
      <w:pPr>
        <w:pStyle w:val="a5"/>
        <w:spacing w:line="360" w:lineRule="auto"/>
        <w:jc w:val="right"/>
        <w:rPr>
          <w:sz w:val="28"/>
          <w:szCs w:val="28"/>
        </w:rPr>
      </w:pPr>
      <w:r w:rsidRPr="002C73C5">
        <w:rPr>
          <w:sz w:val="28"/>
          <w:szCs w:val="28"/>
        </w:rPr>
        <w:t xml:space="preserve">Табл. 16.1.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83"/>
        <w:gridCol w:w="2067"/>
        <w:gridCol w:w="2094"/>
      </w:tblGrid>
      <w:tr w:rsidR="008708EE" w:rsidRPr="002C73C5">
        <w:trPr>
          <w:tblCellSpacing w:w="7" w:type="dxa"/>
          <w:jc w:val="center"/>
        </w:trPr>
        <w:tc>
          <w:tcPr>
            <w:tcW w:w="2462" w:type="dxa"/>
            <w:tcBorders>
              <w:top w:val="outset" w:sz="6" w:space="0" w:color="auto"/>
              <w:left w:val="outset" w:sz="6" w:space="0" w:color="auto"/>
              <w:bottom w:val="outset" w:sz="6" w:space="0" w:color="auto"/>
              <w:right w:val="outset" w:sz="6" w:space="0" w:color="auto"/>
            </w:tcBorders>
          </w:tcPr>
          <w:p w:rsidR="008708EE" w:rsidRPr="002C73C5" w:rsidRDefault="008708EE" w:rsidP="002C73C5">
            <w:pPr>
              <w:pStyle w:val="a5"/>
              <w:spacing w:line="360" w:lineRule="auto"/>
              <w:jc w:val="both"/>
              <w:rPr>
                <w:sz w:val="28"/>
                <w:szCs w:val="28"/>
              </w:rPr>
            </w:pPr>
            <w:r w:rsidRPr="002C73C5">
              <w:rPr>
                <w:sz w:val="28"/>
                <w:szCs w:val="28"/>
              </w:rPr>
              <w:t xml:space="preserve">  </w:t>
            </w:r>
          </w:p>
        </w:tc>
        <w:tc>
          <w:tcPr>
            <w:tcW w:w="2053"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Англия</w:t>
            </w:r>
          </w:p>
        </w:tc>
        <w:tc>
          <w:tcPr>
            <w:tcW w:w="2073"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Португалия</w:t>
            </w:r>
          </w:p>
        </w:tc>
      </w:tr>
      <w:tr w:rsidR="008708EE" w:rsidRPr="002C73C5">
        <w:trPr>
          <w:tblCellSpacing w:w="7" w:type="dxa"/>
          <w:jc w:val="center"/>
        </w:trPr>
        <w:tc>
          <w:tcPr>
            <w:tcW w:w="2462"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rPr>
                <w:sz w:val="28"/>
                <w:szCs w:val="28"/>
              </w:rPr>
            </w:pPr>
            <w:r w:rsidRPr="002C73C5">
              <w:rPr>
                <w:sz w:val="28"/>
                <w:szCs w:val="28"/>
              </w:rPr>
              <w:t>Сукно (</w:t>
            </w:r>
            <w:smartTag w:uri="urn:schemas-microsoft-com:office:smarttags" w:element="metricconverter">
              <w:smartTagPr>
                <w:attr w:name="ProductID" w:val="1 метр"/>
              </w:smartTagPr>
              <w:r w:rsidRPr="002C73C5">
                <w:rPr>
                  <w:sz w:val="28"/>
                  <w:szCs w:val="28"/>
                </w:rPr>
                <w:t>1 метр</w:t>
              </w:r>
            </w:smartTag>
            <w:r w:rsidRPr="002C73C5">
              <w:rPr>
                <w:sz w:val="28"/>
                <w:szCs w:val="28"/>
              </w:rPr>
              <w:t xml:space="preserve">) </w:t>
            </w:r>
          </w:p>
        </w:tc>
        <w:tc>
          <w:tcPr>
            <w:tcW w:w="2053"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2 часа</w:t>
            </w:r>
          </w:p>
        </w:tc>
        <w:tc>
          <w:tcPr>
            <w:tcW w:w="2073"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4 часа</w:t>
            </w:r>
          </w:p>
        </w:tc>
      </w:tr>
      <w:tr w:rsidR="008708EE" w:rsidRPr="002C73C5">
        <w:trPr>
          <w:tblCellSpacing w:w="7" w:type="dxa"/>
          <w:jc w:val="center"/>
        </w:trPr>
        <w:tc>
          <w:tcPr>
            <w:tcW w:w="2462" w:type="dxa"/>
            <w:tcBorders>
              <w:top w:val="outset" w:sz="6" w:space="0" w:color="auto"/>
              <w:left w:val="outset" w:sz="6" w:space="0" w:color="auto"/>
              <w:bottom w:val="outset" w:sz="6" w:space="0" w:color="auto"/>
              <w:right w:val="outset" w:sz="6" w:space="0" w:color="auto"/>
            </w:tcBorders>
          </w:tcPr>
          <w:p w:rsidR="008708EE" w:rsidRPr="002C73C5" w:rsidRDefault="008708EE" w:rsidP="002C73C5">
            <w:pPr>
              <w:pStyle w:val="a5"/>
              <w:spacing w:line="360" w:lineRule="auto"/>
              <w:jc w:val="both"/>
              <w:rPr>
                <w:sz w:val="28"/>
                <w:szCs w:val="28"/>
              </w:rPr>
            </w:pPr>
            <w:r w:rsidRPr="002C73C5">
              <w:rPr>
                <w:sz w:val="28"/>
                <w:szCs w:val="28"/>
              </w:rPr>
              <w:t>Вино (</w:t>
            </w:r>
            <w:smartTag w:uri="urn:schemas-microsoft-com:office:smarttags" w:element="metricconverter">
              <w:smartTagPr>
                <w:attr w:name="ProductID" w:val="1 литр"/>
              </w:smartTagPr>
              <w:r w:rsidRPr="002C73C5">
                <w:rPr>
                  <w:sz w:val="28"/>
                  <w:szCs w:val="28"/>
                </w:rPr>
                <w:t>1 литр</w:t>
              </w:r>
            </w:smartTag>
            <w:r w:rsidRPr="002C73C5">
              <w:rPr>
                <w:sz w:val="28"/>
                <w:szCs w:val="28"/>
              </w:rPr>
              <w:t xml:space="preserve">) </w:t>
            </w:r>
          </w:p>
        </w:tc>
        <w:tc>
          <w:tcPr>
            <w:tcW w:w="2053"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3 часа</w:t>
            </w:r>
          </w:p>
        </w:tc>
        <w:tc>
          <w:tcPr>
            <w:tcW w:w="2073"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2 часа</w:t>
            </w:r>
          </w:p>
        </w:tc>
      </w:tr>
    </w:tbl>
    <w:p w:rsidR="008708EE" w:rsidRPr="002C73C5" w:rsidRDefault="008708EE" w:rsidP="002C73C5">
      <w:pPr>
        <w:pStyle w:val="a5"/>
        <w:spacing w:line="360" w:lineRule="auto"/>
        <w:jc w:val="both"/>
        <w:rPr>
          <w:sz w:val="28"/>
          <w:szCs w:val="28"/>
        </w:rPr>
      </w:pPr>
      <w:r w:rsidRPr="002C73C5">
        <w:rPr>
          <w:sz w:val="28"/>
          <w:szCs w:val="28"/>
        </w:rPr>
        <w:t xml:space="preserve">  </w:t>
      </w:r>
    </w:p>
    <w:p w:rsidR="008708EE" w:rsidRPr="002C73C5" w:rsidRDefault="008708EE" w:rsidP="0068095C">
      <w:pPr>
        <w:pStyle w:val="a5"/>
        <w:spacing w:line="360" w:lineRule="auto"/>
        <w:ind w:firstLine="708"/>
        <w:jc w:val="both"/>
        <w:rPr>
          <w:sz w:val="28"/>
          <w:szCs w:val="28"/>
        </w:rPr>
      </w:pPr>
      <w:r w:rsidRPr="002C73C5">
        <w:rPr>
          <w:sz w:val="28"/>
          <w:szCs w:val="28"/>
        </w:rPr>
        <w:t xml:space="preserve">Мы видим, что затраты рабочего времени в двух странах отличаются. Это можно объяснить различием в уровне технологии, квалификацией рабочей силы, природно-климатическим факторам и т.д. Англия обладает абсолютным преимуществом при производстве сукна, а Португалия - вина. В этих условиях Англии не выгодно производить вино, так как она производит его с большими затратами. Специализируясь на сукне, она может больше произвести сукна, а на деньги от его продажи она сможет закупить вино. При этом за </w:t>
      </w:r>
      <w:smartTag w:uri="urn:schemas-microsoft-com:office:smarttags" w:element="metricconverter">
        <w:smartTagPr>
          <w:attr w:name="ProductID" w:val="1 метр"/>
        </w:smartTagPr>
        <w:r w:rsidRPr="002C73C5">
          <w:rPr>
            <w:sz w:val="28"/>
            <w:szCs w:val="28"/>
          </w:rPr>
          <w:t>1 метр</w:t>
        </w:r>
      </w:smartTag>
      <w:r w:rsidRPr="002C73C5">
        <w:rPr>
          <w:sz w:val="28"/>
          <w:szCs w:val="28"/>
        </w:rPr>
        <w:t xml:space="preserve"> английского сукна дадут </w:t>
      </w:r>
      <w:smartTag w:uri="urn:schemas-microsoft-com:office:smarttags" w:element="metricconverter">
        <w:smartTagPr>
          <w:attr w:name="ProductID" w:val="1 литр"/>
        </w:smartTagPr>
        <w:r w:rsidRPr="002C73C5">
          <w:rPr>
            <w:sz w:val="28"/>
            <w:szCs w:val="28"/>
          </w:rPr>
          <w:t>1 литр</w:t>
        </w:r>
      </w:smartTag>
      <w:r w:rsidRPr="002C73C5">
        <w:rPr>
          <w:sz w:val="28"/>
          <w:szCs w:val="28"/>
        </w:rPr>
        <w:t xml:space="preserve"> вина, так как издержки производства будут одинаковы. Португалия, наоборот, будет экспортировать вино, а импортировать сукно. Таким образом, будет поощряться международная торговля, основанная на объективных факторах международного разделения труда. </w:t>
      </w:r>
    </w:p>
    <w:p w:rsidR="008708EE" w:rsidRPr="002C73C5" w:rsidRDefault="008708EE" w:rsidP="0068095C">
      <w:pPr>
        <w:pStyle w:val="a5"/>
        <w:spacing w:line="360" w:lineRule="auto"/>
        <w:ind w:firstLine="708"/>
        <w:jc w:val="both"/>
        <w:rPr>
          <w:sz w:val="28"/>
          <w:szCs w:val="28"/>
        </w:rPr>
      </w:pPr>
      <w:r w:rsidRPr="002C73C5">
        <w:rPr>
          <w:sz w:val="28"/>
          <w:szCs w:val="28"/>
        </w:rPr>
        <w:t xml:space="preserve">В теории абсолютного преимущества есть ряд упрощений: </w:t>
      </w:r>
    </w:p>
    <w:p w:rsidR="008708EE" w:rsidRPr="002C73C5" w:rsidRDefault="008708EE" w:rsidP="0068095C">
      <w:pPr>
        <w:pStyle w:val="a5"/>
        <w:spacing w:line="360" w:lineRule="auto"/>
        <w:ind w:firstLine="708"/>
        <w:jc w:val="both"/>
        <w:rPr>
          <w:sz w:val="28"/>
          <w:szCs w:val="28"/>
        </w:rPr>
      </w:pPr>
      <w:r w:rsidRPr="002C73C5">
        <w:rPr>
          <w:sz w:val="28"/>
          <w:szCs w:val="28"/>
        </w:rPr>
        <w:t xml:space="preserve">•  учитывается только один фактор производства - труд; </w:t>
      </w:r>
    </w:p>
    <w:p w:rsidR="008708EE" w:rsidRPr="002C73C5" w:rsidRDefault="008708EE" w:rsidP="0068095C">
      <w:pPr>
        <w:pStyle w:val="a5"/>
        <w:spacing w:line="360" w:lineRule="auto"/>
        <w:ind w:firstLine="708"/>
        <w:jc w:val="both"/>
        <w:rPr>
          <w:sz w:val="28"/>
          <w:szCs w:val="28"/>
        </w:rPr>
      </w:pPr>
      <w:r w:rsidRPr="002C73C5">
        <w:rPr>
          <w:sz w:val="28"/>
          <w:szCs w:val="28"/>
        </w:rPr>
        <w:t xml:space="preserve">•  транспортные издержки равны нулю; </w:t>
      </w:r>
    </w:p>
    <w:p w:rsidR="008708EE" w:rsidRPr="002C73C5" w:rsidRDefault="008708EE" w:rsidP="0068095C">
      <w:pPr>
        <w:pStyle w:val="a5"/>
        <w:spacing w:line="360" w:lineRule="auto"/>
        <w:ind w:firstLine="708"/>
        <w:jc w:val="both"/>
        <w:rPr>
          <w:sz w:val="28"/>
          <w:szCs w:val="28"/>
        </w:rPr>
      </w:pPr>
      <w:r w:rsidRPr="002C73C5">
        <w:rPr>
          <w:sz w:val="28"/>
          <w:szCs w:val="28"/>
        </w:rPr>
        <w:t xml:space="preserve">•  рабочая сила не перемещается между странами. </w:t>
      </w:r>
    </w:p>
    <w:p w:rsidR="008708EE" w:rsidRPr="002C73C5" w:rsidRDefault="008708EE" w:rsidP="0068095C">
      <w:pPr>
        <w:pStyle w:val="a5"/>
        <w:spacing w:line="360" w:lineRule="auto"/>
        <w:ind w:firstLine="708"/>
        <w:jc w:val="both"/>
        <w:rPr>
          <w:sz w:val="28"/>
          <w:szCs w:val="28"/>
        </w:rPr>
      </w:pPr>
      <w:r w:rsidRPr="002C73C5">
        <w:rPr>
          <w:sz w:val="28"/>
          <w:szCs w:val="28"/>
        </w:rPr>
        <w:t xml:space="preserve">При всех допущениях данная теория внесла неоценимый вклад в теорию международной торговли. Она доказала выгодность межстрановой специализации для всех стран участниц. Принципы свободного рынка эффективны не только для внутреннего рынка, но и для внешнего. При этом государство не должно препятствовать развитию внешнеэкономических связей в виде различных барьеров - пошлин и квот. </w:t>
      </w:r>
    </w:p>
    <w:p w:rsidR="008708EE" w:rsidRPr="002C73C5" w:rsidRDefault="008708EE" w:rsidP="0068095C">
      <w:pPr>
        <w:pStyle w:val="a5"/>
        <w:spacing w:line="360" w:lineRule="auto"/>
        <w:ind w:firstLine="708"/>
        <w:jc w:val="both"/>
        <w:rPr>
          <w:sz w:val="28"/>
          <w:szCs w:val="28"/>
        </w:rPr>
      </w:pPr>
      <w:r w:rsidRPr="002C73C5">
        <w:rPr>
          <w:sz w:val="28"/>
          <w:szCs w:val="28"/>
        </w:rPr>
        <w:t xml:space="preserve">При всех достоинствах теория абсолютных преимуществ не объясняет, почему в международной торговле участвуют страны, не обладающие абсолютными преимуществами. К таким странам относятся страны, не обладающие природными ресурсами, расположенные в северных широтах. Д. Рикардо, последователь А. Смита, развил теорию абсолютных преимуществ, предложив теорию сравнительных преимуществ. В основе этой теории сравнение не издержек производства, а альтернативной стоимости произведенных товаров. Действие теории можно продемонстрировать при помощи модели, в которой помимо трудозатрат на единицу продукции (абсолютные преимущества), вычисляются альтернативные издержки (относительные издержки). </w:t>
      </w:r>
    </w:p>
    <w:p w:rsidR="008708EE" w:rsidRPr="002C73C5" w:rsidRDefault="008708EE" w:rsidP="00695521">
      <w:pPr>
        <w:pStyle w:val="a5"/>
        <w:spacing w:line="360" w:lineRule="auto"/>
        <w:jc w:val="right"/>
        <w:rPr>
          <w:sz w:val="28"/>
          <w:szCs w:val="28"/>
        </w:rPr>
      </w:pPr>
      <w:r w:rsidRPr="002C73C5">
        <w:rPr>
          <w:sz w:val="28"/>
          <w:szCs w:val="28"/>
        </w:rPr>
        <w:t xml:space="preserve">  Таблица 16.2.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71"/>
        <w:gridCol w:w="1661"/>
        <w:gridCol w:w="1964"/>
        <w:gridCol w:w="1709"/>
        <w:gridCol w:w="1992"/>
      </w:tblGrid>
      <w:tr w:rsidR="008708EE" w:rsidRPr="002C73C5">
        <w:trPr>
          <w:tblCellSpacing w:w="7" w:type="dxa"/>
          <w:jc w:val="center"/>
        </w:trPr>
        <w:tc>
          <w:tcPr>
            <w:tcW w:w="1050" w:type="dxa"/>
            <w:vMerge w:val="restart"/>
            <w:tcBorders>
              <w:top w:val="outset" w:sz="6" w:space="0" w:color="auto"/>
              <w:left w:val="outset" w:sz="6" w:space="0" w:color="auto"/>
              <w:bottom w:val="outset" w:sz="6" w:space="0" w:color="auto"/>
              <w:right w:val="outset" w:sz="6" w:space="0" w:color="auto"/>
            </w:tcBorders>
          </w:tcPr>
          <w:p w:rsidR="008708EE" w:rsidRPr="002C73C5" w:rsidRDefault="008708EE" w:rsidP="002C73C5">
            <w:pPr>
              <w:pStyle w:val="a5"/>
              <w:spacing w:line="360" w:lineRule="auto"/>
              <w:ind w:left="-109" w:firstLine="509"/>
              <w:jc w:val="both"/>
              <w:rPr>
                <w:sz w:val="28"/>
                <w:szCs w:val="28"/>
              </w:rPr>
            </w:pPr>
            <w:r w:rsidRPr="002C73C5">
              <w:rPr>
                <w:sz w:val="28"/>
                <w:szCs w:val="28"/>
              </w:rPr>
              <w:t xml:space="preserve">  </w:t>
            </w:r>
          </w:p>
        </w:tc>
        <w:tc>
          <w:tcPr>
            <w:tcW w:w="3204" w:type="dxa"/>
            <w:gridSpan w:val="2"/>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Англия</w:t>
            </w:r>
          </w:p>
        </w:tc>
        <w:tc>
          <w:tcPr>
            <w:tcW w:w="3680" w:type="dxa"/>
            <w:gridSpan w:val="2"/>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Норвегия</w:t>
            </w:r>
          </w:p>
        </w:tc>
      </w:tr>
      <w:tr w:rsidR="008708EE" w:rsidRPr="002C73C5">
        <w:trPr>
          <w:tblCellSpacing w:w="7" w:type="dxa"/>
          <w:jc w:val="center"/>
        </w:trPr>
        <w:tc>
          <w:tcPr>
            <w:tcW w:w="1050" w:type="dxa"/>
            <w:vMerge/>
            <w:tcBorders>
              <w:top w:val="outset" w:sz="6" w:space="0" w:color="auto"/>
              <w:left w:val="outset" w:sz="6" w:space="0" w:color="auto"/>
              <w:bottom w:val="outset" w:sz="6" w:space="0" w:color="auto"/>
              <w:right w:val="outset" w:sz="6" w:space="0" w:color="auto"/>
            </w:tcBorders>
            <w:vAlign w:val="center"/>
          </w:tcPr>
          <w:p w:rsidR="008708EE" w:rsidRPr="002C73C5" w:rsidRDefault="008708EE" w:rsidP="002C73C5">
            <w:pPr>
              <w:spacing w:line="360" w:lineRule="auto"/>
              <w:jc w:val="both"/>
              <w:rPr>
                <w:color w:val="000000"/>
                <w:sz w:val="28"/>
                <w:szCs w:val="28"/>
              </w:rPr>
            </w:pPr>
          </w:p>
        </w:tc>
        <w:tc>
          <w:tcPr>
            <w:tcW w:w="151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ind w:firstLine="0"/>
              <w:jc w:val="center"/>
              <w:rPr>
                <w:sz w:val="28"/>
                <w:szCs w:val="28"/>
              </w:rPr>
            </w:pPr>
            <w:r w:rsidRPr="002C73C5">
              <w:rPr>
                <w:sz w:val="28"/>
                <w:szCs w:val="28"/>
              </w:rPr>
              <w:t>трудозатраты единицы</w:t>
            </w:r>
          </w:p>
          <w:p w:rsidR="008708EE" w:rsidRPr="002C73C5" w:rsidRDefault="008708EE" w:rsidP="00ED1626">
            <w:pPr>
              <w:pStyle w:val="a5"/>
              <w:spacing w:line="360" w:lineRule="auto"/>
              <w:ind w:firstLine="0"/>
              <w:jc w:val="center"/>
              <w:rPr>
                <w:sz w:val="28"/>
                <w:szCs w:val="28"/>
              </w:rPr>
            </w:pPr>
            <w:r w:rsidRPr="002C73C5">
              <w:rPr>
                <w:sz w:val="28"/>
                <w:szCs w:val="28"/>
              </w:rPr>
              <w:t>продукции</w:t>
            </w:r>
          </w:p>
        </w:tc>
        <w:tc>
          <w:tcPr>
            <w:tcW w:w="167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ind w:firstLine="0"/>
              <w:jc w:val="center"/>
              <w:rPr>
                <w:sz w:val="28"/>
                <w:szCs w:val="28"/>
              </w:rPr>
            </w:pPr>
            <w:r w:rsidRPr="002C73C5">
              <w:rPr>
                <w:sz w:val="28"/>
                <w:szCs w:val="28"/>
              </w:rPr>
              <w:t>альтернативные издержки</w:t>
            </w:r>
          </w:p>
        </w:tc>
        <w:tc>
          <w:tcPr>
            <w:tcW w:w="169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ind w:firstLine="0"/>
              <w:jc w:val="center"/>
              <w:rPr>
                <w:sz w:val="28"/>
                <w:szCs w:val="28"/>
              </w:rPr>
            </w:pPr>
            <w:r w:rsidRPr="002C73C5">
              <w:rPr>
                <w:sz w:val="28"/>
                <w:szCs w:val="28"/>
              </w:rPr>
              <w:t>трудозатраты единицы</w:t>
            </w:r>
          </w:p>
          <w:p w:rsidR="008708EE" w:rsidRPr="002C73C5" w:rsidRDefault="008708EE" w:rsidP="00ED1626">
            <w:pPr>
              <w:pStyle w:val="a5"/>
              <w:spacing w:line="360" w:lineRule="auto"/>
              <w:ind w:firstLine="0"/>
              <w:jc w:val="center"/>
              <w:rPr>
                <w:sz w:val="28"/>
                <w:szCs w:val="28"/>
              </w:rPr>
            </w:pPr>
            <w:r w:rsidRPr="002C73C5">
              <w:rPr>
                <w:sz w:val="28"/>
                <w:szCs w:val="28"/>
              </w:rPr>
              <w:t>продукции</w:t>
            </w:r>
          </w:p>
        </w:tc>
        <w:tc>
          <w:tcPr>
            <w:tcW w:w="1971"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ind w:firstLine="0"/>
              <w:jc w:val="center"/>
              <w:rPr>
                <w:sz w:val="28"/>
                <w:szCs w:val="28"/>
              </w:rPr>
            </w:pPr>
            <w:r w:rsidRPr="002C73C5">
              <w:rPr>
                <w:sz w:val="28"/>
                <w:szCs w:val="28"/>
              </w:rPr>
              <w:t>альтернативные издержки</w:t>
            </w:r>
          </w:p>
        </w:tc>
      </w:tr>
      <w:tr w:rsidR="008708EE" w:rsidRPr="002C73C5">
        <w:trPr>
          <w:tblCellSpacing w:w="7" w:type="dxa"/>
          <w:jc w:val="center"/>
        </w:trPr>
        <w:tc>
          <w:tcPr>
            <w:tcW w:w="1050" w:type="dxa"/>
            <w:tcBorders>
              <w:top w:val="outset" w:sz="6" w:space="0" w:color="auto"/>
              <w:left w:val="outset" w:sz="6" w:space="0" w:color="auto"/>
              <w:bottom w:val="outset" w:sz="6" w:space="0" w:color="auto"/>
              <w:right w:val="outset" w:sz="6" w:space="0" w:color="auto"/>
            </w:tcBorders>
          </w:tcPr>
          <w:p w:rsidR="008708EE" w:rsidRPr="002C73C5" w:rsidRDefault="008708EE" w:rsidP="002C73C5">
            <w:pPr>
              <w:pStyle w:val="a5"/>
              <w:spacing w:line="360" w:lineRule="auto"/>
              <w:ind w:firstLine="0"/>
              <w:jc w:val="both"/>
              <w:rPr>
                <w:sz w:val="28"/>
                <w:szCs w:val="28"/>
              </w:rPr>
            </w:pPr>
            <w:r w:rsidRPr="002C73C5">
              <w:rPr>
                <w:sz w:val="28"/>
                <w:szCs w:val="28"/>
              </w:rPr>
              <w:t>Сукно</w:t>
            </w:r>
          </w:p>
        </w:tc>
        <w:tc>
          <w:tcPr>
            <w:tcW w:w="151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2</w:t>
            </w:r>
          </w:p>
        </w:tc>
        <w:tc>
          <w:tcPr>
            <w:tcW w:w="167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3/2</w:t>
            </w:r>
          </w:p>
        </w:tc>
        <w:tc>
          <w:tcPr>
            <w:tcW w:w="169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5</w:t>
            </w:r>
          </w:p>
        </w:tc>
        <w:tc>
          <w:tcPr>
            <w:tcW w:w="1971"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6/5</w:t>
            </w:r>
          </w:p>
        </w:tc>
      </w:tr>
      <w:tr w:rsidR="008708EE" w:rsidRPr="002C73C5">
        <w:trPr>
          <w:tblCellSpacing w:w="7" w:type="dxa"/>
          <w:jc w:val="center"/>
        </w:trPr>
        <w:tc>
          <w:tcPr>
            <w:tcW w:w="1050" w:type="dxa"/>
            <w:tcBorders>
              <w:top w:val="outset" w:sz="6" w:space="0" w:color="auto"/>
              <w:left w:val="outset" w:sz="6" w:space="0" w:color="auto"/>
              <w:bottom w:val="outset" w:sz="6" w:space="0" w:color="auto"/>
              <w:right w:val="outset" w:sz="6" w:space="0" w:color="auto"/>
            </w:tcBorders>
          </w:tcPr>
          <w:p w:rsidR="008708EE" w:rsidRPr="002C73C5" w:rsidRDefault="008708EE" w:rsidP="002C73C5">
            <w:pPr>
              <w:pStyle w:val="a5"/>
              <w:spacing w:line="360" w:lineRule="auto"/>
              <w:ind w:firstLine="0"/>
              <w:jc w:val="both"/>
              <w:rPr>
                <w:sz w:val="28"/>
                <w:szCs w:val="28"/>
              </w:rPr>
            </w:pPr>
            <w:r w:rsidRPr="002C73C5">
              <w:rPr>
                <w:sz w:val="28"/>
                <w:szCs w:val="28"/>
              </w:rPr>
              <w:t>Вино</w:t>
            </w:r>
          </w:p>
        </w:tc>
        <w:tc>
          <w:tcPr>
            <w:tcW w:w="151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3</w:t>
            </w:r>
          </w:p>
        </w:tc>
        <w:tc>
          <w:tcPr>
            <w:tcW w:w="167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2/3</w:t>
            </w:r>
          </w:p>
        </w:tc>
        <w:tc>
          <w:tcPr>
            <w:tcW w:w="1695"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6</w:t>
            </w:r>
          </w:p>
        </w:tc>
        <w:tc>
          <w:tcPr>
            <w:tcW w:w="1971" w:type="dxa"/>
            <w:tcBorders>
              <w:top w:val="outset" w:sz="6" w:space="0" w:color="auto"/>
              <w:left w:val="outset" w:sz="6" w:space="0" w:color="auto"/>
              <w:bottom w:val="outset" w:sz="6" w:space="0" w:color="auto"/>
              <w:right w:val="outset" w:sz="6" w:space="0" w:color="auto"/>
            </w:tcBorders>
          </w:tcPr>
          <w:p w:rsidR="008708EE" w:rsidRPr="002C73C5" w:rsidRDefault="008708EE" w:rsidP="00ED1626">
            <w:pPr>
              <w:pStyle w:val="a5"/>
              <w:spacing w:line="360" w:lineRule="auto"/>
              <w:jc w:val="center"/>
              <w:rPr>
                <w:sz w:val="28"/>
                <w:szCs w:val="28"/>
              </w:rPr>
            </w:pPr>
            <w:r w:rsidRPr="002C73C5">
              <w:rPr>
                <w:sz w:val="28"/>
                <w:szCs w:val="28"/>
              </w:rPr>
              <w:t>5/6</w:t>
            </w:r>
          </w:p>
        </w:tc>
      </w:tr>
    </w:tbl>
    <w:p w:rsidR="00695521" w:rsidRDefault="00695521" w:rsidP="002C73C5">
      <w:pPr>
        <w:pStyle w:val="a5"/>
        <w:spacing w:line="360" w:lineRule="auto"/>
        <w:jc w:val="both"/>
        <w:rPr>
          <w:sz w:val="28"/>
          <w:szCs w:val="28"/>
        </w:rPr>
      </w:pPr>
    </w:p>
    <w:p w:rsidR="008708EE" w:rsidRPr="002C73C5" w:rsidRDefault="008708EE" w:rsidP="0068095C">
      <w:pPr>
        <w:pStyle w:val="a5"/>
        <w:spacing w:line="360" w:lineRule="auto"/>
        <w:ind w:firstLine="708"/>
        <w:jc w:val="both"/>
        <w:rPr>
          <w:sz w:val="28"/>
          <w:szCs w:val="28"/>
        </w:rPr>
      </w:pPr>
      <w:r w:rsidRPr="002C73C5">
        <w:rPr>
          <w:sz w:val="28"/>
          <w:szCs w:val="28"/>
        </w:rPr>
        <w:t xml:space="preserve">В Англии решение о производстве 1 литра вина сопровождается вынужденным отказом от 2/3 метров сукна, а в Норвегии - 5/6 метров. Получается, что альтернативная стоимость вина в Норвегии больше, следовательно, экспортировать вино будет Англия. Производство сукна в Англии приводит к отказу 3/2 литров вина, а в Норвегии - 6/5. Альтернативная стоимость сукна меньше в Норвегии, значит, эта страна и будет экспортером сукна. </w:t>
      </w:r>
    </w:p>
    <w:p w:rsidR="008708EE" w:rsidRPr="002C73C5" w:rsidRDefault="008708EE" w:rsidP="0068095C">
      <w:pPr>
        <w:pStyle w:val="a5"/>
        <w:spacing w:line="360" w:lineRule="auto"/>
        <w:ind w:firstLine="708"/>
        <w:jc w:val="both"/>
        <w:rPr>
          <w:sz w:val="28"/>
          <w:szCs w:val="28"/>
        </w:rPr>
      </w:pPr>
      <w:r w:rsidRPr="002C73C5">
        <w:rPr>
          <w:sz w:val="28"/>
          <w:szCs w:val="28"/>
        </w:rPr>
        <w:t xml:space="preserve">Согласно теории абсолютных преимуществ Норвегия не смогла бы экспортировать ни один из товаров, так как себестоимость производства в любом случае больше чем у англичан. Но принцип сравнительных преимуществ объясняет, почему Норвегия участвует на мировом рынке. </w:t>
      </w:r>
    </w:p>
    <w:p w:rsidR="008708EE" w:rsidRPr="002C73C5" w:rsidRDefault="008708EE" w:rsidP="0068095C">
      <w:pPr>
        <w:pStyle w:val="a5"/>
        <w:spacing w:line="360" w:lineRule="auto"/>
        <w:ind w:firstLine="708"/>
        <w:jc w:val="both"/>
        <w:rPr>
          <w:sz w:val="28"/>
          <w:szCs w:val="28"/>
        </w:rPr>
      </w:pPr>
      <w:r w:rsidRPr="002C73C5">
        <w:rPr>
          <w:sz w:val="28"/>
          <w:szCs w:val="28"/>
        </w:rPr>
        <w:t xml:space="preserve">Теория абсолютных и относительных преимуществ обосновывает свободный тип торговой политики, которая означает устранение таможенных пошлин, квот и иных барьеров на пути международных потоков товаров и услуг. </w:t>
      </w:r>
    </w:p>
    <w:p w:rsidR="008708EE" w:rsidRPr="002C73C5" w:rsidRDefault="008708EE" w:rsidP="0068095C">
      <w:pPr>
        <w:pStyle w:val="a5"/>
        <w:spacing w:line="360" w:lineRule="auto"/>
        <w:ind w:firstLine="708"/>
        <w:jc w:val="both"/>
        <w:rPr>
          <w:sz w:val="28"/>
          <w:szCs w:val="28"/>
        </w:rPr>
      </w:pPr>
      <w:r w:rsidRPr="002C73C5">
        <w:rPr>
          <w:sz w:val="28"/>
          <w:szCs w:val="28"/>
        </w:rPr>
        <w:t xml:space="preserve">Наряду со свободной торговлей существует и протекционизм. Протекционизм - тип торговой политики, который защищает местных производителей, вводя всевозможные ограничения на импорт. </w:t>
      </w:r>
    </w:p>
    <w:p w:rsidR="008708EE" w:rsidRPr="002C73C5" w:rsidRDefault="008708EE" w:rsidP="0068095C">
      <w:pPr>
        <w:pStyle w:val="a5"/>
        <w:spacing w:line="360" w:lineRule="auto"/>
        <w:ind w:firstLine="708"/>
        <w:jc w:val="both"/>
        <w:rPr>
          <w:sz w:val="28"/>
          <w:szCs w:val="28"/>
        </w:rPr>
      </w:pPr>
      <w:r w:rsidRPr="002C73C5">
        <w:rPr>
          <w:sz w:val="28"/>
          <w:szCs w:val="28"/>
        </w:rPr>
        <w:t xml:space="preserve">Протекционизм распространяется тогда, когда экономика находится на спаде. Отечественные производителя становятся не конкурентоспособными и требуют защиты от наплыва дешевых импортных товаров. Кроме этого протекционизм защищает молодые отрасли, которые только набирают силу. </w:t>
      </w:r>
    </w:p>
    <w:p w:rsidR="008708EE" w:rsidRPr="002C73C5" w:rsidRDefault="008708EE" w:rsidP="0068095C">
      <w:pPr>
        <w:pStyle w:val="a5"/>
        <w:spacing w:line="360" w:lineRule="auto"/>
        <w:ind w:firstLine="708"/>
        <w:jc w:val="both"/>
        <w:rPr>
          <w:sz w:val="28"/>
          <w:szCs w:val="28"/>
        </w:rPr>
      </w:pPr>
      <w:r w:rsidRPr="002C73C5">
        <w:rPr>
          <w:sz w:val="28"/>
          <w:szCs w:val="28"/>
        </w:rPr>
        <w:t xml:space="preserve">У протекционизма есть и отрицательная сторона. Когда устанавливаются высокие таможенные пошлины, в результате которых цена на импортные товары возрастает, проигрывают покупатели. Во-первых, они вынуждены покупать дорогие товары. Во вторых, объемы покупок сокращаются. И, в третьих, поддержка заведомо не конкурентоспособных производителей приводит к не эффективному распределению ресурсов. </w:t>
      </w:r>
    </w:p>
    <w:p w:rsidR="00C937CC" w:rsidRPr="00695521" w:rsidRDefault="00695521" w:rsidP="00695521">
      <w:pPr>
        <w:autoSpaceDE w:val="0"/>
        <w:autoSpaceDN w:val="0"/>
        <w:adjustRightInd w:val="0"/>
        <w:spacing w:line="360" w:lineRule="auto"/>
        <w:jc w:val="center"/>
        <w:rPr>
          <w:b/>
          <w:bCs/>
          <w:sz w:val="32"/>
          <w:szCs w:val="32"/>
        </w:rPr>
      </w:pPr>
      <w:r w:rsidRPr="00695521">
        <w:rPr>
          <w:b/>
          <w:bCs/>
          <w:sz w:val="32"/>
          <w:szCs w:val="32"/>
        </w:rPr>
        <w:t xml:space="preserve">2.3. </w:t>
      </w:r>
      <w:r w:rsidR="00C937CC" w:rsidRPr="00695521">
        <w:rPr>
          <w:b/>
          <w:bCs/>
          <w:sz w:val="32"/>
          <w:szCs w:val="32"/>
        </w:rPr>
        <w:t>Теория соотношения факторов производства.</w:t>
      </w:r>
    </w:p>
    <w:p w:rsidR="00695521" w:rsidRDefault="00C937CC" w:rsidP="00695521">
      <w:pPr>
        <w:autoSpaceDE w:val="0"/>
        <w:autoSpaceDN w:val="0"/>
        <w:adjustRightInd w:val="0"/>
        <w:spacing w:line="360" w:lineRule="auto"/>
        <w:ind w:firstLine="708"/>
        <w:jc w:val="both"/>
        <w:rPr>
          <w:sz w:val="28"/>
          <w:szCs w:val="28"/>
        </w:rPr>
      </w:pPr>
      <w:r w:rsidRPr="002C73C5">
        <w:rPr>
          <w:sz w:val="28"/>
          <w:szCs w:val="28"/>
        </w:rPr>
        <w:t>Теория сравнительных преимуществ требует реше</w:t>
      </w:r>
      <w:r w:rsidR="008F0226" w:rsidRPr="002C73C5">
        <w:rPr>
          <w:sz w:val="28"/>
          <w:szCs w:val="28"/>
        </w:rPr>
        <w:t>ния еще одного вопро</w:t>
      </w:r>
      <w:r w:rsidRPr="002C73C5">
        <w:rPr>
          <w:sz w:val="28"/>
          <w:szCs w:val="28"/>
        </w:rPr>
        <w:t>са: какие факторы определяют набор продуктов, для производства которых у</w:t>
      </w:r>
      <w:r w:rsidR="008F0226" w:rsidRPr="002C73C5">
        <w:rPr>
          <w:sz w:val="28"/>
          <w:szCs w:val="28"/>
        </w:rPr>
        <w:t xml:space="preserve"> </w:t>
      </w:r>
      <w:r w:rsidRPr="002C73C5">
        <w:rPr>
          <w:sz w:val="28"/>
          <w:szCs w:val="28"/>
        </w:rPr>
        <w:t>страны есть сравнительные преимущества? Для того чтобы ответить на этот</w:t>
      </w:r>
      <w:r w:rsidR="008F0226" w:rsidRPr="002C73C5">
        <w:rPr>
          <w:sz w:val="28"/>
          <w:szCs w:val="28"/>
        </w:rPr>
        <w:t xml:space="preserve"> </w:t>
      </w:r>
      <w:r w:rsidRPr="002C73C5">
        <w:rPr>
          <w:sz w:val="28"/>
          <w:szCs w:val="28"/>
        </w:rPr>
        <w:t>вопрос, два шведских экономиста – Эли Хекшер (Eli Hecksher) и Бертил Олин</w:t>
      </w:r>
      <w:r w:rsidR="008F0226" w:rsidRPr="002C73C5">
        <w:rPr>
          <w:sz w:val="28"/>
          <w:szCs w:val="28"/>
        </w:rPr>
        <w:t xml:space="preserve"> </w:t>
      </w:r>
      <w:r w:rsidRPr="002C73C5">
        <w:rPr>
          <w:sz w:val="28"/>
          <w:szCs w:val="28"/>
        </w:rPr>
        <w:t xml:space="preserve">(Bertil Ohlin) – разработали </w:t>
      </w:r>
      <w:r w:rsidRPr="002C73C5">
        <w:rPr>
          <w:b/>
          <w:bCs/>
          <w:sz w:val="28"/>
          <w:szCs w:val="28"/>
        </w:rPr>
        <w:t>теорию соотношения факторов производства</w:t>
      </w:r>
      <w:r w:rsidR="008F0226" w:rsidRPr="002C73C5">
        <w:rPr>
          <w:sz w:val="28"/>
          <w:szCs w:val="28"/>
        </w:rPr>
        <w:t xml:space="preserve"> </w:t>
      </w:r>
      <w:r w:rsidRPr="002C73C5">
        <w:rPr>
          <w:sz w:val="28"/>
          <w:szCs w:val="28"/>
        </w:rPr>
        <w:t xml:space="preserve">(theory of relative factor endowments); эта теория известна под названием </w:t>
      </w:r>
      <w:r w:rsidRPr="002C73C5">
        <w:rPr>
          <w:b/>
          <w:bCs/>
          <w:sz w:val="28"/>
          <w:szCs w:val="28"/>
        </w:rPr>
        <w:t xml:space="preserve">«теория Хекшера – Олина» </w:t>
      </w:r>
      <w:r w:rsidR="00695521">
        <w:rPr>
          <w:sz w:val="28"/>
          <w:szCs w:val="28"/>
        </w:rPr>
        <w:t>(HecksherOhlin theory).</w:t>
      </w:r>
    </w:p>
    <w:p w:rsidR="00C937CC" w:rsidRPr="002C73C5" w:rsidRDefault="008F0226" w:rsidP="00695521">
      <w:pPr>
        <w:autoSpaceDE w:val="0"/>
        <w:autoSpaceDN w:val="0"/>
        <w:adjustRightInd w:val="0"/>
        <w:spacing w:line="360" w:lineRule="auto"/>
        <w:ind w:firstLine="708"/>
        <w:jc w:val="both"/>
        <w:rPr>
          <w:sz w:val="28"/>
          <w:szCs w:val="28"/>
        </w:rPr>
      </w:pPr>
      <w:r w:rsidRPr="002C73C5">
        <w:rPr>
          <w:sz w:val="28"/>
          <w:szCs w:val="28"/>
        </w:rPr>
        <w:t xml:space="preserve">Эти </w:t>
      </w:r>
      <w:r w:rsidR="00C937CC" w:rsidRPr="002C73C5">
        <w:rPr>
          <w:sz w:val="28"/>
          <w:szCs w:val="28"/>
        </w:rPr>
        <w:t>экономисты сделали два</w:t>
      </w:r>
      <w:r w:rsidRPr="002C73C5">
        <w:rPr>
          <w:sz w:val="28"/>
          <w:szCs w:val="28"/>
        </w:rPr>
        <w:t xml:space="preserve"> </w:t>
      </w:r>
      <w:r w:rsidR="00C937CC" w:rsidRPr="002C73C5">
        <w:rPr>
          <w:sz w:val="28"/>
          <w:szCs w:val="28"/>
        </w:rPr>
        <w:t>основополагающих наблюдения:</w:t>
      </w:r>
    </w:p>
    <w:p w:rsidR="00C937CC" w:rsidRPr="002C73C5" w:rsidRDefault="00C937CC" w:rsidP="00695521">
      <w:pPr>
        <w:autoSpaceDE w:val="0"/>
        <w:autoSpaceDN w:val="0"/>
        <w:adjustRightInd w:val="0"/>
        <w:spacing w:line="360" w:lineRule="auto"/>
        <w:ind w:firstLine="708"/>
        <w:jc w:val="both"/>
        <w:rPr>
          <w:i/>
          <w:iCs/>
          <w:sz w:val="28"/>
          <w:szCs w:val="28"/>
        </w:rPr>
      </w:pPr>
      <w:r w:rsidRPr="002C73C5">
        <w:rPr>
          <w:sz w:val="28"/>
          <w:szCs w:val="28"/>
        </w:rPr>
        <w:t xml:space="preserve">1. </w:t>
      </w:r>
      <w:r w:rsidRPr="002C73C5">
        <w:rPr>
          <w:i/>
          <w:iCs/>
          <w:sz w:val="28"/>
          <w:szCs w:val="28"/>
        </w:rPr>
        <w:t xml:space="preserve">В каждой стране есть характерная </w:t>
      </w:r>
      <w:r w:rsidR="008F0226" w:rsidRPr="002C73C5">
        <w:rPr>
          <w:i/>
          <w:iCs/>
          <w:sz w:val="28"/>
          <w:szCs w:val="28"/>
        </w:rPr>
        <w:t>только для нее совокупность фак</w:t>
      </w:r>
      <w:r w:rsidRPr="002C73C5">
        <w:rPr>
          <w:i/>
          <w:iCs/>
          <w:sz w:val="28"/>
          <w:szCs w:val="28"/>
        </w:rPr>
        <w:t xml:space="preserve">торов производства (или типов ресурсов). </w:t>
      </w:r>
      <w:r w:rsidRPr="002C73C5">
        <w:rPr>
          <w:sz w:val="28"/>
          <w:szCs w:val="28"/>
        </w:rPr>
        <w:t>Например, Аргентина богата плодородными землями, в Саудовской Аравии есть большие залежи сырой нефти, а в</w:t>
      </w:r>
      <w:r w:rsidR="008F0226" w:rsidRPr="002C73C5">
        <w:rPr>
          <w:i/>
          <w:iCs/>
          <w:sz w:val="28"/>
          <w:szCs w:val="28"/>
        </w:rPr>
        <w:t xml:space="preserve"> </w:t>
      </w:r>
      <w:r w:rsidRPr="002C73C5">
        <w:rPr>
          <w:sz w:val="28"/>
          <w:szCs w:val="28"/>
        </w:rPr>
        <w:t>Китае – большое количество неквалифицированной рабочей силы.</w:t>
      </w:r>
    </w:p>
    <w:p w:rsidR="00C937CC" w:rsidRPr="002C73C5" w:rsidRDefault="00C937CC" w:rsidP="00695521">
      <w:pPr>
        <w:autoSpaceDE w:val="0"/>
        <w:autoSpaceDN w:val="0"/>
        <w:adjustRightInd w:val="0"/>
        <w:spacing w:line="360" w:lineRule="auto"/>
        <w:ind w:firstLine="708"/>
        <w:jc w:val="both"/>
        <w:rPr>
          <w:i/>
          <w:iCs/>
          <w:sz w:val="28"/>
          <w:szCs w:val="28"/>
        </w:rPr>
      </w:pPr>
      <w:r w:rsidRPr="002C73C5">
        <w:rPr>
          <w:sz w:val="28"/>
          <w:szCs w:val="28"/>
        </w:rPr>
        <w:t xml:space="preserve">2. </w:t>
      </w:r>
      <w:r w:rsidRPr="002C73C5">
        <w:rPr>
          <w:i/>
          <w:iCs/>
          <w:sz w:val="28"/>
          <w:szCs w:val="28"/>
        </w:rPr>
        <w:t>Ассортимент товаров, в производств</w:t>
      </w:r>
      <w:r w:rsidR="008F0226" w:rsidRPr="002C73C5">
        <w:rPr>
          <w:i/>
          <w:iCs/>
          <w:sz w:val="28"/>
          <w:szCs w:val="28"/>
        </w:rPr>
        <w:t>е которых специализируется стра</w:t>
      </w:r>
      <w:r w:rsidRPr="002C73C5">
        <w:rPr>
          <w:i/>
          <w:iCs/>
          <w:sz w:val="28"/>
          <w:szCs w:val="28"/>
        </w:rPr>
        <w:t xml:space="preserve">на, зависит от того, какими ресурсами для их выпуска она обладает. </w:t>
      </w:r>
      <w:r w:rsidRPr="002C73C5">
        <w:rPr>
          <w:sz w:val="28"/>
          <w:szCs w:val="28"/>
        </w:rPr>
        <w:t>Например, выращивание пшеницы требует наличия плодородной почвы, добыча нефти – наличия запасов сырой нефти, а швейное производство – наличия неквалифицированной рабочей силы.</w:t>
      </w:r>
    </w:p>
    <w:p w:rsidR="00C937CC" w:rsidRPr="002C73C5" w:rsidRDefault="00C937CC" w:rsidP="00695521">
      <w:pPr>
        <w:autoSpaceDE w:val="0"/>
        <w:autoSpaceDN w:val="0"/>
        <w:adjustRightInd w:val="0"/>
        <w:spacing w:line="360" w:lineRule="auto"/>
        <w:ind w:firstLine="708"/>
        <w:jc w:val="both"/>
        <w:rPr>
          <w:sz w:val="28"/>
          <w:szCs w:val="28"/>
        </w:rPr>
      </w:pPr>
      <w:r w:rsidRPr="002C73C5">
        <w:rPr>
          <w:sz w:val="28"/>
          <w:szCs w:val="28"/>
        </w:rPr>
        <w:t>На основании этих наблюдений Хекшер и Олин сформулировали свою</w:t>
      </w:r>
      <w:r w:rsidR="008F0226" w:rsidRPr="002C73C5">
        <w:rPr>
          <w:sz w:val="28"/>
          <w:szCs w:val="28"/>
        </w:rPr>
        <w:t xml:space="preserve"> </w:t>
      </w:r>
      <w:r w:rsidRPr="002C73C5">
        <w:rPr>
          <w:sz w:val="28"/>
          <w:szCs w:val="28"/>
        </w:rPr>
        <w:t xml:space="preserve">теорию: </w:t>
      </w:r>
      <w:r w:rsidRPr="002C73C5">
        <w:rPr>
          <w:i/>
          <w:iCs/>
          <w:sz w:val="28"/>
          <w:szCs w:val="28"/>
        </w:rPr>
        <w:t>страна имеет сравнительное пре</w:t>
      </w:r>
      <w:r w:rsidR="008F0226" w:rsidRPr="002C73C5">
        <w:rPr>
          <w:i/>
          <w:iCs/>
          <w:sz w:val="28"/>
          <w:szCs w:val="28"/>
        </w:rPr>
        <w:t>имущество в производстве продук</w:t>
      </w:r>
      <w:r w:rsidRPr="002C73C5">
        <w:rPr>
          <w:i/>
          <w:iCs/>
          <w:sz w:val="28"/>
          <w:szCs w:val="28"/>
        </w:rPr>
        <w:t>тов, для выпуска которых интенсивно используются те ресурсы (факторы</w:t>
      </w:r>
      <w:r w:rsidR="008F0226" w:rsidRPr="002C73C5">
        <w:rPr>
          <w:i/>
          <w:iCs/>
          <w:sz w:val="28"/>
          <w:szCs w:val="28"/>
        </w:rPr>
        <w:t xml:space="preserve"> </w:t>
      </w:r>
      <w:r w:rsidRPr="002C73C5">
        <w:rPr>
          <w:i/>
          <w:iCs/>
          <w:sz w:val="28"/>
          <w:szCs w:val="28"/>
        </w:rPr>
        <w:t xml:space="preserve">производства), в которых эта страна не испытывает недостатка. </w:t>
      </w:r>
      <w:r w:rsidRPr="002C73C5">
        <w:rPr>
          <w:sz w:val="28"/>
          <w:szCs w:val="28"/>
        </w:rPr>
        <w:t>Следовательно, Аргентина имеет сравнительное преимущество в выращивании пшеницы благодаря изобилию плодородных земель; Саудовская Аравия – в добыче</w:t>
      </w:r>
      <w:r w:rsidR="008F0226" w:rsidRPr="002C73C5">
        <w:rPr>
          <w:i/>
          <w:iCs/>
          <w:sz w:val="28"/>
          <w:szCs w:val="28"/>
        </w:rPr>
        <w:t xml:space="preserve"> </w:t>
      </w:r>
      <w:r w:rsidRPr="002C73C5">
        <w:rPr>
          <w:sz w:val="28"/>
          <w:szCs w:val="28"/>
        </w:rPr>
        <w:t>нефти благодаря изобилию нефтяных месторождений; Китай – в пошиве предметов одежды благодаря изобилию неквалифицированной рабочей силы.</w:t>
      </w:r>
    </w:p>
    <w:p w:rsidR="00C937CC" w:rsidRPr="002C73C5" w:rsidRDefault="00C937CC" w:rsidP="00695521">
      <w:pPr>
        <w:autoSpaceDE w:val="0"/>
        <w:autoSpaceDN w:val="0"/>
        <w:adjustRightInd w:val="0"/>
        <w:spacing w:line="360" w:lineRule="auto"/>
        <w:ind w:firstLine="708"/>
        <w:jc w:val="both"/>
        <w:rPr>
          <w:sz w:val="28"/>
          <w:szCs w:val="28"/>
        </w:rPr>
      </w:pPr>
      <w:r w:rsidRPr="002C73C5">
        <w:rPr>
          <w:sz w:val="28"/>
          <w:szCs w:val="28"/>
        </w:rPr>
        <w:t>Согласно теории Хекшера-Олина, стран</w:t>
      </w:r>
      <w:r w:rsidR="008F0226" w:rsidRPr="002C73C5">
        <w:rPr>
          <w:sz w:val="28"/>
          <w:szCs w:val="28"/>
        </w:rPr>
        <w:t>а должна экспортировать те това</w:t>
      </w:r>
      <w:r w:rsidRPr="002C73C5">
        <w:rPr>
          <w:sz w:val="28"/>
          <w:szCs w:val="28"/>
        </w:rPr>
        <w:t>ры, для выпуска которых интенсивно используются факторы производства,</w:t>
      </w:r>
      <w:r w:rsidR="008F0226" w:rsidRPr="002C73C5">
        <w:rPr>
          <w:sz w:val="28"/>
          <w:szCs w:val="28"/>
        </w:rPr>
        <w:t xml:space="preserve"> </w:t>
      </w:r>
      <w:r w:rsidRPr="002C73C5">
        <w:rPr>
          <w:sz w:val="28"/>
          <w:szCs w:val="28"/>
        </w:rPr>
        <w:t>имеющиеся в этой стране в изобилии. После Второй мировой войны Василий</w:t>
      </w:r>
      <w:r w:rsidR="008F0226" w:rsidRPr="002C73C5">
        <w:rPr>
          <w:sz w:val="28"/>
          <w:szCs w:val="28"/>
        </w:rPr>
        <w:t xml:space="preserve"> </w:t>
      </w:r>
      <w:r w:rsidRPr="002C73C5">
        <w:rPr>
          <w:sz w:val="28"/>
          <w:szCs w:val="28"/>
        </w:rPr>
        <w:t>Леонтьев, американский экономист русского</w:t>
      </w:r>
      <w:r w:rsidR="008F0226" w:rsidRPr="002C73C5">
        <w:rPr>
          <w:sz w:val="28"/>
          <w:szCs w:val="28"/>
        </w:rPr>
        <w:t xml:space="preserve"> происхождения, подверг эту тео</w:t>
      </w:r>
      <w:r w:rsidRPr="002C73C5">
        <w:rPr>
          <w:sz w:val="28"/>
          <w:szCs w:val="28"/>
        </w:rPr>
        <w:t xml:space="preserve">рию эмпирической проверке. Для этого он использовал модель «затраты–выпуск» </w:t>
      </w:r>
      <w:r w:rsidRPr="002C73C5">
        <w:rPr>
          <w:i/>
          <w:iCs/>
          <w:sz w:val="28"/>
          <w:szCs w:val="28"/>
        </w:rPr>
        <w:t xml:space="preserve">– </w:t>
      </w:r>
      <w:r w:rsidRPr="002C73C5">
        <w:rPr>
          <w:sz w:val="28"/>
          <w:szCs w:val="28"/>
        </w:rPr>
        <w:t>математическую модель, описывающую взаи</w:t>
      </w:r>
      <w:r w:rsidR="008F0226" w:rsidRPr="002C73C5">
        <w:rPr>
          <w:sz w:val="28"/>
          <w:szCs w:val="28"/>
        </w:rPr>
        <w:t>мосвязи между различ</w:t>
      </w:r>
      <w:r w:rsidRPr="002C73C5">
        <w:rPr>
          <w:sz w:val="28"/>
          <w:szCs w:val="28"/>
        </w:rPr>
        <w:t>ными секторами экономики. По мнению Ле</w:t>
      </w:r>
      <w:r w:rsidR="008F0226" w:rsidRPr="002C73C5">
        <w:rPr>
          <w:sz w:val="28"/>
          <w:szCs w:val="28"/>
        </w:rPr>
        <w:t>онтьева, для экономики Соединен</w:t>
      </w:r>
      <w:r w:rsidRPr="002C73C5">
        <w:rPr>
          <w:sz w:val="28"/>
          <w:szCs w:val="28"/>
        </w:rPr>
        <w:t>ных Штатов Америки свойственны такие хар</w:t>
      </w:r>
      <w:r w:rsidR="008F0226" w:rsidRPr="002C73C5">
        <w:rPr>
          <w:sz w:val="28"/>
          <w:szCs w:val="28"/>
        </w:rPr>
        <w:t>актеристики, как избыток капита</w:t>
      </w:r>
      <w:r w:rsidRPr="002C73C5">
        <w:rPr>
          <w:sz w:val="28"/>
          <w:szCs w:val="28"/>
        </w:rPr>
        <w:t>ла и нехватка рабочей силы. Таким образом, на основании теории Хекшера–Олина Леонтьев сделал вывод, что Соеди</w:t>
      </w:r>
      <w:r w:rsidR="008F0226" w:rsidRPr="002C73C5">
        <w:rPr>
          <w:sz w:val="28"/>
          <w:szCs w:val="28"/>
        </w:rPr>
        <w:t>ненным Штатам целесообразно экс</w:t>
      </w:r>
      <w:r w:rsidRPr="002C73C5">
        <w:rPr>
          <w:sz w:val="28"/>
          <w:szCs w:val="28"/>
        </w:rPr>
        <w:t>портировать капиталоемкие товары (такие ка</w:t>
      </w:r>
      <w:r w:rsidR="008F0226" w:rsidRPr="002C73C5">
        <w:rPr>
          <w:sz w:val="28"/>
          <w:szCs w:val="28"/>
        </w:rPr>
        <w:t>к химикаты и сталь) и импортиро</w:t>
      </w:r>
      <w:r w:rsidRPr="002C73C5">
        <w:rPr>
          <w:sz w:val="28"/>
          <w:szCs w:val="28"/>
        </w:rPr>
        <w:t>вать трудоемкие товары (например, одежду и обувь).</w:t>
      </w:r>
    </w:p>
    <w:p w:rsidR="00C937CC" w:rsidRPr="002C73C5" w:rsidRDefault="00C937CC" w:rsidP="00695521">
      <w:pPr>
        <w:autoSpaceDE w:val="0"/>
        <w:autoSpaceDN w:val="0"/>
        <w:adjustRightInd w:val="0"/>
        <w:spacing w:line="360" w:lineRule="auto"/>
        <w:ind w:firstLine="708"/>
        <w:jc w:val="both"/>
        <w:rPr>
          <w:sz w:val="28"/>
          <w:szCs w:val="28"/>
        </w:rPr>
      </w:pPr>
      <w:r w:rsidRPr="002C73C5">
        <w:rPr>
          <w:sz w:val="28"/>
          <w:szCs w:val="28"/>
        </w:rPr>
        <w:t>На основании эмпирического анализа модели «затраты – выпуск» для</w:t>
      </w:r>
      <w:r w:rsidR="008F0226" w:rsidRPr="002C73C5">
        <w:rPr>
          <w:sz w:val="28"/>
          <w:szCs w:val="28"/>
        </w:rPr>
        <w:t xml:space="preserve"> </w:t>
      </w:r>
      <w:r w:rsidRPr="002C73C5">
        <w:rPr>
          <w:sz w:val="28"/>
          <w:szCs w:val="28"/>
        </w:rPr>
        <w:t>экономики США Василий Леонтьев оценил з</w:t>
      </w:r>
      <w:r w:rsidR="008F0226" w:rsidRPr="002C73C5">
        <w:rPr>
          <w:sz w:val="28"/>
          <w:szCs w:val="28"/>
        </w:rPr>
        <w:t>атраты труда и капитала, необхо</w:t>
      </w:r>
      <w:r w:rsidRPr="002C73C5">
        <w:rPr>
          <w:sz w:val="28"/>
          <w:szCs w:val="28"/>
        </w:rPr>
        <w:t>димые для производства экспортной и импортной «корзины» на сумму $1 млн.</w:t>
      </w:r>
      <w:r w:rsidR="008F0226" w:rsidRPr="002C73C5">
        <w:rPr>
          <w:sz w:val="28"/>
          <w:szCs w:val="28"/>
        </w:rPr>
        <w:t xml:space="preserve"> </w:t>
      </w:r>
      <w:r w:rsidRPr="002C73C5">
        <w:rPr>
          <w:sz w:val="28"/>
          <w:szCs w:val="28"/>
        </w:rPr>
        <w:t>(Каждая «корзина» соответствовала сред</w:t>
      </w:r>
      <w:r w:rsidR="008F0226" w:rsidRPr="002C73C5">
        <w:rPr>
          <w:sz w:val="28"/>
          <w:szCs w:val="28"/>
        </w:rPr>
        <w:t>невзвешенному значению всех экс</w:t>
      </w:r>
      <w:r w:rsidRPr="002C73C5">
        <w:rPr>
          <w:sz w:val="28"/>
          <w:szCs w:val="28"/>
        </w:rPr>
        <w:t xml:space="preserve">портных и импортных операций США в </w:t>
      </w:r>
      <w:smartTag w:uri="urn:schemas-microsoft-com:office:smarttags" w:element="metricconverter">
        <w:smartTagPr>
          <w:attr w:name="ProductID" w:val="1947 г"/>
        </w:smartTagPr>
        <w:r w:rsidRPr="002C73C5">
          <w:rPr>
            <w:sz w:val="28"/>
            <w:szCs w:val="28"/>
          </w:rPr>
          <w:t>1947 г</w:t>
        </w:r>
      </w:smartTag>
      <w:r w:rsidRPr="002C73C5">
        <w:rPr>
          <w:sz w:val="28"/>
          <w:szCs w:val="28"/>
        </w:rPr>
        <w:t>.) Леонтьев определил, что в</w:t>
      </w:r>
      <w:r w:rsidR="008F0226" w:rsidRPr="002C73C5">
        <w:rPr>
          <w:sz w:val="28"/>
          <w:szCs w:val="28"/>
        </w:rPr>
        <w:t xml:space="preserve"> </w:t>
      </w:r>
      <w:smartTag w:uri="urn:schemas-microsoft-com:office:smarttags" w:element="metricconverter">
        <w:smartTagPr>
          <w:attr w:name="ProductID" w:val="1947 г"/>
        </w:smartTagPr>
        <w:r w:rsidRPr="002C73C5">
          <w:rPr>
            <w:sz w:val="28"/>
            <w:szCs w:val="28"/>
          </w:rPr>
          <w:t>1947 г</w:t>
        </w:r>
      </w:smartTag>
      <w:r w:rsidRPr="002C73C5">
        <w:rPr>
          <w:sz w:val="28"/>
          <w:szCs w:val="28"/>
        </w:rPr>
        <w:t>. американские предприятия использовали капитал на сумму</w:t>
      </w:r>
      <w:r w:rsidR="008F0226" w:rsidRPr="002C73C5">
        <w:rPr>
          <w:sz w:val="28"/>
          <w:szCs w:val="28"/>
        </w:rPr>
        <w:t xml:space="preserve"> </w:t>
      </w:r>
      <w:r w:rsidRPr="002C73C5">
        <w:rPr>
          <w:sz w:val="28"/>
          <w:szCs w:val="28"/>
        </w:rPr>
        <w:t>$2,551 млн и 182,3 человеко-лет (или $13 993 в расчете на один человеко-год</w:t>
      </w:r>
      <w:r w:rsidR="008F0226" w:rsidRPr="002C73C5">
        <w:rPr>
          <w:sz w:val="28"/>
          <w:szCs w:val="28"/>
        </w:rPr>
        <w:t xml:space="preserve"> </w:t>
      </w:r>
      <w:r w:rsidRPr="002C73C5">
        <w:rPr>
          <w:sz w:val="28"/>
          <w:szCs w:val="28"/>
        </w:rPr>
        <w:t>труда) для производства общего объема экспорта на сумму $ 1 млн. Кроме того,</w:t>
      </w:r>
      <w:r w:rsidR="008F0226" w:rsidRPr="002C73C5">
        <w:rPr>
          <w:sz w:val="28"/>
          <w:szCs w:val="28"/>
        </w:rPr>
        <w:t xml:space="preserve"> </w:t>
      </w:r>
      <w:r w:rsidRPr="002C73C5">
        <w:rPr>
          <w:sz w:val="28"/>
          <w:szCs w:val="28"/>
        </w:rPr>
        <w:t>он вычислил, что для производства общего объема импорта в США на сумму</w:t>
      </w:r>
      <w:r w:rsidR="008F0226" w:rsidRPr="002C73C5">
        <w:rPr>
          <w:sz w:val="28"/>
          <w:szCs w:val="28"/>
        </w:rPr>
        <w:t xml:space="preserve"> </w:t>
      </w:r>
      <w:r w:rsidRPr="002C73C5">
        <w:rPr>
          <w:sz w:val="28"/>
          <w:szCs w:val="28"/>
        </w:rPr>
        <w:t>$1 млн было использов</w:t>
      </w:r>
      <w:r w:rsidR="008F0226" w:rsidRPr="002C73C5">
        <w:rPr>
          <w:sz w:val="28"/>
          <w:szCs w:val="28"/>
        </w:rPr>
        <w:t xml:space="preserve">ано $3,093 млн капитала и 170,0 </w:t>
      </w:r>
      <w:r w:rsidRPr="002C73C5">
        <w:rPr>
          <w:sz w:val="28"/>
          <w:szCs w:val="28"/>
        </w:rPr>
        <w:t>человеко-лет (или $18</w:t>
      </w:r>
      <w:r w:rsidR="008F0226" w:rsidRPr="002C73C5">
        <w:rPr>
          <w:sz w:val="28"/>
          <w:szCs w:val="28"/>
        </w:rPr>
        <w:t xml:space="preserve"> </w:t>
      </w:r>
      <w:r w:rsidRPr="002C73C5">
        <w:rPr>
          <w:sz w:val="28"/>
          <w:szCs w:val="28"/>
        </w:rPr>
        <w:t>194 в расчете на один человеко-год труда). Таким образом, по результатам этих</w:t>
      </w:r>
      <w:r w:rsidR="008F0226" w:rsidRPr="002C73C5">
        <w:rPr>
          <w:sz w:val="28"/>
          <w:szCs w:val="28"/>
        </w:rPr>
        <w:t xml:space="preserve"> </w:t>
      </w:r>
      <w:r w:rsidRPr="002C73C5">
        <w:rPr>
          <w:sz w:val="28"/>
          <w:szCs w:val="28"/>
        </w:rPr>
        <w:t>вычислений оказалось, что импорт США был более капи</w:t>
      </w:r>
      <w:r w:rsidR="008F0226" w:rsidRPr="002C73C5">
        <w:rPr>
          <w:sz w:val="28"/>
          <w:szCs w:val="28"/>
        </w:rPr>
        <w:t>талоемким по сравне</w:t>
      </w:r>
      <w:r w:rsidRPr="002C73C5">
        <w:rPr>
          <w:sz w:val="28"/>
          <w:szCs w:val="28"/>
        </w:rPr>
        <w:t>нию с экспортом. Импорт требовал на $4201 ($18194-$13993) больше капитала,</w:t>
      </w:r>
      <w:r w:rsidR="008F0226" w:rsidRPr="002C73C5">
        <w:rPr>
          <w:sz w:val="28"/>
          <w:szCs w:val="28"/>
        </w:rPr>
        <w:t xml:space="preserve"> </w:t>
      </w:r>
      <w:r w:rsidRPr="002C73C5">
        <w:rPr>
          <w:sz w:val="28"/>
          <w:szCs w:val="28"/>
        </w:rPr>
        <w:t>чем экспорт.</w:t>
      </w:r>
    </w:p>
    <w:p w:rsidR="00C937CC" w:rsidRPr="002C73C5" w:rsidRDefault="00C937CC" w:rsidP="00695521">
      <w:pPr>
        <w:autoSpaceDE w:val="0"/>
        <w:autoSpaceDN w:val="0"/>
        <w:adjustRightInd w:val="0"/>
        <w:spacing w:line="360" w:lineRule="auto"/>
        <w:ind w:firstLine="708"/>
        <w:jc w:val="both"/>
        <w:rPr>
          <w:sz w:val="28"/>
          <w:szCs w:val="28"/>
        </w:rPr>
      </w:pPr>
      <w:r w:rsidRPr="002C73C5">
        <w:rPr>
          <w:sz w:val="28"/>
          <w:szCs w:val="28"/>
        </w:rPr>
        <w:t>Эти результаты не соответствовали прогнозам, сделанным на основании</w:t>
      </w:r>
      <w:r w:rsidR="008F0226" w:rsidRPr="002C73C5">
        <w:rPr>
          <w:sz w:val="28"/>
          <w:szCs w:val="28"/>
        </w:rPr>
        <w:t xml:space="preserve"> </w:t>
      </w:r>
      <w:r w:rsidRPr="002C73C5">
        <w:rPr>
          <w:sz w:val="28"/>
          <w:szCs w:val="28"/>
        </w:rPr>
        <w:t>теории Хекшера–Олина: им</w:t>
      </w:r>
      <w:r w:rsidR="008F0226" w:rsidRPr="002C73C5">
        <w:rPr>
          <w:sz w:val="28"/>
          <w:szCs w:val="28"/>
        </w:rPr>
        <w:t xml:space="preserve">порт США был почти на 30% более </w:t>
      </w:r>
      <w:r w:rsidRPr="002C73C5">
        <w:rPr>
          <w:sz w:val="28"/>
          <w:szCs w:val="28"/>
        </w:rPr>
        <w:t>капиталоемким</w:t>
      </w:r>
      <w:r w:rsidR="008F0226" w:rsidRPr="002C73C5">
        <w:rPr>
          <w:sz w:val="28"/>
          <w:szCs w:val="28"/>
        </w:rPr>
        <w:t xml:space="preserve"> </w:t>
      </w:r>
      <w:r w:rsidRPr="002C73C5">
        <w:rPr>
          <w:sz w:val="28"/>
          <w:szCs w:val="28"/>
        </w:rPr>
        <w:t>по сравнению с экспортом. Ведущие экономисты оказались в затруднительном</w:t>
      </w:r>
      <w:r w:rsidR="008F0226" w:rsidRPr="002C73C5">
        <w:rPr>
          <w:sz w:val="28"/>
          <w:szCs w:val="28"/>
        </w:rPr>
        <w:t xml:space="preserve"> </w:t>
      </w:r>
      <w:r w:rsidRPr="002C73C5">
        <w:rPr>
          <w:sz w:val="28"/>
          <w:szCs w:val="28"/>
        </w:rPr>
        <w:t>положении. Теор</w:t>
      </w:r>
      <w:r w:rsidR="008F0226" w:rsidRPr="002C73C5">
        <w:rPr>
          <w:sz w:val="28"/>
          <w:szCs w:val="28"/>
        </w:rPr>
        <w:t>ия Хекшера–Олина казалась очень логичной, однако результа</w:t>
      </w:r>
      <w:r w:rsidRPr="002C73C5">
        <w:rPr>
          <w:sz w:val="28"/>
          <w:szCs w:val="28"/>
        </w:rPr>
        <w:t>ты исследований Леонтьева были прямо противоположны ожидаемым. Так</w:t>
      </w:r>
      <w:r w:rsidR="008F0226" w:rsidRPr="002C73C5">
        <w:rPr>
          <w:sz w:val="28"/>
          <w:szCs w:val="28"/>
        </w:rPr>
        <w:t xml:space="preserve"> </w:t>
      </w:r>
      <w:r w:rsidRPr="002C73C5">
        <w:rPr>
          <w:sz w:val="28"/>
          <w:szCs w:val="28"/>
        </w:rPr>
        <w:t xml:space="preserve">возник </w:t>
      </w:r>
      <w:r w:rsidRPr="002C73C5">
        <w:rPr>
          <w:b/>
          <w:bCs/>
          <w:sz w:val="28"/>
          <w:szCs w:val="28"/>
        </w:rPr>
        <w:t xml:space="preserve">парадокс Леонтьева </w:t>
      </w:r>
      <w:r w:rsidRPr="002C73C5">
        <w:rPr>
          <w:sz w:val="28"/>
          <w:szCs w:val="28"/>
        </w:rPr>
        <w:t>(Leontief paradox).</w:t>
      </w:r>
      <w:r w:rsidR="008F0226" w:rsidRPr="002C73C5">
        <w:rPr>
          <w:sz w:val="28"/>
          <w:szCs w:val="28"/>
        </w:rPr>
        <w:t xml:space="preserve"> </w:t>
      </w:r>
      <w:r w:rsidRPr="002C73C5">
        <w:rPr>
          <w:sz w:val="28"/>
          <w:szCs w:val="28"/>
        </w:rPr>
        <w:t>На протяжении последующих 50 лет</w:t>
      </w:r>
      <w:r w:rsidR="008F0226" w:rsidRPr="002C73C5">
        <w:rPr>
          <w:sz w:val="28"/>
          <w:szCs w:val="28"/>
        </w:rPr>
        <w:t xml:space="preserve"> многие экономисты повторяли ис</w:t>
      </w:r>
      <w:r w:rsidRPr="002C73C5">
        <w:rPr>
          <w:sz w:val="28"/>
          <w:szCs w:val="28"/>
        </w:rPr>
        <w:t>следование Леонтьева, пытаясь разрешить этот парадокс. Первая такая попытка</w:t>
      </w:r>
      <w:r w:rsidR="008F0226" w:rsidRPr="002C73C5">
        <w:rPr>
          <w:sz w:val="28"/>
          <w:szCs w:val="28"/>
        </w:rPr>
        <w:t xml:space="preserve"> </w:t>
      </w:r>
      <w:r w:rsidRPr="002C73C5">
        <w:rPr>
          <w:sz w:val="28"/>
          <w:szCs w:val="28"/>
        </w:rPr>
        <w:t>была предпринята самим Леонтьевым. Он предположил, что торговые потоки,</w:t>
      </w:r>
      <w:r w:rsidR="008F0226" w:rsidRPr="002C73C5">
        <w:rPr>
          <w:sz w:val="28"/>
          <w:szCs w:val="28"/>
        </w:rPr>
        <w:t xml:space="preserve"> </w:t>
      </w:r>
      <w:r w:rsidRPr="002C73C5">
        <w:rPr>
          <w:sz w:val="28"/>
          <w:szCs w:val="28"/>
        </w:rPr>
        <w:t xml:space="preserve">возможно, были искажены в </w:t>
      </w:r>
      <w:smartTag w:uri="urn:schemas-microsoft-com:office:smarttags" w:element="metricconverter">
        <w:smartTagPr>
          <w:attr w:name="ProductID" w:val="1947 г"/>
        </w:smartTagPr>
        <w:r w:rsidRPr="002C73C5">
          <w:rPr>
            <w:sz w:val="28"/>
            <w:szCs w:val="28"/>
          </w:rPr>
          <w:t>1947 г</w:t>
        </w:r>
      </w:smartTag>
      <w:r w:rsidRPr="002C73C5">
        <w:rPr>
          <w:sz w:val="28"/>
          <w:szCs w:val="28"/>
        </w:rPr>
        <w:t>., поскольку мировая экономика в то время</w:t>
      </w:r>
      <w:r w:rsidR="008F0226" w:rsidRPr="002C73C5">
        <w:rPr>
          <w:sz w:val="28"/>
          <w:szCs w:val="28"/>
        </w:rPr>
        <w:t xml:space="preserve"> </w:t>
      </w:r>
      <w:r w:rsidRPr="002C73C5">
        <w:rPr>
          <w:sz w:val="28"/>
          <w:szCs w:val="28"/>
        </w:rPr>
        <w:t>еще находилась под негативным воздействием последствий Второй мировой</w:t>
      </w:r>
      <w:r w:rsidR="008F0226" w:rsidRPr="002C73C5">
        <w:rPr>
          <w:sz w:val="28"/>
          <w:szCs w:val="28"/>
        </w:rPr>
        <w:t xml:space="preserve"> </w:t>
      </w:r>
      <w:r w:rsidRPr="002C73C5">
        <w:rPr>
          <w:sz w:val="28"/>
          <w:szCs w:val="28"/>
        </w:rPr>
        <w:t xml:space="preserve">войны. Используя данные за </w:t>
      </w:r>
      <w:smartTag w:uri="urn:schemas-microsoft-com:office:smarttags" w:element="metricconverter">
        <w:smartTagPr>
          <w:attr w:name="ProductID" w:val="1951 г"/>
        </w:smartTagPr>
        <w:r w:rsidRPr="002C73C5">
          <w:rPr>
            <w:sz w:val="28"/>
            <w:szCs w:val="28"/>
          </w:rPr>
          <w:t>1951 г</w:t>
        </w:r>
      </w:smartTag>
      <w:r w:rsidRPr="002C73C5">
        <w:rPr>
          <w:sz w:val="28"/>
          <w:szCs w:val="28"/>
        </w:rPr>
        <w:t>., Леонтьев обнаружил, что и в этом году</w:t>
      </w:r>
      <w:r w:rsidR="008F0226" w:rsidRPr="002C73C5">
        <w:rPr>
          <w:sz w:val="28"/>
          <w:szCs w:val="28"/>
        </w:rPr>
        <w:t xml:space="preserve"> </w:t>
      </w:r>
      <w:r w:rsidRPr="002C73C5">
        <w:rPr>
          <w:sz w:val="28"/>
          <w:szCs w:val="28"/>
        </w:rPr>
        <w:t>импорт США был на 6% более капиталоемким по сравнению с экспортом. Эта</w:t>
      </w:r>
      <w:r w:rsidR="008F0226" w:rsidRPr="002C73C5">
        <w:rPr>
          <w:sz w:val="28"/>
          <w:szCs w:val="28"/>
        </w:rPr>
        <w:t xml:space="preserve"> </w:t>
      </w:r>
      <w:r w:rsidRPr="002C73C5">
        <w:rPr>
          <w:sz w:val="28"/>
          <w:szCs w:val="28"/>
        </w:rPr>
        <w:t>цифра, несомненно, была намного меньше показателя, полученного в процессе</w:t>
      </w:r>
      <w:r w:rsidR="008F0226" w:rsidRPr="002C73C5">
        <w:rPr>
          <w:sz w:val="28"/>
          <w:szCs w:val="28"/>
        </w:rPr>
        <w:t xml:space="preserve"> </w:t>
      </w:r>
      <w:r w:rsidRPr="002C73C5">
        <w:rPr>
          <w:sz w:val="28"/>
          <w:szCs w:val="28"/>
        </w:rPr>
        <w:t>первоначального исследования, но она по-пр</w:t>
      </w:r>
      <w:r w:rsidR="008F0226" w:rsidRPr="002C73C5">
        <w:rPr>
          <w:sz w:val="28"/>
          <w:szCs w:val="28"/>
        </w:rPr>
        <w:t xml:space="preserve">ежнему не согласовывалась с прогнозами, составленными в </w:t>
      </w:r>
      <w:r w:rsidRPr="002C73C5">
        <w:rPr>
          <w:sz w:val="28"/>
          <w:szCs w:val="28"/>
        </w:rPr>
        <w:t>соответствии с теорией Хекшера–Олина.</w:t>
      </w:r>
    </w:p>
    <w:p w:rsidR="008708EE" w:rsidRPr="002C73C5" w:rsidRDefault="00C937CC" w:rsidP="00695521">
      <w:pPr>
        <w:autoSpaceDE w:val="0"/>
        <w:autoSpaceDN w:val="0"/>
        <w:adjustRightInd w:val="0"/>
        <w:spacing w:line="360" w:lineRule="auto"/>
        <w:ind w:firstLine="567"/>
        <w:jc w:val="both"/>
        <w:rPr>
          <w:sz w:val="28"/>
          <w:szCs w:val="28"/>
        </w:rPr>
      </w:pPr>
      <w:r w:rsidRPr="002C73C5">
        <w:rPr>
          <w:sz w:val="28"/>
          <w:szCs w:val="28"/>
        </w:rPr>
        <w:t>По мнению некоторых экономистов, была допущена ошибка в исходных</w:t>
      </w:r>
      <w:r w:rsidR="008F0226" w:rsidRPr="002C73C5">
        <w:rPr>
          <w:sz w:val="28"/>
          <w:szCs w:val="28"/>
        </w:rPr>
        <w:t xml:space="preserve"> </w:t>
      </w:r>
      <w:r w:rsidRPr="002C73C5">
        <w:rPr>
          <w:sz w:val="28"/>
          <w:szCs w:val="28"/>
        </w:rPr>
        <w:t>параметрах, которые Леонтьев использовал в процессе своих исследований. В</w:t>
      </w:r>
      <w:r w:rsidR="008F0226" w:rsidRPr="002C73C5">
        <w:rPr>
          <w:sz w:val="28"/>
          <w:szCs w:val="28"/>
        </w:rPr>
        <w:t xml:space="preserve"> </w:t>
      </w:r>
      <w:r w:rsidRPr="002C73C5">
        <w:rPr>
          <w:sz w:val="28"/>
          <w:szCs w:val="28"/>
        </w:rPr>
        <w:t>вычислениях Леонтьева было учтено предпол</w:t>
      </w:r>
      <w:r w:rsidR="008F0226" w:rsidRPr="002C73C5">
        <w:rPr>
          <w:sz w:val="28"/>
          <w:szCs w:val="28"/>
        </w:rPr>
        <w:t>ожение о наличии всего двух рав</w:t>
      </w:r>
      <w:r w:rsidRPr="002C73C5">
        <w:rPr>
          <w:sz w:val="28"/>
          <w:szCs w:val="28"/>
        </w:rPr>
        <w:t>нозначных факторов производства: труда и капитала. Однако существуют и</w:t>
      </w:r>
      <w:r w:rsidR="008F0226" w:rsidRPr="002C73C5">
        <w:rPr>
          <w:sz w:val="28"/>
          <w:szCs w:val="28"/>
        </w:rPr>
        <w:t xml:space="preserve"> </w:t>
      </w:r>
      <w:r w:rsidRPr="002C73C5">
        <w:rPr>
          <w:sz w:val="28"/>
          <w:szCs w:val="28"/>
        </w:rPr>
        <w:t>другие факторы производства, из</w:t>
      </w:r>
      <w:r w:rsidR="008F0226" w:rsidRPr="002C73C5">
        <w:rPr>
          <w:sz w:val="28"/>
          <w:szCs w:val="28"/>
        </w:rPr>
        <w:t xml:space="preserve"> которых наибольшего внимания </w:t>
      </w:r>
      <w:r w:rsidRPr="002C73C5">
        <w:rPr>
          <w:sz w:val="28"/>
          <w:szCs w:val="28"/>
        </w:rPr>
        <w:t>заслуживают</w:t>
      </w:r>
      <w:r w:rsidR="008F0226" w:rsidRPr="002C73C5">
        <w:rPr>
          <w:sz w:val="28"/>
          <w:szCs w:val="28"/>
        </w:rPr>
        <w:t xml:space="preserve"> </w:t>
      </w:r>
      <w:r w:rsidRPr="002C73C5">
        <w:rPr>
          <w:sz w:val="28"/>
          <w:szCs w:val="28"/>
        </w:rPr>
        <w:t>такие факторы, как земля (особенно плодородная или содержащая полезные</w:t>
      </w:r>
      <w:r w:rsidR="008F0226" w:rsidRPr="002C73C5">
        <w:rPr>
          <w:sz w:val="28"/>
          <w:szCs w:val="28"/>
        </w:rPr>
        <w:t xml:space="preserve"> </w:t>
      </w:r>
      <w:r w:rsidRPr="002C73C5">
        <w:rPr>
          <w:sz w:val="28"/>
          <w:szCs w:val="28"/>
        </w:rPr>
        <w:t>ис</w:t>
      </w:r>
      <w:r w:rsidR="008F0226" w:rsidRPr="002C73C5">
        <w:rPr>
          <w:sz w:val="28"/>
          <w:szCs w:val="28"/>
        </w:rPr>
        <w:t xml:space="preserve">копаемые), человеческий капитал </w:t>
      </w:r>
      <w:r w:rsidRPr="002C73C5">
        <w:rPr>
          <w:sz w:val="28"/>
          <w:szCs w:val="28"/>
        </w:rPr>
        <w:t>(квалифицированный труд) и технология</w:t>
      </w:r>
      <w:r w:rsidR="008F0226" w:rsidRPr="002C73C5">
        <w:rPr>
          <w:sz w:val="28"/>
          <w:szCs w:val="28"/>
        </w:rPr>
        <w:t xml:space="preserve"> </w:t>
      </w:r>
      <w:r w:rsidRPr="002C73C5">
        <w:rPr>
          <w:sz w:val="28"/>
          <w:szCs w:val="28"/>
        </w:rPr>
        <w:t>(знания). Ни один из этих важных факторов производства не был учтен в и</w:t>
      </w:r>
      <w:r w:rsidR="008F0226" w:rsidRPr="002C73C5">
        <w:rPr>
          <w:sz w:val="28"/>
          <w:szCs w:val="28"/>
        </w:rPr>
        <w:t>с</w:t>
      </w:r>
      <w:r w:rsidRPr="002C73C5">
        <w:rPr>
          <w:sz w:val="28"/>
          <w:szCs w:val="28"/>
        </w:rPr>
        <w:t>следованиях Леонтьева. Исключение этих фа</w:t>
      </w:r>
      <w:r w:rsidR="008F0226" w:rsidRPr="002C73C5">
        <w:rPr>
          <w:sz w:val="28"/>
          <w:szCs w:val="28"/>
        </w:rPr>
        <w:t>кторов из процесса анализа, воз</w:t>
      </w:r>
      <w:r w:rsidRPr="002C73C5">
        <w:rPr>
          <w:sz w:val="28"/>
          <w:szCs w:val="28"/>
        </w:rPr>
        <w:t>можно, и стало причиной ошибочного определения трудоемкости экспорта и</w:t>
      </w:r>
      <w:r w:rsidR="008F0226" w:rsidRPr="002C73C5">
        <w:rPr>
          <w:sz w:val="28"/>
          <w:szCs w:val="28"/>
        </w:rPr>
        <w:t xml:space="preserve"> </w:t>
      </w:r>
      <w:r w:rsidRPr="002C73C5">
        <w:rPr>
          <w:sz w:val="28"/>
          <w:szCs w:val="28"/>
        </w:rPr>
        <w:t>импорта США. Для выпуска многих типов экспортной продукции в США есть</w:t>
      </w:r>
      <w:r w:rsidR="008F0226" w:rsidRPr="002C73C5">
        <w:rPr>
          <w:sz w:val="28"/>
          <w:szCs w:val="28"/>
        </w:rPr>
        <w:t xml:space="preserve"> </w:t>
      </w:r>
      <w:r w:rsidRPr="002C73C5">
        <w:rPr>
          <w:sz w:val="28"/>
          <w:szCs w:val="28"/>
        </w:rPr>
        <w:t>достаточное количество ресурсов (например, изобилие земли для выращивания</w:t>
      </w:r>
      <w:r w:rsidR="008F0226" w:rsidRPr="002C73C5">
        <w:rPr>
          <w:sz w:val="28"/>
          <w:szCs w:val="28"/>
        </w:rPr>
        <w:t xml:space="preserve"> </w:t>
      </w:r>
      <w:r w:rsidRPr="002C73C5">
        <w:rPr>
          <w:sz w:val="28"/>
          <w:szCs w:val="28"/>
        </w:rPr>
        <w:t>сельскохозяйственной продукции, или человеческих знаний – для выпуска</w:t>
      </w:r>
      <w:r w:rsidR="008F0226" w:rsidRPr="002C73C5">
        <w:rPr>
          <w:sz w:val="28"/>
          <w:szCs w:val="28"/>
        </w:rPr>
        <w:t xml:space="preserve"> </w:t>
      </w:r>
      <w:r w:rsidRPr="002C73C5">
        <w:rPr>
          <w:sz w:val="28"/>
          <w:szCs w:val="28"/>
        </w:rPr>
        <w:t>компьютеров, самолетов, а также для предост</w:t>
      </w:r>
      <w:r w:rsidR="008F0226" w:rsidRPr="002C73C5">
        <w:rPr>
          <w:sz w:val="28"/>
          <w:szCs w:val="28"/>
        </w:rPr>
        <w:t>авления услуг). В качестве иллю</w:t>
      </w:r>
      <w:r w:rsidRPr="002C73C5">
        <w:rPr>
          <w:sz w:val="28"/>
          <w:szCs w:val="28"/>
        </w:rPr>
        <w:t xml:space="preserve">страции можно рассмотреть продукцию, </w:t>
      </w:r>
      <w:r w:rsidR="008F0226" w:rsidRPr="002C73C5">
        <w:rPr>
          <w:sz w:val="28"/>
          <w:szCs w:val="28"/>
        </w:rPr>
        <w:t>которую производит один из круп</w:t>
      </w:r>
      <w:r w:rsidRPr="002C73C5">
        <w:rPr>
          <w:sz w:val="28"/>
          <w:szCs w:val="28"/>
        </w:rPr>
        <w:t xml:space="preserve">нейших экспортеров США – компания </w:t>
      </w:r>
      <w:r w:rsidRPr="002C73C5">
        <w:rPr>
          <w:i/>
          <w:iCs/>
          <w:sz w:val="28"/>
          <w:szCs w:val="28"/>
        </w:rPr>
        <w:t xml:space="preserve">Boeing. </w:t>
      </w:r>
      <w:r w:rsidR="008F0226" w:rsidRPr="002C73C5">
        <w:rPr>
          <w:sz w:val="28"/>
          <w:szCs w:val="28"/>
        </w:rPr>
        <w:t>В соответствии с подходом Ле</w:t>
      </w:r>
      <w:r w:rsidRPr="002C73C5">
        <w:rPr>
          <w:sz w:val="28"/>
          <w:szCs w:val="28"/>
        </w:rPr>
        <w:t>онтьева определя</w:t>
      </w:r>
      <w:r w:rsidR="008F0226" w:rsidRPr="002C73C5">
        <w:rPr>
          <w:sz w:val="28"/>
          <w:szCs w:val="28"/>
        </w:rPr>
        <w:t>ется объем физического капитала (производственных мощно</w:t>
      </w:r>
      <w:r w:rsidRPr="002C73C5">
        <w:rPr>
          <w:sz w:val="28"/>
          <w:szCs w:val="28"/>
        </w:rPr>
        <w:t>стей, собственности и оборудования), а та</w:t>
      </w:r>
      <w:r w:rsidR="008F0226" w:rsidRPr="002C73C5">
        <w:rPr>
          <w:sz w:val="28"/>
          <w:szCs w:val="28"/>
        </w:rPr>
        <w:t>кже объем физического труда, ис</w:t>
      </w:r>
      <w:r w:rsidRPr="002C73C5">
        <w:rPr>
          <w:sz w:val="28"/>
          <w:szCs w:val="28"/>
        </w:rPr>
        <w:t>пользуемого в производстве самолетов. Однак</w:t>
      </w:r>
      <w:r w:rsidR="008F0226" w:rsidRPr="002C73C5">
        <w:rPr>
          <w:sz w:val="28"/>
          <w:szCs w:val="28"/>
        </w:rPr>
        <w:t>о такой подход не позволяет аде</w:t>
      </w:r>
      <w:r w:rsidRPr="002C73C5">
        <w:rPr>
          <w:sz w:val="28"/>
          <w:szCs w:val="28"/>
        </w:rPr>
        <w:t>кватно оценить роль человеческого капитала и технологий в производственном</w:t>
      </w:r>
      <w:r w:rsidR="008F0226" w:rsidRPr="002C73C5">
        <w:rPr>
          <w:sz w:val="28"/>
          <w:szCs w:val="28"/>
        </w:rPr>
        <w:t xml:space="preserve"> </w:t>
      </w:r>
      <w:r w:rsidRPr="002C73C5">
        <w:rPr>
          <w:sz w:val="28"/>
          <w:szCs w:val="28"/>
        </w:rPr>
        <w:t>процессе, имеющем место на предприятиях к</w:t>
      </w:r>
      <w:r w:rsidR="008F0226" w:rsidRPr="002C73C5">
        <w:rPr>
          <w:sz w:val="28"/>
          <w:szCs w:val="28"/>
        </w:rPr>
        <w:t>омпании. Тем не менее, человече</w:t>
      </w:r>
      <w:r w:rsidRPr="002C73C5">
        <w:rPr>
          <w:sz w:val="28"/>
          <w:szCs w:val="28"/>
        </w:rPr>
        <w:t>ский капитал (образованные инженеры, которые конструируют самолеты, а</w:t>
      </w:r>
      <w:r w:rsidR="008F0226" w:rsidRPr="002C73C5">
        <w:rPr>
          <w:sz w:val="28"/>
          <w:szCs w:val="28"/>
        </w:rPr>
        <w:t xml:space="preserve"> </w:t>
      </w:r>
      <w:r w:rsidRPr="002C73C5">
        <w:rPr>
          <w:sz w:val="28"/>
          <w:szCs w:val="28"/>
        </w:rPr>
        <w:t>также высококвалифицированные механики,</w:t>
      </w:r>
      <w:r w:rsidR="008F0226" w:rsidRPr="002C73C5">
        <w:rPr>
          <w:sz w:val="28"/>
          <w:szCs w:val="28"/>
        </w:rPr>
        <w:t xml:space="preserve"> которые их собирают) и техноло</w:t>
      </w:r>
      <w:r w:rsidRPr="002C73C5">
        <w:rPr>
          <w:sz w:val="28"/>
          <w:szCs w:val="28"/>
        </w:rPr>
        <w:t>гия (усовершенствованные методы управления, позволяющие контролировать</w:t>
      </w:r>
      <w:r w:rsidR="008F0226" w:rsidRPr="002C73C5">
        <w:rPr>
          <w:sz w:val="28"/>
          <w:szCs w:val="28"/>
        </w:rPr>
        <w:t xml:space="preserve"> </w:t>
      </w:r>
      <w:r w:rsidRPr="002C73C5">
        <w:rPr>
          <w:sz w:val="28"/>
          <w:szCs w:val="28"/>
        </w:rPr>
        <w:t>работу крупнейших в мире сборочных линий) имеют гораздо большее значение</w:t>
      </w:r>
      <w:r w:rsidR="008F0226" w:rsidRPr="002C73C5">
        <w:rPr>
          <w:sz w:val="28"/>
          <w:szCs w:val="28"/>
        </w:rPr>
        <w:t xml:space="preserve"> </w:t>
      </w:r>
      <w:r w:rsidRPr="002C73C5">
        <w:rPr>
          <w:sz w:val="28"/>
          <w:szCs w:val="28"/>
        </w:rPr>
        <w:t xml:space="preserve">для успешной деятельности компании </w:t>
      </w:r>
      <w:r w:rsidRPr="002C73C5">
        <w:rPr>
          <w:i/>
          <w:iCs/>
          <w:sz w:val="28"/>
          <w:szCs w:val="28"/>
        </w:rPr>
        <w:t xml:space="preserve">Boeing, </w:t>
      </w:r>
      <w:r w:rsidRPr="002C73C5">
        <w:rPr>
          <w:sz w:val="28"/>
          <w:szCs w:val="28"/>
        </w:rPr>
        <w:t>чем просто физический капитал</w:t>
      </w:r>
      <w:r w:rsidR="008F0226" w:rsidRPr="002C73C5">
        <w:rPr>
          <w:sz w:val="28"/>
          <w:szCs w:val="28"/>
        </w:rPr>
        <w:t xml:space="preserve"> </w:t>
      </w:r>
      <w:r w:rsidRPr="002C73C5">
        <w:rPr>
          <w:sz w:val="28"/>
          <w:szCs w:val="28"/>
        </w:rPr>
        <w:t>и физический труд.</w:t>
      </w:r>
    </w:p>
    <w:p w:rsidR="00ED1626" w:rsidRDefault="00ED1626" w:rsidP="00695521">
      <w:pPr>
        <w:pStyle w:val="3"/>
        <w:spacing w:line="360" w:lineRule="auto"/>
        <w:jc w:val="center"/>
        <w:rPr>
          <w:rFonts w:ascii="Times New Roman" w:hAnsi="Times New Roman" w:cs="Times New Roman"/>
          <w:bCs w:val="0"/>
          <w:sz w:val="32"/>
          <w:szCs w:val="32"/>
          <w:lang w:val="ru-RU"/>
        </w:rPr>
      </w:pPr>
      <w:bookmarkStart w:id="5" w:name="_Toc75230951"/>
    </w:p>
    <w:p w:rsidR="006B6EA0" w:rsidRPr="006B6EA0" w:rsidRDefault="006B6EA0" w:rsidP="006B6EA0"/>
    <w:p w:rsidR="00107A85" w:rsidRPr="001A2E9B" w:rsidRDefault="00ED1626" w:rsidP="00695521">
      <w:pPr>
        <w:pStyle w:val="3"/>
        <w:spacing w:line="360" w:lineRule="auto"/>
        <w:jc w:val="center"/>
        <w:rPr>
          <w:rFonts w:ascii="Times New Roman" w:hAnsi="Times New Roman" w:cs="Times New Roman"/>
          <w:bCs w:val="0"/>
          <w:sz w:val="40"/>
          <w:szCs w:val="40"/>
          <w:lang w:val="ru-RU"/>
        </w:rPr>
      </w:pPr>
      <w:r w:rsidRPr="001A2E9B">
        <w:rPr>
          <w:rFonts w:ascii="Times New Roman" w:hAnsi="Times New Roman" w:cs="Times New Roman"/>
          <w:bCs w:val="0"/>
          <w:sz w:val="40"/>
          <w:szCs w:val="40"/>
          <w:lang w:val="ru-RU"/>
        </w:rPr>
        <w:t>Глава 3</w:t>
      </w:r>
      <w:r w:rsidR="00695521" w:rsidRPr="001A2E9B">
        <w:rPr>
          <w:rFonts w:ascii="Times New Roman" w:hAnsi="Times New Roman" w:cs="Times New Roman"/>
          <w:bCs w:val="0"/>
          <w:sz w:val="40"/>
          <w:szCs w:val="40"/>
          <w:lang w:val="ru-RU"/>
        </w:rPr>
        <w:t xml:space="preserve"> </w:t>
      </w:r>
      <w:r w:rsidR="00107A85" w:rsidRPr="001A2E9B">
        <w:rPr>
          <w:rFonts w:ascii="Times New Roman" w:hAnsi="Times New Roman" w:cs="Times New Roman"/>
          <w:bCs w:val="0"/>
          <w:sz w:val="40"/>
          <w:szCs w:val="40"/>
          <w:lang w:val="ru-RU"/>
        </w:rPr>
        <w:t>Альтернативные теории международной торговли</w:t>
      </w:r>
      <w:bookmarkEnd w:id="5"/>
    </w:p>
    <w:p w:rsidR="00107A85" w:rsidRPr="002C73C5" w:rsidRDefault="00107A85" w:rsidP="00695521">
      <w:pPr>
        <w:pStyle w:val="a6"/>
        <w:spacing w:line="360" w:lineRule="auto"/>
        <w:ind w:left="0" w:firstLine="708"/>
        <w:jc w:val="both"/>
        <w:rPr>
          <w:sz w:val="28"/>
          <w:szCs w:val="28"/>
        </w:rPr>
      </w:pPr>
      <w:r w:rsidRPr="002C73C5">
        <w:rPr>
          <w:sz w:val="28"/>
          <w:szCs w:val="28"/>
        </w:rPr>
        <w:t xml:space="preserve">В последние десятилетия </w:t>
      </w:r>
      <w:r w:rsidRPr="002C73C5">
        <w:rPr>
          <w:sz w:val="28"/>
          <w:szCs w:val="28"/>
          <w:lang w:val="en-US"/>
        </w:rPr>
        <w:t>XX</w:t>
      </w:r>
      <w:r w:rsidRPr="002C73C5">
        <w:rPr>
          <w:sz w:val="28"/>
          <w:szCs w:val="28"/>
        </w:rPr>
        <w:t xml:space="preserve"> века в направлениях и структуре международной торговли происходят существенные сдвиги, которые не всегда объясняются классической теорией МТ. Среди таких качественных сдвигов следует отметить превращение НТП в доминирующий фактор в международной торговл</w:t>
      </w:r>
      <w:r w:rsidRPr="002C73C5">
        <w:rPr>
          <w:sz w:val="28"/>
          <w:szCs w:val="28"/>
          <w:lang w:val="en-US"/>
        </w:rPr>
        <w:t>t</w:t>
      </w:r>
      <w:r w:rsidRPr="002C73C5">
        <w:rPr>
          <w:sz w:val="28"/>
          <w:szCs w:val="28"/>
        </w:rPr>
        <w:t>, возрастающий удельный вес встречных поставок сходных промышленных товаров. Возникла необходимость учесть это влияние в теориях международной торговли.</w:t>
      </w:r>
    </w:p>
    <w:p w:rsidR="00107A85" w:rsidRPr="001A2E9B" w:rsidRDefault="00ED1626" w:rsidP="00695521">
      <w:pPr>
        <w:pStyle w:val="a6"/>
        <w:spacing w:line="360" w:lineRule="auto"/>
        <w:ind w:left="0"/>
        <w:jc w:val="center"/>
        <w:rPr>
          <w:b/>
          <w:sz w:val="32"/>
          <w:szCs w:val="32"/>
        </w:rPr>
      </w:pPr>
      <w:r w:rsidRPr="001A2E9B">
        <w:rPr>
          <w:b/>
          <w:sz w:val="32"/>
          <w:szCs w:val="32"/>
        </w:rPr>
        <w:t xml:space="preserve">3.1. </w:t>
      </w:r>
      <w:r w:rsidR="00107A85" w:rsidRPr="001A2E9B">
        <w:rPr>
          <w:b/>
          <w:sz w:val="32"/>
          <w:szCs w:val="32"/>
        </w:rPr>
        <w:t>Теория жизненного цикла продукта.</w:t>
      </w:r>
    </w:p>
    <w:p w:rsidR="00107A85" w:rsidRPr="002C73C5" w:rsidRDefault="00107A85" w:rsidP="00695521">
      <w:pPr>
        <w:pStyle w:val="a6"/>
        <w:spacing w:line="360" w:lineRule="auto"/>
        <w:ind w:left="0" w:firstLine="708"/>
        <w:jc w:val="both"/>
        <w:rPr>
          <w:sz w:val="28"/>
          <w:szCs w:val="28"/>
        </w:rPr>
      </w:pPr>
      <w:r w:rsidRPr="002C73C5">
        <w:rPr>
          <w:sz w:val="28"/>
          <w:szCs w:val="28"/>
        </w:rPr>
        <w:t xml:space="preserve">В середине 60-х гг. </w:t>
      </w:r>
      <w:r w:rsidRPr="002C73C5">
        <w:rPr>
          <w:sz w:val="28"/>
          <w:szCs w:val="28"/>
          <w:lang w:val="en-US"/>
        </w:rPr>
        <w:t>XX</w:t>
      </w:r>
      <w:r w:rsidRPr="002C73C5">
        <w:rPr>
          <w:sz w:val="28"/>
          <w:szCs w:val="28"/>
        </w:rPr>
        <w:t xml:space="preserve"> века американский экономист Р. Вернон выдвинул теорию жизненного цикла продукта, в которой попытался объяснить развитие мировой торговли готовыми изделиями на основе этапов их жизни. Этап жизни – это период времени, в течение которого продукт обладает жизнеспособностью на рынке и обеспечивает достижение целей продавца.</w:t>
      </w:r>
    </w:p>
    <w:p w:rsidR="00107A85" w:rsidRPr="002C73C5" w:rsidRDefault="00107A85" w:rsidP="00695521">
      <w:pPr>
        <w:pStyle w:val="a6"/>
        <w:spacing w:line="360" w:lineRule="auto"/>
        <w:ind w:left="0" w:firstLine="567"/>
        <w:jc w:val="both"/>
        <w:rPr>
          <w:sz w:val="28"/>
          <w:szCs w:val="28"/>
        </w:rPr>
      </w:pPr>
      <w:r w:rsidRPr="002C73C5">
        <w:rPr>
          <w:sz w:val="28"/>
          <w:szCs w:val="28"/>
        </w:rPr>
        <w:t>Цикл жизни продукта охватывает 4 стадии:</w:t>
      </w:r>
    </w:p>
    <w:p w:rsidR="00107A85" w:rsidRPr="002C73C5" w:rsidRDefault="00107A85" w:rsidP="002C73C5">
      <w:pPr>
        <w:pStyle w:val="a6"/>
        <w:numPr>
          <w:ilvl w:val="0"/>
          <w:numId w:val="4"/>
        </w:numPr>
        <w:spacing w:after="0" w:line="360" w:lineRule="auto"/>
        <w:jc w:val="both"/>
        <w:rPr>
          <w:sz w:val="28"/>
          <w:szCs w:val="28"/>
        </w:rPr>
      </w:pPr>
      <w:r w:rsidRPr="002C73C5">
        <w:rPr>
          <w:sz w:val="28"/>
          <w:szCs w:val="28"/>
        </w:rPr>
        <w:t>Внедрение. На этой стадии происходит разработка нового продукта в ответ на возникшую потребность внутри страны. Производство носит мелкосерийный характер, требует высокой квалификации рабочих и концентрируется в стране нововведения. Производитель занимает почти монопольное положение. Лишь небольшая часть продукта поступает на внешний рынок.</w:t>
      </w:r>
    </w:p>
    <w:p w:rsidR="00107A85" w:rsidRPr="002C73C5" w:rsidRDefault="00107A85" w:rsidP="002C73C5">
      <w:pPr>
        <w:pStyle w:val="a6"/>
        <w:numPr>
          <w:ilvl w:val="0"/>
          <w:numId w:val="4"/>
        </w:numPr>
        <w:spacing w:after="0" w:line="360" w:lineRule="auto"/>
        <w:jc w:val="both"/>
        <w:rPr>
          <w:sz w:val="28"/>
          <w:szCs w:val="28"/>
        </w:rPr>
      </w:pPr>
      <w:r w:rsidRPr="002C73C5">
        <w:rPr>
          <w:sz w:val="28"/>
          <w:szCs w:val="28"/>
        </w:rPr>
        <w:t>Рост. Спрос на продукт растет, его производство расширяется и распространяется на др. развитые страны. Продукт становится стандартизованным. Увеличивается конкуренция, расширяется экспорт.</w:t>
      </w:r>
    </w:p>
    <w:p w:rsidR="00107A85" w:rsidRPr="002C73C5" w:rsidRDefault="00107A85" w:rsidP="002C73C5">
      <w:pPr>
        <w:pStyle w:val="a6"/>
        <w:numPr>
          <w:ilvl w:val="0"/>
          <w:numId w:val="4"/>
        </w:numPr>
        <w:spacing w:after="0" w:line="360" w:lineRule="auto"/>
        <w:jc w:val="both"/>
        <w:rPr>
          <w:sz w:val="28"/>
          <w:szCs w:val="28"/>
        </w:rPr>
      </w:pPr>
      <w:r w:rsidRPr="002C73C5">
        <w:rPr>
          <w:sz w:val="28"/>
          <w:szCs w:val="28"/>
        </w:rPr>
        <w:t>Зрелость. Для этой стадии характерно крупносерийное производство, в конкурентной борьбе преобладает ценовой фактор. Страна нововведения уже не имеет конкурентных преимуществ. Начинается перемещение производства в развивающиеся страны, где дешевле рабочая сила.</w:t>
      </w:r>
    </w:p>
    <w:p w:rsidR="00107A85" w:rsidRPr="002C73C5" w:rsidRDefault="00107A85" w:rsidP="002C73C5">
      <w:pPr>
        <w:pStyle w:val="a6"/>
        <w:numPr>
          <w:ilvl w:val="0"/>
          <w:numId w:val="4"/>
        </w:numPr>
        <w:spacing w:after="0" w:line="360" w:lineRule="auto"/>
        <w:jc w:val="both"/>
        <w:rPr>
          <w:sz w:val="28"/>
          <w:szCs w:val="28"/>
        </w:rPr>
      </w:pPr>
      <w:r w:rsidRPr="002C73C5">
        <w:rPr>
          <w:sz w:val="28"/>
          <w:szCs w:val="28"/>
        </w:rPr>
        <w:t>Упадок. В развитых странах сокращается производство, рынки сбыта концентрируются в развивающихся странах. Страна нововведения становится чистым импортером.</w:t>
      </w:r>
    </w:p>
    <w:p w:rsidR="00107A85" w:rsidRPr="001A2E9B" w:rsidRDefault="00ED1626" w:rsidP="00695521">
      <w:pPr>
        <w:pStyle w:val="a6"/>
        <w:spacing w:line="360" w:lineRule="auto"/>
        <w:jc w:val="center"/>
        <w:rPr>
          <w:b/>
          <w:sz w:val="32"/>
          <w:szCs w:val="32"/>
        </w:rPr>
      </w:pPr>
      <w:r w:rsidRPr="001A2E9B">
        <w:rPr>
          <w:b/>
          <w:sz w:val="32"/>
          <w:szCs w:val="32"/>
        </w:rPr>
        <w:t xml:space="preserve">3.2. </w:t>
      </w:r>
      <w:r w:rsidR="00107A85" w:rsidRPr="001A2E9B">
        <w:rPr>
          <w:b/>
          <w:sz w:val="32"/>
          <w:szCs w:val="32"/>
        </w:rPr>
        <w:t>Теория эффекта масштаба.</w:t>
      </w:r>
    </w:p>
    <w:p w:rsidR="00107A85" w:rsidRPr="006E5757" w:rsidRDefault="00107A85" w:rsidP="006E5757">
      <w:pPr>
        <w:spacing w:line="360" w:lineRule="auto"/>
        <w:ind w:firstLine="708"/>
        <w:jc w:val="both"/>
        <w:rPr>
          <w:sz w:val="28"/>
          <w:szCs w:val="28"/>
        </w:rPr>
      </w:pPr>
      <w:r w:rsidRPr="006E5757">
        <w:rPr>
          <w:sz w:val="28"/>
          <w:szCs w:val="28"/>
        </w:rPr>
        <w:t>В начале 80-х гг. XX века П. Крюгман и К. Ланкастер предложили альтернативное объяснение международной торговле, основанное на эффекте масштаба. Суть эффекта заключается в том, что при определенной технологии и организации производства долговременные средние издержки сокращаются по мере увеличения объема выпускаемой продукции, т.е. возникает экономия, обусловленная массовым производством.</w:t>
      </w:r>
    </w:p>
    <w:p w:rsidR="00107A85" w:rsidRPr="006E5757" w:rsidRDefault="00107A85" w:rsidP="006E5757">
      <w:pPr>
        <w:spacing w:line="360" w:lineRule="auto"/>
        <w:ind w:firstLine="708"/>
        <w:jc w:val="both"/>
        <w:rPr>
          <w:sz w:val="28"/>
          <w:szCs w:val="28"/>
        </w:rPr>
      </w:pPr>
      <w:r w:rsidRPr="006E5757">
        <w:rPr>
          <w:sz w:val="28"/>
          <w:szCs w:val="28"/>
        </w:rPr>
        <w:t>Согласно этой теории, многие страны обеспечены основными факторами производства в сходных пропорциях, и поэтому им будет выгодно торговать между собой при специализации в отраслях, которые характеризуются наличием эффекта массового производства. Специализация позволяет расширить объемы производства, снизить издержки, цену. Для того, чтобы эффект масштаба был реализован, необходим емкий рынок, т.е. мировой.</w:t>
      </w:r>
    </w:p>
    <w:p w:rsidR="00107A85" w:rsidRPr="00695521" w:rsidRDefault="00ED1626" w:rsidP="00695521">
      <w:pPr>
        <w:pStyle w:val="a6"/>
        <w:spacing w:line="360" w:lineRule="auto"/>
        <w:jc w:val="center"/>
        <w:rPr>
          <w:b/>
          <w:sz w:val="32"/>
          <w:szCs w:val="32"/>
        </w:rPr>
      </w:pPr>
      <w:r>
        <w:rPr>
          <w:b/>
          <w:sz w:val="32"/>
          <w:szCs w:val="32"/>
        </w:rPr>
        <w:t xml:space="preserve">3.3. </w:t>
      </w:r>
      <w:r w:rsidR="00107A85" w:rsidRPr="00695521">
        <w:rPr>
          <w:b/>
          <w:sz w:val="32"/>
          <w:szCs w:val="32"/>
        </w:rPr>
        <w:t>Модель технологического разрыва.</w:t>
      </w:r>
    </w:p>
    <w:p w:rsidR="00107A85" w:rsidRPr="00695521" w:rsidRDefault="00107A85" w:rsidP="006E5757">
      <w:pPr>
        <w:spacing w:line="360" w:lineRule="auto"/>
        <w:ind w:firstLine="708"/>
        <w:jc w:val="both"/>
        <w:rPr>
          <w:sz w:val="28"/>
          <w:szCs w:val="28"/>
        </w:rPr>
      </w:pPr>
      <w:r w:rsidRPr="00695521">
        <w:rPr>
          <w:sz w:val="28"/>
          <w:szCs w:val="28"/>
        </w:rPr>
        <w:t>Сторонники неотехнологического направления структуру международной торговли пытались объяснить технологическими факторами. Основные преимущества связаны с монопольной позицией фирмы-новатора. Новая оптимальная стратегия для фирм: выпускать не то, что относительно дешевле, а то, что необходимо всем, но что пока никто выпускать не может. Как только эту технологию смогут освоить другие – производить что-то новое.</w:t>
      </w:r>
    </w:p>
    <w:p w:rsidR="00107A85" w:rsidRPr="00695521" w:rsidRDefault="00107A85" w:rsidP="006E5757">
      <w:pPr>
        <w:spacing w:line="360" w:lineRule="auto"/>
        <w:ind w:firstLine="708"/>
        <w:jc w:val="both"/>
        <w:rPr>
          <w:sz w:val="28"/>
          <w:szCs w:val="28"/>
        </w:rPr>
      </w:pPr>
      <w:r w:rsidRPr="00695521">
        <w:rPr>
          <w:sz w:val="28"/>
          <w:szCs w:val="28"/>
        </w:rPr>
        <w:t>Изменилось и отношение к государству. Согласно модели Хекшера-Олина, задача государства – не мешать фирмам. Экономисты неотехнологического направления считают, что государство должно поддерживать производство высокотехнологичных экспортных товаров и не мешать свертыванию устаревших производств.</w:t>
      </w:r>
    </w:p>
    <w:p w:rsidR="00107A85" w:rsidRPr="00695521" w:rsidRDefault="00107A85" w:rsidP="006E5757">
      <w:pPr>
        <w:spacing w:line="360" w:lineRule="auto"/>
        <w:ind w:firstLine="708"/>
        <w:jc w:val="both"/>
        <w:rPr>
          <w:sz w:val="28"/>
          <w:szCs w:val="28"/>
        </w:rPr>
      </w:pPr>
      <w:r w:rsidRPr="00695521">
        <w:rPr>
          <w:sz w:val="28"/>
          <w:szCs w:val="28"/>
        </w:rPr>
        <w:t xml:space="preserve">Наиболее популярной моделью является модель технологического разрыва. Основы ее были заложены в </w:t>
      </w:r>
      <w:smartTag w:uri="urn:schemas-microsoft-com:office:smarttags" w:element="metricconverter">
        <w:smartTagPr>
          <w:attr w:name="ProductID" w:val="1961 г"/>
        </w:smartTagPr>
        <w:r w:rsidRPr="00695521">
          <w:rPr>
            <w:sz w:val="28"/>
            <w:szCs w:val="28"/>
          </w:rPr>
          <w:t>1961 г</w:t>
        </w:r>
      </w:smartTag>
      <w:r w:rsidRPr="00695521">
        <w:rPr>
          <w:sz w:val="28"/>
          <w:szCs w:val="28"/>
        </w:rPr>
        <w:t>. в работе английского экономиста М. Познера. Позже модель разрабатывалась в работах Р. Вернона, Р. Финдли, Э. Мэнсфилда.</w:t>
      </w:r>
    </w:p>
    <w:p w:rsidR="00107A85" w:rsidRPr="00695521" w:rsidRDefault="00107A85" w:rsidP="006E5757">
      <w:pPr>
        <w:spacing w:line="360" w:lineRule="auto"/>
        <w:ind w:firstLine="708"/>
        <w:jc w:val="both"/>
        <w:rPr>
          <w:sz w:val="28"/>
          <w:szCs w:val="28"/>
        </w:rPr>
      </w:pPr>
      <w:r w:rsidRPr="00695521">
        <w:rPr>
          <w:sz w:val="28"/>
          <w:szCs w:val="28"/>
        </w:rPr>
        <w:t>Торговля между странами может быть вызвана технологическими изменениями, возникающими в какой-то одной отрасли в одной из торгующих стран. Эта страна приобретает сравнительные преимущества: новая технология позволяет производить товары с низкими издержками. Если же создан новый продукт, то фирма-новатор в течение определенного времени обладает квази-монополией, т.е. получает дополнительную прибыль.</w:t>
      </w:r>
    </w:p>
    <w:p w:rsidR="00107A85" w:rsidRPr="00695521" w:rsidRDefault="00107A85" w:rsidP="00695521">
      <w:pPr>
        <w:spacing w:line="360" w:lineRule="auto"/>
        <w:jc w:val="both"/>
        <w:rPr>
          <w:sz w:val="28"/>
          <w:szCs w:val="28"/>
        </w:rPr>
      </w:pPr>
      <w:r w:rsidRPr="00695521">
        <w:rPr>
          <w:sz w:val="28"/>
          <w:szCs w:val="28"/>
        </w:rPr>
        <w:t>В результате технических новшеств образовался технологический разрыв между странами. Этот разрыв будет постепенно преодолеваться, т.к. другие страны начнут копировать нововведение страны-новатора.  Познер для объяснения постоянно существующей международной торговли вводит понятие «потока нововведений», со временем возникающего в разных отраслях и разных странах.</w:t>
      </w:r>
    </w:p>
    <w:p w:rsidR="00107A85" w:rsidRDefault="00107A85" w:rsidP="00695521">
      <w:pPr>
        <w:spacing w:line="360" w:lineRule="auto"/>
        <w:ind w:firstLine="708"/>
        <w:jc w:val="both"/>
        <w:rPr>
          <w:sz w:val="28"/>
          <w:szCs w:val="28"/>
        </w:rPr>
      </w:pPr>
      <w:r w:rsidRPr="00695521">
        <w:rPr>
          <w:sz w:val="28"/>
          <w:szCs w:val="28"/>
        </w:rPr>
        <w:t>Обе торгующие страны выигрывают от нововведения. По мере распространения новой технологии менее развитая страна продолжает выигрывать, а более развитая страна теряет свои преимущества. Таким образом, международная торговля существует даже при одинаковой наделенности стран факторами производства.</w:t>
      </w:r>
    </w:p>
    <w:p w:rsidR="00AB77FB" w:rsidRDefault="00AB77FB" w:rsidP="0062298C">
      <w:pPr>
        <w:spacing w:line="360" w:lineRule="auto"/>
        <w:ind w:firstLine="708"/>
        <w:jc w:val="center"/>
        <w:rPr>
          <w:b/>
          <w:sz w:val="40"/>
          <w:szCs w:val="40"/>
        </w:rPr>
      </w:pPr>
    </w:p>
    <w:p w:rsidR="0062298C" w:rsidRDefault="0062298C" w:rsidP="0062298C">
      <w:pPr>
        <w:spacing w:line="360" w:lineRule="auto"/>
        <w:ind w:firstLine="708"/>
        <w:jc w:val="center"/>
        <w:rPr>
          <w:b/>
          <w:sz w:val="40"/>
          <w:szCs w:val="40"/>
        </w:rPr>
      </w:pPr>
      <w:r>
        <w:rPr>
          <w:b/>
          <w:sz w:val="40"/>
          <w:szCs w:val="40"/>
        </w:rPr>
        <w:t>Заключение</w:t>
      </w:r>
    </w:p>
    <w:p w:rsidR="00ED1626" w:rsidRPr="00ED1626" w:rsidRDefault="00ED1626" w:rsidP="00ED1626">
      <w:pPr>
        <w:spacing w:line="360" w:lineRule="auto"/>
        <w:ind w:firstLine="708"/>
        <w:jc w:val="both"/>
        <w:rPr>
          <w:sz w:val="28"/>
          <w:szCs w:val="28"/>
        </w:rPr>
      </w:pPr>
      <w:r w:rsidRPr="00ED1626">
        <w:rPr>
          <w:sz w:val="28"/>
          <w:szCs w:val="28"/>
        </w:rPr>
        <w:t>Развитие и усложнение международной торговли нашло отражение в эволюции теорий, объясняющих движущие силы этого процесса. В современных условиях различия в международной специализации можно проанализировать лишь на основе совокупности всех ключевых моделей международного разделения труда.</w:t>
      </w:r>
    </w:p>
    <w:p w:rsidR="00ED1626" w:rsidRPr="00ED1626" w:rsidRDefault="00ED1626" w:rsidP="00ED1626">
      <w:pPr>
        <w:spacing w:line="360" w:lineRule="auto"/>
        <w:ind w:firstLine="708"/>
        <w:jc w:val="both"/>
        <w:rPr>
          <w:sz w:val="28"/>
          <w:szCs w:val="28"/>
        </w:rPr>
      </w:pPr>
      <w:r w:rsidRPr="00ED1626">
        <w:rPr>
          <w:sz w:val="28"/>
          <w:szCs w:val="28"/>
        </w:rPr>
        <w:t>Если рассматривать мировую торговлю в плане тенденций ее развития, то налицо с одной стороны - явное усиление международной интеграции, постепенное стирание границ и создание различных межгосударственных торговых блоков, с другой стороны - углубление международного разделения труда, деление стран на промышленно развитые и отсталые.</w:t>
      </w:r>
    </w:p>
    <w:p w:rsidR="00ED1626" w:rsidRPr="00ED1626" w:rsidRDefault="00ED1626" w:rsidP="00ED1626">
      <w:pPr>
        <w:spacing w:line="360" w:lineRule="auto"/>
        <w:ind w:firstLine="708"/>
        <w:jc w:val="both"/>
        <w:rPr>
          <w:sz w:val="28"/>
          <w:szCs w:val="28"/>
        </w:rPr>
      </w:pPr>
      <w:r w:rsidRPr="00ED1626">
        <w:rPr>
          <w:sz w:val="28"/>
          <w:szCs w:val="28"/>
        </w:rPr>
        <w:t>Нельзя не заметить все возрастающую роль современных средств связи в процессе обмена информации и заключении самих сделок. Тенденции к обезличиванию и стандартизации товаров позволяют ускорять процесс заключения сделок и оборот капиталов.</w:t>
      </w:r>
    </w:p>
    <w:p w:rsidR="00ED1626" w:rsidRPr="00ED1626" w:rsidRDefault="00ED1626" w:rsidP="00ED1626">
      <w:pPr>
        <w:spacing w:line="360" w:lineRule="auto"/>
        <w:ind w:firstLine="708"/>
        <w:jc w:val="both"/>
        <w:rPr>
          <w:sz w:val="28"/>
          <w:szCs w:val="28"/>
        </w:rPr>
      </w:pPr>
      <w:r w:rsidRPr="00ED1626">
        <w:rPr>
          <w:sz w:val="28"/>
          <w:szCs w:val="28"/>
        </w:rPr>
        <w:t>В историческом плане нельзя не отметить рост влияния азиатских стран на процессы мировой торговли, вполне вероятно в новом тысячелетии этот регион займет ведущие роли в мировом процессе производства и реализации товаров.</w:t>
      </w:r>
    </w:p>
    <w:p w:rsidR="00ED1626" w:rsidRPr="00ED1626" w:rsidRDefault="00ED1626" w:rsidP="00ED1626">
      <w:pPr>
        <w:spacing w:line="360" w:lineRule="auto"/>
        <w:ind w:firstLine="708"/>
        <w:jc w:val="both"/>
        <w:rPr>
          <w:sz w:val="28"/>
          <w:szCs w:val="28"/>
        </w:rPr>
      </w:pPr>
      <w:r w:rsidRPr="00ED1626">
        <w:rPr>
          <w:sz w:val="28"/>
          <w:szCs w:val="28"/>
        </w:rPr>
        <w:t xml:space="preserve">Имея почти 150-миллионное население, обладая значительными энергетическими  ресурсами, достаточно высококвалифицированными трудовыми ресурсами при пониженной стоимости рабочей силы, Россия представляет собой огромный рынок товаров, услуг и капиталов. Однако степень реализации этого потенциала во внешнеэкономической сфере весьма скромна. </w:t>
      </w:r>
    </w:p>
    <w:p w:rsidR="00ED1626" w:rsidRPr="00ED1626" w:rsidRDefault="00ED1626" w:rsidP="00ED1626">
      <w:pPr>
        <w:spacing w:line="360" w:lineRule="auto"/>
        <w:ind w:firstLine="708"/>
        <w:jc w:val="both"/>
        <w:rPr>
          <w:sz w:val="28"/>
          <w:szCs w:val="28"/>
        </w:rPr>
      </w:pPr>
      <w:r w:rsidRPr="00ED1626">
        <w:rPr>
          <w:sz w:val="28"/>
          <w:szCs w:val="28"/>
        </w:rPr>
        <w:t>На состоянии российской внешней торговли до сих пор болезненно отражается разрыв хозяйственных связей в результате распада СССР, свертывания торговли с бывшими социалистическими странами - членами СЭВ, которые до начала 90-х гг. были главными потребителями отечественной машиностроительной продукции.</w:t>
      </w:r>
    </w:p>
    <w:p w:rsidR="00ED1626" w:rsidRPr="00ED1626" w:rsidRDefault="00ED1626" w:rsidP="00ED1626">
      <w:pPr>
        <w:spacing w:line="360" w:lineRule="auto"/>
        <w:ind w:firstLine="708"/>
        <w:jc w:val="both"/>
        <w:rPr>
          <w:sz w:val="28"/>
          <w:szCs w:val="28"/>
        </w:rPr>
      </w:pPr>
      <w:r w:rsidRPr="00ED1626">
        <w:rPr>
          <w:sz w:val="28"/>
          <w:szCs w:val="28"/>
        </w:rPr>
        <w:t>Но если роль России в мировой торговле невелика, то для самой России значение внешнеэкономической сферы весьма существенно. Внешняя торговля остается важным источником поступления инвестиционных товаров, а также играет большую роль в снабжении населения России продовольствием и различными товарами.</w:t>
      </w:r>
    </w:p>
    <w:p w:rsidR="00ED1626" w:rsidRPr="00ED1626" w:rsidRDefault="00ED1626" w:rsidP="00ED1626">
      <w:pPr>
        <w:spacing w:line="360" w:lineRule="auto"/>
        <w:ind w:firstLine="708"/>
        <w:jc w:val="both"/>
        <w:rPr>
          <w:sz w:val="28"/>
          <w:szCs w:val="28"/>
        </w:rPr>
      </w:pPr>
      <w:r w:rsidRPr="00ED1626">
        <w:rPr>
          <w:sz w:val="28"/>
          <w:szCs w:val="28"/>
        </w:rPr>
        <w:t>В работе была сделана попытка рассмотреть особенности нынешней международной торговой политики, внешнеэкономические проблемы и возможные пути их разрешения с максимальной выгодой для нашего государства.</w:t>
      </w:r>
    </w:p>
    <w:p w:rsidR="00ED1626" w:rsidRPr="00ED1626" w:rsidRDefault="00ED1626" w:rsidP="00ED1626">
      <w:pPr>
        <w:spacing w:line="360" w:lineRule="auto"/>
        <w:ind w:firstLine="708"/>
        <w:jc w:val="both"/>
        <w:rPr>
          <w:b/>
          <w:sz w:val="28"/>
          <w:szCs w:val="28"/>
        </w:rPr>
      </w:pPr>
    </w:p>
    <w:p w:rsidR="00107A85" w:rsidRPr="002C73C5" w:rsidRDefault="00107A85" w:rsidP="002C73C5">
      <w:pPr>
        <w:pStyle w:val="a6"/>
        <w:spacing w:line="360" w:lineRule="auto"/>
        <w:jc w:val="both"/>
        <w:rPr>
          <w:sz w:val="28"/>
          <w:szCs w:val="28"/>
        </w:rPr>
      </w:pPr>
      <w:r w:rsidRPr="002C73C5">
        <w:rPr>
          <w:sz w:val="28"/>
          <w:szCs w:val="28"/>
        </w:rPr>
        <w:t xml:space="preserve"> </w:t>
      </w:r>
    </w:p>
    <w:p w:rsidR="00ED1626" w:rsidRDefault="00ED1626" w:rsidP="002C73C5">
      <w:pPr>
        <w:spacing w:line="360" w:lineRule="auto"/>
        <w:jc w:val="both"/>
        <w:rPr>
          <w:b/>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Pr="00ED1626" w:rsidRDefault="00ED1626" w:rsidP="00ED1626">
      <w:pPr>
        <w:rPr>
          <w:sz w:val="28"/>
          <w:szCs w:val="28"/>
        </w:rPr>
      </w:pPr>
    </w:p>
    <w:p w:rsidR="00ED1626" w:rsidRDefault="00ED1626" w:rsidP="00ED1626">
      <w:pPr>
        <w:rPr>
          <w:sz w:val="28"/>
          <w:szCs w:val="28"/>
        </w:rPr>
      </w:pPr>
    </w:p>
    <w:p w:rsidR="00ED1626" w:rsidRDefault="00ED1626" w:rsidP="00ED1626">
      <w:pPr>
        <w:rPr>
          <w:sz w:val="28"/>
          <w:szCs w:val="28"/>
        </w:rPr>
      </w:pPr>
    </w:p>
    <w:p w:rsidR="00107A85" w:rsidRDefault="00107A85" w:rsidP="00ED1626">
      <w:pPr>
        <w:rPr>
          <w:sz w:val="28"/>
          <w:szCs w:val="28"/>
        </w:rPr>
      </w:pPr>
    </w:p>
    <w:p w:rsidR="00ED1626" w:rsidRDefault="00ED1626" w:rsidP="00ED1626">
      <w:pPr>
        <w:rPr>
          <w:sz w:val="28"/>
          <w:szCs w:val="28"/>
        </w:rPr>
      </w:pPr>
    </w:p>
    <w:p w:rsidR="00ED1626" w:rsidRDefault="00ED1626" w:rsidP="00ED1626">
      <w:pPr>
        <w:jc w:val="center"/>
        <w:rPr>
          <w:b/>
          <w:sz w:val="40"/>
          <w:szCs w:val="40"/>
        </w:rPr>
      </w:pPr>
      <w:r>
        <w:rPr>
          <w:b/>
          <w:sz w:val="40"/>
          <w:szCs w:val="40"/>
        </w:rPr>
        <w:t>Список используемой литературы</w:t>
      </w:r>
    </w:p>
    <w:p w:rsidR="00521BA4" w:rsidRPr="00521BA4" w:rsidRDefault="00521BA4" w:rsidP="00ED1626">
      <w:pPr>
        <w:jc w:val="center"/>
        <w:rPr>
          <w:sz w:val="28"/>
          <w:szCs w:val="28"/>
        </w:rPr>
      </w:pPr>
    </w:p>
    <w:p w:rsidR="001B49E3" w:rsidRPr="001B49E3" w:rsidRDefault="001B49E3" w:rsidP="001B49E3">
      <w:pPr>
        <w:numPr>
          <w:ilvl w:val="0"/>
          <w:numId w:val="6"/>
        </w:numPr>
        <w:spacing w:line="360" w:lineRule="auto"/>
        <w:jc w:val="both"/>
        <w:rPr>
          <w:sz w:val="28"/>
          <w:szCs w:val="28"/>
        </w:rPr>
      </w:pPr>
      <w:r w:rsidRPr="001B49E3">
        <w:rPr>
          <w:sz w:val="28"/>
          <w:szCs w:val="28"/>
        </w:rPr>
        <w:t>Дралин, А. И. Междун</w:t>
      </w:r>
      <w:r>
        <w:rPr>
          <w:sz w:val="28"/>
          <w:szCs w:val="28"/>
        </w:rPr>
        <w:t>ародные экономические отношения</w:t>
      </w:r>
      <w:r w:rsidRPr="001B49E3">
        <w:rPr>
          <w:sz w:val="28"/>
          <w:szCs w:val="28"/>
        </w:rPr>
        <w:t>: учебное пособие / А. И. Дралин, С. Г. Михнева. – Из</w:t>
      </w:r>
      <w:r>
        <w:rPr>
          <w:sz w:val="28"/>
          <w:szCs w:val="28"/>
        </w:rPr>
        <w:t>д. 2-е, перераб. и доп. – Пенза</w:t>
      </w:r>
      <w:r w:rsidRPr="001B49E3">
        <w:rPr>
          <w:sz w:val="28"/>
          <w:szCs w:val="28"/>
        </w:rPr>
        <w:t>: Информацион</w:t>
      </w:r>
      <w:r w:rsidR="00F53B5C">
        <w:rPr>
          <w:sz w:val="28"/>
          <w:szCs w:val="28"/>
        </w:rPr>
        <w:t>но-издательский центр ПГУ, 2009</w:t>
      </w:r>
      <w:r w:rsidRPr="001B49E3">
        <w:rPr>
          <w:sz w:val="28"/>
          <w:szCs w:val="28"/>
        </w:rPr>
        <w:t>. – 162 с.</w:t>
      </w:r>
    </w:p>
    <w:p w:rsidR="001B49E3" w:rsidRPr="001B49E3" w:rsidRDefault="001B49E3" w:rsidP="001B49E3">
      <w:pPr>
        <w:numPr>
          <w:ilvl w:val="0"/>
          <w:numId w:val="6"/>
        </w:numPr>
        <w:spacing w:line="360" w:lineRule="auto"/>
        <w:jc w:val="both"/>
        <w:rPr>
          <w:sz w:val="28"/>
          <w:szCs w:val="28"/>
        </w:rPr>
      </w:pPr>
      <w:r w:rsidRPr="001B49E3">
        <w:rPr>
          <w:sz w:val="28"/>
          <w:szCs w:val="28"/>
        </w:rPr>
        <w:t>Миклашевская Н.А. Международная экономика / Н. А. Миклашевская, А. В. Холопов</w:t>
      </w:r>
      <w:r w:rsidR="00F53B5C">
        <w:rPr>
          <w:sz w:val="28"/>
          <w:szCs w:val="28"/>
        </w:rPr>
        <w:t>. – М.: Дело и Сервис, 2008</w:t>
      </w:r>
      <w:r w:rsidRPr="001B49E3">
        <w:rPr>
          <w:sz w:val="28"/>
          <w:szCs w:val="28"/>
        </w:rPr>
        <w:t>. – 352 с.</w:t>
      </w:r>
    </w:p>
    <w:p w:rsidR="001B49E3" w:rsidRPr="001B49E3" w:rsidRDefault="001B49E3" w:rsidP="001B49E3">
      <w:pPr>
        <w:numPr>
          <w:ilvl w:val="0"/>
          <w:numId w:val="6"/>
        </w:numPr>
        <w:spacing w:line="360" w:lineRule="auto"/>
        <w:jc w:val="both"/>
        <w:rPr>
          <w:sz w:val="28"/>
          <w:szCs w:val="28"/>
        </w:rPr>
      </w:pPr>
      <w:r w:rsidRPr="001B49E3">
        <w:rPr>
          <w:sz w:val="28"/>
          <w:szCs w:val="28"/>
        </w:rPr>
        <w:t>Мировая экономика: учеб.для студентов вузов: рек .М-вом образования РФ/ под ред.А.С.Булатова. -Изд.2-е, перераб.и доп. -М.: Экономистъ, 2008. -858 с.</w:t>
      </w:r>
    </w:p>
    <w:p w:rsidR="00753385" w:rsidRPr="001B49E3" w:rsidRDefault="00521BA4" w:rsidP="001B49E3">
      <w:pPr>
        <w:numPr>
          <w:ilvl w:val="0"/>
          <w:numId w:val="6"/>
        </w:numPr>
        <w:spacing w:line="360" w:lineRule="auto"/>
        <w:jc w:val="both"/>
        <w:rPr>
          <w:sz w:val="28"/>
          <w:szCs w:val="28"/>
        </w:rPr>
      </w:pPr>
      <w:r w:rsidRPr="001B49E3">
        <w:rPr>
          <w:sz w:val="28"/>
          <w:szCs w:val="28"/>
        </w:rPr>
        <w:t>Сергеев П.В.</w:t>
      </w:r>
      <w:r w:rsidR="00753385" w:rsidRPr="001B49E3">
        <w:rPr>
          <w:sz w:val="28"/>
          <w:szCs w:val="28"/>
        </w:rPr>
        <w:t xml:space="preserve"> </w:t>
      </w:r>
      <w:r w:rsidRPr="001B49E3">
        <w:rPr>
          <w:sz w:val="28"/>
          <w:szCs w:val="28"/>
        </w:rPr>
        <w:t>Мировая экономика: Учебное пособие по курсам «Мировая экономика» «Мировое хозяйство и международные экономические отношения на современном э</w:t>
      </w:r>
      <w:r w:rsidR="00F53B5C">
        <w:rPr>
          <w:sz w:val="28"/>
          <w:szCs w:val="28"/>
        </w:rPr>
        <w:t>тапе». – М.: Юриспруденция, 2009</w:t>
      </w:r>
      <w:r w:rsidRPr="001B49E3">
        <w:rPr>
          <w:sz w:val="28"/>
          <w:szCs w:val="28"/>
        </w:rPr>
        <w:t>.- 160 с.</w:t>
      </w:r>
    </w:p>
    <w:p w:rsidR="00753385" w:rsidRDefault="00521BA4" w:rsidP="001B49E3">
      <w:pPr>
        <w:numPr>
          <w:ilvl w:val="0"/>
          <w:numId w:val="6"/>
        </w:numPr>
        <w:spacing w:line="360" w:lineRule="auto"/>
        <w:jc w:val="both"/>
        <w:rPr>
          <w:sz w:val="28"/>
          <w:szCs w:val="28"/>
        </w:rPr>
      </w:pPr>
      <w:r w:rsidRPr="001B49E3">
        <w:rPr>
          <w:sz w:val="28"/>
          <w:szCs w:val="28"/>
        </w:rPr>
        <w:t>Филиппова, И. А.</w:t>
      </w:r>
      <w:r w:rsidR="00753385" w:rsidRPr="001B49E3">
        <w:rPr>
          <w:sz w:val="28"/>
          <w:szCs w:val="28"/>
        </w:rPr>
        <w:t xml:space="preserve"> </w:t>
      </w:r>
      <w:r w:rsidRPr="001B49E3">
        <w:rPr>
          <w:sz w:val="28"/>
          <w:szCs w:val="28"/>
        </w:rPr>
        <w:t>Мировая э</w:t>
      </w:r>
      <w:r w:rsidR="00F53B5C">
        <w:rPr>
          <w:sz w:val="28"/>
          <w:szCs w:val="28"/>
        </w:rPr>
        <w:t>кономика и международный бизнес</w:t>
      </w:r>
      <w:r w:rsidRPr="001B49E3">
        <w:rPr>
          <w:sz w:val="28"/>
          <w:szCs w:val="28"/>
        </w:rPr>
        <w:t>: учебное пособие /</w:t>
      </w:r>
      <w:r w:rsidR="00753385" w:rsidRPr="001B49E3">
        <w:rPr>
          <w:sz w:val="28"/>
          <w:szCs w:val="28"/>
        </w:rPr>
        <w:t xml:space="preserve"> </w:t>
      </w:r>
      <w:r w:rsidR="00F53B5C">
        <w:rPr>
          <w:sz w:val="28"/>
          <w:szCs w:val="28"/>
        </w:rPr>
        <w:t xml:space="preserve">И. А. Филиппова. – Ульяновск: </w:t>
      </w:r>
      <w:r w:rsidRPr="001B49E3">
        <w:rPr>
          <w:sz w:val="28"/>
          <w:szCs w:val="28"/>
        </w:rPr>
        <w:t>У</w:t>
      </w:r>
      <w:r w:rsidR="00F53B5C">
        <w:rPr>
          <w:sz w:val="28"/>
          <w:szCs w:val="28"/>
        </w:rPr>
        <w:t>лГТУ, 2008.–</w:t>
      </w:r>
      <w:r w:rsidRPr="001B49E3">
        <w:rPr>
          <w:sz w:val="28"/>
          <w:szCs w:val="28"/>
        </w:rPr>
        <w:t>168 с.</w:t>
      </w:r>
    </w:p>
    <w:p w:rsidR="00F53B5C" w:rsidRPr="00F53B5C" w:rsidRDefault="00F53B5C" w:rsidP="001B49E3">
      <w:pPr>
        <w:numPr>
          <w:ilvl w:val="0"/>
          <w:numId w:val="6"/>
        </w:numPr>
        <w:spacing w:line="360" w:lineRule="auto"/>
        <w:jc w:val="both"/>
        <w:rPr>
          <w:sz w:val="28"/>
          <w:szCs w:val="28"/>
        </w:rPr>
      </w:pPr>
      <w:r w:rsidRPr="00F53B5C">
        <w:rPr>
          <w:rFonts w:ascii="TimesNewRomanPSMT" w:hAnsi="TimesNewRomanPSMT" w:cs="TimesNewRomanPSMT"/>
          <w:sz w:val="28"/>
          <w:szCs w:val="28"/>
        </w:rPr>
        <w:t>Фомичев В.И. Международная торговля: Учебник. – М.: ИНФРА-М</w:t>
      </w:r>
      <w:r>
        <w:rPr>
          <w:rFonts w:ascii="TimesNewRomanPSMT" w:hAnsi="TimesNewRomanPSMT" w:cs="TimesNewRomanPSMT"/>
          <w:sz w:val="28"/>
          <w:szCs w:val="28"/>
        </w:rPr>
        <w:t>, 200</w:t>
      </w:r>
      <w:r w:rsidRPr="00F53B5C">
        <w:rPr>
          <w:rFonts w:ascii="TimesNewRomanPSMT" w:hAnsi="TimesNewRomanPSMT" w:cs="TimesNewRomanPSMT"/>
          <w:sz w:val="28"/>
          <w:szCs w:val="28"/>
        </w:rPr>
        <w:t>8.</w:t>
      </w:r>
    </w:p>
    <w:p w:rsidR="00F53B5C" w:rsidRPr="00F53B5C" w:rsidRDefault="00F53B5C" w:rsidP="00F53B5C">
      <w:pPr>
        <w:pStyle w:val="20"/>
        <w:spacing w:after="0" w:line="312" w:lineRule="auto"/>
      </w:pPr>
    </w:p>
    <w:p w:rsidR="00AB5AF5" w:rsidRPr="00753385" w:rsidRDefault="00AB5AF5" w:rsidP="00753385">
      <w:pPr>
        <w:spacing w:line="360" w:lineRule="auto"/>
        <w:rPr>
          <w:rFonts w:ascii="TimesNewRomanPSMT" w:hAnsi="TimesNewRomanPSMT" w:cs="TimesNewRomanPSMT"/>
          <w:sz w:val="28"/>
          <w:szCs w:val="28"/>
        </w:rPr>
      </w:pPr>
    </w:p>
    <w:p w:rsidR="009630F7" w:rsidRDefault="009630F7" w:rsidP="00753385">
      <w:pPr>
        <w:spacing w:line="360" w:lineRule="auto"/>
        <w:rPr>
          <w:sz w:val="28"/>
          <w:szCs w:val="28"/>
        </w:rPr>
      </w:pPr>
    </w:p>
    <w:p w:rsidR="009630F7" w:rsidRPr="009630F7" w:rsidRDefault="009630F7" w:rsidP="009630F7">
      <w:pPr>
        <w:rPr>
          <w:sz w:val="28"/>
          <w:szCs w:val="28"/>
        </w:rPr>
      </w:pPr>
    </w:p>
    <w:p w:rsidR="009630F7" w:rsidRPr="009630F7" w:rsidRDefault="009630F7" w:rsidP="009630F7">
      <w:pPr>
        <w:rPr>
          <w:sz w:val="28"/>
          <w:szCs w:val="28"/>
        </w:rPr>
      </w:pPr>
    </w:p>
    <w:p w:rsidR="009630F7" w:rsidRDefault="009630F7" w:rsidP="009630F7">
      <w:pPr>
        <w:rPr>
          <w:sz w:val="28"/>
          <w:szCs w:val="28"/>
        </w:rPr>
      </w:pPr>
    </w:p>
    <w:p w:rsidR="001B49E3" w:rsidRPr="001B49E3" w:rsidRDefault="001B49E3" w:rsidP="001B49E3">
      <w:pPr>
        <w:rPr>
          <w:sz w:val="28"/>
          <w:szCs w:val="28"/>
        </w:rPr>
      </w:pPr>
      <w:bookmarkStart w:id="6" w:name="_GoBack"/>
      <w:bookmarkEnd w:id="6"/>
    </w:p>
    <w:sectPr w:rsidR="001B49E3" w:rsidRPr="001B49E3" w:rsidSect="0069552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18" w:rsidRDefault="00462318" w:rsidP="00695521">
      <w:pPr>
        <w:pStyle w:val="a5"/>
      </w:pPr>
      <w:r>
        <w:separator/>
      </w:r>
    </w:p>
  </w:endnote>
  <w:endnote w:type="continuationSeparator" w:id="0">
    <w:p w:rsidR="00462318" w:rsidRDefault="00462318" w:rsidP="00695521">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318" w:rsidRDefault="00462318" w:rsidP="00792DB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62318" w:rsidRDefault="00462318" w:rsidP="0069552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318" w:rsidRDefault="00462318" w:rsidP="00792DB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54C31">
      <w:rPr>
        <w:rStyle w:val="a8"/>
        <w:noProof/>
      </w:rPr>
      <w:t>2</w:t>
    </w:r>
    <w:r>
      <w:rPr>
        <w:rStyle w:val="a8"/>
      </w:rPr>
      <w:fldChar w:fldCharType="end"/>
    </w:r>
  </w:p>
  <w:p w:rsidR="00462318" w:rsidRDefault="00462318" w:rsidP="0069552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18" w:rsidRDefault="00462318" w:rsidP="00695521">
      <w:pPr>
        <w:pStyle w:val="a5"/>
      </w:pPr>
      <w:r>
        <w:separator/>
      </w:r>
    </w:p>
  </w:footnote>
  <w:footnote w:type="continuationSeparator" w:id="0">
    <w:p w:rsidR="00462318" w:rsidRDefault="00462318" w:rsidP="00695521">
      <w:pPr>
        <w:pStyle w:val="a5"/>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F3CDA"/>
    <w:multiLevelType w:val="singleLevel"/>
    <w:tmpl w:val="652E319A"/>
    <w:lvl w:ilvl="0">
      <w:start w:val="1"/>
      <w:numFmt w:val="decimal"/>
      <w:lvlText w:val="%1)"/>
      <w:legacy w:legacy="1" w:legacySpace="0" w:legacyIndent="283"/>
      <w:lvlJc w:val="left"/>
      <w:pPr>
        <w:ind w:left="1530" w:hanging="283"/>
      </w:pPr>
    </w:lvl>
  </w:abstractNum>
  <w:abstractNum w:abstractNumId="1">
    <w:nsid w:val="341303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A660F44"/>
    <w:multiLevelType w:val="hybridMultilevel"/>
    <w:tmpl w:val="B37057E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3AB73725"/>
    <w:multiLevelType w:val="singleLevel"/>
    <w:tmpl w:val="79449EA4"/>
    <w:lvl w:ilvl="0">
      <w:start w:val="1"/>
      <w:numFmt w:val="decimal"/>
      <w:lvlText w:val="%1."/>
      <w:lvlJc w:val="left"/>
      <w:pPr>
        <w:tabs>
          <w:tab w:val="num" w:pos="927"/>
        </w:tabs>
        <w:ind w:left="927" w:hanging="360"/>
      </w:pPr>
      <w:rPr>
        <w:rFonts w:hint="default"/>
      </w:rPr>
    </w:lvl>
  </w:abstractNum>
  <w:abstractNum w:abstractNumId="4">
    <w:nsid w:val="3E237DEC"/>
    <w:multiLevelType w:val="hybridMultilevel"/>
    <w:tmpl w:val="35E4ED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EF59F0"/>
    <w:multiLevelType w:val="hybridMultilevel"/>
    <w:tmpl w:val="1B2604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64210E8"/>
    <w:multiLevelType w:val="hybridMultilevel"/>
    <w:tmpl w:val="6AE2E4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8EE"/>
    <w:rsid w:val="000977C7"/>
    <w:rsid w:val="00102D0E"/>
    <w:rsid w:val="00107A85"/>
    <w:rsid w:val="00140A75"/>
    <w:rsid w:val="001A2E9B"/>
    <w:rsid w:val="001B49E3"/>
    <w:rsid w:val="001B5C00"/>
    <w:rsid w:val="002C73C5"/>
    <w:rsid w:val="00354C31"/>
    <w:rsid w:val="003A455A"/>
    <w:rsid w:val="003E252E"/>
    <w:rsid w:val="00433554"/>
    <w:rsid w:val="00457BEC"/>
    <w:rsid w:val="00462318"/>
    <w:rsid w:val="0046268E"/>
    <w:rsid w:val="00496BF8"/>
    <w:rsid w:val="004C3A91"/>
    <w:rsid w:val="00521BA4"/>
    <w:rsid w:val="005D09C2"/>
    <w:rsid w:val="006020BA"/>
    <w:rsid w:val="0062298C"/>
    <w:rsid w:val="0068095C"/>
    <w:rsid w:val="00695521"/>
    <w:rsid w:val="006974E6"/>
    <w:rsid w:val="006B6EA0"/>
    <w:rsid w:val="006E5757"/>
    <w:rsid w:val="00753385"/>
    <w:rsid w:val="00792DB8"/>
    <w:rsid w:val="00856862"/>
    <w:rsid w:val="008627E4"/>
    <w:rsid w:val="008708EE"/>
    <w:rsid w:val="008F0226"/>
    <w:rsid w:val="00942B72"/>
    <w:rsid w:val="00954C47"/>
    <w:rsid w:val="009630F7"/>
    <w:rsid w:val="00A01772"/>
    <w:rsid w:val="00A2719E"/>
    <w:rsid w:val="00AB5AF5"/>
    <w:rsid w:val="00AB77FB"/>
    <w:rsid w:val="00AD399C"/>
    <w:rsid w:val="00AE077B"/>
    <w:rsid w:val="00AE326B"/>
    <w:rsid w:val="00B11D04"/>
    <w:rsid w:val="00B26D43"/>
    <w:rsid w:val="00B643D2"/>
    <w:rsid w:val="00C05D97"/>
    <w:rsid w:val="00C85F42"/>
    <w:rsid w:val="00C937CC"/>
    <w:rsid w:val="00CD20A8"/>
    <w:rsid w:val="00D678F6"/>
    <w:rsid w:val="00D862E5"/>
    <w:rsid w:val="00E93BE9"/>
    <w:rsid w:val="00EC1D93"/>
    <w:rsid w:val="00ED1626"/>
    <w:rsid w:val="00F53B5C"/>
    <w:rsid w:val="00FB1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45A9AB-887C-483F-BEAE-CD7150AF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8EE"/>
    <w:rPr>
      <w:sz w:val="24"/>
      <w:szCs w:val="24"/>
    </w:rPr>
  </w:style>
  <w:style w:type="paragraph" w:styleId="1">
    <w:name w:val="heading 1"/>
    <w:basedOn w:val="a"/>
    <w:next w:val="a"/>
    <w:link w:val="10"/>
    <w:qFormat/>
    <w:rsid w:val="008708EE"/>
    <w:pPr>
      <w:keepNext/>
      <w:spacing w:before="240" w:after="60"/>
      <w:outlineLvl w:val="0"/>
    </w:pPr>
    <w:rPr>
      <w:rFonts w:ascii="Arial" w:hAnsi="Arial" w:cs="Arial"/>
      <w:b/>
      <w:bCs/>
      <w:kern w:val="32"/>
      <w:sz w:val="32"/>
      <w:szCs w:val="32"/>
    </w:rPr>
  </w:style>
  <w:style w:type="paragraph" w:styleId="2">
    <w:name w:val="heading 2"/>
    <w:basedOn w:val="a"/>
    <w:next w:val="a"/>
    <w:qFormat/>
    <w:rsid w:val="008708EE"/>
    <w:pPr>
      <w:keepNext/>
      <w:spacing w:before="240" w:after="60"/>
      <w:outlineLvl w:val="1"/>
    </w:pPr>
    <w:rPr>
      <w:rFonts w:ascii="Arial" w:hAnsi="Arial" w:cs="Arial"/>
      <w:b/>
      <w:bCs/>
      <w:i/>
      <w:iCs/>
      <w:sz w:val="28"/>
      <w:szCs w:val="28"/>
    </w:rPr>
  </w:style>
  <w:style w:type="paragraph" w:styleId="3">
    <w:name w:val="heading 3"/>
    <w:basedOn w:val="a"/>
    <w:next w:val="a"/>
    <w:qFormat/>
    <w:rsid w:val="00107A85"/>
    <w:pPr>
      <w:keepNext/>
      <w:spacing w:before="240" w:after="60"/>
      <w:outlineLvl w:val="2"/>
    </w:pPr>
    <w:rPr>
      <w:rFonts w:ascii="Arial" w:hAnsi="Arial" w:cs="Arial"/>
      <w:b/>
      <w:bCs/>
      <w:sz w:val="26"/>
      <w:szCs w:val="26"/>
      <w:lang w:val="en-US"/>
    </w:rPr>
  </w:style>
  <w:style w:type="paragraph" w:styleId="6">
    <w:name w:val="heading 6"/>
    <w:basedOn w:val="a"/>
    <w:next w:val="a"/>
    <w:qFormat/>
    <w:rsid w:val="0046231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708EE"/>
    <w:pPr>
      <w:jc w:val="both"/>
    </w:pPr>
    <w:rPr>
      <w:rFonts w:ascii="Arial" w:hAnsi="Arial"/>
      <w:color w:val="000000"/>
      <w:sz w:val="28"/>
    </w:rPr>
  </w:style>
  <w:style w:type="paragraph" w:customStyle="1" w:styleId="a4">
    <w:name w:val="Мой"/>
    <w:basedOn w:val="a"/>
    <w:rsid w:val="008708EE"/>
    <w:pPr>
      <w:overflowPunct w:val="0"/>
      <w:autoSpaceDE w:val="0"/>
      <w:autoSpaceDN w:val="0"/>
      <w:adjustRightInd w:val="0"/>
      <w:ind w:firstLine="1247"/>
      <w:jc w:val="both"/>
      <w:textAlignment w:val="baseline"/>
    </w:pPr>
    <w:rPr>
      <w:kern w:val="24"/>
      <w:szCs w:val="20"/>
    </w:rPr>
  </w:style>
  <w:style w:type="character" w:customStyle="1" w:styleId="10">
    <w:name w:val="Заголовок 1 Знак"/>
    <w:basedOn w:val="a0"/>
    <w:link w:val="1"/>
    <w:rsid w:val="008708EE"/>
    <w:rPr>
      <w:rFonts w:ascii="Arial" w:hAnsi="Arial" w:cs="Arial"/>
      <w:b/>
      <w:bCs/>
      <w:kern w:val="32"/>
      <w:sz w:val="32"/>
      <w:szCs w:val="32"/>
      <w:lang w:val="ru-RU" w:eastAsia="ru-RU" w:bidi="ar-SA"/>
    </w:rPr>
  </w:style>
  <w:style w:type="paragraph" w:styleId="a5">
    <w:name w:val="Normal (Web)"/>
    <w:basedOn w:val="a"/>
    <w:rsid w:val="008708EE"/>
    <w:pPr>
      <w:ind w:firstLine="400"/>
    </w:pPr>
    <w:rPr>
      <w:color w:val="000000"/>
    </w:rPr>
  </w:style>
  <w:style w:type="paragraph" w:styleId="a6">
    <w:name w:val="Body Text Indent"/>
    <w:basedOn w:val="a"/>
    <w:rsid w:val="00107A85"/>
    <w:pPr>
      <w:spacing w:after="120"/>
      <w:ind w:left="283"/>
    </w:pPr>
  </w:style>
  <w:style w:type="paragraph" w:styleId="a7">
    <w:name w:val="footer"/>
    <w:basedOn w:val="a"/>
    <w:rsid w:val="00695521"/>
    <w:pPr>
      <w:tabs>
        <w:tab w:val="center" w:pos="4677"/>
        <w:tab w:val="right" w:pos="9355"/>
      </w:tabs>
    </w:pPr>
  </w:style>
  <w:style w:type="character" w:styleId="a8">
    <w:name w:val="page number"/>
    <w:basedOn w:val="a0"/>
    <w:rsid w:val="00695521"/>
  </w:style>
  <w:style w:type="paragraph" w:styleId="20">
    <w:name w:val="Body Text 2"/>
    <w:basedOn w:val="a"/>
    <w:rsid w:val="00F53B5C"/>
    <w:pPr>
      <w:spacing w:after="120" w:line="480" w:lineRule="auto"/>
    </w:pPr>
  </w:style>
  <w:style w:type="paragraph" w:styleId="a9">
    <w:name w:val="Title"/>
    <w:basedOn w:val="a"/>
    <w:qFormat/>
    <w:rsid w:val="00462318"/>
    <w:pPr>
      <w:spacing w:line="360" w:lineRule="auto"/>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275312">
      <w:bodyDiv w:val="1"/>
      <w:marLeft w:val="0"/>
      <w:marRight w:val="0"/>
      <w:marTop w:val="0"/>
      <w:marBottom w:val="0"/>
      <w:divBdr>
        <w:top w:val="none" w:sz="0" w:space="0" w:color="auto"/>
        <w:left w:val="none" w:sz="0" w:space="0" w:color="auto"/>
        <w:bottom w:val="none" w:sz="0" w:space="0" w:color="auto"/>
        <w:right w:val="none" w:sz="0" w:space="0" w:color="auto"/>
      </w:divBdr>
    </w:div>
    <w:div w:id="135865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5227</Words>
  <Characters>29799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cp:lastModifiedBy>Irina</cp:lastModifiedBy>
  <cp:revision>2</cp:revision>
  <cp:lastPrinted>2010-09-07T14:40:00Z</cp:lastPrinted>
  <dcterms:created xsi:type="dcterms:W3CDTF">2014-10-31T18:22:00Z</dcterms:created>
  <dcterms:modified xsi:type="dcterms:W3CDTF">2014-10-31T18:22:00Z</dcterms:modified>
</cp:coreProperties>
</file>