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09" w:rsidRPr="000F7003" w:rsidRDefault="00FE7709" w:rsidP="00FE7709">
      <w:pPr>
        <w:keepNext/>
        <w:keepLines/>
        <w:overflowPunct w:val="0"/>
        <w:autoSpaceDE w:val="0"/>
        <w:autoSpaceDN w:val="0"/>
        <w:adjustRightInd w:val="0"/>
        <w:spacing w:line="240" w:lineRule="atLeast"/>
        <w:jc w:val="center"/>
        <w:outlineLvl w:val="1"/>
        <w:rPr>
          <w:b/>
          <w:caps/>
          <w:spacing w:val="10"/>
          <w:kern w:val="20"/>
          <w:sz w:val="20"/>
          <w:szCs w:val="20"/>
        </w:rPr>
      </w:pPr>
      <w:bookmarkStart w:id="0" w:name="_Toc402351063"/>
      <w:r w:rsidRPr="000F7003">
        <w:rPr>
          <w:b/>
          <w:caps/>
          <w:spacing w:val="10"/>
          <w:kern w:val="20"/>
          <w:sz w:val="20"/>
          <w:szCs w:val="20"/>
        </w:rPr>
        <w:t>Билет№1.</w:t>
      </w:r>
    </w:p>
    <w:p w:rsidR="00FE7709" w:rsidRPr="000F7003" w:rsidRDefault="00FE7709" w:rsidP="00FE7709">
      <w:pPr>
        <w:keepNext/>
        <w:keepLines/>
        <w:overflowPunct w:val="0"/>
        <w:autoSpaceDE w:val="0"/>
        <w:autoSpaceDN w:val="0"/>
        <w:adjustRightInd w:val="0"/>
        <w:spacing w:line="240" w:lineRule="atLeast"/>
        <w:jc w:val="center"/>
        <w:outlineLvl w:val="1"/>
        <w:rPr>
          <w:b/>
          <w:caps/>
          <w:spacing w:val="10"/>
          <w:kern w:val="20"/>
          <w:sz w:val="20"/>
          <w:szCs w:val="20"/>
        </w:rPr>
      </w:pPr>
      <w:r w:rsidRPr="000F7003">
        <w:rPr>
          <w:b/>
          <w:caps/>
          <w:spacing w:val="10"/>
          <w:kern w:val="20"/>
          <w:sz w:val="20"/>
          <w:szCs w:val="20"/>
        </w:rPr>
        <w:t>Функции денег</w:t>
      </w:r>
      <w:bookmarkEnd w:id="0"/>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ab/>
        <w:t>Деньги выполняют следующие пять функций: -мера стоимости, средство обращения, средство платежа, средство накопления и сбережения, мировые деньги</w:t>
      </w:r>
      <w:bookmarkStart w:id="1" w:name="_Toc402351064"/>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caps/>
          <w:kern w:val="20"/>
          <w:sz w:val="20"/>
          <w:szCs w:val="20"/>
        </w:rPr>
        <w:t>Функция денег как меры стоимости</w:t>
      </w:r>
      <w:bookmarkEnd w:id="1"/>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Деньги как всеобщий эквивалент измеряют стоимость всех товаров. Соизмеримыми все товары делает общественно-необходимый труд, затраченный на их производство.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Стоимость товара, выраженная в деньгах, называется ценой. Для сравнения цен разных по стоимости товаров необходимо свести их к одному масштабу, т.е. выразить их в одинаковых денежных единицах. </w:t>
      </w:r>
      <w:r w:rsidRPr="000F7003">
        <w:rPr>
          <w:i/>
          <w:sz w:val="20"/>
          <w:szCs w:val="20"/>
        </w:rPr>
        <w:t>Масштабом цен при металлическом обращении</w:t>
      </w:r>
      <w:r w:rsidRPr="000F7003">
        <w:rPr>
          <w:sz w:val="20"/>
          <w:szCs w:val="20"/>
        </w:rPr>
        <w:t xml:space="preserve"> называется весовое количество денежного металла, принятое в данной стране за денежную единицу и служащее для измерения цен всех других товаров. Первоначально весовое содержание денежной единицы совпало с масштабом цен, что нашло отражение в названиях некоторых денежных единиц. Так английский фунт стерлингов действительно весил фунт серебра.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При золотом обращении масштаб цен предполагал установление денежной единицы, приравненной к определенному количеству золота.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В России с </w:t>
      </w:r>
      <w:smartTag w:uri="urn:schemas-microsoft-com:office:smarttags" w:element="metricconverter">
        <w:smartTagPr>
          <w:attr w:name="ProductID" w:val="1992 г"/>
        </w:smartTagPr>
        <w:r w:rsidRPr="000F7003">
          <w:rPr>
            <w:sz w:val="20"/>
            <w:szCs w:val="20"/>
          </w:rPr>
          <w:t>1992 г</w:t>
        </w:r>
      </w:smartTag>
      <w:r w:rsidRPr="000F7003">
        <w:rPr>
          <w:sz w:val="20"/>
          <w:szCs w:val="20"/>
        </w:rPr>
        <w:t xml:space="preserve">. официальное соотношение рубля и золота не предусмотрено. В современных условиях произошел процесс </w:t>
      </w:r>
      <w:r w:rsidRPr="000F7003">
        <w:rPr>
          <w:i/>
          <w:sz w:val="20"/>
          <w:szCs w:val="20"/>
        </w:rPr>
        <w:t>демонетизации  золота</w:t>
      </w:r>
      <w:r w:rsidRPr="000F7003">
        <w:rPr>
          <w:sz w:val="20"/>
          <w:szCs w:val="20"/>
        </w:rPr>
        <w:t xml:space="preserve">, т.е. утрата ими функций денег, в том числе и функции меры стоимости.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Золото вытеснено из внутреннего и внешнего оборота неразменными (на золото) кредитными деньгами (вексель, чеки) и определение покупательной способности денег в условия плавающих курсов строится на основе так называемых потребительских корзин.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Т.о. при современных кредитных деньгах, неразменных на золото, цена товара находит свое выражение не в одном специфическом денежном товаре, а во всех других товарах, напоминая развернутую форму стоимости.</w:t>
      </w:r>
      <w:bookmarkStart w:id="2" w:name="_Toc402351065"/>
    </w:p>
    <w:p w:rsidR="00FE7709" w:rsidRPr="000F7003" w:rsidRDefault="00FE7709" w:rsidP="00FE7709">
      <w:pPr>
        <w:overflowPunct w:val="0"/>
        <w:autoSpaceDE w:val="0"/>
        <w:autoSpaceDN w:val="0"/>
        <w:adjustRightInd w:val="0"/>
        <w:spacing w:line="240" w:lineRule="atLeast"/>
        <w:jc w:val="both"/>
        <w:rPr>
          <w:caps/>
          <w:kern w:val="20"/>
          <w:sz w:val="20"/>
          <w:szCs w:val="20"/>
        </w:rPr>
      </w:pPr>
      <w:r w:rsidRPr="000F7003">
        <w:rPr>
          <w:caps/>
          <w:kern w:val="20"/>
          <w:sz w:val="20"/>
          <w:szCs w:val="20"/>
        </w:rPr>
        <w:t>Функция денег как средства обращения</w:t>
      </w:r>
      <w:bookmarkEnd w:id="2"/>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При прямом товарообмене (</w:t>
      </w:r>
      <w:r w:rsidRPr="000F7003">
        <w:rPr>
          <w:b/>
          <w:sz w:val="20"/>
          <w:szCs w:val="20"/>
        </w:rPr>
        <w:t>Т-Т</w:t>
      </w:r>
      <w:r w:rsidRPr="000F7003">
        <w:rPr>
          <w:sz w:val="20"/>
          <w:szCs w:val="20"/>
        </w:rPr>
        <w:t>) (</w:t>
      </w:r>
      <w:r w:rsidRPr="000F7003">
        <w:rPr>
          <w:b/>
          <w:sz w:val="20"/>
          <w:szCs w:val="20"/>
        </w:rPr>
        <w:t>товар на товар</w:t>
      </w:r>
      <w:r w:rsidRPr="000F7003">
        <w:rPr>
          <w:sz w:val="20"/>
          <w:szCs w:val="20"/>
        </w:rPr>
        <w:t>) купля и продажа совпадали во времени и пространстве и разрыва между ними не было. Товарное обращение (</w:t>
      </w:r>
      <w:r w:rsidRPr="000F7003">
        <w:rPr>
          <w:b/>
          <w:sz w:val="20"/>
          <w:szCs w:val="20"/>
        </w:rPr>
        <w:t>Т-Д-Т</w:t>
      </w:r>
      <w:r w:rsidRPr="000F7003">
        <w:rPr>
          <w:sz w:val="20"/>
          <w:szCs w:val="20"/>
        </w:rPr>
        <w:t xml:space="preserve">) включает два самостоятельных акта, разделенных во времени и пространстве. Роль посредника, позволяющего преодолеть разрыв во времени и пространстве и обеспечить непрерывность процесса производства, выполняют деньги.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К особенностям денег как средство обращения следует отнести прежде всего реальное присутствие денег в обращении и мимолетность их участия в обмене. В связи с этим функцию обращения могут выполнять неполноценные деньги - бумажные и кредитные.</w:t>
      </w:r>
      <w:bookmarkStart w:id="3" w:name="_Toc402351066"/>
    </w:p>
    <w:p w:rsidR="00FE7709" w:rsidRPr="000F7003" w:rsidRDefault="00FE7709" w:rsidP="00FE7709">
      <w:pPr>
        <w:overflowPunct w:val="0"/>
        <w:autoSpaceDE w:val="0"/>
        <w:autoSpaceDN w:val="0"/>
        <w:adjustRightInd w:val="0"/>
        <w:spacing w:line="240" w:lineRule="atLeast"/>
        <w:jc w:val="both"/>
        <w:rPr>
          <w:caps/>
          <w:kern w:val="20"/>
          <w:sz w:val="20"/>
          <w:szCs w:val="20"/>
        </w:rPr>
      </w:pPr>
      <w:r w:rsidRPr="000F7003">
        <w:rPr>
          <w:caps/>
          <w:kern w:val="20"/>
          <w:sz w:val="20"/>
          <w:szCs w:val="20"/>
        </w:rPr>
        <w:t>Функция денег как средство накопления и сбережения</w:t>
      </w:r>
      <w:bookmarkEnd w:id="3"/>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Деньги, являясь всеобщим эквивалентом, т.е. обеспечивая их владельцу получение любого товара, становятся всеобщим воплощением общественного богатства и у людей возникает стремление к их накоплению и сбережению.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При металлическом обращении эта функция денег выполняла роль стихийного регулятора денежного оборота: лишние деньги уходили в сокровища, недостаток наполнялся из сокровища.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В условиях расширенного товарного воспроизводства аккумуляция (т.е. накопление и сбережение) временно свободных денежных средств является необходимым условием грузооборота капитала. Создание денежных резервов сглаживает неравномерность и особенности хозяйственной жизни.</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В масштабе государства требовалось создание золотого запаса. В связи с изъятием золота из обращения величина золотого запаса свидетельствует о богатстве страны и обеспечивает доверие резидентов и нерезидентов к национальной денежной единице. </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Для выполнения функции денег как средство накопления и сбережения деньги должны сохранять свою стоимость длительное время. И, как мы убедились, лучше всего для этой цели подходит золото, позволяющее обезопасить сбережения от обесценивания, или наиболее стабильная валюта, например, доллар.</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С отменой золотого обращения кредитные деньги, т.е. знаки стоимости, утратили функцию регулятора денежного обращения. </w:t>
      </w:r>
      <w:bookmarkStart w:id="4" w:name="_Toc402351067"/>
    </w:p>
    <w:p w:rsidR="00FE7709" w:rsidRPr="000F7003" w:rsidRDefault="00FE7709" w:rsidP="00FE7709">
      <w:pPr>
        <w:overflowPunct w:val="0"/>
        <w:autoSpaceDE w:val="0"/>
        <w:autoSpaceDN w:val="0"/>
        <w:adjustRightInd w:val="0"/>
        <w:spacing w:line="240" w:lineRule="atLeast"/>
        <w:jc w:val="both"/>
        <w:rPr>
          <w:sz w:val="20"/>
          <w:szCs w:val="20"/>
        </w:rPr>
      </w:pPr>
      <w:r w:rsidRPr="000F7003">
        <w:rPr>
          <w:caps/>
          <w:kern w:val="20"/>
          <w:sz w:val="20"/>
          <w:szCs w:val="20"/>
        </w:rPr>
        <w:t>Функции денег как средство платежа</w:t>
      </w:r>
      <w:bookmarkEnd w:id="4"/>
    </w:p>
    <w:p w:rsidR="00FE7709" w:rsidRPr="000F7003" w:rsidRDefault="00FE7709" w:rsidP="00FE7709">
      <w:pPr>
        <w:overflowPunct w:val="0"/>
        <w:autoSpaceDE w:val="0"/>
        <w:autoSpaceDN w:val="0"/>
        <w:adjustRightInd w:val="0"/>
        <w:spacing w:line="240" w:lineRule="atLeast"/>
        <w:ind w:firstLine="360"/>
        <w:jc w:val="both"/>
        <w:rPr>
          <w:b/>
          <w:sz w:val="20"/>
          <w:szCs w:val="20"/>
        </w:rPr>
      </w:pPr>
      <w:r w:rsidRPr="000F7003">
        <w:rPr>
          <w:sz w:val="20"/>
          <w:szCs w:val="20"/>
        </w:rPr>
        <w:t>Деньги в качестве средства платежа имеют специфическую, несвязанную со встречным движением товаров, схему движения(</w:t>
      </w:r>
      <w:r w:rsidRPr="000F7003">
        <w:rPr>
          <w:b/>
          <w:sz w:val="20"/>
          <w:szCs w:val="20"/>
        </w:rPr>
        <w:t>Т-ДО-Т)</w:t>
      </w:r>
    </w:p>
    <w:p w:rsidR="00FE7709" w:rsidRPr="000F7003" w:rsidRDefault="00FE7709" w:rsidP="00FE7709">
      <w:pPr>
        <w:overflowPunct w:val="0"/>
        <w:autoSpaceDE w:val="0"/>
        <w:autoSpaceDN w:val="0"/>
        <w:adjustRightInd w:val="0"/>
        <w:jc w:val="center"/>
        <w:rPr>
          <w:b/>
          <w:sz w:val="20"/>
          <w:szCs w:val="20"/>
        </w:rPr>
      </w:pPr>
      <w:r w:rsidRPr="000F7003">
        <w:rPr>
          <w:b/>
          <w:sz w:val="20"/>
          <w:szCs w:val="20"/>
        </w:rPr>
        <w:t>товар - срочное долговое обязательство - деньги</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По такой схеме в условиях развитого товарного производства связаны между собой множество товаровладельцев, и разрыв в одном из звеньев платежной цепи порождает цепочку неплатежей:1 руб. задолженности государства порождает 6-7 руб. других неплатежей. В условиях несовершенной законодательной базы, т.е. почти полной безнаказанности, кризис неплатежей нарастал. В России на начало </w:t>
      </w:r>
      <w:smartTag w:uri="urn:schemas-microsoft-com:office:smarttags" w:element="metricconverter">
        <w:smartTagPr>
          <w:attr w:name="ProductID" w:val="1995 г"/>
        </w:smartTagPr>
        <w:r w:rsidRPr="000F7003">
          <w:rPr>
            <w:sz w:val="20"/>
            <w:szCs w:val="20"/>
          </w:rPr>
          <w:t>1995 г</w:t>
        </w:r>
      </w:smartTag>
      <w:r w:rsidRPr="000F7003">
        <w:rPr>
          <w:sz w:val="20"/>
          <w:szCs w:val="20"/>
        </w:rPr>
        <w:t xml:space="preserve">. - 100 трлн.руб.,   </w:t>
      </w:r>
      <w:smartTag w:uri="urn:schemas-microsoft-com:office:smarttags" w:element="metricconverter">
        <w:smartTagPr>
          <w:attr w:name="ProductID" w:val="1996 г"/>
        </w:smartTagPr>
        <w:r w:rsidRPr="000F7003">
          <w:rPr>
            <w:sz w:val="20"/>
            <w:szCs w:val="20"/>
          </w:rPr>
          <w:t>1996 г</w:t>
        </w:r>
      </w:smartTag>
      <w:r w:rsidRPr="000F7003">
        <w:rPr>
          <w:sz w:val="20"/>
          <w:szCs w:val="20"/>
        </w:rPr>
        <w:t xml:space="preserve">. - 500 трлн.руб.,.  В 1997г наблюдается некоторое снижение  - </w:t>
      </w:r>
    </w:p>
    <w:p w:rsidR="00FE7709" w:rsidRPr="000F7003" w:rsidRDefault="00FE7709" w:rsidP="00FE7709">
      <w:pPr>
        <w:keepNext/>
        <w:keepLines/>
        <w:overflowPunct w:val="0"/>
        <w:autoSpaceDE w:val="0"/>
        <w:autoSpaceDN w:val="0"/>
        <w:adjustRightInd w:val="0"/>
        <w:spacing w:before="240" w:line="240" w:lineRule="atLeast"/>
        <w:outlineLvl w:val="2"/>
        <w:rPr>
          <w:caps/>
          <w:kern w:val="20"/>
          <w:sz w:val="20"/>
          <w:szCs w:val="20"/>
        </w:rPr>
      </w:pPr>
      <w:bookmarkStart w:id="5" w:name="_Toc402351068"/>
      <w:r w:rsidRPr="000F7003">
        <w:rPr>
          <w:caps/>
          <w:kern w:val="20"/>
          <w:sz w:val="20"/>
          <w:szCs w:val="20"/>
        </w:rPr>
        <w:t>Функция мировых денег</w:t>
      </w:r>
      <w:bookmarkEnd w:id="5"/>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В роли мировых деньги функционируют как всеобщее платежное средство, всеобщее покупательное средство и всеобщая материализация общественного богатства. Мировыми деньгами выступало золото как средство регулирования платежного баланса и кредитные деньги отдельных государств, разменные на золото: в основном доллар США и английский фунт стерлингов.</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Международный валютный фонд с целью ослабления проблем международной ликвидности ввел (SDR) </w:t>
      </w:r>
      <w:r w:rsidRPr="000F7003">
        <w:rPr>
          <w:i/>
          <w:sz w:val="20"/>
          <w:szCs w:val="20"/>
        </w:rPr>
        <w:t>специальные права заимствования</w:t>
      </w:r>
      <w:r w:rsidRPr="000F7003">
        <w:rPr>
          <w:sz w:val="20"/>
          <w:szCs w:val="20"/>
        </w:rPr>
        <w:t>. Стоимость единицы SDR определяется на основе средневзвешенного курса 5-ти ведущих валют.</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 xml:space="preserve">Для стран-участниц Европейской валютной системы с марта </w:t>
      </w:r>
      <w:smartTag w:uri="urn:schemas-microsoft-com:office:smarttags" w:element="metricconverter">
        <w:smartTagPr>
          <w:attr w:name="ProductID" w:val="1979 г"/>
        </w:smartTagPr>
        <w:r w:rsidRPr="000F7003">
          <w:rPr>
            <w:sz w:val="20"/>
            <w:szCs w:val="20"/>
          </w:rPr>
          <w:t>1979 г</w:t>
        </w:r>
      </w:smartTag>
      <w:r w:rsidRPr="000F7003">
        <w:rPr>
          <w:sz w:val="20"/>
          <w:szCs w:val="20"/>
        </w:rPr>
        <w:t xml:space="preserve">. введена ЭКЮ. </w:t>
      </w:r>
      <w:r w:rsidRPr="000F7003">
        <w:rPr>
          <w:b/>
          <w:i/>
          <w:sz w:val="20"/>
          <w:szCs w:val="20"/>
        </w:rPr>
        <w:t>ЭКЮ</w:t>
      </w:r>
      <w:r w:rsidRPr="000F7003">
        <w:rPr>
          <w:sz w:val="20"/>
          <w:szCs w:val="20"/>
        </w:rPr>
        <w:t xml:space="preserve"> - безбумажные денежные единицы в виде записей на счетах в центральных банках стран-членов. Стоимость ЭКЮ определяется на основе средневзвешенного курса валют 12-ти стран-членов. Для определения доли той или иной валюты в ЭКЮ сопоставляют ВНП (внутренний национальный продукт) стран участниц.</w:t>
      </w:r>
    </w:p>
    <w:p w:rsidR="00FE7709" w:rsidRPr="000F7003" w:rsidRDefault="00FE7709" w:rsidP="00FE7709">
      <w:pPr>
        <w:overflowPunct w:val="0"/>
        <w:autoSpaceDE w:val="0"/>
        <w:autoSpaceDN w:val="0"/>
        <w:adjustRightInd w:val="0"/>
        <w:spacing w:line="240" w:lineRule="atLeast"/>
        <w:ind w:firstLine="360"/>
        <w:jc w:val="both"/>
        <w:rPr>
          <w:sz w:val="20"/>
          <w:szCs w:val="20"/>
        </w:rPr>
      </w:pPr>
      <w:r w:rsidRPr="000F7003">
        <w:rPr>
          <w:sz w:val="20"/>
          <w:szCs w:val="20"/>
        </w:rPr>
        <w:t>Сейчас страны ЕС готовятся к внедрению новой валюты.</w:t>
      </w:r>
    </w:p>
    <w:p w:rsidR="00FE7709" w:rsidRPr="000F7003" w:rsidRDefault="00FE7709" w:rsidP="00FE7709">
      <w:pPr>
        <w:pStyle w:val="20"/>
        <w:spacing w:after="0"/>
        <w:rPr>
          <w:sz w:val="20"/>
        </w:rPr>
      </w:pPr>
      <w:bookmarkStart w:id="6" w:name="_Toc402351069"/>
      <w:r w:rsidRPr="000F7003">
        <w:rPr>
          <w:sz w:val="20"/>
        </w:rPr>
        <w:t>Билет №3.</w:t>
      </w:r>
    </w:p>
    <w:p w:rsidR="00FE7709" w:rsidRPr="000F7003" w:rsidRDefault="00FE7709" w:rsidP="00FE7709">
      <w:pPr>
        <w:pStyle w:val="20"/>
        <w:spacing w:after="0"/>
        <w:rPr>
          <w:sz w:val="20"/>
        </w:rPr>
      </w:pPr>
      <w:r w:rsidRPr="000F7003">
        <w:rPr>
          <w:sz w:val="20"/>
        </w:rPr>
        <w:t xml:space="preserve"> Виды денег</w:t>
      </w:r>
      <w:bookmarkEnd w:id="6"/>
    </w:p>
    <w:p w:rsidR="00FE7709" w:rsidRPr="000F7003" w:rsidRDefault="00FE7709" w:rsidP="00FE7709">
      <w:pPr>
        <w:pStyle w:val="a1"/>
        <w:spacing w:after="0"/>
        <w:rPr>
          <w:sz w:val="20"/>
        </w:rPr>
      </w:pPr>
      <w:r w:rsidRPr="000F7003">
        <w:rPr>
          <w:sz w:val="20"/>
        </w:rPr>
        <w:t>Деньги в своем развитии выступали в 2-х видах: действительные деньги и знаки стоимости (заменители, заместители)</w:t>
      </w:r>
    </w:p>
    <w:p w:rsidR="00FE7709" w:rsidRPr="000F7003" w:rsidRDefault="00FE7709" w:rsidP="00FE7709">
      <w:pPr>
        <w:pStyle w:val="a1"/>
        <w:spacing w:after="0"/>
        <w:rPr>
          <w:sz w:val="20"/>
        </w:rPr>
      </w:pPr>
      <w:r w:rsidRPr="000F7003">
        <w:rPr>
          <w:b/>
          <w:sz w:val="20"/>
        </w:rPr>
        <w:t>Действительные деньги</w:t>
      </w:r>
      <w:r w:rsidRPr="000F7003">
        <w:rPr>
          <w:sz w:val="20"/>
        </w:rPr>
        <w:t xml:space="preserve"> - деньги, номинальная (обозначенная на них) стоимость которых соответствует их реальной стоимости, т.е. стоимости металла, из которого они изготовлены. (лицевая сторона монеты - аверс, оборотная - реверс, обрез - гурт). Для действительных денег характерна устойчивость, обеспечиваемая определенным и неизменным золотым содержанием денежной единицы, свободным перемещением золота между странами. Золотое обращение просуществовало до первой мировой войны.</w:t>
      </w:r>
    </w:p>
    <w:p w:rsidR="00FE7709" w:rsidRPr="000F7003" w:rsidRDefault="00FE7709" w:rsidP="00FE7709">
      <w:pPr>
        <w:pStyle w:val="a1"/>
        <w:spacing w:after="0"/>
        <w:rPr>
          <w:sz w:val="20"/>
        </w:rPr>
      </w:pPr>
      <w:r w:rsidRPr="000F7003">
        <w:rPr>
          <w:b/>
          <w:sz w:val="20"/>
        </w:rPr>
        <w:t>Заместители действительных денег (знаки стоимости)</w:t>
      </w:r>
      <w:r w:rsidRPr="000F7003">
        <w:rPr>
          <w:sz w:val="20"/>
        </w:rPr>
        <w:t xml:space="preserve"> - деньги, номинальная стоимость которых выше реальной, т.е. затраченного на их производство общественного труда. К ним относятся: -</w:t>
      </w:r>
      <w:r w:rsidRPr="000F7003">
        <w:rPr>
          <w:b/>
          <w:i/>
          <w:sz w:val="20"/>
        </w:rPr>
        <w:t xml:space="preserve">металлические знаки стоимости   </w:t>
      </w:r>
      <w:r w:rsidRPr="000F7003">
        <w:rPr>
          <w:sz w:val="20"/>
        </w:rPr>
        <w:t xml:space="preserve">(стершиеся золотые монеты и биллонная монета, т.е. мелкая монета, изготовленная из меди и алюминия); </w:t>
      </w:r>
      <w:r w:rsidRPr="000F7003">
        <w:rPr>
          <w:b/>
          <w:i/>
          <w:sz w:val="20"/>
        </w:rPr>
        <w:t>бумажные знаки стоимости</w:t>
      </w:r>
      <w:r w:rsidRPr="000F7003">
        <w:rPr>
          <w:sz w:val="20"/>
        </w:rPr>
        <w:t xml:space="preserve">, сделанные, как правило, из бумаги. Различают бумажные деньги и кредитные деньги. </w:t>
      </w:r>
    </w:p>
    <w:p w:rsidR="00FE7709" w:rsidRPr="000F7003" w:rsidRDefault="00FE7709" w:rsidP="00FE7709">
      <w:pPr>
        <w:pStyle w:val="a1"/>
        <w:spacing w:after="0"/>
        <w:rPr>
          <w:sz w:val="20"/>
        </w:rPr>
      </w:pPr>
      <w:r w:rsidRPr="000F7003">
        <w:rPr>
          <w:i/>
          <w:sz w:val="20"/>
        </w:rPr>
        <w:t xml:space="preserve">Бумажные деньги </w:t>
      </w:r>
      <w:r w:rsidRPr="000F7003">
        <w:rPr>
          <w:sz w:val="20"/>
        </w:rPr>
        <w:t xml:space="preserve"> появились как заместители находившихся в обращении золотых монет. В России с </w:t>
      </w:r>
      <w:smartTag w:uri="urn:schemas-microsoft-com:office:smarttags" w:element="metricconverter">
        <w:smartTagPr>
          <w:attr w:name="ProductID" w:val="1769 г"/>
        </w:smartTagPr>
        <w:r w:rsidRPr="000F7003">
          <w:rPr>
            <w:sz w:val="20"/>
          </w:rPr>
          <w:t>1769 г</w:t>
        </w:r>
      </w:smartTag>
      <w:r w:rsidRPr="000F7003">
        <w:rPr>
          <w:sz w:val="20"/>
        </w:rPr>
        <w:t>. право выпуска бумажных денег принадлежит государству. Разность между номинальной стоимостью выпущенных денег и стоимостью их выпуска образует эмиссионный доход казны, являющийся существенным элементом государственных поступлений. Избыточный выпуск денег для покрытия бюджетного дефицита ведет к их обесцениванию. Бумажные деньги выполняют две функции: средство обращения и средство платежа. Они обычно неразменны на золото и наделены государством принудительным курсом.</w:t>
      </w:r>
    </w:p>
    <w:p w:rsidR="00FE7709" w:rsidRPr="000F7003" w:rsidRDefault="00FE7709" w:rsidP="00FE7709">
      <w:pPr>
        <w:pStyle w:val="a1"/>
        <w:spacing w:after="0"/>
        <w:rPr>
          <w:sz w:val="20"/>
        </w:rPr>
      </w:pPr>
      <w:r w:rsidRPr="000F7003">
        <w:rPr>
          <w:i/>
          <w:sz w:val="20"/>
        </w:rPr>
        <w:t>Кредитные деньги</w:t>
      </w:r>
      <w:r w:rsidRPr="000F7003">
        <w:rPr>
          <w:sz w:val="20"/>
        </w:rPr>
        <w:t>. Их появление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Кредитные деньги прошли следующий путь развития: вексель, акцептованный вексель, банкнота, чек, электронные деньги, кредитные карточки</w:t>
      </w:r>
    </w:p>
    <w:p w:rsidR="00FE7709" w:rsidRPr="000F7003" w:rsidRDefault="00FE7709" w:rsidP="00FE7709">
      <w:pPr>
        <w:pStyle w:val="a1"/>
        <w:spacing w:after="0"/>
        <w:rPr>
          <w:sz w:val="20"/>
        </w:rPr>
      </w:pPr>
      <w:r w:rsidRPr="000F7003">
        <w:rPr>
          <w:b/>
          <w:sz w:val="20"/>
        </w:rPr>
        <w:t>Вексель</w:t>
      </w:r>
      <w:r w:rsidRPr="000F7003">
        <w:rPr>
          <w:sz w:val="20"/>
        </w:rPr>
        <w:t xml:space="preserve"> — письменное безусловное обязательство должника уплатить определенную сумму в заранее оговоренный срок и в установленном месте. Различают </w:t>
      </w:r>
      <w:r w:rsidRPr="000F7003">
        <w:rPr>
          <w:i/>
          <w:sz w:val="20"/>
        </w:rPr>
        <w:t>простой</w:t>
      </w:r>
      <w:r w:rsidRPr="000F7003">
        <w:rPr>
          <w:sz w:val="20"/>
        </w:rPr>
        <w:t xml:space="preserve"> и </w:t>
      </w:r>
      <w:r w:rsidRPr="000F7003">
        <w:rPr>
          <w:i/>
          <w:sz w:val="20"/>
        </w:rPr>
        <w:t xml:space="preserve">переводной </w:t>
      </w:r>
      <w:r w:rsidRPr="000F7003">
        <w:rPr>
          <w:sz w:val="20"/>
        </w:rPr>
        <w:t xml:space="preserve">вексель, отличие которых в том, что плательщиком по простому векселю является лицо, выдавшее вексель, а по переводному - какое-то третье лицо. </w:t>
      </w:r>
      <w:r w:rsidRPr="000F7003">
        <w:rPr>
          <w:i/>
          <w:sz w:val="20"/>
        </w:rPr>
        <w:t>Казначейские векселя</w:t>
      </w:r>
      <w:r w:rsidRPr="000F7003">
        <w:rPr>
          <w:sz w:val="20"/>
        </w:rPr>
        <w:t xml:space="preserve"> - векселя, выпускаемые государством для покрытия дефицита бюджета и кассового разрыва.  </w:t>
      </w:r>
      <w:r w:rsidRPr="000F7003">
        <w:rPr>
          <w:i/>
          <w:sz w:val="20"/>
        </w:rPr>
        <w:t>Коммерческий вексель</w:t>
      </w:r>
      <w:r w:rsidRPr="000F7003">
        <w:rPr>
          <w:sz w:val="20"/>
        </w:rPr>
        <w:t xml:space="preserve"> - вексель, выдаваемый под залог товара. </w:t>
      </w:r>
      <w:r w:rsidRPr="000F7003">
        <w:rPr>
          <w:i/>
          <w:sz w:val="20"/>
        </w:rPr>
        <w:t>Банковский вексель</w:t>
      </w:r>
      <w:r w:rsidRPr="000F7003">
        <w:rPr>
          <w:sz w:val="20"/>
        </w:rPr>
        <w:t xml:space="preserve"> - вексель, выдаваемый банком своему клиенту.</w:t>
      </w:r>
    </w:p>
    <w:p w:rsidR="00FE7709" w:rsidRPr="000F7003" w:rsidRDefault="00FE7709" w:rsidP="00FE7709">
      <w:pPr>
        <w:pStyle w:val="a1"/>
        <w:spacing w:after="0"/>
        <w:rPr>
          <w:sz w:val="20"/>
        </w:rPr>
      </w:pPr>
      <w:r w:rsidRPr="000F7003">
        <w:rPr>
          <w:b/>
          <w:sz w:val="20"/>
        </w:rPr>
        <w:t>Банкнота</w:t>
      </w:r>
      <w:r w:rsidRPr="000F7003">
        <w:rPr>
          <w:sz w:val="20"/>
        </w:rPr>
        <w:t xml:space="preserve"> - бессрочное долговое обязательство, обеспеченное гарантией центрального (эмиссионного) банка страны. Первоначально  банкноты имели золотую гарантию, обеспечивающую ее обмен на золото. Банкноты выпускаются строго определенного достоинства, и по существу они являются национальными деньгами на всей территории государства. В РФ эмитентом банкнот является Центральный Банк России..</w:t>
      </w:r>
    </w:p>
    <w:p w:rsidR="00FE7709" w:rsidRPr="000F7003" w:rsidRDefault="00FE7709" w:rsidP="00FE7709">
      <w:pPr>
        <w:pStyle w:val="a1"/>
        <w:spacing w:after="0"/>
        <w:rPr>
          <w:sz w:val="20"/>
        </w:rPr>
      </w:pPr>
      <w:r w:rsidRPr="000F7003">
        <w:rPr>
          <w:b/>
          <w:sz w:val="20"/>
        </w:rPr>
        <w:t xml:space="preserve">Чек </w:t>
      </w:r>
      <w:r w:rsidRPr="000F7003">
        <w:rPr>
          <w:sz w:val="20"/>
        </w:rPr>
        <w:t xml:space="preserve">-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 Различают три основных вида чеков: </w:t>
      </w:r>
      <w:r w:rsidRPr="000F7003">
        <w:rPr>
          <w:i/>
          <w:sz w:val="20"/>
        </w:rPr>
        <w:t>именной</w:t>
      </w:r>
      <w:r w:rsidRPr="000F7003">
        <w:rPr>
          <w:sz w:val="20"/>
        </w:rPr>
        <w:t xml:space="preserve"> - на определенное лицо без права передачи; </w:t>
      </w:r>
      <w:r w:rsidRPr="000F7003">
        <w:rPr>
          <w:i/>
          <w:sz w:val="20"/>
        </w:rPr>
        <w:t>предъявительский</w:t>
      </w:r>
      <w:r w:rsidRPr="000F7003">
        <w:rPr>
          <w:sz w:val="20"/>
        </w:rPr>
        <w:t xml:space="preserve"> - без указания имени получателя; </w:t>
      </w:r>
      <w:r w:rsidRPr="000F7003">
        <w:rPr>
          <w:i/>
          <w:sz w:val="20"/>
        </w:rPr>
        <w:t>ордерный</w:t>
      </w:r>
      <w:r w:rsidRPr="000F7003">
        <w:rPr>
          <w:sz w:val="20"/>
        </w:rPr>
        <w:t xml:space="preserve"> - на определенное лицо, но с правом передачи по индоссаменту, также различают: </w:t>
      </w:r>
      <w:r w:rsidRPr="000F7003">
        <w:rPr>
          <w:i/>
          <w:sz w:val="20"/>
        </w:rPr>
        <w:t>расчетные чеки</w:t>
      </w:r>
      <w:r w:rsidRPr="000F7003">
        <w:rPr>
          <w:sz w:val="20"/>
        </w:rPr>
        <w:t xml:space="preserve"> - это письменное поручение банку произвести денежный платеж со счета чекодателя на счет чекодержателя, т.е. служащие для осуществления безналичных расчетов; </w:t>
      </w:r>
      <w:r w:rsidRPr="000F7003">
        <w:rPr>
          <w:i/>
          <w:sz w:val="20"/>
        </w:rPr>
        <w:t>денежные</w:t>
      </w:r>
      <w:r w:rsidRPr="000F7003">
        <w:rPr>
          <w:sz w:val="20"/>
        </w:rPr>
        <w:t xml:space="preserve"> чеки- чеки, предназначенные для получения в кредитных учреждениях наличных денег.</w:t>
      </w:r>
    </w:p>
    <w:p w:rsidR="00FE7709" w:rsidRPr="000F7003" w:rsidRDefault="00FE7709" w:rsidP="00FE7709">
      <w:pPr>
        <w:pStyle w:val="a1"/>
        <w:spacing w:after="0"/>
        <w:rPr>
          <w:sz w:val="20"/>
        </w:rPr>
      </w:pPr>
      <w:r w:rsidRPr="000F7003">
        <w:rPr>
          <w:sz w:val="20"/>
        </w:rPr>
        <w:t xml:space="preserve">С помощью </w:t>
      </w:r>
      <w:r w:rsidRPr="000F7003">
        <w:rPr>
          <w:i/>
          <w:sz w:val="20"/>
        </w:rPr>
        <w:t>электронных денег</w:t>
      </w:r>
      <w:r w:rsidRPr="000F7003">
        <w:rPr>
          <w:sz w:val="20"/>
        </w:rPr>
        <w:t>, т.е. на основе безбумажных носителей в виде электронных сигналов осуществляется подавляющая часть межбанковских операций.</w:t>
      </w:r>
    </w:p>
    <w:p w:rsidR="00FE7709" w:rsidRPr="000F7003" w:rsidRDefault="00FE7709" w:rsidP="00FE7709">
      <w:pPr>
        <w:pStyle w:val="a1"/>
        <w:spacing w:after="0"/>
        <w:rPr>
          <w:sz w:val="20"/>
        </w:rPr>
      </w:pPr>
      <w:r w:rsidRPr="000F7003">
        <w:rPr>
          <w:sz w:val="20"/>
        </w:rPr>
        <w:t xml:space="preserve">Внедрение ЭВМ создало условия для замены чеков и чековых книжек на основе бумажных носителей </w:t>
      </w:r>
      <w:r w:rsidRPr="000F7003">
        <w:rPr>
          <w:i/>
          <w:sz w:val="20"/>
        </w:rPr>
        <w:t xml:space="preserve">кредитными карточками </w:t>
      </w:r>
      <w:r w:rsidRPr="000F7003">
        <w:rPr>
          <w:sz w:val="20"/>
        </w:rPr>
        <w:t>на основе электронных микросхем. Кредитные карточки все шире применяются в розничной торговле и сфере услуг (в т.ч. и в метро).</w:t>
      </w:r>
    </w:p>
    <w:p w:rsidR="00FE7709" w:rsidRPr="000F7003" w:rsidRDefault="00FE7709" w:rsidP="00FE7709">
      <w:pPr>
        <w:pStyle w:val="20"/>
        <w:spacing w:after="0"/>
        <w:rPr>
          <w:sz w:val="20"/>
        </w:rPr>
      </w:pPr>
      <w:bookmarkStart w:id="7" w:name="_Toc402351071"/>
      <w:r w:rsidRPr="000F7003">
        <w:rPr>
          <w:sz w:val="20"/>
        </w:rPr>
        <w:t>Билет №4.</w:t>
      </w:r>
    </w:p>
    <w:p w:rsidR="00FE7709" w:rsidRPr="000F7003" w:rsidRDefault="00FE7709" w:rsidP="00FE7709">
      <w:pPr>
        <w:pStyle w:val="20"/>
        <w:spacing w:after="0"/>
        <w:rPr>
          <w:sz w:val="20"/>
        </w:rPr>
      </w:pPr>
      <w:r w:rsidRPr="000F7003">
        <w:rPr>
          <w:sz w:val="20"/>
        </w:rPr>
        <w:t xml:space="preserve"> Понятие денежного обращения</w:t>
      </w:r>
      <w:bookmarkEnd w:id="7"/>
    </w:p>
    <w:p w:rsidR="00FE7709" w:rsidRPr="000F7003" w:rsidRDefault="00FE7709" w:rsidP="00FE7709">
      <w:pPr>
        <w:pStyle w:val="20"/>
        <w:spacing w:after="0"/>
        <w:jc w:val="both"/>
        <w:rPr>
          <w:b w:val="0"/>
          <w:sz w:val="20"/>
        </w:rPr>
      </w:pPr>
      <w:bookmarkStart w:id="8" w:name="_Toc402351072"/>
      <w:r w:rsidRPr="000F7003">
        <w:rPr>
          <w:b w:val="0"/>
          <w:sz w:val="20"/>
        </w:rPr>
        <w:t>Движение денег при выполнении ими своих функций представляет собой денежное обращение</w:t>
      </w:r>
      <w:bookmarkStart w:id="9" w:name="_Toc402351073"/>
      <w:bookmarkEnd w:id="8"/>
      <w:r w:rsidRPr="000F7003">
        <w:rPr>
          <w:b w:val="0"/>
          <w:sz w:val="20"/>
        </w:rPr>
        <w:t>(или так:Движение денег, обслуживающих реализацию товаров, работ и услуг, называют денежным обращением.)</w:t>
      </w:r>
      <w:bookmarkEnd w:id="9"/>
    </w:p>
    <w:p w:rsidR="00FE7709" w:rsidRPr="000F7003" w:rsidRDefault="00FE7709" w:rsidP="00FE7709">
      <w:pPr>
        <w:pStyle w:val="a1"/>
        <w:spacing w:after="0"/>
        <w:rPr>
          <w:sz w:val="20"/>
        </w:rPr>
      </w:pPr>
      <w:r w:rsidRPr="000F7003">
        <w:rPr>
          <w:sz w:val="20"/>
        </w:rPr>
        <w:t>Денежное обращение осуществляется в наличной и безналичной формах.</w:t>
      </w:r>
    </w:p>
    <w:p w:rsidR="00FE7709" w:rsidRPr="000F7003" w:rsidRDefault="00FE7709" w:rsidP="00FE7709">
      <w:pPr>
        <w:pStyle w:val="a1"/>
        <w:spacing w:after="0"/>
        <w:rPr>
          <w:sz w:val="20"/>
        </w:rPr>
      </w:pPr>
      <w:r w:rsidRPr="000F7003">
        <w:rPr>
          <w:b/>
          <w:i/>
          <w:sz w:val="20"/>
        </w:rPr>
        <w:t>Налично- денежное обращение</w:t>
      </w:r>
      <w:r w:rsidRPr="000F7003">
        <w:rPr>
          <w:sz w:val="20"/>
        </w:rPr>
        <w:t xml:space="preserve">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Налично-денежное движение осуществляется с помощью различных видов денег: банкнот, металлических монет, других кредитных инструментов (векселей, чеков, кредитных карточек). 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w:t>
      </w:r>
    </w:p>
    <w:p w:rsidR="00FE7709" w:rsidRPr="000F7003" w:rsidRDefault="00FE7709" w:rsidP="00FE7709">
      <w:pPr>
        <w:pStyle w:val="a1"/>
        <w:spacing w:after="0"/>
        <w:rPr>
          <w:sz w:val="20"/>
        </w:rPr>
      </w:pPr>
      <w:r w:rsidRPr="000F7003">
        <w:rPr>
          <w:b/>
          <w:i/>
          <w:sz w:val="20"/>
        </w:rPr>
        <w:t>Безналичное обращение</w:t>
      </w:r>
      <w:r w:rsidRPr="000F7003">
        <w:rPr>
          <w:sz w:val="20"/>
        </w:rPr>
        <w:t xml:space="preserve"> - движение стоимости без участия наличных денег. Доля безналичных расчетов в России раньше составляла около 80 %, сегодня-    . Высокий уровень безналичных расчетов в любой стране говорит о правильной, грамотной организации всего денежного оборота.</w:t>
      </w:r>
    </w:p>
    <w:p w:rsidR="00FE7709" w:rsidRPr="000F7003" w:rsidRDefault="00FE7709" w:rsidP="00FE7709">
      <w:pPr>
        <w:pStyle w:val="a1"/>
        <w:spacing w:after="0"/>
        <w:rPr>
          <w:sz w:val="20"/>
        </w:rPr>
      </w:pPr>
      <w:r w:rsidRPr="000F7003">
        <w:rPr>
          <w:sz w:val="20"/>
        </w:rPr>
        <w:t>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FE7709" w:rsidRPr="000F7003" w:rsidRDefault="00FE7709" w:rsidP="00FE7709">
      <w:pPr>
        <w:pStyle w:val="a1"/>
        <w:spacing w:after="0"/>
        <w:rPr>
          <w:sz w:val="20"/>
        </w:rPr>
      </w:pPr>
      <w:r w:rsidRPr="000F7003">
        <w:rPr>
          <w:sz w:val="20"/>
        </w:rPr>
        <w:t xml:space="preserve">В зависимости от экономического содержания различают две группы безналичного обращения: </w:t>
      </w:r>
      <w:r w:rsidRPr="000F7003">
        <w:rPr>
          <w:i/>
          <w:sz w:val="20"/>
        </w:rPr>
        <w:t>по товарным операциям</w:t>
      </w:r>
      <w:r w:rsidRPr="000F7003">
        <w:rPr>
          <w:sz w:val="20"/>
        </w:rPr>
        <w:t xml:space="preserve">, т.е. безналичные расчеты за товары и услуги; </w:t>
      </w:r>
      <w:r w:rsidRPr="000F7003">
        <w:rPr>
          <w:i/>
          <w:sz w:val="20"/>
        </w:rPr>
        <w:t>по финансовым обязательствам</w:t>
      </w:r>
      <w:r w:rsidRPr="000F7003">
        <w:rPr>
          <w:sz w:val="20"/>
        </w:rPr>
        <w:t xml:space="preserve">, т.е.  платежи в бюджет и  во внебюджетные фонды, погашение банковских ссуд, уплата процентов за кредит, расчеты со страховыми компаниями. Значение безналичных расчетов состоит в том, что они ускоряют оборачиваемость средств, сокращают абсолютную величину наличных денег в обороте, сокращаются издержки на печатание и доставку наличных денег.  </w:t>
      </w:r>
    </w:p>
    <w:p w:rsidR="00FE7709" w:rsidRPr="000F7003" w:rsidRDefault="00FE7709" w:rsidP="00FE7709">
      <w:pPr>
        <w:pStyle w:val="a1"/>
        <w:spacing w:after="0"/>
        <w:rPr>
          <w:sz w:val="20"/>
        </w:rPr>
      </w:pPr>
      <w:r w:rsidRPr="000F7003">
        <w:rPr>
          <w:sz w:val="20"/>
        </w:rPr>
        <w:t xml:space="preserve">В </w:t>
      </w:r>
      <w:smartTag w:uri="urn:schemas-microsoft-com:office:smarttags" w:element="metricconverter">
        <w:smartTagPr>
          <w:attr w:name="ProductID" w:val="1993 г"/>
        </w:smartTagPr>
        <w:r w:rsidRPr="000F7003">
          <w:rPr>
            <w:sz w:val="20"/>
          </w:rPr>
          <w:t>1993 г</w:t>
        </w:r>
      </w:smartTag>
      <w:r w:rsidRPr="000F7003">
        <w:rPr>
          <w:sz w:val="20"/>
        </w:rPr>
        <w:t>. ЦБ РФ начал работу по внедрению автоматической системы межбанковских расчетов на базе расчетно-кассовых центров РКЦ и коммерческих банков, что позволяет отказаться от пересылки бумажных документов и ускоряет расчеты (счет идет на часы и минуты,  и в идеале  работа может происходить  в режиме реального времени).</w:t>
      </w:r>
    </w:p>
    <w:p w:rsidR="00FE7709" w:rsidRPr="000F7003" w:rsidRDefault="00FE7709" w:rsidP="00FE7709">
      <w:pPr>
        <w:pStyle w:val="a1"/>
        <w:spacing w:after="0"/>
        <w:rPr>
          <w:sz w:val="20"/>
        </w:rPr>
      </w:pPr>
      <w:r w:rsidRPr="000F7003">
        <w:rPr>
          <w:sz w:val="20"/>
        </w:rPr>
        <w:t xml:space="preserve">Безналичный оборот в России характеризуется обязательным открытием расчетного или текущего счета в учреждении банка; платежи производятся с согласия покупателя или по поручению плательщика; основанием для перечисления средств являются финансовые платежные документы (платежные поручения, расчетные чеки, договора); при нарушении условий договора существует возможность полного или частичного отказа от оплаты в соответствии и “Правилами осуществления безналичных расчетов”; наличные деньги в кассе предприятия находятся в пределах установленных лимитов; самостоятельность в расходовании средств на счетах в соответствии с “Порядком ведения кассовых операций в РФ” от </w:t>
      </w:r>
      <w:smartTag w:uri="urn:schemas-microsoft-com:office:smarttags" w:element="metricconverter">
        <w:smartTagPr>
          <w:attr w:name="ProductID" w:val="1993 г"/>
        </w:smartTagPr>
        <w:r w:rsidRPr="000F7003">
          <w:rPr>
            <w:sz w:val="20"/>
          </w:rPr>
          <w:t>1993 г</w:t>
        </w:r>
      </w:smartTag>
      <w:r w:rsidRPr="000F7003">
        <w:rPr>
          <w:sz w:val="20"/>
        </w:rPr>
        <w:t>.</w:t>
      </w:r>
    </w:p>
    <w:p w:rsidR="00FE7709" w:rsidRPr="000F7003" w:rsidRDefault="00FE7709" w:rsidP="00FE7709">
      <w:pPr>
        <w:pStyle w:val="a1"/>
        <w:spacing w:after="0"/>
        <w:rPr>
          <w:sz w:val="20"/>
        </w:rPr>
      </w:pPr>
      <w:r w:rsidRPr="000F7003">
        <w:rPr>
          <w:sz w:val="20"/>
        </w:rPr>
        <w:t>В России в соответствии с правилами Банка России определено, что расчеты предприятий по своим обязательствам, а также между юридическими и физическими лицами за товарно-материальные ценности производятся в безналичном порядке через учреждения банка.</w:t>
      </w:r>
    </w:p>
    <w:p w:rsidR="00FE7709" w:rsidRPr="000F7003" w:rsidRDefault="00FE7709" w:rsidP="00987BFE">
      <w:pPr>
        <w:pStyle w:val="20"/>
        <w:spacing w:after="0"/>
        <w:jc w:val="both"/>
        <w:rPr>
          <w:b w:val="0"/>
          <w:sz w:val="20"/>
        </w:rPr>
      </w:pPr>
      <w:bookmarkStart w:id="10" w:name="_Toc402351074"/>
      <w:r w:rsidRPr="000F7003">
        <w:rPr>
          <w:b w:val="0"/>
          <w:sz w:val="20"/>
        </w:rPr>
        <w:t>Определены следующие формы безналичных расчетов: расчеты платежными поручениями; расчеты платежными требованиями-поручениями; инкассовые расчеты; расчеты с применением аккредитивов; расчеты с использованием чеков; расчеты с использованием векселей; клиринговые расчеты; расчеты с помощью пластиковых карточек.</w:t>
      </w:r>
      <w:bookmarkEnd w:id="10"/>
    </w:p>
    <w:p w:rsidR="00987BFE" w:rsidRPr="000F7003" w:rsidRDefault="00987BFE" w:rsidP="00987BFE">
      <w:pPr>
        <w:keepNext/>
        <w:keepLines/>
        <w:overflowPunct w:val="0"/>
        <w:autoSpaceDE w:val="0"/>
        <w:autoSpaceDN w:val="0"/>
        <w:adjustRightInd w:val="0"/>
        <w:spacing w:line="240" w:lineRule="atLeast"/>
        <w:jc w:val="center"/>
        <w:outlineLvl w:val="1"/>
        <w:rPr>
          <w:b/>
          <w:caps/>
          <w:spacing w:val="10"/>
          <w:kern w:val="20"/>
          <w:sz w:val="20"/>
          <w:szCs w:val="20"/>
        </w:rPr>
      </w:pPr>
      <w:bookmarkStart w:id="11" w:name="_Toc402351075"/>
      <w:r w:rsidRPr="000F7003">
        <w:rPr>
          <w:b/>
          <w:caps/>
          <w:spacing w:val="10"/>
          <w:kern w:val="20"/>
          <w:sz w:val="20"/>
          <w:szCs w:val="20"/>
        </w:rPr>
        <w:t xml:space="preserve">Билет№6. Закон денежного обращения.  </w:t>
      </w:r>
      <w:bookmarkEnd w:id="11"/>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Денежной массой или количеством денег в обращении называется сумма денежных единиц, обозначенная на всех денежных знаках, находящихся в обращении.</w:t>
      </w:r>
      <w:r>
        <w:rPr>
          <w:sz w:val="20"/>
          <w:szCs w:val="20"/>
        </w:rPr>
        <w:t xml:space="preserve"> </w:t>
      </w:r>
      <w:r w:rsidRPr="000A217E">
        <w:rPr>
          <w:sz w:val="20"/>
          <w:szCs w:val="20"/>
        </w:rPr>
        <w:t xml:space="preserve">Количество денег необходимое для обращения в стране определяется законом денежного обращения. Его сущность:   при выполнении функции средства обращения, количество денег должно быть равно сумме цен реализации товаров, деленной на число оборотов одной единицы.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Филлер предложил формулу: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М=Р х Q / V ,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Где: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Р – уровень товара цен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Q – количество обращения товаров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V – скорость обращения.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Закон денежного обращения при выполнении денег средство обращения выражает экономическую зависимость от   следующих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факторов: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количество продуктов, товаров и услуг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уровня цен или тарифов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скорости обращения денег.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С появлением функции денег, как средства платежа закон денежного обращения был конкретизирован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D = Р+О+ К-ВП/ Со,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Где: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D – количество наличных и безналичных денег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Р – сумма цен, реализации товаров и услуг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О – сумма платежей по обязательному по которым наступил срок платежей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К – сумма цен товаров, продуктов в кредит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ВП – сумма взаимно погашающих платежей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Со – среднее число оборотов денег, как средство обращения и платежа.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Важным показателем денежного обращения является денежная масса. Она представляет собой наличные и безналичные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покупательные и платежные средства, обеспечивают обращение товаров и услуг товаров и услуг а экономике страны и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принадлежащие частным лицам и институциональными собственность и государству.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В структуре денежной массы выделяется: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Активная часть - денежные средства реально обслуживающие хозяйственный оборот </w:t>
      </w:r>
    </w:p>
    <w:p w:rsidR="000A217E" w:rsidRPr="000A217E" w:rsidRDefault="000A217E" w:rsidP="000A217E">
      <w:pPr>
        <w:keepNext/>
        <w:keepLines/>
        <w:overflowPunct w:val="0"/>
        <w:autoSpaceDE w:val="0"/>
        <w:autoSpaceDN w:val="0"/>
        <w:adjustRightInd w:val="0"/>
        <w:spacing w:line="240" w:lineRule="atLeast"/>
        <w:jc w:val="both"/>
        <w:outlineLvl w:val="1"/>
        <w:rPr>
          <w:sz w:val="20"/>
          <w:szCs w:val="20"/>
        </w:rPr>
      </w:pPr>
      <w:r w:rsidRPr="000A217E">
        <w:rPr>
          <w:sz w:val="20"/>
          <w:szCs w:val="20"/>
        </w:rPr>
        <w:t xml:space="preserve">Пассивная часть – денежные накопления и остатки на счетах, которые могут служить расчетными средствами. </w:t>
      </w:r>
    </w:p>
    <w:p w:rsidR="00821D59" w:rsidRPr="000F7003" w:rsidRDefault="000A217E" w:rsidP="000A217E">
      <w:pPr>
        <w:keepNext/>
        <w:keepLines/>
        <w:overflowPunct w:val="0"/>
        <w:autoSpaceDE w:val="0"/>
        <w:autoSpaceDN w:val="0"/>
        <w:adjustRightInd w:val="0"/>
        <w:spacing w:line="240" w:lineRule="atLeast"/>
        <w:jc w:val="center"/>
        <w:outlineLvl w:val="1"/>
        <w:rPr>
          <w:b/>
          <w:caps/>
          <w:spacing w:val="10"/>
          <w:kern w:val="20"/>
          <w:sz w:val="20"/>
          <w:szCs w:val="20"/>
        </w:rPr>
      </w:pPr>
      <w:r w:rsidRPr="000A217E">
        <w:rPr>
          <w:sz w:val="20"/>
          <w:szCs w:val="20"/>
        </w:rPr>
        <w:t xml:space="preserve">  </w:t>
      </w:r>
      <w:r w:rsidR="00987BFE" w:rsidRPr="000F7003">
        <w:rPr>
          <w:b/>
          <w:caps/>
          <w:spacing w:val="10"/>
          <w:kern w:val="20"/>
          <w:sz w:val="20"/>
          <w:szCs w:val="20"/>
        </w:rPr>
        <w:t>Билет№7.</w:t>
      </w:r>
    </w:p>
    <w:p w:rsidR="00987BFE" w:rsidRPr="000F7003" w:rsidRDefault="00987BFE" w:rsidP="00987BFE">
      <w:pPr>
        <w:keepNext/>
        <w:keepLines/>
        <w:overflowPunct w:val="0"/>
        <w:autoSpaceDE w:val="0"/>
        <w:autoSpaceDN w:val="0"/>
        <w:adjustRightInd w:val="0"/>
        <w:spacing w:line="240" w:lineRule="atLeast"/>
        <w:jc w:val="center"/>
        <w:outlineLvl w:val="1"/>
        <w:rPr>
          <w:b/>
          <w:caps/>
          <w:spacing w:val="10"/>
          <w:kern w:val="20"/>
          <w:sz w:val="20"/>
          <w:szCs w:val="20"/>
        </w:rPr>
      </w:pPr>
      <w:r w:rsidRPr="000F7003">
        <w:rPr>
          <w:b/>
          <w:caps/>
          <w:spacing w:val="10"/>
          <w:kern w:val="20"/>
          <w:sz w:val="20"/>
          <w:szCs w:val="20"/>
        </w:rPr>
        <w:t>Денежная масса и скорость обращения денег</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b/>
          <w:sz w:val="20"/>
          <w:szCs w:val="20"/>
        </w:rPr>
        <w:t>Денежная масса</w:t>
      </w:r>
      <w:r w:rsidRPr="000F7003">
        <w:rPr>
          <w:sz w:val="20"/>
          <w:szCs w:val="20"/>
        </w:rPr>
        <w:t xml:space="preserve"> - это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w:t>
      </w:r>
    </w:p>
    <w:p w:rsidR="00821D59" w:rsidRPr="000F7003" w:rsidRDefault="00821D59" w:rsidP="00821D59">
      <w:pPr>
        <w:overflowPunct w:val="0"/>
        <w:autoSpaceDE w:val="0"/>
        <w:autoSpaceDN w:val="0"/>
        <w:adjustRightInd w:val="0"/>
        <w:jc w:val="center"/>
        <w:rPr>
          <w:i/>
          <w:sz w:val="20"/>
          <w:szCs w:val="20"/>
        </w:rPr>
      </w:pPr>
      <w:r w:rsidRPr="000F7003">
        <w:rPr>
          <w:i/>
          <w:sz w:val="20"/>
          <w:szCs w:val="20"/>
        </w:rPr>
        <w:t>Состав и структура денежной массы:</w:t>
      </w:r>
    </w:p>
    <w:tbl>
      <w:tblPr>
        <w:tblW w:w="0" w:type="auto"/>
        <w:tblBorders>
          <w:top w:val="single" w:sz="12" w:space="0" w:color="000000"/>
          <w:left w:val="single" w:sz="12" w:space="0" w:color="000000"/>
          <w:bottom w:val="single" w:sz="12" w:space="0" w:color="000000"/>
          <w:right w:val="single" w:sz="12" w:space="0" w:color="000000"/>
        </w:tblBorders>
        <w:tblCellMar>
          <w:left w:w="70" w:type="dxa"/>
          <w:right w:w="70" w:type="dxa"/>
        </w:tblCellMar>
        <w:tblLook w:val="0000" w:firstRow="0" w:lastRow="0" w:firstColumn="0" w:lastColumn="0" w:noHBand="0" w:noVBand="0"/>
      </w:tblPr>
      <w:tblGrid>
        <w:gridCol w:w="2622"/>
        <w:gridCol w:w="2977"/>
        <w:gridCol w:w="2835"/>
      </w:tblGrid>
      <w:tr w:rsidR="00821D59" w:rsidRPr="000F7003">
        <w:tc>
          <w:tcPr>
            <w:tcW w:w="2622" w:type="dxa"/>
            <w:tcBorders>
              <w:top w:val="single" w:sz="12" w:space="0" w:color="000000"/>
              <w:left w:val="single" w:sz="12" w:space="0" w:color="000000"/>
              <w:bottom w:val="single" w:sz="12" w:space="0" w:color="000000"/>
              <w:right w:val="single" w:sz="6" w:space="0" w:color="000000"/>
            </w:tcBorders>
          </w:tcPr>
          <w:p w:rsidR="00821D59" w:rsidRPr="000F7003" w:rsidRDefault="00821D59" w:rsidP="00821D59">
            <w:pPr>
              <w:overflowPunct w:val="0"/>
              <w:autoSpaceDE w:val="0"/>
              <w:autoSpaceDN w:val="0"/>
              <w:adjustRightInd w:val="0"/>
              <w:jc w:val="center"/>
              <w:rPr>
                <w:b/>
                <w:sz w:val="20"/>
                <w:szCs w:val="20"/>
              </w:rPr>
            </w:pPr>
            <w:r w:rsidRPr="000F7003">
              <w:rPr>
                <w:b/>
                <w:sz w:val="20"/>
                <w:szCs w:val="20"/>
              </w:rPr>
              <w:t>Виды денег</w:t>
            </w:r>
          </w:p>
        </w:tc>
        <w:tc>
          <w:tcPr>
            <w:tcW w:w="2977" w:type="dxa"/>
            <w:tcBorders>
              <w:top w:val="single" w:sz="12" w:space="0" w:color="000000"/>
              <w:left w:val="single" w:sz="6" w:space="0" w:color="000000"/>
              <w:bottom w:val="single" w:sz="12" w:space="0" w:color="000000"/>
              <w:right w:val="single" w:sz="6" w:space="0" w:color="000000"/>
            </w:tcBorders>
          </w:tcPr>
          <w:p w:rsidR="00821D59" w:rsidRPr="000F7003" w:rsidRDefault="00821D59" w:rsidP="00821D59">
            <w:pPr>
              <w:overflowPunct w:val="0"/>
              <w:autoSpaceDE w:val="0"/>
              <w:autoSpaceDN w:val="0"/>
              <w:adjustRightInd w:val="0"/>
              <w:jc w:val="center"/>
              <w:rPr>
                <w:b/>
                <w:sz w:val="20"/>
                <w:szCs w:val="20"/>
              </w:rPr>
            </w:pPr>
            <w:r w:rsidRPr="000F7003">
              <w:rPr>
                <w:b/>
                <w:sz w:val="20"/>
                <w:szCs w:val="20"/>
              </w:rPr>
              <w:t>Начало XX в. при золотом обращении</w:t>
            </w:r>
          </w:p>
        </w:tc>
        <w:tc>
          <w:tcPr>
            <w:tcW w:w="2835" w:type="dxa"/>
            <w:tcBorders>
              <w:top w:val="single" w:sz="12" w:space="0" w:color="000000"/>
              <w:left w:val="single" w:sz="6" w:space="0" w:color="000000"/>
              <w:bottom w:val="single" w:sz="12" w:space="0" w:color="000000"/>
              <w:right w:val="single" w:sz="12" w:space="0" w:color="000000"/>
            </w:tcBorders>
          </w:tcPr>
          <w:p w:rsidR="00821D59" w:rsidRPr="000F7003" w:rsidRDefault="00821D59" w:rsidP="00821D59">
            <w:pPr>
              <w:overflowPunct w:val="0"/>
              <w:autoSpaceDE w:val="0"/>
              <w:autoSpaceDN w:val="0"/>
              <w:adjustRightInd w:val="0"/>
              <w:jc w:val="center"/>
              <w:rPr>
                <w:b/>
                <w:sz w:val="20"/>
                <w:szCs w:val="20"/>
              </w:rPr>
            </w:pPr>
            <w:r w:rsidRPr="000F7003">
              <w:rPr>
                <w:b/>
                <w:sz w:val="20"/>
                <w:szCs w:val="20"/>
              </w:rPr>
              <w:t>Накануне 1-й мировой войны</w:t>
            </w:r>
          </w:p>
        </w:tc>
      </w:tr>
      <w:tr w:rsidR="00821D59" w:rsidRPr="000F7003">
        <w:tc>
          <w:tcPr>
            <w:tcW w:w="2622" w:type="dxa"/>
            <w:tcBorders>
              <w:top w:val="nil"/>
              <w:left w:val="single" w:sz="12" w:space="0" w:color="000000"/>
              <w:bottom w:val="single" w:sz="6" w:space="0" w:color="000000"/>
              <w:right w:val="single" w:sz="6" w:space="0" w:color="000000"/>
            </w:tcBorders>
          </w:tcPr>
          <w:p w:rsidR="00821D59" w:rsidRPr="000F7003" w:rsidRDefault="00821D59" w:rsidP="00821D59">
            <w:pPr>
              <w:overflowPunct w:val="0"/>
              <w:autoSpaceDE w:val="0"/>
              <w:autoSpaceDN w:val="0"/>
              <w:adjustRightInd w:val="0"/>
              <w:rPr>
                <w:sz w:val="20"/>
                <w:szCs w:val="20"/>
              </w:rPr>
            </w:pPr>
            <w:r w:rsidRPr="000F7003">
              <w:rPr>
                <w:sz w:val="20"/>
                <w:szCs w:val="20"/>
              </w:rPr>
              <w:t>золотые монеты</w:t>
            </w:r>
          </w:p>
        </w:tc>
        <w:tc>
          <w:tcPr>
            <w:tcW w:w="2977" w:type="dxa"/>
            <w:tcBorders>
              <w:top w:val="nil"/>
              <w:left w:val="single" w:sz="6" w:space="0" w:color="000000"/>
              <w:bottom w:val="single" w:sz="6" w:space="0" w:color="000000"/>
              <w:right w:val="single" w:sz="6" w:space="0" w:color="000000"/>
            </w:tcBorders>
          </w:tcPr>
          <w:p w:rsidR="00821D59" w:rsidRPr="000F7003" w:rsidRDefault="00821D59" w:rsidP="00821D59">
            <w:pPr>
              <w:overflowPunct w:val="0"/>
              <w:autoSpaceDE w:val="0"/>
              <w:autoSpaceDN w:val="0"/>
              <w:adjustRightInd w:val="0"/>
              <w:jc w:val="center"/>
              <w:rPr>
                <w:sz w:val="20"/>
                <w:szCs w:val="20"/>
              </w:rPr>
            </w:pPr>
            <w:r w:rsidRPr="000F7003">
              <w:rPr>
                <w:sz w:val="20"/>
                <w:szCs w:val="20"/>
              </w:rPr>
              <w:t>40 %</w:t>
            </w:r>
          </w:p>
        </w:tc>
        <w:tc>
          <w:tcPr>
            <w:tcW w:w="2835" w:type="dxa"/>
            <w:tcBorders>
              <w:top w:val="nil"/>
              <w:left w:val="single" w:sz="6" w:space="0" w:color="000000"/>
              <w:bottom w:val="single" w:sz="6" w:space="0" w:color="000000"/>
              <w:right w:val="single" w:sz="12" w:space="0" w:color="000000"/>
            </w:tcBorders>
          </w:tcPr>
          <w:p w:rsidR="00821D59" w:rsidRPr="000F7003" w:rsidRDefault="00821D59" w:rsidP="00821D59">
            <w:pPr>
              <w:overflowPunct w:val="0"/>
              <w:autoSpaceDE w:val="0"/>
              <w:autoSpaceDN w:val="0"/>
              <w:adjustRightInd w:val="0"/>
              <w:jc w:val="center"/>
              <w:rPr>
                <w:sz w:val="20"/>
                <w:szCs w:val="20"/>
              </w:rPr>
            </w:pPr>
            <w:r w:rsidRPr="000F7003">
              <w:rPr>
                <w:sz w:val="20"/>
                <w:szCs w:val="20"/>
              </w:rPr>
              <w:t>15 %</w:t>
            </w:r>
          </w:p>
        </w:tc>
      </w:tr>
      <w:tr w:rsidR="00821D59" w:rsidRPr="000F7003">
        <w:tc>
          <w:tcPr>
            <w:tcW w:w="2622" w:type="dxa"/>
            <w:tcBorders>
              <w:top w:val="single" w:sz="6" w:space="0" w:color="000000"/>
              <w:left w:val="single" w:sz="12" w:space="0" w:color="000000"/>
              <w:bottom w:val="single" w:sz="6" w:space="0" w:color="000000"/>
              <w:right w:val="single" w:sz="6" w:space="0" w:color="000000"/>
            </w:tcBorders>
          </w:tcPr>
          <w:p w:rsidR="00821D59" w:rsidRPr="000F7003" w:rsidRDefault="00821D59" w:rsidP="00821D59">
            <w:pPr>
              <w:overflowPunct w:val="0"/>
              <w:autoSpaceDE w:val="0"/>
              <w:autoSpaceDN w:val="0"/>
              <w:adjustRightInd w:val="0"/>
              <w:rPr>
                <w:sz w:val="20"/>
                <w:szCs w:val="20"/>
              </w:rPr>
            </w:pPr>
            <w:r w:rsidRPr="000F7003">
              <w:rPr>
                <w:sz w:val="20"/>
                <w:szCs w:val="20"/>
              </w:rPr>
              <w:t>банкноты и кредитные деньги</w:t>
            </w:r>
          </w:p>
        </w:tc>
        <w:tc>
          <w:tcPr>
            <w:tcW w:w="2977" w:type="dxa"/>
            <w:tcBorders>
              <w:top w:val="single" w:sz="6" w:space="0" w:color="000000"/>
              <w:left w:val="single" w:sz="6" w:space="0" w:color="000000"/>
              <w:bottom w:val="single" w:sz="6" w:space="0" w:color="000000"/>
              <w:right w:val="single" w:sz="6" w:space="0" w:color="000000"/>
            </w:tcBorders>
          </w:tcPr>
          <w:p w:rsidR="00821D59" w:rsidRPr="000F7003" w:rsidRDefault="00821D59" w:rsidP="00821D59">
            <w:pPr>
              <w:overflowPunct w:val="0"/>
              <w:autoSpaceDE w:val="0"/>
              <w:autoSpaceDN w:val="0"/>
              <w:adjustRightInd w:val="0"/>
              <w:jc w:val="center"/>
              <w:rPr>
                <w:sz w:val="20"/>
                <w:szCs w:val="20"/>
              </w:rPr>
            </w:pPr>
            <w:r w:rsidRPr="000F7003">
              <w:rPr>
                <w:sz w:val="20"/>
                <w:szCs w:val="20"/>
              </w:rPr>
              <w:t>50 %</w:t>
            </w:r>
          </w:p>
        </w:tc>
        <w:tc>
          <w:tcPr>
            <w:tcW w:w="2835" w:type="dxa"/>
            <w:tcBorders>
              <w:top w:val="single" w:sz="6" w:space="0" w:color="000000"/>
              <w:left w:val="single" w:sz="6" w:space="0" w:color="000000"/>
              <w:bottom w:val="single" w:sz="6" w:space="0" w:color="000000"/>
              <w:right w:val="single" w:sz="12" w:space="0" w:color="000000"/>
            </w:tcBorders>
          </w:tcPr>
          <w:p w:rsidR="00821D59" w:rsidRPr="000F7003" w:rsidRDefault="00821D59" w:rsidP="00821D59">
            <w:pPr>
              <w:overflowPunct w:val="0"/>
              <w:autoSpaceDE w:val="0"/>
              <w:autoSpaceDN w:val="0"/>
              <w:adjustRightInd w:val="0"/>
              <w:jc w:val="center"/>
              <w:rPr>
                <w:sz w:val="20"/>
                <w:szCs w:val="20"/>
              </w:rPr>
            </w:pPr>
            <w:r w:rsidRPr="000F7003">
              <w:rPr>
                <w:sz w:val="20"/>
                <w:szCs w:val="20"/>
              </w:rPr>
              <w:t>22 %</w:t>
            </w:r>
          </w:p>
        </w:tc>
      </w:tr>
      <w:tr w:rsidR="00821D59" w:rsidRPr="000F7003">
        <w:tc>
          <w:tcPr>
            <w:tcW w:w="2622" w:type="dxa"/>
            <w:tcBorders>
              <w:top w:val="single" w:sz="6" w:space="0" w:color="000000"/>
              <w:left w:val="single" w:sz="12" w:space="0" w:color="000000"/>
              <w:bottom w:val="single" w:sz="12" w:space="0" w:color="000000"/>
              <w:right w:val="single" w:sz="6" w:space="0" w:color="000000"/>
            </w:tcBorders>
          </w:tcPr>
          <w:p w:rsidR="00821D59" w:rsidRPr="000F7003" w:rsidRDefault="00821D59" w:rsidP="00821D59">
            <w:pPr>
              <w:overflowPunct w:val="0"/>
              <w:autoSpaceDE w:val="0"/>
              <w:autoSpaceDN w:val="0"/>
              <w:adjustRightInd w:val="0"/>
              <w:rPr>
                <w:sz w:val="20"/>
                <w:szCs w:val="20"/>
              </w:rPr>
            </w:pPr>
            <w:r w:rsidRPr="000F7003">
              <w:rPr>
                <w:sz w:val="20"/>
                <w:szCs w:val="20"/>
              </w:rPr>
              <w:t>остатки на счетах в кредитных учреждениях</w:t>
            </w:r>
          </w:p>
        </w:tc>
        <w:tc>
          <w:tcPr>
            <w:tcW w:w="2977" w:type="dxa"/>
            <w:tcBorders>
              <w:top w:val="single" w:sz="6" w:space="0" w:color="000000"/>
              <w:left w:val="single" w:sz="6" w:space="0" w:color="000000"/>
              <w:bottom w:val="single" w:sz="12" w:space="0" w:color="000000"/>
              <w:right w:val="single" w:sz="6" w:space="0" w:color="000000"/>
            </w:tcBorders>
          </w:tcPr>
          <w:p w:rsidR="00821D59" w:rsidRPr="000F7003" w:rsidRDefault="00821D59" w:rsidP="00821D59">
            <w:pPr>
              <w:overflowPunct w:val="0"/>
              <w:autoSpaceDE w:val="0"/>
              <w:autoSpaceDN w:val="0"/>
              <w:adjustRightInd w:val="0"/>
              <w:jc w:val="center"/>
              <w:rPr>
                <w:sz w:val="20"/>
                <w:szCs w:val="20"/>
              </w:rPr>
            </w:pPr>
            <w:r w:rsidRPr="000F7003">
              <w:rPr>
                <w:sz w:val="20"/>
                <w:szCs w:val="20"/>
              </w:rPr>
              <w:t>10 %</w:t>
            </w:r>
          </w:p>
        </w:tc>
        <w:tc>
          <w:tcPr>
            <w:tcW w:w="2835" w:type="dxa"/>
            <w:tcBorders>
              <w:top w:val="single" w:sz="6" w:space="0" w:color="000000"/>
              <w:left w:val="single" w:sz="6" w:space="0" w:color="000000"/>
              <w:bottom w:val="single" w:sz="12" w:space="0" w:color="000000"/>
              <w:right w:val="single" w:sz="12" w:space="0" w:color="000000"/>
            </w:tcBorders>
          </w:tcPr>
          <w:p w:rsidR="00821D59" w:rsidRPr="000F7003" w:rsidRDefault="00821D59" w:rsidP="00821D59">
            <w:pPr>
              <w:overflowPunct w:val="0"/>
              <w:autoSpaceDE w:val="0"/>
              <w:autoSpaceDN w:val="0"/>
              <w:adjustRightInd w:val="0"/>
              <w:jc w:val="center"/>
              <w:rPr>
                <w:sz w:val="20"/>
                <w:szCs w:val="20"/>
              </w:rPr>
            </w:pPr>
            <w:r w:rsidRPr="000F7003">
              <w:rPr>
                <w:sz w:val="20"/>
                <w:szCs w:val="20"/>
              </w:rPr>
              <w:t>67 %</w:t>
            </w:r>
          </w:p>
        </w:tc>
      </w:tr>
    </w:tbl>
    <w:p w:rsidR="00821D59" w:rsidRPr="000F7003" w:rsidRDefault="00821D59" w:rsidP="00821D59">
      <w:pPr>
        <w:overflowPunct w:val="0"/>
        <w:autoSpaceDE w:val="0"/>
        <w:autoSpaceDN w:val="0"/>
        <w:adjustRightInd w:val="0"/>
        <w:rPr>
          <w:sz w:val="20"/>
          <w:szCs w:val="20"/>
        </w:rPr>
      </w:pPr>
      <w:r w:rsidRPr="000F7003">
        <w:rPr>
          <w:sz w:val="20"/>
          <w:szCs w:val="20"/>
        </w:rPr>
        <w:t> Переход денег из безналичного оборота в наличный вызывает нехватку наличных денег в стране; ведет к возникновению теневой экономики; способствует уклонению предприятий от уплаты налогов; свидетельствует о снижении возможности государства влиять на реальные хозяйственные процессы.</w:t>
      </w:r>
    </w:p>
    <w:p w:rsidR="00821D59" w:rsidRPr="000F7003" w:rsidRDefault="00821D59" w:rsidP="00821D59">
      <w:pPr>
        <w:overflowPunct w:val="0"/>
        <w:autoSpaceDE w:val="0"/>
        <w:autoSpaceDN w:val="0"/>
        <w:adjustRightInd w:val="0"/>
        <w:jc w:val="both"/>
        <w:rPr>
          <w:sz w:val="20"/>
          <w:szCs w:val="20"/>
        </w:rPr>
      </w:pPr>
      <w:r w:rsidRPr="000F7003">
        <w:rPr>
          <w:sz w:val="20"/>
          <w:szCs w:val="20"/>
        </w:rPr>
        <w:t xml:space="preserve"> На денежную массу влияют два фактора: количество денег в обращении и скорость их оборота. </w:t>
      </w:r>
      <w:r w:rsidRPr="000F7003">
        <w:rPr>
          <w:i/>
          <w:sz w:val="20"/>
          <w:szCs w:val="20"/>
        </w:rPr>
        <w:t>Количество денег в обращении</w:t>
      </w:r>
      <w:r w:rsidRPr="000F7003">
        <w:rPr>
          <w:sz w:val="20"/>
          <w:szCs w:val="20"/>
        </w:rPr>
        <w:t xml:space="preserve"> определяется государством, исходя их потребностей товарного оборота и дефицита Федерального бюджета. На </w:t>
      </w:r>
      <w:r w:rsidRPr="000F7003">
        <w:rPr>
          <w:i/>
          <w:sz w:val="20"/>
          <w:szCs w:val="20"/>
        </w:rPr>
        <w:t>скорость обращения денег</w:t>
      </w:r>
      <w:r w:rsidRPr="000F7003">
        <w:rPr>
          <w:sz w:val="20"/>
          <w:szCs w:val="20"/>
        </w:rPr>
        <w:t xml:space="preserve"> влияют длительность технологических процессов (тяжелая промышленность или легкая), структура платежного оборота (соотношение наличных и безналичных денег), уровень развития кредитных операций и взаиморасчетов, уровень процентных ставок за кредит, использование электронных технологий в банковском деле.</w:t>
      </w:r>
    </w:p>
    <w:p w:rsidR="00821D59" w:rsidRPr="000F7003" w:rsidRDefault="00821D59" w:rsidP="00821D59">
      <w:pPr>
        <w:overflowPunct w:val="0"/>
        <w:autoSpaceDE w:val="0"/>
        <w:autoSpaceDN w:val="0"/>
        <w:adjustRightInd w:val="0"/>
        <w:spacing w:line="240" w:lineRule="atLeast"/>
        <w:ind w:firstLine="360"/>
        <w:jc w:val="both"/>
        <w:rPr>
          <w:i/>
          <w:sz w:val="20"/>
          <w:szCs w:val="20"/>
        </w:rPr>
      </w:pPr>
      <w:r w:rsidRPr="000F7003">
        <w:rPr>
          <w:i/>
          <w:sz w:val="20"/>
          <w:szCs w:val="20"/>
        </w:rPr>
        <w:t xml:space="preserve">Скорость движения денег в кругообороте стоимости общественного продукта определяется  как отношение </w:t>
      </w:r>
    </w:p>
    <w:p w:rsidR="00821D59" w:rsidRPr="000F7003" w:rsidRDefault="00821D59" w:rsidP="00821D59">
      <w:pPr>
        <w:overflowPunct w:val="0"/>
        <w:autoSpaceDE w:val="0"/>
        <w:autoSpaceDN w:val="0"/>
        <w:adjustRightInd w:val="0"/>
        <w:spacing w:line="240" w:lineRule="atLeast"/>
        <w:ind w:firstLine="360"/>
        <w:jc w:val="both"/>
        <w:rPr>
          <w:b/>
          <w:sz w:val="20"/>
          <w:szCs w:val="20"/>
        </w:rPr>
      </w:pPr>
      <w:r w:rsidRPr="000F7003">
        <w:rPr>
          <w:b/>
          <w:sz w:val="20"/>
          <w:szCs w:val="20"/>
        </w:rPr>
        <w:t>валового национального продукта или национального дохода к денежной массе (агрегаты М1 или М2)</w:t>
      </w:r>
    </w:p>
    <w:p w:rsidR="00821D59" w:rsidRPr="000F7003" w:rsidRDefault="00821D59" w:rsidP="00821D59">
      <w:pPr>
        <w:overflowPunct w:val="0"/>
        <w:autoSpaceDE w:val="0"/>
        <w:autoSpaceDN w:val="0"/>
        <w:adjustRightInd w:val="0"/>
        <w:rPr>
          <w:sz w:val="20"/>
          <w:szCs w:val="20"/>
        </w:rPr>
      </w:pPr>
      <w:r w:rsidRPr="000F7003">
        <w:rPr>
          <w:sz w:val="20"/>
          <w:szCs w:val="20"/>
        </w:rPr>
        <w:tab/>
      </w:r>
      <w:r w:rsidRPr="000F7003">
        <w:rPr>
          <w:i/>
          <w:sz w:val="20"/>
          <w:szCs w:val="20"/>
        </w:rPr>
        <w:t>Оборачиваемость денег в платежном обороте</w:t>
      </w:r>
      <w:r w:rsidRPr="000F7003">
        <w:rPr>
          <w:sz w:val="20"/>
          <w:szCs w:val="20"/>
        </w:rPr>
        <w:t xml:space="preserve"> определяется отношением:</w:t>
      </w:r>
    </w:p>
    <w:p w:rsidR="00821D59" w:rsidRPr="000F7003" w:rsidRDefault="00821D59" w:rsidP="00821D59">
      <w:pPr>
        <w:overflowPunct w:val="0"/>
        <w:autoSpaceDE w:val="0"/>
        <w:autoSpaceDN w:val="0"/>
        <w:adjustRightInd w:val="0"/>
        <w:jc w:val="both"/>
        <w:rPr>
          <w:b/>
          <w:sz w:val="20"/>
          <w:szCs w:val="20"/>
        </w:rPr>
      </w:pPr>
      <w:r w:rsidRPr="000F7003">
        <w:rPr>
          <w:b/>
          <w:sz w:val="20"/>
          <w:szCs w:val="20"/>
        </w:rPr>
        <w:t>Суммы денег на банковских счетах</w:t>
      </w:r>
      <w:r w:rsidR="008E2A06">
        <w:rPr>
          <w:sz w:val="20"/>
          <w:szCs w:val="20"/>
        </w:rPr>
        <w:pict>
          <v:line id="_x0000_s1037" style="position:absolute;left:0;text-align:left;z-index:251657728;mso-position-horizontal-relative:text;mso-position-vertical-relative:text" from="134.9pt,9.5pt" to="319.5pt,9.5pt" o:allowincell="f">
            <v:stroke startarrowwidth="narrow" startarrowlength="short" endarrowwidth="narrow" endarrowlength="short"/>
          </v:line>
        </w:pict>
      </w:r>
      <w:r w:rsidRPr="000F7003">
        <w:rPr>
          <w:b/>
          <w:sz w:val="20"/>
          <w:szCs w:val="20"/>
        </w:rPr>
        <w:t xml:space="preserve"> к среднегодовой  величине денежной массы в обращении</w:t>
      </w:r>
    </w:p>
    <w:p w:rsidR="00821D59" w:rsidRPr="000F7003" w:rsidRDefault="00821D59" w:rsidP="00821D59">
      <w:pPr>
        <w:keepNext/>
        <w:keepLines/>
        <w:overflowPunct w:val="0"/>
        <w:autoSpaceDE w:val="0"/>
        <w:autoSpaceDN w:val="0"/>
        <w:adjustRightInd w:val="0"/>
        <w:spacing w:line="240" w:lineRule="atLeast"/>
        <w:jc w:val="center"/>
        <w:outlineLvl w:val="1"/>
        <w:rPr>
          <w:b/>
          <w:caps/>
          <w:spacing w:val="10"/>
          <w:kern w:val="20"/>
          <w:sz w:val="20"/>
          <w:szCs w:val="20"/>
        </w:rPr>
      </w:pPr>
      <w:bookmarkStart w:id="12" w:name="_Toc402351080"/>
      <w:r w:rsidRPr="000F7003">
        <w:rPr>
          <w:b/>
          <w:caps/>
          <w:spacing w:val="10"/>
          <w:kern w:val="20"/>
          <w:sz w:val="20"/>
          <w:szCs w:val="20"/>
        </w:rPr>
        <w:t>Билет№8.</w:t>
      </w:r>
    </w:p>
    <w:p w:rsidR="00821D59" w:rsidRPr="000F7003" w:rsidRDefault="00821D59" w:rsidP="00821D59">
      <w:pPr>
        <w:keepNext/>
        <w:keepLines/>
        <w:overflowPunct w:val="0"/>
        <w:autoSpaceDE w:val="0"/>
        <w:autoSpaceDN w:val="0"/>
        <w:adjustRightInd w:val="0"/>
        <w:spacing w:line="240" w:lineRule="atLeast"/>
        <w:jc w:val="center"/>
        <w:outlineLvl w:val="1"/>
        <w:rPr>
          <w:b/>
          <w:caps/>
          <w:spacing w:val="10"/>
          <w:kern w:val="20"/>
          <w:sz w:val="20"/>
          <w:szCs w:val="20"/>
        </w:rPr>
      </w:pPr>
      <w:r w:rsidRPr="000F7003">
        <w:rPr>
          <w:b/>
          <w:caps/>
          <w:spacing w:val="10"/>
          <w:kern w:val="20"/>
          <w:sz w:val="20"/>
          <w:szCs w:val="20"/>
        </w:rPr>
        <w:t xml:space="preserve"> Инфляция и формы ее проявления</w:t>
      </w:r>
      <w:bookmarkEnd w:id="12"/>
    </w:p>
    <w:p w:rsidR="00821D59" w:rsidRPr="000F7003" w:rsidRDefault="00821D59" w:rsidP="00821D59">
      <w:pPr>
        <w:overflowPunct w:val="0"/>
        <w:autoSpaceDE w:val="0"/>
        <w:autoSpaceDN w:val="0"/>
        <w:adjustRightInd w:val="0"/>
        <w:jc w:val="center"/>
        <w:rPr>
          <w:b/>
          <w:sz w:val="20"/>
          <w:szCs w:val="20"/>
        </w:rPr>
      </w:pPr>
      <w:r w:rsidRPr="000F7003">
        <w:rPr>
          <w:b/>
          <w:sz w:val="20"/>
          <w:szCs w:val="20"/>
        </w:rPr>
        <w:t> </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b/>
          <w:sz w:val="20"/>
          <w:szCs w:val="20"/>
          <w:u w:val="single"/>
        </w:rPr>
        <w:t>Инфляция</w:t>
      </w:r>
      <w:r w:rsidRPr="000F7003">
        <w:rPr>
          <w:sz w:val="20"/>
          <w:szCs w:val="20"/>
        </w:rPr>
        <w:t xml:space="preserve"> - кризисное состояние денежной системы. Термин “инфляция”  (от латинского </w:t>
      </w:r>
      <w:r w:rsidRPr="000F7003">
        <w:rPr>
          <w:i/>
          <w:sz w:val="20"/>
          <w:szCs w:val="20"/>
        </w:rPr>
        <w:t>“inflatio” - вздутие</w:t>
      </w:r>
      <w:r w:rsidRPr="000F7003">
        <w:rPr>
          <w:sz w:val="20"/>
          <w:szCs w:val="20"/>
        </w:rPr>
        <w:t>) означает переполнение сферы обращения бумажными деньгами, вследствие чрезмерного их выпуска. Инфляция может быть и результатом сокращения товарной массы в обращении при неизменном количестве выпущенных бумажных денег. Выражается в обесценивании последних по отношению к золоту, сопровождается ростом цен и падением реальной заработной платы. Принимает всеобщий затяжной и хронический характер. В современных условиях проявляется в повышении рыночной цены золота, стоимости жизни, введении “плавающих” курсов валют, росте цен.</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sz w:val="20"/>
          <w:szCs w:val="20"/>
        </w:rPr>
        <w:t xml:space="preserve">Первопричина инфляции - диспропорции в развитии экономики, обусловленные нарушением закона денежного обращения. Различают </w:t>
      </w:r>
      <w:r w:rsidRPr="000F7003">
        <w:rPr>
          <w:i/>
          <w:sz w:val="20"/>
          <w:szCs w:val="20"/>
        </w:rPr>
        <w:t>внутренние</w:t>
      </w:r>
      <w:r w:rsidRPr="000F7003">
        <w:rPr>
          <w:sz w:val="20"/>
          <w:szCs w:val="20"/>
        </w:rPr>
        <w:t xml:space="preserve"> (не денежные и денежные) и </w:t>
      </w:r>
      <w:r w:rsidRPr="000F7003">
        <w:rPr>
          <w:i/>
          <w:sz w:val="20"/>
          <w:szCs w:val="20"/>
        </w:rPr>
        <w:t>внешние</w:t>
      </w:r>
      <w:r w:rsidRPr="000F7003">
        <w:rPr>
          <w:sz w:val="20"/>
          <w:szCs w:val="20"/>
        </w:rPr>
        <w:t xml:space="preserve"> факторы.</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i/>
          <w:sz w:val="20"/>
          <w:szCs w:val="20"/>
          <w:u w:val="single"/>
        </w:rPr>
        <w:t>Внутренние не денежные</w:t>
      </w:r>
      <w:r w:rsidRPr="000F7003">
        <w:rPr>
          <w:sz w:val="20"/>
          <w:szCs w:val="20"/>
        </w:rPr>
        <w:t xml:space="preserve"> - диспропорции развития экономики, государственно-монополистическое ценообразование, кредитная экспансия.</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i/>
          <w:sz w:val="20"/>
          <w:szCs w:val="20"/>
          <w:u w:val="single"/>
        </w:rPr>
        <w:t>Внутренние денежные</w:t>
      </w:r>
      <w:r w:rsidRPr="000F7003">
        <w:rPr>
          <w:sz w:val="20"/>
          <w:szCs w:val="20"/>
        </w:rPr>
        <w:t xml:space="preserve"> - кризис государственных финансов: </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sz w:val="20"/>
          <w:szCs w:val="20"/>
        </w:rPr>
        <w:t>дефицит бюджета, рост государственного долга, эмиссия денег, увеличение массы кредитных денег (векселей), уменьшение  скорости обращения денег.</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i/>
          <w:sz w:val="20"/>
          <w:szCs w:val="20"/>
          <w:u w:val="single"/>
        </w:rPr>
        <w:t>Внешними факторами</w:t>
      </w:r>
      <w:r w:rsidRPr="000F7003">
        <w:rPr>
          <w:sz w:val="20"/>
          <w:szCs w:val="20"/>
        </w:rPr>
        <w:t xml:space="preserve"> являются мировые кризисы (сырьевой, энергетический, валютный), валютная политика государств, направленная на экспорт инфляции, нелегальный экспорт золота и валюты.</w:t>
      </w:r>
    </w:p>
    <w:p w:rsidR="00821D59" w:rsidRPr="000F7003" w:rsidRDefault="00821D59" w:rsidP="00821D59">
      <w:pPr>
        <w:keepNext/>
        <w:keepLines/>
        <w:overflowPunct w:val="0"/>
        <w:autoSpaceDE w:val="0"/>
        <w:autoSpaceDN w:val="0"/>
        <w:adjustRightInd w:val="0"/>
        <w:spacing w:before="240" w:line="40" w:lineRule="exact"/>
        <w:jc w:val="center"/>
        <w:outlineLvl w:val="2"/>
        <w:rPr>
          <w:b/>
          <w:caps/>
          <w:kern w:val="20"/>
          <w:sz w:val="20"/>
          <w:szCs w:val="20"/>
        </w:rPr>
      </w:pPr>
      <w:bookmarkStart w:id="13" w:name="_Toc402351081"/>
      <w:r w:rsidRPr="000F7003">
        <w:rPr>
          <w:b/>
          <w:caps/>
          <w:kern w:val="20"/>
          <w:sz w:val="20"/>
          <w:szCs w:val="20"/>
        </w:rPr>
        <w:t>Билет № 9.</w:t>
      </w:r>
    </w:p>
    <w:p w:rsidR="00821D59" w:rsidRPr="000F7003" w:rsidRDefault="00821D59" w:rsidP="00821D59">
      <w:pPr>
        <w:keepNext/>
        <w:keepLines/>
        <w:overflowPunct w:val="0"/>
        <w:autoSpaceDE w:val="0"/>
        <w:autoSpaceDN w:val="0"/>
        <w:adjustRightInd w:val="0"/>
        <w:spacing w:before="240" w:line="40" w:lineRule="exact"/>
        <w:jc w:val="center"/>
        <w:outlineLvl w:val="2"/>
        <w:rPr>
          <w:b/>
          <w:caps/>
          <w:kern w:val="20"/>
          <w:sz w:val="20"/>
          <w:szCs w:val="20"/>
        </w:rPr>
      </w:pPr>
      <w:r w:rsidRPr="000F7003">
        <w:rPr>
          <w:b/>
          <w:caps/>
          <w:kern w:val="20"/>
          <w:sz w:val="20"/>
          <w:szCs w:val="20"/>
        </w:rPr>
        <w:t>Виды инфляции</w:t>
      </w:r>
      <w:bookmarkEnd w:id="13"/>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sz w:val="20"/>
          <w:szCs w:val="20"/>
        </w:rPr>
        <w:t xml:space="preserve">Для оценки и измерения инфляции используют показатель </w:t>
      </w:r>
      <w:r w:rsidRPr="000F7003">
        <w:rPr>
          <w:i/>
          <w:sz w:val="20"/>
          <w:szCs w:val="20"/>
        </w:rPr>
        <w:t>индекса цен</w:t>
      </w:r>
      <w:r w:rsidRPr="000F7003">
        <w:rPr>
          <w:sz w:val="20"/>
          <w:szCs w:val="20"/>
        </w:rPr>
        <w:t>, который измеряет соотношение между ценой определенного набора потребительских товаров и услуг (потребительской корзиной) в текущем и базовом периодах.</w:t>
      </w:r>
    </w:p>
    <w:p w:rsidR="00821D59" w:rsidRPr="000F7003" w:rsidRDefault="00821D59" w:rsidP="00821D59">
      <w:pPr>
        <w:overflowPunct w:val="0"/>
        <w:autoSpaceDE w:val="0"/>
        <w:autoSpaceDN w:val="0"/>
        <w:adjustRightInd w:val="0"/>
        <w:spacing w:line="240" w:lineRule="atLeast"/>
        <w:jc w:val="both"/>
        <w:rPr>
          <w:sz w:val="20"/>
          <w:szCs w:val="20"/>
        </w:rPr>
      </w:pPr>
      <w:r w:rsidRPr="000F7003">
        <w:rPr>
          <w:sz w:val="20"/>
          <w:szCs w:val="20"/>
        </w:rPr>
        <w:t>В зависимости от темпов роста цен различают инфляцию следующих видов:</w:t>
      </w:r>
    </w:p>
    <w:p w:rsidR="00821D59" w:rsidRPr="000F7003" w:rsidRDefault="00821D59" w:rsidP="00821D59">
      <w:pPr>
        <w:numPr>
          <w:ilvl w:val="0"/>
          <w:numId w:val="1"/>
        </w:numPr>
        <w:overflowPunct w:val="0"/>
        <w:autoSpaceDE w:val="0"/>
        <w:autoSpaceDN w:val="0"/>
        <w:adjustRightInd w:val="0"/>
        <w:spacing w:line="240" w:lineRule="atLeast"/>
        <w:ind w:right="720"/>
        <w:jc w:val="both"/>
        <w:rPr>
          <w:sz w:val="20"/>
          <w:szCs w:val="20"/>
        </w:rPr>
      </w:pPr>
      <w:r w:rsidRPr="000F7003">
        <w:rPr>
          <w:rFonts w:ascii="Wingdings" w:hAnsi="Wingdings"/>
          <w:sz w:val="20"/>
          <w:szCs w:val="20"/>
        </w:rPr>
        <w:t></w:t>
      </w:r>
      <w:r w:rsidRPr="000F7003">
        <w:rPr>
          <w:sz w:val="20"/>
          <w:szCs w:val="20"/>
        </w:rPr>
        <w:t xml:space="preserve">         </w:t>
      </w:r>
      <w:r w:rsidRPr="000F7003">
        <w:rPr>
          <w:i/>
          <w:sz w:val="20"/>
          <w:szCs w:val="20"/>
        </w:rPr>
        <w:t>ползучая</w:t>
      </w:r>
      <w:r w:rsidRPr="000F7003">
        <w:rPr>
          <w:sz w:val="20"/>
          <w:szCs w:val="20"/>
        </w:rPr>
        <w:t>, рост цен 3-4 %  в год</w:t>
      </w:r>
    </w:p>
    <w:p w:rsidR="00821D59" w:rsidRPr="000F7003" w:rsidRDefault="00821D59" w:rsidP="00821D59">
      <w:pPr>
        <w:numPr>
          <w:ilvl w:val="0"/>
          <w:numId w:val="1"/>
        </w:numPr>
        <w:overflowPunct w:val="0"/>
        <w:autoSpaceDE w:val="0"/>
        <w:autoSpaceDN w:val="0"/>
        <w:adjustRightInd w:val="0"/>
        <w:spacing w:line="240" w:lineRule="atLeast"/>
        <w:ind w:right="720"/>
        <w:jc w:val="both"/>
        <w:rPr>
          <w:sz w:val="20"/>
          <w:szCs w:val="20"/>
        </w:rPr>
      </w:pPr>
      <w:r w:rsidRPr="000F7003">
        <w:rPr>
          <w:rFonts w:ascii="Wingdings" w:hAnsi="Wingdings"/>
          <w:sz w:val="20"/>
          <w:szCs w:val="20"/>
        </w:rPr>
        <w:t></w:t>
      </w:r>
      <w:r w:rsidRPr="000F7003">
        <w:rPr>
          <w:sz w:val="20"/>
          <w:szCs w:val="20"/>
        </w:rPr>
        <w:t xml:space="preserve">         </w:t>
      </w:r>
      <w:r w:rsidRPr="000F7003">
        <w:rPr>
          <w:i/>
          <w:sz w:val="20"/>
          <w:szCs w:val="20"/>
        </w:rPr>
        <w:t>галопирующая</w:t>
      </w:r>
      <w:r w:rsidRPr="000F7003">
        <w:rPr>
          <w:sz w:val="20"/>
          <w:szCs w:val="20"/>
        </w:rPr>
        <w:t>, рост цен 10-50% и до 100%</w:t>
      </w:r>
    </w:p>
    <w:p w:rsidR="00821D59" w:rsidRPr="000F7003" w:rsidRDefault="00821D59" w:rsidP="00821D59">
      <w:pPr>
        <w:numPr>
          <w:ilvl w:val="0"/>
          <w:numId w:val="1"/>
        </w:numPr>
        <w:overflowPunct w:val="0"/>
        <w:autoSpaceDE w:val="0"/>
        <w:autoSpaceDN w:val="0"/>
        <w:adjustRightInd w:val="0"/>
        <w:spacing w:line="240" w:lineRule="atLeast"/>
        <w:ind w:right="720"/>
        <w:jc w:val="both"/>
        <w:rPr>
          <w:sz w:val="20"/>
          <w:szCs w:val="20"/>
        </w:rPr>
      </w:pPr>
      <w:r w:rsidRPr="000F7003">
        <w:rPr>
          <w:rFonts w:ascii="Wingdings" w:hAnsi="Wingdings"/>
          <w:sz w:val="20"/>
          <w:szCs w:val="20"/>
        </w:rPr>
        <w:t></w:t>
      </w:r>
      <w:r w:rsidRPr="000F7003">
        <w:rPr>
          <w:sz w:val="20"/>
          <w:szCs w:val="20"/>
        </w:rPr>
        <w:t xml:space="preserve">         </w:t>
      </w:r>
      <w:r w:rsidRPr="000F7003">
        <w:rPr>
          <w:i/>
          <w:sz w:val="20"/>
          <w:szCs w:val="20"/>
        </w:rPr>
        <w:t>гиперинфляция</w:t>
      </w:r>
      <w:r w:rsidRPr="000F7003">
        <w:rPr>
          <w:sz w:val="20"/>
          <w:szCs w:val="20"/>
        </w:rPr>
        <w:t>, рост цен более 100 %</w:t>
      </w:r>
      <w:bookmarkStart w:id="14" w:name="_Toc402351082"/>
      <w:r w:rsidRPr="000F7003">
        <w:rPr>
          <w:sz w:val="20"/>
          <w:szCs w:val="20"/>
        </w:rPr>
        <w:t xml:space="preserve"> </w:t>
      </w:r>
    </w:p>
    <w:p w:rsidR="00821D59" w:rsidRPr="000F7003" w:rsidRDefault="00821D59" w:rsidP="00821D59">
      <w:pPr>
        <w:overflowPunct w:val="0"/>
        <w:autoSpaceDE w:val="0"/>
        <w:autoSpaceDN w:val="0"/>
        <w:adjustRightInd w:val="0"/>
        <w:spacing w:line="240" w:lineRule="atLeast"/>
        <w:ind w:left="1440" w:right="720" w:hanging="360"/>
        <w:jc w:val="both"/>
        <w:rPr>
          <w:sz w:val="20"/>
          <w:szCs w:val="20"/>
        </w:rPr>
      </w:pPr>
      <w:r w:rsidRPr="000F7003">
        <w:rPr>
          <w:sz w:val="20"/>
          <w:szCs w:val="20"/>
        </w:rPr>
        <w:t>Типы инфляции</w:t>
      </w:r>
      <w:bookmarkEnd w:id="14"/>
      <w:r w:rsidRPr="000F7003">
        <w:rPr>
          <w:sz w:val="20"/>
          <w:szCs w:val="20"/>
        </w:rPr>
        <w:t xml:space="preserve">: </w:t>
      </w:r>
    </w:p>
    <w:p w:rsidR="00821D59" w:rsidRPr="000F7003" w:rsidRDefault="00821D59" w:rsidP="00821D59">
      <w:pPr>
        <w:overflowPunct w:val="0"/>
        <w:autoSpaceDE w:val="0"/>
        <w:autoSpaceDN w:val="0"/>
        <w:adjustRightInd w:val="0"/>
        <w:spacing w:line="240" w:lineRule="atLeast"/>
        <w:jc w:val="both"/>
        <w:rPr>
          <w:sz w:val="20"/>
          <w:szCs w:val="20"/>
        </w:rPr>
      </w:pPr>
      <w:r w:rsidRPr="000F7003">
        <w:rPr>
          <w:sz w:val="20"/>
          <w:szCs w:val="20"/>
        </w:rPr>
        <w:t>В зависимости от причин различают два типа инфляции:</w:t>
      </w:r>
    </w:p>
    <w:p w:rsidR="00821D59" w:rsidRPr="000F7003" w:rsidRDefault="00821D59" w:rsidP="00821D59">
      <w:pPr>
        <w:numPr>
          <w:ilvl w:val="0"/>
          <w:numId w:val="1"/>
        </w:numPr>
        <w:overflowPunct w:val="0"/>
        <w:autoSpaceDE w:val="0"/>
        <w:autoSpaceDN w:val="0"/>
        <w:adjustRightInd w:val="0"/>
        <w:spacing w:line="240" w:lineRule="atLeast"/>
        <w:ind w:right="720"/>
        <w:jc w:val="both"/>
        <w:rPr>
          <w:sz w:val="20"/>
          <w:szCs w:val="20"/>
        </w:rPr>
      </w:pPr>
      <w:r w:rsidRPr="000F7003">
        <w:rPr>
          <w:rFonts w:ascii="Wingdings" w:hAnsi="Wingdings"/>
          <w:sz w:val="20"/>
          <w:szCs w:val="20"/>
        </w:rPr>
        <w:t></w:t>
      </w:r>
      <w:r w:rsidRPr="000F7003">
        <w:rPr>
          <w:sz w:val="20"/>
          <w:szCs w:val="20"/>
        </w:rPr>
        <w:t>         инфляция спроса;</w:t>
      </w:r>
    </w:p>
    <w:p w:rsidR="00821D59" w:rsidRPr="000F7003" w:rsidRDefault="00821D59" w:rsidP="00821D59">
      <w:pPr>
        <w:numPr>
          <w:ilvl w:val="0"/>
          <w:numId w:val="1"/>
        </w:numPr>
        <w:overflowPunct w:val="0"/>
        <w:autoSpaceDE w:val="0"/>
        <w:autoSpaceDN w:val="0"/>
        <w:adjustRightInd w:val="0"/>
        <w:spacing w:line="240" w:lineRule="atLeast"/>
        <w:ind w:right="720"/>
        <w:jc w:val="both"/>
        <w:rPr>
          <w:sz w:val="20"/>
          <w:szCs w:val="20"/>
        </w:rPr>
      </w:pPr>
      <w:r w:rsidRPr="000F7003">
        <w:rPr>
          <w:rFonts w:ascii="Wingdings" w:hAnsi="Wingdings"/>
          <w:sz w:val="20"/>
          <w:szCs w:val="20"/>
        </w:rPr>
        <w:t></w:t>
      </w:r>
      <w:r w:rsidRPr="000F7003">
        <w:rPr>
          <w:sz w:val="20"/>
          <w:szCs w:val="20"/>
        </w:rPr>
        <w:t>         инфляция предложения.</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i/>
          <w:sz w:val="20"/>
          <w:szCs w:val="20"/>
          <w:u w:val="single"/>
        </w:rPr>
        <w:t>Инфляция спроса</w:t>
      </w:r>
      <w:r w:rsidRPr="000F7003">
        <w:rPr>
          <w:sz w:val="20"/>
          <w:szCs w:val="20"/>
        </w:rPr>
        <w:t xml:space="preserve"> - рост уровня цен происходит под влиянием роста совокупного спроса, избытка денег. Как следствие, - рост цен, черный рынок. </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sz w:val="20"/>
          <w:szCs w:val="20"/>
        </w:rPr>
        <w:t>Инфляция спроса обусловлена:</w:t>
      </w:r>
    </w:p>
    <w:p w:rsidR="00821D59" w:rsidRPr="000F7003" w:rsidRDefault="00821D59" w:rsidP="00821D59">
      <w:pPr>
        <w:numPr>
          <w:ilvl w:val="0"/>
          <w:numId w:val="2"/>
        </w:numPr>
        <w:overflowPunct w:val="0"/>
        <w:autoSpaceDE w:val="0"/>
        <w:autoSpaceDN w:val="0"/>
        <w:adjustRightInd w:val="0"/>
        <w:spacing w:line="240" w:lineRule="atLeast"/>
        <w:ind w:right="720"/>
        <w:jc w:val="both"/>
        <w:rPr>
          <w:sz w:val="20"/>
          <w:szCs w:val="20"/>
        </w:rPr>
      </w:pPr>
      <w:r w:rsidRPr="000F7003">
        <w:rPr>
          <w:sz w:val="20"/>
          <w:szCs w:val="20"/>
        </w:rPr>
        <w:t>1)    милитаризацией экономики;</w:t>
      </w:r>
    </w:p>
    <w:p w:rsidR="00821D59" w:rsidRPr="000F7003" w:rsidRDefault="00821D59" w:rsidP="00821D59">
      <w:pPr>
        <w:numPr>
          <w:ilvl w:val="0"/>
          <w:numId w:val="2"/>
        </w:numPr>
        <w:overflowPunct w:val="0"/>
        <w:autoSpaceDE w:val="0"/>
        <w:autoSpaceDN w:val="0"/>
        <w:adjustRightInd w:val="0"/>
        <w:spacing w:line="240" w:lineRule="atLeast"/>
        <w:ind w:right="720"/>
        <w:jc w:val="both"/>
        <w:rPr>
          <w:sz w:val="20"/>
          <w:szCs w:val="20"/>
        </w:rPr>
      </w:pPr>
      <w:r w:rsidRPr="000F7003">
        <w:rPr>
          <w:sz w:val="20"/>
          <w:szCs w:val="20"/>
        </w:rPr>
        <w:t>2)    дефицитом бюджета и ростом государственного долга. Дефицит покрывается эмиссией денег, государственными займами;</w:t>
      </w:r>
    </w:p>
    <w:p w:rsidR="00821D59" w:rsidRPr="000F7003" w:rsidRDefault="00821D59" w:rsidP="00821D59">
      <w:pPr>
        <w:numPr>
          <w:ilvl w:val="0"/>
          <w:numId w:val="2"/>
        </w:numPr>
        <w:overflowPunct w:val="0"/>
        <w:autoSpaceDE w:val="0"/>
        <w:autoSpaceDN w:val="0"/>
        <w:adjustRightInd w:val="0"/>
        <w:spacing w:line="240" w:lineRule="atLeast"/>
        <w:ind w:right="720"/>
        <w:jc w:val="both"/>
        <w:rPr>
          <w:sz w:val="20"/>
          <w:szCs w:val="20"/>
        </w:rPr>
      </w:pPr>
      <w:r w:rsidRPr="000F7003">
        <w:rPr>
          <w:sz w:val="20"/>
          <w:szCs w:val="20"/>
        </w:rPr>
        <w:t>3)    кредитной экспансией банков. Выпуск кредитных денег в качестве средства платежа;</w:t>
      </w:r>
    </w:p>
    <w:p w:rsidR="00821D59" w:rsidRPr="000F7003" w:rsidRDefault="00821D59" w:rsidP="00821D59">
      <w:pPr>
        <w:numPr>
          <w:ilvl w:val="0"/>
          <w:numId w:val="2"/>
        </w:numPr>
        <w:overflowPunct w:val="0"/>
        <w:autoSpaceDE w:val="0"/>
        <w:autoSpaceDN w:val="0"/>
        <w:adjustRightInd w:val="0"/>
        <w:spacing w:line="240" w:lineRule="atLeast"/>
        <w:ind w:right="720"/>
        <w:jc w:val="both"/>
        <w:rPr>
          <w:sz w:val="20"/>
          <w:szCs w:val="20"/>
        </w:rPr>
      </w:pPr>
      <w:r w:rsidRPr="000F7003">
        <w:rPr>
          <w:sz w:val="20"/>
          <w:szCs w:val="20"/>
        </w:rPr>
        <w:t>4)    притоком иностранной валюты, т.е. увеличением денежной массы без увеличения объема товаров.</w:t>
      </w:r>
    </w:p>
    <w:p w:rsidR="00821D59" w:rsidRPr="000F7003" w:rsidRDefault="00821D59" w:rsidP="00821D59">
      <w:pPr>
        <w:overflowPunct w:val="0"/>
        <w:autoSpaceDE w:val="0"/>
        <w:autoSpaceDN w:val="0"/>
        <w:adjustRightInd w:val="0"/>
        <w:jc w:val="both"/>
        <w:rPr>
          <w:sz w:val="20"/>
          <w:szCs w:val="20"/>
        </w:rPr>
      </w:pPr>
      <w:r w:rsidRPr="000F7003">
        <w:rPr>
          <w:sz w:val="20"/>
          <w:szCs w:val="20"/>
        </w:rPr>
        <w:t> </w:t>
      </w:r>
    </w:p>
    <w:p w:rsidR="00821D59" w:rsidRPr="000F7003" w:rsidRDefault="00821D59" w:rsidP="00821D59">
      <w:pPr>
        <w:overflowPunct w:val="0"/>
        <w:autoSpaceDE w:val="0"/>
        <w:autoSpaceDN w:val="0"/>
        <w:adjustRightInd w:val="0"/>
        <w:spacing w:line="240" w:lineRule="atLeast"/>
        <w:ind w:firstLine="360"/>
        <w:jc w:val="both"/>
        <w:rPr>
          <w:sz w:val="20"/>
          <w:szCs w:val="20"/>
        </w:rPr>
      </w:pPr>
      <w:r w:rsidRPr="000F7003">
        <w:rPr>
          <w:i/>
          <w:sz w:val="20"/>
          <w:szCs w:val="20"/>
          <w:u w:val="single"/>
        </w:rPr>
        <w:t>Инфляция издержек производства (предложения).</w:t>
      </w:r>
      <w:r w:rsidRPr="000F7003">
        <w:rPr>
          <w:sz w:val="20"/>
          <w:szCs w:val="20"/>
        </w:rPr>
        <w:t xml:space="preserve"> Причины:</w:t>
      </w:r>
    </w:p>
    <w:p w:rsidR="00821D59" w:rsidRPr="000F7003" w:rsidRDefault="00821D59" w:rsidP="00821D59">
      <w:pPr>
        <w:numPr>
          <w:ilvl w:val="0"/>
          <w:numId w:val="3"/>
        </w:numPr>
        <w:overflowPunct w:val="0"/>
        <w:autoSpaceDE w:val="0"/>
        <w:autoSpaceDN w:val="0"/>
        <w:adjustRightInd w:val="0"/>
        <w:spacing w:line="240" w:lineRule="atLeast"/>
        <w:ind w:right="720"/>
        <w:jc w:val="both"/>
        <w:rPr>
          <w:sz w:val="20"/>
          <w:szCs w:val="20"/>
        </w:rPr>
      </w:pPr>
      <w:r w:rsidRPr="000F7003">
        <w:rPr>
          <w:sz w:val="20"/>
          <w:szCs w:val="20"/>
        </w:rPr>
        <w:t>a)    снижение производительности труда, сокращение предложения товаров и услуг в отсутствие стимулов;</w:t>
      </w:r>
    </w:p>
    <w:p w:rsidR="00821D59" w:rsidRPr="000F7003" w:rsidRDefault="00821D59" w:rsidP="00821D59">
      <w:pPr>
        <w:numPr>
          <w:ilvl w:val="0"/>
          <w:numId w:val="3"/>
        </w:numPr>
        <w:overflowPunct w:val="0"/>
        <w:autoSpaceDE w:val="0"/>
        <w:autoSpaceDN w:val="0"/>
        <w:adjustRightInd w:val="0"/>
        <w:spacing w:line="240" w:lineRule="atLeast"/>
        <w:ind w:right="720"/>
        <w:jc w:val="both"/>
        <w:rPr>
          <w:sz w:val="20"/>
          <w:szCs w:val="20"/>
        </w:rPr>
      </w:pPr>
      <w:r w:rsidRPr="000F7003">
        <w:rPr>
          <w:sz w:val="20"/>
          <w:szCs w:val="20"/>
        </w:rPr>
        <w:t>b)    появление новых потребностей человека;</w:t>
      </w:r>
    </w:p>
    <w:p w:rsidR="00821D59" w:rsidRPr="000F7003" w:rsidRDefault="00821D59" w:rsidP="00821D59">
      <w:pPr>
        <w:numPr>
          <w:ilvl w:val="0"/>
          <w:numId w:val="3"/>
        </w:numPr>
        <w:overflowPunct w:val="0"/>
        <w:autoSpaceDE w:val="0"/>
        <w:autoSpaceDN w:val="0"/>
        <w:adjustRightInd w:val="0"/>
        <w:spacing w:line="240" w:lineRule="atLeast"/>
        <w:ind w:right="720"/>
        <w:jc w:val="both"/>
        <w:rPr>
          <w:sz w:val="20"/>
          <w:szCs w:val="20"/>
        </w:rPr>
      </w:pPr>
      <w:r w:rsidRPr="000F7003">
        <w:rPr>
          <w:sz w:val="20"/>
          <w:szCs w:val="20"/>
        </w:rPr>
        <w:t>c)    рост заработной платы;</w:t>
      </w:r>
    </w:p>
    <w:p w:rsidR="00821D59" w:rsidRPr="000F7003" w:rsidRDefault="00821D59" w:rsidP="00821D59">
      <w:pPr>
        <w:numPr>
          <w:ilvl w:val="0"/>
          <w:numId w:val="3"/>
        </w:numPr>
        <w:overflowPunct w:val="0"/>
        <w:autoSpaceDE w:val="0"/>
        <w:autoSpaceDN w:val="0"/>
        <w:adjustRightInd w:val="0"/>
        <w:spacing w:line="240" w:lineRule="atLeast"/>
        <w:ind w:right="720"/>
        <w:jc w:val="both"/>
        <w:rPr>
          <w:sz w:val="20"/>
          <w:szCs w:val="20"/>
        </w:rPr>
      </w:pPr>
      <w:r w:rsidRPr="000F7003">
        <w:rPr>
          <w:sz w:val="20"/>
          <w:szCs w:val="20"/>
        </w:rPr>
        <w:t>d)    высокие косвенные налоги и рост издержек</w:t>
      </w:r>
    </w:p>
    <w:p w:rsidR="00821D59" w:rsidRPr="000F7003" w:rsidRDefault="00821D59" w:rsidP="00821D59">
      <w:pPr>
        <w:numPr>
          <w:ilvl w:val="0"/>
          <w:numId w:val="3"/>
        </w:numPr>
        <w:overflowPunct w:val="0"/>
        <w:autoSpaceDE w:val="0"/>
        <w:autoSpaceDN w:val="0"/>
        <w:adjustRightInd w:val="0"/>
        <w:spacing w:line="240" w:lineRule="atLeast"/>
        <w:ind w:right="720"/>
        <w:jc w:val="both"/>
        <w:rPr>
          <w:sz w:val="20"/>
          <w:szCs w:val="20"/>
        </w:rPr>
      </w:pPr>
      <w:r w:rsidRPr="000F7003">
        <w:rPr>
          <w:sz w:val="20"/>
          <w:szCs w:val="20"/>
        </w:rPr>
        <w:t>e)    энергетический кризис</w:t>
      </w:r>
    </w:p>
    <w:p w:rsidR="00987BFE" w:rsidRPr="000F7003" w:rsidRDefault="00987BFE" w:rsidP="00821D59">
      <w:pPr>
        <w:overflowPunct w:val="0"/>
        <w:autoSpaceDE w:val="0"/>
        <w:autoSpaceDN w:val="0"/>
        <w:adjustRightInd w:val="0"/>
        <w:spacing w:line="240" w:lineRule="atLeast"/>
        <w:ind w:firstLine="360"/>
        <w:jc w:val="both"/>
        <w:rPr>
          <w:sz w:val="20"/>
          <w:szCs w:val="20"/>
        </w:rPr>
      </w:pPr>
    </w:p>
    <w:p w:rsidR="00AF63B1" w:rsidRPr="000F7003" w:rsidRDefault="00AF63B1" w:rsidP="00AF63B1">
      <w:pPr>
        <w:ind w:firstLine="170"/>
        <w:jc w:val="center"/>
        <w:rPr>
          <w:b/>
          <w:i/>
          <w:sz w:val="20"/>
          <w:szCs w:val="20"/>
          <w:u w:val="single"/>
        </w:rPr>
      </w:pPr>
      <w:r w:rsidRPr="000F7003">
        <w:rPr>
          <w:b/>
          <w:i/>
          <w:sz w:val="20"/>
          <w:szCs w:val="20"/>
          <w:u w:val="single"/>
        </w:rPr>
        <w:t>Билет №12.</w:t>
      </w:r>
    </w:p>
    <w:p w:rsidR="00AF63B1" w:rsidRPr="000F7003" w:rsidRDefault="00AF63B1" w:rsidP="00AF63B1">
      <w:pPr>
        <w:ind w:firstLine="170"/>
        <w:jc w:val="both"/>
        <w:rPr>
          <w:i/>
          <w:sz w:val="20"/>
          <w:szCs w:val="20"/>
          <w:u w:val="single"/>
        </w:rPr>
      </w:pPr>
      <w:r w:rsidRPr="000F7003">
        <w:rPr>
          <w:b/>
          <w:i/>
          <w:sz w:val="20"/>
          <w:szCs w:val="20"/>
          <w:u w:val="single"/>
        </w:rPr>
        <w:t>ФУНКЦИИ ФИНАНСОВ:</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распределительная (распределяет созданный продукт; с помощью этой функции создаются фонды);</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перераспределительная (перераспределение созданного продукта, т.е. вторичное распределение между членами общества);</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регулирующая (финансы могут как стимулировать производство. так и угнетать его);</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контрольная (благодаря финансам общество имеет возможность наблюдать все финансовые потоки в государстве для того, чтобы вовремя повлиять на тот или иной товары).</w:t>
      </w:r>
    </w:p>
    <w:p w:rsidR="00AF63B1" w:rsidRPr="000F7003" w:rsidRDefault="00AF63B1" w:rsidP="00AF63B1">
      <w:pPr>
        <w:ind w:firstLine="170"/>
        <w:jc w:val="both"/>
        <w:rPr>
          <w:sz w:val="20"/>
          <w:szCs w:val="20"/>
        </w:rPr>
      </w:pPr>
      <w:r w:rsidRPr="000F7003">
        <w:rPr>
          <w:sz w:val="20"/>
          <w:szCs w:val="20"/>
        </w:rPr>
        <w:t>Другая трактовка</w:t>
      </w:r>
      <w:r w:rsidR="00821D59" w:rsidRPr="000F7003">
        <w:rPr>
          <w:sz w:val="20"/>
          <w:szCs w:val="20"/>
        </w:rPr>
        <w:t xml:space="preserve"> </w:t>
      </w:r>
      <w:r w:rsidRPr="000F7003">
        <w:rPr>
          <w:sz w:val="20"/>
          <w:szCs w:val="20"/>
        </w:rPr>
        <w:t xml:space="preserve">заключается в том, что </w:t>
      </w:r>
      <w:r w:rsidRPr="000F7003">
        <w:rPr>
          <w:b/>
          <w:i/>
          <w:sz w:val="20"/>
          <w:szCs w:val="20"/>
          <w:u w:val="single"/>
        </w:rPr>
        <w:t>функции финансов</w:t>
      </w:r>
      <w:r w:rsidRPr="000F7003">
        <w:rPr>
          <w:sz w:val="20"/>
          <w:szCs w:val="20"/>
        </w:rPr>
        <w:t xml:space="preserve"> следующие: распределительная и контрольная, а остальные являются производными от распределительной функцию. </w:t>
      </w:r>
    </w:p>
    <w:p w:rsidR="00AF63B1" w:rsidRPr="000F7003" w:rsidRDefault="00AF63B1" w:rsidP="00AF63B1">
      <w:pPr>
        <w:ind w:firstLine="170"/>
        <w:jc w:val="both"/>
        <w:rPr>
          <w:sz w:val="20"/>
          <w:szCs w:val="20"/>
        </w:rPr>
      </w:pPr>
      <w:r w:rsidRPr="000F7003">
        <w:rPr>
          <w:b/>
          <w:i/>
          <w:sz w:val="20"/>
          <w:szCs w:val="20"/>
          <w:u w:val="single"/>
        </w:rPr>
        <w:t>Распределительная функция</w:t>
      </w:r>
      <w:r w:rsidRPr="000F7003">
        <w:rPr>
          <w:sz w:val="20"/>
          <w:szCs w:val="20"/>
          <w:u w:val="single"/>
        </w:rPr>
        <w:t>.</w:t>
      </w:r>
    </w:p>
    <w:p w:rsidR="00AF63B1" w:rsidRPr="000F7003" w:rsidRDefault="00AF63B1" w:rsidP="00AF63B1">
      <w:pPr>
        <w:ind w:firstLine="170"/>
        <w:jc w:val="both"/>
        <w:rPr>
          <w:i/>
          <w:sz w:val="20"/>
          <w:szCs w:val="20"/>
          <w:u w:val="single"/>
        </w:rPr>
      </w:pPr>
      <w:r w:rsidRPr="000F7003">
        <w:rPr>
          <w:sz w:val="20"/>
          <w:szCs w:val="20"/>
        </w:rPr>
        <w:t xml:space="preserve">Стадия распределения начинается с распределения новой стоимости и заканчивается формированием первичных доходов (заработная плата, прибыль).  Стадия перераспределения – многоступенчатый этап, на котором формируется общегосударственные фонды: госбюджет, внебюджетные фонды, страховые, банковские фонды и фонды предприятий.  </w:t>
      </w:r>
      <w:r w:rsidRPr="000F7003">
        <w:rPr>
          <w:b/>
          <w:i/>
          <w:caps/>
          <w:sz w:val="20"/>
          <w:szCs w:val="20"/>
          <w:u w:val="single"/>
        </w:rPr>
        <w:t>Распределительная функция</w:t>
      </w:r>
      <w:r w:rsidRPr="000F7003">
        <w:rPr>
          <w:i/>
          <w:sz w:val="20"/>
          <w:szCs w:val="20"/>
          <w:u w:val="single"/>
        </w:rPr>
        <w:t xml:space="preserve"> - объективное свойство категории финансов осуществлять распределение стоимости созданного продукта в денежном выражении.</w:t>
      </w:r>
    </w:p>
    <w:p w:rsidR="00AF63B1" w:rsidRPr="000F7003" w:rsidRDefault="00AF63B1" w:rsidP="00AF63B1">
      <w:pPr>
        <w:ind w:firstLine="170"/>
        <w:jc w:val="both"/>
        <w:rPr>
          <w:i/>
          <w:sz w:val="20"/>
          <w:szCs w:val="20"/>
          <w:u w:val="single"/>
        </w:rPr>
      </w:pPr>
      <w:r w:rsidRPr="000F7003">
        <w:rPr>
          <w:i/>
          <w:sz w:val="20"/>
          <w:szCs w:val="20"/>
          <w:u w:val="single"/>
        </w:rPr>
        <w:t>Перераспределительная стадия отличается от распределительной тем, что на этой стадии перераспределяются ранее созданные доходы.</w:t>
      </w:r>
    </w:p>
    <w:p w:rsidR="00AF63B1" w:rsidRPr="000F7003" w:rsidRDefault="00AF63B1" w:rsidP="00AF63B1">
      <w:pPr>
        <w:ind w:firstLine="170"/>
        <w:jc w:val="both"/>
        <w:rPr>
          <w:sz w:val="20"/>
          <w:szCs w:val="20"/>
        </w:rPr>
      </w:pPr>
      <w:r w:rsidRPr="000F7003">
        <w:rPr>
          <w:b/>
          <w:i/>
          <w:sz w:val="20"/>
          <w:szCs w:val="20"/>
          <w:u w:val="single"/>
        </w:rPr>
        <w:t>Контрольная функция</w:t>
      </w:r>
      <w:r w:rsidRPr="000F7003">
        <w:rPr>
          <w:sz w:val="20"/>
          <w:szCs w:val="20"/>
          <w:u w:val="single"/>
        </w:rPr>
        <w:t>.</w:t>
      </w:r>
      <w:r w:rsidRPr="000F7003">
        <w:rPr>
          <w:sz w:val="20"/>
          <w:szCs w:val="20"/>
        </w:rPr>
        <w:t xml:space="preserve"> Осуществлением соблюдения пропорций в распределительном процессе занимается контрольная функция финансов. Пропорции для разных отраслей различны и складываются при разных условиях и, следовательно, они объективны. Объектом контроля выступает распределительный процесс. Главной же контролируемой пропорцией является пропорция между  фондами накопления и потребления.</w:t>
      </w:r>
    </w:p>
    <w:p w:rsidR="00AF63B1" w:rsidRPr="000F7003" w:rsidRDefault="00AF63B1" w:rsidP="00AF63B1">
      <w:pPr>
        <w:ind w:firstLine="170"/>
        <w:jc w:val="both"/>
        <w:rPr>
          <w:sz w:val="20"/>
          <w:szCs w:val="20"/>
        </w:rPr>
      </w:pPr>
      <w:r w:rsidRPr="000F7003">
        <w:rPr>
          <w:sz w:val="20"/>
          <w:szCs w:val="20"/>
        </w:rPr>
        <w:t>В связи с развитием рыночных отношений кроме бюджетных отношений появились внебюджетные. Часть средств на проведение социально - культурных мероприятий идет через внебюджетные фонды. Таким образом, считается, что мы сокращаем бюджет, но при этом увеличивается нагрузка на предприятия, которые производят отчисления.</w:t>
      </w:r>
    </w:p>
    <w:p w:rsidR="00AF63B1" w:rsidRPr="000F7003" w:rsidRDefault="00AF63B1" w:rsidP="00AF63B1">
      <w:pPr>
        <w:ind w:firstLine="170"/>
        <w:jc w:val="both"/>
        <w:rPr>
          <w:sz w:val="20"/>
          <w:szCs w:val="20"/>
        </w:rPr>
      </w:pPr>
      <w:r w:rsidRPr="000F7003">
        <w:rPr>
          <w:sz w:val="20"/>
          <w:szCs w:val="20"/>
        </w:rPr>
        <w:t>Появились новые моменты в теории финансов. Одним из них является стимулирующая функция финансов.</w:t>
      </w:r>
    </w:p>
    <w:p w:rsidR="00AF63B1" w:rsidRPr="000F7003" w:rsidRDefault="00AF63B1" w:rsidP="00AF63B1">
      <w:pPr>
        <w:ind w:firstLine="170"/>
        <w:jc w:val="center"/>
        <w:rPr>
          <w:b/>
          <w:sz w:val="20"/>
          <w:szCs w:val="20"/>
          <w:u w:val="single"/>
        </w:rPr>
      </w:pPr>
      <w:r w:rsidRPr="000F7003">
        <w:rPr>
          <w:b/>
          <w:sz w:val="20"/>
          <w:szCs w:val="20"/>
          <w:u w:val="single"/>
        </w:rPr>
        <w:t>Билет №13.</w:t>
      </w:r>
    </w:p>
    <w:p w:rsidR="00AF63B1" w:rsidRPr="000F7003" w:rsidRDefault="00AF63B1" w:rsidP="00AF63B1">
      <w:pPr>
        <w:ind w:firstLine="170"/>
        <w:jc w:val="center"/>
        <w:rPr>
          <w:sz w:val="20"/>
          <w:szCs w:val="20"/>
        </w:rPr>
      </w:pPr>
      <w:r w:rsidRPr="000F7003">
        <w:rPr>
          <w:b/>
          <w:sz w:val="20"/>
          <w:szCs w:val="20"/>
          <w:u w:val="single"/>
        </w:rPr>
        <w:t xml:space="preserve"> Финансовые ресурсы.</w:t>
      </w:r>
    </w:p>
    <w:p w:rsidR="00AF63B1" w:rsidRPr="000F7003" w:rsidRDefault="00AF63B1" w:rsidP="00AF63B1">
      <w:pPr>
        <w:ind w:firstLine="170"/>
        <w:jc w:val="both"/>
        <w:rPr>
          <w:sz w:val="20"/>
          <w:szCs w:val="20"/>
        </w:rPr>
      </w:pPr>
      <w:r w:rsidRPr="000F7003">
        <w:rPr>
          <w:b/>
          <w:i/>
          <w:sz w:val="20"/>
          <w:szCs w:val="20"/>
          <w:u w:val="single"/>
        </w:rPr>
        <w:t>Финансовые ресурсы</w:t>
      </w:r>
      <w:r w:rsidRPr="000F7003">
        <w:rPr>
          <w:sz w:val="20"/>
          <w:szCs w:val="20"/>
        </w:rPr>
        <w:t xml:space="preserve">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  Именно финансовые ресурсы позволяют отделить категорию финансов от категории цены и других стоимостных категорий. Финансовые ресурсы являются материально - вещественным воплощением самих финансовых отношений. Финансовые ресурсы, выступая в денежной форме, отличаются от других ресурсов. Они относительно обособлены в своих функциях, поэтому существует необходимость в обеспечении увязки финансовых ресурсов с другими ресурсами.</w:t>
      </w:r>
    </w:p>
    <w:p w:rsidR="00AF63B1" w:rsidRPr="000F7003" w:rsidRDefault="00AF63B1" w:rsidP="00AF63B1">
      <w:pPr>
        <w:ind w:firstLine="170"/>
        <w:jc w:val="both"/>
        <w:rPr>
          <w:sz w:val="20"/>
          <w:szCs w:val="20"/>
        </w:rPr>
      </w:pPr>
      <w:r w:rsidRPr="000F7003">
        <w:rPr>
          <w:sz w:val="20"/>
          <w:szCs w:val="20"/>
        </w:rPr>
        <w:t>Источниками финансовых ресурсов выступают все три элемента стоимости общественного продукта, но степень участия каждого из них различна.</w:t>
      </w:r>
    </w:p>
    <w:p w:rsidR="00AF63B1" w:rsidRPr="000F7003" w:rsidRDefault="00AF63B1" w:rsidP="00AF63B1">
      <w:pPr>
        <w:ind w:firstLine="170"/>
        <w:jc w:val="both"/>
        <w:rPr>
          <w:sz w:val="20"/>
          <w:szCs w:val="20"/>
        </w:rPr>
      </w:pPr>
      <w:r w:rsidRPr="000F7003">
        <w:rPr>
          <w:sz w:val="20"/>
          <w:szCs w:val="20"/>
        </w:rPr>
        <w:t>Финансы воздействуют на общественное воспроизводство в следующих направлениях:</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финансовое обеспечение воспроизводственного процесса;</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финансовое регулирование экономических и социальных процессов;</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финансовое стимулирование экономики.</w:t>
      </w:r>
    </w:p>
    <w:p w:rsidR="00AF63B1" w:rsidRPr="000F7003" w:rsidRDefault="00AF63B1" w:rsidP="00AF63B1">
      <w:pPr>
        <w:ind w:firstLine="170"/>
        <w:jc w:val="both"/>
        <w:rPr>
          <w:sz w:val="20"/>
          <w:szCs w:val="20"/>
        </w:rPr>
      </w:pPr>
      <w:r w:rsidRPr="000F7003">
        <w:rPr>
          <w:sz w:val="20"/>
          <w:szCs w:val="20"/>
        </w:rPr>
        <w:t>Воспроизводственные затраты — это прежде всего уставный фонд, в котором выделяются основные и оборотные средства. Для покрытия затрат необходимы деньги.</w:t>
      </w:r>
    </w:p>
    <w:p w:rsidR="00AF63B1" w:rsidRPr="000F7003" w:rsidRDefault="00AF63B1" w:rsidP="00AF63B1">
      <w:pPr>
        <w:ind w:firstLine="170"/>
        <w:jc w:val="both"/>
        <w:rPr>
          <w:sz w:val="20"/>
          <w:szCs w:val="20"/>
        </w:rPr>
      </w:pPr>
      <w:r w:rsidRPr="000F7003">
        <w:rPr>
          <w:sz w:val="20"/>
          <w:szCs w:val="20"/>
        </w:rPr>
        <w:t>Для расширения производства (увеличения элемента “</w:t>
      </w:r>
      <w:r w:rsidRPr="000F7003">
        <w:rPr>
          <w:b/>
          <w:sz w:val="20"/>
          <w:szCs w:val="20"/>
          <w:u w:val="single"/>
        </w:rPr>
        <w:t>C</w:t>
      </w:r>
      <w:r w:rsidRPr="000F7003">
        <w:rPr>
          <w:sz w:val="20"/>
          <w:szCs w:val="20"/>
        </w:rPr>
        <w:t>”) надо привлекать дополнительные ресурсы.</w:t>
      </w:r>
    </w:p>
    <w:p w:rsidR="00AF63B1" w:rsidRPr="000F7003" w:rsidRDefault="00AF63B1" w:rsidP="00AF63B1">
      <w:pPr>
        <w:ind w:firstLine="170"/>
        <w:jc w:val="both"/>
        <w:rPr>
          <w:sz w:val="20"/>
          <w:szCs w:val="20"/>
        </w:rPr>
      </w:pPr>
      <w:r w:rsidRPr="000F7003">
        <w:rPr>
          <w:sz w:val="20"/>
          <w:szCs w:val="20"/>
        </w:rPr>
        <w:t>Финансовые источники делятся на:</w:t>
      </w:r>
    </w:p>
    <w:p w:rsidR="00AF63B1" w:rsidRPr="000F7003" w:rsidRDefault="00AF63B1" w:rsidP="00AF63B1">
      <w:pPr>
        <w:ind w:firstLine="170"/>
        <w:jc w:val="both"/>
        <w:rPr>
          <w:sz w:val="20"/>
          <w:szCs w:val="20"/>
        </w:rPr>
      </w:pPr>
      <w:r w:rsidRPr="000F7003">
        <w:rPr>
          <w:sz w:val="20"/>
          <w:szCs w:val="20"/>
        </w:rPr>
        <w:t>1) источники, которые действуют на макроуровне (уровне государства);</w:t>
      </w:r>
    </w:p>
    <w:p w:rsidR="00AF63B1" w:rsidRPr="000F7003" w:rsidRDefault="00AF63B1" w:rsidP="00AF63B1">
      <w:pPr>
        <w:ind w:firstLine="170"/>
        <w:jc w:val="both"/>
        <w:rPr>
          <w:sz w:val="20"/>
          <w:szCs w:val="20"/>
        </w:rPr>
      </w:pPr>
      <w:r w:rsidRPr="000F7003">
        <w:rPr>
          <w:sz w:val="20"/>
          <w:szCs w:val="20"/>
        </w:rPr>
        <w:t>2) источники, которые действуют на микроуровне (уровне предприятия).</w:t>
      </w:r>
    </w:p>
    <w:p w:rsidR="00AF63B1" w:rsidRPr="000F7003" w:rsidRDefault="00AF63B1" w:rsidP="00AF63B1">
      <w:pPr>
        <w:ind w:firstLine="170"/>
        <w:jc w:val="both"/>
        <w:rPr>
          <w:sz w:val="20"/>
          <w:szCs w:val="20"/>
        </w:rPr>
      </w:pPr>
      <w:r w:rsidRPr="000F7003">
        <w:rPr>
          <w:sz w:val="20"/>
          <w:szCs w:val="20"/>
        </w:rPr>
        <w:t xml:space="preserve">Самый важный источник финансовых ресурсов — стоимость ВВП страны, который состоит из </w:t>
      </w:r>
      <w:r w:rsidRPr="000F7003">
        <w:rPr>
          <w:b/>
          <w:sz w:val="20"/>
          <w:szCs w:val="20"/>
        </w:rPr>
        <w:t>C+V+M</w:t>
      </w:r>
      <w:r w:rsidRPr="000F7003">
        <w:rPr>
          <w:sz w:val="20"/>
          <w:szCs w:val="20"/>
        </w:rPr>
        <w:t xml:space="preserve"> (капитал + зарплата + прибыль).</w:t>
      </w:r>
    </w:p>
    <w:p w:rsidR="00AF63B1" w:rsidRPr="000F7003" w:rsidRDefault="00AF63B1" w:rsidP="00AF63B1">
      <w:pPr>
        <w:ind w:firstLine="170"/>
        <w:jc w:val="both"/>
        <w:rPr>
          <w:sz w:val="20"/>
          <w:szCs w:val="20"/>
        </w:rPr>
      </w:pPr>
      <w:r w:rsidRPr="000F7003">
        <w:rPr>
          <w:b/>
          <w:sz w:val="20"/>
          <w:szCs w:val="20"/>
        </w:rPr>
        <w:t>V + M</w:t>
      </w:r>
      <w:r w:rsidRPr="000F7003">
        <w:rPr>
          <w:sz w:val="20"/>
          <w:szCs w:val="20"/>
        </w:rPr>
        <w:t xml:space="preserve"> — основные источники финансовых ресурсов на макроуровне.</w:t>
      </w:r>
    </w:p>
    <w:p w:rsidR="00AF63B1" w:rsidRPr="000F7003" w:rsidRDefault="00AF63B1" w:rsidP="00AF63B1">
      <w:pPr>
        <w:ind w:firstLine="170"/>
        <w:jc w:val="both"/>
        <w:rPr>
          <w:sz w:val="20"/>
          <w:szCs w:val="20"/>
        </w:rPr>
      </w:pPr>
      <w:r w:rsidRPr="000F7003">
        <w:rPr>
          <w:b/>
          <w:i/>
          <w:sz w:val="20"/>
          <w:szCs w:val="20"/>
        </w:rPr>
        <w:t>Элемент V</w:t>
      </w:r>
      <w:r w:rsidRPr="000F7003">
        <w:rPr>
          <w:sz w:val="20"/>
          <w:szCs w:val="20"/>
        </w:rPr>
        <w:t>, являясь личным доходом трудящегося, как правило, зарплатой, выступает в качестве источника финансовых ресурсов по 3-ем направлениям:</w:t>
      </w:r>
    </w:p>
    <w:p w:rsidR="00AF63B1" w:rsidRPr="000F7003" w:rsidRDefault="00AF63B1" w:rsidP="00AF63B1">
      <w:pPr>
        <w:ind w:firstLine="170"/>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налоги (из зарплаты должны выплачиваться);</w:t>
      </w:r>
    </w:p>
    <w:p w:rsidR="00AF63B1" w:rsidRPr="000F7003" w:rsidRDefault="00AF63B1" w:rsidP="00AF63B1">
      <w:pPr>
        <w:ind w:firstLine="170"/>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страховые платежи;</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прочие платежи (как профсоюзные взносы, взносы в спецфонды и т.д.)</w:t>
      </w:r>
    </w:p>
    <w:p w:rsidR="00AF63B1" w:rsidRPr="000F7003" w:rsidRDefault="00AF63B1" w:rsidP="00AF63B1">
      <w:pPr>
        <w:ind w:firstLine="170"/>
        <w:jc w:val="both"/>
        <w:rPr>
          <w:sz w:val="20"/>
          <w:szCs w:val="20"/>
        </w:rPr>
      </w:pPr>
      <w:r w:rsidRPr="000F7003">
        <w:rPr>
          <w:sz w:val="20"/>
          <w:szCs w:val="20"/>
        </w:rPr>
        <w:t xml:space="preserve">Таким образом, элемент </w:t>
      </w:r>
      <w:r w:rsidRPr="000F7003">
        <w:rPr>
          <w:b/>
          <w:sz w:val="20"/>
          <w:szCs w:val="20"/>
        </w:rPr>
        <w:t>V</w:t>
      </w:r>
      <w:r w:rsidRPr="000F7003">
        <w:rPr>
          <w:sz w:val="20"/>
          <w:szCs w:val="20"/>
        </w:rPr>
        <w:t xml:space="preserve"> участвует в создании финансовых ресурсов на макроуровне.</w:t>
      </w:r>
    </w:p>
    <w:p w:rsidR="00AF63B1" w:rsidRPr="000F7003" w:rsidRDefault="00AF63B1" w:rsidP="00AF63B1">
      <w:pPr>
        <w:ind w:firstLine="170"/>
        <w:jc w:val="both"/>
        <w:rPr>
          <w:sz w:val="20"/>
          <w:szCs w:val="20"/>
        </w:rPr>
      </w:pPr>
      <w:r w:rsidRPr="000F7003">
        <w:rPr>
          <w:b/>
          <w:i/>
          <w:sz w:val="20"/>
          <w:szCs w:val="20"/>
        </w:rPr>
        <w:t>Элемент М</w:t>
      </w:r>
      <w:r w:rsidRPr="000F7003">
        <w:rPr>
          <w:sz w:val="20"/>
          <w:szCs w:val="20"/>
        </w:rPr>
        <w:t xml:space="preserve"> — прибавочная стоимость, прибыль. Является основным источником финансовых ресурсов.</w:t>
      </w:r>
    </w:p>
    <w:p w:rsidR="00AF63B1" w:rsidRPr="000F7003" w:rsidRDefault="00AF63B1" w:rsidP="00AF63B1">
      <w:pPr>
        <w:ind w:firstLine="170"/>
        <w:jc w:val="center"/>
        <w:rPr>
          <w:sz w:val="20"/>
          <w:szCs w:val="20"/>
        </w:rPr>
      </w:pPr>
      <w:r w:rsidRPr="000F7003">
        <w:rPr>
          <w:i/>
          <w:sz w:val="20"/>
          <w:szCs w:val="20"/>
          <w:u w:val="single"/>
        </w:rPr>
        <w:t>Источники финансовых ресурсов на макроуровне:</w:t>
      </w:r>
    </w:p>
    <w:p w:rsidR="00AF63B1" w:rsidRPr="000F7003" w:rsidRDefault="00AF63B1" w:rsidP="00AF63B1">
      <w:pPr>
        <w:ind w:firstLine="170"/>
        <w:jc w:val="both"/>
        <w:rPr>
          <w:sz w:val="20"/>
          <w:szCs w:val="20"/>
        </w:rPr>
      </w:pPr>
      <w:r w:rsidRPr="000F7003">
        <w:rPr>
          <w:sz w:val="20"/>
          <w:szCs w:val="20"/>
        </w:rPr>
        <w:t>1. ВВП (первая группа финансовых источников).</w:t>
      </w:r>
    </w:p>
    <w:p w:rsidR="00AF63B1" w:rsidRPr="000F7003" w:rsidRDefault="00AF63B1" w:rsidP="00AF63B1">
      <w:pPr>
        <w:ind w:firstLine="170"/>
        <w:jc w:val="both"/>
        <w:rPr>
          <w:sz w:val="20"/>
          <w:szCs w:val="20"/>
        </w:rPr>
      </w:pPr>
      <w:r w:rsidRPr="000F7003">
        <w:rPr>
          <w:sz w:val="20"/>
          <w:szCs w:val="20"/>
        </w:rPr>
        <w:t>2. Доходы от внешнеэкономической деятельности (сейчас наши статистические органы переходят к системе национальных счетов (СНС), которая помогает найти ВВП, НД и т.п.).</w:t>
      </w:r>
    </w:p>
    <w:p w:rsidR="00AF63B1" w:rsidRPr="000F7003" w:rsidRDefault="00AF63B1" w:rsidP="00AF63B1">
      <w:pPr>
        <w:ind w:firstLine="170"/>
        <w:jc w:val="both"/>
        <w:rPr>
          <w:sz w:val="20"/>
          <w:szCs w:val="20"/>
        </w:rPr>
      </w:pPr>
      <w:r w:rsidRPr="000F7003">
        <w:rPr>
          <w:sz w:val="20"/>
          <w:szCs w:val="20"/>
        </w:rPr>
        <w:t>3. Национальное богатство.</w:t>
      </w:r>
    </w:p>
    <w:p w:rsidR="00AF63B1" w:rsidRPr="000F7003" w:rsidRDefault="00AF63B1" w:rsidP="00AF63B1">
      <w:pPr>
        <w:ind w:firstLine="170"/>
        <w:jc w:val="both"/>
        <w:rPr>
          <w:sz w:val="20"/>
          <w:szCs w:val="20"/>
        </w:rPr>
      </w:pPr>
      <w:r w:rsidRPr="000F7003">
        <w:rPr>
          <w:sz w:val="20"/>
          <w:szCs w:val="20"/>
        </w:rPr>
        <w:t>4. Привлеченные (заемные) ресурсы.</w:t>
      </w:r>
    </w:p>
    <w:p w:rsidR="00AF63B1" w:rsidRPr="000F7003" w:rsidRDefault="00AF63B1" w:rsidP="00AF63B1">
      <w:pPr>
        <w:ind w:firstLine="170"/>
        <w:jc w:val="center"/>
        <w:rPr>
          <w:sz w:val="20"/>
          <w:szCs w:val="20"/>
        </w:rPr>
      </w:pPr>
      <w:r w:rsidRPr="000F7003">
        <w:rPr>
          <w:i/>
          <w:sz w:val="20"/>
          <w:szCs w:val="20"/>
          <w:u w:val="single"/>
        </w:rPr>
        <w:t>Источники финансовых ресурсов на микроуровне:</w:t>
      </w:r>
    </w:p>
    <w:p w:rsidR="00AF63B1" w:rsidRPr="000F7003" w:rsidRDefault="00AF63B1" w:rsidP="00AF63B1">
      <w:pPr>
        <w:ind w:firstLine="170"/>
        <w:jc w:val="both"/>
        <w:rPr>
          <w:sz w:val="20"/>
          <w:szCs w:val="20"/>
        </w:rPr>
      </w:pPr>
      <w:r w:rsidRPr="000F7003">
        <w:rPr>
          <w:b/>
          <w:sz w:val="20"/>
          <w:szCs w:val="20"/>
          <w:u w:val="single"/>
        </w:rPr>
        <w:t>1.</w:t>
      </w:r>
      <w:r w:rsidRPr="000F7003">
        <w:rPr>
          <w:sz w:val="20"/>
          <w:szCs w:val="20"/>
        </w:rPr>
        <w:t xml:space="preserve"> Источники собственных финансовых ресурсов (например, выручка дает возможность формировать ресурсы предприятия):</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 xml:space="preserve"> Богатство предприятия (станки и пр., т.е. все, что можно продать).</w:t>
      </w:r>
    </w:p>
    <w:p w:rsidR="00AF63B1" w:rsidRPr="000F7003" w:rsidRDefault="00AF63B1" w:rsidP="00AF63B1">
      <w:pPr>
        <w:ind w:firstLine="142"/>
        <w:jc w:val="both"/>
        <w:rPr>
          <w:sz w:val="20"/>
          <w:szCs w:val="20"/>
        </w:rPr>
      </w:pPr>
      <w:r w:rsidRPr="000F7003">
        <w:rPr>
          <w:b/>
          <w:sz w:val="20"/>
          <w:szCs w:val="20"/>
          <w:u w:val="single"/>
        </w:rPr>
        <w:t>2.</w:t>
      </w:r>
      <w:r w:rsidRPr="000F7003">
        <w:rPr>
          <w:sz w:val="20"/>
          <w:szCs w:val="20"/>
        </w:rPr>
        <w:t xml:space="preserve"> Средства предприятия, которые приравниваются к собственным (это средства предприятия, которые ему не принадлежат, но находятся в его распоряжении):</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зарплата(выступает в форме устойчивых пассивов);</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отпускные деньги (начисляются, но находятся в распоряжении предприятия).</w:t>
      </w:r>
    </w:p>
    <w:p w:rsidR="00AF63B1" w:rsidRPr="000F7003" w:rsidRDefault="00AF63B1" w:rsidP="00AF63B1">
      <w:pPr>
        <w:ind w:firstLine="170"/>
        <w:jc w:val="both"/>
        <w:rPr>
          <w:sz w:val="20"/>
          <w:szCs w:val="20"/>
        </w:rPr>
      </w:pPr>
      <w:r w:rsidRPr="000F7003">
        <w:rPr>
          <w:b/>
          <w:sz w:val="20"/>
          <w:szCs w:val="20"/>
          <w:u w:val="single"/>
        </w:rPr>
        <w:t>3.</w:t>
      </w:r>
      <w:r w:rsidRPr="000F7003">
        <w:rPr>
          <w:sz w:val="20"/>
          <w:szCs w:val="20"/>
        </w:rPr>
        <w:t xml:space="preserve"> Привлеченные средства (это средства, которые мобилизуются предприятием на финансовом рынке — рынок ценных бумаг (РЦБ), ссудных капиталов и т.п.):</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заемные средства;</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путем продажи акций и облигаций.</w:t>
      </w:r>
    </w:p>
    <w:p w:rsidR="00AF63B1" w:rsidRPr="000F7003" w:rsidRDefault="00AF63B1" w:rsidP="00AF63B1">
      <w:pPr>
        <w:ind w:firstLine="170"/>
        <w:jc w:val="both"/>
        <w:rPr>
          <w:sz w:val="20"/>
          <w:szCs w:val="20"/>
        </w:rPr>
      </w:pPr>
      <w:r w:rsidRPr="000F7003">
        <w:rPr>
          <w:b/>
          <w:sz w:val="20"/>
          <w:szCs w:val="20"/>
          <w:u w:val="single"/>
        </w:rPr>
        <w:t>4.</w:t>
      </w:r>
      <w:r w:rsidRPr="000F7003">
        <w:rPr>
          <w:sz w:val="20"/>
          <w:szCs w:val="20"/>
        </w:rPr>
        <w:t xml:space="preserve"> Источники, которые получают предприятия в порядке перераспределения средств:</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от министерств, вышестоящих инстанций, из бюджета;</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страховые возмещения (страхование – способ перераспределения средств).Внешняя экономическая деятельность предприятия;</w:t>
      </w:r>
    </w:p>
    <w:p w:rsidR="00AF63B1" w:rsidRPr="000F7003" w:rsidRDefault="00AF63B1" w:rsidP="00AF63B1">
      <w:pPr>
        <w:ind w:firstLine="170"/>
        <w:jc w:val="center"/>
        <w:rPr>
          <w:b/>
          <w:i/>
          <w:sz w:val="20"/>
          <w:szCs w:val="20"/>
          <w:u w:val="single"/>
        </w:rPr>
      </w:pPr>
      <w:r w:rsidRPr="000F7003">
        <w:rPr>
          <w:b/>
          <w:i/>
          <w:sz w:val="20"/>
          <w:szCs w:val="20"/>
          <w:u w:val="single"/>
        </w:rPr>
        <w:t>Билет №14.</w:t>
      </w:r>
    </w:p>
    <w:p w:rsidR="00AF63B1" w:rsidRPr="000F7003" w:rsidRDefault="00AF63B1" w:rsidP="00AF63B1">
      <w:pPr>
        <w:ind w:firstLine="170"/>
        <w:jc w:val="both"/>
        <w:rPr>
          <w:sz w:val="20"/>
          <w:szCs w:val="20"/>
        </w:rPr>
      </w:pPr>
      <w:r w:rsidRPr="000F7003">
        <w:rPr>
          <w:b/>
          <w:i/>
          <w:sz w:val="20"/>
          <w:szCs w:val="20"/>
          <w:u w:val="single"/>
        </w:rPr>
        <w:t>Финансовый рынок</w:t>
      </w:r>
      <w:r w:rsidRPr="000F7003">
        <w:rPr>
          <w:sz w:val="20"/>
          <w:szCs w:val="20"/>
        </w:rPr>
        <w:t xml:space="preserve"> — это особая форма денежных операций, где объектом купли - продажи выступают свободные денежные средства субъектов хозяйствования, государства и населения. Причем предоставление этих средств производится на основе выпуска и обращения различных видов ценных бумаг.</w:t>
      </w:r>
    </w:p>
    <w:p w:rsidR="00AF63B1" w:rsidRPr="000F7003" w:rsidRDefault="00AF63B1" w:rsidP="00AF63B1">
      <w:pPr>
        <w:ind w:firstLine="170"/>
        <w:jc w:val="both"/>
        <w:rPr>
          <w:i/>
          <w:sz w:val="20"/>
          <w:szCs w:val="20"/>
          <w:u w:val="single"/>
        </w:rPr>
      </w:pPr>
      <w:r w:rsidRPr="000F7003">
        <w:rPr>
          <w:sz w:val="20"/>
          <w:szCs w:val="20"/>
        </w:rPr>
        <w:t>Участники финансового рынка:</w:t>
      </w:r>
    </w:p>
    <w:p w:rsidR="00AF63B1" w:rsidRPr="000F7003" w:rsidRDefault="00AF63B1" w:rsidP="00AF63B1">
      <w:pPr>
        <w:ind w:firstLine="170"/>
        <w:jc w:val="both"/>
        <w:rPr>
          <w:sz w:val="20"/>
          <w:szCs w:val="20"/>
        </w:rPr>
      </w:pPr>
      <w:r w:rsidRPr="000F7003">
        <w:rPr>
          <w:i/>
          <w:sz w:val="20"/>
          <w:szCs w:val="20"/>
          <w:u w:val="single"/>
        </w:rPr>
        <w:t>Сберегатели</w:t>
      </w:r>
      <w:r w:rsidRPr="000F7003">
        <w:rPr>
          <w:sz w:val="20"/>
          <w:szCs w:val="20"/>
        </w:rPr>
        <w:t xml:space="preserve"> – юридические и физические лица накапливающие денежные средства в связи с тем, что расходы меньше накопленных средств, сосредоточенных на руках в виде наличности или на счетах в банках (население, предприятия и государство).</w:t>
      </w:r>
    </w:p>
    <w:p w:rsidR="00AF63B1" w:rsidRPr="000F7003" w:rsidRDefault="00AF63B1" w:rsidP="00AF63B1">
      <w:pPr>
        <w:ind w:firstLine="170"/>
        <w:jc w:val="both"/>
        <w:rPr>
          <w:sz w:val="20"/>
          <w:szCs w:val="20"/>
        </w:rPr>
      </w:pPr>
      <w:r w:rsidRPr="000F7003">
        <w:rPr>
          <w:i/>
          <w:sz w:val="20"/>
          <w:szCs w:val="20"/>
          <w:u w:val="single"/>
        </w:rPr>
        <w:t>Инвесторы</w:t>
      </w:r>
      <w:r w:rsidRPr="000F7003">
        <w:rPr>
          <w:sz w:val="20"/>
          <w:szCs w:val="20"/>
        </w:rPr>
        <w:t xml:space="preserve"> – субъекты хозяйствования (органы государственного управления, направляющие денежные средства на покрытие срочных и длительных потребностей).</w:t>
      </w:r>
    </w:p>
    <w:p w:rsidR="00AF63B1" w:rsidRPr="000F7003" w:rsidRDefault="00AF63B1" w:rsidP="00AF63B1">
      <w:pPr>
        <w:ind w:firstLine="170"/>
        <w:jc w:val="both"/>
        <w:rPr>
          <w:sz w:val="20"/>
          <w:szCs w:val="20"/>
        </w:rPr>
      </w:pPr>
      <w:r w:rsidRPr="000F7003">
        <w:rPr>
          <w:i/>
          <w:sz w:val="20"/>
          <w:szCs w:val="20"/>
          <w:u w:val="single"/>
        </w:rPr>
        <w:t>Эмитенты</w:t>
      </w:r>
      <w:r w:rsidRPr="000F7003">
        <w:rPr>
          <w:sz w:val="20"/>
          <w:szCs w:val="20"/>
        </w:rPr>
        <w:t xml:space="preserve"> - юридические лица, которые могут выпускать ценные бумаги. С помощью финансового рынка денежные накопления сберегателей привлекаются для инвестирования затрат на развитие производства, осуществление государственных и региональных целевых программ и других нужд. Объективной предпосылкой является несовпадение потребностей в финансовых ресурсах у субъектов хозяйствования с наличием источников финансовых ресурсов.</w:t>
      </w:r>
    </w:p>
    <w:p w:rsidR="00AF63B1" w:rsidRPr="000F7003" w:rsidRDefault="00AF63B1" w:rsidP="00AF63B1">
      <w:pPr>
        <w:ind w:firstLine="170"/>
        <w:jc w:val="both"/>
        <w:rPr>
          <w:sz w:val="20"/>
          <w:szCs w:val="20"/>
        </w:rPr>
      </w:pPr>
      <w:r w:rsidRPr="000F7003">
        <w:rPr>
          <w:sz w:val="20"/>
          <w:szCs w:val="20"/>
          <w:u w:val="single"/>
        </w:rPr>
        <w:t>Функциональное назначение финансового рынка</w:t>
      </w:r>
      <w:r w:rsidRPr="000F7003">
        <w:rPr>
          <w:sz w:val="20"/>
          <w:szCs w:val="20"/>
        </w:rPr>
        <w:t xml:space="preserve"> - осуществление аккумуляции и перераспределения денежных средств в целях обеспечения необходимыми финансовыми ресурсами субъектов хозяйствования и государственных органов.  Формирование и функционирование финансового рынка обусловлено следующими экономическими, правовыми и организационными факторами.</w:t>
      </w:r>
    </w:p>
    <w:p w:rsidR="00AF63B1" w:rsidRPr="000F7003" w:rsidRDefault="00AF63B1" w:rsidP="00AF63B1">
      <w:pPr>
        <w:ind w:firstLine="170"/>
        <w:jc w:val="both"/>
        <w:rPr>
          <w:sz w:val="20"/>
          <w:szCs w:val="20"/>
        </w:rPr>
      </w:pPr>
      <w:r w:rsidRPr="000F7003">
        <w:rPr>
          <w:i/>
          <w:sz w:val="20"/>
          <w:szCs w:val="20"/>
          <w:u w:val="single"/>
        </w:rPr>
        <w:t>Экономические факторы</w:t>
      </w:r>
      <w:r w:rsidRPr="000F7003">
        <w:rPr>
          <w:sz w:val="20"/>
          <w:szCs w:val="20"/>
        </w:rPr>
        <w:t xml:space="preserve"> – наличие в экономике реальных собственников, обладающих реальной самостоятельностью, которые способны заключать сделки, предлагая спрос на денежные средства, а также инвестировать их (это реальный спрос на денежные средства). Правовые основы - соответствующие юридические документы, регламентирующие деятельность рыночных структур. Организационные основы - воплощаются через формы организации рыночных операций (фондовые биржи и межбанковские объединения).  На фондовых биржах и межбанковских объединениях наряду со сберегателями, эмитентами и инвесторами функционируют посредники: брокеры и дилеры. Брокеры осуществляют число посреднические операции. Дилеры выполняют посреднические операции и самостоятельно принимают участие в купле - продаже ценных бумаг.</w:t>
      </w:r>
    </w:p>
    <w:p w:rsidR="00AF63B1" w:rsidRPr="000F7003" w:rsidRDefault="00AF63B1" w:rsidP="00AF63B1">
      <w:pPr>
        <w:ind w:firstLine="170"/>
        <w:jc w:val="both"/>
        <w:rPr>
          <w:sz w:val="20"/>
          <w:szCs w:val="20"/>
        </w:rPr>
      </w:pPr>
      <w:r w:rsidRPr="000F7003">
        <w:rPr>
          <w:sz w:val="20"/>
          <w:szCs w:val="20"/>
        </w:rPr>
        <w:t>Финансовый рынок способствует развитию экономики, осуществлению материально - финансовой сбалансированности по общему объему и по структуре  общественного производства. С его помощью развиваются предприятия и отрасли, которые обеспечивают инвесторам максимальную прибыль на вложенный капитал. Способствует реальному осуществлению научно-технического  прогресса. Финансовый рынок позволяет цивилизованным образом покрыть дефицит государственного бюджета, для чего государство выпускает ценные бумаги и продает их.</w:t>
      </w:r>
    </w:p>
    <w:p w:rsidR="00AF63B1" w:rsidRPr="000F7003" w:rsidRDefault="008E2A06" w:rsidP="00AF63B1">
      <w:pPr>
        <w:jc w:val="center"/>
        <w:rPr>
          <w:sz w:val="20"/>
          <w:szCs w:val="20"/>
        </w:rPr>
      </w:pPr>
      <w:r>
        <w:rPr>
          <w:sz w:val="20"/>
          <w:szCs w:val="20"/>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9pt"/>
        </w:pict>
      </w:r>
    </w:p>
    <w:p w:rsidR="00AF63B1" w:rsidRPr="000F7003" w:rsidRDefault="00AF63B1" w:rsidP="00AF63B1">
      <w:pPr>
        <w:ind w:firstLine="170"/>
        <w:jc w:val="both"/>
        <w:rPr>
          <w:i/>
          <w:sz w:val="20"/>
          <w:szCs w:val="20"/>
          <w:u w:val="single"/>
        </w:rPr>
      </w:pPr>
      <w:r w:rsidRPr="000F7003">
        <w:rPr>
          <w:i/>
          <w:sz w:val="20"/>
          <w:szCs w:val="20"/>
          <w:u w:val="single"/>
        </w:rPr>
        <w:t>Финансовый рынок состоит из нескольких частей:</w:t>
      </w:r>
    </w:p>
    <w:p w:rsidR="00AF63B1" w:rsidRPr="000F7003" w:rsidRDefault="00AF63B1" w:rsidP="00AF63B1">
      <w:pPr>
        <w:ind w:firstLine="170"/>
        <w:jc w:val="both"/>
        <w:rPr>
          <w:sz w:val="20"/>
          <w:szCs w:val="20"/>
        </w:rPr>
      </w:pPr>
      <w:r w:rsidRPr="000F7003">
        <w:rPr>
          <w:sz w:val="20"/>
          <w:szCs w:val="20"/>
        </w:rPr>
        <w:t>1. Рынок банковских ссуд (служит для пополнения оборотных средств).</w:t>
      </w:r>
    </w:p>
    <w:p w:rsidR="00AF63B1" w:rsidRPr="000F7003" w:rsidRDefault="00AF63B1" w:rsidP="00AF63B1">
      <w:pPr>
        <w:ind w:firstLine="170"/>
        <w:jc w:val="both"/>
        <w:rPr>
          <w:sz w:val="20"/>
          <w:szCs w:val="20"/>
        </w:rPr>
      </w:pPr>
      <w:r w:rsidRPr="000F7003">
        <w:rPr>
          <w:sz w:val="20"/>
          <w:szCs w:val="20"/>
        </w:rPr>
        <w:t>2. Рынок ссудных капиталов (служит для пополнения основного капитала. Сделка оформляется выпуском и размещением ценных бумаг).</w:t>
      </w:r>
    </w:p>
    <w:p w:rsidR="00AF63B1" w:rsidRPr="000F7003" w:rsidRDefault="00AF63B1" w:rsidP="00AF63B1">
      <w:pPr>
        <w:ind w:firstLine="170"/>
        <w:jc w:val="both"/>
        <w:rPr>
          <w:sz w:val="20"/>
          <w:szCs w:val="20"/>
        </w:rPr>
      </w:pPr>
      <w:r w:rsidRPr="000F7003">
        <w:rPr>
          <w:sz w:val="20"/>
          <w:szCs w:val="20"/>
        </w:rPr>
        <w:t>3. Валютный рынок (фиксируется официальный курс для того, чтобы на предприятиях велся учет операций и для того, чтобы велся учет таможенных платежей. Кроме официального курса есть курс покупки и продажи валюты банком).</w:t>
      </w:r>
    </w:p>
    <w:p w:rsidR="00AF63B1" w:rsidRPr="000F7003" w:rsidRDefault="00AF63B1" w:rsidP="00AF63B1">
      <w:pPr>
        <w:pBdr>
          <w:top w:val="single" w:sz="6" w:space="1" w:color="auto"/>
          <w:left w:val="single" w:sz="6" w:space="1" w:color="auto"/>
          <w:bottom w:val="single" w:sz="6" w:space="1" w:color="auto"/>
          <w:right w:val="single" w:sz="6" w:space="1" w:color="auto"/>
        </w:pBdr>
        <w:ind w:firstLine="170"/>
        <w:jc w:val="both"/>
        <w:rPr>
          <w:sz w:val="20"/>
          <w:szCs w:val="20"/>
        </w:rPr>
      </w:pPr>
      <w:r w:rsidRPr="000F7003">
        <w:rPr>
          <w:sz w:val="20"/>
          <w:szCs w:val="20"/>
        </w:rPr>
        <w:t xml:space="preserve">курс покупки коммерческими банками </w:t>
      </w:r>
      <w:r w:rsidRPr="000F7003">
        <w:rPr>
          <w:b/>
          <w:sz w:val="20"/>
          <w:szCs w:val="20"/>
        </w:rPr>
        <w:t>&gt;</w:t>
      </w:r>
      <w:r w:rsidRPr="000F7003">
        <w:rPr>
          <w:sz w:val="20"/>
          <w:szCs w:val="20"/>
        </w:rPr>
        <w:t xml:space="preserve"> официального курса Цетробанка </w:t>
      </w:r>
      <w:r w:rsidRPr="000F7003">
        <w:rPr>
          <w:b/>
          <w:sz w:val="20"/>
          <w:szCs w:val="20"/>
        </w:rPr>
        <w:t>&lt;</w:t>
      </w:r>
      <w:r w:rsidRPr="000F7003">
        <w:rPr>
          <w:sz w:val="20"/>
          <w:szCs w:val="20"/>
        </w:rPr>
        <w:t xml:space="preserve"> курса продажи коммерческими банками.</w:t>
      </w:r>
    </w:p>
    <w:p w:rsidR="0016089C" w:rsidRPr="000F7003" w:rsidRDefault="0016089C" w:rsidP="0016089C">
      <w:pPr>
        <w:ind w:firstLine="170"/>
        <w:jc w:val="center"/>
        <w:rPr>
          <w:b/>
          <w:sz w:val="20"/>
          <w:szCs w:val="20"/>
          <w:u w:val="single"/>
        </w:rPr>
      </w:pPr>
      <w:r w:rsidRPr="000F7003">
        <w:rPr>
          <w:b/>
          <w:sz w:val="20"/>
          <w:szCs w:val="20"/>
          <w:u w:val="single"/>
        </w:rPr>
        <w:t>Билет №15.</w:t>
      </w:r>
    </w:p>
    <w:p w:rsidR="0016089C" w:rsidRPr="000F7003" w:rsidRDefault="0016089C" w:rsidP="0016089C">
      <w:pPr>
        <w:ind w:firstLine="170"/>
        <w:jc w:val="center"/>
        <w:rPr>
          <w:b/>
          <w:sz w:val="20"/>
          <w:szCs w:val="20"/>
          <w:u w:val="single"/>
        </w:rPr>
      </w:pPr>
      <w:r w:rsidRPr="000F7003">
        <w:rPr>
          <w:sz w:val="20"/>
          <w:szCs w:val="20"/>
        </w:rPr>
        <w:t xml:space="preserve"> </w:t>
      </w:r>
      <w:r w:rsidRPr="000F7003">
        <w:rPr>
          <w:b/>
          <w:sz w:val="20"/>
          <w:szCs w:val="20"/>
          <w:u w:val="single"/>
        </w:rPr>
        <w:t>ФИНАНСОВАЯ ПОЛИТИКА ГОСУДАРСТВА.</w:t>
      </w:r>
    </w:p>
    <w:p w:rsidR="0016089C" w:rsidRPr="000F7003" w:rsidRDefault="0016089C" w:rsidP="0016089C">
      <w:pPr>
        <w:ind w:firstLine="170"/>
        <w:jc w:val="both"/>
        <w:rPr>
          <w:sz w:val="20"/>
          <w:szCs w:val="20"/>
        </w:rPr>
      </w:pPr>
      <w:r w:rsidRPr="000F7003">
        <w:rPr>
          <w:sz w:val="20"/>
          <w:szCs w:val="20"/>
        </w:rPr>
        <w:t>Деньги обращаются в 3-ех сферах: на уровне государства, на уровне банковской системы (кредитная политика) и на уровне финансовой системы.</w:t>
      </w:r>
    </w:p>
    <w:p w:rsidR="0016089C" w:rsidRPr="000F7003" w:rsidRDefault="0016089C" w:rsidP="0016089C">
      <w:pPr>
        <w:ind w:firstLine="170"/>
        <w:jc w:val="both"/>
        <w:rPr>
          <w:sz w:val="20"/>
          <w:szCs w:val="20"/>
        </w:rPr>
      </w:pPr>
      <w:r w:rsidRPr="000F7003">
        <w:rPr>
          <w:b/>
          <w:caps/>
          <w:sz w:val="20"/>
          <w:szCs w:val="20"/>
          <w:u w:val="single"/>
        </w:rPr>
        <w:t>Финансовая политика</w:t>
      </w:r>
      <w:r w:rsidRPr="000F7003">
        <w:rPr>
          <w:sz w:val="20"/>
          <w:szCs w:val="20"/>
        </w:rPr>
        <w:t xml:space="preserve"> – целенаправленная деятельность государства по использованию финансовой системы. Финансовая политика используется для решения задач стоящих перед экономикой. Это надстроечное понятие. В процессе ее выработки обеспечивается материальные условия для выполнения поставленных задач. В процессе выработки финансовой политики обеспечиваются материальные условия для выполнения поставленных перед страной задач. Именно поэтому финансовая политика выступает активным инструментом воздействия на экономику. </w:t>
      </w:r>
    </w:p>
    <w:p w:rsidR="0016089C" w:rsidRPr="000F7003" w:rsidRDefault="0016089C" w:rsidP="0016089C">
      <w:pPr>
        <w:ind w:firstLine="170"/>
        <w:jc w:val="both"/>
        <w:rPr>
          <w:sz w:val="20"/>
          <w:szCs w:val="20"/>
        </w:rPr>
      </w:pPr>
      <w:r w:rsidRPr="000F7003">
        <w:rPr>
          <w:i/>
          <w:caps/>
          <w:sz w:val="20"/>
          <w:szCs w:val="20"/>
          <w:u w:val="single"/>
        </w:rPr>
        <w:t>Финансовая стратегия</w:t>
      </w:r>
      <w:r w:rsidRPr="000F7003">
        <w:rPr>
          <w:sz w:val="20"/>
          <w:szCs w:val="20"/>
        </w:rPr>
        <w:t xml:space="preserve"> – долгосрочный курс финансовой политики, рассчитанный на перспективу и предполагает решение крупномасштабных задач, которые определяются экономической и социальной стратегией. В процессе разработки финансовой стратегии прогнозируются основные направления развития финансов, намечаются принципы использования и организации финансов, решается вопрос о необходимости концентрации финансовых ресурсов на тех направлениях развития экономики, которые разработаны и приняты экономической политикой.</w:t>
      </w:r>
    </w:p>
    <w:p w:rsidR="0016089C" w:rsidRPr="000F7003" w:rsidRDefault="0016089C" w:rsidP="0016089C">
      <w:pPr>
        <w:ind w:firstLine="170"/>
        <w:jc w:val="both"/>
        <w:rPr>
          <w:sz w:val="20"/>
          <w:szCs w:val="20"/>
        </w:rPr>
      </w:pPr>
      <w:r w:rsidRPr="000F7003">
        <w:rPr>
          <w:sz w:val="20"/>
          <w:szCs w:val="20"/>
        </w:rPr>
        <w:t>Следовательно, финансовая политика, как составная часть экономической политики, решает задачи изыскания, концентрации и аккумуляции финансовых ресурсов и их распределения по направлениям развития, которые вырабатываются экономической политикой.</w:t>
      </w:r>
    </w:p>
    <w:p w:rsidR="0016089C" w:rsidRPr="000F7003" w:rsidRDefault="0016089C" w:rsidP="0016089C">
      <w:pPr>
        <w:ind w:firstLine="170"/>
        <w:jc w:val="both"/>
        <w:rPr>
          <w:sz w:val="20"/>
          <w:szCs w:val="20"/>
        </w:rPr>
      </w:pPr>
      <w:r w:rsidRPr="000F7003">
        <w:rPr>
          <w:i/>
          <w:caps/>
          <w:sz w:val="20"/>
          <w:szCs w:val="20"/>
          <w:u w:val="single"/>
        </w:rPr>
        <w:t>Финансовая тактика</w:t>
      </w:r>
      <w:r w:rsidRPr="000F7003">
        <w:rPr>
          <w:sz w:val="20"/>
          <w:szCs w:val="20"/>
        </w:rPr>
        <w:t xml:space="preserve"> – решение задач на определенном этапе развития страны и обеспечение этого развития путем своевременного изменения способов организации финансовых ресурсов, направленных на решение задач финансовой политики. Финансовая тактика более гибка, так как она определяется подвижностью экономических условий и социальных факторов.</w:t>
      </w:r>
    </w:p>
    <w:p w:rsidR="0016089C" w:rsidRPr="000F7003" w:rsidRDefault="0016089C" w:rsidP="0016089C">
      <w:pPr>
        <w:ind w:firstLine="170"/>
        <w:jc w:val="both"/>
        <w:rPr>
          <w:sz w:val="20"/>
          <w:szCs w:val="20"/>
        </w:rPr>
      </w:pPr>
      <w:r w:rsidRPr="000F7003">
        <w:rPr>
          <w:sz w:val="20"/>
          <w:szCs w:val="20"/>
        </w:rPr>
        <w:t>Финансовая стратегия и финансовая тактика взаимосвязаны. Стратегия создает условия для решения тактических задач, а также выявляет решающие участки развития и приводит в соответствие со способами и формами организации финансовых отношений и взаимосвязей. Финансовая тактика позволяет в более сжатые сроки и с наименьшими затратами решать задачи финансовой стратегии. Финансовая политика порождается экономическими отношениями, так как общество не свободно в выработке финансовой политики, оно исходит из своих возможностей, условий объективной реальности. У финансовых отношений существуют свои специфические законы развития. Своя логика оказывает обратное воздействие на развитие финансов: ускоряет или тормозит экономику.</w:t>
      </w:r>
    </w:p>
    <w:p w:rsidR="0016089C" w:rsidRPr="000F7003" w:rsidRDefault="0016089C" w:rsidP="0016089C">
      <w:pPr>
        <w:ind w:firstLine="170"/>
        <w:jc w:val="both"/>
        <w:rPr>
          <w:sz w:val="20"/>
          <w:szCs w:val="20"/>
        </w:rPr>
      </w:pPr>
      <w:r w:rsidRPr="000F7003">
        <w:rPr>
          <w:sz w:val="20"/>
          <w:szCs w:val="20"/>
        </w:rPr>
        <w:t>Финансовая политика направлена на концентрацию финансовых ресурсов и решение настоящих задач, именно это позволяет государству активно влиять на общественное производство. Воздействие финансовой политики на экономику и социальное развитие общества требует, чтобы финансовая политика осуществлялась на основе научно обоснованной теории. Опыт экономического развития показал, что отрыв финансовой политики от экономики сдерживает реализацию тех задач, которые требуется решать для развития общества.</w:t>
      </w:r>
    </w:p>
    <w:p w:rsidR="0016089C" w:rsidRPr="000F7003" w:rsidRDefault="0016089C" w:rsidP="0016089C">
      <w:pPr>
        <w:ind w:firstLine="170"/>
        <w:jc w:val="both"/>
        <w:rPr>
          <w:sz w:val="20"/>
          <w:szCs w:val="20"/>
        </w:rPr>
      </w:pPr>
      <w:r w:rsidRPr="000F7003">
        <w:rPr>
          <w:sz w:val="20"/>
          <w:szCs w:val="20"/>
        </w:rPr>
        <w:t>Финансовая политика может быть прогрессивной, когда она базируется на научных разработках и научный подход служит тому, что финансовая политика неотрывна от реальных финансовых отношений.</w:t>
      </w:r>
    </w:p>
    <w:p w:rsidR="0016089C" w:rsidRPr="000F7003" w:rsidRDefault="0016089C" w:rsidP="0016089C">
      <w:pPr>
        <w:ind w:firstLine="170"/>
        <w:jc w:val="both"/>
        <w:rPr>
          <w:sz w:val="20"/>
          <w:szCs w:val="20"/>
        </w:rPr>
      </w:pPr>
      <w:r w:rsidRPr="000F7003">
        <w:rPr>
          <w:sz w:val="20"/>
          <w:szCs w:val="20"/>
        </w:rPr>
        <w:t>Научный подход предполагает:</w:t>
      </w:r>
    </w:p>
    <w:p w:rsidR="0016089C" w:rsidRPr="000F7003" w:rsidRDefault="0016089C" w:rsidP="0016089C">
      <w:pPr>
        <w:ind w:firstLine="170"/>
        <w:jc w:val="both"/>
        <w:rPr>
          <w:sz w:val="20"/>
          <w:szCs w:val="20"/>
        </w:rPr>
      </w:pPr>
      <w:r w:rsidRPr="000F7003">
        <w:rPr>
          <w:b/>
          <w:sz w:val="20"/>
          <w:szCs w:val="20"/>
          <w:u w:val="single"/>
        </w:rPr>
        <w:t>1.</w:t>
      </w:r>
      <w:r w:rsidRPr="000F7003">
        <w:rPr>
          <w:sz w:val="20"/>
          <w:szCs w:val="20"/>
        </w:rPr>
        <w:t xml:space="preserve"> Соответствие финансовой политики объективно закономерному развитию производства, поэтому важное значение имеет наличие достоверной информации.</w:t>
      </w:r>
    </w:p>
    <w:p w:rsidR="0016089C" w:rsidRPr="000F7003" w:rsidRDefault="0016089C" w:rsidP="0016089C">
      <w:pPr>
        <w:ind w:firstLine="170"/>
        <w:jc w:val="both"/>
        <w:rPr>
          <w:sz w:val="20"/>
          <w:szCs w:val="20"/>
        </w:rPr>
      </w:pPr>
      <w:r w:rsidRPr="000F7003">
        <w:rPr>
          <w:sz w:val="20"/>
          <w:szCs w:val="20"/>
        </w:rPr>
        <w:t>Такая информация должна нести сведения о процессах происходящих в экономике, в социальной сфере и отражать результаты проводимых мероприятий. Информация составляет базу для выработки эффективной финансовой политики. Необходимость соблюдения принципов обратной связи - основа правильности финансовой политики.</w:t>
      </w:r>
    </w:p>
    <w:p w:rsidR="0016089C" w:rsidRPr="000F7003" w:rsidRDefault="0016089C" w:rsidP="0016089C">
      <w:pPr>
        <w:ind w:firstLine="170"/>
        <w:jc w:val="both"/>
        <w:rPr>
          <w:sz w:val="20"/>
          <w:szCs w:val="20"/>
        </w:rPr>
      </w:pPr>
      <w:r w:rsidRPr="000F7003">
        <w:rPr>
          <w:sz w:val="20"/>
          <w:szCs w:val="20"/>
        </w:rPr>
        <w:t>Общее направление финансовой политики должно ориентироваться на повышение экономической эффективности и иметь своей целью рост объема и эффективности использования финансовых ресурсов. Рост показателя финансоотдачи свидетельствует о действенности финансовой политики.  При выработке финансовой политики учитывают условия и мероприятия, которые проводились с учетом специфики каждого конкретного этапа развития экономики страны. Если не учитывать финансовые ресурсы, то это приведет к бюджетному дефициту. При разработке финансовой политики необходимо учитывать опыт и использовать условия конкретные для данной ситуации, поскольку копирование чужого опыта не дает действенных результатов в каждой конкретной ситуации.</w:t>
      </w:r>
    </w:p>
    <w:p w:rsidR="0016089C" w:rsidRPr="000F7003" w:rsidRDefault="0016089C" w:rsidP="0016089C">
      <w:pPr>
        <w:ind w:firstLine="170"/>
        <w:jc w:val="both"/>
        <w:rPr>
          <w:sz w:val="20"/>
          <w:szCs w:val="20"/>
        </w:rPr>
      </w:pPr>
      <w:r w:rsidRPr="000F7003">
        <w:rPr>
          <w:b/>
          <w:sz w:val="20"/>
          <w:szCs w:val="20"/>
          <w:u w:val="single"/>
        </w:rPr>
        <w:t>2.</w:t>
      </w:r>
      <w:r w:rsidRPr="000F7003">
        <w:rPr>
          <w:sz w:val="20"/>
          <w:szCs w:val="20"/>
        </w:rPr>
        <w:t xml:space="preserve"> Решения должны приниматься на основе расчета и четкого предвидения последствий проводимых мероприятий.</w:t>
      </w:r>
    </w:p>
    <w:p w:rsidR="0016089C" w:rsidRPr="000F7003" w:rsidRDefault="0016089C" w:rsidP="0016089C">
      <w:pPr>
        <w:ind w:firstLine="170"/>
        <w:jc w:val="both"/>
        <w:rPr>
          <w:sz w:val="20"/>
          <w:szCs w:val="20"/>
        </w:rPr>
      </w:pPr>
      <w:r w:rsidRPr="000F7003">
        <w:rPr>
          <w:b/>
          <w:sz w:val="20"/>
          <w:szCs w:val="20"/>
          <w:u w:val="single"/>
        </w:rPr>
        <w:t>3.</w:t>
      </w:r>
      <w:r w:rsidRPr="000F7003">
        <w:rPr>
          <w:sz w:val="20"/>
          <w:szCs w:val="20"/>
        </w:rPr>
        <w:t xml:space="preserve"> Важным требованием является соблюдение комплексного подхода к проведению и выработке финансовой политики. Координация должна быть направлена на основных задач. Важно учитывать ценовую, заработную и кредитную политику. Если нет согласованности, то нельзя достигнуть и положительных результатов. Финансовая политика, являясь составной частью экономической политики, имеет специфические для нее способы и методы решения  поставленных задач. Могут использоваться разные пути достижения результатов: прогнозирование и изучение результатов мероприятий.</w:t>
      </w:r>
    </w:p>
    <w:p w:rsidR="0016089C" w:rsidRPr="000F7003" w:rsidRDefault="0016089C" w:rsidP="0016089C">
      <w:pPr>
        <w:ind w:firstLine="170"/>
        <w:jc w:val="center"/>
        <w:rPr>
          <w:b/>
          <w:caps/>
          <w:sz w:val="20"/>
          <w:szCs w:val="20"/>
          <w:u w:val="single"/>
        </w:rPr>
      </w:pPr>
      <w:r w:rsidRPr="000F7003">
        <w:rPr>
          <w:b/>
          <w:caps/>
          <w:sz w:val="20"/>
          <w:szCs w:val="20"/>
          <w:u w:val="single"/>
        </w:rPr>
        <w:t>Билет №17.</w:t>
      </w:r>
    </w:p>
    <w:p w:rsidR="0016089C" w:rsidRPr="000F7003" w:rsidRDefault="0016089C" w:rsidP="0016089C">
      <w:pPr>
        <w:ind w:firstLine="170"/>
        <w:jc w:val="both"/>
        <w:rPr>
          <w:sz w:val="20"/>
          <w:szCs w:val="20"/>
        </w:rPr>
      </w:pPr>
      <w:r w:rsidRPr="000F7003">
        <w:rPr>
          <w:b/>
          <w:caps/>
          <w:sz w:val="20"/>
          <w:szCs w:val="20"/>
          <w:u w:val="single"/>
        </w:rPr>
        <w:t>Финансовый механизм</w:t>
      </w:r>
      <w:r w:rsidRPr="000F7003">
        <w:rPr>
          <w:sz w:val="20"/>
          <w:szCs w:val="20"/>
        </w:rPr>
        <w:t xml:space="preserve"> – совокупность форм организации финансовых отношений, которая позволяет формировать и использовать финансовые ресурсы. Инструментами выступают налоги и неналоговые поступления.</w:t>
      </w:r>
    </w:p>
    <w:p w:rsidR="0016089C" w:rsidRPr="000F7003" w:rsidRDefault="0016089C" w:rsidP="0016089C">
      <w:pPr>
        <w:ind w:firstLine="170"/>
        <w:jc w:val="both"/>
        <w:rPr>
          <w:sz w:val="20"/>
          <w:szCs w:val="20"/>
        </w:rPr>
      </w:pPr>
      <w:r w:rsidRPr="000F7003">
        <w:rPr>
          <w:sz w:val="20"/>
          <w:szCs w:val="20"/>
        </w:rPr>
        <w:t>Большое значение имеет выработка финансового механизма для выполнения финансовой политики. Учет условий в процессе проведения финансовой политики требует выявления соответствующих приемов и методов, необходимых для реализации поставленных задач связанных с социальным обеспечением, регулированием налогов, развитием научно-технического прогресса, решением проблем производственного процесса, обеспечение финансовыми ресурсами целевых программ, развитие хозяйства всех регионов. Реализация финансовой политики осуществляется с помощью финансового механизма Финансовый механизм включает в себя виды, формы и методы организации финансовых отношений и способы их количественного определения. Множество финансовых взаимосвязей предопределяет различные формы и методы организации.</w:t>
      </w:r>
    </w:p>
    <w:p w:rsidR="0016089C" w:rsidRPr="000F7003" w:rsidRDefault="0016089C" w:rsidP="0016089C">
      <w:pPr>
        <w:ind w:firstLine="170"/>
        <w:jc w:val="both"/>
        <w:rPr>
          <w:sz w:val="20"/>
          <w:szCs w:val="20"/>
        </w:rPr>
      </w:pPr>
      <w:r w:rsidRPr="000F7003">
        <w:rPr>
          <w:sz w:val="20"/>
          <w:szCs w:val="20"/>
        </w:rPr>
        <w:t>Государство на основе объективных законов определяет формы и методы распределения стоимости валового национального продукта национального дохода. Государство определяет налоги, принципы и направления использования финансовых ресурсов, амортизационную политику. Государство осуществляет планирование и прогнозирование, нормативно оформляя способы организации финансовых отношений. При этом важное значение имеет контроль.</w:t>
      </w:r>
    </w:p>
    <w:p w:rsidR="0016089C" w:rsidRPr="000F7003" w:rsidRDefault="0016089C" w:rsidP="0016089C">
      <w:pPr>
        <w:ind w:firstLine="170"/>
        <w:jc w:val="both"/>
        <w:rPr>
          <w:sz w:val="20"/>
          <w:szCs w:val="20"/>
        </w:rPr>
      </w:pPr>
      <w:r w:rsidRPr="000F7003">
        <w:rPr>
          <w:sz w:val="20"/>
          <w:szCs w:val="20"/>
        </w:rPr>
        <w:t>Финансовый механизм делится на:</w:t>
      </w:r>
    </w:p>
    <w:p w:rsidR="0016089C" w:rsidRPr="000F7003" w:rsidRDefault="0016089C" w:rsidP="0016089C">
      <w:pPr>
        <w:ind w:firstLine="170"/>
        <w:jc w:val="both"/>
        <w:rPr>
          <w:sz w:val="20"/>
          <w:szCs w:val="20"/>
        </w:rPr>
      </w:pPr>
      <w:r w:rsidRPr="000F7003">
        <w:rPr>
          <w:sz w:val="20"/>
          <w:szCs w:val="20"/>
        </w:rPr>
        <w:t>– финансовый механизм организаций;</w:t>
      </w:r>
    </w:p>
    <w:p w:rsidR="0016089C" w:rsidRPr="000F7003" w:rsidRDefault="0016089C" w:rsidP="0016089C">
      <w:pPr>
        <w:ind w:firstLine="170"/>
        <w:jc w:val="both"/>
        <w:rPr>
          <w:sz w:val="20"/>
          <w:szCs w:val="20"/>
        </w:rPr>
      </w:pPr>
      <w:r w:rsidRPr="000F7003">
        <w:rPr>
          <w:sz w:val="20"/>
          <w:szCs w:val="20"/>
        </w:rPr>
        <w:t>– страховой механизм;</w:t>
      </w:r>
    </w:p>
    <w:p w:rsidR="0016089C" w:rsidRPr="000F7003" w:rsidRDefault="0016089C" w:rsidP="0016089C">
      <w:pPr>
        <w:ind w:firstLine="170"/>
        <w:jc w:val="both"/>
        <w:rPr>
          <w:sz w:val="20"/>
          <w:szCs w:val="20"/>
        </w:rPr>
      </w:pPr>
      <w:r w:rsidRPr="000F7003">
        <w:rPr>
          <w:sz w:val="20"/>
          <w:szCs w:val="20"/>
        </w:rPr>
        <w:t>– механизм функционирования государственных органов;</w:t>
      </w:r>
    </w:p>
    <w:p w:rsidR="0016089C" w:rsidRPr="000F7003" w:rsidRDefault="0016089C" w:rsidP="0016089C">
      <w:pPr>
        <w:ind w:firstLine="170"/>
        <w:jc w:val="both"/>
        <w:rPr>
          <w:sz w:val="20"/>
          <w:szCs w:val="20"/>
        </w:rPr>
      </w:pPr>
      <w:r w:rsidRPr="000F7003">
        <w:rPr>
          <w:sz w:val="20"/>
          <w:szCs w:val="20"/>
        </w:rPr>
        <w:t>– кредитную политику.</w:t>
      </w:r>
    </w:p>
    <w:p w:rsidR="0016089C" w:rsidRPr="000F7003" w:rsidRDefault="0016089C" w:rsidP="0016089C">
      <w:pPr>
        <w:ind w:firstLine="170"/>
        <w:jc w:val="both"/>
        <w:rPr>
          <w:sz w:val="20"/>
          <w:szCs w:val="20"/>
        </w:rPr>
      </w:pPr>
      <w:r w:rsidRPr="000F7003">
        <w:rPr>
          <w:sz w:val="20"/>
          <w:szCs w:val="20"/>
        </w:rPr>
        <w:t>В каждом из разделов выделяют структурные виды по звеньям финансовой системы.</w:t>
      </w:r>
    </w:p>
    <w:p w:rsidR="0016089C" w:rsidRPr="000F7003" w:rsidRDefault="0016089C" w:rsidP="0016089C">
      <w:pPr>
        <w:ind w:firstLine="170"/>
        <w:jc w:val="both"/>
        <w:rPr>
          <w:sz w:val="20"/>
          <w:szCs w:val="20"/>
        </w:rPr>
      </w:pPr>
      <w:r w:rsidRPr="000F7003">
        <w:rPr>
          <w:b/>
          <w:i/>
          <w:sz w:val="20"/>
          <w:szCs w:val="20"/>
          <w:u w:val="single"/>
        </w:rPr>
        <w:t>Территориальное деление:</w:t>
      </w:r>
    </w:p>
    <w:p w:rsidR="0016089C" w:rsidRPr="000F7003" w:rsidRDefault="0016089C" w:rsidP="0016089C">
      <w:pPr>
        <w:ind w:firstLine="170"/>
        <w:jc w:val="both"/>
        <w:rPr>
          <w:sz w:val="20"/>
          <w:szCs w:val="20"/>
        </w:rPr>
      </w:pPr>
      <w:r w:rsidRPr="000F7003">
        <w:rPr>
          <w:b/>
          <w:sz w:val="20"/>
          <w:szCs w:val="20"/>
        </w:rPr>
        <w:t>//-</w:t>
      </w:r>
      <w:r w:rsidRPr="000F7003">
        <w:rPr>
          <w:sz w:val="20"/>
          <w:szCs w:val="20"/>
        </w:rPr>
        <w:t xml:space="preserve"> финансовый механизм федерации;</w:t>
      </w:r>
    </w:p>
    <w:p w:rsidR="0016089C" w:rsidRPr="000F7003" w:rsidRDefault="0016089C" w:rsidP="0016089C">
      <w:pPr>
        <w:ind w:firstLine="170"/>
        <w:jc w:val="both"/>
        <w:rPr>
          <w:sz w:val="20"/>
          <w:szCs w:val="20"/>
        </w:rPr>
      </w:pPr>
      <w:r w:rsidRPr="000F7003">
        <w:rPr>
          <w:b/>
          <w:sz w:val="20"/>
          <w:szCs w:val="20"/>
        </w:rPr>
        <w:t>//-</w:t>
      </w:r>
      <w:r w:rsidRPr="000F7003">
        <w:rPr>
          <w:sz w:val="20"/>
          <w:szCs w:val="20"/>
        </w:rPr>
        <w:t xml:space="preserve"> финансовый механизм республики;</w:t>
      </w:r>
    </w:p>
    <w:p w:rsidR="0016089C" w:rsidRPr="000F7003" w:rsidRDefault="0016089C" w:rsidP="0016089C">
      <w:pPr>
        <w:ind w:firstLine="170"/>
        <w:jc w:val="both"/>
        <w:rPr>
          <w:sz w:val="20"/>
          <w:szCs w:val="20"/>
        </w:rPr>
      </w:pPr>
      <w:r w:rsidRPr="000F7003">
        <w:rPr>
          <w:b/>
          <w:sz w:val="20"/>
          <w:szCs w:val="20"/>
        </w:rPr>
        <w:t>//-</w:t>
      </w:r>
      <w:r w:rsidRPr="000F7003">
        <w:rPr>
          <w:sz w:val="20"/>
          <w:szCs w:val="20"/>
        </w:rPr>
        <w:t xml:space="preserve"> финансовый механизм местных органов.</w:t>
      </w:r>
    </w:p>
    <w:p w:rsidR="0016089C" w:rsidRPr="000F7003" w:rsidRDefault="0016089C" w:rsidP="0016089C">
      <w:pPr>
        <w:ind w:firstLine="170"/>
        <w:jc w:val="both"/>
        <w:rPr>
          <w:sz w:val="20"/>
          <w:szCs w:val="20"/>
        </w:rPr>
      </w:pPr>
      <w:r w:rsidRPr="000F7003">
        <w:rPr>
          <w:b/>
          <w:i/>
          <w:sz w:val="20"/>
          <w:szCs w:val="20"/>
          <w:u w:val="single"/>
        </w:rPr>
        <w:t>По воздействию на общественное производство:</w:t>
      </w:r>
    </w:p>
    <w:p w:rsidR="0016089C" w:rsidRPr="000F7003" w:rsidRDefault="0016089C" w:rsidP="0016089C">
      <w:pPr>
        <w:ind w:firstLine="170"/>
        <w:jc w:val="both"/>
        <w:rPr>
          <w:sz w:val="20"/>
          <w:szCs w:val="20"/>
        </w:rPr>
      </w:pPr>
      <w:r w:rsidRPr="000F7003">
        <w:rPr>
          <w:sz w:val="20"/>
          <w:szCs w:val="20"/>
        </w:rPr>
        <w:t>а). механизм мобилизации финансовых ресурсов;</w:t>
      </w:r>
    </w:p>
    <w:p w:rsidR="0016089C" w:rsidRPr="000F7003" w:rsidRDefault="0016089C" w:rsidP="0016089C">
      <w:pPr>
        <w:ind w:firstLine="170"/>
        <w:jc w:val="both"/>
        <w:rPr>
          <w:sz w:val="20"/>
          <w:szCs w:val="20"/>
        </w:rPr>
      </w:pPr>
      <w:r w:rsidRPr="000F7003">
        <w:rPr>
          <w:sz w:val="20"/>
          <w:szCs w:val="20"/>
        </w:rPr>
        <w:t>б). механизм предоставления финансовых ресурсов;</w:t>
      </w:r>
    </w:p>
    <w:p w:rsidR="0016089C" w:rsidRPr="000F7003" w:rsidRDefault="0016089C" w:rsidP="0016089C">
      <w:pPr>
        <w:ind w:firstLine="170"/>
        <w:jc w:val="both"/>
        <w:rPr>
          <w:sz w:val="20"/>
          <w:szCs w:val="20"/>
        </w:rPr>
      </w:pPr>
      <w:r w:rsidRPr="000F7003">
        <w:rPr>
          <w:sz w:val="20"/>
          <w:szCs w:val="20"/>
        </w:rPr>
        <w:t>в). механизм стимулирования общественного производства.</w:t>
      </w:r>
    </w:p>
    <w:p w:rsidR="0016089C" w:rsidRPr="000F7003" w:rsidRDefault="0016089C" w:rsidP="0016089C">
      <w:pPr>
        <w:ind w:firstLine="170"/>
        <w:jc w:val="both"/>
        <w:rPr>
          <w:sz w:val="20"/>
          <w:szCs w:val="20"/>
        </w:rPr>
      </w:pPr>
      <w:r w:rsidRPr="000F7003">
        <w:rPr>
          <w:sz w:val="20"/>
          <w:szCs w:val="20"/>
        </w:rPr>
        <w:t>Каждый элемент является составной частью единого финансового механизма, но функционирующий самостоятельно. И все элементы требуют согласования.  Все звенья различаются степенью сложности и развитием отдельных элементов.</w:t>
      </w:r>
    </w:p>
    <w:p w:rsidR="0016089C" w:rsidRPr="000F7003" w:rsidRDefault="0016089C" w:rsidP="0016089C">
      <w:pPr>
        <w:ind w:firstLine="170"/>
        <w:jc w:val="both"/>
        <w:rPr>
          <w:sz w:val="20"/>
          <w:szCs w:val="20"/>
        </w:rPr>
      </w:pPr>
      <w:r w:rsidRPr="000F7003">
        <w:rPr>
          <w:sz w:val="20"/>
          <w:szCs w:val="20"/>
        </w:rPr>
        <w:t>Государство устанавливает способы организации финансовых отношений и фиксирует эти способы в нормативных актах и финансовым правом. Финансовый механизм и финансовая политика тесно связаны с финансовым правом. Наличие юридических норм позволяет установить единые требования во всей финансовой системе. Финансовое право является инструментом формирования и проведения финансовой политики и оказывает влияние на экономическую политику.</w:t>
      </w:r>
    </w:p>
    <w:p w:rsidR="0016089C" w:rsidRPr="000F7003" w:rsidRDefault="0016089C" w:rsidP="0016089C">
      <w:pPr>
        <w:ind w:firstLine="170"/>
        <w:jc w:val="both"/>
        <w:rPr>
          <w:sz w:val="20"/>
          <w:szCs w:val="20"/>
        </w:rPr>
      </w:pPr>
      <w:r w:rsidRPr="000F7003">
        <w:rPr>
          <w:sz w:val="20"/>
          <w:szCs w:val="20"/>
        </w:rPr>
        <w:t>Можно схематически изобразить эти связи:</w:t>
      </w:r>
    </w:p>
    <w:p w:rsidR="0016089C" w:rsidRPr="000F7003" w:rsidRDefault="0016089C" w:rsidP="0016089C">
      <w:pPr>
        <w:ind w:firstLine="170"/>
        <w:jc w:val="both"/>
        <w:rPr>
          <w:sz w:val="20"/>
          <w:szCs w:val="20"/>
        </w:rPr>
      </w:pPr>
      <w:r w:rsidRPr="000F7003">
        <w:rPr>
          <w:sz w:val="20"/>
          <w:szCs w:val="20"/>
        </w:rPr>
        <w:t>1. Использование финансов через познание возможностей этой категории.</w:t>
      </w:r>
    </w:p>
    <w:p w:rsidR="0016089C" w:rsidRPr="000F7003" w:rsidRDefault="0016089C" w:rsidP="0016089C">
      <w:pPr>
        <w:ind w:firstLine="170"/>
        <w:jc w:val="both"/>
        <w:rPr>
          <w:sz w:val="20"/>
          <w:szCs w:val="20"/>
        </w:rPr>
      </w:pPr>
      <w:r w:rsidRPr="000F7003">
        <w:rPr>
          <w:sz w:val="20"/>
          <w:szCs w:val="20"/>
        </w:rPr>
        <w:t>2. Правовое оформление финансовой политики.</w:t>
      </w:r>
    </w:p>
    <w:p w:rsidR="0016089C" w:rsidRPr="000F7003" w:rsidRDefault="0016089C" w:rsidP="0016089C">
      <w:pPr>
        <w:ind w:firstLine="170"/>
        <w:jc w:val="both"/>
        <w:rPr>
          <w:sz w:val="20"/>
          <w:szCs w:val="20"/>
        </w:rPr>
      </w:pPr>
      <w:r w:rsidRPr="000F7003">
        <w:rPr>
          <w:sz w:val="20"/>
          <w:szCs w:val="20"/>
        </w:rPr>
        <w:t>3. Развитие и реализация приемов и методов решения задач.</w:t>
      </w:r>
    </w:p>
    <w:p w:rsidR="0016089C" w:rsidRPr="000F7003" w:rsidRDefault="0016089C" w:rsidP="0016089C">
      <w:pPr>
        <w:ind w:firstLine="170"/>
        <w:jc w:val="both"/>
        <w:rPr>
          <w:sz w:val="20"/>
          <w:szCs w:val="20"/>
        </w:rPr>
      </w:pPr>
      <w:r w:rsidRPr="000F7003">
        <w:rPr>
          <w:sz w:val="20"/>
          <w:szCs w:val="20"/>
        </w:rPr>
        <w:t>4. Финансовое право осуществляет регламентацию финансовых отношений.</w:t>
      </w:r>
    </w:p>
    <w:p w:rsidR="0016089C" w:rsidRPr="000F7003" w:rsidRDefault="0016089C" w:rsidP="0016089C">
      <w:pPr>
        <w:ind w:firstLine="170"/>
        <w:jc w:val="both"/>
        <w:rPr>
          <w:sz w:val="20"/>
          <w:szCs w:val="20"/>
        </w:rPr>
      </w:pPr>
      <w:r w:rsidRPr="000F7003">
        <w:rPr>
          <w:b/>
          <w:i/>
          <w:sz w:val="20"/>
          <w:szCs w:val="20"/>
          <w:u w:val="single"/>
        </w:rPr>
        <w:t>Финансовая политика на современном этапе.</w:t>
      </w:r>
    </w:p>
    <w:p w:rsidR="0016089C" w:rsidRPr="000F7003" w:rsidRDefault="0016089C" w:rsidP="0016089C">
      <w:pPr>
        <w:ind w:firstLine="170"/>
        <w:jc w:val="both"/>
        <w:rPr>
          <w:sz w:val="20"/>
          <w:szCs w:val="20"/>
        </w:rPr>
      </w:pPr>
      <w:r w:rsidRPr="000F7003">
        <w:rPr>
          <w:sz w:val="20"/>
          <w:szCs w:val="20"/>
        </w:rPr>
        <w:t>В процессе работы государство решает противоречивые задачи, следовательно финансовая политика должна быть балансирующей.  Основными направлениями финансовой политики в современных условиях являются:</w:t>
      </w:r>
    </w:p>
    <w:p w:rsidR="0016089C" w:rsidRPr="000F7003" w:rsidRDefault="0016089C" w:rsidP="0016089C">
      <w:pPr>
        <w:ind w:firstLine="170"/>
        <w:jc w:val="both"/>
        <w:rPr>
          <w:sz w:val="20"/>
          <w:szCs w:val="20"/>
        </w:rPr>
      </w:pPr>
      <w:r w:rsidRPr="000F7003">
        <w:rPr>
          <w:sz w:val="20"/>
          <w:szCs w:val="20"/>
        </w:rPr>
        <w:t>1). проведение мероприятий по переводу предприятий на рыночные отношения;</w:t>
      </w:r>
    </w:p>
    <w:p w:rsidR="0016089C" w:rsidRPr="000F7003" w:rsidRDefault="0016089C" w:rsidP="0016089C">
      <w:pPr>
        <w:ind w:firstLine="170"/>
        <w:jc w:val="both"/>
        <w:rPr>
          <w:sz w:val="20"/>
          <w:szCs w:val="20"/>
        </w:rPr>
      </w:pPr>
      <w:r w:rsidRPr="000F7003">
        <w:rPr>
          <w:sz w:val="20"/>
          <w:szCs w:val="20"/>
        </w:rPr>
        <w:t>2). преодоление кризисного состояния финансов и оздоровление денежно - кредитной системы;</w:t>
      </w:r>
    </w:p>
    <w:p w:rsidR="0016089C" w:rsidRPr="000F7003" w:rsidRDefault="0016089C" w:rsidP="0016089C">
      <w:pPr>
        <w:ind w:firstLine="170"/>
        <w:jc w:val="both"/>
        <w:rPr>
          <w:sz w:val="20"/>
          <w:szCs w:val="20"/>
        </w:rPr>
      </w:pPr>
      <w:r w:rsidRPr="000F7003">
        <w:rPr>
          <w:sz w:val="20"/>
          <w:szCs w:val="20"/>
        </w:rPr>
        <w:t>3). комплекс мер по социальной защите населения.</w:t>
      </w:r>
    </w:p>
    <w:p w:rsidR="0016089C" w:rsidRPr="000F7003" w:rsidRDefault="0016089C" w:rsidP="0016089C">
      <w:pPr>
        <w:ind w:firstLine="170"/>
        <w:jc w:val="both"/>
        <w:rPr>
          <w:sz w:val="20"/>
          <w:szCs w:val="20"/>
        </w:rPr>
      </w:pPr>
      <w:r w:rsidRPr="000F7003">
        <w:rPr>
          <w:sz w:val="20"/>
          <w:szCs w:val="20"/>
        </w:rPr>
        <w:t>В условиях перехода к рыночной экономике основными направлениями финансовой политики являются:</w:t>
      </w:r>
    </w:p>
    <w:p w:rsidR="0016089C" w:rsidRPr="000F7003" w:rsidRDefault="0016089C" w:rsidP="0016089C">
      <w:pPr>
        <w:ind w:firstLine="170"/>
        <w:jc w:val="both"/>
        <w:rPr>
          <w:sz w:val="20"/>
          <w:szCs w:val="20"/>
        </w:rPr>
      </w:pPr>
      <w:r w:rsidRPr="000F7003">
        <w:rPr>
          <w:sz w:val="20"/>
          <w:szCs w:val="20"/>
        </w:rPr>
        <w:t>– разумная приватизация государственного сектора;</w:t>
      </w:r>
    </w:p>
    <w:p w:rsidR="0016089C" w:rsidRPr="000F7003" w:rsidRDefault="0016089C" w:rsidP="0016089C">
      <w:pPr>
        <w:ind w:firstLine="170"/>
        <w:jc w:val="both"/>
        <w:rPr>
          <w:sz w:val="20"/>
          <w:szCs w:val="20"/>
        </w:rPr>
      </w:pPr>
      <w:r w:rsidRPr="000F7003">
        <w:rPr>
          <w:sz w:val="20"/>
          <w:szCs w:val="20"/>
        </w:rPr>
        <w:t>– дальнейшее развитие антимонопольной политики;</w:t>
      </w:r>
    </w:p>
    <w:p w:rsidR="0016089C" w:rsidRPr="000F7003" w:rsidRDefault="0016089C" w:rsidP="0016089C">
      <w:pPr>
        <w:ind w:firstLine="170"/>
        <w:jc w:val="both"/>
        <w:rPr>
          <w:sz w:val="20"/>
          <w:szCs w:val="20"/>
        </w:rPr>
      </w:pPr>
      <w:r w:rsidRPr="000F7003">
        <w:rPr>
          <w:sz w:val="20"/>
          <w:szCs w:val="20"/>
        </w:rPr>
        <w:t>– совершенствование действующей налоговой системы;</w:t>
      </w:r>
    </w:p>
    <w:p w:rsidR="0016089C" w:rsidRPr="000F7003" w:rsidRDefault="0016089C" w:rsidP="0016089C">
      <w:pPr>
        <w:ind w:firstLine="170"/>
        <w:jc w:val="both"/>
        <w:rPr>
          <w:sz w:val="20"/>
          <w:szCs w:val="20"/>
        </w:rPr>
      </w:pPr>
      <w:r w:rsidRPr="000F7003">
        <w:rPr>
          <w:sz w:val="20"/>
          <w:szCs w:val="20"/>
        </w:rPr>
        <w:t>– финансовое обеспечение конверсии;</w:t>
      </w:r>
    </w:p>
    <w:p w:rsidR="0016089C" w:rsidRPr="000F7003" w:rsidRDefault="0016089C" w:rsidP="0016089C">
      <w:pPr>
        <w:ind w:firstLine="170"/>
        <w:jc w:val="both"/>
        <w:rPr>
          <w:sz w:val="20"/>
          <w:szCs w:val="20"/>
        </w:rPr>
      </w:pPr>
      <w:r w:rsidRPr="000F7003">
        <w:rPr>
          <w:sz w:val="20"/>
          <w:szCs w:val="20"/>
        </w:rPr>
        <w:t>– развитие финансового рынка;</w:t>
      </w:r>
    </w:p>
    <w:p w:rsidR="0016089C" w:rsidRPr="000F7003" w:rsidRDefault="0016089C" w:rsidP="0016089C">
      <w:pPr>
        <w:ind w:firstLine="170"/>
        <w:jc w:val="both"/>
        <w:rPr>
          <w:sz w:val="20"/>
          <w:szCs w:val="20"/>
        </w:rPr>
      </w:pPr>
      <w:r w:rsidRPr="000F7003">
        <w:rPr>
          <w:sz w:val="20"/>
          <w:szCs w:val="20"/>
        </w:rPr>
        <w:t>– ликвидация бюджетного дефицита;</w:t>
      </w:r>
    </w:p>
    <w:p w:rsidR="0016089C" w:rsidRPr="000F7003" w:rsidRDefault="0016089C" w:rsidP="0016089C">
      <w:pPr>
        <w:ind w:firstLine="170"/>
        <w:jc w:val="both"/>
        <w:rPr>
          <w:sz w:val="20"/>
          <w:szCs w:val="20"/>
        </w:rPr>
      </w:pPr>
      <w:r w:rsidRPr="000F7003">
        <w:rPr>
          <w:sz w:val="20"/>
          <w:szCs w:val="20"/>
        </w:rPr>
        <w:t>– сокращение внутреннего и внешнего долга;</w:t>
      </w:r>
    </w:p>
    <w:p w:rsidR="0016089C" w:rsidRPr="000F7003" w:rsidRDefault="0016089C" w:rsidP="0016089C">
      <w:pPr>
        <w:ind w:firstLine="170"/>
        <w:jc w:val="both"/>
        <w:rPr>
          <w:sz w:val="20"/>
          <w:szCs w:val="20"/>
        </w:rPr>
      </w:pPr>
      <w:r w:rsidRPr="000F7003">
        <w:rPr>
          <w:b/>
          <w:i/>
          <w:sz w:val="20"/>
          <w:szCs w:val="20"/>
          <w:u w:val="single"/>
        </w:rPr>
        <w:t>Структура финансового механизма</w:t>
      </w:r>
      <w:r w:rsidRPr="000F7003">
        <w:rPr>
          <w:sz w:val="20"/>
          <w:szCs w:val="20"/>
        </w:rPr>
        <w:t xml:space="preserve"> отражает финансовую систему с позиции группировки финансовых отношений и состоит из 5 взаимосвязанных блоков.</w:t>
      </w:r>
    </w:p>
    <w:p w:rsidR="0016089C" w:rsidRPr="000F7003" w:rsidRDefault="0016089C" w:rsidP="0016089C">
      <w:pPr>
        <w:rPr>
          <w:sz w:val="20"/>
          <w:szCs w:val="20"/>
        </w:rPr>
      </w:pPr>
      <w:r w:rsidRPr="000F7003">
        <w:rPr>
          <w:b/>
          <w:caps/>
          <w:sz w:val="20"/>
          <w:szCs w:val="20"/>
          <w:u w:val="single"/>
        </w:rPr>
        <w:t>Блок 1</w:t>
      </w:r>
      <w:r w:rsidRPr="000F7003">
        <w:rPr>
          <w:b/>
          <w:sz w:val="20"/>
          <w:szCs w:val="20"/>
        </w:rPr>
        <w:t xml:space="preserve">. </w:t>
      </w:r>
      <w:r w:rsidRPr="000F7003">
        <w:rPr>
          <w:sz w:val="20"/>
          <w:szCs w:val="20"/>
        </w:rPr>
        <w:t>Финансовые методы — способы воздействия финансовых отношений на хозяйственный процесс. Включает в себя:</w:t>
      </w:r>
    </w:p>
    <w:tbl>
      <w:tblPr>
        <w:tblW w:w="0" w:type="auto"/>
        <w:tblCellMar>
          <w:left w:w="71" w:type="dxa"/>
          <w:right w:w="71" w:type="dxa"/>
        </w:tblCellMar>
        <w:tblLook w:val="0000" w:firstRow="0" w:lastRow="0" w:firstColumn="0" w:lastColumn="0" w:noHBand="0" w:noVBand="0"/>
      </w:tblPr>
      <w:tblGrid>
        <w:gridCol w:w="2224"/>
        <w:gridCol w:w="1701"/>
      </w:tblGrid>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планирование;</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систему расчетов;</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прогнозирование;</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аренду;</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самофинансирование;</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страхование;</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инвестиционную программу;</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залоговые операции;</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кредитование;</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траст;</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выпуск ценных бумаг;</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факторинг;</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налогообложение;</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лизинг;</w:t>
            </w:r>
          </w:p>
        </w:tc>
      </w:tr>
      <w:tr w:rsidR="0016089C" w:rsidRPr="000F7003">
        <w:tc>
          <w:tcPr>
            <w:tcW w:w="3402" w:type="dxa"/>
            <w:gridSpan w:val="2"/>
          </w:tcPr>
          <w:p w:rsidR="0016089C" w:rsidRPr="000F7003" w:rsidRDefault="0016089C" w:rsidP="00A50229">
            <w:pPr>
              <w:jc w:val="cente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трансферт.</w:t>
            </w:r>
          </w:p>
        </w:tc>
      </w:tr>
    </w:tbl>
    <w:p w:rsidR="0016089C" w:rsidRPr="000F7003" w:rsidRDefault="0016089C" w:rsidP="0016089C">
      <w:pPr>
        <w:rPr>
          <w:sz w:val="20"/>
          <w:szCs w:val="20"/>
        </w:rPr>
      </w:pPr>
      <w:r w:rsidRPr="000F7003">
        <w:rPr>
          <w:b/>
          <w:caps/>
          <w:sz w:val="20"/>
          <w:szCs w:val="20"/>
          <w:u w:val="single"/>
          <w:lang w:val="en-US"/>
        </w:rPr>
        <w:t>Блок 2</w:t>
      </w:r>
      <w:r w:rsidRPr="000F7003">
        <w:rPr>
          <w:b/>
          <w:sz w:val="20"/>
          <w:szCs w:val="20"/>
          <w:lang w:val="en-US"/>
        </w:rPr>
        <w:t xml:space="preserve"> – </w:t>
      </w:r>
      <w:r w:rsidRPr="000F7003">
        <w:rPr>
          <w:sz w:val="20"/>
          <w:szCs w:val="20"/>
        </w:rPr>
        <w:t>Правовое обеспечение:</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правовые акты;</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законы;</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указы;</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постановления Правительства;</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приказы, распоряжения, письма Минфина и т.п.</w:t>
      </w:r>
    </w:p>
    <w:p w:rsidR="0016089C" w:rsidRPr="000F7003" w:rsidRDefault="0016089C" w:rsidP="0016089C">
      <w:pPr>
        <w:rPr>
          <w:sz w:val="20"/>
          <w:szCs w:val="20"/>
        </w:rPr>
      </w:pPr>
      <w:r w:rsidRPr="000F7003">
        <w:rPr>
          <w:b/>
          <w:caps/>
          <w:sz w:val="20"/>
          <w:szCs w:val="20"/>
          <w:u w:val="single"/>
          <w:lang w:val="en-US"/>
        </w:rPr>
        <w:t>Блок 3</w:t>
      </w:r>
      <w:r w:rsidRPr="000F7003">
        <w:rPr>
          <w:b/>
          <w:sz w:val="20"/>
          <w:szCs w:val="20"/>
          <w:lang w:val="en-US"/>
        </w:rPr>
        <w:t xml:space="preserve"> – </w:t>
      </w:r>
      <w:r w:rsidRPr="000F7003">
        <w:rPr>
          <w:sz w:val="20"/>
          <w:szCs w:val="20"/>
        </w:rPr>
        <w:t>Финансовые рычаги:</w:t>
      </w:r>
    </w:p>
    <w:tbl>
      <w:tblPr>
        <w:tblW w:w="0" w:type="auto"/>
        <w:tblCellMar>
          <w:left w:w="71" w:type="dxa"/>
          <w:right w:w="71" w:type="dxa"/>
        </w:tblCellMar>
        <w:tblLook w:val="0000" w:firstRow="0" w:lastRow="0" w:firstColumn="0" w:lastColumn="0" w:noHBand="0" w:noVBand="0"/>
      </w:tblPr>
      <w:tblGrid>
        <w:gridCol w:w="1821"/>
        <w:gridCol w:w="1701"/>
      </w:tblGrid>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прибыль</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цена;</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доход</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арендная плата;</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амортизационные отчисления</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дивиденды;</w:t>
            </w:r>
          </w:p>
        </w:tc>
      </w:tr>
      <w:tr w:rsidR="0016089C" w:rsidRPr="000F7003">
        <w:tc>
          <w:tcPr>
            <w:tcW w:w="1701" w:type="dxa"/>
            <w:tcBorders>
              <w:top w:val="nil"/>
              <w:left w:val="nil"/>
              <w:bottom w:val="nil"/>
              <w:right w:val="single" w:sz="6" w:space="0" w:color="auto"/>
            </w:tcBorders>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финансовые санкции</w:t>
            </w:r>
          </w:p>
        </w:tc>
        <w:tc>
          <w:tcPr>
            <w:tcW w:w="1701" w:type="dxa"/>
          </w:tcPr>
          <w:p w:rsidR="0016089C" w:rsidRPr="000F7003" w:rsidRDefault="0016089C" w:rsidP="00A50229">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процентная ставка;</w:t>
            </w:r>
          </w:p>
        </w:tc>
      </w:tr>
      <w:tr w:rsidR="0016089C" w:rsidRPr="000F7003">
        <w:tc>
          <w:tcPr>
            <w:tcW w:w="3402" w:type="dxa"/>
            <w:gridSpan w:val="2"/>
          </w:tcPr>
          <w:p w:rsidR="0016089C" w:rsidRPr="000F7003" w:rsidRDefault="0016089C" w:rsidP="00A50229">
            <w:pPr>
              <w:jc w:val="cente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дисконт</w:t>
            </w:r>
          </w:p>
        </w:tc>
      </w:tr>
    </w:tbl>
    <w:p w:rsidR="0016089C" w:rsidRPr="000F7003" w:rsidRDefault="0016089C" w:rsidP="0016089C">
      <w:pPr>
        <w:rPr>
          <w:sz w:val="20"/>
          <w:szCs w:val="20"/>
        </w:rPr>
      </w:pPr>
      <w:r w:rsidRPr="000F7003">
        <w:rPr>
          <w:b/>
          <w:caps/>
          <w:sz w:val="20"/>
          <w:szCs w:val="20"/>
          <w:u w:val="single"/>
          <w:lang w:val="en-US"/>
        </w:rPr>
        <w:t>Блок 4</w:t>
      </w:r>
      <w:r w:rsidRPr="000F7003">
        <w:rPr>
          <w:b/>
          <w:sz w:val="20"/>
          <w:szCs w:val="20"/>
          <w:lang w:val="en-US"/>
        </w:rPr>
        <w:t xml:space="preserve"> – </w:t>
      </w:r>
      <w:r w:rsidRPr="000F7003">
        <w:rPr>
          <w:sz w:val="20"/>
          <w:szCs w:val="20"/>
        </w:rPr>
        <w:t>Нормативное обеспечение:</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инструкции;</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методические указания.</w:t>
      </w:r>
    </w:p>
    <w:p w:rsidR="0016089C" w:rsidRPr="000F7003" w:rsidRDefault="0016089C" w:rsidP="0016089C">
      <w:pPr>
        <w:rPr>
          <w:sz w:val="20"/>
          <w:szCs w:val="20"/>
        </w:rPr>
      </w:pPr>
      <w:r w:rsidRPr="000F7003">
        <w:rPr>
          <w:b/>
          <w:caps/>
          <w:sz w:val="20"/>
          <w:szCs w:val="20"/>
          <w:u w:val="single"/>
          <w:lang w:val="en-US"/>
        </w:rPr>
        <w:t xml:space="preserve">Блок 5 </w:t>
      </w:r>
      <w:r w:rsidRPr="000F7003">
        <w:rPr>
          <w:b/>
          <w:sz w:val="20"/>
          <w:szCs w:val="20"/>
          <w:lang w:val="en-US"/>
        </w:rPr>
        <w:t xml:space="preserve">– </w:t>
      </w:r>
      <w:r w:rsidRPr="000F7003">
        <w:rPr>
          <w:sz w:val="20"/>
          <w:szCs w:val="20"/>
        </w:rPr>
        <w:t>Информационное обеспечение:</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компьютерные программы;</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бухгалтерская отчетность;</w:t>
      </w:r>
    </w:p>
    <w:p w:rsidR="0016089C" w:rsidRPr="000F7003" w:rsidRDefault="0016089C" w:rsidP="0016089C">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статистическая отчетность;</w:t>
      </w:r>
    </w:p>
    <w:p w:rsidR="00AF63B1" w:rsidRPr="000F7003" w:rsidRDefault="0016089C" w:rsidP="0016089C">
      <w:pPr>
        <w:ind w:firstLine="170"/>
        <w:jc w:val="both"/>
        <w:rPr>
          <w:b/>
          <w:sz w:val="20"/>
          <w:szCs w:val="20"/>
          <w:u w:val="single"/>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оперативная отчетность и пр</w:t>
      </w:r>
    </w:p>
    <w:p w:rsidR="00AF63B1" w:rsidRPr="000F7003" w:rsidRDefault="00AF63B1" w:rsidP="00AF63B1">
      <w:pPr>
        <w:ind w:firstLine="170"/>
        <w:jc w:val="center"/>
        <w:rPr>
          <w:b/>
          <w:sz w:val="20"/>
          <w:szCs w:val="20"/>
          <w:u w:val="single"/>
        </w:rPr>
      </w:pPr>
      <w:r w:rsidRPr="000F7003">
        <w:rPr>
          <w:b/>
          <w:sz w:val="20"/>
          <w:szCs w:val="20"/>
          <w:u w:val="single"/>
        </w:rPr>
        <w:t>Билет №18.</w:t>
      </w:r>
    </w:p>
    <w:p w:rsidR="00AF63B1" w:rsidRPr="000F7003" w:rsidRDefault="00AF63B1" w:rsidP="00AF63B1">
      <w:pPr>
        <w:ind w:firstLine="170"/>
        <w:jc w:val="both"/>
        <w:rPr>
          <w:sz w:val="20"/>
          <w:szCs w:val="20"/>
        </w:rPr>
      </w:pPr>
      <w:r w:rsidRPr="000F7003">
        <w:rPr>
          <w:b/>
          <w:sz w:val="20"/>
          <w:szCs w:val="20"/>
          <w:u w:val="single"/>
        </w:rPr>
        <w:t>Финансовая система</w:t>
      </w:r>
      <w:r w:rsidRPr="000F7003">
        <w:rPr>
          <w:sz w:val="20"/>
          <w:szCs w:val="20"/>
        </w:rPr>
        <w:t xml:space="preserve"> — вся совокупность звеньев и сфер (1 смысл); совокупность учреждений финансовой системы, которая существует на предприятии, в гос-ве и т.д. (2 смысл).</w:t>
      </w:r>
    </w:p>
    <w:p w:rsidR="00AF63B1" w:rsidRPr="000F7003" w:rsidRDefault="00AF63B1" w:rsidP="00AF63B1">
      <w:pPr>
        <w:ind w:firstLine="170"/>
        <w:jc w:val="both"/>
        <w:rPr>
          <w:sz w:val="20"/>
          <w:szCs w:val="20"/>
        </w:rPr>
      </w:pPr>
      <w:r w:rsidRPr="000F7003">
        <w:rPr>
          <w:sz w:val="20"/>
          <w:szCs w:val="20"/>
          <w:u w:val="single"/>
        </w:rPr>
        <w:t>Первая сфера</w:t>
      </w:r>
      <w:r w:rsidRPr="000F7003">
        <w:rPr>
          <w:sz w:val="20"/>
          <w:szCs w:val="20"/>
        </w:rPr>
        <w:t>, где необходимы финансы — государство. Система, с помощью которой государство собирает и расходует средства называется государственные финансы (Publik Finance).</w:t>
      </w:r>
    </w:p>
    <w:p w:rsidR="00AF63B1" w:rsidRPr="000F7003" w:rsidRDefault="00AF63B1" w:rsidP="00AF63B1">
      <w:pPr>
        <w:ind w:firstLine="170"/>
        <w:jc w:val="both"/>
        <w:rPr>
          <w:sz w:val="20"/>
          <w:szCs w:val="20"/>
        </w:rPr>
      </w:pPr>
      <w:r w:rsidRPr="000F7003">
        <w:rPr>
          <w:sz w:val="20"/>
          <w:szCs w:val="20"/>
        </w:rPr>
        <w:t xml:space="preserve">Кроме государства существуют различного рода предприятия, следовательно </w:t>
      </w:r>
      <w:r w:rsidRPr="000F7003">
        <w:rPr>
          <w:sz w:val="20"/>
          <w:szCs w:val="20"/>
          <w:u w:val="single"/>
        </w:rPr>
        <w:t>вторая сфера</w:t>
      </w:r>
      <w:r w:rsidRPr="000F7003">
        <w:rPr>
          <w:sz w:val="20"/>
          <w:szCs w:val="20"/>
        </w:rPr>
        <w:t xml:space="preserve"> называется финансы предприятий. Это инструмент, с помощью которого предприятие собирает средства (Corporate Finance).</w:t>
      </w:r>
    </w:p>
    <w:p w:rsidR="00AF63B1" w:rsidRPr="000F7003" w:rsidRDefault="00AF63B1" w:rsidP="00AF63B1">
      <w:pPr>
        <w:ind w:firstLine="170"/>
        <w:jc w:val="both"/>
        <w:rPr>
          <w:sz w:val="20"/>
          <w:szCs w:val="20"/>
        </w:rPr>
      </w:pPr>
      <w:r w:rsidRPr="000F7003">
        <w:rPr>
          <w:sz w:val="20"/>
          <w:szCs w:val="20"/>
          <w:u w:val="single"/>
        </w:rPr>
        <w:t>Третья сфера</w:t>
      </w:r>
      <w:r w:rsidRPr="000F7003">
        <w:rPr>
          <w:sz w:val="20"/>
          <w:szCs w:val="20"/>
        </w:rPr>
        <w:t xml:space="preserve"> — прочие финансы (в том числе финансы страхования).</w:t>
      </w:r>
    </w:p>
    <w:p w:rsidR="00AF63B1" w:rsidRPr="000F7003" w:rsidRDefault="00AF63B1" w:rsidP="00AF63B1">
      <w:pPr>
        <w:ind w:firstLine="170"/>
        <w:jc w:val="both"/>
        <w:rPr>
          <w:sz w:val="20"/>
          <w:szCs w:val="20"/>
        </w:rPr>
      </w:pPr>
      <w:r w:rsidRPr="000F7003">
        <w:rPr>
          <w:b/>
          <w:i/>
          <w:sz w:val="20"/>
          <w:szCs w:val="20"/>
          <w:u w:val="single"/>
        </w:rPr>
        <w:t>Звенья I сферы:</w:t>
      </w:r>
    </w:p>
    <w:p w:rsidR="00AF63B1" w:rsidRPr="000F7003" w:rsidRDefault="00AF63B1" w:rsidP="00AF63B1">
      <w:pPr>
        <w:ind w:firstLine="170"/>
        <w:jc w:val="both"/>
        <w:rPr>
          <w:sz w:val="20"/>
          <w:szCs w:val="20"/>
        </w:rPr>
      </w:pPr>
      <w:r w:rsidRPr="000F7003">
        <w:rPr>
          <w:sz w:val="20"/>
          <w:szCs w:val="20"/>
        </w:rPr>
        <w:t xml:space="preserve">1. </w:t>
      </w:r>
      <w:r w:rsidRPr="000F7003">
        <w:rPr>
          <w:i/>
          <w:sz w:val="20"/>
          <w:szCs w:val="20"/>
        </w:rPr>
        <w:t>Государственный бюджет</w:t>
      </w:r>
      <w:r w:rsidRPr="000F7003">
        <w:rPr>
          <w:sz w:val="20"/>
          <w:szCs w:val="20"/>
        </w:rPr>
        <w:t xml:space="preserve"> (в нем концентрируются огромные финансовые ресурсы. На 1996 год ВНП по прогнозам составит 210 трлн. руб., а доходы в бюджет - около 435 трлн. руб., следовательно около </w:t>
      </w:r>
      <w:r w:rsidRPr="000F7003">
        <w:rPr>
          <w:sz w:val="20"/>
          <w:szCs w:val="20"/>
          <w:vertAlign w:val="superscript"/>
        </w:rPr>
        <w:t>1</w:t>
      </w:r>
      <w:r w:rsidRPr="000F7003">
        <w:rPr>
          <w:sz w:val="20"/>
          <w:szCs w:val="20"/>
        </w:rPr>
        <w:t>/</w:t>
      </w:r>
      <w:r w:rsidRPr="000F7003">
        <w:rPr>
          <w:sz w:val="20"/>
          <w:szCs w:val="20"/>
          <w:vertAlign w:val="subscript"/>
        </w:rPr>
        <w:t>3</w:t>
      </w:r>
      <w:r w:rsidRPr="000F7003">
        <w:rPr>
          <w:sz w:val="20"/>
          <w:szCs w:val="20"/>
        </w:rPr>
        <w:t xml:space="preserve"> ВНП сконцентрирует бюджет в 1996 году).</w:t>
      </w:r>
    </w:p>
    <w:p w:rsidR="00AF63B1" w:rsidRPr="000F7003" w:rsidRDefault="00AF63B1" w:rsidP="00AF63B1">
      <w:pPr>
        <w:ind w:firstLine="170"/>
        <w:jc w:val="both"/>
        <w:rPr>
          <w:sz w:val="20"/>
          <w:szCs w:val="20"/>
        </w:rPr>
      </w:pPr>
      <w:r w:rsidRPr="000F7003">
        <w:rPr>
          <w:sz w:val="20"/>
          <w:szCs w:val="20"/>
        </w:rPr>
        <w:t xml:space="preserve">2. </w:t>
      </w:r>
      <w:r w:rsidRPr="000F7003">
        <w:rPr>
          <w:i/>
          <w:sz w:val="20"/>
          <w:szCs w:val="20"/>
        </w:rPr>
        <w:t>Внебюджетные фонды</w:t>
      </w:r>
      <w:r w:rsidRPr="000F7003">
        <w:rPr>
          <w:sz w:val="20"/>
          <w:szCs w:val="20"/>
        </w:rPr>
        <w:t xml:space="preserve"> (денежные средства, которые концентрируются в руках неправительственных, но государственных организаций)</w:t>
      </w:r>
    </w:p>
    <w:p w:rsidR="00AF63B1" w:rsidRPr="000F7003" w:rsidRDefault="00AF63B1" w:rsidP="00AF63B1">
      <w:pPr>
        <w:jc w:val="both"/>
        <w:rPr>
          <w:sz w:val="20"/>
          <w:szCs w:val="20"/>
        </w:rPr>
      </w:pPr>
      <w:r w:rsidRPr="000F7003">
        <w:rPr>
          <w:sz w:val="20"/>
          <w:szCs w:val="20"/>
          <w:lang w:val="en-US"/>
        </w:rPr>
        <w:t>a</w:t>
      </w:r>
      <w:r w:rsidRPr="000F7003">
        <w:rPr>
          <w:sz w:val="20"/>
          <w:szCs w:val="20"/>
        </w:rPr>
        <w:t>) Пенсионный фонд.</w:t>
      </w:r>
    </w:p>
    <w:p w:rsidR="00AF63B1" w:rsidRPr="000F7003" w:rsidRDefault="00AF63B1" w:rsidP="00AF63B1">
      <w:pPr>
        <w:jc w:val="both"/>
        <w:rPr>
          <w:sz w:val="20"/>
          <w:szCs w:val="20"/>
        </w:rPr>
      </w:pPr>
      <w:r w:rsidRPr="000F7003">
        <w:rPr>
          <w:sz w:val="20"/>
          <w:szCs w:val="20"/>
          <w:lang w:val="en-US"/>
        </w:rPr>
        <w:t>b</w:t>
      </w:r>
      <w:r w:rsidRPr="000F7003">
        <w:rPr>
          <w:sz w:val="20"/>
          <w:szCs w:val="20"/>
        </w:rPr>
        <w:t>) Фонд социального обеспечения (концентрирует деньги, предназначенные на оплату отпусков, больничных и т.д.).</w:t>
      </w:r>
    </w:p>
    <w:p w:rsidR="00AF63B1" w:rsidRPr="000F7003" w:rsidRDefault="00AF63B1" w:rsidP="00AF63B1">
      <w:pPr>
        <w:jc w:val="both"/>
        <w:rPr>
          <w:sz w:val="20"/>
          <w:szCs w:val="20"/>
        </w:rPr>
      </w:pPr>
      <w:r w:rsidRPr="000F7003">
        <w:rPr>
          <w:sz w:val="20"/>
          <w:szCs w:val="20"/>
          <w:lang w:val="en-US"/>
        </w:rPr>
        <w:t>c</w:t>
      </w:r>
      <w:r w:rsidRPr="000F7003">
        <w:rPr>
          <w:sz w:val="20"/>
          <w:szCs w:val="20"/>
        </w:rPr>
        <w:t>) Фонд занятости.</w:t>
      </w:r>
    </w:p>
    <w:p w:rsidR="00AF63B1" w:rsidRPr="000F7003" w:rsidRDefault="00AF63B1" w:rsidP="00AF63B1">
      <w:pPr>
        <w:jc w:val="both"/>
        <w:rPr>
          <w:sz w:val="20"/>
          <w:szCs w:val="20"/>
        </w:rPr>
      </w:pPr>
      <w:r w:rsidRPr="000F7003">
        <w:rPr>
          <w:sz w:val="20"/>
          <w:szCs w:val="20"/>
          <w:lang w:val="en-US"/>
        </w:rPr>
        <w:t>d</w:t>
      </w:r>
      <w:r w:rsidRPr="000F7003">
        <w:rPr>
          <w:sz w:val="20"/>
          <w:szCs w:val="20"/>
        </w:rPr>
        <w:t>) Фонд обязательного медицинского страхования.</w:t>
      </w:r>
    </w:p>
    <w:p w:rsidR="00AF63B1" w:rsidRPr="000F7003" w:rsidRDefault="00AF63B1" w:rsidP="00AF63B1">
      <w:pPr>
        <w:ind w:firstLine="170"/>
        <w:jc w:val="both"/>
        <w:rPr>
          <w:sz w:val="20"/>
          <w:szCs w:val="20"/>
        </w:rPr>
      </w:pPr>
      <w:r w:rsidRPr="000F7003">
        <w:rPr>
          <w:sz w:val="20"/>
          <w:szCs w:val="20"/>
        </w:rPr>
        <w:t>Правительство стремится распоряжаться этими фондами, так как в них оседают колоссальные средства, которые правительство может использовать для своих целей.</w:t>
      </w:r>
    </w:p>
    <w:p w:rsidR="00AF63B1" w:rsidRPr="000F7003" w:rsidRDefault="00AF63B1" w:rsidP="00AF63B1">
      <w:pPr>
        <w:ind w:firstLine="170"/>
        <w:jc w:val="both"/>
        <w:rPr>
          <w:sz w:val="20"/>
          <w:szCs w:val="20"/>
        </w:rPr>
      </w:pPr>
      <w:r w:rsidRPr="000F7003">
        <w:rPr>
          <w:sz w:val="20"/>
          <w:szCs w:val="20"/>
        </w:rPr>
        <w:t>3.</w:t>
      </w:r>
      <w:r w:rsidRPr="000F7003">
        <w:rPr>
          <w:i/>
          <w:sz w:val="20"/>
          <w:szCs w:val="20"/>
        </w:rPr>
        <w:t xml:space="preserve"> Государственный кредит</w:t>
      </w:r>
      <w:r w:rsidRPr="000F7003">
        <w:rPr>
          <w:sz w:val="20"/>
          <w:szCs w:val="20"/>
        </w:rPr>
        <w:t xml:space="preserve"> (дефицит бюджета в 1996 году — 88 трлн. руб. Сейчас выделяют из государственных финансов местные финансы. Их можно обозначить как отдельную сферу.</w:t>
      </w:r>
    </w:p>
    <w:p w:rsidR="00AF63B1" w:rsidRPr="000F7003" w:rsidRDefault="00AF63B1" w:rsidP="00AF63B1">
      <w:pPr>
        <w:ind w:firstLine="170"/>
        <w:jc w:val="both"/>
        <w:rPr>
          <w:sz w:val="20"/>
          <w:szCs w:val="20"/>
        </w:rPr>
      </w:pPr>
      <w:r w:rsidRPr="000F7003">
        <w:rPr>
          <w:sz w:val="20"/>
          <w:szCs w:val="20"/>
        </w:rPr>
        <w:t>Звенья II сферы (финансы предприятий):</w:t>
      </w:r>
    </w:p>
    <w:p w:rsidR="00AF63B1" w:rsidRPr="000F7003" w:rsidRDefault="00AF63B1" w:rsidP="00AF63B1">
      <w:pPr>
        <w:ind w:firstLine="170"/>
        <w:jc w:val="both"/>
        <w:rPr>
          <w:sz w:val="20"/>
          <w:szCs w:val="20"/>
        </w:rPr>
      </w:pPr>
      <w:r w:rsidRPr="000F7003">
        <w:rPr>
          <w:sz w:val="20"/>
          <w:szCs w:val="20"/>
        </w:rPr>
        <w:t xml:space="preserve">1) </w:t>
      </w:r>
      <w:r w:rsidRPr="000F7003">
        <w:rPr>
          <w:i/>
          <w:sz w:val="20"/>
          <w:szCs w:val="20"/>
        </w:rPr>
        <w:t>финансы предприятий, функционирующих на коммерческих началах</w:t>
      </w:r>
      <w:r w:rsidRPr="000F7003">
        <w:rPr>
          <w:sz w:val="20"/>
          <w:szCs w:val="20"/>
        </w:rPr>
        <w:t>;</w:t>
      </w:r>
    </w:p>
    <w:p w:rsidR="00AF63B1" w:rsidRPr="000F7003" w:rsidRDefault="00AF63B1" w:rsidP="00AF63B1">
      <w:pPr>
        <w:ind w:firstLine="170"/>
        <w:jc w:val="both"/>
        <w:rPr>
          <w:sz w:val="20"/>
          <w:szCs w:val="20"/>
        </w:rPr>
      </w:pPr>
      <w:r w:rsidRPr="000F7003">
        <w:rPr>
          <w:sz w:val="20"/>
          <w:szCs w:val="20"/>
        </w:rPr>
        <w:t xml:space="preserve">2) </w:t>
      </w:r>
      <w:r w:rsidRPr="000F7003">
        <w:rPr>
          <w:i/>
          <w:sz w:val="20"/>
          <w:szCs w:val="20"/>
        </w:rPr>
        <w:t>финансы учреждений и организаций</w:t>
      </w:r>
      <w:r w:rsidRPr="000F7003">
        <w:rPr>
          <w:sz w:val="20"/>
          <w:szCs w:val="20"/>
        </w:rPr>
        <w:t xml:space="preserve">, </w:t>
      </w:r>
      <w:r w:rsidRPr="000F7003">
        <w:rPr>
          <w:i/>
          <w:sz w:val="20"/>
          <w:szCs w:val="20"/>
        </w:rPr>
        <w:t>которые осуществляют некоммерческую деятельность</w:t>
      </w:r>
      <w:r w:rsidRPr="000F7003">
        <w:rPr>
          <w:sz w:val="20"/>
          <w:szCs w:val="20"/>
        </w:rPr>
        <w:t>;</w:t>
      </w:r>
    </w:p>
    <w:p w:rsidR="00AF63B1" w:rsidRPr="000F7003" w:rsidRDefault="00AF63B1" w:rsidP="00AF63B1">
      <w:pPr>
        <w:ind w:firstLine="170"/>
        <w:jc w:val="both"/>
        <w:rPr>
          <w:sz w:val="20"/>
          <w:szCs w:val="20"/>
        </w:rPr>
      </w:pPr>
      <w:r w:rsidRPr="000F7003">
        <w:rPr>
          <w:sz w:val="20"/>
          <w:szCs w:val="20"/>
        </w:rPr>
        <w:t xml:space="preserve">3) </w:t>
      </w:r>
      <w:r w:rsidRPr="000F7003">
        <w:rPr>
          <w:i/>
          <w:sz w:val="20"/>
          <w:szCs w:val="20"/>
        </w:rPr>
        <w:t>финансы общественных объединений</w:t>
      </w:r>
      <w:r w:rsidRPr="000F7003">
        <w:rPr>
          <w:sz w:val="20"/>
          <w:szCs w:val="20"/>
        </w:rPr>
        <w:t xml:space="preserve"> (профсоюзов, политических партий, общественных фондов);</w:t>
      </w:r>
    </w:p>
    <w:p w:rsidR="00AF63B1" w:rsidRPr="000F7003" w:rsidRDefault="00AF63B1" w:rsidP="00AF63B1">
      <w:pPr>
        <w:ind w:firstLine="170"/>
        <w:jc w:val="both"/>
        <w:rPr>
          <w:sz w:val="20"/>
          <w:szCs w:val="20"/>
        </w:rPr>
      </w:pPr>
      <w:r w:rsidRPr="000F7003">
        <w:rPr>
          <w:sz w:val="20"/>
          <w:szCs w:val="20"/>
        </w:rPr>
        <w:t>Страхование — специфическая сфера, которая имеет свои звенья:</w:t>
      </w:r>
    </w:p>
    <w:p w:rsidR="00AF63B1" w:rsidRPr="000F7003" w:rsidRDefault="00AF63B1" w:rsidP="00AF63B1">
      <w:pPr>
        <w:ind w:left="142"/>
        <w:jc w:val="both"/>
        <w:rPr>
          <w:sz w:val="20"/>
          <w:szCs w:val="20"/>
        </w:rPr>
      </w:pPr>
      <w:r w:rsidRPr="000F7003">
        <w:rPr>
          <w:sz w:val="20"/>
          <w:szCs w:val="20"/>
        </w:rPr>
        <w:t>1) Социальное страхование (все методы);</w:t>
      </w:r>
    </w:p>
    <w:p w:rsidR="00AF63B1" w:rsidRPr="000F7003" w:rsidRDefault="00AF63B1" w:rsidP="00AF63B1">
      <w:pPr>
        <w:ind w:left="142"/>
        <w:jc w:val="both"/>
        <w:rPr>
          <w:sz w:val="20"/>
          <w:szCs w:val="20"/>
        </w:rPr>
      </w:pPr>
      <w:r w:rsidRPr="000F7003">
        <w:rPr>
          <w:sz w:val="20"/>
          <w:szCs w:val="20"/>
        </w:rPr>
        <w:t>2) Личное страхование;</w:t>
      </w:r>
    </w:p>
    <w:p w:rsidR="00AF63B1" w:rsidRPr="000F7003" w:rsidRDefault="00AF63B1" w:rsidP="00AF63B1">
      <w:pPr>
        <w:ind w:left="142"/>
        <w:jc w:val="both"/>
        <w:rPr>
          <w:sz w:val="20"/>
          <w:szCs w:val="20"/>
        </w:rPr>
      </w:pPr>
      <w:r w:rsidRPr="000F7003">
        <w:rPr>
          <w:sz w:val="20"/>
          <w:szCs w:val="20"/>
        </w:rPr>
        <w:t>3) Имущественное страхование;</w:t>
      </w:r>
    </w:p>
    <w:p w:rsidR="00AF63B1" w:rsidRPr="000F7003" w:rsidRDefault="00AF63B1" w:rsidP="00AF63B1">
      <w:pPr>
        <w:ind w:left="142"/>
        <w:jc w:val="both"/>
        <w:rPr>
          <w:sz w:val="20"/>
          <w:szCs w:val="20"/>
        </w:rPr>
      </w:pPr>
      <w:r w:rsidRPr="000F7003">
        <w:rPr>
          <w:sz w:val="20"/>
          <w:szCs w:val="20"/>
        </w:rPr>
        <w:t>4) Страхование ответственности;</w:t>
      </w:r>
    </w:p>
    <w:p w:rsidR="00AF63B1" w:rsidRPr="000F7003" w:rsidRDefault="00AF63B1" w:rsidP="00AF63B1">
      <w:pPr>
        <w:ind w:left="142"/>
        <w:jc w:val="both"/>
        <w:rPr>
          <w:sz w:val="20"/>
          <w:szCs w:val="20"/>
        </w:rPr>
      </w:pPr>
      <w:r w:rsidRPr="000F7003">
        <w:rPr>
          <w:sz w:val="20"/>
          <w:szCs w:val="20"/>
        </w:rPr>
        <w:t>5) Страхование предпринимательских рисков.</w:t>
      </w:r>
    </w:p>
    <w:p w:rsidR="0016089C" w:rsidRPr="000F7003" w:rsidRDefault="0016089C" w:rsidP="0016089C">
      <w:pPr>
        <w:ind w:firstLine="170"/>
        <w:jc w:val="center"/>
        <w:rPr>
          <w:b/>
          <w:caps/>
          <w:sz w:val="20"/>
          <w:szCs w:val="20"/>
          <w:u w:val="single"/>
        </w:rPr>
      </w:pPr>
      <w:r w:rsidRPr="000F7003">
        <w:rPr>
          <w:b/>
          <w:caps/>
          <w:sz w:val="20"/>
          <w:szCs w:val="20"/>
          <w:u w:val="single"/>
        </w:rPr>
        <w:t>Билет №19.</w:t>
      </w:r>
    </w:p>
    <w:p w:rsidR="0016089C" w:rsidRPr="000F7003" w:rsidRDefault="0016089C" w:rsidP="0016089C">
      <w:pPr>
        <w:ind w:firstLine="170"/>
        <w:jc w:val="both"/>
        <w:rPr>
          <w:sz w:val="20"/>
          <w:szCs w:val="20"/>
        </w:rPr>
      </w:pPr>
      <w:r w:rsidRPr="000F7003">
        <w:rPr>
          <w:b/>
          <w:caps/>
          <w:sz w:val="20"/>
          <w:szCs w:val="20"/>
          <w:u w:val="single"/>
        </w:rPr>
        <w:t>Управление финансами</w:t>
      </w:r>
      <w:r w:rsidRPr="000F7003">
        <w:rPr>
          <w:sz w:val="20"/>
          <w:szCs w:val="20"/>
        </w:rPr>
        <w:t xml:space="preserve"> – совокупность приемов и методов воздействия на объект для достижения определенных целей. </w:t>
      </w:r>
    </w:p>
    <w:p w:rsidR="0016089C" w:rsidRPr="000F7003" w:rsidRDefault="0016089C" w:rsidP="0016089C">
      <w:pPr>
        <w:ind w:firstLine="170"/>
        <w:jc w:val="both"/>
        <w:rPr>
          <w:sz w:val="20"/>
          <w:szCs w:val="20"/>
        </w:rPr>
      </w:pPr>
      <w:r w:rsidRPr="000F7003">
        <w:rPr>
          <w:sz w:val="20"/>
          <w:szCs w:val="20"/>
        </w:rPr>
        <w:t>Финансы можно рассматривать как объект и субъект управления. Если их рассматривать как субъект управления, то видно, что они играют активную роль в управлении экономикой. И в этом понимании мы имеем дело с финансами как инструментом управления экономикой. С другой стороны финансы - объект управления, где финансы выступают как объективная экономическая категория, которая нуждается в том, чтобы финансами управляли через познание возможностей и свойств этой категории. Отсюда следует, что без управления финансами, финансовыми отношениями, конкретными формами проявления категории финансов невозможно развивать экономику. И конкретным объектом управления является сфера финансовых отношений или финансовых взаимосвязей, которые материализуются в финансовых ресурсах.</w:t>
      </w:r>
    </w:p>
    <w:p w:rsidR="0016089C" w:rsidRPr="000F7003" w:rsidRDefault="0016089C" w:rsidP="0016089C">
      <w:pPr>
        <w:ind w:firstLine="170"/>
        <w:jc w:val="both"/>
        <w:rPr>
          <w:sz w:val="20"/>
          <w:szCs w:val="20"/>
        </w:rPr>
      </w:pPr>
      <w:r w:rsidRPr="000F7003">
        <w:rPr>
          <w:i/>
          <w:sz w:val="20"/>
          <w:szCs w:val="20"/>
          <w:u w:val="single"/>
        </w:rPr>
        <w:t>Финансовые объекты</w:t>
      </w:r>
      <w:r w:rsidRPr="000F7003">
        <w:rPr>
          <w:sz w:val="20"/>
          <w:szCs w:val="20"/>
        </w:rPr>
        <w:t xml:space="preserve"> – разнообразные виды финансовых отношений.</w:t>
      </w:r>
    </w:p>
    <w:p w:rsidR="0016089C" w:rsidRPr="000F7003" w:rsidRDefault="0016089C" w:rsidP="0016089C">
      <w:pPr>
        <w:ind w:firstLine="170"/>
        <w:jc w:val="both"/>
        <w:rPr>
          <w:sz w:val="20"/>
          <w:szCs w:val="20"/>
        </w:rPr>
      </w:pPr>
      <w:r w:rsidRPr="000F7003">
        <w:rPr>
          <w:sz w:val="20"/>
          <w:szCs w:val="20"/>
        </w:rPr>
        <w:t>К объектам относятся:</w:t>
      </w:r>
    </w:p>
    <w:p w:rsidR="0016089C" w:rsidRPr="000F7003" w:rsidRDefault="0016089C" w:rsidP="0016089C">
      <w:pPr>
        <w:ind w:firstLine="170"/>
        <w:jc w:val="both"/>
        <w:rPr>
          <w:sz w:val="20"/>
          <w:szCs w:val="20"/>
        </w:rPr>
      </w:pPr>
      <w:r w:rsidRPr="000F7003">
        <w:rPr>
          <w:sz w:val="20"/>
          <w:szCs w:val="20"/>
        </w:rPr>
        <w:t>– ФПУО;</w:t>
      </w:r>
    </w:p>
    <w:p w:rsidR="0016089C" w:rsidRPr="000F7003" w:rsidRDefault="0016089C" w:rsidP="0016089C">
      <w:pPr>
        <w:ind w:firstLine="170"/>
        <w:jc w:val="both"/>
        <w:rPr>
          <w:sz w:val="20"/>
          <w:szCs w:val="20"/>
        </w:rPr>
      </w:pPr>
      <w:r w:rsidRPr="000F7003">
        <w:rPr>
          <w:sz w:val="20"/>
          <w:szCs w:val="20"/>
        </w:rPr>
        <w:t>– страховые отношения;</w:t>
      </w:r>
    </w:p>
    <w:p w:rsidR="0016089C" w:rsidRPr="000F7003" w:rsidRDefault="0016089C" w:rsidP="0016089C">
      <w:pPr>
        <w:ind w:firstLine="170"/>
        <w:jc w:val="both"/>
        <w:rPr>
          <w:sz w:val="20"/>
          <w:szCs w:val="20"/>
        </w:rPr>
      </w:pPr>
      <w:r w:rsidRPr="000F7003">
        <w:rPr>
          <w:sz w:val="20"/>
          <w:szCs w:val="20"/>
        </w:rPr>
        <w:t>– государственные финансы и т.д.</w:t>
      </w:r>
    </w:p>
    <w:p w:rsidR="0016089C" w:rsidRPr="000F7003" w:rsidRDefault="0016089C" w:rsidP="0016089C">
      <w:pPr>
        <w:ind w:firstLine="170"/>
        <w:jc w:val="both"/>
        <w:rPr>
          <w:sz w:val="20"/>
          <w:szCs w:val="20"/>
        </w:rPr>
      </w:pPr>
      <w:r w:rsidRPr="000F7003">
        <w:rPr>
          <w:i/>
          <w:sz w:val="20"/>
          <w:szCs w:val="20"/>
        </w:rPr>
        <w:t>Финансовые субъекты</w:t>
      </w:r>
      <w:r w:rsidRPr="000F7003">
        <w:rPr>
          <w:sz w:val="20"/>
          <w:szCs w:val="20"/>
        </w:rPr>
        <w:t xml:space="preserve"> – организации. которые организуют и осуществляют это управление.</w:t>
      </w:r>
    </w:p>
    <w:p w:rsidR="0016089C" w:rsidRPr="000F7003" w:rsidRDefault="0016089C" w:rsidP="0016089C">
      <w:pPr>
        <w:ind w:firstLine="170"/>
        <w:jc w:val="both"/>
        <w:rPr>
          <w:sz w:val="20"/>
          <w:szCs w:val="20"/>
        </w:rPr>
      </w:pPr>
      <w:r w:rsidRPr="000F7003">
        <w:rPr>
          <w:sz w:val="20"/>
          <w:szCs w:val="20"/>
        </w:rPr>
        <w:t>К субъектам относятся:</w:t>
      </w:r>
    </w:p>
    <w:p w:rsidR="0016089C" w:rsidRPr="000F7003" w:rsidRDefault="0016089C" w:rsidP="0016089C">
      <w:pPr>
        <w:ind w:firstLine="170"/>
        <w:jc w:val="both"/>
        <w:rPr>
          <w:sz w:val="20"/>
          <w:szCs w:val="20"/>
        </w:rPr>
      </w:pPr>
      <w:r w:rsidRPr="000F7003">
        <w:rPr>
          <w:sz w:val="20"/>
          <w:szCs w:val="20"/>
        </w:rPr>
        <w:t>– финансовые службы, отделы и органы, которые существуют на предприятии;</w:t>
      </w:r>
    </w:p>
    <w:p w:rsidR="0016089C" w:rsidRPr="000F7003" w:rsidRDefault="0016089C" w:rsidP="0016089C">
      <w:pPr>
        <w:ind w:firstLine="170"/>
        <w:jc w:val="both"/>
        <w:rPr>
          <w:sz w:val="20"/>
          <w:szCs w:val="20"/>
        </w:rPr>
      </w:pPr>
      <w:r w:rsidRPr="000F7003">
        <w:rPr>
          <w:sz w:val="20"/>
          <w:szCs w:val="20"/>
        </w:rPr>
        <w:t>– финансовые органы государства (как Минфин, финансовые министерства республик);</w:t>
      </w:r>
    </w:p>
    <w:p w:rsidR="0016089C" w:rsidRPr="000F7003" w:rsidRDefault="0016089C" w:rsidP="0016089C">
      <w:pPr>
        <w:ind w:firstLine="170"/>
        <w:jc w:val="both"/>
        <w:rPr>
          <w:sz w:val="20"/>
          <w:szCs w:val="20"/>
        </w:rPr>
      </w:pPr>
      <w:r w:rsidRPr="000F7003">
        <w:rPr>
          <w:sz w:val="20"/>
          <w:szCs w:val="20"/>
        </w:rPr>
        <w:t>– налоговые инспекции.</w:t>
      </w:r>
    </w:p>
    <w:p w:rsidR="0016089C" w:rsidRPr="000F7003" w:rsidRDefault="0016089C" w:rsidP="0016089C">
      <w:pPr>
        <w:ind w:firstLine="170"/>
        <w:jc w:val="both"/>
        <w:rPr>
          <w:sz w:val="20"/>
          <w:szCs w:val="20"/>
        </w:rPr>
      </w:pPr>
      <w:r w:rsidRPr="000F7003">
        <w:rPr>
          <w:caps/>
          <w:sz w:val="20"/>
          <w:szCs w:val="20"/>
          <w:u w:val="single"/>
        </w:rPr>
        <w:t>Функциональные элементы управления:</w:t>
      </w:r>
    </w:p>
    <w:p w:rsidR="0016089C" w:rsidRPr="000F7003" w:rsidRDefault="0016089C" w:rsidP="0016089C">
      <w:pPr>
        <w:ind w:firstLine="170"/>
        <w:jc w:val="both"/>
        <w:rPr>
          <w:sz w:val="20"/>
          <w:szCs w:val="20"/>
        </w:rPr>
      </w:pPr>
      <w:r w:rsidRPr="000F7003">
        <w:rPr>
          <w:b/>
          <w:i/>
          <w:sz w:val="20"/>
          <w:szCs w:val="20"/>
        </w:rPr>
        <w:t>Элемент 1.</w:t>
      </w:r>
      <w:r w:rsidRPr="000F7003">
        <w:rPr>
          <w:sz w:val="20"/>
          <w:szCs w:val="20"/>
        </w:rPr>
        <w:t xml:space="preserve"> </w:t>
      </w:r>
      <w:r w:rsidRPr="000F7003">
        <w:rPr>
          <w:sz w:val="20"/>
          <w:szCs w:val="20"/>
          <w:u w:val="single"/>
        </w:rPr>
        <w:t>Планирование</w:t>
      </w:r>
      <w:r w:rsidRPr="000F7003">
        <w:rPr>
          <w:sz w:val="20"/>
          <w:szCs w:val="20"/>
        </w:rPr>
        <w:t xml:space="preserve"> – это оценка состояния финансов, выявление возможности увеличения финансовых ресурсов.</w:t>
      </w:r>
    </w:p>
    <w:p w:rsidR="0016089C" w:rsidRPr="000F7003" w:rsidRDefault="0016089C" w:rsidP="0016089C">
      <w:pPr>
        <w:ind w:firstLine="170"/>
        <w:jc w:val="both"/>
        <w:rPr>
          <w:sz w:val="20"/>
          <w:szCs w:val="20"/>
        </w:rPr>
      </w:pPr>
      <w:r w:rsidRPr="000F7003">
        <w:rPr>
          <w:b/>
          <w:i/>
          <w:sz w:val="20"/>
          <w:szCs w:val="20"/>
        </w:rPr>
        <w:t>Элемент 2.</w:t>
      </w:r>
      <w:r w:rsidRPr="000F7003">
        <w:rPr>
          <w:sz w:val="20"/>
          <w:szCs w:val="20"/>
        </w:rPr>
        <w:t xml:space="preserve"> </w:t>
      </w:r>
      <w:r w:rsidRPr="000F7003">
        <w:rPr>
          <w:sz w:val="20"/>
          <w:szCs w:val="20"/>
          <w:u w:val="single"/>
        </w:rPr>
        <w:t>Оперативное управление</w:t>
      </w:r>
      <w:r w:rsidRPr="000F7003">
        <w:rPr>
          <w:sz w:val="20"/>
          <w:szCs w:val="20"/>
        </w:rPr>
        <w:t xml:space="preserve"> – комплекс мер, с помощью которых получается максимальная эффективность при минимальных затратах.</w:t>
      </w:r>
    </w:p>
    <w:p w:rsidR="0016089C" w:rsidRPr="000F7003" w:rsidRDefault="0016089C" w:rsidP="0016089C">
      <w:pPr>
        <w:ind w:firstLine="170"/>
        <w:jc w:val="both"/>
        <w:rPr>
          <w:sz w:val="20"/>
          <w:szCs w:val="20"/>
        </w:rPr>
      </w:pPr>
      <w:r w:rsidRPr="000F7003">
        <w:rPr>
          <w:b/>
          <w:i/>
          <w:sz w:val="20"/>
          <w:szCs w:val="20"/>
        </w:rPr>
        <w:t>Элемент 3.</w:t>
      </w:r>
      <w:r w:rsidRPr="000F7003">
        <w:rPr>
          <w:sz w:val="20"/>
          <w:szCs w:val="20"/>
        </w:rPr>
        <w:t xml:space="preserve"> </w:t>
      </w:r>
      <w:r w:rsidRPr="000F7003">
        <w:rPr>
          <w:sz w:val="20"/>
          <w:szCs w:val="20"/>
          <w:u w:val="single"/>
        </w:rPr>
        <w:t>Контроль</w:t>
      </w:r>
      <w:r w:rsidRPr="000F7003">
        <w:rPr>
          <w:sz w:val="20"/>
          <w:szCs w:val="20"/>
        </w:rPr>
        <w:t xml:space="preserve"> – сопоставление фактических результатов с плановыми, выявление резервов для увеличения ресурсов с помощью эффективного хозяйствования.</w:t>
      </w:r>
    </w:p>
    <w:p w:rsidR="0016089C" w:rsidRPr="000F7003" w:rsidRDefault="0016089C" w:rsidP="0016089C">
      <w:pPr>
        <w:ind w:firstLine="170"/>
        <w:jc w:val="both"/>
        <w:rPr>
          <w:sz w:val="20"/>
          <w:szCs w:val="20"/>
        </w:rPr>
      </w:pPr>
      <w:r w:rsidRPr="000F7003">
        <w:rPr>
          <w:sz w:val="20"/>
          <w:szCs w:val="20"/>
        </w:rPr>
        <w:t>Управление финансами:</w:t>
      </w:r>
    </w:p>
    <w:p w:rsidR="0016089C" w:rsidRPr="000F7003" w:rsidRDefault="0016089C" w:rsidP="0016089C">
      <w:pPr>
        <w:ind w:firstLine="170"/>
        <w:jc w:val="both"/>
        <w:rPr>
          <w:sz w:val="20"/>
          <w:szCs w:val="20"/>
        </w:rPr>
      </w:pPr>
      <w:r w:rsidRPr="000F7003">
        <w:rPr>
          <w:sz w:val="20"/>
          <w:szCs w:val="20"/>
        </w:rPr>
        <w:t xml:space="preserve">1. </w:t>
      </w:r>
      <w:r w:rsidRPr="000F7003">
        <w:rPr>
          <w:b/>
          <w:i/>
          <w:sz w:val="20"/>
          <w:szCs w:val="20"/>
        </w:rPr>
        <w:t>Стратегическое управление</w:t>
      </w:r>
      <w:r w:rsidRPr="000F7003">
        <w:rPr>
          <w:sz w:val="20"/>
          <w:szCs w:val="20"/>
        </w:rPr>
        <w:t xml:space="preserve"> заключается в определении финансовых ресурсов на перспективу, для чего необходимо знать динамику ВНП.</w:t>
      </w:r>
    </w:p>
    <w:p w:rsidR="0016089C" w:rsidRPr="000F7003" w:rsidRDefault="0016089C" w:rsidP="0016089C">
      <w:pPr>
        <w:ind w:firstLine="170"/>
        <w:jc w:val="both"/>
        <w:rPr>
          <w:sz w:val="20"/>
          <w:szCs w:val="20"/>
        </w:rPr>
      </w:pPr>
      <w:r w:rsidRPr="000F7003">
        <w:rPr>
          <w:sz w:val="20"/>
          <w:szCs w:val="20"/>
        </w:rPr>
        <w:t xml:space="preserve">2. </w:t>
      </w:r>
      <w:r w:rsidRPr="000F7003">
        <w:rPr>
          <w:b/>
          <w:i/>
          <w:sz w:val="20"/>
          <w:szCs w:val="20"/>
        </w:rPr>
        <w:t>Оперативное управление</w:t>
      </w:r>
      <w:r w:rsidRPr="000F7003">
        <w:rPr>
          <w:sz w:val="20"/>
          <w:szCs w:val="20"/>
        </w:rPr>
        <w:t xml:space="preserve"> осуществляется финансовым аппаратом и заключается в воплощении в жизнь идеи стратегического планирования.</w:t>
      </w:r>
    </w:p>
    <w:p w:rsidR="0016089C" w:rsidRPr="000F7003" w:rsidRDefault="0016089C" w:rsidP="0016089C">
      <w:pPr>
        <w:ind w:firstLine="170"/>
        <w:jc w:val="both"/>
        <w:rPr>
          <w:sz w:val="20"/>
          <w:szCs w:val="20"/>
        </w:rPr>
      </w:pPr>
      <w:r w:rsidRPr="000F7003">
        <w:rPr>
          <w:sz w:val="20"/>
          <w:szCs w:val="20"/>
        </w:rPr>
        <w:t>Финансовая система РФ включает в себя комплекс государственных и негосударственных специализированных учреждений, в функции которых входит:</w:t>
      </w:r>
    </w:p>
    <w:p w:rsidR="0016089C" w:rsidRPr="000F7003" w:rsidRDefault="0016089C" w:rsidP="0016089C">
      <w:pPr>
        <w:ind w:firstLine="170"/>
        <w:jc w:val="both"/>
        <w:rPr>
          <w:sz w:val="20"/>
          <w:szCs w:val="20"/>
        </w:rPr>
      </w:pPr>
      <w:r w:rsidRPr="000F7003">
        <w:rPr>
          <w:sz w:val="20"/>
          <w:szCs w:val="20"/>
        </w:rPr>
        <w:t xml:space="preserve">а). осуществление различного рода финансовых, денежных, страховых, валютных </w:t>
      </w:r>
      <w:r w:rsidRPr="000F7003">
        <w:rPr>
          <w:sz w:val="20"/>
          <w:szCs w:val="20"/>
        </w:rPr>
        <w:tab/>
        <w:t>операций;</w:t>
      </w:r>
    </w:p>
    <w:p w:rsidR="0016089C" w:rsidRPr="000F7003" w:rsidRDefault="0016089C" w:rsidP="0016089C">
      <w:pPr>
        <w:ind w:firstLine="170"/>
        <w:jc w:val="both"/>
        <w:rPr>
          <w:sz w:val="20"/>
          <w:szCs w:val="20"/>
        </w:rPr>
      </w:pPr>
      <w:r w:rsidRPr="000F7003">
        <w:rPr>
          <w:sz w:val="20"/>
          <w:szCs w:val="20"/>
        </w:rPr>
        <w:t>б). эти же органы предоставляют аудиторские услуги;</w:t>
      </w:r>
    </w:p>
    <w:p w:rsidR="0016089C" w:rsidRPr="000F7003" w:rsidRDefault="0016089C" w:rsidP="0016089C">
      <w:pPr>
        <w:ind w:firstLine="170"/>
        <w:jc w:val="both"/>
        <w:rPr>
          <w:sz w:val="20"/>
          <w:szCs w:val="20"/>
        </w:rPr>
      </w:pPr>
      <w:r w:rsidRPr="000F7003">
        <w:rPr>
          <w:sz w:val="20"/>
          <w:szCs w:val="20"/>
        </w:rPr>
        <w:t>в). они оказывают консультации по всем вопросам финансово-экономической деятельности;</w:t>
      </w:r>
    </w:p>
    <w:p w:rsidR="0016089C" w:rsidRPr="000F7003" w:rsidRDefault="0016089C" w:rsidP="0016089C">
      <w:pPr>
        <w:ind w:firstLine="170"/>
        <w:jc w:val="both"/>
        <w:rPr>
          <w:sz w:val="20"/>
          <w:szCs w:val="20"/>
        </w:rPr>
      </w:pPr>
      <w:r w:rsidRPr="000F7003">
        <w:rPr>
          <w:sz w:val="20"/>
          <w:szCs w:val="20"/>
        </w:rPr>
        <w:t>г). осуществляют регулирование финансовой сферы.</w:t>
      </w:r>
    </w:p>
    <w:p w:rsidR="0016089C" w:rsidRPr="000F7003" w:rsidRDefault="0016089C" w:rsidP="0016089C">
      <w:pPr>
        <w:ind w:firstLine="170"/>
        <w:jc w:val="both"/>
        <w:rPr>
          <w:sz w:val="20"/>
          <w:szCs w:val="20"/>
        </w:rPr>
      </w:pPr>
      <w:r w:rsidRPr="000F7003">
        <w:rPr>
          <w:sz w:val="20"/>
          <w:szCs w:val="20"/>
        </w:rPr>
        <w:t>Система финансового управления осуществляется с помощью финансового аппарата, а сам финансовый аппарат представляет собой совокупность органов и организаций занимающихся управлением финансами. Или, другими словами, финансовый аппарат - система финансовых органов.</w:t>
      </w:r>
    </w:p>
    <w:p w:rsidR="0016089C" w:rsidRPr="000F7003" w:rsidRDefault="0016089C" w:rsidP="0016089C">
      <w:pPr>
        <w:ind w:firstLine="170"/>
        <w:jc w:val="both"/>
        <w:rPr>
          <w:sz w:val="20"/>
          <w:szCs w:val="20"/>
        </w:rPr>
      </w:pPr>
      <w:r w:rsidRPr="000F7003">
        <w:rPr>
          <w:sz w:val="20"/>
          <w:szCs w:val="20"/>
        </w:rPr>
        <w:t>Естественно весь финансовый аппарат также состоит из элементов, аналогичных группировке финансовых отношений.</w:t>
      </w:r>
    </w:p>
    <w:p w:rsidR="0016089C" w:rsidRPr="000F7003" w:rsidRDefault="0016089C" w:rsidP="0016089C">
      <w:pPr>
        <w:ind w:firstLine="170"/>
        <w:jc w:val="both"/>
        <w:rPr>
          <w:sz w:val="20"/>
          <w:szCs w:val="20"/>
        </w:rPr>
      </w:pPr>
      <w:r w:rsidRPr="000F7003">
        <w:rPr>
          <w:sz w:val="20"/>
          <w:szCs w:val="20"/>
          <w:u w:val="single"/>
        </w:rPr>
        <w:t>Первая сфера</w:t>
      </w:r>
      <w:r w:rsidRPr="000F7003">
        <w:rPr>
          <w:sz w:val="20"/>
          <w:szCs w:val="20"/>
        </w:rPr>
        <w:t xml:space="preserve"> - финансовые подразделения в отраслях и на предприятиях.</w:t>
      </w:r>
    </w:p>
    <w:p w:rsidR="0016089C" w:rsidRPr="000F7003" w:rsidRDefault="0016089C" w:rsidP="0016089C">
      <w:pPr>
        <w:ind w:firstLine="170"/>
        <w:jc w:val="both"/>
        <w:rPr>
          <w:sz w:val="20"/>
          <w:szCs w:val="20"/>
        </w:rPr>
      </w:pPr>
      <w:r w:rsidRPr="000F7003">
        <w:rPr>
          <w:sz w:val="20"/>
          <w:szCs w:val="20"/>
        </w:rPr>
        <w:t>Они управляют финансовыми ресурсами, которые создаются и остаются в распоряжении отраслей и предприятий.</w:t>
      </w:r>
    </w:p>
    <w:p w:rsidR="0016089C" w:rsidRPr="000F7003" w:rsidRDefault="0016089C" w:rsidP="0016089C">
      <w:pPr>
        <w:ind w:firstLine="170"/>
        <w:jc w:val="both"/>
        <w:rPr>
          <w:sz w:val="20"/>
          <w:szCs w:val="20"/>
        </w:rPr>
      </w:pPr>
      <w:r w:rsidRPr="000F7003">
        <w:rPr>
          <w:sz w:val="20"/>
          <w:szCs w:val="20"/>
          <w:u w:val="single"/>
        </w:rPr>
        <w:t>Вторая сфера</w:t>
      </w:r>
      <w:r w:rsidRPr="000F7003">
        <w:rPr>
          <w:sz w:val="20"/>
          <w:szCs w:val="20"/>
        </w:rPr>
        <w:t xml:space="preserve"> - система страховых органов.</w:t>
      </w:r>
    </w:p>
    <w:p w:rsidR="0016089C" w:rsidRPr="000F7003" w:rsidRDefault="0016089C" w:rsidP="0016089C">
      <w:pPr>
        <w:ind w:firstLine="170"/>
        <w:jc w:val="both"/>
        <w:rPr>
          <w:sz w:val="20"/>
          <w:szCs w:val="20"/>
        </w:rPr>
      </w:pPr>
      <w:r w:rsidRPr="000F7003">
        <w:rPr>
          <w:sz w:val="20"/>
          <w:szCs w:val="20"/>
          <w:u w:val="single"/>
        </w:rPr>
        <w:t>Третья сфера</w:t>
      </w:r>
      <w:r w:rsidRPr="000F7003">
        <w:rPr>
          <w:sz w:val="20"/>
          <w:szCs w:val="20"/>
        </w:rPr>
        <w:t xml:space="preserve"> - государственные финансы - Министерство финансов, все финансовые органы, налоговые службы и т.д. Органы управления внебюджетными фондами и все остальные фонды создаются в этой сфере.</w:t>
      </w:r>
    </w:p>
    <w:p w:rsidR="0016089C" w:rsidRPr="000F7003" w:rsidRDefault="0016089C" w:rsidP="0016089C">
      <w:pPr>
        <w:ind w:firstLine="170"/>
        <w:jc w:val="both"/>
        <w:rPr>
          <w:sz w:val="20"/>
          <w:szCs w:val="20"/>
        </w:rPr>
      </w:pPr>
      <w:r w:rsidRPr="000F7003">
        <w:rPr>
          <w:sz w:val="20"/>
          <w:szCs w:val="20"/>
          <w:u w:val="single"/>
        </w:rPr>
        <w:t>Четвертая сфера</w:t>
      </w:r>
      <w:r w:rsidRPr="000F7003">
        <w:rPr>
          <w:sz w:val="20"/>
          <w:szCs w:val="20"/>
        </w:rPr>
        <w:t xml:space="preserve"> - кредитные учреждения - Центробанк и коммерческие банки.</w:t>
      </w:r>
    </w:p>
    <w:p w:rsidR="0016089C" w:rsidRPr="000F7003" w:rsidRDefault="0016089C" w:rsidP="0016089C">
      <w:pPr>
        <w:ind w:firstLine="170"/>
        <w:jc w:val="both"/>
        <w:rPr>
          <w:sz w:val="20"/>
          <w:szCs w:val="20"/>
        </w:rPr>
      </w:pPr>
      <w:r w:rsidRPr="000F7003">
        <w:rPr>
          <w:b/>
          <w:i/>
          <w:sz w:val="20"/>
          <w:szCs w:val="20"/>
          <w:u w:val="single"/>
        </w:rPr>
        <w:t>Финансовый аппарат составляют:</w:t>
      </w:r>
    </w:p>
    <w:p w:rsidR="0016089C" w:rsidRPr="000F7003" w:rsidRDefault="0016089C" w:rsidP="0016089C">
      <w:pPr>
        <w:ind w:firstLine="170"/>
        <w:jc w:val="both"/>
        <w:rPr>
          <w:sz w:val="20"/>
          <w:szCs w:val="20"/>
        </w:rPr>
      </w:pPr>
      <w:r w:rsidRPr="000F7003">
        <w:rPr>
          <w:sz w:val="20"/>
          <w:szCs w:val="20"/>
        </w:rPr>
        <w:t>а). финансовые органы государства;</w:t>
      </w:r>
    </w:p>
    <w:p w:rsidR="0016089C" w:rsidRPr="000F7003" w:rsidRDefault="0016089C" w:rsidP="0016089C">
      <w:pPr>
        <w:ind w:firstLine="170"/>
        <w:jc w:val="both"/>
        <w:rPr>
          <w:sz w:val="20"/>
          <w:szCs w:val="20"/>
        </w:rPr>
      </w:pPr>
      <w:r w:rsidRPr="000F7003">
        <w:rPr>
          <w:sz w:val="20"/>
          <w:szCs w:val="20"/>
        </w:rPr>
        <w:t>б). страховые органы;</w:t>
      </w:r>
    </w:p>
    <w:p w:rsidR="0016089C" w:rsidRPr="000F7003" w:rsidRDefault="0016089C" w:rsidP="0016089C">
      <w:pPr>
        <w:ind w:firstLine="170"/>
        <w:jc w:val="both"/>
        <w:rPr>
          <w:sz w:val="20"/>
          <w:szCs w:val="20"/>
        </w:rPr>
      </w:pPr>
      <w:r w:rsidRPr="000F7003">
        <w:rPr>
          <w:sz w:val="20"/>
          <w:szCs w:val="20"/>
        </w:rPr>
        <w:t>в). финансовые службы предприятий.</w:t>
      </w:r>
    </w:p>
    <w:p w:rsidR="0016089C" w:rsidRPr="000F7003" w:rsidRDefault="0016089C" w:rsidP="0016089C">
      <w:pPr>
        <w:ind w:firstLine="170"/>
        <w:jc w:val="both"/>
        <w:rPr>
          <w:sz w:val="20"/>
          <w:szCs w:val="20"/>
        </w:rPr>
      </w:pPr>
      <w:r w:rsidRPr="000F7003">
        <w:rPr>
          <w:sz w:val="20"/>
          <w:szCs w:val="20"/>
        </w:rPr>
        <w:t>Рассмотрим финансовые органы государства. Их три:</w:t>
      </w:r>
    </w:p>
    <w:p w:rsidR="0016089C" w:rsidRPr="000F7003" w:rsidRDefault="0016089C" w:rsidP="0016089C">
      <w:pPr>
        <w:ind w:firstLine="170"/>
        <w:jc w:val="both"/>
        <w:rPr>
          <w:sz w:val="20"/>
          <w:szCs w:val="20"/>
        </w:rPr>
      </w:pPr>
      <w:r w:rsidRPr="000F7003">
        <w:rPr>
          <w:rFonts w:ascii="Compact" w:hAnsi="Compact"/>
          <w:b/>
          <w:sz w:val="20"/>
          <w:szCs w:val="20"/>
        </w:rPr>
        <w:t>1.</w:t>
      </w:r>
      <w:r w:rsidRPr="000F7003">
        <w:rPr>
          <w:b/>
          <w:sz w:val="20"/>
          <w:szCs w:val="20"/>
        </w:rPr>
        <w:t xml:space="preserve"> </w:t>
      </w:r>
      <w:r w:rsidRPr="000F7003">
        <w:rPr>
          <w:sz w:val="20"/>
          <w:szCs w:val="20"/>
        </w:rPr>
        <w:t>Федеральное собрание</w:t>
      </w:r>
    </w:p>
    <w:p w:rsidR="0016089C" w:rsidRPr="000F7003" w:rsidRDefault="0016089C" w:rsidP="0016089C">
      <w:pPr>
        <w:ind w:firstLine="170"/>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Совет Федерации (89 чел. х 2 = 178 чел.);</w:t>
      </w:r>
    </w:p>
    <w:p w:rsidR="0016089C" w:rsidRPr="000F7003" w:rsidRDefault="0016089C" w:rsidP="0016089C">
      <w:pPr>
        <w:ind w:firstLine="170"/>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Государственная дума (450 чел.).</w:t>
      </w:r>
    </w:p>
    <w:p w:rsidR="0016089C" w:rsidRPr="000F7003" w:rsidRDefault="0016089C" w:rsidP="0016089C">
      <w:pPr>
        <w:ind w:firstLine="170"/>
        <w:jc w:val="both"/>
        <w:rPr>
          <w:sz w:val="20"/>
          <w:szCs w:val="20"/>
        </w:rPr>
      </w:pPr>
      <w:r w:rsidRPr="000F7003">
        <w:rPr>
          <w:rFonts w:ascii="Compact" w:hAnsi="Compact"/>
          <w:b/>
          <w:sz w:val="20"/>
          <w:szCs w:val="20"/>
        </w:rPr>
        <w:t xml:space="preserve">2. </w:t>
      </w:r>
      <w:r w:rsidRPr="000F7003">
        <w:rPr>
          <w:sz w:val="20"/>
          <w:szCs w:val="20"/>
        </w:rPr>
        <w:t>Президент.</w:t>
      </w:r>
    </w:p>
    <w:p w:rsidR="0016089C" w:rsidRPr="000F7003" w:rsidRDefault="0016089C" w:rsidP="0016089C">
      <w:pPr>
        <w:ind w:firstLine="170"/>
        <w:jc w:val="both"/>
        <w:rPr>
          <w:sz w:val="20"/>
          <w:szCs w:val="20"/>
        </w:rPr>
      </w:pPr>
      <w:r w:rsidRPr="000F7003">
        <w:rPr>
          <w:rFonts w:ascii="Compact" w:hAnsi="Compact"/>
          <w:b/>
          <w:sz w:val="20"/>
          <w:szCs w:val="20"/>
        </w:rPr>
        <w:t>3.</w:t>
      </w:r>
      <w:r w:rsidRPr="000F7003">
        <w:rPr>
          <w:b/>
          <w:sz w:val="20"/>
          <w:szCs w:val="20"/>
        </w:rPr>
        <w:t xml:space="preserve"> </w:t>
      </w:r>
      <w:r w:rsidRPr="000F7003">
        <w:rPr>
          <w:sz w:val="20"/>
          <w:szCs w:val="20"/>
        </w:rPr>
        <w:t>Минфин, который включает в себя нижестоящие уровни Госналогслужбы.</w:t>
      </w:r>
    </w:p>
    <w:p w:rsidR="0016089C" w:rsidRPr="000F7003" w:rsidRDefault="0016089C" w:rsidP="0016089C">
      <w:pPr>
        <w:ind w:firstLine="170"/>
        <w:jc w:val="both"/>
        <w:rPr>
          <w:sz w:val="20"/>
          <w:szCs w:val="20"/>
        </w:rPr>
      </w:pPr>
      <w:r w:rsidRPr="000F7003">
        <w:rPr>
          <w:sz w:val="20"/>
          <w:szCs w:val="20"/>
        </w:rPr>
        <w:t xml:space="preserve">Центральное место в Минфине занимает бюджетное управление, а на втором месте находится казначейство, которое исполняет бюджет. Далее – </w:t>
      </w:r>
    </w:p>
    <w:p w:rsidR="0016089C" w:rsidRPr="000F7003" w:rsidRDefault="0016089C" w:rsidP="0016089C">
      <w:pPr>
        <w:ind w:firstLine="170"/>
        <w:jc w:val="both"/>
        <w:rPr>
          <w:sz w:val="20"/>
          <w:szCs w:val="20"/>
        </w:rPr>
      </w:pPr>
      <w:r w:rsidRPr="000F7003">
        <w:rPr>
          <w:sz w:val="20"/>
          <w:szCs w:val="20"/>
        </w:rPr>
        <w:t xml:space="preserve">– управление налоговых реформ; </w:t>
      </w:r>
    </w:p>
    <w:p w:rsidR="0016089C" w:rsidRPr="000F7003" w:rsidRDefault="0016089C" w:rsidP="0016089C">
      <w:pPr>
        <w:ind w:firstLine="170"/>
        <w:jc w:val="both"/>
        <w:rPr>
          <w:sz w:val="20"/>
          <w:szCs w:val="20"/>
        </w:rPr>
      </w:pPr>
      <w:r w:rsidRPr="000F7003">
        <w:rPr>
          <w:sz w:val="20"/>
          <w:szCs w:val="20"/>
        </w:rPr>
        <w:t xml:space="preserve">– управление ценными бумагами и финансовым рынком; </w:t>
      </w:r>
    </w:p>
    <w:p w:rsidR="0016089C" w:rsidRPr="000F7003" w:rsidRDefault="0016089C" w:rsidP="0016089C">
      <w:pPr>
        <w:ind w:firstLine="170"/>
        <w:jc w:val="both"/>
        <w:rPr>
          <w:sz w:val="20"/>
          <w:szCs w:val="20"/>
        </w:rPr>
      </w:pPr>
      <w:r w:rsidRPr="000F7003">
        <w:rPr>
          <w:sz w:val="20"/>
          <w:szCs w:val="20"/>
        </w:rPr>
        <w:t>– управление финансирования сельского хозяйства.</w:t>
      </w:r>
    </w:p>
    <w:p w:rsidR="0016089C" w:rsidRPr="000F7003" w:rsidRDefault="0016089C" w:rsidP="0016089C">
      <w:pPr>
        <w:ind w:firstLine="170"/>
        <w:jc w:val="both"/>
        <w:rPr>
          <w:sz w:val="20"/>
          <w:szCs w:val="20"/>
        </w:rPr>
      </w:pPr>
      <w:r w:rsidRPr="000F7003">
        <w:rPr>
          <w:sz w:val="20"/>
          <w:szCs w:val="20"/>
        </w:rPr>
        <w:t>Сейчас формируется управление финансирования конверсионных программ.</w:t>
      </w:r>
    </w:p>
    <w:p w:rsidR="0016089C" w:rsidRPr="000F7003" w:rsidRDefault="0016089C" w:rsidP="0016089C">
      <w:pPr>
        <w:ind w:firstLine="170"/>
        <w:jc w:val="both"/>
        <w:rPr>
          <w:sz w:val="20"/>
          <w:szCs w:val="20"/>
        </w:rPr>
      </w:pPr>
      <w:r w:rsidRPr="000F7003">
        <w:rPr>
          <w:sz w:val="20"/>
          <w:szCs w:val="20"/>
        </w:rPr>
        <w:t>Казначейство - создано в 1993 году. Эта структура была создана для того чтобы осуществлять функции бюджета. Кроме того, казначейство проводит расчеты, депозитные и другие операции, которые раньше выполнял Центробанк, т.к. Центробанк был исполнителем бюджета.</w:t>
      </w:r>
    </w:p>
    <w:p w:rsidR="0016089C" w:rsidRPr="000F7003" w:rsidRDefault="0016089C" w:rsidP="0016089C">
      <w:pPr>
        <w:ind w:firstLine="170"/>
        <w:jc w:val="both"/>
        <w:rPr>
          <w:sz w:val="20"/>
          <w:szCs w:val="20"/>
        </w:rPr>
      </w:pPr>
      <w:r w:rsidRPr="000F7003">
        <w:rPr>
          <w:sz w:val="20"/>
          <w:szCs w:val="20"/>
        </w:rPr>
        <w:t>Казначейство возглавляется главным управлением федерального казначейства. Это главное управление входит в центральный аппарат Министерства финансов и подчиняется непосредственно ему.  Можно сказать, что казначейство представляет собой внутренний банк Министерства финансов, который имеет отделения на местах и свою систему расчетов. На 01.01.94 было создано 59 территориальных органов.</w:t>
      </w:r>
    </w:p>
    <w:p w:rsidR="0016089C" w:rsidRPr="000F7003" w:rsidRDefault="0016089C" w:rsidP="0016089C">
      <w:pPr>
        <w:ind w:firstLine="170"/>
        <w:jc w:val="both"/>
        <w:rPr>
          <w:sz w:val="20"/>
          <w:szCs w:val="20"/>
        </w:rPr>
      </w:pPr>
      <w:r w:rsidRPr="000F7003">
        <w:rPr>
          <w:sz w:val="20"/>
          <w:szCs w:val="20"/>
        </w:rPr>
        <w:t>Контрольно - ревизионное управление создано при Министерстве финансов в 1923 году. Оно подчиняется непосредственно Министерству финансов. Органы КРУ есть во всех субъектах РФ, городах и районах. Весь этот аппарат содержится за счет средств федерального бюджета. КРУ - это единственная система государственного финансового контроля. Она осуществляет следующие виды деятельности:</w:t>
      </w:r>
    </w:p>
    <w:p w:rsidR="0016089C" w:rsidRPr="000F7003" w:rsidRDefault="0016089C" w:rsidP="0016089C">
      <w:pPr>
        <w:ind w:firstLine="170"/>
        <w:jc w:val="both"/>
        <w:rPr>
          <w:sz w:val="20"/>
          <w:szCs w:val="20"/>
        </w:rPr>
      </w:pPr>
      <w:r w:rsidRPr="000F7003">
        <w:rPr>
          <w:sz w:val="20"/>
          <w:szCs w:val="20"/>
        </w:rPr>
        <w:t>– документирование ревизии на государственный предприятиях, организациях и учреждениях;</w:t>
      </w:r>
    </w:p>
    <w:p w:rsidR="0016089C" w:rsidRPr="000F7003" w:rsidRDefault="0016089C" w:rsidP="0016089C">
      <w:pPr>
        <w:ind w:firstLine="170"/>
        <w:jc w:val="both"/>
        <w:rPr>
          <w:sz w:val="20"/>
          <w:szCs w:val="20"/>
        </w:rPr>
      </w:pPr>
      <w:r w:rsidRPr="000F7003">
        <w:rPr>
          <w:sz w:val="20"/>
          <w:szCs w:val="20"/>
        </w:rPr>
        <w:t>– проводит проверки по заданиям МВД в рамках борьбы с организованной преступностью.</w:t>
      </w:r>
    </w:p>
    <w:p w:rsidR="0016089C" w:rsidRPr="000F7003" w:rsidRDefault="0016089C" w:rsidP="0016089C">
      <w:pPr>
        <w:ind w:firstLine="170"/>
        <w:jc w:val="both"/>
        <w:rPr>
          <w:sz w:val="20"/>
          <w:szCs w:val="20"/>
        </w:rPr>
      </w:pPr>
      <w:r w:rsidRPr="000F7003">
        <w:rPr>
          <w:sz w:val="20"/>
          <w:szCs w:val="20"/>
        </w:rPr>
        <w:t>Главная проблема в работе этой структуры - законодательная база для финансового контроля.</w:t>
      </w:r>
    </w:p>
    <w:p w:rsidR="0016089C" w:rsidRPr="000F7003" w:rsidRDefault="0016089C" w:rsidP="0016089C">
      <w:pPr>
        <w:ind w:firstLine="170"/>
        <w:jc w:val="both"/>
        <w:rPr>
          <w:sz w:val="20"/>
          <w:szCs w:val="20"/>
        </w:rPr>
      </w:pPr>
      <w:r w:rsidRPr="000F7003">
        <w:rPr>
          <w:i/>
          <w:sz w:val="20"/>
          <w:szCs w:val="20"/>
          <w:u w:val="single"/>
        </w:rPr>
        <w:t>Старые структуры:</w:t>
      </w:r>
    </w:p>
    <w:p w:rsidR="0016089C" w:rsidRPr="000F7003" w:rsidRDefault="0016089C" w:rsidP="0016089C">
      <w:pPr>
        <w:ind w:firstLine="170"/>
        <w:jc w:val="both"/>
        <w:rPr>
          <w:sz w:val="20"/>
          <w:szCs w:val="20"/>
        </w:rPr>
      </w:pPr>
      <w:r w:rsidRPr="000F7003">
        <w:rPr>
          <w:sz w:val="20"/>
          <w:szCs w:val="20"/>
        </w:rPr>
        <w:t>– управление финансированием социальных программ и науки;</w:t>
      </w:r>
    </w:p>
    <w:p w:rsidR="0016089C" w:rsidRPr="000F7003" w:rsidRDefault="0016089C" w:rsidP="0016089C">
      <w:pPr>
        <w:ind w:firstLine="170"/>
        <w:jc w:val="both"/>
        <w:rPr>
          <w:sz w:val="20"/>
          <w:szCs w:val="20"/>
        </w:rPr>
      </w:pPr>
      <w:r w:rsidRPr="000F7003">
        <w:rPr>
          <w:sz w:val="20"/>
          <w:szCs w:val="20"/>
        </w:rPr>
        <w:t>– управление финансированием обороны и безопасности;</w:t>
      </w:r>
    </w:p>
    <w:p w:rsidR="0016089C" w:rsidRPr="000F7003" w:rsidRDefault="0016089C" w:rsidP="0016089C">
      <w:pPr>
        <w:ind w:firstLine="170"/>
        <w:jc w:val="both"/>
        <w:rPr>
          <w:sz w:val="20"/>
          <w:szCs w:val="20"/>
        </w:rPr>
      </w:pPr>
      <w:r w:rsidRPr="000F7003">
        <w:rPr>
          <w:sz w:val="20"/>
          <w:szCs w:val="20"/>
        </w:rPr>
        <w:t xml:space="preserve">– управление валютно - финансового регулирования. </w:t>
      </w:r>
    </w:p>
    <w:p w:rsidR="0016089C" w:rsidRPr="000F7003" w:rsidRDefault="0016089C" w:rsidP="0016089C">
      <w:pPr>
        <w:ind w:firstLine="170"/>
        <w:jc w:val="both"/>
        <w:rPr>
          <w:sz w:val="20"/>
          <w:szCs w:val="20"/>
        </w:rPr>
      </w:pPr>
      <w:r w:rsidRPr="000F7003">
        <w:rPr>
          <w:b/>
          <w:i/>
          <w:sz w:val="20"/>
          <w:szCs w:val="20"/>
          <w:u w:val="single"/>
        </w:rPr>
        <w:t>Автоматизация управления финансами.</w:t>
      </w:r>
      <w:r w:rsidRPr="000F7003">
        <w:rPr>
          <w:sz w:val="20"/>
          <w:szCs w:val="20"/>
        </w:rPr>
        <w:t xml:space="preserve"> </w:t>
      </w:r>
    </w:p>
    <w:p w:rsidR="0016089C" w:rsidRPr="000F7003" w:rsidRDefault="0016089C" w:rsidP="0016089C">
      <w:pPr>
        <w:ind w:firstLine="170"/>
        <w:jc w:val="both"/>
        <w:rPr>
          <w:sz w:val="20"/>
          <w:szCs w:val="20"/>
        </w:rPr>
      </w:pPr>
      <w:r w:rsidRPr="000F7003">
        <w:rPr>
          <w:sz w:val="20"/>
          <w:szCs w:val="20"/>
        </w:rPr>
        <w:t>Автоматизированные системы управления становятся неотъемлемой частью работы финансовых органов. Автоматизированные системы базируются на элементах программирования и ЭВМ.</w:t>
      </w:r>
    </w:p>
    <w:p w:rsidR="00AF63B1" w:rsidRPr="000F7003" w:rsidRDefault="00AF63B1" w:rsidP="00AF63B1">
      <w:pPr>
        <w:ind w:firstLine="170"/>
        <w:jc w:val="center"/>
        <w:rPr>
          <w:b/>
          <w:sz w:val="20"/>
          <w:szCs w:val="20"/>
          <w:u w:val="single"/>
        </w:rPr>
      </w:pPr>
    </w:p>
    <w:p w:rsidR="00AF63B1" w:rsidRPr="000F7003" w:rsidRDefault="00AF63B1" w:rsidP="00AF63B1">
      <w:pPr>
        <w:ind w:firstLine="170"/>
        <w:jc w:val="center"/>
        <w:rPr>
          <w:b/>
          <w:sz w:val="20"/>
          <w:szCs w:val="20"/>
          <w:u w:val="single"/>
        </w:rPr>
      </w:pPr>
      <w:r w:rsidRPr="000F7003">
        <w:rPr>
          <w:b/>
          <w:sz w:val="20"/>
          <w:szCs w:val="20"/>
          <w:u w:val="single"/>
        </w:rPr>
        <w:t>Билет №38.</w:t>
      </w:r>
    </w:p>
    <w:p w:rsidR="00AF63B1" w:rsidRPr="000F7003" w:rsidRDefault="00AF63B1" w:rsidP="00AF63B1">
      <w:pPr>
        <w:ind w:firstLine="170"/>
        <w:jc w:val="center"/>
        <w:rPr>
          <w:b/>
          <w:sz w:val="20"/>
          <w:szCs w:val="20"/>
          <w:u w:val="single"/>
        </w:rPr>
      </w:pPr>
      <w:r w:rsidRPr="000F7003">
        <w:rPr>
          <w:b/>
          <w:sz w:val="20"/>
          <w:szCs w:val="20"/>
          <w:u w:val="single"/>
        </w:rPr>
        <w:t xml:space="preserve"> ФИНАНСЫ ПРЕДПРИЯТИЙ, ОРГАНИЗАЦИЙ И УЧРЕЖДЕНИЙ (ФПУО)</w:t>
      </w:r>
    </w:p>
    <w:p w:rsidR="00AF63B1" w:rsidRPr="000F7003" w:rsidRDefault="00AF63B1" w:rsidP="00AF63B1">
      <w:pPr>
        <w:ind w:firstLine="170"/>
        <w:jc w:val="both"/>
        <w:rPr>
          <w:sz w:val="20"/>
          <w:szCs w:val="20"/>
        </w:rPr>
      </w:pPr>
      <w:r w:rsidRPr="000F7003">
        <w:rPr>
          <w:sz w:val="20"/>
          <w:szCs w:val="20"/>
        </w:rPr>
        <w:t>ФПУО выражают денежные отношения по созданию, распределению и использованию денежных средств, предназначенных для:</w:t>
      </w:r>
    </w:p>
    <w:p w:rsidR="00AF63B1" w:rsidRPr="000F7003" w:rsidRDefault="00AF63B1" w:rsidP="00AF63B1">
      <w:pPr>
        <w:ind w:firstLine="170"/>
        <w:jc w:val="both"/>
        <w:rPr>
          <w:sz w:val="20"/>
          <w:szCs w:val="20"/>
        </w:rPr>
      </w:pPr>
      <w:r w:rsidRPr="000F7003">
        <w:rPr>
          <w:sz w:val="20"/>
          <w:szCs w:val="20"/>
        </w:rPr>
        <w:t>— выполнения обязательств перед финансово - банковской  сферой;</w:t>
      </w:r>
    </w:p>
    <w:p w:rsidR="00AF63B1" w:rsidRPr="000F7003" w:rsidRDefault="00AF63B1" w:rsidP="00AF63B1">
      <w:pPr>
        <w:ind w:firstLine="170"/>
        <w:jc w:val="both"/>
        <w:rPr>
          <w:sz w:val="20"/>
          <w:szCs w:val="20"/>
        </w:rPr>
      </w:pPr>
      <w:r w:rsidRPr="000F7003">
        <w:rPr>
          <w:sz w:val="20"/>
          <w:szCs w:val="20"/>
        </w:rPr>
        <w:t>— финансирования затрат по расширенному воспроизводству, социальному обслуживанию, материальному стимулированию работающих.</w:t>
      </w:r>
    </w:p>
    <w:p w:rsidR="00AF63B1" w:rsidRPr="000F7003" w:rsidRDefault="00AF63B1" w:rsidP="00AF63B1">
      <w:pPr>
        <w:ind w:firstLine="170"/>
        <w:jc w:val="both"/>
        <w:rPr>
          <w:sz w:val="20"/>
          <w:szCs w:val="20"/>
        </w:rPr>
      </w:pPr>
      <w:r w:rsidRPr="000F7003">
        <w:rPr>
          <w:sz w:val="20"/>
          <w:szCs w:val="20"/>
        </w:rPr>
        <w:t>Денежные отношения, составляющие основу ФПУО, можно классифицировать по следующим видам:</w:t>
      </w:r>
    </w:p>
    <w:tbl>
      <w:tblPr>
        <w:tblW w:w="0" w:type="auto"/>
        <w:tblCellMar>
          <w:left w:w="71" w:type="dxa"/>
          <w:right w:w="71" w:type="dxa"/>
        </w:tblCellMar>
        <w:tblLook w:val="0000" w:firstRow="0" w:lastRow="0" w:firstColumn="0" w:lastColumn="0" w:noHBand="0" w:noVBand="0"/>
      </w:tblPr>
      <w:tblGrid>
        <w:gridCol w:w="4926"/>
        <w:gridCol w:w="4534"/>
      </w:tblGrid>
      <w:tr w:rsidR="00AF63B1" w:rsidRPr="000F7003">
        <w:trPr>
          <w:trHeight w:val="260"/>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center"/>
              <w:rPr>
                <w:i/>
                <w:sz w:val="20"/>
                <w:szCs w:val="20"/>
              </w:rPr>
            </w:pPr>
            <w:r w:rsidRPr="000F7003">
              <w:rPr>
                <w:i/>
                <w:sz w:val="20"/>
                <w:szCs w:val="20"/>
              </w:rPr>
              <w:t xml:space="preserve">В отраслях материального производства </w:t>
            </w:r>
          </w:p>
        </w:tc>
        <w:tc>
          <w:tcPr>
            <w:tcW w:w="4534"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center"/>
              <w:rPr>
                <w:sz w:val="20"/>
                <w:szCs w:val="20"/>
              </w:rPr>
            </w:pPr>
            <w:r w:rsidRPr="000F7003">
              <w:rPr>
                <w:i/>
                <w:sz w:val="20"/>
                <w:szCs w:val="20"/>
              </w:rPr>
              <w:t>В отраслях нематериального производства</w:t>
            </w:r>
          </w:p>
        </w:tc>
      </w:tr>
      <w:tr w:rsidR="00AF63B1" w:rsidRPr="000F7003">
        <w:trPr>
          <w:trHeight w:val="2830"/>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 xml:space="preserve">1. связанные с формиро-ванием первичных дохо-дов, образованием и ис-пользованием в хозяйст-венных подразделениях материального произ-водства целевых фондов внутрихозяйственного назначения — уставного </w:t>
            </w:r>
            <w:r w:rsidRPr="000F7003">
              <w:rPr>
                <w:sz w:val="20"/>
                <w:szCs w:val="20"/>
              </w:rPr>
              <w:softHyphen/>
            </w:r>
            <w:r w:rsidRPr="000F7003">
              <w:rPr>
                <w:sz w:val="20"/>
                <w:szCs w:val="20"/>
              </w:rPr>
              <w:softHyphen/>
            </w:r>
            <w:r w:rsidRPr="000F7003">
              <w:rPr>
                <w:sz w:val="20"/>
                <w:szCs w:val="20"/>
              </w:rPr>
              <w:softHyphen/>
              <w:t>фонда, фонда развития производства, поощри-тельных фондов и пр. Одни из них использу-ются на удовлетворение производственных пот-ребностей, а другие —потребительских.</w:t>
            </w:r>
          </w:p>
        </w:tc>
        <w:tc>
          <w:tcPr>
            <w:tcW w:w="4534"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1. отрасли или самого учреждения (организа-ции) с бюджетом. На их основе за счет бюджет-ных средств формируют-ся отраслевые денежные фонды здравоохранения, культуры, просвещения и пр.</w:t>
            </w:r>
          </w:p>
        </w:tc>
      </w:tr>
      <w:tr w:rsidR="00AF63B1" w:rsidRPr="000F7003">
        <w:trPr>
          <w:trHeight w:val="3303"/>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2. возникающие между предприятиями, если они носят распределитель-ный характер, а не обслу-живающий обмен; здесь движение финансовых ресурсов осуществляется в нефондовой форме (уплата и получение штрафов, внесение паевых взносов, инвести-рование средств в акции и облигации других предприятий и т.д.).</w:t>
            </w:r>
          </w:p>
        </w:tc>
        <w:tc>
          <w:tcPr>
            <w:tcW w:w="4534"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2. между отраслевыми организациями управ-ления, подведомствен-ными организациями и внутри организации.Они сопровождаются исполь-зованием отраслевых денежных фондов целе-вого назначения (зар-платы, капитального ремонта и др.) в распоряжении субъектов хозяйствования. Внутри учреждений и организа-ций финансовые отноше-ния возникают по поводу формирования и исполь-зования фондов заработной платы и экономического стиму-лирования; в связи с перераспределением де-нежных средств целевого назначения.</w:t>
            </w:r>
          </w:p>
        </w:tc>
      </w:tr>
      <w:tr w:rsidR="00AF63B1" w:rsidRPr="000F7003">
        <w:trPr>
          <w:trHeight w:val="869"/>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3. складывающиеся у предприятий со страхо-выми организациями в связи с формированием и использованием различ-ных страховых фондов.</w:t>
            </w:r>
          </w:p>
        </w:tc>
        <w:tc>
          <w:tcPr>
            <w:tcW w:w="4534"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3. между субъектами хозяйствования разных отраслей, в том числе денежные отношения, связанные с формирова-нием и использованием внебюджетных фондов социального страхова-ния, пенсионных и пр.</w:t>
            </w:r>
          </w:p>
        </w:tc>
      </w:tr>
      <w:tr w:rsidR="00AF63B1" w:rsidRPr="000F7003">
        <w:trPr>
          <w:trHeight w:val="45"/>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4. образующиеся между предприятием и банком в связи с получением ссуд, их погашением, уплатой процентов по ним, предоставлением банкам временно свобод-ных денежных средств за определенную плату.</w:t>
            </w:r>
          </w:p>
        </w:tc>
        <w:tc>
          <w:tcPr>
            <w:tcW w:w="4534" w:type="dxa"/>
            <w:tcBorders>
              <w:top w:val="single" w:sz="6" w:space="0" w:color="auto"/>
              <w:left w:val="single" w:sz="6" w:space="0" w:color="auto"/>
              <w:bottom w:val="nil"/>
              <w:right w:val="single" w:sz="6" w:space="0" w:color="auto"/>
            </w:tcBorders>
          </w:tcPr>
          <w:p w:rsidR="00AF63B1" w:rsidRPr="000F7003" w:rsidRDefault="00AF63B1" w:rsidP="00A50229">
            <w:pPr>
              <w:jc w:val="both"/>
              <w:rPr>
                <w:sz w:val="20"/>
                <w:szCs w:val="20"/>
              </w:rPr>
            </w:pPr>
            <w:r w:rsidRPr="000F7003">
              <w:rPr>
                <w:sz w:val="20"/>
                <w:szCs w:val="20"/>
              </w:rPr>
              <w:t>4. денежные отношения субъектов хозяйствова-ния с потребителями услуг и спонсорами. На их основе формируются финансовые источники учреждений и организа-ций непроизводственной сферы.</w:t>
            </w:r>
          </w:p>
        </w:tc>
      </w:tr>
      <w:tr w:rsidR="00AF63B1" w:rsidRPr="000F7003">
        <w:trPr>
          <w:trHeight w:val="45"/>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5. у предприятия с государством по поводу образования и исполь-зования внебюджетных и бюджетных фондов (пла-тежи в бюджет, бюджет-ное финансирование, платежи во внебюджет-ные фонды и др.)</w:t>
            </w:r>
          </w:p>
        </w:tc>
        <w:tc>
          <w:tcPr>
            <w:tcW w:w="4534" w:type="dxa"/>
            <w:tcBorders>
              <w:top w:val="nil"/>
              <w:left w:val="single" w:sz="6" w:space="0" w:color="auto"/>
              <w:bottom w:val="nil"/>
              <w:right w:val="single" w:sz="6" w:space="0" w:color="auto"/>
            </w:tcBorders>
          </w:tcPr>
          <w:p w:rsidR="00AF63B1" w:rsidRPr="000F7003" w:rsidRDefault="00AF63B1" w:rsidP="00A50229">
            <w:pPr>
              <w:rPr>
                <w:sz w:val="20"/>
                <w:szCs w:val="20"/>
              </w:rPr>
            </w:pPr>
            <w:r w:rsidRPr="000F7003">
              <w:rPr>
                <w:sz w:val="20"/>
                <w:szCs w:val="20"/>
              </w:rPr>
              <w:t> </w:t>
            </w:r>
          </w:p>
        </w:tc>
      </w:tr>
      <w:tr w:rsidR="00AF63B1" w:rsidRPr="000F7003">
        <w:trPr>
          <w:trHeight w:val="45"/>
        </w:trPr>
        <w:tc>
          <w:tcPr>
            <w:tcW w:w="4926" w:type="dxa"/>
            <w:tcBorders>
              <w:top w:val="single" w:sz="6" w:space="0" w:color="auto"/>
              <w:left w:val="single" w:sz="6" w:space="0" w:color="auto"/>
              <w:bottom w:val="single" w:sz="6" w:space="0" w:color="auto"/>
              <w:right w:val="single" w:sz="6" w:space="0" w:color="auto"/>
            </w:tcBorders>
          </w:tcPr>
          <w:p w:rsidR="00AF63B1" w:rsidRPr="000F7003" w:rsidRDefault="00AF63B1" w:rsidP="00A50229">
            <w:pPr>
              <w:jc w:val="both"/>
              <w:rPr>
                <w:sz w:val="20"/>
                <w:szCs w:val="20"/>
              </w:rPr>
            </w:pPr>
            <w:r w:rsidRPr="000F7003">
              <w:rPr>
                <w:sz w:val="20"/>
                <w:szCs w:val="20"/>
              </w:rPr>
              <w:t>6. между предприятием и вышестоящими струк-турами управления (“вертикальная” взаимо-связь в границах внутри-отраслевого перераспре-деления финансовых ресурсов.</w:t>
            </w:r>
          </w:p>
        </w:tc>
        <w:tc>
          <w:tcPr>
            <w:tcW w:w="4534" w:type="dxa"/>
            <w:tcBorders>
              <w:top w:val="nil"/>
              <w:left w:val="single" w:sz="6" w:space="0" w:color="auto"/>
              <w:bottom w:val="single" w:sz="6" w:space="0" w:color="auto"/>
              <w:right w:val="single" w:sz="6" w:space="0" w:color="auto"/>
            </w:tcBorders>
          </w:tcPr>
          <w:p w:rsidR="00AF63B1" w:rsidRPr="000F7003" w:rsidRDefault="00AF63B1" w:rsidP="00A50229">
            <w:pPr>
              <w:rPr>
                <w:sz w:val="20"/>
                <w:szCs w:val="20"/>
              </w:rPr>
            </w:pPr>
            <w:r w:rsidRPr="000F7003">
              <w:rPr>
                <w:sz w:val="20"/>
                <w:szCs w:val="20"/>
              </w:rPr>
              <w:t> </w:t>
            </w:r>
          </w:p>
        </w:tc>
      </w:tr>
    </w:tbl>
    <w:p w:rsidR="00AF63B1" w:rsidRPr="000F7003" w:rsidRDefault="00AF63B1" w:rsidP="00AF63B1">
      <w:pPr>
        <w:ind w:firstLine="170"/>
        <w:jc w:val="both"/>
        <w:rPr>
          <w:sz w:val="20"/>
          <w:szCs w:val="20"/>
        </w:rPr>
      </w:pPr>
      <w:r w:rsidRPr="000F7003">
        <w:rPr>
          <w:b/>
          <w:sz w:val="20"/>
          <w:szCs w:val="20"/>
          <w:u w:val="single"/>
        </w:rPr>
        <w:t>ФПУО</w:t>
      </w:r>
      <w:r w:rsidRPr="000F7003">
        <w:rPr>
          <w:sz w:val="20"/>
          <w:szCs w:val="20"/>
        </w:rPr>
        <w:t xml:space="preserve"> как сфера финансовой системы формирует фундамент экономики общества, так как здесь создаются материальные и нематериальные блага.</w:t>
      </w:r>
    </w:p>
    <w:p w:rsidR="00AF63B1" w:rsidRPr="000F7003" w:rsidRDefault="00AF63B1" w:rsidP="00AF63B1">
      <w:pPr>
        <w:ind w:firstLine="170"/>
        <w:jc w:val="both"/>
        <w:rPr>
          <w:sz w:val="20"/>
          <w:szCs w:val="20"/>
        </w:rPr>
      </w:pPr>
      <w:r w:rsidRPr="000F7003">
        <w:rPr>
          <w:sz w:val="20"/>
          <w:szCs w:val="20"/>
        </w:rPr>
        <w:t xml:space="preserve">В рамка сферы </w:t>
      </w:r>
      <w:r w:rsidRPr="000F7003">
        <w:rPr>
          <w:b/>
          <w:sz w:val="20"/>
          <w:szCs w:val="20"/>
          <w:u w:val="single"/>
        </w:rPr>
        <w:t>ФПУО</w:t>
      </w:r>
      <w:r w:rsidRPr="000F7003">
        <w:rPr>
          <w:sz w:val="20"/>
          <w:szCs w:val="20"/>
        </w:rPr>
        <w:t xml:space="preserve"> концентрируются преобладающая часть материальных, трудовых и финансовых ресурсов, обеспечивая тем самым процесс расширенного воспроизводства в обществе.</w:t>
      </w:r>
    </w:p>
    <w:p w:rsidR="00AF63B1" w:rsidRPr="000F7003" w:rsidRDefault="00AF63B1" w:rsidP="00AF63B1">
      <w:pPr>
        <w:ind w:firstLine="170"/>
        <w:jc w:val="both"/>
        <w:rPr>
          <w:sz w:val="20"/>
          <w:szCs w:val="20"/>
        </w:rPr>
      </w:pPr>
      <w:r w:rsidRPr="000F7003">
        <w:rPr>
          <w:sz w:val="20"/>
          <w:szCs w:val="20"/>
        </w:rPr>
        <w:t xml:space="preserve">В состав </w:t>
      </w:r>
      <w:r w:rsidRPr="000F7003">
        <w:rPr>
          <w:b/>
          <w:sz w:val="20"/>
          <w:szCs w:val="20"/>
          <w:u w:val="single"/>
        </w:rPr>
        <w:t>ФПУО</w:t>
      </w:r>
      <w:r w:rsidRPr="000F7003">
        <w:rPr>
          <w:sz w:val="20"/>
          <w:szCs w:val="20"/>
        </w:rPr>
        <w:t xml:space="preserve"> входят:</w:t>
      </w:r>
    </w:p>
    <w:p w:rsidR="00AF63B1" w:rsidRPr="000F7003" w:rsidRDefault="00AF63B1" w:rsidP="00AF63B1">
      <w:pPr>
        <w:ind w:firstLine="170"/>
        <w:jc w:val="both"/>
        <w:rPr>
          <w:sz w:val="20"/>
          <w:szCs w:val="20"/>
        </w:rPr>
      </w:pPr>
      <w:smartTag w:uri="urn:schemas-microsoft-com:office:smarttags" w:element="place">
        <w:r w:rsidRPr="000F7003">
          <w:rPr>
            <w:sz w:val="20"/>
            <w:szCs w:val="20"/>
            <w:lang w:val="en-US"/>
          </w:rPr>
          <w:t>I</w:t>
        </w:r>
        <w:r w:rsidRPr="000F7003">
          <w:rPr>
            <w:sz w:val="20"/>
            <w:szCs w:val="20"/>
          </w:rPr>
          <w:t>.</w:t>
        </w:r>
      </w:smartTag>
      <w:r w:rsidRPr="000F7003">
        <w:rPr>
          <w:sz w:val="20"/>
          <w:szCs w:val="20"/>
        </w:rPr>
        <w:t xml:space="preserve"> </w:t>
      </w:r>
      <w:r w:rsidRPr="000F7003">
        <w:rPr>
          <w:b/>
          <w:sz w:val="20"/>
          <w:szCs w:val="20"/>
        </w:rPr>
        <w:t>ФКП</w:t>
      </w:r>
      <w:r w:rsidRPr="000F7003">
        <w:rPr>
          <w:sz w:val="20"/>
          <w:szCs w:val="20"/>
        </w:rPr>
        <w:t xml:space="preserve"> (финансы коммерческих предприятий) — все предприятия материального производства и часть непроизводственной сферы, в условиях рыночной экономики осуществляющих свою деятельность на началах коммерческого расчета.</w:t>
      </w:r>
    </w:p>
    <w:p w:rsidR="00AF63B1" w:rsidRPr="000F7003" w:rsidRDefault="00AF63B1" w:rsidP="00AF63B1">
      <w:pPr>
        <w:jc w:val="both"/>
        <w:rPr>
          <w:sz w:val="20"/>
          <w:szCs w:val="20"/>
        </w:rPr>
      </w:pPr>
      <w:r w:rsidRPr="000F7003">
        <w:rPr>
          <w:b/>
          <w:caps/>
          <w:sz w:val="20"/>
          <w:szCs w:val="20"/>
          <w:u w:val="single"/>
        </w:rPr>
        <w:t>Коммерческий расчет</w:t>
      </w:r>
      <w:r w:rsidRPr="000F7003">
        <w:rPr>
          <w:sz w:val="20"/>
          <w:szCs w:val="20"/>
        </w:rPr>
        <w:t xml:space="preserve"> — метод ведения хозяйства, целью которого является получение максимальной прибыли при минимальных затратах. Он предполагает обязательное получение прибыли и достаточного для продолжения хозяйствования уровня рентабельности.</w:t>
      </w:r>
    </w:p>
    <w:p w:rsidR="00AF63B1" w:rsidRPr="000F7003" w:rsidRDefault="00AF63B1" w:rsidP="00AF63B1">
      <w:pPr>
        <w:ind w:firstLine="170"/>
        <w:jc w:val="both"/>
        <w:rPr>
          <w:sz w:val="20"/>
          <w:szCs w:val="20"/>
        </w:rPr>
      </w:pPr>
      <w:r w:rsidRPr="000F7003">
        <w:rPr>
          <w:sz w:val="20"/>
          <w:szCs w:val="20"/>
        </w:rPr>
        <w:t>Специфика коммерческого расчета:</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sz w:val="20"/>
          <w:szCs w:val="20"/>
        </w:rPr>
        <w:t xml:space="preserve"> субъекты хозяйствования обладают финансовой независимостью;</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sz w:val="20"/>
          <w:szCs w:val="20"/>
        </w:rPr>
        <w:t xml:space="preserve"> финансовые отношения предприятия свободны от мелочной регламентации со стороны государства;</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sz w:val="20"/>
          <w:szCs w:val="20"/>
        </w:rPr>
        <w:t xml:space="preserve"> субъекты финансовых отношений несут реальную экономическую ответственность за фактические результаты работы и своевременное выполнение обязательств;</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sz w:val="20"/>
          <w:szCs w:val="20"/>
        </w:rPr>
        <w:t xml:space="preserve"> в условиях коммерческого расчета у предприятия складываются различного рода взаимоотношения с банками, страховыми организациями и государством.</w:t>
      </w:r>
    </w:p>
    <w:p w:rsidR="00AF63B1" w:rsidRPr="000F7003" w:rsidRDefault="00AF63B1" w:rsidP="00AF63B1">
      <w:pPr>
        <w:ind w:firstLine="170"/>
        <w:jc w:val="both"/>
        <w:rPr>
          <w:sz w:val="20"/>
          <w:szCs w:val="20"/>
        </w:rPr>
      </w:pPr>
      <w:r w:rsidRPr="000F7003">
        <w:rPr>
          <w:sz w:val="20"/>
          <w:szCs w:val="20"/>
          <w:lang w:val="en-US"/>
        </w:rPr>
        <w:t>II</w:t>
      </w:r>
      <w:r w:rsidRPr="000F7003">
        <w:rPr>
          <w:sz w:val="20"/>
          <w:szCs w:val="20"/>
        </w:rPr>
        <w:t xml:space="preserve">. </w:t>
      </w:r>
      <w:r w:rsidRPr="000F7003">
        <w:rPr>
          <w:b/>
          <w:sz w:val="20"/>
          <w:szCs w:val="20"/>
          <w:u w:val="single"/>
        </w:rPr>
        <w:t>ФНУ</w:t>
      </w:r>
      <w:r w:rsidRPr="000F7003">
        <w:rPr>
          <w:sz w:val="20"/>
          <w:szCs w:val="20"/>
        </w:rPr>
        <w:t xml:space="preserve"> (финансы некоммерческих учреждений). Некоммерческая деятельность не преследует цель получения определенных доходов. Но эти доходы используются на развитие самого учреждения.</w:t>
      </w:r>
    </w:p>
    <w:p w:rsidR="00AF63B1" w:rsidRPr="000F7003" w:rsidRDefault="00AF63B1" w:rsidP="00AF63B1">
      <w:pPr>
        <w:jc w:val="both"/>
        <w:rPr>
          <w:sz w:val="20"/>
          <w:szCs w:val="20"/>
        </w:rPr>
      </w:pPr>
      <w:r w:rsidRPr="000F7003">
        <w:rPr>
          <w:sz w:val="20"/>
          <w:szCs w:val="20"/>
        </w:rPr>
        <w:t>Источники финансовых ресурсов:</w:t>
      </w:r>
    </w:p>
    <w:p w:rsidR="00AF63B1" w:rsidRPr="000F7003" w:rsidRDefault="00AF63B1" w:rsidP="00AF63B1">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бюджетные средства;</w:t>
      </w:r>
    </w:p>
    <w:p w:rsidR="00AF63B1" w:rsidRPr="000F7003" w:rsidRDefault="00AF63B1" w:rsidP="00AF63B1">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внебюджетные государственные фонды;</w:t>
      </w:r>
    </w:p>
    <w:p w:rsidR="00AF63B1" w:rsidRPr="000F7003" w:rsidRDefault="00AF63B1" w:rsidP="00AF63B1">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средства населения;</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денежные отчисления различных коммерческих структур, поступления средств за работы и услуги, выполненные в соответствии с договорами;</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выручка от реализации продукции, включая средства от продажи билетов на массовые мероприятия;</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выручка от сдачи имущества в аренду;</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доходы от подготовки кадров (переподготовку, повышение квалификации и т.п.).</w:t>
      </w:r>
    </w:p>
    <w:p w:rsidR="00AF63B1" w:rsidRPr="000F7003" w:rsidRDefault="00AF63B1" w:rsidP="00AF63B1">
      <w:pPr>
        <w:ind w:firstLine="170"/>
        <w:jc w:val="both"/>
        <w:rPr>
          <w:sz w:val="20"/>
          <w:szCs w:val="20"/>
        </w:rPr>
      </w:pPr>
      <w:r w:rsidRPr="000F7003">
        <w:rPr>
          <w:sz w:val="20"/>
          <w:szCs w:val="20"/>
          <w:lang w:val="en-US"/>
        </w:rPr>
        <w:t>III</w:t>
      </w:r>
      <w:r w:rsidRPr="000F7003">
        <w:rPr>
          <w:sz w:val="20"/>
          <w:szCs w:val="20"/>
        </w:rPr>
        <w:t xml:space="preserve">. </w:t>
      </w:r>
      <w:r w:rsidRPr="000F7003">
        <w:rPr>
          <w:b/>
          <w:sz w:val="20"/>
          <w:szCs w:val="20"/>
          <w:u w:val="single"/>
        </w:rPr>
        <w:t>ФОО</w:t>
      </w:r>
      <w:r w:rsidRPr="000F7003">
        <w:rPr>
          <w:sz w:val="20"/>
          <w:szCs w:val="20"/>
        </w:rPr>
        <w:t xml:space="preserve"> (финансы общественных организаций) включают в себя:</w:t>
      </w:r>
    </w:p>
    <w:p w:rsidR="00AF63B1" w:rsidRPr="000F7003" w:rsidRDefault="00AF63B1" w:rsidP="00AF63B1">
      <w:pPr>
        <w:jc w:val="both"/>
        <w:rPr>
          <w:sz w:val="20"/>
          <w:szCs w:val="20"/>
        </w:rPr>
      </w:pPr>
      <w:r w:rsidRPr="000F7003">
        <w:rPr>
          <w:sz w:val="20"/>
          <w:szCs w:val="20"/>
        </w:rPr>
        <w:t>а). финансы общественных, в том числе профорганизаций;</w:t>
      </w:r>
    </w:p>
    <w:p w:rsidR="00AF63B1" w:rsidRPr="000F7003" w:rsidRDefault="00AF63B1" w:rsidP="00AF63B1">
      <w:pPr>
        <w:jc w:val="both"/>
        <w:rPr>
          <w:sz w:val="20"/>
          <w:szCs w:val="20"/>
        </w:rPr>
      </w:pPr>
      <w:r w:rsidRPr="000F7003">
        <w:rPr>
          <w:sz w:val="20"/>
          <w:szCs w:val="20"/>
        </w:rPr>
        <w:t>б). финансы политических и общественных движений;</w:t>
      </w:r>
    </w:p>
    <w:p w:rsidR="00AF63B1" w:rsidRPr="000F7003" w:rsidRDefault="00AF63B1" w:rsidP="00AF63B1">
      <w:pPr>
        <w:jc w:val="both"/>
        <w:rPr>
          <w:sz w:val="20"/>
          <w:szCs w:val="20"/>
        </w:rPr>
      </w:pPr>
      <w:r w:rsidRPr="000F7003">
        <w:rPr>
          <w:sz w:val="20"/>
          <w:szCs w:val="20"/>
        </w:rPr>
        <w:t>в). финансы специальных целевых фондов;</w:t>
      </w:r>
    </w:p>
    <w:p w:rsidR="00AF63B1" w:rsidRPr="000F7003" w:rsidRDefault="00AF63B1" w:rsidP="00AF63B1">
      <w:pPr>
        <w:jc w:val="both"/>
        <w:rPr>
          <w:sz w:val="20"/>
          <w:szCs w:val="20"/>
        </w:rPr>
      </w:pPr>
      <w:r w:rsidRPr="000F7003">
        <w:rPr>
          <w:sz w:val="20"/>
          <w:szCs w:val="20"/>
        </w:rPr>
        <w:t>г). финансы благотворительных фондов.</w:t>
      </w:r>
    </w:p>
    <w:p w:rsidR="00AF63B1" w:rsidRPr="000F7003" w:rsidRDefault="00AF63B1" w:rsidP="00AF63B1">
      <w:pPr>
        <w:ind w:firstLine="170"/>
        <w:jc w:val="both"/>
        <w:rPr>
          <w:sz w:val="20"/>
          <w:szCs w:val="20"/>
        </w:rPr>
      </w:pPr>
      <w:r w:rsidRPr="000F7003">
        <w:rPr>
          <w:sz w:val="20"/>
          <w:szCs w:val="20"/>
          <w:u w:val="single"/>
        </w:rPr>
        <w:t>Общественное объединение</w:t>
      </w:r>
      <w:r w:rsidRPr="000F7003">
        <w:rPr>
          <w:sz w:val="20"/>
          <w:szCs w:val="20"/>
        </w:rPr>
        <w:t xml:space="preserve"> — добровольное формирование, возникшее в результате свободного волеизъявления граждан, объединенных на основе общности их интересов.</w:t>
      </w:r>
    </w:p>
    <w:p w:rsidR="00AF63B1" w:rsidRPr="000F7003" w:rsidRDefault="00AF63B1" w:rsidP="00AF63B1">
      <w:pPr>
        <w:ind w:firstLine="170"/>
        <w:jc w:val="both"/>
        <w:rPr>
          <w:sz w:val="20"/>
          <w:szCs w:val="20"/>
        </w:rPr>
      </w:pPr>
      <w:r w:rsidRPr="000F7003">
        <w:rPr>
          <w:sz w:val="20"/>
          <w:szCs w:val="20"/>
        </w:rPr>
        <w:t>Экономическое содержание ФОО включает в себя следующие виды и группы денежных отношений:</w:t>
      </w:r>
    </w:p>
    <w:p w:rsidR="00AF63B1" w:rsidRPr="000F7003" w:rsidRDefault="00AF63B1" w:rsidP="00AF63B1">
      <w:pPr>
        <w:jc w:val="both"/>
        <w:rPr>
          <w:sz w:val="20"/>
          <w:szCs w:val="20"/>
        </w:rPr>
      </w:pPr>
      <w:r w:rsidRPr="000F7003">
        <w:rPr>
          <w:b/>
          <w:sz w:val="20"/>
          <w:szCs w:val="20"/>
        </w:rPr>
        <w:t>–</w:t>
      </w:r>
      <w:r w:rsidRPr="000F7003">
        <w:rPr>
          <w:sz w:val="20"/>
          <w:szCs w:val="20"/>
        </w:rPr>
        <w:t xml:space="preserve"> денежные отношения между общественными организациями и их членами, связанные с уплатой различного рода взносов, оказанием материальной помощи и пр.;</w:t>
      </w:r>
    </w:p>
    <w:p w:rsidR="00AF63B1" w:rsidRPr="000F7003" w:rsidRDefault="00AF63B1" w:rsidP="00AF63B1">
      <w:pPr>
        <w:jc w:val="both"/>
        <w:rPr>
          <w:sz w:val="20"/>
          <w:szCs w:val="20"/>
        </w:rPr>
      </w:pPr>
      <w:r w:rsidRPr="000F7003">
        <w:rPr>
          <w:sz w:val="20"/>
          <w:szCs w:val="20"/>
        </w:rPr>
        <w:t>–</w:t>
      </w:r>
      <w:r w:rsidRPr="000F7003">
        <w:rPr>
          <w:b/>
          <w:sz w:val="20"/>
          <w:szCs w:val="20"/>
        </w:rPr>
        <w:t xml:space="preserve"> </w:t>
      </w:r>
      <w:r w:rsidRPr="000F7003">
        <w:rPr>
          <w:sz w:val="20"/>
          <w:szCs w:val="20"/>
        </w:rPr>
        <w:t>денежные отношения общественных организаций с предприятиями и учреждениями, связанные с добровольными пожертвованиями, которые могут перечисляться в фонды общественных организаций;</w:t>
      </w:r>
    </w:p>
    <w:p w:rsidR="00AF63B1" w:rsidRPr="000F7003" w:rsidRDefault="00AF63B1" w:rsidP="00AF63B1">
      <w:pPr>
        <w:jc w:val="both"/>
        <w:rPr>
          <w:sz w:val="20"/>
          <w:szCs w:val="20"/>
        </w:rPr>
      </w:pPr>
      <w:r w:rsidRPr="000F7003">
        <w:rPr>
          <w:sz w:val="20"/>
          <w:szCs w:val="20"/>
        </w:rPr>
        <w:t>– денежные отношения общественных организаций по формированию и использованию целевых денежных фондов;</w:t>
      </w:r>
    </w:p>
    <w:p w:rsidR="00AF63B1" w:rsidRPr="000F7003" w:rsidRDefault="00AF63B1" w:rsidP="00AF63B1">
      <w:pPr>
        <w:jc w:val="both"/>
        <w:rPr>
          <w:sz w:val="20"/>
          <w:szCs w:val="20"/>
        </w:rPr>
      </w:pPr>
      <w:r w:rsidRPr="000F7003">
        <w:rPr>
          <w:sz w:val="20"/>
          <w:szCs w:val="20"/>
        </w:rPr>
        <w:t>– денежные отношения между вышестоящими о нижестоящими структурами общественных организаций;</w:t>
      </w:r>
    </w:p>
    <w:p w:rsidR="00AF63B1" w:rsidRPr="000F7003" w:rsidRDefault="00AF63B1" w:rsidP="00AF63B1">
      <w:pPr>
        <w:jc w:val="both"/>
        <w:rPr>
          <w:sz w:val="20"/>
          <w:szCs w:val="20"/>
        </w:rPr>
      </w:pPr>
      <w:r w:rsidRPr="000F7003">
        <w:rPr>
          <w:sz w:val="20"/>
          <w:szCs w:val="20"/>
        </w:rPr>
        <w:t>– денежные отношения между общественными организациями и подведомственными им производственно - хозяйственными структурами.</w:t>
      </w:r>
    </w:p>
    <w:p w:rsidR="00AF63B1" w:rsidRPr="000F7003" w:rsidRDefault="00AF63B1" w:rsidP="00AF63B1">
      <w:pPr>
        <w:ind w:firstLine="170"/>
        <w:jc w:val="both"/>
        <w:rPr>
          <w:sz w:val="20"/>
          <w:szCs w:val="20"/>
        </w:rPr>
      </w:pPr>
      <w:r w:rsidRPr="000F7003">
        <w:rPr>
          <w:sz w:val="20"/>
          <w:szCs w:val="20"/>
        </w:rPr>
        <w:t>Финансово - хозяйственная деятельность общественных организаций сочетает 2 способа использования финансовых ресурсов:</w:t>
      </w:r>
    </w:p>
    <w:p w:rsidR="00AF63B1" w:rsidRPr="000F7003" w:rsidRDefault="00AF63B1" w:rsidP="00AF63B1">
      <w:pPr>
        <w:ind w:firstLine="170"/>
        <w:jc w:val="both"/>
        <w:rPr>
          <w:sz w:val="20"/>
          <w:szCs w:val="20"/>
        </w:rPr>
      </w:pPr>
      <w:r w:rsidRPr="000F7003">
        <w:rPr>
          <w:sz w:val="20"/>
          <w:szCs w:val="20"/>
        </w:rPr>
        <w:t>– самоокупаемость;</w:t>
      </w:r>
    </w:p>
    <w:p w:rsidR="00AF63B1" w:rsidRPr="000F7003" w:rsidRDefault="00AF63B1" w:rsidP="00AF63B1">
      <w:pPr>
        <w:ind w:firstLine="170"/>
        <w:jc w:val="both"/>
        <w:rPr>
          <w:sz w:val="20"/>
          <w:szCs w:val="20"/>
        </w:rPr>
      </w:pPr>
      <w:r w:rsidRPr="000F7003">
        <w:rPr>
          <w:sz w:val="20"/>
          <w:szCs w:val="20"/>
        </w:rPr>
        <w:t>– сметное финансирование.</w:t>
      </w:r>
    </w:p>
    <w:p w:rsidR="00AF63B1" w:rsidRPr="000F7003" w:rsidRDefault="00AF63B1" w:rsidP="00AF63B1">
      <w:pPr>
        <w:ind w:firstLine="142"/>
        <w:jc w:val="center"/>
        <w:rPr>
          <w:b/>
          <w:caps/>
          <w:sz w:val="20"/>
          <w:szCs w:val="20"/>
          <w:u w:val="single"/>
        </w:rPr>
      </w:pPr>
      <w:r w:rsidRPr="000F7003">
        <w:rPr>
          <w:b/>
          <w:caps/>
          <w:sz w:val="20"/>
          <w:szCs w:val="20"/>
          <w:u w:val="single"/>
        </w:rPr>
        <w:t>Билет №39.</w:t>
      </w:r>
    </w:p>
    <w:p w:rsidR="00AF63B1" w:rsidRPr="000F7003" w:rsidRDefault="00AF63B1" w:rsidP="00AF63B1">
      <w:pPr>
        <w:ind w:firstLine="142"/>
        <w:jc w:val="both"/>
        <w:rPr>
          <w:sz w:val="20"/>
          <w:szCs w:val="20"/>
        </w:rPr>
      </w:pPr>
      <w:r w:rsidRPr="000F7003">
        <w:rPr>
          <w:b/>
          <w:caps/>
          <w:sz w:val="20"/>
          <w:szCs w:val="20"/>
          <w:u w:val="single"/>
        </w:rPr>
        <w:t>Страхование</w:t>
      </w:r>
      <w:r w:rsidRPr="000F7003">
        <w:rPr>
          <w:sz w:val="20"/>
          <w:szCs w:val="20"/>
        </w:rPr>
        <w:t xml:space="preserve"> –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субъектом хозяйствования, или выравнивания потерь в семейных доходах в связи с последствиями происшедших страховых случаев.</w:t>
      </w:r>
    </w:p>
    <w:p w:rsidR="00AF63B1" w:rsidRPr="000F7003" w:rsidRDefault="00AF63B1" w:rsidP="00AF63B1">
      <w:pPr>
        <w:ind w:firstLine="170"/>
        <w:jc w:val="both"/>
        <w:rPr>
          <w:sz w:val="20"/>
          <w:szCs w:val="20"/>
        </w:rPr>
      </w:pPr>
      <w:r w:rsidRPr="000F7003">
        <w:rPr>
          <w:sz w:val="20"/>
          <w:szCs w:val="20"/>
        </w:rPr>
        <w:t>Страхование — специфическая сфера, которая имеет свои звенья:</w:t>
      </w:r>
    </w:p>
    <w:p w:rsidR="00AF63B1" w:rsidRPr="000F7003" w:rsidRDefault="00AF63B1" w:rsidP="00AF63B1">
      <w:pPr>
        <w:ind w:left="142"/>
        <w:jc w:val="both"/>
        <w:rPr>
          <w:sz w:val="20"/>
          <w:szCs w:val="20"/>
        </w:rPr>
      </w:pPr>
      <w:r w:rsidRPr="000F7003">
        <w:rPr>
          <w:sz w:val="20"/>
          <w:szCs w:val="20"/>
        </w:rPr>
        <w:t>1) Социальное страхование (все методы);</w:t>
      </w:r>
    </w:p>
    <w:p w:rsidR="00AF63B1" w:rsidRPr="000F7003" w:rsidRDefault="00AF63B1" w:rsidP="00AF63B1">
      <w:pPr>
        <w:ind w:left="142"/>
        <w:jc w:val="both"/>
        <w:rPr>
          <w:sz w:val="20"/>
          <w:szCs w:val="20"/>
        </w:rPr>
      </w:pPr>
      <w:r w:rsidRPr="000F7003">
        <w:rPr>
          <w:sz w:val="20"/>
          <w:szCs w:val="20"/>
        </w:rPr>
        <w:t>2) Личное страхование;</w:t>
      </w:r>
    </w:p>
    <w:p w:rsidR="00AF63B1" w:rsidRPr="000F7003" w:rsidRDefault="00AF63B1" w:rsidP="00AF63B1">
      <w:pPr>
        <w:ind w:left="142"/>
        <w:jc w:val="both"/>
        <w:rPr>
          <w:sz w:val="20"/>
          <w:szCs w:val="20"/>
        </w:rPr>
      </w:pPr>
      <w:r w:rsidRPr="000F7003">
        <w:rPr>
          <w:sz w:val="20"/>
          <w:szCs w:val="20"/>
        </w:rPr>
        <w:t>3) Имущественное страхование;</w:t>
      </w:r>
    </w:p>
    <w:p w:rsidR="00AF63B1" w:rsidRPr="000F7003" w:rsidRDefault="00AF63B1" w:rsidP="00AF63B1">
      <w:pPr>
        <w:ind w:left="142"/>
        <w:jc w:val="both"/>
        <w:rPr>
          <w:sz w:val="20"/>
          <w:szCs w:val="20"/>
        </w:rPr>
      </w:pPr>
      <w:r w:rsidRPr="000F7003">
        <w:rPr>
          <w:sz w:val="20"/>
          <w:szCs w:val="20"/>
        </w:rPr>
        <w:t>4) Страхование ответственности;</w:t>
      </w:r>
    </w:p>
    <w:p w:rsidR="00AF63B1" w:rsidRPr="000F7003" w:rsidRDefault="00AF63B1" w:rsidP="00AF63B1">
      <w:pPr>
        <w:ind w:left="142"/>
        <w:jc w:val="both"/>
        <w:rPr>
          <w:sz w:val="20"/>
          <w:szCs w:val="20"/>
        </w:rPr>
      </w:pPr>
      <w:r w:rsidRPr="000F7003">
        <w:rPr>
          <w:sz w:val="20"/>
          <w:szCs w:val="20"/>
        </w:rPr>
        <w:t>5) Страхование предпринимательских рисков.</w:t>
      </w:r>
    </w:p>
    <w:p w:rsidR="00AF63B1" w:rsidRPr="000F7003" w:rsidRDefault="00AF63B1" w:rsidP="00AF63B1">
      <w:pPr>
        <w:ind w:firstLine="170"/>
        <w:jc w:val="center"/>
        <w:rPr>
          <w:b/>
          <w:caps/>
          <w:sz w:val="20"/>
          <w:szCs w:val="20"/>
          <w:u w:val="single"/>
        </w:rPr>
      </w:pPr>
      <w:r w:rsidRPr="000F7003">
        <w:rPr>
          <w:b/>
          <w:caps/>
          <w:sz w:val="20"/>
          <w:szCs w:val="20"/>
          <w:u w:val="single"/>
        </w:rPr>
        <w:t>Билет №21.</w:t>
      </w:r>
    </w:p>
    <w:p w:rsidR="00AF63B1" w:rsidRPr="000F7003" w:rsidRDefault="00AF63B1" w:rsidP="00AF63B1">
      <w:pPr>
        <w:ind w:firstLine="170"/>
        <w:jc w:val="both"/>
        <w:rPr>
          <w:sz w:val="20"/>
          <w:szCs w:val="20"/>
        </w:rPr>
      </w:pPr>
      <w:r w:rsidRPr="000F7003">
        <w:rPr>
          <w:b/>
          <w:caps/>
          <w:sz w:val="20"/>
          <w:szCs w:val="20"/>
          <w:u w:val="single"/>
        </w:rPr>
        <w:t xml:space="preserve"> государственные финансы.</w:t>
      </w:r>
    </w:p>
    <w:p w:rsidR="00AF63B1" w:rsidRPr="000F7003" w:rsidRDefault="00AF63B1" w:rsidP="00AF63B1">
      <w:pPr>
        <w:ind w:firstLine="170"/>
        <w:jc w:val="both"/>
        <w:rPr>
          <w:sz w:val="20"/>
          <w:szCs w:val="20"/>
        </w:rPr>
      </w:pPr>
      <w:r w:rsidRPr="000F7003">
        <w:rPr>
          <w:b/>
          <w:sz w:val="20"/>
          <w:szCs w:val="20"/>
          <w:u w:val="single"/>
        </w:rPr>
        <w:t>Государственные финансы</w:t>
      </w:r>
      <w:r w:rsidRPr="000F7003">
        <w:rPr>
          <w:sz w:val="20"/>
          <w:szCs w:val="20"/>
        </w:rPr>
        <w:t xml:space="preserve"> — денежные отношения по поводу распределения и перераспределения стоимости общественного продукта и части национального богатства, связанные с формированием финансовых ресурсов в распоряжении государства и его предприятий и использованием государственных средств на затраты по расширению производства, удовлетворение социально – культурных потребностей общества, нужд обороны и управления.</w:t>
      </w:r>
    </w:p>
    <w:p w:rsidR="00AF63B1" w:rsidRPr="000F7003" w:rsidRDefault="00AF63B1" w:rsidP="00AF63B1">
      <w:pPr>
        <w:ind w:firstLine="170"/>
        <w:jc w:val="both"/>
        <w:rPr>
          <w:sz w:val="20"/>
          <w:szCs w:val="20"/>
        </w:rPr>
      </w:pPr>
      <w:r w:rsidRPr="000F7003">
        <w:rPr>
          <w:sz w:val="20"/>
          <w:szCs w:val="20"/>
        </w:rPr>
        <w:t>Государственные финансы включают в себя:</w:t>
      </w:r>
    </w:p>
    <w:p w:rsidR="00AF63B1" w:rsidRPr="000F7003" w:rsidRDefault="00AF63B1" w:rsidP="00AF63B1">
      <w:pPr>
        <w:ind w:firstLine="170"/>
        <w:jc w:val="both"/>
        <w:rPr>
          <w:sz w:val="20"/>
          <w:szCs w:val="20"/>
        </w:rPr>
      </w:pPr>
      <w:r w:rsidRPr="000F7003">
        <w:rPr>
          <w:rFonts w:ascii="BrushType" w:hAnsi="BrushType"/>
          <w:sz w:val="20"/>
          <w:szCs w:val="20"/>
        </w:rPr>
        <w:t xml:space="preserve">1). </w:t>
      </w:r>
      <w:r w:rsidRPr="000F7003">
        <w:rPr>
          <w:sz w:val="20"/>
          <w:szCs w:val="20"/>
        </w:rPr>
        <w:t>Бюджет – экономическая категория, представленная денежными отношениями, возникающими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страны, предназначенного на финансирование народного хозяйства, социально – культурных нужд, нужд обороны и государственного управления.</w:t>
      </w:r>
    </w:p>
    <w:p w:rsidR="00AF63B1" w:rsidRPr="000F7003" w:rsidRDefault="00AF63B1" w:rsidP="00AF63B1">
      <w:pPr>
        <w:ind w:firstLine="170"/>
        <w:jc w:val="both"/>
        <w:rPr>
          <w:sz w:val="20"/>
          <w:szCs w:val="20"/>
        </w:rPr>
      </w:pPr>
      <w:r w:rsidRPr="000F7003">
        <w:rPr>
          <w:rFonts w:ascii="BrushType" w:hAnsi="BrushType"/>
          <w:sz w:val="20"/>
          <w:szCs w:val="20"/>
        </w:rPr>
        <w:t xml:space="preserve">2). </w:t>
      </w:r>
      <w:r w:rsidRPr="000F7003">
        <w:rPr>
          <w:sz w:val="20"/>
          <w:szCs w:val="20"/>
        </w:rPr>
        <w:t>Внебюджетные фонды — специфическая форма перераспределения и использования финансовых ресурсов, привлекаемых для финансирования некоторых общественных потребностей и комплексно используемых на основе организационной самостоятельности фондов.</w:t>
      </w:r>
    </w:p>
    <w:p w:rsidR="00AF63B1" w:rsidRPr="000F7003" w:rsidRDefault="00AF63B1" w:rsidP="00AF63B1">
      <w:pPr>
        <w:ind w:firstLine="170"/>
        <w:jc w:val="both"/>
        <w:rPr>
          <w:sz w:val="20"/>
          <w:szCs w:val="20"/>
        </w:rPr>
      </w:pPr>
      <w:r w:rsidRPr="000F7003">
        <w:rPr>
          <w:sz w:val="20"/>
          <w:szCs w:val="20"/>
        </w:rPr>
        <w:t xml:space="preserve">Источники формирования </w:t>
      </w:r>
    </w:p>
    <w:p w:rsidR="00AF63B1" w:rsidRPr="000F7003" w:rsidRDefault="00AF63B1" w:rsidP="00AF63B1">
      <w:pPr>
        <w:ind w:firstLine="170"/>
        <w:jc w:val="both"/>
        <w:rPr>
          <w:sz w:val="20"/>
          <w:szCs w:val="20"/>
        </w:rPr>
      </w:pPr>
      <w:r w:rsidRPr="000F7003">
        <w:rPr>
          <w:sz w:val="20"/>
          <w:szCs w:val="20"/>
        </w:rPr>
        <w:t xml:space="preserve">а). специальные целевые налоги, займы и доходы от проведения денежно вещевых лотерей; </w:t>
      </w:r>
    </w:p>
    <w:p w:rsidR="00AF63B1" w:rsidRPr="000F7003" w:rsidRDefault="00AF63B1" w:rsidP="00AF63B1">
      <w:pPr>
        <w:ind w:firstLine="170"/>
        <w:jc w:val="both"/>
        <w:rPr>
          <w:sz w:val="20"/>
          <w:szCs w:val="20"/>
        </w:rPr>
      </w:pPr>
      <w:r w:rsidRPr="000F7003">
        <w:rPr>
          <w:sz w:val="20"/>
          <w:szCs w:val="20"/>
        </w:rPr>
        <w:t>б). субсидии из бюджета;</w:t>
      </w:r>
    </w:p>
    <w:p w:rsidR="00AF63B1" w:rsidRPr="000F7003" w:rsidRDefault="00AF63B1" w:rsidP="00AF63B1">
      <w:pPr>
        <w:ind w:firstLine="170"/>
        <w:jc w:val="both"/>
        <w:rPr>
          <w:sz w:val="20"/>
          <w:szCs w:val="20"/>
        </w:rPr>
      </w:pPr>
      <w:r w:rsidRPr="000F7003">
        <w:rPr>
          <w:sz w:val="20"/>
          <w:szCs w:val="20"/>
        </w:rPr>
        <w:t>в). дополнительные доходы и сэкономленные финансовые ресурсы</w:t>
      </w:r>
    </w:p>
    <w:p w:rsidR="00AF63B1" w:rsidRPr="000F7003" w:rsidRDefault="00AF63B1" w:rsidP="00AF63B1">
      <w:pPr>
        <w:ind w:firstLine="170"/>
        <w:jc w:val="both"/>
        <w:rPr>
          <w:sz w:val="20"/>
          <w:szCs w:val="20"/>
        </w:rPr>
      </w:pPr>
      <w:r w:rsidRPr="000F7003">
        <w:rPr>
          <w:sz w:val="20"/>
          <w:szCs w:val="20"/>
        </w:rPr>
        <w:t>г). добровольные взносы и пожертвования.</w:t>
      </w:r>
    </w:p>
    <w:p w:rsidR="00AF63B1" w:rsidRPr="000F7003" w:rsidRDefault="00AF63B1" w:rsidP="00AF63B1">
      <w:pPr>
        <w:ind w:firstLine="170"/>
        <w:jc w:val="both"/>
        <w:rPr>
          <w:sz w:val="20"/>
          <w:szCs w:val="20"/>
        </w:rPr>
      </w:pPr>
      <w:r w:rsidRPr="000F7003">
        <w:rPr>
          <w:sz w:val="20"/>
          <w:szCs w:val="20"/>
        </w:rPr>
        <w:t>Внебюджетные фонды гарантируют целевое использование ресурсов в полном объеме их поступления и своевременное финансирование важнейших социальных мероприятий; они выполняют роль финансового резерва, к которому прибегают государственные власти в случае финансовых затруднений.</w:t>
      </w:r>
    </w:p>
    <w:p w:rsidR="00AF63B1" w:rsidRPr="000F7003" w:rsidRDefault="00AF63B1" w:rsidP="00AF63B1">
      <w:pPr>
        <w:ind w:firstLine="170"/>
        <w:jc w:val="both"/>
        <w:rPr>
          <w:sz w:val="20"/>
          <w:szCs w:val="20"/>
        </w:rPr>
      </w:pPr>
      <w:r w:rsidRPr="000F7003">
        <w:rPr>
          <w:rFonts w:ascii="BrushType" w:hAnsi="BrushType"/>
          <w:sz w:val="20"/>
          <w:szCs w:val="20"/>
        </w:rPr>
        <w:t xml:space="preserve">3). </w:t>
      </w:r>
      <w:r w:rsidRPr="000F7003">
        <w:rPr>
          <w:sz w:val="20"/>
          <w:szCs w:val="20"/>
        </w:rPr>
        <w:t>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 на финансирование государственных расходов.</w:t>
      </w:r>
    </w:p>
    <w:p w:rsidR="00AF63B1" w:rsidRPr="000F7003" w:rsidRDefault="00AF63B1" w:rsidP="00AF63B1">
      <w:pPr>
        <w:ind w:firstLine="170"/>
        <w:jc w:val="both"/>
        <w:rPr>
          <w:sz w:val="20"/>
          <w:szCs w:val="20"/>
        </w:rPr>
      </w:pPr>
      <w:r w:rsidRPr="000F7003">
        <w:rPr>
          <w:sz w:val="20"/>
          <w:szCs w:val="20"/>
        </w:rPr>
        <w:t>Формы государственного кредита:</w:t>
      </w:r>
    </w:p>
    <w:p w:rsidR="00AF63B1" w:rsidRPr="000F7003" w:rsidRDefault="00AF63B1" w:rsidP="00AF63B1">
      <w:pPr>
        <w:ind w:firstLine="170"/>
        <w:jc w:val="both"/>
        <w:rPr>
          <w:sz w:val="20"/>
          <w:szCs w:val="20"/>
        </w:rPr>
      </w:pPr>
      <w:r w:rsidRPr="000F7003">
        <w:rPr>
          <w:sz w:val="20"/>
          <w:szCs w:val="20"/>
        </w:rPr>
        <w:t>– государственные займы;</w:t>
      </w:r>
    </w:p>
    <w:p w:rsidR="00AF63B1" w:rsidRPr="000F7003" w:rsidRDefault="00AF63B1" w:rsidP="00AF63B1">
      <w:pPr>
        <w:ind w:firstLine="170"/>
        <w:jc w:val="both"/>
        <w:rPr>
          <w:sz w:val="20"/>
          <w:szCs w:val="20"/>
        </w:rPr>
      </w:pPr>
      <w:r w:rsidRPr="000F7003">
        <w:rPr>
          <w:sz w:val="20"/>
          <w:szCs w:val="20"/>
        </w:rPr>
        <w:t>– казначейские ссуды.</w:t>
      </w:r>
    </w:p>
    <w:p w:rsidR="00AF63B1" w:rsidRPr="000F7003" w:rsidRDefault="00AF63B1" w:rsidP="00AF63B1">
      <w:pPr>
        <w:ind w:firstLine="170"/>
        <w:jc w:val="center"/>
        <w:rPr>
          <w:b/>
          <w:i/>
          <w:sz w:val="20"/>
          <w:szCs w:val="20"/>
          <w:u w:val="single"/>
        </w:rPr>
      </w:pPr>
      <w:r w:rsidRPr="000F7003">
        <w:rPr>
          <w:b/>
          <w:i/>
          <w:sz w:val="20"/>
          <w:szCs w:val="20"/>
          <w:u w:val="single"/>
        </w:rPr>
        <w:t>Билет №49.</w:t>
      </w:r>
    </w:p>
    <w:p w:rsidR="00AF63B1" w:rsidRPr="000F7003" w:rsidRDefault="00AF63B1" w:rsidP="00AF63B1">
      <w:pPr>
        <w:ind w:firstLine="170"/>
        <w:jc w:val="both"/>
        <w:rPr>
          <w:sz w:val="20"/>
          <w:szCs w:val="20"/>
        </w:rPr>
      </w:pPr>
      <w:r w:rsidRPr="000F7003">
        <w:rPr>
          <w:b/>
          <w:i/>
          <w:sz w:val="20"/>
          <w:szCs w:val="20"/>
          <w:u w:val="single"/>
        </w:rPr>
        <w:t>Ценная бумага</w:t>
      </w:r>
      <w:r w:rsidRPr="000F7003">
        <w:rPr>
          <w:sz w:val="20"/>
          <w:szCs w:val="20"/>
        </w:rPr>
        <w:t xml:space="preserve"> – свидетельство участия юридического и физического лица либо в капитале акционерного общества, либо в предоставлении ссуды в форме займа.</w:t>
      </w:r>
    </w:p>
    <w:p w:rsidR="00AF63B1" w:rsidRPr="000F7003" w:rsidRDefault="00AF63B1" w:rsidP="00AF63B1">
      <w:pPr>
        <w:ind w:firstLine="170"/>
        <w:jc w:val="both"/>
        <w:rPr>
          <w:sz w:val="20"/>
          <w:szCs w:val="20"/>
        </w:rPr>
      </w:pPr>
      <w:r w:rsidRPr="000F7003">
        <w:rPr>
          <w:b/>
          <w:i/>
          <w:sz w:val="20"/>
          <w:szCs w:val="20"/>
          <w:u w:val="single"/>
        </w:rPr>
        <w:t>Ценная бумага</w:t>
      </w:r>
      <w:r w:rsidRPr="000F7003">
        <w:rPr>
          <w:sz w:val="20"/>
          <w:szCs w:val="20"/>
        </w:rPr>
        <w:t xml:space="preserve"> – долгосрочное обязательство эмитентов выплачивать вкладчикам ценных бумаг дивиденды от доходов. С юридической точки зрения </w:t>
      </w:r>
      <w:r w:rsidRPr="000F7003">
        <w:rPr>
          <w:b/>
          <w:i/>
          <w:sz w:val="20"/>
          <w:szCs w:val="20"/>
          <w:u w:val="single"/>
        </w:rPr>
        <w:t>ценные бумаги</w:t>
      </w:r>
      <w:r w:rsidRPr="000F7003">
        <w:rPr>
          <w:sz w:val="20"/>
          <w:szCs w:val="20"/>
        </w:rPr>
        <w:t xml:space="preserve"> – это денежные документы предъявляемые вкладчиками для реализации имущественных прав выраженных в этих ценных бумагах.</w:t>
      </w:r>
    </w:p>
    <w:p w:rsidR="00AF63B1" w:rsidRPr="000F7003" w:rsidRDefault="00AF63B1" w:rsidP="00AF63B1">
      <w:pPr>
        <w:ind w:firstLine="170"/>
        <w:jc w:val="both"/>
        <w:rPr>
          <w:sz w:val="20"/>
          <w:szCs w:val="20"/>
        </w:rPr>
      </w:pPr>
      <w:r w:rsidRPr="000F7003">
        <w:rPr>
          <w:sz w:val="20"/>
          <w:szCs w:val="20"/>
        </w:rPr>
        <w:t>Требования к ценным бумагам:</w:t>
      </w:r>
    </w:p>
    <w:p w:rsidR="00AF63B1" w:rsidRPr="000F7003" w:rsidRDefault="00AF63B1" w:rsidP="00AF63B1">
      <w:pPr>
        <w:ind w:firstLine="170"/>
        <w:jc w:val="both"/>
        <w:rPr>
          <w:sz w:val="20"/>
          <w:szCs w:val="20"/>
        </w:rPr>
      </w:pPr>
      <w:r w:rsidRPr="000F7003">
        <w:rPr>
          <w:sz w:val="20"/>
          <w:szCs w:val="20"/>
        </w:rPr>
        <w:t>а). должна иметь номинальную цену;</w:t>
      </w:r>
    </w:p>
    <w:p w:rsidR="00AF63B1" w:rsidRPr="000F7003" w:rsidRDefault="00AF63B1" w:rsidP="00AF63B1">
      <w:pPr>
        <w:ind w:firstLine="170"/>
        <w:jc w:val="both"/>
        <w:rPr>
          <w:sz w:val="20"/>
          <w:szCs w:val="20"/>
        </w:rPr>
      </w:pPr>
      <w:r w:rsidRPr="000F7003">
        <w:rPr>
          <w:sz w:val="20"/>
          <w:szCs w:val="20"/>
        </w:rPr>
        <w:t>б). должен устанавливаться срок ее обращения.</w:t>
      </w:r>
    </w:p>
    <w:p w:rsidR="00AF63B1" w:rsidRPr="000F7003" w:rsidRDefault="00AF63B1" w:rsidP="00AF63B1">
      <w:pPr>
        <w:ind w:firstLine="170"/>
        <w:jc w:val="both"/>
        <w:rPr>
          <w:sz w:val="20"/>
          <w:szCs w:val="20"/>
        </w:rPr>
      </w:pPr>
      <w:r w:rsidRPr="000F7003">
        <w:rPr>
          <w:sz w:val="20"/>
          <w:szCs w:val="20"/>
        </w:rPr>
        <w:t>в). должен быть установлен фискальный режим: условия выплат.</w:t>
      </w:r>
    </w:p>
    <w:p w:rsidR="00AF63B1" w:rsidRPr="000F7003" w:rsidRDefault="00AF63B1" w:rsidP="00AF63B1">
      <w:pPr>
        <w:ind w:firstLine="170"/>
        <w:jc w:val="both"/>
        <w:rPr>
          <w:sz w:val="20"/>
          <w:szCs w:val="20"/>
        </w:rPr>
      </w:pPr>
      <w:r w:rsidRPr="000F7003">
        <w:rPr>
          <w:sz w:val="20"/>
          <w:szCs w:val="20"/>
        </w:rPr>
        <w:t>Эти положения указаны в законе о выпуске ценных бумаг, а также оговорен надзор за выпуском ценных бумаг со стороны государства.</w:t>
      </w:r>
    </w:p>
    <w:p w:rsidR="00AF63B1" w:rsidRPr="000F7003" w:rsidRDefault="00AF63B1" w:rsidP="00AF63B1">
      <w:pPr>
        <w:ind w:firstLine="170"/>
        <w:jc w:val="both"/>
        <w:rPr>
          <w:sz w:val="20"/>
          <w:szCs w:val="20"/>
        </w:rPr>
      </w:pPr>
      <w:r w:rsidRPr="000F7003">
        <w:rPr>
          <w:sz w:val="20"/>
          <w:szCs w:val="20"/>
        </w:rPr>
        <w:t>Рыночный курс зависит от нормы процента, размера выплат, срока функционирования и т.д.</w:t>
      </w:r>
    </w:p>
    <w:p w:rsidR="00AF63B1" w:rsidRPr="000F7003" w:rsidRDefault="00AF63B1" w:rsidP="00AF63B1">
      <w:pPr>
        <w:ind w:firstLine="170"/>
        <w:jc w:val="both"/>
        <w:rPr>
          <w:b/>
          <w:i/>
          <w:sz w:val="20"/>
          <w:szCs w:val="20"/>
          <w:u w:val="single"/>
        </w:rPr>
      </w:pPr>
      <w:r w:rsidRPr="000F7003">
        <w:rPr>
          <w:b/>
          <w:i/>
          <w:sz w:val="20"/>
          <w:szCs w:val="20"/>
          <w:u w:val="single"/>
        </w:rPr>
        <w:t>Виды ценных бумаг:</w:t>
      </w:r>
    </w:p>
    <w:p w:rsidR="00AF63B1" w:rsidRPr="000F7003" w:rsidRDefault="00AF63B1" w:rsidP="00AF63B1">
      <w:pPr>
        <w:ind w:firstLine="170"/>
        <w:jc w:val="both"/>
        <w:rPr>
          <w:sz w:val="20"/>
          <w:szCs w:val="20"/>
        </w:rPr>
      </w:pPr>
      <w:r w:rsidRPr="000F7003">
        <w:rPr>
          <w:sz w:val="20"/>
          <w:szCs w:val="20"/>
        </w:rPr>
        <w:t>а). долговые [например, облигация] (этот вид означает, что владелец данной ценной бумаги является кредитором, а не владельцем предприятия. В них твердо указано обязательство выплатить номинал долга);</w:t>
      </w:r>
    </w:p>
    <w:p w:rsidR="00AF63B1" w:rsidRPr="000F7003" w:rsidRDefault="00AF63B1" w:rsidP="00AF63B1">
      <w:pPr>
        <w:ind w:firstLine="170"/>
        <w:jc w:val="both"/>
        <w:rPr>
          <w:sz w:val="20"/>
          <w:szCs w:val="20"/>
        </w:rPr>
      </w:pPr>
      <w:r w:rsidRPr="000F7003">
        <w:rPr>
          <w:sz w:val="20"/>
          <w:szCs w:val="20"/>
        </w:rPr>
        <w:t>б). долевые [акция] (показывает, что владелец этой ценной бумаги является владельцем или совладельцем предприятия - эмитента. На них указывается непосредственная доля держателя в реальной собственности).</w:t>
      </w:r>
    </w:p>
    <w:p w:rsidR="00AF63B1" w:rsidRPr="000F7003" w:rsidRDefault="00AF63B1" w:rsidP="00AF63B1">
      <w:pPr>
        <w:ind w:firstLine="170"/>
        <w:jc w:val="both"/>
        <w:rPr>
          <w:sz w:val="20"/>
          <w:szCs w:val="20"/>
        </w:rPr>
      </w:pPr>
      <w:r w:rsidRPr="000F7003">
        <w:rPr>
          <w:sz w:val="20"/>
          <w:szCs w:val="20"/>
        </w:rPr>
        <w:t>По облигации в конце года выплачивается доход, который зафиксирован на ней и не зависит от экономического состояния предприятия (от ее успеха также). Этот вид ценных бумаг представляет собой наиболее нерисковый тип ценных бумаг, так как выплата по ней гарантирована. Права владельца облигации намного уже, чем у владельца акции.</w:t>
      </w:r>
    </w:p>
    <w:p w:rsidR="00AF63B1" w:rsidRPr="000F7003" w:rsidRDefault="00AF63B1" w:rsidP="00AF63B1">
      <w:pPr>
        <w:ind w:firstLine="170"/>
        <w:jc w:val="both"/>
        <w:rPr>
          <w:sz w:val="20"/>
          <w:szCs w:val="20"/>
        </w:rPr>
      </w:pPr>
      <w:r w:rsidRPr="000F7003">
        <w:rPr>
          <w:sz w:val="20"/>
          <w:szCs w:val="20"/>
        </w:rPr>
        <w:t>Акция дает владельцу следующие права:</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право посещения собраний акционеров;</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право принятия управленческого решения;</w:t>
      </w:r>
    </w:p>
    <w:p w:rsidR="00AF63B1" w:rsidRPr="000F7003" w:rsidRDefault="00AF63B1" w:rsidP="00AF63B1">
      <w:pPr>
        <w:ind w:firstLine="170"/>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право участия в распределении прибыли (доход по акции зависит от прибыли (не исключено полное отсутствие дохода)).</w:t>
      </w:r>
    </w:p>
    <w:p w:rsidR="00AF63B1" w:rsidRPr="000F7003" w:rsidRDefault="00AF63B1" w:rsidP="00AF63B1">
      <w:pPr>
        <w:ind w:firstLine="170"/>
        <w:jc w:val="both"/>
        <w:rPr>
          <w:sz w:val="20"/>
          <w:szCs w:val="20"/>
        </w:rPr>
      </w:pPr>
      <w:r w:rsidRPr="000F7003">
        <w:rPr>
          <w:sz w:val="20"/>
          <w:szCs w:val="20"/>
        </w:rPr>
        <w:t>Однако в случае банкротства организации в I очередь удовлетворяются кредиторы организации (владельцы облигаций). После удовлетворения всех, рабочих и т.п. кредиторов удовлетворяются акционеры.</w:t>
      </w:r>
    </w:p>
    <w:p w:rsidR="00AF63B1" w:rsidRPr="000F7003" w:rsidRDefault="00AF63B1" w:rsidP="00AF63B1">
      <w:pPr>
        <w:ind w:firstLine="170"/>
        <w:jc w:val="both"/>
        <w:rPr>
          <w:sz w:val="20"/>
          <w:szCs w:val="20"/>
        </w:rPr>
      </w:pPr>
      <w:r w:rsidRPr="000F7003">
        <w:rPr>
          <w:sz w:val="20"/>
          <w:szCs w:val="20"/>
        </w:rPr>
        <w:t>На финансовый рынок входят не только предприятия, но и государство. Ценные бумаги, которые выпускает государство:</w:t>
      </w:r>
    </w:p>
    <w:p w:rsidR="00AF63B1" w:rsidRPr="000F7003" w:rsidRDefault="00AF63B1" w:rsidP="00AF63B1">
      <w:pPr>
        <w:ind w:firstLine="170"/>
        <w:jc w:val="both"/>
        <w:rPr>
          <w:sz w:val="20"/>
          <w:szCs w:val="20"/>
        </w:rPr>
      </w:pPr>
      <w:r w:rsidRPr="000F7003">
        <w:rPr>
          <w:sz w:val="20"/>
          <w:szCs w:val="20"/>
        </w:rPr>
        <w:t>— казначейские векселя;</w:t>
      </w:r>
    </w:p>
    <w:p w:rsidR="00AF63B1" w:rsidRPr="000F7003" w:rsidRDefault="00AF63B1" w:rsidP="00AF63B1">
      <w:pPr>
        <w:ind w:firstLine="170"/>
        <w:jc w:val="both"/>
        <w:rPr>
          <w:sz w:val="20"/>
          <w:szCs w:val="20"/>
        </w:rPr>
      </w:pPr>
      <w:r w:rsidRPr="000F7003">
        <w:rPr>
          <w:sz w:val="20"/>
          <w:szCs w:val="20"/>
        </w:rPr>
        <w:t>— боны;</w:t>
      </w:r>
    </w:p>
    <w:p w:rsidR="00AF63B1" w:rsidRPr="000F7003" w:rsidRDefault="00AF63B1" w:rsidP="00AF63B1">
      <w:pPr>
        <w:ind w:firstLine="170"/>
        <w:jc w:val="both"/>
        <w:rPr>
          <w:sz w:val="20"/>
          <w:szCs w:val="20"/>
        </w:rPr>
      </w:pPr>
      <w:r w:rsidRPr="000F7003">
        <w:rPr>
          <w:sz w:val="20"/>
          <w:szCs w:val="20"/>
        </w:rPr>
        <w:t>— ноты.</w:t>
      </w:r>
    </w:p>
    <w:p w:rsidR="00AF63B1" w:rsidRPr="000F7003" w:rsidRDefault="00AF63B1" w:rsidP="00AF63B1">
      <w:pPr>
        <w:ind w:firstLine="170"/>
        <w:jc w:val="both"/>
        <w:rPr>
          <w:sz w:val="20"/>
          <w:szCs w:val="20"/>
        </w:rPr>
      </w:pPr>
      <w:r w:rsidRPr="000F7003">
        <w:rPr>
          <w:sz w:val="20"/>
          <w:szCs w:val="20"/>
        </w:rPr>
        <w:t>В Российской Федерации выпускаются следующие ценные бумаги:</w:t>
      </w:r>
    </w:p>
    <w:p w:rsidR="00AF63B1" w:rsidRPr="000F7003" w:rsidRDefault="00AF63B1" w:rsidP="00AF63B1">
      <w:pPr>
        <w:jc w:val="both"/>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государственные краткосрочные обязательства (ГКО);</w:t>
      </w:r>
    </w:p>
    <w:p w:rsidR="00AF63B1" w:rsidRPr="000F7003" w:rsidRDefault="00AF63B1" w:rsidP="00AF63B1">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облигации федерального займа (ОФЗ);</w:t>
      </w:r>
    </w:p>
    <w:p w:rsidR="00AF63B1" w:rsidRPr="000F7003" w:rsidRDefault="00AF63B1" w:rsidP="00AF63B1">
      <w:pPr>
        <w:rPr>
          <w:sz w:val="20"/>
          <w:szCs w:val="20"/>
        </w:rPr>
      </w:pPr>
      <w:r w:rsidRPr="000F7003">
        <w:rPr>
          <w:rFonts w:ascii="Symbol" w:hAnsi="Symbol"/>
          <w:sz w:val="20"/>
          <w:szCs w:val="20"/>
          <w:lang w:val="en-US"/>
        </w:rPr>
        <w:t></w:t>
      </w:r>
      <w:r w:rsidRPr="000F7003">
        <w:rPr>
          <w:rFonts w:ascii="Symbol" w:hAnsi="Symbol"/>
          <w:sz w:val="20"/>
          <w:szCs w:val="20"/>
          <w:lang w:val="en-US"/>
        </w:rPr>
        <w:t></w:t>
      </w:r>
      <w:r w:rsidRPr="000F7003">
        <w:rPr>
          <w:sz w:val="20"/>
          <w:szCs w:val="20"/>
        </w:rPr>
        <w:t>золотые сертификаты.</w:t>
      </w:r>
    </w:p>
    <w:p w:rsidR="00AF63B1" w:rsidRPr="000F7003" w:rsidRDefault="00AF63B1" w:rsidP="00AF63B1">
      <w:pPr>
        <w:ind w:firstLine="170"/>
        <w:jc w:val="both"/>
        <w:rPr>
          <w:sz w:val="20"/>
          <w:szCs w:val="20"/>
        </w:rPr>
      </w:pPr>
      <w:r w:rsidRPr="000F7003">
        <w:rPr>
          <w:sz w:val="20"/>
          <w:szCs w:val="20"/>
        </w:rPr>
        <w:t>Финансовые рынки ценных бумаг делятся на:</w:t>
      </w:r>
    </w:p>
    <w:p w:rsidR="00AF63B1" w:rsidRPr="000F7003" w:rsidRDefault="00AF63B1" w:rsidP="00AF63B1">
      <w:pPr>
        <w:ind w:firstLine="170"/>
        <w:jc w:val="both"/>
        <w:rPr>
          <w:sz w:val="20"/>
          <w:szCs w:val="20"/>
        </w:rPr>
      </w:pPr>
      <w:r w:rsidRPr="000F7003">
        <w:rPr>
          <w:rFonts w:ascii="Symbol" w:hAnsi="Symbol"/>
          <w:b/>
          <w:sz w:val="20"/>
          <w:szCs w:val="20"/>
          <w:u w:val="single"/>
          <w:lang w:val="en-US"/>
        </w:rPr>
        <w:t></w:t>
      </w:r>
      <w:r w:rsidRPr="000F7003">
        <w:rPr>
          <w:rFonts w:ascii="Symbol" w:hAnsi="Symbol"/>
          <w:sz w:val="20"/>
          <w:szCs w:val="20"/>
          <w:lang w:val="en-US"/>
        </w:rPr>
        <w:t></w:t>
      </w:r>
      <w:r w:rsidRPr="000F7003">
        <w:rPr>
          <w:sz w:val="20"/>
          <w:szCs w:val="20"/>
        </w:rPr>
        <w:t>первичные рынки ценных бумаг (осуществляют первичное размещение ценных бумаг;</w:t>
      </w:r>
    </w:p>
    <w:p w:rsidR="00AF63B1" w:rsidRPr="000F7003" w:rsidRDefault="00AF63B1" w:rsidP="00AF63B1">
      <w:pPr>
        <w:ind w:firstLine="170"/>
        <w:jc w:val="both"/>
        <w:rPr>
          <w:sz w:val="20"/>
          <w:szCs w:val="20"/>
        </w:rPr>
      </w:pPr>
      <w:r w:rsidRPr="000F7003">
        <w:rPr>
          <w:rFonts w:ascii="Symbol" w:hAnsi="Symbol"/>
          <w:b/>
          <w:sz w:val="20"/>
          <w:szCs w:val="20"/>
          <w:u w:val="single"/>
          <w:lang w:val="en-US"/>
        </w:rPr>
        <w:t></w:t>
      </w:r>
      <w:r w:rsidRPr="000F7003">
        <w:rPr>
          <w:rFonts w:ascii="Symbol" w:hAnsi="Symbol"/>
          <w:sz w:val="20"/>
          <w:szCs w:val="20"/>
          <w:lang w:val="en-US"/>
        </w:rPr>
        <w:t></w:t>
      </w:r>
      <w:r w:rsidRPr="000F7003">
        <w:rPr>
          <w:sz w:val="20"/>
          <w:szCs w:val="20"/>
        </w:rPr>
        <w:t xml:space="preserve">вторичные рынки ценных бумаг. </w:t>
      </w:r>
    </w:p>
    <w:p w:rsidR="00AF63B1" w:rsidRPr="000F7003" w:rsidRDefault="00AF63B1" w:rsidP="00AF63B1">
      <w:pPr>
        <w:ind w:firstLine="170"/>
        <w:jc w:val="both"/>
        <w:rPr>
          <w:sz w:val="20"/>
          <w:szCs w:val="20"/>
        </w:rPr>
      </w:pPr>
      <w:r w:rsidRPr="000F7003">
        <w:rPr>
          <w:sz w:val="20"/>
          <w:szCs w:val="20"/>
        </w:rPr>
        <w:t>В качестве финансовых посредников на первичных рынках ценных бумаг выступают банки и инвестиционные компании. На первичном рынке акции и облигации размещаются по эмиссионной цене (она, как правило, ниже номинала).</w:t>
      </w:r>
    </w:p>
    <w:p w:rsidR="00AF63B1" w:rsidRPr="000F7003" w:rsidRDefault="00AF63B1" w:rsidP="00AF63B1">
      <w:pPr>
        <w:ind w:firstLine="170"/>
        <w:jc w:val="both"/>
        <w:rPr>
          <w:sz w:val="20"/>
          <w:szCs w:val="20"/>
        </w:rPr>
      </w:pPr>
      <w:r w:rsidRPr="000F7003">
        <w:rPr>
          <w:sz w:val="20"/>
          <w:szCs w:val="20"/>
        </w:rPr>
        <w:t>Вторичный рынок возникает, когда первичный владелец избавляется от облигаций и акций на фондовых биржах.</w:t>
      </w:r>
    </w:p>
    <w:p w:rsidR="00DD20ED" w:rsidRPr="000F7003" w:rsidRDefault="00DD20ED" w:rsidP="00DD20ED">
      <w:pPr>
        <w:ind w:firstLine="170"/>
        <w:jc w:val="center"/>
        <w:rPr>
          <w:b/>
          <w:caps/>
          <w:sz w:val="20"/>
          <w:szCs w:val="20"/>
          <w:u w:val="single"/>
        </w:rPr>
      </w:pPr>
      <w:r w:rsidRPr="000F7003">
        <w:rPr>
          <w:b/>
          <w:caps/>
          <w:sz w:val="20"/>
          <w:szCs w:val="20"/>
          <w:u w:val="single"/>
        </w:rPr>
        <w:t>Билет №23.</w:t>
      </w:r>
    </w:p>
    <w:p w:rsidR="00DD20ED" w:rsidRPr="000F7003" w:rsidRDefault="00DD20ED" w:rsidP="00DD20ED">
      <w:pPr>
        <w:ind w:firstLine="170"/>
        <w:jc w:val="both"/>
        <w:rPr>
          <w:sz w:val="20"/>
          <w:szCs w:val="20"/>
        </w:rPr>
      </w:pPr>
      <w:r w:rsidRPr="000F7003">
        <w:rPr>
          <w:b/>
          <w:caps/>
          <w:sz w:val="20"/>
          <w:szCs w:val="20"/>
          <w:u w:val="single"/>
        </w:rPr>
        <w:t>Бюджетная система</w:t>
      </w:r>
      <w:r w:rsidRPr="000F7003">
        <w:rPr>
          <w:sz w:val="20"/>
          <w:szCs w:val="20"/>
        </w:rPr>
        <w:t xml:space="preserve"> – основанная на экономических отношениях и юридических нормах совокупность всех видов бюджетов в стране, имеющих между собой установленные законом взаимоотношения.</w:t>
      </w:r>
    </w:p>
    <w:p w:rsidR="00DD20ED" w:rsidRPr="000F7003" w:rsidRDefault="00DD20ED" w:rsidP="00DD20ED">
      <w:pPr>
        <w:ind w:firstLine="170"/>
        <w:jc w:val="both"/>
        <w:rPr>
          <w:sz w:val="20"/>
          <w:szCs w:val="20"/>
        </w:rPr>
      </w:pPr>
      <w:r w:rsidRPr="000F7003">
        <w:rPr>
          <w:sz w:val="20"/>
          <w:szCs w:val="20"/>
        </w:rPr>
        <w:t>Единство бюджетной системы основано на взаимодействии бюджетов всех уровней, осуществляемом через использование регулирующих доходных источников, создание целевых и региональных бюджетных фондов, их частичное перераспределение. Это единство реализуется через единую социально - экономическую, включая налоговую, политику.</w:t>
      </w:r>
    </w:p>
    <w:p w:rsidR="00DD20ED" w:rsidRPr="000F7003" w:rsidRDefault="00DD20ED" w:rsidP="00DD20ED">
      <w:pPr>
        <w:ind w:firstLine="170"/>
        <w:jc w:val="both"/>
        <w:rPr>
          <w:sz w:val="20"/>
          <w:szCs w:val="20"/>
        </w:rPr>
      </w:pPr>
      <w:r w:rsidRPr="000F7003">
        <w:rPr>
          <w:b/>
          <w:sz w:val="20"/>
          <w:szCs w:val="20"/>
          <w:u w:val="single"/>
        </w:rPr>
        <w:t>Бюджетная структура</w:t>
      </w:r>
      <w:r w:rsidRPr="000F7003">
        <w:rPr>
          <w:sz w:val="20"/>
          <w:szCs w:val="20"/>
        </w:rPr>
        <w:t xml:space="preserve"> — основанная на экономических отношениях и юридических нормах совокупность всех видов бюджетов в стране. Главный документ в построении бюджетной системы – Конституция РФ. По ней существуют 2 вида государств:</w:t>
      </w:r>
    </w:p>
    <w:p w:rsidR="00DD20ED" w:rsidRPr="000F7003" w:rsidRDefault="00DD20ED" w:rsidP="00DD20ED">
      <w:pPr>
        <w:ind w:firstLine="170"/>
        <w:jc w:val="both"/>
        <w:rPr>
          <w:sz w:val="20"/>
          <w:szCs w:val="20"/>
        </w:rPr>
      </w:pPr>
      <w:r w:rsidRPr="000F7003">
        <w:rPr>
          <w:sz w:val="20"/>
          <w:szCs w:val="20"/>
        </w:rPr>
        <w:t>а). Унитарное;</w:t>
      </w:r>
    </w:p>
    <w:p w:rsidR="00DD20ED" w:rsidRPr="000F7003" w:rsidRDefault="00DD20ED" w:rsidP="00DD20ED">
      <w:pPr>
        <w:ind w:firstLine="170"/>
        <w:jc w:val="both"/>
        <w:rPr>
          <w:sz w:val="20"/>
          <w:szCs w:val="20"/>
        </w:rPr>
      </w:pPr>
      <w:r w:rsidRPr="000F7003">
        <w:rPr>
          <w:sz w:val="20"/>
          <w:szCs w:val="20"/>
        </w:rPr>
        <w:t>б). Федеративное.</w:t>
      </w:r>
    </w:p>
    <w:p w:rsidR="00DD20ED" w:rsidRPr="000F7003" w:rsidRDefault="00DD20ED" w:rsidP="00DD20ED">
      <w:pPr>
        <w:ind w:firstLine="170"/>
        <w:jc w:val="both"/>
        <w:rPr>
          <w:sz w:val="20"/>
          <w:szCs w:val="20"/>
        </w:rPr>
      </w:pPr>
      <w:r w:rsidRPr="000F7003">
        <w:rPr>
          <w:sz w:val="20"/>
          <w:szCs w:val="20"/>
        </w:rPr>
        <w:t>Унитарное государство имеет 2 уровня:</w:t>
      </w:r>
    </w:p>
    <w:p w:rsidR="00DD20ED" w:rsidRPr="000F7003" w:rsidRDefault="00DD20ED" w:rsidP="00DD20ED">
      <w:pPr>
        <w:ind w:firstLine="170"/>
        <w:jc w:val="both"/>
        <w:rPr>
          <w:sz w:val="20"/>
          <w:szCs w:val="20"/>
        </w:rPr>
      </w:pPr>
      <w:r w:rsidRPr="000F7003">
        <w:rPr>
          <w:sz w:val="20"/>
          <w:szCs w:val="20"/>
        </w:rPr>
        <w:t>1). Общий;</w:t>
      </w:r>
    </w:p>
    <w:p w:rsidR="00DD20ED" w:rsidRPr="000F7003" w:rsidRDefault="00DD20ED" w:rsidP="00DD20ED">
      <w:pPr>
        <w:ind w:firstLine="170"/>
        <w:jc w:val="both"/>
        <w:rPr>
          <w:sz w:val="20"/>
          <w:szCs w:val="20"/>
        </w:rPr>
      </w:pPr>
      <w:r w:rsidRPr="000F7003">
        <w:rPr>
          <w:sz w:val="20"/>
          <w:szCs w:val="20"/>
        </w:rPr>
        <w:t>2). Местный.</w:t>
      </w:r>
    </w:p>
    <w:p w:rsidR="00DD20ED" w:rsidRPr="000F7003" w:rsidRDefault="00DD20ED" w:rsidP="00DD20ED">
      <w:pPr>
        <w:ind w:firstLine="170"/>
        <w:jc w:val="both"/>
        <w:rPr>
          <w:sz w:val="20"/>
          <w:szCs w:val="20"/>
        </w:rPr>
      </w:pPr>
      <w:r w:rsidRPr="000F7003">
        <w:rPr>
          <w:sz w:val="20"/>
          <w:szCs w:val="20"/>
        </w:rPr>
        <w:t>Российская Федерация — федеративное государство, имеющее 3 звена.</w:t>
      </w:r>
    </w:p>
    <w:p w:rsidR="00DD20ED" w:rsidRPr="000F7003" w:rsidRDefault="00DD20ED" w:rsidP="00DD20ED">
      <w:pPr>
        <w:ind w:firstLine="170"/>
        <w:jc w:val="both"/>
        <w:rPr>
          <w:sz w:val="20"/>
          <w:szCs w:val="20"/>
        </w:rPr>
      </w:pPr>
      <w:r w:rsidRPr="000F7003">
        <w:rPr>
          <w:sz w:val="20"/>
          <w:szCs w:val="20"/>
        </w:rPr>
        <w:t>Кроме Конституции, существует в РФ закон, который определяет бюджетное устройство страны.</w:t>
      </w:r>
    </w:p>
    <w:p w:rsidR="00DD20ED" w:rsidRPr="000F7003" w:rsidRDefault="00DD20ED" w:rsidP="00DD20ED">
      <w:pPr>
        <w:ind w:firstLine="142"/>
        <w:rPr>
          <w:sz w:val="20"/>
          <w:szCs w:val="20"/>
        </w:rPr>
      </w:pPr>
      <w:r w:rsidRPr="000F7003">
        <w:rPr>
          <w:sz w:val="20"/>
          <w:szCs w:val="20"/>
        </w:rPr>
        <w:t xml:space="preserve"> </w:t>
      </w:r>
      <w:r w:rsidRPr="000F7003">
        <w:rPr>
          <w:sz w:val="20"/>
          <w:szCs w:val="20"/>
          <w:lang w:val="en-US"/>
        </w:rPr>
        <w:t>I</w:t>
      </w:r>
      <w:r w:rsidRPr="000F7003">
        <w:rPr>
          <w:sz w:val="20"/>
          <w:szCs w:val="20"/>
        </w:rPr>
        <w:t xml:space="preserve"> уровень – Центральный бюджет (находится в Москве).</w:t>
      </w:r>
    </w:p>
    <w:p w:rsidR="00DD20ED" w:rsidRPr="000F7003" w:rsidRDefault="00DD20ED" w:rsidP="00DD20ED">
      <w:pPr>
        <w:ind w:firstLine="170"/>
        <w:jc w:val="both"/>
        <w:rPr>
          <w:sz w:val="20"/>
          <w:szCs w:val="20"/>
        </w:rPr>
      </w:pPr>
      <w:r w:rsidRPr="000F7003">
        <w:rPr>
          <w:sz w:val="20"/>
          <w:szCs w:val="20"/>
          <w:lang w:val="en-US"/>
        </w:rPr>
        <w:t>II</w:t>
      </w:r>
      <w:r w:rsidRPr="000F7003">
        <w:rPr>
          <w:sz w:val="20"/>
          <w:szCs w:val="20"/>
        </w:rPr>
        <w:t xml:space="preserve"> уровень – Региональные бюджеты (республики, области, края, Москва, Санкт - Петербург).</w:t>
      </w:r>
    </w:p>
    <w:p w:rsidR="00DD20ED" w:rsidRPr="000F7003" w:rsidRDefault="00DD20ED" w:rsidP="00DD20ED">
      <w:pPr>
        <w:ind w:firstLine="170"/>
        <w:jc w:val="both"/>
        <w:rPr>
          <w:sz w:val="20"/>
          <w:szCs w:val="20"/>
        </w:rPr>
      </w:pPr>
      <w:r w:rsidRPr="000F7003">
        <w:rPr>
          <w:sz w:val="20"/>
          <w:szCs w:val="20"/>
          <w:lang w:val="en-US"/>
        </w:rPr>
        <w:t>III</w:t>
      </w:r>
      <w:r w:rsidRPr="000F7003">
        <w:rPr>
          <w:sz w:val="20"/>
          <w:szCs w:val="20"/>
        </w:rPr>
        <w:t xml:space="preserve"> уровень – Местные бюджеты (города, района, сельского населенного пункта и т.п.).</w:t>
      </w:r>
    </w:p>
    <w:p w:rsidR="00DD20ED" w:rsidRPr="000F7003" w:rsidRDefault="00DD20ED" w:rsidP="00DD20ED">
      <w:pPr>
        <w:ind w:firstLine="170"/>
        <w:jc w:val="center"/>
        <w:rPr>
          <w:sz w:val="20"/>
          <w:szCs w:val="20"/>
        </w:rPr>
      </w:pPr>
      <w:r w:rsidRPr="000F7003">
        <w:rPr>
          <w:b/>
          <w:i/>
          <w:sz w:val="20"/>
          <w:szCs w:val="20"/>
        </w:rPr>
        <w:t>Кроме Конституции РФ и Закона о бюджетном устройстве принимается ежегодно Закон о бюджете на текущий год.</w:t>
      </w:r>
    </w:p>
    <w:p w:rsidR="00DD20ED" w:rsidRPr="000F7003" w:rsidRDefault="00DD20ED" w:rsidP="00DD20ED">
      <w:pPr>
        <w:ind w:firstLine="170"/>
        <w:jc w:val="both"/>
        <w:rPr>
          <w:sz w:val="20"/>
          <w:szCs w:val="20"/>
        </w:rPr>
      </w:pPr>
      <w:r w:rsidRPr="000F7003">
        <w:rPr>
          <w:b/>
          <w:sz w:val="20"/>
          <w:szCs w:val="20"/>
          <w:u w:val="single"/>
        </w:rPr>
        <w:t>2. Бюджетное регулирование</w:t>
      </w:r>
      <w:r w:rsidRPr="000F7003">
        <w:rPr>
          <w:sz w:val="20"/>
          <w:szCs w:val="20"/>
        </w:rPr>
        <w:t xml:space="preserve"> – система перераспределения денежных средств, состоящая в передаче части ресурсов вышестоящего бюджета нижестоящему в целях сбалансированности.</w:t>
      </w:r>
    </w:p>
    <w:p w:rsidR="00DD20ED" w:rsidRPr="000F7003" w:rsidRDefault="00DD20ED" w:rsidP="00DD20ED">
      <w:pPr>
        <w:ind w:firstLine="170"/>
        <w:jc w:val="both"/>
        <w:rPr>
          <w:sz w:val="20"/>
          <w:szCs w:val="20"/>
        </w:rPr>
      </w:pPr>
      <w:r w:rsidRPr="000F7003">
        <w:rPr>
          <w:sz w:val="20"/>
          <w:szCs w:val="20"/>
        </w:rPr>
        <w:t>К механизму регулирования относятся:</w:t>
      </w:r>
    </w:p>
    <w:p w:rsidR="00DD20ED" w:rsidRPr="000F7003" w:rsidRDefault="00DD20ED" w:rsidP="00DD20ED">
      <w:pPr>
        <w:ind w:firstLine="170"/>
        <w:jc w:val="both"/>
        <w:rPr>
          <w:sz w:val="20"/>
          <w:szCs w:val="20"/>
        </w:rPr>
      </w:pPr>
      <w:r w:rsidRPr="000F7003">
        <w:rPr>
          <w:sz w:val="20"/>
          <w:szCs w:val="20"/>
        </w:rPr>
        <w:t>– субсидии;</w:t>
      </w:r>
    </w:p>
    <w:p w:rsidR="00DD20ED" w:rsidRPr="000F7003" w:rsidRDefault="00DD20ED" w:rsidP="00DD20ED">
      <w:pPr>
        <w:ind w:firstLine="170"/>
        <w:jc w:val="both"/>
        <w:rPr>
          <w:sz w:val="20"/>
          <w:szCs w:val="20"/>
        </w:rPr>
      </w:pPr>
      <w:r w:rsidRPr="000F7003">
        <w:rPr>
          <w:sz w:val="20"/>
          <w:szCs w:val="20"/>
        </w:rPr>
        <w:t>– субвенции;</w:t>
      </w:r>
    </w:p>
    <w:p w:rsidR="00DD20ED" w:rsidRPr="000F7003" w:rsidRDefault="00DD20ED" w:rsidP="00DD20ED">
      <w:pPr>
        <w:ind w:firstLine="170"/>
        <w:jc w:val="both"/>
        <w:rPr>
          <w:sz w:val="20"/>
          <w:szCs w:val="20"/>
        </w:rPr>
      </w:pPr>
      <w:r w:rsidRPr="000F7003">
        <w:rPr>
          <w:sz w:val="20"/>
          <w:szCs w:val="20"/>
        </w:rPr>
        <w:t>– регулирующие доходные источники.</w:t>
      </w:r>
    </w:p>
    <w:p w:rsidR="00DD20ED" w:rsidRPr="000F7003" w:rsidRDefault="00DD20ED" w:rsidP="00DD20ED">
      <w:pPr>
        <w:ind w:firstLine="170"/>
        <w:jc w:val="both"/>
        <w:rPr>
          <w:sz w:val="20"/>
          <w:szCs w:val="20"/>
        </w:rPr>
      </w:pPr>
      <w:r w:rsidRPr="000F7003">
        <w:rPr>
          <w:b/>
          <w:sz w:val="20"/>
          <w:szCs w:val="20"/>
          <w:u w:val="single"/>
        </w:rPr>
        <w:t>СУБСИДИЯ</w:t>
      </w:r>
      <w:r w:rsidRPr="000F7003">
        <w:rPr>
          <w:sz w:val="20"/>
          <w:szCs w:val="20"/>
        </w:rPr>
        <w:t xml:space="preserve"> – часть общих государственных налоговых доходов, которые поступают в распоряжение вышестоящих бюджетов и передаваемых нижестоящим бюджетам в порядке перераспределения (особая форма связи между отдельными звеньями федеральной системы).</w:t>
      </w:r>
    </w:p>
    <w:p w:rsidR="00DD20ED" w:rsidRPr="000F7003" w:rsidRDefault="00DD20ED" w:rsidP="00DD20ED">
      <w:pPr>
        <w:ind w:firstLine="170"/>
        <w:jc w:val="both"/>
        <w:rPr>
          <w:sz w:val="20"/>
          <w:szCs w:val="20"/>
        </w:rPr>
      </w:pPr>
      <w:r w:rsidRPr="000F7003">
        <w:rPr>
          <w:sz w:val="20"/>
          <w:szCs w:val="20"/>
        </w:rPr>
        <w:t>Субсидии бывают:</w:t>
      </w:r>
    </w:p>
    <w:p w:rsidR="00DD20ED" w:rsidRPr="000F7003" w:rsidRDefault="00DD20ED" w:rsidP="00DD20ED">
      <w:pPr>
        <w:ind w:firstLine="170"/>
        <w:jc w:val="both"/>
        <w:rPr>
          <w:sz w:val="20"/>
          <w:szCs w:val="20"/>
        </w:rPr>
      </w:pPr>
      <w:r w:rsidRPr="000F7003">
        <w:rPr>
          <w:sz w:val="20"/>
          <w:szCs w:val="20"/>
        </w:rPr>
        <w:t>а). целевыми (определяется цель);</w:t>
      </w:r>
    </w:p>
    <w:p w:rsidR="00DD20ED" w:rsidRPr="000F7003" w:rsidRDefault="00DD20ED" w:rsidP="00DD20ED">
      <w:pPr>
        <w:ind w:firstLine="170"/>
        <w:jc w:val="both"/>
        <w:rPr>
          <w:sz w:val="20"/>
          <w:szCs w:val="20"/>
        </w:rPr>
      </w:pPr>
      <w:r w:rsidRPr="000F7003">
        <w:rPr>
          <w:sz w:val="20"/>
          <w:szCs w:val="20"/>
        </w:rPr>
        <w:t>б). универсальными (без указаний).</w:t>
      </w:r>
    </w:p>
    <w:p w:rsidR="00DD20ED" w:rsidRPr="000F7003" w:rsidRDefault="00DD20ED" w:rsidP="00DD20ED">
      <w:pPr>
        <w:ind w:firstLine="170"/>
        <w:jc w:val="both"/>
        <w:rPr>
          <w:sz w:val="20"/>
          <w:szCs w:val="20"/>
        </w:rPr>
      </w:pPr>
      <w:r w:rsidRPr="000F7003">
        <w:rPr>
          <w:sz w:val="20"/>
          <w:szCs w:val="20"/>
        </w:rPr>
        <w:t>Субсидии могут иметь как одноразовый характер, так и срочный (от слова “срок”) характер.</w:t>
      </w:r>
    </w:p>
    <w:p w:rsidR="00DD20ED" w:rsidRPr="000F7003" w:rsidRDefault="00DD20ED" w:rsidP="00DD20ED">
      <w:pPr>
        <w:ind w:firstLine="170"/>
        <w:jc w:val="both"/>
        <w:rPr>
          <w:sz w:val="20"/>
          <w:szCs w:val="20"/>
        </w:rPr>
      </w:pPr>
      <w:r w:rsidRPr="000F7003">
        <w:rPr>
          <w:b/>
          <w:sz w:val="20"/>
          <w:szCs w:val="20"/>
          <w:u w:val="single"/>
        </w:rPr>
        <w:t>СУБВЕНЦИЯ</w:t>
      </w:r>
      <w:r w:rsidRPr="000F7003">
        <w:rPr>
          <w:sz w:val="20"/>
          <w:szCs w:val="20"/>
        </w:rPr>
        <w:t xml:space="preserve"> – часть фиксированного объема государственных средств, которые выделяются нижестоящим бюджетам для финансирования их расходов.</w:t>
      </w:r>
    </w:p>
    <w:p w:rsidR="00DD20ED" w:rsidRPr="000F7003" w:rsidRDefault="00DD20ED" w:rsidP="00DD20ED">
      <w:pPr>
        <w:ind w:firstLine="170"/>
        <w:jc w:val="both"/>
        <w:rPr>
          <w:b/>
          <w:sz w:val="20"/>
          <w:szCs w:val="20"/>
          <w:u w:val="single"/>
        </w:rPr>
      </w:pPr>
      <w:r w:rsidRPr="000F7003">
        <w:rPr>
          <w:b/>
          <w:sz w:val="20"/>
          <w:szCs w:val="20"/>
          <w:u w:val="single"/>
        </w:rPr>
        <w:t>Регулирующие доходные источники.</w:t>
      </w:r>
    </w:p>
    <w:p w:rsidR="00DD20ED" w:rsidRPr="000F7003" w:rsidRDefault="00DD20ED" w:rsidP="00DD20ED">
      <w:pPr>
        <w:ind w:firstLine="170"/>
        <w:jc w:val="both"/>
        <w:rPr>
          <w:sz w:val="20"/>
          <w:szCs w:val="20"/>
        </w:rPr>
      </w:pPr>
      <w:r w:rsidRPr="000F7003">
        <w:rPr>
          <w:sz w:val="20"/>
          <w:szCs w:val="20"/>
        </w:rPr>
        <w:t>Доходы делятся на:</w:t>
      </w:r>
    </w:p>
    <w:p w:rsidR="00DD20ED" w:rsidRPr="000F7003" w:rsidRDefault="00DD20ED" w:rsidP="00DD20ED">
      <w:pPr>
        <w:ind w:firstLine="170"/>
        <w:jc w:val="both"/>
        <w:rPr>
          <w:sz w:val="20"/>
          <w:szCs w:val="20"/>
        </w:rPr>
      </w:pPr>
      <w:r w:rsidRPr="000F7003">
        <w:rPr>
          <w:sz w:val="20"/>
          <w:szCs w:val="20"/>
        </w:rPr>
        <w:t>1). закрепленные (заранее закреплены);</w:t>
      </w:r>
    </w:p>
    <w:p w:rsidR="00DD20ED" w:rsidRPr="000F7003" w:rsidRDefault="00DD20ED" w:rsidP="00DD20ED">
      <w:pPr>
        <w:ind w:firstLine="170"/>
        <w:jc w:val="both"/>
        <w:rPr>
          <w:sz w:val="20"/>
          <w:szCs w:val="20"/>
        </w:rPr>
      </w:pPr>
      <w:r w:rsidRPr="000F7003">
        <w:rPr>
          <w:sz w:val="20"/>
          <w:szCs w:val="20"/>
        </w:rPr>
        <w:t>2) регулирующие (прийдут позже).</w:t>
      </w:r>
    </w:p>
    <w:p w:rsidR="00DD20ED" w:rsidRPr="000F7003" w:rsidRDefault="00DD20ED" w:rsidP="00DD20ED">
      <w:pPr>
        <w:ind w:firstLine="170"/>
        <w:jc w:val="both"/>
        <w:rPr>
          <w:sz w:val="20"/>
          <w:szCs w:val="20"/>
        </w:rPr>
      </w:pPr>
      <w:r w:rsidRPr="000F7003">
        <w:rPr>
          <w:b/>
          <w:i/>
          <w:sz w:val="20"/>
          <w:szCs w:val="20"/>
          <w:u w:val="single"/>
        </w:rPr>
        <w:t>Закрепленные доходы</w:t>
      </w:r>
      <w:r w:rsidRPr="000F7003">
        <w:rPr>
          <w:sz w:val="20"/>
          <w:szCs w:val="20"/>
        </w:rPr>
        <w:t xml:space="preserve"> — это доходы, которые полностью или частично передаются в определенный вид бюджета (22 % налога на прибыль направляется в местные органы власти).</w:t>
      </w:r>
    </w:p>
    <w:p w:rsidR="00DD20ED" w:rsidRPr="000F7003" w:rsidRDefault="00DD20ED" w:rsidP="00DD20ED">
      <w:pPr>
        <w:ind w:firstLine="170"/>
        <w:jc w:val="both"/>
        <w:rPr>
          <w:sz w:val="20"/>
          <w:szCs w:val="20"/>
        </w:rPr>
      </w:pPr>
      <w:r w:rsidRPr="000F7003">
        <w:rPr>
          <w:b/>
          <w:i/>
          <w:sz w:val="20"/>
          <w:szCs w:val="20"/>
          <w:u w:val="single"/>
        </w:rPr>
        <w:t>Регулирующие доходы</w:t>
      </w:r>
      <w:r w:rsidRPr="000F7003">
        <w:rPr>
          <w:sz w:val="20"/>
          <w:szCs w:val="20"/>
        </w:rPr>
        <w:t xml:space="preserve"> — это доходы, которые идут для подкрепления нижестоящего бюджета, соблюдая субординацию.</w:t>
      </w:r>
    </w:p>
    <w:p w:rsidR="00DD20ED" w:rsidRPr="000F7003" w:rsidRDefault="00DD20ED" w:rsidP="00DD20ED">
      <w:pPr>
        <w:ind w:firstLine="170"/>
        <w:jc w:val="both"/>
        <w:rPr>
          <w:sz w:val="20"/>
          <w:szCs w:val="20"/>
        </w:rPr>
      </w:pPr>
      <w:r w:rsidRPr="000F7003">
        <w:rPr>
          <w:sz w:val="20"/>
          <w:szCs w:val="20"/>
        </w:rPr>
        <w:t>Перечень закрепленных и регулирующих доходов фиксируется специальными налоговыми законодательствами и кодексами.</w:t>
      </w:r>
    </w:p>
    <w:p w:rsidR="00DD20ED" w:rsidRPr="000F7003" w:rsidRDefault="00DD20ED" w:rsidP="00DD20ED">
      <w:pPr>
        <w:jc w:val="center"/>
        <w:rPr>
          <w:b/>
          <w:sz w:val="20"/>
          <w:szCs w:val="20"/>
          <w:u w:val="single"/>
        </w:rPr>
      </w:pPr>
      <w:r w:rsidRPr="000F7003">
        <w:rPr>
          <w:b/>
          <w:sz w:val="20"/>
          <w:szCs w:val="20"/>
          <w:u w:val="single"/>
        </w:rPr>
        <w:t>Билет №28.</w:t>
      </w:r>
    </w:p>
    <w:p w:rsidR="00DD20ED" w:rsidRPr="000F7003" w:rsidRDefault="00DD20ED" w:rsidP="00DD20ED">
      <w:pPr>
        <w:jc w:val="center"/>
        <w:rPr>
          <w:sz w:val="20"/>
          <w:szCs w:val="20"/>
        </w:rPr>
      </w:pPr>
      <w:r w:rsidRPr="000F7003">
        <w:rPr>
          <w:b/>
          <w:sz w:val="20"/>
          <w:szCs w:val="20"/>
          <w:u w:val="single"/>
        </w:rPr>
        <w:t>БЮДЖЕТНЫЙ ДЕФИЦИТ.</w:t>
      </w:r>
    </w:p>
    <w:p w:rsidR="00DD20ED" w:rsidRPr="000F7003" w:rsidRDefault="00DD20ED" w:rsidP="00DD20ED">
      <w:pPr>
        <w:ind w:firstLine="170"/>
        <w:jc w:val="both"/>
        <w:rPr>
          <w:sz w:val="20"/>
          <w:szCs w:val="20"/>
        </w:rPr>
      </w:pPr>
      <w:r w:rsidRPr="000F7003">
        <w:rPr>
          <w:sz w:val="20"/>
          <w:szCs w:val="20"/>
        </w:rPr>
        <w:t xml:space="preserve">Бюджетный дефицит - это финансовое явление, при котором наблюдается превышение расходной части бюджета над его доходной частью. </w:t>
      </w:r>
    </w:p>
    <w:p w:rsidR="00DD20ED" w:rsidRPr="000F7003" w:rsidRDefault="00DD20ED" w:rsidP="00DD20ED">
      <w:pPr>
        <w:ind w:firstLine="170"/>
        <w:jc w:val="both"/>
        <w:rPr>
          <w:sz w:val="20"/>
          <w:szCs w:val="20"/>
        </w:rPr>
      </w:pPr>
      <w:smartTag w:uri="urn:schemas-microsoft-com:office:smarttags" w:element="place">
        <w:r w:rsidRPr="000F7003">
          <w:rPr>
            <w:b/>
            <w:sz w:val="20"/>
            <w:szCs w:val="20"/>
            <w:u w:val="single"/>
            <w:lang w:val="en-US"/>
          </w:rPr>
          <w:t>I</w:t>
        </w:r>
        <w:r w:rsidRPr="000F7003">
          <w:rPr>
            <w:b/>
            <w:sz w:val="20"/>
            <w:szCs w:val="20"/>
            <w:u w:val="single"/>
          </w:rPr>
          <w:t>.</w:t>
        </w:r>
      </w:smartTag>
      <w:r w:rsidRPr="000F7003">
        <w:rPr>
          <w:sz w:val="20"/>
          <w:szCs w:val="20"/>
        </w:rPr>
        <w:t xml:space="preserve"> Лучший вариант. </w:t>
      </w:r>
      <w:r w:rsidRPr="000F7003">
        <w:rPr>
          <w:sz w:val="20"/>
          <w:szCs w:val="20"/>
          <w:u w:val="single"/>
        </w:rPr>
        <w:t>РАСХОДЫ = ДОХОДЫ</w:t>
      </w:r>
      <w:r w:rsidRPr="000F7003">
        <w:rPr>
          <w:sz w:val="20"/>
          <w:szCs w:val="20"/>
        </w:rPr>
        <w:t xml:space="preserve"> (это сбалансированный бюджет (Сальдо = 0)).</w:t>
      </w:r>
    </w:p>
    <w:p w:rsidR="00DD20ED" w:rsidRPr="000F7003" w:rsidRDefault="00DD20ED" w:rsidP="00DD20ED">
      <w:pPr>
        <w:ind w:firstLine="170"/>
        <w:jc w:val="both"/>
        <w:rPr>
          <w:sz w:val="20"/>
          <w:szCs w:val="20"/>
        </w:rPr>
      </w:pPr>
      <w:r w:rsidRPr="000F7003">
        <w:rPr>
          <w:b/>
          <w:sz w:val="20"/>
          <w:szCs w:val="20"/>
          <w:u w:val="single"/>
          <w:lang w:val="en-US"/>
        </w:rPr>
        <w:t>II</w:t>
      </w:r>
      <w:r w:rsidRPr="000F7003">
        <w:rPr>
          <w:b/>
          <w:sz w:val="20"/>
          <w:szCs w:val="20"/>
          <w:u w:val="single"/>
        </w:rPr>
        <w:t>.</w:t>
      </w:r>
      <w:r w:rsidRPr="000F7003">
        <w:rPr>
          <w:sz w:val="20"/>
          <w:szCs w:val="20"/>
        </w:rPr>
        <w:t xml:space="preserve"> </w:t>
      </w:r>
      <w:r w:rsidRPr="000F7003">
        <w:rPr>
          <w:sz w:val="20"/>
          <w:szCs w:val="20"/>
          <w:u w:val="single"/>
        </w:rPr>
        <w:t>РАСХОДЫ &lt; ДОХОДЫ</w:t>
      </w:r>
      <w:r w:rsidRPr="000F7003">
        <w:rPr>
          <w:sz w:val="20"/>
          <w:szCs w:val="20"/>
        </w:rPr>
        <w:t xml:space="preserve"> (“Д – Р = +” — положительное сальдо (профицит)).</w:t>
      </w:r>
    </w:p>
    <w:p w:rsidR="00DD20ED" w:rsidRPr="000F7003" w:rsidRDefault="00DD20ED" w:rsidP="00DD20ED">
      <w:pPr>
        <w:ind w:firstLine="170"/>
        <w:jc w:val="both"/>
        <w:rPr>
          <w:sz w:val="20"/>
          <w:szCs w:val="20"/>
        </w:rPr>
      </w:pPr>
      <w:r w:rsidRPr="000F7003">
        <w:rPr>
          <w:b/>
          <w:sz w:val="20"/>
          <w:szCs w:val="20"/>
          <w:u w:val="single"/>
          <w:lang w:val="en-US"/>
        </w:rPr>
        <w:t>III</w:t>
      </w:r>
      <w:r w:rsidRPr="000F7003">
        <w:rPr>
          <w:b/>
          <w:sz w:val="20"/>
          <w:szCs w:val="20"/>
          <w:u w:val="single"/>
        </w:rPr>
        <w:t>.</w:t>
      </w:r>
      <w:r w:rsidRPr="000F7003">
        <w:rPr>
          <w:sz w:val="20"/>
          <w:szCs w:val="20"/>
        </w:rPr>
        <w:t xml:space="preserve"> </w:t>
      </w:r>
      <w:r w:rsidRPr="000F7003">
        <w:rPr>
          <w:sz w:val="20"/>
          <w:szCs w:val="20"/>
          <w:u w:val="single"/>
        </w:rPr>
        <w:t>РАСХОДЫ &gt; ДОХОДЫ</w:t>
      </w:r>
      <w:r w:rsidRPr="000F7003">
        <w:rPr>
          <w:sz w:val="20"/>
          <w:szCs w:val="20"/>
        </w:rPr>
        <w:t xml:space="preserve"> (дефицит).</w:t>
      </w:r>
    </w:p>
    <w:p w:rsidR="00DD20ED" w:rsidRPr="000F7003" w:rsidRDefault="00DD20ED" w:rsidP="00DD20ED">
      <w:pPr>
        <w:ind w:firstLine="170"/>
        <w:jc w:val="both"/>
        <w:rPr>
          <w:sz w:val="20"/>
          <w:szCs w:val="20"/>
        </w:rPr>
      </w:pPr>
      <w:r w:rsidRPr="000F7003">
        <w:rPr>
          <w:sz w:val="20"/>
          <w:szCs w:val="20"/>
        </w:rPr>
        <w:t>Качество самого дефицита может быть различным:</w:t>
      </w:r>
    </w:p>
    <w:p w:rsidR="00DD20ED" w:rsidRPr="000F7003" w:rsidRDefault="00DD20ED" w:rsidP="00DD20ED">
      <w:pPr>
        <w:ind w:firstLine="170"/>
        <w:jc w:val="both"/>
        <w:rPr>
          <w:sz w:val="20"/>
          <w:szCs w:val="20"/>
        </w:rPr>
      </w:pPr>
      <w:r w:rsidRPr="000F7003">
        <w:rPr>
          <w:i/>
          <w:sz w:val="20"/>
          <w:szCs w:val="20"/>
        </w:rPr>
        <w:t>а)</w:t>
      </w:r>
      <w:r w:rsidRPr="000F7003">
        <w:rPr>
          <w:sz w:val="20"/>
          <w:szCs w:val="20"/>
        </w:rPr>
        <w:t xml:space="preserve"> 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 Еще Дж. М. Кейнс обосновал возможность допущения опережающего роста государственных расходов над доходами на определенных этапах развития общества; </w:t>
      </w:r>
    </w:p>
    <w:p w:rsidR="00DD20ED" w:rsidRPr="000F7003" w:rsidRDefault="00DD20ED" w:rsidP="00DD20ED">
      <w:pPr>
        <w:ind w:firstLine="170"/>
        <w:jc w:val="both"/>
        <w:rPr>
          <w:sz w:val="20"/>
          <w:szCs w:val="20"/>
        </w:rPr>
      </w:pPr>
      <w:r w:rsidRPr="000F7003">
        <w:rPr>
          <w:i/>
          <w:sz w:val="20"/>
          <w:szCs w:val="20"/>
        </w:rPr>
        <w:t>б)</w:t>
      </w:r>
      <w:r w:rsidRPr="000F7003">
        <w:rPr>
          <w:sz w:val="20"/>
          <w:szCs w:val="20"/>
        </w:rPr>
        <w:t xml:space="preserve"> дефициты возникают в результате чрезвычайных обстоятельств (войны, крупных стихийных бедствий и т.п.), когда обычных резервов становится недостаточно и приходится прибегать к источникам особого рода; </w:t>
      </w:r>
    </w:p>
    <w:p w:rsidR="00DD20ED" w:rsidRPr="000F7003" w:rsidRDefault="00DD20ED" w:rsidP="00DD20ED">
      <w:pPr>
        <w:ind w:firstLine="170"/>
        <w:jc w:val="both"/>
        <w:rPr>
          <w:sz w:val="20"/>
          <w:szCs w:val="20"/>
        </w:rPr>
      </w:pPr>
      <w:r w:rsidRPr="000F7003">
        <w:rPr>
          <w:i/>
          <w:sz w:val="20"/>
          <w:szCs w:val="20"/>
        </w:rPr>
        <w:t>в)</w:t>
      </w:r>
      <w:r w:rsidRPr="000F7003">
        <w:rPr>
          <w:sz w:val="20"/>
          <w:szCs w:val="20"/>
        </w:rPr>
        <w:t xml:space="preserve"> дефицит может отражать кризисные явления в экономике, ее развал, неэффективность финансово - кредитных связей, неспособность правительства держать под контролем финансовую ситуацию в стране. В этом случае он – явление, требующее принятия не только срочных и действенных экономических мер (по стабилизации экономики, финансовому оздоровлению хозяйства и т.п.), но и соответствующих политических решений.</w:t>
      </w:r>
    </w:p>
    <w:p w:rsidR="00DD20ED" w:rsidRPr="000F7003" w:rsidRDefault="00DD20ED" w:rsidP="00DD20ED">
      <w:pPr>
        <w:ind w:firstLine="170"/>
        <w:jc w:val="both"/>
        <w:rPr>
          <w:sz w:val="20"/>
          <w:szCs w:val="20"/>
        </w:rPr>
      </w:pPr>
      <w:r w:rsidRPr="000F7003">
        <w:rPr>
          <w:sz w:val="20"/>
          <w:szCs w:val="20"/>
        </w:rPr>
        <w:t>Отсюда ясно, что в условиях динамично развивающейся экономики с устойчивыми, а главное - эффективными международными связями бюджетный дефицит (конечно, в количественно допустимых границах) не страшен. Последнее время дефицит стал носить хронический характер.</w:t>
      </w:r>
    </w:p>
    <w:p w:rsidR="00DD20ED" w:rsidRPr="000F7003" w:rsidRDefault="00DD20ED" w:rsidP="00DD20ED">
      <w:pPr>
        <w:ind w:firstLine="170"/>
        <w:jc w:val="both"/>
        <w:rPr>
          <w:sz w:val="20"/>
          <w:szCs w:val="20"/>
        </w:rPr>
      </w:pPr>
      <w:r w:rsidRPr="000F7003">
        <w:rPr>
          <w:i/>
          <w:sz w:val="20"/>
          <w:szCs w:val="20"/>
          <w:u w:val="single"/>
        </w:rPr>
        <w:t>Пути финансирования бюджетного дефицита:</w:t>
      </w:r>
    </w:p>
    <w:p w:rsidR="00DD20ED" w:rsidRPr="000F7003" w:rsidRDefault="00DD20ED" w:rsidP="00DD20ED">
      <w:pPr>
        <w:ind w:firstLine="170"/>
        <w:jc w:val="both"/>
        <w:rPr>
          <w:sz w:val="20"/>
          <w:szCs w:val="20"/>
        </w:rPr>
      </w:pPr>
      <w:r w:rsidRPr="000F7003">
        <w:rPr>
          <w:sz w:val="20"/>
          <w:szCs w:val="20"/>
        </w:rPr>
        <w:t xml:space="preserve">1) </w:t>
      </w:r>
      <w:r w:rsidRPr="000F7003">
        <w:rPr>
          <w:b/>
          <w:i/>
          <w:sz w:val="20"/>
          <w:szCs w:val="20"/>
        </w:rPr>
        <w:t>Эмиссия денежных знаков</w:t>
      </w:r>
      <w:r w:rsidRPr="000F7003">
        <w:rPr>
          <w:sz w:val="20"/>
          <w:szCs w:val="20"/>
        </w:rPr>
        <w:t>. Этот путь ведет к инфляции. Возникают отрицательные социально - экономические последствия.</w:t>
      </w:r>
    </w:p>
    <w:p w:rsidR="00DD20ED" w:rsidRPr="000F7003" w:rsidRDefault="00DD20ED" w:rsidP="00DD20ED">
      <w:pPr>
        <w:ind w:firstLine="170"/>
        <w:jc w:val="both"/>
        <w:rPr>
          <w:sz w:val="20"/>
          <w:szCs w:val="20"/>
        </w:rPr>
      </w:pPr>
      <w:r w:rsidRPr="000F7003">
        <w:rPr>
          <w:sz w:val="20"/>
          <w:szCs w:val="20"/>
        </w:rPr>
        <w:t xml:space="preserve">2) </w:t>
      </w:r>
      <w:r w:rsidRPr="000F7003">
        <w:rPr>
          <w:b/>
          <w:i/>
          <w:sz w:val="20"/>
          <w:szCs w:val="20"/>
        </w:rPr>
        <w:t>Государственные займы.</w:t>
      </w:r>
      <w:r w:rsidRPr="000F7003">
        <w:rPr>
          <w:sz w:val="20"/>
          <w:szCs w:val="20"/>
        </w:rPr>
        <w:t xml:space="preserve"> В этом случае в финансировании участвуют компании, банки и т.п., у которых имеются свободные “лишние” денежные средства. Сейчас наиболее практикуемый метод.</w:t>
      </w:r>
    </w:p>
    <w:p w:rsidR="00DD20ED" w:rsidRPr="000F7003" w:rsidRDefault="00DD20ED" w:rsidP="00DD20ED">
      <w:pPr>
        <w:ind w:firstLine="170"/>
        <w:jc w:val="both"/>
        <w:rPr>
          <w:sz w:val="20"/>
          <w:szCs w:val="20"/>
        </w:rPr>
      </w:pPr>
      <w:r w:rsidRPr="000F7003">
        <w:rPr>
          <w:sz w:val="20"/>
          <w:szCs w:val="20"/>
        </w:rPr>
        <w:t xml:space="preserve">3) </w:t>
      </w:r>
      <w:r w:rsidRPr="000F7003">
        <w:rPr>
          <w:b/>
          <w:i/>
          <w:sz w:val="20"/>
          <w:szCs w:val="20"/>
        </w:rPr>
        <w:t>Иностранные займы.</w:t>
      </w:r>
      <w:r w:rsidRPr="000F7003">
        <w:rPr>
          <w:sz w:val="20"/>
          <w:szCs w:val="20"/>
        </w:rPr>
        <w:t xml:space="preserve"> Их предоставляет МВФ.</w:t>
      </w:r>
    </w:p>
    <w:p w:rsidR="00DD20ED" w:rsidRPr="000F7003" w:rsidRDefault="00DD20ED" w:rsidP="00DD20ED">
      <w:pPr>
        <w:ind w:firstLine="170"/>
        <w:jc w:val="both"/>
        <w:rPr>
          <w:sz w:val="20"/>
          <w:szCs w:val="20"/>
        </w:rPr>
      </w:pPr>
      <w:r w:rsidRPr="000F7003">
        <w:rPr>
          <w:sz w:val="20"/>
          <w:szCs w:val="20"/>
        </w:rPr>
        <w:t xml:space="preserve">4) </w:t>
      </w:r>
      <w:r w:rsidRPr="000F7003">
        <w:rPr>
          <w:b/>
          <w:i/>
          <w:sz w:val="20"/>
          <w:szCs w:val="20"/>
        </w:rPr>
        <w:t>Использование национального богатства.</w:t>
      </w:r>
    </w:p>
    <w:p w:rsidR="00DD20ED" w:rsidRPr="000F7003" w:rsidRDefault="00DD20ED" w:rsidP="00DD20ED">
      <w:pPr>
        <w:ind w:firstLine="170"/>
        <w:jc w:val="center"/>
        <w:rPr>
          <w:sz w:val="20"/>
          <w:szCs w:val="20"/>
          <w:u w:val="single"/>
        </w:rPr>
      </w:pPr>
      <w:r w:rsidRPr="000F7003">
        <w:rPr>
          <w:sz w:val="20"/>
          <w:szCs w:val="20"/>
          <w:u w:val="single"/>
        </w:rPr>
        <w:t>Увеличение ставок налогов не является методом финансирования бюджетного дефицита, а способом его сокращения.</w:t>
      </w:r>
    </w:p>
    <w:p w:rsidR="00DD20ED" w:rsidRPr="000F7003" w:rsidRDefault="00DD20ED" w:rsidP="00DD20ED">
      <w:pPr>
        <w:ind w:firstLine="170"/>
        <w:jc w:val="both"/>
        <w:rPr>
          <w:sz w:val="20"/>
          <w:szCs w:val="20"/>
        </w:rPr>
      </w:pPr>
      <w:r w:rsidRPr="000F7003">
        <w:rPr>
          <w:sz w:val="20"/>
          <w:szCs w:val="20"/>
        </w:rPr>
        <w:t> </w:t>
      </w:r>
    </w:p>
    <w:p w:rsidR="00A50229" w:rsidRPr="000F7003" w:rsidRDefault="00A50229" w:rsidP="00A50229">
      <w:pPr>
        <w:ind w:firstLine="170"/>
        <w:jc w:val="center"/>
        <w:rPr>
          <w:b/>
          <w:sz w:val="20"/>
          <w:szCs w:val="20"/>
          <w:u w:val="single"/>
        </w:rPr>
      </w:pPr>
      <w:r w:rsidRPr="000F7003">
        <w:rPr>
          <w:b/>
          <w:sz w:val="20"/>
          <w:szCs w:val="20"/>
          <w:u w:val="single"/>
        </w:rPr>
        <w:t>Билет№34.</w:t>
      </w:r>
    </w:p>
    <w:p w:rsidR="00A50229" w:rsidRPr="000F7003" w:rsidRDefault="00A50229" w:rsidP="00A50229">
      <w:pPr>
        <w:ind w:firstLine="170"/>
        <w:jc w:val="center"/>
        <w:rPr>
          <w:sz w:val="20"/>
          <w:szCs w:val="20"/>
        </w:rPr>
      </w:pPr>
      <w:r w:rsidRPr="000F7003">
        <w:rPr>
          <w:b/>
          <w:sz w:val="20"/>
          <w:szCs w:val="20"/>
          <w:u w:val="single"/>
        </w:rPr>
        <w:t>ГОСУДАРСТВЕННЫЙ КРЕДИТ.</w:t>
      </w:r>
    </w:p>
    <w:p w:rsidR="00A50229" w:rsidRPr="000F7003" w:rsidRDefault="00A50229" w:rsidP="00A50229">
      <w:pPr>
        <w:ind w:firstLine="170"/>
        <w:jc w:val="both"/>
        <w:rPr>
          <w:sz w:val="20"/>
          <w:szCs w:val="20"/>
        </w:rPr>
      </w:pPr>
      <w:r w:rsidRPr="000F7003">
        <w:rPr>
          <w:sz w:val="20"/>
          <w:szCs w:val="20"/>
        </w:rPr>
        <w:t>Дефицит государственного бюджета приводит к тому, что возникает необходимость привлечения свободных финансовых ресурсов населения и юридических лиц на его покрытие, и главным способом привлечение этих средств является государственный кредит.</w:t>
      </w:r>
    </w:p>
    <w:p w:rsidR="00A50229" w:rsidRPr="000F7003" w:rsidRDefault="00A50229" w:rsidP="00A50229">
      <w:pPr>
        <w:ind w:firstLine="170"/>
        <w:jc w:val="both"/>
        <w:rPr>
          <w:sz w:val="20"/>
          <w:szCs w:val="20"/>
        </w:rPr>
      </w:pPr>
      <w:r w:rsidRPr="000F7003">
        <w:rPr>
          <w:b/>
          <w:caps/>
          <w:sz w:val="20"/>
          <w:szCs w:val="20"/>
          <w:u w:val="single"/>
        </w:rPr>
        <w:t>Государственный кредит</w:t>
      </w:r>
      <w:r w:rsidRPr="000F7003">
        <w:rPr>
          <w:sz w:val="20"/>
          <w:szCs w:val="20"/>
        </w:rPr>
        <w:t xml:space="preserve"> – экономические отношения, которые заключаются в том, что государство выступает на рынке ссудных капиталов в нескольких качествах. Это экономические отношения между государством и физическими и юридическими лицами.</w:t>
      </w:r>
    </w:p>
    <w:p w:rsidR="00A50229" w:rsidRPr="000F7003" w:rsidRDefault="00A50229" w:rsidP="00A50229">
      <w:pPr>
        <w:ind w:firstLine="170"/>
        <w:jc w:val="both"/>
        <w:rPr>
          <w:sz w:val="20"/>
          <w:szCs w:val="20"/>
        </w:rPr>
      </w:pPr>
      <w:r w:rsidRPr="000F7003">
        <w:rPr>
          <w:b/>
          <w:caps/>
          <w:sz w:val="20"/>
          <w:szCs w:val="20"/>
          <w:u w:val="single"/>
        </w:rPr>
        <w:t>Государственный кредит</w:t>
      </w:r>
      <w:r w:rsidRPr="000F7003">
        <w:rPr>
          <w:sz w:val="20"/>
          <w:szCs w:val="20"/>
        </w:rPr>
        <w:t xml:space="preserve">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 на финансирование государственных расходов.</w:t>
      </w:r>
    </w:p>
    <w:p w:rsidR="00A50229" w:rsidRPr="000F7003" w:rsidRDefault="00A50229" w:rsidP="00A50229">
      <w:pPr>
        <w:ind w:firstLine="170"/>
        <w:jc w:val="both"/>
        <w:rPr>
          <w:sz w:val="20"/>
          <w:szCs w:val="20"/>
        </w:rPr>
      </w:pPr>
      <w:r w:rsidRPr="000F7003">
        <w:rPr>
          <w:sz w:val="20"/>
          <w:szCs w:val="20"/>
        </w:rPr>
        <w:t>Государство может выступать в следующих ролях:</w:t>
      </w:r>
    </w:p>
    <w:p w:rsidR="00A50229" w:rsidRPr="000F7003" w:rsidRDefault="00A50229" w:rsidP="00A50229">
      <w:pPr>
        <w:ind w:firstLine="170"/>
        <w:jc w:val="both"/>
        <w:rPr>
          <w:sz w:val="20"/>
          <w:szCs w:val="20"/>
        </w:rPr>
      </w:pPr>
      <w:r w:rsidRPr="000F7003">
        <w:rPr>
          <w:sz w:val="20"/>
          <w:szCs w:val="20"/>
        </w:rPr>
        <w:t>– кредитора;</w:t>
      </w:r>
    </w:p>
    <w:p w:rsidR="00A50229" w:rsidRPr="000F7003" w:rsidRDefault="00A50229" w:rsidP="00A50229">
      <w:pPr>
        <w:ind w:firstLine="170"/>
        <w:jc w:val="both"/>
        <w:rPr>
          <w:sz w:val="20"/>
          <w:szCs w:val="20"/>
        </w:rPr>
      </w:pPr>
      <w:r w:rsidRPr="000F7003">
        <w:rPr>
          <w:sz w:val="20"/>
          <w:szCs w:val="20"/>
        </w:rPr>
        <w:t>– заемщика;</w:t>
      </w:r>
    </w:p>
    <w:p w:rsidR="00AF63B1" w:rsidRPr="000F7003" w:rsidRDefault="00A50229" w:rsidP="00A50229">
      <w:pPr>
        <w:rPr>
          <w:sz w:val="20"/>
          <w:szCs w:val="20"/>
        </w:rPr>
      </w:pPr>
      <w:r w:rsidRPr="000F7003">
        <w:rPr>
          <w:sz w:val="20"/>
          <w:szCs w:val="20"/>
        </w:rPr>
        <w:t>– гаранта (означает поручительство государства за клиента).</w:t>
      </w:r>
    </w:p>
    <w:p w:rsidR="00214FE5" w:rsidRPr="000F7003" w:rsidRDefault="00214FE5" w:rsidP="00214FE5">
      <w:pPr>
        <w:pStyle w:val="20"/>
        <w:spacing w:after="0"/>
        <w:rPr>
          <w:sz w:val="20"/>
        </w:rPr>
      </w:pPr>
      <w:bookmarkStart w:id="15" w:name="_Toc402351130"/>
      <w:r w:rsidRPr="000F7003">
        <w:rPr>
          <w:sz w:val="20"/>
        </w:rPr>
        <w:t>Билет №31.</w:t>
      </w:r>
    </w:p>
    <w:p w:rsidR="00214FE5" w:rsidRPr="000F7003" w:rsidRDefault="00214FE5" w:rsidP="00214FE5">
      <w:pPr>
        <w:pStyle w:val="20"/>
        <w:spacing w:after="0"/>
        <w:rPr>
          <w:sz w:val="20"/>
        </w:rPr>
      </w:pPr>
      <w:r w:rsidRPr="000F7003">
        <w:rPr>
          <w:sz w:val="20"/>
        </w:rPr>
        <w:t>Кредит как форма движения ссудного капитала</w:t>
      </w:r>
      <w:bookmarkEnd w:id="15"/>
    </w:p>
    <w:p w:rsidR="00214FE5" w:rsidRPr="000F7003" w:rsidRDefault="00214FE5" w:rsidP="00214FE5">
      <w:pPr>
        <w:jc w:val="both"/>
        <w:rPr>
          <w:sz w:val="20"/>
          <w:szCs w:val="20"/>
        </w:rPr>
      </w:pPr>
      <w:r w:rsidRPr="000F7003">
        <w:rPr>
          <w:sz w:val="20"/>
          <w:szCs w:val="20"/>
        </w:rPr>
        <w:t> Ссудный капитал - это совокупность денежных средств, на возвратной основе передаваемых во временное пользование за плату в виде процента.</w:t>
      </w:r>
    </w:p>
    <w:p w:rsidR="00214FE5" w:rsidRPr="000F7003" w:rsidRDefault="00214FE5" w:rsidP="00214FE5">
      <w:pPr>
        <w:pStyle w:val="a7"/>
        <w:spacing w:after="0"/>
        <w:rPr>
          <w:sz w:val="20"/>
        </w:rPr>
      </w:pPr>
      <w:r w:rsidRPr="000F7003">
        <w:rPr>
          <w:sz w:val="20"/>
        </w:rPr>
        <w:t xml:space="preserve">Специфика ссудного капитала состоит в следующем (в отличие от торгового и промышленного): </w:t>
      </w:r>
    </w:p>
    <w:p w:rsidR="00214FE5" w:rsidRPr="000F7003" w:rsidRDefault="00214FE5" w:rsidP="00214FE5">
      <w:pPr>
        <w:pStyle w:val="a7"/>
        <w:spacing w:after="0"/>
        <w:rPr>
          <w:sz w:val="20"/>
        </w:rPr>
      </w:pPr>
      <w:r w:rsidRPr="000F7003">
        <w:rPr>
          <w:sz w:val="20"/>
        </w:rPr>
        <w:t>-владелец (собственник) капитала продает заемщику не сам капитал, а лишь право на его временное использование;</w:t>
      </w:r>
    </w:p>
    <w:p w:rsidR="00214FE5" w:rsidRPr="000F7003" w:rsidRDefault="00214FE5" w:rsidP="00214FE5">
      <w:pPr>
        <w:pStyle w:val="a7"/>
        <w:spacing w:after="0"/>
        <w:rPr>
          <w:sz w:val="20"/>
        </w:rPr>
      </w:pPr>
      <w:r w:rsidRPr="000F7003">
        <w:rPr>
          <w:sz w:val="20"/>
        </w:rPr>
        <w:t>-потребительная стоимость ссудного капитала как товара определяется его способностью обеспечивать прибыль заемщику;</w:t>
      </w:r>
    </w:p>
    <w:p w:rsidR="00214FE5" w:rsidRPr="000F7003" w:rsidRDefault="00214FE5" w:rsidP="00214FE5">
      <w:pPr>
        <w:pStyle w:val="a7"/>
        <w:spacing w:after="0"/>
        <w:rPr>
          <w:sz w:val="20"/>
        </w:rPr>
      </w:pPr>
      <w:r w:rsidRPr="000F7003">
        <w:rPr>
          <w:sz w:val="20"/>
        </w:rPr>
        <w:t>-передача капитала от кредитора заемщику и его оплата как правило имеют разрыв во времени;</w:t>
      </w:r>
    </w:p>
    <w:p w:rsidR="00214FE5" w:rsidRPr="000F7003" w:rsidRDefault="00214FE5" w:rsidP="00214FE5">
      <w:pPr>
        <w:pStyle w:val="a7"/>
        <w:spacing w:after="0"/>
        <w:rPr>
          <w:sz w:val="20"/>
        </w:rPr>
      </w:pPr>
      <w:r w:rsidRPr="000F7003">
        <w:rPr>
          <w:sz w:val="20"/>
        </w:rPr>
        <w:t>-на стадии передачи ссудный капитал имеет денежную форму.</w:t>
      </w:r>
    </w:p>
    <w:p w:rsidR="00214FE5" w:rsidRPr="000F7003" w:rsidRDefault="00214FE5" w:rsidP="00214FE5">
      <w:pPr>
        <w:pStyle w:val="a7"/>
        <w:spacing w:after="0"/>
        <w:rPr>
          <w:sz w:val="20"/>
        </w:rPr>
      </w:pPr>
      <w:r w:rsidRPr="000F7003">
        <w:rPr>
          <w:sz w:val="20"/>
        </w:rPr>
        <w:t>В отличие от ростовщического капитала (основным источником которого выступают собственные денежные средства кредитора) ссудный капитал формируется за счет:</w:t>
      </w:r>
    </w:p>
    <w:p w:rsidR="00214FE5" w:rsidRPr="000F7003" w:rsidRDefault="00214FE5" w:rsidP="00214FE5">
      <w:pPr>
        <w:pStyle w:val="a6"/>
        <w:rPr>
          <w:sz w:val="20"/>
          <w:szCs w:val="20"/>
        </w:rPr>
      </w:pPr>
      <w:r w:rsidRPr="000F7003">
        <w:rPr>
          <w:sz w:val="20"/>
          <w:szCs w:val="20"/>
        </w:rPr>
        <w:t xml:space="preserve">      -временно свободных денежных средств государства, юридических и физических лиц на добровольной основе передаваемых финансовым посредником в виде депозитных счетов для последующей капитализации и извлечения прибыли;</w:t>
      </w:r>
    </w:p>
    <w:p w:rsidR="00214FE5" w:rsidRPr="000F7003" w:rsidRDefault="00214FE5" w:rsidP="00214FE5">
      <w:pPr>
        <w:pStyle w:val="a6"/>
        <w:rPr>
          <w:sz w:val="20"/>
          <w:szCs w:val="20"/>
        </w:rPr>
      </w:pPr>
      <w:r w:rsidRPr="000F7003">
        <w:rPr>
          <w:sz w:val="20"/>
          <w:szCs w:val="20"/>
        </w:rPr>
        <w:t xml:space="preserve">      -средств, временно высвобождающихся в процессе кругооборота промышленного и торгового капитала из-за несовпадения сроков поступления доходов и осуществлением расходов на приобретение материалов, выплату зарплаты, приобретение основных фондов, выплату дивидендов. Эти средства аккумулируются на расчетных счетах юридических лиц и, в отличие от первого источника являются для банков бесплатными и не требуют согласия владельцев на использование.</w:t>
      </w:r>
    </w:p>
    <w:p w:rsidR="00214FE5" w:rsidRPr="000F7003" w:rsidRDefault="00214FE5" w:rsidP="00214FE5">
      <w:pPr>
        <w:jc w:val="both"/>
        <w:rPr>
          <w:sz w:val="20"/>
          <w:szCs w:val="20"/>
        </w:rPr>
      </w:pPr>
      <w:r w:rsidRPr="000F7003">
        <w:rPr>
          <w:sz w:val="20"/>
          <w:szCs w:val="20"/>
        </w:rPr>
        <w:t> </w:t>
      </w:r>
    </w:p>
    <w:p w:rsidR="00214FE5" w:rsidRPr="000F7003" w:rsidRDefault="00214FE5" w:rsidP="00214FE5">
      <w:pPr>
        <w:pStyle w:val="a7"/>
        <w:spacing w:after="0"/>
        <w:rPr>
          <w:sz w:val="20"/>
        </w:rPr>
      </w:pPr>
      <w:r w:rsidRPr="000F7003">
        <w:rPr>
          <w:sz w:val="20"/>
        </w:rPr>
        <w:t>Основными участниками рынка ссудных капиталов являются:</w:t>
      </w:r>
    </w:p>
    <w:p w:rsidR="00214FE5" w:rsidRPr="000F7003" w:rsidRDefault="00214FE5" w:rsidP="00214FE5">
      <w:pPr>
        <w:pStyle w:val="a6"/>
        <w:rPr>
          <w:sz w:val="20"/>
          <w:szCs w:val="20"/>
        </w:rPr>
      </w:pPr>
      <w:r w:rsidRPr="000F7003">
        <w:rPr>
          <w:sz w:val="20"/>
          <w:szCs w:val="20"/>
        </w:rPr>
        <w:t>1. Первичные инвесторы — владельцы свободных финансовых ресурсов;</w:t>
      </w:r>
    </w:p>
    <w:p w:rsidR="00214FE5" w:rsidRPr="000F7003" w:rsidRDefault="00214FE5" w:rsidP="00214FE5">
      <w:pPr>
        <w:pStyle w:val="a6"/>
        <w:rPr>
          <w:sz w:val="20"/>
          <w:szCs w:val="20"/>
        </w:rPr>
      </w:pPr>
      <w:r w:rsidRPr="000F7003">
        <w:rPr>
          <w:sz w:val="20"/>
          <w:szCs w:val="20"/>
        </w:rPr>
        <w:t>2. Специализированные посредники в лице кредитно-финансовых организаций;</w:t>
      </w:r>
    </w:p>
    <w:p w:rsidR="00214FE5" w:rsidRPr="000F7003" w:rsidRDefault="00214FE5" w:rsidP="00214FE5">
      <w:pPr>
        <w:pStyle w:val="a6"/>
        <w:rPr>
          <w:sz w:val="20"/>
          <w:szCs w:val="20"/>
        </w:rPr>
      </w:pPr>
      <w:r w:rsidRPr="000F7003">
        <w:rPr>
          <w:sz w:val="20"/>
          <w:szCs w:val="20"/>
        </w:rPr>
        <w:t>3. Заемщики в лице юридических, физических лиц и государства, испытывающих потребность в финансовых ресурсах и готовых заплатить за право их временного использования.</w:t>
      </w:r>
    </w:p>
    <w:p w:rsidR="00214FE5" w:rsidRPr="000F7003" w:rsidRDefault="00214FE5" w:rsidP="00214FE5">
      <w:pPr>
        <w:pStyle w:val="a7"/>
        <w:spacing w:after="0"/>
        <w:rPr>
          <w:sz w:val="20"/>
        </w:rPr>
      </w:pPr>
      <w:r w:rsidRPr="000F7003">
        <w:rPr>
          <w:sz w:val="20"/>
        </w:rPr>
        <w:t>Исходя из целевой направленности кредитных ресурсов рынок ссудных капиталов можно разделить на 4 сегмента:</w:t>
      </w:r>
    </w:p>
    <w:p w:rsidR="00214FE5" w:rsidRPr="000F7003" w:rsidRDefault="00214FE5" w:rsidP="00214FE5">
      <w:pPr>
        <w:pStyle w:val="a6"/>
        <w:numPr>
          <w:ilvl w:val="0"/>
          <w:numId w:val="5"/>
        </w:numPr>
        <w:overflowPunct w:val="0"/>
        <w:autoSpaceDE w:val="0"/>
        <w:autoSpaceDN w:val="0"/>
        <w:adjustRightInd w:val="0"/>
        <w:spacing w:line="240" w:lineRule="atLeast"/>
        <w:jc w:val="both"/>
        <w:rPr>
          <w:sz w:val="20"/>
          <w:szCs w:val="20"/>
        </w:rPr>
      </w:pPr>
      <w:r w:rsidRPr="000F7003">
        <w:rPr>
          <w:sz w:val="20"/>
          <w:szCs w:val="20"/>
        </w:rPr>
        <w:t>1.       Денежный рынок — совокупность краткосрочных кредитных операций, обслуживающих движение оборотных средств;</w:t>
      </w:r>
    </w:p>
    <w:p w:rsidR="00214FE5" w:rsidRPr="000F7003" w:rsidRDefault="00214FE5" w:rsidP="00214FE5">
      <w:pPr>
        <w:pStyle w:val="a6"/>
        <w:numPr>
          <w:ilvl w:val="0"/>
          <w:numId w:val="5"/>
        </w:numPr>
        <w:overflowPunct w:val="0"/>
        <w:autoSpaceDE w:val="0"/>
        <w:autoSpaceDN w:val="0"/>
        <w:adjustRightInd w:val="0"/>
        <w:spacing w:line="240" w:lineRule="atLeast"/>
        <w:jc w:val="both"/>
        <w:rPr>
          <w:sz w:val="20"/>
          <w:szCs w:val="20"/>
        </w:rPr>
      </w:pPr>
      <w:r w:rsidRPr="000F7003">
        <w:rPr>
          <w:sz w:val="20"/>
          <w:szCs w:val="20"/>
        </w:rPr>
        <w:t>2.       Рынок капиталов — совокупность средне- и долгосрочных операций, обслуживающих движение прежде всего основных средств;</w:t>
      </w:r>
    </w:p>
    <w:p w:rsidR="00214FE5" w:rsidRPr="000F7003" w:rsidRDefault="00214FE5" w:rsidP="00214FE5">
      <w:pPr>
        <w:pStyle w:val="a6"/>
        <w:numPr>
          <w:ilvl w:val="0"/>
          <w:numId w:val="5"/>
        </w:numPr>
        <w:overflowPunct w:val="0"/>
        <w:autoSpaceDE w:val="0"/>
        <w:autoSpaceDN w:val="0"/>
        <w:adjustRightInd w:val="0"/>
        <w:spacing w:line="240" w:lineRule="atLeast"/>
        <w:jc w:val="both"/>
        <w:rPr>
          <w:sz w:val="20"/>
          <w:szCs w:val="20"/>
        </w:rPr>
      </w:pPr>
      <w:r w:rsidRPr="000F7003">
        <w:rPr>
          <w:sz w:val="20"/>
          <w:szCs w:val="20"/>
        </w:rPr>
        <w:t>3.       Фондовый рынок — совокупность кредитных операций, обслуживающих рынок ценных бумаг;</w:t>
      </w:r>
    </w:p>
    <w:p w:rsidR="00214FE5" w:rsidRPr="000F7003" w:rsidRDefault="00214FE5" w:rsidP="00214FE5">
      <w:pPr>
        <w:pStyle w:val="a6"/>
        <w:numPr>
          <w:ilvl w:val="0"/>
          <w:numId w:val="5"/>
        </w:numPr>
        <w:overflowPunct w:val="0"/>
        <w:autoSpaceDE w:val="0"/>
        <w:autoSpaceDN w:val="0"/>
        <w:adjustRightInd w:val="0"/>
        <w:spacing w:line="240" w:lineRule="atLeast"/>
        <w:jc w:val="both"/>
        <w:rPr>
          <w:sz w:val="20"/>
          <w:szCs w:val="20"/>
        </w:rPr>
      </w:pPr>
      <w:r w:rsidRPr="000F7003">
        <w:rPr>
          <w:sz w:val="20"/>
          <w:szCs w:val="20"/>
        </w:rPr>
        <w:t>4.       Ипотечный рынок — совокупность кредитных операций, обслуживающих рынок недвижимости.</w:t>
      </w:r>
    </w:p>
    <w:p w:rsidR="00214FE5" w:rsidRPr="000F7003" w:rsidRDefault="00214FE5" w:rsidP="00214FE5">
      <w:pPr>
        <w:pStyle w:val="a7"/>
        <w:spacing w:after="0"/>
        <w:rPr>
          <w:sz w:val="20"/>
        </w:rPr>
      </w:pPr>
      <w:r w:rsidRPr="000F7003">
        <w:rPr>
          <w:sz w:val="20"/>
        </w:rPr>
        <w:t>Основные принципы кредита:</w:t>
      </w:r>
    </w:p>
    <w:p w:rsidR="00214FE5" w:rsidRPr="000F7003" w:rsidRDefault="00214FE5" w:rsidP="00214FE5">
      <w:pPr>
        <w:pStyle w:val="2"/>
        <w:numPr>
          <w:ilvl w:val="0"/>
          <w:numId w:val="1"/>
        </w:numPr>
        <w:overflowPunct w:val="0"/>
        <w:autoSpaceDE w:val="0"/>
        <w:autoSpaceDN w:val="0"/>
        <w:adjustRightInd w:val="0"/>
        <w:spacing w:line="240" w:lineRule="atLeast"/>
        <w:ind w:left="1080" w:right="720"/>
        <w:jc w:val="both"/>
        <w:rPr>
          <w:sz w:val="20"/>
          <w:szCs w:val="20"/>
        </w:rPr>
      </w:pPr>
      <w:r w:rsidRPr="000F7003">
        <w:rPr>
          <w:rFonts w:ascii="Wingdings" w:hAnsi="Wingdings"/>
          <w:sz w:val="20"/>
          <w:szCs w:val="20"/>
        </w:rPr>
        <w:t></w:t>
      </w:r>
      <w:r w:rsidRPr="000F7003">
        <w:rPr>
          <w:sz w:val="20"/>
          <w:szCs w:val="20"/>
        </w:rPr>
        <w:t>         возвратность;</w:t>
      </w:r>
    </w:p>
    <w:p w:rsidR="00214FE5" w:rsidRPr="000F7003" w:rsidRDefault="00214FE5" w:rsidP="00214FE5">
      <w:pPr>
        <w:pStyle w:val="2"/>
        <w:numPr>
          <w:ilvl w:val="0"/>
          <w:numId w:val="1"/>
        </w:numPr>
        <w:overflowPunct w:val="0"/>
        <w:autoSpaceDE w:val="0"/>
        <w:autoSpaceDN w:val="0"/>
        <w:adjustRightInd w:val="0"/>
        <w:spacing w:line="240" w:lineRule="atLeast"/>
        <w:ind w:left="1080" w:right="720"/>
        <w:jc w:val="both"/>
        <w:rPr>
          <w:sz w:val="20"/>
          <w:szCs w:val="20"/>
        </w:rPr>
      </w:pPr>
      <w:r w:rsidRPr="000F7003">
        <w:rPr>
          <w:rFonts w:ascii="Wingdings" w:hAnsi="Wingdings"/>
          <w:sz w:val="20"/>
          <w:szCs w:val="20"/>
        </w:rPr>
        <w:t></w:t>
      </w:r>
      <w:r w:rsidRPr="000F7003">
        <w:rPr>
          <w:sz w:val="20"/>
          <w:szCs w:val="20"/>
        </w:rPr>
        <w:t>         срочность (возврат в точно определенный срок);</w:t>
      </w:r>
    </w:p>
    <w:p w:rsidR="00214FE5" w:rsidRPr="000F7003" w:rsidRDefault="00214FE5" w:rsidP="00214FE5">
      <w:pPr>
        <w:pStyle w:val="2"/>
        <w:numPr>
          <w:ilvl w:val="0"/>
          <w:numId w:val="1"/>
        </w:numPr>
        <w:overflowPunct w:val="0"/>
        <w:autoSpaceDE w:val="0"/>
        <w:autoSpaceDN w:val="0"/>
        <w:adjustRightInd w:val="0"/>
        <w:spacing w:line="240" w:lineRule="atLeast"/>
        <w:ind w:left="1080" w:right="720"/>
        <w:jc w:val="both"/>
        <w:rPr>
          <w:sz w:val="20"/>
          <w:szCs w:val="20"/>
        </w:rPr>
      </w:pPr>
      <w:r w:rsidRPr="000F7003">
        <w:rPr>
          <w:rFonts w:ascii="Wingdings" w:hAnsi="Wingdings"/>
          <w:sz w:val="20"/>
          <w:szCs w:val="20"/>
        </w:rPr>
        <w:t></w:t>
      </w:r>
      <w:r w:rsidRPr="000F7003">
        <w:rPr>
          <w:sz w:val="20"/>
          <w:szCs w:val="20"/>
        </w:rPr>
        <w:t>         платность;</w:t>
      </w:r>
    </w:p>
    <w:p w:rsidR="00214FE5" w:rsidRPr="000F7003" w:rsidRDefault="00214FE5" w:rsidP="00214FE5">
      <w:pPr>
        <w:pStyle w:val="2"/>
        <w:numPr>
          <w:ilvl w:val="0"/>
          <w:numId w:val="1"/>
        </w:numPr>
        <w:overflowPunct w:val="0"/>
        <w:autoSpaceDE w:val="0"/>
        <w:autoSpaceDN w:val="0"/>
        <w:adjustRightInd w:val="0"/>
        <w:spacing w:line="240" w:lineRule="atLeast"/>
        <w:ind w:left="1080" w:right="720"/>
        <w:jc w:val="both"/>
        <w:rPr>
          <w:sz w:val="20"/>
          <w:szCs w:val="20"/>
        </w:rPr>
      </w:pPr>
      <w:r w:rsidRPr="000F7003">
        <w:rPr>
          <w:rFonts w:ascii="Wingdings" w:hAnsi="Wingdings"/>
          <w:sz w:val="20"/>
          <w:szCs w:val="20"/>
        </w:rPr>
        <w:t></w:t>
      </w:r>
      <w:r w:rsidRPr="000F7003">
        <w:rPr>
          <w:sz w:val="20"/>
          <w:szCs w:val="20"/>
        </w:rPr>
        <w:t>         обеспеченность;</w:t>
      </w:r>
    </w:p>
    <w:p w:rsidR="00214FE5" w:rsidRPr="000F7003" w:rsidRDefault="00214FE5" w:rsidP="00214FE5">
      <w:pPr>
        <w:pStyle w:val="2"/>
        <w:numPr>
          <w:ilvl w:val="0"/>
          <w:numId w:val="1"/>
        </w:numPr>
        <w:overflowPunct w:val="0"/>
        <w:autoSpaceDE w:val="0"/>
        <w:autoSpaceDN w:val="0"/>
        <w:adjustRightInd w:val="0"/>
        <w:spacing w:line="240" w:lineRule="atLeast"/>
        <w:ind w:left="1080" w:right="720"/>
        <w:jc w:val="both"/>
        <w:rPr>
          <w:sz w:val="20"/>
          <w:szCs w:val="20"/>
        </w:rPr>
      </w:pPr>
      <w:r w:rsidRPr="000F7003">
        <w:rPr>
          <w:rFonts w:ascii="Wingdings" w:hAnsi="Wingdings"/>
          <w:sz w:val="20"/>
          <w:szCs w:val="20"/>
        </w:rPr>
        <w:t></w:t>
      </w:r>
      <w:r w:rsidRPr="000F7003">
        <w:rPr>
          <w:sz w:val="20"/>
          <w:szCs w:val="20"/>
        </w:rPr>
        <w:t>         целевой характер;</w:t>
      </w:r>
    </w:p>
    <w:p w:rsidR="00214FE5" w:rsidRPr="000F7003" w:rsidRDefault="00214FE5" w:rsidP="00214FE5">
      <w:pPr>
        <w:pStyle w:val="2"/>
        <w:numPr>
          <w:ilvl w:val="0"/>
          <w:numId w:val="1"/>
        </w:numPr>
        <w:overflowPunct w:val="0"/>
        <w:autoSpaceDE w:val="0"/>
        <w:autoSpaceDN w:val="0"/>
        <w:adjustRightInd w:val="0"/>
        <w:spacing w:line="240" w:lineRule="atLeast"/>
        <w:ind w:left="1080" w:right="720"/>
        <w:jc w:val="both"/>
        <w:rPr>
          <w:sz w:val="20"/>
          <w:szCs w:val="20"/>
        </w:rPr>
      </w:pPr>
      <w:r w:rsidRPr="000F7003">
        <w:rPr>
          <w:rFonts w:ascii="Wingdings" w:hAnsi="Wingdings"/>
          <w:sz w:val="20"/>
          <w:szCs w:val="20"/>
        </w:rPr>
        <w:t></w:t>
      </w:r>
      <w:r w:rsidRPr="000F7003">
        <w:rPr>
          <w:sz w:val="20"/>
          <w:szCs w:val="20"/>
        </w:rPr>
        <w:t>         дифференцированный характер.</w:t>
      </w:r>
    </w:p>
    <w:p w:rsidR="00214FE5" w:rsidRPr="000F7003" w:rsidRDefault="00214FE5" w:rsidP="00214FE5">
      <w:pPr>
        <w:pStyle w:val="20"/>
        <w:spacing w:after="0"/>
        <w:rPr>
          <w:sz w:val="20"/>
        </w:rPr>
      </w:pPr>
      <w:bookmarkStart w:id="16" w:name="_Toc402351138"/>
      <w:r w:rsidRPr="000F7003">
        <w:rPr>
          <w:sz w:val="20"/>
        </w:rPr>
        <w:t>билет № 46.</w:t>
      </w:r>
    </w:p>
    <w:p w:rsidR="00214FE5" w:rsidRPr="000F7003" w:rsidRDefault="00214FE5" w:rsidP="00214FE5">
      <w:pPr>
        <w:pStyle w:val="20"/>
        <w:spacing w:after="0"/>
        <w:rPr>
          <w:sz w:val="20"/>
        </w:rPr>
      </w:pPr>
      <w:r w:rsidRPr="000F7003">
        <w:rPr>
          <w:sz w:val="20"/>
        </w:rPr>
        <w:t>Центральный банк России и его функции</w:t>
      </w:r>
      <w:bookmarkEnd w:id="16"/>
    </w:p>
    <w:p w:rsidR="00214FE5" w:rsidRPr="000F7003" w:rsidRDefault="00214FE5" w:rsidP="00214FE5">
      <w:pPr>
        <w:pStyle w:val="a1"/>
        <w:spacing w:after="0"/>
        <w:ind w:left="360" w:firstLine="0"/>
        <w:rPr>
          <w:sz w:val="20"/>
        </w:rPr>
      </w:pPr>
      <w:r w:rsidRPr="000F7003">
        <w:rPr>
          <w:sz w:val="20"/>
        </w:rPr>
        <w:t>Характерными для ЦБ являются следующие функции:</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эмиссия и контроль денежного обращения;</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расчетный и резервный центр банков;</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управление государственным долгом и исполнение государственного бюджета;</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выполнение роли "кредитора последней инстанции";</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установление экономически обоснованных лимитов и нормативов деятельности банков, в том числе ставки ЦБ по кредитам;</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определение приоритетных целей денежно-кредитной и валютной политики;</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проведение научных исследований;</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определение правовых основ и принципов функционирования кредитно-финансовых институтов, рынков краткосрочных и долгосрочных операций, а также видов платежных документов;</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формирование эффективного механизма денежно-кредитного регулирования экономики;</w:t>
      </w:r>
    </w:p>
    <w:p w:rsidR="00214FE5" w:rsidRPr="000F7003" w:rsidRDefault="00214FE5" w:rsidP="00214FE5">
      <w:pPr>
        <w:pStyle w:val="a1"/>
        <w:spacing w:after="0"/>
        <w:ind w:left="360" w:firstLine="348"/>
        <w:rPr>
          <w:sz w:val="20"/>
        </w:rPr>
      </w:pPr>
      <w:r w:rsidRPr="000F7003">
        <w:rPr>
          <w:sz w:val="20"/>
        </w:rPr>
        <w:t xml:space="preserve">В соответствии с вышеуказанными функциями строятся и активно-пассивные операции ЦБ. Важнейшим источником его ресурсов (пассивные операции) являются: </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эмиссия денежных знаков, составляющая одну из основных статей пассива его баланса;</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остатки средств на резервных корреспондентских счетах банков, счетах правительственных структур и организаций;</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капитал и резервы банка.</w:t>
      </w:r>
    </w:p>
    <w:p w:rsidR="00214FE5" w:rsidRPr="000F7003" w:rsidRDefault="00214FE5" w:rsidP="00214FE5">
      <w:pPr>
        <w:pStyle w:val="a1"/>
        <w:spacing w:after="0"/>
        <w:ind w:left="360" w:firstLine="348"/>
        <w:rPr>
          <w:sz w:val="20"/>
        </w:rPr>
      </w:pPr>
      <w:r w:rsidRPr="000F7003">
        <w:rPr>
          <w:sz w:val="20"/>
        </w:rPr>
        <w:t>Основными инструментами и методами денежно-кредитной политики Банка России являются:</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процентные ставки по операциям Банка России;</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нормативы обязательных резервов коммерческих банков (до 18% по рублевым счетам и 2,5% по валютным);</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операции на открытом рынке;</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рефинансирование банков;</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валютное регулирование;</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установление ориентиров роста денежной массы;</w:t>
      </w:r>
    </w:p>
    <w:p w:rsidR="00214FE5" w:rsidRPr="000F7003" w:rsidRDefault="00214FE5" w:rsidP="00214FE5">
      <w:pPr>
        <w:pStyle w:val="2"/>
        <w:numPr>
          <w:ilvl w:val="0"/>
          <w:numId w:val="0"/>
        </w:numPr>
        <w:overflowPunct w:val="0"/>
        <w:autoSpaceDE w:val="0"/>
        <w:autoSpaceDN w:val="0"/>
        <w:adjustRightInd w:val="0"/>
        <w:spacing w:line="240" w:lineRule="atLeast"/>
        <w:ind w:left="360" w:right="720" w:firstLine="348"/>
        <w:jc w:val="both"/>
        <w:rPr>
          <w:sz w:val="20"/>
          <w:szCs w:val="20"/>
        </w:rPr>
      </w:pPr>
      <w:r w:rsidRPr="000F7003">
        <w:rPr>
          <w:sz w:val="20"/>
          <w:szCs w:val="20"/>
        </w:rPr>
        <w:t>прямые количественные ограничения деятельности коммерческих банков.</w:t>
      </w:r>
    </w:p>
    <w:p w:rsidR="00214FE5" w:rsidRPr="000F7003" w:rsidRDefault="00214FE5" w:rsidP="00214FE5">
      <w:pPr>
        <w:ind w:left="75"/>
        <w:jc w:val="both"/>
        <w:rPr>
          <w:sz w:val="20"/>
          <w:szCs w:val="20"/>
        </w:rPr>
      </w:pPr>
    </w:p>
    <w:p w:rsidR="000A217E" w:rsidRPr="000A217E" w:rsidRDefault="00214FE5" w:rsidP="000A217E">
      <w:pPr>
        <w:rPr>
          <w:color w:val="FFCC99"/>
          <w:sz w:val="20"/>
          <w:szCs w:val="20"/>
        </w:rPr>
      </w:pPr>
      <w:r w:rsidRPr="000F7003">
        <w:rPr>
          <w:sz w:val="20"/>
          <w:szCs w:val="20"/>
        </w:rPr>
        <w:t> </w:t>
      </w:r>
      <w:r w:rsidR="000A217E" w:rsidRPr="000A217E">
        <w:rPr>
          <w:color w:val="FFCC99"/>
          <w:sz w:val="20"/>
          <w:szCs w:val="20"/>
        </w:rPr>
        <w:t xml:space="preserve">«»»»»»»»»         Центральный банк России, его   задачи и функции </w:t>
      </w:r>
    </w:p>
    <w:p w:rsidR="000A217E" w:rsidRPr="000A217E" w:rsidRDefault="000A217E" w:rsidP="000A217E">
      <w:pPr>
        <w:rPr>
          <w:color w:val="FFCC99"/>
          <w:sz w:val="20"/>
          <w:szCs w:val="20"/>
        </w:rPr>
      </w:pPr>
      <w:r w:rsidRPr="000A217E">
        <w:rPr>
          <w:color w:val="FFCC99"/>
          <w:sz w:val="20"/>
          <w:szCs w:val="20"/>
        </w:rPr>
        <w:t xml:space="preserve">Центральный банк России (ЦБР) является главным банком страны и выполняет функции банка банков. Все основные </w:t>
      </w:r>
    </w:p>
    <w:p w:rsidR="000A217E" w:rsidRPr="000A217E" w:rsidRDefault="000A217E" w:rsidP="000A217E">
      <w:pPr>
        <w:rPr>
          <w:color w:val="FFCC99"/>
          <w:sz w:val="20"/>
          <w:szCs w:val="20"/>
        </w:rPr>
      </w:pPr>
      <w:r w:rsidRPr="000A217E">
        <w:rPr>
          <w:color w:val="FFCC99"/>
          <w:sz w:val="20"/>
          <w:szCs w:val="20"/>
        </w:rPr>
        <w:t xml:space="preserve">полномочия, статус и особенности деятельности Центрального банка России определяются: 1) Конституцией Российской </w:t>
      </w:r>
    </w:p>
    <w:p w:rsidR="000A217E" w:rsidRPr="000A217E" w:rsidRDefault="000A217E" w:rsidP="000A217E">
      <w:pPr>
        <w:rPr>
          <w:color w:val="FFCC99"/>
          <w:sz w:val="20"/>
          <w:szCs w:val="20"/>
        </w:rPr>
      </w:pPr>
      <w:r w:rsidRPr="000A217E">
        <w:rPr>
          <w:color w:val="FFCC99"/>
          <w:sz w:val="20"/>
          <w:szCs w:val="20"/>
        </w:rPr>
        <w:t xml:space="preserve">Федерации; 2) Законом о Центральном банке России; 3) федеральными законами, действующими в стране и имеющими отношение </w:t>
      </w:r>
    </w:p>
    <w:p w:rsidR="000A217E" w:rsidRPr="000A217E" w:rsidRDefault="000A217E" w:rsidP="000A217E">
      <w:pPr>
        <w:rPr>
          <w:color w:val="FFCC99"/>
          <w:sz w:val="20"/>
          <w:szCs w:val="20"/>
        </w:rPr>
      </w:pPr>
      <w:r w:rsidRPr="000A217E">
        <w:rPr>
          <w:color w:val="FFCC99"/>
          <w:sz w:val="20"/>
          <w:szCs w:val="20"/>
        </w:rPr>
        <w:t xml:space="preserve">к финансовой деятельности. </w:t>
      </w:r>
    </w:p>
    <w:p w:rsidR="000A217E" w:rsidRPr="000A217E" w:rsidRDefault="000A217E" w:rsidP="000A217E">
      <w:pPr>
        <w:rPr>
          <w:color w:val="FFCC99"/>
          <w:sz w:val="20"/>
          <w:szCs w:val="20"/>
        </w:rPr>
      </w:pPr>
      <w:r w:rsidRPr="000A217E">
        <w:rPr>
          <w:color w:val="FFCC99"/>
          <w:sz w:val="20"/>
          <w:szCs w:val="20"/>
        </w:rPr>
        <w:t xml:space="preserve">ЦБР и его отделения не регистрируются в налоговых органах, так как ЦБР независим от исполнительных органов власти и </w:t>
      </w:r>
    </w:p>
    <w:p w:rsidR="000A217E" w:rsidRPr="000A217E" w:rsidRDefault="000A217E" w:rsidP="000A217E">
      <w:pPr>
        <w:rPr>
          <w:color w:val="FFCC99"/>
          <w:sz w:val="20"/>
          <w:szCs w:val="20"/>
        </w:rPr>
      </w:pPr>
      <w:r w:rsidRPr="000A217E">
        <w:rPr>
          <w:color w:val="FFCC99"/>
          <w:sz w:val="20"/>
          <w:szCs w:val="20"/>
        </w:rPr>
        <w:t xml:space="preserve">подотчетен только Государственной Думе и Президенту РФ. Это означает, что председатель правления и совет директоров ЦБР </w:t>
      </w:r>
    </w:p>
    <w:p w:rsidR="000A217E" w:rsidRPr="000A217E" w:rsidRDefault="000A217E" w:rsidP="000A217E">
      <w:pPr>
        <w:rPr>
          <w:color w:val="FFCC99"/>
          <w:sz w:val="20"/>
          <w:szCs w:val="20"/>
        </w:rPr>
      </w:pPr>
      <w:r w:rsidRPr="000A217E">
        <w:rPr>
          <w:color w:val="FFCC99"/>
          <w:sz w:val="20"/>
          <w:szCs w:val="20"/>
        </w:rPr>
        <w:t xml:space="preserve">назначается Государственной Думой по рекомендации Президента РФ и вся отчетность о деятельности ЦБР предоставляется </w:t>
      </w:r>
    </w:p>
    <w:p w:rsidR="000A217E" w:rsidRPr="000A217E" w:rsidRDefault="000A217E" w:rsidP="000A217E">
      <w:pPr>
        <w:rPr>
          <w:color w:val="FFCC99"/>
          <w:sz w:val="20"/>
          <w:szCs w:val="20"/>
        </w:rPr>
      </w:pPr>
      <w:r w:rsidRPr="000A217E">
        <w:rPr>
          <w:color w:val="FFCC99"/>
          <w:sz w:val="20"/>
          <w:szCs w:val="20"/>
        </w:rPr>
        <w:t xml:space="preserve">только этому органу власти. </w:t>
      </w:r>
    </w:p>
    <w:p w:rsidR="000A217E" w:rsidRPr="000A217E" w:rsidRDefault="000A217E" w:rsidP="000A217E">
      <w:pPr>
        <w:rPr>
          <w:color w:val="FFCC99"/>
          <w:sz w:val="20"/>
          <w:szCs w:val="20"/>
        </w:rPr>
      </w:pPr>
      <w:r w:rsidRPr="000A217E">
        <w:rPr>
          <w:color w:val="FFCC99"/>
          <w:sz w:val="20"/>
          <w:szCs w:val="20"/>
        </w:rPr>
        <w:t xml:space="preserve">Высшим органом управления Центрального банка России является совет директоров (председатель+12 членов правления), срок </w:t>
      </w:r>
    </w:p>
    <w:p w:rsidR="000A217E" w:rsidRPr="000A217E" w:rsidRDefault="000A217E" w:rsidP="000A217E">
      <w:pPr>
        <w:rPr>
          <w:color w:val="FFCC99"/>
          <w:sz w:val="20"/>
          <w:szCs w:val="20"/>
        </w:rPr>
      </w:pPr>
      <w:r w:rsidRPr="000A217E">
        <w:rPr>
          <w:color w:val="FFCC99"/>
          <w:sz w:val="20"/>
          <w:szCs w:val="20"/>
        </w:rPr>
        <w:t xml:space="preserve">избрания - 4 года, возможность повторного избрания - 3 года. </w:t>
      </w:r>
    </w:p>
    <w:p w:rsidR="000A217E" w:rsidRPr="000A217E" w:rsidRDefault="000A217E" w:rsidP="000A217E">
      <w:pPr>
        <w:rPr>
          <w:color w:val="FFCC99"/>
          <w:sz w:val="20"/>
          <w:szCs w:val="20"/>
        </w:rPr>
      </w:pPr>
      <w:r w:rsidRPr="000A217E">
        <w:rPr>
          <w:color w:val="FFCC99"/>
          <w:sz w:val="20"/>
          <w:szCs w:val="20"/>
        </w:rPr>
        <w:t>Основные функции совета директоров ЦБР:</w:t>
      </w:r>
    </w:p>
    <w:p w:rsidR="000A217E" w:rsidRPr="000A217E" w:rsidRDefault="000A217E" w:rsidP="000A217E">
      <w:pPr>
        <w:rPr>
          <w:color w:val="FFCC99"/>
          <w:sz w:val="20"/>
          <w:szCs w:val="20"/>
        </w:rPr>
      </w:pPr>
      <w:r w:rsidRPr="000A217E">
        <w:rPr>
          <w:color w:val="FFCC99"/>
          <w:sz w:val="20"/>
          <w:szCs w:val="20"/>
        </w:rPr>
        <w:t>· утверждение годового отчёта о результатах деятельности ЦБР и представление его в Государственной Думе;</w:t>
      </w:r>
    </w:p>
    <w:p w:rsidR="000A217E" w:rsidRPr="000A217E" w:rsidRDefault="000A217E" w:rsidP="000A217E">
      <w:pPr>
        <w:rPr>
          <w:color w:val="FFCC99"/>
          <w:sz w:val="20"/>
          <w:szCs w:val="20"/>
        </w:rPr>
      </w:pPr>
      <w:r w:rsidRPr="000A217E">
        <w:rPr>
          <w:color w:val="FFCC99"/>
          <w:sz w:val="20"/>
          <w:szCs w:val="20"/>
        </w:rPr>
        <w:t xml:space="preserve">· взаимодействие с правительством в разработке и обеспечении основных направлений в области единой кредитно-денежной </w:t>
      </w:r>
    </w:p>
    <w:p w:rsidR="000A217E" w:rsidRPr="000A217E" w:rsidRDefault="000A217E" w:rsidP="000A217E">
      <w:pPr>
        <w:rPr>
          <w:color w:val="FFCC99"/>
          <w:sz w:val="20"/>
          <w:szCs w:val="20"/>
        </w:rPr>
      </w:pPr>
      <w:r w:rsidRPr="000A217E">
        <w:rPr>
          <w:color w:val="FFCC99"/>
          <w:sz w:val="20"/>
          <w:szCs w:val="20"/>
        </w:rPr>
        <w:t>политики;</w:t>
      </w:r>
    </w:p>
    <w:p w:rsidR="000A217E" w:rsidRPr="000A217E" w:rsidRDefault="000A217E" w:rsidP="000A217E">
      <w:pPr>
        <w:rPr>
          <w:color w:val="FFCC99"/>
          <w:sz w:val="20"/>
          <w:szCs w:val="20"/>
        </w:rPr>
      </w:pPr>
      <w:r w:rsidRPr="000A217E">
        <w:rPr>
          <w:color w:val="FFCC99"/>
          <w:sz w:val="20"/>
          <w:szCs w:val="20"/>
        </w:rPr>
        <w:t>· утверждение и рассмотрение сметы расходов по ЦБР;</w:t>
      </w:r>
    </w:p>
    <w:p w:rsidR="000A217E" w:rsidRPr="000A217E" w:rsidRDefault="000A217E" w:rsidP="000A217E">
      <w:pPr>
        <w:rPr>
          <w:color w:val="FFCC99"/>
          <w:sz w:val="20"/>
          <w:szCs w:val="20"/>
        </w:rPr>
      </w:pPr>
      <w:r w:rsidRPr="000A217E">
        <w:rPr>
          <w:color w:val="FFCC99"/>
          <w:sz w:val="20"/>
          <w:szCs w:val="20"/>
        </w:rPr>
        <w:t>· принятие решений:</w:t>
      </w:r>
    </w:p>
    <w:p w:rsidR="000A217E" w:rsidRPr="000A217E" w:rsidRDefault="000A217E" w:rsidP="000A217E">
      <w:pPr>
        <w:rPr>
          <w:color w:val="FFCC99"/>
          <w:sz w:val="20"/>
          <w:szCs w:val="20"/>
        </w:rPr>
      </w:pPr>
      <w:r w:rsidRPr="000A217E">
        <w:rPr>
          <w:color w:val="FFCC99"/>
          <w:sz w:val="20"/>
          <w:szCs w:val="20"/>
        </w:rPr>
        <w:t>а) о величине резервных требований;</w:t>
      </w:r>
    </w:p>
    <w:p w:rsidR="000A217E" w:rsidRPr="000A217E" w:rsidRDefault="000A217E" w:rsidP="000A217E">
      <w:pPr>
        <w:rPr>
          <w:color w:val="FFCC99"/>
          <w:sz w:val="20"/>
          <w:szCs w:val="20"/>
        </w:rPr>
      </w:pPr>
      <w:r w:rsidRPr="000A217E">
        <w:rPr>
          <w:color w:val="FFCC99"/>
          <w:sz w:val="20"/>
          <w:szCs w:val="20"/>
        </w:rPr>
        <w:t>б) об установлении общих нормативов для кредитных учреждений;</w:t>
      </w:r>
    </w:p>
    <w:p w:rsidR="000A217E" w:rsidRPr="000A217E" w:rsidRDefault="000A217E" w:rsidP="000A217E">
      <w:pPr>
        <w:rPr>
          <w:color w:val="FFCC99"/>
          <w:sz w:val="20"/>
          <w:szCs w:val="20"/>
        </w:rPr>
      </w:pPr>
      <w:r w:rsidRPr="000A217E">
        <w:rPr>
          <w:color w:val="FFCC99"/>
          <w:sz w:val="20"/>
          <w:szCs w:val="20"/>
        </w:rPr>
        <w:t>в) об изменении учетной процентной ставки ЦБР;</w:t>
      </w:r>
    </w:p>
    <w:p w:rsidR="000A217E" w:rsidRPr="000A217E" w:rsidRDefault="000A217E" w:rsidP="000A217E">
      <w:pPr>
        <w:rPr>
          <w:color w:val="FFCC99"/>
          <w:sz w:val="20"/>
          <w:szCs w:val="20"/>
        </w:rPr>
      </w:pPr>
      <w:r w:rsidRPr="000A217E">
        <w:rPr>
          <w:color w:val="FFCC99"/>
          <w:sz w:val="20"/>
          <w:szCs w:val="20"/>
        </w:rPr>
        <w:t>г) об определении лимитов на открытом рынке;</w:t>
      </w:r>
    </w:p>
    <w:p w:rsidR="000A217E" w:rsidRPr="000A217E" w:rsidRDefault="000A217E" w:rsidP="000A217E">
      <w:pPr>
        <w:rPr>
          <w:color w:val="FFCC99"/>
          <w:sz w:val="20"/>
          <w:szCs w:val="20"/>
        </w:rPr>
      </w:pPr>
      <w:r w:rsidRPr="000A217E">
        <w:rPr>
          <w:color w:val="FFCC99"/>
          <w:sz w:val="20"/>
          <w:szCs w:val="20"/>
        </w:rPr>
        <w:t>д ) об участии в деятельности международных организаций;</w:t>
      </w:r>
    </w:p>
    <w:p w:rsidR="000A217E" w:rsidRPr="000A217E" w:rsidRDefault="000A217E" w:rsidP="000A217E">
      <w:pPr>
        <w:rPr>
          <w:color w:val="FFCC99"/>
          <w:sz w:val="20"/>
          <w:szCs w:val="20"/>
        </w:rPr>
      </w:pPr>
      <w:r w:rsidRPr="000A217E">
        <w:rPr>
          <w:color w:val="FFCC99"/>
          <w:sz w:val="20"/>
          <w:szCs w:val="20"/>
        </w:rPr>
        <w:t>е) о выпуске и изъятии банкнот и монет из обращения;</w:t>
      </w:r>
    </w:p>
    <w:p w:rsidR="000A217E" w:rsidRPr="000A217E" w:rsidRDefault="000A217E" w:rsidP="000A217E">
      <w:pPr>
        <w:rPr>
          <w:color w:val="FFCC99"/>
          <w:sz w:val="20"/>
          <w:szCs w:val="20"/>
        </w:rPr>
      </w:pPr>
      <w:r w:rsidRPr="000A217E">
        <w:rPr>
          <w:color w:val="FFCC99"/>
          <w:sz w:val="20"/>
          <w:szCs w:val="20"/>
        </w:rPr>
        <w:t>ж) о контроле над объемом денежной массы;</w:t>
      </w:r>
    </w:p>
    <w:p w:rsidR="000A217E" w:rsidRPr="000A217E" w:rsidRDefault="000A217E" w:rsidP="000A217E">
      <w:pPr>
        <w:rPr>
          <w:color w:val="FFCC99"/>
          <w:sz w:val="20"/>
          <w:szCs w:val="20"/>
        </w:rPr>
      </w:pPr>
      <w:r w:rsidRPr="000A217E">
        <w:rPr>
          <w:color w:val="FFCC99"/>
          <w:sz w:val="20"/>
          <w:szCs w:val="20"/>
        </w:rPr>
        <w:t xml:space="preserve">з ) о формировании резервов внутри самих кредитных учреждений. </w:t>
      </w:r>
    </w:p>
    <w:p w:rsidR="000A217E" w:rsidRPr="000A217E" w:rsidRDefault="000A217E" w:rsidP="000A217E">
      <w:pPr>
        <w:rPr>
          <w:color w:val="FFCC99"/>
          <w:sz w:val="20"/>
          <w:szCs w:val="20"/>
        </w:rPr>
      </w:pPr>
      <w:r w:rsidRPr="000A217E">
        <w:rPr>
          <w:color w:val="FFCC99"/>
          <w:sz w:val="20"/>
          <w:szCs w:val="20"/>
        </w:rPr>
        <w:t xml:space="preserve">2.2. Закон о Центральном банке (ЦБР) </w:t>
      </w:r>
    </w:p>
    <w:p w:rsidR="000A217E" w:rsidRPr="000A217E" w:rsidRDefault="000A217E" w:rsidP="000A217E">
      <w:pPr>
        <w:rPr>
          <w:color w:val="FFCC99"/>
          <w:sz w:val="20"/>
          <w:szCs w:val="20"/>
        </w:rPr>
      </w:pPr>
      <w:r w:rsidRPr="000A217E">
        <w:rPr>
          <w:color w:val="FFCC99"/>
          <w:sz w:val="20"/>
          <w:szCs w:val="20"/>
        </w:rPr>
        <w:t xml:space="preserve">Уставный капитал Центрального банка России - 3 млрд. руб. За счёт своей прибыли ЦБР формирует резервы и другие фонды </w:t>
      </w:r>
    </w:p>
    <w:p w:rsidR="000A217E" w:rsidRPr="000A217E" w:rsidRDefault="000A217E" w:rsidP="000A217E">
      <w:pPr>
        <w:rPr>
          <w:color w:val="FFCC99"/>
          <w:sz w:val="20"/>
          <w:szCs w:val="20"/>
        </w:rPr>
      </w:pPr>
      <w:r w:rsidRPr="000A217E">
        <w:rPr>
          <w:color w:val="FFCC99"/>
          <w:sz w:val="20"/>
          <w:szCs w:val="20"/>
        </w:rPr>
        <w:t xml:space="preserve">различного назначения, порядок формирования определяет совет директоров. </w:t>
      </w:r>
    </w:p>
    <w:p w:rsidR="000A217E" w:rsidRPr="000A217E" w:rsidRDefault="000A217E" w:rsidP="000A217E">
      <w:pPr>
        <w:rPr>
          <w:color w:val="FFCC99"/>
          <w:sz w:val="20"/>
          <w:szCs w:val="20"/>
        </w:rPr>
      </w:pPr>
      <w:r w:rsidRPr="000A217E">
        <w:rPr>
          <w:color w:val="FFCC99"/>
          <w:sz w:val="20"/>
          <w:szCs w:val="20"/>
        </w:rPr>
        <w:t xml:space="preserve">ЦБР выполняет функцию советника правительства по финансовым вопросам и вопросам денежного кредитного обращения. </w:t>
      </w:r>
    </w:p>
    <w:p w:rsidR="000A217E" w:rsidRPr="000A217E" w:rsidRDefault="000A217E" w:rsidP="000A217E">
      <w:pPr>
        <w:rPr>
          <w:color w:val="FFCC99"/>
          <w:sz w:val="20"/>
          <w:szCs w:val="20"/>
        </w:rPr>
      </w:pPr>
      <w:r w:rsidRPr="000A217E">
        <w:rPr>
          <w:color w:val="FFCC99"/>
          <w:sz w:val="20"/>
          <w:szCs w:val="20"/>
        </w:rPr>
        <w:t xml:space="preserve">Государственная Дума и Президент РФ контролируют деятельность ЦБР и принимают участие с правом совещательного голоса в </w:t>
      </w:r>
    </w:p>
    <w:p w:rsidR="000A217E" w:rsidRPr="000A217E" w:rsidRDefault="000A217E" w:rsidP="000A217E">
      <w:pPr>
        <w:rPr>
          <w:color w:val="FFCC99"/>
          <w:sz w:val="20"/>
          <w:szCs w:val="20"/>
        </w:rPr>
      </w:pPr>
      <w:r w:rsidRPr="000A217E">
        <w:rPr>
          <w:color w:val="FFCC99"/>
          <w:sz w:val="20"/>
          <w:szCs w:val="20"/>
        </w:rPr>
        <w:t xml:space="preserve">совете директоров. </w:t>
      </w:r>
    </w:p>
    <w:p w:rsidR="000A217E" w:rsidRPr="000A217E" w:rsidRDefault="000A217E" w:rsidP="000A217E">
      <w:pPr>
        <w:rPr>
          <w:color w:val="FFCC99"/>
          <w:sz w:val="20"/>
          <w:szCs w:val="20"/>
        </w:rPr>
      </w:pPr>
      <w:r w:rsidRPr="000A217E">
        <w:rPr>
          <w:color w:val="FFCC99"/>
          <w:sz w:val="20"/>
          <w:szCs w:val="20"/>
        </w:rPr>
        <w:t xml:space="preserve">2.3. Методы регулирования банковской деятельности </w:t>
      </w:r>
    </w:p>
    <w:p w:rsidR="000A217E" w:rsidRPr="000A217E" w:rsidRDefault="000A217E" w:rsidP="000A217E">
      <w:pPr>
        <w:rPr>
          <w:color w:val="FFCC99"/>
          <w:sz w:val="20"/>
          <w:szCs w:val="20"/>
        </w:rPr>
      </w:pPr>
      <w:r w:rsidRPr="000A217E">
        <w:rPr>
          <w:color w:val="FFCC99"/>
          <w:sz w:val="20"/>
          <w:szCs w:val="20"/>
        </w:rPr>
        <w:t xml:space="preserve">Основные инструменты, при помощи которых Центральный банк России проводит кредитно-денежную политику: </w:t>
      </w:r>
    </w:p>
    <w:p w:rsidR="000A217E" w:rsidRPr="000A217E" w:rsidRDefault="000A217E" w:rsidP="000A217E">
      <w:pPr>
        <w:rPr>
          <w:color w:val="FFCC99"/>
          <w:sz w:val="20"/>
          <w:szCs w:val="20"/>
        </w:rPr>
      </w:pPr>
      <w:r w:rsidRPr="000A217E">
        <w:rPr>
          <w:color w:val="FFCC99"/>
          <w:sz w:val="20"/>
          <w:szCs w:val="20"/>
        </w:rPr>
        <w:t xml:space="preserve">·     Процентная ставка по операциям ЦБР - официальная учетная ставка, по которой ЦБР готов учитывать векселя, </w:t>
      </w:r>
    </w:p>
    <w:p w:rsidR="000A217E" w:rsidRPr="000A217E" w:rsidRDefault="000A217E" w:rsidP="000A217E">
      <w:pPr>
        <w:rPr>
          <w:color w:val="FFCC99"/>
          <w:sz w:val="20"/>
          <w:szCs w:val="20"/>
        </w:rPr>
      </w:pPr>
      <w:r w:rsidRPr="000A217E">
        <w:rPr>
          <w:color w:val="FFCC99"/>
          <w:sz w:val="20"/>
          <w:szCs w:val="20"/>
        </w:rPr>
        <w:t xml:space="preserve">предоставлять кредиты другим банкам, т.е. ЦБР выполняет функцию кредитора последней инстанции. Предоставление кредитов </w:t>
      </w:r>
    </w:p>
    <w:p w:rsidR="000A217E" w:rsidRPr="000A217E" w:rsidRDefault="000A217E" w:rsidP="000A217E">
      <w:pPr>
        <w:rPr>
          <w:color w:val="FFCC99"/>
          <w:sz w:val="20"/>
          <w:szCs w:val="20"/>
        </w:rPr>
      </w:pPr>
      <w:r w:rsidRPr="000A217E">
        <w:rPr>
          <w:color w:val="FFCC99"/>
          <w:sz w:val="20"/>
          <w:szCs w:val="20"/>
        </w:rPr>
        <w:t xml:space="preserve">возможно на срок до года под обеспечение (золото, драгоценные металлы, валюта, ценные государственные бумаги, векселя, </w:t>
      </w:r>
    </w:p>
    <w:p w:rsidR="000A217E" w:rsidRPr="000A217E" w:rsidRDefault="000A217E" w:rsidP="000A217E">
      <w:pPr>
        <w:rPr>
          <w:color w:val="FFCC99"/>
          <w:sz w:val="20"/>
          <w:szCs w:val="20"/>
        </w:rPr>
      </w:pPr>
      <w:r w:rsidRPr="000A217E">
        <w:rPr>
          <w:color w:val="FFCC99"/>
          <w:sz w:val="20"/>
          <w:szCs w:val="20"/>
        </w:rPr>
        <w:t xml:space="preserve">гарантии и поручительства). </w:t>
      </w:r>
    </w:p>
    <w:p w:rsidR="000A217E" w:rsidRPr="000A217E" w:rsidRDefault="000A217E" w:rsidP="000A217E">
      <w:pPr>
        <w:rPr>
          <w:color w:val="FFCC99"/>
          <w:sz w:val="20"/>
          <w:szCs w:val="20"/>
        </w:rPr>
      </w:pPr>
      <w:r w:rsidRPr="000A217E">
        <w:rPr>
          <w:color w:val="FFCC99"/>
          <w:sz w:val="20"/>
          <w:szCs w:val="20"/>
        </w:rPr>
        <w:t xml:space="preserve">·     Регулирующие кредиты ЦБР размещаются в банках с целью поддержания ликвидности. С этой целью ЦБР проводит аукцион, </w:t>
      </w:r>
    </w:p>
    <w:p w:rsidR="000A217E" w:rsidRPr="000A217E" w:rsidRDefault="000A217E" w:rsidP="000A217E">
      <w:pPr>
        <w:rPr>
          <w:color w:val="FFCC99"/>
          <w:sz w:val="20"/>
          <w:szCs w:val="20"/>
        </w:rPr>
      </w:pPr>
      <w:r w:rsidRPr="000A217E">
        <w:rPr>
          <w:color w:val="FFCC99"/>
          <w:sz w:val="20"/>
          <w:szCs w:val="20"/>
        </w:rPr>
        <w:t>на который допускаются коммерческие банки:</w:t>
      </w:r>
    </w:p>
    <w:p w:rsidR="000A217E" w:rsidRPr="000A217E" w:rsidRDefault="000A217E" w:rsidP="000A217E">
      <w:pPr>
        <w:rPr>
          <w:color w:val="FFCC99"/>
          <w:sz w:val="20"/>
          <w:szCs w:val="20"/>
        </w:rPr>
      </w:pPr>
      <w:r w:rsidRPr="000A217E">
        <w:rPr>
          <w:color w:val="FFCC99"/>
          <w:sz w:val="20"/>
          <w:szCs w:val="20"/>
        </w:rPr>
        <w:t>1) действующие на финансовом рынке более одного года;</w:t>
      </w:r>
    </w:p>
    <w:p w:rsidR="000A217E" w:rsidRPr="000A217E" w:rsidRDefault="000A217E" w:rsidP="000A217E">
      <w:pPr>
        <w:rPr>
          <w:color w:val="FFCC99"/>
          <w:sz w:val="20"/>
          <w:szCs w:val="20"/>
        </w:rPr>
      </w:pPr>
      <w:r w:rsidRPr="000A217E">
        <w:rPr>
          <w:color w:val="FFCC99"/>
          <w:sz w:val="20"/>
          <w:szCs w:val="20"/>
        </w:rPr>
        <w:t>2) регулярно представляющие отчетность в ЦБР;</w:t>
      </w:r>
    </w:p>
    <w:p w:rsidR="000A217E" w:rsidRPr="000A217E" w:rsidRDefault="000A217E" w:rsidP="000A217E">
      <w:pPr>
        <w:rPr>
          <w:color w:val="FFCC99"/>
          <w:sz w:val="20"/>
          <w:szCs w:val="20"/>
        </w:rPr>
      </w:pPr>
      <w:r w:rsidRPr="000A217E">
        <w:rPr>
          <w:color w:val="FFCC99"/>
          <w:sz w:val="20"/>
          <w:szCs w:val="20"/>
        </w:rPr>
        <w:t>3) соблюдающие все нормативы;</w:t>
      </w:r>
    </w:p>
    <w:p w:rsidR="000A217E" w:rsidRPr="000A217E" w:rsidRDefault="000A217E" w:rsidP="000A217E">
      <w:pPr>
        <w:rPr>
          <w:color w:val="FFCC99"/>
          <w:sz w:val="20"/>
          <w:szCs w:val="20"/>
        </w:rPr>
      </w:pPr>
      <w:r w:rsidRPr="000A217E">
        <w:rPr>
          <w:color w:val="FFCC99"/>
          <w:sz w:val="20"/>
          <w:szCs w:val="20"/>
        </w:rPr>
        <w:t xml:space="preserve">4) выполняющие резервные требования. </w:t>
      </w:r>
    </w:p>
    <w:p w:rsidR="000A217E" w:rsidRPr="000A217E" w:rsidRDefault="000A217E" w:rsidP="000A217E">
      <w:pPr>
        <w:rPr>
          <w:color w:val="FFCC99"/>
          <w:sz w:val="20"/>
          <w:szCs w:val="20"/>
        </w:rPr>
      </w:pPr>
      <w:r w:rsidRPr="000A217E">
        <w:rPr>
          <w:color w:val="FFCC99"/>
          <w:sz w:val="20"/>
          <w:szCs w:val="20"/>
        </w:rPr>
        <w:t xml:space="preserve">·     Нормативное формирование обязательных резервов, депонируемых в ЦБР . Это часть ресурсов банков, внесенных по </w:t>
      </w:r>
    </w:p>
    <w:p w:rsidR="000A217E" w:rsidRPr="000A217E" w:rsidRDefault="000A217E" w:rsidP="000A217E">
      <w:pPr>
        <w:rPr>
          <w:color w:val="FFCC99"/>
          <w:sz w:val="20"/>
          <w:szCs w:val="20"/>
        </w:rPr>
      </w:pPr>
      <w:r w:rsidRPr="000A217E">
        <w:rPr>
          <w:color w:val="FFCC99"/>
          <w:sz w:val="20"/>
          <w:szCs w:val="20"/>
        </w:rPr>
        <w:t xml:space="preserve">требованию властей на беспроцентный счет в ЦБР (нормы обязательного резервирования на 20.02.98 г. по счетам на срок до 30 </w:t>
      </w:r>
    </w:p>
    <w:p w:rsidR="000A217E" w:rsidRPr="000A217E" w:rsidRDefault="000A217E" w:rsidP="000A217E">
      <w:pPr>
        <w:rPr>
          <w:color w:val="FFCC99"/>
          <w:sz w:val="20"/>
          <w:szCs w:val="20"/>
        </w:rPr>
      </w:pPr>
      <w:r w:rsidRPr="000A217E">
        <w:rPr>
          <w:color w:val="FFCC99"/>
          <w:sz w:val="20"/>
          <w:szCs w:val="20"/>
        </w:rPr>
        <w:t xml:space="preserve">дней - 14% ,  до 90 дней - 10%,  свыше 90 дней - 8%, по валютным вкладам - 8%). Нормативы обязательных резервов не могут </w:t>
      </w:r>
    </w:p>
    <w:p w:rsidR="000A217E" w:rsidRPr="000A217E" w:rsidRDefault="000A217E" w:rsidP="000A217E">
      <w:pPr>
        <w:rPr>
          <w:color w:val="FFCC99"/>
          <w:sz w:val="20"/>
          <w:szCs w:val="20"/>
        </w:rPr>
      </w:pPr>
      <w:r w:rsidRPr="000A217E">
        <w:rPr>
          <w:color w:val="FFCC99"/>
          <w:sz w:val="20"/>
          <w:szCs w:val="20"/>
        </w:rPr>
        <w:t xml:space="preserve">превышать 20% от обязательств кредитных организаций. Изменение резервных требований возможно только в объеме пяти </w:t>
      </w:r>
    </w:p>
    <w:p w:rsidR="000A217E" w:rsidRPr="000A217E" w:rsidRDefault="000A217E" w:rsidP="000A217E">
      <w:pPr>
        <w:rPr>
          <w:color w:val="FFCC99"/>
          <w:sz w:val="20"/>
          <w:szCs w:val="20"/>
        </w:rPr>
      </w:pPr>
      <w:r w:rsidRPr="000A217E">
        <w:rPr>
          <w:color w:val="FFCC99"/>
          <w:sz w:val="20"/>
          <w:szCs w:val="20"/>
        </w:rPr>
        <w:t xml:space="preserve">пунктов единовременно. В настоящее время расчет отчислений в обязательные резервы производится по среднеарифметической </w:t>
      </w:r>
    </w:p>
    <w:p w:rsidR="000A217E" w:rsidRPr="000A217E" w:rsidRDefault="000A217E" w:rsidP="000A217E">
      <w:pPr>
        <w:rPr>
          <w:color w:val="FFCC99"/>
          <w:sz w:val="20"/>
          <w:szCs w:val="20"/>
        </w:rPr>
      </w:pPr>
      <w:r w:rsidRPr="000A217E">
        <w:rPr>
          <w:color w:val="FFCC99"/>
          <w:sz w:val="20"/>
          <w:szCs w:val="20"/>
        </w:rPr>
        <w:t xml:space="preserve">формуле, исходя из суммы ежедневных балансовых остатков по привлеченным средствам на отчетный период (на каждое 15 и 30 </w:t>
      </w:r>
    </w:p>
    <w:p w:rsidR="000A217E" w:rsidRPr="000A217E" w:rsidRDefault="000A217E" w:rsidP="000A217E">
      <w:pPr>
        <w:rPr>
          <w:color w:val="FFCC99"/>
          <w:sz w:val="20"/>
          <w:szCs w:val="20"/>
        </w:rPr>
      </w:pPr>
      <w:r w:rsidRPr="000A217E">
        <w:rPr>
          <w:color w:val="FFCC99"/>
          <w:sz w:val="20"/>
          <w:szCs w:val="20"/>
        </w:rPr>
        <w:t xml:space="preserve">число месяца). </w:t>
      </w:r>
    </w:p>
    <w:p w:rsidR="000A217E" w:rsidRPr="000A217E" w:rsidRDefault="000A217E" w:rsidP="000A217E">
      <w:pPr>
        <w:rPr>
          <w:color w:val="FFCC99"/>
          <w:sz w:val="20"/>
          <w:szCs w:val="20"/>
        </w:rPr>
      </w:pPr>
      <w:r w:rsidRPr="000A217E">
        <w:rPr>
          <w:color w:val="FFCC99"/>
          <w:sz w:val="20"/>
          <w:szCs w:val="20"/>
        </w:rPr>
        <w:t xml:space="preserve">·     Операции на открытом рынке - операции ЦБР по купле-продаже ценных бумаг. </w:t>
      </w:r>
    </w:p>
    <w:p w:rsidR="000A217E" w:rsidRPr="000A217E" w:rsidRDefault="000A217E" w:rsidP="000A217E">
      <w:pPr>
        <w:rPr>
          <w:color w:val="FFCC99"/>
          <w:sz w:val="20"/>
          <w:szCs w:val="20"/>
        </w:rPr>
      </w:pPr>
      <w:r w:rsidRPr="000A217E">
        <w:rPr>
          <w:color w:val="FFCC99"/>
          <w:sz w:val="20"/>
          <w:szCs w:val="20"/>
        </w:rPr>
        <w:t xml:space="preserve">·     Формирование общих внутренних нормативов для кредитных учреждений. </w:t>
      </w:r>
    </w:p>
    <w:p w:rsidR="000A217E" w:rsidRPr="000A217E" w:rsidRDefault="000A217E" w:rsidP="000A217E">
      <w:pPr>
        <w:rPr>
          <w:color w:val="FFCC99"/>
          <w:sz w:val="20"/>
          <w:szCs w:val="20"/>
        </w:rPr>
      </w:pPr>
      <w:r w:rsidRPr="000A217E">
        <w:rPr>
          <w:color w:val="FFCC99"/>
          <w:sz w:val="20"/>
          <w:szCs w:val="20"/>
        </w:rPr>
        <w:t xml:space="preserve">·     Участие в деятельности международных банковских организаций. </w:t>
      </w:r>
    </w:p>
    <w:p w:rsidR="000A217E" w:rsidRPr="000A217E" w:rsidRDefault="000A217E" w:rsidP="000A217E">
      <w:pPr>
        <w:rPr>
          <w:color w:val="FFCC99"/>
          <w:sz w:val="20"/>
          <w:szCs w:val="20"/>
        </w:rPr>
      </w:pPr>
      <w:r w:rsidRPr="000A217E">
        <w:rPr>
          <w:color w:val="FFCC99"/>
          <w:sz w:val="20"/>
          <w:szCs w:val="20"/>
        </w:rPr>
        <w:t xml:space="preserve">·     ЦБР принимает решения о выпуске и изъятии банкнот и монет из обращения и осуществляет контроль над </w:t>
      </w:r>
    </w:p>
    <w:p w:rsidR="000A217E" w:rsidRPr="000A217E" w:rsidRDefault="000A217E" w:rsidP="000A217E">
      <w:pPr>
        <w:rPr>
          <w:color w:val="FFCC99"/>
          <w:sz w:val="20"/>
          <w:szCs w:val="20"/>
        </w:rPr>
      </w:pPr>
      <w:r w:rsidRPr="000A217E">
        <w:rPr>
          <w:color w:val="FFCC99"/>
          <w:sz w:val="20"/>
          <w:szCs w:val="20"/>
        </w:rPr>
        <w:t xml:space="preserve">объемом денежной массы. </w:t>
      </w:r>
    </w:p>
    <w:p w:rsidR="000A217E" w:rsidRPr="000A217E" w:rsidRDefault="000A217E" w:rsidP="000A217E">
      <w:pPr>
        <w:rPr>
          <w:color w:val="FFCC99"/>
          <w:sz w:val="20"/>
          <w:szCs w:val="20"/>
        </w:rPr>
      </w:pPr>
      <w:r w:rsidRPr="000A217E">
        <w:rPr>
          <w:color w:val="FFCC99"/>
          <w:sz w:val="20"/>
          <w:szCs w:val="20"/>
        </w:rPr>
        <w:t xml:space="preserve">·     РЦБ организует налично-денежное обращение. </w:t>
      </w:r>
    </w:p>
    <w:p w:rsidR="000A217E" w:rsidRPr="000A217E" w:rsidRDefault="000A217E" w:rsidP="000A217E">
      <w:pPr>
        <w:rPr>
          <w:color w:val="FFCC99"/>
          <w:sz w:val="20"/>
          <w:szCs w:val="20"/>
        </w:rPr>
      </w:pPr>
      <w:r w:rsidRPr="000A217E">
        <w:rPr>
          <w:color w:val="FFCC99"/>
          <w:sz w:val="20"/>
          <w:szCs w:val="20"/>
        </w:rPr>
        <w:t xml:space="preserve">Официальные отношения между рублем и драгоценными металлами не устанавливаются. Банкноты и монеты являются </w:t>
      </w:r>
    </w:p>
    <w:p w:rsidR="000A217E" w:rsidRPr="000A217E" w:rsidRDefault="000A217E" w:rsidP="000A217E">
      <w:pPr>
        <w:rPr>
          <w:color w:val="FFCC99"/>
          <w:sz w:val="20"/>
          <w:szCs w:val="20"/>
        </w:rPr>
      </w:pPr>
      <w:r w:rsidRPr="000A217E">
        <w:rPr>
          <w:color w:val="FFCC99"/>
          <w:sz w:val="20"/>
          <w:szCs w:val="20"/>
        </w:rPr>
        <w:t xml:space="preserve">безусловным средством расчетов и обязательными к приему на всей территории России, а также обеспечиваются всеми активами </w:t>
      </w:r>
    </w:p>
    <w:p w:rsidR="000A217E" w:rsidRPr="000A217E" w:rsidRDefault="000A217E" w:rsidP="000A217E">
      <w:pPr>
        <w:rPr>
          <w:color w:val="FFCC99"/>
          <w:sz w:val="20"/>
          <w:szCs w:val="20"/>
        </w:rPr>
      </w:pPr>
      <w:r w:rsidRPr="000A217E">
        <w:rPr>
          <w:color w:val="FFCC99"/>
          <w:sz w:val="20"/>
          <w:szCs w:val="20"/>
        </w:rPr>
        <w:t xml:space="preserve">ЦБР. Банкноты и монеты не могут быть объявлены недействительными без предупреждения о сроке их обмена. </w:t>
      </w:r>
    </w:p>
    <w:p w:rsidR="000A217E" w:rsidRPr="000A217E" w:rsidRDefault="000A217E" w:rsidP="000A217E">
      <w:pPr>
        <w:rPr>
          <w:color w:val="FFCC99"/>
          <w:sz w:val="20"/>
          <w:szCs w:val="20"/>
        </w:rPr>
      </w:pPr>
      <w:r w:rsidRPr="000A217E">
        <w:rPr>
          <w:color w:val="FFCC99"/>
          <w:sz w:val="20"/>
          <w:szCs w:val="20"/>
        </w:rPr>
        <w:t xml:space="preserve">·     ЦБР может осуществлять банковские операции по обслуживанию правительственных, исполнительных органов, </w:t>
      </w:r>
    </w:p>
    <w:p w:rsidR="000A217E" w:rsidRPr="000A217E" w:rsidRDefault="000A217E" w:rsidP="000A217E">
      <w:pPr>
        <w:rPr>
          <w:color w:val="FFCC99"/>
          <w:sz w:val="20"/>
          <w:szCs w:val="20"/>
        </w:rPr>
      </w:pPr>
      <w:r w:rsidRPr="000A217E">
        <w:rPr>
          <w:color w:val="FFCC99"/>
          <w:sz w:val="20"/>
          <w:szCs w:val="20"/>
        </w:rPr>
        <w:t xml:space="preserve">казначейства, государственных внебюджетных фондов, воинских частей и МВД. </w:t>
      </w:r>
    </w:p>
    <w:p w:rsidR="000A217E" w:rsidRPr="000A217E" w:rsidRDefault="000A217E" w:rsidP="000A217E">
      <w:pPr>
        <w:rPr>
          <w:color w:val="FFCC99"/>
          <w:sz w:val="20"/>
          <w:szCs w:val="20"/>
        </w:rPr>
      </w:pPr>
      <w:r w:rsidRPr="000A217E">
        <w:rPr>
          <w:color w:val="FFCC99"/>
          <w:sz w:val="20"/>
          <w:szCs w:val="20"/>
        </w:rPr>
        <w:t xml:space="preserve">·     Количественное и качественное стимулирование, или сдерживание в развитии определенных отраслей и территорий при </w:t>
      </w:r>
    </w:p>
    <w:p w:rsidR="000A217E" w:rsidRPr="000A217E" w:rsidRDefault="000A217E" w:rsidP="000A217E">
      <w:pPr>
        <w:rPr>
          <w:color w:val="FFCC99"/>
          <w:sz w:val="20"/>
          <w:szCs w:val="20"/>
        </w:rPr>
      </w:pPr>
      <w:r w:rsidRPr="000A217E">
        <w:rPr>
          <w:color w:val="FFCC99"/>
          <w:sz w:val="20"/>
          <w:szCs w:val="20"/>
        </w:rPr>
        <w:t xml:space="preserve">полном объеме кредита процентов и сроков кредитования. Инвестиционные кредиты предоставляются под разработанную и </w:t>
      </w:r>
    </w:p>
    <w:p w:rsidR="000A217E" w:rsidRPr="000A217E" w:rsidRDefault="000A217E" w:rsidP="000A217E">
      <w:pPr>
        <w:rPr>
          <w:color w:val="FFCC99"/>
          <w:sz w:val="20"/>
          <w:szCs w:val="20"/>
        </w:rPr>
      </w:pPr>
      <w:r w:rsidRPr="000A217E">
        <w:rPr>
          <w:color w:val="FFCC99"/>
          <w:sz w:val="20"/>
          <w:szCs w:val="20"/>
        </w:rPr>
        <w:t xml:space="preserve">утвержденную правительством или ЦБР инвестиционную программу развития отрасли или конкретной территории. </w:t>
      </w:r>
    </w:p>
    <w:p w:rsidR="000A217E" w:rsidRPr="000A217E" w:rsidRDefault="000A217E" w:rsidP="000A217E">
      <w:pPr>
        <w:rPr>
          <w:color w:val="FFCC99"/>
          <w:sz w:val="20"/>
          <w:szCs w:val="20"/>
        </w:rPr>
      </w:pPr>
      <w:r w:rsidRPr="000A217E">
        <w:rPr>
          <w:color w:val="FFCC99"/>
          <w:sz w:val="20"/>
          <w:szCs w:val="20"/>
        </w:rPr>
        <w:t xml:space="preserve">·     ЦБР не имеет права заниматься операциями с теми банками и кредитными учреждениями, у которых нет лицензии , </w:t>
      </w:r>
    </w:p>
    <w:p w:rsidR="000A217E" w:rsidRPr="000A217E" w:rsidRDefault="000A217E" w:rsidP="000A217E">
      <w:pPr>
        <w:rPr>
          <w:color w:val="FFCC99"/>
          <w:sz w:val="20"/>
          <w:szCs w:val="20"/>
        </w:rPr>
      </w:pPr>
      <w:r w:rsidRPr="000A217E">
        <w:rPr>
          <w:color w:val="FFCC99"/>
          <w:sz w:val="20"/>
          <w:szCs w:val="20"/>
        </w:rPr>
        <w:t xml:space="preserve">также не имеет права осуществлять операции с недвижимостью, не имеет права пролонгировать кредиты, также не имеет права </w:t>
      </w:r>
    </w:p>
    <w:p w:rsidR="000A217E" w:rsidRPr="000A217E" w:rsidRDefault="000A217E" w:rsidP="000A217E">
      <w:pPr>
        <w:rPr>
          <w:color w:val="FFCC99"/>
          <w:sz w:val="20"/>
          <w:szCs w:val="20"/>
        </w:rPr>
      </w:pPr>
      <w:r w:rsidRPr="000A217E">
        <w:rPr>
          <w:color w:val="FFCC99"/>
          <w:sz w:val="20"/>
          <w:szCs w:val="20"/>
        </w:rPr>
        <w:t xml:space="preserve">заниматься торговой и производственной деятельностью и приобретать доли или акции кредитных или иных организаций. </w:t>
      </w:r>
    </w:p>
    <w:p w:rsidR="000A217E" w:rsidRPr="000A217E" w:rsidRDefault="000A217E" w:rsidP="000A217E">
      <w:pPr>
        <w:rPr>
          <w:color w:val="FFCC99"/>
          <w:sz w:val="20"/>
          <w:szCs w:val="20"/>
        </w:rPr>
      </w:pPr>
      <w:r w:rsidRPr="000A217E">
        <w:rPr>
          <w:color w:val="FFCC99"/>
          <w:sz w:val="20"/>
          <w:szCs w:val="20"/>
        </w:rPr>
        <w:t>Основные критерии надзора:</w:t>
      </w:r>
    </w:p>
    <w:p w:rsidR="000A217E" w:rsidRPr="000A217E" w:rsidRDefault="000A217E" w:rsidP="000A217E">
      <w:pPr>
        <w:rPr>
          <w:color w:val="FFCC99"/>
          <w:sz w:val="20"/>
          <w:szCs w:val="20"/>
        </w:rPr>
      </w:pPr>
      <w:r w:rsidRPr="000A217E">
        <w:rPr>
          <w:color w:val="FFCC99"/>
          <w:sz w:val="20"/>
          <w:szCs w:val="20"/>
        </w:rPr>
        <w:t>1) достаточность капитала, то есть отношение собственных средств к суммарным обязательствам;</w:t>
      </w:r>
    </w:p>
    <w:p w:rsidR="000A217E" w:rsidRPr="000A217E" w:rsidRDefault="000A217E" w:rsidP="000A217E">
      <w:pPr>
        <w:rPr>
          <w:color w:val="FFCC99"/>
          <w:sz w:val="20"/>
          <w:szCs w:val="20"/>
        </w:rPr>
      </w:pPr>
      <w:r w:rsidRPr="000A217E">
        <w:rPr>
          <w:color w:val="FFCC99"/>
          <w:sz w:val="20"/>
          <w:szCs w:val="20"/>
        </w:rPr>
        <w:t>2) оценка качества активов (с точки зрения риска и ликвидности);</w:t>
      </w:r>
    </w:p>
    <w:p w:rsidR="000A217E" w:rsidRPr="000A217E" w:rsidRDefault="000A217E" w:rsidP="000A217E">
      <w:pPr>
        <w:rPr>
          <w:color w:val="FFCC99"/>
          <w:sz w:val="20"/>
          <w:szCs w:val="20"/>
        </w:rPr>
      </w:pPr>
      <w:r w:rsidRPr="000A217E">
        <w:rPr>
          <w:color w:val="FFCC99"/>
          <w:sz w:val="20"/>
          <w:szCs w:val="20"/>
        </w:rPr>
        <w:t>3) качество менеджмента (квалификация работников и руководящего состава);</w:t>
      </w:r>
    </w:p>
    <w:p w:rsidR="000A217E" w:rsidRPr="000A217E" w:rsidRDefault="000A217E" w:rsidP="000A217E">
      <w:pPr>
        <w:rPr>
          <w:color w:val="FFCC99"/>
          <w:sz w:val="20"/>
          <w:szCs w:val="20"/>
        </w:rPr>
      </w:pPr>
      <w:r w:rsidRPr="000A217E">
        <w:rPr>
          <w:color w:val="FFCC99"/>
          <w:sz w:val="20"/>
          <w:szCs w:val="20"/>
        </w:rPr>
        <w:t xml:space="preserve">4) ликвидность - способность быстро и безболезненно выполнять свои обязательства. </w:t>
      </w:r>
    </w:p>
    <w:p w:rsidR="000A217E" w:rsidRPr="000A217E" w:rsidRDefault="000A217E" w:rsidP="000A217E">
      <w:pPr>
        <w:rPr>
          <w:color w:val="FFCC99"/>
          <w:sz w:val="20"/>
          <w:szCs w:val="20"/>
        </w:rPr>
      </w:pPr>
      <w:r w:rsidRPr="000A217E">
        <w:rPr>
          <w:color w:val="FFCC99"/>
          <w:sz w:val="20"/>
          <w:szCs w:val="20"/>
        </w:rPr>
        <w:t xml:space="preserve"> Доходность или рентабельность - это уровень прибыли по отношению к собственному капиталу. </w:t>
      </w:r>
    </w:p>
    <w:p w:rsidR="000A217E" w:rsidRPr="000A217E" w:rsidRDefault="000A217E" w:rsidP="000A217E">
      <w:pPr>
        <w:rPr>
          <w:color w:val="FFCC99"/>
          <w:sz w:val="20"/>
          <w:szCs w:val="20"/>
        </w:rPr>
      </w:pPr>
      <w:r w:rsidRPr="000A217E">
        <w:rPr>
          <w:color w:val="FFCC99"/>
          <w:sz w:val="20"/>
          <w:szCs w:val="20"/>
        </w:rPr>
        <w:t xml:space="preserve">·     ЦБР не отвечает по обязательствам правительства и наоборот, за исключением взятых на себя обязательств, в </w:t>
      </w:r>
    </w:p>
    <w:p w:rsidR="000A217E" w:rsidRPr="000A217E" w:rsidRDefault="000A217E" w:rsidP="000A217E">
      <w:pPr>
        <w:rPr>
          <w:color w:val="FFCC99"/>
          <w:sz w:val="20"/>
          <w:szCs w:val="20"/>
        </w:rPr>
      </w:pPr>
      <w:r w:rsidRPr="000A217E">
        <w:rPr>
          <w:color w:val="FFCC99"/>
          <w:sz w:val="20"/>
          <w:szCs w:val="20"/>
        </w:rPr>
        <w:t xml:space="preserve">свою очередь ЦБР не несет ответственности за деятельность кредитных учреждений . </w:t>
      </w:r>
    </w:p>
    <w:p w:rsidR="000A217E" w:rsidRPr="000A217E" w:rsidRDefault="000A217E" w:rsidP="000A217E">
      <w:pPr>
        <w:rPr>
          <w:color w:val="FFCC99"/>
          <w:sz w:val="20"/>
          <w:szCs w:val="20"/>
        </w:rPr>
      </w:pPr>
      <w:r w:rsidRPr="000A217E">
        <w:rPr>
          <w:color w:val="FFCC99"/>
          <w:sz w:val="20"/>
          <w:szCs w:val="20"/>
        </w:rPr>
        <w:t xml:space="preserve">· Нормативный контроль над деятельностью кредитных учреждений и банков , этот контроль осуществляется на основе </w:t>
      </w:r>
    </w:p>
    <w:p w:rsidR="000A217E" w:rsidRPr="000A217E" w:rsidRDefault="000A217E" w:rsidP="000A217E">
      <w:pPr>
        <w:rPr>
          <w:color w:val="FFCC99"/>
          <w:sz w:val="20"/>
          <w:szCs w:val="20"/>
        </w:rPr>
      </w:pPr>
      <w:r w:rsidRPr="000A217E">
        <w:rPr>
          <w:color w:val="FFCC99"/>
          <w:sz w:val="20"/>
          <w:szCs w:val="20"/>
        </w:rPr>
        <w:t xml:space="preserve">балансовых данных. Баланс банка - это бухгалтерский баланс, отражающий состояние привлеченных и собственных средств, их </w:t>
      </w:r>
    </w:p>
    <w:p w:rsidR="000A217E" w:rsidRPr="000A217E" w:rsidRDefault="000A217E" w:rsidP="000A217E">
      <w:pPr>
        <w:rPr>
          <w:color w:val="FFCC99"/>
          <w:sz w:val="20"/>
          <w:szCs w:val="20"/>
        </w:rPr>
      </w:pPr>
      <w:r w:rsidRPr="000A217E">
        <w:rPr>
          <w:color w:val="FFCC99"/>
          <w:sz w:val="20"/>
          <w:szCs w:val="20"/>
        </w:rPr>
        <w:t xml:space="preserve">источники и вложение в кредитные и другие операции. По данным баланса осуществляется контроль над формированием и </w:t>
      </w:r>
    </w:p>
    <w:p w:rsidR="000A217E" w:rsidRPr="000A217E" w:rsidRDefault="000A217E" w:rsidP="000A217E">
      <w:pPr>
        <w:rPr>
          <w:color w:val="FFCC99"/>
          <w:sz w:val="20"/>
          <w:szCs w:val="20"/>
        </w:rPr>
      </w:pPr>
      <w:r w:rsidRPr="000A217E">
        <w:rPr>
          <w:color w:val="FFCC99"/>
          <w:sz w:val="20"/>
          <w:szCs w:val="20"/>
        </w:rPr>
        <w:t xml:space="preserve">использованием банковских ресурсов и других банковских операций, а также правильностью их отражения в бухгалтерском учете. </w:t>
      </w:r>
    </w:p>
    <w:p w:rsidR="000A217E" w:rsidRPr="000A217E" w:rsidRDefault="000A217E" w:rsidP="000A217E">
      <w:pPr>
        <w:rPr>
          <w:color w:val="FFCC99"/>
          <w:sz w:val="20"/>
          <w:szCs w:val="20"/>
        </w:rPr>
      </w:pPr>
      <w:r w:rsidRPr="000A217E">
        <w:rPr>
          <w:color w:val="FFCC99"/>
          <w:sz w:val="20"/>
          <w:szCs w:val="20"/>
        </w:rPr>
        <w:t xml:space="preserve">Активы - это направления размещения собственного капитала и привлеченных средств с целью получения прибыли. Они </w:t>
      </w:r>
    </w:p>
    <w:p w:rsidR="000A217E" w:rsidRPr="000A217E" w:rsidRDefault="000A217E" w:rsidP="000A217E">
      <w:pPr>
        <w:rPr>
          <w:color w:val="FFCC99"/>
          <w:sz w:val="20"/>
          <w:szCs w:val="20"/>
        </w:rPr>
      </w:pPr>
      <w:r w:rsidRPr="000A217E">
        <w:rPr>
          <w:color w:val="FFCC99"/>
          <w:sz w:val="20"/>
          <w:szCs w:val="20"/>
        </w:rPr>
        <w:t xml:space="preserve">включают кассовую наличность, различные вложения в кредиты и ценные бумаги, основные средства: АКТИВЫ_= ТРЕБОВАНИЯ = </w:t>
      </w:r>
    </w:p>
    <w:p w:rsidR="000A217E" w:rsidRPr="000A217E" w:rsidRDefault="000A217E" w:rsidP="000A217E">
      <w:pPr>
        <w:rPr>
          <w:color w:val="FFCC99"/>
          <w:sz w:val="20"/>
          <w:szCs w:val="20"/>
        </w:rPr>
      </w:pPr>
      <w:r w:rsidRPr="000A217E">
        <w:rPr>
          <w:color w:val="FFCC99"/>
          <w:sz w:val="20"/>
          <w:szCs w:val="20"/>
        </w:rPr>
        <w:t xml:space="preserve">НАПРАВЛЕНИЯ РАЗМЕЩЕНИЯ </w:t>
      </w:r>
    </w:p>
    <w:p w:rsidR="000A217E" w:rsidRPr="000A217E" w:rsidRDefault="000A217E" w:rsidP="000A217E">
      <w:pPr>
        <w:rPr>
          <w:color w:val="FFCC99"/>
          <w:sz w:val="20"/>
          <w:szCs w:val="20"/>
        </w:rPr>
      </w:pPr>
      <w:r w:rsidRPr="000A217E">
        <w:rPr>
          <w:color w:val="FFCC99"/>
          <w:sz w:val="20"/>
          <w:szCs w:val="20"/>
        </w:rPr>
        <w:t xml:space="preserve">Пассивы - это операции, посредством которых банк формирует свои ресурсы для проведения кредитных и других операций. </w:t>
      </w:r>
    </w:p>
    <w:p w:rsidR="000A217E" w:rsidRPr="000A217E" w:rsidRDefault="000A217E" w:rsidP="000A217E">
      <w:pPr>
        <w:rPr>
          <w:color w:val="FFCC99"/>
          <w:sz w:val="20"/>
          <w:szCs w:val="20"/>
        </w:rPr>
      </w:pPr>
      <w:r w:rsidRPr="000A217E">
        <w:rPr>
          <w:color w:val="FFCC99"/>
          <w:sz w:val="20"/>
          <w:szCs w:val="20"/>
        </w:rPr>
        <w:t xml:space="preserve">Пассивы состоят из собственных средств и заемных (привлеченных) средств на определенное время: ПАССИВЫ=ПРИВЛЕЧЕННЫЕ </w:t>
      </w:r>
    </w:p>
    <w:p w:rsidR="000A217E" w:rsidRPr="000A217E" w:rsidRDefault="000A217E" w:rsidP="000A217E">
      <w:pPr>
        <w:rPr>
          <w:color w:val="FFCC99"/>
          <w:sz w:val="20"/>
          <w:szCs w:val="20"/>
        </w:rPr>
      </w:pPr>
      <w:r w:rsidRPr="000A217E">
        <w:rPr>
          <w:color w:val="FFCC99"/>
          <w:sz w:val="20"/>
          <w:szCs w:val="20"/>
        </w:rPr>
        <w:t xml:space="preserve">СРЕДСТВА + СОБСТВЕННЫЙ КАПИТАЛ </w:t>
      </w:r>
    </w:p>
    <w:p w:rsidR="000A217E" w:rsidRPr="000A217E" w:rsidRDefault="000A217E" w:rsidP="000A217E">
      <w:pPr>
        <w:rPr>
          <w:color w:val="FFCC99"/>
          <w:sz w:val="20"/>
          <w:szCs w:val="20"/>
        </w:rPr>
      </w:pPr>
      <w:r w:rsidRPr="000A217E">
        <w:rPr>
          <w:color w:val="FFCC99"/>
          <w:sz w:val="20"/>
          <w:szCs w:val="20"/>
        </w:rPr>
        <w:t xml:space="preserve">2.4. Особенности деятельности и организационная структура ЦБР </w:t>
      </w:r>
    </w:p>
    <w:p w:rsidR="000A217E" w:rsidRPr="000A217E" w:rsidRDefault="000A217E" w:rsidP="000A217E">
      <w:pPr>
        <w:rPr>
          <w:color w:val="FFCC99"/>
          <w:sz w:val="20"/>
          <w:szCs w:val="20"/>
        </w:rPr>
      </w:pPr>
      <w:r w:rsidRPr="000A217E">
        <w:rPr>
          <w:color w:val="FFCC99"/>
          <w:sz w:val="20"/>
          <w:szCs w:val="20"/>
        </w:rPr>
        <w:t xml:space="preserve">Структура управления ЦБР образована по вертикальному принципу. Во главе находится Центральный банк России г. Москвы. </w:t>
      </w:r>
    </w:p>
    <w:p w:rsidR="000A217E" w:rsidRPr="000A217E" w:rsidRDefault="000A217E" w:rsidP="000A217E">
      <w:pPr>
        <w:rPr>
          <w:color w:val="FFCC99"/>
          <w:sz w:val="20"/>
          <w:szCs w:val="20"/>
        </w:rPr>
      </w:pPr>
      <w:r w:rsidRPr="000A217E">
        <w:rPr>
          <w:color w:val="FFCC99"/>
          <w:sz w:val="20"/>
          <w:szCs w:val="20"/>
        </w:rPr>
        <w:t xml:space="preserve">Территориальные управления ЦБР не являются юридическими лицами и поэтому не имеют права принимать решения, носящие </w:t>
      </w:r>
    </w:p>
    <w:p w:rsidR="000A217E" w:rsidRPr="000A217E" w:rsidRDefault="000A217E" w:rsidP="000A217E">
      <w:pPr>
        <w:rPr>
          <w:color w:val="FFCC99"/>
          <w:sz w:val="20"/>
          <w:szCs w:val="20"/>
        </w:rPr>
      </w:pPr>
      <w:r w:rsidRPr="000A217E">
        <w:rPr>
          <w:color w:val="FFCC99"/>
          <w:sz w:val="20"/>
          <w:szCs w:val="20"/>
        </w:rPr>
        <w:t>нормативный характер, выдавать гарантии, поручительства и т.д. без разрешения совета директоров головного банка. Расчетно-</w:t>
      </w:r>
    </w:p>
    <w:p w:rsidR="00214FE5" w:rsidRDefault="000A217E" w:rsidP="000A217E">
      <w:pPr>
        <w:rPr>
          <w:color w:val="FFCC99"/>
          <w:sz w:val="20"/>
          <w:szCs w:val="20"/>
        </w:rPr>
      </w:pPr>
      <w:r w:rsidRPr="000A217E">
        <w:rPr>
          <w:color w:val="FFCC99"/>
          <w:sz w:val="20"/>
          <w:szCs w:val="20"/>
        </w:rPr>
        <w:t>кассовые центры - это отделения ЦБР на местах, занимающиеся обслу</w:t>
      </w:r>
      <w:r w:rsidRPr="000A217E">
        <w:t xml:space="preserve"> </w:t>
      </w:r>
      <w:r w:rsidRPr="000A217E">
        <w:rPr>
          <w:color w:val="FFCC99"/>
          <w:sz w:val="20"/>
          <w:szCs w:val="20"/>
        </w:rPr>
        <w:t>живанием корреспондентских счетов коммерческих банков.</w:t>
      </w:r>
    </w:p>
    <w:p w:rsidR="0004478A" w:rsidRDefault="0004478A" w:rsidP="000A217E">
      <w:pPr>
        <w:rPr>
          <w:color w:val="FFCC99"/>
          <w:sz w:val="20"/>
          <w:szCs w:val="20"/>
        </w:rPr>
      </w:pPr>
    </w:p>
    <w:p w:rsidR="0004478A" w:rsidRDefault="00D53CBB" w:rsidP="00D53CBB">
      <w:pPr>
        <w:jc w:val="center"/>
      </w:pPr>
      <w:r w:rsidRPr="00D53CBB">
        <w:t>БИЛЕТ №22</w:t>
      </w:r>
    </w:p>
    <w:p w:rsidR="00D53CBB" w:rsidRDefault="00D53CBB" w:rsidP="00D53CBB">
      <w:pPr>
        <w:jc w:val="center"/>
      </w:pPr>
      <w:r>
        <w:t>Государственный бюджет как средство реализации финансовых функций государства.</w:t>
      </w:r>
    </w:p>
    <w:p w:rsidR="00D53CBB" w:rsidRDefault="00D53CBB" w:rsidP="00D53CBB">
      <w:pPr>
        <w:jc w:val="both"/>
      </w:pPr>
    </w:p>
    <w:p w:rsidR="00D53CBB" w:rsidRDefault="00D53CBB" w:rsidP="00D53CBB">
      <w:pPr>
        <w:jc w:val="both"/>
      </w:pPr>
      <w:r>
        <w:t>В любой стране государственный бюджет-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осуществляются постоянная мобилизация ресурсов и их расходование. Государственный бюджет представляет собой основной финансовый план гос-ва на текущий год, имеющий силу закона. Бюджет утверждается законодательным органом власти- парламентом.</w:t>
      </w:r>
      <w:r w:rsidR="00EE5B89">
        <w:t xml:space="preserve"> При переходе к рыночной экономике госуд-й бюджет сохраняет свою важную роль. Но методы его воздействия на общественное производство и сферу социальных отношений изменяются. </w:t>
      </w:r>
      <w:r w:rsidR="00EE5B89" w:rsidRPr="00EE5B89">
        <w:rPr>
          <w:b/>
        </w:rPr>
        <w:t>Основными функциями бюджета</w:t>
      </w:r>
      <w:r w:rsidR="00EE5B89">
        <w:t xml:space="preserve"> явл.: </w:t>
      </w:r>
      <w:r w:rsidR="00844B35">
        <w:t>1.</w:t>
      </w:r>
      <w:r w:rsidR="00EE5B89">
        <w:t xml:space="preserve">перераспределение национального дохода и ВВП; </w:t>
      </w:r>
      <w:r w:rsidR="00844B35">
        <w:t>2.</w:t>
      </w:r>
      <w:r w:rsidR="00EE5B89">
        <w:t xml:space="preserve">государственное регулирование и стимулирование экономики; </w:t>
      </w:r>
      <w:r w:rsidR="00844B35">
        <w:t>3.</w:t>
      </w:r>
      <w:r w:rsidR="00EE5B89">
        <w:t xml:space="preserve">финансовое обеспечение социальной политики; </w:t>
      </w:r>
      <w:r w:rsidR="00844B35">
        <w:t>4.</w:t>
      </w:r>
      <w:r w:rsidR="00EE5B89">
        <w:t xml:space="preserve">контроль за образованием и использованием централизованного фонда денежных средств. </w:t>
      </w:r>
      <w:r w:rsidR="00844B35">
        <w:t>1.</w:t>
      </w:r>
      <w:r w:rsidR="00A661D5">
        <w:t>Федеральный бюджет- основное орудие</w:t>
      </w:r>
      <w:r w:rsidR="00A661D5" w:rsidRPr="00A661D5">
        <w:t xml:space="preserve"> </w:t>
      </w:r>
      <w:r w:rsidR="00A661D5">
        <w:t xml:space="preserve">перераспределения национального дохода и ВВП. Через этот бюджет перераспределяются около 30% ВВП.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подъёма экономики и культуры на всей территории России. </w:t>
      </w:r>
      <w:r w:rsidR="00EE5B89">
        <w:t>В условиях перехода к рыночным механизмам средства государственного бюджета прежде всего должны направляться на финансирование структурной перестройки экономики, комплексных целевых программ, наращивание научно- технического потенциала, ускорение социального развития и социальную защищенность  наимен</w:t>
      </w:r>
      <w:r w:rsidR="00844B35">
        <w:t>е</w:t>
      </w:r>
      <w:r w:rsidR="00EE5B89">
        <w:t xml:space="preserve">е обеспеченных слоев населения. Бюджет способствует формированию </w:t>
      </w:r>
      <w:r w:rsidR="00A661D5">
        <w:t>рациональной структуры общественного п</w:t>
      </w:r>
      <w:r w:rsidR="00844B35">
        <w:t>р</w:t>
      </w:r>
      <w:r w:rsidR="00A661D5">
        <w:t>оизводства, улучшению пропорций, более эффективному использованию гос-х средств.</w:t>
      </w:r>
      <w:r w:rsidR="00844B35">
        <w:t xml:space="preserve"> 2. Через расходы и налоги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авиастроению</w:t>
      </w:r>
      <w:r w:rsidR="00452822">
        <w:t>, космическим программам, атомной промышленности, энергомашиностроению и т.д. Такая поддержка связана также с реализацией высокоэффективных и быстроокупаемых проектов. Для регулирования экономики должна активно использоваться налоговая политика путем применения соответствующего налогового механизма. 3.Важное значение имеет социальная направленность бюджетных средств. В социальной политике приоритеты- поддержка наименее защищенных слоев населения (пенсионеров, инвалидов, студентов, малообеспеченных семей), а также функционирование учреждений здравоохранения, образования и культуры. Должны быть существенно усилены гарантии социальных и экономических прав граждан России, проводиться активная социальная политика, обеспечивающая адресную защиту социально слабых слоев населения, обеспечено эффективное использование денежных средств, выделяемых на социальные цели, на решение жилищной проблемы.</w:t>
      </w:r>
      <w:r w:rsidR="00C6659D">
        <w:t xml:space="preserve"> Бюджет оказывает наибольшее воздействие на отрасли хоз-ва и учреждения непроизводственной сферы в процессе</w:t>
      </w:r>
      <w:r w:rsidR="00057B8E">
        <w:t xml:space="preserve"> финансового планирования. Будучи основным финансовым планом образвания и использования гос-го фонда денежных средств, бюджет связан со всеми предприятиями и организациями. Государственный бюджет выполняет функцию организатора</w:t>
      </w:r>
      <w:r w:rsidR="006952FD">
        <w:t xml:space="preserve"> распределительных процессов в народном хозяйстве. Хотя через бюджет перераспределяется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предприятий и отраслей хозяйства. В процессе бюджетного планирования устанавливается наиболее целесообразное соотношение между централизованными и децентрализованными фондами денежных средтв, определяются размеры финансовых ресурсов, концентрируемых в финансовых планах предприятий в формировании доходов бюджетной системы и прежде всего федерального бюджета РФ. </w:t>
      </w:r>
      <w:r w:rsidR="00C6659D">
        <w:t>4. В процессе бюджетного планирования и исполнения бюджета осуществл. контроль за финансово- хозяйственной деятельностью народного хоз-ва. В условиях перехода на рыночные механизмы значение бюджетного контроля в процессе мобилизации ресурсов и их использовании усиливается.</w:t>
      </w:r>
    </w:p>
    <w:p w:rsidR="006952FD" w:rsidRDefault="006952FD" w:rsidP="006952FD">
      <w:pPr>
        <w:jc w:val="center"/>
      </w:pPr>
    </w:p>
    <w:p w:rsidR="006952FD" w:rsidRDefault="006952FD" w:rsidP="006952FD">
      <w:pPr>
        <w:jc w:val="center"/>
      </w:pPr>
      <w:r>
        <w:t>БИЛЕТ №24.</w:t>
      </w:r>
    </w:p>
    <w:p w:rsidR="006952FD" w:rsidRDefault="006952FD" w:rsidP="006952FD">
      <w:pPr>
        <w:jc w:val="center"/>
      </w:pPr>
      <w:r>
        <w:t>Федеральный бюджет, его функции.</w:t>
      </w:r>
    </w:p>
    <w:p w:rsidR="006952FD" w:rsidRDefault="006952FD" w:rsidP="006952FD">
      <w:pPr>
        <w:jc w:val="both"/>
      </w:pPr>
      <w:r w:rsidRPr="00EE5B89">
        <w:rPr>
          <w:b/>
        </w:rPr>
        <w:t>Основными функциями бюджета</w:t>
      </w:r>
      <w:r>
        <w:t xml:space="preserve"> явл.: 1.перераспределение национального дохода и ВВП; 2.государственное регулирование и стимулирование экономики; 3.финансовое обеспечение социальной политики; 4.контроль за образованием и использованием централизованного фонда денежных средств. 1.Федеральный бюджет- основное орудие</w:t>
      </w:r>
      <w:r w:rsidRPr="00A661D5">
        <w:t xml:space="preserve"> </w:t>
      </w:r>
      <w:r>
        <w:t>перераспределения национального дохода и ВВП. Через этот бюджет перераспределяются около 30% ВВП.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подъёма экономики и культуры на всей территории России. В условиях перехода к рыночным механизмам средства государственного бюджета прежде всего должны направляться на финансирование структурной перестройки экономики, комплексных целевых программ, наращивание научно- технического потенциала, ускорение социального развития и социальную защищенность  наименее обеспеченных слоев населения. Бюджет способствует формированию рациональной структуры общественного производства, улучшению пропорций, более эффективному использованию гос-х средств. 2. Через расходы и налоги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авиастроению, космическим программам, атомной промышленности, энергомашиностроению и т.д. Такая поддержка связана также с реализацией высокоэффективных и быстроокупаемых проектов. Для регулирования экономики должна активно использоваться налоговая политика путем применения соответствующего налогового механизма. 3.Важное значение имеет социальная направленность бюджетных средств. В социальной политике приоритеты- поддержка наименее защищенных слоев населения (пенсионеров, инвалидов, студентов, малообеспеченных семей), а также функционирование учреждений здравоохранения, образования и культуры. Должны быть существенно усилены гарантии социальных и экономических прав граждан России, проводиться активная социальная политика, обеспечивающая адресную защиту социально слабых слоев населения, обеспечено эффективное использование денежных средств, выделяемых на социальные цели, на решение жилищной проблемы. Бюджет оказывает наибольшее воздействие на отрасли хоз-ва и учреждения непроизводственной сферы в процессе финансового планирования. Будучи основным финансовым планом образвания и использования гос-го фонда денежных средств, бюджет связан со всеми предприятиями и организациями. 4. В процессе бюджетного планирования и исполнения бюджета осуществл. контроль за финансово- хозяйственной деятельностью народного хоз-ва. В условиях перехода на рыночные механизмы значение бюджетного контроля в процессе мобилизации ресурсов и их использовании усиливается.</w:t>
      </w:r>
    </w:p>
    <w:p w:rsidR="006952FD" w:rsidRDefault="006952FD" w:rsidP="009F0CA6">
      <w:pPr>
        <w:jc w:val="center"/>
      </w:pPr>
    </w:p>
    <w:p w:rsidR="009F0CA6" w:rsidRDefault="009F0CA6" w:rsidP="009F0CA6">
      <w:pPr>
        <w:jc w:val="center"/>
      </w:pPr>
      <w:r>
        <w:t>Билет №35.</w:t>
      </w:r>
    </w:p>
    <w:p w:rsidR="009F0CA6" w:rsidRDefault="009F0CA6" w:rsidP="009F0CA6">
      <w:pPr>
        <w:jc w:val="center"/>
      </w:pPr>
      <w:r>
        <w:t>Классификация государственных займов.</w:t>
      </w:r>
    </w:p>
    <w:p w:rsidR="009F0CA6" w:rsidRDefault="009F0CA6" w:rsidP="009F0CA6">
      <w:pPr>
        <w:jc w:val="both"/>
      </w:pPr>
      <w:r>
        <w:t>Государственные займы можно классифицировать по ряду признаков. 1.По субъектам заемных отношений- займы, размещаемые центральными и территориальными органами управления.2.По месту размещения- внутренние и внешние.3.По обращению на рынке- рыночные и нерыночные. Рыночные займы свободно продаются и покупаются. Нерыночные- не могут свободно менять своих владельцев и не подлежат обращению на рынке ценных бумаг. Они обычно выпускаются гос-вом, чтобы привлечь определенных инвесторов</w:t>
      </w:r>
      <w:r w:rsidR="00140652">
        <w:t>, специфическим интересам которых они отвечают(например на западе нерыночные государственные облигации выпускаются для мобилизации средств негосударственных пенсионных фондов, страховых компаний, мелких инвесторов).4.В зависимости от срока привлечения средств – краткосрочные (срок погашения до 1 года), среднесрочные (от 1 до 5 лет), долгосрочные (от 5 лет и выше). Краткосрочные займы используются для финансирования временных разрывов в поступлении доходов и осуществлении расходов (для этого обычно выпускают векселя).Центральное правительство выпускает казначейские векселя, местные органы власти- муниципальные. В некоторых странах для привлечения средств на более длительный период используются казначейские ноты, которые получили меньшее распространение, чем векселя. Привлечение средств на более длительный период обычно осуществл. с помощью облигаций.5. По обеспечению долговых обязательств- закладные и беззакладные. Закладные облигации обеспечиваются конкретным залогом</w:t>
      </w:r>
      <w:r w:rsidR="00714EF1">
        <w:t xml:space="preserve"> (определенным имуществом). Их обычно выпускают местные органы власти. Обеспечением  беззакладных облигаций служит все имущество гос-ва или данного муниципалитета. Центральные органы управления обычно выпускают беззакладные облигации. Их надежность очень высока и поэтому инвесторы не нуждаются ни в каких дополнительных гарантиях.6. По характеру выплачиваемого дохода долговые обязательства делятся на выигрышные, процентные, с нулевым купоном. Выплата дохода по  выигрышным облигациям осуществл. на основе тиражей выигрышей. Эти облигации не пользуются большим спросом. Инвесторы стремятся получать стабильных доход, а не полагаться на волю случая. Поэтому основной вид- процентные облигации, доход по которым выплачивается 1,2 или 4 раза в год на основе купонов. Им отдают предпочтение большинство инвесоров.</w:t>
      </w:r>
      <w:r w:rsidR="00DF0101">
        <w:t xml:space="preserve"> Краткосрочные заемные инструменты гос-ва не имеют купонов. Они продаются со скидкой с номинала, а выкупаются по номиналу. Некоторые долгосрочные долговые обязательства также не имеют купонов. Весь доход по ним выплачивается вместе с суммой основного долга. Как и краткосрочные они продаются со скидкой с номинала, а выкупаются по номиналу. Такие облигации называют</w:t>
      </w:r>
      <w:r w:rsidR="00DF0101" w:rsidRPr="00DF0101">
        <w:t xml:space="preserve"> </w:t>
      </w:r>
      <w:r w:rsidR="00DF0101">
        <w:t xml:space="preserve">облигации с нулевым купоном.7. по методу определения дохода долговые обязательства гос-ва бывают с твердым или плавающим доходом. В ряде случаев фиксированная ставка по ценным бумагам явл. причиной роста расходов гос-ва на выплату %-в, в др. случаях она может отпугнуть инвесторов, ожидающих повышение процента. Для покрытия бюджетного дефицита приходится размещать займы при относительно завышенном уровне %-й ставки. </w:t>
      </w:r>
      <w:r w:rsidR="007D1485">
        <w:t>установив</w:t>
      </w:r>
      <w:r w:rsidR="00DF0101">
        <w:t xml:space="preserve"> аналогичный % по своим долговым обязательствам на весь срок займа, который может составить</w:t>
      </w:r>
      <w:r w:rsidR="007D1485">
        <w:t xml:space="preserve"> 20-30 лет, го-во взвалит на налогоплательщиков доп. расходы.8. в зависимости от обязанности заемщика твердо соблюдать сроки погашения займа, установленные при его выпуске, заемные инструменты деляться на обязательства: с правом досрочного погашения и без права досрочного погашения. Вопрос о досрочном погашении долговых обязательств становится актуальным только тогда, когда на финансовом рынке происходят существенны изменения (заемщик выпустил облигации с ежегодным фиксированным доходом 12%, а через год ставка упала и составила 6%,  заемщик терпит существенные потери, тогда как инвестор получает значительный выигрыш). Если облигации были выпущены с правом досрочного погашения, инвестор может уменьшить свои потери, выпустив и разместив новый займ </w:t>
      </w:r>
      <w:r w:rsidR="00CB2FAF">
        <w:t>и погасив старый.</w:t>
      </w:r>
    </w:p>
    <w:p w:rsidR="00CB2FAF" w:rsidRDefault="00CB2FAF" w:rsidP="009F0CA6">
      <w:pPr>
        <w:jc w:val="both"/>
      </w:pPr>
    </w:p>
    <w:p w:rsidR="00CB2FAF" w:rsidRDefault="00CB2FAF" w:rsidP="00CB2FAF">
      <w:pPr>
        <w:jc w:val="center"/>
      </w:pPr>
      <w:r>
        <w:t>БИЛЕТ №40</w:t>
      </w:r>
    </w:p>
    <w:p w:rsidR="00CB2FAF" w:rsidRDefault="00CB2FAF" w:rsidP="00CB2FAF">
      <w:pPr>
        <w:jc w:val="center"/>
      </w:pPr>
      <w:r>
        <w:t>Участники страховых отношений.</w:t>
      </w:r>
    </w:p>
    <w:p w:rsidR="00CB2FAF" w:rsidRPr="00CB2FAF" w:rsidRDefault="00CB2FAF" w:rsidP="00CB2FAF">
      <w:pPr>
        <w:jc w:val="both"/>
      </w:pPr>
      <w:r w:rsidRPr="00CB2FAF">
        <w:rPr>
          <w:b/>
        </w:rPr>
        <w:t>Страхователи-</w:t>
      </w:r>
      <w:r>
        <w:t xml:space="preserve"> юридические и физические лица, имеющие страховой интерес  и вступающие в отношения со страховщиком в силу закона или на основе двустороннего соглашения, оформленного договором страхования. В удостоверение заключенного договора страхователь получает страховое свидетельство, где оговорены все условия страхования. </w:t>
      </w:r>
      <w:r>
        <w:rPr>
          <w:b/>
        </w:rPr>
        <w:t>Страховщики-</w:t>
      </w:r>
      <w:r>
        <w:t xml:space="preserve"> юридические лица любой, определенной законодательством организационно-правовой формы, имеющие государственное разрешение (лицензию) на проведение операций страхования</w:t>
      </w:r>
      <w:r w:rsidRPr="00CB2FAF">
        <w:t>, ведающие созданием и расходованием средств страхового фонда. Страховщик</w:t>
      </w:r>
      <w:r>
        <w:t>ами могут выступать гос-е страховые организации, акционерные страховые общества</w:t>
      </w:r>
      <w:r w:rsidR="00A153E6">
        <w:t xml:space="preserve"> (чаще всего), общества взаимного страхования и перестраховочные компании. Значительный объем операций на страховом рынке осуществляют </w:t>
      </w:r>
      <w:r w:rsidR="00A153E6" w:rsidRPr="00A153E6">
        <w:rPr>
          <w:i/>
        </w:rPr>
        <w:t>страховые посредники</w:t>
      </w:r>
      <w:r w:rsidR="00A153E6">
        <w:rPr>
          <w:i/>
        </w:rPr>
        <w:t>,</w:t>
      </w:r>
      <w:r w:rsidR="00A153E6">
        <w:t xml:space="preserve"> к которым относятся: </w:t>
      </w:r>
      <w:r w:rsidR="00A153E6" w:rsidRPr="00A153E6">
        <w:rPr>
          <w:i/>
        </w:rPr>
        <w:t>страховые агенты</w:t>
      </w:r>
      <w:r w:rsidR="00A153E6">
        <w:t xml:space="preserve">- юридические и физические лица, действующие от имени и по поручению страховщика в соответствии с предоставленными полномочиями. Страховые агенты получают за свою работу комиссионное вознаграждение. Крупные страховщики имеют достаточно разветвленную сеть страховых агентов; </w:t>
      </w:r>
      <w:r w:rsidR="00A153E6" w:rsidRPr="00A153E6">
        <w:rPr>
          <w:i/>
        </w:rPr>
        <w:t>страховые брокеры</w:t>
      </w:r>
      <w:r w:rsidR="00A153E6">
        <w:t>- юридические и физические лица, зарегистрированные в установленном порядке в качестве предпринимателей, осуществляющие независимую посредническую деятельность по страхованию от своего имени и представляющие интересы страхователя либо страховщика</w:t>
      </w:r>
      <w:r w:rsidR="00A153E6" w:rsidRPr="00A153E6">
        <w:t xml:space="preserve">. </w:t>
      </w:r>
      <w:r w:rsidR="00A153E6">
        <w:t>С</w:t>
      </w:r>
      <w:r w:rsidR="00A153E6" w:rsidRPr="00A153E6">
        <w:t>траховые брокеры</w:t>
      </w:r>
      <w:r w:rsidR="00A153E6">
        <w:t xml:space="preserve"> владеют обширной информацией о конъюнктуре страхового рынка, финансовом положении страховых компаний и в качестве услуги предлагают наиболее выгодные условия страхования для своих клиентов.</w:t>
      </w:r>
      <w:bookmarkStart w:id="17" w:name="_GoBack"/>
      <w:bookmarkEnd w:id="17"/>
    </w:p>
    <w:sectPr w:rsidR="00CB2FAF" w:rsidRPr="00CB2FAF" w:rsidSect="00AF63B1">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5BCA2F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5A9ECCD8"/>
    <w:lvl w:ilvl="0">
      <w:numFmt w:val="decimal"/>
      <w:lvlText w:val="*"/>
      <w:lvlJc w:val="left"/>
      <w:pPr>
        <w:ind w:left="0" w:firstLine="0"/>
      </w:pPr>
    </w:lvl>
  </w:abstractNum>
  <w:abstractNum w:abstractNumId="2">
    <w:nsid w:val="00A4535A"/>
    <w:multiLevelType w:val="singleLevel"/>
    <w:tmpl w:val="BAB8B36E"/>
    <w:lvl w:ilvl="0">
      <w:start w:val="1"/>
      <w:numFmt w:val="decimal"/>
      <w:lvlText w:val="%1."/>
      <w:legacy w:legacy="1" w:legacySpace="0" w:legacyIndent="360"/>
      <w:lvlJc w:val="left"/>
      <w:pPr>
        <w:ind w:left="360" w:hanging="360"/>
      </w:pPr>
    </w:lvl>
  </w:abstractNum>
  <w:abstractNum w:abstractNumId="3">
    <w:nsid w:val="025F17A5"/>
    <w:multiLevelType w:val="singleLevel"/>
    <w:tmpl w:val="7982F606"/>
    <w:lvl w:ilvl="0">
      <w:start w:val="1"/>
      <w:numFmt w:val="lowerLetter"/>
      <w:pStyle w:val="a"/>
      <w:lvlText w:val="%1)"/>
      <w:legacy w:legacy="1" w:legacySpace="0" w:legacyIndent="283"/>
      <w:lvlJc w:val="left"/>
      <w:pPr>
        <w:ind w:left="1003" w:hanging="283"/>
      </w:pPr>
    </w:lvl>
  </w:abstractNum>
  <w:abstractNum w:abstractNumId="4">
    <w:nsid w:val="344D3149"/>
    <w:multiLevelType w:val="singleLevel"/>
    <w:tmpl w:val="D7D2357A"/>
    <w:lvl w:ilvl="0">
      <w:start w:val="1"/>
      <w:numFmt w:val="decimal"/>
      <w:lvlText w:val="%1)"/>
      <w:legacy w:legacy="1" w:legacySpace="0" w:legacyIndent="283"/>
      <w:lvlJc w:val="left"/>
      <w:pPr>
        <w:ind w:left="1003" w:hanging="283"/>
      </w:pPr>
    </w:lvl>
  </w:abstractNum>
  <w:abstractNum w:abstractNumId="5">
    <w:nsid w:val="4BC51B9A"/>
    <w:multiLevelType w:val="hybridMultilevel"/>
    <w:tmpl w:val="190A0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692717"/>
    <w:multiLevelType w:val="hybridMultilevel"/>
    <w:tmpl w:val="8A66F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1440" w:hanging="360"/>
        </w:pPr>
        <w:rPr>
          <w:rFonts w:ascii="Wingdings" w:hAnsi="Wingdings" w:hint="default"/>
          <w:sz w:val="12"/>
        </w:rPr>
      </w:lvl>
    </w:lvlOverride>
  </w:num>
  <w:num w:numId="2">
    <w:abstractNumId w:val="4"/>
    <w:lvlOverride w:ilvl="0">
      <w:startOverride w:val="1"/>
    </w:lvlOverride>
  </w:num>
  <w:num w:numId="3">
    <w:abstractNumId w:val="3"/>
    <w:lvlOverride w:ilvl="0">
      <w:startOverride w:val="1"/>
    </w:lvlOverride>
  </w:num>
  <w:num w:numId="4">
    <w:abstractNumId w:val="0"/>
  </w:num>
  <w:num w:numId="5">
    <w:abstractNumId w:val="2"/>
    <w:lvlOverride w:ilvl="0">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3B1"/>
    <w:rsid w:val="0004478A"/>
    <w:rsid w:val="00057B8E"/>
    <w:rsid w:val="000A217E"/>
    <w:rsid w:val="000F7003"/>
    <w:rsid w:val="00140652"/>
    <w:rsid w:val="0016089C"/>
    <w:rsid w:val="0018634A"/>
    <w:rsid w:val="00214FE5"/>
    <w:rsid w:val="00452822"/>
    <w:rsid w:val="0065561A"/>
    <w:rsid w:val="006952FD"/>
    <w:rsid w:val="00714EF1"/>
    <w:rsid w:val="007D1485"/>
    <w:rsid w:val="00821D59"/>
    <w:rsid w:val="00844B35"/>
    <w:rsid w:val="008E2A06"/>
    <w:rsid w:val="00987BFE"/>
    <w:rsid w:val="009F0CA6"/>
    <w:rsid w:val="00A153E6"/>
    <w:rsid w:val="00A50229"/>
    <w:rsid w:val="00A661D5"/>
    <w:rsid w:val="00AF63B1"/>
    <w:rsid w:val="00B33CBD"/>
    <w:rsid w:val="00C6659D"/>
    <w:rsid w:val="00CB2FAF"/>
    <w:rsid w:val="00D53CBB"/>
    <w:rsid w:val="00DA2F42"/>
    <w:rsid w:val="00DD20ED"/>
    <w:rsid w:val="00DF0101"/>
    <w:rsid w:val="00EE5B89"/>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9"/>
    <o:shapelayout v:ext="edit">
      <o:idmap v:ext="edit" data="1"/>
    </o:shapelayout>
  </w:shapeDefaults>
  <w:decimalSymbol w:val=","/>
  <w:listSeparator w:val=";"/>
  <w15:chartTrackingRefBased/>
  <w15:docId w15:val="{A658DD19-6AD2-40C0-9E5A-03EBD78F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63B1"/>
    <w:rPr>
      <w:sz w:val="24"/>
      <w:szCs w:val="24"/>
    </w:rPr>
  </w:style>
  <w:style w:type="paragraph" w:styleId="20">
    <w:name w:val="heading 2"/>
    <w:basedOn w:val="a0"/>
    <w:next w:val="a1"/>
    <w:qFormat/>
    <w:rsid w:val="00FE7709"/>
    <w:pPr>
      <w:keepNext/>
      <w:keepLines/>
      <w:overflowPunct w:val="0"/>
      <w:autoSpaceDE w:val="0"/>
      <w:autoSpaceDN w:val="0"/>
      <w:adjustRightInd w:val="0"/>
      <w:spacing w:after="180" w:line="240" w:lineRule="atLeast"/>
      <w:jc w:val="center"/>
      <w:outlineLvl w:val="1"/>
    </w:pPr>
    <w:rPr>
      <w:b/>
      <w:caps/>
      <w:spacing w:val="10"/>
      <w:kern w:val="20"/>
      <w:sz w:val="18"/>
      <w:szCs w:val="20"/>
    </w:rPr>
  </w:style>
  <w:style w:type="paragraph" w:styleId="3">
    <w:name w:val="heading 3"/>
    <w:basedOn w:val="a0"/>
    <w:next w:val="a1"/>
    <w:qFormat/>
    <w:rsid w:val="00FE7709"/>
    <w:pPr>
      <w:keepNext/>
      <w:keepLines/>
      <w:overflowPunct w:val="0"/>
      <w:autoSpaceDE w:val="0"/>
      <w:autoSpaceDN w:val="0"/>
      <w:adjustRightInd w:val="0"/>
      <w:spacing w:before="240" w:after="180" w:line="240" w:lineRule="atLeast"/>
      <w:outlineLvl w:val="2"/>
    </w:pPr>
    <w:rPr>
      <w:caps/>
      <w:kern w:val="2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rsid w:val="00FE7709"/>
    <w:pPr>
      <w:overflowPunct w:val="0"/>
      <w:autoSpaceDE w:val="0"/>
      <w:autoSpaceDN w:val="0"/>
      <w:adjustRightInd w:val="0"/>
      <w:spacing w:after="240" w:line="240" w:lineRule="atLeast"/>
      <w:ind w:firstLine="360"/>
      <w:jc w:val="both"/>
    </w:pPr>
    <w:rPr>
      <w:sz w:val="22"/>
      <w:szCs w:val="20"/>
    </w:rPr>
  </w:style>
  <w:style w:type="paragraph" w:styleId="30">
    <w:name w:val="List Bullet 3"/>
    <w:basedOn w:val="a"/>
    <w:rsid w:val="00821D59"/>
    <w:pPr>
      <w:numPr>
        <w:numId w:val="0"/>
      </w:numPr>
      <w:overflowPunct w:val="0"/>
      <w:autoSpaceDE w:val="0"/>
      <w:autoSpaceDN w:val="0"/>
      <w:adjustRightInd w:val="0"/>
      <w:spacing w:after="240" w:line="240" w:lineRule="atLeast"/>
      <w:ind w:left="1440" w:right="720" w:hanging="360"/>
      <w:jc w:val="both"/>
    </w:pPr>
    <w:rPr>
      <w:sz w:val="22"/>
      <w:szCs w:val="20"/>
    </w:rPr>
  </w:style>
  <w:style w:type="paragraph" w:styleId="21">
    <w:name w:val="List Number 2"/>
    <w:basedOn w:val="a5"/>
    <w:rsid w:val="00821D59"/>
    <w:pPr>
      <w:tabs>
        <w:tab w:val="clear" w:pos="643"/>
      </w:tabs>
      <w:overflowPunct w:val="0"/>
      <w:autoSpaceDE w:val="0"/>
      <w:autoSpaceDN w:val="0"/>
      <w:adjustRightInd w:val="0"/>
      <w:spacing w:after="240" w:line="240" w:lineRule="atLeast"/>
      <w:ind w:left="1080" w:right="720"/>
      <w:jc w:val="both"/>
    </w:pPr>
    <w:rPr>
      <w:sz w:val="22"/>
      <w:szCs w:val="20"/>
    </w:rPr>
  </w:style>
  <w:style w:type="paragraph" w:styleId="a">
    <w:name w:val="List Bullet"/>
    <w:basedOn w:val="a0"/>
    <w:rsid w:val="00821D59"/>
    <w:pPr>
      <w:numPr>
        <w:numId w:val="3"/>
      </w:numPr>
    </w:pPr>
  </w:style>
  <w:style w:type="paragraph" w:styleId="a5">
    <w:name w:val="List Number"/>
    <w:basedOn w:val="a0"/>
    <w:rsid w:val="00821D59"/>
    <w:pPr>
      <w:tabs>
        <w:tab w:val="num" w:pos="643"/>
      </w:tabs>
      <w:ind w:left="643" w:hanging="360"/>
    </w:pPr>
  </w:style>
  <w:style w:type="paragraph" w:styleId="a6">
    <w:name w:val="List"/>
    <w:basedOn w:val="a0"/>
    <w:rsid w:val="00214FE5"/>
    <w:pPr>
      <w:ind w:left="283" w:hanging="283"/>
    </w:pPr>
  </w:style>
  <w:style w:type="paragraph" w:styleId="2">
    <w:name w:val="List Bullet 2"/>
    <w:basedOn w:val="a0"/>
    <w:rsid w:val="00214FE5"/>
    <w:pPr>
      <w:numPr>
        <w:numId w:val="4"/>
      </w:numPr>
    </w:pPr>
  </w:style>
  <w:style w:type="paragraph" w:customStyle="1" w:styleId="a7">
    <w:name w:val="Основной текст (неразрывный)"/>
    <w:basedOn w:val="a1"/>
    <w:rsid w:val="00214FE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1712">
      <w:bodyDiv w:val="1"/>
      <w:marLeft w:val="0"/>
      <w:marRight w:val="0"/>
      <w:marTop w:val="0"/>
      <w:marBottom w:val="0"/>
      <w:divBdr>
        <w:top w:val="none" w:sz="0" w:space="0" w:color="auto"/>
        <w:left w:val="none" w:sz="0" w:space="0" w:color="auto"/>
        <w:bottom w:val="none" w:sz="0" w:space="0" w:color="auto"/>
        <w:right w:val="none" w:sz="0" w:space="0" w:color="auto"/>
      </w:divBdr>
    </w:div>
    <w:div w:id="454830820">
      <w:bodyDiv w:val="1"/>
      <w:marLeft w:val="0"/>
      <w:marRight w:val="0"/>
      <w:marTop w:val="0"/>
      <w:marBottom w:val="0"/>
      <w:divBdr>
        <w:top w:val="none" w:sz="0" w:space="0" w:color="auto"/>
        <w:left w:val="none" w:sz="0" w:space="0" w:color="auto"/>
        <w:bottom w:val="none" w:sz="0" w:space="0" w:color="auto"/>
        <w:right w:val="none" w:sz="0" w:space="0" w:color="auto"/>
      </w:divBdr>
    </w:div>
    <w:div w:id="499394270">
      <w:bodyDiv w:val="1"/>
      <w:marLeft w:val="0"/>
      <w:marRight w:val="0"/>
      <w:marTop w:val="0"/>
      <w:marBottom w:val="0"/>
      <w:divBdr>
        <w:top w:val="none" w:sz="0" w:space="0" w:color="auto"/>
        <w:left w:val="none" w:sz="0" w:space="0" w:color="auto"/>
        <w:bottom w:val="none" w:sz="0" w:space="0" w:color="auto"/>
        <w:right w:val="none" w:sz="0" w:space="0" w:color="auto"/>
      </w:divBdr>
    </w:div>
    <w:div w:id="642348277">
      <w:bodyDiv w:val="1"/>
      <w:marLeft w:val="0"/>
      <w:marRight w:val="0"/>
      <w:marTop w:val="0"/>
      <w:marBottom w:val="0"/>
      <w:divBdr>
        <w:top w:val="none" w:sz="0" w:space="0" w:color="auto"/>
        <w:left w:val="none" w:sz="0" w:space="0" w:color="auto"/>
        <w:bottom w:val="none" w:sz="0" w:space="0" w:color="auto"/>
        <w:right w:val="none" w:sz="0" w:space="0" w:color="auto"/>
      </w:divBdr>
    </w:div>
    <w:div w:id="742068939">
      <w:bodyDiv w:val="1"/>
      <w:marLeft w:val="0"/>
      <w:marRight w:val="0"/>
      <w:marTop w:val="0"/>
      <w:marBottom w:val="0"/>
      <w:divBdr>
        <w:top w:val="none" w:sz="0" w:space="0" w:color="auto"/>
        <w:left w:val="none" w:sz="0" w:space="0" w:color="auto"/>
        <w:bottom w:val="none" w:sz="0" w:space="0" w:color="auto"/>
        <w:right w:val="none" w:sz="0" w:space="0" w:color="auto"/>
      </w:divBdr>
    </w:div>
    <w:div w:id="1066419705">
      <w:bodyDiv w:val="1"/>
      <w:marLeft w:val="0"/>
      <w:marRight w:val="0"/>
      <w:marTop w:val="0"/>
      <w:marBottom w:val="0"/>
      <w:divBdr>
        <w:top w:val="none" w:sz="0" w:space="0" w:color="auto"/>
        <w:left w:val="none" w:sz="0" w:space="0" w:color="auto"/>
        <w:bottom w:val="none" w:sz="0" w:space="0" w:color="auto"/>
        <w:right w:val="none" w:sz="0" w:space="0" w:color="auto"/>
      </w:divBdr>
    </w:div>
    <w:div w:id="1109593349">
      <w:bodyDiv w:val="1"/>
      <w:marLeft w:val="0"/>
      <w:marRight w:val="0"/>
      <w:marTop w:val="0"/>
      <w:marBottom w:val="0"/>
      <w:divBdr>
        <w:top w:val="none" w:sz="0" w:space="0" w:color="auto"/>
        <w:left w:val="none" w:sz="0" w:space="0" w:color="auto"/>
        <w:bottom w:val="none" w:sz="0" w:space="0" w:color="auto"/>
        <w:right w:val="none" w:sz="0" w:space="0" w:color="auto"/>
      </w:divBdr>
    </w:div>
    <w:div w:id="1361390571">
      <w:bodyDiv w:val="1"/>
      <w:marLeft w:val="0"/>
      <w:marRight w:val="0"/>
      <w:marTop w:val="0"/>
      <w:marBottom w:val="0"/>
      <w:divBdr>
        <w:top w:val="none" w:sz="0" w:space="0" w:color="auto"/>
        <w:left w:val="none" w:sz="0" w:space="0" w:color="auto"/>
        <w:bottom w:val="none" w:sz="0" w:space="0" w:color="auto"/>
        <w:right w:val="none" w:sz="0" w:space="0" w:color="auto"/>
      </w:divBdr>
    </w:div>
    <w:div w:id="17057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13102</Words>
  <Characters>74685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Билет №12</vt:lpstr>
    </vt:vector>
  </TitlesOfParts>
  <Company>Ирина</Company>
  <LinksUpToDate>false</LinksUpToDate>
  <CharactersWithSpaces>87612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№12</dc:title>
  <dc:subject/>
  <dc:creator>Ирина</dc:creator>
  <cp:keywords/>
  <dc:description/>
  <cp:lastModifiedBy>Irina</cp:lastModifiedBy>
  <cp:revision>2</cp:revision>
  <dcterms:created xsi:type="dcterms:W3CDTF">2014-08-16T05:30:00Z</dcterms:created>
  <dcterms:modified xsi:type="dcterms:W3CDTF">2014-08-16T05:30:00Z</dcterms:modified>
</cp:coreProperties>
</file>