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82" w:rsidRPr="00CF6020" w:rsidRDefault="00160A82" w:rsidP="00CF6020">
      <w:pPr>
        <w:spacing w:line="360" w:lineRule="auto"/>
        <w:ind w:firstLine="709"/>
        <w:jc w:val="center"/>
        <w:rPr>
          <w:sz w:val="28"/>
          <w:szCs w:val="28"/>
        </w:rPr>
      </w:pPr>
      <w:r w:rsidRPr="00CF6020">
        <w:rPr>
          <w:sz w:val="28"/>
          <w:szCs w:val="28"/>
        </w:rPr>
        <w:t>Министерство сельского хозяйства Российской Федерации</w:t>
      </w:r>
    </w:p>
    <w:p w:rsidR="00160A82" w:rsidRPr="00CF6020" w:rsidRDefault="00160A82" w:rsidP="00CF6020">
      <w:pPr>
        <w:spacing w:line="360" w:lineRule="auto"/>
        <w:ind w:firstLine="709"/>
        <w:jc w:val="center"/>
        <w:rPr>
          <w:sz w:val="28"/>
          <w:szCs w:val="28"/>
        </w:rPr>
      </w:pPr>
      <w:r w:rsidRPr="00CF6020">
        <w:rPr>
          <w:sz w:val="28"/>
          <w:szCs w:val="28"/>
        </w:rPr>
        <w:t>ФГОУ ВПО Уральская государственная</w:t>
      </w:r>
    </w:p>
    <w:p w:rsidR="00160A82" w:rsidRPr="00CF6020" w:rsidRDefault="00160A82" w:rsidP="00CF6020">
      <w:pPr>
        <w:spacing w:line="360" w:lineRule="auto"/>
        <w:ind w:firstLine="709"/>
        <w:jc w:val="center"/>
        <w:rPr>
          <w:sz w:val="28"/>
          <w:szCs w:val="28"/>
        </w:rPr>
      </w:pPr>
      <w:r w:rsidRPr="00CF6020">
        <w:rPr>
          <w:sz w:val="28"/>
          <w:szCs w:val="28"/>
        </w:rPr>
        <w:t>сельскохозяйственная академия</w:t>
      </w:r>
    </w:p>
    <w:p w:rsidR="00787FDB" w:rsidRPr="00CF6020" w:rsidRDefault="00787FDB" w:rsidP="00CF6020">
      <w:pPr>
        <w:spacing w:line="360" w:lineRule="auto"/>
        <w:ind w:firstLine="709"/>
        <w:jc w:val="center"/>
        <w:rPr>
          <w:sz w:val="28"/>
          <w:szCs w:val="28"/>
        </w:rPr>
      </w:pPr>
      <w:r w:rsidRPr="00CF6020">
        <w:rPr>
          <w:sz w:val="28"/>
          <w:szCs w:val="28"/>
        </w:rPr>
        <w:t>Кафедра экономики и менеджмента</w:t>
      </w:r>
    </w:p>
    <w:p w:rsidR="00160A82" w:rsidRPr="00CF6020" w:rsidRDefault="00787FDB" w:rsidP="00CF6020">
      <w:pPr>
        <w:spacing w:line="360" w:lineRule="auto"/>
        <w:ind w:firstLine="709"/>
        <w:jc w:val="center"/>
        <w:rPr>
          <w:sz w:val="28"/>
          <w:szCs w:val="28"/>
        </w:rPr>
      </w:pPr>
      <w:r w:rsidRPr="00CF6020">
        <w:rPr>
          <w:sz w:val="28"/>
          <w:szCs w:val="28"/>
        </w:rPr>
        <w:t>Факультет заочного отделения</w:t>
      </w:r>
    </w:p>
    <w:p w:rsidR="00160A82" w:rsidRPr="00CF6020" w:rsidRDefault="00160A82" w:rsidP="00CF6020">
      <w:pPr>
        <w:spacing w:line="360" w:lineRule="auto"/>
        <w:ind w:firstLine="709"/>
        <w:jc w:val="both"/>
        <w:rPr>
          <w:sz w:val="28"/>
          <w:szCs w:val="28"/>
        </w:rPr>
      </w:pPr>
    </w:p>
    <w:p w:rsidR="00160A82" w:rsidRPr="00CF6020" w:rsidRDefault="00160A82" w:rsidP="00CF6020">
      <w:pPr>
        <w:spacing w:line="360" w:lineRule="auto"/>
        <w:ind w:firstLine="709"/>
        <w:jc w:val="both"/>
        <w:rPr>
          <w:sz w:val="28"/>
          <w:szCs w:val="28"/>
        </w:rPr>
      </w:pPr>
    </w:p>
    <w:p w:rsidR="00160A82" w:rsidRPr="00CF6020" w:rsidRDefault="00160A82" w:rsidP="00CF6020">
      <w:pPr>
        <w:spacing w:line="360" w:lineRule="auto"/>
        <w:ind w:firstLine="709"/>
        <w:jc w:val="both"/>
        <w:rPr>
          <w:sz w:val="28"/>
          <w:szCs w:val="28"/>
        </w:rPr>
      </w:pPr>
    </w:p>
    <w:p w:rsidR="00160A82" w:rsidRPr="00CF6020" w:rsidRDefault="00160A82" w:rsidP="00CF6020">
      <w:pPr>
        <w:spacing w:line="360" w:lineRule="auto"/>
        <w:ind w:firstLine="709"/>
        <w:jc w:val="both"/>
        <w:rPr>
          <w:b/>
          <w:sz w:val="28"/>
          <w:szCs w:val="28"/>
        </w:rPr>
      </w:pPr>
    </w:p>
    <w:p w:rsidR="00160A82" w:rsidRPr="00CF6020" w:rsidRDefault="00160A82" w:rsidP="00CF6020">
      <w:pPr>
        <w:spacing w:line="360" w:lineRule="auto"/>
        <w:ind w:firstLine="709"/>
        <w:jc w:val="center"/>
        <w:rPr>
          <w:sz w:val="28"/>
          <w:szCs w:val="28"/>
        </w:rPr>
      </w:pPr>
      <w:r w:rsidRPr="00CF6020">
        <w:rPr>
          <w:sz w:val="28"/>
          <w:szCs w:val="28"/>
        </w:rPr>
        <w:t>Курсовая работа</w:t>
      </w:r>
    </w:p>
    <w:p w:rsidR="00787FDB" w:rsidRPr="00CF6020" w:rsidRDefault="00787FDB" w:rsidP="00CF6020">
      <w:pPr>
        <w:spacing w:line="360" w:lineRule="auto"/>
        <w:ind w:firstLine="709"/>
        <w:jc w:val="center"/>
        <w:rPr>
          <w:sz w:val="28"/>
          <w:szCs w:val="28"/>
        </w:rPr>
      </w:pPr>
    </w:p>
    <w:p w:rsidR="00160A82" w:rsidRPr="00CF6020" w:rsidRDefault="00990740" w:rsidP="00CF6020">
      <w:pPr>
        <w:spacing w:line="360" w:lineRule="auto"/>
        <w:ind w:firstLine="709"/>
        <w:jc w:val="center"/>
        <w:rPr>
          <w:b/>
          <w:i/>
          <w:sz w:val="28"/>
          <w:szCs w:val="28"/>
        </w:rPr>
      </w:pPr>
      <w:r w:rsidRPr="00CF6020">
        <w:rPr>
          <w:b/>
          <w:i/>
          <w:sz w:val="28"/>
          <w:szCs w:val="28"/>
        </w:rPr>
        <w:t>Эффективность</w:t>
      </w:r>
      <w:r w:rsidR="00160A82" w:rsidRPr="00CF6020">
        <w:rPr>
          <w:b/>
          <w:i/>
          <w:sz w:val="28"/>
          <w:szCs w:val="28"/>
        </w:rPr>
        <w:t xml:space="preserve"> </w:t>
      </w:r>
      <w:r w:rsidRPr="00CF6020">
        <w:rPr>
          <w:b/>
          <w:i/>
          <w:sz w:val="28"/>
          <w:szCs w:val="28"/>
        </w:rPr>
        <w:t>производства, сбыта продукции и пути её повышения</w:t>
      </w:r>
      <w:r w:rsidR="00CF6020">
        <w:rPr>
          <w:b/>
          <w:i/>
          <w:sz w:val="28"/>
          <w:szCs w:val="28"/>
        </w:rPr>
        <w:t xml:space="preserve"> </w:t>
      </w:r>
      <w:r w:rsidRPr="00CF6020">
        <w:rPr>
          <w:b/>
          <w:i/>
          <w:sz w:val="28"/>
          <w:szCs w:val="28"/>
        </w:rPr>
        <w:t>на</w:t>
      </w:r>
      <w:r w:rsidR="00301B5F" w:rsidRPr="00CF6020">
        <w:rPr>
          <w:b/>
          <w:i/>
          <w:sz w:val="28"/>
          <w:szCs w:val="28"/>
        </w:rPr>
        <w:t xml:space="preserve"> ООО «Т</w:t>
      </w:r>
      <w:r w:rsidRPr="00CF6020">
        <w:rPr>
          <w:b/>
          <w:i/>
          <w:sz w:val="28"/>
          <w:szCs w:val="28"/>
        </w:rPr>
        <w:t>Д» Асбестовском хлебокомбинате</w:t>
      </w:r>
    </w:p>
    <w:p w:rsidR="00160A82" w:rsidRPr="00CF6020" w:rsidRDefault="00160A82" w:rsidP="00CF6020">
      <w:pPr>
        <w:spacing w:line="360" w:lineRule="auto"/>
        <w:ind w:firstLine="709"/>
        <w:jc w:val="both"/>
        <w:rPr>
          <w:b/>
          <w:sz w:val="28"/>
          <w:szCs w:val="28"/>
        </w:rPr>
      </w:pPr>
    </w:p>
    <w:p w:rsidR="00160A82" w:rsidRPr="00CF6020" w:rsidRDefault="00160A82" w:rsidP="00CF6020">
      <w:pPr>
        <w:spacing w:line="360" w:lineRule="auto"/>
        <w:ind w:firstLine="709"/>
        <w:jc w:val="both"/>
        <w:rPr>
          <w:sz w:val="28"/>
          <w:szCs w:val="28"/>
        </w:rPr>
      </w:pPr>
    </w:p>
    <w:p w:rsidR="00160A82" w:rsidRPr="00CF6020" w:rsidRDefault="00160A82" w:rsidP="00CF6020">
      <w:pPr>
        <w:spacing w:line="360" w:lineRule="auto"/>
        <w:ind w:firstLine="709"/>
        <w:jc w:val="both"/>
        <w:rPr>
          <w:b/>
          <w:sz w:val="28"/>
          <w:szCs w:val="28"/>
        </w:rPr>
      </w:pPr>
    </w:p>
    <w:p w:rsidR="00160A82" w:rsidRPr="00CF6020" w:rsidRDefault="00787FDB" w:rsidP="00CF6020">
      <w:pPr>
        <w:spacing w:line="360" w:lineRule="auto"/>
        <w:ind w:firstLine="5670"/>
        <w:jc w:val="both"/>
        <w:rPr>
          <w:sz w:val="28"/>
          <w:szCs w:val="28"/>
        </w:rPr>
      </w:pPr>
      <w:r w:rsidRPr="00CF6020">
        <w:rPr>
          <w:sz w:val="28"/>
          <w:szCs w:val="28"/>
        </w:rPr>
        <w:t>Выполнил: студент 5</w:t>
      </w:r>
      <w:r w:rsidR="00160A82" w:rsidRPr="00CF6020">
        <w:rPr>
          <w:sz w:val="28"/>
          <w:szCs w:val="28"/>
        </w:rPr>
        <w:t xml:space="preserve"> курса</w:t>
      </w:r>
    </w:p>
    <w:p w:rsidR="00160A82" w:rsidRPr="00CF6020" w:rsidRDefault="00787FDB" w:rsidP="00CF6020">
      <w:pPr>
        <w:spacing w:line="360" w:lineRule="auto"/>
        <w:ind w:firstLine="5670"/>
        <w:jc w:val="both"/>
        <w:rPr>
          <w:sz w:val="28"/>
          <w:szCs w:val="28"/>
        </w:rPr>
      </w:pPr>
      <w:r w:rsidRPr="00CF6020">
        <w:rPr>
          <w:sz w:val="28"/>
          <w:szCs w:val="28"/>
        </w:rPr>
        <w:t>Проверила: Батыршина Э.Р.</w:t>
      </w:r>
    </w:p>
    <w:p w:rsidR="00160A82" w:rsidRPr="00CF6020" w:rsidRDefault="00160A82" w:rsidP="00CF6020">
      <w:pPr>
        <w:spacing w:line="360" w:lineRule="auto"/>
        <w:ind w:firstLine="709"/>
        <w:jc w:val="both"/>
        <w:rPr>
          <w:sz w:val="28"/>
          <w:szCs w:val="28"/>
        </w:rPr>
      </w:pPr>
    </w:p>
    <w:p w:rsidR="00160A82" w:rsidRPr="00CF6020" w:rsidRDefault="00160A82" w:rsidP="00CF6020">
      <w:pPr>
        <w:spacing w:line="360" w:lineRule="auto"/>
        <w:ind w:firstLine="709"/>
        <w:jc w:val="both"/>
        <w:rPr>
          <w:sz w:val="28"/>
          <w:szCs w:val="28"/>
        </w:rPr>
      </w:pPr>
    </w:p>
    <w:p w:rsidR="00160A82" w:rsidRPr="00CF6020" w:rsidRDefault="00160A82" w:rsidP="00CF6020">
      <w:pPr>
        <w:spacing w:line="360" w:lineRule="auto"/>
        <w:ind w:firstLine="709"/>
        <w:jc w:val="both"/>
        <w:rPr>
          <w:sz w:val="28"/>
          <w:szCs w:val="28"/>
        </w:rPr>
      </w:pPr>
    </w:p>
    <w:p w:rsidR="00160A82" w:rsidRPr="00CF6020" w:rsidRDefault="00160A82" w:rsidP="00CF6020">
      <w:pPr>
        <w:spacing w:line="360" w:lineRule="auto"/>
        <w:ind w:firstLine="709"/>
        <w:jc w:val="both"/>
        <w:rPr>
          <w:sz w:val="28"/>
          <w:szCs w:val="28"/>
        </w:rPr>
      </w:pPr>
    </w:p>
    <w:p w:rsidR="00160A82" w:rsidRPr="00CF6020" w:rsidRDefault="00160A82" w:rsidP="00CF6020">
      <w:pPr>
        <w:spacing w:line="360" w:lineRule="auto"/>
        <w:ind w:firstLine="709"/>
        <w:jc w:val="both"/>
        <w:rPr>
          <w:sz w:val="28"/>
          <w:szCs w:val="28"/>
        </w:rPr>
      </w:pPr>
    </w:p>
    <w:p w:rsidR="00160A82" w:rsidRPr="00CF6020" w:rsidRDefault="00160A82" w:rsidP="00CF6020">
      <w:pPr>
        <w:spacing w:line="360" w:lineRule="auto"/>
        <w:ind w:firstLine="709"/>
        <w:jc w:val="both"/>
        <w:rPr>
          <w:sz w:val="28"/>
          <w:szCs w:val="28"/>
        </w:rPr>
      </w:pPr>
    </w:p>
    <w:p w:rsidR="00160A82" w:rsidRPr="00CF6020" w:rsidRDefault="00160A82" w:rsidP="00CF6020">
      <w:pPr>
        <w:spacing w:line="360" w:lineRule="auto"/>
        <w:ind w:firstLine="709"/>
        <w:jc w:val="both"/>
        <w:rPr>
          <w:sz w:val="28"/>
          <w:szCs w:val="28"/>
        </w:rPr>
      </w:pPr>
    </w:p>
    <w:p w:rsidR="00160A82" w:rsidRPr="00CF6020" w:rsidRDefault="00160A82" w:rsidP="00CF6020">
      <w:pPr>
        <w:spacing w:line="360" w:lineRule="auto"/>
        <w:ind w:firstLine="709"/>
        <w:jc w:val="both"/>
        <w:rPr>
          <w:sz w:val="28"/>
          <w:szCs w:val="28"/>
        </w:rPr>
      </w:pPr>
    </w:p>
    <w:p w:rsidR="00160A82" w:rsidRPr="00CF6020" w:rsidRDefault="00160A82" w:rsidP="00CF6020">
      <w:pPr>
        <w:spacing w:line="360" w:lineRule="auto"/>
        <w:ind w:firstLine="709"/>
        <w:jc w:val="both"/>
        <w:rPr>
          <w:sz w:val="28"/>
          <w:szCs w:val="28"/>
        </w:rPr>
      </w:pPr>
    </w:p>
    <w:p w:rsidR="00160A82" w:rsidRPr="00CF6020" w:rsidRDefault="00160A82" w:rsidP="00CF6020">
      <w:pPr>
        <w:spacing w:line="360" w:lineRule="auto"/>
        <w:ind w:firstLine="709"/>
        <w:jc w:val="both"/>
        <w:rPr>
          <w:sz w:val="28"/>
          <w:szCs w:val="28"/>
        </w:rPr>
      </w:pPr>
    </w:p>
    <w:p w:rsidR="00160A82" w:rsidRPr="00CF6020" w:rsidRDefault="00990740" w:rsidP="00CF6020">
      <w:pPr>
        <w:spacing w:line="360" w:lineRule="auto"/>
        <w:ind w:firstLine="709"/>
        <w:jc w:val="center"/>
        <w:rPr>
          <w:sz w:val="28"/>
          <w:szCs w:val="28"/>
        </w:rPr>
      </w:pPr>
      <w:r w:rsidRPr="00CF6020">
        <w:rPr>
          <w:sz w:val="28"/>
          <w:szCs w:val="28"/>
        </w:rPr>
        <w:t>Асбест</w:t>
      </w:r>
      <w:r w:rsidR="00160A82" w:rsidRPr="00CF6020">
        <w:rPr>
          <w:sz w:val="28"/>
          <w:szCs w:val="28"/>
        </w:rPr>
        <w:t xml:space="preserve"> 2008</w:t>
      </w:r>
    </w:p>
    <w:p w:rsidR="00FC5C7A" w:rsidRPr="00CF6020" w:rsidRDefault="00CF6020" w:rsidP="00CF6020">
      <w:pPr>
        <w:spacing w:line="360" w:lineRule="auto"/>
        <w:ind w:firstLine="709"/>
        <w:jc w:val="both"/>
        <w:rPr>
          <w:b/>
          <w:sz w:val="28"/>
          <w:szCs w:val="28"/>
        </w:rPr>
      </w:pPr>
      <w:r w:rsidRPr="00CF6020">
        <w:rPr>
          <w:sz w:val="28"/>
          <w:szCs w:val="28"/>
        </w:rPr>
        <w:br w:type="page"/>
      </w:r>
      <w:r w:rsidR="00A459DE" w:rsidRPr="00CF6020">
        <w:rPr>
          <w:b/>
          <w:sz w:val="28"/>
          <w:szCs w:val="28"/>
        </w:rPr>
        <w:lastRenderedPageBreak/>
        <w:t>Содержание</w:t>
      </w:r>
    </w:p>
    <w:p w:rsidR="00A459DE" w:rsidRPr="00CF6020" w:rsidRDefault="00A459DE" w:rsidP="00CF6020">
      <w:pPr>
        <w:spacing w:line="360" w:lineRule="auto"/>
        <w:ind w:firstLine="709"/>
        <w:jc w:val="both"/>
        <w:rPr>
          <w:sz w:val="28"/>
          <w:szCs w:val="28"/>
        </w:rPr>
      </w:pPr>
    </w:p>
    <w:p w:rsidR="00A459DE" w:rsidRPr="00CF6020" w:rsidRDefault="00A459DE" w:rsidP="00CF6020">
      <w:pPr>
        <w:spacing w:line="360" w:lineRule="auto"/>
        <w:ind w:firstLine="709"/>
        <w:jc w:val="both"/>
        <w:rPr>
          <w:sz w:val="28"/>
          <w:szCs w:val="28"/>
        </w:rPr>
      </w:pPr>
      <w:r w:rsidRPr="00CF6020">
        <w:rPr>
          <w:sz w:val="28"/>
          <w:szCs w:val="28"/>
        </w:rPr>
        <w:t>Введение</w:t>
      </w:r>
    </w:p>
    <w:p w:rsidR="00A459DE" w:rsidRPr="00CF6020" w:rsidRDefault="00A459DE" w:rsidP="00CF6020">
      <w:pPr>
        <w:spacing w:line="360" w:lineRule="auto"/>
        <w:ind w:firstLine="709"/>
        <w:jc w:val="both"/>
        <w:rPr>
          <w:sz w:val="28"/>
          <w:szCs w:val="28"/>
        </w:rPr>
      </w:pPr>
      <w:r w:rsidRPr="00CF6020">
        <w:rPr>
          <w:sz w:val="28"/>
          <w:szCs w:val="28"/>
        </w:rPr>
        <w:t>1. Краткая характеристика предприятия</w:t>
      </w:r>
    </w:p>
    <w:p w:rsidR="00762F8B" w:rsidRPr="00CF6020" w:rsidRDefault="00762F8B" w:rsidP="00CF6020">
      <w:pPr>
        <w:spacing w:line="360" w:lineRule="auto"/>
        <w:ind w:firstLine="709"/>
        <w:jc w:val="both"/>
        <w:rPr>
          <w:sz w:val="28"/>
          <w:szCs w:val="28"/>
        </w:rPr>
      </w:pPr>
      <w:r w:rsidRPr="00CF6020">
        <w:rPr>
          <w:sz w:val="28"/>
          <w:szCs w:val="28"/>
        </w:rPr>
        <w:t>1.1. Общая характеристика предприятия</w:t>
      </w:r>
    </w:p>
    <w:p w:rsidR="002451A9" w:rsidRPr="00CF6020" w:rsidRDefault="00762F8B" w:rsidP="00CF6020">
      <w:pPr>
        <w:spacing w:line="360" w:lineRule="auto"/>
        <w:ind w:firstLine="709"/>
        <w:jc w:val="both"/>
        <w:rPr>
          <w:sz w:val="28"/>
          <w:szCs w:val="28"/>
        </w:rPr>
      </w:pPr>
      <w:r w:rsidRPr="00CF6020">
        <w:rPr>
          <w:sz w:val="28"/>
          <w:szCs w:val="28"/>
        </w:rPr>
        <w:t>1.2</w:t>
      </w:r>
      <w:r w:rsidR="002451A9" w:rsidRPr="00CF6020">
        <w:rPr>
          <w:sz w:val="28"/>
          <w:szCs w:val="28"/>
        </w:rPr>
        <w:t>.Условия производства, размеры и специализация предприятия</w:t>
      </w:r>
    </w:p>
    <w:p w:rsidR="002451A9" w:rsidRPr="00CF6020" w:rsidRDefault="00762F8B" w:rsidP="00CF6020">
      <w:pPr>
        <w:spacing w:line="360" w:lineRule="auto"/>
        <w:ind w:left="709"/>
        <w:jc w:val="both"/>
        <w:rPr>
          <w:sz w:val="28"/>
          <w:szCs w:val="28"/>
        </w:rPr>
      </w:pPr>
      <w:r w:rsidRPr="00CF6020">
        <w:rPr>
          <w:sz w:val="28"/>
          <w:szCs w:val="28"/>
        </w:rPr>
        <w:t>1.3</w:t>
      </w:r>
      <w:r w:rsidR="002451A9" w:rsidRPr="00CF6020">
        <w:rPr>
          <w:sz w:val="28"/>
          <w:szCs w:val="28"/>
        </w:rPr>
        <w:t>.Обеспеченно</w:t>
      </w:r>
      <w:r w:rsidR="00301B5F" w:rsidRPr="00CF6020">
        <w:rPr>
          <w:sz w:val="28"/>
          <w:szCs w:val="28"/>
        </w:rPr>
        <w:t>сть и экономическая эффективность</w:t>
      </w:r>
      <w:r w:rsidR="002451A9" w:rsidRPr="00CF6020">
        <w:rPr>
          <w:sz w:val="28"/>
          <w:szCs w:val="28"/>
        </w:rPr>
        <w:t xml:space="preserve"> использования основных производственных средств</w:t>
      </w:r>
    </w:p>
    <w:p w:rsidR="002451A9" w:rsidRPr="00CF6020" w:rsidRDefault="00762F8B" w:rsidP="00CF6020">
      <w:pPr>
        <w:spacing w:line="360" w:lineRule="auto"/>
        <w:ind w:left="709"/>
        <w:jc w:val="both"/>
        <w:rPr>
          <w:iCs/>
          <w:sz w:val="28"/>
          <w:szCs w:val="28"/>
        </w:rPr>
      </w:pPr>
      <w:r w:rsidRPr="00CF6020">
        <w:rPr>
          <w:iCs/>
          <w:sz w:val="28"/>
          <w:szCs w:val="28"/>
        </w:rPr>
        <w:t>1.4</w:t>
      </w:r>
      <w:r w:rsidR="002451A9" w:rsidRPr="00CF6020">
        <w:rPr>
          <w:iCs/>
          <w:sz w:val="28"/>
          <w:szCs w:val="28"/>
        </w:rPr>
        <w:t>. Трудовые ресурсы, их использование. Производительность и оплата труда</w:t>
      </w:r>
    </w:p>
    <w:p w:rsidR="002451A9" w:rsidRPr="00CF6020" w:rsidRDefault="00762F8B" w:rsidP="00CF6020">
      <w:pPr>
        <w:spacing w:line="360" w:lineRule="auto"/>
        <w:ind w:left="709"/>
        <w:jc w:val="both"/>
        <w:rPr>
          <w:iCs/>
          <w:sz w:val="28"/>
          <w:szCs w:val="28"/>
        </w:rPr>
      </w:pPr>
      <w:r w:rsidRPr="00CF6020">
        <w:rPr>
          <w:iCs/>
          <w:sz w:val="28"/>
          <w:szCs w:val="28"/>
        </w:rPr>
        <w:t>1.5</w:t>
      </w:r>
      <w:r w:rsidR="002451A9" w:rsidRPr="00CF6020">
        <w:rPr>
          <w:iCs/>
          <w:sz w:val="28"/>
          <w:szCs w:val="28"/>
        </w:rPr>
        <w:t>. Финансовые</w:t>
      </w:r>
      <w:r w:rsidR="00DD3157">
        <w:rPr>
          <w:iCs/>
          <w:sz w:val="28"/>
          <w:szCs w:val="28"/>
        </w:rPr>
        <w:t xml:space="preserve"> </w:t>
      </w:r>
      <w:r w:rsidR="002451A9" w:rsidRPr="00CF6020">
        <w:rPr>
          <w:iCs/>
          <w:sz w:val="28"/>
          <w:szCs w:val="28"/>
        </w:rPr>
        <w:t>результаты производственной деятельности предприятия</w:t>
      </w:r>
    </w:p>
    <w:p w:rsidR="002451A9" w:rsidRPr="00CF6020" w:rsidRDefault="00762F8B" w:rsidP="00CF6020">
      <w:pPr>
        <w:spacing w:line="360" w:lineRule="auto"/>
        <w:ind w:left="709"/>
        <w:jc w:val="both"/>
        <w:rPr>
          <w:sz w:val="28"/>
          <w:szCs w:val="28"/>
        </w:rPr>
      </w:pPr>
      <w:r w:rsidRPr="00CF6020">
        <w:rPr>
          <w:iCs/>
          <w:sz w:val="28"/>
          <w:szCs w:val="28"/>
        </w:rPr>
        <w:t>1.6</w:t>
      </w:r>
      <w:r w:rsidR="002451A9" w:rsidRPr="00CF6020">
        <w:rPr>
          <w:iCs/>
          <w:sz w:val="28"/>
          <w:szCs w:val="28"/>
        </w:rPr>
        <w:t>. Экономическая эффективность производства хлебобулочных изделий</w:t>
      </w:r>
    </w:p>
    <w:p w:rsidR="00A459DE" w:rsidRPr="00CF6020" w:rsidRDefault="00A459DE" w:rsidP="00CF6020">
      <w:pPr>
        <w:spacing w:line="360" w:lineRule="auto"/>
        <w:ind w:firstLine="709"/>
        <w:jc w:val="both"/>
        <w:rPr>
          <w:sz w:val="28"/>
          <w:szCs w:val="28"/>
        </w:rPr>
      </w:pPr>
      <w:r w:rsidRPr="00CF6020">
        <w:rPr>
          <w:sz w:val="28"/>
          <w:szCs w:val="28"/>
        </w:rPr>
        <w:t>2. Оценка эффективности производства и сбыта продукции</w:t>
      </w:r>
    </w:p>
    <w:p w:rsidR="00A459DE" w:rsidRPr="00CF6020" w:rsidRDefault="00A459DE" w:rsidP="00CF6020">
      <w:pPr>
        <w:spacing w:line="360" w:lineRule="auto"/>
        <w:ind w:firstLine="709"/>
        <w:jc w:val="both"/>
        <w:rPr>
          <w:sz w:val="28"/>
          <w:szCs w:val="28"/>
        </w:rPr>
      </w:pPr>
      <w:r w:rsidRPr="00CF6020">
        <w:rPr>
          <w:sz w:val="28"/>
          <w:szCs w:val="28"/>
        </w:rPr>
        <w:t>2.1. Организация производства продукции</w:t>
      </w:r>
    </w:p>
    <w:p w:rsidR="00686755" w:rsidRPr="00CF6020" w:rsidRDefault="00686755" w:rsidP="00CF6020">
      <w:pPr>
        <w:spacing w:line="360" w:lineRule="auto"/>
        <w:ind w:firstLine="709"/>
        <w:jc w:val="both"/>
        <w:rPr>
          <w:sz w:val="28"/>
          <w:szCs w:val="28"/>
        </w:rPr>
      </w:pPr>
      <w:r w:rsidRPr="00CF6020">
        <w:rPr>
          <w:sz w:val="28"/>
          <w:szCs w:val="28"/>
        </w:rPr>
        <w:t>2.1.1 Организационная структура комбината</w:t>
      </w:r>
    </w:p>
    <w:p w:rsidR="00A459DE" w:rsidRPr="00CF6020" w:rsidRDefault="00A459DE" w:rsidP="00CF6020">
      <w:pPr>
        <w:spacing w:line="360" w:lineRule="auto"/>
        <w:ind w:firstLine="709"/>
        <w:jc w:val="both"/>
        <w:rPr>
          <w:sz w:val="28"/>
          <w:szCs w:val="28"/>
        </w:rPr>
      </w:pPr>
      <w:r w:rsidRPr="00CF6020">
        <w:rPr>
          <w:sz w:val="28"/>
          <w:szCs w:val="28"/>
        </w:rPr>
        <w:t>2.2.Организация сбыта продукции</w:t>
      </w:r>
    </w:p>
    <w:p w:rsidR="00A459DE" w:rsidRPr="00CF6020" w:rsidRDefault="00A459DE" w:rsidP="00666B8B">
      <w:pPr>
        <w:spacing w:line="360" w:lineRule="auto"/>
        <w:ind w:left="709"/>
        <w:jc w:val="both"/>
        <w:rPr>
          <w:sz w:val="28"/>
          <w:szCs w:val="28"/>
        </w:rPr>
      </w:pPr>
      <w:r w:rsidRPr="00CF6020">
        <w:rPr>
          <w:sz w:val="28"/>
          <w:szCs w:val="28"/>
        </w:rPr>
        <w:t>3. Пути совершенствования производственно-сбытовой деятельности предприятия</w:t>
      </w:r>
    </w:p>
    <w:p w:rsidR="00A459DE" w:rsidRPr="00CF6020" w:rsidRDefault="00A459DE" w:rsidP="00CF6020">
      <w:pPr>
        <w:spacing w:line="360" w:lineRule="auto"/>
        <w:ind w:firstLine="709"/>
        <w:jc w:val="both"/>
        <w:rPr>
          <w:sz w:val="28"/>
          <w:szCs w:val="28"/>
        </w:rPr>
      </w:pPr>
      <w:r w:rsidRPr="00CF6020">
        <w:rPr>
          <w:sz w:val="28"/>
          <w:szCs w:val="28"/>
        </w:rPr>
        <w:t>Выводы и предложения</w:t>
      </w:r>
    </w:p>
    <w:p w:rsidR="00A459DE" w:rsidRPr="00CF6020" w:rsidRDefault="00160A82" w:rsidP="00CF6020">
      <w:pPr>
        <w:spacing w:line="360" w:lineRule="auto"/>
        <w:ind w:firstLine="709"/>
        <w:jc w:val="both"/>
        <w:rPr>
          <w:sz w:val="28"/>
          <w:szCs w:val="28"/>
        </w:rPr>
      </w:pPr>
      <w:r w:rsidRPr="00CF6020">
        <w:rPr>
          <w:sz w:val="28"/>
          <w:szCs w:val="28"/>
        </w:rPr>
        <w:t>Список использованной литературы</w:t>
      </w:r>
    </w:p>
    <w:p w:rsidR="00A459DE" w:rsidRPr="00CF6020" w:rsidRDefault="00CF6020" w:rsidP="00CF6020">
      <w:pPr>
        <w:spacing w:line="360" w:lineRule="auto"/>
        <w:ind w:firstLine="709"/>
        <w:jc w:val="both"/>
        <w:rPr>
          <w:b/>
          <w:sz w:val="28"/>
          <w:szCs w:val="28"/>
        </w:rPr>
      </w:pPr>
      <w:r w:rsidRPr="00CF6020">
        <w:rPr>
          <w:sz w:val="28"/>
          <w:szCs w:val="28"/>
        </w:rPr>
        <w:br w:type="page"/>
      </w:r>
      <w:r w:rsidR="00A459DE" w:rsidRPr="00CF6020">
        <w:rPr>
          <w:b/>
          <w:sz w:val="28"/>
          <w:szCs w:val="28"/>
        </w:rPr>
        <w:t>Введение</w:t>
      </w:r>
    </w:p>
    <w:p w:rsidR="00CF6020" w:rsidRDefault="00CF6020" w:rsidP="00CF6020">
      <w:pPr>
        <w:spacing w:line="360" w:lineRule="auto"/>
        <w:ind w:firstLine="709"/>
        <w:jc w:val="both"/>
        <w:rPr>
          <w:sz w:val="28"/>
          <w:szCs w:val="28"/>
          <w:lang w:val="en-US"/>
        </w:rPr>
      </w:pPr>
    </w:p>
    <w:p w:rsidR="00A459DE" w:rsidRPr="00CF6020" w:rsidRDefault="00A459DE" w:rsidP="00CF6020">
      <w:pPr>
        <w:spacing w:line="360" w:lineRule="auto"/>
        <w:ind w:firstLine="709"/>
        <w:jc w:val="both"/>
        <w:rPr>
          <w:sz w:val="28"/>
          <w:szCs w:val="28"/>
        </w:rPr>
      </w:pPr>
      <w:r w:rsidRPr="00CF6020">
        <w:rPr>
          <w:sz w:val="28"/>
          <w:szCs w:val="28"/>
        </w:rPr>
        <w:t>Пищевая и перерабатывающая промышленность России – одна из стратегических отраслей экономики, призванная обеспечивать устойчивое снабжение населения необходимыми качественными продуктами питания.</w:t>
      </w:r>
    </w:p>
    <w:p w:rsidR="00A459DE" w:rsidRPr="00CF6020" w:rsidRDefault="00A459DE" w:rsidP="00CF6020">
      <w:pPr>
        <w:spacing w:line="360" w:lineRule="auto"/>
        <w:ind w:firstLine="709"/>
        <w:jc w:val="both"/>
        <w:rPr>
          <w:sz w:val="28"/>
          <w:szCs w:val="28"/>
        </w:rPr>
      </w:pPr>
      <w:r w:rsidRPr="00CF6020">
        <w:rPr>
          <w:sz w:val="28"/>
          <w:szCs w:val="28"/>
        </w:rPr>
        <w:t>Хлеб был и остается одним из основных продуктов питания населения нашей страны. Ежедневное повсеместное потребление хлеба позволяет считать его одним из важнейших продуктов питания, пищевая ценность которого имеет первостепенное значение. Он обеспечивает более 50% суточной потребности в энергии и до 75% потребности в растительном белке.</w:t>
      </w:r>
    </w:p>
    <w:p w:rsidR="00A459DE" w:rsidRPr="00CF6020" w:rsidRDefault="00A459DE" w:rsidP="00CF6020">
      <w:pPr>
        <w:spacing w:line="360" w:lineRule="auto"/>
        <w:ind w:firstLine="709"/>
        <w:jc w:val="both"/>
        <w:rPr>
          <w:sz w:val="28"/>
          <w:szCs w:val="28"/>
        </w:rPr>
      </w:pPr>
      <w:r w:rsidRPr="00CF6020">
        <w:rPr>
          <w:sz w:val="28"/>
          <w:szCs w:val="28"/>
        </w:rPr>
        <w:t xml:space="preserve">В переходный период созданы предпосылки для кардинальной модернизации технической базы хлебопечения, повышения пищевой ценности и вкусовых достоинств хлеба. В настоящее время хлебозаводы имеют возможность приобретать любые виды сырья, материалов, пищевых добавок, </w:t>
      </w:r>
      <w:r w:rsidR="005A5889" w:rsidRPr="00CF6020">
        <w:rPr>
          <w:sz w:val="28"/>
          <w:szCs w:val="28"/>
        </w:rPr>
        <w:t>улучшателей</w:t>
      </w:r>
      <w:r w:rsidRPr="00CF6020">
        <w:rPr>
          <w:sz w:val="28"/>
          <w:szCs w:val="28"/>
        </w:rPr>
        <w:t>; располагают хорошо подготовленными кадрами руководителей, специалистов, рабочих; способны (при наличии инвестиционных ресурсов) в сжатые сроки устанавливать современное технологическое оборудование.</w:t>
      </w:r>
    </w:p>
    <w:p w:rsidR="00A459DE" w:rsidRPr="00CF6020" w:rsidRDefault="00A459DE" w:rsidP="00CF6020">
      <w:pPr>
        <w:spacing w:line="360" w:lineRule="auto"/>
        <w:ind w:firstLine="709"/>
        <w:jc w:val="both"/>
        <w:rPr>
          <w:sz w:val="28"/>
          <w:szCs w:val="28"/>
        </w:rPr>
      </w:pPr>
      <w:r w:rsidRPr="00CF6020">
        <w:rPr>
          <w:sz w:val="28"/>
          <w:szCs w:val="28"/>
        </w:rPr>
        <w:t xml:space="preserve">Однако в настоящее время хлебопекарные предприятия сталкиваются и с серьезными проблемами, тормозящими их развитие. Это и удорожание сырьевых ресурсов, и невозможность обновления оборудования в связи с их дороговизной, а также рост цен на электроэнергию и воду, высокий уровень налогообложения и т.д. Все эти факторы ведут к увеличению себестоимости выпускаемой </w:t>
      </w:r>
      <w:r w:rsidR="005A5889" w:rsidRPr="00CF6020">
        <w:rPr>
          <w:sz w:val="28"/>
          <w:szCs w:val="28"/>
        </w:rPr>
        <w:t>продукции,</w:t>
      </w:r>
      <w:r w:rsidRPr="00CF6020">
        <w:rPr>
          <w:sz w:val="28"/>
          <w:szCs w:val="28"/>
        </w:rPr>
        <w:t xml:space="preserve"> и хлебопекарные предприятия вынуждены повышать цены на хлеб и хлебобулочные изделия. Страдает также и качество продукции, так как многие предприятия для увеличения своей прибыли от реализации продукции или используют более дешевое, но низкого качества сырье, или нарушают правила технологического процесса производства хлеба – что отрицательно сказывается н</w:t>
      </w:r>
      <w:r w:rsidR="005A5889" w:rsidRPr="00CF6020">
        <w:rPr>
          <w:sz w:val="28"/>
          <w:szCs w:val="28"/>
        </w:rPr>
        <w:t xml:space="preserve">а качестве готовой продукции, </w:t>
      </w:r>
      <w:r w:rsidRPr="00CF6020">
        <w:rPr>
          <w:sz w:val="28"/>
          <w:szCs w:val="28"/>
        </w:rPr>
        <w:t>следовательно, и на здоровье населения.</w:t>
      </w:r>
    </w:p>
    <w:p w:rsidR="00A459DE" w:rsidRPr="00CF6020" w:rsidRDefault="00A459DE" w:rsidP="00CF6020">
      <w:pPr>
        <w:spacing w:line="360" w:lineRule="auto"/>
        <w:ind w:firstLine="709"/>
        <w:jc w:val="both"/>
        <w:rPr>
          <w:sz w:val="28"/>
          <w:szCs w:val="28"/>
        </w:rPr>
      </w:pPr>
      <w:r w:rsidRPr="00CF6020">
        <w:rPr>
          <w:sz w:val="28"/>
          <w:szCs w:val="28"/>
        </w:rPr>
        <w:t xml:space="preserve">Правильная организация производства хлебобулочных изделий и экономное расходование ресурсов в хлебопечении являются приоритетными задачами отрасли, от решения которых зависит и качество продукции, </w:t>
      </w:r>
      <w:r w:rsidR="005A5889" w:rsidRPr="00CF6020">
        <w:rPr>
          <w:sz w:val="28"/>
          <w:szCs w:val="28"/>
        </w:rPr>
        <w:t>и уменьшение ее себестоимости,</w:t>
      </w:r>
      <w:r w:rsidR="00CF6020">
        <w:rPr>
          <w:sz w:val="28"/>
          <w:szCs w:val="28"/>
        </w:rPr>
        <w:t xml:space="preserve"> </w:t>
      </w:r>
      <w:r w:rsidRPr="00CF6020">
        <w:rPr>
          <w:sz w:val="28"/>
          <w:szCs w:val="28"/>
        </w:rPr>
        <w:t>следовательно, рост прибыли хлебопекарных предприятий, их конкурентоспособность, возможность внедрения в производство нового прогрессивного оборудования и способность выхода на новые потребительские рынки.</w:t>
      </w:r>
    </w:p>
    <w:p w:rsidR="00A459DE" w:rsidRPr="00CF6020" w:rsidRDefault="00A459DE" w:rsidP="00CF6020">
      <w:pPr>
        <w:spacing w:line="360" w:lineRule="auto"/>
        <w:ind w:firstLine="709"/>
        <w:jc w:val="both"/>
        <w:rPr>
          <w:sz w:val="28"/>
          <w:szCs w:val="28"/>
        </w:rPr>
      </w:pPr>
      <w:r w:rsidRPr="00CF6020">
        <w:rPr>
          <w:sz w:val="28"/>
          <w:szCs w:val="28"/>
        </w:rPr>
        <w:t xml:space="preserve">Таким образом, так как хлебобулочная продукция пользуется постоянным и повсеместным спросом у населения, то хлебозаводы имеют благоприятные условия для увеличения объемов производства. Однако, только правильно организовав производство хлебобулочных </w:t>
      </w:r>
      <w:r w:rsidR="005A5889" w:rsidRPr="00CF6020">
        <w:rPr>
          <w:sz w:val="28"/>
          <w:szCs w:val="28"/>
        </w:rPr>
        <w:t>изделий,</w:t>
      </w:r>
      <w:r w:rsidRPr="00CF6020">
        <w:rPr>
          <w:sz w:val="28"/>
          <w:szCs w:val="28"/>
        </w:rPr>
        <w:t xml:space="preserve"> предприятие может получить положительные результаты.</w:t>
      </w:r>
    </w:p>
    <w:p w:rsidR="00A459DE" w:rsidRPr="00CF6020" w:rsidRDefault="005A5889" w:rsidP="00CF6020">
      <w:pPr>
        <w:spacing w:line="360" w:lineRule="auto"/>
        <w:ind w:firstLine="709"/>
        <w:jc w:val="both"/>
        <w:rPr>
          <w:sz w:val="28"/>
          <w:szCs w:val="28"/>
        </w:rPr>
      </w:pPr>
      <w:r w:rsidRPr="00CF6020">
        <w:rPr>
          <w:sz w:val="28"/>
          <w:szCs w:val="28"/>
        </w:rPr>
        <w:t>Цель данной курсовой</w:t>
      </w:r>
      <w:r w:rsidR="00A459DE" w:rsidRPr="00CF6020">
        <w:rPr>
          <w:sz w:val="28"/>
          <w:szCs w:val="28"/>
        </w:rPr>
        <w:t xml:space="preserve"> работы – выявление основных путей совершенствования производства и сбыта хлебобулочных изделий. </w:t>
      </w:r>
    </w:p>
    <w:p w:rsidR="00A459DE" w:rsidRPr="00CF6020" w:rsidRDefault="00A459DE" w:rsidP="00CF6020">
      <w:pPr>
        <w:spacing w:line="360" w:lineRule="auto"/>
        <w:ind w:firstLine="709"/>
        <w:jc w:val="both"/>
        <w:rPr>
          <w:sz w:val="28"/>
          <w:szCs w:val="28"/>
        </w:rPr>
      </w:pPr>
      <w:r w:rsidRPr="00CF6020">
        <w:rPr>
          <w:sz w:val="28"/>
          <w:szCs w:val="28"/>
        </w:rPr>
        <w:t>В работе поставлены следующие задачи: рассмотреть организационно-экономическую характеристику предприятия, провести анализ современного состояния предприятия, наметить основные направления по увеличению производства и сбыту хлебобулочных изделий.</w:t>
      </w:r>
    </w:p>
    <w:p w:rsidR="00A459DE" w:rsidRPr="00CF6020" w:rsidRDefault="005A5889" w:rsidP="00CF6020">
      <w:pPr>
        <w:spacing w:line="360" w:lineRule="auto"/>
        <w:ind w:firstLine="709"/>
        <w:jc w:val="both"/>
        <w:rPr>
          <w:sz w:val="28"/>
          <w:szCs w:val="28"/>
        </w:rPr>
      </w:pPr>
      <w:r w:rsidRPr="00CF6020">
        <w:rPr>
          <w:sz w:val="28"/>
          <w:szCs w:val="28"/>
        </w:rPr>
        <w:t>Курсовая</w:t>
      </w:r>
      <w:r w:rsidR="00A459DE" w:rsidRPr="00CF6020">
        <w:rPr>
          <w:sz w:val="28"/>
          <w:szCs w:val="28"/>
        </w:rPr>
        <w:t xml:space="preserve"> работа выполнена на основе данных первичного учета, го</w:t>
      </w:r>
      <w:r w:rsidRPr="00CF6020">
        <w:rPr>
          <w:sz w:val="28"/>
          <w:szCs w:val="28"/>
        </w:rPr>
        <w:t>довых отчетов за 2006-2007</w:t>
      </w:r>
      <w:r w:rsidR="00A459DE" w:rsidRPr="00CF6020">
        <w:rPr>
          <w:sz w:val="28"/>
          <w:szCs w:val="28"/>
        </w:rPr>
        <w:t xml:space="preserve"> годы и другой документации, а также специальной литературы.</w:t>
      </w:r>
    </w:p>
    <w:p w:rsidR="008F44CF" w:rsidRPr="00CF6020" w:rsidRDefault="00CF6020" w:rsidP="00CF6020">
      <w:pPr>
        <w:spacing w:line="360" w:lineRule="auto"/>
        <w:ind w:firstLine="709"/>
        <w:jc w:val="both"/>
        <w:rPr>
          <w:b/>
          <w:sz w:val="28"/>
          <w:szCs w:val="28"/>
        </w:rPr>
      </w:pPr>
      <w:r>
        <w:rPr>
          <w:sz w:val="28"/>
          <w:szCs w:val="28"/>
        </w:rPr>
        <w:br w:type="page"/>
      </w:r>
      <w:r w:rsidR="00A459DE" w:rsidRPr="00CF6020">
        <w:rPr>
          <w:b/>
          <w:sz w:val="28"/>
          <w:szCs w:val="28"/>
        </w:rPr>
        <w:t>1. Краткая характеристика предприятия</w:t>
      </w:r>
      <w:bookmarkStart w:id="0" w:name="_Toc100909640"/>
      <w:bookmarkStart w:id="1" w:name="_Toc104801671"/>
    </w:p>
    <w:p w:rsidR="00CF6020" w:rsidRPr="00CF6020" w:rsidRDefault="00CF6020" w:rsidP="00CF6020">
      <w:pPr>
        <w:spacing w:line="360" w:lineRule="auto"/>
        <w:ind w:firstLine="709"/>
        <w:jc w:val="both"/>
        <w:rPr>
          <w:b/>
          <w:sz w:val="28"/>
          <w:szCs w:val="28"/>
          <w:lang w:val="en-US"/>
        </w:rPr>
      </w:pPr>
    </w:p>
    <w:p w:rsidR="00FA64E3" w:rsidRPr="00CF6020" w:rsidRDefault="00762F8B" w:rsidP="00CF6020">
      <w:pPr>
        <w:spacing w:line="360" w:lineRule="auto"/>
        <w:ind w:firstLine="709"/>
        <w:jc w:val="both"/>
        <w:rPr>
          <w:b/>
          <w:sz w:val="28"/>
          <w:szCs w:val="28"/>
        </w:rPr>
      </w:pPr>
      <w:r w:rsidRPr="00CF6020">
        <w:rPr>
          <w:b/>
          <w:sz w:val="28"/>
          <w:szCs w:val="28"/>
        </w:rPr>
        <w:t>1.1. Общая характеристика предприятия</w:t>
      </w:r>
    </w:p>
    <w:p w:rsidR="00CF6020" w:rsidRDefault="00CF6020" w:rsidP="00CF6020">
      <w:pPr>
        <w:pStyle w:val="a7"/>
        <w:ind w:firstLine="709"/>
        <w:rPr>
          <w:szCs w:val="28"/>
          <w:lang w:val="en-US"/>
        </w:rPr>
      </w:pPr>
    </w:p>
    <w:p w:rsidR="00500BC1" w:rsidRPr="00CF6020" w:rsidRDefault="00500BC1" w:rsidP="00CF6020">
      <w:pPr>
        <w:pStyle w:val="a7"/>
        <w:ind w:firstLine="709"/>
        <w:rPr>
          <w:szCs w:val="28"/>
        </w:rPr>
      </w:pPr>
      <w:r w:rsidRPr="00CF6020">
        <w:rPr>
          <w:szCs w:val="28"/>
        </w:rPr>
        <w:t>С установлением Советской власти в городе Асбесте до 1966 года выдачей хлебобулочных и кондитерских изделий занимались кустарные пекарни, которых было 3. Разоренные кустарные пекарни были изъяты у частников и переданы ЦРК (Центральный Рабочий Кооператив).</w:t>
      </w:r>
    </w:p>
    <w:p w:rsidR="00500BC1" w:rsidRPr="00CF6020" w:rsidRDefault="00500BC1" w:rsidP="00CF6020">
      <w:pPr>
        <w:spacing w:line="360" w:lineRule="auto"/>
        <w:ind w:firstLine="709"/>
        <w:jc w:val="both"/>
        <w:rPr>
          <w:sz w:val="28"/>
          <w:szCs w:val="28"/>
        </w:rPr>
      </w:pPr>
      <w:r w:rsidRPr="00CF6020">
        <w:rPr>
          <w:sz w:val="28"/>
          <w:szCs w:val="28"/>
        </w:rPr>
        <w:t>Среднесуточная выработка хлеба, того времени составляла – 3,2 тонны. Пекарни были оснащены жаровыми подовыми печами. Топились печи дровами. На всем протяжении технологического процесса применялся ручной труд. Замес теста производился руками рабочего в деревянных корытах.</w:t>
      </w:r>
    </w:p>
    <w:p w:rsidR="00500BC1" w:rsidRPr="00CF6020" w:rsidRDefault="00500BC1" w:rsidP="00CF6020">
      <w:pPr>
        <w:spacing w:line="360" w:lineRule="auto"/>
        <w:ind w:firstLine="709"/>
        <w:jc w:val="both"/>
        <w:rPr>
          <w:sz w:val="28"/>
          <w:szCs w:val="28"/>
        </w:rPr>
      </w:pPr>
      <w:r w:rsidRPr="00CF6020">
        <w:rPr>
          <w:sz w:val="28"/>
          <w:szCs w:val="28"/>
        </w:rPr>
        <w:t>В 1987 году решением Асбестовского горсовета, под строительство нового хлебозавода, за ПРК закрепляется участок со всеми зданиями построения, находящегося по улице Плеханова 74.</w:t>
      </w:r>
    </w:p>
    <w:p w:rsidR="00500BC1" w:rsidRPr="00CF6020" w:rsidRDefault="00500BC1" w:rsidP="00CF6020">
      <w:pPr>
        <w:spacing w:line="360" w:lineRule="auto"/>
        <w:ind w:firstLine="709"/>
        <w:jc w:val="both"/>
        <w:rPr>
          <w:sz w:val="28"/>
          <w:szCs w:val="28"/>
        </w:rPr>
      </w:pPr>
      <w:r w:rsidRPr="00CF6020">
        <w:rPr>
          <w:sz w:val="28"/>
          <w:szCs w:val="28"/>
        </w:rPr>
        <w:t>Строительство нового хлебозавода началась в сентябре 1987 года. В сентябре 1988 года было закончено строительство здания хлебозавода и монтаж технологического оборудования.</w:t>
      </w:r>
    </w:p>
    <w:p w:rsidR="00500BC1" w:rsidRPr="00CF6020" w:rsidRDefault="00500BC1" w:rsidP="00CF6020">
      <w:pPr>
        <w:spacing w:line="360" w:lineRule="auto"/>
        <w:ind w:firstLine="709"/>
        <w:jc w:val="both"/>
        <w:rPr>
          <w:sz w:val="28"/>
          <w:szCs w:val="28"/>
        </w:rPr>
      </w:pPr>
      <w:r w:rsidRPr="00CF6020">
        <w:rPr>
          <w:sz w:val="28"/>
          <w:szCs w:val="28"/>
        </w:rPr>
        <w:t xml:space="preserve">18 сентября 1988 года произведена первая выпечка хлеба. </w:t>
      </w:r>
    </w:p>
    <w:p w:rsidR="00500BC1" w:rsidRPr="00CF6020" w:rsidRDefault="00500BC1" w:rsidP="00CF6020">
      <w:pPr>
        <w:spacing w:line="360" w:lineRule="auto"/>
        <w:ind w:firstLine="709"/>
        <w:jc w:val="both"/>
        <w:rPr>
          <w:sz w:val="28"/>
          <w:szCs w:val="28"/>
        </w:rPr>
      </w:pPr>
      <w:r w:rsidRPr="00CF6020">
        <w:rPr>
          <w:sz w:val="28"/>
          <w:szCs w:val="28"/>
        </w:rPr>
        <w:t>В 1987 году приобретена и произведен монтаж печи ПХС – 25. В 1988 году печь ПХС – 25 была использована для выработки соломки сладкой.</w:t>
      </w:r>
    </w:p>
    <w:p w:rsidR="00500BC1" w:rsidRPr="00CF6020" w:rsidRDefault="00500BC1" w:rsidP="00CF6020">
      <w:pPr>
        <w:pStyle w:val="a7"/>
        <w:ind w:firstLine="709"/>
        <w:rPr>
          <w:szCs w:val="28"/>
        </w:rPr>
      </w:pPr>
      <w:r w:rsidRPr="00CF6020">
        <w:rPr>
          <w:szCs w:val="28"/>
        </w:rPr>
        <w:t>В 1 квартале 1990 года был произведен монтаж технологической линии по выработке бараночных изделий на печи ПХС – 25.</w:t>
      </w:r>
    </w:p>
    <w:p w:rsidR="00500BC1" w:rsidRPr="00CF6020" w:rsidRDefault="00500BC1" w:rsidP="00CF6020">
      <w:pPr>
        <w:spacing w:line="360" w:lineRule="auto"/>
        <w:ind w:firstLine="709"/>
        <w:jc w:val="both"/>
        <w:rPr>
          <w:sz w:val="28"/>
          <w:szCs w:val="28"/>
        </w:rPr>
      </w:pPr>
      <w:r w:rsidRPr="00CF6020">
        <w:rPr>
          <w:sz w:val="28"/>
          <w:szCs w:val="28"/>
        </w:rPr>
        <w:t>В дальнейшем была построена новая печь РПА – 40. Данная линия предназначена для выработки подовых изделий хлеба в широком ассо</w:t>
      </w:r>
      <w:r w:rsidR="00990740" w:rsidRPr="00CF6020">
        <w:rPr>
          <w:sz w:val="28"/>
          <w:szCs w:val="28"/>
        </w:rPr>
        <w:t>ртименте, это: хлеба «Чусовского</w:t>
      </w:r>
      <w:r w:rsidRPr="00CF6020">
        <w:rPr>
          <w:sz w:val="28"/>
          <w:szCs w:val="28"/>
        </w:rPr>
        <w:t xml:space="preserve">» развесом </w:t>
      </w:r>
      <w:smartTag w:uri="urn:schemas-microsoft-com:office:smarttags" w:element="metricconverter">
        <w:smartTagPr>
          <w:attr w:name="ProductID" w:val="0,9 кг"/>
        </w:smartTagPr>
        <w:r w:rsidRPr="00CF6020">
          <w:rPr>
            <w:sz w:val="28"/>
            <w:szCs w:val="28"/>
          </w:rPr>
          <w:t>0,9 кг</w:t>
        </w:r>
      </w:smartTag>
      <w:r w:rsidRPr="00CF6020">
        <w:rPr>
          <w:sz w:val="28"/>
          <w:szCs w:val="28"/>
        </w:rPr>
        <w:t xml:space="preserve">., 3 тонны в сутки, хлеба белого высшего сорта развесом </w:t>
      </w:r>
      <w:smartTag w:uri="urn:schemas-microsoft-com:office:smarttags" w:element="metricconverter">
        <w:smartTagPr>
          <w:attr w:name="ProductID" w:val="0,75 кг"/>
        </w:smartTagPr>
        <w:r w:rsidRPr="00CF6020">
          <w:rPr>
            <w:sz w:val="28"/>
            <w:szCs w:val="28"/>
          </w:rPr>
          <w:t>0,75 кг</w:t>
        </w:r>
      </w:smartTag>
      <w:r w:rsidRPr="00CF6020">
        <w:rPr>
          <w:sz w:val="28"/>
          <w:szCs w:val="28"/>
        </w:rPr>
        <w:t>. – 9 тонн в сутки.</w:t>
      </w:r>
    </w:p>
    <w:p w:rsidR="00500BC1" w:rsidRPr="00CF6020" w:rsidRDefault="00500BC1" w:rsidP="00CF6020">
      <w:pPr>
        <w:spacing w:line="360" w:lineRule="auto"/>
        <w:ind w:firstLine="709"/>
        <w:jc w:val="both"/>
        <w:rPr>
          <w:sz w:val="28"/>
          <w:szCs w:val="28"/>
        </w:rPr>
      </w:pPr>
      <w:r w:rsidRPr="00CF6020">
        <w:rPr>
          <w:sz w:val="28"/>
          <w:szCs w:val="28"/>
        </w:rPr>
        <w:t xml:space="preserve">В феврале 1991г. решением Асбестовского райисполкома хлебокомбинату передано с баланса на баланс Асбестовская макаронная фабрика. </w:t>
      </w:r>
    </w:p>
    <w:p w:rsidR="00500BC1" w:rsidRPr="00CF6020" w:rsidRDefault="00500BC1" w:rsidP="00CF6020">
      <w:pPr>
        <w:spacing w:line="360" w:lineRule="auto"/>
        <w:ind w:firstLine="709"/>
        <w:jc w:val="both"/>
        <w:rPr>
          <w:sz w:val="28"/>
          <w:szCs w:val="28"/>
        </w:rPr>
      </w:pPr>
      <w:r w:rsidRPr="00CF6020">
        <w:rPr>
          <w:sz w:val="28"/>
          <w:szCs w:val="28"/>
        </w:rPr>
        <w:t xml:space="preserve">С сентября 1999 года </w:t>
      </w:r>
      <w:r w:rsidR="007F1C00" w:rsidRPr="00CF6020">
        <w:rPr>
          <w:sz w:val="28"/>
          <w:szCs w:val="28"/>
        </w:rPr>
        <w:t>Асбестовский хлебозавод продолжил свою деятельность, но уже в новой организационно-правовой форме, а именно как</w:t>
      </w:r>
      <w:r w:rsidR="00CF6020">
        <w:rPr>
          <w:sz w:val="28"/>
          <w:szCs w:val="28"/>
        </w:rPr>
        <w:t xml:space="preserve"> </w:t>
      </w:r>
      <w:r w:rsidR="007F1C00" w:rsidRPr="00CF6020">
        <w:rPr>
          <w:sz w:val="28"/>
          <w:szCs w:val="28"/>
        </w:rPr>
        <w:t>ООО «ТД» Асбестовский хлебокомбинат.</w:t>
      </w:r>
    </w:p>
    <w:p w:rsidR="00500BC1" w:rsidRPr="00CF6020" w:rsidRDefault="00500BC1" w:rsidP="00CF6020">
      <w:pPr>
        <w:spacing w:line="360" w:lineRule="auto"/>
        <w:ind w:firstLine="709"/>
        <w:jc w:val="both"/>
        <w:rPr>
          <w:sz w:val="28"/>
          <w:szCs w:val="28"/>
        </w:rPr>
      </w:pPr>
      <w:r w:rsidRPr="00CF6020">
        <w:rPr>
          <w:sz w:val="28"/>
          <w:szCs w:val="28"/>
        </w:rPr>
        <w:t>В настоящее время у Асбестовского хлебокомбината появилось больше поставщиков, что привело к большему выпуску продукции и</w:t>
      </w:r>
      <w:r w:rsidR="00CF6020">
        <w:rPr>
          <w:sz w:val="28"/>
          <w:szCs w:val="28"/>
        </w:rPr>
        <w:t xml:space="preserve"> </w:t>
      </w:r>
      <w:r w:rsidRPr="00CF6020">
        <w:rPr>
          <w:sz w:val="28"/>
          <w:szCs w:val="28"/>
        </w:rPr>
        <w:t>расширению расстояния поставки продукции.</w:t>
      </w:r>
      <w:r w:rsidR="00CF6020">
        <w:rPr>
          <w:sz w:val="28"/>
          <w:szCs w:val="28"/>
        </w:rPr>
        <w:t xml:space="preserve"> </w:t>
      </w:r>
    </w:p>
    <w:p w:rsidR="00500BC1" w:rsidRPr="00CF6020" w:rsidRDefault="00500BC1" w:rsidP="00CF6020">
      <w:pPr>
        <w:spacing w:line="360" w:lineRule="auto"/>
        <w:ind w:firstLine="709"/>
        <w:jc w:val="both"/>
        <w:rPr>
          <w:sz w:val="28"/>
          <w:szCs w:val="28"/>
        </w:rPr>
      </w:pPr>
    </w:p>
    <w:p w:rsidR="00DF1A2F" w:rsidRPr="00CF6020" w:rsidRDefault="00762F8B" w:rsidP="00CF6020">
      <w:pPr>
        <w:spacing w:line="360" w:lineRule="auto"/>
        <w:ind w:firstLine="709"/>
        <w:jc w:val="both"/>
        <w:rPr>
          <w:b/>
          <w:sz w:val="28"/>
          <w:szCs w:val="28"/>
        </w:rPr>
      </w:pPr>
      <w:r w:rsidRPr="00CF6020">
        <w:rPr>
          <w:b/>
          <w:sz w:val="28"/>
          <w:szCs w:val="28"/>
        </w:rPr>
        <w:t>1.2</w:t>
      </w:r>
      <w:r w:rsidR="008F44CF" w:rsidRPr="00CF6020">
        <w:rPr>
          <w:b/>
          <w:sz w:val="28"/>
          <w:szCs w:val="28"/>
        </w:rPr>
        <w:t>.</w:t>
      </w:r>
      <w:r w:rsidR="00CF6020" w:rsidRPr="00CF6020">
        <w:rPr>
          <w:b/>
          <w:sz w:val="28"/>
          <w:szCs w:val="28"/>
        </w:rPr>
        <w:t xml:space="preserve"> </w:t>
      </w:r>
      <w:r w:rsidR="00DF1A2F" w:rsidRPr="00CF6020">
        <w:rPr>
          <w:b/>
          <w:sz w:val="28"/>
          <w:szCs w:val="28"/>
        </w:rPr>
        <w:t>Условия производства, размеры и специализация предприятия</w:t>
      </w:r>
      <w:bookmarkEnd w:id="0"/>
      <w:bookmarkEnd w:id="1"/>
    </w:p>
    <w:p w:rsidR="00CF6020" w:rsidRPr="00CF6020" w:rsidRDefault="00CF6020" w:rsidP="00CF6020">
      <w:pPr>
        <w:spacing w:line="360" w:lineRule="auto"/>
        <w:ind w:firstLine="709"/>
        <w:jc w:val="both"/>
        <w:rPr>
          <w:sz w:val="28"/>
          <w:szCs w:val="28"/>
        </w:rPr>
      </w:pPr>
    </w:p>
    <w:p w:rsidR="00DF1A2F" w:rsidRPr="00CF6020" w:rsidRDefault="00DF1A2F" w:rsidP="00CF6020">
      <w:pPr>
        <w:spacing w:line="360" w:lineRule="auto"/>
        <w:ind w:firstLine="709"/>
        <w:jc w:val="both"/>
        <w:rPr>
          <w:sz w:val="28"/>
          <w:szCs w:val="28"/>
        </w:rPr>
      </w:pPr>
      <w:r w:rsidRPr="00CF6020">
        <w:rPr>
          <w:sz w:val="28"/>
          <w:szCs w:val="28"/>
        </w:rPr>
        <w:t xml:space="preserve">Основной вид деятельности исследуемого предприятия – производство хлебобулочных изделий. </w:t>
      </w:r>
    </w:p>
    <w:p w:rsidR="00DF1A2F" w:rsidRPr="00CF6020" w:rsidRDefault="00DF1A2F" w:rsidP="00CF6020">
      <w:pPr>
        <w:spacing w:line="360" w:lineRule="auto"/>
        <w:ind w:firstLine="709"/>
        <w:jc w:val="both"/>
        <w:rPr>
          <w:sz w:val="28"/>
          <w:szCs w:val="28"/>
        </w:rPr>
      </w:pPr>
      <w:r w:rsidRPr="00CF6020">
        <w:rPr>
          <w:sz w:val="28"/>
          <w:szCs w:val="28"/>
        </w:rPr>
        <w:t xml:space="preserve">Предприятие является обществом с ограниченной ответственностью, то есть юридическим лицом – коммерческой организацией, уставный капитал которого разделен на доли определенных учредительными документами размеров, созданным в целях извлечения прибыли. </w:t>
      </w:r>
    </w:p>
    <w:p w:rsidR="00DF1A2F" w:rsidRPr="00CF6020" w:rsidRDefault="00DF1A2F" w:rsidP="00CF6020">
      <w:pPr>
        <w:spacing w:line="360" w:lineRule="auto"/>
        <w:ind w:firstLine="709"/>
        <w:jc w:val="both"/>
        <w:rPr>
          <w:sz w:val="28"/>
          <w:szCs w:val="28"/>
        </w:rPr>
      </w:pPr>
      <w:r w:rsidRPr="00CF6020">
        <w:rPr>
          <w:sz w:val="28"/>
          <w:szCs w:val="28"/>
        </w:rPr>
        <w:t>Общество действует на основании Гражданского Кодекса РФ, Федерального закона «Об обществах с ограниченной ответственностью», иного действующего законодательства, Устава Общества.</w:t>
      </w:r>
    </w:p>
    <w:p w:rsidR="00DF1A2F" w:rsidRPr="00CF6020" w:rsidRDefault="00DF1A2F" w:rsidP="00CF6020">
      <w:pPr>
        <w:spacing w:line="360" w:lineRule="auto"/>
        <w:ind w:firstLine="709"/>
        <w:jc w:val="both"/>
        <w:rPr>
          <w:sz w:val="28"/>
          <w:szCs w:val="28"/>
        </w:rPr>
      </w:pPr>
      <w:r w:rsidRPr="00CF6020">
        <w:rPr>
          <w:sz w:val="28"/>
          <w:szCs w:val="28"/>
        </w:rPr>
        <w:t>Имеет самостоятельный баланс, расчетный и иные счета; имеет в собственности обособленное имущество и отвечает по своим обязательствам всем принадлежащим ему имуществом, может от своего имени совершать сделки, приобретать и осуществлять имущественные и личные неимущественные права, выступать истцом или ответчиком в суде, арбитражном суде.</w:t>
      </w:r>
    </w:p>
    <w:p w:rsidR="00DF1A2F" w:rsidRPr="00CF6020" w:rsidRDefault="00DF1A2F" w:rsidP="00CF6020">
      <w:pPr>
        <w:spacing w:line="360" w:lineRule="auto"/>
        <w:ind w:firstLine="709"/>
        <w:jc w:val="both"/>
        <w:rPr>
          <w:sz w:val="28"/>
          <w:szCs w:val="28"/>
        </w:rPr>
      </w:pPr>
      <w:r w:rsidRPr="00CF6020">
        <w:rPr>
          <w:sz w:val="28"/>
          <w:szCs w:val="28"/>
        </w:rPr>
        <w:t>Является самостоятельной хозяйственной единицей, действующей на основе полного хозяйственного расчета, самофинансирования и самоокупаемости.</w:t>
      </w:r>
    </w:p>
    <w:p w:rsidR="00DF1A2F" w:rsidRPr="00CF6020" w:rsidRDefault="00DF1A2F" w:rsidP="00CF6020">
      <w:pPr>
        <w:spacing w:line="360" w:lineRule="auto"/>
        <w:ind w:firstLine="709"/>
        <w:jc w:val="both"/>
        <w:rPr>
          <w:sz w:val="28"/>
          <w:szCs w:val="28"/>
        </w:rPr>
      </w:pPr>
      <w:r w:rsidRPr="00CF6020">
        <w:rPr>
          <w:sz w:val="28"/>
          <w:szCs w:val="28"/>
        </w:rPr>
        <w:t xml:space="preserve">Имущество общества составляют основные фонды и оборотные средства, а также иное имущество. </w:t>
      </w:r>
    </w:p>
    <w:p w:rsidR="00DF1A2F" w:rsidRPr="00CF6020" w:rsidRDefault="00DF1A2F" w:rsidP="00CF6020">
      <w:pPr>
        <w:spacing w:line="360" w:lineRule="auto"/>
        <w:ind w:firstLine="709"/>
        <w:jc w:val="both"/>
        <w:rPr>
          <w:sz w:val="28"/>
          <w:szCs w:val="28"/>
        </w:rPr>
      </w:pPr>
      <w:r w:rsidRPr="00CF6020">
        <w:rPr>
          <w:sz w:val="28"/>
          <w:szCs w:val="28"/>
        </w:rPr>
        <w:t>Финансовые ресурсы предприятия формируются за счет прибыли от его деятельности.</w:t>
      </w:r>
    </w:p>
    <w:p w:rsidR="00DF1A2F" w:rsidRPr="00CF6020" w:rsidRDefault="00DF1A2F" w:rsidP="00CF6020">
      <w:pPr>
        <w:spacing w:line="360" w:lineRule="auto"/>
        <w:ind w:firstLine="709"/>
        <w:jc w:val="both"/>
        <w:rPr>
          <w:sz w:val="28"/>
          <w:szCs w:val="28"/>
        </w:rPr>
      </w:pPr>
      <w:r w:rsidRPr="00CF6020">
        <w:rPr>
          <w:sz w:val="28"/>
          <w:szCs w:val="28"/>
        </w:rPr>
        <w:t>Осуществляет следующие виды деятельности:</w:t>
      </w:r>
    </w:p>
    <w:p w:rsidR="00DF1A2F" w:rsidRPr="00CF6020" w:rsidRDefault="00DF1A2F" w:rsidP="00CF6020">
      <w:pPr>
        <w:numPr>
          <w:ilvl w:val="0"/>
          <w:numId w:val="2"/>
        </w:numPr>
        <w:spacing w:line="360" w:lineRule="auto"/>
        <w:ind w:left="0" w:firstLine="709"/>
        <w:jc w:val="both"/>
        <w:rPr>
          <w:sz w:val="28"/>
          <w:szCs w:val="28"/>
        </w:rPr>
      </w:pPr>
      <w:r w:rsidRPr="00CF6020">
        <w:rPr>
          <w:sz w:val="28"/>
          <w:szCs w:val="28"/>
        </w:rPr>
        <w:t>производство, переработка и реализация продуктов питания;</w:t>
      </w:r>
    </w:p>
    <w:p w:rsidR="00DF1A2F" w:rsidRPr="00CF6020" w:rsidRDefault="00DF1A2F" w:rsidP="00CF6020">
      <w:pPr>
        <w:numPr>
          <w:ilvl w:val="0"/>
          <w:numId w:val="2"/>
        </w:numPr>
        <w:spacing w:line="360" w:lineRule="auto"/>
        <w:ind w:left="1418" w:hanging="709"/>
        <w:jc w:val="both"/>
        <w:rPr>
          <w:sz w:val="28"/>
          <w:szCs w:val="28"/>
        </w:rPr>
      </w:pPr>
      <w:r w:rsidRPr="00CF6020">
        <w:rPr>
          <w:sz w:val="28"/>
          <w:szCs w:val="28"/>
        </w:rPr>
        <w:t>снабженческо-сбытовая, торгово-закупочная и посредническая деятельность;</w:t>
      </w:r>
    </w:p>
    <w:p w:rsidR="00DF1A2F" w:rsidRPr="00CF6020" w:rsidRDefault="00DF1A2F" w:rsidP="00CF6020">
      <w:pPr>
        <w:numPr>
          <w:ilvl w:val="0"/>
          <w:numId w:val="2"/>
        </w:numPr>
        <w:spacing w:line="360" w:lineRule="auto"/>
        <w:ind w:left="0" w:firstLine="709"/>
        <w:jc w:val="both"/>
        <w:rPr>
          <w:sz w:val="28"/>
          <w:szCs w:val="28"/>
        </w:rPr>
      </w:pPr>
      <w:r w:rsidRPr="00CF6020">
        <w:rPr>
          <w:sz w:val="28"/>
          <w:szCs w:val="28"/>
        </w:rPr>
        <w:t>розничная и оптовая торговля;</w:t>
      </w:r>
    </w:p>
    <w:p w:rsidR="00DF1A2F" w:rsidRPr="00CF6020" w:rsidRDefault="00DF1A2F" w:rsidP="00CF6020">
      <w:pPr>
        <w:numPr>
          <w:ilvl w:val="0"/>
          <w:numId w:val="2"/>
        </w:numPr>
        <w:spacing w:line="360" w:lineRule="auto"/>
        <w:ind w:left="0" w:firstLine="709"/>
        <w:jc w:val="both"/>
        <w:rPr>
          <w:sz w:val="28"/>
          <w:szCs w:val="28"/>
        </w:rPr>
      </w:pPr>
      <w:r w:rsidRPr="00CF6020">
        <w:rPr>
          <w:sz w:val="28"/>
          <w:szCs w:val="28"/>
        </w:rPr>
        <w:t>оказание сервисных услуг населению;</w:t>
      </w:r>
    </w:p>
    <w:p w:rsidR="00DF1A2F" w:rsidRPr="00CF6020" w:rsidRDefault="00DF1A2F" w:rsidP="00CF6020">
      <w:pPr>
        <w:numPr>
          <w:ilvl w:val="0"/>
          <w:numId w:val="2"/>
        </w:numPr>
        <w:spacing w:line="360" w:lineRule="auto"/>
        <w:ind w:left="0" w:firstLine="709"/>
        <w:jc w:val="both"/>
        <w:rPr>
          <w:sz w:val="28"/>
          <w:szCs w:val="28"/>
        </w:rPr>
      </w:pPr>
      <w:r w:rsidRPr="00CF6020">
        <w:rPr>
          <w:sz w:val="28"/>
          <w:szCs w:val="28"/>
        </w:rPr>
        <w:t>организация предприятий общественного питания собственной торговой сети.</w:t>
      </w:r>
    </w:p>
    <w:p w:rsidR="00DF1A2F" w:rsidRPr="00CF6020" w:rsidRDefault="00DF1A2F" w:rsidP="00CF6020">
      <w:pPr>
        <w:spacing w:line="360" w:lineRule="auto"/>
        <w:ind w:firstLine="709"/>
        <w:jc w:val="both"/>
        <w:rPr>
          <w:sz w:val="28"/>
          <w:szCs w:val="28"/>
        </w:rPr>
      </w:pPr>
      <w:r w:rsidRPr="00CF6020">
        <w:rPr>
          <w:sz w:val="28"/>
          <w:szCs w:val="28"/>
        </w:rPr>
        <w:t>Пункты реализации продукции находятся на территории города.</w:t>
      </w:r>
    </w:p>
    <w:p w:rsidR="00DF1A2F" w:rsidRPr="00CF6020" w:rsidRDefault="00DF1A2F" w:rsidP="00CF6020">
      <w:pPr>
        <w:spacing w:line="360" w:lineRule="auto"/>
        <w:ind w:firstLine="709"/>
        <w:jc w:val="both"/>
        <w:rPr>
          <w:sz w:val="28"/>
          <w:szCs w:val="28"/>
        </w:rPr>
      </w:pPr>
      <w:r w:rsidRPr="00CF6020">
        <w:rPr>
          <w:sz w:val="28"/>
          <w:szCs w:val="28"/>
        </w:rPr>
        <w:t xml:space="preserve">В состав предприятия входят три цеха: хлебобулочный, макаронный и кондитерский. </w:t>
      </w:r>
    </w:p>
    <w:p w:rsidR="00DF1A2F" w:rsidRPr="00CF6020" w:rsidRDefault="00DF1A2F" w:rsidP="00CF6020">
      <w:pPr>
        <w:spacing w:line="360" w:lineRule="auto"/>
        <w:ind w:firstLine="709"/>
        <w:jc w:val="both"/>
        <w:rPr>
          <w:sz w:val="28"/>
          <w:szCs w:val="28"/>
        </w:rPr>
      </w:pPr>
      <w:r w:rsidRPr="00CF6020">
        <w:rPr>
          <w:sz w:val="28"/>
          <w:szCs w:val="28"/>
        </w:rPr>
        <w:t>На данный момент предприятие выпускает более 50 наименований хлебобулочной и кондитерской продукции.</w:t>
      </w:r>
    </w:p>
    <w:p w:rsidR="00DF1A2F" w:rsidRPr="00CF6020" w:rsidRDefault="00DF1A2F" w:rsidP="00CF6020">
      <w:pPr>
        <w:spacing w:line="360" w:lineRule="auto"/>
        <w:ind w:firstLine="709"/>
        <w:jc w:val="both"/>
        <w:rPr>
          <w:sz w:val="28"/>
          <w:szCs w:val="28"/>
        </w:rPr>
      </w:pPr>
      <w:r w:rsidRPr="00CF6020">
        <w:rPr>
          <w:sz w:val="28"/>
          <w:szCs w:val="28"/>
        </w:rPr>
        <w:t xml:space="preserve">Оптимальный размер производства зависит от производственного направления предприятия и особенности его производства, а также природных и экономических условий района, в котором оно расположено. Для определения размеров предприятия используется ряд показателей. </w:t>
      </w:r>
    </w:p>
    <w:p w:rsidR="00DF1A2F" w:rsidRPr="00CF6020" w:rsidRDefault="00DF1A2F" w:rsidP="00CF6020">
      <w:pPr>
        <w:spacing w:line="360" w:lineRule="auto"/>
        <w:ind w:firstLine="709"/>
        <w:jc w:val="both"/>
        <w:rPr>
          <w:sz w:val="28"/>
          <w:szCs w:val="28"/>
        </w:rPr>
      </w:pPr>
      <w:r w:rsidRPr="00CF6020">
        <w:rPr>
          <w:sz w:val="28"/>
          <w:szCs w:val="28"/>
        </w:rPr>
        <w:t xml:space="preserve">Основными показателями, характеризующими размер предприятия является, стоимость валовой и товарной продукции. </w:t>
      </w:r>
    </w:p>
    <w:p w:rsidR="00DF1A2F" w:rsidRPr="00CF6020" w:rsidRDefault="00DF1A2F" w:rsidP="00CF6020">
      <w:pPr>
        <w:spacing w:line="360" w:lineRule="auto"/>
        <w:ind w:firstLine="709"/>
        <w:jc w:val="both"/>
        <w:rPr>
          <w:sz w:val="28"/>
          <w:szCs w:val="28"/>
        </w:rPr>
      </w:pPr>
      <w:r w:rsidRPr="00CF6020">
        <w:rPr>
          <w:sz w:val="28"/>
          <w:szCs w:val="28"/>
        </w:rPr>
        <w:t xml:space="preserve">Дополнительные показатели: </w:t>
      </w:r>
    </w:p>
    <w:p w:rsidR="00DF1A2F" w:rsidRPr="00CF6020" w:rsidRDefault="00DF1A2F" w:rsidP="00CF6020">
      <w:pPr>
        <w:numPr>
          <w:ilvl w:val="0"/>
          <w:numId w:val="3"/>
        </w:numPr>
        <w:spacing w:line="360" w:lineRule="auto"/>
        <w:ind w:left="0" w:firstLine="709"/>
        <w:jc w:val="both"/>
        <w:rPr>
          <w:sz w:val="28"/>
          <w:szCs w:val="28"/>
        </w:rPr>
      </w:pPr>
      <w:r w:rsidRPr="00CF6020">
        <w:rPr>
          <w:sz w:val="28"/>
          <w:szCs w:val="28"/>
        </w:rPr>
        <w:t xml:space="preserve">стоимость основных производственных фондов, </w:t>
      </w:r>
    </w:p>
    <w:p w:rsidR="00DF1A2F" w:rsidRPr="00CF6020" w:rsidRDefault="00DF1A2F" w:rsidP="00CF6020">
      <w:pPr>
        <w:numPr>
          <w:ilvl w:val="0"/>
          <w:numId w:val="3"/>
        </w:numPr>
        <w:spacing w:line="360" w:lineRule="auto"/>
        <w:ind w:left="0" w:firstLine="709"/>
        <w:jc w:val="both"/>
        <w:rPr>
          <w:sz w:val="28"/>
          <w:szCs w:val="28"/>
        </w:rPr>
      </w:pPr>
      <w:r w:rsidRPr="00CF6020">
        <w:rPr>
          <w:sz w:val="28"/>
          <w:szCs w:val="28"/>
        </w:rPr>
        <w:t xml:space="preserve">площадь предприятия, </w:t>
      </w:r>
    </w:p>
    <w:p w:rsidR="00DF1A2F" w:rsidRPr="00CF6020" w:rsidRDefault="00DF1A2F" w:rsidP="00CF6020">
      <w:pPr>
        <w:numPr>
          <w:ilvl w:val="0"/>
          <w:numId w:val="3"/>
        </w:numPr>
        <w:spacing w:line="360" w:lineRule="auto"/>
        <w:ind w:left="0" w:firstLine="709"/>
        <w:jc w:val="both"/>
        <w:rPr>
          <w:sz w:val="28"/>
          <w:szCs w:val="28"/>
        </w:rPr>
      </w:pPr>
      <w:r w:rsidRPr="00CF6020">
        <w:rPr>
          <w:sz w:val="28"/>
          <w:szCs w:val="28"/>
        </w:rPr>
        <w:t>численность работников.</w:t>
      </w:r>
    </w:p>
    <w:p w:rsidR="00DF1A2F" w:rsidRPr="00CF6020" w:rsidRDefault="00DF1A2F" w:rsidP="00CF6020">
      <w:pPr>
        <w:spacing w:line="360" w:lineRule="auto"/>
        <w:ind w:firstLine="709"/>
        <w:jc w:val="both"/>
        <w:rPr>
          <w:sz w:val="28"/>
          <w:szCs w:val="28"/>
        </w:rPr>
      </w:pPr>
      <w:r w:rsidRPr="00CF6020">
        <w:rPr>
          <w:sz w:val="28"/>
          <w:szCs w:val="28"/>
        </w:rPr>
        <w:t>Размеры производства предприятия влияют на внедрение современной организации труда, повышение его производительности, а также себестоимости продукции.</w:t>
      </w:r>
    </w:p>
    <w:p w:rsidR="00DF1A2F" w:rsidRPr="00CF6020" w:rsidRDefault="00DF1A2F" w:rsidP="00CF6020">
      <w:pPr>
        <w:spacing w:line="360" w:lineRule="auto"/>
        <w:ind w:firstLine="709"/>
        <w:jc w:val="both"/>
        <w:rPr>
          <w:sz w:val="28"/>
          <w:szCs w:val="28"/>
        </w:rPr>
      </w:pPr>
      <w:r w:rsidRPr="00CF6020">
        <w:rPr>
          <w:sz w:val="28"/>
          <w:szCs w:val="28"/>
        </w:rPr>
        <w:t>Данные о размерах производства представлены в таблице 1.</w:t>
      </w:r>
    </w:p>
    <w:p w:rsidR="00DF1A2F" w:rsidRPr="00CF6020" w:rsidRDefault="00DF1A2F" w:rsidP="00CF6020">
      <w:pPr>
        <w:spacing w:line="360" w:lineRule="auto"/>
        <w:ind w:firstLine="709"/>
        <w:jc w:val="both"/>
        <w:rPr>
          <w:sz w:val="28"/>
          <w:szCs w:val="28"/>
        </w:rPr>
      </w:pPr>
    </w:p>
    <w:p w:rsidR="00DF1A2F" w:rsidRPr="00CF6020" w:rsidRDefault="00DF1A2F" w:rsidP="00CF6020">
      <w:pPr>
        <w:spacing w:line="360" w:lineRule="auto"/>
        <w:ind w:firstLine="709"/>
        <w:jc w:val="both"/>
        <w:rPr>
          <w:sz w:val="28"/>
          <w:szCs w:val="28"/>
        </w:rPr>
      </w:pPr>
      <w:r w:rsidRPr="00CF6020">
        <w:rPr>
          <w:sz w:val="28"/>
          <w:szCs w:val="28"/>
        </w:rPr>
        <w:t>Таблица 1 –</w:t>
      </w:r>
      <w:r w:rsidR="00CF6020">
        <w:rPr>
          <w:sz w:val="28"/>
          <w:szCs w:val="28"/>
        </w:rPr>
        <w:t xml:space="preserve"> </w:t>
      </w:r>
      <w:r w:rsidRPr="00CF6020">
        <w:rPr>
          <w:sz w:val="28"/>
          <w:szCs w:val="28"/>
        </w:rPr>
        <w:t>Размеры производства</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1321"/>
        <w:gridCol w:w="1156"/>
        <w:gridCol w:w="1156"/>
        <w:gridCol w:w="991"/>
      </w:tblGrid>
      <w:tr w:rsidR="00DF1A2F" w:rsidRPr="003E05AD" w:rsidTr="003E05AD">
        <w:trPr>
          <w:trHeight w:val="328"/>
          <w:jc w:val="center"/>
        </w:trPr>
        <w:tc>
          <w:tcPr>
            <w:tcW w:w="3897" w:type="dxa"/>
            <w:vMerge w:val="restart"/>
            <w:vAlign w:val="center"/>
          </w:tcPr>
          <w:p w:rsidR="00DF1A2F" w:rsidRPr="003E05AD" w:rsidRDefault="00DF1A2F" w:rsidP="003E05AD">
            <w:pPr>
              <w:jc w:val="both"/>
              <w:rPr>
                <w:sz w:val="20"/>
                <w:szCs w:val="20"/>
              </w:rPr>
            </w:pPr>
            <w:r w:rsidRPr="003E05AD">
              <w:rPr>
                <w:sz w:val="20"/>
                <w:szCs w:val="20"/>
              </w:rPr>
              <w:t>Показатели</w:t>
            </w:r>
          </w:p>
        </w:tc>
        <w:tc>
          <w:tcPr>
            <w:tcW w:w="3633" w:type="dxa"/>
            <w:gridSpan w:val="3"/>
          </w:tcPr>
          <w:p w:rsidR="00DF1A2F" w:rsidRPr="003E05AD" w:rsidRDefault="00DF1A2F" w:rsidP="003E05AD">
            <w:pPr>
              <w:jc w:val="both"/>
              <w:rPr>
                <w:sz w:val="20"/>
                <w:szCs w:val="20"/>
              </w:rPr>
            </w:pPr>
            <w:r w:rsidRPr="003E05AD">
              <w:rPr>
                <w:sz w:val="20"/>
                <w:szCs w:val="20"/>
              </w:rPr>
              <w:t>Годы</w:t>
            </w:r>
          </w:p>
        </w:tc>
        <w:tc>
          <w:tcPr>
            <w:tcW w:w="991" w:type="dxa"/>
            <w:vMerge w:val="restart"/>
          </w:tcPr>
          <w:p w:rsidR="00DF1A2F" w:rsidRPr="003E05AD" w:rsidRDefault="00DF1A2F" w:rsidP="003E05AD">
            <w:pPr>
              <w:jc w:val="both"/>
              <w:rPr>
                <w:sz w:val="20"/>
                <w:szCs w:val="20"/>
              </w:rPr>
            </w:pPr>
            <w:r w:rsidRPr="003E05AD">
              <w:rPr>
                <w:sz w:val="20"/>
                <w:szCs w:val="20"/>
              </w:rPr>
              <w:t xml:space="preserve">2007 г. </w:t>
            </w:r>
          </w:p>
          <w:p w:rsidR="00DF1A2F" w:rsidRPr="003E05AD" w:rsidRDefault="00DF1A2F" w:rsidP="003E05AD">
            <w:pPr>
              <w:jc w:val="both"/>
              <w:rPr>
                <w:sz w:val="20"/>
                <w:szCs w:val="20"/>
              </w:rPr>
            </w:pPr>
            <w:r w:rsidRPr="003E05AD">
              <w:rPr>
                <w:sz w:val="20"/>
                <w:szCs w:val="20"/>
              </w:rPr>
              <w:t xml:space="preserve">в % к </w:t>
            </w:r>
          </w:p>
          <w:p w:rsidR="00DF1A2F" w:rsidRPr="003E05AD" w:rsidRDefault="008F44CF" w:rsidP="003E05AD">
            <w:pPr>
              <w:jc w:val="both"/>
              <w:rPr>
                <w:sz w:val="20"/>
                <w:szCs w:val="20"/>
              </w:rPr>
            </w:pPr>
            <w:r w:rsidRPr="003E05AD">
              <w:rPr>
                <w:sz w:val="20"/>
                <w:szCs w:val="20"/>
              </w:rPr>
              <w:t>2005</w:t>
            </w:r>
            <w:r w:rsidR="00DF1A2F" w:rsidRPr="003E05AD">
              <w:rPr>
                <w:sz w:val="20"/>
                <w:szCs w:val="20"/>
              </w:rPr>
              <w:t xml:space="preserve"> г.</w:t>
            </w:r>
          </w:p>
        </w:tc>
      </w:tr>
      <w:tr w:rsidR="008F44CF" w:rsidRPr="003E05AD" w:rsidTr="003E05AD">
        <w:trPr>
          <w:trHeight w:val="119"/>
          <w:jc w:val="center"/>
        </w:trPr>
        <w:tc>
          <w:tcPr>
            <w:tcW w:w="3897" w:type="dxa"/>
            <w:vMerge/>
          </w:tcPr>
          <w:p w:rsidR="008F44CF" w:rsidRPr="003E05AD" w:rsidRDefault="008F44CF" w:rsidP="003E05AD">
            <w:pPr>
              <w:jc w:val="both"/>
              <w:rPr>
                <w:sz w:val="20"/>
                <w:szCs w:val="20"/>
              </w:rPr>
            </w:pPr>
          </w:p>
        </w:tc>
        <w:tc>
          <w:tcPr>
            <w:tcW w:w="1321" w:type="dxa"/>
            <w:vAlign w:val="center"/>
          </w:tcPr>
          <w:p w:rsidR="008F44CF" w:rsidRPr="003E05AD" w:rsidRDefault="008F44CF" w:rsidP="003E05AD">
            <w:pPr>
              <w:jc w:val="both"/>
              <w:rPr>
                <w:sz w:val="20"/>
                <w:szCs w:val="20"/>
              </w:rPr>
            </w:pPr>
            <w:r w:rsidRPr="003E05AD">
              <w:rPr>
                <w:sz w:val="20"/>
                <w:szCs w:val="20"/>
              </w:rPr>
              <w:t>2005</w:t>
            </w:r>
          </w:p>
        </w:tc>
        <w:tc>
          <w:tcPr>
            <w:tcW w:w="1156" w:type="dxa"/>
            <w:vAlign w:val="center"/>
          </w:tcPr>
          <w:p w:rsidR="008F44CF" w:rsidRPr="003E05AD" w:rsidRDefault="008F44CF" w:rsidP="003E05AD">
            <w:pPr>
              <w:jc w:val="both"/>
              <w:rPr>
                <w:sz w:val="20"/>
                <w:szCs w:val="20"/>
              </w:rPr>
            </w:pPr>
            <w:r w:rsidRPr="003E05AD">
              <w:rPr>
                <w:sz w:val="20"/>
                <w:szCs w:val="20"/>
              </w:rPr>
              <w:t>2006</w:t>
            </w:r>
          </w:p>
        </w:tc>
        <w:tc>
          <w:tcPr>
            <w:tcW w:w="1156" w:type="dxa"/>
            <w:vAlign w:val="center"/>
          </w:tcPr>
          <w:p w:rsidR="008F44CF" w:rsidRPr="003E05AD" w:rsidRDefault="008F44CF" w:rsidP="003E05AD">
            <w:pPr>
              <w:jc w:val="both"/>
              <w:rPr>
                <w:sz w:val="20"/>
                <w:szCs w:val="20"/>
              </w:rPr>
            </w:pPr>
            <w:r w:rsidRPr="003E05AD">
              <w:rPr>
                <w:sz w:val="20"/>
                <w:szCs w:val="20"/>
              </w:rPr>
              <w:t>2007</w:t>
            </w:r>
          </w:p>
        </w:tc>
        <w:tc>
          <w:tcPr>
            <w:tcW w:w="991" w:type="dxa"/>
            <w:vMerge/>
          </w:tcPr>
          <w:p w:rsidR="008F44CF" w:rsidRPr="003E05AD" w:rsidRDefault="008F44CF" w:rsidP="003E05AD">
            <w:pPr>
              <w:jc w:val="both"/>
              <w:rPr>
                <w:sz w:val="20"/>
                <w:szCs w:val="20"/>
              </w:rPr>
            </w:pPr>
          </w:p>
        </w:tc>
      </w:tr>
      <w:tr w:rsidR="008F44CF" w:rsidRPr="003E05AD" w:rsidTr="003E05AD">
        <w:trPr>
          <w:trHeight w:val="383"/>
          <w:jc w:val="center"/>
        </w:trPr>
        <w:tc>
          <w:tcPr>
            <w:tcW w:w="3897" w:type="dxa"/>
          </w:tcPr>
          <w:p w:rsidR="008F44CF" w:rsidRPr="003E05AD" w:rsidRDefault="008F44CF" w:rsidP="003E05AD">
            <w:pPr>
              <w:jc w:val="both"/>
              <w:rPr>
                <w:sz w:val="20"/>
                <w:szCs w:val="20"/>
              </w:rPr>
            </w:pPr>
            <w:r w:rsidRPr="003E05AD">
              <w:rPr>
                <w:sz w:val="20"/>
                <w:szCs w:val="20"/>
              </w:rPr>
              <w:t>Стоимость валовой продукции</w:t>
            </w:r>
          </w:p>
          <w:p w:rsidR="008F44CF" w:rsidRPr="003E05AD" w:rsidRDefault="008F44CF" w:rsidP="003E05AD">
            <w:pPr>
              <w:jc w:val="both"/>
              <w:rPr>
                <w:sz w:val="20"/>
                <w:szCs w:val="20"/>
              </w:rPr>
            </w:pPr>
            <w:r w:rsidRPr="003E05AD">
              <w:rPr>
                <w:sz w:val="20"/>
                <w:szCs w:val="20"/>
              </w:rPr>
              <w:t>(в ценах реализации), тыс. руб.</w:t>
            </w:r>
          </w:p>
        </w:tc>
        <w:tc>
          <w:tcPr>
            <w:tcW w:w="1321" w:type="dxa"/>
            <w:vAlign w:val="center"/>
          </w:tcPr>
          <w:p w:rsidR="008F44CF" w:rsidRPr="003E05AD" w:rsidRDefault="008F44CF" w:rsidP="003E05AD">
            <w:pPr>
              <w:jc w:val="both"/>
              <w:rPr>
                <w:sz w:val="20"/>
                <w:szCs w:val="20"/>
              </w:rPr>
            </w:pPr>
            <w:r w:rsidRPr="003E05AD">
              <w:rPr>
                <w:sz w:val="20"/>
                <w:szCs w:val="20"/>
              </w:rPr>
              <w:t>3297,1</w:t>
            </w:r>
          </w:p>
        </w:tc>
        <w:tc>
          <w:tcPr>
            <w:tcW w:w="1156" w:type="dxa"/>
            <w:vAlign w:val="center"/>
          </w:tcPr>
          <w:p w:rsidR="008F44CF" w:rsidRPr="003E05AD" w:rsidRDefault="008F44CF" w:rsidP="003E05AD">
            <w:pPr>
              <w:jc w:val="both"/>
              <w:rPr>
                <w:sz w:val="20"/>
                <w:szCs w:val="20"/>
              </w:rPr>
            </w:pPr>
            <w:r w:rsidRPr="003E05AD">
              <w:rPr>
                <w:sz w:val="20"/>
                <w:szCs w:val="20"/>
              </w:rPr>
              <w:t>4152,2</w:t>
            </w:r>
          </w:p>
        </w:tc>
        <w:tc>
          <w:tcPr>
            <w:tcW w:w="1156" w:type="dxa"/>
            <w:vAlign w:val="center"/>
          </w:tcPr>
          <w:p w:rsidR="008F44CF" w:rsidRPr="003E05AD" w:rsidRDefault="008F44CF" w:rsidP="003E05AD">
            <w:pPr>
              <w:jc w:val="both"/>
              <w:rPr>
                <w:sz w:val="20"/>
                <w:szCs w:val="20"/>
              </w:rPr>
            </w:pPr>
            <w:r w:rsidRPr="003E05AD">
              <w:rPr>
                <w:sz w:val="20"/>
                <w:szCs w:val="20"/>
              </w:rPr>
              <w:t>4498,0</w:t>
            </w:r>
          </w:p>
        </w:tc>
        <w:tc>
          <w:tcPr>
            <w:tcW w:w="991" w:type="dxa"/>
            <w:vAlign w:val="center"/>
          </w:tcPr>
          <w:p w:rsidR="008F44CF" w:rsidRPr="003E05AD" w:rsidRDefault="008F44CF" w:rsidP="003E05AD">
            <w:pPr>
              <w:jc w:val="both"/>
              <w:rPr>
                <w:sz w:val="20"/>
                <w:szCs w:val="20"/>
              </w:rPr>
            </w:pPr>
            <w:r w:rsidRPr="003E05AD">
              <w:rPr>
                <w:sz w:val="20"/>
                <w:szCs w:val="20"/>
              </w:rPr>
              <w:t>136,4</w:t>
            </w:r>
          </w:p>
        </w:tc>
      </w:tr>
      <w:tr w:rsidR="008F44CF" w:rsidRPr="003E05AD" w:rsidTr="003E05AD">
        <w:trPr>
          <w:trHeight w:val="371"/>
          <w:jc w:val="center"/>
        </w:trPr>
        <w:tc>
          <w:tcPr>
            <w:tcW w:w="3897" w:type="dxa"/>
          </w:tcPr>
          <w:p w:rsidR="008F44CF" w:rsidRPr="003E05AD" w:rsidRDefault="008F44CF" w:rsidP="003E05AD">
            <w:pPr>
              <w:jc w:val="both"/>
              <w:rPr>
                <w:sz w:val="20"/>
                <w:szCs w:val="20"/>
              </w:rPr>
            </w:pPr>
            <w:r w:rsidRPr="003E05AD">
              <w:rPr>
                <w:sz w:val="20"/>
                <w:szCs w:val="20"/>
              </w:rPr>
              <w:t>Стоимость товарной продукции</w:t>
            </w:r>
          </w:p>
          <w:p w:rsidR="008F44CF" w:rsidRPr="003E05AD" w:rsidRDefault="008F44CF" w:rsidP="003E05AD">
            <w:pPr>
              <w:jc w:val="both"/>
              <w:rPr>
                <w:sz w:val="20"/>
                <w:szCs w:val="20"/>
              </w:rPr>
            </w:pPr>
            <w:r w:rsidRPr="003E05AD">
              <w:rPr>
                <w:sz w:val="20"/>
                <w:szCs w:val="20"/>
              </w:rPr>
              <w:t>(в ценах реализации), тыс. руб.</w:t>
            </w:r>
          </w:p>
        </w:tc>
        <w:tc>
          <w:tcPr>
            <w:tcW w:w="1321" w:type="dxa"/>
            <w:vAlign w:val="center"/>
          </w:tcPr>
          <w:p w:rsidR="008F44CF" w:rsidRPr="003E05AD" w:rsidRDefault="008F44CF" w:rsidP="003E05AD">
            <w:pPr>
              <w:jc w:val="both"/>
              <w:rPr>
                <w:sz w:val="20"/>
                <w:szCs w:val="20"/>
              </w:rPr>
            </w:pPr>
            <w:r w:rsidRPr="003E05AD">
              <w:rPr>
                <w:sz w:val="20"/>
                <w:szCs w:val="20"/>
              </w:rPr>
              <w:t>3297,1</w:t>
            </w:r>
          </w:p>
        </w:tc>
        <w:tc>
          <w:tcPr>
            <w:tcW w:w="1156" w:type="dxa"/>
            <w:vAlign w:val="center"/>
          </w:tcPr>
          <w:p w:rsidR="008F44CF" w:rsidRPr="003E05AD" w:rsidRDefault="008F44CF" w:rsidP="003E05AD">
            <w:pPr>
              <w:jc w:val="both"/>
              <w:rPr>
                <w:sz w:val="20"/>
                <w:szCs w:val="20"/>
              </w:rPr>
            </w:pPr>
            <w:r w:rsidRPr="003E05AD">
              <w:rPr>
                <w:sz w:val="20"/>
                <w:szCs w:val="20"/>
              </w:rPr>
              <w:t>4152,2</w:t>
            </w:r>
          </w:p>
        </w:tc>
        <w:tc>
          <w:tcPr>
            <w:tcW w:w="1156" w:type="dxa"/>
            <w:vAlign w:val="center"/>
          </w:tcPr>
          <w:p w:rsidR="008F44CF" w:rsidRPr="003E05AD" w:rsidRDefault="008F44CF" w:rsidP="003E05AD">
            <w:pPr>
              <w:jc w:val="both"/>
              <w:rPr>
                <w:sz w:val="20"/>
                <w:szCs w:val="20"/>
              </w:rPr>
            </w:pPr>
            <w:r w:rsidRPr="003E05AD">
              <w:rPr>
                <w:sz w:val="20"/>
                <w:szCs w:val="20"/>
              </w:rPr>
              <w:t>4498,0</w:t>
            </w:r>
          </w:p>
        </w:tc>
        <w:tc>
          <w:tcPr>
            <w:tcW w:w="991" w:type="dxa"/>
            <w:vAlign w:val="center"/>
          </w:tcPr>
          <w:p w:rsidR="008F44CF" w:rsidRPr="003E05AD" w:rsidRDefault="008F44CF" w:rsidP="003E05AD">
            <w:pPr>
              <w:jc w:val="both"/>
              <w:rPr>
                <w:sz w:val="20"/>
                <w:szCs w:val="20"/>
              </w:rPr>
            </w:pPr>
            <w:r w:rsidRPr="003E05AD">
              <w:rPr>
                <w:sz w:val="20"/>
                <w:szCs w:val="20"/>
              </w:rPr>
              <w:t>136,4</w:t>
            </w:r>
          </w:p>
        </w:tc>
      </w:tr>
      <w:tr w:rsidR="008F44CF" w:rsidRPr="003E05AD" w:rsidTr="003E05AD">
        <w:trPr>
          <w:trHeight w:val="371"/>
          <w:jc w:val="center"/>
        </w:trPr>
        <w:tc>
          <w:tcPr>
            <w:tcW w:w="3897" w:type="dxa"/>
          </w:tcPr>
          <w:p w:rsidR="008F44CF" w:rsidRPr="003E05AD" w:rsidRDefault="008F44CF" w:rsidP="003E05AD">
            <w:pPr>
              <w:jc w:val="both"/>
              <w:rPr>
                <w:sz w:val="20"/>
                <w:szCs w:val="20"/>
              </w:rPr>
            </w:pPr>
            <w:r w:rsidRPr="003E05AD">
              <w:rPr>
                <w:sz w:val="20"/>
                <w:szCs w:val="20"/>
              </w:rPr>
              <w:t>Среднегодовая стоимость основ-ных производственных средств, тыс. руб.</w:t>
            </w:r>
          </w:p>
        </w:tc>
        <w:tc>
          <w:tcPr>
            <w:tcW w:w="1321" w:type="dxa"/>
            <w:vAlign w:val="center"/>
          </w:tcPr>
          <w:p w:rsidR="008F44CF" w:rsidRPr="003E05AD" w:rsidRDefault="008F44CF" w:rsidP="003E05AD">
            <w:pPr>
              <w:jc w:val="both"/>
              <w:rPr>
                <w:sz w:val="20"/>
                <w:szCs w:val="20"/>
              </w:rPr>
            </w:pPr>
            <w:r w:rsidRPr="003E05AD">
              <w:rPr>
                <w:sz w:val="20"/>
                <w:szCs w:val="20"/>
              </w:rPr>
              <w:t>271,6</w:t>
            </w:r>
          </w:p>
        </w:tc>
        <w:tc>
          <w:tcPr>
            <w:tcW w:w="1156" w:type="dxa"/>
            <w:vAlign w:val="center"/>
          </w:tcPr>
          <w:p w:rsidR="008F44CF" w:rsidRPr="003E05AD" w:rsidRDefault="008F44CF" w:rsidP="003E05AD">
            <w:pPr>
              <w:jc w:val="both"/>
              <w:rPr>
                <w:sz w:val="20"/>
                <w:szCs w:val="20"/>
              </w:rPr>
            </w:pPr>
            <w:r w:rsidRPr="003E05AD">
              <w:rPr>
                <w:sz w:val="20"/>
                <w:szCs w:val="20"/>
              </w:rPr>
              <w:t>385,7</w:t>
            </w:r>
          </w:p>
        </w:tc>
        <w:tc>
          <w:tcPr>
            <w:tcW w:w="1156" w:type="dxa"/>
            <w:vAlign w:val="center"/>
          </w:tcPr>
          <w:p w:rsidR="008F44CF" w:rsidRPr="003E05AD" w:rsidRDefault="008F44CF" w:rsidP="003E05AD">
            <w:pPr>
              <w:jc w:val="both"/>
              <w:rPr>
                <w:sz w:val="20"/>
                <w:szCs w:val="20"/>
              </w:rPr>
            </w:pPr>
            <w:r w:rsidRPr="003E05AD">
              <w:rPr>
                <w:sz w:val="20"/>
                <w:szCs w:val="20"/>
              </w:rPr>
              <w:t>356,7</w:t>
            </w:r>
          </w:p>
        </w:tc>
        <w:tc>
          <w:tcPr>
            <w:tcW w:w="991" w:type="dxa"/>
            <w:vAlign w:val="center"/>
          </w:tcPr>
          <w:p w:rsidR="008F44CF" w:rsidRPr="003E05AD" w:rsidRDefault="008F44CF" w:rsidP="003E05AD">
            <w:pPr>
              <w:jc w:val="both"/>
              <w:rPr>
                <w:sz w:val="20"/>
                <w:szCs w:val="20"/>
              </w:rPr>
            </w:pPr>
            <w:r w:rsidRPr="003E05AD">
              <w:rPr>
                <w:sz w:val="20"/>
                <w:szCs w:val="20"/>
              </w:rPr>
              <w:t>131,3</w:t>
            </w:r>
          </w:p>
        </w:tc>
      </w:tr>
      <w:tr w:rsidR="008F44CF" w:rsidRPr="003E05AD" w:rsidTr="003E05AD">
        <w:trPr>
          <w:trHeight w:val="371"/>
          <w:jc w:val="center"/>
        </w:trPr>
        <w:tc>
          <w:tcPr>
            <w:tcW w:w="3897" w:type="dxa"/>
          </w:tcPr>
          <w:p w:rsidR="008F44CF" w:rsidRPr="003E05AD" w:rsidRDefault="00DD3157" w:rsidP="003E05AD">
            <w:pPr>
              <w:jc w:val="both"/>
              <w:rPr>
                <w:sz w:val="20"/>
                <w:szCs w:val="20"/>
              </w:rPr>
            </w:pPr>
            <w:r>
              <w:rPr>
                <w:sz w:val="20"/>
                <w:szCs w:val="20"/>
              </w:rPr>
              <w:t xml:space="preserve"> </w:t>
            </w:r>
            <w:r w:rsidR="008F44CF" w:rsidRPr="003E05AD">
              <w:rPr>
                <w:sz w:val="20"/>
                <w:szCs w:val="20"/>
              </w:rPr>
              <w:t>в том числе основной деятель-ности, тыс. руб.</w:t>
            </w:r>
          </w:p>
        </w:tc>
        <w:tc>
          <w:tcPr>
            <w:tcW w:w="1321" w:type="dxa"/>
            <w:vAlign w:val="center"/>
          </w:tcPr>
          <w:p w:rsidR="008F44CF" w:rsidRPr="003E05AD" w:rsidRDefault="008F44CF" w:rsidP="003E05AD">
            <w:pPr>
              <w:jc w:val="both"/>
              <w:rPr>
                <w:sz w:val="20"/>
                <w:szCs w:val="20"/>
              </w:rPr>
            </w:pPr>
            <w:r w:rsidRPr="003E05AD">
              <w:rPr>
                <w:sz w:val="20"/>
                <w:szCs w:val="20"/>
              </w:rPr>
              <w:t>271,6</w:t>
            </w:r>
          </w:p>
        </w:tc>
        <w:tc>
          <w:tcPr>
            <w:tcW w:w="1156" w:type="dxa"/>
            <w:vAlign w:val="center"/>
          </w:tcPr>
          <w:p w:rsidR="008F44CF" w:rsidRPr="003E05AD" w:rsidRDefault="008F44CF" w:rsidP="003E05AD">
            <w:pPr>
              <w:jc w:val="both"/>
              <w:rPr>
                <w:sz w:val="20"/>
                <w:szCs w:val="20"/>
              </w:rPr>
            </w:pPr>
            <w:r w:rsidRPr="003E05AD">
              <w:rPr>
                <w:sz w:val="20"/>
                <w:szCs w:val="20"/>
              </w:rPr>
              <w:t>385,7</w:t>
            </w:r>
          </w:p>
        </w:tc>
        <w:tc>
          <w:tcPr>
            <w:tcW w:w="1156" w:type="dxa"/>
            <w:vAlign w:val="center"/>
          </w:tcPr>
          <w:p w:rsidR="008F44CF" w:rsidRPr="003E05AD" w:rsidRDefault="008F44CF" w:rsidP="003E05AD">
            <w:pPr>
              <w:jc w:val="both"/>
              <w:rPr>
                <w:sz w:val="20"/>
                <w:szCs w:val="20"/>
              </w:rPr>
            </w:pPr>
            <w:r w:rsidRPr="003E05AD">
              <w:rPr>
                <w:sz w:val="20"/>
                <w:szCs w:val="20"/>
              </w:rPr>
              <w:t>356,7</w:t>
            </w:r>
          </w:p>
        </w:tc>
        <w:tc>
          <w:tcPr>
            <w:tcW w:w="991" w:type="dxa"/>
            <w:vAlign w:val="center"/>
          </w:tcPr>
          <w:p w:rsidR="008F44CF" w:rsidRPr="003E05AD" w:rsidRDefault="008F44CF" w:rsidP="003E05AD">
            <w:pPr>
              <w:jc w:val="both"/>
              <w:rPr>
                <w:sz w:val="20"/>
                <w:szCs w:val="20"/>
              </w:rPr>
            </w:pPr>
            <w:r w:rsidRPr="003E05AD">
              <w:rPr>
                <w:sz w:val="20"/>
                <w:szCs w:val="20"/>
              </w:rPr>
              <w:t>131,3</w:t>
            </w:r>
          </w:p>
        </w:tc>
      </w:tr>
      <w:tr w:rsidR="008F44CF" w:rsidRPr="003E05AD" w:rsidTr="003E05AD">
        <w:trPr>
          <w:trHeight w:val="186"/>
          <w:jc w:val="center"/>
        </w:trPr>
        <w:tc>
          <w:tcPr>
            <w:tcW w:w="3897" w:type="dxa"/>
          </w:tcPr>
          <w:p w:rsidR="008F44CF" w:rsidRPr="003E05AD" w:rsidRDefault="008F44CF" w:rsidP="003E05AD">
            <w:pPr>
              <w:jc w:val="both"/>
              <w:rPr>
                <w:sz w:val="20"/>
                <w:szCs w:val="20"/>
                <w:vertAlign w:val="superscript"/>
              </w:rPr>
            </w:pPr>
            <w:r w:rsidRPr="003E05AD">
              <w:rPr>
                <w:sz w:val="20"/>
                <w:szCs w:val="20"/>
              </w:rPr>
              <w:t>Площадь предприятия, м</w:t>
            </w:r>
            <w:r w:rsidRPr="003E05AD">
              <w:rPr>
                <w:sz w:val="20"/>
                <w:szCs w:val="20"/>
                <w:vertAlign w:val="superscript"/>
              </w:rPr>
              <w:t>2</w:t>
            </w:r>
          </w:p>
        </w:tc>
        <w:tc>
          <w:tcPr>
            <w:tcW w:w="1321" w:type="dxa"/>
            <w:vAlign w:val="center"/>
          </w:tcPr>
          <w:p w:rsidR="008F44CF" w:rsidRPr="003E05AD" w:rsidRDefault="008F44CF" w:rsidP="003E05AD">
            <w:pPr>
              <w:jc w:val="both"/>
              <w:rPr>
                <w:sz w:val="20"/>
                <w:szCs w:val="20"/>
              </w:rPr>
            </w:pPr>
            <w:r w:rsidRPr="003E05AD">
              <w:rPr>
                <w:sz w:val="20"/>
                <w:szCs w:val="20"/>
              </w:rPr>
              <w:t>1109</w:t>
            </w:r>
          </w:p>
        </w:tc>
        <w:tc>
          <w:tcPr>
            <w:tcW w:w="1156" w:type="dxa"/>
            <w:vAlign w:val="center"/>
          </w:tcPr>
          <w:p w:rsidR="008F44CF" w:rsidRPr="003E05AD" w:rsidRDefault="008F44CF" w:rsidP="003E05AD">
            <w:pPr>
              <w:jc w:val="both"/>
              <w:rPr>
                <w:sz w:val="20"/>
                <w:szCs w:val="20"/>
              </w:rPr>
            </w:pPr>
            <w:r w:rsidRPr="003E05AD">
              <w:rPr>
                <w:sz w:val="20"/>
                <w:szCs w:val="20"/>
              </w:rPr>
              <w:t>1109</w:t>
            </w:r>
          </w:p>
        </w:tc>
        <w:tc>
          <w:tcPr>
            <w:tcW w:w="1156" w:type="dxa"/>
            <w:vAlign w:val="center"/>
          </w:tcPr>
          <w:p w:rsidR="008F44CF" w:rsidRPr="003E05AD" w:rsidRDefault="008F44CF" w:rsidP="003E05AD">
            <w:pPr>
              <w:jc w:val="both"/>
              <w:rPr>
                <w:sz w:val="20"/>
                <w:szCs w:val="20"/>
              </w:rPr>
            </w:pPr>
            <w:r w:rsidRPr="003E05AD">
              <w:rPr>
                <w:sz w:val="20"/>
                <w:szCs w:val="20"/>
              </w:rPr>
              <w:t>1109</w:t>
            </w:r>
          </w:p>
        </w:tc>
        <w:tc>
          <w:tcPr>
            <w:tcW w:w="991" w:type="dxa"/>
            <w:vAlign w:val="center"/>
          </w:tcPr>
          <w:p w:rsidR="008F44CF" w:rsidRPr="003E05AD" w:rsidRDefault="008F44CF" w:rsidP="003E05AD">
            <w:pPr>
              <w:jc w:val="both"/>
              <w:rPr>
                <w:sz w:val="20"/>
                <w:szCs w:val="20"/>
              </w:rPr>
            </w:pPr>
            <w:r w:rsidRPr="003E05AD">
              <w:rPr>
                <w:sz w:val="20"/>
                <w:szCs w:val="20"/>
              </w:rPr>
              <w:t>100</w:t>
            </w:r>
          </w:p>
        </w:tc>
      </w:tr>
      <w:tr w:rsidR="008F44CF" w:rsidRPr="003E05AD" w:rsidTr="003E05AD">
        <w:trPr>
          <w:trHeight w:val="186"/>
          <w:jc w:val="center"/>
        </w:trPr>
        <w:tc>
          <w:tcPr>
            <w:tcW w:w="3897" w:type="dxa"/>
          </w:tcPr>
          <w:p w:rsidR="008F44CF" w:rsidRPr="003E05AD" w:rsidRDefault="008F44CF" w:rsidP="003E05AD">
            <w:pPr>
              <w:jc w:val="both"/>
              <w:rPr>
                <w:sz w:val="20"/>
                <w:szCs w:val="20"/>
              </w:rPr>
            </w:pPr>
            <w:r w:rsidRPr="003E05AD">
              <w:rPr>
                <w:sz w:val="20"/>
                <w:szCs w:val="20"/>
              </w:rPr>
              <w:t>Среднегодовая численность работников, чел.</w:t>
            </w:r>
          </w:p>
        </w:tc>
        <w:tc>
          <w:tcPr>
            <w:tcW w:w="1321" w:type="dxa"/>
            <w:vAlign w:val="center"/>
          </w:tcPr>
          <w:p w:rsidR="008F44CF" w:rsidRPr="003E05AD" w:rsidRDefault="008F44CF" w:rsidP="003E05AD">
            <w:pPr>
              <w:jc w:val="both"/>
              <w:rPr>
                <w:sz w:val="20"/>
                <w:szCs w:val="20"/>
              </w:rPr>
            </w:pPr>
            <w:r w:rsidRPr="003E05AD">
              <w:rPr>
                <w:sz w:val="20"/>
                <w:szCs w:val="20"/>
              </w:rPr>
              <w:t>47</w:t>
            </w:r>
          </w:p>
        </w:tc>
        <w:tc>
          <w:tcPr>
            <w:tcW w:w="1156" w:type="dxa"/>
            <w:vAlign w:val="center"/>
          </w:tcPr>
          <w:p w:rsidR="008F44CF" w:rsidRPr="003E05AD" w:rsidRDefault="008F44CF" w:rsidP="003E05AD">
            <w:pPr>
              <w:jc w:val="both"/>
              <w:rPr>
                <w:sz w:val="20"/>
                <w:szCs w:val="20"/>
              </w:rPr>
            </w:pPr>
            <w:r w:rsidRPr="003E05AD">
              <w:rPr>
                <w:sz w:val="20"/>
                <w:szCs w:val="20"/>
              </w:rPr>
              <w:t>54</w:t>
            </w:r>
          </w:p>
        </w:tc>
        <w:tc>
          <w:tcPr>
            <w:tcW w:w="1156" w:type="dxa"/>
            <w:vAlign w:val="center"/>
          </w:tcPr>
          <w:p w:rsidR="008F44CF" w:rsidRPr="003E05AD" w:rsidRDefault="008F44CF" w:rsidP="003E05AD">
            <w:pPr>
              <w:jc w:val="both"/>
              <w:rPr>
                <w:sz w:val="20"/>
                <w:szCs w:val="20"/>
              </w:rPr>
            </w:pPr>
            <w:r w:rsidRPr="003E05AD">
              <w:rPr>
                <w:sz w:val="20"/>
                <w:szCs w:val="20"/>
              </w:rPr>
              <w:t>50</w:t>
            </w:r>
          </w:p>
        </w:tc>
        <w:tc>
          <w:tcPr>
            <w:tcW w:w="991" w:type="dxa"/>
            <w:vAlign w:val="center"/>
          </w:tcPr>
          <w:p w:rsidR="008F44CF" w:rsidRPr="003E05AD" w:rsidRDefault="008F44CF" w:rsidP="003E05AD">
            <w:pPr>
              <w:jc w:val="both"/>
              <w:rPr>
                <w:sz w:val="20"/>
                <w:szCs w:val="20"/>
              </w:rPr>
            </w:pPr>
            <w:r w:rsidRPr="003E05AD">
              <w:rPr>
                <w:sz w:val="20"/>
                <w:szCs w:val="20"/>
              </w:rPr>
              <w:t>106,4</w:t>
            </w:r>
          </w:p>
        </w:tc>
      </w:tr>
    </w:tbl>
    <w:p w:rsidR="00DF1A2F" w:rsidRPr="00CF6020" w:rsidRDefault="00DF1A2F" w:rsidP="00CF6020">
      <w:pPr>
        <w:spacing w:line="360" w:lineRule="auto"/>
        <w:ind w:firstLine="709"/>
        <w:jc w:val="both"/>
        <w:rPr>
          <w:sz w:val="28"/>
          <w:szCs w:val="28"/>
        </w:rPr>
      </w:pPr>
    </w:p>
    <w:p w:rsidR="00DF1A2F" w:rsidRPr="00CF6020" w:rsidRDefault="00DF1A2F" w:rsidP="00CF6020">
      <w:pPr>
        <w:spacing w:line="360" w:lineRule="auto"/>
        <w:ind w:firstLine="709"/>
        <w:jc w:val="both"/>
        <w:rPr>
          <w:sz w:val="28"/>
          <w:szCs w:val="28"/>
        </w:rPr>
      </w:pPr>
      <w:r w:rsidRPr="00CF6020">
        <w:rPr>
          <w:sz w:val="28"/>
          <w:szCs w:val="28"/>
        </w:rPr>
        <w:t>Данные таблицы сви</w:t>
      </w:r>
      <w:r w:rsidR="008F44CF" w:rsidRPr="00CF6020">
        <w:rPr>
          <w:sz w:val="28"/>
          <w:szCs w:val="28"/>
        </w:rPr>
        <w:t>детельствуют о том, что за 3</w:t>
      </w:r>
      <w:r w:rsidR="00C6748B" w:rsidRPr="00CF6020">
        <w:rPr>
          <w:sz w:val="28"/>
          <w:szCs w:val="28"/>
        </w:rPr>
        <w:t xml:space="preserve"> года</w:t>
      </w:r>
      <w:r w:rsidRPr="00CF6020">
        <w:rPr>
          <w:sz w:val="28"/>
          <w:szCs w:val="28"/>
        </w:rPr>
        <w:t xml:space="preserve"> стоимость валовой продукции возросла</w:t>
      </w:r>
      <w:r w:rsidR="00721E58" w:rsidRPr="00CF6020">
        <w:rPr>
          <w:sz w:val="28"/>
          <w:szCs w:val="28"/>
        </w:rPr>
        <w:t xml:space="preserve"> в 1,4 раза или</w:t>
      </w:r>
      <w:r w:rsidRPr="00CF6020">
        <w:rPr>
          <w:sz w:val="28"/>
          <w:szCs w:val="28"/>
        </w:rPr>
        <w:t xml:space="preserve"> </w:t>
      </w:r>
      <w:r w:rsidR="008F44CF" w:rsidRPr="00CF6020">
        <w:rPr>
          <w:sz w:val="28"/>
          <w:szCs w:val="28"/>
        </w:rPr>
        <w:t>на 1200,9</w:t>
      </w:r>
      <w:r w:rsidRPr="00CF6020">
        <w:rPr>
          <w:sz w:val="28"/>
          <w:szCs w:val="28"/>
        </w:rPr>
        <w:t xml:space="preserve"> тыс. руб., что связано с ростом цен и объемов производства.</w:t>
      </w:r>
      <w:r w:rsidR="00721E58" w:rsidRPr="00CF6020">
        <w:rPr>
          <w:sz w:val="28"/>
          <w:szCs w:val="28"/>
        </w:rPr>
        <w:t xml:space="preserve"> При этом среднегодовая стоимость основных производственных средств увеличилась в 1,3 раза, за счет приобретения предприятием машин и оборудования.</w:t>
      </w:r>
      <w:r w:rsidRPr="00CF6020">
        <w:rPr>
          <w:sz w:val="28"/>
          <w:szCs w:val="28"/>
        </w:rPr>
        <w:t xml:space="preserve"> Среднегодовая численность работников изменилась по сравне</w:t>
      </w:r>
      <w:r w:rsidR="00721E58" w:rsidRPr="00CF6020">
        <w:rPr>
          <w:sz w:val="28"/>
          <w:szCs w:val="28"/>
        </w:rPr>
        <w:t>нию с 2005</w:t>
      </w:r>
      <w:r w:rsidR="00C6748B" w:rsidRPr="00CF6020">
        <w:rPr>
          <w:sz w:val="28"/>
          <w:szCs w:val="28"/>
        </w:rPr>
        <w:t xml:space="preserve"> годом незначительно, </w:t>
      </w:r>
      <w:r w:rsidR="00721E58" w:rsidRPr="00CF6020">
        <w:rPr>
          <w:sz w:val="28"/>
          <w:szCs w:val="28"/>
        </w:rPr>
        <w:t>увеличилась на 3</w:t>
      </w:r>
      <w:r w:rsidRPr="00CF6020">
        <w:rPr>
          <w:sz w:val="28"/>
          <w:szCs w:val="28"/>
        </w:rPr>
        <w:t xml:space="preserve"> человека.</w:t>
      </w:r>
    </w:p>
    <w:p w:rsidR="00DF1A2F" w:rsidRPr="00CF6020" w:rsidRDefault="00DF1A2F" w:rsidP="00CF6020">
      <w:pPr>
        <w:spacing w:line="360" w:lineRule="auto"/>
        <w:ind w:firstLine="709"/>
        <w:jc w:val="both"/>
        <w:rPr>
          <w:sz w:val="28"/>
          <w:szCs w:val="28"/>
        </w:rPr>
      </w:pPr>
      <w:r w:rsidRPr="00CF6020">
        <w:rPr>
          <w:sz w:val="28"/>
          <w:szCs w:val="28"/>
        </w:rPr>
        <w:t>Товарная продукция представляет собой объем готовой продукции,</w:t>
      </w:r>
      <w:r w:rsidR="00CF6020">
        <w:rPr>
          <w:sz w:val="28"/>
          <w:szCs w:val="28"/>
        </w:rPr>
        <w:t xml:space="preserve"> </w:t>
      </w:r>
      <w:r w:rsidRPr="00CF6020">
        <w:rPr>
          <w:sz w:val="28"/>
          <w:szCs w:val="28"/>
        </w:rPr>
        <w:t xml:space="preserve">в денежном выражении, подготовленной для реализации. По структуре товарной продукции определяют специализацию предприятия. </w:t>
      </w:r>
    </w:p>
    <w:p w:rsidR="00DF1A2F" w:rsidRPr="00CF6020" w:rsidRDefault="00DF1A2F" w:rsidP="00CF6020">
      <w:pPr>
        <w:spacing w:line="360" w:lineRule="auto"/>
        <w:ind w:firstLine="709"/>
        <w:jc w:val="both"/>
        <w:rPr>
          <w:sz w:val="28"/>
          <w:szCs w:val="28"/>
        </w:rPr>
      </w:pPr>
      <w:r w:rsidRPr="00CF6020">
        <w:rPr>
          <w:sz w:val="28"/>
          <w:szCs w:val="28"/>
        </w:rPr>
        <w:t>Специализация как форма общественного труда выражается в преимущественном производстве определенных видов продукции. Специализация характеризует производственное направление и отраслевую структуру предприятия.</w:t>
      </w:r>
    </w:p>
    <w:p w:rsidR="00DF1A2F" w:rsidRPr="00CF6020" w:rsidRDefault="00DF1A2F" w:rsidP="00CF6020">
      <w:pPr>
        <w:spacing w:line="360" w:lineRule="auto"/>
        <w:ind w:firstLine="709"/>
        <w:jc w:val="both"/>
        <w:rPr>
          <w:sz w:val="28"/>
          <w:szCs w:val="28"/>
        </w:rPr>
      </w:pPr>
      <w:r w:rsidRPr="00CF6020">
        <w:rPr>
          <w:sz w:val="28"/>
          <w:szCs w:val="28"/>
        </w:rPr>
        <w:t>Специализация производства в настоящем времени имеет две диаметрально противоположные тенденции. С одной стороны углубляется общественное разделение труда, что способствует все более узкой специализации, с другой – особенности производства вызывают необходимость развития многоотраслевых предприятий.</w:t>
      </w:r>
    </w:p>
    <w:p w:rsidR="00DF1A2F" w:rsidRPr="00CF6020" w:rsidRDefault="00DF1A2F" w:rsidP="00CF6020">
      <w:pPr>
        <w:spacing w:line="360" w:lineRule="auto"/>
        <w:ind w:firstLine="709"/>
        <w:jc w:val="both"/>
        <w:rPr>
          <w:sz w:val="28"/>
          <w:szCs w:val="28"/>
        </w:rPr>
      </w:pPr>
      <w:r w:rsidRPr="00CF6020">
        <w:rPr>
          <w:sz w:val="28"/>
          <w:szCs w:val="28"/>
        </w:rPr>
        <w:t xml:space="preserve">Анализ структуры товарной продукции можно произвести, рассмотрев определенные ее виды в стоимостном выражении. </w:t>
      </w:r>
    </w:p>
    <w:p w:rsidR="00DF1A2F" w:rsidRPr="00CF6020" w:rsidRDefault="00DF1A2F" w:rsidP="00CF6020">
      <w:pPr>
        <w:spacing w:line="360" w:lineRule="auto"/>
        <w:ind w:firstLine="709"/>
        <w:jc w:val="both"/>
        <w:rPr>
          <w:sz w:val="28"/>
          <w:szCs w:val="28"/>
        </w:rPr>
      </w:pPr>
      <w:r w:rsidRPr="00CF6020">
        <w:rPr>
          <w:sz w:val="28"/>
          <w:szCs w:val="28"/>
        </w:rPr>
        <w:t>Данные о размере и структуре товарной продукции</w:t>
      </w:r>
      <w:r w:rsidR="00CF6020">
        <w:rPr>
          <w:sz w:val="28"/>
          <w:szCs w:val="28"/>
        </w:rPr>
        <w:t xml:space="preserve"> </w:t>
      </w:r>
      <w:r w:rsidRPr="00CF6020">
        <w:rPr>
          <w:sz w:val="28"/>
          <w:szCs w:val="28"/>
        </w:rPr>
        <w:t>в стоимостном выражении приведены в таблице 2.</w:t>
      </w:r>
    </w:p>
    <w:p w:rsidR="00CF6020" w:rsidRDefault="00CF6020" w:rsidP="00CF6020">
      <w:pPr>
        <w:spacing w:line="360" w:lineRule="auto"/>
        <w:ind w:firstLine="709"/>
        <w:jc w:val="both"/>
        <w:rPr>
          <w:sz w:val="28"/>
          <w:szCs w:val="28"/>
          <w:lang w:val="en-US"/>
        </w:rPr>
      </w:pPr>
    </w:p>
    <w:p w:rsidR="00DF1A2F" w:rsidRPr="00CF6020" w:rsidRDefault="00DF1A2F" w:rsidP="00CF6020">
      <w:pPr>
        <w:spacing w:line="360" w:lineRule="auto"/>
        <w:ind w:firstLine="709"/>
        <w:jc w:val="both"/>
        <w:rPr>
          <w:sz w:val="28"/>
          <w:szCs w:val="28"/>
        </w:rPr>
      </w:pPr>
      <w:r w:rsidRPr="00CF6020">
        <w:rPr>
          <w:sz w:val="28"/>
          <w:szCs w:val="28"/>
        </w:rPr>
        <w:t>Таблица 2 – Размер и структура товарной продукции</w:t>
      </w:r>
    </w:p>
    <w:tbl>
      <w:tblPr>
        <w:tblW w:w="7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gridCol w:w="1118"/>
        <w:gridCol w:w="1118"/>
        <w:gridCol w:w="1118"/>
        <w:gridCol w:w="1118"/>
        <w:gridCol w:w="798"/>
      </w:tblGrid>
      <w:tr w:rsidR="00C841AC" w:rsidRPr="003E05AD" w:rsidTr="003E05AD">
        <w:trPr>
          <w:trHeight w:val="289"/>
          <w:jc w:val="center"/>
        </w:trPr>
        <w:tc>
          <w:tcPr>
            <w:tcW w:w="2651" w:type="dxa"/>
            <w:vMerge w:val="restart"/>
          </w:tcPr>
          <w:p w:rsidR="00C841AC" w:rsidRPr="003E05AD" w:rsidRDefault="00C841AC" w:rsidP="003E05AD">
            <w:pPr>
              <w:jc w:val="both"/>
              <w:rPr>
                <w:sz w:val="20"/>
                <w:szCs w:val="20"/>
              </w:rPr>
            </w:pPr>
          </w:p>
          <w:p w:rsidR="00C841AC" w:rsidRPr="003E05AD" w:rsidRDefault="00C841AC" w:rsidP="003E05AD">
            <w:pPr>
              <w:jc w:val="both"/>
              <w:rPr>
                <w:sz w:val="20"/>
                <w:szCs w:val="20"/>
              </w:rPr>
            </w:pPr>
            <w:r w:rsidRPr="003E05AD">
              <w:rPr>
                <w:sz w:val="20"/>
                <w:szCs w:val="20"/>
              </w:rPr>
              <w:t>Виды продукции</w:t>
            </w:r>
          </w:p>
        </w:tc>
        <w:tc>
          <w:tcPr>
            <w:tcW w:w="3354" w:type="dxa"/>
            <w:gridSpan w:val="3"/>
          </w:tcPr>
          <w:p w:rsidR="00C841AC" w:rsidRPr="003E05AD" w:rsidRDefault="00C841AC" w:rsidP="003E05AD">
            <w:pPr>
              <w:jc w:val="both"/>
              <w:rPr>
                <w:sz w:val="20"/>
                <w:szCs w:val="20"/>
              </w:rPr>
            </w:pPr>
            <w:r w:rsidRPr="003E05AD">
              <w:rPr>
                <w:sz w:val="20"/>
                <w:szCs w:val="20"/>
              </w:rPr>
              <w:t>года</w:t>
            </w:r>
          </w:p>
        </w:tc>
        <w:tc>
          <w:tcPr>
            <w:tcW w:w="1118" w:type="dxa"/>
            <w:vMerge w:val="restart"/>
          </w:tcPr>
          <w:p w:rsidR="00C841AC" w:rsidRPr="003E05AD" w:rsidRDefault="00721E58" w:rsidP="003E05AD">
            <w:pPr>
              <w:jc w:val="both"/>
              <w:rPr>
                <w:sz w:val="20"/>
                <w:szCs w:val="20"/>
              </w:rPr>
            </w:pPr>
            <w:r w:rsidRPr="003E05AD">
              <w:rPr>
                <w:sz w:val="20"/>
                <w:szCs w:val="20"/>
              </w:rPr>
              <w:t>В среднем за 3</w:t>
            </w:r>
            <w:r w:rsidR="00C841AC" w:rsidRPr="003E05AD">
              <w:rPr>
                <w:sz w:val="20"/>
                <w:szCs w:val="20"/>
              </w:rPr>
              <w:t xml:space="preserve"> года</w:t>
            </w:r>
          </w:p>
        </w:tc>
        <w:tc>
          <w:tcPr>
            <w:tcW w:w="798" w:type="dxa"/>
            <w:vMerge w:val="restart"/>
          </w:tcPr>
          <w:p w:rsidR="00C841AC" w:rsidRPr="003E05AD" w:rsidRDefault="00C841AC" w:rsidP="003E05AD">
            <w:pPr>
              <w:jc w:val="both"/>
              <w:rPr>
                <w:sz w:val="20"/>
                <w:szCs w:val="20"/>
              </w:rPr>
            </w:pPr>
            <w:r w:rsidRPr="003E05AD">
              <w:rPr>
                <w:sz w:val="20"/>
                <w:szCs w:val="20"/>
              </w:rPr>
              <w:t>В %</w:t>
            </w:r>
            <w:r w:rsidR="00CF6020" w:rsidRPr="003E05AD">
              <w:rPr>
                <w:sz w:val="20"/>
                <w:szCs w:val="20"/>
              </w:rPr>
              <w:t xml:space="preserve"> </w:t>
            </w:r>
            <w:r w:rsidRPr="003E05AD">
              <w:rPr>
                <w:sz w:val="20"/>
                <w:szCs w:val="20"/>
              </w:rPr>
              <w:t>к итого</w:t>
            </w:r>
          </w:p>
        </w:tc>
      </w:tr>
      <w:tr w:rsidR="00721E58" w:rsidRPr="003E05AD" w:rsidTr="003E05AD">
        <w:trPr>
          <w:trHeight w:val="318"/>
          <w:jc w:val="center"/>
        </w:trPr>
        <w:tc>
          <w:tcPr>
            <w:tcW w:w="2651" w:type="dxa"/>
            <w:vMerge/>
          </w:tcPr>
          <w:p w:rsidR="00721E58" w:rsidRPr="003E05AD" w:rsidRDefault="00721E58" w:rsidP="003E05AD">
            <w:pPr>
              <w:jc w:val="both"/>
              <w:rPr>
                <w:sz w:val="20"/>
                <w:szCs w:val="20"/>
              </w:rPr>
            </w:pPr>
          </w:p>
        </w:tc>
        <w:tc>
          <w:tcPr>
            <w:tcW w:w="1118" w:type="dxa"/>
          </w:tcPr>
          <w:p w:rsidR="00721E58" w:rsidRPr="003E05AD" w:rsidRDefault="00721E58" w:rsidP="003E05AD">
            <w:pPr>
              <w:jc w:val="both"/>
              <w:rPr>
                <w:sz w:val="20"/>
                <w:szCs w:val="20"/>
              </w:rPr>
            </w:pPr>
            <w:r w:rsidRPr="003E05AD">
              <w:rPr>
                <w:sz w:val="20"/>
                <w:szCs w:val="20"/>
              </w:rPr>
              <w:t>2005</w:t>
            </w:r>
          </w:p>
        </w:tc>
        <w:tc>
          <w:tcPr>
            <w:tcW w:w="1118" w:type="dxa"/>
          </w:tcPr>
          <w:p w:rsidR="00721E58" w:rsidRPr="003E05AD" w:rsidRDefault="00721E58" w:rsidP="003E05AD">
            <w:pPr>
              <w:jc w:val="both"/>
              <w:rPr>
                <w:sz w:val="20"/>
                <w:szCs w:val="20"/>
              </w:rPr>
            </w:pPr>
            <w:r w:rsidRPr="003E05AD">
              <w:rPr>
                <w:sz w:val="20"/>
                <w:szCs w:val="20"/>
              </w:rPr>
              <w:t>2006</w:t>
            </w:r>
          </w:p>
        </w:tc>
        <w:tc>
          <w:tcPr>
            <w:tcW w:w="1118" w:type="dxa"/>
          </w:tcPr>
          <w:p w:rsidR="00721E58" w:rsidRPr="003E05AD" w:rsidRDefault="00721E58" w:rsidP="003E05AD">
            <w:pPr>
              <w:jc w:val="both"/>
              <w:rPr>
                <w:sz w:val="20"/>
                <w:szCs w:val="20"/>
              </w:rPr>
            </w:pPr>
            <w:r w:rsidRPr="003E05AD">
              <w:rPr>
                <w:sz w:val="20"/>
                <w:szCs w:val="20"/>
              </w:rPr>
              <w:t>2007</w:t>
            </w:r>
          </w:p>
        </w:tc>
        <w:tc>
          <w:tcPr>
            <w:tcW w:w="1118" w:type="dxa"/>
            <w:vMerge/>
          </w:tcPr>
          <w:p w:rsidR="00721E58" w:rsidRPr="003E05AD" w:rsidRDefault="00721E58" w:rsidP="003E05AD">
            <w:pPr>
              <w:jc w:val="both"/>
              <w:rPr>
                <w:sz w:val="20"/>
                <w:szCs w:val="20"/>
              </w:rPr>
            </w:pPr>
          </w:p>
        </w:tc>
        <w:tc>
          <w:tcPr>
            <w:tcW w:w="798" w:type="dxa"/>
            <w:vMerge/>
          </w:tcPr>
          <w:p w:rsidR="00721E58" w:rsidRPr="003E05AD" w:rsidRDefault="00721E58" w:rsidP="003E05AD">
            <w:pPr>
              <w:jc w:val="both"/>
              <w:rPr>
                <w:sz w:val="20"/>
                <w:szCs w:val="20"/>
              </w:rPr>
            </w:pPr>
          </w:p>
        </w:tc>
      </w:tr>
      <w:tr w:rsidR="00721E58" w:rsidRPr="003E05AD" w:rsidTr="003E05AD">
        <w:tblPrEx>
          <w:tblLook w:val="01E0" w:firstRow="1" w:lastRow="1" w:firstColumn="1" w:lastColumn="1" w:noHBand="0" w:noVBand="0"/>
        </w:tblPrEx>
        <w:trPr>
          <w:trHeight w:val="530"/>
          <w:jc w:val="center"/>
        </w:trPr>
        <w:tc>
          <w:tcPr>
            <w:tcW w:w="2651" w:type="dxa"/>
            <w:vAlign w:val="center"/>
          </w:tcPr>
          <w:p w:rsidR="00721E58" w:rsidRPr="003E05AD" w:rsidRDefault="00721E58" w:rsidP="003E05AD">
            <w:pPr>
              <w:jc w:val="both"/>
              <w:rPr>
                <w:sz w:val="20"/>
                <w:szCs w:val="20"/>
              </w:rPr>
            </w:pPr>
            <w:r w:rsidRPr="003E05AD">
              <w:rPr>
                <w:sz w:val="20"/>
                <w:szCs w:val="20"/>
              </w:rPr>
              <w:t>Хлебобулочные изделия</w:t>
            </w:r>
          </w:p>
        </w:tc>
        <w:tc>
          <w:tcPr>
            <w:tcW w:w="1118" w:type="dxa"/>
            <w:vAlign w:val="center"/>
          </w:tcPr>
          <w:p w:rsidR="00721E58" w:rsidRPr="003E05AD" w:rsidRDefault="00721E58" w:rsidP="003E05AD">
            <w:pPr>
              <w:jc w:val="both"/>
              <w:rPr>
                <w:sz w:val="20"/>
                <w:szCs w:val="20"/>
              </w:rPr>
            </w:pPr>
            <w:r w:rsidRPr="003E05AD">
              <w:rPr>
                <w:sz w:val="20"/>
                <w:szCs w:val="20"/>
              </w:rPr>
              <w:t>2862,2</w:t>
            </w:r>
          </w:p>
        </w:tc>
        <w:tc>
          <w:tcPr>
            <w:tcW w:w="1118" w:type="dxa"/>
            <w:vAlign w:val="center"/>
          </w:tcPr>
          <w:p w:rsidR="00721E58" w:rsidRPr="003E05AD" w:rsidRDefault="00721E58" w:rsidP="003E05AD">
            <w:pPr>
              <w:jc w:val="both"/>
              <w:rPr>
                <w:sz w:val="20"/>
                <w:szCs w:val="20"/>
              </w:rPr>
            </w:pPr>
            <w:r w:rsidRPr="003E05AD">
              <w:rPr>
                <w:sz w:val="20"/>
                <w:szCs w:val="20"/>
              </w:rPr>
              <w:t>3516,9</w:t>
            </w:r>
          </w:p>
        </w:tc>
        <w:tc>
          <w:tcPr>
            <w:tcW w:w="1118" w:type="dxa"/>
            <w:vAlign w:val="center"/>
          </w:tcPr>
          <w:p w:rsidR="00721E58" w:rsidRPr="003E05AD" w:rsidRDefault="00721E58" w:rsidP="003E05AD">
            <w:pPr>
              <w:jc w:val="both"/>
              <w:rPr>
                <w:sz w:val="20"/>
                <w:szCs w:val="20"/>
              </w:rPr>
            </w:pPr>
            <w:r w:rsidRPr="003E05AD">
              <w:rPr>
                <w:sz w:val="20"/>
                <w:szCs w:val="20"/>
              </w:rPr>
              <w:t>3924,7</w:t>
            </w:r>
          </w:p>
        </w:tc>
        <w:tc>
          <w:tcPr>
            <w:tcW w:w="1118" w:type="dxa"/>
            <w:vAlign w:val="center"/>
          </w:tcPr>
          <w:p w:rsidR="00721E58" w:rsidRPr="003E05AD" w:rsidRDefault="00721E58" w:rsidP="003E05AD">
            <w:pPr>
              <w:jc w:val="both"/>
              <w:rPr>
                <w:sz w:val="20"/>
                <w:szCs w:val="20"/>
              </w:rPr>
            </w:pPr>
            <w:r w:rsidRPr="003E05AD">
              <w:rPr>
                <w:sz w:val="20"/>
                <w:szCs w:val="20"/>
              </w:rPr>
              <w:t>3434,6</w:t>
            </w:r>
          </w:p>
        </w:tc>
        <w:tc>
          <w:tcPr>
            <w:tcW w:w="798" w:type="dxa"/>
            <w:vAlign w:val="center"/>
          </w:tcPr>
          <w:p w:rsidR="00721E58" w:rsidRPr="003E05AD" w:rsidRDefault="00721E58" w:rsidP="003E05AD">
            <w:pPr>
              <w:jc w:val="both"/>
              <w:rPr>
                <w:sz w:val="20"/>
                <w:szCs w:val="20"/>
              </w:rPr>
            </w:pPr>
            <w:r w:rsidRPr="003E05AD">
              <w:rPr>
                <w:sz w:val="20"/>
                <w:szCs w:val="20"/>
              </w:rPr>
              <w:t>86,2</w:t>
            </w:r>
          </w:p>
        </w:tc>
      </w:tr>
      <w:tr w:rsidR="00721E58" w:rsidRPr="003E05AD" w:rsidTr="003E05AD">
        <w:tblPrEx>
          <w:tblLook w:val="01E0" w:firstRow="1" w:lastRow="1" w:firstColumn="1" w:lastColumn="1" w:noHBand="0" w:noVBand="0"/>
        </w:tblPrEx>
        <w:trPr>
          <w:trHeight w:val="452"/>
          <w:jc w:val="center"/>
        </w:trPr>
        <w:tc>
          <w:tcPr>
            <w:tcW w:w="2651" w:type="dxa"/>
            <w:vAlign w:val="center"/>
          </w:tcPr>
          <w:p w:rsidR="00721E58" w:rsidRPr="003E05AD" w:rsidRDefault="00721E58" w:rsidP="003E05AD">
            <w:pPr>
              <w:jc w:val="both"/>
              <w:rPr>
                <w:sz w:val="20"/>
                <w:szCs w:val="20"/>
              </w:rPr>
            </w:pPr>
            <w:r w:rsidRPr="003E05AD">
              <w:rPr>
                <w:sz w:val="20"/>
                <w:szCs w:val="20"/>
              </w:rPr>
              <w:t>Макаронные изделия</w:t>
            </w:r>
          </w:p>
        </w:tc>
        <w:tc>
          <w:tcPr>
            <w:tcW w:w="1118" w:type="dxa"/>
            <w:vAlign w:val="center"/>
          </w:tcPr>
          <w:p w:rsidR="00721E58" w:rsidRPr="003E05AD" w:rsidRDefault="00721E58" w:rsidP="003E05AD">
            <w:pPr>
              <w:jc w:val="both"/>
              <w:rPr>
                <w:sz w:val="20"/>
                <w:szCs w:val="20"/>
              </w:rPr>
            </w:pPr>
            <w:r w:rsidRPr="003E05AD">
              <w:rPr>
                <w:sz w:val="20"/>
                <w:szCs w:val="20"/>
              </w:rPr>
              <w:t>194,7</w:t>
            </w:r>
          </w:p>
        </w:tc>
        <w:tc>
          <w:tcPr>
            <w:tcW w:w="1118" w:type="dxa"/>
            <w:vAlign w:val="center"/>
          </w:tcPr>
          <w:p w:rsidR="00721E58" w:rsidRPr="003E05AD" w:rsidRDefault="00721E58" w:rsidP="003E05AD">
            <w:pPr>
              <w:jc w:val="both"/>
              <w:rPr>
                <w:sz w:val="20"/>
                <w:szCs w:val="20"/>
              </w:rPr>
            </w:pPr>
            <w:r w:rsidRPr="003E05AD">
              <w:rPr>
                <w:sz w:val="20"/>
                <w:szCs w:val="20"/>
              </w:rPr>
              <w:t>228,4</w:t>
            </w:r>
          </w:p>
        </w:tc>
        <w:tc>
          <w:tcPr>
            <w:tcW w:w="1118" w:type="dxa"/>
            <w:vAlign w:val="center"/>
          </w:tcPr>
          <w:p w:rsidR="00721E58" w:rsidRPr="003E05AD" w:rsidRDefault="00721E58" w:rsidP="003E05AD">
            <w:pPr>
              <w:jc w:val="both"/>
              <w:rPr>
                <w:sz w:val="20"/>
                <w:szCs w:val="20"/>
              </w:rPr>
            </w:pPr>
            <w:r w:rsidRPr="003E05AD">
              <w:rPr>
                <w:sz w:val="20"/>
                <w:szCs w:val="20"/>
              </w:rPr>
              <w:t>233,9</w:t>
            </w:r>
          </w:p>
        </w:tc>
        <w:tc>
          <w:tcPr>
            <w:tcW w:w="1118" w:type="dxa"/>
            <w:vAlign w:val="center"/>
          </w:tcPr>
          <w:p w:rsidR="00721E58" w:rsidRPr="003E05AD" w:rsidRDefault="00721E58" w:rsidP="003E05AD">
            <w:pPr>
              <w:jc w:val="both"/>
              <w:rPr>
                <w:sz w:val="20"/>
                <w:szCs w:val="20"/>
              </w:rPr>
            </w:pPr>
            <w:r w:rsidRPr="003E05AD">
              <w:rPr>
                <w:sz w:val="20"/>
                <w:szCs w:val="20"/>
              </w:rPr>
              <w:t>219</w:t>
            </w:r>
          </w:p>
        </w:tc>
        <w:tc>
          <w:tcPr>
            <w:tcW w:w="798" w:type="dxa"/>
            <w:vAlign w:val="center"/>
          </w:tcPr>
          <w:p w:rsidR="00721E58" w:rsidRPr="003E05AD" w:rsidRDefault="00721E58" w:rsidP="003E05AD">
            <w:pPr>
              <w:jc w:val="both"/>
              <w:rPr>
                <w:sz w:val="20"/>
                <w:szCs w:val="20"/>
              </w:rPr>
            </w:pPr>
            <w:r w:rsidRPr="003E05AD">
              <w:rPr>
                <w:sz w:val="20"/>
                <w:szCs w:val="20"/>
              </w:rPr>
              <w:t>5,5</w:t>
            </w:r>
          </w:p>
        </w:tc>
      </w:tr>
      <w:tr w:rsidR="00721E58" w:rsidRPr="003E05AD" w:rsidTr="003E05AD">
        <w:tblPrEx>
          <w:tblLook w:val="01E0" w:firstRow="1" w:lastRow="1" w:firstColumn="1" w:lastColumn="1" w:noHBand="0" w:noVBand="0"/>
        </w:tblPrEx>
        <w:trPr>
          <w:trHeight w:val="351"/>
          <w:jc w:val="center"/>
        </w:trPr>
        <w:tc>
          <w:tcPr>
            <w:tcW w:w="2651" w:type="dxa"/>
            <w:vAlign w:val="center"/>
          </w:tcPr>
          <w:p w:rsidR="00721E58" w:rsidRPr="003E05AD" w:rsidRDefault="00721E58" w:rsidP="003E05AD">
            <w:pPr>
              <w:jc w:val="both"/>
              <w:rPr>
                <w:sz w:val="20"/>
                <w:szCs w:val="20"/>
              </w:rPr>
            </w:pPr>
            <w:r w:rsidRPr="003E05AD">
              <w:rPr>
                <w:sz w:val="20"/>
                <w:szCs w:val="20"/>
              </w:rPr>
              <w:t>Кондитерские изделия</w:t>
            </w:r>
          </w:p>
        </w:tc>
        <w:tc>
          <w:tcPr>
            <w:tcW w:w="1118" w:type="dxa"/>
            <w:vAlign w:val="center"/>
          </w:tcPr>
          <w:p w:rsidR="00721E58" w:rsidRPr="003E05AD" w:rsidRDefault="00721E58" w:rsidP="003E05AD">
            <w:pPr>
              <w:jc w:val="both"/>
              <w:rPr>
                <w:sz w:val="20"/>
                <w:szCs w:val="20"/>
              </w:rPr>
            </w:pPr>
            <w:r w:rsidRPr="003E05AD">
              <w:rPr>
                <w:sz w:val="20"/>
                <w:szCs w:val="20"/>
              </w:rPr>
              <w:t>240,2</w:t>
            </w:r>
          </w:p>
        </w:tc>
        <w:tc>
          <w:tcPr>
            <w:tcW w:w="1118" w:type="dxa"/>
            <w:vAlign w:val="center"/>
          </w:tcPr>
          <w:p w:rsidR="00721E58" w:rsidRPr="003E05AD" w:rsidRDefault="00721E58" w:rsidP="003E05AD">
            <w:pPr>
              <w:jc w:val="both"/>
              <w:rPr>
                <w:sz w:val="20"/>
                <w:szCs w:val="20"/>
              </w:rPr>
            </w:pPr>
            <w:r w:rsidRPr="003E05AD">
              <w:rPr>
                <w:sz w:val="20"/>
                <w:szCs w:val="20"/>
              </w:rPr>
              <w:t>406,9</w:t>
            </w:r>
          </w:p>
        </w:tc>
        <w:tc>
          <w:tcPr>
            <w:tcW w:w="1118" w:type="dxa"/>
            <w:vAlign w:val="center"/>
          </w:tcPr>
          <w:p w:rsidR="00721E58" w:rsidRPr="003E05AD" w:rsidRDefault="00721E58" w:rsidP="003E05AD">
            <w:pPr>
              <w:jc w:val="both"/>
              <w:rPr>
                <w:sz w:val="20"/>
                <w:szCs w:val="20"/>
              </w:rPr>
            </w:pPr>
            <w:r w:rsidRPr="003E05AD">
              <w:rPr>
                <w:sz w:val="20"/>
                <w:szCs w:val="20"/>
              </w:rPr>
              <w:t>339,4</w:t>
            </w:r>
          </w:p>
        </w:tc>
        <w:tc>
          <w:tcPr>
            <w:tcW w:w="1118" w:type="dxa"/>
            <w:vAlign w:val="center"/>
          </w:tcPr>
          <w:p w:rsidR="00721E58" w:rsidRPr="003E05AD" w:rsidRDefault="00721E58" w:rsidP="003E05AD">
            <w:pPr>
              <w:jc w:val="both"/>
              <w:rPr>
                <w:sz w:val="20"/>
                <w:szCs w:val="20"/>
              </w:rPr>
            </w:pPr>
            <w:r w:rsidRPr="003E05AD">
              <w:rPr>
                <w:sz w:val="20"/>
                <w:szCs w:val="20"/>
              </w:rPr>
              <w:t>328,8</w:t>
            </w:r>
          </w:p>
        </w:tc>
        <w:tc>
          <w:tcPr>
            <w:tcW w:w="798" w:type="dxa"/>
            <w:vAlign w:val="center"/>
          </w:tcPr>
          <w:p w:rsidR="00721E58" w:rsidRPr="003E05AD" w:rsidRDefault="00721E58" w:rsidP="003E05AD">
            <w:pPr>
              <w:jc w:val="both"/>
              <w:rPr>
                <w:sz w:val="20"/>
                <w:szCs w:val="20"/>
              </w:rPr>
            </w:pPr>
            <w:r w:rsidRPr="003E05AD">
              <w:rPr>
                <w:sz w:val="20"/>
                <w:szCs w:val="20"/>
              </w:rPr>
              <w:t>8,3</w:t>
            </w:r>
          </w:p>
        </w:tc>
      </w:tr>
      <w:tr w:rsidR="00721E58" w:rsidRPr="003E05AD" w:rsidTr="003E05AD">
        <w:tblPrEx>
          <w:tblLook w:val="01E0" w:firstRow="1" w:lastRow="1" w:firstColumn="1" w:lastColumn="1" w:noHBand="0" w:noVBand="0"/>
        </w:tblPrEx>
        <w:trPr>
          <w:trHeight w:val="339"/>
          <w:jc w:val="center"/>
        </w:trPr>
        <w:tc>
          <w:tcPr>
            <w:tcW w:w="2651" w:type="dxa"/>
            <w:vAlign w:val="center"/>
          </w:tcPr>
          <w:p w:rsidR="00721E58" w:rsidRPr="003E05AD" w:rsidRDefault="00721E58" w:rsidP="003E05AD">
            <w:pPr>
              <w:jc w:val="both"/>
              <w:rPr>
                <w:sz w:val="20"/>
                <w:szCs w:val="20"/>
              </w:rPr>
            </w:pPr>
            <w:r w:rsidRPr="003E05AD">
              <w:rPr>
                <w:sz w:val="20"/>
                <w:szCs w:val="20"/>
              </w:rPr>
              <w:t>Итого</w:t>
            </w:r>
          </w:p>
        </w:tc>
        <w:tc>
          <w:tcPr>
            <w:tcW w:w="1118" w:type="dxa"/>
            <w:vAlign w:val="center"/>
          </w:tcPr>
          <w:p w:rsidR="00721E58" w:rsidRPr="003E05AD" w:rsidRDefault="00721E58" w:rsidP="003E05AD">
            <w:pPr>
              <w:jc w:val="both"/>
              <w:rPr>
                <w:sz w:val="20"/>
                <w:szCs w:val="20"/>
              </w:rPr>
            </w:pPr>
            <w:r w:rsidRPr="003E05AD">
              <w:rPr>
                <w:sz w:val="20"/>
                <w:szCs w:val="20"/>
              </w:rPr>
              <w:t>3297,1</w:t>
            </w:r>
          </w:p>
        </w:tc>
        <w:tc>
          <w:tcPr>
            <w:tcW w:w="1118" w:type="dxa"/>
            <w:vAlign w:val="center"/>
          </w:tcPr>
          <w:p w:rsidR="00721E58" w:rsidRPr="003E05AD" w:rsidRDefault="00721E58" w:rsidP="003E05AD">
            <w:pPr>
              <w:jc w:val="both"/>
              <w:rPr>
                <w:sz w:val="20"/>
                <w:szCs w:val="20"/>
              </w:rPr>
            </w:pPr>
            <w:r w:rsidRPr="003E05AD">
              <w:rPr>
                <w:sz w:val="20"/>
                <w:szCs w:val="20"/>
              </w:rPr>
              <w:t>4152,2</w:t>
            </w:r>
          </w:p>
        </w:tc>
        <w:tc>
          <w:tcPr>
            <w:tcW w:w="1118" w:type="dxa"/>
            <w:vAlign w:val="center"/>
          </w:tcPr>
          <w:p w:rsidR="00721E58" w:rsidRPr="003E05AD" w:rsidRDefault="00721E58" w:rsidP="003E05AD">
            <w:pPr>
              <w:jc w:val="both"/>
              <w:rPr>
                <w:sz w:val="20"/>
                <w:szCs w:val="20"/>
              </w:rPr>
            </w:pPr>
            <w:r w:rsidRPr="003E05AD">
              <w:rPr>
                <w:sz w:val="20"/>
                <w:szCs w:val="20"/>
              </w:rPr>
              <w:t>4498,0</w:t>
            </w:r>
          </w:p>
        </w:tc>
        <w:tc>
          <w:tcPr>
            <w:tcW w:w="1118" w:type="dxa"/>
            <w:vAlign w:val="center"/>
          </w:tcPr>
          <w:p w:rsidR="00721E58" w:rsidRPr="003E05AD" w:rsidRDefault="00721E58" w:rsidP="003E05AD">
            <w:pPr>
              <w:jc w:val="both"/>
              <w:rPr>
                <w:sz w:val="20"/>
                <w:szCs w:val="20"/>
              </w:rPr>
            </w:pPr>
            <w:r w:rsidRPr="003E05AD">
              <w:rPr>
                <w:sz w:val="20"/>
                <w:szCs w:val="20"/>
              </w:rPr>
              <w:t>3982,4</w:t>
            </w:r>
          </w:p>
        </w:tc>
        <w:tc>
          <w:tcPr>
            <w:tcW w:w="798" w:type="dxa"/>
            <w:vAlign w:val="center"/>
          </w:tcPr>
          <w:p w:rsidR="00721E58" w:rsidRPr="003E05AD" w:rsidRDefault="00721E58" w:rsidP="003E05AD">
            <w:pPr>
              <w:jc w:val="both"/>
              <w:rPr>
                <w:sz w:val="20"/>
                <w:szCs w:val="20"/>
              </w:rPr>
            </w:pPr>
            <w:r w:rsidRPr="003E05AD">
              <w:rPr>
                <w:sz w:val="20"/>
                <w:szCs w:val="20"/>
              </w:rPr>
              <w:t>100</w:t>
            </w:r>
          </w:p>
        </w:tc>
      </w:tr>
    </w:tbl>
    <w:p w:rsidR="00C841AC" w:rsidRPr="00CF6020" w:rsidRDefault="00C841AC" w:rsidP="00CF6020">
      <w:pPr>
        <w:spacing w:line="360" w:lineRule="auto"/>
        <w:ind w:firstLine="709"/>
        <w:jc w:val="both"/>
        <w:rPr>
          <w:sz w:val="28"/>
          <w:szCs w:val="28"/>
        </w:rPr>
      </w:pPr>
    </w:p>
    <w:p w:rsidR="00DF1A2F" w:rsidRPr="00CF6020" w:rsidRDefault="00DF1A2F" w:rsidP="00CF6020">
      <w:pPr>
        <w:spacing w:line="360" w:lineRule="auto"/>
        <w:ind w:firstLine="709"/>
        <w:jc w:val="both"/>
        <w:rPr>
          <w:sz w:val="28"/>
          <w:szCs w:val="28"/>
        </w:rPr>
      </w:pPr>
      <w:r w:rsidRPr="00CF6020">
        <w:rPr>
          <w:sz w:val="28"/>
          <w:szCs w:val="28"/>
        </w:rPr>
        <w:t xml:space="preserve">Из таблицы 2 видно, что наибольший удельный вес в структуре товарной продукции занимают хлебобулочные </w:t>
      </w:r>
      <w:r w:rsidR="00576DFE" w:rsidRPr="00CF6020">
        <w:rPr>
          <w:sz w:val="28"/>
          <w:szCs w:val="28"/>
        </w:rPr>
        <w:t>изделия, который составляет 86</w:t>
      </w:r>
      <w:r w:rsidR="00721E58" w:rsidRPr="00CF6020">
        <w:rPr>
          <w:sz w:val="28"/>
          <w:szCs w:val="28"/>
        </w:rPr>
        <w:t>,2</w:t>
      </w:r>
      <w:r w:rsidRPr="00CF6020">
        <w:rPr>
          <w:sz w:val="28"/>
          <w:szCs w:val="28"/>
        </w:rPr>
        <w:t xml:space="preserve">%. Производство макаронных и кондитерских изделий имеют практически одинаковый удельный вес в </w:t>
      </w:r>
      <w:r w:rsidR="00721E58" w:rsidRPr="00CF6020">
        <w:rPr>
          <w:sz w:val="28"/>
          <w:szCs w:val="28"/>
        </w:rPr>
        <w:t>структуре товарной продукции 5,5</w:t>
      </w:r>
      <w:r w:rsidR="00576DFE" w:rsidRPr="00CF6020">
        <w:rPr>
          <w:sz w:val="28"/>
          <w:szCs w:val="28"/>
        </w:rPr>
        <w:t>% и</w:t>
      </w:r>
      <w:r w:rsidR="00721E58" w:rsidRPr="00CF6020">
        <w:rPr>
          <w:sz w:val="28"/>
          <w:szCs w:val="28"/>
        </w:rPr>
        <w:t xml:space="preserve"> 8,3</w:t>
      </w:r>
      <w:r w:rsidRPr="00CF6020">
        <w:rPr>
          <w:sz w:val="28"/>
          <w:szCs w:val="28"/>
        </w:rPr>
        <w:t>% соответственно.</w:t>
      </w:r>
    </w:p>
    <w:p w:rsidR="00DF1A2F" w:rsidRPr="00CF6020" w:rsidRDefault="00DF1A2F" w:rsidP="00CF6020">
      <w:pPr>
        <w:spacing w:line="360" w:lineRule="auto"/>
        <w:ind w:firstLine="709"/>
        <w:jc w:val="both"/>
        <w:rPr>
          <w:sz w:val="28"/>
          <w:szCs w:val="28"/>
        </w:rPr>
      </w:pPr>
      <w:r w:rsidRPr="00CF6020">
        <w:rPr>
          <w:sz w:val="28"/>
          <w:szCs w:val="28"/>
        </w:rPr>
        <w:t>Степень глубины специализации предприятия на производстве тех или иных видов продукции характеризует коэффициент специализации, при исчислении которого учитываются не только удельный вес каждой из товарных отраслей в общей стоимости товарной продукции, но и их количество.</w:t>
      </w:r>
    </w:p>
    <w:p w:rsidR="00DF1A2F" w:rsidRPr="00CF6020" w:rsidRDefault="00DF1A2F" w:rsidP="00CF6020">
      <w:pPr>
        <w:spacing w:line="360" w:lineRule="auto"/>
        <w:ind w:firstLine="709"/>
        <w:jc w:val="both"/>
        <w:rPr>
          <w:sz w:val="28"/>
          <w:szCs w:val="28"/>
        </w:rPr>
      </w:pPr>
      <w:r w:rsidRPr="00CF6020">
        <w:rPr>
          <w:sz w:val="28"/>
          <w:szCs w:val="28"/>
        </w:rPr>
        <w:t>Коэффициент специализации рассчитаем по формуле:</w:t>
      </w:r>
    </w:p>
    <w:p w:rsidR="00DF1A2F" w:rsidRPr="00CF6020" w:rsidRDefault="00DF1A2F" w:rsidP="00CF6020">
      <w:pPr>
        <w:spacing w:line="360" w:lineRule="auto"/>
        <w:ind w:firstLine="709"/>
        <w:jc w:val="both"/>
        <w:rPr>
          <w:sz w:val="28"/>
          <w:szCs w:val="28"/>
        </w:rPr>
      </w:pPr>
      <w:r w:rsidRPr="00CF6020">
        <w:rPr>
          <w:position w:val="-30"/>
          <w:sz w:val="28"/>
          <w:szCs w:val="28"/>
        </w:rPr>
        <w:object w:dxaOrig="171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3.75pt" o:ole="">
            <v:imagedata r:id="rId7" o:title=""/>
          </v:shape>
          <o:OLEObject Type="Embed" ProgID="Equation.3" ShapeID="_x0000_i1025" DrawAspect="Content" ObjectID="_1458526456" r:id="rId8"/>
        </w:object>
      </w:r>
      <w:r w:rsidRPr="00CF6020">
        <w:rPr>
          <w:sz w:val="28"/>
          <w:szCs w:val="28"/>
        </w:rPr>
        <w:t>, где</w:t>
      </w:r>
    </w:p>
    <w:p w:rsidR="00DF1A2F" w:rsidRPr="00CF6020" w:rsidRDefault="00DF1A2F" w:rsidP="00CF6020">
      <w:pPr>
        <w:spacing w:line="360" w:lineRule="auto"/>
        <w:ind w:firstLine="709"/>
        <w:jc w:val="both"/>
        <w:rPr>
          <w:sz w:val="28"/>
          <w:szCs w:val="28"/>
        </w:rPr>
      </w:pPr>
      <w:r w:rsidRPr="00CF6020">
        <w:rPr>
          <w:sz w:val="28"/>
          <w:szCs w:val="28"/>
        </w:rPr>
        <w:t>100 - сумма удельных весов товарной продукции;</w:t>
      </w:r>
    </w:p>
    <w:p w:rsidR="00DF1A2F" w:rsidRPr="00CF6020" w:rsidRDefault="00DF1A2F" w:rsidP="00CF6020">
      <w:pPr>
        <w:spacing w:line="360" w:lineRule="auto"/>
        <w:ind w:firstLine="709"/>
        <w:jc w:val="both"/>
        <w:rPr>
          <w:sz w:val="28"/>
          <w:szCs w:val="28"/>
        </w:rPr>
      </w:pPr>
      <w:r w:rsidRPr="00CF6020">
        <w:rPr>
          <w:sz w:val="28"/>
          <w:szCs w:val="28"/>
        </w:rPr>
        <w:t>У - удельный вес каждого вида товарной продукции;</w:t>
      </w:r>
    </w:p>
    <w:p w:rsidR="00DF1A2F" w:rsidRPr="00CF6020" w:rsidRDefault="00DF1A2F" w:rsidP="00CF6020">
      <w:pPr>
        <w:spacing w:line="360" w:lineRule="auto"/>
        <w:ind w:firstLine="709"/>
        <w:jc w:val="both"/>
        <w:rPr>
          <w:sz w:val="28"/>
          <w:szCs w:val="28"/>
        </w:rPr>
      </w:pPr>
      <w:r w:rsidRPr="00CF6020">
        <w:rPr>
          <w:i/>
          <w:sz w:val="28"/>
          <w:szCs w:val="28"/>
          <w:lang w:val="en-US"/>
        </w:rPr>
        <w:t>i</w:t>
      </w:r>
      <w:r w:rsidRPr="00CF6020">
        <w:rPr>
          <w:sz w:val="28"/>
          <w:szCs w:val="28"/>
        </w:rPr>
        <w:t xml:space="preserve"> - порядковый номер вида продукции.</w:t>
      </w:r>
    </w:p>
    <w:p w:rsidR="00DF1A2F" w:rsidRPr="00CF6020" w:rsidRDefault="00B05792" w:rsidP="00CF6020">
      <w:pPr>
        <w:spacing w:line="360" w:lineRule="auto"/>
        <w:ind w:firstLine="709"/>
        <w:jc w:val="both"/>
        <w:rPr>
          <w:sz w:val="28"/>
          <w:szCs w:val="28"/>
        </w:rPr>
      </w:pPr>
      <w:r w:rsidRPr="00CF6020">
        <w:rPr>
          <w:position w:val="-46"/>
          <w:sz w:val="28"/>
          <w:szCs w:val="28"/>
        </w:rPr>
        <w:object w:dxaOrig="5080" w:dyaOrig="1040">
          <v:shape id="_x0000_i1026" type="#_x0000_t75" style="width:254.25pt;height:51.75pt" o:ole="">
            <v:imagedata r:id="rId9" o:title=""/>
          </v:shape>
          <o:OLEObject Type="Embed" ProgID="Equation.3" ShapeID="_x0000_i1026" DrawAspect="Content" ObjectID="_1458526457" r:id="rId10"/>
        </w:object>
      </w:r>
    </w:p>
    <w:p w:rsidR="00DF1A2F" w:rsidRPr="00CF6020" w:rsidRDefault="00DF1A2F" w:rsidP="00CF6020">
      <w:pPr>
        <w:spacing w:line="360" w:lineRule="auto"/>
        <w:ind w:firstLine="709"/>
        <w:jc w:val="both"/>
        <w:rPr>
          <w:sz w:val="28"/>
          <w:szCs w:val="28"/>
        </w:rPr>
      </w:pPr>
      <w:r w:rsidRPr="00CF6020">
        <w:rPr>
          <w:sz w:val="28"/>
          <w:szCs w:val="28"/>
        </w:rPr>
        <w:t xml:space="preserve">Из того, что коэффициент специализации равен 0,7, можно сделать следующий вывод: предприятие является узкоспециализированным и специализация очень высокая. Производство макаронных и кондитерских изделий можно считать как дополнительные отрасли, так как их доля в стоимости товарной продукции не превышает 10%. </w:t>
      </w:r>
    </w:p>
    <w:p w:rsidR="00DF1A2F" w:rsidRPr="00CF6020" w:rsidRDefault="00DF1A2F" w:rsidP="00CF6020">
      <w:pPr>
        <w:spacing w:line="360" w:lineRule="auto"/>
        <w:ind w:firstLine="709"/>
        <w:jc w:val="both"/>
        <w:rPr>
          <w:sz w:val="28"/>
          <w:szCs w:val="28"/>
        </w:rPr>
      </w:pPr>
    </w:p>
    <w:p w:rsidR="00DF1A2F" w:rsidRPr="00CF6020" w:rsidRDefault="00762F8B" w:rsidP="00CF6020">
      <w:pPr>
        <w:pStyle w:val="2"/>
        <w:spacing w:before="0" w:after="0" w:line="360" w:lineRule="auto"/>
        <w:ind w:left="1701" w:hanging="992"/>
        <w:jc w:val="both"/>
        <w:rPr>
          <w:rFonts w:ascii="Times New Roman" w:hAnsi="Times New Roman" w:cs="Times New Roman"/>
          <w:i w:val="0"/>
          <w:iCs w:val="0"/>
        </w:rPr>
      </w:pPr>
      <w:bookmarkStart w:id="2" w:name="_Toc100909641"/>
      <w:bookmarkStart w:id="3" w:name="_Toc104801672"/>
      <w:r w:rsidRPr="00CF6020">
        <w:rPr>
          <w:rFonts w:ascii="Times New Roman" w:hAnsi="Times New Roman" w:cs="Times New Roman"/>
          <w:i w:val="0"/>
          <w:iCs w:val="0"/>
        </w:rPr>
        <w:t>1.3</w:t>
      </w:r>
      <w:r w:rsidR="00DF1A2F" w:rsidRPr="00CF6020">
        <w:rPr>
          <w:rFonts w:ascii="Times New Roman" w:hAnsi="Times New Roman" w:cs="Times New Roman"/>
          <w:i w:val="0"/>
          <w:iCs w:val="0"/>
        </w:rPr>
        <w:t>. Обеспеченность и экономическая эффективность использования основных производственных средств</w:t>
      </w:r>
      <w:bookmarkEnd w:id="2"/>
      <w:bookmarkEnd w:id="3"/>
    </w:p>
    <w:p w:rsidR="00CF6020" w:rsidRDefault="00CF6020" w:rsidP="00CF6020">
      <w:pPr>
        <w:spacing w:line="360" w:lineRule="auto"/>
        <w:ind w:firstLine="709"/>
        <w:jc w:val="both"/>
        <w:rPr>
          <w:sz w:val="28"/>
          <w:szCs w:val="28"/>
          <w:lang w:val="en-US"/>
        </w:rPr>
      </w:pPr>
    </w:p>
    <w:p w:rsidR="00DF1A2F" w:rsidRPr="00CF6020" w:rsidRDefault="00DF1A2F" w:rsidP="00CF6020">
      <w:pPr>
        <w:spacing w:line="360" w:lineRule="auto"/>
        <w:ind w:firstLine="709"/>
        <w:jc w:val="both"/>
        <w:rPr>
          <w:sz w:val="28"/>
          <w:szCs w:val="28"/>
        </w:rPr>
      </w:pPr>
      <w:r w:rsidRPr="00CF6020">
        <w:rPr>
          <w:sz w:val="28"/>
          <w:szCs w:val="28"/>
        </w:rPr>
        <w:t>Необходимым условием любого процесса производства, а значит и всей деятельности организации является ее обеспеченность основными средствами в необходимом количестве.</w:t>
      </w:r>
    </w:p>
    <w:p w:rsidR="00DF1A2F" w:rsidRPr="00CF6020" w:rsidRDefault="00DF1A2F" w:rsidP="00CF6020">
      <w:pPr>
        <w:spacing w:line="360" w:lineRule="auto"/>
        <w:ind w:firstLine="709"/>
        <w:jc w:val="both"/>
        <w:rPr>
          <w:sz w:val="28"/>
          <w:szCs w:val="28"/>
        </w:rPr>
      </w:pPr>
      <w:r w:rsidRPr="00CF6020">
        <w:rPr>
          <w:sz w:val="28"/>
          <w:szCs w:val="28"/>
        </w:rPr>
        <w:t>Под основными средствами понимается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один год или обычный производственный цикл.</w:t>
      </w:r>
    </w:p>
    <w:p w:rsidR="00DF1A2F" w:rsidRPr="00CF6020" w:rsidRDefault="00DF1A2F" w:rsidP="00CF6020">
      <w:pPr>
        <w:spacing w:line="360" w:lineRule="auto"/>
        <w:ind w:firstLine="709"/>
        <w:jc w:val="both"/>
        <w:rPr>
          <w:sz w:val="28"/>
          <w:szCs w:val="28"/>
        </w:rPr>
      </w:pPr>
      <w:r w:rsidRPr="00CF6020">
        <w:rPr>
          <w:sz w:val="28"/>
          <w:szCs w:val="28"/>
        </w:rPr>
        <w:t>К основным средствам относят: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и прочие основные средства.</w:t>
      </w:r>
    </w:p>
    <w:p w:rsidR="00DF1A2F" w:rsidRPr="00CF6020" w:rsidRDefault="00DF1A2F" w:rsidP="00CF6020">
      <w:pPr>
        <w:spacing w:line="360" w:lineRule="auto"/>
        <w:ind w:firstLine="709"/>
        <w:jc w:val="both"/>
        <w:rPr>
          <w:sz w:val="28"/>
          <w:szCs w:val="28"/>
        </w:rPr>
      </w:pPr>
      <w:r w:rsidRPr="00CF6020">
        <w:rPr>
          <w:sz w:val="28"/>
          <w:szCs w:val="28"/>
        </w:rPr>
        <w:t>Различают основные производственные (участвуют непосредственно в производстве) и непроизводственные</w:t>
      </w:r>
      <w:r w:rsidR="00CF6020">
        <w:rPr>
          <w:sz w:val="28"/>
          <w:szCs w:val="28"/>
        </w:rPr>
        <w:t xml:space="preserve"> </w:t>
      </w:r>
      <w:r w:rsidRPr="00CF6020">
        <w:rPr>
          <w:sz w:val="28"/>
          <w:szCs w:val="28"/>
        </w:rPr>
        <w:t>средства (используются в непроизводственной сфере); активную (машины, механизмы, оборудование, транспорт) и пассивную часть основных средств (здания, сооружения, производственные площадки).</w:t>
      </w:r>
      <w:r w:rsidR="00CF6020">
        <w:rPr>
          <w:sz w:val="28"/>
          <w:szCs w:val="28"/>
        </w:rPr>
        <w:t xml:space="preserve"> </w:t>
      </w:r>
    </w:p>
    <w:p w:rsidR="00DF1A2F" w:rsidRPr="00CF6020" w:rsidRDefault="00DF1A2F" w:rsidP="00CF6020">
      <w:pPr>
        <w:spacing w:line="360" w:lineRule="auto"/>
        <w:ind w:firstLine="709"/>
        <w:jc w:val="both"/>
        <w:rPr>
          <w:sz w:val="28"/>
          <w:szCs w:val="28"/>
        </w:rPr>
      </w:pPr>
      <w:r w:rsidRPr="00CF6020">
        <w:rPr>
          <w:sz w:val="28"/>
          <w:szCs w:val="28"/>
        </w:rPr>
        <w:t>Особое внимание следует уделять делению основных средств на активную и пассивную часть. Увеличение доли активной части основных производственных средств способствует повышению показателей выпуска продукции и экономической эффективности деятельности предприятия.</w:t>
      </w:r>
    </w:p>
    <w:p w:rsidR="00DF1A2F" w:rsidRPr="00CF6020" w:rsidRDefault="00DF1A2F" w:rsidP="00CF6020">
      <w:pPr>
        <w:spacing w:line="360" w:lineRule="auto"/>
        <w:ind w:firstLine="709"/>
        <w:jc w:val="both"/>
        <w:rPr>
          <w:sz w:val="28"/>
          <w:szCs w:val="28"/>
        </w:rPr>
      </w:pPr>
      <w:r w:rsidRPr="00CF6020">
        <w:rPr>
          <w:sz w:val="28"/>
          <w:szCs w:val="28"/>
        </w:rPr>
        <w:t>Данные о наличии и структуре основных средств на конец года представлены в таблице 3.</w:t>
      </w:r>
    </w:p>
    <w:p w:rsidR="00576DFE" w:rsidRPr="00CF6020" w:rsidRDefault="00576DFE" w:rsidP="00CF6020">
      <w:pPr>
        <w:spacing w:line="360" w:lineRule="auto"/>
        <w:ind w:firstLine="709"/>
        <w:jc w:val="both"/>
        <w:rPr>
          <w:sz w:val="28"/>
          <w:szCs w:val="28"/>
        </w:rPr>
      </w:pPr>
    </w:p>
    <w:p w:rsidR="00DF1A2F" w:rsidRPr="00CF6020" w:rsidRDefault="00DF1A2F" w:rsidP="00CF6020">
      <w:pPr>
        <w:spacing w:line="360" w:lineRule="auto"/>
        <w:ind w:firstLine="709"/>
        <w:jc w:val="both"/>
        <w:rPr>
          <w:sz w:val="28"/>
          <w:szCs w:val="28"/>
        </w:rPr>
      </w:pPr>
      <w:r w:rsidRPr="00CF6020">
        <w:rPr>
          <w:sz w:val="28"/>
          <w:szCs w:val="28"/>
        </w:rPr>
        <w:t>Таблица 3 – Наличие и структура основных средств на конец года</w:t>
      </w:r>
    </w:p>
    <w:tbl>
      <w:tblPr>
        <w:tblW w:w="8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1077"/>
        <w:gridCol w:w="924"/>
        <w:gridCol w:w="1078"/>
        <w:gridCol w:w="1077"/>
        <w:gridCol w:w="924"/>
        <w:gridCol w:w="925"/>
      </w:tblGrid>
      <w:tr w:rsidR="00DF1A2F" w:rsidRPr="003E05AD" w:rsidTr="003E05AD">
        <w:trPr>
          <w:trHeight w:val="263"/>
          <w:jc w:val="center"/>
        </w:trPr>
        <w:tc>
          <w:tcPr>
            <w:tcW w:w="2247" w:type="dxa"/>
            <w:vMerge w:val="restart"/>
          </w:tcPr>
          <w:p w:rsidR="00DF1A2F" w:rsidRPr="003E05AD" w:rsidRDefault="00DF1A2F" w:rsidP="003E05AD">
            <w:pPr>
              <w:jc w:val="both"/>
              <w:rPr>
                <w:sz w:val="20"/>
                <w:szCs w:val="20"/>
              </w:rPr>
            </w:pPr>
            <w:r w:rsidRPr="003E05AD">
              <w:rPr>
                <w:sz w:val="20"/>
                <w:szCs w:val="20"/>
              </w:rPr>
              <w:t>Показатели</w:t>
            </w:r>
          </w:p>
        </w:tc>
        <w:tc>
          <w:tcPr>
            <w:tcW w:w="3079" w:type="dxa"/>
            <w:gridSpan w:val="3"/>
          </w:tcPr>
          <w:p w:rsidR="00DF1A2F" w:rsidRPr="003E05AD" w:rsidRDefault="00DF1A2F" w:rsidP="003E05AD">
            <w:pPr>
              <w:jc w:val="both"/>
              <w:rPr>
                <w:sz w:val="20"/>
                <w:szCs w:val="20"/>
              </w:rPr>
            </w:pPr>
            <w:r w:rsidRPr="003E05AD">
              <w:rPr>
                <w:sz w:val="20"/>
                <w:szCs w:val="20"/>
              </w:rPr>
              <w:t>Сумма, тыс. руб.</w:t>
            </w:r>
          </w:p>
        </w:tc>
        <w:tc>
          <w:tcPr>
            <w:tcW w:w="2926" w:type="dxa"/>
            <w:gridSpan w:val="3"/>
          </w:tcPr>
          <w:p w:rsidR="00DF1A2F" w:rsidRPr="003E05AD" w:rsidRDefault="00DF1A2F" w:rsidP="003E05AD">
            <w:pPr>
              <w:jc w:val="both"/>
              <w:rPr>
                <w:sz w:val="20"/>
                <w:szCs w:val="20"/>
              </w:rPr>
            </w:pPr>
            <w:r w:rsidRPr="003E05AD">
              <w:rPr>
                <w:sz w:val="20"/>
                <w:szCs w:val="20"/>
              </w:rPr>
              <w:t>Удельный вес, %</w:t>
            </w:r>
          </w:p>
        </w:tc>
      </w:tr>
      <w:tr w:rsidR="00B05792" w:rsidRPr="003E05AD" w:rsidTr="003E05AD">
        <w:trPr>
          <w:trHeight w:val="335"/>
          <w:jc w:val="center"/>
        </w:trPr>
        <w:tc>
          <w:tcPr>
            <w:tcW w:w="2247" w:type="dxa"/>
            <w:vMerge/>
          </w:tcPr>
          <w:p w:rsidR="00B05792" w:rsidRPr="003E05AD" w:rsidRDefault="00B05792" w:rsidP="003E05AD">
            <w:pPr>
              <w:jc w:val="both"/>
              <w:rPr>
                <w:sz w:val="20"/>
                <w:szCs w:val="20"/>
              </w:rPr>
            </w:pPr>
          </w:p>
        </w:tc>
        <w:tc>
          <w:tcPr>
            <w:tcW w:w="1077" w:type="dxa"/>
            <w:vAlign w:val="center"/>
          </w:tcPr>
          <w:p w:rsidR="00B05792" w:rsidRPr="003E05AD" w:rsidRDefault="00B05792" w:rsidP="003E05AD">
            <w:pPr>
              <w:jc w:val="both"/>
              <w:rPr>
                <w:sz w:val="20"/>
                <w:szCs w:val="20"/>
              </w:rPr>
            </w:pPr>
            <w:r w:rsidRPr="003E05AD">
              <w:rPr>
                <w:sz w:val="20"/>
                <w:szCs w:val="20"/>
              </w:rPr>
              <w:t>2005</w:t>
            </w:r>
          </w:p>
        </w:tc>
        <w:tc>
          <w:tcPr>
            <w:tcW w:w="924" w:type="dxa"/>
            <w:vAlign w:val="center"/>
          </w:tcPr>
          <w:p w:rsidR="00B05792" w:rsidRPr="003E05AD" w:rsidRDefault="00B05792" w:rsidP="003E05AD">
            <w:pPr>
              <w:jc w:val="both"/>
              <w:rPr>
                <w:sz w:val="20"/>
                <w:szCs w:val="20"/>
              </w:rPr>
            </w:pPr>
            <w:r w:rsidRPr="003E05AD">
              <w:rPr>
                <w:sz w:val="20"/>
                <w:szCs w:val="20"/>
              </w:rPr>
              <w:t>2006</w:t>
            </w:r>
          </w:p>
        </w:tc>
        <w:tc>
          <w:tcPr>
            <w:tcW w:w="1077" w:type="dxa"/>
            <w:vAlign w:val="center"/>
          </w:tcPr>
          <w:p w:rsidR="00B05792" w:rsidRPr="003E05AD" w:rsidRDefault="00B05792" w:rsidP="003E05AD">
            <w:pPr>
              <w:jc w:val="both"/>
              <w:rPr>
                <w:sz w:val="20"/>
                <w:szCs w:val="20"/>
              </w:rPr>
            </w:pPr>
            <w:r w:rsidRPr="003E05AD">
              <w:rPr>
                <w:sz w:val="20"/>
                <w:szCs w:val="20"/>
              </w:rPr>
              <w:t>2007</w:t>
            </w:r>
          </w:p>
        </w:tc>
        <w:tc>
          <w:tcPr>
            <w:tcW w:w="1077" w:type="dxa"/>
            <w:vAlign w:val="center"/>
          </w:tcPr>
          <w:p w:rsidR="00B05792" w:rsidRPr="003E05AD" w:rsidRDefault="00B05792" w:rsidP="003E05AD">
            <w:pPr>
              <w:jc w:val="both"/>
              <w:rPr>
                <w:sz w:val="20"/>
                <w:szCs w:val="20"/>
              </w:rPr>
            </w:pPr>
            <w:r w:rsidRPr="003E05AD">
              <w:rPr>
                <w:sz w:val="20"/>
                <w:szCs w:val="20"/>
              </w:rPr>
              <w:t>2005</w:t>
            </w:r>
          </w:p>
        </w:tc>
        <w:tc>
          <w:tcPr>
            <w:tcW w:w="924" w:type="dxa"/>
            <w:vAlign w:val="center"/>
          </w:tcPr>
          <w:p w:rsidR="00B05792" w:rsidRPr="003E05AD" w:rsidRDefault="00B05792" w:rsidP="003E05AD">
            <w:pPr>
              <w:jc w:val="both"/>
              <w:rPr>
                <w:sz w:val="20"/>
                <w:szCs w:val="20"/>
              </w:rPr>
            </w:pPr>
            <w:r w:rsidRPr="003E05AD">
              <w:rPr>
                <w:sz w:val="20"/>
                <w:szCs w:val="20"/>
              </w:rPr>
              <w:t>2006</w:t>
            </w:r>
          </w:p>
        </w:tc>
        <w:tc>
          <w:tcPr>
            <w:tcW w:w="925" w:type="dxa"/>
            <w:vAlign w:val="center"/>
          </w:tcPr>
          <w:p w:rsidR="00B05792" w:rsidRPr="003E05AD" w:rsidRDefault="00B05792" w:rsidP="003E05AD">
            <w:pPr>
              <w:jc w:val="both"/>
              <w:rPr>
                <w:sz w:val="20"/>
                <w:szCs w:val="20"/>
              </w:rPr>
            </w:pPr>
            <w:r w:rsidRPr="003E05AD">
              <w:rPr>
                <w:sz w:val="20"/>
                <w:szCs w:val="20"/>
              </w:rPr>
              <w:t>2007</w:t>
            </w:r>
          </w:p>
        </w:tc>
      </w:tr>
      <w:tr w:rsidR="00B05792" w:rsidRPr="003E05AD" w:rsidTr="003E05AD">
        <w:trPr>
          <w:trHeight w:val="375"/>
          <w:jc w:val="center"/>
        </w:trPr>
        <w:tc>
          <w:tcPr>
            <w:tcW w:w="2247" w:type="dxa"/>
            <w:vAlign w:val="center"/>
          </w:tcPr>
          <w:p w:rsidR="00B05792" w:rsidRPr="003E05AD" w:rsidRDefault="00B05792" w:rsidP="003E05AD">
            <w:pPr>
              <w:jc w:val="both"/>
              <w:rPr>
                <w:sz w:val="20"/>
                <w:szCs w:val="20"/>
              </w:rPr>
            </w:pPr>
            <w:r w:rsidRPr="003E05AD">
              <w:rPr>
                <w:sz w:val="20"/>
                <w:szCs w:val="20"/>
              </w:rPr>
              <w:t>Здания</w:t>
            </w:r>
          </w:p>
        </w:tc>
        <w:tc>
          <w:tcPr>
            <w:tcW w:w="1077" w:type="dxa"/>
            <w:vAlign w:val="center"/>
          </w:tcPr>
          <w:p w:rsidR="00B05792" w:rsidRPr="003E05AD" w:rsidRDefault="00B05792" w:rsidP="003E05AD">
            <w:pPr>
              <w:jc w:val="both"/>
              <w:rPr>
                <w:sz w:val="20"/>
                <w:szCs w:val="20"/>
              </w:rPr>
            </w:pPr>
            <w:r w:rsidRPr="003E05AD">
              <w:rPr>
                <w:sz w:val="20"/>
                <w:szCs w:val="20"/>
              </w:rPr>
              <w:t>17,3</w:t>
            </w:r>
          </w:p>
        </w:tc>
        <w:tc>
          <w:tcPr>
            <w:tcW w:w="924" w:type="dxa"/>
            <w:vAlign w:val="center"/>
          </w:tcPr>
          <w:p w:rsidR="00B05792" w:rsidRPr="003E05AD" w:rsidRDefault="00B05792" w:rsidP="003E05AD">
            <w:pPr>
              <w:jc w:val="both"/>
              <w:rPr>
                <w:sz w:val="20"/>
                <w:szCs w:val="20"/>
              </w:rPr>
            </w:pPr>
            <w:r w:rsidRPr="003E05AD">
              <w:rPr>
                <w:sz w:val="20"/>
                <w:szCs w:val="20"/>
              </w:rPr>
              <w:t>17,3</w:t>
            </w:r>
          </w:p>
        </w:tc>
        <w:tc>
          <w:tcPr>
            <w:tcW w:w="1077" w:type="dxa"/>
            <w:vAlign w:val="center"/>
          </w:tcPr>
          <w:p w:rsidR="00B05792" w:rsidRPr="003E05AD" w:rsidRDefault="00B05792" w:rsidP="003E05AD">
            <w:pPr>
              <w:jc w:val="both"/>
              <w:rPr>
                <w:sz w:val="20"/>
                <w:szCs w:val="20"/>
              </w:rPr>
            </w:pPr>
            <w:r w:rsidRPr="003E05AD">
              <w:rPr>
                <w:sz w:val="20"/>
                <w:szCs w:val="20"/>
              </w:rPr>
              <w:t>17,3</w:t>
            </w:r>
          </w:p>
        </w:tc>
        <w:tc>
          <w:tcPr>
            <w:tcW w:w="1077" w:type="dxa"/>
            <w:vAlign w:val="center"/>
          </w:tcPr>
          <w:p w:rsidR="00B05792" w:rsidRPr="003E05AD" w:rsidRDefault="00B05792" w:rsidP="003E05AD">
            <w:pPr>
              <w:jc w:val="both"/>
              <w:rPr>
                <w:sz w:val="20"/>
                <w:szCs w:val="20"/>
              </w:rPr>
            </w:pPr>
            <w:r w:rsidRPr="003E05AD">
              <w:rPr>
                <w:sz w:val="20"/>
                <w:szCs w:val="20"/>
              </w:rPr>
              <w:t>5,2</w:t>
            </w:r>
          </w:p>
        </w:tc>
        <w:tc>
          <w:tcPr>
            <w:tcW w:w="924" w:type="dxa"/>
            <w:vAlign w:val="center"/>
          </w:tcPr>
          <w:p w:rsidR="00B05792" w:rsidRPr="003E05AD" w:rsidRDefault="00B05792" w:rsidP="003E05AD">
            <w:pPr>
              <w:jc w:val="both"/>
              <w:rPr>
                <w:sz w:val="20"/>
                <w:szCs w:val="20"/>
              </w:rPr>
            </w:pPr>
            <w:r w:rsidRPr="003E05AD">
              <w:rPr>
                <w:sz w:val="20"/>
                <w:szCs w:val="20"/>
              </w:rPr>
              <w:t>3,8</w:t>
            </w:r>
          </w:p>
        </w:tc>
        <w:tc>
          <w:tcPr>
            <w:tcW w:w="925" w:type="dxa"/>
            <w:vAlign w:val="center"/>
          </w:tcPr>
          <w:p w:rsidR="00B05792" w:rsidRPr="003E05AD" w:rsidRDefault="00B05792" w:rsidP="003E05AD">
            <w:pPr>
              <w:jc w:val="both"/>
              <w:rPr>
                <w:sz w:val="20"/>
                <w:szCs w:val="20"/>
              </w:rPr>
            </w:pPr>
            <w:r w:rsidRPr="003E05AD">
              <w:rPr>
                <w:sz w:val="20"/>
                <w:szCs w:val="20"/>
              </w:rPr>
              <w:t>5,1</w:t>
            </w:r>
          </w:p>
        </w:tc>
      </w:tr>
      <w:tr w:rsidR="00B05792" w:rsidRPr="003E05AD" w:rsidTr="003E05AD">
        <w:trPr>
          <w:trHeight w:val="462"/>
          <w:jc w:val="center"/>
        </w:trPr>
        <w:tc>
          <w:tcPr>
            <w:tcW w:w="2247" w:type="dxa"/>
            <w:vAlign w:val="center"/>
          </w:tcPr>
          <w:p w:rsidR="00B05792" w:rsidRPr="003E05AD" w:rsidRDefault="00B05792" w:rsidP="003E05AD">
            <w:pPr>
              <w:jc w:val="both"/>
              <w:rPr>
                <w:sz w:val="20"/>
                <w:szCs w:val="20"/>
              </w:rPr>
            </w:pPr>
            <w:r w:rsidRPr="003E05AD">
              <w:rPr>
                <w:sz w:val="20"/>
                <w:szCs w:val="20"/>
              </w:rPr>
              <w:t>Машины и оборудование</w:t>
            </w:r>
          </w:p>
        </w:tc>
        <w:tc>
          <w:tcPr>
            <w:tcW w:w="1077" w:type="dxa"/>
            <w:vAlign w:val="center"/>
          </w:tcPr>
          <w:p w:rsidR="00B05792" w:rsidRPr="003E05AD" w:rsidRDefault="00B05792" w:rsidP="003E05AD">
            <w:pPr>
              <w:jc w:val="both"/>
              <w:rPr>
                <w:sz w:val="20"/>
                <w:szCs w:val="20"/>
              </w:rPr>
            </w:pPr>
            <w:r w:rsidRPr="003E05AD">
              <w:rPr>
                <w:sz w:val="20"/>
                <w:szCs w:val="20"/>
              </w:rPr>
              <w:t>163,2</w:t>
            </w:r>
          </w:p>
        </w:tc>
        <w:tc>
          <w:tcPr>
            <w:tcW w:w="924" w:type="dxa"/>
            <w:vAlign w:val="center"/>
          </w:tcPr>
          <w:p w:rsidR="00B05792" w:rsidRPr="003E05AD" w:rsidRDefault="00B05792" w:rsidP="003E05AD">
            <w:pPr>
              <w:jc w:val="both"/>
              <w:rPr>
                <w:sz w:val="20"/>
                <w:szCs w:val="20"/>
              </w:rPr>
            </w:pPr>
            <w:r w:rsidRPr="003E05AD">
              <w:rPr>
                <w:sz w:val="20"/>
                <w:szCs w:val="20"/>
              </w:rPr>
              <w:t>293,8</w:t>
            </w:r>
          </w:p>
        </w:tc>
        <w:tc>
          <w:tcPr>
            <w:tcW w:w="1077" w:type="dxa"/>
            <w:vAlign w:val="center"/>
          </w:tcPr>
          <w:p w:rsidR="00B05792" w:rsidRPr="003E05AD" w:rsidRDefault="00B05792" w:rsidP="003E05AD">
            <w:pPr>
              <w:jc w:val="both"/>
              <w:rPr>
                <w:sz w:val="20"/>
                <w:szCs w:val="20"/>
              </w:rPr>
            </w:pPr>
            <w:r w:rsidRPr="003E05AD">
              <w:rPr>
                <w:sz w:val="20"/>
                <w:szCs w:val="20"/>
              </w:rPr>
              <w:t>174,8</w:t>
            </w:r>
          </w:p>
        </w:tc>
        <w:tc>
          <w:tcPr>
            <w:tcW w:w="1077" w:type="dxa"/>
            <w:vAlign w:val="center"/>
          </w:tcPr>
          <w:p w:rsidR="00B05792" w:rsidRPr="003E05AD" w:rsidRDefault="00B05792" w:rsidP="003E05AD">
            <w:pPr>
              <w:jc w:val="both"/>
              <w:rPr>
                <w:sz w:val="20"/>
                <w:szCs w:val="20"/>
              </w:rPr>
            </w:pPr>
            <w:r w:rsidRPr="003E05AD">
              <w:rPr>
                <w:sz w:val="20"/>
                <w:szCs w:val="20"/>
              </w:rPr>
              <w:t>49,4</w:t>
            </w:r>
          </w:p>
        </w:tc>
        <w:tc>
          <w:tcPr>
            <w:tcW w:w="924" w:type="dxa"/>
            <w:vAlign w:val="center"/>
          </w:tcPr>
          <w:p w:rsidR="00B05792" w:rsidRPr="003E05AD" w:rsidRDefault="00B05792" w:rsidP="003E05AD">
            <w:pPr>
              <w:jc w:val="both"/>
              <w:rPr>
                <w:sz w:val="20"/>
                <w:szCs w:val="20"/>
              </w:rPr>
            </w:pPr>
            <w:r w:rsidRPr="003E05AD">
              <w:rPr>
                <w:sz w:val="20"/>
                <w:szCs w:val="20"/>
              </w:rPr>
              <w:t>63,7</w:t>
            </w:r>
          </w:p>
        </w:tc>
        <w:tc>
          <w:tcPr>
            <w:tcW w:w="925" w:type="dxa"/>
            <w:vAlign w:val="center"/>
          </w:tcPr>
          <w:p w:rsidR="00B05792" w:rsidRPr="003E05AD" w:rsidRDefault="00B05792" w:rsidP="003E05AD">
            <w:pPr>
              <w:jc w:val="both"/>
              <w:rPr>
                <w:sz w:val="20"/>
                <w:szCs w:val="20"/>
              </w:rPr>
            </w:pPr>
            <w:r w:rsidRPr="003E05AD">
              <w:rPr>
                <w:sz w:val="20"/>
                <w:szCs w:val="20"/>
              </w:rPr>
              <w:t>51,1</w:t>
            </w:r>
          </w:p>
        </w:tc>
      </w:tr>
      <w:tr w:rsidR="00B05792" w:rsidRPr="003E05AD" w:rsidTr="003E05AD">
        <w:trPr>
          <w:trHeight w:val="475"/>
          <w:jc w:val="center"/>
        </w:trPr>
        <w:tc>
          <w:tcPr>
            <w:tcW w:w="2247" w:type="dxa"/>
            <w:vAlign w:val="center"/>
          </w:tcPr>
          <w:p w:rsidR="00B05792" w:rsidRPr="003E05AD" w:rsidRDefault="00B05792" w:rsidP="003E05AD">
            <w:pPr>
              <w:jc w:val="both"/>
              <w:rPr>
                <w:sz w:val="20"/>
                <w:szCs w:val="20"/>
              </w:rPr>
            </w:pPr>
            <w:r w:rsidRPr="003E05AD">
              <w:rPr>
                <w:sz w:val="20"/>
                <w:szCs w:val="20"/>
              </w:rPr>
              <w:t>Транспортные средства</w:t>
            </w:r>
          </w:p>
        </w:tc>
        <w:tc>
          <w:tcPr>
            <w:tcW w:w="1077" w:type="dxa"/>
            <w:vAlign w:val="center"/>
          </w:tcPr>
          <w:p w:rsidR="00B05792" w:rsidRPr="003E05AD" w:rsidRDefault="00B05792" w:rsidP="003E05AD">
            <w:pPr>
              <w:jc w:val="both"/>
              <w:rPr>
                <w:sz w:val="20"/>
                <w:szCs w:val="20"/>
              </w:rPr>
            </w:pPr>
            <w:r w:rsidRPr="003E05AD">
              <w:rPr>
                <w:sz w:val="20"/>
                <w:szCs w:val="20"/>
              </w:rPr>
              <w:t>149,8</w:t>
            </w:r>
          </w:p>
        </w:tc>
        <w:tc>
          <w:tcPr>
            <w:tcW w:w="924" w:type="dxa"/>
            <w:vAlign w:val="center"/>
          </w:tcPr>
          <w:p w:rsidR="00B05792" w:rsidRPr="003E05AD" w:rsidRDefault="00B05792" w:rsidP="003E05AD">
            <w:pPr>
              <w:jc w:val="both"/>
              <w:rPr>
                <w:sz w:val="20"/>
                <w:szCs w:val="20"/>
              </w:rPr>
            </w:pPr>
            <w:r w:rsidRPr="003E05AD">
              <w:rPr>
                <w:sz w:val="20"/>
                <w:szCs w:val="20"/>
              </w:rPr>
              <w:t>149,8</w:t>
            </w:r>
          </w:p>
        </w:tc>
        <w:tc>
          <w:tcPr>
            <w:tcW w:w="1077" w:type="dxa"/>
            <w:vAlign w:val="center"/>
          </w:tcPr>
          <w:p w:rsidR="00B05792" w:rsidRPr="003E05AD" w:rsidRDefault="00B05792" w:rsidP="003E05AD">
            <w:pPr>
              <w:jc w:val="both"/>
              <w:rPr>
                <w:sz w:val="20"/>
                <w:szCs w:val="20"/>
              </w:rPr>
            </w:pPr>
            <w:r w:rsidRPr="003E05AD">
              <w:rPr>
                <w:sz w:val="20"/>
                <w:szCs w:val="20"/>
              </w:rPr>
              <w:t>149,8</w:t>
            </w:r>
          </w:p>
        </w:tc>
        <w:tc>
          <w:tcPr>
            <w:tcW w:w="1077" w:type="dxa"/>
            <w:vAlign w:val="center"/>
          </w:tcPr>
          <w:p w:rsidR="00B05792" w:rsidRPr="003E05AD" w:rsidRDefault="00B05792" w:rsidP="003E05AD">
            <w:pPr>
              <w:jc w:val="both"/>
              <w:rPr>
                <w:sz w:val="20"/>
                <w:szCs w:val="20"/>
              </w:rPr>
            </w:pPr>
            <w:r w:rsidRPr="003E05AD">
              <w:rPr>
                <w:sz w:val="20"/>
                <w:szCs w:val="20"/>
              </w:rPr>
              <w:t>45,4</w:t>
            </w:r>
          </w:p>
        </w:tc>
        <w:tc>
          <w:tcPr>
            <w:tcW w:w="924" w:type="dxa"/>
            <w:vAlign w:val="center"/>
          </w:tcPr>
          <w:p w:rsidR="00B05792" w:rsidRPr="003E05AD" w:rsidRDefault="00B05792" w:rsidP="003E05AD">
            <w:pPr>
              <w:jc w:val="both"/>
              <w:rPr>
                <w:sz w:val="20"/>
                <w:szCs w:val="20"/>
              </w:rPr>
            </w:pPr>
            <w:r w:rsidRPr="003E05AD">
              <w:rPr>
                <w:sz w:val="20"/>
                <w:szCs w:val="20"/>
              </w:rPr>
              <w:t>32,5</w:t>
            </w:r>
          </w:p>
        </w:tc>
        <w:tc>
          <w:tcPr>
            <w:tcW w:w="925" w:type="dxa"/>
            <w:vAlign w:val="center"/>
          </w:tcPr>
          <w:p w:rsidR="00B05792" w:rsidRPr="003E05AD" w:rsidRDefault="00B05792" w:rsidP="003E05AD">
            <w:pPr>
              <w:jc w:val="both"/>
              <w:rPr>
                <w:sz w:val="20"/>
                <w:szCs w:val="20"/>
              </w:rPr>
            </w:pPr>
            <w:r w:rsidRPr="003E05AD">
              <w:rPr>
                <w:sz w:val="20"/>
                <w:szCs w:val="20"/>
              </w:rPr>
              <w:t>43,8</w:t>
            </w:r>
          </w:p>
        </w:tc>
      </w:tr>
      <w:tr w:rsidR="00B05792" w:rsidRPr="003E05AD" w:rsidTr="003E05AD">
        <w:trPr>
          <w:trHeight w:val="699"/>
          <w:jc w:val="center"/>
        </w:trPr>
        <w:tc>
          <w:tcPr>
            <w:tcW w:w="2247" w:type="dxa"/>
            <w:vAlign w:val="center"/>
          </w:tcPr>
          <w:p w:rsidR="00B05792" w:rsidRPr="003E05AD" w:rsidRDefault="00B05792" w:rsidP="003E05AD">
            <w:pPr>
              <w:jc w:val="both"/>
              <w:rPr>
                <w:sz w:val="20"/>
                <w:szCs w:val="20"/>
              </w:rPr>
            </w:pPr>
            <w:r w:rsidRPr="003E05AD">
              <w:rPr>
                <w:sz w:val="20"/>
                <w:szCs w:val="20"/>
              </w:rPr>
              <w:t>Всего производственных основных средств</w:t>
            </w:r>
          </w:p>
        </w:tc>
        <w:tc>
          <w:tcPr>
            <w:tcW w:w="1077" w:type="dxa"/>
            <w:vAlign w:val="center"/>
          </w:tcPr>
          <w:p w:rsidR="00B05792" w:rsidRPr="003E05AD" w:rsidRDefault="00B05792" w:rsidP="003E05AD">
            <w:pPr>
              <w:jc w:val="both"/>
              <w:rPr>
                <w:sz w:val="20"/>
                <w:szCs w:val="20"/>
              </w:rPr>
            </w:pPr>
            <w:r w:rsidRPr="003E05AD">
              <w:rPr>
                <w:sz w:val="20"/>
                <w:szCs w:val="20"/>
              </w:rPr>
              <w:t>330,3</w:t>
            </w:r>
          </w:p>
        </w:tc>
        <w:tc>
          <w:tcPr>
            <w:tcW w:w="924" w:type="dxa"/>
            <w:vAlign w:val="center"/>
          </w:tcPr>
          <w:p w:rsidR="00B05792" w:rsidRPr="003E05AD" w:rsidRDefault="00B05792" w:rsidP="003E05AD">
            <w:pPr>
              <w:jc w:val="both"/>
              <w:rPr>
                <w:sz w:val="20"/>
                <w:szCs w:val="20"/>
              </w:rPr>
            </w:pPr>
            <w:r w:rsidRPr="003E05AD">
              <w:rPr>
                <w:sz w:val="20"/>
                <w:szCs w:val="20"/>
              </w:rPr>
              <w:t>460,9</w:t>
            </w:r>
          </w:p>
        </w:tc>
        <w:tc>
          <w:tcPr>
            <w:tcW w:w="1077" w:type="dxa"/>
            <w:vAlign w:val="center"/>
          </w:tcPr>
          <w:p w:rsidR="00B05792" w:rsidRPr="003E05AD" w:rsidRDefault="00B05792" w:rsidP="003E05AD">
            <w:pPr>
              <w:jc w:val="both"/>
              <w:rPr>
                <w:sz w:val="20"/>
                <w:szCs w:val="20"/>
              </w:rPr>
            </w:pPr>
            <w:r w:rsidRPr="003E05AD">
              <w:rPr>
                <w:sz w:val="20"/>
                <w:szCs w:val="20"/>
              </w:rPr>
              <w:t>341,9</w:t>
            </w:r>
          </w:p>
        </w:tc>
        <w:tc>
          <w:tcPr>
            <w:tcW w:w="1077" w:type="dxa"/>
            <w:vAlign w:val="center"/>
          </w:tcPr>
          <w:p w:rsidR="00B05792" w:rsidRPr="003E05AD" w:rsidRDefault="00B05792" w:rsidP="003E05AD">
            <w:pPr>
              <w:jc w:val="both"/>
              <w:rPr>
                <w:sz w:val="20"/>
                <w:szCs w:val="20"/>
              </w:rPr>
            </w:pPr>
            <w:r w:rsidRPr="003E05AD">
              <w:rPr>
                <w:sz w:val="20"/>
                <w:szCs w:val="20"/>
              </w:rPr>
              <w:t>100</w:t>
            </w:r>
          </w:p>
        </w:tc>
        <w:tc>
          <w:tcPr>
            <w:tcW w:w="924" w:type="dxa"/>
            <w:vAlign w:val="center"/>
          </w:tcPr>
          <w:p w:rsidR="00B05792" w:rsidRPr="003E05AD" w:rsidRDefault="00B05792" w:rsidP="003E05AD">
            <w:pPr>
              <w:jc w:val="both"/>
              <w:rPr>
                <w:sz w:val="20"/>
                <w:szCs w:val="20"/>
              </w:rPr>
            </w:pPr>
            <w:r w:rsidRPr="003E05AD">
              <w:rPr>
                <w:sz w:val="20"/>
                <w:szCs w:val="20"/>
              </w:rPr>
              <w:t>100</w:t>
            </w:r>
          </w:p>
        </w:tc>
        <w:tc>
          <w:tcPr>
            <w:tcW w:w="925" w:type="dxa"/>
            <w:vAlign w:val="center"/>
          </w:tcPr>
          <w:p w:rsidR="00B05792" w:rsidRPr="003E05AD" w:rsidRDefault="00B05792" w:rsidP="003E05AD">
            <w:pPr>
              <w:jc w:val="both"/>
              <w:rPr>
                <w:sz w:val="20"/>
                <w:szCs w:val="20"/>
              </w:rPr>
            </w:pPr>
            <w:r w:rsidRPr="003E05AD">
              <w:rPr>
                <w:sz w:val="20"/>
                <w:szCs w:val="20"/>
              </w:rPr>
              <w:t>100</w:t>
            </w:r>
          </w:p>
        </w:tc>
      </w:tr>
      <w:tr w:rsidR="00B05792" w:rsidRPr="003E05AD" w:rsidTr="003E05AD">
        <w:trPr>
          <w:trHeight w:val="471"/>
          <w:jc w:val="center"/>
        </w:trPr>
        <w:tc>
          <w:tcPr>
            <w:tcW w:w="2247" w:type="dxa"/>
            <w:vAlign w:val="center"/>
          </w:tcPr>
          <w:p w:rsidR="00B05792" w:rsidRPr="003E05AD" w:rsidRDefault="00800CFF" w:rsidP="003E05AD">
            <w:pPr>
              <w:jc w:val="both"/>
              <w:rPr>
                <w:sz w:val="20"/>
                <w:szCs w:val="20"/>
              </w:rPr>
            </w:pPr>
            <w:r w:rsidRPr="003E05AD">
              <w:rPr>
                <w:sz w:val="20"/>
                <w:szCs w:val="20"/>
              </w:rPr>
              <w:t>Непроизводствен-</w:t>
            </w:r>
            <w:r w:rsidR="00B05792" w:rsidRPr="003E05AD">
              <w:rPr>
                <w:sz w:val="20"/>
                <w:szCs w:val="20"/>
              </w:rPr>
              <w:t>ные основные средства</w:t>
            </w:r>
          </w:p>
        </w:tc>
        <w:tc>
          <w:tcPr>
            <w:tcW w:w="1077" w:type="dxa"/>
            <w:vAlign w:val="center"/>
          </w:tcPr>
          <w:p w:rsidR="00B05792" w:rsidRPr="003E05AD" w:rsidRDefault="00B05792" w:rsidP="003E05AD">
            <w:pPr>
              <w:jc w:val="both"/>
              <w:rPr>
                <w:sz w:val="20"/>
                <w:szCs w:val="20"/>
              </w:rPr>
            </w:pPr>
            <w:r w:rsidRPr="003E05AD">
              <w:rPr>
                <w:sz w:val="20"/>
                <w:szCs w:val="20"/>
              </w:rPr>
              <w:t>-</w:t>
            </w:r>
          </w:p>
        </w:tc>
        <w:tc>
          <w:tcPr>
            <w:tcW w:w="924" w:type="dxa"/>
            <w:vAlign w:val="center"/>
          </w:tcPr>
          <w:p w:rsidR="00B05792" w:rsidRPr="003E05AD" w:rsidRDefault="00B05792" w:rsidP="003E05AD">
            <w:pPr>
              <w:jc w:val="both"/>
              <w:rPr>
                <w:sz w:val="20"/>
                <w:szCs w:val="20"/>
              </w:rPr>
            </w:pPr>
            <w:r w:rsidRPr="003E05AD">
              <w:rPr>
                <w:sz w:val="20"/>
                <w:szCs w:val="20"/>
              </w:rPr>
              <w:t>-</w:t>
            </w:r>
          </w:p>
        </w:tc>
        <w:tc>
          <w:tcPr>
            <w:tcW w:w="1077" w:type="dxa"/>
            <w:vAlign w:val="center"/>
          </w:tcPr>
          <w:p w:rsidR="00B05792" w:rsidRPr="003E05AD" w:rsidRDefault="00B05792" w:rsidP="003E05AD">
            <w:pPr>
              <w:jc w:val="both"/>
              <w:rPr>
                <w:sz w:val="20"/>
                <w:szCs w:val="20"/>
              </w:rPr>
            </w:pPr>
            <w:r w:rsidRPr="003E05AD">
              <w:rPr>
                <w:sz w:val="20"/>
                <w:szCs w:val="20"/>
              </w:rPr>
              <w:t>-</w:t>
            </w:r>
          </w:p>
        </w:tc>
        <w:tc>
          <w:tcPr>
            <w:tcW w:w="1077" w:type="dxa"/>
            <w:vAlign w:val="center"/>
          </w:tcPr>
          <w:p w:rsidR="00B05792" w:rsidRPr="003E05AD" w:rsidRDefault="00B05792" w:rsidP="003E05AD">
            <w:pPr>
              <w:jc w:val="both"/>
              <w:rPr>
                <w:sz w:val="20"/>
                <w:szCs w:val="20"/>
              </w:rPr>
            </w:pPr>
            <w:r w:rsidRPr="003E05AD">
              <w:rPr>
                <w:sz w:val="20"/>
                <w:szCs w:val="20"/>
              </w:rPr>
              <w:t>-</w:t>
            </w:r>
          </w:p>
        </w:tc>
        <w:tc>
          <w:tcPr>
            <w:tcW w:w="924" w:type="dxa"/>
            <w:vAlign w:val="center"/>
          </w:tcPr>
          <w:p w:rsidR="00B05792" w:rsidRPr="003E05AD" w:rsidRDefault="00B05792" w:rsidP="003E05AD">
            <w:pPr>
              <w:jc w:val="both"/>
              <w:rPr>
                <w:sz w:val="20"/>
                <w:szCs w:val="20"/>
              </w:rPr>
            </w:pPr>
            <w:r w:rsidRPr="003E05AD">
              <w:rPr>
                <w:sz w:val="20"/>
                <w:szCs w:val="20"/>
              </w:rPr>
              <w:t>-</w:t>
            </w:r>
          </w:p>
        </w:tc>
        <w:tc>
          <w:tcPr>
            <w:tcW w:w="925" w:type="dxa"/>
            <w:vAlign w:val="center"/>
          </w:tcPr>
          <w:p w:rsidR="00B05792" w:rsidRPr="003E05AD" w:rsidRDefault="00B05792" w:rsidP="003E05AD">
            <w:pPr>
              <w:jc w:val="both"/>
              <w:rPr>
                <w:sz w:val="20"/>
                <w:szCs w:val="20"/>
              </w:rPr>
            </w:pPr>
            <w:r w:rsidRPr="003E05AD">
              <w:rPr>
                <w:sz w:val="20"/>
                <w:szCs w:val="20"/>
              </w:rPr>
              <w:t>-</w:t>
            </w:r>
          </w:p>
        </w:tc>
      </w:tr>
      <w:tr w:rsidR="00B05792" w:rsidRPr="003E05AD" w:rsidTr="003E05AD">
        <w:trPr>
          <w:trHeight w:val="466"/>
          <w:jc w:val="center"/>
        </w:trPr>
        <w:tc>
          <w:tcPr>
            <w:tcW w:w="2247" w:type="dxa"/>
            <w:vAlign w:val="center"/>
          </w:tcPr>
          <w:p w:rsidR="00B05792" w:rsidRPr="003E05AD" w:rsidRDefault="00B05792" w:rsidP="003E05AD">
            <w:pPr>
              <w:jc w:val="both"/>
              <w:rPr>
                <w:sz w:val="20"/>
                <w:szCs w:val="20"/>
              </w:rPr>
            </w:pPr>
            <w:r w:rsidRPr="003E05AD">
              <w:rPr>
                <w:sz w:val="20"/>
                <w:szCs w:val="20"/>
              </w:rPr>
              <w:t>Всего основных средств</w:t>
            </w:r>
          </w:p>
        </w:tc>
        <w:tc>
          <w:tcPr>
            <w:tcW w:w="1077" w:type="dxa"/>
            <w:vAlign w:val="center"/>
          </w:tcPr>
          <w:p w:rsidR="00B05792" w:rsidRPr="003E05AD" w:rsidRDefault="00B05792" w:rsidP="003E05AD">
            <w:pPr>
              <w:jc w:val="both"/>
              <w:rPr>
                <w:sz w:val="20"/>
                <w:szCs w:val="20"/>
              </w:rPr>
            </w:pPr>
            <w:r w:rsidRPr="003E05AD">
              <w:rPr>
                <w:sz w:val="20"/>
                <w:szCs w:val="20"/>
              </w:rPr>
              <w:t>330,3</w:t>
            </w:r>
          </w:p>
        </w:tc>
        <w:tc>
          <w:tcPr>
            <w:tcW w:w="924" w:type="dxa"/>
            <w:vAlign w:val="center"/>
          </w:tcPr>
          <w:p w:rsidR="00B05792" w:rsidRPr="003E05AD" w:rsidRDefault="00B05792" w:rsidP="003E05AD">
            <w:pPr>
              <w:jc w:val="both"/>
              <w:rPr>
                <w:sz w:val="20"/>
                <w:szCs w:val="20"/>
              </w:rPr>
            </w:pPr>
            <w:r w:rsidRPr="003E05AD">
              <w:rPr>
                <w:sz w:val="20"/>
                <w:szCs w:val="20"/>
              </w:rPr>
              <w:t>460,9</w:t>
            </w:r>
          </w:p>
        </w:tc>
        <w:tc>
          <w:tcPr>
            <w:tcW w:w="1077" w:type="dxa"/>
            <w:vAlign w:val="center"/>
          </w:tcPr>
          <w:p w:rsidR="00B05792" w:rsidRPr="003E05AD" w:rsidRDefault="00B05792" w:rsidP="003E05AD">
            <w:pPr>
              <w:jc w:val="both"/>
              <w:rPr>
                <w:sz w:val="20"/>
                <w:szCs w:val="20"/>
              </w:rPr>
            </w:pPr>
            <w:r w:rsidRPr="003E05AD">
              <w:rPr>
                <w:sz w:val="20"/>
                <w:szCs w:val="20"/>
              </w:rPr>
              <w:t>341,9</w:t>
            </w:r>
          </w:p>
        </w:tc>
        <w:tc>
          <w:tcPr>
            <w:tcW w:w="1077" w:type="dxa"/>
            <w:vAlign w:val="center"/>
          </w:tcPr>
          <w:p w:rsidR="00B05792" w:rsidRPr="003E05AD" w:rsidRDefault="00B05792" w:rsidP="003E05AD">
            <w:pPr>
              <w:jc w:val="both"/>
              <w:rPr>
                <w:sz w:val="20"/>
                <w:szCs w:val="20"/>
              </w:rPr>
            </w:pPr>
            <w:r w:rsidRPr="003E05AD">
              <w:rPr>
                <w:sz w:val="20"/>
                <w:szCs w:val="20"/>
              </w:rPr>
              <w:t>100</w:t>
            </w:r>
          </w:p>
        </w:tc>
        <w:tc>
          <w:tcPr>
            <w:tcW w:w="924" w:type="dxa"/>
            <w:vAlign w:val="center"/>
          </w:tcPr>
          <w:p w:rsidR="00B05792" w:rsidRPr="003E05AD" w:rsidRDefault="00B05792" w:rsidP="003E05AD">
            <w:pPr>
              <w:jc w:val="both"/>
              <w:rPr>
                <w:sz w:val="20"/>
                <w:szCs w:val="20"/>
              </w:rPr>
            </w:pPr>
            <w:r w:rsidRPr="003E05AD">
              <w:rPr>
                <w:sz w:val="20"/>
                <w:szCs w:val="20"/>
              </w:rPr>
              <w:t>100</w:t>
            </w:r>
          </w:p>
        </w:tc>
        <w:tc>
          <w:tcPr>
            <w:tcW w:w="925" w:type="dxa"/>
            <w:vAlign w:val="center"/>
          </w:tcPr>
          <w:p w:rsidR="00B05792" w:rsidRPr="003E05AD" w:rsidRDefault="00B05792" w:rsidP="003E05AD">
            <w:pPr>
              <w:jc w:val="both"/>
              <w:rPr>
                <w:sz w:val="20"/>
                <w:szCs w:val="20"/>
              </w:rPr>
            </w:pPr>
            <w:r w:rsidRPr="003E05AD">
              <w:rPr>
                <w:sz w:val="20"/>
                <w:szCs w:val="20"/>
              </w:rPr>
              <w:t>100</w:t>
            </w:r>
          </w:p>
        </w:tc>
      </w:tr>
    </w:tbl>
    <w:p w:rsidR="00DF1A2F" w:rsidRPr="00CF6020" w:rsidRDefault="00DF1A2F" w:rsidP="00CF6020">
      <w:pPr>
        <w:spacing w:line="360" w:lineRule="auto"/>
        <w:ind w:firstLine="709"/>
        <w:jc w:val="both"/>
        <w:rPr>
          <w:sz w:val="28"/>
          <w:szCs w:val="28"/>
        </w:rPr>
      </w:pPr>
    </w:p>
    <w:p w:rsidR="00B05792" w:rsidRPr="00CF6020" w:rsidRDefault="00B05792" w:rsidP="00CF6020">
      <w:pPr>
        <w:spacing w:line="360" w:lineRule="auto"/>
        <w:ind w:firstLine="709"/>
        <w:jc w:val="both"/>
        <w:rPr>
          <w:sz w:val="28"/>
          <w:szCs w:val="28"/>
        </w:rPr>
      </w:pPr>
      <w:r w:rsidRPr="00CF6020">
        <w:rPr>
          <w:sz w:val="28"/>
          <w:szCs w:val="28"/>
        </w:rPr>
        <w:t xml:space="preserve">Как видно из таблицы 3, за анализируемый период произошли изменения в наличии и структуре основных средств. Сумма их возросла на 11,6 тыс. руб. с 49,4% в 2005 году до 51,1% в 2007 году за счет приобретения машин и оборудования, что следует оценить положительно. </w:t>
      </w:r>
    </w:p>
    <w:p w:rsidR="00DF1A2F" w:rsidRPr="00CF6020" w:rsidRDefault="00DF1A2F" w:rsidP="00CF6020">
      <w:pPr>
        <w:spacing w:line="360" w:lineRule="auto"/>
        <w:ind w:firstLine="709"/>
        <w:jc w:val="both"/>
        <w:rPr>
          <w:sz w:val="28"/>
          <w:szCs w:val="28"/>
        </w:rPr>
      </w:pPr>
      <w:r w:rsidRPr="00CF6020">
        <w:rPr>
          <w:sz w:val="28"/>
          <w:szCs w:val="28"/>
        </w:rPr>
        <w:t>Обеспеченность предприятий основными средствами производства и эффективность их использования являются важными факторами, от которых зависят результаты хозяйственной деятельности, а, следовательно, и объем производства продукции, ее себестоимость, финансовое состояние предприятия.</w:t>
      </w:r>
    </w:p>
    <w:p w:rsidR="00DF1A2F" w:rsidRPr="00CF6020" w:rsidRDefault="00DF1A2F" w:rsidP="00CF6020">
      <w:pPr>
        <w:spacing w:line="360" w:lineRule="auto"/>
        <w:ind w:firstLine="709"/>
        <w:jc w:val="both"/>
        <w:rPr>
          <w:sz w:val="28"/>
          <w:szCs w:val="28"/>
        </w:rPr>
      </w:pPr>
      <w:r w:rsidRPr="00CF6020">
        <w:rPr>
          <w:sz w:val="28"/>
          <w:szCs w:val="28"/>
        </w:rPr>
        <w:t>Наряду с анализом обеспеченности предприятия основными фондами необходимо изучить его оснащенность энергетическими мощностями. Показателями, определяющими оснащенность предприятия энергетическими мощностями, являются энергообеспеченность и энерговооруженность. Экономическими показателями эффективности использования основных производственных средств являются фондоотдача и фондоемкость.</w:t>
      </w:r>
    </w:p>
    <w:p w:rsidR="00DF1A2F" w:rsidRPr="00CF6020" w:rsidRDefault="00DF1A2F" w:rsidP="00CF6020">
      <w:pPr>
        <w:spacing w:line="360" w:lineRule="auto"/>
        <w:ind w:firstLine="709"/>
        <w:jc w:val="both"/>
        <w:rPr>
          <w:sz w:val="28"/>
          <w:szCs w:val="28"/>
        </w:rPr>
      </w:pPr>
      <w:r w:rsidRPr="00CF6020">
        <w:rPr>
          <w:sz w:val="28"/>
          <w:szCs w:val="28"/>
        </w:rPr>
        <w:t>Показатели обеспеченности и экономической эффективности использования основных средств представлены в таблице 4.</w:t>
      </w:r>
    </w:p>
    <w:p w:rsidR="00DF1A2F" w:rsidRPr="00CF6020" w:rsidRDefault="00DF1A2F" w:rsidP="00CF6020">
      <w:pPr>
        <w:spacing w:line="360" w:lineRule="auto"/>
        <w:ind w:firstLine="709"/>
        <w:jc w:val="both"/>
        <w:rPr>
          <w:sz w:val="28"/>
          <w:szCs w:val="28"/>
        </w:rPr>
      </w:pPr>
    </w:p>
    <w:p w:rsidR="00DF1A2F" w:rsidRPr="00CF6020" w:rsidRDefault="00DF1A2F" w:rsidP="00CF6020">
      <w:pPr>
        <w:spacing w:line="360" w:lineRule="auto"/>
        <w:ind w:left="709"/>
        <w:jc w:val="both"/>
        <w:rPr>
          <w:sz w:val="28"/>
          <w:szCs w:val="28"/>
        </w:rPr>
      </w:pPr>
      <w:r w:rsidRPr="00CF6020">
        <w:rPr>
          <w:sz w:val="28"/>
          <w:szCs w:val="28"/>
        </w:rPr>
        <w:t>Таблица 4 – Обеспеченность и экономическая эффективность использования основных производственных средств</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7"/>
        <w:gridCol w:w="1329"/>
        <w:gridCol w:w="1295"/>
        <w:gridCol w:w="1019"/>
        <w:gridCol w:w="1081"/>
      </w:tblGrid>
      <w:tr w:rsidR="00800CFF" w:rsidRPr="003E05AD" w:rsidTr="003E05AD">
        <w:trPr>
          <w:trHeight w:val="447"/>
          <w:jc w:val="center"/>
        </w:trPr>
        <w:tc>
          <w:tcPr>
            <w:tcW w:w="4007" w:type="dxa"/>
            <w:vMerge w:val="restart"/>
            <w:vAlign w:val="center"/>
          </w:tcPr>
          <w:p w:rsidR="00800CFF" w:rsidRPr="003E05AD" w:rsidRDefault="00800CFF" w:rsidP="003E05AD">
            <w:pPr>
              <w:jc w:val="both"/>
              <w:rPr>
                <w:sz w:val="20"/>
                <w:szCs w:val="20"/>
              </w:rPr>
            </w:pPr>
            <w:r w:rsidRPr="003E05AD">
              <w:rPr>
                <w:sz w:val="20"/>
                <w:szCs w:val="20"/>
              </w:rPr>
              <w:t>Показатели</w:t>
            </w:r>
          </w:p>
        </w:tc>
        <w:tc>
          <w:tcPr>
            <w:tcW w:w="3643" w:type="dxa"/>
            <w:gridSpan w:val="3"/>
            <w:vAlign w:val="center"/>
          </w:tcPr>
          <w:p w:rsidR="00800CFF" w:rsidRPr="003E05AD" w:rsidRDefault="00800CFF" w:rsidP="003E05AD">
            <w:pPr>
              <w:jc w:val="both"/>
              <w:rPr>
                <w:sz w:val="20"/>
                <w:szCs w:val="20"/>
              </w:rPr>
            </w:pPr>
            <w:r w:rsidRPr="003E05AD">
              <w:rPr>
                <w:sz w:val="20"/>
                <w:szCs w:val="20"/>
              </w:rPr>
              <w:t>Годы</w:t>
            </w:r>
          </w:p>
        </w:tc>
        <w:tc>
          <w:tcPr>
            <w:tcW w:w="1081" w:type="dxa"/>
            <w:vMerge w:val="restart"/>
          </w:tcPr>
          <w:p w:rsidR="00800CFF" w:rsidRPr="003E05AD" w:rsidRDefault="00800CFF" w:rsidP="003E05AD">
            <w:pPr>
              <w:jc w:val="both"/>
              <w:rPr>
                <w:sz w:val="20"/>
                <w:szCs w:val="20"/>
              </w:rPr>
            </w:pPr>
            <w:r w:rsidRPr="003E05AD">
              <w:rPr>
                <w:sz w:val="20"/>
                <w:szCs w:val="20"/>
              </w:rPr>
              <w:t>2007 г. в % к 2005 г.</w:t>
            </w:r>
          </w:p>
        </w:tc>
      </w:tr>
      <w:tr w:rsidR="00800CFF" w:rsidRPr="003E05AD" w:rsidTr="003E05AD">
        <w:trPr>
          <w:trHeight w:val="108"/>
          <w:jc w:val="center"/>
        </w:trPr>
        <w:tc>
          <w:tcPr>
            <w:tcW w:w="4007" w:type="dxa"/>
            <w:vMerge/>
          </w:tcPr>
          <w:p w:rsidR="00800CFF" w:rsidRPr="003E05AD" w:rsidRDefault="00800CFF" w:rsidP="003E05AD">
            <w:pPr>
              <w:jc w:val="both"/>
              <w:rPr>
                <w:sz w:val="20"/>
                <w:szCs w:val="20"/>
              </w:rPr>
            </w:pPr>
          </w:p>
        </w:tc>
        <w:tc>
          <w:tcPr>
            <w:tcW w:w="1329" w:type="dxa"/>
            <w:vAlign w:val="center"/>
          </w:tcPr>
          <w:p w:rsidR="00800CFF" w:rsidRPr="003E05AD" w:rsidRDefault="00800CFF" w:rsidP="003E05AD">
            <w:pPr>
              <w:jc w:val="both"/>
              <w:rPr>
                <w:sz w:val="20"/>
                <w:szCs w:val="20"/>
              </w:rPr>
            </w:pPr>
            <w:r w:rsidRPr="003E05AD">
              <w:rPr>
                <w:sz w:val="20"/>
                <w:szCs w:val="20"/>
              </w:rPr>
              <w:t>2005</w:t>
            </w:r>
          </w:p>
        </w:tc>
        <w:tc>
          <w:tcPr>
            <w:tcW w:w="1295" w:type="dxa"/>
            <w:vAlign w:val="center"/>
          </w:tcPr>
          <w:p w:rsidR="00800CFF" w:rsidRPr="003E05AD" w:rsidRDefault="00800CFF" w:rsidP="003E05AD">
            <w:pPr>
              <w:jc w:val="both"/>
              <w:rPr>
                <w:sz w:val="20"/>
                <w:szCs w:val="20"/>
              </w:rPr>
            </w:pPr>
            <w:r w:rsidRPr="003E05AD">
              <w:rPr>
                <w:sz w:val="20"/>
                <w:szCs w:val="20"/>
              </w:rPr>
              <w:t>2006</w:t>
            </w:r>
          </w:p>
        </w:tc>
        <w:tc>
          <w:tcPr>
            <w:tcW w:w="1019" w:type="dxa"/>
            <w:vAlign w:val="center"/>
          </w:tcPr>
          <w:p w:rsidR="00800CFF" w:rsidRPr="003E05AD" w:rsidRDefault="00800CFF" w:rsidP="003E05AD">
            <w:pPr>
              <w:jc w:val="both"/>
              <w:rPr>
                <w:sz w:val="20"/>
                <w:szCs w:val="20"/>
              </w:rPr>
            </w:pPr>
            <w:r w:rsidRPr="003E05AD">
              <w:rPr>
                <w:sz w:val="20"/>
                <w:szCs w:val="20"/>
              </w:rPr>
              <w:t>2007</w:t>
            </w:r>
          </w:p>
        </w:tc>
        <w:tc>
          <w:tcPr>
            <w:tcW w:w="1081" w:type="dxa"/>
            <w:vMerge/>
          </w:tcPr>
          <w:p w:rsidR="00800CFF" w:rsidRPr="003E05AD" w:rsidRDefault="00800CFF" w:rsidP="003E05AD">
            <w:pPr>
              <w:jc w:val="both"/>
              <w:rPr>
                <w:sz w:val="20"/>
                <w:szCs w:val="20"/>
              </w:rPr>
            </w:pPr>
          </w:p>
        </w:tc>
      </w:tr>
      <w:tr w:rsidR="00DF1A2F" w:rsidRPr="003E05AD" w:rsidTr="003E05AD">
        <w:trPr>
          <w:trHeight w:val="332"/>
          <w:jc w:val="center"/>
        </w:trPr>
        <w:tc>
          <w:tcPr>
            <w:tcW w:w="8731" w:type="dxa"/>
            <w:gridSpan w:val="5"/>
            <w:vAlign w:val="center"/>
          </w:tcPr>
          <w:p w:rsidR="00DF1A2F" w:rsidRPr="003E05AD" w:rsidRDefault="00DF1A2F" w:rsidP="003E05AD">
            <w:pPr>
              <w:jc w:val="both"/>
              <w:rPr>
                <w:sz w:val="20"/>
                <w:szCs w:val="20"/>
              </w:rPr>
            </w:pPr>
            <w:r w:rsidRPr="003E05AD">
              <w:rPr>
                <w:sz w:val="20"/>
                <w:szCs w:val="20"/>
              </w:rPr>
              <w:t>Показатели обеспеченности основными средствами</w:t>
            </w:r>
          </w:p>
        </w:tc>
      </w:tr>
      <w:tr w:rsidR="00B05792" w:rsidRPr="003E05AD" w:rsidTr="003E05AD">
        <w:trPr>
          <w:trHeight w:val="311"/>
          <w:jc w:val="center"/>
        </w:trPr>
        <w:tc>
          <w:tcPr>
            <w:tcW w:w="4007" w:type="dxa"/>
            <w:vAlign w:val="center"/>
          </w:tcPr>
          <w:p w:rsidR="00B05792" w:rsidRPr="003E05AD" w:rsidRDefault="00B05792" w:rsidP="003E05AD">
            <w:pPr>
              <w:jc w:val="both"/>
              <w:rPr>
                <w:sz w:val="20"/>
                <w:szCs w:val="20"/>
              </w:rPr>
            </w:pPr>
            <w:r w:rsidRPr="003E05AD">
              <w:rPr>
                <w:sz w:val="20"/>
                <w:szCs w:val="20"/>
              </w:rPr>
              <w:t>Фондообеспеченность, тыс. руб.</w:t>
            </w:r>
          </w:p>
        </w:tc>
        <w:tc>
          <w:tcPr>
            <w:tcW w:w="1329" w:type="dxa"/>
            <w:vAlign w:val="center"/>
          </w:tcPr>
          <w:p w:rsidR="00B05792" w:rsidRPr="003E05AD" w:rsidRDefault="00306D5A" w:rsidP="003E05AD">
            <w:pPr>
              <w:jc w:val="both"/>
              <w:rPr>
                <w:sz w:val="20"/>
                <w:szCs w:val="20"/>
              </w:rPr>
            </w:pPr>
            <w:r w:rsidRPr="003E05AD">
              <w:rPr>
                <w:sz w:val="20"/>
                <w:szCs w:val="20"/>
              </w:rPr>
              <w:t>24,5</w:t>
            </w:r>
          </w:p>
        </w:tc>
        <w:tc>
          <w:tcPr>
            <w:tcW w:w="1295" w:type="dxa"/>
            <w:vAlign w:val="center"/>
          </w:tcPr>
          <w:p w:rsidR="00B05792" w:rsidRPr="003E05AD" w:rsidRDefault="00B05792" w:rsidP="003E05AD">
            <w:pPr>
              <w:jc w:val="both"/>
              <w:rPr>
                <w:sz w:val="20"/>
                <w:szCs w:val="20"/>
              </w:rPr>
            </w:pPr>
            <w:r w:rsidRPr="003E05AD">
              <w:rPr>
                <w:sz w:val="20"/>
                <w:szCs w:val="20"/>
              </w:rPr>
              <w:t>34,8</w:t>
            </w:r>
          </w:p>
        </w:tc>
        <w:tc>
          <w:tcPr>
            <w:tcW w:w="1019" w:type="dxa"/>
            <w:vAlign w:val="center"/>
          </w:tcPr>
          <w:p w:rsidR="00B05792" w:rsidRPr="003E05AD" w:rsidRDefault="00B05792" w:rsidP="003E05AD">
            <w:pPr>
              <w:jc w:val="both"/>
              <w:rPr>
                <w:sz w:val="20"/>
                <w:szCs w:val="20"/>
              </w:rPr>
            </w:pPr>
            <w:r w:rsidRPr="003E05AD">
              <w:rPr>
                <w:sz w:val="20"/>
                <w:szCs w:val="20"/>
              </w:rPr>
              <w:t>32,2</w:t>
            </w:r>
          </w:p>
        </w:tc>
        <w:tc>
          <w:tcPr>
            <w:tcW w:w="1081" w:type="dxa"/>
            <w:vAlign w:val="center"/>
          </w:tcPr>
          <w:p w:rsidR="00B05792" w:rsidRPr="003E05AD" w:rsidRDefault="00306D5A" w:rsidP="003E05AD">
            <w:pPr>
              <w:jc w:val="both"/>
              <w:rPr>
                <w:sz w:val="20"/>
                <w:szCs w:val="20"/>
              </w:rPr>
            </w:pPr>
            <w:r w:rsidRPr="003E05AD">
              <w:rPr>
                <w:sz w:val="20"/>
                <w:szCs w:val="20"/>
              </w:rPr>
              <w:t>131,4</w:t>
            </w:r>
          </w:p>
        </w:tc>
      </w:tr>
      <w:tr w:rsidR="00B05792" w:rsidRPr="003E05AD" w:rsidTr="003E05AD">
        <w:trPr>
          <w:trHeight w:val="267"/>
          <w:jc w:val="center"/>
        </w:trPr>
        <w:tc>
          <w:tcPr>
            <w:tcW w:w="4007" w:type="dxa"/>
            <w:vAlign w:val="center"/>
          </w:tcPr>
          <w:p w:rsidR="00B05792" w:rsidRPr="003E05AD" w:rsidRDefault="00B05792" w:rsidP="003E05AD">
            <w:pPr>
              <w:jc w:val="both"/>
              <w:rPr>
                <w:sz w:val="20"/>
                <w:szCs w:val="20"/>
              </w:rPr>
            </w:pPr>
            <w:r w:rsidRPr="003E05AD">
              <w:rPr>
                <w:sz w:val="20"/>
                <w:szCs w:val="20"/>
              </w:rPr>
              <w:t>Фондовооруженность, тыс. руб.</w:t>
            </w:r>
          </w:p>
        </w:tc>
        <w:tc>
          <w:tcPr>
            <w:tcW w:w="1329" w:type="dxa"/>
            <w:vAlign w:val="center"/>
          </w:tcPr>
          <w:p w:rsidR="00B05792" w:rsidRPr="003E05AD" w:rsidRDefault="00306D5A" w:rsidP="003E05AD">
            <w:pPr>
              <w:jc w:val="both"/>
              <w:rPr>
                <w:sz w:val="20"/>
                <w:szCs w:val="20"/>
              </w:rPr>
            </w:pPr>
            <w:r w:rsidRPr="003E05AD">
              <w:rPr>
                <w:sz w:val="20"/>
                <w:szCs w:val="20"/>
              </w:rPr>
              <w:t>5,8</w:t>
            </w:r>
          </w:p>
        </w:tc>
        <w:tc>
          <w:tcPr>
            <w:tcW w:w="1295" w:type="dxa"/>
            <w:vAlign w:val="center"/>
          </w:tcPr>
          <w:p w:rsidR="00B05792" w:rsidRPr="003E05AD" w:rsidRDefault="00B05792" w:rsidP="003E05AD">
            <w:pPr>
              <w:jc w:val="both"/>
              <w:rPr>
                <w:sz w:val="20"/>
                <w:szCs w:val="20"/>
              </w:rPr>
            </w:pPr>
            <w:r w:rsidRPr="003E05AD">
              <w:rPr>
                <w:sz w:val="20"/>
                <w:szCs w:val="20"/>
              </w:rPr>
              <w:t>7,1</w:t>
            </w:r>
          </w:p>
        </w:tc>
        <w:tc>
          <w:tcPr>
            <w:tcW w:w="1019" w:type="dxa"/>
            <w:vAlign w:val="center"/>
          </w:tcPr>
          <w:p w:rsidR="00B05792" w:rsidRPr="003E05AD" w:rsidRDefault="00B05792" w:rsidP="003E05AD">
            <w:pPr>
              <w:jc w:val="both"/>
              <w:rPr>
                <w:sz w:val="20"/>
                <w:szCs w:val="20"/>
              </w:rPr>
            </w:pPr>
            <w:r w:rsidRPr="003E05AD">
              <w:rPr>
                <w:sz w:val="20"/>
                <w:szCs w:val="20"/>
              </w:rPr>
              <w:t>7,1</w:t>
            </w:r>
          </w:p>
        </w:tc>
        <w:tc>
          <w:tcPr>
            <w:tcW w:w="1081" w:type="dxa"/>
            <w:vAlign w:val="center"/>
          </w:tcPr>
          <w:p w:rsidR="00B05792" w:rsidRPr="003E05AD" w:rsidRDefault="00B05792" w:rsidP="003E05AD">
            <w:pPr>
              <w:jc w:val="both"/>
              <w:rPr>
                <w:sz w:val="20"/>
                <w:szCs w:val="20"/>
              </w:rPr>
            </w:pPr>
            <w:r w:rsidRPr="003E05AD">
              <w:rPr>
                <w:sz w:val="20"/>
                <w:szCs w:val="20"/>
              </w:rPr>
              <w:t>1</w:t>
            </w:r>
            <w:r w:rsidR="00306D5A" w:rsidRPr="003E05AD">
              <w:rPr>
                <w:sz w:val="20"/>
                <w:szCs w:val="20"/>
              </w:rPr>
              <w:t>22,4</w:t>
            </w:r>
          </w:p>
        </w:tc>
      </w:tr>
      <w:tr w:rsidR="00B05792" w:rsidRPr="003E05AD" w:rsidTr="003E05AD">
        <w:trPr>
          <w:trHeight w:val="169"/>
          <w:jc w:val="center"/>
        </w:trPr>
        <w:tc>
          <w:tcPr>
            <w:tcW w:w="4007" w:type="dxa"/>
            <w:vAlign w:val="center"/>
          </w:tcPr>
          <w:p w:rsidR="00B05792" w:rsidRPr="003E05AD" w:rsidRDefault="00B05792" w:rsidP="003E05AD">
            <w:pPr>
              <w:jc w:val="both"/>
              <w:rPr>
                <w:sz w:val="20"/>
                <w:szCs w:val="20"/>
              </w:rPr>
            </w:pPr>
            <w:r w:rsidRPr="003E05AD">
              <w:rPr>
                <w:sz w:val="20"/>
                <w:szCs w:val="20"/>
              </w:rPr>
              <w:t>Энергообеспеченность, кВт</w:t>
            </w:r>
          </w:p>
        </w:tc>
        <w:tc>
          <w:tcPr>
            <w:tcW w:w="1329" w:type="dxa"/>
            <w:vAlign w:val="center"/>
          </w:tcPr>
          <w:p w:rsidR="00B05792" w:rsidRPr="003E05AD" w:rsidRDefault="00306D5A" w:rsidP="003E05AD">
            <w:pPr>
              <w:jc w:val="both"/>
              <w:rPr>
                <w:sz w:val="20"/>
                <w:szCs w:val="20"/>
              </w:rPr>
            </w:pPr>
            <w:r w:rsidRPr="003E05AD">
              <w:rPr>
                <w:sz w:val="20"/>
                <w:szCs w:val="20"/>
              </w:rPr>
              <w:t>24346,3</w:t>
            </w:r>
          </w:p>
        </w:tc>
        <w:tc>
          <w:tcPr>
            <w:tcW w:w="1295" w:type="dxa"/>
            <w:vAlign w:val="center"/>
          </w:tcPr>
          <w:p w:rsidR="00B05792" w:rsidRPr="003E05AD" w:rsidRDefault="00B05792" w:rsidP="003E05AD">
            <w:pPr>
              <w:jc w:val="both"/>
              <w:rPr>
                <w:sz w:val="20"/>
                <w:szCs w:val="20"/>
              </w:rPr>
            </w:pPr>
            <w:r w:rsidRPr="003E05AD">
              <w:rPr>
                <w:sz w:val="20"/>
                <w:szCs w:val="20"/>
              </w:rPr>
              <w:t>25518,5</w:t>
            </w:r>
          </w:p>
        </w:tc>
        <w:tc>
          <w:tcPr>
            <w:tcW w:w="1019" w:type="dxa"/>
            <w:vAlign w:val="center"/>
          </w:tcPr>
          <w:p w:rsidR="00B05792" w:rsidRPr="003E05AD" w:rsidRDefault="00B05792" w:rsidP="003E05AD">
            <w:pPr>
              <w:jc w:val="both"/>
              <w:rPr>
                <w:sz w:val="20"/>
                <w:szCs w:val="20"/>
              </w:rPr>
            </w:pPr>
            <w:r w:rsidRPr="003E05AD">
              <w:rPr>
                <w:sz w:val="20"/>
                <w:szCs w:val="20"/>
              </w:rPr>
              <w:t>24869,3</w:t>
            </w:r>
          </w:p>
        </w:tc>
        <w:tc>
          <w:tcPr>
            <w:tcW w:w="1081" w:type="dxa"/>
            <w:vAlign w:val="center"/>
          </w:tcPr>
          <w:p w:rsidR="00B05792" w:rsidRPr="003E05AD" w:rsidRDefault="00306D5A" w:rsidP="003E05AD">
            <w:pPr>
              <w:jc w:val="both"/>
              <w:rPr>
                <w:sz w:val="20"/>
                <w:szCs w:val="20"/>
              </w:rPr>
            </w:pPr>
            <w:r w:rsidRPr="003E05AD">
              <w:rPr>
                <w:sz w:val="20"/>
                <w:szCs w:val="20"/>
              </w:rPr>
              <w:t>102,1</w:t>
            </w:r>
          </w:p>
        </w:tc>
      </w:tr>
      <w:tr w:rsidR="00B05792" w:rsidRPr="003E05AD" w:rsidTr="003E05AD">
        <w:trPr>
          <w:trHeight w:val="169"/>
          <w:jc w:val="center"/>
        </w:trPr>
        <w:tc>
          <w:tcPr>
            <w:tcW w:w="4007" w:type="dxa"/>
            <w:vAlign w:val="center"/>
          </w:tcPr>
          <w:p w:rsidR="00B05792" w:rsidRPr="003E05AD" w:rsidRDefault="00B05792" w:rsidP="003E05AD">
            <w:pPr>
              <w:jc w:val="both"/>
              <w:rPr>
                <w:sz w:val="20"/>
                <w:szCs w:val="20"/>
              </w:rPr>
            </w:pPr>
            <w:r w:rsidRPr="003E05AD">
              <w:rPr>
                <w:sz w:val="20"/>
                <w:szCs w:val="20"/>
              </w:rPr>
              <w:t>Энерговооруженность, кВт</w:t>
            </w:r>
          </w:p>
        </w:tc>
        <w:tc>
          <w:tcPr>
            <w:tcW w:w="1329" w:type="dxa"/>
            <w:vAlign w:val="center"/>
          </w:tcPr>
          <w:p w:rsidR="00B05792" w:rsidRPr="003E05AD" w:rsidRDefault="00306D5A" w:rsidP="003E05AD">
            <w:pPr>
              <w:jc w:val="both"/>
              <w:rPr>
                <w:sz w:val="20"/>
                <w:szCs w:val="20"/>
              </w:rPr>
            </w:pPr>
            <w:r w:rsidRPr="003E05AD">
              <w:rPr>
                <w:sz w:val="20"/>
                <w:szCs w:val="20"/>
              </w:rPr>
              <w:t>5744,7</w:t>
            </w:r>
          </w:p>
        </w:tc>
        <w:tc>
          <w:tcPr>
            <w:tcW w:w="1295" w:type="dxa"/>
            <w:vAlign w:val="center"/>
          </w:tcPr>
          <w:p w:rsidR="00B05792" w:rsidRPr="003E05AD" w:rsidRDefault="00B05792" w:rsidP="003E05AD">
            <w:pPr>
              <w:jc w:val="both"/>
              <w:rPr>
                <w:sz w:val="20"/>
                <w:szCs w:val="20"/>
              </w:rPr>
            </w:pPr>
            <w:r w:rsidRPr="003E05AD">
              <w:rPr>
                <w:sz w:val="20"/>
                <w:szCs w:val="20"/>
              </w:rPr>
              <w:t>5240,7</w:t>
            </w:r>
          </w:p>
        </w:tc>
        <w:tc>
          <w:tcPr>
            <w:tcW w:w="1019" w:type="dxa"/>
            <w:vAlign w:val="center"/>
          </w:tcPr>
          <w:p w:rsidR="00B05792" w:rsidRPr="003E05AD" w:rsidRDefault="00B05792" w:rsidP="003E05AD">
            <w:pPr>
              <w:jc w:val="both"/>
              <w:rPr>
                <w:sz w:val="20"/>
                <w:szCs w:val="20"/>
              </w:rPr>
            </w:pPr>
            <w:r w:rsidRPr="003E05AD">
              <w:rPr>
                <w:sz w:val="20"/>
                <w:szCs w:val="20"/>
              </w:rPr>
              <w:t>5516,0</w:t>
            </w:r>
          </w:p>
        </w:tc>
        <w:tc>
          <w:tcPr>
            <w:tcW w:w="1081" w:type="dxa"/>
            <w:vAlign w:val="center"/>
          </w:tcPr>
          <w:p w:rsidR="00B05792" w:rsidRPr="003E05AD" w:rsidRDefault="00306D5A" w:rsidP="003E05AD">
            <w:pPr>
              <w:jc w:val="both"/>
              <w:rPr>
                <w:sz w:val="20"/>
                <w:szCs w:val="20"/>
              </w:rPr>
            </w:pPr>
            <w:r w:rsidRPr="003E05AD">
              <w:rPr>
                <w:sz w:val="20"/>
                <w:szCs w:val="20"/>
              </w:rPr>
              <w:t>96</w:t>
            </w:r>
          </w:p>
        </w:tc>
      </w:tr>
      <w:tr w:rsidR="00DF1A2F" w:rsidRPr="003E05AD" w:rsidTr="003E05AD">
        <w:trPr>
          <w:trHeight w:val="327"/>
          <w:jc w:val="center"/>
        </w:trPr>
        <w:tc>
          <w:tcPr>
            <w:tcW w:w="8731" w:type="dxa"/>
            <w:gridSpan w:val="5"/>
            <w:vAlign w:val="center"/>
          </w:tcPr>
          <w:p w:rsidR="00DF1A2F" w:rsidRPr="003E05AD" w:rsidRDefault="00DF1A2F" w:rsidP="003E05AD">
            <w:pPr>
              <w:jc w:val="both"/>
              <w:rPr>
                <w:sz w:val="20"/>
                <w:szCs w:val="20"/>
              </w:rPr>
            </w:pPr>
            <w:r w:rsidRPr="003E05AD">
              <w:rPr>
                <w:sz w:val="20"/>
                <w:szCs w:val="20"/>
              </w:rPr>
              <w:t>Показатели экономической эффективности использования основных средств</w:t>
            </w:r>
          </w:p>
        </w:tc>
      </w:tr>
      <w:tr w:rsidR="00B05792" w:rsidRPr="003E05AD" w:rsidTr="003E05AD">
        <w:trPr>
          <w:trHeight w:val="293"/>
          <w:jc w:val="center"/>
        </w:trPr>
        <w:tc>
          <w:tcPr>
            <w:tcW w:w="4007" w:type="dxa"/>
            <w:vAlign w:val="center"/>
          </w:tcPr>
          <w:p w:rsidR="00B05792" w:rsidRPr="003E05AD" w:rsidRDefault="00B05792" w:rsidP="003E05AD">
            <w:pPr>
              <w:jc w:val="both"/>
              <w:rPr>
                <w:sz w:val="20"/>
                <w:szCs w:val="20"/>
              </w:rPr>
            </w:pPr>
            <w:r w:rsidRPr="003E05AD">
              <w:rPr>
                <w:sz w:val="20"/>
                <w:szCs w:val="20"/>
              </w:rPr>
              <w:t>Фондоотдача, руб.</w:t>
            </w:r>
          </w:p>
        </w:tc>
        <w:tc>
          <w:tcPr>
            <w:tcW w:w="1329" w:type="dxa"/>
            <w:vAlign w:val="center"/>
          </w:tcPr>
          <w:p w:rsidR="00B05792" w:rsidRPr="003E05AD" w:rsidRDefault="00306D5A" w:rsidP="003E05AD">
            <w:pPr>
              <w:jc w:val="both"/>
              <w:rPr>
                <w:sz w:val="20"/>
                <w:szCs w:val="20"/>
              </w:rPr>
            </w:pPr>
            <w:r w:rsidRPr="003E05AD">
              <w:rPr>
                <w:sz w:val="20"/>
                <w:szCs w:val="20"/>
              </w:rPr>
              <w:t>12,14</w:t>
            </w:r>
          </w:p>
        </w:tc>
        <w:tc>
          <w:tcPr>
            <w:tcW w:w="1295" w:type="dxa"/>
            <w:vAlign w:val="center"/>
          </w:tcPr>
          <w:p w:rsidR="00B05792" w:rsidRPr="003E05AD" w:rsidRDefault="00B05792" w:rsidP="003E05AD">
            <w:pPr>
              <w:jc w:val="both"/>
              <w:rPr>
                <w:sz w:val="20"/>
                <w:szCs w:val="20"/>
              </w:rPr>
            </w:pPr>
            <w:r w:rsidRPr="003E05AD">
              <w:rPr>
                <w:sz w:val="20"/>
                <w:szCs w:val="20"/>
              </w:rPr>
              <w:t>10,77</w:t>
            </w:r>
          </w:p>
        </w:tc>
        <w:tc>
          <w:tcPr>
            <w:tcW w:w="1019" w:type="dxa"/>
            <w:vAlign w:val="center"/>
          </w:tcPr>
          <w:p w:rsidR="00B05792" w:rsidRPr="003E05AD" w:rsidRDefault="00B05792" w:rsidP="003E05AD">
            <w:pPr>
              <w:jc w:val="both"/>
              <w:rPr>
                <w:sz w:val="20"/>
                <w:szCs w:val="20"/>
              </w:rPr>
            </w:pPr>
            <w:r w:rsidRPr="003E05AD">
              <w:rPr>
                <w:sz w:val="20"/>
                <w:szCs w:val="20"/>
              </w:rPr>
              <w:t>12,61</w:t>
            </w:r>
          </w:p>
        </w:tc>
        <w:tc>
          <w:tcPr>
            <w:tcW w:w="1081" w:type="dxa"/>
            <w:vAlign w:val="center"/>
          </w:tcPr>
          <w:p w:rsidR="00B05792" w:rsidRPr="003E05AD" w:rsidRDefault="00B05792" w:rsidP="003E05AD">
            <w:pPr>
              <w:jc w:val="both"/>
              <w:rPr>
                <w:sz w:val="20"/>
                <w:szCs w:val="20"/>
              </w:rPr>
            </w:pPr>
            <w:r w:rsidRPr="003E05AD">
              <w:rPr>
                <w:sz w:val="20"/>
                <w:szCs w:val="20"/>
              </w:rPr>
              <w:t>1</w:t>
            </w:r>
            <w:r w:rsidR="00306D5A" w:rsidRPr="003E05AD">
              <w:rPr>
                <w:sz w:val="20"/>
                <w:szCs w:val="20"/>
              </w:rPr>
              <w:t>03,9</w:t>
            </w:r>
          </w:p>
        </w:tc>
      </w:tr>
      <w:tr w:rsidR="00B05792" w:rsidRPr="003E05AD" w:rsidTr="003E05AD">
        <w:trPr>
          <w:trHeight w:val="258"/>
          <w:jc w:val="center"/>
        </w:trPr>
        <w:tc>
          <w:tcPr>
            <w:tcW w:w="4007" w:type="dxa"/>
            <w:vAlign w:val="center"/>
          </w:tcPr>
          <w:p w:rsidR="00B05792" w:rsidRPr="003E05AD" w:rsidRDefault="00B05792" w:rsidP="003E05AD">
            <w:pPr>
              <w:jc w:val="both"/>
              <w:rPr>
                <w:sz w:val="20"/>
                <w:szCs w:val="20"/>
              </w:rPr>
            </w:pPr>
            <w:r w:rsidRPr="003E05AD">
              <w:rPr>
                <w:sz w:val="20"/>
                <w:szCs w:val="20"/>
              </w:rPr>
              <w:t>Фондоемкость, руб.</w:t>
            </w:r>
          </w:p>
        </w:tc>
        <w:tc>
          <w:tcPr>
            <w:tcW w:w="1329" w:type="dxa"/>
            <w:tcBorders>
              <w:top w:val="nil"/>
            </w:tcBorders>
            <w:vAlign w:val="center"/>
          </w:tcPr>
          <w:p w:rsidR="00B05792" w:rsidRPr="003E05AD" w:rsidRDefault="00306D5A" w:rsidP="003E05AD">
            <w:pPr>
              <w:jc w:val="both"/>
              <w:rPr>
                <w:sz w:val="20"/>
                <w:szCs w:val="20"/>
              </w:rPr>
            </w:pPr>
            <w:r w:rsidRPr="003E05AD">
              <w:rPr>
                <w:sz w:val="20"/>
                <w:szCs w:val="20"/>
              </w:rPr>
              <w:t>0,08</w:t>
            </w:r>
          </w:p>
        </w:tc>
        <w:tc>
          <w:tcPr>
            <w:tcW w:w="1295" w:type="dxa"/>
            <w:tcBorders>
              <w:top w:val="nil"/>
            </w:tcBorders>
            <w:vAlign w:val="center"/>
          </w:tcPr>
          <w:p w:rsidR="00B05792" w:rsidRPr="003E05AD" w:rsidRDefault="00B05792" w:rsidP="003E05AD">
            <w:pPr>
              <w:jc w:val="both"/>
              <w:rPr>
                <w:sz w:val="20"/>
                <w:szCs w:val="20"/>
              </w:rPr>
            </w:pPr>
            <w:r w:rsidRPr="003E05AD">
              <w:rPr>
                <w:sz w:val="20"/>
                <w:szCs w:val="20"/>
              </w:rPr>
              <w:t>0,09</w:t>
            </w:r>
          </w:p>
        </w:tc>
        <w:tc>
          <w:tcPr>
            <w:tcW w:w="1019" w:type="dxa"/>
            <w:vAlign w:val="center"/>
          </w:tcPr>
          <w:p w:rsidR="00B05792" w:rsidRPr="003E05AD" w:rsidRDefault="00B05792" w:rsidP="003E05AD">
            <w:pPr>
              <w:jc w:val="both"/>
              <w:rPr>
                <w:sz w:val="20"/>
                <w:szCs w:val="20"/>
              </w:rPr>
            </w:pPr>
            <w:r w:rsidRPr="003E05AD">
              <w:rPr>
                <w:sz w:val="20"/>
                <w:szCs w:val="20"/>
              </w:rPr>
              <w:t>0,08</w:t>
            </w:r>
          </w:p>
        </w:tc>
        <w:tc>
          <w:tcPr>
            <w:tcW w:w="1081" w:type="dxa"/>
            <w:vAlign w:val="center"/>
          </w:tcPr>
          <w:p w:rsidR="00B05792" w:rsidRPr="003E05AD" w:rsidRDefault="00306D5A" w:rsidP="003E05AD">
            <w:pPr>
              <w:jc w:val="both"/>
              <w:rPr>
                <w:sz w:val="20"/>
                <w:szCs w:val="20"/>
              </w:rPr>
            </w:pPr>
            <w:r w:rsidRPr="003E05AD">
              <w:rPr>
                <w:sz w:val="20"/>
                <w:szCs w:val="20"/>
              </w:rPr>
              <w:t>100</w:t>
            </w:r>
          </w:p>
        </w:tc>
      </w:tr>
    </w:tbl>
    <w:p w:rsidR="00CF6020" w:rsidRDefault="00CF6020" w:rsidP="00CF6020">
      <w:pPr>
        <w:spacing w:line="360" w:lineRule="auto"/>
        <w:ind w:firstLine="709"/>
        <w:jc w:val="both"/>
        <w:rPr>
          <w:sz w:val="28"/>
          <w:szCs w:val="28"/>
          <w:lang w:val="en-US"/>
        </w:rPr>
      </w:pPr>
    </w:p>
    <w:p w:rsidR="003A7AD6" w:rsidRPr="00CF6020" w:rsidRDefault="00DF1A2F" w:rsidP="00CF6020">
      <w:pPr>
        <w:spacing w:line="360" w:lineRule="auto"/>
        <w:ind w:firstLine="709"/>
        <w:jc w:val="both"/>
        <w:rPr>
          <w:sz w:val="28"/>
          <w:szCs w:val="28"/>
        </w:rPr>
      </w:pPr>
      <w:r w:rsidRPr="00CF6020">
        <w:rPr>
          <w:sz w:val="28"/>
          <w:szCs w:val="28"/>
        </w:rPr>
        <w:t>Рассматривая данные таблицы 4 можно сделать следующий вывод: фондообеспеченность в 200</w:t>
      </w:r>
      <w:r w:rsidR="00784E74" w:rsidRPr="00CF6020">
        <w:rPr>
          <w:sz w:val="28"/>
          <w:szCs w:val="28"/>
        </w:rPr>
        <w:t>7</w:t>
      </w:r>
      <w:r w:rsidRPr="00CF6020">
        <w:rPr>
          <w:sz w:val="28"/>
          <w:szCs w:val="28"/>
        </w:rPr>
        <w:t xml:space="preserve"> году </w:t>
      </w:r>
      <w:r w:rsidR="00306D5A" w:rsidRPr="00CF6020">
        <w:rPr>
          <w:sz w:val="28"/>
          <w:szCs w:val="28"/>
        </w:rPr>
        <w:t>возросла</w:t>
      </w:r>
      <w:r w:rsidRPr="00CF6020">
        <w:rPr>
          <w:sz w:val="28"/>
          <w:szCs w:val="28"/>
        </w:rPr>
        <w:t>, по сравн</w:t>
      </w:r>
      <w:r w:rsidR="00306D5A" w:rsidRPr="00CF6020">
        <w:rPr>
          <w:sz w:val="28"/>
          <w:szCs w:val="28"/>
        </w:rPr>
        <w:t>ению с 2005</w:t>
      </w:r>
      <w:r w:rsidRPr="00CF6020">
        <w:rPr>
          <w:sz w:val="28"/>
          <w:szCs w:val="28"/>
        </w:rPr>
        <w:t xml:space="preserve"> годом</w:t>
      </w:r>
      <w:r w:rsidR="00784E74" w:rsidRPr="00CF6020">
        <w:rPr>
          <w:sz w:val="28"/>
          <w:szCs w:val="28"/>
        </w:rPr>
        <w:t xml:space="preserve"> на </w:t>
      </w:r>
      <w:r w:rsidR="00306D5A" w:rsidRPr="00CF6020">
        <w:rPr>
          <w:sz w:val="28"/>
          <w:szCs w:val="28"/>
        </w:rPr>
        <w:t>31</w:t>
      </w:r>
      <w:r w:rsidRPr="00CF6020">
        <w:rPr>
          <w:sz w:val="28"/>
          <w:szCs w:val="28"/>
        </w:rPr>
        <w:t xml:space="preserve">%, а фондовооруженность </w:t>
      </w:r>
      <w:r w:rsidR="003A7AD6" w:rsidRPr="00CF6020">
        <w:rPr>
          <w:sz w:val="28"/>
          <w:szCs w:val="28"/>
        </w:rPr>
        <w:t>на 22,4%, что произошло за счет увеличения среднегодовой стоимости основных производственных средств.</w:t>
      </w:r>
      <w:r w:rsidR="00CF6020">
        <w:rPr>
          <w:sz w:val="28"/>
          <w:szCs w:val="28"/>
        </w:rPr>
        <w:t xml:space="preserve"> </w:t>
      </w:r>
      <w:r w:rsidRPr="00CF6020">
        <w:rPr>
          <w:sz w:val="28"/>
          <w:szCs w:val="28"/>
        </w:rPr>
        <w:t>Энергообеспеченность повысилась за счет увеличения энергетической мощност</w:t>
      </w:r>
      <w:r w:rsidR="003A7AD6" w:rsidRPr="00CF6020">
        <w:rPr>
          <w:sz w:val="28"/>
          <w:szCs w:val="28"/>
        </w:rPr>
        <w:t>и предприятия на 2,1</w:t>
      </w:r>
      <w:r w:rsidRPr="00CF6020">
        <w:rPr>
          <w:sz w:val="28"/>
          <w:szCs w:val="28"/>
        </w:rPr>
        <w:t xml:space="preserve">%, а энерговооруженность – </w:t>
      </w:r>
      <w:r w:rsidR="003A7AD6" w:rsidRPr="00CF6020">
        <w:rPr>
          <w:sz w:val="28"/>
          <w:szCs w:val="28"/>
        </w:rPr>
        <w:t xml:space="preserve">уменьшилась </w:t>
      </w:r>
      <w:r w:rsidRPr="00CF6020">
        <w:rPr>
          <w:sz w:val="28"/>
          <w:szCs w:val="28"/>
        </w:rPr>
        <w:t xml:space="preserve">на </w:t>
      </w:r>
      <w:r w:rsidR="003A7AD6" w:rsidRPr="00CF6020">
        <w:rPr>
          <w:sz w:val="28"/>
          <w:szCs w:val="28"/>
        </w:rPr>
        <w:t>4</w:t>
      </w:r>
      <w:r w:rsidRPr="00CF6020">
        <w:rPr>
          <w:sz w:val="28"/>
          <w:szCs w:val="28"/>
        </w:rPr>
        <w:t>%. Фондоотдача возросла в 200</w:t>
      </w:r>
      <w:r w:rsidR="003A7AD6" w:rsidRPr="00CF6020">
        <w:rPr>
          <w:sz w:val="28"/>
          <w:szCs w:val="28"/>
        </w:rPr>
        <w:t>7 году по сравнению с 2005</w:t>
      </w:r>
      <w:r w:rsidRPr="00CF6020">
        <w:rPr>
          <w:sz w:val="28"/>
          <w:szCs w:val="28"/>
        </w:rPr>
        <w:t xml:space="preserve"> годом</w:t>
      </w:r>
      <w:r w:rsidR="003A7AD6" w:rsidRPr="00CF6020">
        <w:rPr>
          <w:sz w:val="28"/>
          <w:szCs w:val="28"/>
        </w:rPr>
        <w:t xml:space="preserve"> на 3,9</w:t>
      </w:r>
      <w:r w:rsidRPr="00CF6020">
        <w:rPr>
          <w:sz w:val="28"/>
          <w:szCs w:val="28"/>
        </w:rPr>
        <w:t xml:space="preserve">%. Это свидетельствует о том, что темпы роста стоимости валовой продукции превышают темпы роста стоимости основных </w:t>
      </w:r>
      <w:r w:rsidR="003A7AD6" w:rsidRPr="00CF6020">
        <w:rPr>
          <w:sz w:val="28"/>
          <w:szCs w:val="28"/>
        </w:rPr>
        <w:t>производственных средств. В 2007 году по сравнению с 2006</w:t>
      </w:r>
      <w:r w:rsidRPr="00CF6020">
        <w:rPr>
          <w:sz w:val="28"/>
          <w:szCs w:val="28"/>
        </w:rPr>
        <w:t xml:space="preserve"> годом фондоемк</w:t>
      </w:r>
      <w:r w:rsidR="003A7AD6" w:rsidRPr="00CF6020">
        <w:rPr>
          <w:sz w:val="28"/>
          <w:szCs w:val="28"/>
        </w:rPr>
        <w:t>ость осталась на прежнем уровне. Таким образом, в 2007</w:t>
      </w:r>
      <w:r w:rsidRPr="00CF6020">
        <w:rPr>
          <w:sz w:val="28"/>
          <w:szCs w:val="28"/>
        </w:rPr>
        <w:t xml:space="preserve"> году для производства единиц</w:t>
      </w:r>
      <w:r w:rsidR="003A7AD6" w:rsidRPr="00CF6020">
        <w:rPr>
          <w:sz w:val="28"/>
          <w:szCs w:val="28"/>
        </w:rPr>
        <w:t>ы продукции потребовалось столько же основных фондов, как и</w:t>
      </w:r>
      <w:r w:rsidR="00CF6020">
        <w:rPr>
          <w:sz w:val="28"/>
          <w:szCs w:val="28"/>
        </w:rPr>
        <w:t xml:space="preserve"> </w:t>
      </w:r>
      <w:r w:rsidR="003A7AD6" w:rsidRPr="00CF6020">
        <w:rPr>
          <w:sz w:val="28"/>
          <w:szCs w:val="28"/>
        </w:rPr>
        <w:t>в 2006</w:t>
      </w:r>
      <w:r w:rsidRPr="00CF6020">
        <w:rPr>
          <w:sz w:val="28"/>
          <w:szCs w:val="28"/>
        </w:rPr>
        <w:t xml:space="preserve"> году.</w:t>
      </w:r>
      <w:bookmarkStart w:id="4" w:name="_Toc100909642"/>
      <w:bookmarkStart w:id="5" w:name="_Toc104801673"/>
    </w:p>
    <w:p w:rsidR="003A7AD6" w:rsidRPr="00CF6020" w:rsidRDefault="003A7AD6" w:rsidP="00CF6020">
      <w:pPr>
        <w:spacing w:line="360" w:lineRule="auto"/>
        <w:ind w:firstLine="709"/>
        <w:jc w:val="both"/>
        <w:rPr>
          <w:i/>
          <w:iCs/>
          <w:sz w:val="28"/>
          <w:szCs w:val="28"/>
        </w:rPr>
      </w:pPr>
    </w:p>
    <w:p w:rsidR="00DF1A2F" w:rsidRPr="00CF6020" w:rsidRDefault="00762F8B" w:rsidP="00CF6020">
      <w:pPr>
        <w:spacing w:line="360" w:lineRule="auto"/>
        <w:ind w:left="1276" w:hanging="567"/>
        <w:jc w:val="both"/>
        <w:rPr>
          <w:b/>
          <w:sz w:val="28"/>
          <w:szCs w:val="28"/>
        </w:rPr>
      </w:pPr>
      <w:r w:rsidRPr="00CF6020">
        <w:rPr>
          <w:b/>
          <w:iCs/>
          <w:sz w:val="28"/>
          <w:szCs w:val="28"/>
        </w:rPr>
        <w:t>1.4</w:t>
      </w:r>
      <w:r w:rsidR="009C2CFD" w:rsidRPr="00CF6020">
        <w:rPr>
          <w:b/>
          <w:iCs/>
          <w:sz w:val="28"/>
          <w:szCs w:val="28"/>
        </w:rPr>
        <w:t xml:space="preserve">. </w:t>
      </w:r>
      <w:r w:rsidR="00DF1A2F" w:rsidRPr="00CF6020">
        <w:rPr>
          <w:b/>
          <w:iCs/>
          <w:sz w:val="28"/>
          <w:szCs w:val="28"/>
        </w:rPr>
        <w:t>Трудовые ресурсы, их использование. Производительность и оплата труда</w:t>
      </w:r>
      <w:bookmarkEnd w:id="4"/>
      <w:bookmarkEnd w:id="5"/>
    </w:p>
    <w:p w:rsidR="00CF6020" w:rsidRDefault="00CF6020" w:rsidP="00CF6020">
      <w:pPr>
        <w:spacing w:line="360" w:lineRule="auto"/>
        <w:ind w:firstLine="709"/>
        <w:jc w:val="both"/>
        <w:rPr>
          <w:sz w:val="28"/>
          <w:szCs w:val="28"/>
          <w:lang w:val="en-US"/>
        </w:rPr>
      </w:pPr>
    </w:p>
    <w:p w:rsidR="00DF1A2F" w:rsidRPr="00CF6020" w:rsidRDefault="00DF1A2F" w:rsidP="00CF6020">
      <w:pPr>
        <w:spacing w:line="360" w:lineRule="auto"/>
        <w:ind w:firstLine="709"/>
        <w:jc w:val="both"/>
        <w:rPr>
          <w:sz w:val="28"/>
          <w:szCs w:val="28"/>
        </w:rPr>
      </w:pPr>
      <w:r w:rsidRPr="00CF6020">
        <w:rPr>
          <w:sz w:val="28"/>
          <w:szCs w:val="28"/>
        </w:rPr>
        <w:t>Единственным фактором, обеспечивающим создание прибавочного продукта и расширенное воспроизводство, является живой человеческий труд, представляющий собой целесообразную деятельность, направленную на видоизменение и приспособление предметов природы для удовлетворения человеком своих потребностей.</w:t>
      </w:r>
    </w:p>
    <w:p w:rsidR="00DF1A2F" w:rsidRPr="00CF6020" w:rsidRDefault="00DF1A2F" w:rsidP="00CF6020">
      <w:pPr>
        <w:spacing w:line="360" w:lineRule="auto"/>
        <w:ind w:firstLine="709"/>
        <w:jc w:val="both"/>
        <w:rPr>
          <w:sz w:val="28"/>
          <w:szCs w:val="28"/>
        </w:rPr>
      </w:pPr>
      <w:r w:rsidRPr="00CF6020">
        <w:rPr>
          <w:sz w:val="28"/>
          <w:szCs w:val="28"/>
        </w:rPr>
        <w:t>В состав трудовых ресурсов включается рабочая сила – совокупность физических и духовных способностей, которыми обладает человек, и которые могут быть им использованы в производственном процессе. К рабочей силе также относится та часть населения, которая не принимает участия в процессе производства, но при определенных условиях может быть привлечена для участия в производстве.</w:t>
      </w:r>
    </w:p>
    <w:p w:rsidR="00DF1A2F" w:rsidRPr="00CF6020" w:rsidRDefault="00DF1A2F" w:rsidP="00CF6020">
      <w:pPr>
        <w:spacing w:line="360" w:lineRule="auto"/>
        <w:ind w:firstLine="709"/>
        <w:jc w:val="both"/>
        <w:rPr>
          <w:sz w:val="28"/>
          <w:szCs w:val="28"/>
        </w:rPr>
      </w:pPr>
      <w:r w:rsidRPr="00CF6020">
        <w:rPr>
          <w:sz w:val="28"/>
          <w:szCs w:val="28"/>
        </w:rPr>
        <w:t>Возможность повышения экономической эффективности производства продукции в значительной степени зависит от обеспеченности предприятия трудовыми ресурсами, уровня производительности и оплаты труда. Рациональное использование трудовых ресурсов позволяет получить максимум валовой продукции, способствует росту производительности труда и рентабельности производства.</w:t>
      </w:r>
    </w:p>
    <w:p w:rsidR="00DF1A2F" w:rsidRPr="00CF6020" w:rsidRDefault="00DF1A2F" w:rsidP="00CF6020">
      <w:pPr>
        <w:spacing w:line="360" w:lineRule="auto"/>
        <w:ind w:firstLine="709"/>
        <w:jc w:val="both"/>
        <w:rPr>
          <w:sz w:val="28"/>
          <w:szCs w:val="28"/>
        </w:rPr>
      </w:pPr>
      <w:r w:rsidRPr="00CF6020">
        <w:rPr>
          <w:sz w:val="28"/>
          <w:szCs w:val="28"/>
        </w:rPr>
        <w:t>В таблице 5 представлены показатели обеспеченности и уровня использования трудовых ресурсов.</w:t>
      </w:r>
    </w:p>
    <w:p w:rsidR="009C2CFD" w:rsidRPr="00CF6020" w:rsidRDefault="009C2CFD" w:rsidP="00CF6020">
      <w:pPr>
        <w:spacing w:line="360" w:lineRule="auto"/>
        <w:ind w:firstLine="709"/>
        <w:jc w:val="both"/>
        <w:rPr>
          <w:sz w:val="28"/>
          <w:szCs w:val="28"/>
        </w:rPr>
      </w:pPr>
    </w:p>
    <w:p w:rsidR="00CF6020" w:rsidRPr="00CF6020" w:rsidRDefault="00CF6020" w:rsidP="00CF6020">
      <w:pPr>
        <w:spacing w:line="360" w:lineRule="auto"/>
        <w:ind w:firstLine="709"/>
        <w:jc w:val="both"/>
        <w:rPr>
          <w:sz w:val="28"/>
          <w:szCs w:val="28"/>
          <w:lang w:val="en-US"/>
        </w:rPr>
      </w:pPr>
      <w:r>
        <w:rPr>
          <w:sz w:val="28"/>
          <w:szCs w:val="28"/>
        </w:rPr>
        <w:t>Таблица 5</w:t>
      </w:r>
    </w:p>
    <w:p w:rsidR="00DF1A2F" w:rsidRPr="00CF6020" w:rsidRDefault="00DF1A2F" w:rsidP="00CF6020">
      <w:pPr>
        <w:spacing w:line="360" w:lineRule="auto"/>
        <w:ind w:firstLine="709"/>
        <w:jc w:val="both"/>
        <w:rPr>
          <w:sz w:val="28"/>
          <w:szCs w:val="28"/>
        </w:rPr>
      </w:pPr>
      <w:r w:rsidRPr="00CF6020">
        <w:rPr>
          <w:sz w:val="28"/>
          <w:szCs w:val="28"/>
        </w:rPr>
        <w:t>Обеспеченность и уровень использования трудовых ресурсов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8"/>
        <w:gridCol w:w="1111"/>
        <w:gridCol w:w="1099"/>
        <w:gridCol w:w="1100"/>
        <w:gridCol w:w="1073"/>
      </w:tblGrid>
      <w:tr w:rsidR="009C2CFD" w:rsidRPr="003E05AD" w:rsidTr="003E05AD">
        <w:trPr>
          <w:trHeight w:val="357"/>
          <w:jc w:val="center"/>
        </w:trPr>
        <w:tc>
          <w:tcPr>
            <w:tcW w:w="3538" w:type="dxa"/>
            <w:vMerge w:val="restart"/>
            <w:vAlign w:val="center"/>
          </w:tcPr>
          <w:p w:rsidR="009C2CFD" w:rsidRPr="003E05AD" w:rsidRDefault="009C2CFD" w:rsidP="003E05AD">
            <w:pPr>
              <w:jc w:val="both"/>
              <w:rPr>
                <w:sz w:val="20"/>
                <w:szCs w:val="20"/>
              </w:rPr>
            </w:pPr>
            <w:r w:rsidRPr="003E05AD">
              <w:rPr>
                <w:sz w:val="20"/>
                <w:szCs w:val="20"/>
              </w:rPr>
              <w:t>Показатели</w:t>
            </w:r>
          </w:p>
        </w:tc>
        <w:tc>
          <w:tcPr>
            <w:tcW w:w="3310" w:type="dxa"/>
            <w:gridSpan w:val="3"/>
            <w:vAlign w:val="center"/>
          </w:tcPr>
          <w:p w:rsidR="009C2CFD" w:rsidRPr="003E05AD" w:rsidRDefault="009C2CFD" w:rsidP="003E05AD">
            <w:pPr>
              <w:jc w:val="both"/>
              <w:rPr>
                <w:sz w:val="20"/>
                <w:szCs w:val="20"/>
              </w:rPr>
            </w:pPr>
            <w:r w:rsidRPr="003E05AD">
              <w:rPr>
                <w:sz w:val="20"/>
                <w:szCs w:val="20"/>
              </w:rPr>
              <w:t>Годы</w:t>
            </w:r>
          </w:p>
        </w:tc>
        <w:tc>
          <w:tcPr>
            <w:tcW w:w="1073" w:type="dxa"/>
            <w:vMerge w:val="restart"/>
            <w:vAlign w:val="center"/>
          </w:tcPr>
          <w:p w:rsidR="009C2CFD" w:rsidRPr="003E05AD" w:rsidRDefault="009C2CFD" w:rsidP="003E05AD">
            <w:pPr>
              <w:jc w:val="both"/>
              <w:rPr>
                <w:sz w:val="20"/>
                <w:szCs w:val="20"/>
              </w:rPr>
            </w:pPr>
            <w:r w:rsidRPr="003E05AD">
              <w:rPr>
                <w:sz w:val="20"/>
                <w:szCs w:val="20"/>
              </w:rPr>
              <w:t>2007 г.</w:t>
            </w:r>
          </w:p>
          <w:p w:rsidR="009C2CFD" w:rsidRPr="003E05AD" w:rsidRDefault="009C2CFD" w:rsidP="003E05AD">
            <w:pPr>
              <w:jc w:val="both"/>
              <w:rPr>
                <w:sz w:val="20"/>
                <w:szCs w:val="20"/>
              </w:rPr>
            </w:pPr>
            <w:r w:rsidRPr="003E05AD">
              <w:rPr>
                <w:sz w:val="20"/>
                <w:szCs w:val="20"/>
              </w:rPr>
              <w:t>в % к 2005 г.</w:t>
            </w:r>
          </w:p>
        </w:tc>
      </w:tr>
      <w:tr w:rsidR="009C2CFD" w:rsidRPr="003E05AD" w:rsidTr="003E05AD">
        <w:trPr>
          <w:trHeight w:val="247"/>
          <w:jc w:val="center"/>
        </w:trPr>
        <w:tc>
          <w:tcPr>
            <w:tcW w:w="3538" w:type="dxa"/>
            <w:vMerge/>
          </w:tcPr>
          <w:p w:rsidR="009C2CFD" w:rsidRPr="003E05AD" w:rsidRDefault="009C2CFD" w:rsidP="003E05AD">
            <w:pPr>
              <w:jc w:val="both"/>
              <w:rPr>
                <w:sz w:val="20"/>
                <w:szCs w:val="20"/>
              </w:rPr>
            </w:pPr>
          </w:p>
        </w:tc>
        <w:tc>
          <w:tcPr>
            <w:tcW w:w="1111" w:type="dxa"/>
          </w:tcPr>
          <w:p w:rsidR="009C2CFD" w:rsidRPr="003E05AD" w:rsidRDefault="009C2CFD" w:rsidP="003E05AD">
            <w:pPr>
              <w:jc w:val="both"/>
              <w:rPr>
                <w:sz w:val="20"/>
                <w:szCs w:val="20"/>
              </w:rPr>
            </w:pPr>
            <w:r w:rsidRPr="003E05AD">
              <w:rPr>
                <w:sz w:val="20"/>
                <w:szCs w:val="20"/>
              </w:rPr>
              <w:t>2005</w:t>
            </w:r>
          </w:p>
        </w:tc>
        <w:tc>
          <w:tcPr>
            <w:tcW w:w="1099" w:type="dxa"/>
          </w:tcPr>
          <w:p w:rsidR="009C2CFD" w:rsidRPr="003E05AD" w:rsidRDefault="009C2CFD" w:rsidP="003E05AD">
            <w:pPr>
              <w:jc w:val="both"/>
              <w:rPr>
                <w:sz w:val="20"/>
                <w:szCs w:val="20"/>
              </w:rPr>
            </w:pPr>
            <w:r w:rsidRPr="003E05AD">
              <w:rPr>
                <w:sz w:val="20"/>
                <w:szCs w:val="20"/>
              </w:rPr>
              <w:t>2006</w:t>
            </w:r>
          </w:p>
        </w:tc>
        <w:tc>
          <w:tcPr>
            <w:tcW w:w="1099" w:type="dxa"/>
          </w:tcPr>
          <w:p w:rsidR="009C2CFD" w:rsidRPr="003E05AD" w:rsidRDefault="009C2CFD" w:rsidP="003E05AD">
            <w:pPr>
              <w:jc w:val="both"/>
              <w:rPr>
                <w:sz w:val="20"/>
                <w:szCs w:val="20"/>
              </w:rPr>
            </w:pPr>
            <w:r w:rsidRPr="003E05AD">
              <w:rPr>
                <w:sz w:val="20"/>
                <w:szCs w:val="20"/>
              </w:rPr>
              <w:t>2007</w:t>
            </w:r>
          </w:p>
        </w:tc>
        <w:tc>
          <w:tcPr>
            <w:tcW w:w="1073" w:type="dxa"/>
            <w:vMerge/>
          </w:tcPr>
          <w:p w:rsidR="009C2CFD" w:rsidRPr="003E05AD" w:rsidRDefault="009C2CFD" w:rsidP="003E05AD">
            <w:pPr>
              <w:jc w:val="both"/>
              <w:rPr>
                <w:sz w:val="20"/>
                <w:szCs w:val="20"/>
              </w:rPr>
            </w:pPr>
          </w:p>
        </w:tc>
      </w:tr>
      <w:tr w:rsidR="009C2CFD" w:rsidRPr="003E05AD" w:rsidTr="003E05AD">
        <w:trPr>
          <w:trHeight w:val="542"/>
          <w:jc w:val="center"/>
        </w:trPr>
        <w:tc>
          <w:tcPr>
            <w:tcW w:w="3538" w:type="dxa"/>
            <w:vAlign w:val="center"/>
          </w:tcPr>
          <w:p w:rsidR="009C2CFD" w:rsidRPr="003E05AD" w:rsidRDefault="009C2CFD" w:rsidP="003E05AD">
            <w:pPr>
              <w:jc w:val="both"/>
              <w:rPr>
                <w:sz w:val="20"/>
                <w:szCs w:val="20"/>
              </w:rPr>
            </w:pPr>
            <w:r w:rsidRPr="003E05AD">
              <w:rPr>
                <w:sz w:val="20"/>
                <w:szCs w:val="20"/>
              </w:rPr>
              <w:t>Среднегодовая численность работников предприятия, чел.</w:t>
            </w:r>
          </w:p>
        </w:tc>
        <w:tc>
          <w:tcPr>
            <w:tcW w:w="1111" w:type="dxa"/>
            <w:vAlign w:val="center"/>
          </w:tcPr>
          <w:p w:rsidR="009C2CFD" w:rsidRPr="003E05AD" w:rsidRDefault="009C2CFD" w:rsidP="003E05AD">
            <w:pPr>
              <w:jc w:val="both"/>
              <w:rPr>
                <w:sz w:val="20"/>
                <w:szCs w:val="20"/>
              </w:rPr>
            </w:pPr>
            <w:r w:rsidRPr="003E05AD">
              <w:rPr>
                <w:sz w:val="20"/>
                <w:szCs w:val="20"/>
              </w:rPr>
              <w:t>47</w:t>
            </w:r>
          </w:p>
        </w:tc>
        <w:tc>
          <w:tcPr>
            <w:tcW w:w="1099" w:type="dxa"/>
            <w:vAlign w:val="center"/>
          </w:tcPr>
          <w:p w:rsidR="009C2CFD" w:rsidRPr="003E05AD" w:rsidRDefault="009C2CFD" w:rsidP="003E05AD">
            <w:pPr>
              <w:jc w:val="both"/>
              <w:rPr>
                <w:sz w:val="20"/>
                <w:szCs w:val="20"/>
              </w:rPr>
            </w:pPr>
            <w:r w:rsidRPr="003E05AD">
              <w:rPr>
                <w:sz w:val="20"/>
                <w:szCs w:val="20"/>
              </w:rPr>
              <w:t>54</w:t>
            </w:r>
          </w:p>
        </w:tc>
        <w:tc>
          <w:tcPr>
            <w:tcW w:w="1099" w:type="dxa"/>
            <w:vAlign w:val="center"/>
          </w:tcPr>
          <w:p w:rsidR="009C2CFD" w:rsidRPr="003E05AD" w:rsidRDefault="009C2CFD" w:rsidP="003E05AD">
            <w:pPr>
              <w:jc w:val="both"/>
              <w:rPr>
                <w:sz w:val="20"/>
                <w:szCs w:val="20"/>
              </w:rPr>
            </w:pPr>
            <w:r w:rsidRPr="003E05AD">
              <w:rPr>
                <w:sz w:val="20"/>
                <w:szCs w:val="20"/>
              </w:rPr>
              <w:t>50</w:t>
            </w:r>
          </w:p>
        </w:tc>
        <w:tc>
          <w:tcPr>
            <w:tcW w:w="1073" w:type="dxa"/>
            <w:vAlign w:val="center"/>
          </w:tcPr>
          <w:p w:rsidR="009C2CFD" w:rsidRPr="003E05AD" w:rsidRDefault="00531139" w:rsidP="003E05AD">
            <w:pPr>
              <w:jc w:val="both"/>
              <w:rPr>
                <w:sz w:val="20"/>
                <w:szCs w:val="20"/>
              </w:rPr>
            </w:pPr>
            <w:r w:rsidRPr="003E05AD">
              <w:rPr>
                <w:sz w:val="20"/>
                <w:szCs w:val="20"/>
              </w:rPr>
              <w:t>106,4</w:t>
            </w:r>
          </w:p>
        </w:tc>
      </w:tr>
      <w:tr w:rsidR="009C2CFD" w:rsidRPr="003E05AD" w:rsidTr="003E05AD">
        <w:trPr>
          <w:trHeight w:val="749"/>
          <w:jc w:val="center"/>
        </w:trPr>
        <w:tc>
          <w:tcPr>
            <w:tcW w:w="3538" w:type="dxa"/>
            <w:vAlign w:val="center"/>
          </w:tcPr>
          <w:p w:rsidR="009C2CFD" w:rsidRPr="003E05AD" w:rsidRDefault="009C2CFD" w:rsidP="003E05AD">
            <w:pPr>
              <w:jc w:val="both"/>
              <w:rPr>
                <w:sz w:val="20"/>
                <w:szCs w:val="20"/>
              </w:rPr>
            </w:pPr>
            <w:r w:rsidRPr="003E05AD">
              <w:rPr>
                <w:sz w:val="20"/>
                <w:szCs w:val="20"/>
              </w:rPr>
              <w:t>Нагрузка на 1 средне-годового работника, м</w:t>
            </w:r>
            <w:r w:rsidRPr="003E05AD">
              <w:rPr>
                <w:sz w:val="20"/>
                <w:szCs w:val="20"/>
                <w:vertAlign w:val="superscript"/>
              </w:rPr>
              <w:t>2</w:t>
            </w:r>
            <w:r w:rsidRPr="003E05AD">
              <w:rPr>
                <w:sz w:val="20"/>
                <w:szCs w:val="20"/>
              </w:rPr>
              <w:t xml:space="preserve"> площади предприятия</w:t>
            </w:r>
          </w:p>
        </w:tc>
        <w:tc>
          <w:tcPr>
            <w:tcW w:w="1111" w:type="dxa"/>
            <w:vAlign w:val="center"/>
          </w:tcPr>
          <w:p w:rsidR="009C2CFD" w:rsidRPr="003E05AD" w:rsidRDefault="009C2CFD" w:rsidP="003E05AD">
            <w:pPr>
              <w:jc w:val="both"/>
              <w:rPr>
                <w:sz w:val="20"/>
                <w:szCs w:val="20"/>
              </w:rPr>
            </w:pPr>
            <w:r w:rsidRPr="003E05AD">
              <w:rPr>
                <w:sz w:val="20"/>
                <w:szCs w:val="20"/>
              </w:rPr>
              <w:t>23,6</w:t>
            </w:r>
          </w:p>
        </w:tc>
        <w:tc>
          <w:tcPr>
            <w:tcW w:w="1099" w:type="dxa"/>
            <w:vAlign w:val="center"/>
          </w:tcPr>
          <w:p w:rsidR="009C2CFD" w:rsidRPr="003E05AD" w:rsidRDefault="009C2CFD" w:rsidP="003E05AD">
            <w:pPr>
              <w:jc w:val="both"/>
              <w:rPr>
                <w:sz w:val="20"/>
                <w:szCs w:val="20"/>
              </w:rPr>
            </w:pPr>
            <w:r w:rsidRPr="003E05AD">
              <w:rPr>
                <w:sz w:val="20"/>
                <w:szCs w:val="20"/>
              </w:rPr>
              <w:t>20,5</w:t>
            </w:r>
          </w:p>
        </w:tc>
        <w:tc>
          <w:tcPr>
            <w:tcW w:w="1099" w:type="dxa"/>
            <w:vAlign w:val="center"/>
          </w:tcPr>
          <w:p w:rsidR="009C2CFD" w:rsidRPr="003E05AD" w:rsidRDefault="009C2CFD" w:rsidP="003E05AD">
            <w:pPr>
              <w:jc w:val="both"/>
              <w:rPr>
                <w:sz w:val="20"/>
                <w:szCs w:val="20"/>
              </w:rPr>
            </w:pPr>
            <w:r w:rsidRPr="003E05AD">
              <w:rPr>
                <w:sz w:val="20"/>
                <w:szCs w:val="20"/>
              </w:rPr>
              <w:t>22,18</w:t>
            </w:r>
          </w:p>
        </w:tc>
        <w:tc>
          <w:tcPr>
            <w:tcW w:w="1073" w:type="dxa"/>
            <w:vAlign w:val="center"/>
          </w:tcPr>
          <w:p w:rsidR="009C2CFD" w:rsidRPr="003E05AD" w:rsidRDefault="00531139" w:rsidP="003E05AD">
            <w:pPr>
              <w:jc w:val="both"/>
              <w:rPr>
                <w:sz w:val="20"/>
                <w:szCs w:val="20"/>
              </w:rPr>
            </w:pPr>
            <w:r w:rsidRPr="003E05AD">
              <w:rPr>
                <w:sz w:val="20"/>
                <w:szCs w:val="20"/>
              </w:rPr>
              <w:t>94</w:t>
            </w:r>
          </w:p>
        </w:tc>
      </w:tr>
      <w:tr w:rsidR="009C2CFD" w:rsidRPr="003E05AD" w:rsidTr="003E05AD">
        <w:trPr>
          <w:trHeight w:val="373"/>
          <w:jc w:val="center"/>
        </w:trPr>
        <w:tc>
          <w:tcPr>
            <w:tcW w:w="3538" w:type="dxa"/>
            <w:vAlign w:val="center"/>
          </w:tcPr>
          <w:p w:rsidR="009C2CFD" w:rsidRPr="003E05AD" w:rsidRDefault="009C2CFD" w:rsidP="003E05AD">
            <w:pPr>
              <w:jc w:val="both"/>
              <w:rPr>
                <w:sz w:val="20"/>
                <w:szCs w:val="20"/>
              </w:rPr>
            </w:pPr>
            <w:r w:rsidRPr="003E05AD">
              <w:rPr>
                <w:sz w:val="20"/>
                <w:szCs w:val="20"/>
              </w:rPr>
              <w:t>Отработано за год, тыс. чел.-ч.</w:t>
            </w:r>
          </w:p>
        </w:tc>
        <w:tc>
          <w:tcPr>
            <w:tcW w:w="1111" w:type="dxa"/>
            <w:vAlign w:val="center"/>
          </w:tcPr>
          <w:p w:rsidR="009C2CFD" w:rsidRPr="003E05AD" w:rsidRDefault="009C2CFD" w:rsidP="003E05AD">
            <w:pPr>
              <w:jc w:val="both"/>
              <w:rPr>
                <w:sz w:val="20"/>
                <w:szCs w:val="20"/>
              </w:rPr>
            </w:pPr>
            <w:r w:rsidRPr="003E05AD">
              <w:rPr>
                <w:sz w:val="20"/>
                <w:szCs w:val="20"/>
              </w:rPr>
              <w:t>105,1</w:t>
            </w:r>
          </w:p>
        </w:tc>
        <w:tc>
          <w:tcPr>
            <w:tcW w:w="1099" w:type="dxa"/>
            <w:vAlign w:val="center"/>
          </w:tcPr>
          <w:p w:rsidR="009C2CFD" w:rsidRPr="003E05AD" w:rsidRDefault="009C2CFD" w:rsidP="003E05AD">
            <w:pPr>
              <w:jc w:val="both"/>
              <w:rPr>
                <w:sz w:val="20"/>
                <w:szCs w:val="20"/>
              </w:rPr>
            </w:pPr>
            <w:r w:rsidRPr="003E05AD">
              <w:rPr>
                <w:sz w:val="20"/>
                <w:szCs w:val="20"/>
              </w:rPr>
              <w:t>116,2</w:t>
            </w:r>
          </w:p>
        </w:tc>
        <w:tc>
          <w:tcPr>
            <w:tcW w:w="1099" w:type="dxa"/>
            <w:vAlign w:val="center"/>
          </w:tcPr>
          <w:p w:rsidR="009C2CFD" w:rsidRPr="003E05AD" w:rsidRDefault="009C2CFD" w:rsidP="003E05AD">
            <w:pPr>
              <w:jc w:val="both"/>
              <w:rPr>
                <w:sz w:val="20"/>
                <w:szCs w:val="20"/>
              </w:rPr>
            </w:pPr>
            <w:r w:rsidRPr="003E05AD">
              <w:rPr>
                <w:sz w:val="20"/>
                <w:szCs w:val="20"/>
              </w:rPr>
              <w:t>106,4</w:t>
            </w:r>
          </w:p>
        </w:tc>
        <w:tc>
          <w:tcPr>
            <w:tcW w:w="1073" w:type="dxa"/>
            <w:vAlign w:val="center"/>
          </w:tcPr>
          <w:p w:rsidR="009C2CFD" w:rsidRPr="003E05AD" w:rsidRDefault="00531139" w:rsidP="003E05AD">
            <w:pPr>
              <w:jc w:val="both"/>
              <w:rPr>
                <w:sz w:val="20"/>
                <w:szCs w:val="20"/>
              </w:rPr>
            </w:pPr>
            <w:r w:rsidRPr="003E05AD">
              <w:rPr>
                <w:sz w:val="20"/>
                <w:szCs w:val="20"/>
              </w:rPr>
              <w:t>101,2</w:t>
            </w:r>
          </w:p>
        </w:tc>
      </w:tr>
      <w:tr w:rsidR="009C2CFD" w:rsidRPr="003E05AD" w:rsidTr="003E05AD">
        <w:trPr>
          <w:trHeight w:val="359"/>
          <w:jc w:val="center"/>
        </w:trPr>
        <w:tc>
          <w:tcPr>
            <w:tcW w:w="3538" w:type="dxa"/>
            <w:vAlign w:val="center"/>
          </w:tcPr>
          <w:p w:rsidR="009C2CFD" w:rsidRPr="003E05AD" w:rsidRDefault="009C2CFD" w:rsidP="003E05AD">
            <w:pPr>
              <w:jc w:val="both"/>
              <w:rPr>
                <w:sz w:val="20"/>
                <w:szCs w:val="20"/>
              </w:rPr>
            </w:pPr>
            <w:r w:rsidRPr="003E05AD">
              <w:rPr>
                <w:sz w:val="20"/>
                <w:szCs w:val="20"/>
              </w:rPr>
              <w:t>Годовой фонд рабочего времени, тыс. чел.-ч.</w:t>
            </w:r>
          </w:p>
        </w:tc>
        <w:tc>
          <w:tcPr>
            <w:tcW w:w="1111" w:type="dxa"/>
            <w:vAlign w:val="center"/>
          </w:tcPr>
          <w:p w:rsidR="009C2CFD" w:rsidRPr="003E05AD" w:rsidRDefault="009C2CFD" w:rsidP="003E05AD">
            <w:pPr>
              <w:jc w:val="both"/>
              <w:rPr>
                <w:sz w:val="20"/>
                <w:szCs w:val="20"/>
              </w:rPr>
            </w:pPr>
            <w:r w:rsidRPr="003E05AD">
              <w:rPr>
                <w:sz w:val="20"/>
                <w:szCs w:val="20"/>
              </w:rPr>
              <w:t>103,3</w:t>
            </w:r>
          </w:p>
        </w:tc>
        <w:tc>
          <w:tcPr>
            <w:tcW w:w="1099" w:type="dxa"/>
            <w:vAlign w:val="center"/>
          </w:tcPr>
          <w:p w:rsidR="009C2CFD" w:rsidRPr="003E05AD" w:rsidRDefault="009C2CFD" w:rsidP="003E05AD">
            <w:pPr>
              <w:jc w:val="both"/>
              <w:rPr>
                <w:sz w:val="20"/>
                <w:szCs w:val="20"/>
              </w:rPr>
            </w:pPr>
            <w:r w:rsidRPr="003E05AD">
              <w:rPr>
                <w:sz w:val="20"/>
                <w:szCs w:val="20"/>
              </w:rPr>
              <w:t>121,0</w:t>
            </w:r>
          </w:p>
        </w:tc>
        <w:tc>
          <w:tcPr>
            <w:tcW w:w="1099" w:type="dxa"/>
            <w:vAlign w:val="center"/>
          </w:tcPr>
          <w:p w:rsidR="009C2CFD" w:rsidRPr="003E05AD" w:rsidRDefault="009C2CFD" w:rsidP="003E05AD">
            <w:pPr>
              <w:jc w:val="both"/>
              <w:rPr>
                <w:sz w:val="20"/>
                <w:szCs w:val="20"/>
              </w:rPr>
            </w:pPr>
            <w:r w:rsidRPr="003E05AD">
              <w:rPr>
                <w:sz w:val="20"/>
                <w:szCs w:val="20"/>
              </w:rPr>
              <w:t>112,0</w:t>
            </w:r>
          </w:p>
        </w:tc>
        <w:tc>
          <w:tcPr>
            <w:tcW w:w="1073" w:type="dxa"/>
            <w:vAlign w:val="center"/>
          </w:tcPr>
          <w:p w:rsidR="009C2CFD" w:rsidRPr="003E05AD" w:rsidRDefault="00531139" w:rsidP="003E05AD">
            <w:pPr>
              <w:jc w:val="both"/>
              <w:rPr>
                <w:sz w:val="20"/>
                <w:szCs w:val="20"/>
              </w:rPr>
            </w:pPr>
            <w:r w:rsidRPr="003E05AD">
              <w:rPr>
                <w:sz w:val="20"/>
                <w:szCs w:val="20"/>
              </w:rPr>
              <w:t>108,4</w:t>
            </w:r>
          </w:p>
        </w:tc>
      </w:tr>
      <w:tr w:rsidR="009C2CFD" w:rsidRPr="003E05AD" w:rsidTr="003E05AD">
        <w:trPr>
          <w:trHeight w:val="412"/>
          <w:jc w:val="center"/>
        </w:trPr>
        <w:tc>
          <w:tcPr>
            <w:tcW w:w="3538" w:type="dxa"/>
            <w:vAlign w:val="center"/>
          </w:tcPr>
          <w:p w:rsidR="009C2CFD" w:rsidRPr="003E05AD" w:rsidRDefault="009C2CFD" w:rsidP="003E05AD">
            <w:pPr>
              <w:jc w:val="both"/>
              <w:rPr>
                <w:sz w:val="20"/>
                <w:szCs w:val="20"/>
              </w:rPr>
            </w:pPr>
            <w:r w:rsidRPr="003E05AD">
              <w:rPr>
                <w:sz w:val="20"/>
                <w:szCs w:val="20"/>
              </w:rPr>
              <w:t>Использовани</w:t>
            </w:r>
            <w:r w:rsidR="00531139" w:rsidRPr="003E05AD">
              <w:rPr>
                <w:sz w:val="20"/>
                <w:szCs w:val="20"/>
              </w:rPr>
              <w:t>е годового фонда рабочего вре</w:t>
            </w:r>
            <w:r w:rsidRPr="003E05AD">
              <w:rPr>
                <w:sz w:val="20"/>
                <w:szCs w:val="20"/>
              </w:rPr>
              <w:t>мени, %</w:t>
            </w:r>
          </w:p>
        </w:tc>
        <w:tc>
          <w:tcPr>
            <w:tcW w:w="1111" w:type="dxa"/>
            <w:vAlign w:val="center"/>
          </w:tcPr>
          <w:p w:rsidR="009C2CFD" w:rsidRPr="003E05AD" w:rsidRDefault="009C2CFD" w:rsidP="003E05AD">
            <w:pPr>
              <w:jc w:val="both"/>
              <w:rPr>
                <w:sz w:val="20"/>
                <w:szCs w:val="20"/>
              </w:rPr>
            </w:pPr>
            <w:r w:rsidRPr="003E05AD">
              <w:rPr>
                <w:sz w:val="20"/>
                <w:szCs w:val="20"/>
              </w:rPr>
              <w:t>99,8</w:t>
            </w:r>
          </w:p>
        </w:tc>
        <w:tc>
          <w:tcPr>
            <w:tcW w:w="1099" w:type="dxa"/>
            <w:vAlign w:val="center"/>
          </w:tcPr>
          <w:p w:rsidR="009C2CFD" w:rsidRPr="003E05AD" w:rsidRDefault="009C2CFD" w:rsidP="003E05AD">
            <w:pPr>
              <w:jc w:val="both"/>
              <w:rPr>
                <w:sz w:val="20"/>
                <w:szCs w:val="20"/>
              </w:rPr>
            </w:pPr>
            <w:r w:rsidRPr="003E05AD">
              <w:rPr>
                <w:sz w:val="20"/>
                <w:szCs w:val="20"/>
              </w:rPr>
              <w:t>96</w:t>
            </w:r>
          </w:p>
        </w:tc>
        <w:tc>
          <w:tcPr>
            <w:tcW w:w="1099" w:type="dxa"/>
            <w:vAlign w:val="center"/>
          </w:tcPr>
          <w:p w:rsidR="009C2CFD" w:rsidRPr="003E05AD" w:rsidRDefault="009C2CFD" w:rsidP="003E05AD">
            <w:pPr>
              <w:jc w:val="both"/>
              <w:rPr>
                <w:sz w:val="20"/>
                <w:szCs w:val="20"/>
              </w:rPr>
            </w:pPr>
            <w:r w:rsidRPr="003E05AD">
              <w:rPr>
                <w:sz w:val="20"/>
                <w:szCs w:val="20"/>
              </w:rPr>
              <w:t>95</w:t>
            </w:r>
          </w:p>
        </w:tc>
        <w:tc>
          <w:tcPr>
            <w:tcW w:w="1073" w:type="dxa"/>
            <w:vAlign w:val="center"/>
          </w:tcPr>
          <w:p w:rsidR="009C2CFD" w:rsidRPr="003E05AD" w:rsidRDefault="00531139" w:rsidP="003E05AD">
            <w:pPr>
              <w:jc w:val="both"/>
              <w:rPr>
                <w:sz w:val="20"/>
                <w:szCs w:val="20"/>
              </w:rPr>
            </w:pPr>
            <w:r w:rsidRPr="003E05AD">
              <w:rPr>
                <w:sz w:val="20"/>
                <w:szCs w:val="20"/>
              </w:rPr>
              <w:t>95,2</w:t>
            </w:r>
          </w:p>
        </w:tc>
      </w:tr>
    </w:tbl>
    <w:p w:rsidR="00DF1A2F" w:rsidRPr="00CF6020" w:rsidRDefault="00DF1A2F" w:rsidP="00CF6020">
      <w:pPr>
        <w:spacing w:line="360" w:lineRule="auto"/>
        <w:ind w:firstLine="709"/>
        <w:jc w:val="both"/>
        <w:rPr>
          <w:sz w:val="28"/>
          <w:szCs w:val="28"/>
        </w:rPr>
      </w:pPr>
    </w:p>
    <w:p w:rsidR="00DF1A2F" w:rsidRPr="00CF6020" w:rsidRDefault="00DF1A2F" w:rsidP="00CF6020">
      <w:pPr>
        <w:spacing w:line="360" w:lineRule="auto"/>
        <w:ind w:firstLine="709"/>
        <w:jc w:val="both"/>
        <w:rPr>
          <w:sz w:val="28"/>
          <w:szCs w:val="28"/>
        </w:rPr>
      </w:pPr>
      <w:r w:rsidRPr="00CF6020">
        <w:rPr>
          <w:sz w:val="28"/>
          <w:szCs w:val="28"/>
        </w:rPr>
        <w:t>Как вид</w:t>
      </w:r>
      <w:r w:rsidR="00531139" w:rsidRPr="00CF6020">
        <w:rPr>
          <w:sz w:val="28"/>
          <w:szCs w:val="28"/>
        </w:rPr>
        <w:t>но из таблицы 5 из-за увеличения</w:t>
      </w:r>
      <w:r w:rsidRPr="00CF6020">
        <w:rPr>
          <w:sz w:val="28"/>
          <w:szCs w:val="28"/>
        </w:rPr>
        <w:t xml:space="preserve"> среднегодов</w:t>
      </w:r>
      <w:r w:rsidR="00531139" w:rsidRPr="00CF6020">
        <w:rPr>
          <w:sz w:val="28"/>
          <w:szCs w:val="28"/>
        </w:rPr>
        <w:t>ой численности работников на 6,4</w:t>
      </w:r>
      <w:r w:rsidRPr="00CF6020">
        <w:rPr>
          <w:sz w:val="28"/>
          <w:szCs w:val="28"/>
        </w:rPr>
        <w:t>% го</w:t>
      </w:r>
      <w:r w:rsidR="00531139" w:rsidRPr="00CF6020">
        <w:rPr>
          <w:sz w:val="28"/>
          <w:szCs w:val="28"/>
        </w:rPr>
        <w:t>довой фонд рабочего времени увеличился на 8,4%. На 4,8</w:t>
      </w:r>
      <w:r w:rsidRPr="00CF6020">
        <w:rPr>
          <w:sz w:val="28"/>
          <w:szCs w:val="28"/>
        </w:rPr>
        <w:t xml:space="preserve">% снизилось использование годового фонда рабочего времени, </w:t>
      </w:r>
      <w:r w:rsidR="00531139" w:rsidRPr="00CF6020">
        <w:rPr>
          <w:sz w:val="28"/>
          <w:szCs w:val="28"/>
        </w:rPr>
        <w:t>а годовые затраты труда в 2007 году по сравнению с 2005 годом увеличились</w:t>
      </w:r>
      <w:r w:rsidR="00CF6020">
        <w:rPr>
          <w:sz w:val="28"/>
          <w:szCs w:val="28"/>
        </w:rPr>
        <w:t xml:space="preserve"> </w:t>
      </w:r>
      <w:r w:rsidR="00531139" w:rsidRPr="00CF6020">
        <w:rPr>
          <w:sz w:val="28"/>
          <w:szCs w:val="28"/>
        </w:rPr>
        <w:t>на 8,4</w:t>
      </w:r>
      <w:r w:rsidR="001D155E" w:rsidRPr="00CF6020">
        <w:rPr>
          <w:sz w:val="28"/>
          <w:szCs w:val="28"/>
        </w:rPr>
        <w:t>%. В результате увеличения численности работников снизилась</w:t>
      </w:r>
      <w:r w:rsidRPr="00CF6020">
        <w:rPr>
          <w:sz w:val="28"/>
          <w:szCs w:val="28"/>
        </w:rPr>
        <w:t xml:space="preserve"> нагрузка на одного среднегодового работника площади пред</w:t>
      </w:r>
      <w:r w:rsidR="001D155E" w:rsidRPr="00CF6020">
        <w:rPr>
          <w:sz w:val="28"/>
          <w:szCs w:val="28"/>
        </w:rPr>
        <w:t>приятия на 6</w:t>
      </w:r>
      <w:r w:rsidRPr="00CF6020">
        <w:rPr>
          <w:sz w:val="28"/>
          <w:szCs w:val="28"/>
        </w:rPr>
        <w:t>%.</w:t>
      </w:r>
    </w:p>
    <w:p w:rsidR="00DF1A2F" w:rsidRPr="00CF6020" w:rsidRDefault="00DF1A2F" w:rsidP="00CF6020">
      <w:pPr>
        <w:spacing w:line="360" w:lineRule="auto"/>
        <w:ind w:firstLine="709"/>
        <w:jc w:val="both"/>
        <w:rPr>
          <w:sz w:val="28"/>
          <w:szCs w:val="28"/>
        </w:rPr>
      </w:pPr>
      <w:r w:rsidRPr="00CF6020">
        <w:rPr>
          <w:sz w:val="28"/>
          <w:szCs w:val="28"/>
        </w:rPr>
        <w:t xml:space="preserve">Эффективность использования трудовых ресурсов проявляется в производительности труда: чем больше производится товарной продукции на один чел-час или одного среднегодового работника, тем выше эффективность производства. </w:t>
      </w:r>
    </w:p>
    <w:p w:rsidR="00DF1A2F" w:rsidRPr="00CF6020" w:rsidRDefault="00DF1A2F" w:rsidP="00CF6020">
      <w:pPr>
        <w:spacing w:line="360" w:lineRule="auto"/>
        <w:ind w:firstLine="709"/>
        <w:jc w:val="both"/>
        <w:rPr>
          <w:sz w:val="28"/>
          <w:szCs w:val="28"/>
        </w:rPr>
      </w:pPr>
      <w:r w:rsidRPr="00CF6020">
        <w:rPr>
          <w:sz w:val="28"/>
          <w:szCs w:val="28"/>
        </w:rPr>
        <w:t>Показатели производительности труда представлены в таблице 6.</w:t>
      </w:r>
    </w:p>
    <w:p w:rsidR="00DF1A2F" w:rsidRPr="00CF6020" w:rsidRDefault="00DF1A2F" w:rsidP="00CF6020">
      <w:pPr>
        <w:spacing w:line="360" w:lineRule="auto"/>
        <w:ind w:firstLine="709"/>
        <w:jc w:val="both"/>
        <w:rPr>
          <w:sz w:val="28"/>
          <w:szCs w:val="28"/>
        </w:rPr>
      </w:pPr>
    </w:p>
    <w:p w:rsidR="00DF1A2F" w:rsidRPr="00CF6020" w:rsidRDefault="00DF1A2F" w:rsidP="00CF6020">
      <w:pPr>
        <w:spacing w:line="360" w:lineRule="auto"/>
        <w:ind w:firstLine="709"/>
        <w:jc w:val="both"/>
        <w:rPr>
          <w:sz w:val="28"/>
          <w:szCs w:val="28"/>
        </w:rPr>
      </w:pPr>
      <w:r w:rsidRPr="00CF6020">
        <w:rPr>
          <w:sz w:val="28"/>
          <w:szCs w:val="28"/>
        </w:rPr>
        <w:t>Таблица 6 – Производительность труда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1090"/>
        <w:gridCol w:w="991"/>
        <w:gridCol w:w="991"/>
        <w:gridCol w:w="1327"/>
      </w:tblGrid>
      <w:tr w:rsidR="00A90BF1" w:rsidRPr="003E05AD" w:rsidTr="003E05AD">
        <w:trPr>
          <w:trHeight w:val="391"/>
          <w:jc w:val="center"/>
        </w:trPr>
        <w:tc>
          <w:tcPr>
            <w:tcW w:w="3504" w:type="dxa"/>
            <w:vMerge w:val="restart"/>
            <w:vAlign w:val="center"/>
          </w:tcPr>
          <w:p w:rsidR="00A90BF1" w:rsidRPr="003E05AD" w:rsidRDefault="00A90BF1" w:rsidP="003E05AD">
            <w:pPr>
              <w:jc w:val="both"/>
              <w:rPr>
                <w:sz w:val="20"/>
                <w:szCs w:val="20"/>
              </w:rPr>
            </w:pPr>
            <w:r w:rsidRPr="003E05AD">
              <w:rPr>
                <w:sz w:val="20"/>
                <w:szCs w:val="20"/>
              </w:rPr>
              <w:t>Показатели</w:t>
            </w:r>
          </w:p>
        </w:tc>
        <w:tc>
          <w:tcPr>
            <w:tcW w:w="3072" w:type="dxa"/>
            <w:gridSpan w:val="3"/>
            <w:vAlign w:val="center"/>
          </w:tcPr>
          <w:p w:rsidR="00A90BF1" w:rsidRPr="003E05AD" w:rsidRDefault="00A90BF1" w:rsidP="003E05AD">
            <w:pPr>
              <w:jc w:val="both"/>
              <w:rPr>
                <w:sz w:val="20"/>
                <w:szCs w:val="20"/>
              </w:rPr>
            </w:pPr>
            <w:r w:rsidRPr="003E05AD">
              <w:rPr>
                <w:sz w:val="20"/>
                <w:szCs w:val="20"/>
              </w:rPr>
              <w:t>Годы</w:t>
            </w:r>
          </w:p>
        </w:tc>
        <w:tc>
          <w:tcPr>
            <w:tcW w:w="1327" w:type="dxa"/>
            <w:vMerge w:val="restart"/>
            <w:vAlign w:val="center"/>
          </w:tcPr>
          <w:p w:rsidR="00A90BF1" w:rsidRPr="003E05AD" w:rsidRDefault="00A90BF1" w:rsidP="003E05AD">
            <w:pPr>
              <w:jc w:val="both"/>
              <w:rPr>
                <w:sz w:val="20"/>
                <w:szCs w:val="20"/>
              </w:rPr>
            </w:pPr>
            <w:r w:rsidRPr="003E05AD">
              <w:rPr>
                <w:sz w:val="20"/>
                <w:szCs w:val="20"/>
              </w:rPr>
              <w:t>2007 г.</w:t>
            </w:r>
          </w:p>
          <w:p w:rsidR="00A90BF1" w:rsidRPr="003E05AD" w:rsidRDefault="00A90BF1" w:rsidP="003E05AD">
            <w:pPr>
              <w:jc w:val="both"/>
              <w:rPr>
                <w:sz w:val="20"/>
                <w:szCs w:val="20"/>
              </w:rPr>
            </w:pPr>
            <w:r w:rsidRPr="003E05AD">
              <w:rPr>
                <w:sz w:val="20"/>
                <w:szCs w:val="20"/>
              </w:rPr>
              <w:t xml:space="preserve">в % к </w:t>
            </w:r>
          </w:p>
          <w:p w:rsidR="00A90BF1" w:rsidRPr="003E05AD" w:rsidRDefault="001F7CB7" w:rsidP="003E05AD">
            <w:pPr>
              <w:jc w:val="both"/>
              <w:rPr>
                <w:sz w:val="20"/>
                <w:szCs w:val="20"/>
              </w:rPr>
            </w:pPr>
            <w:r w:rsidRPr="003E05AD">
              <w:rPr>
                <w:sz w:val="20"/>
                <w:szCs w:val="20"/>
              </w:rPr>
              <w:t>2005</w:t>
            </w:r>
            <w:r w:rsidR="00A90BF1" w:rsidRPr="003E05AD">
              <w:rPr>
                <w:sz w:val="20"/>
                <w:szCs w:val="20"/>
              </w:rPr>
              <w:t xml:space="preserve"> г.</w:t>
            </w:r>
          </w:p>
        </w:tc>
      </w:tr>
      <w:tr w:rsidR="00A90BF1" w:rsidRPr="003E05AD" w:rsidTr="003E05AD">
        <w:trPr>
          <w:trHeight w:val="368"/>
          <w:jc w:val="center"/>
        </w:trPr>
        <w:tc>
          <w:tcPr>
            <w:tcW w:w="3504" w:type="dxa"/>
            <w:vMerge/>
            <w:vAlign w:val="center"/>
          </w:tcPr>
          <w:p w:rsidR="00A90BF1" w:rsidRPr="003E05AD" w:rsidRDefault="00A90BF1" w:rsidP="003E05AD">
            <w:pPr>
              <w:jc w:val="both"/>
              <w:rPr>
                <w:sz w:val="20"/>
                <w:szCs w:val="20"/>
              </w:rPr>
            </w:pPr>
          </w:p>
        </w:tc>
        <w:tc>
          <w:tcPr>
            <w:tcW w:w="1090" w:type="dxa"/>
            <w:vAlign w:val="center"/>
          </w:tcPr>
          <w:p w:rsidR="00A90BF1" w:rsidRPr="003E05AD" w:rsidRDefault="00A90BF1" w:rsidP="003E05AD">
            <w:pPr>
              <w:jc w:val="both"/>
              <w:rPr>
                <w:sz w:val="20"/>
                <w:szCs w:val="20"/>
              </w:rPr>
            </w:pPr>
            <w:r w:rsidRPr="003E05AD">
              <w:rPr>
                <w:sz w:val="20"/>
                <w:szCs w:val="20"/>
              </w:rPr>
              <w:t>2005</w:t>
            </w:r>
          </w:p>
        </w:tc>
        <w:tc>
          <w:tcPr>
            <w:tcW w:w="991" w:type="dxa"/>
            <w:vAlign w:val="center"/>
          </w:tcPr>
          <w:p w:rsidR="00A90BF1" w:rsidRPr="003E05AD" w:rsidRDefault="00A90BF1" w:rsidP="003E05AD">
            <w:pPr>
              <w:jc w:val="both"/>
              <w:rPr>
                <w:sz w:val="20"/>
                <w:szCs w:val="20"/>
              </w:rPr>
            </w:pPr>
            <w:r w:rsidRPr="003E05AD">
              <w:rPr>
                <w:sz w:val="20"/>
                <w:szCs w:val="20"/>
              </w:rPr>
              <w:t>2006</w:t>
            </w:r>
          </w:p>
        </w:tc>
        <w:tc>
          <w:tcPr>
            <w:tcW w:w="991" w:type="dxa"/>
            <w:vAlign w:val="center"/>
          </w:tcPr>
          <w:p w:rsidR="00A90BF1" w:rsidRPr="003E05AD" w:rsidRDefault="00A90BF1" w:rsidP="003E05AD">
            <w:pPr>
              <w:jc w:val="both"/>
              <w:rPr>
                <w:sz w:val="20"/>
                <w:szCs w:val="20"/>
              </w:rPr>
            </w:pPr>
            <w:r w:rsidRPr="003E05AD">
              <w:rPr>
                <w:sz w:val="20"/>
                <w:szCs w:val="20"/>
              </w:rPr>
              <w:t>2007</w:t>
            </w:r>
          </w:p>
        </w:tc>
        <w:tc>
          <w:tcPr>
            <w:tcW w:w="1327" w:type="dxa"/>
            <w:vMerge/>
            <w:vAlign w:val="center"/>
          </w:tcPr>
          <w:p w:rsidR="00A90BF1" w:rsidRPr="003E05AD" w:rsidRDefault="00A90BF1" w:rsidP="003E05AD">
            <w:pPr>
              <w:jc w:val="both"/>
              <w:rPr>
                <w:sz w:val="20"/>
                <w:szCs w:val="20"/>
              </w:rPr>
            </w:pPr>
          </w:p>
        </w:tc>
      </w:tr>
      <w:tr w:rsidR="001D155E" w:rsidRPr="003E05AD" w:rsidTr="003E05AD">
        <w:trPr>
          <w:trHeight w:val="649"/>
          <w:jc w:val="center"/>
        </w:trPr>
        <w:tc>
          <w:tcPr>
            <w:tcW w:w="3504" w:type="dxa"/>
          </w:tcPr>
          <w:p w:rsidR="001D155E" w:rsidRPr="003E05AD" w:rsidRDefault="001D155E" w:rsidP="003E05AD">
            <w:pPr>
              <w:jc w:val="both"/>
              <w:rPr>
                <w:sz w:val="20"/>
                <w:szCs w:val="20"/>
              </w:rPr>
            </w:pPr>
            <w:r w:rsidRPr="003E05AD">
              <w:rPr>
                <w:sz w:val="20"/>
                <w:szCs w:val="20"/>
              </w:rPr>
              <w:t>Произведено валовой продукции</w:t>
            </w:r>
            <w:r w:rsidR="00CF6020" w:rsidRPr="003E05AD">
              <w:rPr>
                <w:sz w:val="20"/>
                <w:szCs w:val="20"/>
              </w:rPr>
              <w:t xml:space="preserve"> </w:t>
            </w:r>
            <w:r w:rsidRPr="003E05AD">
              <w:rPr>
                <w:sz w:val="20"/>
                <w:szCs w:val="20"/>
              </w:rPr>
              <w:t>на 1 среднегодового работника, тыс. руб.</w:t>
            </w:r>
          </w:p>
        </w:tc>
        <w:tc>
          <w:tcPr>
            <w:tcW w:w="1090" w:type="dxa"/>
            <w:vAlign w:val="center"/>
          </w:tcPr>
          <w:p w:rsidR="001D155E" w:rsidRPr="003E05AD" w:rsidRDefault="001D155E" w:rsidP="003E05AD">
            <w:pPr>
              <w:jc w:val="both"/>
              <w:rPr>
                <w:sz w:val="20"/>
                <w:szCs w:val="20"/>
              </w:rPr>
            </w:pPr>
            <w:r w:rsidRPr="003E05AD">
              <w:rPr>
                <w:sz w:val="20"/>
                <w:szCs w:val="20"/>
              </w:rPr>
              <w:t>70,15</w:t>
            </w:r>
          </w:p>
        </w:tc>
        <w:tc>
          <w:tcPr>
            <w:tcW w:w="991" w:type="dxa"/>
            <w:vAlign w:val="center"/>
          </w:tcPr>
          <w:p w:rsidR="001D155E" w:rsidRPr="003E05AD" w:rsidRDefault="001D155E" w:rsidP="003E05AD">
            <w:pPr>
              <w:jc w:val="both"/>
              <w:rPr>
                <w:sz w:val="20"/>
                <w:szCs w:val="20"/>
              </w:rPr>
            </w:pPr>
            <w:r w:rsidRPr="003E05AD">
              <w:rPr>
                <w:sz w:val="20"/>
                <w:szCs w:val="20"/>
              </w:rPr>
              <w:t>76,89</w:t>
            </w:r>
          </w:p>
        </w:tc>
        <w:tc>
          <w:tcPr>
            <w:tcW w:w="991" w:type="dxa"/>
            <w:vAlign w:val="center"/>
          </w:tcPr>
          <w:p w:rsidR="001D155E" w:rsidRPr="003E05AD" w:rsidRDefault="001D155E" w:rsidP="003E05AD">
            <w:pPr>
              <w:jc w:val="both"/>
              <w:rPr>
                <w:sz w:val="20"/>
                <w:szCs w:val="20"/>
              </w:rPr>
            </w:pPr>
            <w:r w:rsidRPr="003E05AD">
              <w:rPr>
                <w:sz w:val="20"/>
                <w:szCs w:val="20"/>
              </w:rPr>
              <w:t>89,96</w:t>
            </w:r>
          </w:p>
        </w:tc>
        <w:tc>
          <w:tcPr>
            <w:tcW w:w="1327" w:type="dxa"/>
            <w:vAlign w:val="center"/>
          </w:tcPr>
          <w:p w:rsidR="001D155E" w:rsidRPr="003E05AD" w:rsidRDefault="001D155E" w:rsidP="003E05AD">
            <w:pPr>
              <w:jc w:val="both"/>
              <w:rPr>
                <w:sz w:val="20"/>
                <w:szCs w:val="20"/>
              </w:rPr>
            </w:pPr>
            <w:r w:rsidRPr="003E05AD">
              <w:rPr>
                <w:sz w:val="20"/>
                <w:szCs w:val="20"/>
              </w:rPr>
              <w:t>1</w:t>
            </w:r>
            <w:r w:rsidR="00A90BF1" w:rsidRPr="003E05AD">
              <w:rPr>
                <w:sz w:val="20"/>
                <w:szCs w:val="20"/>
              </w:rPr>
              <w:t>28,2</w:t>
            </w:r>
          </w:p>
        </w:tc>
      </w:tr>
      <w:tr w:rsidR="001D155E" w:rsidRPr="003E05AD" w:rsidTr="003E05AD">
        <w:trPr>
          <w:trHeight w:val="421"/>
          <w:jc w:val="center"/>
        </w:trPr>
        <w:tc>
          <w:tcPr>
            <w:tcW w:w="3504" w:type="dxa"/>
          </w:tcPr>
          <w:p w:rsidR="001D155E" w:rsidRPr="003E05AD" w:rsidRDefault="001D155E" w:rsidP="003E05AD">
            <w:pPr>
              <w:jc w:val="both"/>
              <w:rPr>
                <w:sz w:val="20"/>
                <w:szCs w:val="20"/>
              </w:rPr>
            </w:pPr>
            <w:r w:rsidRPr="003E05AD">
              <w:rPr>
                <w:sz w:val="20"/>
                <w:szCs w:val="20"/>
              </w:rPr>
              <w:t>Произведено валовой продукции, на 1 чел.-ч., руб.</w:t>
            </w:r>
          </w:p>
        </w:tc>
        <w:tc>
          <w:tcPr>
            <w:tcW w:w="1090" w:type="dxa"/>
            <w:vAlign w:val="center"/>
          </w:tcPr>
          <w:p w:rsidR="001D155E" w:rsidRPr="003E05AD" w:rsidRDefault="001D155E" w:rsidP="003E05AD">
            <w:pPr>
              <w:jc w:val="both"/>
              <w:rPr>
                <w:sz w:val="20"/>
                <w:szCs w:val="20"/>
              </w:rPr>
            </w:pPr>
            <w:r w:rsidRPr="003E05AD">
              <w:rPr>
                <w:sz w:val="20"/>
                <w:szCs w:val="20"/>
              </w:rPr>
              <w:t>31,37</w:t>
            </w:r>
          </w:p>
        </w:tc>
        <w:tc>
          <w:tcPr>
            <w:tcW w:w="991" w:type="dxa"/>
            <w:vAlign w:val="center"/>
          </w:tcPr>
          <w:p w:rsidR="001D155E" w:rsidRPr="003E05AD" w:rsidRDefault="001D155E" w:rsidP="003E05AD">
            <w:pPr>
              <w:jc w:val="both"/>
              <w:rPr>
                <w:sz w:val="20"/>
                <w:szCs w:val="20"/>
              </w:rPr>
            </w:pPr>
            <w:r w:rsidRPr="003E05AD">
              <w:rPr>
                <w:sz w:val="20"/>
                <w:szCs w:val="20"/>
              </w:rPr>
              <w:t>35,73</w:t>
            </w:r>
          </w:p>
        </w:tc>
        <w:tc>
          <w:tcPr>
            <w:tcW w:w="991" w:type="dxa"/>
            <w:vAlign w:val="center"/>
          </w:tcPr>
          <w:p w:rsidR="001D155E" w:rsidRPr="003E05AD" w:rsidRDefault="001D155E" w:rsidP="003E05AD">
            <w:pPr>
              <w:jc w:val="both"/>
              <w:rPr>
                <w:sz w:val="20"/>
                <w:szCs w:val="20"/>
              </w:rPr>
            </w:pPr>
            <w:r w:rsidRPr="003E05AD">
              <w:rPr>
                <w:sz w:val="20"/>
                <w:szCs w:val="20"/>
              </w:rPr>
              <w:t>42,27</w:t>
            </w:r>
          </w:p>
        </w:tc>
        <w:tc>
          <w:tcPr>
            <w:tcW w:w="1327" w:type="dxa"/>
            <w:vAlign w:val="center"/>
          </w:tcPr>
          <w:p w:rsidR="001D155E" w:rsidRPr="003E05AD" w:rsidRDefault="001D155E" w:rsidP="003E05AD">
            <w:pPr>
              <w:jc w:val="both"/>
              <w:rPr>
                <w:sz w:val="20"/>
                <w:szCs w:val="20"/>
              </w:rPr>
            </w:pPr>
            <w:r w:rsidRPr="003E05AD">
              <w:rPr>
                <w:sz w:val="20"/>
                <w:szCs w:val="20"/>
              </w:rPr>
              <w:t>1</w:t>
            </w:r>
            <w:r w:rsidR="00A90BF1" w:rsidRPr="003E05AD">
              <w:rPr>
                <w:sz w:val="20"/>
                <w:szCs w:val="20"/>
              </w:rPr>
              <w:t>34,7</w:t>
            </w:r>
          </w:p>
        </w:tc>
      </w:tr>
      <w:tr w:rsidR="001D155E" w:rsidRPr="003E05AD" w:rsidTr="003E05AD">
        <w:trPr>
          <w:trHeight w:val="342"/>
          <w:jc w:val="center"/>
        </w:trPr>
        <w:tc>
          <w:tcPr>
            <w:tcW w:w="3504" w:type="dxa"/>
          </w:tcPr>
          <w:p w:rsidR="001D155E" w:rsidRPr="003E05AD" w:rsidRDefault="001D155E" w:rsidP="003E05AD">
            <w:pPr>
              <w:jc w:val="both"/>
              <w:rPr>
                <w:sz w:val="20"/>
                <w:szCs w:val="20"/>
              </w:rPr>
            </w:pPr>
            <w:r w:rsidRPr="003E05AD">
              <w:rPr>
                <w:sz w:val="20"/>
                <w:szCs w:val="20"/>
              </w:rPr>
              <w:t>Оплата труда с соц. выплатами -</w:t>
            </w:r>
            <w:r w:rsidR="00DD3157">
              <w:rPr>
                <w:sz w:val="20"/>
                <w:szCs w:val="20"/>
              </w:rPr>
              <w:t xml:space="preserve"> </w:t>
            </w:r>
          </w:p>
          <w:p w:rsidR="001D155E" w:rsidRPr="003E05AD" w:rsidRDefault="00DD3157" w:rsidP="003E05AD">
            <w:pPr>
              <w:jc w:val="both"/>
              <w:rPr>
                <w:sz w:val="20"/>
                <w:szCs w:val="20"/>
              </w:rPr>
            </w:pPr>
            <w:r>
              <w:rPr>
                <w:sz w:val="20"/>
                <w:szCs w:val="20"/>
              </w:rPr>
              <w:t xml:space="preserve"> </w:t>
            </w:r>
            <w:r w:rsidR="001D155E" w:rsidRPr="003E05AD">
              <w:rPr>
                <w:sz w:val="20"/>
                <w:szCs w:val="20"/>
              </w:rPr>
              <w:t>всего, тыс. руб:</w:t>
            </w:r>
          </w:p>
        </w:tc>
        <w:tc>
          <w:tcPr>
            <w:tcW w:w="1090" w:type="dxa"/>
            <w:vAlign w:val="center"/>
          </w:tcPr>
          <w:p w:rsidR="001D155E" w:rsidRPr="003E05AD" w:rsidRDefault="001D155E" w:rsidP="003E05AD">
            <w:pPr>
              <w:jc w:val="both"/>
              <w:rPr>
                <w:sz w:val="20"/>
                <w:szCs w:val="20"/>
              </w:rPr>
            </w:pPr>
            <w:r w:rsidRPr="003E05AD">
              <w:rPr>
                <w:sz w:val="20"/>
                <w:szCs w:val="20"/>
              </w:rPr>
              <w:t>638,8</w:t>
            </w:r>
          </w:p>
        </w:tc>
        <w:tc>
          <w:tcPr>
            <w:tcW w:w="991" w:type="dxa"/>
            <w:vAlign w:val="center"/>
          </w:tcPr>
          <w:p w:rsidR="001D155E" w:rsidRPr="003E05AD" w:rsidRDefault="001D155E" w:rsidP="003E05AD">
            <w:pPr>
              <w:jc w:val="both"/>
              <w:rPr>
                <w:sz w:val="20"/>
                <w:szCs w:val="20"/>
              </w:rPr>
            </w:pPr>
            <w:r w:rsidRPr="003E05AD">
              <w:rPr>
                <w:sz w:val="20"/>
                <w:szCs w:val="20"/>
              </w:rPr>
              <w:t>905,4</w:t>
            </w:r>
          </w:p>
        </w:tc>
        <w:tc>
          <w:tcPr>
            <w:tcW w:w="991" w:type="dxa"/>
            <w:vAlign w:val="center"/>
          </w:tcPr>
          <w:p w:rsidR="001D155E" w:rsidRPr="003E05AD" w:rsidRDefault="001D155E" w:rsidP="003E05AD">
            <w:pPr>
              <w:jc w:val="both"/>
              <w:rPr>
                <w:sz w:val="20"/>
                <w:szCs w:val="20"/>
              </w:rPr>
            </w:pPr>
            <w:r w:rsidRPr="003E05AD">
              <w:rPr>
                <w:sz w:val="20"/>
                <w:szCs w:val="20"/>
              </w:rPr>
              <w:t>1159,0</w:t>
            </w:r>
          </w:p>
        </w:tc>
        <w:tc>
          <w:tcPr>
            <w:tcW w:w="1327" w:type="dxa"/>
            <w:vAlign w:val="center"/>
          </w:tcPr>
          <w:p w:rsidR="001D155E" w:rsidRPr="003E05AD" w:rsidRDefault="00A90BF1" w:rsidP="003E05AD">
            <w:pPr>
              <w:jc w:val="both"/>
              <w:rPr>
                <w:sz w:val="20"/>
                <w:szCs w:val="20"/>
              </w:rPr>
            </w:pPr>
            <w:r w:rsidRPr="003E05AD">
              <w:rPr>
                <w:sz w:val="20"/>
                <w:szCs w:val="20"/>
              </w:rPr>
              <w:t>181,4</w:t>
            </w:r>
          </w:p>
        </w:tc>
      </w:tr>
      <w:tr w:rsidR="001D155E" w:rsidRPr="003E05AD" w:rsidTr="003E05AD">
        <w:trPr>
          <w:trHeight w:val="392"/>
          <w:jc w:val="center"/>
        </w:trPr>
        <w:tc>
          <w:tcPr>
            <w:tcW w:w="3504" w:type="dxa"/>
          </w:tcPr>
          <w:p w:rsidR="001D155E" w:rsidRPr="003E05AD" w:rsidRDefault="00DD3157" w:rsidP="003E05AD">
            <w:pPr>
              <w:jc w:val="both"/>
              <w:rPr>
                <w:sz w:val="20"/>
                <w:szCs w:val="20"/>
              </w:rPr>
            </w:pPr>
            <w:r>
              <w:rPr>
                <w:sz w:val="20"/>
                <w:szCs w:val="20"/>
              </w:rPr>
              <w:t xml:space="preserve"> </w:t>
            </w:r>
            <w:r w:rsidR="001D155E" w:rsidRPr="003E05AD">
              <w:rPr>
                <w:sz w:val="20"/>
                <w:szCs w:val="20"/>
              </w:rPr>
              <w:t>на 1 средне</w:t>
            </w:r>
            <w:r w:rsidR="00A90BF1" w:rsidRPr="003E05AD">
              <w:rPr>
                <w:sz w:val="20"/>
                <w:szCs w:val="20"/>
              </w:rPr>
              <w:t>г</w:t>
            </w:r>
            <w:r w:rsidR="001D155E" w:rsidRPr="003E05AD">
              <w:rPr>
                <w:sz w:val="20"/>
                <w:szCs w:val="20"/>
              </w:rPr>
              <w:t>одового работника, руб.</w:t>
            </w:r>
          </w:p>
        </w:tc>
        <w:tc>
          <w:tcPr>
            <w:tcW w:w="1090" w:type="dxa"/>
            <w:vAlign w:val="center"/>
          </w:tcPr>
          <w:p w:rsidR="001D155E" w:rsidRPr="003E05AD" w:rsidRDefault="001D155E" w:rsidP="003E05AD">
            <w:pPr>
              <w:jc w:val="both"/>
              <w:rPr>
                <w:sz w:val="20"/>
                <w:szCs w:val="20"/>
              </w:rPr>
            </w:pPr>
            <w:r w:rsidRPr="003E05AD">
              <w:rPr>
                <w:sz w:val="20"/>
                <w:szCs w:val="20"/>
              </w:rPr>
              <w:t>13591</w:t>
            </w:r>
          </w:p>
        </w:tc>
        <w:tc>
          <w:tcPr>
            <w:tcW w:w="991" w:type="dxa"/>
            <w:vAlign w:val="center"/>
          </w:tcPr>
          <w:p w:rsidR="001D155E" w:rsidRPr="003E05AD" w:rsidRDefault="001D155E" w:rsidP="003E05AD">
            <w:pPr>
              <w:jc w:val="both"/>
              <w:rPr>
                <w:sz w:val="20"/>
                <w:szCs w:val="20"/>
              </w:rPr>
            </w:pPr>
            <w:r w:rsidRPr="003E05AD">
              <w:rPr>
                <w:sz w:val="20"/>
                <w:szCs w:val="20"/>
              </w:rPr>
              <w:t>16767</w:t>
            </w:r>
          </w:p>
        </w:tc>
        <w:tc>
          <w:tcPr>
            <w:tcW w:w="991" w:type="dxa"/>
            <w:vAlign w:val="center"/>
          </w:tcPr>
          <w:p w:rsidR="001D155E" w:rsidRPr="003E05AD" w:rsidRDefault="001D155E" w:rsidP="003E05AD">
            <w:pPr>
              <w:jc w:val="both"/>
              <w:rPr>
                <w:sz w:val="20"/>
                <w:szCs w:val="20"/>
              </w:rPr>
            </w:pPr>
            <w:r w:rsidRPr="003E05AD">
              <w:rPr>
                <w:sz w:val="20"/>
                <w:szCs w:val="20"/>
              </w:rPr>
              <w:t>23180</w:t>
            </w:r>
          </w:p>
        </w:tc>
        <w:tc>
          <w:tcPr>
            <w:tcW w:w="1327" w:type="dxa"/>
            <w:vAlign w:val="center"/>
          </w:tcPr>
          <w:p w:rsidR="00927039" w:rsidRPr="003E05AD" w:rsidRDefault="00927039" w:rsidP="003E05AD">
            <w:pPr>
              <w:jc w:val="both"/>
              <w:rPr>
                <w:sz w:val="20"/>
                <w:szCs w:val="20"/>
              </w:rPr>
            </w:pPr>
            <w:r w:rsidRPr="003E05AD">
              <w:rPr>
                <w:sz w:val="20"/>
                <w:szCs w:val="20"/>
              </w:rPr>
              <w:t>170,5</w:t>
            </w:r>
          </w:p>
        </w:tc>
      </w:tr>
      <w:tr w:rsidR="001D155E" w:rsidRPr="003E05AD" w:rsidTr="003E05AD">
        <w:trPr>
          <w:trHeight w:val="183"/>
          <w:jc w:val="center"/>
        </w:trPr>
        <w:tc>
          <w:tcPr>
            <w:tcW w:w="3504" w:type="dxa"/>
            <w:vAlign w:val="center"/>
          </w:tcPr>
          <w:p w:rsidR="001D155E" w:rsidRPr="003E05AD" w:rsidRDefault="00DD3157" w:rsidP="003E05AD">
            <w:pPr>
              <w:jc w:val="both"/>
              <w:rPr>
                <w:sz w:val="20"/>
                <w:szCs w:val="20"/>
              </w:rPr>
            </w:pPr>
            <w:r>
              <w:rPr>
                <w:sz w:val="20"/>
                <w:szCs w:val="20"/>
              </w:rPr>
              <w:t xml:space="preserve"> </w:t>
            </w:r>
            <w:r w:rsidR="001D155E" w:rsidRPr="003E05AD">
              <w:rPr>
                <w:sz w:val="20"/>
                <w:szCs w:val="20"/>
              </w:rPr>
              <w:t>на 1 чел.-ч., руб.</w:t>
            </w:r>
          </w:p>
        </w:tc>
        <w:tc>
          <w:tcPr>
            <w:tcW w:w="1090" w:type="dxa"/>
            <w:vAlign w:val="center"/>
          </w:tcPr>
          <w:p w:rsidR="001D155E" w:rsidRPr="003E05AD" w:rsidRDefault="001D155E" w:rsidP="003E05AD">
            <w:pPr>
              <w:jc w:val="both"/>
              <w:rPr>
                <w:sz w:val="20"/>
                <w:szCs w:val="20"/>
              </w:rPr>
            </w:pPr>
            <w:r w:rsidRPr="003E05AD">
              <w:rPr>
                <w:sz w:val="20"/>
                <w:szCs w:val="20"/>
              </w:rPr>
              <w:t>6,1</w:t>
            </w:r>
          </w:p>
        </w:tc>
        <w:tc>
          <w:tcPr>
            <w:tcW w:w="991" w:type="dxa"/>
            <w:vAlign w:val="center"/>
          </w:tcPr>
          <w:p w:rsidR="001D155E" w:rsidRPr="003E05AD" w:rsidRDefault="001D155E" w:rsidP="003E05AD">
            <w:pPr>
              <w:jc w:val="both"/>
              <w:rPr>
                <w:sz w:val="20"/>
                <w:szCs w:val="20"/>
              </w:rPr>
            </w:pPr>
            <w:r w:rsidRPr="003E05AD">
              <w:rPr>
                <w:sz w:val="20"/>
                <w:szCs w:val="20"/>
              </w:rPr>
              <w:t>7,8</w:t>
            </w:r>
          </w:p>
        </w:tc>
        <w:tc>
          <w:tcPr>
            <w:tcW w:w="991" w:type="dxa"/>
            <w:vAlign w:val="center"/>
          </w:tcPr>
          <w:p w:rsidR="001D155E" w:rsidRPr="003E05AD" w:rsidRDefault="001D155E" w:rsidP="003E05AD">
            <w:pPr>
              <w:jc w:val="both"/>
              <w:rPr>
                <w:sz w:val="20"/>
                <w:szCs w:val="20"/>
              </w:rPr>
            </w:pPr>
            <w:r w:rsidRPr="003E05AD">
              <w:rPr>
                <w:sz w:val="20"/>
                <w:szCs w:val="20"/>
              </w:rPr>
              <w:t>10,9</w:t>
            </w:r>
          </w:p>
        </w:tc>
        <w:tc>
          <w:tcPr>
            <w:tcW w:w="1327" w:type="dxa"/>
            <w:vAlign w:val="center"/>
          </w:tcPr>
          <w:p w:rsidR="001D155E" w:rsidRPr="003E05AD" w:rsidRDefault="00927039" w:rsidP="003E05AD">
            <w:pPr>
              <w:jc w:val="both"/>
              <w:rPr>
                <w:sz w:val="20"/>
                <w:szCs w:val="20"/>
              </w:rPr>
            </w:pPr>
            <w:r w:rsidRPr="003E05AD">
              <w:rPr>
                <w:sz w:val="20"/>
                <w:szCs w:val="20"/>
              </w:rPr>
              <w:t>178,7</w:t>
            </w:r>
          </w:p>
        </w:tc>
      </w:tr>
    </w:tbl>
    <w:p w:rsidR="00DF1A2F" w:rsidRPr="00CF6020" w:rsidRDefault="00DF1A2F" w:rsidP="00CF6020">
      <w:pPr>
        <w:spacing w:line="360" w:lineRule="auto"/>
        <w:ind w:firstLine="709"/>
        <w:jc w:val="both"/>
        <w:rPr>
          <w:sz w:val="28"/>
          <w:szCs w:val="28"/>
        </w:rPr>
      </w:pPr>
    </w:p>
    <w:p w:rsidR="00A90BF1" w:rsidRPr="00CF6020" w:rsidRDefault="00DF1A2F" w:rsidP="00CF6020">
      <w:pPr>
        <w:spacing w:line="360" w:lineRule="auto"/>
        <w:ind w:firstLine="709"/>
        <w:jc w:val="both"/>
        <w:rPr>
          <w:sz w:val="28"/>
          <w:szCs w:val="28"/>
        </w:rPr>
      </w:pPr>
      <w:r w:rsidRPr="00CF6020">
        <w:rPr>
          <w:sz w:val="28"/>
          <w:szCs w:val="28"/>
        </w:rPr>
        <w:t>Из таблицы 6 видно, что произошло увеличение всех показателей. Показатели производства валовой продукции, на один чел-час и на одного среднегодового работника в 200</w:t>
      </w:r>
      <w:r w:rsidR="00A90BF1" w:rsidRPr="00CF6020">
        <w:rPr>
          <w:sz w:val="28"/>
          <w:szCs w:val="28"/>
        </w:rPr>
        <w:t>7</w:t>
      </w:r>
      <w:r w:rsidRPr="00CF6020">
        <w:rPr>
          <w:sz w:val="28"/>
          <w:szCs w:val="28"/>
        </w:rPr>
        <w:t xml:space="preserve"> г</w:t>
      </w:r>
      <w:r w:rsidR="00A90BF1" w:rsidRPr="00CF6020">
        <w:rPr>
          <w:sz w:val="28"/>
          <w:szCs w:val="28"/>
        </w:rPr>
        <w:t>оду возросли по сравнению с 2005</w:t>
      </w:r>
      <w:r w:rsidRPr="00CF6020">
        <w:rPr>
          <w:sz w:val="28"/>
          <w:szCs w:val="28"/>
        </w:rPr>
        <w:t xml:space="preserve"> годом</w:t>
      </w:r>
      <w:r w:rsidR="00A90BF1" w:rsidRPr="00CF6020">
        <w:rPr>
          <w:sz w:val="28"/>
          <w:szCs w:val="28"/>
        </w:rPr>
        <w:t xml:space="preserve"> в 1,3 и 1,3</w:t>
      </w:r>
      <w:r w:rsidRPr="00CF6020">
        <w:rPr>
          <w:sz w:val="28"/>
          <w:szCs w:val="28"/>
        </w:rPr>
        <w:t xml:space="preserve"> раза соответственно, что говорит о повышении производительности труда. Оплата труда на одного с</w:t>
      </w:r>
      <w:r w:rsidR="00A90BF1" w:rsidRPr="00CF6020">
        <w:rPr>
          <w:sz w:val="28"/>
          <w:szCs w:val="28"/>
        </w:rPr>
        <w:t xml:space="preserve">реднегодового работника за 3 года увеличилась в </w:t>
      </w:r>
      <w:r w:rsidR="00927039" w:rsidRPr="00CF6020">
        <w:rPr>
          <w:sz w:val="28"/>
          <w:szCs w:val="28"/>
        </w:rPr>
        <w:t>1,7</w:t>
      </w:r>
      <w:r w:rsidR="00CF6020">
        <w:rPr>
          <w:sz w:val="28"/>
          <w:szCs w:val="28"/>
        </w:rPr>
        <w:t xml:space="preserve"> </w:t>
      </w:r>
      <w:r w:rsidRPr="00CF6020">
        <w:rPr>
          <w:sz w:val="28"/>
          <w:szCs w:val="28"/>
        </w:rPr>
        <w:t>раза.</w:t>
      </w:r>
      <w:bookmarkStart w:id="6" w:name="_Toc100909643"/>
      <w:bookmarkStart w:id="7" w:name="_Toc104801674"/>
    </w:p>
    <w:p w:rsidR="00927039" w:rsidRPr="00CF6020" w:rsidRDefault="00927039" w:rsidP="00CF6020">
      <w:pPr>
        <w:spacing w:line="360" w:lineRule="auto"/>
        <w:ind w:firstLine="709"/>
        <w:jc w:val="both"/>
        <w:rPr>
          <w:iCs/>
          <w:sz w:val="28"/>
          <w:szCs w:val="28"/>
        </w:rPr>
      </w:pPr>
    </w:p>
    <w:p w:rsidR="00DF1A2F" w:rsidRPr="00CF6020" w:rsidRDefault="00762F8B" w:rsidP="00CF6020">
      <w:pPr>
        <w:spacing w:line="360" w:lineRule="auto"/>
        <w:ind w:left="1418" w:hanging="709"/>
        <w:jc w:val="both"/>
        <w:rPr>
          <w:b/>
          <w:iCs/>
          <w:sz w:val="28"/>
          <w:szCs w:val="28"/>
        </w:rPr>
      </w:pPr>
      <w:r w:rsidRPr="00CF6020">
        <w:rPr>
          <w:b/>
          <w:iCs/>
          <w:sz w:val="28"/>
          <w:szCs w:val="28"/>
        </w:rPr>
        <w:t>1.5</w:t>
      </w:r>
      <w:r w:rsidR="00DF1A2F" w:rsidRPr="00CF6020">
        <w:rPr>
          <w:b/>
          <w:iCs/>
          <w:sz w:val="28"/>
          <w:szCs w:val="28"/>
        </w:rPr>
        <w:t>. Финансовые результаты производственной деятельности предприятия</w:t>
      </w:r>
      <w:bookmarkEnd w:id="6"/>
      <w:bookmarkEnd w:id="7"/>
    </w:p>
    <w:p w:rsidR="00DF1A2F" w:rsidRPr="00CF6020" w:rsidRDefault="00DF1A2F" w:rsidP="00CF6020">
      <w:pPr>
        <w:spacing w:line="360" w:lineRule="auto"/>
        <w:ind w:firstLine="709"/>
        <w:jc w:val="both"/>
        <w:rPr>
          <w:sz w:val="28"/>
          <w:szCs w:val="28"/>
        </w:rPr>
      </w:pPr>
    </w:p>
    <w:p w:rsidR="00DF1A2F" w:rsidRPr="00CF6020" w:rsidRDefault="00DF1A2F" w:rsidP="00CF6020">
      <w:pPr>
        <w:pStyle w:val="a7"/>
        <w:ind w:firstLine="709"/>
        <w:rPr>
          <w:szCs w:val="28"/>
        </w:rPr>
      </w:pPr>
      <w:r w:rsidRPr="00CF6020">
        <w:rPr>
          <w:szCs w:val="28"/>
        </w:rPr>
        <w:t>Целью деятельности любого предприятия является получение прибыли. Прибыль является обобщающим показателем хозяйственной деятельности предприятия. Часть прибыли используется для выполнения обязательств перед бюджетом и банком. Другая часть остается в его полном распоряжении и вместе со средствами на оплату труда является источником производственной деятельности предприятия. Чтобы управлять прибылью, необходимо проводить объективный системный анализ формирования, распределения и использования прибыли, так как этом показателе находят свое отражение уровень организации производства, эффективность использования ресурсов, экономические взаимоотношения между предприятием и государством, покупателями и поставщиками.</w:t>
      </w:r>
    </w:p>
    <w:p w:rsidR="00DF1A2F" w:rsidRPr="00CF6020" w:rsidRDefault="00DF1A2F" w:rsidP="00CF6020">
      <w:pPr>
        <w:spacing w:line="360" w:lineRule="auto"/>
        <w:ind w:firstLine="709"/>
        <w:jc w:val="both"/>
        <w:rPr>
          <w:sz w:val="28"/>
          <w:szCs w:val="28"/>
        </w:rPr>
      </w:pPr>
      <w:r w:rsidRPr="00CF6020">
        <w:rPr>
          <w:sz w:val="28"/>
          <w:szCs w:val="28"/>
        </w:rPr>
        <w:t xml:space="preserve">Рентабельность – важнейшая экономическая категория, означающая доходность, прибыльность предприятия. </w:t>
      </w:r>
    </w:p>
    <w:p w:rsidR="00DF1A2F" w:rsidRPr="00CF6020" w:rsidRDefault="00DF1A2F" w:rsidP="00CF6020">
      <w:pPr>
        <w:spacing w:line="360" w:lineRule="auto"/>
        <w:ind w:firstLine="709"/>
        <w:jc w:val="both"/>
        <w:rPr>
          <w:sz w:val="28"/>
          <w:szCs w:val="28"/>
        </w:rPr>
      </w:pPr>
      <w:r w:rsidRPr="00CF6020">
        <w:rPr>
          <w:sz w:val="28"/>
          <w:szCs w:val="28"/>
        </w:rPr>
        <w:t>Показатели рентабельности необходимы для оценки экономической эффективности хозяйствования и использования ресурсов предприятия: чем выше рентабельность производства, тем больше возможностей осуществить научно-технический прогресс, всестороннюю интенсификацию производства, решать социальные проблемы и повышать размеры материального стимулирования работников предприятия.</w:t>
      </w:r>
    </w:p>
    <w:p w:rsidR="00DF1A2F" w:rsidRPr="00CF6020" w:rsidRDefault="00DF1A2F" w:rsidP="00CF6020">
      <w:pPr>
        <w:spacing w:line="360" w:lineRule="auto"/>
        <w:ind w:firstLine="709"/>
        <w:jc w:val="both"/>
        <w:rPr>
          <w:sz w:val="28"/>
          <w:szCs w:val="28"/>
        </w:rPr>
      </w:pPr>
      <w:r w:rsidRPr="00CF6020">
        <w:rPr>
          <w:sz w:val="28"/>
          <w:szCs w:val="28"/>
        </w:rPr>
        <w:t>Полученную прибыль необходимо сопоставить с произведенными затратами. Для этих целей используется относительный показатель – уровень рентабельности, под которым понимается процентное отношение прибыли к сумме материальных и трудовых затрат, связанных с производством и реализацией продукции. Этот показатель характеризует окупаемость производственных затрат, а также эффективность производства и реализации отдельных видов продукции.</w:t>
      </w:r>
    </w:p>
    <w:p w:rsidR="00DF1A2F" w:rsidRPr="00CF6020" w:rsidRDefault="00DF1A2F" w:rsidP="00CF6020">
      <w:pPr>
        <w:spacing w:line="360" w:lineRule="auto"/>
        <w:ind w:firstLine="709"/>
        <w:jc w:val="both"/>
        <w:rPr>
          <w:sz w:val="28"/>
          <w:szCs w:val="28"/>
        </w:rPr>
      </w:pPr>
      <w:r w:rsidRPr="00CF6020">
        <w:rPr>
          <w:sz w:val="28"/>
          <w:szCs w:val="28"/>
        </w:rPr>
        <w:t>В таблице 7 представлены финансовые результаты производственной деятельности предприятия, характеризующие экономическую эффективность производства продукции.</w:t>
      </w:r>
    </w:p>
    <w:p w:rsidR="00DF1A2F" w:rsidRPr="00CF6020" w:rsidRDefault="00CF6020" w:rsidP="00CF6020">
      <w:pPr>
        <w:spacing w:line="360" w:lineRule="auto"/>
        <w:ind w:firstLine="709"/>
        <w:jc w:val="both"/>
        <w:rPr>
          <w:sz w:val="28"/>
          <w:szCs w:val="28"/>
        </w:rPr>
      </w:pPr>
      <w:r>
        <w:rPr>
          <w:b/>
          <w:sz w:val="28"/>
          <w:szCs w:val="28"/>
        </w:rPr>
        <w:br w:type="page"/>
      </w:r>
      <w:r w:rsidR="00DF1A2F" w:rsidRPr="00CF6020">
        <w:rPr>
          <w:sz w:val="28"/>
          <w:szCs w:val="28"/>
        </w:rPr>
        <w:t>Таблица 7 – Финансовые результаты производственной</w:t>
      </w:r>
      <w:r>
        <w:rPr>
          <w:sz w:val="28"/>
          <w:szCs w:val="28"/>
        </w:rPr>
        <w:t xml:space="preserve"> </w:t>
      </w:r>
      <w:r w:rsidR="00DF1A2F" w:rsidRPr="00CF6020">
        <w:rPr>
          <w:sz w:val="28"/>
          <w:szCs w:val="28"/>
        </w:rPr>
        <w:t xml:space="preserve">деятельности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1031"/>
        <w:gridCol w:w="1031"/>
        <w:gridCol w:w="1033"/>
        <w:gridCol w:w="1237"/>
      </w:tblGrid>
      <w:tr w:rsidR="00927039" w:rsidRPr="003E05AD" w:rsidTr="003E05AD">
        <w:trPr>
          <w:trHeight w:val="265"/>
          <w:jc w:val="center"/>
        </w:trPr>
        <w:tc>
          <w:tcPr>
            <w:tcW w:w="3826" w:type="dxa"/>
            <w:vMerge w:val="restart"/>
            <w:vAlign w:val="center"/>
          </w:tcPr>
          <w:p w:rsidR="00927039" w:rsidRPr="003E05AD" w:rsidRDefault="00927039" w:rsidP="003E05AD">
            <w:pPr>
              <w:jc w:val="both"/>
              <w:rPr>
                <w:sz w:val="20"/>
                <w:szCs w:val="20"/>
              </w:rPr>
            </w:pPr>
            <w:r w:rsidRPr="003E05AD">
              <w:rPr>
                <w:sz w:val="20"/>
                <w:szCs w:val="20"/>
              </w:rPr>
              <w:t>Показатели</w:t>
            </w:r>
          </w:p>
        </w:tc>
        <w:tc>
          <w:tcPr>
            <w:tcW w:w="3095" w:type="dxa"/>
            <w:gridSpan w:val="3"/>
            <w:vAlign w:val="center"/>
          </w:tcPr>
          <w:p w:rsidR="00927039" w:rsidRPr="003E05AD" w:rsidRDefault="00927039" w:rsidP="003E05AD">
            <w:pPr>
              <w:jc w:val="both"/>
              <w:rPr>
                <w:sz w:val="20"/>
                <w:szCs w:val="20"/>
              </w:rPr>
            </w:pPr>
            <w:r w:rsidRPr="003E05AD">
              <w:rPr>
                <w:sz w:val="20"/>
                <w:szCs w:val="20"/>
              </w:rPr>
              <w:t>Годы</w:t>
            </w:r>
          </w:p>
        </w:tc>
        <w:tc>
          <w:tcPr>
            <w:tcW w:w="1237" w:type="dxa"/>
            <w:vMerge w:val="restart"/>
            <w:vAlign w:val="center"/>
          </w:tcPr>
          <w:p w:rsidR="00927039" w:rsidRPr="003E05AD" w:rsidRDefault="00927039" w:rsidP="003E05AD">
            <w:pPr>
              <w:jc w:val="both"/>
              <w:rPr>
                <w:sz w:val="20"/>
                <w:szCs w:val="20"/>
              </w:rPr>
            </w:pPr>
            <w:r w:rsidRPr="003E05AD">
              <w:rPr>
                <w:sz w:val="20"/>
                <w:szCs w:val="20"/>
              </w:rPr>
              <w:t>2007 г.</w:t>
            </w:r>
          </w:p>
          <w:p w:rsidR="00927039" w:rsidRPr="003E05AD" w:rsidRDefault="00927039" w:rsidP="003E05AD">
            <w:pPr>
              <w:jc w:val="both"/>
              <w:rPr>
                <w:sz w:val="20"/>
                <w:szCs w:val="20"/>
              </w:rPr>
            </w:pPr>
            <w:r w:rsidRPr="003E05AD">
              <w:rPr>
                <w:sz w:val="20"/>
                <w:szCs w:val="20"/>
              </w:rPr>
              <w:t>в % к</w:t>
            </w:r>
          </w:p>
          <w:p w:rsidR="00927039" w:rsidRPr="003E05AD" w:rsidRDefault="00927039" w:rsidP="003E05AD">
            <w:pPr>
              <w:jc w:val="both"/>
              <w:rPr>
                <w:sz w:val="20"/>
                <w:szCs w:val="20"/>
              </w:rPr>
            </w:pPr>
            <w:r w:rsidRPr="003E05AD">
              <w:rPr>
                <w:sz w:val="20"/>
                <w:szCs w:val="20"/>
              </w:rPr>
              <w:t>2005 г.</w:t>
            </w:r>
          </w:p>
        </w:tc>
      </w:tr>
      <w:tr w:rsidR="00927039" w:rsidRPr="003E05AD" w:rsidTr="003E05AD">
        <w:trPr>
          <w:trHeight w:val="96"/>
          <w:jc w:val="center"/>
        </w:trPr>
        <w:tc>
          <w:tcPr>
            <w:tcW w:w="3826" w:type="dxa"/>
            <w:vMerge/>
          </w:tcPr>
          <w:p w:rsidR="00927039" w:rsidRPr="003E05AD" w:rsidRDefault="00927039" w:rsidP="003E05AD">
            <w:pPr>
              <w:jc w:val="both"/>
              <w:rPr>
                <w:sz w:val="20"/>
                <w:szCs w:val="20"/>
              </w:rPr>
            </w:pPr>
          </w:p>
        </w:tc>
        <w:tc>
          <w:tcPr>
            <w:tcW w:w="1031" w:type="dxa"/>
            <w:vAlign w:val="center"/>
          </w:tcPr>
          <w:p w:rsidR="00927039" w:rsidRPr="003E05AD" w:rsidRDefault="00927039" w:rsidP="003E05AD">
            <w:pPr>
              <w:jc w:val="both"/>
              <w:rPr>
                <w:sz w:val="20"/>
                <w:szCs w:val="20"/>
              </w:rPr>
            </w:pPr>
            <w:r w:rsidRPr="003E05AD">
              <w:rPr>
                <w:sz w:val="20"/>
                <w:szCs w:val="20"/>
              </w:rPr>
              <w:t>2005</w:t>
            </w:r>
          </w:p>
        </w:tc>
        <w:tc>
          <w:tcPr>
            <w:tcW w:w="1031" w:type="dxa"/>
            <w:vAlign w:val="center"/>
          </w:tcPr>
          <w:p w:rsidR="00927039" w:rsidRPr="003E05AD" w:rsidRDefault="00927039" w:rsidP="003E05AD">
            <w:pPr>
              <w:jc w:val="both"/>
              <w:rPr>
                <w:sz w:val="20"/>
                <w:szCs w:val="20"/>
              </w:rPr>
            </w:pPr>
            <w:r w:rsidRPr="003E05AD">
              <w:rPr>
                <w:sz w:val="20"/>
                <w:szCs w:val="20"/>
              </w:rPr>
              <w:t>2006</w:t>
            </w:r>
          </w:p>
        </w:tc>
        <w:tc>
          <w:tcPr>
            <w:tcW w:w="1032" w:type="dxa"/>
            <w:vAlign w:val="center"/>
          </w:tcPr>
          <w:p w:rsidR="00927039" w:rsidRPr="003E05AD" w:rsidRDefault="00927039" w:rsidP="003E05AD">
            <w:pPr>
              <w:jc w:val="both"/>
              <w:rPr>
                <w:sz w:val="20"/>
                <w:szCs w:val="20"/>
              </w:rPr>
            </w:pPr>
            <w:r w:rsidRPr="003E05AD">
              <w:rPr>
                <w:sz w:val="20"/>
                <w:szCs w:val="20"/>
              </w:rPr>
              <w:t>2007</w:t>
            </w:r>
          </w:p>
        </w:tc>
        <w:tc>
          <w:tcPr>
            <w:tcW w:w="1237" w:type="dxa"/>
            <w:vMerge/>
            <w:vAlign w:val="center"/>
          </w:tcPr>
          <w:p w:rsidR="00927039" w:rsidRPr="003E05AD" w:rsidRDefault="00927039" w:rsidP="003E05AD">
            <w:pPr>
              <w:jc w:val="both"/>
              <w:rPr>
                <w:sz w:val="20"/>
                <w:szCs w:val="20"/>
              </w:rPr>
            </w:pPr>
          </w:p>
        </w:tc>
      </w:tr>
      <w:tr w:rsidR="00927039" w:rsidRPr="003E05AD" w:rsidTr="003E05AD">
        <w:trPr>
          <w:trHeight w:val="507"/>
          <w:jc w:val="center"/>
        </w:trPr>
        <w:tc>
          <w:tcPr>
            <w:tcW w:w="3826" w:type="dxa"/>
            <w:vAlign w:val="center"/>
          </w:tcPr>
          <w:p w:rsidR="00927039" w:rsidRPr="003E05AD" w:rsidRDefault="00927039" w:rsidP="003E05AD">
            <w:pPr>
              <w:jc w:val="both"/>
              <w:rPr>
                <w:sz w:val="20"/>
                <w:szCs w:val="20"/>
              </w:rPr>
            </w:pPr>
            <w:r w:rsidRPr="003E05AD">
              <w:rPr>
                <w:sz w:val="20"/>
                <w:szCs w:val="20"/>
              </w:rPr>
              <w:t>Выручка от реализации продукции, тыс. руб.</w:t>
            </w:r>
          </w:p>
        </w:tc>
        <w:tc>
          <w:tcPr>
            <w:tcW w:w="1031" w:type="dxa"/>
            <w:vAlign w:val="center"/>
          </w:tcPr>
          <w:p w:rsidR="00927039" w:rsidRPr="003E05AD" w:rsidRDefault="00927039" w:rsidP="003E05AD">
            <w:pPr>
              <w:jc w:val="both"/>
              <w:rPr>
                <w:sz w:val="20"/>
                <w:szCs w:val="20"/>
              </w:rPr>
            </w:pPr>
            <w:r w:rsidRPr="003E05AD">
              <w:rPr>
                <w:sz w:val="20"/>
                <w:szCs w:val="20"/>
              </w:rPr>
              <w:t>3297,1</w:t>
            </w:r>
          </w:p>
        </w:tc>
        <w:tc>
          <w:tcPr>
            <w:tcW w:w="1031" w:type="dxa"/>
            <w:vAlign w:val="center"/>
          </w:tcPr>
          <w:p w:rsidR="00927039" w:rsidRPr="003E05AD" w:rsidRDefault="00927039" w:rsidP="003E05AD">
            <w:pPr>
              <w:jc w:val="both"/>
              <w:rPr>
                <w:sz w:val="20"/>
                <w:szCs w:val="20"/>
              </w:rPr>
            </w:pPr>
            <w:r w:rsidRPr="003E05AD">
              <w:rPr>
                <w:sz w:val="20"/>
                <w:szCs w:val="20"/>
              </w:rPr>
              <w:t>4152,2</w:t>
            </w:r>
          </w:p>
        </w:tc>
        <w:tc>
          <w:tcPr>
            <w:tcW w:w="1032" w:type="dxa"/>
            <w:vAlign w:val="center"/>
          </w:tcPr>
          <w:p w:rsidR="00927039" w:rsidRPr="003E05AD" w:rsidRDefault="00927039" w:rsidP="003E05AD">
            <w:pPr>
              <w:jc w:val="both"/>
              <w:rPr>
                <w:sz w:val="20"/>
                <w:szCs w:val="20"/>
              </w:rPr>
            </w:pPr>
            <w:r w:rsidRPr="003E05AD">
              <w:rPr>
                <w:sz w:val="20"/>
                <w:szCs w:val="20"/>
              </w:rPr>
              <w:t>4498,0</w:t>
            </w:r>
          </w:p>
        </w:tc>
        <w:tc>
          <w:tcPr>
            <w:tcW w:w="1237" w:type="dxa"/>
            <w:vAlign w:val="center"/>
          </w:tcPr>
          <w:p w:rsidR="00927039" w:rsidRPr="003E05AD" w:rsidRDefault="00927039" w:rsidP="003E05AD">
            <w:pPr>
              <w:jc w:val="both"/>
              <w:rPr>
                <w:sz w:val="20"/>
                <w:szCs w:val="20"/>
              </w:rPr>
            </w:pPr>
            <w:r w:rsidRPr="003E05AD">
              <w:rPr>
                <w:sz w:val="20"/>
                <w:szCs w:val="20"/>
              </w:rPr>
              <w:t>136,4</w:t>
            </w:r>
          </w:p>
        </w:tc>
      </w:tr>
      <w:tr w:rsidR="00927039" w:rsidRPr="003E05AD" w:rsidTr="003E05AD">
        <w:trPr>
          <w:trHeight w:val="593"/>
          <w:jc w:val="center"/>
        </w:trPr>
        <w:tc>
          <w:tcPr>
            <w:tcW w:w="3826" w:type="dxa"/>
            <w:vAlign w:val="center"/>
          </w:tcPr>
          <w:p w:rsidR="00927039" w:rsidRPr="003E05AD" w:rsidRDefault="00927039" w:rsidP="003E05AD">
            <w:pPr>
              <w:jc w:val="both"/>
              <w:rPr>
                <w:sz w:val="20"/>
                <w:szCs w:val="20"/>
              </w:rPr>
            </w:pPr>
            <w:r w:rsidRPr="003E05AD">
              <w:rPr>
                <w:sz w:val="20"/>
                <w:szCs w:val="20"/>
              </w:rPr>
              <w:t>Полная себестоимость реализованной продукции, тыс. руб.</w:t>
            </w:r>
          </w:p>
        </w:tc>
        <w:tc>
          <w:tcPr>
            <w:tcW w:w="1031" w:type="dxa"/>
            <w:vAlign w:val="center"/>
          </w:tcPr>
          <w:p w:rsidR="00927039" w:rsidRPr="003E05AD" w:rsidRDefault="00927039" w:rsidP="003E05AD">
            <w:pPr>
              <w:jc w:val="both"/>
              <w:rPr>
                <w:sz w:val="20"/>
                <w:szCs w:val="20"/>
              </w:rPr>
            </w:pPr>
            <w:r w:rsidRPr="003E05AD">
              <w:rPr>
                <w:sz w:val="20"/>
                <w:szCs w:val="20"/>
              </w:rPr>
              <w:t>3221,8</w:t>
            </w:r>
          </w:p>
        </w:tc>
        <w:tc>
          <w:tcPr>
            <w:tcW w:w="1031" w:type="dxa"/>
            <w:vAlign w:val="center"/>
          </w:tcPr>
          <w:p w:rsidR="00927039" w:rsidRPr="003E05AD" w:rsidRDefault="00927039" w:rsidP="003E05AD">
            <w:pPr>
              <w:jc w:val="both"/>
              <w:rPr>
                <w:sz w:val="20"/>
                <w:szCs w:val="20"/>
              </w:rPr>
            </w:pPr>
            <w:r w:rsidRPr="003E05AD">
              <w:rPr>
                <w:sz w:val="20"/>
                <w:szCs w:val="20"/>
              </w:rPr>
              <w:t>3865,0</w:t>
            </w:r>
          </w:p>
        </w:tc>
        <w:tc>
          <w:tcPr>
            <w:tcW w:w="1032" w:type="dxa"/>
            <w:vAlign w:val="center"/>
          </w:tcPr>
          <w:p w:rsidR="00927039" w:rsidRPr="003E05AD" w:rsidRDefault="00927039" w:rsidP="003E05AD">
            <w:pPr>
              <w:jc w:val="both"/>
              <w:rPr>
                <w:sz w:val="20"/>
                <w:szCs w:val="20"/>
              </w:rPr>
            </w:pPr>
            <w:r w:rsidRPr="003E05AD">
              <w:rPr>
                <w:sz w:val="20"/>
                <w:szCs w:val="20"/>
              </w:rPr>
              <w:t>4138,5</w:t>
            </w:r>
          </w:p>
        </w:tc>
        <w:tc>
          <w:tcPr>
            <w:tcW w:w="1237" w:type="dxa"/>
            <w:vAlign w:val="center"/>
          </w:tcPr>
          <w:p w:rsidR="00927039" w:rsidRPr="003E05AD" w:rsidRDefault="00927039" w:rsidP="003E05AD">
            <w:pPr>
              <w:jc w:val="both"/>
              <w:rPr>
                <w:sz w:val="20"/>
                <w:szCs w:val="20"/>
              </w:rPr>
            </w:pPr>
            <w:r w:rsidRPr="003E05AD">
              <w:rPr>
                <w:sz w:val="20"/>
                <w:szCs w:val="20"/>
              </w:rPr>
              <w:t>128,4</w:t>
            </w:r>
          </w:p>
        </w:tc>
      </w:tr>
      <w:tr w:rsidR="00927039" w:rsidRPr="003E05AD" w:rsidTr="003E05AD">
        <w:trPr>
          <w:trHeight w:val="411"/>
          <w:jc w:val="center"/>
        </w:trPr>
        <w:tc>
          <w:tcPr>
            <w:tcW w:w="3826" w:type="dxa"/>
            <w:vAlign w:val="center"/>
          </w:tcPr>
          <w:p w:rsidR="00927039" w:rsidRPr="003E05AD" w:rsidRDefault="00927039" w:rsidP="003E05AD">
            <w:pPr>
              <w:jc w:val="both"/>
              <w:rPr>
                <w:sz w:val="20"/>
                <w:szCs w:val="20"/>
              </w:rPr>
            </w:pPr>
            <w:r w:rsidRPr="003E05AD">
              <w:rPr>
                <w:sz w:val="20"/>
                <w:szCs w:val="20"/>
              </w:rPr>
              <w:t>Прибыль от реализации продукции, тыс. руб.</w:t>
            </w:r>
          </w:p>
        </w:tc>
        <w:tc>
          <w:tcPr>
            <w:tcW w:w="1031" w:type="dxa"/>
            <w:vAlign w:val="center"/>
          </w:tcPr>
          <w:p w:rsidR="00927039" w:rsidRPr="003E05AD" w:rsidRDefault="00927039" w:rsidP="003E05AD">
            <w:pPr>
              <w:jc w:val="both"/>
              <w:rPr>
                <w:sz w:val="20"/>
                <w:szCs w:val="20"/>
              </w:rPr>
            </w:pPr>
            <w:r w:rsidRPr="003E05AD">
              <w:rPr>
                <w:sz w:val="20"/>
                <w:szCs w:val="20"/>
              </w:rPr>
              <w:t>75,3</w:t>
            </w:r>
          </w:p>
        </w:tc>
        <w:tc>
          <w:tcPr>
            <w:tcW w:w="1031" w:type="dxa"/>
            <w:vAlign w:val="center"/>
          </w:tcPr>
          <w:p w:rsidR="00927039" w:rsidRPr="003E05AD" w:rsidRDefault="00927039" w:rsidP="003E05AD">
            <w:pPr>
              <w:jc w:val="both"/>
              <w:rPr>
                <w:sz w:val="20"/>
                <w:szCs w:val="20"/>
              </w:rPr>
            </w:pPr>
            <w:r w:rsidRPr="003E05AD">
              <w:rPr>
                <w:sz w:val="20"/>
                <w:szCs w:val="20"/>
              </w:rPr>
              <w:t>287,2</w:t>
            </w:r>
          </w:p>
        </w:tc>
        <w:tc>
          <w:tcPr>
            <w:tcW w:w="1032" w:type="dxa"/>
            <w:vAlign w:val="center"/>
          </w:tcPr>
          <w:p w:rsidR="00927039" w:rsidRPr="003E05AD" w:rsidRDefault="00927039" w:rsidP="003E05AD">
            <w:pPr>
              <w:jc w:val="both"/>
              <w:rPr>
                <w:sz w:val="20"/>
                <w:szCs w:val="20"/>
              </w:rPr>
            </w:pPr>
            <w:r w:rsidRPr="003E05AD">
              <w:rPr>
                <w:sz w:val="20"/>
                <w:szCs w:val="20"/>
              </w:rPr>
              <w:t>359,5</w:t>
            </w:r>
          </w:p>
        </w:tc>
        <w:tc>
          <w:tcPr>
            <w:tcW w:w="1237" w:type="dxa"/>
            <w:vAlign w:val="center"/>
          </w:tcPr>
          <w:p w:rsidR="00927039" w:rsidRPr="003E05AD" w:rsidRDefault="00927039" w:rsidP="003E05AD">
            <w:pPr>
              <w:jc w:val="both"/>
              <w:rPr>
                <w:sz w:val="20"/>
                <w:szCs w:val="20"/>
              </w:rPr>
            </w:pPr>
            <w:r w:rsidRPr="003E05AD">
              <w:rPr>
                <w:sz w:val="20"/>
                <w:szCs w:val="20"/>
              </w:rPr>
              <w:t>477,4</w:t>
            </w:r>
          </w:p>
        </w:tc>
      </w:tr>
      <w:tr w:rsidR="00927039" w:rsidRPr="003E05AD" w:rsidTr="003E05AD">
        <w:trPr>
          <w:trHeight w:val="339"/>
          <w:jc w:val="center"/>
        </w:trPr>
        <w:tc>
          <w:tcPr>
            <w:tcW w:w="3826" w:type="dxa"/>
            <w:vAlign w:val="center"/>
          </w:tcPr>
          <w:p w:rsidR="00927039" w:rsidRPr="003E05AD" w:rsidRDefault="00927039" w:rsidP="003E05AD">
            <w:pPr>
              <w:jc w:val="both"/>
              <w:rPr>
                <w:sz w:val="20"/>
                <w:szCs w:val="20"/>
              </w:rPr>
            </w:pPr>
            <w:r w:rsidRPr="003E05AD">
              <w:rPr>
                <w:sz w:val="20"/>
                <w:szCs w:val="20"/>
              </w:rPr>
              <w:t>Уровень рентабельности, %</w:t>
            </w:r>
          </w:p>
        </w:tc>
        <w:tc>
          <w:tcPr>
            <w:tcW w:w="1031" w:type="dxa"/>
            <w:vAlign w:val="center"/>
          </w:tcPr>
          <w:p w:rsidR="00927039" w:rsidRPr="003E05AD" w:rsidRDefault="00927039" w:rsidP="003E05AD">
            <w:pPr>
              <w:jc w:val="both"/>
              <w:rPr>
                <w:sz w:val="20"/>
                <w:szCs w:val="20"/>
              </w:rPr>
            </w:pPr>
            <w:r w:rsidRPr="003E05AD">
              <w:rPr>
                <w:sz w:val="20"/>
                <w:szCs w:val="20"/>
              </w:rPr>
              <w:t>2,3</w:t>
            </w:r>
          </w:p>
        </w:tc>
        <w:tc>
          <w:tcPr>
            <w:tcW w:w="1031" w:type="dxa"/>
            <w:vAlign w:val="center"/>
          </w:tcPr>
          <w:p w:rsidR="00927039" w:rsidRPr="003E05AD" w:rsidRDefault="00927039" w:rsidP="003E05AD">
            <w:pPr>
              <w:jc w:val="both"/>
              <w:rPr>
                <w:sz w:val="20"/>
                <w:szCs w:val="20"/>
              </w:rPr>
            </w:pPr>
            <w:r w:rsidRPr="003E05AD">
              <w:rPr>
                <w:sz w:val="20"/>
                <w:szCs w:val="20"/>
              </w:rPr>
              <w:t>7,4</w:t>
            </w:r>
          </w:p>
        </w:tc>
        <w:tc>
          <w:tcPr>
            <w:tcW w:w="1032" w:type="dxa"/>
            <w:vAlign w:val="center"/>
          </w:tcPr>
          <w:p w:rsidR="00927039" w:rsidRPr="003E05AD" w:rsidRDefault="00927039" w:rsidP="003E05AD">
            <w:pPr>
              <w:jc w:val="both"/>
              <w:rPr>
                <w:sz w:val="20"/>
                <w:szCs w:val="20"/>
              </w:rPr>
            </w:pPr>
            <w:r w:rsidRPr="003E05AD">
              <w:rPr>
                <w:sz w:val="20"/>
                <w:szCs w:val="20"/>
              </w:rPr>
              <w:t>8,7</w:t>
            </w:r>
          </w:p>
        </w:tc>
        <w:tc>
          <w:tcPr>
            <w:tcW w:w="1237" w:type="dxa"/>
            <w:vAlign w:val="center"/>
          </w:tcPr>
          <w:p w:rsidR="00927039" w:rsidRPr="003E05AD" w:rsidRDefault="001F7CB7" w:rsidP="003E05AD">
            <w:pPr>
              <w:jc w:val="both"/>
              <w:rPr>
                <w:sz w:val="20"/>
                <w:szCs w:val="20"/>
              </w:rPr>
            </w:pPr>
            <w:r w:rsidRPr="003E05AD">
              <w:rPr>
                <w:sz w:val="20"/>
                <w:szCs w:val="20"/>
              </w:rPr>
              <w:t>+6,4</w:t>
            </w:r>
          </w:p>
        </w:tc>
      </w:tr>
    </w:tbl>
    <w:p w:rsidR="0031651D" w:rsidRDefault="0031651D" w:rsidP="00CF6020">
      <w:pPr>
        <w:spacing w:line="360" w:lineRule="auto"/>
        <w:ind w:firstLine="709"/>
        <w:jc w:val="both"/>
        <w:rPr>
          <w:sz w:val="28"/>
          <w:szCs w:val="28"/>
          <w:lang w:val="en-US"/>
        </w:rPr>
      </w:pPr>
    </w:p>
    <w:p w:rsidR="00DF1A2F" w:rsidRPr="00CF6020" w:rsidRDefault="00DF1A2F" w:rsidP="00CF6020">
      <w:pPr>
        <w:spacing w:line="360" w:lineRule="auto"/>
        <w:ind w:firstLine="709"/>
        <w:jc w:val="both"/>
        <w:rPr>
          <w:sz w:val="28"/>
          <w:szCs w:val="28"/>
        </w:rPr>
      </w:pPr>
      <w:r w:rsidRPr="00CF6020">
        <w:rPr>
          <w:sz w:val="28"/>
          <w:szCs w:val="28"/>
        </w:rPr>
        <w:t>Из таблицы 7 видно, что выручка от реализации продукции в 200</w:t>
      </w:r>
      <w:r w:rsidR="00927039" w:rsidRPr="00CF6020">
        <w:rPr>
          <w:sz w:val="28"/>
          <w:szCs w:val="28"/>
        </w:rPr>
        <w:t>7 году по сравнению с 2005</w:t>
      </w:r>
      <w:r w:rsidRPr="00CF6020">
        <w:rPr>
          <w:sz w:val="28"/>
          <w:szCs w:val="28"/>
        </w:rPr>
        <w:t xml:space="preserve"> годом возросла </w:t>
      </w:r>
      <w:r w:rsidR="00927039" w:rsidRPr="00CF6020">
        <w:rPr>
          <w:sz w:val="28"/>
          <w:szCs w:val="28"/>
        </w:rPr>
        <w:t>в 1,4 раза или на 1200,9</w:t>
      </w:r>
      <w:r w:rsidRPr="00CF6020">
        <w:rPr>
          <w:sz w:val="28"/>
          <w:szCs w:val="28"/>
        </w:rPr>
        <w:t xml:space="preserve"> тыс. руб., при этом полная себестоимость реализ</w:t>
      </w:r>
      <w:r w:rsidR="00927039" w:rsidRPr="00CF6020">
        <w:rPr>
          <w:sz w:val="28"/>
          <w:szCs w:val="28"/>
        </w:rPr>
        <w:t>ованной продукции возросла в 1,3 раза или на 916,7</w:t>
      </w:r>
      <w:r w:rsidRPr="00CF6020">
        <w:rPr>
          <w:sz w:val="28"/>
          <w:szCs w:val="28"/>
        </w:rPr>
        <w:t xml:space="preserve"> тыс. руб.; прибыль увеличилась </w:t>
      </w:r>
      <w:r w:rsidR="00927039" w:rsidRPr="00CF6020">
        <w:rPr>
          <w:sz w:val="28"/>
          <w:szCs w:val="28"/>
        </w:rPr>
        <w:t>в 4,7</w:t>
      </w:r>
      <w:r w:rsidRPr="00CF6020">
        <w:rPr>
          <w:sz w:val="28"/>
          <w:szCs w:val="28"/>
        </w:rPr>
        <w:t xml:space="preserve"> раза. Уровень рентабельности в динамике за </w:t>
      </w:r>
      <w:r w:rsidR="00927039" w:rsidRPr="00CF6020">
        <w:rPr>
          <w:sz w:val="28"/>
          <w:szCs w:val="28"/>
        </w:rPr>
        <w:t>3 года</w:t>
      </w:r>
      <w:r w:rsidRPr="00CF6020">
        <w:rPr>
          <w:sz w:val="28"/>
          <w:szCs w:val="28"/>
        </w:rPr>
        <w:t xml:space="preserve"> вырос </w:t>
      </w:r>
      <w:r w:rsidR="000C1634" w:rsidRPr="00CF6020">
        <w:rPr>
          <w:sz w:val="28"/>
          <w:szCs w:val="28"/>
        </w:rPr>
        <w:t>на 6,4% и составил в 2007 году 8,7% против 2,3% в 2005</w:t>
      </w:r>
      <w:r w:rsidRPr="00CF6020">
        <w:rPr>
          <w:sz w:val="28"/>
          <w:szCs w:val="28"/>
        </w:rPr>
        <w:t xml:space="preserve"> году.</w:t>
      </w:r>
    </w:p>
    <w:p w:rsidR="001E233B" w:rsidRPr="00CF6020" w:rsidRDefault="00DF1A2F" w:rsidP="00CF6020">
      <w:pPr>
        <w:spacing w:line="360" w:lineRule="auto"/>
        <w:ind w:firstLine="709"/>
        <w:jc w:val="both"/>
        <w:rPr>
          <w:sz w:val="28"/>
          <w:szCs w:val="28"/>
        </w:rPr>
      </w:pPr>
      <w:r w:rsidRPr="00CF6020">
        <w:rPr>
          <w:sz w:val="28"/>
          <w:szCs w:val="28"/>
        </w:rPr>
        <w:t>Таким образом, можно сделать вывод, что небольшое по своим размерам предприятие развивается достаточно интенсивно; ежегодно имеет положительный финансовый результат, то есть прибыль, что отражает эффективность управления предприятием.</w:t>
      </w:r>
      <w:bookmarkStart w:id="8" w:name="_Toc91439033"/>
      <w:bookmarkStart w:id="9" w:name="_Toc100909646"/>
      <w:bookmarkStart w:id="10" w:name="_Toc104801677"/>
    </w:p>
    <w:p w:rsidR="001E233B" w:rsidRPr="00CF6020" w:rsidRDefault="001E233B" w:rsidP="00CF6020">
      <w:pPr>
        <w:spacing w:line="360" w:lineRule="auto"/>
        <w:ind w:firstLine="709"/>
        <w:jc w:val="both"/>
        <w:rPr>
          <w:sz w:val="28"/>
          <w:szCs w:val="28"/>
        </w:rPr>
      </w:pPr>
    </w:p>
    <w:p w:rsidR="00245691" w:rsidRPr="0031651D" w:rsidRDefault="00762F8B" w:rsidP="0031651D">
      <w:pPr>
        <w:spacing w:line="360" w:lineRule="auto"/>
        <w:ind w:left="1276" w:hanging="567"/>
        <w:jc w:val="both"/>
        <w:rPr>
          <w:b/>
          <w:sz w:val="28"/>
          <w:szCs w:val="28"/>
        </w:rPr>
      </w:pPr>
      <w:r w:rsidRPr="0031651D">
        <w:rPr>
          <w:b/>
          <w:iCs/>
          <w:sz w:val="28"/>
          <w:szCs w:val="28"/>
        </w:rPr>
        <w:t>1.6</w:t>
      </w:r>
      <w:r w:rsidR="00245691" w:rsidRPr="0031651D">
        <w:rPr>
          <w:b/>
          <w:iCs/>
          <w:sz w:val="28"/>
          <w:szCs w:val="28"/>
        </w:rPr>
        <w:t>. Экономическая эффективность производства хлебобулочных изделий</w:t>
      </w:r>
      <w:bookmarkEnd w:id="8"/>
      <w:bookmarkEnd w:id="9"/>
      <w:bookmarkEnd w:id="10"/>
    </w:p>
    <w:p w:rsidR="00245691" w:rsidRPr="00CF6020" w:rsidRDefault="00245691" w:rsidP="00CF6020">
      <w:pPr>
        <w:spacing w:line="360" w:lineRule="auto"/>
        <w:ind w:firstLine="709"/>
        <w:jc w:val="both"/>
        <w:rPr>
          <w:sz w:val="28"/>
          <w:szCs w:val="28"/>
        </w:rPr>
      </w:pPr>
    </w:p>
    <w:p w:rsidR="00245691" w:rsidRPr="00CF6020" w:rsidRDefault="00245691" w:rsidP="00CF6020">
      <w:pPr>
        <w:spacing w:line="360" w:lineRule="auto"/>
        <w:ind w:firstLine="709"/>
        <w:jc w:val="both"/>
        <w:rPr>
          <w:sz w:val="28"/>
          <w:szCs w:val="28"/>
        </w:rPr>
      </w:pPr>
      <w:r w:rsidRPr="00CF6020">
        <w:rPr>
          <w:sz w:val="28"/>
          <w:szCs w:val="28"/>
        </w:rPr>
        <w:t>Одним из существенных факторов влияющих на экономическую эффективность производства является более рациональное использование производственной мощности.</w:t>
      </w:r>
    </w:p>
    <w:p w:rsidR="00245691" w:rsidRPr="00CF6020" w:rsidRDefault="00245691" w:rsidP="00CF6020">
      <w:pPr>
        <w:spacing w:line="360" w:lineRule="auto"/>
        <w:ind w:firstLine="709"/>
        <w:jc w:val="both"/>
        <w:rPr>
          <w:sz w:val="28"/>
          <w:szCs w:val="28"/>
        </w:rPr>
      </w:pPr>
      <w:r w:rsidRPr="00CF6020">
        <w:rPr>
          <w:sz w:val="28"/>
          <w:szCs w:val="28"/>
        </w:rPr>
        <w:t>Под производственной мощностью предприятия понимается максимально возможный выпуск продукции, при полном использовании производственного оборудования и площадей, с учетом прогрессивной технологии, передовой организации труда и производства.</w:t>
      </w:r>
    </w:p>
    <w:p w:rsidR="00245691" w:rsidRPr="00CF6020" w:rsidRDefault="00245691" w:rsidP="00CF6020">
      <w:pPr>
        <w:spacing w:line="360" w:lineRule="auto"/>
        <w:ind w:firstLine="709"/>
        <w:jc w:val="both"/>
        <w:rPr>
          <w:sz w:val="28"/>
          <w:szCs w:val="28"/>
        </w:rPr>
      </w:pPr>
      <w:r w:rsidRPr="00CF6020">
        <w:rPr>
          <w:sz w:val="28"/>
          <w:szCs w:val="28"/>
        </w:rPr>
        <w:t>Для повышения экономической эффективности производства продукции необходимо интенсивнее использовать созданный производственный потенциал, добиваться ритмичности производства, максимальной загрузки оборудования, существенно повышать сменность его работы и на этой основе увеличивать объем продукции с каждой единицы оборудования, с каждого квадратного метра производственной площади.</w:t>
      </w:r>
    </w:p>
    <w:p w:rsidR="00245691" w:rsidRPr="00CF6020" w:rsidRDefault="00245691" w:rsidP="00CF6020">
      <w:pPr>
        <w:spacing w:line="360" w:lineRule="auto"/>
        <w:ind w:firstLine="709"/>
        <w:jc w:val="both"/>
        <w:rPr>
          <w:sz w:val="28"/>
          <w:szCs w:val="28"/>
        </w:rPr>
      </w:pPr>
      <w:r w:rsidRPr="00CF6020">
        <w:rPr>
          <w:sz w:val="28"/>
          <w:szCs w:val="28"/>
        </w:rPr>
        <w:t>Данные о производственной мощности представлены в таблице 8.</w:t>
      </w:r>
    </w:p>
    <w:p w:rsidR="001F7CB7" w:rsidRPr="00CF6020" w:rsidRDefault="001F7CB7" w:rsidP="00CF6020">
      <w:pPr>
        <w:spacing w:line="360" w:lineRule="auto"/>
        <w:ind w:firstLine="709"/>
        <w:jc w:val="both"/>
        <w:rPr>
          <w:sz w:val="28"/>
          <w:szCs w:val="28"/>
        </w:rPr>
      </w:pPr>
    </w:p>
    <w:p w:rsidR="00245691" w:rsidRPr="00CF6020" w:rsidRDefault="00245691" w:rsidP="00CF6020">
      <w:pPr>
        <w:spacing w:line="360" w:lineRule="auto"/>
        <w:ind w:firstLine="709"/>
        <w:jc w:val="both"/>
        <w:rPr>
          <w:sz w:val="28"/>
          <w:szCs w:val="28"/>
        </w:rPr>
      </w:pPr>
      <w:r w:rsidRPr="00CF6020">
        <w:rPr>
          <w:sz w:val="28"/>
          <w:szCs w:val="28"/>
        </w:rPr>
        <w:t>Таблица 8 – Использование производственной мощности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960"/>
        <w:gridCol w:w="961"/>
        <w:gridCol w:w="967"/>
        <w:gridCol w:w="1199"/>
      </w:tblGrid>
      <w:tr w:rsidR="001E233B" w:rsidRPr="003E05AD" w:rsidTr="003E05AD">
        <w:trPr>
          <w:trHeight w:val="296"/>
          <w:jc w:val="center"/>
        </w:trPr>
        <w:tc>
          <w:tcPr>
            <w:tcW w:w="3847" w:type="dxa"/>
            <w:vMerge w:val="restart"/>
          </w:tcPr>
          <w:p w:rsidR="001E233B" w:rsidRPr="003E05AD" w:rsidRDefault="001E233B" w:rsidP="003E05AD">
            <w:pPr>
              <w:jc w:val="both"/>
              <w:rPr>
                <w:sz w:val="20"/>
                <w:szCs w:val="20"/>
              </w:rPr>
            </w:pPr>
            <w:r w:rsidRPr="003E05AD">
              <w:rPr>
                <w:sz w:val="20"/>
                <w:szCs w:val="20"/>
              </w:rPr>
              <w:t>Показатели</w:t>
            </w:r>
          </w:p>
        </w:tc>
        <w:tc>
          <w:tcPr>
            <w:tcW w:w="2887" w:type="dxa"/>
            <w:gridSpan w:val="3"/>
          </w:tcPr>
          <w:p w:rsidR="001E233B" w:rsidRPr="003E05AD" w:rsidRDefault="001E233B" w:rsidP="003E05AD">
            <w:pPr>
              <w:jc w:val="both"/>
              <w:rPr>
                <w:sz w:val="20"/>
                <w:szCs w:val="20"/>
              </w:rPr>
            </w:pPr>
            <w:r w:rsidRPr="003E05AD">
              <w:rPr>
                <w:sz w:val="20"/>
                <w:szCs w:val="20"/>
              </w:rPr>
              <w:t>Годы</w:t>
            </w:r>
          </w:p>
        </w:tc>
        <w:tc>
          <w:tcPr>
            <w:tcW w:w="1199" w:type="dxa"/>
            <w:vMerge w:val="restart"/>
          </w:tcPr>
          <w:p w:rsidR="001E233B" w:rsidRPr="003E05AD" w:rsidRDefault="001E233B" w:rsidP="003E05AD">
            <w:pPr>
              <w:jc w:val="both"/>
              <w:rPr>
                <w:sz w:val="20"/>
                <w:szCs w:val="20"/>
              </w:rPr>
            </w:pPr>
            <w:r w:rsidRPr="003E05AD">
              <w:rPr>
                <w:sz w:val="20"/>
                <w:szCs w:val="20"/>
              </w:rPr>
              <w:t>2007 г.</w:t>
            </w:r>
          </w:p>
          <w:p w:rsidR="001E233B" w:rsidRPr="003E05AD" w:rsidRDefault="001E233B" w:rsidP="003E05AD">
            <w:pPr>
              <w:jc w:val="both"/>
              <w:rPr>
                <w:sz w:val="20"/>
                <w:szCs w:val="20"/>
              </w:rPr>
            </w:pPr>
            <w:r w:rsidRPr="003E05AD">
              <w:rPr>
                <w:sz w:val="20"/>
                <w:szCs w:val="20"/>
              </w:rPr>
              <w:t>в % к</w:t>
            </w:r>
          </w:p>
          <w:p w:rsidR="001E233B" w:rsidRPr="003E05AD" w:rsidRDefault="001E233B" w:rsidP="003E05AD">
            <w:pPr>
              <w:jc w:val="both"/>
              <w:rPr>
                <w:sz w:val="20"/>
                <w:szCs w:val="20"/>
              </w:rPr>
            </w:pPr>
            <w:r w:rsidRPr="003E05AD">
              <w:rPr>
                <w:sz w:val="20"/>
                <w:szCs w:val="20"/>
              </w:rPr>
              <w:t>2005 г.</w:t>
            </w:r>
          </w:p>
        </w:tc>
      </w:tr>
      <w:tr w:rsidR="001E233B" w:rsidRPr="003E05AD" w:rsidTr="003E05AD">
        <w:trPr>
          <w:trHeight w:val="210"/>
          <w:jc w:val="center"/>
        </w:trPr>
        <w:tc>
          <w:tcPr>
            <w:tcW w:w="3847" w:type="dxa"/>
            <w:vMerge/>
          </w:tcPr>
          <w:p w:rsidR="001E233B" w:rsidRPr="003E05AD" w:rsidRDefault="001E233B" w:rsidP="003E05AD">
            <w:pPr>
              <w:jc w:val="both"/>
              <w:rPr>
                <w:sz w:val="20"/>
                <w:szCs w:val="20"/>
              </w:rPr>
            </w:pPr>
          </w:p>
        </w:tc>
        <w:tc>
          <w:tcPr>
            <w:tcW w:w="960" w:type="dxa"/>
          </w:tcPr>
          <w:p w:rsidR="001E233B" w:rsidRPr="003E05AD" w:rsidRDefault="001E233B" w:rsidP="003E05AD">
            <w:pPr>
              <w:jc w:val="both"/>
              <w:rPr>
                <w:sz w:val="20"/>
                <w:szCs w:val="20"/>
              </w:rPr>
            </w:pPr>
            <w:r w:rsidRPr="003E05AD">
              <w:rPr>
                <w:sz w:val="20"/>
                <w:szCs w:val="20"/>
              </w:rPr>
              <w:t>2005</w:t>
            </w:r>
          </w:p>
        </w:tc>
        <w:tc>
          <w:tcPr>
            <w:tcW w:w="961" w:type="dxa"/>
          </w:tcPr>
          <w:p w:rsidR="001E233B" w:rsidRPr="003E05AD" w:rsidRDefault="001E233B" w:rsidP="003E05AD">
            <w:pPr>
              <w:jc w:val="both"/>
              <w:rPr>
                <w:sz w:val="20"/>
                <w:szCs w:val="20"/>
              </w:rPr>
            </w:pPr>
            <w:r w:rsidRPr="003E05AD">
              <w:rPr>
                <w:sz w:val="20"/>
                <w:szCs w:val="20"/>
              </w:rPr>
              <w:t>2006</w:t>
            </w:r>
          </w:p>
        </w:tc>
        <w:tc>
          <w:tcPr>
            <w:tcW w:w="967" w:type="dxa"/>
          </w:tcPr>
          <w:p w:rsidR="001E233B" w:rsidRPr="003E05AD" w:rsidRDefault="001E233B" w:rsidP="003E05AD">
            <w:pPr>
              <w:jc w:val="both"/>
              <w:rPr>
                <w:sz w:val="20"/>
                <w:szCs w:val="20"/>
              </w:rPr>
            </w:pPr>
            <w:r w:rsidRPr="003E05AD">
              <w:rPr>
                <w:sz w:val="20"/>
                <w:szCs w:val="20"/>
              </w:rPr>
              <w:t>2007</w:t>
            </w:r>
          </w:p>
        </w:tc>
        <w:tc>
          <w:tcPr>
            <w:tcW w:w="1199" w:type="dxa"/>
            <w:vMerge/>
          </w:tcPr>
          <w:p w:rsidR="001E233B" w:rsidRPr="003E05AD" w:rsidRDefault="001E233B" w:rsidP="003E05AD">
            <w:pPr>
              <w:jc w:val="both"/>
              <w:rPr>
                <w:sz w:val="20"/>
                <w:szCs w:val="20"/>
              </w:rPr>
            </w:pPr>
          </w:p>
        </w:tc>
      </w:tr>
      <w:tr w:rsidR="001E233B" w:rsidRPr="003E05AD" w:rsidTr="003E05AD">
        <w:trPr>
          <w:trHeight w:val="455"/>
          <w:jc w:val="center"/>
        </w:trPr>
        <w:tc>
          <w:tcPr>
            <w:tcW w:w="3847" w:type="dxa"/>
            <w:vAlign w:val="center"/>
          </w:tcPr>
          <w:p w:rsidR="001E233B" w:rsidRPr="003E05AD" w:rsidRDefault="001E233B" w:rsidP="003E05AD">
            <w:pPr>
              <w:jc w:val="both"/>
              <w:rPr>
                <w:sz w:val="20"/>
                <w:szCs w:val="20"/>
              </w:rPr>
            </w:pPr>
            <w:r w:rsidRPr="003E05AD">
              <w:rPr>
                <w:sz w:val="20"/>
                <w:szCs w:val="20"/>
              </w:rPr>
              <w:t>Производственная мощность предприятия, т</w:t>
            </w:r>
          </w:p>
        </w:tc>
        <w:tc>
          <w:tcPr>
            <w:tcW w:w="960" w:type="dxa"/>
            <w:vAlign w:val="bottom"/>
          </w:tcPr>
          <w:p w:rsidR="001E233B" w:rsidRPr="003E05AD" w:rsidRDefault="001E233B" w:rsidP="003E05AD">
            <w:pPr>
              <w:jc w:val="both"/>
              <w:rPr>
                <w:sz w:val="20"/>
                <w:szCs w:val="20"/>
              </w:rPr>
            </w:pPr>
            <w:r w:rsidRPr="003E05AD">
              <w:rPr>
                <w:sz w:val="20"/>
                <w:szCs w:val="20"/>
              </w:rPr>
              <w:t>600</w:t>
            </w:r>
          </w:p>
        </w:tc>
        <w:tc>
          <w:tcPr>
            <w:tcW w:w="961" w:type="dxa"/>
            <w:vAlign w:val="bottom"/>
          </w:tcPr>
          <w:p w:rsidR="001E233B" w:rsidRPr="003E05AD" w:rsidRDefault="001E233B" w:rsidP="003E05AD">
            <w:pPr>
              <w:jc w:val="both"/>
              <w:rPr>
                <w:sz w:val="20"/>
                <w:szCs w:val="20"/>
              </w:rPr>
            </w:pPr>
            <w:r w:rsidRPr="003E05AD">
              <w:rPr>
                <w:sz w:val="20"/>
                <w:szCs w:val="20"/>
              </w:rPr>
              <w:t>600</w:t>
            </w:r>
          </w:p>
        </w:tc>
        <w:tc>
          <w:tcPr>
            <w:tcW w:w="967" w:type="dxa"/>
            <w:vAlign w:val="bottom"/>
          </w:tcPr>
          <w:p w:rsidR="001E233B" w:rsidRPr="003E05AD" w:rsidRDefault="001E233B" w:rsidP="003E05AD">
            <w:pPr>
              <w:jc w:val="both"/>
              <w:rPr>
                <w:sz w:val="20"/>
                <w:szCs w:val="20"/>
              </w:rPr>
            </w:pPr>
            <w:r w:rsidRPr="003E05AD">
              <w:rPr>
                <w:sz w:val="20"/>
                <w:szCs w:val="20"/>
              </w:rPr>
              <w:t>600</w:t>
            </w:r>
          </w:p>
        </w:tc>
        <w:tc>
          <w:tcPr>
            <w:tcW w:w="1199" w:type="dxa"/>
            <w:vAlign w:val="bottom"/>
          </w:tcPr>
          <w:p w:rsidR="001E233B" w:rsidRPr="003E05AD" w:rsidRDefault="001E233B" w:rsidP="003E05AD">
            <w:pPr>
              <w:jc w:val="both"/>
              <w:rPr>
                <w:sz w:val="20"/>
                <w:szCs w:val="20"/>
              </w:rPr>
            </w:pPr>
            <w:r w:rsidRPr="003E05AD">
              <w:rPr>
                <w:sz w:val="20"/>
                <w:szCs w:val="20"/>
              </w:rPr>
              <w:t>100</w:t>
            </w:r>
          </w:p>
        </w:tc>
      </w:tr>
      <w:tr w:rsidR="001E233B" w:rsidRPr="003E05AD" w:rsidTr="003E05AD">
        <w:trPr>
          <w:trHeight w:val="310"/>
          <w:jc w:val="center"/>
        </w:trPr>
        <w:tc>
          <w:tcPr>
            <w:tcW w:w="3847" w:type="dxa"/>
            <w:vAlign w:val="center"/>
          </w:tcPr>
          <w:p w:rsidR="001E233B" w:rsidRPr="003E05AD" w:rsidRDefault="001E233B" w:rsidP="003E05AD">
            <w:pPr>
              <w:jc w:val="both"/>
              <w:rPr>
                <w:sz w:val="20"/>
                <w:szCs w:val="20"/>
              </w:rPr>
            </w:pPr>
            <w:r w:rsidRPr="003E05AD">
              <w:rPr>
                <w:sz w:val="20"/>
                <w:szCs w:val="20"/>
              </w:rPr>
              <w:t>Фактический выпуск продукции, т</w:t>
            </w:r>
          </w:p>
        </w:tc>
        <w:tc>
          <w:tcPr>
            <w:tcW w:w="960" w:type="dxa"/>
            <w:vAlign w:val="bottom"/>
          </w:tcPr>
          <w:p w:rsidR="001E233B" w:rsidRPr="003E05AD" w:rsidRDefault="001E233B" w:rsidP="003E05AD">
            <w:pPr>
              <w:jc w:val="both"/>
              <w:rPr>
                <w:sz w:val="20"/>
                <w:szCs w:val="20"/>
              </w:rPr>
            </w:pPr>
            <w:r w:rsidRPr="003E05AD">
              <w:rPr>
                <w:sz w:val="20"/>
                <w:szCs w:val="20"/>
              </w:rPr>
              <w:t>281,3</w:t>
            </w:r>
          </w:p>
        </w:tc>
        <w:tc>
          <w:tcPr>
            <w:tcW w:w="961" w:type="dxa"/>
            <w:vAlign w:val="bottom"/>
          </w:tcPr>
          <w:p w:rsidR="001E233B" w:rsidRPr="003E05AD" w:rsidRDefault="001E233B" w:rsidP="003E05AD">
            <w:pPr>
              <w:jc w:val="both"/>
              <w:rPr>
                <w:sz w:val="20"/>
                <w:szCs w:val="20"/>
              </w:rPr>
            </w:pPr>
            <w:r w:rsidRPr="003E05AD">
              <w:rPr>
                <w:sz w:val="20"/>
                <w:szCs w:val="20"/>
              </w:rPr>
              <w:t>334,8</w:t>
            </w:r>
          </w:p>
        </w:tc>
        <w:tc>
          <w:tcPr>
            <w:tcW w:w="967" w:type="dxa"/>
            <w:vAlign w:val="bottom"/>
          </w:tcPr>
          <w:p w:rsidR="001E233B" w:rsidRPr="003E05AD" w:rsidRDefault="001E233B" w:rsidP="003E05AD">
            <w:pPr>
              <w:jc w:val="both"/>
              <w:rPr>
                <w:sz w:val="20"/>
                <w:szCs w:val="20"/>
              </w:rPr>
            </w:pPr>
            <w:r w:rsidRPr="003E05AD">
              <w:rPr>
                <w:sz w:val="20"/>
                <w:szCs w:val="20"/>
              </w:rPr>
              <w:t>357,7</w:t>
            </w:r>
          </w:p>
        </w:tc>
        <w:tc>
          <w:tcPr>
            <w:tcW w:w="1199" w:type="dxa"/>
            <w:vAlign w:val="bottom"/>
          </w:tcPr>
          <w:p w:rsidR="001E233B" w:rsidRPr="003E05AD" w:rsidRDefault="001E233B" w:rsidP="003E05AD">
            <w:pPr>
              <w:jc w:val="both"/>
              <w:rPr>
                <w:sz w:val="20"/>
                <w:szCs w:val="20"/>
              </w:rPr>
            </w:pPr>
            <w:r w:rsidRPr="003E05AD">
              <w:rPr>
                <w:sz w:val="20"/>
                <w:szCs w:val="20"/>
              </w:rPr>
              <w:t>127,2</w:t>
            </w:r>
          </w:p>
        </w:tc>
      </w:tr>
      <w:tr w:rsidR="001E233B" w:rsidRPr="003E05AD" w:rsidTr="003E05AD">
        <w:trPr>
          <w:trHeight w:val="421"/>
          <w:jc w:val="center"/>
        </w:trPr>
        <w:tc>
          <w:tcPr>
            <w:tcW w:w="3847" w:type="dxa"/>
            <w:vAlign w:val="center"/>
          </w:tcPr>
          <w:p w:rsidR="001E233B" w:rsidRPr="003E05AD" w:rsidRDefault="001E233B" w:rsidP="003E05AD">
            <w:pPr>
              <w:jc w:val="both"/>
              <w:rPr>
                <w:sz w:val="20"/>
                <w:szCs w:val="20"/>
              </w:rPr>
            </w:pPr>
            <w:r w:rsidRPr="003E05AD">
              <w:rPr>
                <w:sz w:val="20"/>
                <w:szCs w:val="20"/>
              </w:rPr>
              <w:t>Использование производственной мощности, %</w:t>
            </w:r>
          </w:p>
        </w:tc>
        <w:tc>
          <w:tcPr>
            <w:tcW w:w="960" w:type="dxa"/>
            <w:vAlign w:val="bottom"/>
          </w:tcPr>
          <w:p w:rsidR="001E233B" w:rsidRPr="003E05AD" w:rsidRDefault="001E233B" w:rsidP="003E05AD">
            <w:pPr>
              <w:jc w:val="both"/>
              <w:rPr>
                <w:sz w:val="20"/>
                <w:szCs w:val="20"/>
              </w:rPr>
            </w:pPr>
            <w:r w:rsidRPr="003E05AD">
              <w:rPr>
                <w:sz w:val="20"/>
                <w:szCs w:val="20"/>
              </w:rPr>
              <w:t>46,9</w:t>
            </w:r>
          </w:p>
        </w:tc>
        <w:tc>
          <w:tcPr>
            <w:tcW w:w="961" w:type="dxa"/>
            <w:vAlign w:val="bottom"/>
          </w:tcPr>
          <w:p w:rsidR="001E233B" w:rsidRPr="003E05AD" w:rsidRDefault="001E233B" w:rsidP="003E05AD">
            <w:pPr>
              <w:jc w:val="both"/>
              <w:rPr>
                <w:sz w:val="20"/>
                <w:szCs w:val="20"/>
              </w:rPr>
            </w:pPr>
            <w:r w:rsidRPr="003E05AD">
              <w:rPr>
                <w:sz w:val="20"/>
                <w:szCs w:val="20"/>
              </w:rPr>
              <w:t>55,8</w:t>
            </w:r>
          </w:p>
        </w:tc>
        <w:tc>
          <w:tcPr>
            <w:tcW w:w="967" w:type="dxa"/>
            <w:vAlign w:val="bottom"/>
          </w:tcPr>
          <w:p w:rsidR="001E233B" w:rsidRPr="003E05AD" w:rsidRDefault="001E233B" w:rsidP="003E05AD">
            <w:pPr>
              <w:jc w:val="both"/>
              <w:rPr>
                <w:sz w:val="20"/>
                <w:szCs w:val="20"/>
              </w:rPr>
            </w:pPr>
            <w:r w:rsidRPr="003E05AD">
              <w:rPr>
                <w:sz w:val="20"/>
                <w:szCs w:val="20"/>
              </w:rPr>
              <w:t>59,6</w:t>
            </w:r>
          </w:p>
        </w:tc>
        <w:tc>
          <w:tcPr>
            <w:tcW w:w="1199" w:type="dxa"/>
            <w:vAlign w:val="bottom"/>
          </w:tcPr>
          <w:p w:rsidR="001E233B" w:rsidRPr="003E05AD" w:rsidRDefault="001F7CB7" w:rsidP="003E05AD">
            <w:pPr>
              <w:jc w:val="both"/>
              <w:rPr>
                <w:sz w:val="20"/>
                <w:szCs w:val="20"/>
              </w:rPr>
            </w:pPr>
            <w:r w:rsidRPr="003E05AD">
              <w:rPr>
                <w:sz w:val="20"/>
                <w:szCs w:val="20"/>
              </w:rPr>
              <w:t>+</w:t>
            </w:r>
            <w:r w:rsidR="001E233B" w:rsidRPr="003E05AD">
              <w:rPr>
                <w:sz w:val="20"/>
                <w:szCs w:val="20"/>
              </w:rPr>
              <w:t>12</w:t>
            </w:r>
            <w:r w:rsidRPr="003E05AD">
              <w:rPr>
                <w:sz w:val="20"/>
                <w:szCs w:val="20"/>
              </w:rPr>
              <w:t>,</w:t>
            </w:r>
            <w:r w:rsidR="001E233B" w:rsidRPr="003E05AD">
              <w:rPr>
                <w:sz w:val="20"/>
                <w:szCs w:val="20"/>
              </w:rPr>
              <w:t>7</w:t>
            </w:r>
          </w:p>
        </w:tc>
      </w:tr>
    </w:tbl>
    <w:p w:rsidR="001E233B" w:rsidRPr="00CF6020" w:rsidRDefault="001E233B" w:rsidP="00CF6020">
      <w:pPr>
        <w:spacing w:line="360" w:lineRule="auto"/>
        <w:ind w:firstLine="709"/>
        <w:jc w:val="both"/>
        <w:rPr>
          <w:sz w:val="28"/>
          <w:szCs w:val="28"/>
        </w:rPr>
      </w:pPr>
    </w:p>
    <w:p w:rsidR="00245691" w:rsidRPr="00CF6020" w:rsidRDefault="00245691" w:rsidP="00CF6020">
      <w:pPr>
        <w:spacing w:line="360" w:lineRule="auto"/>
        <w:ind w:firstLine="709"/>
        <w:jc w:val="both"/>
        <w:rPr>
          <w:sz w:val="28"/>
          <w:szCs w:val="28"/>
        </w:rPr>
      </w:pPr>
      <w:r w:rsidRPr="00CF6020">
        <w:rPr>
          <w:sz w:val="28"/>
          <w:szCs w:val="28"/>
        </w:rPr>
        <w:t>Данные таблицы 8 показывают, что использование производственной мощности</w:t>
      </w:r>
      <w:r w:rsidR="001E233B" w:rsidRPr="00CF6020">
        <w:rPr>
          <w:sz w:val="28"/>
          <w:szCs w:val="28"/>
        </w:rPr>
        <w:t xml:space="preserve"> в 2007 году по сравнению с 2005 годом возросло на 12,7</w:t>
      </w:r>
      <w:r w:rsidRPr="00CF6020">
        <w:rPr>
          <w:sz w:val="28"/>
          <w:szCs w:val="28"/>
        </w:rPr>
        <w:t>%</w:t>
      </w:r>
      <w:r w:rsidR="001E233B" w:rsidRPr="00CF6020">
        <w:rPr>
          <w:sz w:val="28"/>
          <w:szCs w:val="28"/>
        </w:rPr>
        <w:t xml:space="preserve"> и составило в 2007</w:t>
      </w:r>
      <w:r w:rsidRPr="00CF6020">
        <w:rPr>
          <w:sz w:val="28"/>
          <w:szCs w:val="28"/>
        </w:rPr>
        <w:t xml:space="preserve"> году 59,6%. То есть предприятие имеет резервы увеличения выпуска продукции.</w:t>
      </w:r>
    </w:p>
    <w:p w:rsidR="00245691" w:rsidRPr="00CF6020" w:rsidRDefault="00245691" w:rsidP="00CF6020">
      <w:pPr>
        <w:spacing w:line="360" w:lineRule="auto"/>
        <w:ind w:firstLine="709"/>
        <w:jc w:val="both"/>
        <w:rPr>
          <w:sz w:val="28"/>
          <w:szCs w:val="28"/>
        </w:rPr>
      </w:pPr>
      <w:r w:rsidRPr="00CF6020">
        <w:rPr>
          <w:sz w:val="28"/>
          <w:szCs w:val="28"/>
        </w:rPr>
        <w:t xml:space="preserve">Количественный абсолютный результат производства есть лишь одна сторона проблемы; другая ее сторона – это затраты и ресурсы, поскольку производство на любом уровне и во всех его формах предполагает не только результаты, но и затраты, а соответственно и ресурсы. Экономический смысл эффективности производства как раз и состоит в том, чтобы выяснить какой ценой, какими затратами и какой величиной ресурсов получены данные результаты. Из этого следует: экономическая эффективность производства – это достижение максимальных результатов производства при минимуме затрат и минимуме ресурсов. Поэтому для выявления конечного финансового результата </w:t>
      </w:r>
      <w:r w:rsidRPr="00CF6020">
        <w:rPr>
          <w:color w:val="000000"/>
          <w:sz w:val="28"/>
          <w:szCs w:val="28"/>
        </w:rPr>
        <w:t xml:space="preserve">необходимо </w:t>
      </w:r>
      <w:r w:rsidRPr="00CF6020">
        <w:rPr>
          <w:sz w:val="28"/>
          <w:szCs w:val="28"/>
        </w:rPr>
        <w:t>сопоставить стоимость объема реализуемой продукции и сто</w:t>
      </w:r>
      <w:r w:rsidRPr="00CF6020">
        <w:rPr>
          <w:color w:val="000000"/>
          <w:sz w:val="28"/>
          <w:szCs w:val="28"/>
        </w:rPr>
        <w:t xml:space="preserve">имость </w:t>
      </w:r>
      <w:r w:rsidRPr="00CF6020">
        <w:rPr>
          <w:sz w:val="28"/>
          <w:szCs w:val="28"/>
        </w:rPr>
        <w:t>затрат и ресурсов, используемых в производстве.</w:t>
      </w:r>
    </w:p>
    <w:p w:rsidR="00245691" w:rsidRPr="00CF6020" w:rsidRDefault="00245691" w:rsidP="00CF6020">
      <w:pPr>
        <w:spacing w:line="360" w:lineRule="auto"/>
        <w:ind w:firstLine="709"/>
        <w:jc w:val="both"/>
        <w:rPr>
          <w:sz w:val="28"/>
          <w:szCs w:val="28"/>
        </w:rPr>
      </w:pPr>
      <w:r w:rsidRPr="00CF6020">
        <w:rPr>
          <w:sz w:val="28"/>
          <w:szCs w:val="28"/>
        </w:rPr>
        <w:t>Себестоимость продукции представляет собой стоимостную оценку используемых в процессе производства сырья, материалов, топлива, основных фондов, нематериальных активов, трудовых ресурсов, а также других затрат на ее производство и реализацию.</w:t>
      </w:r>
    </w:p>
    <w:p w:rsidR="00245691" w:rsidRPr="00CF6020" w:rsidRDefault="00245691" w:rsidP="00CF6020">
      <w:pPr>
        <w:spacing w:line="360" w:lineRule="auto"/>
        <w:ind w:firstLine="709"/>
        <w:jc w:val="both"/>
        <w:rPr>
          <w:sz w:val="28"/>
          <w:szCs w:val="28"/>
        </w:rPr>
      </w:pPr>
      <w:r w:rsidRPr="00CF6020">
        <w:rPr>
          <w:sz w:val="28"/>
          <w:szCs w:val="28"/>
        </w:rPr>
        <w:t>Получение наибольшего эффекта с наименьшими затратами, экономия трудовых, материальных и финансовых ресурсов зависят от того, как предприятие решает вопросы снижения себестоимости продукции. Выявление резервов снижения себестоимости должно опираться на комплексный технико-экономический анализ работы предприятия: изучение технического и организационного уровня производства, использование производственных мощностей и основных средств, сырья и материалов, рабочей силы, хозяйственных связей. Количественно в структуре цены себестоимость занимает значительный удельный вес, поэтому она заметно сказывается на росте прибыли при прочих равных условиях.</w:t>
      </w:r>
    </w:p>
    <w:p w:rsidR="00245691" w:rsidRPr="00CF6020" w:rsidRDefault="00245691" w:rsidP="00CF6020">
      <w:pPr>
        <w:spacing w:line="360" w:lineRule="auto"/>
        <w:ind w:firstLine="709"/>
        <w:jc w:val="both"/>
        <w:rPr>
          <w:sz w:val="28"/>
          <w:szCs w:val="28"/>
        </w:rPr>
      </w:pPr>
      <w:r w:rsidRPr="00CF6020">
        <w:rPr>
          <w:sz w:val="28"/>
          <w:szCs w:val="28"/>
        </w:rPr>
        <w:t xml:space="preserve">В таблице 9 приведены данные о структуре производственной себестоимости одной тонны продукции. </w:t>
      </w:r>
    </w:p>
    <w:p w:rsidR="001E233B" w:rsidRPr="00CF6020" w:rsidRDefault="001E233B" w:rsidP="00CF6020">
      <w:pPr>
        <w:spacing w:line="360" w:lineRule="auto"/>
        <w:ind w:firstLine="709"/>
        <w:jc w:val="both"/>
        <w:rPr>
          <w:sz w:val="28"/>
          <w:szCs w:val="28"/>
        </w:rPr>
      </w:pPr>
    </w:p>
    <w:p w:rsidR="00245691" w:rsidRPr="00CF6020" w:rsidRDefault="00245691" w:rsidP="00CF6020">
      <w:pPr>
        <w:spacing w:line="360" w:lineRule="auto"/>
        <w:ind w:firstLine="709"/>
        <w:jc w:val="both"/>
        <w:rPr>
          <w:sz w:val="28"/>
          <w:szCs w:val="28"/>
        </w:rPr>
      </w:pPr>
      <w:r w:rsidRPr="00CF6020">
        <w:rPr>
          <w:sz w:val="28"/>
          <w:szCs w:val="28"/>
        </w:rPr>
        <w:t>Таблица 9 – Структура себестоимости 1 т хлебобулочных изделий</w:t>
      </w:r>
    </w:p>
    <w:tbl>
      <w:tblPr>
        <w:tblW w:w="7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843"/>
        <w:gridCol w:w="843"/>
        <w:gridCol w:w="843"/>
        <w:gridCol w:w="843"/>
        <w:gridCol w:w="843"/>
        <w:gridCol w:w="843"/>
      </w:tblGrid>
      <w:tr w:rsidR="001E233B" w:rsidRPr="003E05AD" w:rsidTr="003E05AD">
        <w:trPr>
          <w:trHeight w:val="150"/>
          <w:jc w:val="center"/>
        </w:trPr>
        <w:tc>
          <w:tcPr>
            <w:tcW w:w="2472" w:type="dxa"/>
            <w:vMerge w:val="restart"/>
            <w:vAlign w:val="center"/>
          </w:tcPr>
          <w:p w:rsidR="001E233B" w:rsidRPr="003E05AD" w:rsidRDefault="001E233B" w:rsidP="003E05AD">
            <w:pPr>
              <w:jc w:val="both"/>
              <w:rPr>
                <w:sz w:val="20"/>
                <w:szCs w:val="20"/>
              </w:rPr>
            </w:pPr>
            <w:r w:rsidRPr="003E05AD">
              <w:rPr>
                <w:sz w:val="20"/>
                <w:szCs w:val="20"/>
              </w:rPr>
              <w:t>Статьи затрат</w:t>
            </w:r>
          </w:p>
        </w:tc>
        <w:tc>
          <w:tcPr>
            <w:tcW w:w="1686" w:type="dxa"/>
            <w:gridSpan w:val="2"/>
            <w:vAlign w:val="center"/>
          </w:tcPr>
          <w:p w:rsidR="001E233B" w:rsidRPr="003E05AD" w:rsidRDefault="005018C2" w:rsidP="003E05AD">
            <w:pPr>
              <w:jc w:val="both"/>
              <w:rPr>
                <w:sz w:val="20"/>
                <w:szCs w:val="20"/>
              </w:rPr>
            </w:pPr>
            <w:r w:rsidRPr="003E05AD">
              <w:rPr>
                <w:sz w:val="20"/>
                <w:szCs w:val="20"/>
              </w:rPr>
              <w:t>2005</w:t>
            </w:r>
          </w:p>
        </w:tc>
        <w:tc>
          <w:tcPr>
            <w:tcW w:w="1686" w:type="dxa"/>
            <w:gridSpan w:val="2"/>
            <w:vAlign w:val="center"/>
          </w:tcPr>
          <w:p w:rsidR="001E233B" w:rsidRPr="003E05AD" w:rsidRDefault="005018C2" w:rsidP="003E05AD">
            <w:pPr>
              <w:jc w:val="both"/>
              <w:rPr>
                <w:sz w:val="20"/>
                <w:szCs w:val="20"/>
              </w:rPr>
            </w:pPr>
            <w:r w:rsidRPr="003E05AD">
              <w:rPr>
                <w:sz w:val="20"/>
                <w:szCs w:val="20"/>
              </w:rPr>
              <w:t>2006</w:t>
            </w:r>
          </w:p>
        </w:tc>
        <w:tc>
          <w:tcPr>
            <w:tcW w:w="1686" w:type="dxa"/>
            <w:gridSpan w:val="2"/>
            <w:vAlign w:val="center"/>
          </w:tcPr>
          <w:p w:rsidR="001E233B" w:rsidRPr="003E05AD" w:rsidRDefault="005018C2" w:rsidP="003E05AD">
            <w:pPr>
              <w:jc w:val="both"/>
              <w:rPr>
                <w:sz w:val="20"/>
                <w:szCs w:val="20"/>
              </w:rPr>
            </w:pPr>
            <w:r w:rsidRPr="003E05AD">
              <w:rPr>
                <w:sz w:val="20"/>
                <w:szCs w:val="20"/>
              </w:rPr>
              <w:t>2007</w:t>
            </w:r>
          </w:p>
        </w:tc>
      </w:tr>
      <w:tr w:rsidR="001E233B" w:rsidRPr="003E05AD" w:rsidTr="003E05AD">
        <w:trPr>
          <w:trHeight w:val="387"/>
          <w:jc w:val="center"/>
        </w:trPr>
        <w:tc>
          <w:tcPr>
            <w:tcW w:w="2472" w:type="dxa"/>
            <w:vMerge/>
          </w:tcPr>
          <w:p w:rsidR="001E233B" w:rsidRPr="003E05AD" w:rsidRDefault="001E233B" w:rsidP="003E05AD">
            <w:pPr>
              <w:jc w:val="both"/>
              <w:rPr>
                <w:sz w:val="20"/>
                <w:szCs w:val="20"/>
              </w:rPr>
            </w:pPr>
          </w:p>
        </w:tc>
        <w:tc>
          <w:tcPr>
            <w:tcW w:w="843" w:type="dxa"/>
            <w:vAlign w:val="center"/>
          </w:tcPr>
          <w:p w:rsidR="001E233B" w:rsidRPr="003E05AD" w:rsidRDefault="001E233B" w:rsidP="003E05AD">
            <w:pPr>
              <w:jc w:val="both"/>
              <w:rPr>
                <w:sz w:val="20"/>
                <w:szCs w:val="20"/>
              </w:rPr>
            </w:pPr>
            <w:r w:rsidRPr="003E05AD">
              <w:rPr>
                <w:sz w:val="20"/>
                <w:szCs w:val="20"/>
              </w:rPr>
              <w:t>руб.</w:t>
            </w:r>
          </w:p>
        </w:tc>
        <w:tc>
          <w:tcPr>
            <w:tcW w:w="843" w:type="dxa"/>
            <w:vAlign w:val="center"/>
          </w:tcPr>
          <w:p w:rsidR="001E233B" w:rsidRPr="003E05AD" w:rsidRDefault="001E233B" w:rsidP="003E05AD">
            <w:pPr>
              <w:jc w:val="both"/>
              <w:rPr>
                <w:sz w:val="20"/>
                <w:szCs w:val="20"/>
              </w:rPr>
            </w:pPr>
            <w:r w:rsidRPr="003E05AD">
              <w:rPr>
                <w:sz w:val="20"/>
                <w:szCs w:val="20"/>
              </w:rPr>
              <w:t>% к итогу</w:t>
            </w:r>
          </w:p>
        </w:tc>
        <w:tc>
          <w:tcPr>
            <w:tcW w:w="843" w:type="dxa"/>
            <w:vAlign w:val="center"/>
          </w:tcPr>
          <w:p w:rsidR="001E233B" w:rsidRPr="003E05AD" w:rsidRDefault="001E233B" w:rsidP="003E05AD">
            <w:pPr>
              <w:jc w:val="both"/>
              <w:rPr>
                <w:sz w:val="20"/>
                <w:szCs w:val="20"/>
              </w:rPr>
            </w:pPr>
            <w:r w:rsidRPr="003E05AD">
              <w:rPr>
                <w:sz w:val="20"/>
                <w:szCs w:val="20"/>
              </w:rPr>
              <w:t>руб.</w:t>
            </w:r>
          </w:p>
        </w:tc>
        <w:tc>
          <w:tcPr>
            <w:tcW w:w="843" w:type="dxa"/>
            <w:vAlign w:val="center"/>
          </w:tcPr>
          <w:p w:rsidR="001E233B" w:rsidRPr="003E05AD" w:rsidRDefault="001E233B" w:rsidP="003E05AD">
            <w:pPr>
              <w:jc w:val="both"/>
              <w:rPr>
                <w:sz w:val="20"/>
                <w:szCs w:val="20"/>
              </w:rPr>
            </w:pPr>
            <w:r w:rsidRPr="003E05AD">
              <w:rPr>
                <w:sz w:val="20"/>
                <w:szCs w:val="20"/>
              </w:rPr>
              <w:t>% к итогу</w:t>
            </w:r>
          </w:p>
        </w:tc>
        <w:tc>
          <w:tcPr>
            <w:tcW w:w="843" w:type="dxa"/>
            <w:vAlign w:val="center"/>
          </w:tcPr>
          <w:p w:rsidR="001E233B" w:rsidRPr="003E05AD" w:rsidRDefault="001E233B" w:rsidP="003E05AD">
            <w:pPr>
              <w:jc w:val="both"/>
              <w:rPr>
                <w:sz w:val="20"/>
                <w:szCs w:val="20"/>
              </w:rPr>
            </w:pPr>
            <w:r w:rsidRPr="003E05AD">
              <w:rPr>
                <w:sz w:val="20"/>
                <w:szCs w:val="20"/>
              </w:rPr>
              <w:t>руб.</w:t>
            </w:r>
          </w:p>
        </w:tc>
        <w:tc>
          <w:tcPr>
            <w:tcW w:w="843" w:type="dxa"/>
            <w:vAlign w:val="center"/>
          </w:tcPr>
          <w:p w:rsidR="001E233B" w:rsidRPr="003E05AD" w:rsidRDefault="001E233B" w:rsidP="003E05AD">
            <w:pPr>
              <w:jc w:val="both"/>
              <w:rPr>
                <w:sz w:val="20"/>
                <w:szCs w:val="20"/>
              </w:rPr>
            </w:pPr>
            <w:r w:rsidRPr="003E05AD">
              <w:rPr>
                <w:sz w:val="20"/>
                <w:szCs w:val="20"/>
              </w:rPr>
              <w:t>% к итогу</w:t>
            </w:r>
          </w:p>
        </w:tc>
      </w:tr>
      <w:tr w:rsidR="001E233B" w:rsidRPr="003E05AD" w:rsidTr="003E05AD">
        <w:trPr>
          <w:trHeight w:val="452"/>
          <w:jc w:val="center"/>
        </w:trPr>
        <w:tc>
          <w:tcPr>
            <w:tcW w:w="2472" w:type="dxa"/>
            <w:vAlign w:val="center"/>
          </w:tcPr>
          <w:p w:rsidR="001E233B" w:rsidRPr="003E05AD" w:rsidRDefault="001E233B" w:rsidP="003E05AD">
            <w:pPr>
              <w:jc w:val="both"/>
              <w:rPr>
                <w:sz w:val="20"/>
                <w:szCs w:val="20"/>
              </w:rPr>
            </w:pPr>
            <w:r w:rsidRPr="003E05AD">
              <w:rPr>
                <w:sz w:val="20"/>
                <w:szCs w:val="20"/>
              </w:rPr>
              <w:t>Сырье и материалы</w:t>
            </w:r>
          </w:p>
        </w:tc>
        <w:tc>
          <w:tcPr>
            <w:tcW w:w="843" w:type="dxa"/>
            <w:vAlign w:val="center"/>
          </w:tcPr>
          <w:p w:rsidR="001E233B" w:rsidRPr="003E05AD" w:rsidRDefault="001E233B" w:rsidP="003E05AD">
            <w:pPr>
              <w:jc w:val="both"/>
              <w:rPr>
                <w:sz w:val="20"/>
                <w:szCs w:val="20"/>
              </w:rPr>
            </w:pPr>
            <w:r w:rsidRPr="003E05AD">
              <w:rPr>
                <w:sz w:val="20"/>
                <w:szCs w:val="20"/>
              </w:rPr>
              <w:t>4102,4</w:t>
            </w:r>
          </w:p>
        </w:tc>
        <w:tc>
          <w:tcPr>
            <w:tcW w:w="843" w:type="dxa"/>
            <w:vAlign w:val="center"/>
          </w:tcPr>
          <w:p w:rsidR="001E233B" w:rsidRPr="003E05AD" w:rsidRDefault="001E233B" w:rsidP="003E05AD">
            <w:pPr>
              <w:jc w:val="both"/>
              <w:rPr>
                <w:sz w:val="20"/>
                <w:szCs w:val="20"/>
              </w:rPr>
            </w:pPr>
            <w:r w:rsidRPr="003E05AD">
              <w:rPr>
                <w:sz w:val="20"/>
                <w:szCs w:val="20"/>
              </w:rPr>
              <w:t>44,5</w:t>
            </w:r>
          </w:p>
        </w:tc>
        <w:tc>
          <w:tcPr>
            <w:tcW w:w="843" w:type="dxa"/>
            <w:vAlign w:val="center"/>
          </w:tcPr>
          <w:p w:rsidR="001E233B" w:rsidRPr="003E05AD" w:rsidRDefault="001E233B" w:rsidP="003E05AD">
            <w:pPr>
              <w:jc w:val="both"/>
              <w:rPr>
                <w:sz w:val="20"/>
                <w:szCs w:val="20"/>
              </w:rPr>
            </w:pPr>
            <w:r w:rsidRPr="003E05AD">
              <w:rPr>
                <w:sz w:val="20"/>
                <w:szCs w:val="20"/>
              </w:rPr>
              <w:t>4122,1</w:t>
            </w:r>
          </w:p>
        </w:tc>
        <w:tc>
          <w:tcPr>
            <w:tcW w:w="843" w:type="dxa"/>
            <w:vAlign w:val="center"/>
          </w:tcPr>
          <w:p w:rsidR="001E233B" w:rsidRPr="003E05AD" w:rsidRDefault="001E233B" w:rsidP="003E05AD">
            <w:pPr>
              <w:jc w:val="both"/>
              <w:rPr>
                <w:sz w:val="20"/>
                <w:szCs w:val="20"/>
              </w:rPr>
            </w:pPr>
            <w:r w:rsidRPr="003E05AD">
              <w:rPr>
                <w:sz w:val="20"/>
                <w:szCs w:val="20"/>
              </w:rPr>
              <w:t>43,5</w:t>
            </w:r>
          </w:p>
        </w:tc>
        <w:tc>
          <w:tcPr>
            <w:tcW w:w="843" w:type="dxa"/>
            <w:vAlign w:val="center"/>
          </w:tcPr>
          <w:p w:rsidR="001E233B" w:rsidRPr="003E05AD" w:rsidRDefault="001E233B" w:rsidP="003E05AD">
            <w:pPr>
              <w:jc w:val="both"/>
              <w:rPr>
                <w:sz w:val="20"/>
                <w:szCs w:val="20"/>
              </w:rPr>
            </w:pPr>
            <w:r w:rsidRPr="003E05AD">
              <w:rPr>
                <w:sz w:val="20"/>
                <w:szCs w:val="20"/>
              </w:rPr>
              <w:t>4194,1</w:t>
            </w:r>
          </w:p>
        </w:tc>
        <w:tc>
          <w:tcPr>
            <w:tcW w:w="843" w:type="dxa"/>
            <w:vAlign w:val="center"/>
          </w:tcPr>
          <w:p w:rsidR="001E233B" w:rsidRPr="003E05AD" w:rsidRDefault="001E233B" w:rsidP="003E05AD">
            <w:pPr>
              <w:jc w:val="both"/>
              <w:rPr>
                <w:sz w:val="20"/>
                <w:szCs w:val="20"/>
              </w:rPr>
            </w:pPr>
            <w:r w:rsidRPr="003E05AD">
              <w:rPr>
                <w:sz w:val="20"/>
                <w:szCs w:val="20"/>
              </w:rPr>
              <w:t>42,9</w:t>
            </w:r>
          </w:p>
        </w:tc>
      </w:tr>
      <w:tr w:rsidR="001E233B" w:rsidRPr="003E05AD" w:rsidTr="003E05AD">
        <w:trPr>
          <w:trHeight w:val="594"/>
          <w:jc w:val="center"/>
        </w:trPr>
        <w:tc>
          <w:tcPr>
            <w:tcW w:w="2472" w:type="dxa"/>
            <w:vAlign w:val="center"/>
          </w:tcPr>
          <w:p w:rsidR="001E233B" w:rsidRPr="003E05AD" w:rsidRDefault="001E233B" w:rsidP="003E05AD">
            <w:pPr>
              <w:jc w:val="both"/>
              <w:rPr>
                <w:sz w:val="20"/>
                <w:szCs w:val="20"/>
              </w:rPr>
            </w:pPr>
            <w:r w:rsidRPr="003E05AD">
              <w:rPr>
                <w:sz w:val="20"/>
                <w:szCs w:val="20"/>
              </w:rPr>
              <w:t>Затраты на оплату труда с начислениями</w:t>
            </w:r>
          </w:p>
        </w:tc>
        <w:tc>
          <w:tcPr>
            <w:tcW w:w="843" w:type="dxa"/>
            <w:vAlign w:val="center"/>
          </w:tcPr>
          <w:p w:rsidR="001E233B" w:rsidRPr="003E05AD" w:rsidRDefault="001E233B" w:rsidP="003E05AD">
            <w:pPr>
              <w:jc w:val="both"/>
              <w:rPr>
                <w:sz w:val="20"/>
                <w:szCs w:val="20"/>
              </w:rPr>
            </w:pPr>
            <w:r w:rsidRPr="003E05AD">
              <w:rPr>
                <w:sz w:val="20"/>
                <w:szCs w:val="20"/>
              </w:rPr>
              <w:t>1078,9</w:t>
            </w:r>
          </w:p>
        </w:tc>
        <w:tc>
          <w:tcPr>
            <w:tcW w:w="843" w:type="dxa"/>
            <w:vAlign w:val="center"/>
          </w:tcPr>
          <w:p w:rsidR="001E233B" w:rsidRPr="003E05AD" w:rsidRDefault="001E233B" w:rsidP="003E05AD">
            <w:pPr>
              <w:jc w:val="both"/>
              <w:rPr>
                <w:sz w:val="20"/>
                <w:szCs w:val="20"/>
              </w:rPr>
            </w:pPr>
            <w:r w:rsidRPr="003E05AD">
              <w:rPr>
                <w:sz w:val="20"/>
                <w:szCs w:val="20"/>
              </w:rPr>
              <w:t>11,7</w:t>
            </w:r>
          </w:p>
        </w:tc>
        <w:tc>
          <w:tcPr>
            <w:tcW w:w="843" w:type="dxa"/>
            <w:vAlign w:val="center"/>
          </w:tcPr>
          <w:p w:rsidR="001E233B" w:rsidRPr="003E05AD" w:rsidRDefault="001E233B" w:rsidP="003E05AD">
            <w:pPr>
              <w:jc w:val="both"/>
              <w:rPr>
                <w:sz w:val="20"/>
                <w:szCs w:val="20"/>
              </w:rPr>
            </w:pPr>
            <w:r w:rsidRPr="003E05AD">
              <w:rPr>
                <w:sz w:val="20"/>
                <w:szCs w:val="20"/>
              </w:rPr>
              <w:t>1374,0</w:t>
            </w:r>
          </w:p>
        </w:tc>
        <w:tc>
          <w:tcPr>
            <w:tcW w:w="843" w:type="dxa"/>
            <w:vAlign w:val="center"/>
          </w:tcPr>
          <w:p w:rsidR="001E233B" w:rsidRPr="003E05AD" w:rsidRDefault="001E233B" w:rsidP="003E05AD">
            <w:pPr>
              <w:jc w:val="both"/>
              <w:rPr>
                <w:sz w:val="20"/>
                <w:szCs w:val="20"/>
              </w:rPr>
            </w:pPr>
            <w:r w:rsidRPr="003E05AD">
              <w:rPr>
                <w:sz w:val="20"/>
                <w:szCs w:val="20"/>
              </w:rPr>
              <w:t>14,5</w:t>
            </w:r>
          </w:p>
        </w:tc>
        <w:tc>
          <w:tcPr>
            <w:tcW w:w="843" w:type="dxa"/>
            <w:vAlign w:val="center"/>
          </w:tcPr>
          <w:p w:rsidR="001E233B" w:rsidRPr="003E05AD" w:rsidRDefault="001E233B" w:rsidP="003E05AD">
            <w:pPr>
              <w:jc w:val="both"/>
              <w:rPr>
                <w:sz w:val="20"/>
                <w:szCs w:val="20"/>
              </w:rPr>
            </w:pPr>
            <w:r w:rsidRPr="003E05AD">
              <w:rPr>
                <w:sz w:val="20"/>
                <w:szCs w:val="20"/>
              </w:rPr>
              <w:t>1681,5</w:t>
            </w:r>
          </w:p>
        </w:tc>
        <w:tc>
          <w:tcPr>
            <w:tcW w:w="843" w:type="dxa"/>
            <w:vAlign w:val="center"/>
          </w:tcPr>
          <w:p w:rsidR="001E233B" w:rsidRPr="003E05AD" w:rsidRDefault="001E233B" w:rsidP="003E05AD">
            <w:pPr>
              <w:jc w:val="both"/>
              <w:rPr>
                <w:sz w:val="20"/>
                <w:szCs w:val="20"/>
              </w:rPr>
            </w:pPr>
            <w:r w:rsidRPr="003E05AD">
              <w:rPr>
                <w:sz w:val="20"/>
                <w:szCs w:val="20"/>
              </w:rPr>
              <w:t>17,2</w:t>
            </w:r>
          </w:p>
        </w:tc>
      </w:tr>
      <w:tr w:rsidR="001E233B" w:rsidRPr="003E05AD" w:rsidTr="003E05AD">
        <w:trPr>
          <w:trHeight w:val="597"/>
          <w:jc w:val="center"/>
        </w:trPr>
        <w:tc>
          <w:tcPr>
            <w:tcW w:w="2472" w:type="dxa"/>
            <w:vAlign w:val="center"/>
          </w:tcPr>
          <w:p w:rsidR="001E233B" w:rsidRPr="003E05AD" w:rsidRDefault="001E233B" w:rsidP="003E05AD">
            <w:pPr>
              <w:jc w:val="both"/>
              <w:rPr>
                <w:sz w:val="20"/>
                <w:szCs w:val="20"/>
              </w:rPr>
            </w:pPr>
            <w:r w:rsidRPr="003E05AD">
              <w:rPr>
                <w:sz w:val="20"/>
                <w:szCs w:val="20"/>
              </w:rPr>
              <w:t>Затраты на содержание основных средств</w:t>
            </w:r>
          </w:p>
        </w:tc>
        <w:tc>
          <w:tcPr>
            <w:tcW w:w="843" w:type="dxa"/>
            <w:vAlign w:val="center"/>
          </w:tcPr>
          <w:p w:rsidR="001E233B" w:rsidRPr="003E05AD" w:rsidRDefault="001E233B" w:rsidP="003E05AD">
            <w:pPr>
              <w:jc w:val="both"/>
              <w:rPr>
                <w:sz w:val="20"/>
                <w:szCs w:val="20"/>
              </w:rPr>
            </w:pPr>
            <w:r w:rsidRPr="003E05AD">
              <w:rPr>
                <w:sz w:val="20"/>
                <w:szCs w:val="20"/>
              </w:rPr>
              <w:t>97,2</w:t>
            </w:r>
          </w:p>
        </w:tc>
        <w:tc>
          <w:tcPr>
            <w:tcW w:w="843" w:type="dxa"/>
            <w:vAlign w:val="center"/>
          </w:tcPr>
          <w:p w:rsidR="001E233B" w:rsidRPr="003E05AD" w:rsidRDefault="001E233B" w:rsidP="003E05AD">
            <w:pPr>
              <w:jc w:val="both"/>
              <w:rPr>
                <w:sz w:val="20"/>
                <w:szCs w:val="20"/>
              </w:rPr>
            </w:pPr>
            <w:r w:rsidRPr="003E05AD">
              <w:rPr>
                <w:sz w:val="20"/>
                <w:szCs w:val="20"/>
              </w:rPr>
              <w:t>1,1</w:t>
            </w:r>
          </w:p>
        </w:tc>
        <w:tc>
          <w:tcPr>
            <w:tcW w:w="843" w:type="dxa"/>
            <w:vAlign w:val="center"/>
          </w:tcPr>
          <w:p w:rsidR="001E233B" w:rsidRPr="003E05AD" w:rsidRDefault="001E233B" w:rsidP="003E05AD">
            <w:pPr>
              <w:jc w:val="both"/>
              <w:rPr>
                <w:sz w:val="20"/>
                <w:szCs w:val="20"/>
              </w:rPr>
            </w:pPr>
            <w:r w:rsidRPr="003E05AD">
              <w:rPr>
                <w:sz w:val="20"/>
                <w:szCs w:val="20"/>
              </w:rPr>
              <w:t>132,7</w:t>
            </w:r>
          </w:p>
        </w:tc>
        <w:tc>
          <w:tcPr>
            <w:tcW w:w="843" w:type="dxa"/>
            <w:vAlign w:val="center"/>
          </w:tcPr>
          <w:p w:rsidR="001E233B" w:rsidRPr="003E05AD" w:rsidRDefault="001E233B" w:rsidP="003E05AD">
            <w:pPr>
              <w:jc w:val="both"/>
              <w:rPr>
                <w:sz w:val="20"/>
                <w:szCs w:val="20"/>
              </w:rPr>
            </w:pPr>
            <w:r w:rsidRPr="003E05AD">
              <w:rPr>
                <w:sz w:val="20"/>
                <w:szCs w:val="20"/>
              </w:rPr>
              <w:t>1,4</w:t>
            </w:r>
          </w:p>
        </w:tc>
        <w:tc>
          <w:tcPr>
            <w:tcW w:w="843" w:type="dxa"/>
            <w:vAlign w:val="center"/>
          </w:tcPr>
          <w:p w:rsidR="001E233B" w:rsidRPr="003E05AD" w:rsidRDefault="001E233B" w:rsidP="003E05AD">
            <w:pPr>
              <w:jc w:val="both"/>
              <w:rPr>
                <w:sz w:val="20"/>
                <w:szCs w:val="20"/>
              </w:rPr>
            </w:pPr>
            <w:r w:rsidRPr="003E05AD">
              <w:rPr>
                <w:sz w:val="20"/>
                <w:szCs w:val="20"/>
              </w:rPr>
              <w:t>166,3</w:t>
            </w:r>
          </w:p>
        </w:tc>
        <w:tc>
          <w:tcPr>
            <w:tcW w:w="843" w:type="dxa"/>
            <w:vAlign w:val="center"/>
          </w:tcPr>
          <w:p w:rsidR="001E233B" w:rsidRPr="003E05AD" w:rsidRDefault="001E233B" w:rsidP="003E05AD">
            <w:pPr>
              <w:jc w:val="both"/>
              <w:rPr>
                <w:sz w:val="20"/>
                <w:szCs w:val="20"/>
              </w:rPr>
            </w:pPr>
            <w:r w:rsidRPr="003E05AD">
              <w:rPr>
                <w:sz w:val="20"/>
                <w:szCs w:val="20"/>
              </w:rPr>
              <w:t>1,7</w:t>
            </w:r>
          </w:p>
        </w:tc>
      </w:tr>
      <w:tr w:rsidR="001E233B" w:rsidRPr="003E05AD" w:rsidTr="003E05AD">
        <w:trPr>
          <w:trHeight w:val="701"/>
          <w:jc w:val="center"/>
        </w:trPr>
        <w:tc>
          <w:tcPr>
            <w:tcW w:w="2472" w:type="dxa"/>
            <w:vAlign w:val="center"/>
          </w:tcPr>
          <w:p w:rsidR="001E233B" w:rsidRPr="003E05AD" w:rsidRDefault="001E233B" w:rsidP="003E05AD">
            <w:pPr>
              <w:jc w:val="both"/>
              <w:rPr>
                <w:sz w:val="20"/>
                <w:szCs w:val="20"/>
              </w:rPr>
            </w:pPr>
            <w:r w:rsidRPr="003E05AD">
              <w:rPr>
                <w:sz w:val="20"/>
                <w:szCs w:val="20"/>
              </w:rPr>
              <w:t>Затраты на организацию производства и управление</w:t>
            </w:r>
          </w:p>
        </w:tc>
        <w:tc>
          <w:tcPr>
            <w:tcW w:w="843" w:type="dxa"/>
            <w:vAlign w:val="center"/>
          </w:tcPr>
          <w:p w:rsidR="001E233B" w:rsidRPr="003E05AD" w:rsidRDefault="001E233B" w:rsidP="003E05AD">
            <w:pPr>
              <w:jc w:val="both"/>
              <w:rPr>
                <w:sz w:val="20"/>
                <w:szCs w:val="20"/>
              </w:rPr>
            </w:pPr>
            <w:r w:rsidRPr="003E05AD">
              <w:rPr>
                <w:sz w:val="20"/>
                <w:szCs w:val="20"/>
              </w:rPr>
              <w:t>3940,3</w:t>
            </w:r>
          </w:p>
        </w:tc>
        <w:tc>
          <w:tcPr>
            <w:tcW w:w="843" w:type="dxa"/>
            <w:vAlign w:val="center"/>
          </w:tcPr>
          <w:p w:rsidR="001E233B" w:rsidRPr="003E05AD" w:rsidRDefault="001E233B" w:rsidP="003E05AD">
            <w:pPr>
              <w:jc w:val="both"/>
              <w:rPr>
                <w:sz w:val="20"/>
                <w:szCs w:val="20"/>
              </w:rPr>
            </w:pPr>
            <w:r w:rsidRPr="003E05AD">
              <w:rPr>
                <w:sz w:val="20"/>
                <w:szCs w:val="20"/>
              </w:rPr>
              <w:t>42,7</w:t>
            </w:r>
          </w:p>
        </w:tc>
        <w:tc>
          <w:tcPr>
            <w:tcW w:w="843" w:type="dxa"/>
            <w:vAlign w:val="center"/>
          </w:tcPr>
          <w:p w:rsidR="001E233B" w:rsidRPr="003E05AD" w:rsidRDefault="001E233B" w:rsidP="003E05AD">
            <w:pPr>
              <w:jc w:val="both"/>
              <w:rPr>
                <w:sz w:val="20"/>
                <w:szCs w:val="20"/>
              </w:rPr>
            </w:pPr>
            <w:r w:rsidRPr="003E05AD">
              <w:rPr>
                <w:sz w:val="20"/>
                <w:szCs w:val="20"/>
              </w:rPr>
              <w:t>3847,8</w:t>
            </w:r>
          </w:p>
        </w:tc>
        <w:tc>
          <w:tcPr>
            <w:tcW w:w="843" w:type="dxa"/>
            <w:vAlign w:val="center"/>
          </w:tcPr>
          <w:p w:rsidR="001E233B" w:rsidRPr="003E05AD" w:rsidRDefault="001E233B" w:rsidP="003E05AD">
            <w:pPr>
              <w:jc w:val="both"/>
              <w:rPr>
                <w:sz w:val="20"/>
                <w:szCs w:val="20"/>
              </w:rPr>
            </w:pPr>
            <w:r w:rsidRPr="003E05AD">
              <w:rPr>
                <w:sz w:val="20"/>
                <w:szCs w:val="20"/>
              </w:rPr>
              <w:t>40,6</w:t>
            </w:r>
          </w:p>
        </w:tc>
        <w:tc>
          <w:tcPr>
            <w:tcW w:w="843" w:type="dxa"/>
            <w:vAlign w:val="center"/>
          </w:tcPr>
          <w:p w:rsidR="001E233B" w:rsidRPr="003E05AD" w:rsidRDefault="001E233B" w:rsidP="003E05AD">
            <w:pPr>
              <w:jc w:val="both"/>
              <w:rPr>
                <w:sz w:val="20"/>
                <w:szCs w:val="20"/>
              </w:rPr>
            </w:pPr>
            <w:r w:rsidRPr="003E05AD">
              <w:rPr>
                <w:sz w:val="20"/>
                <w:szCs w:val="20"/>
              </w:rPr>
              <w:t>3734,5</w:t>
            </w:r>
          </w:p>
        </w:tc>
        <w:tc>
          <w:tcPr>
            <w:tcW w:w="843" w:type="dxa"/>
            <w:vAlign w:val="center"/>
          </w:tcPr>
          <w:p w:rsidR="001E233B" w:rsidRPr="003E05AD" w:rsidRDefault="001E233B" w:rsidP="003E05AD">
            <w:pPr>
              <w:jc w:val="both"/>
              <w:rPr>
                <w:sz w:val="20"/>
                <w:szCs w:val="20"/>
              </w:rPr>
            </w:pPr>
            <w:r w:rsidRPr="003E05AD">
              <w:rPr>
                <w:sz w:val="20"/>
                <w:szCs w:val="20"/>
              </w:rPr>
              <w:t>38,2</w:t>
            </w:r>
          </w:p>
        </w:tc>
      </w:tr>
      <w:tr w:rsidR="001E233B" w:rsidRPr="003E05AD" w:rsidTr="003E05AD">
        <w:trPr>
          <w:trHeight w:val="357"/>
          <w:jc w:val="center"/>
        </w:trPr>
        <w:tc>
          <w:tcPr>
            <w:tcW w:w="2472" w:type="dxa"/>
            <w:vAlign w:val="center"/>
          </w:tcPr>
          <w:p w:rsidR="001E233B" w:rsidRPr="003E05AD" w:rsidRDefault="001E233B" w:rsidP="003E05AD">
            <w:pPr>
              <w:jc w:val="both"/>
              <w:rPr>
                <w:sz w:val="20"/>
                <w:szCs w:val="20"/>
              </w:rPr>
            </w:pPr>
            <w:r w:rsidRPr="003E05AD">
              <w:rPr>
                <w:sz w:val="20"/>
                <w:szCs w:val="20"/>
              </w:rPr>
              <w:t>Итого</w:t>
            </w:r>
          </w:p>
        </w:tc>
        <w:tc>
          <w:tcPr>
            <w:tcW w:w="843" w:type="dxa"/>
            <w:vAlign w:val="center"/>
          </w:tcPr>
          <w:p w:rsidR="001E233B" w:rsidRPr="003E05AD" w:rsidRDefault="001E233B" w:rsidP="003E05AD">
            <w:pPr>
              <w:jc w:val="both"/>
              <w:rPr>
                <w:sz w:val="20"/>
                <w:szCs w:val="20"/>
              </w:rPr>
            </w:pPr>
            <w:r w:rsidRPr="003E05AD">
              <w:rPr>
                <w:sz w:val="20"/>
                <w:szCs w:val="20"/>
              </w:rPr>
              <w:t>9218,8</w:t>
            </w:r>
          </w:p>
        </w:tc>
        <w:tc>
          <w:tcPr>
            <w:tcW w:w="843" w:type="dxa"/>
            <w:vAlign w:val="center"/>
          </w:tcPr>
          <w:p w:rsidR="001E233B" w:rsidRPr="003E05AD" w:rsidRDefault="001E233B" w:rsidP="003E05AD">
            <w:pPr>
              <w:jc w:val="both"/>
              <w:rPr>
                <w:sz w:val="20"/>
                <w:szCs w:val="20"/>
              </w:rPr>
            </w:pPr>
            <w:r w:rsidRPr="003E05AD">
              <w:rPr>
                <w:sz w:val="20"/>
                <w:szCs w:val="20"/>
              </w:rPr>
              <w:t>100</w:t>
            </w:r>
          </w:p>
        </w:tc>
        <w:tc>
          <w:tcPr>
            <w:tcW w:w="843" w:type="dxa"/>
            <w:vAlign w:val="center"/>
          </w:tcPr>
          <w:p w:rsidR="001E233B" w:rsidRPr="003E05AD" w:rsidRDefault="001E233B" w:rsidP="003E05AD">
            <w:pPr>
              <w:jc w:val="both"/>
              <w:rPr>
                <w:sz w:val="20"/>
                <w:szCs w:val="20"/>
              </w:rPr>
            </w:pPr>
            <w:r w:rsidRPr="003E05AD">
              <w:rPr>
                <w:sz w:val="20"/>
                <w:szCs w:val="20"/>
              </w:rPr>
              <w:t>9476,6</w:t>
            </w:r>
          </w:p>
        </w:tc>
        <w:tc>
          <w:tcPr>
            <w:tcW w:w="843" w:type="dxa"/>
            <w:vAlign w:val="center"/>
          </w:tcPr>
          <w:p w:rsidR="001E233B" w:rsidRPr="003E05AD" w:rsidRDefault="001E233B" w:rsidP="003E05AD">
            <w:pPr>
              <w:jc w:val="both"/>
              <w:rPr>
                <w:sz w:val="20"/>
                <w:szCs w:val="20"/>
              </w:rPr>
            </w:pPr>
            <w:r w:rsidRPr="003E05AD">
              <w:rPr>
                <w:sz w:val="20"/>
                <w:szCs w:val="20"/>
              </w:rPr>
              <w:t>100</w:t>
            </w:r>
          </w:p>
        </w:tc>
        <w:tc>
          <w:tcPr>
            <w:tcW w:w="843" w:type="dxa"/>
            <w:vAlign w:val="center"/>
          </w:tcPr>
          <w:p w:rsidR="001E233B" w:rsidRPr="003E05AD" w:rsidRDefault="001E233B" w:rsidP="003E05AD">
            <w:pPr>
              <w:jc w:val="both"/>
              <w:rPr>
                <w:sz w:val="20"/>
                <w:szCs w:val="20"/>
              </w:rPr>
            </w:pPr>
            <w:r w:rsidRPr="003E05AD">
              <w:rPr>
                <w:sz w:val="20"/>
                <w:szCs w:val="20"/>
              </w:rPr>
              <w:t>9776,4</w:t>
            </w:r>
          </w:p>
        </w:tc>
        <w:tc>
          <w:tcPr>
            <w:tcW w:w="843" w:type="dxa"/>
            <w:vAlign w:val="center"/>
          </w:tcPr>
          <w:p w:rsidR="001E233B" w:rsidRPr="003E05AD" w:rsidRDefault="001E233B" w:rsidP="003E05AD">
            <w:pPr>
              <w:jc w:val="both"/>
              <w:rPr>
                <w:sz w:val="20"/>
                <w:szCs w:val="20"/>
              </w:rPr>
            </w:pPr>
            <w:r w:rsidRPr="003E05AD">
              <w:rPr>
                <w:sz w:val="20"/>
                <w:szCs w:val="20"/>
              </w:rPr>
              <w:t>100</w:t>
            </w:r>
          </w:p>
        </w:tc>
      </w:tr>
    </w:tbl>
    <w:p w:rsidR="00245691" w:rsidRPr="00CF6020" w:rsidRDefault="00245691" w:rsidP="00CF6020">
      <w:pPr>
        <w:widowControl w:val="0"/>
        <w:suppressLineNumbers/>
        <w:spacing w:line="360" w:lineRule="auto"/>
        <w:ind w:firstLine="709"/>
        <w:jc w:val="both"/>
        <w:rPr>
          <w:sz w:val="28"/>
          <w:szCs w:val="28"/>
        </w:rPr>
      </w:pPr>
    </w:p>
    <w:p w:rsidR="00245691" w:rsidRPr="00CF6020" w:rsidRDefault="00245691" w:rsidP="00CF6020">
      <w:pPr>
        <w:widowControl w:val="0"/>
        <w:suppressLineNumbers/>
        <w:spacing w:line="360" w:lineRule="auto"/>
        <w:ind w:firstLine="709"/>
        <w:jc w:val="both"/>
        <w:rPr>
          <w:sz w:val="28"/>
          <w:szCs w:val="28"/>
        </w:rPr>
      </w:pPr>
      <w:r w:rsidRPr="00CF6020">
        <w:rPr>
          <w:sz w:val="28"/>
          <w:szCs w:val="28"/>
        </w:rPr>
        <w:t>Как видно из приведенных данных наибольший удельный вес в себестоимости продукции занимают затраты на сырье и материалы и затраты на организацию п</w:t>
      </w:r>
      <w:r w:rsidR="005018C2" w:rsidRPr="00CF6020">
        <w:rPr>
          <w:sz w:val="28"/>
          <w:szCs w:val="28"/>
        </w:rPr>
        <w:t>роизводства и управление, в 2007</w:t>
      </w:r>
      <w:r w:rsidRPr="00CF6020">
        <w:rPr>
          <w:sz w:val="28"/>
          <w:szCs w:val="28"/>
        </w:rPr>
        <w:t xml:space="preserve"> году 42,9% и 38,2% соответственно.</w:t>
      </w:r>
    </w:p>
    <w:p w:rsidR="00245691" w:rsidRPr="00CF6020" w:rsidRDefault="00245691" w:rsidP="00CF6020">
      <w:pPr>
        <w:widowControl w:val="0"/>
        <w:suppressLineNumbers/>
        <w:spacing w:line="360" w:lineRule="auto"/>
        <w:ind w:firstLine="709"/>
        <w:jc w:val="both"/>
        <w:rPr>
          <w:sz w:val="28"/>
          <w:szCs w:val="28"/>
        </w:rPr>
      </w:pPr>
      <w:r w:rsidRPr="00CF6020">
        <w:rPr>
          <w:sz w:val="28"/>
          <w:szCs w:val="28"/>
        </w:rPr>
        <w:t>Рост прибыли определяет рост потенциальных возможностей предприятия, повышает степень его деловой активности, создает финансовую базу для самофинансирования, расширенного воспроизводства, решения проблем социальных и материальных потребностей трудовых коллективов.</w:t>
      </w:r>
      <w:r w:rsidR="00DD3157">
        <w:rPr>
          <w:sz w:val="28"/>
          <w:szCs w:val="28"/>
        </w:rPr>
        <w:t xml:space="preserve"> </w:t>
      </w:r>
      <w:r w:rsidRPr="00CF6020">
        <w:rPr>
          <w:sz w:val="28"/>
          <w:szCs w:val="28"/>
        </w:rPr>
        <w:t>Она позволяет осуществлять капитальные вложения в производство (тем самым, расширяя и обновляя его), внедрять нововведения, решать социальные проблемы на предприятии, финансировать мероприятия по его научно-техническому развитию.</w:t>
      </w:r>
      <w:r w:rsidR="00CF6020">
        <w:rPr>
          <w:sz w:val="28"/>
          <w:szCs w:val="28"/>
        </w:rPr>
        <w:t xml:space="preserve"> </w:t>
      </w:r>
      <w:r w:rsidRPr="00CF6020">
        <w:rPr>
          <w:sz w:val="28"/>
          <w:szCs w:val="28"/>
        </w:rPr>
        <w:t>Помимо этого прибыль является важным фактором в оценке потенциальным инвестором возможностей компании, служит показателем эффективного использования ресурсов и необходима для оценки деятельности организации и ее возможностей в будущем.</w:t>
      </w:r>
    </w:p>
    <w:p w:rsidR="00245691" w:rsidRPr="00CF6020" w:rsidRDefault="00245691" w:rsidP="00CF6020">
      <w:pPr>
        <w:widowControl w:val="0"/>
        <w:suppressLineNumbers/>
        <w:spacing w:line="360" w:lineRule="auto"/>
        <w:ind w:firstLine="709"/>
        <w:jc w:val="both"/>
        <w:rPr>
          <w:sz w:val="28"/>
          <w:szCs w:val="28"/>
        </w:rPr>
      </w:pPr>
      <w:r w:rsidRPr="00CF6020">
        <w:rPr>
          <w:sz w:val="28"/>
          <w:szCs w:val="28"/>
        </w:rPr>
        <w:t>В таблице 10 представлены финансовые результаты производственной деятельности, характеризующие экономическую эффективность производства хлебобулочных изделий.</w:t>
      </w:r>
    </w:p>
    <w:p w:rsidR="00245691" w:rsidRPr="00CF6020" w:rsidRDefault="00245691" w:rsidP="00CF6020">
      <w:pPr>
        <w:spacing w:line="360" w:lineRule="auto"/>
        <w:ind w:firstLine="709"/>
        <w:jc w:val="both"/>
        <w:rPr>
          <w:sz w:val="28"/>
          <w:szCs w:val="28"/>
        </w:rPr>
      </w:pPr>
    </w:p>
    <w:p w:rsidR="0031651D" w:rsidRPr="0031651D" w:rsidRDefault="00245691" w:rsidP="00CF6020">
      <w:pPr>
        <w:spacing w:line="360" w:lineRule="auto"/>
        <w:ind w:firstLine="709"/>
        <w:jc w:val="both"/>
        <w:rPr>
          <w:sz w:val="28"/>
          <w:szCs w:val="28"/>
          <w:lang w:val="en-US"/>
        </w:rPr>
      </w:pPr>
      <w:r w:rsidRPr="00CF6020">
        <w:rPr>
          <w:sz w:val="28"/>
          <w:szCs w:val="28"/>
        </w:rPr>
        <w:t xml:space="preserve">Таблица </w:t>
      </w:r>
      <w:r w:rsidR="0031651D">
        <w:rPr>
          <w:sz w:val="28"/>
          <w:szCs w:val="28"/>
        </w:rPr>
        <w:t>10</w:t>
      </w:r>
    </w:p>
    <w:p w:rsidR="00245691" w:rsidRPr="00CF6020" w:rsidRDefault="00245691" w:rsidP="00CF6020">
      <w:pPr>
        <w:spacing w:line="360" w:lineRule="auto"/>
        <w:ind w:firstLine="709"/>
        <w:jc w:val="both"/>
        <w:rPr>
          <w:sz w:val="28"/>
          <w:szCs w:val="28"/>
        </w:rPr>
      </w:pPr>
      <w:r w:rsidRPr="00CF6020">
        <w:rPr>
          <w:sz w:val="28"/>
          <w:szCs w:val="28"/>
        </w:rPr>
        <w:t xml:space="preserve">Финансовые результаты производства хлебобулочных изделий </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944"/>
        <w:gridCol w:w="944"/>
        <w:gridCol w:w="948"/>
        <w:gridCol w:w="1133"/>
      </w:tblGrid>
      <w:tr w:rsidR="005018C2" w:rsidRPr="003E05AD" w:rsidTr="003E05AD">
        <w:trPr>
          <w:trHeight w:val="258"/>
          <w:jc w:val="center"/>
        </w:trPr>
        <w:tc>
          <w:tcPr>
            <w:tcW w:w="3906" w:type="dxa"/>
            <w:vMerge w:val="restart"/>
          </w:tcPr>
          <w:p w:rsidR="005018C2" w:rsidRPr="003E05AD" w:rsidRDefault="005018C2" w:rsidP="003E05AD">
            <w:pPr>
              <w:jc w:val="both"/>
              <w:rPr>
                <w:sz w:val="20"/>
                <w:szCs w:val="20"/>
              </w:rPr>
            </w:pPr>
            <w:r w:rsidRPr="003E05AD">
              <w:rPr>
                <w:sz w:val="20"/>
                <w:szCs w:val="20"/>
              </w:rPr>
              <w:t>Показатели</w:t>
            </w:r>
          </w:p>
        </w:tc>
        <w:tc>
          <w:tcPr>
            <w:tcW w:w="2836" w:type="dxa"/>
            <w:gridSpan w:val="3"/>
          </w:tcPr>
          <w:p w:rsidR="005018C2" w:rsidRPr="003E05AD" w:rsidRDefault="005018C2" w:rsidP="003E05AD">
            <w:pPr>
              <w:jc w:val="both"/>
              <w:rPr>
                <w:sz w:val="20"/>
                <w:szCs w:val="20"/>
              </w:rPr>
            </w:pPr>
            <w:r w:rsidRPr="003E05AD">
              <w:rPr>
                <w:sz w:val="20"/>
                <w:szCs w:val="20"/>
              </w:rPr>
              <w:t>Годы</w:t>
            </w:r>
          </w:p>
        </w:tc>
        <w:tc>
          <w:tcPr>
            <w:tcW w:w="1133" w:type="dxa"/>
            <w:vMerge w:val="restart"/>
            <w:vAlign w:val="center"/>
          </w:tcPr>
          <w:p w:rsidR="005018C2" w:rsidRPr="003E05AD" w:rsidRDefault="005018C2" w:rsidP="003E05AD">
            <w:pPr>
              <w:jc w:val="both"/>
              <w:rPr>
                <w:sz w:val="20"/>
                <w:szCs w:val="20"/>
              </w:rPr>
            </w:pPr>
            <w:r w:rsidRPr="003E05AD">
              <w:rPr>
                <w:sz w:val="20"/>
                <w:szCs w:val="20"/>
              </w:rPr>
              <w:t>2007 г.</w:t>
            </w:r>
          </w:p>
          <w:p w:rsidR="005018C2" w:rsidRPr="003E05AD" w:rsidRDefault="005018C2" w:rsidP="003E05AD">
            <w:pPr>
              <w:jc w:val="both"/>
              <w:rPr>
                <w:sz w:val="20"/>
                <w:szCs w:val="20"/>
              </w:rPr>
            </w:pPr>
            <w:r w:rsidRPr="003E05AD">
              <w:rPr>
                <w:sz w:val="20"/>
                <w:szCs w:val="20"/>
              </w:rPr>
              <w:t xml:space="preserve"> в % к</w:t>
            </w:r>
          </w:p>
          <w:p w:rsidR="005018C2" w:rsidRPr="003E05AD" w:rsidRDefault="005018C2" w:rsidP="003E05AD">
            <w:pPr>
              <w:jc w:val="both"/>
              <w:rPr>
                <w:sz w:val="20"/>
                <w:szCs w:val="20"/>
              </w:rPr>
            </w:pPr>
            <w:r w:rsidRPr="003E05AD">
              <w:rPr>
                <w:sz w:val="20"/>
                <w:szCs w:val="20"/>
              </w:rPr>
              <w:t>2005 г.</w:t>
            </w:r>
          </w:p>
        </w:tc>
      </w:tr>
      <w:tr w:rsidR="005018C2" w:rsidRPr="003E05AD" w:rsidTr="003E05AD">
        <w:trPr>
          <w:trHeight w:val="229"/>
          <w:jc w:val="center"/>
        </w:trPr>
        <w:tc>
          <w:tcPr>
            <w:tcW w:w="3906" w:type="dxa"/>
            <w:vMerge/>
          </w:tcPr>
          <w:p w:rsidR="005018C2" w:rsidRPr="003E05AD" w:rsidRDefault="005018C2" w:rsidP="003E05AD">
            <w:pPr>
              <w:jc w:val="both"/>
              <w:rPr>
                <w:sz w:val="20"/>
                <w:szCs w:val="20"/>
              </w:rPr>
            </w:pPr>
          </w:p>
        </w:tc>
        <w:tc>
          <w:tcPr>
            <w:tcW w:w="944" w:type="dxa"/>
            <w:vAlign w:val="center"/>
          </w:tcPr>
          <w:p w:rsidR="005018C2" w:rsidRPr="003E05AD" w:rsidRDefault="005018C2" w:rsidP="003E05AD">
            <w:pPr>
              <w:jc w:val="both"/>
              <w:rPr>
                <w:sz w:val="20"/>
                <w:szCs w:val="20"/>
              </w:rPr>
            </w:pPr>
            <w:r w:rsidRPr="003E05AD">
              <w:rPr>
                <w:sz w:val="20"/>
                <w:szCs w:val="20"/>
              </w:rPr>
              <w:t>2005</w:t>
            </w:r>
          </w:p>
        </w:tc>
        <w:tc>
          <w:tcPr>
            <w:tcW w:w="944" w:type="dxa"/>
            <w:vAlign w:val="center"/>
          </w:tcPr>
          <w:p w:rsidR="005018C2" w:rsidRPr="003E05AD" w:rsidRDefault="005018C2" w:rsidP="003E05AD">
            <w:pPr>
              <w:jc w:val="both"/>
              <w:rPr>
                <w:sz w:val="20"/>
                <w:szCs w:val="20"/>
              </w:rPr>
            </w:pPr>
            <w:r w:rsidRPr="003E05AD">
              <w:rPr>
                <w:sz w:val="20"/>
                <w:szCs w:val="20"/>
              </w:rPr>
              <w:t>2006</w:t>
            </w:r>
          </w:p>
        </w:tc>
        <w:tc>
          <w:tcPr>
            <w:tcW w:w="947" w:type="dxa"/>
            <w:vAlign w:val="center"/>
          </w:tcPr>
          <w:p w:rsidR="005018C2" w:rsidRPr="003E05AD" w:rsidRDefault="005018C2" w:rsidP="003E05AD">
            <w:pPr>
              <w:jc w:val="both"/>
              <w:rPr>
                <w:sz w:val="20"/>
                <w:szCs w:val="20"/>
              </w:rPr>
            </w:pPr>
            <w:r w:rsidRPr="003E05AD">
              <w:rPr>
                <w:sz w:val="20"/>
                <w:szCs w:val="20"/>
              </w:rPr>
              <w:t>2007</w:t>
            </w:r>
          </w:p>
        </w:tc>
        <w:tc>
          <w:tcPr>
            <w:tcW w:w="1133" w:type="dxa"/>
            <w:vMerge/>
            <w:vAlign w:val="center"/>
          </w:tcPr>
          <w:p w:rsidR="005018C2" w:rsidRPr="003E05AD" w:rsidRDefault="005018C2" w:rsidP="003E05AD">
            <w:pPr>
              <w:jc w:val="both"/>
              <w:rPr>
                <w:sz w:val="20"/>
                <w:szCs w:val="20"/>
              </w:rPr>
            </w:pPr>
          </w:p>
        </w:tc>
      </w:tr>
      <w:tr w:rsidR="005018C2" w:rsidRPr="003E05AD" w:rsidTr="003E05AD">
        <w:trPr>
          <w:trHeight w:val="549"/>
          <w:jc w:val="center"/>
        </w:trPr>
        <w:tc>
          <w:tcPr>
            <w:tcW w:w="3906" w:type="dxa"/>
            <w:vAlign w:val="center"/>
          </w:tcPr>
          <w:p w:rsidR="005018C2" w:rsidRPr="003E05AD" w:rsidRDefault="005018C2" w:rsidP="003E05AD">
            <w:pPr>
              <w:jc w:val="both"/>
              <w:rPr>
                <w:sz w:val="20"/>
                <w:szCs w:val="20"/>
              </w:rPr>
            </w:pPr>
            <w:r w:rsidRPr="003E05AD">
              <w:rPr>
                <w:sz w:val="20"/>
                <w:szCs w:val="20"/>
              </w:rPr>
              <w:t>Выручка от реализации хлебобулочных изделий, тыс. руб.</w:t>
            </w:r>
          </w:p>
        </w:tc>
        <w:tc>
          <w:tcPr>
            <w:tcW w:w="944" w:type="dxa"/>
            <w:vAlign w:val="center"/>
          </w:tcPr>
          <w:p w:rsidR="005018C2" w:rsidRPr="003E05AD" w:rsidRDefault="005018C2" w:rsidP="003E05AD">
            <w:pPr>
              <w:jc w:val="both"/>
              <w:rPr>
                <w:sz w:val="20"/>
                <w:szCs w:val="20"/>
              </w:rPr>
            </w:pPr>
            <w:r w:rsidRPr="003E05AD">
              <w:rPr>
                <w:sz w:val="20"/>
                <w:szCs w:val="20"/>
              </w:rPr>
              <w:t>2862,2</w:t>
            </w:r>
          </w:p>
        </w:tc>
        <w:tc>
          <w:tcPr>
            <w:tcW w:w="944" w:type="dxa"/>
            <w:vAlign w:val="center"/>
          </w:tcPr>
          <w:p w:rsidR="005018C2" w:rsidRPr="003E05AD" w:rsidRDefault="005018C2" w:rsidP="003E05AD">
            <w:pPr>
              <w:jc w:val="both"/>
              <w:rPr>
                <w:sz w:val="20"/>
                <w:szCs w:val="20"/>
              </w:rPr>
            </w:pPr>
            <w:r w:rsidRPr="003E05AD">
              <w:rPr>
                <w:sz w:val="20"/>
                <w:szCs w:val="20"/>
              </w:rPr>
              <w:t>3516,9</w:t>
            </w:r>
          </w:p>
        </w:tc>
        <w:tc>
          <w:tcPr>
            <w:tcW w:w="947" w:type="dxa"/>
            <w:vAlign w:val="center"/>
          </w:tcPr>
          <w:p w:rsidR="005018C2" w:rsidRPr="003E05AD" w:rsidRDefault="005018C2" w:rsidP="003E05AD">
            <w:pPr>
              <w:jc w:val="both"/>
              <w:rPr>
                <w:sz w:val="20"/>
                <w:szCs w:val="20"/>
              </w:rPr>
            </w:pPr>
            <w:r w:rsidRPr="003E05AD">
              <w:rPr>
                <w:sz w:val="20"/>
                <w:szCs w:val="20"/>
              </w:rPr>
              <w:t>3924,7</w:t>
            </w:r>
          </w:p>
        </w:tc>
        <w:tc>
          <w:tcPr>
            <w:tcW w:w="1133" w:type="dxa"/>
            <w:vAlign w:val="center"/>
          </w:tcPr>
          <w:p w:rsidR="005018C2" w:rsidRPr="003E05AD" w:rsidRDefault="005018C2" w:rsidP="003E05AD">
            <w:pPr>
              <w:jc w:val="both"/>
              <w:rPr>
                <w:sz w:val="20"/>
                <w:szCs w:val="20"/>
              </w:rPr>
            </w:pPr>
            <w:r w:rsidRPr="003E05AD">
              <w:rPr>
                <w:sz w:val="20"/>
                <w:szCs w:val="20"/>
              </w:rPr>
              <w:t>137,1</w:t>
            </w:r>
          </w:p>
        </w:tc>
      </w:tr>
      <w:tr w:rsidR="005018C2" w:rsidRPr="003E05AD" w:rsidTr="003E05AD">
        <w:trPr>
          <w:trHeight w:val="812"/>
          <w:jc w:val="center"/>
        </w:trPr>
        <w:tc>
          <w:tcPr>
            <w:tcW w:w="3906" w:type="dxa"/>
            <w:vAlign w:val="center"/>
          </w:tcPr>
          <w:p w:rsidR="005018C2" w:rsidRPr="003E05AD" w:rsidRDefault="005018C2" w:rsidP="003E05AD">
            <w:pPr>
              <w:jc w:val="both"/>
              <w:rPr>
                <w:sz w:val="20"/>
                <w:szCs w:val="20"/>
              </w:rPr>
            </w:pPr>
            <w:r w:rsidRPr="003E05AD">
              <w:rPr>
                <w:sz w:val="20"/>
                <w:szCs w:val="20"/>
              </w:rPr>
              <w:t>Полная себестоимость реализованных хлебобулочных изделий, тыс. руб.</w:t>
            </w:r>
          </w:p>
        </w:tc>
        <w:tc>
          <w:tcPr>
            <w:tcW w:w="944" w:type="dxa"/>
            <w:vAlign w:val="center"/>
          </w:tcPr>
          <w:p w:rsidR="005018C2" w:rsidRPr="003E05AD" w:rsidRDefault="005018C2" w:rsidP="003E05AD">
            <w:pPr>
              <w:jc w:val="both"/>
              <w:rPr>
                <w:sz w:val="20"/>
                <w:szCs w:val="20"/>
              </w:rPr>
            </w:pPr>
            <w:r w:rsidRPr="003E05AD">
              <w:rPr>
                <w:sz w:val="20"/>
                <w:szCs w:val="20"/>
              </w:rPr>
              <w:t>2704,6</w:t>
            </w:r>
          </w:p>
        </w:tc>
        <w:tc>
          <w:tcPr>
            <w:tcW w:w="944" w:type="dxa"/>
            <w:vAlign w:val="center"/>
          </w:tcPr>
          <w:p w:rsidR="005018C2" w:rsidRPr="003E05AD" w:rsidRDefault="005018C2" w:rsidP="003E05AD">
            <w:pPr>
              <w:jc w:val="both"/>
              <w:rPr>
                <w:sz w:val="20"/>
                <w:szCs w:val="20"/>
              </w:rPr>
            </w:pPr>
            <w:r w:rsidRPr="003E05AD">
              <w:rPr>
                <w:sz w:val="20"/>
                <w:szCs w:val="20"/>
              </w:rPr>
              <w:t>3270,7</w:t>
            </w:r>
          </w:p>
        </w:tc>
        <w:tc>
          <w:tcPr>
            <w:tcW w:w="947" w:type="dxa"/>
            <w:vAlign w:val="center"/>
          </w:tcPr>
          <w:p w:rsidR="005018C2" w:rsidRPr="003E05AD" w:rsidRDefault="005018C2" w:rsidP="003E05AD">
            <w:pPr>
              <w:jc w:val="both"/>
              <w:rPr>
                <w:sz w:val="20"/>
                <w:szCs w:val="20"/>
              </w:rPr>
            </w:pPr>
            <w:r w:rsidRPr="003E05AD">
              <w:rPr>
                <w:sz w:val="20"/>
                <w:szCs w:val="20"/>
              </w:rPr>
              <w:t>3608,9</w:t>
            </w:r>
          </w:p>
        </w:tc>
        <w:tc>
          <w:tcPr>
            <w:tcW w:w="1133" w:type="dxa"/>
            <w:vAlign w:val="center"/>
          </w:tcPr>
          <w:p w:rsidR="005018C2" w:rsidRPr="003E05AD" w:rsidRDefault="005018C2" w:rsidP="003E05AD">
            <w:pPr>
              <w:jc w:val="both"/>
              <w:rPr>
                <w:sz w:val="20"/>
                <w:szCs w:val="20"/>
              </w:rPr>
            </w:pPr>
            <w:r w:rsidRPr="003E05AD">
              <w:rPr>
                <w:sz w:val="20"/>
                <w:szCs w:val="20"/>
              </w:rPr>
              <w:t>133,4</w:t>
            </w:r>
          </w:p>
        </w:tc>
      </w:tr>
      <w:tr w:rsidR="005018C2" w:rsidRPr="003E05AD" w:rsidTr="003E05AD">
        <w:trPr>
          <w:trHeight w:val="587"/>
          <w:jc w:val="center"/>
        </w:trPr>
        <w:tc>
          <w:tcPr>
            <w:tcW w:w="3906" w:type="dxa"/>
            <w:vAlign w:val="center"/>
          </w:tcPr>
          <w:p w:rsidR="005018C2" w:rsidRPr="003E05AD" w:rsidRDefault="005018C2" w:rsidP="003E05AD">
            <w:pPr>
              <w:jc w:val="both"/>
              <w:rPr>
                <w:sz w:val="20"/>
                <w:szCs w:val="20"/>
              </w:rPr>
            </w:pPr>
            <w:r w:rsidRPr="003E05AD">
              <w:rPr>
                <w:sz w:val="20"/>
                <w:szCs w:val="20"/>
              </w:rPr>
              <w:t>Прибыль от реализации хлебобулочных изделий, тыс. руб.</w:t>
            </w:r>
          </w:p>
        </w:tc>
        <w:tc>
          <w:tcPr>
            <w:tcW w:w="944" w:type="dxa"/>
            <w:vAlign w:val="center"/>
          </w:tcPr>
          <w:p w:rsidR="005018C2" w:rsidRPr="003E05AD" w:rsidRDefault="005018C2" w:rsidP="003E05AD">
            <w:pPr>
              <w:jc w:val="both"/>
              <w:rPr>
                <w:sz w:val="20"/>
                <w:szCs w:val="20"/>
              </w:rPr>
            </w:pPr>
            <w:r w:rsidRPr="003E05AD">
              <w:rPr>
                <w:sz w:val="20"/>
                <w:szCs w:val="20"/>
              </w:rPr>
              <w:t>157,6</w:t>
            </w:r>
          </w:p>
        </w:tc>
        <w:tc>
          <w:tcPr>
            <w:tcW w:w="944" w:type="dxa"/>
            <w:vAlign w:val="center"/>
          </w:tcPr>
          <w:p w:rsidR="005018C2" w:rsidRPr="003E05AD" w:rsidRDefault="005018C2" w:rsidP="003E05AD">
            <w:pPr>
              <w:jc w:val="both"/>
              <w:rPr>
                <w:sz w:val="20"/>
                <w:szCs w:val="20"/>
              </w:rPr>
            </w:pPr>
            <w:r w:rsidRPr="003E05AD">
              <w:rPr>
                <w:sz w:val="20"/>
                <w:szCs w:val="20"/>
              </w:rPr>
              <w:t>246,2</w:t>
            </w:r>
          </w:p>
        </w:tc>
        <w:tc>
          <w:tcPr>
            <w:tcW w:w="947" w:type="dxa"/>
            <w:vAlign w:val="center"/>
          </w:tcPr>
          <w:p w:rsidR="005018C2" w:rsidRPr="003E05AD" w:rsidRDefault="005018C2" w:rsidP="003E05AD">
            <w:pPr>
              <w:jc w:val="both"/>
              <w:rPr>
                <w:sz w:val="20"/>
                <w:szCs w:val="20"/>
              </w:rPr>
            </w:pPr>
            <w:r w:rsidRPr="003E05AD">
              <w:rPr>
                <w:sz w:val="20"/>
                <w:szCs w:val="20"/>
              </w:rPr>
              <w:t>315,8</w:t>
            </w:r>
          </w:p>
        </w:tc>
        <w:tc>
          <w:tcPr>
            <w:tcW w:w="1133" w:type="dxa"/>
            <w:vAlign w:val="center"/>
          </w:tcPr>
          <w:p w:rsidR="005018C2" w:rsidRPr="003E05AD" w:rsidRDefault="005018C2" w:rsidP="003E05AD">
            <w:pPr>
              <w:jc w:val="both"/>
              <w:rPr>
                <w:sz w:val="20"/>
                <w:szCs w:val="20"/>
              </w:rPr>
            </w:pPr>
            <w:r w:rsidRPr="003E05AD">
              <w:rPr>
                <w:sz w:val="20"/>
                <w:szCs w:val="20"/>
              </w:rPr>
              <w:t>200</w:t>
            </w:r>
          </w:p>
        </w:tc>
      </w:tr>
      <w:tr w:rsidR="005018C2" w:rsidRPr="003E05AD" w:rsidTr="003E05AD">
        <w:trPr>
          <w:trHeight w:val="345"/>
          <w:jc w:val="center"/>
        </w:trPr>
        <w:tc>
          <w:tcPr>
            <w:tcW w:w="3906" w:type="dxa"/>
            <w:vAlign w:val="center"/>
          </w:tcPr>
          <w:p w:rsidR="005018C2" w:rsidRPr="003E05AD" w:rsidRDefault="005018C2" w:rsidP="003E05AD">
            <w:pPr>
              <w:jc w:val="both"/>
              <w:rPr>
                <w:sz w:val="20"/>
                <w:szCs w:val="20"/>
              </w:rPr>
            </w:pPr>
            <w:r w:rsidRPr="003E05AD">
              <w:rPr>
                <w:sz w:val="20"/>
                <w:szCs w:val="20"/>
              </w:rPr>
              <w:t>Уровень рентабельности, %</w:t>
            </w:r>
          </w:p>
        </w:tc>
        <w:tc>
          <w:tcPr>
            <w:tcW w:w="944" w:type="dxa"/>
            <w:vAlign w:val="center"/>
          </w:tcPr>
          <w:p w:rsidR="005018C2" w:rsidRPr="003E05AD" w:rsidRDefault="005018C2" w:rsidP="003E05AD">
            <w:pPr>
              <w:jc w:val="both"/>
              <w:rPr>
                <w:sz w:val="20"/>
                <w:szCs w:val="20"/>
              </w:rPr>
            </w:pPr>
            <w:r w:rsidRPr="003E05AD">
              <w:rPr>
                <w:sz w:val="20"/>
                <w:szCs w:val="20"/>
              </w:rPr>
              <w:t>5,8</w:t>
            </w:r>
          </w:p>
        </w:tc>
        <w:tc>
          <w:tcPr>
            <w:tcW w:w="944" w:type="dxa"/>
            <w:vAlign w:val="center"/>
          </w:tcPr>
          <w:p w:rsidR="005018C2" w:rsidRPr="003E05AD" w:rsidRDefault="005018C2" w:rsidP="003E05AD">
            <w:pPr>
              <w:jc w:val="both"/>
              <w:rPr>
                <w:sz w:val="20"/>
                <w:szCs w:val="20"/>
              </w:rPr>
            </w:pPr>
            <w:r w:rsidRPr="003E05AD">
              <w:rPr>
                <w:sz w:val="20"/>
                <w:szCs w:val="20"/>
              </w:rPr>
              <w:t>7,5</w:t>
            </w:r>
          </w:p>
        </w:tc>
        <w:tc>
          <w:tcPr>
            <w:tcW w:w="947" w:type="dxa"/>
            <w:vAlign w:val="center"/>
          </w:tcPr>
          <w:p w:rsidR="005018C2" w:rsidRPr="003E05AD" w:rsidRDefault="005018C2" w:rsidP="003E05AD">
            <w:pPr>
              <w:jc w:val="both"/>
              <w:rPr>
                <w:sz w:val="20"/>
                <w:szCs w:val="20"/>
              </w:rPr>
            </w:pPr>
            <w:r w:rsidRPr="003E05AD">
              <w:rPr>
                <w:sz w:val="20"/>
                <w:szCs w:val="20"/>
              </w:rPr>
              <w:t>8,8</w:t>
            </w:r>
          </w:p>
        </w:tc>
        <w:tc>
          <w:tcPr>
            <w:tcW w:w="1133" w:type="dxa"/>
            <w:vAlign w:val="center"/>
          </w:tcPr>
          <w:p w:rsidR="005018C2" w:rsidRPr="003E05AD" w:rsidRDefault="001F7CB7" w:rsidP="003E05AD">
            <w:pPr>
              <w:jc w:val="both"/>
              <w:rPr>
                <w:sz w:val="20"/>
                <w:szCs w:val="20"/>
              </w:rPr>
            </w:pPr>
            <w:r w:rsidRPr="003E05AD">
              <w:rPr>
                <w:sz w:val="20"/>
                <w:szCs w:val="20"/>
              </w:rPr>
              <w:t>+3</w:t>
            </w:r>
          </w:p>
        </w:tc>
      </w:tr>
    </w:tbl>
    <w:p w:rsidR="00245691" w:rsidRPr="00CF6020" w:rsidRDefault="00245691" w:rsidP="00CF6020">
      <w:pPr>
        <w:widowControl w:val="0"/>
        <w:suppressLineNumbers/>
        <w:spacing w:line="360" w:lineRule="auto"/>
        <w:ind w:firstLine="709"/>
        <w:jc w:val="both"/>
        <w:rPr>
          <w:sz w:val="28"/>
          <w:szCs w:val="28"/>
        </w:rPr>
      </w:pPr>
    </w:p>
    <w:p w:rsidR="00245691" w:rsidRPr="00CF6020" w:rsidRDefault="00245691" w:rsidP="00CF6020">
      <w:pPr>
        <w:spacing w:line="360" w:lineRule="auto"/>
        <w:ind w:firstLine="709"/>
        <w:jc w:val="both"/>
        <w:rPr>
          <w:sz w:val="28"/>
          <w:szCs w:val="28"/>
        </w:rPr>
      </w:pPr>
      <w:r w:rsidRPr="00CF6020">
        <w:rPr>
          <w:sz w:val="28"/>
          <w:szCs w:val="28"/>
        </w:rPr>
        <w:t>Из таблицы</w:t>
      </w:r>
      <w:r w:rsidR="005018C2" w:rsidRPr="00CF6020">
        <w:rPr>
          <w:sz w:val="28"/>
          <w:szCs w:val="28"/>
        </w:rPr>
        <w:t xml:space="preserve"> 10</w:t>
      </w:r>
      <w:r w:rsidRPr="00CF6020">
        <w:rPr>
          <w:sz w:val="28"/>
          <w:szCs w:val="28"/>
        </w:rPr>
        <w:t xml:space="preserve"> видно, что выручка от реализации в 200</w:t>
      </w:r>
      <w:r w:rsidR="005018C2" w:rsidRPr="00CF6020">
        <w:rPr>
          <w:sz w:val="28"/>
          <w:szCs w:val="28"/>
        </w:rPr>
        <w:t>7</w:t>
      </w:r>
      <w:r w:rsidRPr="00CF6020">
        <w:rPr>
          <w:sz w:val="28"/>
          <w:szCs w:val="28"/>
        </w:rPr>
        <w:t xml:space="preserve"> году по сравнению с 200</w:t>
      </w:r>
      <w:r w:rsidR="005018C2" w:rsidRPr="00CF6020">
        <w:rPr>
          <w:sz w:val="28"/>
          <w:szCs w:val="28"/>
        </w:rPr>
        <w:t>5</w:t>
      </w:r>
      <w:r w:rsidRPr="00CF6020">
        <w:rPr>
          <w:sz w:val="28"/>
          <w:szCs w:val="28"/>
        </w:rPr>
        <w:t xml:space="preserve"> годом возросла </w:t>
      </w:r>
      <w:r w:rsidR="005018C2" w:rsidRPr="00CF6020">
        <w:rPr>
          <w:sz w:val="28"/>
          <w:szCs w:val="28"/>
        </w:rPr>
        <w:t>в 1,4</w:t>
      </w:r>
      <w:r w:rsidRPr="00CF6020">
        <w:rPr>
          <w:sz w:val="28"/>
          <w:szCs w:val="28"/>
        </w:rPr>
        <w:t xml:space="preserve"> раза; прибыль увеличилась </w:t>
      </w:r>
      <w:r w:rsidR="005018C2" w:rsidRPr="00CF6020">
        <w:rPr>
          <w:sz w:val="28"/>
          <w:szCs w:val="28"/>
        </w:rPr>
        <w:t>в 2</w:t>
      </w:r>
      <w:r w:rsidRPr="00CF6020">
        <w:rPr>
          <w:sz w:val="28"/>
          <w:szCs w:val="28"/>
        </w:rPr>
        <w:t xml:space="preserve"> раза и соста</w:t>
      </w:r>
      <w:r w:rsidR="005018C2" w:rsidRPr="00CF6020">
        <w:rPr>
          <w:sz w:val="28"/>
          <w:szCs w:val="28"/>
        </w:rPr>
        <w:t>вила в 2007</w:t>
      </w:r>
      <w:r w:rsidRPr="00CF6020">
        <w:rPr>
          <w:sz w:val="28"/>
          <w:szCs w:val="28"/>
        </w:rPr>
        <w:t xml:space="preserve"> году 315,8 тыс. руб. При этом уровень рентабельности в динамике за </w:t>
      </w:r>
      <w:r w:rsidR="005018C2" w:rsidRPr="00CF6020">
        <w:rPr>
          <w:sz w:val="28"/>
          <w:szCs w:val="28"/>
        </w:rPr>
        <w:t>3 года</w:t>
      </w:r>
      <w:r w:rsidRPr="00CF6020">
        <w:rPr>
          <w:sz w:val="28"/>
          <w:szCs w:val="28"/>
        </w:rPr>
        <w:t xml:space="preserve"> вырос </w:t>
      </w:r>
      <w:r w:rsidR="005018C2" w:rsidRPr="00CF6020">
        <w:rPr>
          <w:sz w:val="28"/>
          <w:szCs w:val="28"/>
        </w:rPr>
        <w:t>на 3</w:t>
      </w:r>
      <w:r w:rsidRPr="00CF6020">
        <w:rPr>
          <w:sz w:val="28"/>
          <w:szCs w:val="28"/>
        </w:rPr>
        <w:t>%.</w:t>
      </w:r>
    </w:p>
    <w:p w:rsidR="00A459DE" w:rsidRPr="0031651D" w:rsidRDefault="0031651D" w:rsidP="0031651D">
      <w:pPr>
        <w:spacing w:line="360" w:lineRule="auto"/>
        <w:ind w:firstLine="709"/>
        <w:rPr>
          <w:b/>
          <w:sz w:val="28"/>
          <w:szCs w:val="28"/>
        </w:rPr>
      </w:pPr>
      <w:r>
        <w:rPr>
          <w:sz w:val="28"/>
          <w:szCs w:val="28"/>
        </w:rPr>
        <w:br w:type="page"/>
      </w:r>
      <w:r w:rsidR="00A459DE" w:rsidRPr="0031651D">
        <w:rPr>
          <w:b/>
          <w:sz w:val="28"/>
          <w:szCs w:val="28"/>
        </w:rPr>
        <w:t>2. Оценка эффективности производства и сбыта продукции</w:t>
      </w:r>
    </w:p>
    <w:p w:rsidR="0031651D" w:rsidRPr="0031651D" w:rsidRDefault="0031651D" w:rsidP="0031651D">
      <w:pPr>
        <w:spacing w:line="360" w:lineRule="auto"/>
        <w:ind w:firstLine="709"/>
        <w:rPr>
          <w:b/>
          <w:sz w:val="28"/>
          <w:szCs w:val="28"/>
          <w:lang w:val="en-US"/>
        </w:rPr>
      </w:pPr>
    </w:p>
    <w:p w:rsidR="00A459DE" w:rsidRPr="0031651D" w:rsidRDefault="00A459DE" w:rsidP="0031651D">
      <w:pPr>
        <w:spacing w:line="360" w:lineRule="auto"/>
        <w:ind w:firstLine="709"/>
        <w:rPr>
          <w:b/>
          <w:sz w:val="28"/>
          <w:szCs w:val="28"/>
        </w:rPr>
      </w:pPr>
      <w:r w:rsidRPr="0031651D">
        <w:rPr>
          <w:b/>
          <w:sz w:val="28"/>
          <w:szCs w:val="28"/>
        </w:rPr>
        <w:t>2.1. Организация производства продукции</w:t>
      </w:r>
    </w:p>
    <w:p w:rsidR="0031651D" w:rsidRDefault="0031651D" w:rsidP="00CF6020">
      <w:pPr>
        <w:spacing w:line="360" w:lineRule="auto"/>
        <w:ind w:firstLine="709"/>
        <w:jc w:val="both"/>
        <w:rPr>
          <w:sz w:val="28"/>
          <w:szCs w:val="28"/>
          <w:u w:val="single"/>
          <w:lang w:val="en-US"/>
        </w:rPr>
      </w:pPr>
    </w:p>
    <w:p w:rsidR="000C1634" w:rsidRPr="00CF6020" w:rsidRDefault="000C1634" w:rsidP="00CF6020">
      <w:pPr>
        <w:spacing w:line="360" w:lineRule="auto"/>
        <w:ind w:firstLine="709"/>
        <w:jc w:val="both"/>
        <w:rPr>
          <w:sz w:val="28"/>
          <w:szCs w:val="28"/>
          <w:u w:val="single"/>
        </w:rPr>
      </w:pPr>
      <w:r w:rsidRPr="00CF6020">
        <w:rPr>
          <w:sz w:val="28"/>
          <w:szCs w:val="28"/>
          <w:u w:val="single"/>
        </w:rPr>
        <w:t>Технологический процесс производства хлебобулочных изделий</w:t>
      </w:r>
    </w:p>
    <w:p w:rsidR="000C1634" w:rsidRPr="00CF6020" w:rsidRDefault="000C1634" w:rsidP="00CF6020">
      <w:pPr>
        <w:spacing w:line="360" w:lineRule="auto"/>
        <w:ind w:firstLine="709"/>
        <w:jc w:val="both"/>
        <w:rPr>
          <w:sz w:val="28"/>
          <w:szCs w:val="28"/>
        </w:rPr>
      </w:pPr>
      <w:r w:rsidRPr="00CF6020">
        <w:rPr>
          <w:sz w:val="28"/>
          <w:szCs w:val="28"/>
        </w:rPr>
        <w:t>Технологическая схема производства хлебобулочных изделий включает следующие этапы.</w:t>
      </w:r>
    </w:p>
    <w:p w:rsidR="000C1634" w:rsidRPr="00CF6020" w:rsidRDefault="000C1634" w:rsidP="00CF6020">
      <w:pPr>
        <w:spacing w:line="360" w:lineRule="auto"/>
        <w:ind w:firstLine="709"/>
        <w:jc w:val="both"/>
        <w:rPr>
          <w:sz w:val="28"/>
          <w:szCs w:val="28"/>
        </w:rPr>
      </w:pPr>
      <w:r w:rsidRPr="00CF6020">
        <w:rPr>
          <w:bCs/>
          <w:sz w:val="28"/>
          <w:szCs w:val="28"/>
        </w:rPr>
        <w:t xml:space="preserve">Первый этап </w:t>
      </w:r>
      <w:r w:rsidRPr="00CF6020">
        <w:rPr>
          <w:sz w:val="28"/>
          <w:szCs w:val="28"/>
        </w:rPr>
        <w:t>охватывает прием, перемещение в складские помещения и емкости и последующее хранение всех видов сырья.</w:t>
      </w:r>
    </w:p>
    <w:p w:rsidR="000C1634" w:rsidRPr="00CF6020" w:rsidRDefault="000C1634" w:rsidP="00CF6020">
      <w:pPr>
        <w:spacing w:line="360" w:lineRule="auto"/>
        <w:ind w:firstLine="709"/>
        <w:jc w:val="both"/>
        <w:rPr>
          <w:sz w:val="28"/>
          <w:szCs w:val="28"/>
        </w:rPr>
      </w:pPr>
      <w:r w:rsidRPr="00CF6020">
        <w:rPr>
          <w:sz w:val="28"/>
          <w:szCs w:val="28"/>
        </w:rPr>
        <w:t xml:space="preserve">Все сырье, применяемое в хлебопекарном производстве, подразделяется на основное и дополнительное. </w:t>
      </w:r>
      <w:r w:rsidRPr="00CF6020">
        <w:rPr>
          <w:bCs/>
          <w:sz w:val="28"/>
          <w:szCs w:val="28"/>
        </w:rPr>
        <w:t xml:space="preserve">Основное сырье </w:t>
      </w:r>
      <w:r w:rsidRPr="00CF6020">
        <w:rPr>
          <w:sz w:val="28"/>
          <w:szCs w:val="28"/>
        </w:rPr>
        <w:t xml:space="preserve">является необходимой составной частью хлебобулочных изделий. К нему относятся: мука, дрожжи, соль и вода. </w:t>
      </w:r>
      <w:r w:rsidRPr="00CF6020">
        <w:rPr>
          <w:bCs/>
          <w:sz w:val="28"/>
          <w:szCs w:val="28"/>
        </w:rPr>
        <w:t xml:space="preserve">Дополнительное сырье </w:t>
      </w:r>
      <w:r w:rsidRPr="00CF6020">
        <w:rPr>
          <w:sz w:val="28"/>
          <w:szCs w:val="28"/>
        </w:rPr>
        <w:t>– это сырье, применяемое по рецептуре для повышения пищевой ценности, обеспечения специфических органолептических и физико-химических показателей качества хлебобулочных изделий. К нему относятся: молоко и молочные продукты. Яйца и яичные продукты, жиры и масла, сахар и сахаросодержащие продукты, солод, орехи, пряности, плодово-ягодные и овощные продукты, пищевые добавки.</w:t>
      </w:r>
      <w:r w:rsidR="00DD3157">
        <w:rPr>
          <w:sz w:val="28"/>
          <w:szCs w:val="28"/>
        </w:rPr>
        <w:t xml:space="preserve"> </w:t>
      </w:r>
    </w:p>
    <w:p w:rsidR="000C1634" w:rsidRPr="00CF6020" w:rsidRDefault="000C1634" w:rsidP="00CF6020">
      <w:pPr>
        <w:spacing w:line="360" w:lineRule="auto"/>
        <w:ind w:firstLine="709"/>
        <w:jc w:val="both"/>
        <w:rPr>
          <w:sz w:val="28"/>
          <w:szCs w:val="28"/>
        </w:rPr>
      </w:pPr>
      <w:r w:rsidRPr="00CF6020">
        <w:rPr>
          <w:sz w:val="28"/>
          <w:szCs w:val="28"/>
        </w:rPr>
        <w:t>Сырье поступает на предприятие партиями. Под партией понимают определенное количество сырья одного вида и сорта, одной даты выработки, предназначенных к одновременной сдаче-приемке по одной накладной. Каждая партия сырья должна сопровождаться специальным удостоверением или другим документом, характеризующим его качество. Сырье поступает на предприятие тарным и бестарным способом.</w:t>
      </w:r>
    </w:p>
    <w:p w:rsidR="000C1634" w:rsidRPr="00CF6020" w:rsidRDefault="000C1634" w:rsidP="00CF6020">
      <w:pPr>
        <w:spacing w:line="360" w:lineRule="auto"/>
        <w:ind w:firstLine="709"/>
        <w:jc w:val="both"/>
        <w:rPr>
          <w:sz w:val="28"/>
          <w:szCs w:val="28"/>
        </w:rPr>
      </w:pPr>
      <w:r w:rsidRPr="00CF6020">
        <w:rPr>
          <w:sz w:val="28"/>
          <w:szCs w:val="28"/>
        </w:rPr>
        <w:t>Сырье, как основное, так и дополнительное, доставляемое в таре, подлежит обязательному осмотру. Тщательно осматривают упаковку и маркировку сырья и проверяют ее соответствие нормативной документации.</w:t>
      </w:r>
    </w:p>
    <w:p w:rsidR="000C1634" w:rsidRPr="00CF6020" w:rsidRDefault="000C1634" w:rsidP="00CF6020">
      <w:pPr>
        <w:spacing w:line="360" w:lineRule="auto"/>
        <w:ind w:firstLine="709"/>
        <w:jc w:val="both"/>
        <w:rPr>
          <w:sz w:val="28"/>
          <w:szCs w:val="28"/>
        </w:rPr>
      </w:pPr>
      <w:r w:rsidRPr="00CF6020">
        <w:rPr>
          <w:bCs/>
          <w:sz w:val="28"/>
          <w:szCs w:val="28"/>
        </w:rPr>
        <w:t xml:space="preserve">Второй этап </w:t>
      </w:r>
      <w:r w:rsidRPr="00CF6020">
        <w:rPr>
          <w:sz w:val="28"/>
          <w:szCs w:val="28"/>
        </w:rPr>
        <w:t>включает операции по подготовке сырья к пуску в производство (смешивание, растворение, фильтрование и др.).</w:t>
      </w:r>
    </w:p>
    <w:p w:rsidR="000C1634" w:rsidRPr="00CF6020" w:rsidRDefault="000C1634" w:rsidP="00CF6020">
      <w:pPr>
        <w:spacing w:line="360" w:lineRule="auto"/>
        <w:ind w:firstLine="709"/>
        <w:jc w:val="both"/>
        <w:rPr>
          <w:sz w:val="28"/>
          <w:szCs w:val="28"/>
        </w:rPr>
      </w:pPr>
      <w:r w:rsidRPr="00CF6020">
        <w:rPr>
          <w:bCs/>
          <w:sz w:val="28"/>
          <w:szCs w:val="28"/>
        </w:rPr>
        <w:t xml:space="preserve">Третий этап </w:t>
      </w:r>
      <w:r w:rsidRPr="00CF6020">
        <w:rPr>
          <w:sz w:val="28"/>
          <w:szCs w:val="28"/>
        </w:rPr>
        <w:t xml:space="preserve">включает технологические операции по </w:t>
      </w:r>
      <w:r w:rsidRPr="00CF6020">
        <w:rPr>
          <w:bCs/>
          <w:sz w:val="28"/>
          <w:szCs w:val="28"/>
        </w:rPr>
        <w:t>приготовлению теста</w:t>
      </w:r>
      <w:r w:rsidRPr="00CF6020">
        <w:rPr>
          <w:sz w:val="28"/>
          <w:szCs w:val="28"/>
        </w:rPr>
        <w:t>.</w:t>
      </w:r>
    </w:p>
    <w:p w:rsidR="000C1634" w:rsidRPr="00CF6020" w:rsidRDefault="000C1634" w:rsidP="00CF6020">
      <w:pPr>
        <w:spacing w:line="360" w:lineRule="auto"/>
        <w:ind w:firstLine="709"/>
        <w:jc w:val="both"/>
        <w:rPr>
          <w:sz w:val="28"/>
          <w:szCs w:val="28"/>
        </w:rPr>
      </w:pPr>
      <w:r w:rsidRPr="00CF6020">
        <w:rPr>
          <w:bCs/>
          <w:sz w:val="28"/>
          <w:szCs w:val="28"/>
        </w:rPr>
        <w:t xml:space="preserve">Приготовление теста </w:t>
      </w:r>
      <w:r w:rsidRPr="00CF6020">
        <w:rPr>
          <w:sz w:val="28"/>
          <w:szCs w:val="28"/>
        </w:rPr>
        <w:t>– это важнейший и наиболее длительный этап технологического процесса производства хлеба. Он включает следующие операции: дозирование сырья, замес полуфабрикатов и теста, брожение полуфабрикатов и теста, обминки.</w:t>
      </w:r>
    </w:p>
    <w:p w:rsidR="000C1634" w:rsidRPr="00CF6020" w:rsidRDefault="000C1634" w:rsidP="00CF6020">
      <w:pPr>
        <w:spacing w:line="360" w:lineRule="auto"/>
        <w:ind w:firstLine="709"/>
        <w:jc w:val="both"/>
        <w:rPr>
          <w:sz w:val="28"/>
          <w:szCs w:val="28"/>
        </w:rPr>
      </w:pPr>
      <w:r w:rsidRPr="00CF6020">
        <w:rPr>
          <w:sz w:val="28"/>
          <w:szCs w:val="28"/>
        </w:rPr>
        <w:t>Приготовление теста ведут в соответствии с технологическим планом, разработанным на предприятии для каждого сорта изделия. В технологическом плане указываются характеристика оборудования, производственная рецептура, расчеты расхода сырья, показатели технологического процесса производства.</w:t>
      </w:r>
    </w:p>
    <w:p w:rsidR="000C1634" w:rsidRPr="00CF6020" w:rsidRDefault="000C1634" w:rsidP="00CF6020">
      <w:pPr>
        <w:spacing w:line="360" w:lineRule="auto"/>
        <w:ind w:firstLine="709"/>
        <w:jc w:val="both"/>
        <w:rPr>
          <w:sz w:val="28"/>
          <w:szCs w:val="28"/>
        </w:rPr>
      </w:pPr>
      <w:r w:rsidRPr="00CF6020">
        <w:rPr>
          <w:sz w:val="28"/>
          <w:szCs w:val="28"/>
        </w:rPr>
        <w:t>Тесто – это полуфабрикат хлебопекарного производства, полученный путем замеса из муки, воды, дрожжей, опары или закваски и дополнительного сырья в соответствии с рецептурой и технологическим режимом, служащий для приготовления хлебобулочных изделий.</w:t>
      </w:r>
    </w:p>
    <w:p w:rsidR="000C1634" w:rsidRPr="00CF6020" w:rsidRDefault="000C1634" w:rsidP="00CF6020">
      <w:pPr>
        <w:spacing w:line="360" w:lineRule="auto"/>
        <w:ind w:firstLine="709"/>
        <w:jc w:val="both"/>
        <w:rPr>
          <w:sz w:val="28"/>
          <w:szCs w:val="28"/>
        </w:rPr>
      </w:pPr>
      <w:r w:rsidRPr="00CF6020">
        <w:rPr>
          <w:sz w:val="28"/>
          <w:szCs w:val="28"/>
        </w:rPr>
        <w:t>К полуфабрикатам хлебопекарного производства относят все продукты, предшествующие готовым изделиям, то есть нуждающиеся в дальнейшей обработке для превращения в готовые изделия. Это – различные заварки, жидкие дрожжи, закваски (густые, жидкие, сухие), опары (густые, большие густые, жидкие, жидкие соленые), тесто. Кроме того, к полуфабрикатам хлебопекарного производства относят тестовые заготовки, отделочные полуфабрикаты, хлебную и сухарную крошку.</w:t>
      </w:r>
    </w:p>
    <w:p w:rsidR="000C1634" w:rsidRPr="00CF6020" w:rsidRDefault="000C1634" w:rsidP="00CF6020">
      <w:pPr>
        <w:spacing w:line="360" w:lineRule="auto"/>
        <w:ind w:firstLine="709"/>
        <w:jc w:val="both"/>
        <w:rPr>
          <w:sz w:val="28"/>
          <w:szCs w:val="28"/>
        </w:rPr>
      </w:pPr>
      <w:r w:rsidRPr="00CF6020">
        <w:rPr>
          <w:bCs/>
          <w:sz w:val="28"/>
          <w:szCs w:val="28"/>
        </w:rPr>
        <w:t xml:space="preserve">Четвертый этап </w:t>
      </w:r>
      <w:r w:rsidRPr="00CF6020">
        <w:rPr>
          <w:sz w:val="28"/>
          <w:szCs w:val="28"/>
        </w:rPr>
        <w:t xml:space="preserve">– </w:t>
      </w:r>
      <w:r w:rsidRPr="00CF6020">
        <w:rPr>
          <w:bCs/>
          <w:sz w:val="28"/>
          <w:szCs w:val="28"/>
        </w:rPr>
        <w:t xml:space="preserve">разделка теста </w:t>
      </w:r>
      <w:r w:rsidRPr="00CF6020">
        <w:rPr>
          <w:sz w:val="28"/>
          <w:szCs w:val="28"/>
        </w:rPr>
        <w:t xml:space="preserve">включает следующие технологические операции: </w:t>
      </w:r>
      <w:r w:rsidRPr="00CF6020">
        <w:rPr>
          <w:bCs/>
          <w:sz w:val="28"/>
          <w:szCs w:val="28"/>
        </w:rPr>
        <w:t xml:space="preserve">деление теста на куски </w:t>
      </w:r>
      <w:r w:rsidRPr="00CF6020">
        <w:rPr>
          <w:sz w:val="28"/>
          <w:szCs w:val="28"/>
        </w:rPr>
        <w:t xml:space="preserve">(осуществляется на тестоделительных машинах с целью получения тестовых заготовок заданной массы), </w:t>
      </w:r>
      <w:r w:rsidRPr="00CF6020">
        <w:rPr>
          <w:bCs/>
          <w:sz w:val="28"/>
          <w:szCs w:val="28"/>
        </w:rPr>
        <w:t xml:space="preserve">округление кусков теста </w:t>
      </w:r>
      <w:r w:rsidRPr="00CF6020">
        <w:rPr>
          <w:sz w:val="28"/>
          <w:szCs w:val="28"/>
        </w:rPr>
        <w:t xml:space="preserve">(осуществляется на тестоокруглительных машинах с целью улучшения структуры и придания формы), </w:t>
      </w:r>
      <w:r w:rsidRPr="00CF6020">
        <w:rPr>
          <w:bCs/>
          <w:sz w:val="28"/>
          <w:szCs w:val="28"/>
        </w:rPr>
        <w:t xml:space="preserve">предварительная расстойка тестовых заготовок </w:t>
      </w:r>
      <w:r w:rsidRPr="00CF6020">
        <w:rPr>
          <w:sz w:val="28"/>
          <w:szCs w:val="28"/>
        </w:rPr>
        <w:t xml:space="preserve">(осуществляется в условиях цеха на транспортерах, столах, в шкафах с целью придания кускам теста свойств, оптимальных для формирования), </w:t>
      </w:r>
      <w:r w:rsidRPr="00CF6020">
        <w:rPr>
          <w:bCs/>
          <w:sz w:val="28"/>
          <w:szCs w:val="28"/>
        </w:rPr>
        <w:t xml:space="preserve">формование тестовых заготовок </w:t>
      </w:r>
      <w:r w:rsidRPr="00CF6020">
        <w:rPr>
          <w:sz w:val="28"/>
          <w:szCs w:val="28"/>
        </w:rPr>
        <w:t xml:space="preserve">(осуществляется на закаточных машинах или вручную с целью придания тестовым заготовкам определенной формы), </w:t>
      </w:r>
      <w:r w:rsidRPr="00CF6020">
        <w:rPr>
          <w:bCs/>
          <w:sz w:val="28"/>
          <w:szCs w:val="28"/>
        </w:rPr>
        <w:t xml:space="preserve">окончательная расстойка тестовых заготовок </w:t>
      </w:r>
      <w:r w:rsidRPr="00CF6020">
        <w:rPr>
          <w:sz w:val="28"/>
          <w:szCs w:val="28"/>
        </w:rPr>
        <w:t>(осуществляется в специальных расстойных шкафах при температуре 35-40</w:t>
      </w:r>
      <w:r w:rsidRPr="00CF6020">
        <w:rPr>
          <w:sz w:val="28"/>
          <w:szCs w:val="28"/>
          <w:vertAlign w:val="superscript"/>
        </w:rPr>
        <w:t>0</w:t>
      </w:r>
      <w:r w:rsidRPr="00CF6020">
        <w:rPr>
          <w:sz w:val="28"/>
          <w:szCs w:val="28"/>
        </w:rPr>
        <w:t>С и относительной влажности 80-85%; продолжительность расстойки от 20 до 120 минут). Цель окончательной расстойки – приведение тестовой заготовки в состояние, оптимальное для выпечки по объему заготовки и содержанию в ней веществ, необходимых для получения хлеба наилучшего качества.</w:t>
      </w:r>
    </w:p>
    <w:p w:rsidR="000C1634" w:rsidRPr="00CF6020" w:rsidRDefault="000C1634" w:rsidP="00CF6020">
      <w:pPr>
        <w:spacing w:line="360" w:lineRule="auto"/>
        <w:ind w:firstLine="709"/>
        <w:jc w:val="both"/>
        <w:rPr>
          <w:sz w:val="28"/>
          <w:szCs w:val="28"/>
        </w:rPr>
      </w:pPr>
      <w:r w:rsidRPr="00CF6020">
        <w:rPr>
          <w:bCs/>
          <w:sz w:val="28"/>
          <w:szCs w:val="28"/>
        </w:rPr>
        <w:t xml:space="preserve">Пятый этап </w:t>
      </w:r>
      <w:r w:rsidRPr="00CF6020">
        <w:rPr>
          <w:sz w:val="28"/>
          <w:szCs w:val="28"/>
        </w:rPr>
        <w:t xml:space="preserve">– </w:t>
      </w:r>
      <w:r w:rsidRPr="00CF6020">
        <w:rPr>
          <w:bCs/>
          <w:sz w:val="28"/>
          <w:szCs w:val="28"/>
        </w:rPr>
        <w:t>выпечка</w:t>
      </w:r>
      <w:r w:rsidRPr="00CF6020">
        <w:rPr>
          <w:sz w:val="28"/>
          <w:szCs w:val="28"/>
        </w:rPr>
        <w:t xml:space="preserve"> включает операции надрезки тестовых заготовок и выпечки. </w:t>
      </w:r>
      <w:r w:rsidRPr="00CF6020">
        <w:rPr>
          <w:bCs/>
          <w:sz w:val="28"/>
          <w:szCs w:val="28"/>
        </w:rPr>
        <w:t xml:space="preserve">Надрезка тестовых заготовок </w:t>
      </w:r>
      <w:r w:rsidRPr="00CF6020">
        <w:rPr>
          <w:sz w:val="28"/>
          <w:szCs w:val="28"/>
        </w:rPr>
        <w:t>осуществляется с целью придания изделиям специального вида, требуемого ГОСТом и исключения образования подрывов трещин на поверхности корки при выпечке.</w:t>
      </w:r>
    </w:p>
    <w:p w:rsidR="000C1634" w:rsidRPr="00CF6020" w:rsidRDefault="000C1634" w:rsidP="00CF6020">
      <w:pPr>
        <w:spacing w:line="360" w:lineRule="auto"/>
        <w:ind w:firstLine="709"/>
        <w:jc w:val="both"/>
        <w:rPr>
          <w:sz w:val="28"/>
          <w:szCs w:val="28"/>
        </w:rPr>
      </w:pPr>
      <w:r w:rsidRPr="00CF6020">
        <w:rPr>
          <w:bCs/>
          <w:sz w:val="28"/>
          <w:szCs w:val="28"/>
        </w:rPr>
        <w:t xml:space="preserve">Выпечка </w:t>
      </w:r>
      <w:r w:rsidRPr="00CF6020">
        <w:rPr>
          <w:sz w:val="28"/>
          <w:szCs w:val="28"/>
        </w:rPr>
        <w:t>тестовых заготовок осуществляется в хлебопекарных печах с целью превращения тестовой заготовки в хлеб. Температура выпечки – от 220 до 240</w:t>
      </w:r>
      <w:r w:rsidRPr="00CF6020">
        <w:rPr>
          <w:sz w:val="28"/>
          <w:szCs w:val="28"/>
          <w:vertAlign w:val="superscript"/>
        </w:rPr>
        <w:t>0</w:t>
      </w:r>
      <w:r w:rsidRPr="00CF6020">
        <w:rPr>
          <w:sz w:val="28"/>
          <w:szCs w:val="28"/>
        </w:rPr>
        <w:t>С; продолжительность выпечки зависит от массы и формы заготовок и составляет 15-60 мин.</w:t>
      </w:r>
    </w:p>
    <w:p w:rsidR="000C1634" w:rsidRPr="00CF6020" w:rsidRDefault="000C1634" w:rsidP="00CF6020">
      <w:pPr>
        <w:spacing w:line="360" w:lineRule="auto"/>
        <w:ind w:firstLine="709"/>
        <w:jc w:val="both"/>
        <w:rPr>
          <w:sz w:val="28"/>
          <w:szCs w:val="28"/>
        </w:rPr>
      </w:pPr>
      <w:r w:rsidRPr="00CF6020">
        <w:rPr>
          <w:sz w:val="28"/>
          <w:szCs w:val="28"/>
        </w:rPr>
        <w:t xml:space="preserve">Хранение выпеченных изделий до отпуска их в торговую сеть является последней стадией процесса производства хлеба и осуществляется в остывочном отделении предприятия. </w:t>
      </w:r>
    </w:p>
    <w:p w:rsidR="000C1634" w:rsidRPr="00CF6020" w:rsidRDefault="000C1634" w:rsidP="00CF6020">
      <w:pPr>
        <w:spacing w:line="360" w:lineRule="auto"/>
        <w:ind w:firstLine="709"/>
        <w:jc w:val="both"/>
        <w:rPr>
          <w:sz w:val="28"/>
          <w:szCs w:val="28"/>
        </w:rPr>
      </w:pPr>
      <w:r w:rsidRPr="00CF6020">
        <w:rPr>
          <w:sz w:val="28"/>
          <w:szCs w:val="28"/>
        </w:rPr>
        <w:t>В остывочном отделении осуществляются учет выработанной продукции, сортировка и органолептическая оценка. После выпечки хлеб и хлебобулочные изделия помещаются для остывания на лотки, укладывание производится в один ряд на боковую или нижнюю корки. Для укладки изделий большой массы используются трехбортные лотки с решетчатым дном, а для мелкоштучных булочных и сдобных изделий – четырехбортные со сплошным дном. Готовую продукцию перевозят автомобильным транспортом.</w:t>
      </w:r>
    </w:p>
    <w:p w:rsidR="009D5188" w:rsidRPr="0031651D" w:rsidRDefault="0031651D" w:rsidP="00CF6020">
      <w:pPr>
        <w:spacing w:line="360" w:lineRule="auto"/>
        <w:ind w:firstLine="709"/>
        <w:jc w:val="both"/>
        <w:rPr>
          <w:b/>
          <w:sz w:val="28"/>
          <w:szCs w:val="28"/>
        </w:rPr>
      </w:pPr>
      <w:r>
        <w:rPr>
          <w:sz w:val="28"/>
          <w:szCs w:val="28"/>
          <w:u w:val="single"/>
        </w:rPr>
        <w:br w:type="page"/>
      </w:r>
      <w:r w:rsidR="009D5188" w:rsidRPr="0031651D">
        <w:rPr>
          <w:b/>
          <w:sz w:val="28"/>
          <w:szCs w:val="28"/>
        </w:rPr>
        <w:t>2.1.1 Организационная структура комбината</w:t>
      </w:r>
    </w:p>
    <w:p w:rsidR="009D5188" w:rsidRPr="00CF6020" w:rsidRDefault="009D5188" w:rsidP="00CF6020">
      <w:pPr>
        <w:spacing w:line="360" w:lineRule="auto"/>
        <w:ind w:firstLine="709"/>
        <w:jc w:val="both"/>
        <w:rPr>
          <w:sz w:val="28"/>
          <w:szCs w:val="28"/>
        </w:rPr>
      </w:pPr>
      <w:r w:rsidRPr="00CF6020">
        <w:rPr>
          <w:sz w:val="28"/>
          <w:szCs w:val="28"/>
        </w:rPr>
        <w:t>Для того чтобы иметь представление о структуре служб, отделов, цехов, исследуемого предприятия рассмотрим в общих чертах организационную структуру управления Асбестовского хлебокомбината (схема №1).</w:t>
      </w:r>
    </w:p>
    <w:p w:rsidR="009D5188" w:rsidRPr="00CF6020" w:rsidRDefault="009D5188" w:rsidP="00CF6020">
      <w:pPr>
        <w:spacing w:line="360" w:lineRule="auto"/>
        <w:ind w:firstLine="709"/>
        <w:jc w:val="both"/>
        <w:rPr>
          <w:sz w:val="28"/>
          <w:szCs w:val="28"/>
        </w:rPr>
      </w:pPr>
      <w:r w:rsidRPr="00CF6020">
        <w:rPr>
          <w:sz w:val="28"/>
          <w:szCs w:val="28"/>
        </w:rPr>
        <w:t xml:space="preserve">Охарактеризуем особенности некоторых отделов на комбинате. </w:t>
      </w:r>
    </w:p>
    <w:p w:rsidR="009D5188" w:rsidRPr="00CF6020" w:rsidRDefault="009D5188" w:rsidP="00CF6020">
      <w:pPr>
        <w:spacing w:line="360" w:lineRule="auto"/>
        <w:ind w:firstLine="709"/>
        <w:jc w:val="both"/>
        <w:rPr>
          <w:sz w:val="28"/>
          <w:szCs w:val="28"/>
        </w:rPr>
      </w:pPr>
      <w:r w:rsidRPr="00CF6020">
        <w:rPr>
          <w:sz w:val="28"/>
          <w:szCs w:val="28"/>
        </w:rPr>
        <w:t>Финансово – экономического отдела основные функции заключаются в составлении прогнозов социально – экономического развития комбината на предстоящий год и перспективу. Рассчитывают стоимость услуг по переработке давальческого сырья, стоимости услуг по погрузке и хранению, сметы накладных расходов, расчеты цен на продукцию и тарифов тепла и электроэнергии, отпускаемой на сторону.</w:t>
      </w:r>
    </w:p>
    <w:p w:rsidR="009D5188" w:rsidRPr="00CF6020" w:rsidRDefault="009D5188" w:rsidP="00CF6020">
      <w:pPr>
        <w:spacing w:line="360" w:lineRule="auto"/>
        <w:ind w:firstLine="709"/>
        <w:jc w:val="both"/>
        <w:rPr>
          <w:sz w:val="28"/>
          <w:szCs w:val="28"/>
        </w:rPr>
      </w:pPr>
      <w:r w:rsidRPr="00CF6020">
        <w:rPr>
          <w:sz w:val="28"/>
          <w:szCs w:val="28"/>
        </w:rPr>
        <w:t>Начальники цехов (хлебного, макаронного, кондитерского) отвечают за главное производство изделий своего цеха.</w:t>
      </w:r>
    </w:p>
    <w:p w:rsidR="009D5188" w:rsidRPr="00CF6020" w:rsidRDefault="009D5188" w:rsidP="00CF6020">
      <w:pPr>
        <w:spacing w:line="360" w:lineRule="auto"/>
        <w:ind w:firstLine="709"/>
        <w:jc w:val="both"/>
        <w:rPr>
          <w:sz w:val="28"/>
          <w:szCs w:val="28"/>
        </w:rPr>
      </w:pPr>
      <w:r w:rsidRPr="00CF6020">
        <w:rPr>
          <w:sz w:val="28"/>
          <w:szCs w:val="28"/>
        </w:rPr>
        <w:t>Главный инженер руководит всеми структурными подразделениями комбината и отвечает за правильное соблюдение технологии хлеба, а так же за исправности оборудования.</w:t>
      </w:r>
    </w:p>
    <w:p w:rsidR="009D5188" w:rsidRPr="00CF6020" w:rsidRDefault="009D5188" w:rsidP="00CF6020">
      <w:pPr>
        <w:spacing w:line="360" w:lineRule="auto"/>
        <w:ind w:firstLine="709"/>
        <w:jc w:val="both"/>
        <w:rPr>
          <w:sz w:val="28"/>
          <w:szCs w:val="28"/>
        </w:rPr>
      </w:pPr>
      <w:r w:rsidRPr="00CF6020">
        <w:rPr>
          <w:sz w:val="28"/>
          <w:szCs w:val="28"/>
        </w:rPr>
        <w:t>Коммерческий отдел производит операцию по продаже продукции, отвечает за поставку продукции и хранению в хлебохранилищах.</w:t>
      </w:r>
    </w:p>
    <w:p w:rsidR="009D5188" w:rsidRPr="00CF6020" w:rsidRDefault="0031651D" w:rsidP="0031651D">
      <w:pPr>
        <w:spacing w:line="360" w:lineRule="auto"/>
        <w:jc w:val="both"/>
        <w:rPr>
          <w:sz w:val="28"/>
          <w:szCs w:val="28"/>
          <w:u w:val="single"/>
        </w:rPr>
      </w:pPr>
      <w:r>
        <w:rPr>
          <w:sz w:val="28"/>
          <w:szCs w:val="28"/>
          <w:u w:val="single"/>
        </w:rPr>
        <w:br w:type="page"/>
      </w:r>
      <w:r w:rsidR="00CF6045">
        <w:rPr>
          <w:sz w:val="28"/>
          <w:szCs w:val="28"/>
          <w:u w:val="single"/>
        </w:rPr>
      </w:r>
      <w:r w:rsidR="00CF6045">
        <w:rPr>
          <w:sz w:val="28"/>
          <w:szCs w:val="28"/>
          <w:u w:val="single"/>
        </w:rPr>
        <w:pict>
          <v:group id="_x0000_s1026" editas="canvas" style="width:459pt;height:522pt;mso-position-horizontal-relative:char;mso-position-vertical-relative:line" coordorigin="1717,-714" coordsize="7199,8082">
            <o:lock v:ext="edit" aspectratio="t"/>
            <v:shape id="_x0000_s1027" type="#_x0000_t75" style="position:absolute;left:1717;top:-714;width:7199;height:8082" o:preferrelative="f">
              <v:fill o:detectmouseclick="t"/>
              <v:path o:extrusionok="t" o:connecttype="none"/>
              <o:lock v:ext="edit" text="t"/>
            </v:shape>
            <v:rect id="_x0000_s1028" style="position:absolute;left:1717;top:-714;width:7199;height:6943"/>
            <v:rect id="_x0000_s1029" style="position:absolute;left:3411;top:-575;width:4376;height:697">
              <v:textbox>
                <w:txbxContent>
                  <w:p w:rsidR="009D5188" w:rsidRPr="009D5188" w:rsidRDefault="009D5188" w:rsidP="009D5188">
                    <w:pPr>
                      <w:jc w:val="center"/>
                      <w:rPr>
                        <w:sz w:val="28"/>
                        <w:szCs w:val="28"/>
                      </w:rPr>
                    </w:pPr>
                    <w:r>
                      <w:rPr>
                        <w:sz w:val="28"/>
                        <w:szCs w:val="28"/>
                      </w:rPr>
                      <w:t xml:space="preserve">Генеральный директор </w:t>
                    </w:r>
                  </w:p>
                </w:txbxContent>
              </v:textbox>
            </v:rect>
            <v:rect id="_x0000_s1030" style="position:absolute;left:2140;top:680;width:2966;height:696">
              <v:textbox>
                <w:txbxContent>
                  <w:p w:rsidR="009D5188" w:rsidRPr="009D5188" w:rsidRDefault="009D5188" w:rsidP="009D5188">
                    <w:pPr>
                      <w:jc w:val="center"/>
                      <w:rPr>
                        <w:sz w:val="28"/>
                        <w:szCs w:val="28"/>
                      </w:rPr>
                    </w:pPr>
                    <w:r w:rsidRPr="009D5188">
                      <w:rPr>
                        <w:sz w:val="28"/>
                        <w:szCs w:val="28"/>
                      </w:rPr>
                      <w:t>Главный инженер</w:t>
                    </w:r>
                  </w:p>
                </w:txbxContent>
              </v:textbox>
            </v:rect>
            <v:rect id="_x0000_s1031" style="position:absolute;left:5669;top:680;width:3106;height:696">
              <v:textbox>
                <w:txbxContent>
                  <w:p w:rsidR="000A5CEE" w:rsidRPr="000A5CEE" w:rsidRDefault="000A5CEE" w:rsidP="000A5CEE">
                    <w:pPr>
                      <w:jc w:val="center"/>
                      <w:rPr>
                        <w:sz w:val="28"/>
                        <w:szCs w:val="28"/>
                      </w:rPr>
                    </w:pPr>
                    <w:r>
                      <w:rPr>
                        <w:sz w:val="28"/>
                        <w:szCs w:val="28"/>
                      </w:rPr>
                      <w:t>Финансово-экономический отдел</w:t>
                    </w:r>
                  </w:p>
                </w:txbxContent>
              </v:textbox>
            </v:rect>
            <v:rect id="_x0000_s1032" style="position:absolute;left:2140;top:1934;width:2965;height:697">
              <v:textbox>
                <w:txbxContent>
                  <w:p w:rsidR="009D5188" w:rsidRDefault="009D5188" w:rsidP="009D5188">
                    <w:pPr>
                      <w:jc w:val="center"/>
                      <w:rPr>
                        <w:sz w:val="28"/>
                        <w:szCs w:val="28"/>
                      </w:rPr>
                    </w:pPr>
                    <w:r>
                      <w:rPr>
                        <w:sz w:val="28"/>
                        <w:szCs w:val="28"/>
                      </w:rPr>
                      <w:t>Начальник цехов</w:t>
                    </w:r>
                  </w:p>
                  <w:p w:rsidR="009D5188" w:rsidRPr="009D5188" w:rsidRDefault="009D5188" w:rsidP="009D5188">
                    <w:pPr>
                      <w:jc w:val="center"/>
                      <w:rPr>
                        <w:sz w:val="28"/>
                        <w:szCs w:val="28"/>
                      </w:rPr>
                    </w:pPr>
                  </w:p>
                </w:txbxContent>
              </v:textbox>
            </v:rect>
            <v:rect id="_x0000_s1033" style="position:absolute;left:2140;top:3049;width:2965;height:1114">
              <v:textbox>
                <w:txbxContent>
                  <w:p w:rsidR="009D5188" w:rsidRDefault="009D5188">
                    <w:pPr>
                      <w:rPr>
                        <w:sz w:val="28"/>
                        <w:szCs w:val="28"/>
                      </w:rPr>
                    </w:pPr>
                    <w:r>
                      <w:rPr>
                        <w:sz w:val="28"/>
                        <w:szCs w:val="28"/>
                      </w:rPr>
                      <w:t>- Механик</w:t>
                    </w:r>
                  </w:p>
                  <w:p w:rsidR="009D5188" w:rsidRDefault="009D5188">
                    <w:pPr>
                      <w:rPr>
                        <w:sz w:val="28"/>
                        <w:szCs w:val="28"/>
                      </w:rPr>
                    </w:pPr>
                    <w:r>
                      <w:rPr>
                        <w:sz w:val="28"/>
                        <w:szCs w:val="28"/>
                      </w:rPr>
                      <w:t>- Лаборатория</w:t>
                    </w:r>
                  </w:p>
                  <w:p w:rsidR="009D5188" w:rsidRDefault="009D5188">
                    <w:pPr>
                      <w:rPr>
                        <w:sz w:val="28"/>
                        <w:szCs w:val="28"/>
                      </w:rPr>
                    </w:pPr>
                    <w:r>
                      <w:rPr>
                        <w:sz w:val="28"/>
                        <w:szCs w:val="28"/>
                      </w:rPr>
                      <w:t>- Начальник лаборатории</w:t>
                    </w:r>
                  </w:p>
                  <w:p w:rsidR="009D5188" w:rsidRDefault="009D5188">
                    <w:pPr>
                      <w:rPr>
                        <w:sz w:val="28"/>
                        <w:szCs w:val="28"/>
                      </w:rPr>
                    </w:pPr>
                    <w:r>
                      <w:rPr>
                        <w:sz w:val="28"/>
                        <w:szCs w:val="28"/>
                      </w:rPr>
                      <w:t>- Технологи</w:t>
                    </w:r>
                  </w:p>
                  <w:p w:rsidR="009D5188" w:rsidRPr="009D5188" w:rsidRDefault="009D5188">
                    <w:pPr>
                      <w:rPr>
                        <w:sz w:val="28"/>
                        <w:szCs w:val="28"/>
                      </w:rPr>
                    </w:pPr>
                  </w:p>
                </w:txbxContent>
              </v:textbox>
            </v:rect>
            <v:rect id="_x0000_s1034" style="position:absolute;left:5669;top:1934;width:3106;height:1533">
              <v:textbox>
                <w:txbxContent>
                  <w:p w:rsidR="000A5CEE" w:rsidRDefault="000A5CEE">
                    <w:pPr>
                      <w:rPr>
                        <w:sz w:val="28"/>
                        <w:szCs w:val="28"/>
                      </w:rPr>
                    </w:pPr>
                    <w:r>
                      <w:rPr>
                        <w:sz w:val="28"/>
                        <w:szCs w:val="28"/>
                      </w:rPr>
                      <w:t>- Бухгалтер</w:t>
                    </w:r>
                  </w:p>
                  <w:p w:rsidR="000A5CEE" w:rsidRDefault="000A5CEE">
                    <w:pPr>
                      <w:rPr>
                        <w:sz w:val="28"/>
                        <w:szCs w:val="28"/>
                      </w:rPr>
                    </w:pPr>
                    <w:r>
                      <w:rPr>
                        <w:sz w:val="28"/>
                        <w:szCs w:val="28"/>
                      </w:rPr>
                      <w:t>- Главный бухгалтер</w:t>
                    </w:r>
                  </w:p>
                  <w:p w:rsidR="000A5CEE" w:rsidRDefault="000A5CEE">
                    <w:pPr>
                      <w:rPr>
                        <w:sz w:val="28"/>
                        <w:szCs w:val="28"/>
                      </w:rPr>
                    </w:pPr>
                    <w:r>
                      <w:rPr>
                        <w:sz w:val="28"/>
                        <w:szCs w:val="28"/>
                      </w:rPr>
                      <w:t>- Зам. главного бухгалтера</w:t>
                    </w:r>
                  </w:p>
                  <w:p w:rsidR="000A5CEE" w:rsidRDefault="000A5CEE">
                    <w:pPr>
                      <w:rPr>
                        <w:sz w:val="28"/>
                        <w:szCs w:val="28"/>
                      </w:rPr>
                    </w:pPr>
                    <w:r>
                      <w:rPr>
                        <w:sz w:val="28"/>
                        <w:szCs w:val="28"/>
                      </w:rPr>
                      <w:t>- Ведущий экономист</w:t>
                    </w:r>
                  </w:p>
                  <w:p w:rsidR="000A5CEE" w:rsidRPr="000A5CEE" w:rsidRDefault="000A5CEE">
                    <w:pPr>
                      <w:rPr>
                        <w:sz w:val="28"/>
                        <w:szCs w:val="28"/>
                      </w:rPr>
                    </w:pPr>
                    <w:r>
                      <w:rPr>
                        <w:sz w:val="28"/>
                        <w:szCs w:val="28"/>
                      </w:rPr>
                      <w:t>- Экономист</w:t>
                    </w:r>
                  </w:p>
                </w:txbxContent>
              </v:textbox>
            </v:rect>
            <v:rect id="_x0000_s1035" style="position:absolute;left:2140;top:4860;width:2965;height:1394">
              <v:textbox>
                <w:txbxContent>
                  <w:p w:rsidR="000A5CEE" w:rsidRDefault="000A5CEE">
                    <w:pPr>
                      <w:rPr>
                        <w:sz w:val="28"/>
                        <w:szCs w:val="28"/>
                      </w:rPr>
                    </w:pPr>
                    <w:r>
                      <w:rPr>
                        <w:sz w:val="28"/>
                        <w:szCs w:val="28"/>
                      </w:rPr>
                      <w:t>- Начальник хлебного цеха</w:t>
                    </w:r>
                  </w:p>
                  <w:p w:rsidR="000A5CEE" w:rsidRDefault="000A5CEE" w:rsidP="000A5CEE">
                    <w:pPr>
                      <w:ind w:left="180" w:hanging="180"/>
                      <w:rPr>
                        <w:sz w:val="28"/>
                        <w:szCs w:val="28"/>
                      </w:rPr>
                    </w:pPr>
                    <w:r>
                      <w:rPr>
                        <w:sz w:val="28"/>
                        <w:szCs w:val="28"/>
                      </w:rPr>
                      <w:t xml:space="preserve">- Начальник кондитерского     цеха  </w:t>
                    </w:r>
                  </w:p>
                  <w:p w:rsidR="000A5CEE" w:rsidRPr="000A5CEE" w:rsidRDefault="000A5CEE" w:rsidP="000A5CEE">
                    <w:pPr>
                      <w:ind w:left="180" w:hanging="180"/>
                      <w:rPr>
                        <w:sz w:val="28"/>
                        <w:szCs w:val="28"/>
                      </w:rPr>
                    </w:pPr>
                    <w:r>
                      <w:rPr>
                        <w:sz w:val="28"/>
                        <w:szCs w:val="28"/>
                      </w:rPr>
                      <w:t>- Начальник макаронного цеха</w:t>
                    </w:r>
                  </w:p>
                </w:txbxContent>
              </v:textbox>
            </v:rect>
            <v:rect id="_x0000_s1036" style="position:absolute;left:5669;top:4860;width:3106;height:697">
              <v:textbox>
                <w:txbxContent>
                  <w:p w:rsidR="000A5CEE" w:rsidRPr="000A5CEE" w:rsidRDefault="000A5CEE" w:rsidP="000A5CEE">
                    <w:pPr>
                      <w:jc w:val="center"/>
                      <w:rPr>
                        <w:sz w:val="28"/>
                        <w:szCs w:val="28"/>
                      </w:rPr>
                    </w:pPr>
                    <w:r>
                      <w:rPr>
                        <w:sz w:val="28"/>
                        <w:szCs w:val="28"/>
                      </w:rPr>
                      <w:t>Коммерческий отдел</w:t>
                    </w:r>
                  </w:p>
                </w:txbxContent>
              </v:textbox>
            </v:rect>
            <v:rect id="_x0000_s1037" style="position:absolute;left:5669;top:6114;width:3106;height:1115">
              <v:textbox>
                <w:txbxContent>
                  <w:p w:rsidR="000A5CEE" w:rsidRDefault="000A5CEE">
                    <w:pPr>
                      <w:rPr>
                        <w:sz w:val="28"/>
                        <w:szCs w:val="28"/>
                      </w:rPr>
                    </w:pPr>
                    <w:r>
                      <w:rPr>
                        <w:sz w:val="28"/>
                        <w:szCs w:val="28"/>
                      </w:rPr>
                      <w:t xml:space="preserve">- Снабжения </w:t>
                    </w:r>
                  </w:p>
                  <w:p w:rsidR="000A5CEE" w:rsidRDefault="000A5CEE">
                    <w:pPr>
                      <w:rPr>
                        <w:sz w:val="28"/>
                        <w:szCs w:val="28"/>
                      </w:rPr>
                    </w:pPr>
                    <w:r>
                      <w:rPr>
                        <w:sz w:val="28"/>
                        <w:szCs w:val="28"/>
                      </w:rPr>
                      <w:t>- Сбыт</w:t>
                    </w:r>
                  </w:p>
                  <w:p w:rsidR="000A5CEE" w:rsidRDefault="000A5CEE">
                    <w:pPr>
                      <w:rPr>
                        <w:sz w:val="28"/>
                        <w:szCs w:val="28"/>
                      </w:rPr>
                    </w:pPr>
                    <w:r>
                      <w:rPr>
                        <w:sz w:val="28"/>
                        <w:szCs w:val="28"/>
                      </w:rPr>
                      <w:t>- Кладовщики</w:t>
                    </w:r>
                  </w:p>
                  <w:p w:rsidR="000A5CEE" w:rsidRPr="000A5CEE" w:rsidRDefault="000A5CEE">
                    <w:pPr>
                      <w:rPr>
                        <w:sz w:val="28"/>
                        <w:szCs w:val="28"/>
                      </w:rPr>
                    </w:pPr>
                    <w:r>
                      <w:rPr>
                        <w:sz w:val="28"/>
                        <w:szCs w:val="28"/>
                      </w:rPr>
                      <w:t>- Товароведы</w:t>
                    </w:r>
                  </w:p>
                </w:txbxContent>
              </v:textbox>
            </v:rect>
            <v:line id="_x0000_s1038" style="position:absolute" from="3834,122" to="3834,680">
              <v:stroke endarrow="block"/>
            </v:line>
            <v:line id="_x0000_s1039" style="position:absolute" from="6799,122" to="6799,680">
              <v:stroke endarrow="block"/>
            </v:line>
            <v:line id="_x0000_s1040" style="position:absolute" from="3834,1376" to="3834,1934">
              <v:stroke endarrow="block"/>
            </v:line>
            <v:line id="_x0000_s1041" style="position:absolute" from="6799,1376" to="6799,1934">
              <v:stroke endarrow="block"/>
            </v:line>
            <v:line id="_x0000_s1042" style="position:absolute" from="3834,2631" to="3834,3049">
              <v:stroke endarrow="block"/>
            </v:line>
            <v:line id="_x0000_s1043" style="position:absolute" from="5387,122" to="5387,5139"/>
            <v:line id="_x0000_s1044" style="position:absolute" from="5387,5139" to="5669,5139">
              <v:stroke endarrow="block"/>
            </v:line>
            <v:line id="_x0000_s1045" style="position:absolute" from="6799,5557" to="6799,6114">
              <v:stroke endarrow="block"/>
            </v:line>
            <v:line id="_x0000_s1046" style="position:absolute;flip:x" from="1858,958" to="2140,958"/>
            <v:line id="_x0000_s1047" style="position:absolute" from="1858,958" to="1858,5557"/>
            <v:line id="_x0000_s1048" style="position:absolute" from="1858,5557" to="2140,5557">
              <v:stroke endarrow="block"/>
            </v:line>
            <w10:wrap type="none"/>
            <w10:anchorlock/>
          </v:group>
        </w:pict>
      </w:r>
    </w:p>
    <w:p w:rsidR="009D5188" w:rsidRPr="00CF6020" w:rsidRDefault="000A5CEE" w:rsidP="00CF6020">
      <w:pPr>
        <w:spacing w:line="360" w:lineRule="auto"/>
        <w:ind w:firstLine="709"/>
        <w:jc w:val="both"/>
        <w:rPr>
          <w:sz w:val="28"/>
          <w:szCs w:val="28"/>
        </w:rPr>
      </w:pPr>
      <w:r w:rsidRPr="00CF6020">
        <w:rPr>
          <w:sz w:val="28"/>
          <w:szCs w:val="28"/>
        </w:rPr>
        <w:t>Схема №1.</w:t>
      </w:r>
    </w:p>
    <w:p w:rsidR="00686755" w:rsidRPr="00CF6020" w:rsidRDefault="00686755" w:rsidP="00CF6020">
      <w:pPr>
        <w:spacing w:line="360" w:lineRule="auto"/>
        <w:ind w:firstLine="709"/>
        <w:jc w:val="both"/>
        <w:rPr>
          <w:sz w:val="28"/>
          <w:szCs w:val="28"/>
          <w:u w:val="single"/>
        </w:rPr>
      </w:pPr>
    </w:p>
    <w:p w:rsidR="000C1634" w:rsidRPr="00CF6020" w:rsidRDefault="00245691" w:rsidP="00CF6020">
      <w:pPr>
        <w:spacing w:line="360" w:lineRule="auto"/>
        <w:ind w:firstLine="709"/>
        <w:jc w:val="both"/>
        <w:rPr>
          <w:sz w:val="28"/>
          <w:szCs w:val="28"/>
          <w:u w:val="single"/>
        </w:rPr>
      </w:pPr>
      <w:r w:rsidRPr="00CF6020">
        <w:rPr>
          <w:sz w:val="28"/>
          <w:szCs w:val="28"/>
          <w:u w:val="single"/>
        </w:rPr>
        <w:t>Организация и оплата труда</w:t>
      </w:r>
    </w:p>
    <w:p w:rsidR="000C1634" w:rsidRPr="00CF6020" w:rsidRDefault="000C1634" w:rsidP="00CF6020">
      <w:pPr>
        <w:spacing w:line="360" w:lineRule="auto"/>
        <w:ind w:firstLine="709"/>
        <w:jc w:val="both"/>
        <w:rPr>
          <w:sz w:val="28"/>
          <w:szCs w:val="28"/>
        </w:rPr>
      </w:pPr>
      <w:r w:rsidRPr="00CF6020">
        <w:rPr>
          <w:sz w:val="28"/>
          <w:szCs w:val="28"/>
        </w:rPr>
        <w:t>Одним из важнейших условий обеспечивающих высокие темпы развития производства является стимулирование труда. Оплата труда, материальное поощрение и материально-бытовое обслуживание работников предприятия производится за счет средств фонда оплаты труда.</w:t>
      </w:r>
    </w:p>
    <w:p w:rsidR="000C1634" w:rsidRPr="00CF6020" w:rsidRDefault="000C1634" w:rsidP="00CF6020">
      <w:pPr>
        <w:spacing w:line="360" w:lineRule="auto"/>
        <w:ind w:firstLine="709"/>
        <w:jc w:val="both"/>
        <w:rPr>
          <w:sz w:val="28"/>
          <w:szCs w:val="28"/>
        </w:rPr>
      </w:pPr>
      <w:r w:rsidRPr="00CF6020">
        <w:rPr>
          <w:sz w:val="28"/>
          <w:szCs w:val="28"/>
        </w:rPr>
        <w:t>Трудовые отношения регулируются действующим законодательством о труде. Работники принимаются на работу и увольняются с работы директором в соответствии со штатным расписанием.</w:t>
      </w:r>
    </w:p>
    <w:p w:rsidR="000C1634" w:rsidRPr="00CF6020" w:rsidRDefault="000C1634" w:rsidP="00CF6020">
      <w:pPr>
        <w:spacing w:line="360" w:lineRule="auto"/>
        <w:ind w:firstLine="709"/>
        <w:jc w:val="both"/>
        <w:rPr>
          <w:sz w:val="28"/>
          <w:szCs w:val="28"/>
        </w:rPr>
      </w:pPr>
      <w:r w:rsidRPr="00CF6020">
        <w:rPr>
          <w:sz w:val="28"/>
          <w:szCs w:val="28"/>
        </w:rPr>
        <w:t>Работники подлежат социальному и медицинскому обеспечению в порядке и на условиях, установленных действующим законодательством. Предприятие обеспечивает своим работникам безопасные условия труда и несет ответственность за ущерб, причиненный их здоровью и трудоспособности.</w:t>
      </w:r>
    </w:p>
    <w:p w:rsidR="000C1634" w:rsidRPr="00CF6020" w:rsidRDefault="000C1634" w:rsidP="00CF6020">
      <w:pPr>
        <w:spacing w:line="360" w:lineRule="auto"/>
        <w:ind w:firstLine="709"/>
        <w:jc w:val="both"/>
        <w:rPr>
          <w:sz w:val="28"/>
          <w:szCs w:val="28"/>
        </w:rPr>
      </w:pPr>
      <w:r w:rsidRPr="00CF6020">
        <w:rPr>
          <w:sz w:val="28"/>
          <w:szCs w:val="28"/>
        </w:rPr>
        <w:t>Предприятие применяет простую повременную форму оплаты труда. При простой повременной системе заработная плата начисляется по тарифной ставке в соответствии с тарифным разрядом, за фактически отработанное время. Учет отработанного времени ведут в часах, днях, неделях. Расчет заработной платы осуществляется по часовым, дневным ставкам и месячным окладам.</w:t>
      </w:r>
    </w:p>
    <w:p w:rsidR="000C1634" w:rsidRPr="00CF6020" w:rsidRDefault="000C1634" w:rsidP="00CF6020">
      <w:pPr>
        <w:spacing w:line="360" w:lineRule="auto"/>
        <w:ind w:firstLine="709"/>
        <w:jc w:val="both"/>
        <w:rPr>
          <w:sz w:val="28"/>
          <w:szCs w:val="28"/>
        </w:rPr>
      </w:pPr>
      <w:r w:rsidRPr="00CF6020">
        <w:rPr>
          <w:sz w:val="28"/>
          <w:szCs w:val="28"/>
        </w:rPr>
        <w:t>Вопрос о распределении прибыли для поощрения коллектива решается администрацией предприятия.</w:t>
      </w:r>
    </w:p>
    <w:p w:rsidR="000C1634" w:rsidRPr="00CF6020" w:rsidRDefault="000C1634" w:rsidP="00CF6020">
      <w:pPr>
        <w:spacing w:line="360" w:lineRule="auto"/>
        <w:ind w:firstLine="709"/>
        <w:jc w:val="both"/>
        <w:rPr>
          <w:sz w:val="28"/>
          <w:szCs w:val="28"/>
        </w:rPr>
      </w:pPr>
      <w:r w:rsidRPr="00CF6020">
        <w:rPr>
          <w:sz w:val="28"/>
          <w:szCs w:val="28"/>
        </w:rPr>
        <w:t>В рыночных условиях произведенная продукция должна быть конкурентоспособной по качеству и цене. Для выполнения данных условий необходимо производить материальное поощрение коллектива, каждого работника в соответствии с его трудовым вкладом и качеством труда. При этом уровень зарплаты не должен ограничиваться максимальным размером заработка. Все должны зарабатывать</w:t>
      </w:r>
      <w:r w:rsidR="00CF6020">
        <w:rPr>
          <w:sz w:val="28"/>
          <w:szCs w:val="28"/>
        </w:rPr>
        <w:t xml:space="preserve"> </w:t>
      </w:r>
      <w:r w:rsidRPr="00CF6020">
        <w:rPr>
          <w:sz w:val="28"/>
          <w:szCs w:val="28"/>
        </w:rPr>
        <w:t>столько, сколько могут, но при условии выполнения определенных требований.</w:t>
      </w:r>
    </w:p>
    <w:p w:rsidR="00245691" w:rsidRPr="00CF6020" w:rsidRDefault="00245691" w:rsidP="00CF6020">
      <w:pPr>
        <w:spacing w:line="360" w:lineRule="auto"/>
        <w:ind w:firstLine="709"/>
        <w:jc w:val="both"/>
        <w:rPr>
          <w:sz w:val="28"/>
          <w:szCs w:val="28"/>
        </w:rPr>
      </w:pPr>
    </w:p>
    <w:p w:rsidR="00A459DE" w:rsidRPr="0031651D" w:rsidRDefault="00A459DE" w:rsidP="00CF6020">
      <w:pPr>
        <w:spacing w:line="360" w:lineRule="auto"/>
        <w:ind w:firstLine="709"/>
        <w:jc w:val="both"/>
        <w:rPr>
          <w:b/>
          <w:sz w:val="28"/>
          <w:szCs w:val="28"/>
        </w:rPr>
      </w:pPr>
      <w:r w:rsidRPr="0031651D">
        <w:rPr>
          <w:b/>
          <w:sz w:val="28"/>
          <w:szCs w:val="28"/>
        </w:rPr>
        <w:t>2.2.Организация сбыта продукции</w:t>
      </w:r>
    </w:p>
    <w:p w:rsidR="0031651D" w:rsidRDefault="0031651D" w:rsidP="00CF6020">
      <w:pPr>
        <w:spacing w:line="360" w:lineRule="auto"/>
        <w:ind w:firstLine="709"/>
        <w:jc w:val="both"/>
        <w:rPr>
          <w:sz w:val="28"/>
          <w:szCs w:val="28"/>
          <w:lang w:val="en-US"/>
        </w:rPr>
      </w:pPr>
    </w:p>
    <w:p w:rsidR="005018C2" w:rsidRPr="00CF6020" w:rsidRDefault="005018C2" w:rsidP="00CF6020">
      <w:pPr>
        <w:spacing w:line="360" w:lineRule="auto"/>
        <w:ind w:firstLine="709"/>
        <w:jc w:val="both"/>
        <w:rPr>
          <w:sz w:val="28"/>
          <w:szCs w:val="28"/>
        </w:rPr>
      </w:pPr>
      <w:r w:rsidRPr="00CF6020">
        <w:rPr>
          <w:sz w:val="28"/>
          <w:szCs w:val="28"/>
        </w:rPr>
        <w:t>Организация сбыта проводится, как правило, на основании работы отделов сбыта. В сферу планирования сбыта входят следующие вопросы: Сколько продукции намеревается продать предприятие? Кому, и каким образом? Что следует предпринять для продвижения этой продукции на рынки?</w:t>
      </w:r>
    </w:p>
    <w:p w:rsidR="005018C2" w:rsidRPr="00CF6020" w:rsidRDefault="005018C2" w:rsidP="00CF6020">
      <w:pPr>
        <w:spacing w:line="360" w:lineRule="auto"/>
        <w:ind w:firstLine="709"/>
        <w:jc w:val="both"/>
        <w:rPr>
          <w:sz w:val="28"/>
          <w:szCs w:val="28"/>
        </w:rPr>
      </w:pPr>
      <w:r w:rsidRPr="00CF6020">
        <w:rPr>
          <w:sz w:val="28"/>
          <w:szCs w:val="28"/>
        </w:rPr>
        <w:t>Разбивка показателей сбыта по группам покупателей позволяет определить наиболее перспективные сегменты рынка и приспособить в целях увеличения сбыта потребительские характеристики продукции к запросам покупателей.</w:t>
      </w:r>
    </w:p>
    <w:p w:rsidR="005018C2" w:rsidRPr="00CF6020" w:rsidRDefault="005018C2" w:rsidP="00CF6020">
      <w:pPr>
        <w:spacing w:line="360" w:lineRule="auto"/>
        <w:ind w:firstLine="709"/>
        <w:jc w:val="both"/>
        <w:rPr>
          <w:sz w:val="28"/>
          <w:szCs w:val="28"/>
        </w:rPr>
      </w:pPr>
      <w:r w:rsidRPr="00CF6020">
        <w:rPr>
          <w:sz w:val="28"/>
          <w:szCs w:val="28"/>
        </w:rPr>
        <w:t>Сегментация позволяет в максимальной степени удовлетворить потребности покупателей в разнообразной продукции, обеспечивает экономию затрат предприятия на производство и реализацию продукции, повышение конкурентоспособности предприятия, позволяет снизить или уклониться от конкурентной борьбы путем перехода на неосвоенный сегмент рынка.</w:t>
      </w:r>
    </w:p>
    <w:p w:rsidR="005018C2" w:rsidRPr="00CF6020" w:rsidRDefault="005018C2" w:rsidP="00CF6020">
      <w:pPr>
        <w:spacing w:line="360" w:lineRule="auto"/>
        <w:ind w:firstLine="709"/>
        <w:jc w:val="both"/>
        <w:rPr>
          <w:sz w:val="28"/>
          <w:szCs w:val="28"/>
        </w:rPr>
      </w:pPr>
      <w:r w:rsidRPr="00CF6020">
        <w:rPr>
          <w:sz w:val="28"/>
          <w:szCs w:val="28"/>
        </w:rPr>
        <w:t>Потенциал сегмента рынка характеризуется его емкостью, которая показывает, какое количество продукции может быть на нем продано. Выделенный сегмент должен быть достаточно емким, чтобы покрыть издержки, связанные с внедрением и работой на нем, а также иметь перспективы роста объема продаж. Потенциал сегмента определяет величину производственных мощностей и сбытовой сети.</w:t>
      </w:r>
    </w:p>
    <w:p w:rsidR="005018C2" w:rsidRPr="00CF6020" w:rsidRDefault="005018C2" w:rsidP="00CF6020">
      <w:pPr>
        <w:spacing w:line="360" w:lineRule="auto"/>
        <w:ind w:firstLine="709"/>
        <w:jc w:val="both"/>
        <w:rPr>
          <w:sz w:val="28"/>
          <w:szCs w:val="28"/>
        </w:rPr>
      </w:pPr>
      <w:r w:rsidRPr="00CF6020">
        <w:rPr>
          <w:sz w:val="28"/>
          <w:szCs w:val="28"/>
        </w:rPr>
        <w:t>Оценка доступности сегмента рынка для предприятия должна ответить на вопрос, есть ли принципиальная возможность начать продажу своей продукции на данном рынке. Для этого необходимо изучить, какие входные и выходные барьеры существуют на рынке, какими конкурентными преимуществами и недостатками обладает продаваемая продукция, какие установились правила торговли, можно ли использовать существующие каналы сбыта продукции.</w:t>
      </w:r>
    </w:p>
    <w:p w:rsidR="005018C2" w:rsidRPr="00CF6020" w:rsidRDefault="005018C2" w:rsidP="00CF6020">
      <w:pPr>
        <w:spacing w:line="360" w:lineRule="auto"/>
        <w:ind w:firstLine="709"/>
        <w:jc w:val="both"/>
        <w:rPr>
          <w:sz w:val="28"/>
          <w:szCs w:val="28"/>
        </w:rPr>
      </w:pPr>
      <w:r w:rsidRPr="00CF6020">
        <w:rPr>
          <w:sz w:val="28"/>
          <w:szCs w:val="28"/>
        </w:rPr>
        <w:t>Оценка существенности сегмента предполагает выяснение, насколько выделенную группу потребителей можно рассматривать как реальный сегмент рынка, насколько она устойчива по основным объединяющим признакам.</w:t>
      </w:r>
    </w:p>
    <w:p w:rsidR="005018C2" w:rsidRPr="00CF6020" w:rsidRDefault="005018C2" w:rsidP="00CF6020">
      <w:pPr>
        <w:spacing w:line="360" w:lineRule="auto"/>
        <w:ind w:firstLine="709"/>
        <w:jc w:val="both"/>
        <w:rPr>
          <w:sz w:val="28"/>
          <w:szCs w:val="28"/>
        </w:rPr>
      </w:pPr>
      <w:r w:rsidRPr="00CF6020">
        <w:rPr>
          <w:sz w:val="28"/>
          <w:szCs w:val="28"/>
        </w:rPr>
        <w:t>Анализ возможности освоения рынка включает:</w:t>
      </w:r>
    </w:p>
    <w:p w:rsidR="005018C2" w:rsidRPr="00CF6020" w:rsidRDefault="005018C2" w:rsidP="00CF6020">
      <w:pPr>
        <w:numPr>
          <w:ilvl w:val="0"/>
          <w:numId w:val="4"/>
        </w:numPr>
        <w:spacing w:line="360" w:lineRule="auto"/>
        <w:ind w:left="0" w:firstLine="709"/>
        <w:jc w:val="both"/>
        <w:rPr>
          <w:sz w:val="28"/>
          <w:szCs w:val="28"/>
        </w:rPr>
      </w:pPr>
      <w:r w:rsidRPr="00CF6020">
        <w:rPr>
          <w:sz w:val="28"/>
          <w:szCs w:val="28"/>
        </w:rPr>
        <w:t>анализ риска;</w:t>
      </w:r>
    </w:p>
    <w:p w:rsidR="005018C2" w:rsidRPr="00CF6020" w:rsidRDefault="005018C2" w:rsidP="00CF6020">
      <w:pPr>
        <w:numPr>
          <w:ilvl w:val="0"/>
          <w:numId w:val="5"/>
        </w:numPr>
        <w:spacing w:line="360" w:lineRule="auto"/>
        <w:ind w:left="0" w:firstLine="709"/>
        <w:jc w:val="both"/>
        <w:rPr>
          <w:sz w:val="28"/>
          <w:szCs w:val="28"/>
        </w:rPr>
      </w:pPr>
      <w:r w:rsidRPr="00CF6020">
        <w:rPr>
          <w:sz w:val="28"/>
          <w:szCs w:val="28"/>
        </w:rPr>
        <w:t>исследование действующих на рынке норм, правил, систем и порядка</w:t>
      </w:r>
      <w:r w:rsidR="00CF6020">
        <w:rPr>
          <w:sz w:val="28"/>
          <w:szCs w:val="28"/>
        </w:rPr>
        <w:t xml:space="preserve"> </w:t>
      </w:r>
      <w:r w:rsidRPr="00CF6020">
        <w:rPr>
          <w:sz w:val="28"/>
          <w:szCs w:val="28"/>
        </w:rPr>
        <w:t>сертификации продукции, требования которых необходимо соблюдать при работе на рынке;</w:t>
      </w:r>
    </w:p>
    <w:p w:rsidR="005018C2" w:rsidRPr="00CF6020" w:rsidRDefault="005018C2" w:rsidP="00CF6020">
      <w:pPr>
        <w:numPr>
          <w:ilvl w:val="0"/>
          <w:numId w:val="5"/>
        </w:numPr>
        <w:spacing w:line="360" w:lineRule="auto"/>
        <w:ind w:left="0" w:firstLine="709"/>
        <w:jc w:val="both"/>
        <w:rPr>
          <w:sz w:val="28"/>
          <w:szCs w:val="28"/>
        </w:rPr>
      </w:pPr>
      <w:r w:rsidRPr="00CF6020">
        <w:rPr>
          <w:sz w:val="28"/>
          <w:szCs w:val="28"/>
        </w:rPr>
        <w:t>прогнозирование возможной реакции конкурентов на появление на рынке продукции данного предприятия. При планировании продаж продукции на конкретном рынке предприятие должно быть уверено в том, что ответные меры конкурентов не смогут заставить уйти его с рынка.</w:t>
      </w:r>
    </w:p>
    <w:p w:rsidR="005018C2" w:rsidRPr="00CF6020" w:rsidRDefault="005018C2" w:rsidP="00CF6020">
      <w:pPr>
        <w:spacing w:line="360" w:lineRule="auto"/>
        <w:ind w:firstLine="709"/>
        <w:jc w:val="both"/>
        <w:rPr>
          <w:sz w:val="28"/>
          <w:szCs w:val="28"/>
        </w:rPr>
      </w:pPr>
      <w:r w:rsidRPr="00CF6020">
        <w:rPr>
          <w:sz w:val="28"/>
          <w:szCs w:val="28"/>
        </w:rPr>
        <w:t>Емкость рынка при планировании продаж рассчитывается в денежном и натуральном выражении. Знание емкости рынка и тенденции ее изменения позволяет оценить перспективность рынка в планируемом периоде.</w:t>
      </w:r>
    </w:p>
    <w:p w:rsidR="005018C2" w:rsidRPr="00CF6020" w:rsidRDefault="005018C2" w:rsidP="00CF6020">
      <w:pPr>
        <w:spacing w:line="360" w:lineRule="auto"/>
        <w:ind w:firstLine="709"/>
        <w:jc w:val="both"/>
        <w:rPr>
          <w:sz w:val="28"/>
          <w:szCs w:val="28"/>
        </w:rPr>
      </w:pPr>
      <w:r w:rsidRPr="00CF6020">
        <w:rPr>
          <w:sz w:val="28"/>
          <w:szCs w:val="28"/>
        </w:rPr>
        <w:t>При определении емкости рынка потребительских товаров анализируются факторы, формирующие спрос потребителей. Сюда могут входить следующие: численность населения в регионе, уровень доходов и структура потребительских расходов населения, политика в области оплаты труда.</w:t>
      </w:r>
    </w:p>
    <w:p w:rsidR="005018C2" w:rsidRPr="00CF6020" w:rsidRDefault="005018C2" w:rsidP="00CF6020">
      <w:pPr>
        <w:spacing w:line="360" w:lineRule="auto"/>
        <w:ind w:firstLine="709"/>
        <w:jc w:val="both"/>
        <w:rPr>
          <w:sz w:val="28"/>
          <w:szCs w:val="28"/>
        </w:rPr>
      </w:pPr>
      <w:r w:rsidRPr="00CF6020">
        <w:rPr>
          <w:sz w:val="28"/>
          <w:szCs w:val="28"/>
        </w:rPr>
        <w:t xml:space="preserve">В ходе оценки емкости рынка важно учесть все возможные факторы, определяющие спрос, в том числе и так называемые неконтролируемые факторы, связанные с непредсказуемыми обстоятельствами. Емкость рынка – показатель динамичный, складывающийся под воздействием многих факторов. В его основе лежит соотношение между саросом и предложением на планируемую продукцию. </w:t>
      </w:r>
    </w:p>
    <w:p w:rsidR="005018C2" w:rsidRPr="00CF6020" w:rsidRDefault="005018C2" w:rsidP="00CF6020">
      <w:pPr>
        <w:spacing w:line="360" w:lineRule="auto"/>
        <w:ind w:firstLine="709"/>
        <w:jc w:val="both"/>
        <w:rPr>
          <w:sz w:val="28"/>
          <w:szCs w:val="28"/>
        </w:rPr>
      </w:pPr>
      <w:r w:rsidRPr="00CF6020">
        <w:rPr>
          <w:sz w:val="28"/>
          <w:szCs w:val="28"/>
        </w:rPr>
        <w:t>Обобщающий показатель, характеризующий спрос и предложение, принято называть конъюнктурой рынка. Знание конъюнктуры рынка позволяет не только определить его состояние, но и предсказать характер дальнейшего развития.</w:t>
      </w:r>
    </w:p>
    <w:p w:rsidR="005018C2" w:rsidRPr="00CF6020" w:rsidRDefault="005018C2" w:rsidP="00CF6020">
      <w:pPr>
        <w:spacing w:line="360" w:lineRule="auto"/>
        <w:ind w:firstLine="709"/>
        <w:jc w:val="both"/>
        <w:rPr>
          <w:sz w:val="28"/>
          <w:szCs w:val="28"/>
        </w:rPr>
      </w:pPr>
      <w:r w:rsidRPr="00CF6020">
        <w:rPr>
          <w:sz w:val="28"/>
          <w:szCs w:val="28"/>
        </w:rPr>
        <w:t>Прогноз развития рынка состоит в определении условий, при которых обеспечивается наиболее полное удовлетворение спроса потребителей в продукции данного предприятия и создаются предпосылки для эффективного сбыта произведенной продукции.</w:t>
      </w:r>
    </w:p>
    <w:p w:rsidR="005018C2" w:rsidRPr="00CF6020" w:rsidRDefault="005018C2" w:rsidP="00CF6020">
      <w:pPr>
        <w:spacing w:line="360" w:lineRule="auto"/>
        <w:ind w:firstLine="709"/>
        <w:jc w:val="both"/>
        <w:rPr>
          <w:sz w:val="28"/>
          <w:szCs w:val="28"/>
        </w:rPr>
      </w:pPr>
      <w:r w:rsidRPr="00CF6020">
        <w:rPr>
          <w:sz w:val="28"/>
          <w:szCs w:val="28"/>
        </w:rPr>
        <w:t>Конъюнктура рынка характеризуется определенным соотношением спроса и предложения на товары данного вида, а также уровнем и соотношением цен.</w:t>
      </w:r>
    </w:p>
    <w:p w:rsidR="005018C2" w:rsidRPr="00CF6020" w:rsidRDefault="005018C2" w:rsidP="00CF6020">
      <w:pPr>
        <w:spacing w:line="360" w:lineRule="auto"/>
        <w:ind w:firstLine="709"/>
        <w:jc w:val="both"/>
        <w:rPr>
          <w:sz w:val="28"/>
          <w:szCs w:val="28"/>
        </w:rPr>
      </w:pPr>
      <w:r w:rsidRPr="00CF6020">
        <w:rPr>
          <w:sz w:val="28"/>
          <w:szCs w:val="28"/>
        </w:rPr>
        <w:t>В процессе изучения конъюнктуры рынка необходимо установить, в какой мере деятельность производителей влияет на состояние рынка, на его развитие в ближайшем будущем, и какие меры следует принять, чтобы полнее удовлетворить спрос потребителей на продукцию, более рационально использовать производственные мощности предприятия.</w:t>
      </w:r>
    </w:p>
    <w:p w:rsidR="005018C2" w:rsidRPr="00CF6020" w:rsidRDefault="005018C2" w:rsidP="00CF6020">
      <w:pPr>
        <w:spacing w:line="360" w:lineRule="auto"/>
        <w:ind w:firstLine="709"/>
        <w:jc w:val="both"/>
        <w:rPr>
          <w:sz w:val="28"/>
          <w:szCs w:val="28"/>
        </w:rPr>
      </w:pPr>
      <w:r w:rsidRPr="00CF6020">
        <w:rPr>
          <w:sz w:val="28"/>
          <w:szCs w:val="28"/>
        </w:rPr>
        <w:t>Комплексный подход к изучению конъюнктуры рынка предполагает: использование различных взаимодополняющих источников информации; применение совокупности различных методов анализа и прогнозирования.</w:t>
      </w:r>
    </w:p>
    <w:p w:rsidR="005018C2" w:rsidRPr="00CF6020" w:rsidRDefault="005018C2" w:rsidP="00CF6020">
      <w:pPr>
        <w:spacing w:line="360" w:lineRule="auto"/>
        <w:ind w:firstLine="709"/>
        <w:jc w:val="both"/>
        <w:rPr>
          <w:sz w:val="28"/>
          <w:szCs w:val="28"/>
        </w:rPr>
      </w:pPr>
      <w:r w:rsidRPr="00CF6020">
        <w:rPr>
          <w:sz w:val="28"/>
          <w:szCs w:val="28"/>
        </w:rPr>
        <w:t xml:space="preserve">Наиболее часто для сбора информации применяются следующие методы: </w:t>
      </w:r>
    </w:p>
    <w:p w:rsidR="005018C2" w:rsidRPr="00CF6020" w:rsidRDefault="005018C2" w:rsidP="00CF6020">
      <w:pPr>
        <w:numPr>
          <w:ilvl w:val="0"/>
          <w:numId w:val="6"/>
        </w:numPr>
        <w:spacing w:line="360" w:lineRule="auto"/>
        <w:ind w:left="0" w:firstLine="709"/>
        <w:jc w:val="both"/>
        <w:rPr>
          <w:sz w:val="28"/>
          <w:szCs w:val="28"/>
        </w:rPr>
      </w:pPr>
      <w:r w:rsidRPr="00CF6020">
        <w:rPr>
          <w:sz w:val="28"/>
          <w:szCs w:val="28"/>
        </w:rPr>
        <w:t xml:space="preserve">наблюдение; </w:t>
      </w:r>
    </w:p>
    <w:p w:rsidR="005018C2" w:rsidRPr="00CF6020" w:rsidRDefault="005018C2" w:rsidP="00CF6020">
      <w:pPr>
        <w:numPr>
          <w:ilvl w:val="0"/>
          <w:numId w:val="6"/>
        </w:numPr>
        <w:spacing w:line="360" w:lineRule="auto"/>
        <w:ind w:left="0" w:firstLine="709"/>
        <w:jc w:val="both"/>
        <w:rPr>
          <w:sz w:val="28"/>
          <w:szCs w:val="28"/>
        </w:rPr>
      </w:pPr>
      <w:r w:rsidRPr="00CF6020">
        <w:rPr>
          <w:sz w:val="28"/>
          <w:szCs w:val="28"/>
        </w:rPr>
        <w:t xml:space="preserve">опрос; </w:t>
      </w:r>
    </w:p>
    <w:p w:rsidR="005018C2" w:rsidRPr="00CF6020" w:rsidRDefault="005018C2" w:rsidP="00CF6020">
      <w:pPr>
        <w:numPr>
          <w:ilvl w:val="0"/>
          <w:numId w:val="6"/>
        </w:numPr>
        <w:spacing w:line="360" w:lineRule="auto"/>
        <w:ind w:left="0" w:firstLine="709"/>
        <w:jc w:val="both"/>
        <w:rPr>
          <w:sz w:val="28"/>
          <w:szCs w:val="28"/>
        </w:rPr>
      </w:pPr>
      <w:r w:rsidRPr="00CF6020">
        <w:rPr>
          <w:sz w:val="28"/>
          <w:szCs w:val="28"/>
        </w:rPr>
        <w:t xml:space="preserve">эксперимент; </w:t>
      </w:r>
    </w:p>
    <w:p w:rsidR="005018C2" w:rsidRPr="00CF6020" w:rsidRDefault="005018C2" w:rsidP="00CF6020">
      <w:pPr>
        <w:numPr>
          <w:ilvl w:val="0"/>
          <w:numId w:val="6"/>
        </w:numPr>
        <w:spacing w:line="360" w:lineRule="auto"/>
        <w:ind w:left="0" w:firstLine="709"/>
        <w:jc w:val="both"/>
        <w:rPr>
          <w:sz w:val="28"/>
          <w:szCs w:val="28"/>
        </w:rPr>
      </w:pPr>
      <w:r w:rsidRPr="00CF6020">
        <w:rPr>
          <w:sz w:val="28"/>
          <w:szCs w:val="28"/>
        </w:rPr>
        <w:t>моделирование.</w:t>
      </w:r>
    </w:p>
    <w:p w:rsidR="005018C2" w:rsidRPr="00CF6020" w:rsidRDefault="005018C2" w:rsidP="00CF6020">
      <w:pPr>
        <w:spacing w:line="360" w:lineRule="auto"/>
        <w:ind w:firstLine="709"/>
        <w:jc w:val="both"/>
        <w:rPr>
          <w:sz w:val="28"/>
          <w:szCs w:val="28"/>
        </w:rPr>
      </w:pPr>
      <w:r w:rsidRPr="00CF6020">
        <w:rPr>
          <w:sz w:val="28"/>
          <w:szCs w:val="28"/>
        </w:rPr>
        <w:t xml:space="preserve">Каждое предприятие должно иметь эффективную систему информационного обеспечения, включающую общую, коммерческую и специальную информацию. Для обеспечения наблюдения за рынком сбыта предприятия необходимо создавать собственные источники информации в виде магазинов; сети торговых посредников. </w:t>
      </w:r>
    </w:p>
    <w:p w:rsidR="005018C2" w:rsidRPr="00CF6020" w:rsidRDefault="005018C2" w:rsidP="00CF6020">
      <w:pPr>
        <w:spacing w:line="360" w:lineRule="auto"/>
        <w:ind w:firstLine="709"/>
        <w:jc w:val="both"/>
        <w:rPr>
          <w:sz w:val="28"/>
          <w:szCs w:val="28"/>
        </w:rPr>
      </w:pPr>
      <w:r w:rsidRPr="00CF6020">
        <w:rPr>
          <w:sz w:val="28"/>
          <w:szCs w:val="28"/>
        </w:rPr>
        <w:t>Процесс обновления информационной базы данных должен быть систематическим. Оценка каналов сбыта необходима для того, чтобы достичь оптимальных возможностей распределения продукции.</w:t>
      </w:r>
    </w:p>
    <w:p w:rsidR="005018C2" w:rsidRPr="00CF6020" w:rsidRDefault="005018C2" w:rsidP="00CF6020">
      <w:pPr>
        <w:spacing w:line="360" w:lineRule="auto"/>
        <w:ind w:firstLine="709"/>
        <w:jc w:val="both"/>
        <w:rPr>
          <w:sz w:val="28"/>
          <w:szCs w:val="28"/>
        </w:rPr>
      </w:pPr>
      <w:r w:rsidRPr="00CF6020">
        <w:rPr>
          <w:sz w:val="28"/>
          <w:szCs w:val="28"/>
        </w:rPr>
        <w:t>Данные о рынках сбы</w:t>
      </w:r>
      <w:r w:rsidR="00787FDB" w:rsidRPr="00CF6020">
        <w:rPr>
          <w:sz w:val="28"/>
          <w:szCs w:val="28"/>
        </w:rPr>
        <w:t>та хлебобулочных изделий за 2007</w:t>
      </w:r>
      <w:r w:rsidRPr="00CF6020">
        <w:rPr>
          <w:sz w:val="28"/>
          <w:szCs w:val="28"/>
        </w:rPr>
        <w:t xml:space="preserve"> год представлены в таблице 11. </w:t>
      </w:r>
    </w:p>
    <w:p w:rsidR="005018C2" w:rsidRPr="00CF6020" w:rsidRDefault="0031651D" w:rsidP="00CF6020">
      <w:pPr>
        <w:spacing w:line="360" w:lineRule="auto"/>
        <w:ind w:firstLine="709"/>
        <w:jc w:val="both"/>
        <w:rPr>
          <w:sz w:val="28"/>
          <w:szCs w:val="28"/>
        </w:rPr>
      </w:pPr>
      <w:r w:rsidRPr="0031651D">
        <w:rPr>
          <w:sz w:val="28"/>
          <w:szCs w:val="28"/>
        </w:rPr>
        <w:br w:type="page"/>
      </w:r>
      <w:r w:rsidR="005018C2" w:rsidRPr="00CF6020">
        <w:rPr>
          <w:sz w:val="28"/>
          <w:szCs w:val="28"/>
        </w:rPr>
        <w:t>Таблица 11 – Рынки сбыта хлебобулочных изделий (2007 г.)</w:t>
      </w:r>
    </w:p>
    <w:tbl>
      <w:tblPr>
        <w:tblW w:w="7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40"/>
        <w:gridCol w:w="813"/>
        <w:gridCol w:w="1297"/>
        <w:gridCol w:w="1014"/>
        <w:gridCol w:w="1297"/>
        <w:gridCol w:w="1004"/>
      </w:tblGrid>
      <w:tr w:rsidR="005018C2" w:rsidRPr="003E05AD" w:rsidTr="003E05AD">
        <w:trPr>
          <w:trHeight w:val="339"/>
          <w:jc w:val="center"/>
        </w:trPr>
        <w:tc>
          <w:tcPr>
            <w:tcW w:w="1560" w:type="dxa"/>
            <w:vMerge w:val="restart"/>
            <w:vAlign w:val="center"/>
          </w:tcPr>
          <w:p w:rsidR="005018C2" w:rsidRPr="003E05AD" w:rsidRDefault="005018C2" w:rsidP="003E05AD">
            <w:pPr>
              <w:jc w:val="both"/>
              <w:rPr>
                <w:sz w:val="20"/>
                <w:szCs w:val="20"/>
              </w:rPr>
            </w:pPr>
            <w:r w:rsidRPr="003E05AD">
              <w:rPr>
                <w:sz w:val="20"/>
                <w:szCs w:val="20"/>
              </w:rPr>
              <w:t>Рынки сбыта</w:t>
            </w:r>
          </w:p>
        </w:tc>
        <w:tc>
          <w:tcPr>
            <w:tcW w:w="1552" w:type="dxa"/>
            <w:gridSpan w:val="2"/>
            <w:vAlign w:val="center"/>
          </w:tcPr>
          <w:p w:rsidR="005018C2" w:rsidRPr="003E05AD" w:rsidRDefault="00DF1D47" w:rsidP="003E05AD">
            <w:pPr>
              <w:jc w:val="both"/>
              <w:rPr>
                <w:sz w:val="20"/>
                <w:szCs w:val="20"/>
              </w:rPr>
            </w:pPr>
            <w:r w:rsidRPr="003E05AD">
              <w:rPr>
                <w:sz w:val="20"/>
                <w:szCs w:val="20"/>
              </w:rPr>
              <w:t>Объем реализ-</w:t>
            </w:r>
            <w:r w:rsidR="005018C2" w:rsidRPr="003E05AD">
              <w:rPr>
                <w:sz w:val="20"/>
                <w:szCs w:val="20"/>
              </w:rPr>
              <w:t>ой продукции</w:t>
            </w:r>
          </w:p>
        </w:tc>
        <w:tc>
          <w:tcPr>
            <w:tcW w:w="1297" w:type="dxa"/>
            <w:vMerge w:val="restart"/>
            <w:vAlign w:val="center"/>
          </w:tcPr>
          <w:p w:rsidR="005018C2" w:rsidRPr="003E05AD" w:rsidRDefault="005018C2" w:rsidP="003E05AD">
            <w:pPr>
              <w:jc w:val="both"/>
              <w:rPr>
                <w:sz w:val="20"/>
                <w:szCs w:val="20"/>
              </w:rPr>
            </w:pPr>
            <w:r w:rsidRPr="003E05AD">
              <w:rPr>
                <w:sz w:val="20"/>
                <w:szCs w:val="20"/>
              </w:rPr>
              <w:t>Цена реализации 1 т, руб.</w:t>
            </w:r>
          </w:p>
        </w:tc>
        <w:tc>
          <w:tcPr>
            <w:tcW w:w="1014" w:type="dxa"/>
            <w:vMerge w:val="restart"/>
            <w:vAlign w:val="center"/>
          </w:tcPr>
          <w:p w:rsidR="005018C2" w:rsidRPr="003E05AD" w:rsidRDefault="00DF1D47" w:rsidP="003E05AD">
            <w:pPr>
              <w:jc w:val="both"/>
              <w:rPr>
                <w:sz w:val="20"/>
                <w:szCs w:val="20"/>
              </w:rPr>
            </w:pPr>
            <w:r w:rsidRPr="003E05AD">
              <w:rPr>
                <w:sz w:val="20"/>
                <w:szCs w:val="20"/>
              </w:rPr>
              <w:t>Себ</w:t>
            </w:r>
            <w:r w:rsidR="005018C2" w:rsidRPr="003E05AD">
              <w:rPr>
                <w:sz w:val="20"/>
                <w:szCs w:val="20"/>
              </w:rPr>
              <w:t xml:space="preserve">-сть </w:t>
            </w:r>
          </w:p>
          <w:p w:rsidR="005018C2" w:rsidRPr="003E05AD" w:rsidRDefault="005018C2" w:rsidP="003E05AD">
            <w:pPr>
              <w:jc w:val="both"/>
              <w:rPr>
                <w:sz w:val="20"/>
                <w:szCs w:val="20"/>
              </w:rPr>
            </w:pPr>
            <w:r w:rsidRPr="003E05AD">
              <w:rPr>
                <w:sz w:val="20"/>
                <w:szCs w:val="20"/>
              </w:rPr>
              <w:t>1 т, руб.</w:t>
            </w:r>
          </w:p>
        </w:tc>
        <w:tc>
          <w:tcPr>
            <w:tcW w:w="1297" w:type="dxa"/>
            <w:vMerge w:val="restart"/>
            <w:vAlign w:val="center"/>
          </w:tcPr>
          <w:p w:rsidR="005018C2" w:rsidRPr="003E05AD" w:rsidRDefault="005018C2" w:rsidP="003E05AD">
            <w:pPr>
              <w:jc w:val="both"/>
              <w:rPr>
                <w:sz w:val="20"/>
                <w:szCs w:val="20"/>
              </w:rPr>
            </w:pPr>
            <w:r w:rsidRPr="003E05AD">
              <w:rPr>
                <w:sz w:val="20"/>
                <w:szCs w:val="20"/>
              </w:rPr>
              <w:t>Прибыль (+), убыток (-), руб.</w:t>
            </w:r>
          </w:p>
        </w:tc>
        <w:tc>
          <w:tcPr>
            <w:tcW w:w="1004" w:type="dxa"/>
            <w:vMerge w:val="restart"/>
            <w:vAlign w:val="center"/>
          </w:tcPr>
          <w:p w:rsidR="005018C2" w:rsidRPr="003E05AD" w:rsidRDefault="00DF1D47" w:rsidP="003E05AD">
            <w:pPr>
              <w:jc w:val="both"/>
              <w:rPr>
                <w:sz w:val="20"/>
                <w:szCs w:val="20"/>
              </w:rPr>
            </w:pPr>
            <w:r w:rsidRPr="003E05AD">
              <w:rPr>
                <w:sz w:val="20"/>
                <w:szCs w:val="20"/>
              </w:rPr>
              <w:t>Уровень рент-</w:t>
            </w:r>
            <w:r w:rsidR="005018C2" w:rsidRPr="003E05AD">
              <w:rPr>
                <w:sz w:val="20"/>
                <w:szCs w:val="20"/>
              </w:rPr>
              <w:t>ти, %</w:t>
            </w:r>
          </w:p>
        </w:tc>
      </w:tr>
      <w:tr w:rsidR="005018C2" w:rsidRPr="003E05AD" w:rsidTr="003E05AD">
        <w:trPr>
          <w:trHeight w:val="109"/>
          <w:jc w:val="center"/>
        </w:trPr>
        <w:tc>
          <w:tcPr>
            <w:tcW w:w="1560" w:type="dxa"/>
            <w:vMerge/>
          </w:tcPr>
          <w:p w:rsidR="005018C2" w:rsidRPr="003E05AD" w:rsidRDefault="005018C2" w:rsidP="003E05AD">
            <w:pPr>
              <w:jc w:val="both"/>
              <w:rPr>
                <w:sz w:val="20"/>
                <w:szCs w:val="20"/>
              </w:rPr>
            </w:pPr>
          </w:p>
        </w:tc>
        <w:tc>
          <w:tcPr>
            <w:tcW w:w="740" w:type="dxa"/>
          </w:tcPr>
          <w:p w:rsidR="005018C2" w:rsidRPr="003E05AD" w:rsidRDefault="005018C2" w:rsidP="003E05AD">
            <w:pPr>
              <w:jc w:val="both"/>
              <w:rPr>
                <w:sz w:val="20"/>
                <w:szCs w:val="20"/>
              </w:rPr>
            </w:pPr>
            <w:r w:rsidRPr="003E05AD">
              <w:rPr>
                <w:sz w:val="20"/>
                <w:szCs w:val="20"/>
              </w:rPr>
              <w:t>т</w:t>
            </w:r>
          </w:p>
        </w:tc>
        <w:tc>
          <w:tcPr>
            <w:tcW w:w="813" w:type="dxa"/>
          </w:tcPr>
          <w:p w:rsidR="005018C2" w:rsidRPr="003E05AD" w:rsidRDefault="005018C2" w:rsidP="003E05AD">
            <w:pPr>
              <w:jc w:val="both"/>
              <w:rPr>
                <w:sz w:val="20"/>
                <w:szCs w:val="20"/>
              </w:rPr>
            </w:pPr>
            <w:r w:rsidRPr="003E05AD">
              <w:rPr>
                <w:sz w:val="20"/>
                <w:szCs w:val="20"/>
              </w:rPr>
              <w:t>%</w:t>
            </w:r>
          </w:p>
        </w:tc>
        <w:tc>
          <w:tcPr>
            <w:tcW w:w="1297" w:type="dxa"/>
            <w:vMerge/>
          </w:tcPr>
          <w:p w:rsidR="005018C2" w:rsidRPr="003E05AD" w:rsidRDefault="005018C2" w:rsidP="003E05AD">
            <w:pPr>
              <w:jc w:val="both"/>
              <w:rPr>
                <w:sz w:val="20"/>
                <w:szCs w:val="20"/>
              </w:rPr>
            </w:pPr>
          </w:p>
        </w:tc>
        <w:tc>
          <w:tcPr>
            <w:tcW w:w="1014" w:type="dxa"/>
            <w:vMerge/>
          </w:tcPr>
          <w:p w:rsidR="005018C2" w:rsidRPr="003E05AD" w:rsidRDefault="005018C2" w:rsidP="003E05AD">
            <w:pPr>
              <w:jc w:val="both"/>
              <w:rPr>
                <w:sz w:val="20"/>
                <w:szCs w:val="20"/>
              </w:rPr>
            </w:pPr>
          </w:p>
        </w:tc>
        <w:tc>
          <w:tcPr>
            <w:tcW w:w="1297" w:type="dxa"/>
            <w:vMerge/>
          </w:tcPr>
          <w:p w:rsidR="005018C2" w:rsidRPr="003E05AD" w:rsidRDefault="005018C2" w:rsidP="003E05AD">
            <w:pPr>
              <w:jc w:val="both"/>
              <w:rPr>
                <w:sz w:val="20"/>
                <w:szCs w:val="20"/>
              </w:rPr>
            </w:pPr>
          </w:p>
        </w:tc>
        <w:tc>
          <w:tcPr>
            <w:tcW w:w="1004" w:type="dxa"/>
            <w:vMerge/>
          </w:tcPr>
          <w:p w:rsidR="005018C2" w:rsidRPr="003E05AD" w:rsidRDefault="005018C2" w:rsidP="003E05AD">
            <w:pPr>
              <w:jc w:val="both"/>
              <w:rPr>
                <w:sz w:val="20"/>
                <w:szCs w:val="20"/>
              </w:rPr>
            </w:pPr>
          </w:p>
        </w:tc>
      </w:tr>
      <w:tr w:rsidR="005018C2" w:rsidRPr="003E05AD" w:rsidTr="003E05AD">
        <w:trPr>
          <w:trHeight w:val="588"/>
          <w:jc w:val="center"/>
        </w:trPr>
        <w:tc>
          <w:tcPr>
            <w:tcW w:w="1560" w:type="dxa"/>
            <w:vAlign w:val="center"/>
          </w:tcPr>
          <w:p w:rsidR="005018C2" w:rsidRPr="003E05AD" w:rsidRDefault="005018C2" w:rsidP="003E05AD">
            <w:pPr>
              <w:jc w:val="both"/>
              <w:rPr>
                <w:sz w:val="20"/>
                <w:szCs w:val="20"/>
              </w:rPr>
            </w:pPr>
            <w:r w:rsidRPr="003E05AD">
              <w:rPr>
                <w:sz w:val="20"/>
                <w:szCs w:val="20"/>
              </w:rPr>
              <w:t>Магазины города</w:t>
            </w:r>
          </w:p>
        </w:tc>
        <w:tc>
          <w:tcPr>
            <w:tcW w:w="740" w:type="dxa"/>
            <w:vAlign w:val="center"/>
          </w:tcPr>
          <w:p w:rsidR="005018C2" w:rsidRPr="003E05AD" w:rsidRDefault="005018C2" w:rsidP="003E05AD">
            <w:pPr>
              <w:jc w:val="both"/>
              <w:rPr>
                <w:sz w:val="20"/>
                <w:szCs w:val="20"/>
              </w:rPr>
            </w:pPr>
            <w:r w:rsidRPr="003E05AD">
              <w:rPr>
                <w:sz w:val="20"/>
                <w:szCs w:val="20"/>
              </w:rPr>
              <w:t>261,8</w:t>
            </w:r>
          </w:p>
        </w:tc>
        <w:tc>
          <w:tcPr>
            <w:tcW w:w="813" w:type="dxa"/>
            <w:vAlign w:val="center"/>
          </w:tcPr>
          <w:p w:rsidR="005018C2" w:rsidRPr="003E05AD" w:rsidRDefault="005018C2" w:rsidP="003E05AD">
            <w:pPr>
              <w:jc w:val="both"/>
              <w:rPr>
                <w:sz w:val="20"/>
                <w:szCs w:val="20"/>
              </w:rPr>
            </w:pPr>
            <w:r w:rsidRPr="003E05AD">
              <w:rPr>
                <w:sz w:val="20"/>
                <w:szCs w:val="20"/>
              </w:rPr>
              <w:t>73,2</w:t>
            </w:r>
          </w:p>
        </w:tc>
        <w:tc>
          <w:tcPr>
            <w:tcW w:w="1297" w:type="dxa"/>
            <w:vAlign w:val="center"/>
          </w:tcPr>
          <w:p w:rsidR="005018C2" w:rsidRPr="003E05AD" w:rsidRDefault="005018C2" w:rsidP="003E05AD">
            <w:pPr>
              <w:jc w:val="both"/>
              <w:rPr>
                <w:sz w:val="20"/>
                <w:szCs w:val="20"/>
              </w:rPr>
            </w:pPr>
            <w:r w:rsidRPr="003E05AD">
              <w:rPr>
                <w:sz w:val="20"/>
                <w:szCs w:val="20"/>
              </w:rPr>
              <w:t>10972,04</w:t>
            </w:r>
          </w:p>
        </w:tc>
        <w:tc>
          <w:tcPr>
            <w:tcW w:w="1014" w:type="dxa"/>
            <w:vAlign w:val="center"/>
          </w:tcPr>
          <w:p w:rsidR="005018C2" w:rsidRPr="003E05AD" w:rsidRDefault="005018C2" w:rsidP="003E05AD">
            <w:pPr>
              <w:jc w:val="both"/>
              <w:rPr>
                <w:sz w:val="20"/>
                <w:szCs w:val="20"/>
              </w:rPr>
            </w:pPr>
            <w:r w:rsidRPr="003E05AD">
              <w:rPr>
                <w:sz w:val="20"/>
                <w:szCs w:val="20"/>
              </w:rPr>
              <w:t>9937,86</w:t>
            </w:r>
          </w:p>
        </w:tc>
        <w:tc>
          <w:tcPr>
            <w:tcW w:w="1297" w:type="dxa"/>
            <w:vAlign w:val="center"/>
          </w:tcPr>
          <w:p w:rsidR="005018C2" w:rsidRPr="003E05AD" w:rsidRDefault="005018C2" w:rsidP="003E05AD">
            <w:pPr>
              <w:jc w:val="both"/>
              <w:rPr>
                <w:sz w:val="20"/>
                <w:szCs w:val="20"/>
              </w:rPr>
            </w:pPr>
            <w:r w:rsidRPr="003E05AD">
              <w:rPr>
                <w:sz w:val="20"/>
                <w:szCs w:val="20"/>
              </w:rPr>
              <w:t>+1034,18</w:t>
            </w:r>
          </w:p>
        </w:tc>
        <w:tc>
          <w:tcPr>
            <w:tcW w:w="1004" w:type="dxa"/>
            <w:vAlign w:val="center"/>
          </w:tcPr>
          <w:p w:rsidR="005018C2" w:rsidRPr="003E05AD" w:rsidRDefault="005018C2" w:rsidP="003E05AD">
            <w:pPr>
              <w:jc w:val="both"/>
              <w:rPr>
                <w:sz w:val="20"/>
                <w:szCs w:val="20"/>
              </w:rPr>
            </w:pPr>
            <w:r w:rsidRPr="003E05AD">
              <w:rPr>
                <w:sz w:val="20"/>
                <w:szCs w:val="20"/>
              </w:rPr>
              <w:t>10,41</w:t>
            </w:r>
          </w:p>
        </w:tc>
      </w:tr>
      <w:tr w:rsidR="005018C2" w:rsidRPr="003E05AD" w:rsidTr="003E05AD">
        <w:trPr>
          <w:trHeight w:val="529"/>
          <w:jc w:val="center"/>
        </w:trPr>
        <w:tc>
          <w:tcPr>
            <w:tcW w:w="1560" w:type="dxa"/>
            <w:vAlign w:val="center"/>
          </w:tcPr>
          <w:p w:rsidR="005018C2" w:rsidRPr="003E05AD" w:rsidRDefault="005018C2" w:rsidP="003E05AD">
            <w:pPr>
              <w:jc w:val="both"/>
              <w:rPr>
                <w:sz w:val="20"/>
                <w:szCs w:val="20"/>
              </w:rPr>
            </w:pPr>
            <w:r w:rsidRPr="003E05AD">
              <w:rPr>
                <w:sz w:val="20"/>
                <w:szCs w:val="20"/>
              </w:rPr>
              <w:t>Собственная торговая сеть</w:t>
            </w:r>
          </w:p>
        </w:tc>
        <w:tc>
          <w:tcPr>
            <w:tcW w:w="740" w:type="dxa"/>
            <w:vAlign w:val="center"/>
          </w:tcPr>
          <w:p w:rsidR="005018C2" w:rsidRPr="003E05AD" w:rsidRDefault="005018C2" w:rsidP="003E05AD">
            <w:pPr>
              <w:jc w:val="both"/>
              <w:rPr>
                <w:sz w:val="20"/>
                <w:szCs w:val="20"/>
              </w:rPr>
            </w:pPr>
            <w:r w:rsidRPr="003E05AD">
              <w:rPr>
                <w:sz w:val="20"/>
                <w:szCs w:val="20"/>
              </w:rPr>
              <w:t>95,9</w:t>
            </w:r>
          </w:p>
        </w:tc>
        <w:tc>
          <w:tcPr>
            <w:tcW w:w="813" w:type="dxa"/>
            <w:vAlign w:val="center"/>
          </w:tcPr>
          <w:p w:rsidR="005018C2" w:rsidRPr="003E05AD" w:rsidRDefault="005018C2" w:rsidP="003E05AD">
            <w:pPr>
              <w:jc w:val="both"/>
              <w:rPr>
                <w:sz w:val="20"/>
                <w:szCs w:val="20"/>
              </w:rPr>
            </w:pPr>
            <w:r w:rsidRPr="003E05AD">
              <w:rPr>
                <w:sz w:val="20"/>
                <w:szCs w:val="20"/>
              </w:rPr>
              <w:t>26,8</w:t>
            </w:r>
          </w:p>
        </w:tc>
        <w:tc>
          <w:tcPr>
            <w:tcW w:w="1297" w:type="dxa"/>
            <w:vAlign w:val="center"/>
          </w:tcPr>
          <w:p w:rsidR="005018C2" w:rsidRPr="003E05AD" w:rsidRDefault="005018C2" w:rsidP="003E05AD">
            <w:pPr>
              <w:jc w:val="both"/>
              <w:rPr>
                <w:sz w:val="20"/>
                <w:szCs w:val="20"/>
              </w:rPr>
            </w:pPr>
            <w:r w:rsidRPr="003E05AD">
              <w:rPr>
                <w:sz w:val="20"/>
                <w:szCs w:val="20"/>
              </w:rPr>
              <w:t>10972,04</w:t>
            </w:r>
          </w:p>
        </w:tc>
        <w:tc>
          <w:tcPr>
            <w:tcW w:w="1014" w:type="dxa"/>
            <w:vAlign w:val="center"/>
          </w:tcPr>
          <w:p w:rsidR="005018C2" w:rsidRPr="003E05AD" w:rsidRDefault="005018C2" w:rsidP="003E05AD">
            <w:pPr>
              <w:jc w:val="both"/>
              <w:rPr>
                <w:sz w:val="20"/>
                <w:szCs w:val="20"/>
              </w:rPr>
            </w:pPr>
            <w:r w:rsidRPr="003E05AD">
              <w:rPr>
                <w:sz w:val="20"/>
                <w:szCs w:val="20"/>
              </w:rPr>
              <w:t>10502,54</w:t>
            </w:r>
          </w:p>
        </w:tc>
        <w:tc>
          <w:tcPr>
            <w:tcW w:w="1297" w:type="dxa"/>
            <w:vAlign w:val="center"/>
          </w:tcPr>
          <w:p w:rsidR="005018C2" w:rsidRPr="003E05AD" w:rsidRDefault="005018C2" w:rsidP="003E05AD">
            <w:pPr>
              <w:jc w:val="both"/>
              <w:rPr>
                <w:sz w:val="20"/>
                <w:szCs w:val="20"/>
              </w:rPr>
            </w:pPr>
            <w:r w:rsidRPr="003E05AD">
              <w:rPr>
                <w:sz w:val="20"/>
                <w:szCs w:val="20"/>
              </w:rPr>
              <w:t>+469,5</w:t>
            </w:r>
          </w:p>
        </w:tc>
        <w:tc>
          <w:tcPr>
            <w:tcW w:w="1004" w:type="dxa"/>
            <w:vAlign w:val="center"/>
          </w:tcPr>
          <w:p w:rsidR="005018C2" w:rsidRPr="003E05AD" w:rsidRDefault="005018C2" w:rsidP="003E05AD">
            <w:pPr>
              <w:jc w:val="both"/>
              <w:rPr>
                <w:sz w:val="20"/>
                <w:szCs w:val="20"/>
              </w:rPr>
            </w:pPr>
            <w:r w:rsidRPr="003E05AD">
              <w:rPr>
                <w:sz w:val="20"/>
                <w:szCs w:val="20"/>
              </w:rPr>
              <w:t>4,47</w:t>
            </w:r>
          </w:p>
        </w:tc>
      </w:tr>
      <w:tr w:rsidR="005018C2" w:rsidRPr="003E05AD" w:rsidTr="003E05AD">
        <w:trPr>
          <w:trHeight w:val="403"/>
          <w:jc w:val="center"/>
        </w:trPr>
        <w:tc>
          <w:tcPr>
            <w:tcW w:w="1560" w:type="dxa"/>
            <w:vAlign w:val="center"/>
          </w:tcPr>
          <w:p w:rsidR="005018C2" w:rsidRPr="003E05AD" w:rsidRDefault="005018C2" w:rsidP="003E05AD">
            <w:pPr>
              <w:jc w:val="both"/>
              <w:rPr>
                <w:sz w:val="20"/>
                <w:szCs w:val="20"/>
              </w:rPr>
            </w:pPr>
            <w:r w:rsidRPr="003E05AD">
              <w:rPr>
                <w:sz w:val="20"/>
                <w:szCs w:val="20"/>
              </w:rPr>
              <w:t>Итого</w:t>
            </w:r>
          </w:p>
        </w:tc>
        <w:tc>
          <w:tcPr>
            <w:tcW w:w="740" w:type="dxa"/>
            <w:vAlign w:val="center"/>
          </w:tcPr>
          <w:p w:rsidR="005018C2" w:rsidRPr="003E05AD" w:rsidRDefault="005018C2" w:rsidP="003E05AD">
            <w:pPr>
              <w:jc w:val="both"/>
              <w:rPr>
                <w:sz w:val="20"/>
                <w:szCs w:val="20"/>
              </w:rPr>
            </w:pPr>
            <w:r w:rsidRPr="003E05AD">
              <w:rPr>
                <w:sz w:val="20"/>
                <w:szCs w:val="20"/>
              </w:rPr>
              <w:t>357,7</w:t>
            </w:r>
          </w:p>
        </w:tc>
        <w:tc>
          <w:tcPr>
            <w:tcW w:w="813" w:type="dxa"/>
            <w:vAlign w:val="center"/>
          </w:tcPr>
          <w:p w:rsidR="005018C2" w:rsidRPr="003E05AD" w:rsidRDefault="005018C2" w:rsidP="003E05AD">
            <w:pPr>
              <w:jc w:val="both"/>
              <w:rPr>
                <w:sz w:val="20"/>
                <w:szCs w:val="20"/>
              </w:rPr>
            </w:pPr>
            <w:r w:rsidRPr="003E05AD">
              <w:rPr>
                <w:sz w:val="20"/>
                <w:szCs w:val="20"/>
              </w:rPr>
              <w:t>100</w:t>
            </w:r>
          </w:p>
        </w:tc>
        <w:tc>
          <w:tcPr>
            <w:tcW w:w="1297" w:type="dxa"/>
            <w:vAlign w:val="center"/>
          </w:tcPr>
          <w:p w:rsidR="005018C2" w:rsidRPr="003E05AD" w:rsidRDefault="005018C2" w:rsidP="003E05AD">
            <w:pPr>
              <w:jc w:val="both"/>
              <w:rPr>
                <w:sz w:val="20"/>
                <w:szCs w:val="20"/>
              </w:rPr>
            </w:pPr>
            <w:r w:rsidRPr="003E05AD">
              <w:rPr>
                <w:sz w:val="20"/>
                <w:szCs w:val="20"/>
              </w:rPr>
              <w:t>-</w:t>
            </w:r>
          </w:p>
        </w:tc>
        <w:tc>
          <w:tcPr>
            <w:tcW w:w="1014" w:type="dxa"/>
            <w:vAlign w:val="center"/>
          </w:tcPr>
          <w:p w:rsidR="005018C2" w:rsidRPr="003E05AD" w:rsidRDefault="005018C2" w:rsidP="003E05AD">
            <w:pPr>
              <w:jc w:val="both"/>
              <w:rPr>
                <w:sz w:val="20"/>
                <w:szCs w:val="20"/>
              </w:rPr>
            </w:pPr>
            <w:r w:rsidRPr="003E05AD">
              <w:rPr>
                <w:sz w:val="20"/>
                <w:szCs w:val="20"/>
              </w:rPr>
              <w:t>-</w:t>
            </w:r>
          </w:p>
        </w:tc>
        <w:tc>
          <w:tcPr>
            <w:tcW w:w="1297" w:type="dxa"/>
            <w:vAlign w:val="center"/>
          </w:tcPr>
          <w:p w:rsidR="005018C2" w:rsidRPr="003E05AD" w:rsidRDefault="005018C2" w:rsidP="003E05AD">
            <w:pPr>
              <w:jc w:val="both"/>
              <w:rPr>
                <w:sz w:val="20"/>
                <w:szCs w:val="20"/>
              </w:rPr>
            </w:pPr>
            <w:r w:rsidRPr="003E05AD">
              <w:rPr>
                <w:sz w:val="20"/>
                <w:szCs w:val="20"/>
              </w:rPr>
              <w:t>-</w:t>
            </w:r>
          </w:p>
        </w:tc>
        <w:tc>
          <w:tcPr>
            <w:tcW w:w="1004" w:type="dxa"/>
            <w:vAlign w:val="center"/>
          </w:tcPr>
          <w:p w:rsidR="005018C2" w:rsidRPr="003E05AD" w:rsidRDefault="005018C2" w:rsidP="003E05AD">
            <w:pPr>
              <w:jc w:val="both"/>
              <w:rPr>
                <w:sz w:val="20"/>
                <w:szCs w:val="20"/>
              </w:rPr>
            </w:pPr>
            <w:r w:rsidRPr="003E05AD">
              <w:rPr>
                <w:sz w:val="20"/>
                <w:szCs w:val="20"/>
              </w:rPr>
              <w:t>-</w:t>
            </w:r>
          </w:p>
        </w:tc>
      </w:tr>
    </w:tbl>
    <w:p w:rsidR="005018C2" w:rsidRPr="00CF6020" w:rsidRDefault="005018C2" w:rsidP="00CF6020">
      <w:pPr>
        <w:spacing w:line="360" w:lineRule="auto"/>
        <w:ind w:firstLine="709"/>
        <w:jc w:val="both"/>
        <w:rPr>
          <w:sz w:val="28"/>
          <w:szCs w:val="28"/>
        </w:rPr>
      </w:pPr>
    </w:p>
    <w:p w:rsidR="005018C2" w:rsidRPr="00CF6020" w:rsidRDefault="005018C2" w:rsidP="00CF6020">
      <w:pPr>
        <w:spacing w:line="360" w:lineRule="auto"/>
        <w:ind w:firstLine="709"/>
        <w:jc w:val="both"/>
        <w:rPr>
          <w:sz w:val="28"/>
          <w:szCs w:val="28"/>
        </w:rPr>
      </w:pPr>
      <w:r w:rsidRPr="00CF6020">
        <w:rPr>
          <w:sz w:val="28"/>
          <w:szCs w:val="28"/>
        </w:rPr>
        <w:t>Таким образом, в магазинах города реализуется больший объем продукции. При этом, как видно из приведенных данных, наиболее прибыльным и рентабельным вариантом является именно этот рынок сбыта.</w:t>
      </w:r>
    </w:p>
    <w:p w:rsidR="005018C2" w:rsidRPr="00CF6020" w:rsidRDefault="005018C2" w:rsidP="00CF6020">
      <w:pPr>
        <w:spacing w:line="360" w:lineRule="auto"/>
        <w:ind w:firstLine="709"/>
        <w:jc w:val="both"/>
        <w:rPr>
          <w:sz w:val="28"/>
          <w:szCs w:val="28"/>
        </w:rPr>
      </w:pPr>
      <w:r w:rsidRPr="00CF6020">
        <w:rPr>
          <w:sz w:val="28"/>
          <w:szCs w:val="28"/>
        </w:rPr>
        <w:t>Достигнутый уровень развития производства на предприятии еще недостаточно эффективен, поэтому нужно продолжать работу и искать новые пути повышения экономической эффективности производства и сбыта хлебобулочных изделий.</w:t>
      </w:r>
    </w:p>
    <w:p w:rsidR="00A459DE" w:rsidRPr="0031651D" w:rsidRDefault="0031651D" w:rsidP="0031651D">
      <w:pPr>
        <w:spacing w:line="360" w:lineRule="auto"/>
        <w:ind w:left="1418" w:hanging="709"/>
        <w:jc w:val="both"/>
        <w:rPr>
          <w:b/>
          <w:sz w:val="28"/>
          <w:szCs w:val="28"/>
        </w:rPr>
      </w:pPr>
      <w:r>
        <w:rPr>
          <w:sz w:val="28"/>
          <w:szCs w:val="28"/>
        </w:rPr>
        <w:br w:type="page"/>
      </w:r>
      <w:r w:rsidR="00A459DE" w:rsidRPr="0031651D">
        <w:rPr>
          <w:b/>
          <w:sz w:val="28"/>
          <w:szCs w:val="28"/>
        </w:rPr>
        <w:t>3. Пути совершенствования производственно-сбытовой деятельности предприятия</w:t>
      </w:r>
    </w:p>
    <w:p w:rsidR="0031651D" w:rsidRDefault="0031651D" w:rsidP="00CF6020">
      <w:pPr>
        <w:spacing w:line="360" w:lineRule="auto"/>
        <w:ind w:firstLine="709"/>
        <w:jc w:val="both"/>
        <w:rPr>
          <w:sz w:val="28"/>
          <w:szCs w:val="28"/>
          <w:lang w:val="en-US"/>
        </w:rPr>
      </w:pPr>
    </w:p>
    <w:p w:rsidR="00DF1D47" w:rsidRPr="00CF6020" w:rsidRDefault="00DF1D47" w:rsidP="00CF6020">
      <w:pPr>
        <w:spacing w:line="360" w:lineRule="auto"/>
        <w:ind w:firstLine="709"/>
        <w:jc w:val="both"/>
        <w:rPr>
          <w:sz w:val="28"/>
          <w:szCs w:val="28"/>
        </w:rPr>
      </w:pPr>
      <w:r w:rsidRPr="00CF6020">
        <w:rPr>
          <w:sz w:val="28"/>
          <w:szCs w:val="28"/>
        </w:rPr>
        <w:t>Основным мероприятием по увеличению производства хлебобулочных изделий является более рациональное использование производственной мощности.</w:t>
      </w:r>
    </w:p>
    <w:p w:rsidR="00DF1D47" w:rsidRPr="00CF6020" w:rsidRDefault="00DF1D47" w:rsidP="00CF6020">
      <w:pPr>
        <w:spacing w:line="360" w:lineRule="auto"/>
        <w:ind w:firstLine="709"/>
        <w:jc w:val="both"/>
        <w:rPr>
          <w:sz w:val="28"/>
          <w:szCs w:val="28"/>
        </w:rPr>
      </w:pPr>
      <w:r w:rsidRPr="00CF6020">
        <w:rPr>
          <w:sz w:val="28"/>
          <w:szCs w:val="28"/>
        </w:rPr>
        <w:t>Под производственной мощностью предприятия понимается «расчетный максимально возможный в определенных условиях объем выпуска продукции в единицу времени». Производственная мощность рассчитывается как максимально возможный в определенных условиях годовой (суточный, сменный) выпуск продукции в номенклатуре и ассортименте, предусматриваемых планом, при полном использовании производственного оборудования и производственных площадей, с учетом применения передовой технологии и организации труда и в соответствии со сложившейся специализацией, кооперированием производства и режимом работы предприятия.</w:t>
      </w:r>
    </w:p>
    <w:p w:rsidR="00DF1D47" w:rsidRPr="00CF6020" w:rsidRDefault="00DF1D47" w:rsidP="00CF6020">
      <w:pPr>
        <w:spacing w:line="360" w:lineRule="auto"/>
        <w:ind w:firstLine="709"/>
        <w:jc w:val="both"/>
        <w:rPr>
          <w:sz w:val="28"/>
          <w:szCs w:val="28"/>
        </w:rPr>
      </w:pPr>
      <w:r w:rsidRPr="00CF6020">
        <w:rPr>
          <w:sz w:val="28"/>
          <w:szCs w:val="28"/>
        </w:rPr>
        <w:t>Производственная мощность предприятия определяется в тех же натуральных единицах измерения, в которых планируется и учитывается производство продукции на данном предприятии: тоннах.</w:t>
      </w:r>
    </w:p>
    <w:p w:rsidR="00DF1D47" w:rsidRPr="00CF6020" w:rsidRDefault="00DF1D47" w:rsidP="00CF6020">
      <w:pPr>
        <w:spacing w:line="360" w:lineRule="auto"/>
        <w:ind w:firstLine="709"/>
        <w:jc w:val="both"/>
        <w:rPr>
          <w:sz w:val="28"/>
          <w:szCs w:val="28"/>
        </w:rPr>
      </w:pPr>
      <w:r w:rsidRPr="00CF6020">
        <w:rPr>
          <w:sz w:val="28"/>
          <w:szCs w:val="28"/>
        </w:rPr>
        <w:t>Производственная мощность рассчитывается в соответствии с «Основными положениями по расчету производственных мощностей действующих предприятий, производственных объединений (комбинатов)».</w:t>
      </w:r>
    </w:p>
    <w:p w:rsidR="00DF1D47" w:rsidRPr="00CF6020" w:rsidRDefault="00DF1D47" w:rsidP="00CF6020">
      <w:pPr>
        <w:spacing w:line="360" w:lineRule="auto"/>
        <w:ind w:firstLine="709"/>
        <w:jc w:val="both"/>
        <w:rPr>
          <w:sz w:val="28"/>
          <w:szCs w:val="28"/>
        </w:rPr>
      </w:pPr>
      <w:r w:rsidRPr="00CF6020">
        <w:rPr>
          <w:sz w:val="28"/>
          <w:szCs w:val="28"/>
        </w:rPr>
        <w:t>Фонд времени работы оборудования принимается максимально возможным и рассчитывается исходя из:</w:t>
      </w:r>
    </w:p>
    <w:p w:rsidR="00DF1D47" w:rsidRPr="00CF6020" w:rsidRDefault="00DF1D47" w:rsidP="00CF6020">
      <w:pPr>
        <w:numPr>
          <w:ilvl w:val="0"/>
          <w:numId w:val="7"/>
        </w:numPr>
        <w:spacing w:line="360" w:lineRule="auto"/>
        <w:ind w:left="0" w:firstLine="709"/>
        <w:jc w:val="both"/>
        <w:rPr>
          <w:sz w:val="28"/>
          <w:szCs w:val="28"/>
        </w:rPr>
      </w:pPr>
      <w:r w:rsidRPr="00CF6020">
        <w:rPr>
          <w:sz w:val="28"/>
          <w:szCs w:val="28"/>
        </w:rPr>
        <w:t>числа календарных дней в году;</w:t>
      </w:r>
    </w:p>
    <w:p w:rsidR="00DF1D47" w:rsidRPr="00CF6020" w:rsidRDefault="00DF1D47" w:rsidP="00CF6020">
      <w:pPr>
        <w:numPr>
          <w:ilvl w:val="0"/>
          <w:numId w:val="7"/>
        </w:numPr>
        <w:spacing w:line="360" w:lineRule="auto"/>
        <w:ind w:left="0" w:firstLine="709"/>
        <w:jc w:val="both"/>
        <w:rPr>
          <w:sz w:val="28"/>
          <w:szCs w:val="28"/>
        </w:rPr>
      </w:pPr>
      <w:r w:rsidRPr="00CF6020">
        <w:rPr>
          <w:sz w:val="28"/>
          <w:szCs w:val="28"/>
        </w:rPr>
        <w:t>времени выходных и праздничных дней (вычитается);</w:t>
      </w:r>
    </w:p>
    <w:p w:rsidR="00DF1D47" w:rsidRPr="00CF6020" w:rsidRDefault="00DF1D47" w:rsidP="00CF6020">
      <w:pPr>
        <w:numPr>
          <w:ilvl w:val="0"/>
          <w:numId w:val="7"/>
        </w:numPr>
        <w:spacing w:line="360" w:lineRule="auto"/>
        <w:ind w:left="0" w:firstLine="709"/>
        <w:jc w:val="both"/>
        <w:rPr>
          <w:sz w:val="28"/>
          <w:szCs w:val="28"/>
        </w:rPr>
      </w:pPr>
      <w:r w:rsidRPr="00CF6020">
        <w:rPr>
          <w:sz w:val="28"/>
          <w:szCs w:val="28"/>
        </w:rPr>
        <w:t>количества рабочих часов в сутки (24 часа в сутки для предприятий с непрерывным процессом производства);</w:t>
      </w:r>
    </w:p>
    <w:p w:rsidR="00DF1D47" w:rsidRPr="00CF6020" w:rsidRDefault="00DF1D47" w:rsidP="00CF6020">
      <w:pPr>
        <w:numPr>
          <w:ilvl w:val="0"/>
          <w:numId w:val="7"/>
        </w:numPr>
        <w:spacing w:line="360" w:lineRule="auto"/>
        <w:ind w:left="0" w:firstLine="709"/>
        <w:jc w:val="both"/>
        <w:rPr>
          <w:sz w:val="28"/>
          <w:szCs w:val="28"/>
        </w:rPr>
      </w:pPr>
      <w:r w:rsidRPr="00CF6020">
        <w:rPr>
          <w:sz w:val="28"/>
          <w:szCs w:val="28"/>
        </w:rPr>
        <w:t>установленной продолжительности смен в часах;</w:t>
      </w:r>
    </w:p>
    <w:p w:rsidR="00DF1D47" w:rsidRPr="00CF6020" w:rsidRDefault="00DF1D47" w:rsidP="00CF6020">
      <w:pPr>
        <w:numPr>
          <w:ilvl w:val="0"/>
          <w:numId w:val="7"/>
        </w:numPr>
        <w:spacing w:line="360" w:lineRule="auto"/>
        <w:ind w:left="0" w:firstLine="709"/>
        <w:jc w:val="both"/>
        <w:rPr>
          <w:sz w:val="28"/>
          <w:szCs w:val="28"/>
        </w:rPr>
      </w:pPr>
      <w:r w:rsidRPr="00CF6020">
        <w:rPr>
          <w:sz w:val="28"/>
          <w:szCs w:val="28"/>
        </w:rPr>
        <w:t>нерабочего времени в сокращенные смены в предпраздничные и предвыходные дни (вычитается);</w:t>
      </w:r>
    </w:p>
    <w:p w:rsidR="00DF1D47" w:rsidRPr="00CF6020" w:rsidRDefault="00DF1D47" w:rsidP="00CF6020">
      <w:pPr>
        <w:numPr>
          <w:ilvl w:val="0"/>
          <w:numId w:val="7"/>
        </w:numPr>
        <w:spacing w:line="360" w:lineRule="auto"/>
        <w:ind w:left="0" w:firstLine="709"/>
        <w:jc w:val="both"/>
        <w:rPr>
          <w:sz w:val="28"/>
          <w:szCs w:val="28"/>
        </w:rPr>
      </w:pPr>
      <w:r w:rsidRPr="00CF6020">
        <w:rPr>
          <w:sz w:val="28"/>
          <w:szCs w:val="28"/>
        </w:rPr>
        <w:t>нормативного времени, необходимого для проведения плановопредупредительных ремонтов, проверок и осмотров оборудования (вычитается).</w:t>
      </w:r>
    </w:p>
    <w:p w:rsidR="00DF1D47" w:rsidRPr="00CF6020" w:rsidRDefault="00DF1D47" w:rsidP="00CF6020">
      <w:pPr>
        <w:spacing w:line="360" w:lineRule="auto"/>
        <w:ind w:firstLine="709"/>
        <w:jc w:val="both"/>
        <w:rPr>
          <w:sz w:val="28"/>
          <w:szCs w:val="28"/>
        </w:rPr>
      </w:pPr>
      <w:r w:rsidRPr="00CF6020">
        <w:rPr>
          <w:sz w:val="28"/>
          <w:szCs w:val="28"/>
        </w:rPr>
        <w:t>Использование производственной мощности на предприятии представлено в таблице 12.</w:t>
      </w:r>
    </w:p>
    <w:p w:rsidR="00DF1D47" w:rsidRPr="00CF6020" w:rsidRDefault="00DF1D47" w:rsidP="00CF6020">
      <w:pPr>
        <w:spacing w:line="360" w:lineRule="auto"/>
        <w:ind w:firstLine="709"/>
        <w:jc w:val="both"/>
        <w:rPr>
          <w:sz w:val="28"/>
          <w:szCs w:val="28"/>
        </w:rPr>
      </w:pPr>
    </w:p>
    <w:p w:rsidR="00DF1D47" w:rsidRPr="00CF6020" w:rsidRDefault="00DF1D47" w:rsidP="00CF6020">
      <w:pPr>
        <w:spacing w:line="360" w:lineRule="auto"/>
        <w:ind w:firstLine="709"/>
        <w:jc w:val="both"/>
        <w:rPr>
          <w:sz w:val="28"/>
          <w:szCs w:val="28"/>
        </w:rPr>
      </w:pPr>
      <w:r w:rsidRPr="00CF6020">
        <w:rPr>
          <w:sz w:val="28"/>
          <w:szCs w:val="28"/>
        </w:rPr>
        <w:t>Таблица 12 – Использование производственной мощности</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705"/>
        <w:gridCol w:w="833"/>
        <w:gridCol w:w="835"/>
        <w:gridCol w:w="990"/>
        <w:gridCol w:w="990"/>
      </w:tblGrid>
      <w:tr w:rsidR="00DF1D47" w:rsidRPr="003E05AD" w:rsidTr="003E05AD">
        <w:trPr>
          <w:trHeight w:val="139"/>
          <w:jc w:val="center"/>
        </w:trPr>
        <w:tc>
          <w:tcPr>
            <w:tcW w:w="3688" w:type="dxa"/>
            <w:vMerge w:val="restart"/>
            <w:vAlign w:val="center"/>
          </w:tcPr>
          <w:p w:rsidR="00DF1D47" w:rsidRPr="003E05AD" w:rsidRDefault="00DF1D47" w:rsidP="003E05AD">
            <w:pPr>
              <w:jc w:val="both"/>
              <w:rPr>
                <w:sz w:val="20"/>
                <w:szCs w:val="20"/>
              </w:rPr>
            </w:pPr>
            <w:r w:rsidRPr="003E05AD">
              <w:rPr>
                <w:sz w:val="20"/>
                <w:szCs w:val="20"/>
              </w:rPr>
              <w:t>Показатели</w:t>
            </w:r>
          </w:p>
        </w:tc>
        <w:tc>
          <w:tcPr>
            <w:tcW w:w="2373" w:type="dxa"/>
            <w:gridSpan w:val="3"/>
          </w:tcPr>
          <w:p w:rsidR="00DF1D47" w:rsidRPr="003E05AD" w:rsidRDefault="00DF1D47" w:rsidP="003E05AD">
            <w:pPr>
              <w:jc w:val="both"/>
              <w:rPr>
                <w:sz w:val="20"/>
                <w:szCs w:val="20"/>
              </w:rPr>
            </w:pPr>
            <w:r w:rsidRPr="003E05AD">
              <w:rPr>
                <w:sz w:val="20"/>
                <w:szCs w:val="20"/>
              </w:rPr>
              <w:t>Годы</w:t>
            </w:r>
          </w:p>
        </w:tc>
        <w:tc>
          <w:tcPr>
            <w:tcW w:w="990" w:type="dxa"/>
            <w:vMerge w:val="restart"/>
            <w:vAlign w:val="center"/>
          </w:tcPr>
          <w:p w:rsidR="00DF1D47" w:rsidRPr="003E05AD" w:rsidRDefault="00DF1D47" w:rsidP="003E05AD">
            <w:pPr>
              <w:jc w:val="both"/>
              <w:rPr>
                <w:sz w:val="20"/>
                <w:szCs w:val="20"/>
              </w:rPr>
            </w:pPr>
            <w:r w:rsidRPr="003E05AD">
              <w:rPr>
                <w:sz w:val="20"/>
                <w:szCs w:val="20"/>
              </w:rPr>
              <w:t>План</w:t>
            </w:r>
          </w:p>
          <w:p w:rsidR="00DF1D47" w:rsidRPr="003E05AD" w:rsidRDefault="00DF1D47" w:rsidP="003E05AD">
            <w:pPr>
              <w:jc w:val="both"/>
              <w:rPr>
                <w:sz w:val="20"/>
                <w:szCs w:val="20"/>
              </w:rPr>
            </w:pPr>
            <w:r w:rsidRPr="003E05AD">
              <w:rPr>
                <w:sz w:val="20"/>
                <w:szCs w:val="20"/>
              </w:rPr>
              <w:t>2011 г.</w:t>
            </w:r>
          </w:p>
        </w:tc>
        <w:tc>
          <w:tcPr>
            <w:tcW w:w="990" w:type="dxa"/>
            <w:vMerge w:val="restart"/>
            <w:vAlign w:val="center"/>
          </w:tcPr>
          <w:p w:rsidR="00DF1D47" w:rsidRPr="003E05AD" w:rsidRDefault="00DF1D47" w:rsidP="003E05AD">
            <w:pPr>
              <w:jc w:val="both"/>
              <w:rPr>
                <w:sz w:val="20"/>
                <w:szCs w:val="20"/>
              </w:rPr>
            </w:pPr>
            <w:r w:rsidRPr="003E05AD">
              <w:rPr>
                <w:sz w:val="20"/>
                <w:szCs w:val="20"/>
              </w:rPr>
              <w:t>План</w:t>
            </w:r>
          </w:p>
          <w:p w:rsidR="00DF1D47" w:rsidRPr="003E05AD" w:rsidRDefault="00DF1D47" w:rsidP="003E05AD">
            <w:pPr>
              <w:jc w:val="both"/>
              <w:rPr>
                <w:sz w:val="20"/>
                <w:szCs w:val="20"/>
              </w:rPr>
            </w:pPr>
            <w:r w:rsidRPr="003E05AD">
              <w:rPr>
                <w:sz w:val="20"/>
                <w:szCs w:val="20"/>
              </w:rPr>
              <w:t>в % к 2007 г.</w:t>
            </w:r>
          </w:p>
        </w:tc>
      </w:tr>
      <w:tr w:rsidR="00DF1D47" w:rsidRPr="003E05AD" w:rsidTr="003E05AD">
        <w:trPr>
          <w:trHeight w:val="89"/>
          <w:jc w:val="center"/>
        </w:trPr>
        <w:tc>
          <w:tcPr>
            <w:tcW w:w="3688" w:type="dxa"/>
            <w:vMerge/>
          </w:tcPr>
          <w:p w:rsidR="00DF1D47" w:rsidRPr="003E05AD" w:rsidRDefault="00DF1D47" w:rsidP="003E05AD">
            <w:pPr>
              <w:jc w:val="both"/>
              <w:rPr>
                <w:sz w:val="20"/>
                <w:szCs w:val="20"/>
              </w:rPr>
            </w:pPr>
          </w:p>
        </w:tc>
        <w:tc>
          <w:tcPr>
            <w:tcW w:w="705" w:type="dxa"/>
            <w:vAlign w:val="center"/>
          </w:tcPr>
          <w:p w:rsidR="00DF1D47" w:rsidRPr="003E05AD" w:rsidRDefault="00DF1D47" w:rsidP="003E05AD">
            <w:pPr>
              <w:jc w:val="both"/>
              <w:rPr>
                <w:sz w:val="20"/>
                <w:szCs w:val="20"/>
              </w:rPr>
            </w:pPr>
            <w:r w:rsidRPr="003E05AD">
              <w:rPr>
                <w:sz w:val="20"/>
                <w:szCs w:val="20"/>
              </w:rPr>
              <w:t>2005</w:t>
            </w:r>
          </w:p>
        </w:tc>
        <w:tc>
          <w:tcPr>
            <w:tcW w:w="833" w:type="dxa"/>
            <w:vAlign w:val="center"/>
          </w:tcPr>
          <w:p w:rsidR="00DF1D47" w:rsidRPr="003E05AD" w:rsidRDefault="00DF1D47" w:rsidP="003E05AD">
            <w:pPr>
              <w:jc w:val="both"/>
              <w:rPr>
                <w:sz w:val="20"/>
                <w:szCs w:val="20"/>
              </w:rPr>
            </w:pPr>
            <w:r w:rsidRPr="003E05AD">
              <w:rPr>
                <w:sz w:val="20"/>
                <w:szCs w:val="20"/>
              </w:rPr>
              <w:t>2006</w:t>
            </w:r>
          </w:p>
        </w:tc>
        <w:tc>
          <w:tcPr>
            <w:tcW w:w="835" w:type="dxa"/>
            <w:vAlign w:val="center"/>
          </w:tcPr>
          <w:p w:rsidR="00DF1D47" w:rsidRPr="003E05AD" w:rsidRDefault="00DF1D47" w:rsidP="003E05AD">
            <w:pPr>
              <w:jc w:val="both"/>
              <w:rPr>
                <w:sz w:val="20"/>
                <w:szCs w:val="20"/>
              </w:rPr>
            </w:pPr>
            <w:r w:rsidRPr="003E05AD">
              <w:rPr>
                <w:sz w:val="20"/>
                <w:szCs w:val="20"/>
              </w:rPr>
              <w:t>2007</w:t>
            </w:r>
          </w:p>
        </w:tc>
        <w:tc>
          <w:tcPr>
            <w:tcW w:w="990" w:type="dxa"/>
            <w:vMerge/>
            <w:vAlign w:val="center"/>
          </w:tcPr>
          <w:p w:rsidR="00DF1D47" w:rsidRPr="003E05AD" w:rsidRDefault="00DF1D47" w:rsidP="003E05AD">
            <w:pPr>
              <w:jc w:val="both"/>
              <w:rPr>
                <w:sz w:val="20"/>
                <w:szCs w:val="20"/>
              </w:rPr>
            </w:pPr>
          </w:p>
        </w:tc>
        <w:tc>
          <w:tcPr>
            <w:tcW w:w="990" w:type="dxa"/>
            <w:vMerge/>
          </w:tcPr>
          <w:p w:rsidR="00DF1D47" w:rsidRPr="003E05AD" w:rsidRDefault="00DF1D47" w:rsidP="003E05AD">
            <w:pPr>
              <w:jc w:val="both"/>
              <w:rPr>
                <w:sz w:val="20"/>
                <w:szCs w:val="20"/>
              </w:rPr>
            </w:pPr>
          </w:p>
        </w:tc>
      </w:tr>
      <w:tr w:rsidR="00DF1D47" w:rsidRPr="003E05AD" w:rsidTr="003E05AD">
        <w:trPr>
          <w:trHeight w:val="501"/>
          <w:jc w:val="center"/>
        </w:trPr>
        <w:tc>
          <w:tcPr>
            <w:tcW w:w="3688" w:type="dxa"/>
            <w:vAlign w:val="center"/>
          </w:tcPr>
          <w:p w:rsidR="00DF1D47" w:rsidRPr="003E05AD" w:rsidRDefault="00DF1D47" w:rsidP="003E05AD">
            <w:pPr>
              <w:jc w:val="both"/>
              <w:rPr>
                <w:sz w:val="20"/>
                <w:szCs w:val="20"/>
              </w:rPr>
            </w:pPr>
            <w:r w:rsidRPr="003E05AD">
              <w:rPr>
                <w:sz w:val="20"/>
                <w:szCs w:val="20"/>
              </w:rPr>
              <w:t>Производственная мощность предприятия, т</w:t>
            </w:r>
          </w:p>
        </w:tc>
        <w:tc>
          <w:tcPr>
            <w:tcW w:w="705" w:type="dxa"/>
            <w:vAlign w:val="center"/>
          </w:tcPr>
          <w:p w:rsidR="00DF1D47" w:rsidRPr="003E05AD" w:rsidRDefault="00DF1D47" w:rsidP="003E05AD">
            <w:pPr>
              <w:jc w:val="both"/>
              <w:rPr>
                <w:sz w:val="20"/>
                <w:szCs w:val="20"/>
              </w:rPr>
            </w:pPr>
            <w:r w:rsidRPr="003E05AD">
              <w:rPr>
                <w:sz w:val="20"/>
                <w:szCs w:val="20"/>
              </w:rPr>
              <w:t>600</w:t>
            </w:r>
          </w:p>
        </w:tc>
        <w:tc>
          <w:tcPr>
            <w:tcW w:w="833" w:type="dxa"/>
            <w:vAlign w:val="center"/>
          </w:tcPr>
          <w:p w:rsidR="00DF1D47" w:rsidRPr="003E05AD" w:rsidRDefault="00DF1D47" w:rsidP="003E05AD">
            <w:pPr>
              <w:jc w:val="both"/>
              <w:rPr>
                <w:sz w:val="20"/>
                <w:szCs w:val="20"/>
              </w:rPr>
            </w:pPr>
            <w:r w:rsidRPr="003E05AD">
              <w:rPr>
                <w:sz w:val="20"/>
                <w:szCs w:val="20"/>
              </w:rPr>
              <w:t>600</w:t>
            </w:r>
          </w:p>
        </w:tc>
        <w:tc>
          <w:tcPr>
            <w:tcW w:w="835" w:type="dxa"/>
            <w:vAlign w:val="center"/>
          </w:tcPr>
          <w:p w:rsidR="00DF1D47" w:rsidRPr="003E05AD" w:rsidRDefault="00DF1D47" w:rsidP="003E05AD">
            <w:pPr>
              <w:jc w:val="both"/>
              <w:rPr>
                <w:sz w:val="20"/>
                <w:szCs w:val="20"/>
              </w:rPr>
            </w:pPr>
            <w:r w:rsidRPr="003E05AD">
              <w:rPr>
                <w:sz w:val="20"/>
                <w:szCs w:val="20"/>
              </w:rPr>
              <w:t>600</w:t>
            </w:r>
          </w:p>
        </w:tc>
        <w:tc>
          <w:tcPr>
            <w:tcW w:w="990" w:type="dxa"/>
            <w:vAlign w:val="center"/>
          </w:tcPr>
          <w:p w:rsidR="00DF1D47" w:rsidRPr="003E05AD" w:rsidRDefault="00DF1D47" w:rsidP="003E05AD">
            <w:pPr>
              <w:jc w:val="both"/>
              <w:rPr>
                <w:sz w:val="20"/>
                <w:szCs w:val="20"/>
              </w:rPr>
            </w:pPr>
            <w:r w:rsidRPr="003E05AD">
              <w:rPr>
                <w:sz w:val="20"/>
                <w:szCs w:val="20"/>
              </w:rPr>
              <w:t>600</w:t>
            </w:r>
          </w:p>
        </w:tc>
        <w:tc>
          <w:tcPr>
            <w:tcW w:w="990" w:type="dxa"/>
            <w:vAlign w:val="center"/>
          </w:tcPr>
          <w:p w:rsidR="00DF1D47" w:rsidRPr="003E05AD" w:rsidRDefault="00DF1D47" w:rsidP="003E05AD">
            <w:pPr>
              <w:jc w:val="both"/>
              <w:rPr>
                <w:sz w:val="20"/>
                <w:szCs w:val="20"/>
              </w:rPr>
            </w:pPr>
            <w:r w:rsidRPr="003E05AD">
              <w:rPr>
                <w:sz w:val="20"/>
                <w:szCs w:val="20"/>
              </w:rPr>
              <w:t>100</w:t>
            </w:r>
          </w:p>
        </w:tc>
      </w:tr>
      <w:tr w:rsidR="00DF1D47" w:rsidRPr="003E05AD" w:rsidTr="003E05AD">
        <w:trPr>
          <w:trHeight w:val="325"/>
          <w:jc w:val="center"/>
        </w:trPr>
        <w:tc>
          <w:tcPr>
            <w:tcW w:w="3688" w:type="dxa"/>
            <w:vAlign w:val="center"/>
          </w:tcPr>
          <w:p w:rsidR="00DF1D47" w:rsidRPr="003E05AD" w:rsidRDefault="00DF1D47" w:rsidP="003E05AD">
            <w:pPr>
              <w:jc w:val="both"/>
              <w:rPr>
                <w:sz w:val="20"/>
                <w:szCs w:val="20"/>
              </w:rPr>
            </w:pPr>
            <w:r w:rsidRPr="003E05AD">
              <w:rPr>
                <w:sz w:val="20"/>
                <w:szCs w:val="20"/>
              </w:rPr>
              <w:t>Фактический выпуск продукции, т</w:t>
            </w:r>
          </w:p>
        </w:tc>
        <w:tc>
          <w:tcPr>
            <w:tcW w:w="705" w:type="dxa"/>
            <w:vAlign w:val="center"/>
          </w:tcPr>
          <w:p w:rsidR="00DF1D47" w:rsidRPr="003E05AD" w:rsidRDefault="00DF1D47" w:rsidP="003E05AD">
            <w:pPr>
              <w:jc w:val="both"/>
              <w:rPr>
                <w:sz w:val="20"/>
                <w:szCs w:val="20"/>
              </w:rPr>
            </w:pPr>
            <w:r w:rsidRPr="003E05AD">
              <w:rPr>
                <w:sz w:val="20"/>
                <w:szCs w:val="20"/>
              </w:rPr>
              <w:t>281,3</w:t>
            </w:r>
          </w:p>
        </w:tc>
        <w:tc>
          <w:tcPr>
            <w:tcW w:w="833" w:type="dxa"/>
            <w:vAlign w:val="center"/>
          </w:tcPr>
          <w:p w:rsidR="00DF1D47" w:rsidRPr="003E05AD" w:rsidRDefault="00DF1D47" w:rsidP="003E05AD">
            <w:pPr>
              <w:jc w:val="both"/>
              <w:rPr>
                <w:sz w:val="20"/>
                <w:szCs w:val="20"/>
              </w:rPr>
            </w:pPr>
            <w:r w:rsidRPr="003E05AD">
              <w:rPr>
                <w:sz w:val="20"/>
                <w:szCs w:val="20"/>
              </w:rPr>
              <w:t>334,8</w:t>
            </w:r>
          </w:p>
        </w:tc>
        <w:tc>
          <w:tcPr>
            <w:tcW w:w="835" w:type="dxa"/>
            <w:vAlign w:val="center"/>
          </w:tcPr>
          <w:p w:rsidR="00DF1D47" w:rsidRPr="003E05AD" w:rsidRDefault="00DF1D47" w:rsidP="003E05AD">
            <w:pPr>
              <w:jc w:val="both"/>
              <w:rPr>
                <w:sz w:val="20"/>
                <w:szCs w:val="20"/>
              </w:rPr>
            </w:pPr>
            <w:r w:rsidRPr="003E05AD">
              <w:rPr>
                <w:sz w:val="20"/>
                <w:szCs w:val="20"/>
              </w:rPr>
              <w:t>357,7</w:t>
            </w:r>
          </w:p>
        </w:tc>
        <w:tc>
          <w:tcPr>
            <w:tcW w:w="990" w:type="dxa"/>
            <w:vAlign w:val="center"/>
          </w:tcPr>
          <w:p w:rsidR="00DF1D47" w:rsidRPr="003E05AD" w:rsidRDefault="00DF1D47" w:rsidP="003E05AD">
            <w:pPr>
              <w:jc w:val="both"/>
              <w:rPr>
                <w:sz w:val="20"/>
                <w:szCs w:val="20"/>
              </w:rPr>
            </w:pPr>
            <w:r w:rsidRPr="003E05AD">
              <w:rPr>
                <w:sz w:val="20"/>
                <w:szCs w:val="20"/>
              </w:rPr>
              <w:t>480</w:t>
            </w:r>
          </w:p>
        </w:tc>
        <w:tc>
          <w:tcPr>
            <w:tcW w:w="990" w:type="dxa"/>
            <w:vAlign w:val="center"/>
          </w:tcPr>
          <w:p w:rsidR="00DF1D47" w:rsidRPr="003E05AD" w:rsidRDefault="00DF1D47" w:rsidP="003E05AD">
            <w:pPr>
              <w:jc w:val="both"/>
              <w:rPr>
                <w:sz w:val="20"/>
                <w:szCs w:val="20"/>
              </w:rPr>
            </w:pPr>
            <w:r w:rsidRPr="003E05AD">
              <w:rPr>
                <w:sz w:val="20"/>
                <w:szCs w:val="20"/>
              </w:rPr>
              <w:t>134,2</w:t>
            </w:r>
          </w:p>
        </w:tc>
      </w:tr>
      <w:tr w:rsidR="00DF1D47" w:rsidRPr="003E05AD" w:rsidTr="003E05AD">
        <w:trPr>
          <w:trHeight w:val="450"/>
          <w:jc w:val="center"/>
        </w:trPr>
        <w:tc>
          <w:tcPr>
            <w:tcW w:w="3688" w:type="dxa"/>
            <w:vAlign w:val="center"/>
          </w:tcPr>
          <w:p w:rsidR="00DF1D47" w:rsidRPr="003E05AD" w:rsidRDefault="00DF1D47" w:rsidP="003E05AD">
            <w:pPr>
              <w:jc w:val="both"/>
              <w:rPr>
                <w:sz w:val="20"/>
                <w:szCs w:val="20"/>
              </w:rPr>
            </w:pPr>
            <w:r w:rsidRPr="003E05AD">
              <w:rPr>
                <w:sz w:val="20"/>
                <w:szCs w:val="20"/>
              </w:rPr>
              <w:t>Использование производственной мощности, %</w:t>
            </w:r>
          </w:p>
        </w:tc>
        <w:tc>
          <w:tcPr>
            <w:tcW w:w="705" w:type="dxa"/>
            <w:vAlign w:val="center"/>
          </w:tcPr>
          <w:p w:rsidR="00DF1D47" w:rsidRPr="003E05AD" w:rsidRDefault="00DF1D47" w:rsidP="003E05AD">
            <w:pPr>
              <w:jc w:val="both"/>
              <w:rPr>
                <w:sz w:val="20"/>
                <w:szCs w:val="20"/>
              </w:rPr>
            </w:pPr>
            <w:r w:rsidRPr="003E05AD">
              <w:rPr>
                <w:sz w:val="20"/>
                <w:szCs w:val="20"/>
              </w:rPr>
              <w:t>46,9</w:t>
            </w:r>
          </w:p>
        </w:tc>
        <w:tc>
          <w:tcPr>
            <w:tcW w:w="833" w:type="dxa"/>
            <w:vAlign w:val="center"/>
          </w:tcPr>
          <w:p w:rsidR="00DF1D47" w:rsidRPr="003E05AD" w:rsidRDefault="00DF1D47" w:rsidP="003E05AD">
            <w:pPr>
              <w:jc w:val="both"/>
              <w:rPr>
                <w:sz w:val="20"/>
                <w:szCs w:val="20"/>
              </w:rPr>
            </w:pPr>
            <w:r w:rsidRPr="003E05AD">
              <w:rPr>
                <w:sz w:val="20"/>
                <w:szCs w:val="20"/>
              </w:rPr>
              <w:t>55,8</w:t>
            </w:r>
          </w:p>
        </w:tc>
        <w:tc>
          <w:tcPr>
            <w:tcW w:w="835" w:type="dxa"/>
            <w:vAlign w:val="center"/>
          </w:tcPr>
          <w:p w:rsidR="00DF1D47" w:rsidRPr="003E05AD" w:rsidRDefault="00DF1D47" w:rsidP="003E05AD">
            <w:pPr>
              <w:jc w:val="both"/>
              <w:rPr>
                <w:sz w:val="20"/>
                <w:szCs w:val="20"/>
              </w:rPr>
            </w:pPr>
            <w:r w:rsidRPr="003E05AD">
              <w:rPr>
                <w:sz w:val="20"/>
                <w:szCs w:val="20"/>
              </w:rPr>
              <w:t>59,6</w:t>
            </w:r>
          </w:p>
        </w:tc>
        <w:tc>
          <w:tcPr>
            <w:tcW w:w="990" w:type="dxa"/>
            <w:vAlign w:val="center"/>
          </w:tcPr>
          <w:p w:rsidR="00DF1D47" w:rsidRPr="003E05AD" w:rsidRDefault="00DF1D47" w:rsidP="003E05AD">
            <w:pPr>
              <w:jc w:val="both"/>
              <w:rPr>
                <w:sz w:val="20"/>
                <w:szCs w:val="20"/>
              </w:rPr>
            </w:pPr>
            <w:r w:rsidRPr="003E05AD">
              <w:rPr>
                <w:sz w:val="20"/>
                <w:szCs w:val="20"/>
              </w:rPr>
              <w:t>80</w:t>
            </w:r>
          </w:p>
        </w:tc>
        <w:tc>
          <w:tcPr>
            <w:tcW w:w="990" w:type="dxa"/>
            <w:vAlign w:val="center"/>
          </w:tcPr>
          <w:p w:rsidR="00DF1D47" w:rsidRPr="003E05AD" w:rsidRDefault="001F7CB7" w:rsidP="003E05AD">
            <w:pPr>
              <w:jc w:val="both"/>
              <w:rPr>
                <w:sz w:val="20"/>
                <w:szCs w:val="20"/>
              </w:rPr>
            </w:pPr>
            <w:r w:rsidRPr="003E05AD">
              <w:rPr>
                <w:sz w:val="20"/>
                <w:szCs w:val="20"/>
              </w:rPr>
              <w:t>20,4</w:t>
            </w:r>
          </w:p>
        </w:tc>
      </w:tr>
    </w:tbl>
    <w:p w:rsidR="00DF1D47" w:rsidRPr="00CF6020" w:rsidRDefault="00DF1D47" w:rsidP="00CF6020">
      <w:pPr>
        <w:spacing w:line="360" w:lineRule="auto"/>
        <w:ind w:firstLine="709"/>
        <w:jc w:val="both"/>
        <w:rPr>
          <w:sz w:val="28"/>
          <w:szCs w:val="28"/>
        </w:rPr>
      </w:pPr>
    </w:p>
    <w:p w:rsidR="00DF1D47" w:rsidRPr="00CF6020" w:rsidRDefault="00DF1D47" w:rsidP="00CF6020">
      <w:pPr>
        <w:spacing w:line="360" w:lineRule="auto"/>
        <w:ind w:firstLine="709"/>
        <w:jc w:val="both"/>
        <w:rPr>
          <w:sz w:val="28"/>
          <w:szCs w:val="28"/>
        </w:rPr>
      </w:pPr>
      <w:r w:rsidRPr="00CF6020">
        <w:rPr>
          <w:sz w:val="28"/>
          <w:szCs w:val="28"/>
        </w:rPr>
        <w:t>Из приведенных данных видно, что производственная мощность используется с каждым годом все лучше и</w:t>
      </w:r>
      <w:r w:rsidR="007A51BA" w:rsidRPr="00CF6020">
        <w:rPr>
          <w:sz w:val="28"/>
          <w:szCs w:val="28"/>
        </w:rPr>
        <w:t xml:space="preserve"> процент использования ее в 2007</w:t>
      </w:r>
      <w:r w:rsidRPr="00CF6020">
        <w:rPr>
          <w:sz w:val="28"/>
          <w:szCs w:val="28"/>
        </w:rPr>
        <w:t xml:space="preserve"> году составил 59,6%. Изучение возможностей предприятия свидетельствует о том, что использование производственной мощности может быть увеличено на 20,4%, что составит 80%, а производство хлебобулочных изделий на перспективу составит 480 тонн.</w:t>
      </w:r>
    </w:p>
    <w:p w:rsidR="00DF1D47" w:rsidRPr="00CF6020" w:rsidRDefault="007A51BA" w:rsidP="00CF6020">
      <w:pPr>
        <w:spacing w:line="360" w:lineRule="auto"/>
        <w:ind w:firstLine="709"/>
        <w:jc w:val="both"/>
        <w:rPr>
          <w:sz w:val="28"/>
          <w:szCs w:val="28"/>
        </w:rPr>
      </w:pPr>
      <w:r w:rsidRPr="00CF6020">
        <w:rPr>
          <w:sz w:val="28"/>
          <w:szCs w:val="28"/>
        </w:rPr>
        <w:t>Для того</w:t>
      </w:r>
      <w:r w:rsidR="00DF1D47" w:rsidRPr="00CF6020">
        <w:rPr>
          <w:sz w:val="28"/>
          <w:szCs w:val="28"/>
        </w:rPr>
        <w:t xml:space="preserve"> чтобы реализовывать дополнительную продукцию, полученную за счет увеличения использования производственной мощности, необходимо искать и дополнительные рынки сбыта.</w:t>
      </w:r>
    </w:p>
    <w:p w:rsidR="00DF1D47" w:rsidRPr="00CF6020" w:rsidRDefault="00DF1D47" w:rsidP="00CF6020">
      <w:pPr>
        <w:spacing w:line="360" w:lineRule="auto"/>
        <w:ind w:firstLine="709"/>
        <w:jc w:val="both"/>
        <w:rPr>
          <w:sz w:val="28"/>
          <w:szCs w:val="28"/>
        </w:rPr>
      </w:pPr>
      <w:r w:rsidRPr="00CF6020">
        <w:rPr>
          <w:sz w:val="28"/>
          <w:szCs w:val="28"/>
        </w:rPr>
        <w:t>В настоящее время предприятие реализует продукцию преимущественно через магазины города и через собственную торговую сеть.</w:t>
      </w:r>
    </w:p>
    <w:p w:rsidR="00DF1D47" w:rsidRPr="00CF6020" w:rsidRDefault="00DF1D47" w:rsidP="00CF6020">
      <w:pPr>
        <w:spacing w:line="360" w:lineRule="auto"/>
        <w:ind w:firstLine="709"/>
        <w:jc w:val="both"/>
        <w:rPr>
          <w:sz w:val="28"/>
          <w:szCs w:val="28"/>
        </w:rPr>
      </w:pPr>
      <w:r w:rsidRPr="00CF6020">
        <w:rPr>
          <w:sz w:val="28"/>
          <w:szCs w:val="28"/>
        </w:rPr>
        <w:t xml:space="preserve">Выбор каналов реализации сказывается на расходах и прибылях. </w:t>
      </w:r>
      <w:r w:rsidR="007A51BA" w:rsidRPr="00CF6020">
        <w:rPr>
          <w:sz w:val="28"/>
          <w:szCs w:val="28"/>
        </w:rPr>
        <w:t>Предприятие,</w:t>
      </w:r>
      <w:r w:rsidRPr="00CF6020">
        <w:rPr>
          <w:sz w:val="28"/>
          <w:szCs w:val="28"/>
        </w:rPr>
        <w:t xml:space="preserve"> берущее на себя все функции, должно их и оплачивать, соответственно оно и получает все доходы.</w:t>
      </w:r>
    </w:p>
    <w:p w:rsidR="00DF1D47" w:rsidRPr="00CF6020" w:rsidRDefault="00DF1D47" w:rsidP="00CF6020">
      <w:pPr>
        <w:spacing w:line="360" w:lineRule="auto"/>
        <w:ind w:firstLine="709"/>
        <w:jc w:val="both"/>
        <w:rPr>
          <w:sz w:val="28"/>
          <w:szCs w:val="28"/>
        </w:rPr>
      </w:pPr>
      <w:r w:rsidRPr="00CF6020">
        <w:rPr>
          <w:sz w:val="28"/>
          <w:szCs w:val="28"/>
        </w:rPr>
        <w:t>Расчетные данные по каналам реализации представлены в таблице 13.</w:t>
      </w:r>
    </w:p>
    <w:p w:rsidR="00DF1D47" w:rsidRPr="00CF6020" w:rsidRDefault="00DF1D47" w:rsidP="00CF6020">
      <w:pPr>
        <w:spacing w:line="360" w:lineRule="auto"/>
        <w:ind w:firstLine="709"/>
        <w:jc w:val="both"/>
        <w:rPr>
          <w:sz w:val="28"/>
          <w:szCs w:val="28"/>
        </w:rPr>
      </w:pPr>
      <w:r w:rsidRPr="00CF6020">
        <w:rPr>
          <w:sz w:val="28"/>
          <w:szCs w:val="28"/>
        </w:rPr>
        <w:t>Таблица 13 – Каналы реализации хлебобулочных изделий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8"/>
        <w:gridCol w:w="1426"/>
        <w:gridCol w:w="1426"/>
        <w:gridCol w:w="1426"/>
      </w:tblGrid>
      <w:tr w:rsidR="00DF1D47" w:rsidRPr="003E05AD" w:rsidTr="003E05AD">
        <w:trPr>
          <w:trHeight w:val="633"/>
          <w:jc w:val="center"/>
        </w:trPr>
        <w:tc>
          <w:tcPr>
            <w:tcW w:w="3758" w:type="dxa"/>
            <w:vAlign w:val="center"/>
          </w:tcPr>
          <w:p w:rsidR="00DF1D47" w:rsidRPr="003E05AD" w:rsidRDefault="00DF1D47" w:rsidP="003E05AD">
            <w:pPr>
              <w:jc w:val="both"/>
              <w:rPr>
                <w:sz w:val="20"/>
                <w:szCs w:val="20"/>
              </w:rPr>
            </w:pPr>
            <w:r w:rsidRPr="003E05AD">
              <w:rPr>
                <w:sz w:val="20"/>
                <w:szCs w:val="20"/>
              </w:rPr>
              <w:t>Исходные и расчетные данные</w:t>
            </w:r>
          </w:p>
        </w:tc>
        <w:tc>
          <w:tcPr>
            <w:tcW w:w="1426" w:type="dxa"/>
            <w:vAlign w:val="center"/>
          </w:tcPr>
          <w:p w:rsidR="00DF1D47" w:rsidRPr="003E05AD" w:rsidRDefault="00DF1D47" w:rsidP="003E05AD">
            <w:pPr>
              <w:jc w:val="both"/>
              <w:rPr>
                <w:sz w:val="20"/>
                <w:szCs w:val="20"/>
              </w:rPr>
            </w:pPr>
            <w:r w:rsidRPr="003E05AD">
              <w:rPr>
                <w:sz w:val="20"/>
                <w:szCs w:val="20"/>
              </w:rPr>
              <w:t xml:space="preserve">Магазины </w:t>
            </w:r>
          </w:p>
          <w:p w:rsidR="00DF1D47" w:rsidRPr="003E05AD" w:rsidRDefault="00DF1D47" w:rsidP="003E05AD">
            <w:pPr>
              <w:jc w:val="both"/>
              <w:rPr>
                <w:sz w:val="20"/>
                <w:szCs w:val="20"/>
              </w:rPr>
            </w:pPr>
            <w:r w:rsidRPr="003E05AD">
              <w:rPr>
                <w:sz w:val="20"/>
                <w:szCs w:val="20"/>
              </w:rPr>
              <w:t>города</w:t>
            </w:r>
          </w:p>
        </w:tc>
        <w:tc>
          <w:tcPr>
            <w:tcW w:w="1426" w:type="dxa"/>
            <w:vAlign w:val="center"/>
          </w:tcPr>
          <w:p w:rsidR="00DF1D47" w:rsidRPr="003E05AD" w:rsidRDefault="00DF1D47" w:rsidP="003E05AD">
            <w:pPr>
              <w:jc w:val="both"/>
              <w:rPr>
                <w:sz w:val="20"/>
                <w:szCs w:val="20"/>
              </w:rPr>
            </w:pPr>
            <w:r w:rsidRPr="003E05AD">
              <w:rPr>
                <w:sz w:val="20"/>
                <w:szCs w:val="20"/>
              </w:rPr>
              <w:t>Собственная торговая сеть</w:t>
            </w:r>
          </w:p>
        </w:tc>
        <w:tc>
          <w:tcPr>
            <w:tcW w:w="1426" w:type="dxa"/>
            <w:vAlign w:val="center"/>
          </w:tcPr>
          <w:p w:rsidR="00DF1D47" w:rsidRPr="003E05AD" w:rsidRDefault="00DF1D47" w:rsidP="003E05AD">
            <w:pPr>
              <w:jc w:val="both"/>
              <w:rPr>
                <w:sz w:val="20"/>
                <w:szCs w:val="20"/>
              </w:rPr>
            </w:pPr>
            <w:r w:rsidRPr="003E05AD">
              <w:rPr>
                <w:sz w:val="20"/>
                <w:szCs w:val="20"/>
              </w:rPr>
              <w:t>Посредник</w:t>
            </w:r>
          </w:p>
        </w:tc>
      </w:tr>
      <w:tr w:rsidR="00DF1D47" w:rsidRPr="003E05AD" w:rsidTr="003E05AD">
        <w:trPr>
          <w:trHeight w:val="482"/>
          <w:jc w:val="center"/>
        </w:trPr>
        <w:tc>
          <w:tcPr>
            <w:tcW w:w="3758" w:type="dxa"/>
            <w:vAlign w:val="center"/>
          </w:tcPr>
          <w:p w:rsidR="00DF1D47" w:rsidRPr="003E05AD" w:rsidRDefault="00DF1D47" w:rsidP="003E05AD">
            <w:pPr>
              <w:jc w:val="both"/>
              <w:rPr>
                <w:sz w:val="20"/>
                <w:szCs w:val="20"/>
              </w:rPr>
            </w:pPr>
            <w:r w:rsidRPr="003E05AD">
              <w:rPr>
                <w:sz w:val="20"/>
                <w:szCs w:val="20"/>
              </w:rPr>
              <w:t>1. Производственная себестоимость</w:t>
            </w:r>
            <w:r w:rsidR="00DD3157">
              <w:rPr>
                <w:sz w:val="20"/>
                <w:szCs w:val="20"/>
              </w:rPr>
              <w:t xml:space="preserve"> </w:t>
            </w:r>
          </w:p>
          <w:p w:rsidR="00DF1D47" w:rsidRPr="003E05AD" w:rsidRDefault="00DD3157" w:rsidP="003E05AD">
            <w:pPr>
              <w:jc w:val="both"/>
              <w:rPr>
                <w:sz w:val="20"/>
                <w:szCs w:val="20"/>
              </w:rPr>
            </w:pPr>
            <w:r>
              <w:rPr>
                <w:sz w:val="20"/>
                <w:szCs w:val="20"/>
              </w:rPr>
              <w:t xml:space="preserve"> </w:t>
            </w:r>
            <w:r w:rsidR="00DF1D47" w:rsidRPr="003E05AD">
              <w:rPr>
                <w:sz w:val="20"/>
                <w:szCs w:val="20"/>
              </w:rPr>
              <w:t>1 т, руб.</w:t>
            </w:r>
          </w:p>
        </w:tc>
        <w:tc>
          <w:tcPr>
            <w:tcW w:w="1426" w:type="dxa"/>
            <w:vAlign w:val="center"/>
          </w:tcPr>
          <w:p w:rsidR="00DF1D47" w:rsidRPr="003E05AD" w:rsidRDefault="00DF1D47" w:rsidP="003E05AD">
            <w:pPr>
              <w:jc w:val="both"/>
              <w:rPr>
                <w:sz w:val="20"/>
                <w:szCs w:val="20"/>
              </w:rPr>
            </w:pPr>
            <w:r w:rsidRPr="003E05AD">
              <w:rPr>
                <w:sz w:val="20"/>
                <w:szCs w:val="20"/>
              </w:rPr>
              <w:t>9776</w:t>
            </w:r>
          </w:p>
        </w:tc>
        <w:tc>
          <w:tcPr>
            <w:tcW w:w="1426" w:type="dxa"/>
            <w:vAlign w:val="center"/>
          </w:tcPr>
          <w:p w:rsidR="00DF1D47" w:rsidRPr="003E05AD" w:rsidRDefault="00DF1D47" w:rsidP="003E05AD">
            <w:pPr>
              <w:jc w:val="both"/>
              <w:rPr>
                <w:sz w:val="20"/>
                <w:szCs w:val="20"/>
              </w:rPr>
            </w:pPr>
            <w:r w:rsidRPr="003E05AD">
              <w:rPr>
                <w:sz w:val="20"/>
                <w:szCs w:val="20"/>
              </w:rPr>
              <w:t>9776</w:t>
            </w:r>
          </w:p>
        </w:tc>
        <w:tc>
          <w:tcPr>
            <w:tcW w:w="1426" w:type="dxa"/>
            <w:vAlign w:val="center"/>
          </w:tcPr>
          <w:p w:rsidR="00DF1D47" w:rsidRPr="003E05AD" w:rsidRDefault="00DF1D47" w:rsidP="003E05AD">
            <w:pPr>
              <w:jc w:val="both"/>
              <w:rPr>
                <w:sz w:val="20"/>
                <w:szCs w:val="20"/>
              </w:rPr>
            </w:pPr>
            <w:r w:rsidRPr="003E05AD">
              <w:rPr>
                <w:sz w:val="20"/>
                <w:szCs w:val="20"/>
              </w:rPr>
              <w:t>9776</w:t>
            </w:r>
          </w:p>
        </w:tc>
      </w:tr>
      <w:tr w:rsidR="00DF1D47" w:rsidRPr="003E05AD" w:rsidTr="003E05AD">
        <w:trPr>
          <w:trHeight w:val="366"/>
          <w:jc w:val="center"/>
        </w:trPr>
        <w:tc>
          <w:tcPr>
            <w:tcW w:w="3758" w:type="dxa"/>
            <w:vAlign w:val="center"/>
          </w:tcPr>
          <w:p w:rsidR="00DF1D47" w:rsidRPr="003E05AD" w:rsidRDefault="00DF1D47" w:rsidP="003E05AD">
            <w:pPr>
              <w:jc w:val="both"/>
              <w:rPr>
                <w:sz w:val="20"/>
                <w:szCs w:val="20"/>
              </w:rPr>
            </w:pPr>
            <w:r w:rsidRPr="003E05AD">
              <w:rPr>
                <w:sz w:val="20"/>
                <w:szCs w:val="20"/>
              </w:rPr>
              <w:t>2. Затраты на перевозку 1 т, руб.</w:t>
            </w:r>
          </w:p>
        </w:tc>
        <w:tc>
          <w:tcPr>
            <w:tcW w:w="1426" w:type="dxa"/>
            <w:vAlign w:val="center"/>
          </w:tcPr>
          <w:p w:rsidR="00DF1D47" w:rsidRPr="003E05AD" w:rsidRDefault="00DF1D47" w:rsidP="003E05AD">
            <w:pPr>
              <w:jc w:val="both"/>
              <w:rPr>
                <w:sz w:val="20"/>
                <w:szCs w:val="20"/>
              </w:rPr>
            </w:pPr>
            <w:r w:rsidRPr="003E05AD">
              <w:rPr>
                <w:sz w:val="20"/>
                <w:szCs w:val="20"/>
              </w:rPr>
              <w:t>98</w:t>
            </w:r>
          </w:p>
        </w:tc>
        <w:tc>
          <w:tcPr>
            <w:tcW w:w="1426" w:type="dxa"/>
            <w:vAlign w:val="center"/>
          </w:tcPr>
          <w:p w:rsidR="00DF1D47" w:rsidRPr="003E05AD" w:rsidRDefault="00DF1D47" w:rsidP="003E05AD">
            <w:pPr>
              <w:jc w:val="both"/>
              <w:rPr>
                <w:sz w:val="20"/>
                <w:szCs w:val="20"/>
              </w:rPr>
            </w:pPr>
            <w:r w:rsidRPr="003E05AD">
              <w:rPr>
                <w:sz w:val="20"/>
                <w:szCs w:val="20"/>
              </w:rPr>
              <w:t>162</w:t>
            </w:r>
          </w:p>
        </w:tc>
        <w:tc>
          <w:tcPr>
            <w:tcW w:w="1426" w:type="dxa"/>
            <w:vAlign w:val="center"/>
          </w:tcPr>
          <w:p w:rsidR="00DF1D47" w:rsidRPr="003E05AD" w:rsidRDefault="00DF1D47" w:rsidP="003E05AD">
            <w:pPr>
              <w:jc w:val="both"/>
              <w:rPr>
                <w:sz w:val="20"/>
                <w:szCs w:val="20"/>
              </w:rPr>
            </w:pPr>
            <w:r w:rsidRPr="003E05AD">
              <w:rPr>
                <w:sz w:val="20"/>
                <w:szCs w:val="20"/>
              </w:rPr>
              <w:t>-</w:t>
            </w:r>
          </w:p>
        </w:tc>
      </w:tr>
      <w:tr w:rsidR="00DF1D47" w:rsidRPr="003E05AD" w:rsidTr="003E05AD">
        <w:trPr>
          <w:trHeight w:val="343"/>
          <w:jc w:val="center"/>
        </w:trPr>
        <w:tc>
          <w:tcPr>
            <w:tcW w:w="3758" w:type="dxa"/>
            <w:vAlign w:val="center"/>
          </w:tcPr>
          <w:p w:rsidR="00DF1D47" w:rsidRPr="003E05AD" w:rsidRDefault="00DF1D47" w:rsidP="003E05AD">
            <w:pPr>
              <w:jc w:val="both"/>
              <w:rPr>
                <w:sz w:val="20"/>
                <w:szCs w:val="20"/>
              </w:rPr>
            </w:pPr>
            <w:r w:rsidRPr="003E05AD">
              <w:rPr>
                <w:sz w:val="20"/>
                <w:szCs w:val="20"/>
              </w:rPr>
              <w:t>3. Арендная плата 1 т, руб.</w:t>
            </w:r>
          </w:p>
        </w:tc>
        <w:tc>
          <w:tcPr>
            <w:tcW w:w="1426" w:type="dxa"/>
            <w:vAlign w:val="center"/>
          </w:tcPr>
          <w:p w:rsidR="00DF1D47" w:rsidRPr="003E05AD" w:rsidRDefault="00DF1D47" w:rsidP="003E05AD">
            <w:pPr>
              <w:jc w:val="both"/>
              <w:rPr>
                <w:sz w:val="20"/>
                <w:szCs w:val="20"/>
              </w:rPr>
            </w:pPr>
            <w:r w:rsidRPr="003E05AD">
              <w:rPr>
                <w:sz w:val="20"/>
                <w:szCs w:val="20"/>
              </w:rPr>
              <w:t>64</w:t>
            </w:r>
          </w:p>
        </w:tc>
        <w:tc>
          <w:tcPr>
            <w:tcW w:w="1426" w:type="dxa"/>
            <w:vAlign w:val="center"/>
          </w:tcPr>
          <w:p w:rsidR="00DF1D47" w:rsidRPr="003E05AD" w:rsidRDefault="00DF1D47" w:rsidP="003E05AD">
            <w:pPr>
              <w:jc w:val="both"/>
              <w:rPr>
                <w:sz w:val="20"/>
                <w:szCs w:val="20"/>
              </w:rPr>
            </w:pPr>
            <w:r w:rsidRPr="003E05AD">
              <w:rPr>
                <w:sz w:val="20"/>
                <w:szCs w:val="20"/>
              </w:rPr>
              <w:t>64</w:t>
            </w:r>
          </w:p>
        </w:tc>
        <w:tc>
          <w:tcPr>
            <w:tcW w:w="1426" w:type="dxa"/>
            <w:vAlign w:val="center"/>
          </w:tcPr>
          <w:p w:rsidR="00DF1D47" w:rsidRPr="003E05AD" w:rsidRDefault="00DF1D47" w:rsidP="003E05AD">
            <w:pPr>
              <w:jc w:val="both"/>
              <w:rPr>
                <w:sz w:val="20"/>
                <w:szCs w:val="20"/>
              </w:rPr>
            </w:pPr>
            <w:r w:rsidRPr="003E05AD">
              <w:rPr>
                <w:sz w:val="20"/>
                <w:szCs w:val="20"/>
              </w:rPr>
              <w:t>64</w:t>
            </w:r>
          </w:p>
        </w:tc>
      </w:tr>
      <w:tr w:rsidR="00DF1D47" w:rsidRPr="003E05AD" w:rsidTr="003E05AD">
        <w:trPr>
          <w:trHeight w:val="600"/>
          <w:jc w:val="center"/>
        </w:trPr>
        <w:tc>
          <w:tcPr>
            <w:tcW w:w="3758" w:type="dxa"/>
            <w:vAlign w:val="center"/>
          </w:tcPr>
          <w:p w:rsidR="00DF1D47" w:rsidRPr="003E05AD" w:rsidRDefault="00DF1D47" w:rsidP="003E05AD">
            <w:pPr>
              <w:jc w:val="both"/>
              <w:rPr>
                <w:sz w:val="20"/>
                <w:szCs w:val="20"/>
              </w:rPr>
            </w:pPr>
            <w:r w:rsidRPr="003E05AD">
              <w:rPr>
                <w:sz w:val="20"/>
                <w:szCs w:val="20"/>
              </w:rPr>
              <w:t>4. Заработная плата продавцам 1 т,</w:t>
            </w:r>
            <w:r w:rsidR="00DD3157">
              <w:rPr>
                <w:sz w:val="20"/>
                <w:szCs w:val="20"/>
              </w:rPr>
              <w:t xml:space="preserve"> </w:t>
            </w:r>
          </w:p>
          <w:p w:rsidR="00DF1D47" w:rsidRPr="003E05AD" w:rsidRDefault="00DD3157" w:rsidP="003E05AD">
            <w:pPr>
              <w:jc w:val="both"/>
              <w:rPr>
                <w:sz w:val="20"/>
                <w:szCs w:val="20"/>
              </w:rPr>
            </w:pPr>
            <w:r>
              <w:rPr>
                <w:sz w:val="20"/>
                <w:szCs w:val="20"/>
              </w:rPr>
              <w:t xml:space="preserve"> </w:t>
            </w:r>
            <w:r w:rsidR="00DF1D47" w:rsidRPr="003E05AD">
              <w:rPr>
                <w:sz w:val="20"/>
                <w:szCs w:val="20"/>
              </w:rPr>
              <w:t>руб.</w:t>
            </w:r>
          </w:p>
        </w:tc>
        <w:tc>
          <w:tcPr>
            <w:tcW w:w="1426" w:type="dxa"/>
            <w:vAlign w:val="center"/>
          </w:tcPr>
          <w:p w:rsidR="00DF1D47" w:rsidRPr="003E05AD" w:rsidRDefault="00DF1D47" w:rsidP="003E05AD">
            <w:pPr>
              <w:jc w:val="both"/>
              <w:rPr>
                <w:sz w:val="20"/>
                <w:szCs w:val="20"/>
              </w:rPr>
            </w:pPr>
            <w:r w:rsidRPr="003E05AD">
              <w:rPr>
                <w:sz w:val="20"/>
                <w:szCs w:val="20"/>
              </w:rPr>
              <w:t>-</w:t>
            </w:r>
          </w:p>
        </w:tc>
        <w:tc>
          <w:tcPr>
            <w:tcW w:w="1426" w:type="dxa"/>
            <w:vAlign w:val="center"/>
          </w:tcPr>
          <w:p w:rsidR="00DF1D47" w:rsidRPr="003E05AD" w:rsidRDefault="00DF1D47" w:rsidP="003E05AD">
            <w:pPr>
              <w:jc w:val="both"/>
              <w:rPr>
                <w:sz w:val="20"/>
                <w:szCs w:val="20"/>
              </w:rPr>
            </w:pPr>
            <w:r w:rsidRPr="003E05AD">
              <w:rPr>
                <w:sz w:val="20"/>
                <w:szCs w:val="20"/>
              </w:rPr>
              <w:t>500</w:t>
            </w:r>
          </w:p>
        </w:tc>
        <w:tc>
          <w:tcPr>
            <w:tcW w:w="1426" w:type="dxa"/>
            <w:vAlign w:val="center"/>
          </w:tcPr>
          <w:p w:rsidR="00DF1D47" w:rsidRPr="003E05AD" w:rsidRDefault="00DF1D47" w:rsidP="003E05AD">
            <w:pPr>
              <w:jc w:val="both"/>
              <w:rPr>
                <w:sz w:val="20"/>
                <w:szCs w:val="20"/>
              </w:rPr>
            </w:pPr>
            <w:r w:rsidRPr="003E05AD">
              <w:rPr>
                <w:sz w:val="20"/>
                <w:szCs w:val="20"/>
              </w:rPr>
              <w:t>-</w:t>
            </w:r>
          </w:p>
        </w:tc>
      </w:tr>
      <w:tr w:rsidR="00DF1D47" w:rsidRPr="003E05AD" w:rsidTr="003E05AD">
        <w:trPr>
          <w:trHeight w:val="359"/>
          <w:jc w:val="center"/>
        </w:trPr>
        <w:tc>
          <w:tcPr>
            <w:tcW w:w="3758" w:type="dxa"/>
            <w:vAlign w:val="center"/>
          </w:tcPr>
          <w:p w:rsidR="00DF1D47" w:rsidRPr="003E05AD" w:rsidRDefault="00DF1D47" w:rsidP="003E05AD">
            <w:pPr>
              <w:jc w:val="both"/>
              <w:rPr>
                <w:sz w:val="20"/>
                <w:szCs w:val="20"/>
              </w:rPr>
            </w:pPr>
            <w:r w:rsidRPr="003E05AD">
              <w:rPr>
                <w:sz w:val="20"/>
                <w:szCs w:val="20"/>
              </w:rPr>
              <w:t>5. Цена реализации 1 т, руб.</w:t>
            </w:r>
          </w:p>
        </w:tc>
        <w:tc>
          <w:tcPr>
            <w:tcW w:w="1426" w:type="dxa"/>
            <w:vAlign w:val="center"/>
          </w:tcPr>
          <w:p w:rsidR="00DF1D47" w:rsidRPr="003E05AD" w:rsidRDefault="00DF1D47" w:rsidP="003E05AD">
            <w:pPr>
              <w:jc w:val="both"/>
              <w:rPr>
                <w:sz w:val="20"/>
                <w:szCs w:val="20"/>
              </w:rPr>
            </w:pPr>
            <w:r w:rsidRPr="003E05AD">
              <w:rPr>
                <w:sz w:val="20"/>
                <w:szCs w:val="20"/>
              </w:rPr>
              <w:t>10972</w:t>
            </w:r>
          </w:p>
        </w:tc>
        <w:tc>
          <w:tcPr>
            <w:tcW w:w="1426" w:type="dxa"/>
            <w:vAlign w:val="center"/>
          </w:tcPr>
          <w:p w:rsidR="00DF1D47" w:rsidRPr="003E05AD" w:rsidRDefault="00DF1D47" w:rsidP="003E05AD">
            <w:pPr>
              <w:jc w:val="both"/>
              <w:rPr>
                <w:sz w:val="20"/>
                <w:szCs w:val="20"/>
              </w:rPr>
            </w:pPr>
            <w:r w:rsidRPr="003E05AD">
              <w:rPr>
                <w:sz w:val="20"/>
                <w:szCs w:val="20"/>
              </w:rPr>
              <w:t>10972</w:t>
            </w:r>
          </w:p>
        </w:tc>
        <w:tc>
          <w:tcPr>
            <w:tcW w:w="1426" w:type="dxa"/>
            <w:vAlign w:val="center"/>
          </w:tcPr>
          <w:p w:rsidR="00DF1D47" w:rsidRPr="003E05AD" w:rsidRDefault="00DF1D47" w:rsidP="003E05AD">
            <w:pPr>
              <w:jc w:val="both"/>
              <w:rPr>
                <w:sz w:val="20"/>
                <w:szCs w:val="20"/>
              </w:rPr>
            </w:pPr>
            <w:r w:rsidRPr="003E05AD">
              <w:rPr>
                <w:sz w:val="20"/>
                <w:szCs w:val="20"/>
              </w:rPr>
              <w:t>10972</w:t>
            </w:r>
          </w:p>
        </w:tc>
      </w:tr>
      <w:tr w:rsidR="00DF1D47" w:rsidRPr="003E05AD" w:rsidTr="003E05AD">
        <w:trPr>
          <w:trHeight w:val="599"/>
          <w:jc w:val="center"/>
        </w:trPr>
        <w:tc>
          <w:tcPr>
            <w:tcW w:w="3758" w:type="dxa"/>
            <w:vAlign w:val="center"/>
          </w:tcPr>
          <w:p w:rsidR="00DF1D47" w:rsidRPr="003E05AD" w:rsidRDefault="00DF1D47" w:rsidP="003E05AD">
            <w:pPr>
              <w:jc w:val="both"/>
              <w:rPr>
                <w:sz w:val="20"/>
                <w:szCs w:val="20"/>
              </w:rPr>
            </w:pPr>
            <w:r w:rsidRPr="003E05AD">
              <w:rPr>
                <w:sz w:val="20"/>
                <w:szCs w:val="20"/>
              </w:rPr>
              <w:t>6. Коммерческая себестоимость 1 т,</w:t>
            </w:r>
            <w:r w:rsidR="00CF6020" w:rsidRPr="003E05AD">
              <w:rPr>
                <w:sz w:val="20"/>
                <w:szCs w:val="20"/>
              </w:rPr>
              <w:t xml:space="preserve"> </w:t>
            </w:r>
          </w:p>
          <w:p w:rsidR="00DF1D47" w:rsidRPr="003E05AD" w:rsidRDefault="00DD3157" w:rsidP="003E05AD">
            <w:pPr>
              <w:jc w:val="both"/>
              <w:rPr>
                <w:sz w:val="20"/>
                <w:szCs w:val="20"/>
              </w:rPr>
            </w:pPr>
            <w:r>
              <w:rPr>
                <w:sz w:val="20"/>
                <w:szCs w:val="20"/>
              </w:rPr>
              <w:t xml:space="preserve"> </w:t>
            </w:r>
            <w:r w:rsidR="00DF1D47" w:rsidRPr="003E05AD">
              <w:rPr>
                <w:sz w:val="20"/>
                <w:szCs w:val="20"/>
              </w:rPr>
              <w:t>руб.</w:t>
            </w:r>
          </w:p>
        </w:tc>
        <w:tc>
          <w:tcPr>
            <w:tcW w:w="1426" w:type="dxa"/>
            <w:vAlign w:val="center"/>
          </w:tcPr>
          <w:p w:rsidR="00DF1D47" w:rsidRPr="003E05AD" w:rsidRDefault="00DF1D47" w:rsidP="003E05AD">
            <w:pPr>
              <w:jc w:val="both"/>
              <w:rPr>
                <w:sz w:val="20"/>
                <w:szCs w:val="20"/>
              </w:rPr>
            </w:pPr>
            <w:r w:rsidRPr="003E05AD">
              <w:rPr>
                <w:sz w:val="20"/>
                <w:szCs w:val="20"/>
              </w:rPr>
              <w:t>9938</w:t>
            </w:r>
          </w:p>
        </w:tc>
        <w:tc>
          <w:tcPr>
            <w:tcW w:w="1426" w:type="dxa"/>
            <w:vAlign w:val="center"/>
          </w:tcPr>
          <w:p w:rsidR="00DF1D47" w:rsidRPr="003E05AD" w:rsidRDefault="00DF1D47" w:rsidP="003E05AD">
            <w:pPr>
              <w:jc w:val="both"/>
              <w:rPr>
                <w:sz w:val="20"/>
                <w:szCs w:val="20"/>
              </w:rPr>
            </w:pPr>
            <w:r w:rsidRPr="003E05AD">
              <w:rPr>
                <w:sz w:val="20"/>
                <w:szCs w:val="20"/>
              </w:rPr>
              <w:t>10502</w:t>
            </w:r>
          </w:p>
        </w:tc>
        <w:tc>
          <w:tcPr>
            <w:tcW w:w="1426" w:type="dxa"/>
            <w:vAlign w:val="center"/>
          </w:tcPr>
          <w:p w:rsidR="00DF1D47" w:rsidRPr="003E05AD" w:rsidRDefault="00DF1D47" w:rsidP="003E05AD">
            <w:pPr>
              <w:jc w:val="both"/>
              <w:rPr>
                <w:sz w:val="20"/>
                <w:szCs w:val="20"/>
              </w:rPr>
            </w:pPr>
            <w:r w:rsidRPr="003E05AD">
              <w:rPr>
                <w:sz w:val="20"/>
                <w:szCs w:val="20"/>
              </w:rPr>
              <w:t>9840</w:t>
            </w:r>
          </w:p>
        </w:tc>
      </w:tr>
      <w:tr w:rsidR="00DF1D47" w:rsidRPr="003E05AD" w:rsidTr="003E05AD">
        <w:trPr>
          <w:trHeight w:val="368"/>
          <w:jc w:val="center"/>
        </w:trPr>
        <w:tc>
          <w:tcPr>
            <w:tcW w:w="3758" w:type="dxa"/>
            <w:vAlign w:val="center"/>
          </w:tcPr>
          <w:p w:rsidR="00DF1D47" w:rsidRPr="003E05AD" w:rsidRDefault="00DF1D47" w:rsidP="003E05AD">
            <w:pPr>
              <w:jc w:val="both"/>
              <w:rPr>
                <w:sz w:val="20"/>
                <w:szCs w:val="20"/>
              </w:rPr>
            </w:pPr>
            <w:r w:rsidRPr="003E05AD">
              <w:rPr>
                <w:sz w:val="20"/>
                <w:szCs w:val="20"/>
              </w:rPr>
              <w:t>7. Прибыль 1 т, руб.</w:t>
            </w:r>
          </w:p>
        </w:tc>
        <w:tc>
          <w:tcPr>
            <w:tcW w:w="1426" w:type="dxa"/>
            <w:vAlign w:val="center"/>
          </w:tcPr>
          <w:p w:rsidR="00DF1D47" w:rsidRPr="003E05AD" w:rsidRDefault="00DF1D47" w:rsidP="003E05AD">
            <w:pPr>
              <w:jc w:val="both"/>
              <w:rPr>
                <w:sz w:val="20"/>
                <w:szCs w:val="20"/>
              </w:rPr>
            </w:pPr>
            <w:r w:rsidRPr="003E05AD">
              <w:rPr>
                <w:sz w:val="20"/>
                <w:szCs w:val="20"/>
              </w:rPr>
              <w:t>+1034</w:t>
            </w:r>
          </w:p>
        </w:tc>
        <w:tc>
          <w:tcPr>
            <w:tcW w:w="1426" w:type="dxa"/>
            <w:vAlign w:val="center"/>
          </w:tcPr>
          <w:p w:rsidR="00DF1D47" w:rsidRPr="003E05AD" w:rsidRDefault="00DF1D47" w:rsidP="003E05AD">
            <w:pPr>
              <w:jc w:val="both"/>
              <w:rPr>
                <w:sz w:val="20"/>
                <w:szCs w:val="20"/>
              </w:rPr>
            </w:pPr>
            <w:r w:rsidRPr="003E05AD">
              <w:rPr>
                <w:sz w:val="20"/>
                <w:szCs w:val="20"/>
              </w:rPr>
              <w:t>+470</w:t>
            </w:r>
          </w:p>
        </w:tc>
        <w:tc>
          <w:tcPr>
            <w:tcW w:w="1426" w:type="dxa"/>
            <w:vAlign w:val="center"/>
          </w:tcPr>
          <w:p w:rsidR="00DF1D47" w:rsidRPr="003E05AD" w:rsidRDefault="00DF1D47" w:rsidP="003E05AD">
            <w:pPr>
              <w:jc w:val="both"/>
              <w:rPr>
                <w:sz w:val="20"/>
                <w:szCs w:val="20"/>
              </w:rPr>
            </w:pPr>
            <w:r w:rsidRPr="003E05AD">
              <w:rPr>
                <w:sz w:val="20"/>
                <w:szCs w:val="20"/>
              </w:rPr>
              <w:t>+1132</w:t>
            </w:r>
          </w:p>
        </w:tc>
      </w:tr>
      <w:tr w:rsidR="00DF1D47" w:rsidRPr="003E05AD" w:rsidTr="003E05AD">
        <w:trPr>
          <w:trHeight w:val="355"/>
          <w:jc w:val="center"/>
        </w:trPr>
        <w:tc>
          <w:tcPr>
            <w:tcW w:w="3758" w:type="dxa"/>
            <w:vAlign w:val="center"/>
          </w:tcPr>
          <w:p w:rsidR="00DF1D47" w:rsidRPr="003E05AD" w:rsidRDefault="00DF1D47" w:rsidP="003E05AD">
            <w:pPr>
              <w:jc w:val="both"/>
              <w:rPr>
                <w:sz w:val="20"/>
                <w:szCs w:val="20"/>
              </w:rPr>
            </w:pPr>
            <w:r w:rsidRPr="003E05AD">
              <w:rPr>
                <w:sz w:val="20"/>
                <w:szCs w:val="20"/>
              </w:rPr>
              <w:t>8. Рентабельность 1 т, %</w:t>
            </w:r>
          </w:p>
        </w:tc>
        <w:tc>
          <w:tcPr>
            <w:tcW w:w="1426" w:type="dxa"/>
            <w:vAlign w:val="center"/>
          </w:tcPr>
          <w:p w:rsidR="00DF1D47" w:rsidRPr="003E05AD" w:rsidRDefault="00DF1D47" w:rsidP="003E05AD">
            <w:pPr>
              <w:jc w:val="both"/>
              <w:rPr>
                <w:sz w:val="20"/>
                <w:szCs w:val="20"/>
              </w:rPr>
            </w:pPr>
            <w:r w:rsidRPr="003E05AD">
              <w:rPr>
                <w:sz w:val="20"/>
                <w:szCs w:val="20"/>
              </w:rPr>
              <w:t>10,4</w:t>
            </w:r>
          </w:p>
        </w:tc>
        <w:tc>
          <w:tcPr>
            <w:tcW w:w="1426" w:type="dxa"/>
            <w:vAlign w:val="center"/>
          </w:tcPr>
          <w:p w:rsidR="00DF1D47" w:rsidRPr="003E05AD" w:rsidRDefault="00DF1D47" w:rsidP="003E05AD">
            <w:pPr>
              <w:jc w:val="both"/>
              <w:rPr>
                <w:sz w:val="20"/>
                <w:szCs w:val="20"/>
              </w:rPr>
            </w:pPr>
            <w:r w:rsidRPr="003E05AD">
              <w:rPr>
                <w:sz w:val="20"/>
                <w:szCs w:val="20"/>
              </w:rPr>
              <w:t>4,5</w:t>
            </w:r>
          </w:p>
        </w:tc>
        <w:tc>
          <w:tcPr>
            <w:tcW w:w="1426" w:type="dxa"/>
            <w:vAlign w:val="center"/>
          </w:tcPr>
          <w:p w:rsidR="00DF1D47" w:rsidRPr="003E05AD" w:rsidRDefault="00DF1D47" w:rsidP="003E05AD">
            <w:pPr>
              <w:jc w:val="both"/>
              <w:rPr>
                <w:sz w:val="20"/>
                <w:szCs w:val="20"/>
              </w:rPr>
            </w:pPr>
            <w:r w:rsidRPr="003E05AD">
              <w:rPr>
                <w:sz w:val="20"/>
                <w:szCs w:val="20"/>
              </w:rPr>
              <w:t>11,5</w:t>
            </w:r>
          </w:p>
        </w:tc>
      </w:tr>
    </w:tbl>
    <w:p w:rsidR="00DF1D47" w:rsidRPr="00CF6020" w:rsidRDefault="00DF1D47" w:rsidP="00CF6020">
      <w:pPr>
        <w:spacing w:line="360" w:lineRule="auto"/>
        <w:ind w:firstLine="709"/>
        <w:jc w:val="both"/>
        <w:rPr>
          <w:sz w:val="28"/>
          <w:szCs w:val="28"/>
        </w:rPr>
      </w:pPr>
    </w:p>
    <w:p w:rsidR="00DF1D47" w:rsidRPr="00CF6020" w:rsidRDefault="00DF1D47" w:rsidP="00CF6020">
      <w:pPr>
        <w:spacing w:line="360" w:lineRule="auto"/>
        <w:ind w:firstLine="709"/>
        <w:jc w:val="both"/>
        <w:rPr>
          <w:sz w:val="28"/>
          <w:szCs w:val="28"/>
        </w:rPr>
      </w:pPr>
      <w:r w:rsidRPr="00CF6020">
        <w:rPr>
          <w:sz w:val="28"/>
          <w:szCs w:val="28"/>
        </w:rPr>
        <w:t>Как видно из приведенных данных наиболее прибыльным и рентабельным вариантом является тот, по которому хлебобулочные изделия реализуются через посредника.</w:t>
      </w:r>
    </w:p>
    <w:p w:rsidR="00DF1D47" w:rsidRPr="00CF6020" w:rsidRDefault="00DF1D47" w:rsidP="00CF6020">
      <w:pPr>
        <w:spacing w:line="360" w:lineRule="auto"/>
        <w:ind w:firstLine="709"/>
        <w:jc w:val="both"/>
        <w:rPr>
          <w:sz w:val="28"/>
          <w:szCs w:val="28"/>
        </w:rPr>
      </w:pPr>
      <w:r w:rsidRPr="00CF6020">
        <w:rPr>
          <w:sz w:val="28"/>
          <w:szCs w:val="28"/>
        </w:rPr>
        <w:t>В настоящее время большинство производителей работают через посредников, которые доставля</w:t>
      </w:r>
      <w:r w:rsidRPr="00CF6020">
        <w:rPr>
          <w:sz w:val="28"/>
          <w:szCs w:val="28"/>
        </w:rPr>
        <w:softHyphen/>
        <w:t>ют товар на рынок и формируют канал распределения товаров (который также называют торговым каналом или маркетинговым каналом).</w:t>
      </w:r>
    </w:p>
    <w:p w:rsidR="00DF1D47" w:rsidRPr="00CF6020" w:rsidRDefault="00DF1D47" w:rsidP="00CF6020">
      <w:pPr>
        <w:spacing w:line="360" w:lineRule="auto"/>
        <w:ind w:firstLine="709"/>
        <w:jc w:val="both"/>
        <w:rPr>
          <w:sz w:val="28"/>
          <w:szCs w:val="28"/>
        </w:rPr>
      </w:pPr>
      <w:r w:rsidRPr="00CF6020">
        <w:rPr>
          <w:sz w:val="28"/>
          <w:szCs w:val="28"/>
        </w:rPr>
        <w:t>Канал распределения — это совокупность взаимозависимых организа</w:t>
      </w:r>
      <w:r w:rsidRPr="00CF6020">
        <w:rPr>
          <w:sz w:val="28"/>
          <w:szCs w:val="28"/>
        </w:rPr>
        <w:softHyphen/>
        <w:t>ций, которые делают товар или услугу доступной для использования или потребления.</w:t>
      </w:r>
    </w:p>
    <w:p w:rsidR="00DF1D47" w:rsidRPr="00CF6020" w:rsidRDefault="00DF1D47" w:rsidP="00CF6020">
      <w:pPr>
        <w:pStyle w:val="a7"/>
        <w:ind w:firstLine="709"/>
        <w:rPr>
          <w:szCs w:val="28"/>
        </w:rPr>
      </w:pPr>
      <w:r w:rsidRPr="00CF6020">
        <w:rPr>
          <w:szCs w:val="28"/>
        </w:rPr>
        <w:t>Произ</w:t>
      </w:r>
      <w:r w:rsidRPr="00CF6020">
        <w:rPr>
          <w:szCs w:val="28"/>
        </w:rPr>
        <w:softHyphen/>
        <w:t>водители, прибегающие к услугам посредников, получают определенные выгоды. Обращение к посредникам объясняется их непревзойденной эффективностью в доведении товара до целевых рынков. Благодаря своим контактам, опыту, спе</w:t>
      </w:r>
      <w:r w:rsidRPr="00CF6020">
        <w:rPr>
          <w:szCs w:val="28"/>
        </w:rPr>
        <w:softHyphen/>
        <w:t>циализации и размаху деятельности посредники обычно предлагают производите</w:t>
      </w:r>
      <w:r w:rsidRPr="00CF6020">
        <w:rPr>
          <w:szCs w:val="28"/>
        </w:rPr>
        <w:softHyphen/>
        <w:t>лям большую прибыль, чем они способны получить самостоятельно.</w:t>
      </w:r>
    </w:p>
    <w:p w:rsidR="00DF1D47" w:rsidRPr="00CF6020" w:rsidRDefault="00DF1D47" w:rsidP="00CF6020">
      <w:pPr>
        <w:pStyle w:val="a9"/>
        <w:spacing w:after="0" w:line="360" w:lineRule="auto"/>
        <w:ind w:firstLine="709"/>
        <w:jc w:val="both"/>
        <w:rPr>
          <w:sz w:val="28"/>
          <w:szCs w:val="28"/>
        </w:rPr>
      </w:pPr>
      <w:r w:rsidRPr="00CF6020">
        <w:rPr>
          <w:sz w:val="28"/>
          <w:szCs w:val="28"/>
        </w:rPr>
        <w:t>Роль канала распределения заключается в перемещении товаров от произво</w:t>
      </w:r>
      <w:r w:rsidRPr="00CF6020">
        <w:rPr>
          <w:sz w:val="28"/>
          <w:szCs w:val="28"/>
        </w:rPr>
        <w:softHyphen/>
        <w:t xml:space="preserve">дителей к потребителям. Благодаря каналу устраняются разрывы во времени, месте и праве собственности, отделяющие товары и услуги от тех, кто хотел бы ими воспользоваться. </w:t>
      </w:r>
    </w:p>
    <w:p w:rsidR="00DF1D47" w:rsidRPr="00CF6020" w:rsidRDefault="00DF1D47" w:rsidP="00CF6020">
      <w:pPr>
        <w:pStyle w:val="a9"/>
        <w:spacing w:after="0" w:line="360" w:lineRule="auto"/>
        <w:ind w:firstLine="709"/>
        <w:jc w:val="both"/>
        <w:rPr>
          <w:sz w:val="28"/>
          <w:szCs w:val="28"/>
        </w:rPr>
      </w:pPr>
      <w:r w:rsidRPr="00CF6020">
        <w:rPr>
          <w:sz w:val="28"/>
          <w:szCs w:val="28"/>
        </w:rPr>
        <w:t>Участники канала распределения выполняют несколько очень важных функций.</w:t>
      </w:r>
    </w:p>
    <w:p w:rsidR="00DF1D47" w:rsidRPr="00CF6020" w:rsidRDefault="00DF1D47" w:rsidP="00CF6020">
      <w:pPr>
        <w:numPr>
          <w:ilvl w:val="0"/>
          <w:numId w:val="9"/>
        </w:numPr>
        <w:spacing w:line="360" w:lineRule="auto"/>
        <w:ind w:left="0" w:firstLine="709"/>
        <w:jc w:val="both"/>
        <w:rPr>
          <w:sz w:val="28"/>
          <w:szCs w:val="28"/>
        </w:rPr>
      </w:pPr>
      <w:r w:rsidRPr="00CF6020">
        <w:rPr>
          <w:sz w:val="28"/>
          <w:szCs w:val="28"/>
        </w:rPr>
        <w:t>Информационную: сбор и распространение информации, полученной в ходе марке</w:t>
      </w:r>
      <w:r w:rsidRPr="00CF6020">
        <w:rPr>
          <w:sz w:val="28"/>
          <w:szCs w:val="28"/>
        </w:rPr>
        <w:softHyphen/>
        <w:t>тинговых исследований, об имеющихся и потенциальных покупателях, конкурентах и других субъектах и факторах маркетинговой среды.</w:t>
      </w:r>
      <w:r w:rsidR="00DD3157">
        <w:rPr>
          <w:sz w:val="28"/>
          <w:szCs w:val="28"/>
        </w:rPr>
        <w:t xml:space="preserve">   </w:t>
      </w:r>
    </w:p>
    <w:p w:rsidR="00DF1D47" w:rsidRPr="00CF6020" w:rsidRDefault="00DF1D47" w:rsidP="00CF6020">
      <w:pPr>
        <w:numPr>
          <w:ilvl w:val="0"/>
          <w:numId w:val="8"/>
        </w:numPr>
        <w:spacing w:line="360" w:lineRule="auto"/>
        <w:ind w:left="0" w:firstLine="709"/>
        <w:jc w:val="both"/>
        <w:rPr>
          <w:sz w:val="28"/>
          <w:szCs w:val="28"/>
        </w:rPr>
      </w:pPr>
      <w:r w:rsidRPr="00CF6020">
        <w:rPr>
          <w:sz w:val="28"/>
          <w:szCs w:val="28"/>
        </w:rPr>
        <w:t>Продвижения: разработка и распространение обращений к покупателям.</w:t>
      </w:r>
    </w:p>
    <w:p w:rsidR="00DF1D47" w:rsidRPr="00CF6020" w:rsidRDefault="00DF1D47" w:rsidP="00CF6020">
      <w:pPr>
        <w:numPr>
          <w:ilvl w:val="0"/>
          <w:numId w:val="8"/>
        </w:numPr>
        <w:spacing w:line="360" w:lineRule="auto"/>
        <w:ind w:left="0" w:firstLine="709"/>
        <w:jc w:val="both"/>
        <w:rPr>
          <w:sz w:val="28"/>
          <w:szCs w:val="28"/>
        </w:rPr>
      </w:pPr>
      <w:r w:rsidRPr="00CF6020">
        <w:rPr>
          <w:sz w:val="28"/>
          <w:szCs w:val="28"/>
        </w:rPr>
        <w:t>Ведения переговоров: достижение согласия по ценовым и другим вопросам для обеспечения передачи прав владения и распоряжения товаром.</w:t>
      </w:r>
    </w:p>
    <w:p w:rsidR="00DF1D47" w:rsidRPr="00CF6020" w:rsidRDefault="00DF1D47" w:rsidP="00CF6020">
      <w:pPr>
        <w:numPr>
          <w:ilvl w:val="0"/>
          <w:numId w:val="8"/>
        </w:numPr>
        <w:spacing w:line="360" w:lineRule="auto"/>
        <w:ind w:left="0" w:firstLine="709"/>
        <w:jc w:val="both"/>
        <w:rPr>
          <w:sz w:val="28"/>
          <w:szCs w:val="28"/>
        </w:rPr>
      </w:pPr>
      <w:r w:rsidRPr="00CF6020">
        <w:rPr>
          <w:sz w:val="28"/>
          <w:szCs w:val="28"/>
        </w:rPr>
        <w:t>Заказа: заключение соглашений с другими участниками канала</w:t>
      </w:r>
      <w:r w:rsidRPr="00CF6020">
        <w:rPr>
          <w:b/>
          <w:sz w:val="28"/>
          <w:szCs w:val="28"/>
        </w:rPr>
        <w:t xml:space="preserve"> </w:t>
      </w:r>
      <w:r w:rsidRPr="00CF6020">
        <w:rPr>
          <w:sz w:val="28"/>
          <w:szCs w:val="28"/>
        </w:rPr>
        <w:t>на предмет приоб</w:t>
      </w:r>
      <w:r w:rsidRPr="00CF6020">
        <w:rPr>
          <w:sz w:val="28"/>
          <w:szCs w:val="28"/>
        </w:rPr>
        <w:softHyphen/>
        <w:t>ретения товаров у производителя.</w:t>
      </w:r>
    </w:p>
    <w:p w:rsidR="00DF1D47" w:rsidRPr="00CF6020" w:rsidRDefault="00DF1D47" w:rsidP="00CF6020">
      <w:pPr>
        <w:numPr>
          <w:ilvl w:val="0"/>
          <w:numId w:val="8"/>
        </w:numPr>
        <w:spacing w:line="360" w:lineRule="auto"/>
        <w:ind w:left="0" w:firstLine="709"/>
        <w:jc w:val="both"/>
        <w:rPr>
          <w:sz w:val="28"/>
          <w:szCs w:val="28"/>
        </w:rPr>
      </w:pPr>
      <w:r w:rsidRPr="00CF6020">
        <w:rPr>
          <w:sz w:val="28"/>
          <w:szCs w:val="28"/>
        </w:rPr>
        <w:t>Финансирования: изыскание и распределение средств, необходимых для покрытия издержек, возникающих на различных уровнях канала.</w:t>
      </w:r>
    </w:p>
    <w:p w:rsidR="00DF1D47" w:rsidRPr="00CF6020" w:rsidRDefault="00DF1D47" w:rsidP="00CF6020">
      <w:pPr>
        <w:numPr>
          <w:ilvl w:val="0"/>
          <w:numId w:val="8"/>
        </w:numPr>
        <w:spacing w:line="360" w:lineRule="auto"/>
        <w:ind w:left="0" w:firstLine="709"/>
        <w:jc w:val="both"/>
        <w:rPr>
          <w:sz w:val="28"/>
          <w:szCs w:val="28"/>
        </w:rPr>
      </w:pPr>
      <w:r w:rsidRPr="00CF6020">
        <w:rPr>
          <w:sz w:val="28"/>
          <w:szCs w:val="28"/>
        </w:rPr>
        <w:t>Принятия риска: принятие на себя ответственности за функционирование канала.</w:t>
      </w:r>
    </w:p>
    <w:p w:rsidR="00DF1D47" w:rsidRPr="00CF6020" w:rsidRDefault="00DF1D47" w:rsidP="00CF6020">
      <w:pPr>
        <w:numPr>
          <w:ilvl w:val="0"/>
          <w:numId w:val="8"/>
        </w:numPr>
        <w:spacing w:line="360" w:lineRule="auto"/>
        <w:ind w:left="0" w:firstLine="709"/>
        <w:jc w:val="both"/>
        <w:rPr>
          <w:sz w:val="28"/>
          <w:szCs w:val="28"/>
        </w:rPr>
      </w:pPr>
      <w:r w:rsidRPr="00CF6020">
        <w:rPr>
          <w:sz w:val="28"/>
          <w:szCs w:val="28"/>
        </w:rPr>
        <w:t>Владения товаром: последовательное хранение и перемещение продуктов, от склада производителя до конечных потребителей.</w:t>
      </w:r>
    </w:p>
    <w:p w:rsidR="00DF1D47" w:rsidRPr="00CF6020" w:rsidRDefault="00DF1D47" w:rsidP="00CF6020">
      <w:pPr>
        <w:numPr>
          <w:ilvl w:val="0"/>
          <w:numId w:val="8"/>
        </w:numPr>
        <w:spacing w:line="360" w:lineRule="auto"/>
        <w:ind w:left="0" w:firstLine="709"/>
        <w:jc w:val="both"/>
        <w:rPr>
          <w:sz w:val="28"/>
          <w:szCs w:val="28"/>
        </w:rPr>
      </w:pPr>
      <w:r w:rsidRPr="00CF6020">
        <w:rPr>
          <w:sz w:val="28"/>
          <w:szCs w:val="28"/>
        </w:rPr>
        <w:t>Оплаты: перевод денег покупателя по счетам продавца через банки и другие финан</w:t>
      </w:r>
      <w:r w:rsidRPr="00CF6020">
        <w:rPr>
          <w:sz w:val="28"/>
          <w:szCs w:val="28"/>
        </w:rPr>
        <w:softHyphen/>
        <w:t>совые учреждения.</w:t>
      </w:r>
    </w:p>
    <w:p w:rsidR="00DF1D47" w:rsidRPr="00CF6020" w:rsidRDefault="00DF1D47" w:rsidP="00CF6020">
      <w:pPr>
        <w:numPr>
          <w:ilvl w:val="0"/>
          <w:numId w:val="8"/>
        </w:numPr>
        <w:spacing w:line="360" w:lineRule="auto"/>
        <w:ind w:left="0" w:firstLine="709"/>
        <w:jc w:val="both"/>
        <w:rPr>
          <w:sz w:val="28"/>
          <w:szCs w:val="28"/>
        </w:rPr>
      </w:pPr>
      <w:r w:rsidRPr="00CF6020">
        <w:rPr>
          <w:sz w:val="28"/>
          <w:szCs w:val="28"/>
        </w:rPr>
        <w:t>Передача титула собственности: передача прав владения и распоряжения това</w:t>
      </w:r>
      <w:r w:rsidRPr="00CF6020">
        <w:rPr>
          <w:sz w:val="28"/>
          <w:szCs w:val="28"/>
        </w:rPr>
        <w:softHyphen/>
        <w:t>ром от одного физического или юридического лица к другому.</w:t>
      </w:r>
    </w:p>
    <w:p w:rsidR="00DF1D47" w:rsidRPr="00CF6020" w:rsidRDefault="00DF1D47" w:rsidP="00CF6020">
      <w:pPr>
        <w:spacing w:line="360" w:lineRule="auto"/>
        <w:ind w:firstLine="709"/>
        <w:jc w:val="both"/>
        <w:rPr>
          <w:sz w:val="28"/>
          <w:szCs w:val="28"/>
        </w:rPr>
      </w:pPr>
      <w:r w:rsidRPr="00CF6020">
        <w:rPr>
          <w:sz w:val="28"/>
          <w:szCs w:val="28"/>
        </w:rPr>
        <w:t xml:space="preserve">Производителю, выпускающему всего лишь один продукт, обычно необходимы три канала: торговый, транспортный (канал доставки) и сервисный. Эти функции могут выполняться несколькими компаниями. Каждый из трех каналов улучшается с развитием технологии. </w:t>
      </w:r>
    </w:p>
    <w:p w:rsidR="00DF1D47" w:rsidRPr="00CF6020" w:rsidRDefault="00DF1D47" w:rsidP="00CF6020">
      <w:pPr>
        <w:spacing w:line="360" w:lineRule="auto"/>
        <w:ind w:firstLine="709"/>
        <w:jc w:val="both"/>
        <w:rPr>
          <w:sz w:val="28"/>
          <w:szCs w:val="28"/>
        </w:rPr>
      </w:pPr>
      <w:r w:rsidRPr="00CF6020">
        <w:rPr>
          <w:sz w:val="28"/>
          <w:szCs w:val="28"/>
        </w:rPr>
        <w:t>Главный вопрос состоит не в том, должны ли каналы распределения выполнять различные функции (безусловно должны), а в том, кто будет их осуществлять. Всем этим функциям присущи три общих свойства: используемые ресурсы ограничены; эффективность исполнения повышается благодаря специа</w:t>
      </w:r>
      <w:r w:rsidRPr="00CF6020">
        <w:rPr>
          <w:sz w:val="28"/>
          <w:szCs w:val="28"/>
        </w:rPr>
        <w:softHyphen/>
        <w:t xml:space="preserve">лизации; они выполняются различными членами канала. </w:t>
      </w:r>
    </w:p>
    <w:p w:rsidR="00DF1D47" w:rsidRPr="00CF6020" w:rsidRDefault="00DF1D47" w:rsidP="00CF6020">
      <w:pPr>
        <w:spacing w:line="360" w:lineRule="auto"/>
        <w:ind w:firstLine="709"/>
        <w:jc w:val="both"/>
        <w:rPr>
          <w:sz w:val="28"/>
          <w:szCs w:val="28"/>
        </w:rPr>
      </w:pPr>
      <w:r w:rsidRPr="00CF6020">
        <w:rPr>
          <w:sz w:val="28"/>
          <w:szCs w:val="28"/>
        </w:rPr>
        <w:t>Если часть функций берет на себя производитель, его издержки увеличиваются, а следовательно, воз</w:t>
      </w:r>
      <w:r w:rsidRPr="00CF6020">
        <w:rPr>
          <w:sz w:val="28"/>
          <w:szCs w:val="28"/>
        </w:rPr>
        <w:softHyphen/>
        <w:t>растают и цены на товары. При передаче некоторых функций посредникам затра</w:t>
      </w:r>
      <w:r w:rsidRPr="00CF6020">
        <w:rPr>
          <w:sz w:val="28"/>
          <w:szCs w:val="28"/>
        </w:rPr>
        <w:softHyphen/>
        <w:t>ты и цены производителя уменьшаются, даже с учетом того, что посредник взима</w:t>
      </w:r>
      <w:r w:rsidRPr="00CF6020">
        <w:rPr>
          <w:sz w:val="28"/>
          <w:szCs w:val="28"/>
        </w:rPr>
        <w:softHyphen/>
        <w:t xml:space="preserve">ет за свои услуги определенную плату. Следовательно, если посредники способны действовать более эффективно, чем производитель, конечная цена товара для потребителя снижается. </w:t>
      </w:r>
    </w:p>
    <w:p w:rsidR="00DF1D47" w:rsidRPr="00CF6020" w:rsidRDefault="00DF1D47" w:rsidP="00CF6020">
      <w:pPr>
        <w:spacing w:line="360" w:lineRule="auto"/>
        <w:ind w:firstLine="709"/>
        <w:jc w:val="both"/>
        <w:rPr>
          <w:sz w:val="28"/>
          <w:szCs w:val="28"/>
        </w:rPr>
      </w:pPr>
      <w:r w:rsidRPr="00CF6020">
        <w:rPr>
          <w:sz w:val="28"/>
          <w:szCs w:val="28"/>
        </w:rPr>
        <w:t>Так что ответ на вопрос о том, на кого возлагаются функции продвижения по каналам распределе</w:t>
      </w:r>
      <w:r w:rsidRPr="00CF6020">
        <w:rPr>
          <w:sz w:val="28"/>
          <w:szCs w:val="28"/>
        </w:rPr>
        <w:softHyphen/>
        <w:t>ния, зависит от того, кто более эффективно и результативно выполняет</w:t>
      </w:r>
      <w:r w:rsidRPr="00CF6020">
        <w:rPr>
          <w:b/>
          <w:sz w:val="28"/>
          <w:szCs w:val="28"/>
        </w:rPr>
        <w:t xml:space="preserve"> </w:t>
      </w:r>
      <w:r w:rsidRPr="00CF6020">
        <w:rPr>
          <w:sz w:val="28"/>
          <w:szCs w:val="28"/>
        </w:rPr>
        <w:t>их.</w:t>
      </w:r>
    </w:p>
    <w:p w:rsidR="0031651D" w:rsidRDefault="0031651D" w:rsidP="00CF6020">
      <w:pPr>
        <w:spacing w:line="360" w:lineRule="auto"/>
        <w:ind w:firstLine="709"/>
        <w:jc w:val="both"/>
        <w:rPr>
          <w:sz w:val="28"/>
          <w:szCs w:val="28"/>
          <w:lang w:val="en-US"/>
        </w:rPr>
      </w:pPr>
    </w:p>
    <w:p w:rsidR="0031651D" w:rsidRPr="0031651D" w:rsidRDefault="0031651D" w:rsidP="00CF6020">
      <w:pPr>
        <w:spacing w:line="360" w:lineRule="auto"/>
        <w:ind w:firstLine="709"/>
        <w:jc w:val="both"/>
        <w:rPr>
          <w:sz w:val="28"/>
          <w:szCs w:val="28"/>
          <w:lang w:val="en-US"/>
        </w:rPr>
      </w:pPr>
      <w:r>
        <w:rPr>
          <w:sz w:val="28"/>
          <w:szCs w:val="28"/>
        </w:rPr>
        <w:t>Таблица 14</w:t>
      </w:r>
    </w:p>
    <w:p w:rsidR="00DF1D47" w:rsidRPr="00CF6020" w:rsidRDefault="00DF1D47" w:rsidP="00CF6020">
      <w:pPr>
        <w:spacing w:line="360" w:lineRule="auto"/>
        <w:ind w:firstLine="709"/>
        <w:jc w:val="both"/>
        <w:rPr>
          <w:sz w:val="28"/>
          <w:szCs w:val="28"/>
        </w:rPr>
      </w:pPr>
      <w:r w:rsidRPr="00CF6020">
        <w:rPr>
          <w:sz w:val="28"/>
          <w:szCs w:val="28"/>
        </w:rPr>
        <w:t>Совершенствование структуры реализации хлебобулочных изделий</w:t>
      </w:r>
    </w:p>
    <w:tbl>
      <w:tblPr>
        <w:tblW w:w="8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813"/>
        <w:gridCol w:w="651"/>
        <w:gridCol w:w="1181"/>
        <w:gridCol w:w="764"/>
        <w:gridCol w:w="638"/>
        <w:gridCol w:w="1208"/>
      </w:tblGrid>
      <w:tr w:rsidR="00DF1D47" w:rsidRPr="003E05AD" w:rsidTr="003E05AD">
        <w:trPr>
          <w:trHeight w:val="331"/>
          <w:jc w:val="center"/>
        </w:trPr>
        <w:tc>
          <w:tcPr>
            <w:tcW w:w="3351" w:type="dxa"/>
            <w:vMerge w:val="restart"/>
            <w:vAlign w:val="center"/>
          </w:tcPr>
          <w:p w:rsidR="00DF1D47" w:rsidRPr="003E05AD" w:rsidRDefault="00DF1D47" w:rsidP="003E05AD">
            <w:pPr>
              <w:jc w:val="both"/>
              <w:rPr>
                <w:sz w:val="20"/>
                <w:szCs w:val="20"/>
              </w:rPr>
            </w:pPr>
            <w:r w:rsidRPr="003E05AD">
              <w:rPr>
                <w:sz w:val="20"/>
                <w:szCs w:val="20"/>
              </w:rPr>
              <w:t>Каналы реализации</w:t>
            </w:r>
          </w:p>
        </w:tc>
        <w:tc>
          <w:tcPr>
            <w:tcW w:w="2645" w:type="dxa"/>
            <w:gridSpan w:val="3"/>
            <w:vAlign w:val="center"/>
          </w:tcPr>
          <w:p w:rsidR="00DF1D47" w:rsidRPr="003E05AD" w:rsidRDefault="007A51BA" w:rsidP="003E05AD">
            <w:pPr>
              <w:jc w:val="both"/>
              <w:rPr>
                <w:sz w:val="20"/>
                <w:szCs w:val="20"/>
              </w:rPr>
            </w:pPr>
            <w:r w:rsidRPr="003E05AD">
              <w:rPr>
                <w:sz w:val="20"/>
                <w:szCs w:val="20"/>
              </w:rPr>
              <w:t>2007</w:t>
            </w:r>
            <w:r w:rsidR="00DF1D47" w:rsidRPr="003E05AD">
              <w:rPr>
                <w:sz w:val="20"/>
                <w:szCs w:val="20"/>
              </w:rPr>
              <w:t xml:space="preserve"> г.</w:t>
            </w:r>
          </w:p>
        </w:tc>
        <w:tc>
          <w:tcPr>
            <w:tcW w:w="2610" w:type="dxa"/>
            <w:gridSpan w:val="3"/>
            <w:vAlign w:val="center"/>
          </w:tcPr>
          <w:p w:rsidR="00DF1D47" w:rsidRPr="003E05AD" w:rsidRDefault="007A51BA" w:rsidP="003E05AD">
            <w:pPr>
              <w:jc w:val="both"/>
              <w:rPr>
                <w:sz w:val="20"/>
                <w:szCs w:val="20"/>
              </w:rPr>
            </w:pPr>
            <w:r w:rsidRPr="003E05AD">
              <w:rPr>
                <w:sz w:val="20"/>
                <w:szCs w:val="20"/>
              </w:rPr>
              <w:t>План 2011</w:t>
            </w:r>
            <w:r w:rsidR="00DF1D47" w:rsidRPr="003E05AD">
              <w:rPr>
                <w:sz w:val="20"/>
                <w:szCs w:val="20"/>
              </w:rPr>
              <w:t xml:space="preserve"> г.</w:t>
            </w:r>
          </w:p>
        </w:tc>
      </w:tr>
      <w:tr w:rsidR="00DF1D47" w:rsidRPr="003E05AD" w:rsidTr="003E05AD">
        <w:trPr>
          <w:trHeight w:val="525"/>
          <w:jc w:val="center"/>
        </w:trPr>
        <w:tc>
          <w:tcPr>
            <w:tcW w:w="3351" w:type="dxa"/>
            <w:vMerge/>
          </w:tcPr>
          <w:p w:rsidR="00DF1D47" w:rsidRPr="003E05AD" w:rsidRDefault="00DF1D47" w:rsidP="003E05AD">
            <w:pPr>
              <w:jc w:val="both"/>
              <w:rPr>
                <w:sz w:val="20"/>
                <w:szCs w:val="20"/>
              </w:rPr>
            </w:pPr>
          </w:p>
        </w:tc>
        <w:tc>
          <w:tcPr>
            <w:tcW w:w="813" w:type="dxa"/>
            <w:vAlign w:val="center"/>
          </w:tcPr>
          <w:p w:rsidR="00DF1D47" w:rsidRPr="003E05AD" w:rsidRDefault="00DF1D47" w:rsidP="003E05AD">
            <w:pPr>
              <w:jc w:val="both"/>
              <w:rPr>
                <w:sz w:val="20"/>
                <w:szCs w:val="20"/>
              </w:rPr>
            </w:pPr>
            <w:r w:rsidRPr="003E05AD">
              <w:rPr>
                <w:sz w:val="20"/>
                <w:szCs w:val="20"/>
              </w:rPr>
              <w:t>Тонн</w:t>
            </w:r>
          </w:p>
        </w:tc>
        <w:tc>
          <w:tcPr>
            <w:tcW w:w="651" w:type="dxa"/>
            <w:vAlign w:val="center"/>
          </w:tcPr>
          <w:p w:rsidR="00DF1D47" w:rsidRPr="003E05AD" w:rsidRDefault="00DF1D47" w:rsidP="003E05AD">
            <w:pPr>
              <w:jc w:val="both"/>
              <w:rPr>
                <w:sz w:val="20"/>
                <w:szCs w:val="20"/>
              </w:rPr>
            </w:pPr>
            <w:r w:rsidRPr="003E05AD">
              <w:rPr>
                <w:sz w:val="20"/>
                <w:szCs w:val="20"/>
              </w:rPr>
              <w:t>%</w:t>
            </w:r>
          </w:p>
        </w:tc>
        <w:tc>
          <w:tcPr>
            <w:tcW w:w="1181" w:type="dxa"/>
            <w:vAlign w:val="center"/>
          </w:tcPr>
          <w:p w:rsidR="00DF1D47" w:rsidRPr="003E05AD" w:rsidRDefault="00F33503" w:rsidP="003E05AD">
            <w:pPr>
              <w:jc w:val="both"/>
              <w:rPr>
                <w:sz w:val="20"/>
                <w:szCs w:val="20"/>
              </w:rPr>
            </w:pPr>
            <w:r w:rsidRPr="003E05AD">
              <w:rPr>
                <w:sz w:val="20"/>
                <w:szCs w:val="20"/>
              </w:rPr>
              <w:t>Прибыль</w:t>
            </w:r>
            <w:r w:rsidR="00DF1D47" w:rsidRPr="003E05AD">
              <w:rPr>
                <w:sz w:val="20"/>
                <w:szCs w:val="20"/>
              </w:rPr>
              <w:t>, тыс. руб.</w:t>
            </w:r>
          </w:p>
        </w:tc>
        <w:tc>
          <w:tcPr>
            <w:tcW w:w="764" w:type="dxa"/>
            <w:vAlign w:val="center"/>
          </w:tcPr>
          <w:p w:rsidR="00DF1D47" w:rsidRPr="003E05AD" w:rsidRDefault="00DF1D47" w:rsidP="003E05AD">
            <w:pPr>
              <w:jc w:val="both"/>
              <w:rPr>
                <w:sz w:val="20"/>
                <w:szCs w:val="20"/>
              </w:rPr>
            </w:pPr>
            <w:r w:rsidRPr="003E05AD">
              <w:rPr>
                <w:sz w:val="20"/>
                <w:szCs w:val="20"/>
              </w:rPr>
              <w:t>Тонн</w:t>
            </w:r>
          </w:p>
        </w:tc>
        <w:tc>
          <w:tcPr>
            <w:tcW w:w="638" w:type="dxa"/>
            <w:vAlign w:val="center"/>
          </w:tcPr>
          <w:p w:rsidR="00DF1D47" w:rsidRPr="003E05AD" w:rsidRDefault="00DF1D47" w:rsidP="003E05AD">
            <w:pPr>
              <w:jc w:val="both"/>
              <w:rPr>
                <w:sz w:val="20"/>
                <w:szCs w:val="20"/>
              </w:rPr>
            </w:pPr>
            <w:r w:rsidRPr="003E05AD">
              <w:rPr>
                <w:sz w:val="20"/>
                <w:szCs w:val="20"/>
              </w:rPr>
              <w:t>%</w:t>
            </w:r>
          </w:p>
        </w:tc>
        <w:tc>
          <w:tcPr>
            <w:tcW w:w="1207" w:type="dxa"/>
            <w:vAlign w:val="center"/>
          </w:tcPr>
          <w:p w:rsidR="00DF1D47" w:rsidRPr="003E05AD" w:rsidRDefault="00F33503" w:rsidP="003E05AD">
            <w:pPr>
              <w:jc w:val="both"/>
              <w:rPr>
                <w:sz w:val="20"/>
                <w:szCs w:val="20"/>
              </w:rPr>
            </w:pPr>
            <w:r w:rsidRPr="003E05AD">
              <w:rPr>
                <w:sz w:val="20"/>
                <w:szCs w:val="20"/>
              </w:rPr>
              <w:t>Прибыль</w:t>
            </w:r>
            <w:r w:rsidR="00DF1D47" w:rsidRPr="003E05AD">
              <w:rPr>
                <w:sz w:val="20"/>
                <w:szCs w:val="20"/>
              </w:rPr>
              <w:t>, тыс. руб.</w:t>
            </w:r>
          </w:p>
        </w:tc>
      </w:tr>
      <w:tr w:rsidR="00F33503" w:rsidRPr="003E05AD" w:rsidTr="003E05AD">
        <w:trPr>
          <w:trHeight w:val="279"/>
          <w:jc w:val="center"/>
        </w:trPr>
        <w:tc>
          <w:tcPr>
            <w:tcW w:w="3351" w:type="dxa"/>
            <w:vAlign w:val="center"/>
          </w:tcPr>
          <w:p w:rsidR="00DF1D47" w:rsidRPr="003E05AD" w:rsidRDefault="00DF1D47" w:rsidP="003E05AD">
            <w:pPr>
              <w:jc w:val="both"/>
              <w:rPr>
                <w:sz w:val="20"/>
                <w:szCs w:val="20"/>
              </w:rPr>
            </w:pPr>
            <w:r w:rsidRPr="003E05AD">
              <w:rPr>
                <w:sz w:val="20"/>
                <w:szCs w:val="20"/>
              </w:rPr>
              <w:t>Магазины города</w:t>
            </w:r>
          </w:p>
        </w:tc>
        <w:tc>
          <w:tcPr>
            <w:tcW w:w="813" w:type="dxa"/>
            <w:vAlign w:val="center"/>
          </w:tcPr>
          <w:p w:rsidR="00DF1D47" w:rsidRPr="003E05AD" w:rsidRDefault="00DF1D47" w:rsidP="003E05AD">
            <w:pPr>
              <w:jc w:val="both"/>
              <w:rPr>
                <w:sz w:val="20"/>
                <w:szCs w:val="20"/>
              </w:rPr>
            </w:pPr>
            <w:r w:rsidRPr="003E05AD">
              <w:rPr>
                <w:sz w:val="20"/>
                <w:szCs w:val="20"/>
              </w:rPr>
              <w:t>261,8</w:t>
            </w:r>
          </w:p>
        </w:tc>
        <w:tc>
          <w:tcPr>
            <w:tcW w:w="651" w:type="dxa"/>
            <w:vAlign w:val="center"/>
          </w:tcPr>
          <w:p w:rsidR="00DF1D47" w:rsidRPr="003E05AD" w:rsidRDefault="00DF1D47" w:rsidP="003E05AD">
            <w:pPr>
              <w:jc w:val="both"/>
              <w:rPr>
                <w:sz w:val="20"/>
                <w:szCs w:val="20"/>
              </w:rPr>
            </w:pPr>
            <w:r w:rsidRPr="003E05AD">
              <w:rPr>
                <w:sz w:val="20"/>
                <w:szCs w:val="20"/>
              </w:rPr>
              <w:t>73,2</w:t>
            </w:r>
          </w:p>
        </w:tc>
        <w:tc>
          <w:tcPr>
            <w:tcW w:w="1181" w:type="dxa"/>
            <w:vAlign w:val="center"/>
          </w:tcPr>
          <w:p w:rsidR="00DF1D47" w:rsidRPr="003E05AD" w:rsidRDefault="00DF1D47" w:rsidP="003E05AD">
            <w:pPr>
              <w:jc w:val="both"/>
              <w:rPr>
                <w:sz w:val="20"/>
                <w:szCs w:val="20"/>
              </w:rPr>
            </w:pPr>
            <w:r w:rsidRPr="003E05AD">
              <w:rPr>
                <w:sz w:val="20"/>
                <w:szCs w:val="20"/>
              </w:rPr>
              <w:t>+270,7</w:t>
            </w:r>
          </w:p>
        </w:tc>
        <w:tc>
          <w:tcPr>
            <w:tcW w:w="764" w:type="dxa"/>
            <w:vAlign w:val="center"/>
          </w:tcPr>
          <w:p w:rsidR="00DF1D47" w:rsidRPr="003E05AD" w:rsidRDefault="00DF1D47" w:rsidP="003E05AD">
            <w:pPr>
              <w:jc w:val="both"/>
              <w:rPr>
                <w:sz w:val="20"/>
                <w:szCs w:val="20"/>
              </w:rPr>
            </w:pPr>
            <w:r w:rsidRPr="003E05AD">
              <w:rPr>
                <w:sz w:val="20"/>
                <w:szCs w:val="20"/>
              </w:rPr>
              <w:t>261,8</w:t>
            </w:r>
          </w:p>
        </w:tc>
        <w:tc>
          <w:tcPr>
            <w:tcW w:w="638" w:type="dxa"/>
            <w:vAlign w:val="center"/>
          </w:tcPr>
          <w:p w:rsidR="00DF1D47" w:rsidRPr="003E05AD" w:rsidRDefault="00DF1D47" w:rsidP="003E05AD">
            <w:pPr>
              <w:jc w:val="both"/>
              <w:rPr>
                <w:sz w:val="20"/>
                <w:szCs w:val="20"/>
              </w:rPr>
            </w:pPr>
            <w:r w:rsidRPr="003E05AD">
              <w:rPr>
                <w:sz w:val="20"/>
                <w:szCs w:val="20"/>
              </w:rPr>
              <w:t>54,5</w:t>
            </w:r>
          </w:p>
        </w:tc>
        <w:tc>
          <w:tcPr>
            <w:tcW w:w="1207" w:type="dxa"/>
            <w:vAlign w:val="center"/>
          </w:tcPr>
          <w:p w:rsidR="00DF1D47" w:rsidRPr="003E05AD" w:rsidRDefault="00DF1D47" w:rsidP="003E05AD">
            <w:pPr>
              <w:jc w:val="both"/>
              <w:rPr>
                <w:sz w:val="20"/>
                <w:szCs w:val="20"/>
              </w:rPr>
            </w:pPr>
            <w:r w:rsidRPr="003E05AD">
              <w:rPr>
                <w:sz w:val="20"/>
                <w:szCs w:val="20"/>
              </w:rPr>
              <w:t>+270,7</w:t>
            </w:r>
          </w:p>
        </w:tc>
      </w:tr>
      <w:tr w:rsidR="00F33503" w:rsidRPr="003E05AD" w:rsidTr="003E05AD">
        <w:trPr>
          <w:trHeight w:val="290"/>
          <w:jc w:val="center"/>
        </w:trPr>
        <w:tc>
          <w:tcPr>
            <w:tcW w:w="3351" w:type="dxa"/>
            <w:vAlign w:val="center"/>
          </w:tcPr>
          <w:p w:rsidR="00DF1D47" w:rsidRPr="003E05AD" w:rsidRDefault="00DF1D47" w:rsidP="003E05AD">
            <w:pPr>
              <w:jc w:val="both"/>
              <w:rPr>
                <w:sz w:val="20"/>
                <w:szCs w:val="20"/>
              </w:rPr>
            </w:pPr>
            <w:r w:rsidRPr="003E05AD">
              <w:rPr>
                <w:sz w:val="20"/>
                <w:szCs w:val="20"/>
              </w:rPr>
              <w:t>Собственная торговая сеть</w:t>
            </w:r>
          </w:p>
        </w:tc>
        <w:tc>
          <w:tcPr>
            <w:tcW w:w="813" w:type="dxa"/>
            <w:vAlign w:val="center"/>
          </w:tcPr>
          <w:p w:rsidR="00DF1D47" w:rsidRPr="003E05AD" w:rsidRDefault="00DF1D47" w:rsidP="003E05AD">
            <w:pPr>
              <w:jc w:val="both"/>
              <w:rPr>
                <w:sz w:val="20"/>
                <w:szCs w:val="20"/>
              </w:rPr>
            </w:pPr>
            <w:r w:rsidRPr="003E05AD">
              <w:rPr>
                <w:sz w:val="20"/>
                <w:szCs w:val="20"/>
              </w:rPr>
              <w:t>95,9</w:t>
            </w:r>
          </w:p>
        </w:tc>
        <w:tc>
          <w:tcPr>
            <w:tcW w:w="651" w:type="dxa"/>
            <w:vAlign w:val="center"/>
          </w:tcPr>
          <w:p w:rsidR="00DF1D47" w:rsidRPr="003E05AD" w:rsidRDefault="00DF1D47" w:rsidP="003E05AD">
            <w:pPr>
              <w:jc w:val="both"/>
              <w:rPr>
                <w:sz w:val="20"/>
                <w:szCs w:val="20"/>
              </w:rPr>
            </w:pPr>
            <w:r w:rsidRPr="003E05AD">
              <w:rPr>
                <w:sz w:val="20"/>
                <w:szCs w:val="20"/>
              </w:rPr>
              <w:t>26,8</w:t>
            </w:r>
          </w:p>
        </w:tc>
        <w:tc>
          <w:tcPr>
            <w:tcW w:w="1181" w:type="dxa"/>
            <w:vAlign w:val="center"/>
          </w:tcPr>
          <w:p w:rsidR="00DF1D47" w:rsidRPr="003E05AD" w:rsidRDefault="00DF1D47" w:rsidP="003E05AD">
            <w:pPr>
              <w:jc w:val="both"/>
              <w:rPr>
                <w:sz w:val="20"/>
                <w:szCs w:val="20"/>
              </w:rPr>
            </w:pPr>
            <w:r w:rsidRPr="003E05AD">
              <w:rPr>
                <w:sz w:val="20"/>
                <w:szCs w:val="20"/>
              </w:rPr>
              <w:t>+45,0</w:t>
            </w:r>
          </w:p>
        </w:tc>
        <w:tc>
          <w:tcPr>
            <w:tcW w:w="764" w:type="dxa"/>
            <w:vAlign w:val="center"/>
          </w:tcPr>
          <w:p w:rsidR="00DF1D47" w:rsidRPr="003E05AD" w:rsidRDefault="00DF1D47" w:rsidP="003E05AD">
            <w:pPr>
              <w:jc w:val="both"/>
              <w:rPr>
                <w:sz w:val="20"/>
                <w:szCs w:val="20"/>
              </w:rPr>
            </w:pPr>
            <w:r w:rsidRPr="003E05AD">
              <w:rPr>
                <w:sz w:val="20"/>
                <w:szCs w:val="20"/>
              </w:rPr>
              <w:t>95,9</w:t>
            </w:r>
          </w:p>
        </w:tc>
        <w:tc>
          <w:tcPr>
            <w:tcW w:w="638" w:type="dxa"/>
            <w:vAlign w:val="center"/>
          </w:tcPr>
          <w:p w:rsidR="00DF1D47" w:rsidRPr="003E05AD" w:rsidRDefault="00DF1D47" w:rsidP="003E05AD">
            <w:pPr>
              <w:jc w:val="both"/>
              <w:rPr>
                <w:sz w:val="20"/>
                <w:szCs w:val="20"/>
              </w:rPr>
            </w:pPr>
            <w:r w:rsidRPr="003E05AD">
              <w:rPr>
                <w:sz w:val="20"/>
                <w:szCs w:val="20"/>
              </w:rPr>
              <w:t>20</w:t>
            </w:r>
          </w:p>
        </w:tc>
        <w:tc>
          <w:tcPr>
            <w:tcW w:w="1207" w:type="dxa"/>
            <w:vAlign w:val="center"/>
          </w:tcPr>
          <w:p w:rsidR="00DF1D47" w:rsidRPr="003E05AD" w:rsidRDefault="00DF1D47" w:rsidP="003E05AD">
            <w:pPr>
              <w:jc w:val="both"/>
              <w:rPr>
                <w:sz w:val="20"/>
                <w:szCs w:val="20"/>
              </w:rPr>
            </w:pPr>
            <w:r w:rsidRPr="003E05AD">
              <w:rPr>
                <w:sz w:val="20"/>
                <w:szCs w:val="20"/>
              </w:rPr>
              <w:t>+45,0</w:t>
            </w:r>
          </w:p>
        </w:tc>
      </w:tr>
      <w:tr w:rsidR="00F33503" w:rsidRPr="003E05AD" w:rsidTr="003E05AD">
        <w:trPr>
          <w:trHeight w:val="322"/>
          <w:jc w:val="center"/>
        </w:trPr>
        <w:tc>
          <w:tcPr>
            <w:tcW w:w="3351" w:type="dxa"/>
            <w:vAlign w:val="center"/>
          </w:tcPr>
          <w:p w:rsidR="00DF1D47" w:rsidRPr="003E05AD" w:rsidRDefault="00DF1D47" w:rsidP="003E05AD">
            <w:pPr>
              <w:jc w:val="both"/>
              <w:rPr>
                <w:sz w:val="20"/>
                <w:szCs w:val="20"/>
              </w:rPr>
            </w:pPr>
            <w:r w:rsidRPr="003E05AD">
              <w:rPr>
                <w:sz w:val="20"/>
                <w:szCs w:val="20"/>
              </w:rPr>
              <w:t>Посредники</w:t>
            </w:r>
          </w:p>
        </w:tc>
        <w:tc>
          <w:tcPr>
            <w:tcW w:w="813" w:type="dxa"/>
            <w:vAlign w:val="center"/>
          </w:tcPr>
          <w:p w:rsidR="00DF1D47" w:rsidRPr="003E05AD" w:rsidRDefault="00DF1D47" w:rsidP="003E05AD">
            <w:pPr>
              <w:jc w:val="both"/>
              <w:rPr>
                <w:sz w:val="20"/>
                <w:szCs w:val="20"/>
              </w:rPr>
            </w:pPr>
            <w:r w:rsidRPr="003E05AD">
              <w:rPr>
                <w:sz w:val="20"/>
                <w:szCs w:val="20"/>
              </w:rPr>
              <w:t>-</w:t>
            </w:r>
          </w:p>
        </w:tc>
        <w:tc>
          <w:tcPr>
            <w:tcW w:w="651" w:type="dxa"/>
            <w:vAlign w:val="center"/>
          </w:tcPr>
          <w:p w:rsidR="00DF1D47" w:rsidRPr="003E05AD" w:rsidRDefault="00DF1D47" w:rsidP="003E05AD">
            <w:pPr>
              <w:jc w:val="both"/>
              <w:rPr>
                <w:sz w:val="20"/>
                <w:szCs w:val="20"/>
              </w:rPr>
            </w:pPr>
            <w:r w:rsidRPr="003E05AD">
              <w:rPr>
                <w:sz w:val="20"/>
                <w:szCs w:val="20"/>
              </w:rPr>
              <w:t>-</w:t>
            </w:r>
          </w:p>
        </w:tc>
        <w:tc>
          <w:tcPr>
            <w:tcW w:w="1181" w:type="dxa"/>
            <w:vAlign w:val="center"/>
          </w:tcPr>
          <w:p w:rsidR="00DF1D47" w:rsidRPr="003E05AD" w:rsidRDefault="00DF1D47" w:rsidP="003E05AD">
            <w:pPr>
              <w:jc w:val="both"/>
              <w:rPr>
                <w:sz w:val="20"/>
                <w:szCs w:val="20"/>
              </w:rPr>
            </w:pPr>
            <w:r w:rsidRPr="003E05AD">
              <w:rPr>
                <w:sz w:val="20"/>
                <w:szCs w:val="20"/>
              </w:rPr>
              <w:t>-</w:t>
            </w:r>
          </w:p>
        </w:tc>
        <w:tc>
          <w:tcPr>
            <w:tcW w:w="764" w:type="dxa"/>
            <w:vAlign w:val="center"/>
          </w:tcPr>
          <w:p w:rsidR="00DF1D47" w:rsidRPr="003E05AD" w:rsidRDefault="00DF1D47" w:rsidP="003E05AD">
            <w:pPr>
              <w:jc w:val="both"/>
              <w:rPr>
                <w:sz w:val="20"/>
                <w:szCs w:val="20"/>
              </w:rPr>
            </w:pPr>
            <w:r w:rsidRPr="003E05AD">
              <w:rPr>
                <w:sz w:val="20"/>
                <w:szCs w:val="20"/>
              </w:rPr>
              <w:t>122,3</w:t>
            </w:r>
          </w:p>
        </w:tc>
        <w:tc>
          <w:tcPr>
            <w:tcW w:w="638" w:type="dxa"/>
            <w:vAlign w:val="center"/>
          </w:tcPr>
          <w:p w:rsidR="00DF1D47" w:rsidRPr="003E05AD" w:rsidRDefault="00DF1D47" w:rsidP="003E05AD">
            <w:pPr>
              <w:jc w:val="both"/>
              <w:rPr>
                <w:sz w:val="20"/>
                <w:szCs w:val="20"/>
              </w:rPr>
            </w:pPr>
            <w:r w:rsidRPr="003E05AD">
              <w:rPr>
                <w:sz w:val="20"/>
                <w:szCs w:val="20"/>
              </w:rPr>
              <w:t>25,5</w:t>
            </w:r>
          </w:p>
        </w:tc>
        <w:tc>
          <w:tcPr>
            <w:tcW w:w="1207" w:type="dxa"/>
            <w:vAlign w:val="center"/>
          </w:tcPr>
          <w:p w:rsidR="00DF1D47" w:rsidRPr="003E05AD" w:rsidRDefault="00DF1D47" w:rsidP="003E05AD">
            <w:pPr>
              <w:jc w:val="both"/>
              <w:rPr>
                <w:sz w:val="20"/>
                <w:szCs w:val="20"/>
              </w:rPr>
            </w:pPr>
            <w:r w:rsidRPr="003E05AD">
              <w:rPr>
                <w:sz w:val="20"/>
                <w:szCs w:val="20"/>
              </w:rPr>
              <w:t>+138,4</w:t>
            </w:r>
          </w:p>
        </w:tc>
      </w:tr>
      <w:tr w:rsidR="00F33503" w:rsidRPr="003E05AD" w:rsidTr="003E05AD">
        <w:trPr>
          <w:trHeight w:val="360"/>
          <w:jc w:val="center"/>
        </w:trPr>
        <w:tc>
          <w:tcPr>
            <w:tcW w:w="3351" w:type="dxa"/>
            <w:vAlign w:val="center"/>
          </w:tcPr>
          <w:p w:rsidR="00DF1D47" w:rsidRPr="003E05AD" w:rsidRDefault="00DF1D47" w:rsidP="003E05AD">
            <w:pPr>
              <w:jc w:val="both"/>
              <w:rPr>
                <w:sz w:val="20"/>
                <w:szCs w:val="20"/>
              </w:rPr>
            </w:pPr>
            <w:r w:rsidRPr="003E05AD">
              <w:rPr>
                <w:sz w:val="20"/>
                <w:szCs w:val="20"/>
              </w:rPr>
              <w:t>Итого</w:t>
            </w:r>
          </w:p>
        </w:tc>
        <w:tc>
          <w:tcPr>
            <w:tcW w:w="813" w:type="dxa"/>
            <w:vAlign w:val="center"/>
          </w:tcPr>
          <w:p w:rsidR="00DF1D47" w:rsidRPr="003E05AD" w:rsidRDefault="00DF1D47" w:rsidP="003E05AD">
            <w:pPr>
              <w:jc w:val="both"/>
              <w:rPr>
                <w:sz w:val="20"/>
                <w:szCs w:val="20"/>
              </w:rPr>
            </w:pPr>
            <w:r w:rsidRPr="003E05AD">
              <w:rPr>
                <w:sz w:val="20"/>
                <w:szCs w:val="20"/>
              </w:rPr>
              <w:t>357,7</w:t>
            </w:r>
          </w:p>
        </w:tc>
        <w:tc>
          <w:tcPr>
            <w:tcW w:w="651" w:type="dxa"/>
            <w:vAlign w:val="center"/>
          </w:tcPr>
          <w:p w:rsidR="00DF1D47" w:rsidRPr="003E05AD" w:rsidRDefault="00DF1D47" w:rsidP="003E05AD">
            <w:pPr>
              <w:jc w:val="both"/>
              <w:rPr>
                <w:sz w:val="20"/>
                <w:szCs w:val="20"/>
              </w:rPr>
            </w:pPr>
            <w:r w:rsidRPr="003E05AD">
              <w:rPr>
                <w:sz w:val="20"/>
                <w:szCs w:val="20"/>
              </w:rPr>
              <w:t>100</w:t>
            </w:r>
          </w:p>
        </w:tc>
        <w:tc>
          <w:tcPr>
            <w:tcW w:w="1181" w:type="dxa"/>
            <w:vAlign w:val="center"/>
          </w:tcPr>
          <w:p w:rsidR="00DF1D47" w:rsidRPr="003E05AD" w:rsidRDefault="00DF1D47" w:rsidP="003E05AD">
            <w:pPr>
              <w:jc w:val="both"/>
              <w:rPr>
                <w:sz w:val="20"/>
                <w:szCs w:val="20"/>
              </w:rPr>
            </w:pPr>
            <w:r w:rsidRPr="003E05AD">
              <w:rPr>
                <w:sz w:val="20"/>
                <w:szCs w:val="20"/>
              </w:rPr>
              <w:t>+315,7</w:t>
            </w:r>
          </w:p>
        </w:tc>
        <w:tc>
          <w:tcPr>
            <w:tcW w:w="764" w:type="dxa"/>
            <w:vAlign w:val="center"/>
          </w:tcPr>
          <w:p w:rsidR="00DF1D47" w:rsidRPr="003E05AD" w:rsidRDefault="00DF1D47" w:rsidP="003E05AD">
            <w:pPr>
              <w:jc w:val="both"/>
              <w:rPr>
                <w:sz w:val="20"/>
                <w:szCs w:val="20"/>
              </w:rPr>
            </w:pPr>
            <w:r w:rsidRPr="003E05AD">
              <w:rPr>
                <w:sz w:val="20"/>
                <w:szCs w:val="20"/>
              </w:rPr>
              <w:t>480</w:t>
            </w:r>
          </w:p>
        </w:tc>
        <w:tc>
          <w:tcPr>
            <w:tcW w:w="638" w:type="dxa"/>
            <w:vAlign w:val="center"/>
          </w:tcPr>
          <w:p w:rsidR="00DF1D47" w:rsidRPr="003E05AD" w:rsidRDefault="00DF1D47" w:rsidP="003E05AD">
            <w:pPr>
              <w:jc w:val="both"/>
              <w:rPr>
                <w:sz w:val="20"/>
                <w:szCs w:val="20"/>
              </w:rPr>
            </w:pPr>
            <w:r w:rsidRPr="003E05AD">
              <w:rPr>
                <w:sz w:val="20"/>
                <w:szCs w:val="20"/>
              </w:rPr>
              <w:t>100</w:t>
            </w:r>
          </w:p>
        </w:tc>
        <w:tc>
          <w:tcPr>
            <w:tcW w:w="1207" w:type="dxa"/>
            <w:vAlign w:val="center"/>
          </w:tcPr>
          <w:p w:rsidR="00DF1D47" w:rsidRPr="003E05AD" w:rsidRDefault="00DF1D47" w:rsidP="003E05AD">
            <w:pPr>
              <w:jc w:val="both"/>
              <w:rPr>
                <w:sz w:val="20"/>
                <w:szCs w:val="20"/>
              </w:rPr>
            </w:pPr>
            <w:r w:rsidRPr="003E05AD">
              <w:rPr>
                <w:sz w:val="20"/>
                <w:szCs w:val="20"/>
              </w:rPr>
              <w:t>+454,1</w:t>
            </w:r>
          </w:p>
        </w:tc>
      </w:tr>
    </w:tbl>
    <w:p w:rsidR="00DF1D47" w:rsidRPr="00CF6020" w:rsidRDefault="00DF1D47" w:rsidP="00CF6020">
      <w:pPr>
        <w:spacing w:line="360" w:lineRule="auto"/>
        <w:ind w:firstLine="709"/>
        <w:jc w:val="both"/>
        <w:rPr>
          <w:sz w:val="28"/>
          <w:szCs w:val="28"/>
        </w:rPr>
      </w:pPr>
    </w:p>
    <w:p w:rsidR="00DF1D47" w:rsidRPr="00CF6020" w:rsidRDefault="00DF1D47" w:rsidP="00CF6020">
      <w:pPr>
        <w:spacing w:line="360" w:lineRule="auto"/>
        <w:ind w:firstLine="709"/>
        <w:jc w:val="both"/>
        <w:rPr>
          <w:sz w:val="28"/>
          <w:szCs w:val="28"/>
        </w:rPr>
      </w:pPr>
      <w:r w:rsidRPr="00CF6020">
        <w:rPr>
          <w:sz w:val="28"/>
          <w:szCs w:val="28"/>
        </w:rPr>
        <w:t xml:space="preserve">Из таблицы 14 видно, что при расширении рынка сбыта </w:t>
      </w:r>
      <w:r w:rsidR="007A51BA" w:rsidRPr="00CF6020">
        <w:rPr>
          <w:sz w:val="28"/>
          <w:szCs w:val="28"/>
        </w:rPr>
        <w:t>продукции,</w:t>
      </w:r>
      <w:r w:rsidRPr="00CF6020">
        <w:rPr>
          <w:sz w:val="28"/>
          <w:szCs w:val="28"/>
        </w:rPr>
        <w:t xml:space="preserve"> предприятие получит дополнительную прибыль 138,4 тыс. руб. Через магазины города планируется реализовывать 54,5% производимой продукции, через собственную торговую сеть 20% и через посредников 25,5% или 122,3 тонны.</w:t>
      </w:r>
    </w:p>
    <w:p w:rsidR="00DF1D47" w:rsidRPr="00CF6020" w:rsidRDefault="00DF1D47" w:rsidP="00CF6020">
      <w:pPr>
        <w:spacing w:line="360" w:lineRule="auto"/>
        <w:ind w:firstLine="709"/>
        <w:jc w:val="both"/>
        <w:rPr>
          <w:sz w:val="28"/>
          <w:szCs w:val="28"/>
        </w:rPr>
      </w:pPr>
      <w:r w:rsidRPr="00CF6020">
        <w:rPr>
          <w:sz w:val="28"/>
          <w:szCs w:val="28"/>
        </w:rPr>
        <w:t xml:space="preserve">Увеличение производства продукции приведет и к изменениям в структуре себестоимости хлебобулочных изделий. С увеличением производства доля постоянных расходов на единицу продукции уменьшится, что приведет к снижению себестоимости продукции. </w:t>
      </w:r>
    </w:p>
    <w:p w:rsidR="00DF1D47" w:rsidRPr="00CF6020" w:rsidRDefault="00DF1D47" w:rsidP="00CF6020">
      <w:pPr>
        <w:spacing w:line="360" w:lineRule="auto"/>
        <w:ind w:firstLine="709"/>
        <w:jc w:val="both"/>
        <w:rPr>
          <w:sz w:val="28"/>
          <w:szCs w:val="28"/>
        </w:rPr>
      </w:pPr>
      <w:r w:rsidRPr="00CF6020">
        <w:rPr>
          <w:sz w:val="28"/>
          <w:szCs w:val="28"/>
        </w:rPr>
        <w:t xml:space="preserve">Затраты на содержание основных средств и затраты на организацию производства и управление в структуре себестоимости составляют 39,9%. Они являются постоянными расходами, то есть не изменяются от объема производства. </w:t>
      </w:r>
      <w:r w:rsidR="007A51BA" w:rsidRPr="00CF6020">
        <w:rPr>
          <w:sz w:val="28"/>
          <w:szCs w:val="28"/>
        </w:rPr>
        <w:t>На одну тонну эти затраты в 2007</w:t>
      </w:r>
      <w:r w:rsidRPr="00CF6020">
        <w:rPr>
          <w:sz w:val="28"/>
          <w:szCs w:val="28"/>
        </w:rPr>
        <w:t xml:space="preserve"> году составляют 3901 руб., следовательно, на весь объем произведенной продукции общие постоянные издержки составили:</w:t>
      </w:r>
    </w:p>
    <w:p w:rsidR="00DF1D47" w:rsidRPr="00CF6020" w:rsidRDefault="00DF1D47" w:rsidP="00CF6020">
      <w:pPr>
        <w:spacing w:line="360" w:lineRule="auto"/>
        <w:ind w:firstLine="709"/>
        <w:jc w:val="both"/>
        <w:rPr>
          <w:sz w:val="28"/>
          <w:szCs w:val="28"/>
        </w:rPr>
      </w:pPr>
      <w:r w:rsidRPr="00CF6020">
        <w:rPr>
          <w:sz w:val="28"/>
          <w:szCs w:val="28"/>
        </w:rPr>
        <w:t>3901 руб. × 357,7 т = 1395,4 тыс. руб.</w:t>
      </w:r>
    </w:p>
    <w:p w:rsidR="00DF1D47" w:rsidRPr="00CF6020" w:rsidRDefault="00DF1D47" w:rsidP="00CF6020">
      <w:pPr>
        <w:spacing w:line="360" w:lineRule="auto"/>
        <w:ind w:firstLine="709"/>
        <w:jc w:val="both"/>
        <w:rPr>
          <w:sz w:val="28"/>
          <w:szCs w:val="28"/>
        </w:rPr>
      </w:pPr>
      <w:r w:rsidRPr="00CF6020">
        <w:rPr>
          <w:sz w:val="28"/>
          <w:szCs w:val="28"/>
        </w:rPr>
        <w:t>На перспективу при производстве 480 тонн хлебобулочных изделий на одну тонну они составят:</w:t>
      </w:r>
    </w:p>
    <w:p w:rsidR="00DF1D47" w:rsidRPr="00CF6020" w:rsidRDefault="005A30C5" w:rsidP="00CF6020">
      <w:pPr>
        <w:spacing w:line="360" w:lineRule="auto"/>
        <w:ind w:firstLine="709"/>
        <w:jc w:val="both"/>
        <w:rPr>
          <w:sz w:val="28"/>
          <w:szCs w:val="28"/>
        </w:rPr>
      </w:pPr>
      <w:r w:rsidRPr="00CF6020">
        <w:rPr>
          <w:sz w:val="28"/>
          <w:szCs w:val="28"/>
        </w:rPr>
        <w:t>1395</w:t>
      </w:r>
      <w:r w:rsidR="00DF1D47" w:rsidRPr="00CF6020">
        <w:rPr>
          <w:sz w:val="28"/>
          <w:szCs w:val="28"/>
        </w:rPr>
        <w:t>,4 тыс. руб. : 480 т = 2907 руб.</w:t>
      </w:r>
    </w:p>
    <w:p w:rsidR="00DF1D47" w:rsidRPr="00CF6020" w:rsidRDefault="00DF1D47" w:rsidP="00CF6020">
      <w:pPr>
        <w:spacing w:line="360" w:lineRule="auto"/>
        <w:ind w:firstLine="709"/>
        <w:jc w:val="both"/>
        <w:rPr>
          <w:sz w:val="28"/>
          <w:szCs w:val="28"/>
        </w:rPr>
      </w:pPr>
      <w:r w:rsidRPr="00CF6020">
        <w:rPr>
          <w:sz w:val="28"/>
          <w:szCs w:val="28"/>
        </w:rPr>
        <w:t>Таким образом, экономия от увеличения производства составит на одну тонну 994 рубля.</w:t>
      </w:r>
    </w:p>
    <w:p w:rsidR="00DF1D47" w:rsidRPr="00CF6020" w:rsidRDefault="00DF1D47" w:rsidP="00CF6020">
      <w:pPr>
        <w:spacing w:line="360" w:lineRule="auto"/>
        <w:ind w:firstLine="709"/>
        <w:jc w:val="both"/>
        <w:rPr>
          <w:sz w:val="28"/>
          <w:szCs w:val="28"/>
        </w:rPr>
      </w:pPr>
      <w:r w:rsidRPr="00CF6020">
        <w:rPr>
          <w:sz w:val="28"/>
          <w:szCs w:val="28"/>
        </w:rPr>
        <w:t>Планируемая структура себестоимости одной тонны</w:t>
      </w:r>
      <w:r w:rsidR="00CF6020">
        <w:rPr>
          <w:sz w:val="28"/>
          <w:szCs w:val="28"/>
        </w:rPr>
        <w:t xml:space="preserve"> </w:t>
      </w:r>
      <w:r w:rsidRPr="00CF6020">
        <w:rPr>
          <w:sz w:val="28"/>
          <w:szCs w:val="28"/>
        </w:rPr>
        <w:t>хлебобулочных изделий представлена в таблице 15.</w:t>
      </w:r>
    </w:p>
    <w:p w:rsidR="00DF1D47" w:rsidRPr="00CF6020" w:rsidRDefault="00DF1D47" w:rsidP="00CF6020">
      <w:pPr>
        <w:spacing w:line="360" w:lineRule="auto"/>
        <w:ind w:firstLine="709"/>
        <w:jc w:val="both"/>
        <w:rPr>
          <w:sz w:val="28"/>
          <w:szCs w:val="28"/>
        </w:rPr>
      </w:pPr>
    </w:p>
    <w:p w:rsidR="00DF1D47" w:rsidRPr="00CF6020" w:rsidRDefault="00DF1D47" w:rsidP="00CF6020">
      <w:pPr>
        <w:spacing w:line="360" w:lineRule="auto"/>
        <w:ind w:firstLine="709"/>
        <w:jc w:val="both"/>
        <w:rPr>
          <w:sz w:val="28"/>
          <w:szCs w:val="28"/>
        </w:rPr>
      </w:pPr>
      <w:r w:rsidRPr="00CF6020">
        <w:rPr>
          <w:sz w:val="28"/>
          <w:szCs w:val="28"/>
        </w:rPr>
        <w:t>Таблица 15 – Структура себестоимости 1 т хлебобулочных изделий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1"/>
        <w:gridCol w:w="1092"/>
        <w:gridCol w:w="1093"/>
        <w:gridCol w:w="1093"/>
        <w:gridCol w:w="1093"/>
        <w:gridCol w:w="1375"/>
      </w:tblGrid>
      <w:tr w:rsidR="00DF1D47" w:rsidRPr="003E05AD" w:rsidTr="003E05AD">
        <w:trPr>
          <w:trHeight w:val="242"/>
          <w:jc w:val="center"/>
        </w:trPr>
        <w:tc>
          <w:tcPr>
            <w:tcW w:w="2501" w:type="dxa"/>
            <w:vMerge w:val="restart"/>
            <w:vAlign w:val="center"/>
          </w:tcPr>
          <w:p w:rsidR="00DF1D47" w:rsidRPr="003E05AD" w:rsidRDefault="00DF1D47" w:rsidP="003E05AD">
            <w:pPr>
              <w:jc w:val="both"/>
              <w:rPr>
                <w:sz w:val="20"/>
                <w:szCs w:val="20"/>
              </w:rPr>
            </w:pPr>
            <w:r w:rsidRPr="003E05AD">
              <w:rPr>
                <w:sz w:val="20"/>
                <w:szCs w:val="20"/>
              </w:rPr>
              <w:t>Статьи затрат</w:t>
            </w:r>
          </w:p>
        </w:tc>
        <w:tc>
          <w:tcPr>
            <w:tcW w:w="2185" w:type="dxa"/>
            <w:gridSpan w:val="2"/>
            <w:vAlign w:val="center"/>
          </w:tcPr>
          <w:p w:rsidR="00DF1D47" w:rsidRPr="003E05AD" w:rsidRDefault="007A51BA" w:rsidP="003E05AD">
            <w:pPr>
              <w:jc w:val="both"/>
              <w:rPr>
                <w:sz w:val="20"/>
                <w:szCs w:val="20"/>
              </w:rPr>
            </w:pPr>
            <w:r w:rsidRPr="003E05AD">
              <w:rPr>
                <w:sz w:val="20"/>
                <w:szCs w:val="20"/>
              </w:rPr>
              <w:t>2007</w:t>
            </w:r>
            <w:r w:rsidR="00DF1D47" w:rsidRPr="003E05AD">
              <w:rPr>
                <w:sz w:val="20"/>
                <w:szCs w:val="20"/>
              </w:rPr>
              <w:t xml:space="preserve"> г.</w:t>
            </w:r>
          </w:p>
        </w:tc>
        <w:tc>
          <w:tcPr>
            <w:tcW w:w="2186" w:type="dxa"/>
            <w:gridSpan w:val="2"/>
            <w:vAlign w:val="center"/>
          </w:tcPr>
          <w:p w:rsidR="00DF1D47" w:rsidRPr="003E05AD" w:rsidRDefault="007A51BA" w:rsidP="003E05AD">
            <w:pPr>
              <w:jc w:val="both"/>
              <w:rPr>
                <w:sz w:val="20"/>
                <w:szCs w:val="20"/>
              </w:rPr>
            </w:pPr>
            <w:r w:rsidRPr="003E05AD">
              <w:rPr>
                <w:sz w:val="20"/>
                <w:szCs w:val="20"/>
              </w:rPr>
              <w:t>План 2011</w:t>
            </w:r>
            <w:r w:rsidR="00DF1D47" w:rsidRPr="003E05AD">
              <w:rPr>
                <w:sz w:val="20"/>
                <w:szCs w:val="20"/>
              </w:rPr>
              <w:t xml:space="preserve"> г.</w:t>
            </w:r>
          </w:p>
        </w:tc>
        <w:tc>
          <w:tcPr>
            <w:tcW w:w="1375" w:type="dxa"/>
            <w:vMerge w:val="restart"/>
            <w:vAlign w:val="center"/>
          </w:tcPr>
          <w:p w:rsidR="00DF1D47" w:rsidRPr="003E05AD" w:rsidRDefault="007A51BA" w:rsidP="003E05AD">
            <w:pPr>
              <w:jc w:val="both"/>
              <w:rPr>
                <w:sz w:val="20"/>
                <w:szCs w:val="20"/>
              </w:rPr>
            </w:pPr>
            <w:r w:rsidRPr="003E05AD">
              <w:rPr>
                <w:sz w:val="20"/>
                <w:szCs w:val="20"/>
              </w:rPr>
              <w:t>План к 2007</w:t>
            </w:r>
            <w:r w:rsidR="00DF1D47" w:rsidRPr="003E05AD">
              <w:rPr>
                <w:sz w:val="20"/>
                <w:szCs w:val="20"/>
              </w:rPr>
              <w:t xml:space="preserve"> г., %</w:t>
            </w:r>
          </w:p>
        </w:tc>
      </w:tr>
      <w:tr w:rsidR="00DF1D47" w:rsidRPr="003E05AD" w:rsidTr="003E05AD">
        <w:trPr>
          <w:trHeight w:val="336"/>
          <w:jc w:val="center"/>
        </w:trPr>
        <w:tc>
          <w:tcPr>
            <w:tcW w:w="2501" w:type="dxa"/>
            <w:vMerge/>
          </w:tcPr>
          <w:p w:rsidR="00DF1D47" w:rsidRPr="003E05AD" w:rsidRDefault="00DF1D47" w:rsidP="003E05AD">
            <w:pPr>
              <w:jc w:val="both"/>
              <w:rPr>
                <w:sz w:val="20"/>
                <w:szCs w:val="20"/>
              </w:rPr>
            </w:pPr>
          </w:p>
        </w:tc>
        <w:tc>
          <w:tcPr>
            <w:tcW w:w="1092" w:type="dxa"/>
            <w:vAlign w:val="center"/>
          </w:tcPr>
          <w:p w:rsidR="00DF1D47" w:rsidRPr="003E05AD" w:rsidRDefault="00DF1D47" w:rsidP="003E05AD">
            <w:pPr>
              <w:jc w:val="both"/>
              <w:rPr>
                <w:sz w:val="20"/>
                <w:szCs w:val="20"/>
              </w:rPr>
            </w:pPr>
            <w:r w:rsidRPr="003E05AD">
              <w:rPr>
                <w:sz w:val="20"/>
                <w:szCs w:val="20"/>
              </w:rPr>
              <w:t>руб.</w:t>
            </w:r>
          </w:p>
        </w:tc>
        <w:tc>
          <w:tcPr>
            <w:tcW w:w="1093" w:type="dxa"/>
            <w:vAlign w:val="center"/>
          </w:tcPr>
          <w:p w:rsidR="00DF1D47" w:rsidRPr="003E05AD" w:rsidRDefault="00DF1D47" w:rsidP="003E05AD">
            <w:pPr>
              <w:jc w:val="both"/>
              <w:rPr>
                <w:sz w:val="20"/>
                <w:szCs w:val="20"/>
              </w:rPr>
            </w:pPr>
            <w:r w:rsidRPr="003E05AD">
              <w:rPr>
                <w:sz w:val="20"/>
                <w:szCs w:val="20"/>
              </w:rPr>
              <w:t>%</w:t>
            </w:r>
          </w:p>
        </w:tc>
        <w:tc>
          <w:tcPr>
            <w:tcW w:w="1093" w:type="dxa"/>
            <w:vAlign w:val="center"/>
          </w:tcPr>
          <w:p w:rsidR="00DF1D47" w:rsidRPr="003E05AD" w:rsidRDefault="00DF1D47" w:rsidP="003E05AD">
            <w:pPr>
              <w:jc w:val="both"/>
              <w:rPr>
                <w:sz w:val="20"/>
                <w:szCs w:val="20"/>
              </w:rPr>
            </w:pPr>
            <w:r w:rsidRPr="003E05AD">
              <w:rPr>
                <w:sz w:val="20"/>
                <w:szCs w:val="20"/>
              </w:rPr>
              <w:t>руб.</w:t>
            </w:r>
          </w:p>
        </w:tc>
        <w:tc>
          <w:tcPr>
            <w:tcW w:w="1093" w:type="dxa"/>
            <w:vAlign w:val="center"/>
          </w:tcPr>
          <w:p w:rsidR="00DF1D47" w:rsidRPr="003E05AD" w:rsidRDefault="00DF1D47" w:rsidP="003E05AD">
            <w:pPr>
              <w:jc w:val="both"/>
              <w:rPr>
                <w:sz w:val="20"/>
                <w:szCs w:val="20"/>
              </w:rPr>
            </w:pPr>
            <w:r w:rsidRPr="003E05AD">
              <w:rPr>
                <w:sz w:val="20"/>
                <w:szCs w:val="20"/>
              </w:rPr>
              <w:t>%</w:t>
            </w:r>
          </w:p>
        </w:tc>
        <w:tc>
          <w:tcPr>
            <w:tcW w:w="1375" w:type="dxa"/>
            <w:vMerge/>
          </w:tcPr>
          <w:p w:rsidR="00DF1D47" w:rsidRPr="003E05AD" w:rsidRDefault="00DF1D47" w:rsidP="003E05AD">
            <w:pPr>
              <w:jc w:val="both"/>
              <w:rPr>
                <w:sz w:val="20"/>
                <w:szCs w:val="20"/>
              </w:rPr>
            </w:pPr>
          </w:p>
        </w:tc>
      </w:tr>
      <w:tr w:rsidR="00DF1D47" w:rsidRPr="003E05AD" w:rsidTr="003E05AD">
        <w:trPr>
          <w:trHeight w:val="341"/>
          <w:jc w:val="center"/>
        </w:trPr>
        <w:tc>
          <w:tcPr>
            <w:tcW w:w="2501" w:type="dxa"/>
            <w:vAlign w:val="center"/>
          </w:tcPr>
          <w:p w:rsidR="00DF1D47" w:rsidRPr="003E05AD" w:rsidRDefault="00DF1D47" w:rsidP="003E05AD">
            <w:pPr>
              <w:jc w:val="both"/>
              <w:rPr>
                <w:sz w:val="20"/>
                <w:szCs w:val="20"/>
              </w:rPr>
            </w:pPr>
            <w:r w:rsidRPr="003E05AD">
              <w:rPr>
                <w:sz w:val="20"/>
                <w:szCs w:val="20"/>
              </w:rPr>
              <w:t>Сырье и материалы</w:t>
            </w:r>
          </w:p>
        </w:tc>
        <w:tc>
          <w:tcPr>
            <w:tcW w:w="1092" w:type="dxa"/>
            <w:vAlign w:val="center"/>
          </w:tcPr>
          <w:p w:rsidR="00DF1D47" w:rsidRPr="003E05AD" w:rsidRDefault="00DF1D47" w:rsidP="003E05AD">
            <w:pPr>
              <w:jc w:val="both"/>
              <w:rPr>
                <w:sz w:val="20"/>
                <w:szCs w:val="20"/>
              </w:rPr>
            </w:pPr>
            <w:r w:rsidRPr="003E05AD">
              <w:rPr>
                <w:sz w:val="20"/>
                <w:szCs w:val="20"/>
              </w:rPr>
              <w:t>4194,1</w:t>
            </w:r>
          </w:p>
        </w:tc>
        <w:tc>
          <w:tcPr>
            <w:tcW w:w="1093" w:type="dxa"/>
            <w:vAlign w:val="center"/>
          </w:tcPr>
          <w:p w:rsidR="00DF1D47" w:rsidRPr="003E05AD" w:rsidRDefault="00DF1D47" w:rsidP="003E05AD">
            <w:pPr>
              <w:jc w:val="both"/>
              <w:rPr>
                <w:sz w:val="20"/>
                <w:szCs w:val="20"/>
              </w:rPr>
            </w:pPr>
            <w:r w:rsidRPr="003E05AD">
              <w:rPr>
                <w:sz w:val="20"/>
                <w:szCs w:val="20"/>
              </w:rPr>
              <w:t>42,9</w:t>
            </w:r>
          </w:p>
        </w:tc>
        <w:tc>
          <w:tcPr>
            <w:tcW w:w="1093" w:type="dxa"/>
            <w:vAlign w:val="center"/>
          </w:tcPr>
          <w:p w:rsidR="00DF1D47" w:rsidRPr="003E05AD" w:rsidRDefault="00DF1D47" w:rsidP="003E05AD">
            <w:pPr>
              <w:jc w:val="both"/>
              <w:rPr>
                <w:sz w:val="20"/>
                <w:szCs w:val="20"/>
              </w:rPr>
            </w:pPr>
            <w:r w:rsidRPr="003E05AD">
              <w:rPr>
                <w:sz w:val="20"/>
                <w:szCs w:val="20"/>
              </w:rPr>
              <w:t>4194</w:t>
            </w:r>
          </w:p>
        </w:tc>
        <w:tc>
          <w:tcPr>
            <w:tcW w:w="1093" w:type="dxa"/>
            <w:vAlign w:val="center"/>
          </w:tcPr>
          <w:p w:rsidR="00DF1D47" w:rsidRPr="003E05AD" w:rsidRDefault="00DF1D47" w:rsidP="003E05AD">
            <w:pPr>
              <w:jc w:val="both"/>
              <w:rPr>
                <w:sz w:val="20"/>
                <w:szCs w:val="20"/>
              </w:rPr>
            </w:pPr>
            <w:r w:rsidRPr="003E05AD">
              <w:rPr>
                <w:sz w:val="20"/>
                <w:szCs w:val="20"/>
              </w:rPr>
              <w:t>47,8</w:t>
            </w:r>
          </w:p>
        </w:tc>
        <w:tc>
          <w:tcPr>
            <w:tcW w:w="1375" w:type="dxa"/>
            <w:vAlign w:val="center"/>
          </w:tcPr>
          <w:p w:rsidR="00DF1D47" w:rsidRPr="003E05AD" w:rsidRDefault="00DF1D47" w:rsidP="003E05AD">
            <w:pPr>
              <w:jc w:val="both"/>
              <w:rPr>
                <w:sz w:val="20"/>
                <w:szCs w:val="20"/>
              </w:rPr>
            </w:pPr>
            <w:r w:rsidRPr="003E05AD">
              <w:rPr>
                <w:sz w:val="20"/>
                <w:szCs w:val="20"/>
              </w:rPr>
              <w:t>100</w:t>
            </w:r>
          </w:p>
        </w:tc>
      </w:tr>
      <w:tr w:rsidR="00DF1D47" w:rsidRPr="003E05AD" w:rsidTr="003E05AD">
        <w:trPr>
          <w:trHeight w:val="452"/>
          <w:jc w:val="center"/>
        </w:trPr>
        <w:tc>
          <w:tcPr>
            <w:tcW w:w="2501" w:type="dxa"/>
            <w:vAlign w:val="center"/>
          </w:tcPr>
          <w:p w:rsidR="00DF1D47" w:rsidRPr="003E05AD" w:rsidRDefault="00DF1D47" w:rsidP="003E05AD">
            <w:pPr>
              <w:jc w:val="both"/>
              <w:rPr>
                <w:sz w:val="20"/>
                <w:szCs w:val="20"/>
              </w:rPr>
            </w:pPr>
            <w:r w:rsidRPr="003E05AD">
              <w:rPr>
                <w:sz w:val="20"/>
                <w:szCs w:val="20"/>
              </w:rPr>
              <w:t>Затраты на оплату труда с начислениями</w:t>
            </w:r>
          </w:p>
        </w:tc>
        <w:tc>
          <w:tcPr>
            <w:tcW w:w="1092" w:type="dxa"/>
            <w:vAlign w:val="center"/>
          </w:tcPr>
          <w:p w:rsidR="00DF1D47" w:rsidRPr="003E05AD" w:rsidRDefault="00DF1D47" w:rsidP="003E05AD">
            <w:pPr>
              <w:jc w:val="both"/>
              <w:rPr>
                <w:sz w:val="20"/>
                <w:szCs w:val="20"/>
              </w:rPr>
            </w:pPr>
            <w:r w:rsidRPr="003E05AD">
              <w:rPr>
                <w:sz w:val="20"/>
                <w:szCs w:val="20"/>
              </w:rPr>
              <w:t>1681,5</w:t>
            </w:r>
          </w:p>
        </w:tc>
        <w:tc>
          <w:tcPr>
            <w:tcW w:w="1093" w:type="dxa"/>
            <w:vAlign w:val="center"/>
          </w:tcPr>
          <w:p w:rsidR="00DF1D47" w:rsidRPr="003E05AD" w:rsidRDefault="00DF1D47" w:rsidP="003E05AD">
            <w:pPr>
              <w:jc w:val="both"/>
              <w:rPr>
                <w:sz w:val="20"/>
                <w:szCs w:val="20"/>
              </w:rPr>
            </w:pPr>
            <w:r w:rsidRPr="003E05AD">
              <w:rPr>
                <w:sz w:val="20"/>
                <w:szCs w:val="20"/>
              </w:rPr>
              <w:t>17,2</w:t>
            </w:r>
          </w:p>
        </w:tc>
        <w:tc>
          <w:tcPr>
            <w:tcW w:w="1093" w:type="dxa"/>
            <w:vAlign w:val="center"/>
          </w:tcPr>
          <w:p w:rsidR="00DF1D47" w:rsidRPr="003E05AD" w:rsidRDefault="00DF1D47" w:rsidP="003E05AD">
            <w:pPr>
              <w:jc w:val="both"/>
              <w:rPr>
                <w:sz w:val="20"/>
                <w:szCs w:val="20"/>
              </w:rPr>
            </w:pPr>
            <w:r w:rsidRPr="003E05AD">
              <w:rPr>
                <w:sz w:val="20"/>
                <w:szCs w:val="20"/>
              </w:rPr>
              <w:t>1682</w:t>
            </w:r>
          </w:p>
        </w:tc>
        <w:tc>
          <w:tcPr>
            <w:tcW w:w="1093" w:type="dxa"/>
            <w:vAlign w:val="center"/>
          </w:tcPr>
          <w:p w:rsidR="00DF1D47" w:rsidRPr="003E05AD" w:rsidRDefault="00DF1D47" w:rsidP="003E05AD">
            <w:pPr>
              <w:jc w:val="both"/>
              <w:rPr>
                <w:sz w:val="20"/>
                <w:szCs w:val="20"/>
              </w:rPr>
            </w:pPr>
            <w:r w:rsidRPr="003E05AD">
              <w:rPr>
                <w:sz w:val="20"/>
                <w:szCs w:val="20"/>
              </w:rPr>
              <w:t>19,2</w:t>
            </w:r>
          </w:p>
        </w:tc>
        <w:tc>
          <w:tcPr>
            <w:tcW w:w="1375" w:type="dxa"/>
            <w:vAlign w:val="center"/>
          </w:tcPr>
          <w:p w:rsidR="00DF1D47" w:rsidRPr="003E05AD" w:rsidRDefault="00DF1D47" w:rsidP="003E05AD">
            <w:pPr>
              <w:jc w:val="both"/>
              <w:rPr>
                <w:sz w:val="20"/>
                <w:szCs w:val="20"/>
              </w:rPr>
            </w:pPr>
            <w:r w:rsidRPr="003E05AD">
              <w:rPr>
                <w:sz w:val="20"/>
                <w:szCs w:val="20"/>
              </w:rPr>
              <w:t>100</w:t>
            </w:r>
          </w:p>
        </w:tc>
      </w:tr>
      <w:tr w:rsidR="00DF1D47" w:rsidRPr="003E05AD" w:rsidTr="003E05AD">
        <w:trPr>
          <w:trHeight w:val="455"/>
          <w:jc w:val="center"/>
        </w:trPr>
        <w:tc>
          <w:tcPr>
            <w:tcW w:w="2501" w:type="dxa"/>
            <w:vAlign w:val="center"/>
          </w:tcPr>
          <w:p w:rsidR="00DF1D47" w:rsidRPr="003E05AD" w:rsidRDefault="00DF1D47" w:rsidP="003E05AD">
            <w:pPr>
              <w:jc w:val="both"/>
              <w:rPr>
                <w:sz w:val="20"/>
                <w:szCs w:val="20"/>
              </w:rPr>
            </w:pPr>
            <w:r w:rsidRPr="003E05AD">
              <w:rPr>
                <w:sz w:val="20"/>
                <w:szCs w:val="20"/>
              </w:rPr>
              <w:t>Затраты на содержание основных средств</w:t>
            </w:r>
          </w:p>
        </w:tc>
        <w:tc>
          <w:tcPr>
            <w:tcW w:w="1092" w:type="dxa"/>
            <w:vAlign w:val="center"/>
          </w:tcPr>
          <w:p w:rsidR="00DF1D47" w:rsidRPr="003E05AD" w:rsidRDefault="00DF1D47" w:rsidP="003E05AD">
            <w:pPr>
              <w:jc w:val="both"/>
              <w:rPr>
                <w:sz w:val="20"/>
                <w:szCs w:val="20"/>
              </w:rPr>
            </w:pPr>
            <w:r w:rsidRPr="003E05AD">
              <w:rPr>
                <w:sz w:val="20"/>
                <w:szCs w:val="20"/>
              </w:rPr>
              <w:t>166,3</w:t>
            </w:r>
          </w:p>
        </w:tc>
        <w:tc>
          <w:tcPr>
            <w:tcW w:w="1093" w:type="dxa"/>
            <w:vAlign w:val="center"/>
          </w:tcPr>
          <w:p w:rsidR="00DF1D47" w:rsidRPr="003E05AD" w:rsidRDefault="00DF1D47" w:rsidP="003E05AD">
            <w:pPr>
              <w:jc w:val="both"/>
              <w:rPr>
                <w:sz w:val="20"/>
                <w:szCs w:val="20"/>
              </w:rPr>
            </w:pPr>
            <w:r w:rsidRPr="003E05AD">
              <w:rPr>
                <w:sz w:val="20"/>
                <w:szCs w:val="20"/>
              </w:rPr>
              <w:t>1,7</w:t>
            </w:r>
          </w:p>
        </w:tc>
        <w:tc>
          <w:tcPr>
            <w:tcW w:w="1093" w:type="dxa"/>
            <w:vAlign w:val="center"/>
          </w:tcPr>
          <w:p w:rsidR="00DF1D47" w:rsidRPr="003E05AD" w:rsidRDefault="00DF1D47" w:rsidP="003E05AD">
            <w:pPr>
              <w:jc w:val="both"/>
              <w:rPr>
                <w:sz w:val="20"/>
                <w:szCs w:val="20"/>
              </w:rPr>
            </w:pPr>
            <w:r w:rsidRPr="003E05AD">
              <w:rPr>
                <w:sz w:val="20"/>
                <w:szCs w:val="20"/>
              </w:rPr>
              <w:t>124</w:t>
            </w:r>
          </w:p>
        </w:tc>
        <w:tc>
          <w:tcPr>
            <w:tcW w:w="1093" w:type="dxa"/>
            <w:vAlign w:val="center"/>
          </w:tcPr>
          <w:p w:rsidR="00DF1D47" w:rsidRPr="003E05AD" w:rsidRDefault="00DF1D47" w:rsidP="003E05AD">
            <w:pPr>
              <w:jc w:val="both"/>
              <w:rPr>
                <w:sz w:val="20"/>
                <w:szCs w:val="20"/>
              </w:rPr>
            </w:pPr>
            <w:r w:rsidRPr="003E05AD">
              <w:rPr>
                <w:sz w:val="20"/>
                <w:szCs w:val="20"/>
              </w:rPr>
              <w:t>1,4</w:t>
            </w:r>
          </w:p>
        </w:tc>
        <w:tc>
          <w:tcPr>
            <w:tcW w:w="1375" w:type="dxa"/>
            <w:vAlign w:val="center"/>
          </w:tcPr>
          <w:p w:rsidR="00DF1D47" w:rsidRPr="003E05AD" w:rsidRDefault="00DF1D47" w:rsidP="003E05AD">
            <w:pPr>
              <w:jc w:val="both"/>
              <w:rPr>
                <w:sz w:val="20"/>
                <w:szCs w:val="20"/>
              </w:rPr>
            </w:pPr>
            <w:r w:rsidRPr="003E05AD">
              <w:rPr>
                <w:sz w:val="20"/>
                <w:szCs w:val="20"/>
              </w:rPr>
              <w:t>74,6</w:t>
            </w:r>
          </w:p>
        </w:tc>
      </w:tr>
      <w:tr w:rsidR="00DF1D47" w:rsidRPr="003E05AD" w:rsidTr="003E05AD">
        <w:trPr>
          <w:trHeight w:val="681"/>
          <w:jc w:val="center"/>
        </w:trPr>
        <w:tc>
          <w:tcPr>
            <w:tcW w:w="2501" w:type="dxa"/>
            <w:vAlign w:val="center"/>
          </w:tcPr>
          <w:p w:rsidR="00DF1D47" w:rsidRPr="003E05AD" w:rsidRDefault="00DF1D47" w:rsidP="003E05AD">
            <w:pPr>
              <w:jc w:val="both"/>
              <w:rPr>
                <w:sz w:val="20"/>
                <w:szCs w:val="20"/>
              </w:rPr>
            </w:pPr>
            <w:r w:rsidRPr="003E05AD">
              <w:rPr>
                <w:sz w:val="20"/>
                <w:szCs w:val="20"/>
              </w:rPr>
              <w:t>Затраты на организацию производства и управление</w:t>
            </w:r>
          </w:p>
        </w:tc>
        <w:tc>
          <w:tcPr>
            <w:tcW w:w="1092" w:type="dxa"/>
            <w:vAlign w:val="center"/>
          </w:tcPr>
          <w:p w:rsidR="00DF1D47" w:rsidRPr="003E05AD" w:rsidRDefault="00DF1D47" w:rsidP="003E05AD">
            <w:pPr>
              <w:jc w:val="both"/>
              <w:rPr>
                <w:sz w:val="20"/>
                <w:szCs w:val="20"/>
              </w:rPr>
            </w:pPr>
            <w:r w:rsidRPr="003E05AD">
              <w:rPr>
                <w:sz w:val="20"/>
                <w:szCs w:val="20"/>
              </w:rPr>
              <w:t>3734,5</w:t>
            </w:r>
          </w:p>
        </w:tc>
        <w:tc>
          <w:tcPr>
            <w:tcW w:w="1093" w:type="dxa"/>
            <w:vAlign w:val="center"/>
          </w:tcPr>
          <w:p w:rsidR="00DF1D47" w:rsidRPr="003E05AD" w:rsidRDefault="00DF1D47" w:rsidP="003E05AD">
            <w:pPr>
              <w:jc w:val="both"/>
              <w:rPr>
                <w:sz w:val="20"/>
                <w:szCs w:val="20"/>
              </w:rPr>
            </w:pPr>
            <w:r w:rsidRPr="003E05AD">
              <w:rPr>
                <w:sz w:val="20"/>
                <w:szCs w:val="20"/>
              </w:rPr>
              <w:t>38,2</w:t>
            </w:r>
          </w:p>
        </w:tc>
        <w:tc>
          <w:tcPr>
            <w:tcW w:w="1093" w:type="dxa"/>
            <w:vAlign w:val="center"/>
          </w:tcPr>
          <w:p w:rsidR="00DF1D47" w:rsidRPr="003E05AD" w:rsidRDefault="00DF1D47" w:rsidP="003E05AD">
            <w:pPr>
              <w:jc w:val="both"/>
              <w:rPr>
                <w:sz w:val="20"/>
                <w:szCs w:val="20"/>
              </w:rPr>
            </w:pPr>
            <w:r w:rsidRPr="003E05AD">
              <w:rPr>
                <w:sz w:val="20"/>
                <w:szCs w:val="20"/>
              </w:rPr>
              <w:t>2782</w:t>
            </w:r>
          </w:p>
        </w:tc>
        <w:tc>
          <w:tcPr>
            <w:tcW w:w="1093" w:type="dxa"/>
            <w:vAlign w:val="center"/>
          </w:tcPr>
          <w:p w:rsidR="00DF1D47" w:rsidRPr="003E05AD" w:rsidRDefault="00DF1D47" w:rsidP="003E05AD">
            <w:pPr>
              <w:jc w:val="both"/>
              <w:rPr>
                <w:sz w:val="20"/>
                <w:szCs w:val="20"/>
              </w:rPr>
            </w:pPr>
            <w:r w:rsidRPr="003E05AD">
              <w:rPr>
                <w:sz w:val="20"/>
                <w:szCs w:val="20"/>
              </w:rPr>
              <w:t>31,6</w:t>
            </w:r>
          </w:p>
        </w:tc>
        <w:tc>
          <w:tcPr>
            <w:tcW w:w="1375" w:type="dxa"/>
            <w:vAlign w:val="center"/>
          </w:tcPr>
          <w:p w:rsidR="00DF1D47" w:rsidRPr="003E05AD" w:rsidRDefault="00DF1D47" w:rsidP="003E05AD">
            <w:pPr>
              <w:jc w:val="both"/>
              <w:rPr>
                <w:sz w:val="20"/>
                <w:szCs w:val="20"/>
              </w:rPr>
            </w:pPr>
            <w:r w:rsidRPr="003E05AD">
              <w:rPr>
                <w:sz w:val="20"/>
                <w:szCs w:val="20"/>
              </w:rPr>
              <w:t>74,5</w:t>
            </w:r>
          </w:p>
        </w:tc>
      </w:tr>
      <w:tr w:rsidR="00DF1D47" w:rsidRPr="003E05AD" w:rsidTr="003E05AD">
        <w:trPr>
          <w:trHeight w:val="338"/>
          <w:jc w:val="center"/>
        </w:trPr>
        <w:tc>
          <w:tcPr>
            <w:tcW w:w="2501" w:type="dxa"/>
            <w:vAlign w:val="center"/>
          </w:tcPr>
          <w:p w:rsidR="00DF1D47" w:rsidRPr="003E05AD" w:rsidRDefault="00DF1D47" w:rsidP="003E05AD">
            <w:pPr>
              <w:jc w:val="both"/>
              <w:rPr>
                <w:sz w:val="20"/>
                <w:szCs w:val="20"/>
              </w:rPr>
            </w:pPr>
            <w:r w:rsidRPr="003E05AD">
              <w:rPr>
                <w:sz w:val="20"/>
                <w:szCs w:val="20"/>
              </w:rPr>
              <w:t>Итого</w:t>
            </w:r>
          </w:p>
        </w:tc>
        <w:tc>
          <w:tcPr>
            <w:tcW w:w="1092" w:type="dxa"/>
            <w:vAlign w:val="center"/>
          </w:tcPr>
          <w:p w:rsidR="00DF1D47" w:rsidRPr="003E05AD" w:rsidRDefault="00DF1D47" w:rsidP="003E05AD">
            <w:pPr>
              <w:jc w:val="both"/>
              <w:rPr>
                <w:sz w:val="20"/>
                <w:szCs w:val="20"/>
              </w:rPr>
            </w:pPr>
            <w:r w:rsidRPr="003E05AD">
              <w:rPr>
                <w:sz w:val="20"/>
                <w:szCs w:val="20"/>
              </w:rPr>
              <w:t>9776,4</w:t>
            </w:r>
          </w:p>
        </w:tc>
        <w:tc>
          <w:tcPr>
            <w:tcW w:w="1093" w:type="dxa"/>
            <w:vAlign w:val="center"/>
          </w:tcPr>
          <w:p w:rsidR="00DF1D47" w:rsidRPr="003E05AD" w:rsidRDefault="00DF1D47" w:rsidP="003E05AD">
            <w:pPr>
              <w:jc w:val="both"/>
              <w:rPr>
                <w:sz w:val="20"/>
                <w:szCs w:val="20"/>
              </w:rPr>
            </w:pPr>
            <w:r w:rsidRPr="003E05AD">
              <w:rPr>
                <w:sz w:val="20"/>
                <w:szCs w:val="20"/>
              </w:rPr>
              <w:t>100</w:t>
            </w:r>
          </w:p>
        </w:tc>
        <w:tc>
          <w:tcPr>
            <w:tcW w:w="1093" w:type="dxa"/>
            <w:vAlign w:val="center"/>
          </w:tcPr>
          <w:p w:rsidR="00DF1D47" w:rsidRPr="003E05AD" w:rsidRDefault="00DF1D47" w:rsidP="003E05AD">
            <w:pPr>
              <w:jc w:val="both"/>
              <w:rPr>
                <w:sz w:val="20"/>
                <w:szCs w:val="20"/>
              </w:rPr>
            </w:pPr>
            <w:r w:rsidRPr="003E05AD">
              <w:rPr>
                <w:sz w:val="20"/>
                <w:szCs w:val="20"/>
              </w:rPr>
              <w:t>8782</w:t>
            </w:r>
          </w:p>
        </w:tc>
        <w:tc>
          <w:tcPr>
            <w:tcW w:w="1093" w:type="dxa"/>
            <w:vAlign w:val="center"/>
          </w:tcPr>
          <w:p w:rsidR="00DF1D47" w:rsidRPr="003E05AD" w:rsidRDefault="00DF1D47" w:rsidP="003E05AD">
            <w:pPr>
              <w:jc w:val="both"/>
              <w:rPr>
                <w:sz w:val="20"/>
                <w:szCs w:val="20"/>
              </w:rPr>
            </w:pPr>
            <w:r w:rsidRPr="003E05AD">
              <w:rPr>
                <w:sz w:val="20"/>
                <w:szCs w:val="20"/>
              </w:rPr>
              <w:t>100</w:t>
            </w:r>
          </w:p>
        </w:tc>
        <w:tc>
          <w:tcPr>
            <w:tcW w:w="1375" w:type="dxa"/>
            <w:vAlign w:val="center"/>
          </w:tcPr>
          <w:p w:rsidR="00DF1D47" w:rsidRPr="003E05AD" w:rsidRDefault="00DF1D47" w:rsidP="003E05AD">
            <w:pPr>
              <w:jc w:val="both"/>
              <w:rPr>
                <w:sz w:val="20"/>
                <w:szCs w:val="20"/>
              </w:rPr>
            </w:pPr>
            <w:r w:rsidRPr="003E05AD">
              <w:rPr>
                <w:sz w:val="20"/>
                <w:szCs w:val="20"/>
              </w:rPr>
              <w:t>89,8</w:t>
            </w:r>
          </w:p>
        </w:tc>
      </w:tr>
    </w:tbl>
    <w:p w:rsidR="00DF1D47" w:rsidRPr="00CF6020" w:rsidRDefault="00DF1D47" w:rsidP="00CF6020">
      <w:pPr>
        <w:spacing w:line="360" w:lineRule="auto"/>
        <w:ind w:firstLine="709"/>
        <w:jc w:val="both"/>
        <w:rPr>
          <w:sz w:val="28"/>
          <w:szCs w:val="28"/>
        </w:rPr>
      </w:pPr>
    </w:p>
    <w:p w:rsidR="00DF1D47" w:rsidRPr="00CF6020" w:rsidRDefault="00DF1D47" w:rsidP="00CF6020">
      <w:pPr>
        <w:spacing w:line="360" w:lineRule="auto"/>
        <w:ind w:firstLine="709"/>
        <w:jc w:val="both"/>
        <w:rPr>
          <w:sz w:val="28"/>
          <w:szCs w:val="28"/>
        </w:rPr>
      </w:pPr>
      <w:r w:rsidRPr="00CF6020">
        <w:rPr>
          <w:sz w:val="28"/>
          <w:szCs w:val="28"/>
        </w:rPr>
        <w:t xml:space="preserve">Из таблицы 15 видно, что планируемая себестоимость снизится на 10,2% и составит 8782 рубля за одну тонну хлебобулочных изделий. Снижение произойдет за счет уменьшения расходов на содержание основных средств и затрат на организацию производства и управление. </w:t>
      </w:r>
    </w:p>
    <w:p w:rsidR="00DF1D47" w:rsidRPr="00CF6020" w:rsidRDefault="00DF1D47" w:rsidP="00CF6020">
      <w:pPr>
        <w:spacing w:line="360" w:lineRule="auto"/>
        <w:ind w:firstLine="709"/>
        <w:jc w:val="both"/>
        <w:rPr>
          <w:sz w:val="28"/>
          <w:szCs w:val="28"/>
        </w:rPr>
      </w:pPr>
      <w:r w:rsidRPr="00CF6020">
        <w:rPr>
          <w:sz w:val="28"/>
          <w:szCs w:val="28"/>
        </w:rPr>
        <w:t>Определим полную или коммерческую себестоимость одной тонны хлебобулочных изделий на перспективу.</w:t>
      </w:r>
    </w:p>
    <w:p w:rsidR="00DF1D47" w:rsidRPr="00CF6020" w:rsidRDefault="00DF1D47" w:rsidP="00CF6020">
      <w:pPr>
        <w:spacing w:line="360" w:lineRule="auto"/>
        <w:ind w:firstLine="709"/>
        <w:jc w:val="both"/>
        <w:rPr>
          <w:sz w:val="28"/>
          <w:szCs w:val="28"/>
        </w:rPr>
      </w:pPr>
      <w:r w:rsidRPr="00CF6020">
        <w:rPr>
          <w:sz w:val="28"/>
          <w:szCs w:val="28"/>
        </w:rPr>
        <w:t>Производственная себестоимость – 8782 руб.</w:t>
      </w:r>
    </w:p>
    <w:p w:rsidR="00DF1D47" w:rsidRPr="00CF6020" w:rsidRDefault="00DF1D47" w:rsidP="00CF6020">
      <w:pPr>
        <w:spacing w:line="360" w:lineRule="auto"/>
        <w:ind w:firstLine="709"/>
        <w:jc w:val="both"/>
        <w:rPr>
          <w:sz w:val="28"/>
          <w:szCs w:val="28"/>
        </w:rPr>
      </w:pPr>
      <w:r w:rsidRPr="00CF6020">
        <w:rPr>
          <w:sz w:val="28"/>
          <w:szCs w:val="28"/>
        </w:rPr>
        <w:t>Затраты на реализацию – 3% – 263 руб.</w:t>
      </w:r>
    </w:p>
    <w:p w:rsidR="00DF1D47" w:rsidRPr="00CF6020" w:rsidRDefault="00DF1D47" w:rsidP="00CF6020">
      <w:pPr>
        <w:spacing w:line="360" w:lineRule="auto"/>
        <w:ind w:firstLine="709"/>
        <w:jc w:val="both"/>
        <w:rPr>
          <w:sz w:val="28"/>
          <w:szCs w:val="28"/>
        </w:rPr>
      </w:pPr>
      <w:r w:rsidRPr="00CF6020">
        <w:rPr>
          <w:sz w:val="28"/>
          <w:szCs w:val="28"/>
        </w:rPr>
        <w:t>Инфляция 11% – 995 руб.</w:t>
      </w:r>
    </w:p>
    <w:p w:rsidR="00DF1D47" w:rsidRPr="00CF6020" w:rsidRDefault="00DF1D47" w:rsidP="00CF6020">
      <w:pPr>
        <w:spacing w:line="360" w:lineRule="auto"/>
        <w:ind w:firstLine="709"/>
        <w:jc w:val="both"/>
        <w:rPr>
          <w:sz w:val="28"/>
          <w:szCs w:val="28"/>
        </w:rPr>
      </w:pPr>
      <w:r w:rsidRPr="00CF6020">
        <w:rPr>
          <w:sz w:val="28"/>
          <w:szCs w:val="28"/>
        </w:rPr>
        <w:t>Итого – 10040 руб.</w:t>
      </w:r>
    </w:p>
    <w:p w:rsidR="00DF1D47" w:rsidRPr="00CF6020" w:rsidRDefault="00DF1D47" w:rsidP="00CF6020">
      <w:pPr>
        <w:spacing w:line="360" w:lineRule="auto"/>
        <w:ind w:firstLine="709"/>
        <w:jc w:val="both"/>
        <w:rPr>
          <w:sz w:val="28"/>
          <w:szCs w:val="28"/>
        </w:rPr>
      </w:pPr>
      <w:r w:rsidRPr="00CF6020">
        <w:rPr>
          <w:sz w:val="28"/>
          <w:szCs w:val="28"/>
        </w:rPr>
        <w:t>В связи с инфляционными процессами, происходящими в стране, соответственно возрастет и цена реализации одной тонны хлебобулочных изделий и составит:</w:t>
      </w:r>
    </w:p>
    <w:p w:rsidR="00DF1D47" w:rsidRPr="00CF6020" w:rsidRDefault="00DF1D47" w:rsidP="00CF6020">
      <w:pPr>
        <w:spacing w:line="360" w:lineRule="auto"/>
        <w:ind w:firstLine="709"/>
        <w:jc w:val="both"/>
        <w:rPr>
          <w:sz w:val="28"/>
          <w:szCs w:val="28"/>
        </w:rPr>
      </w:pPr>
      <w:r w:rsidRPr="00CF6020">
        <w:rPr>
          <w:sz w:val="28"/>
          <w:szCs w:val="28"/>
        </w:rPr>
        <w:t>10972 × 1,11 = 12180 руб.</w:t>
      </w:r>
    </w:p>
    <w:p w:rsidR="00DF1D47" w:rsidRPr="00CF6020" w:rsidRDefault="00DF1D47" w:rsidP="00CF6020">
      <w:pPr>
        <w:spacing w:line="360" w:lineRule="auto"/>
        <w:ind w:firstLine="709"/>
        <w:jc w:val="both"/>
        <w:rPr>
          <w:sz w:val="28"/>
          <w:szCs w:val="28"/>
        </w:rPr>
      </w:pPr>
      <w:r w:rsidRPr="00CF6020">
        <w:rPr>
          <w:sz w:val="28"/>
          <w:szCs w:val="28"/>
        </w:rPr>
        <w:t>Экономическая эффективность планируемых мероприятий представлена в таблице 16.</w:t>
      </w:r>
    </w:p>
    <w:p w:rsidR="00F33503" w:rsidRPr="00CF6020" w:rsidRDefault="00F33503" w:rsidP="00CF6020">
      <w:pPr>
        <w:spacing w:line="360" w:lineRule="auto"/>
        <w:ind w:firstLine="709"/>
        <w:jc w:val="both"/>
        <w:rPr>
          <w:sz w:val="28"/>
          <w:szCs w:val="28"/>
        </w:rPr>
      </w:pPr>
    </w:p>
    <w:p w:rsidR="00666B8B" w:rsidRPr="00666B8B" w:rsidRDefault="00666B8B" w:rsidP="00CF6020">
      <w:pPr>
        <w:spacing w:line="360" w:lineRule="auto"/>
        <w:ind w:firstLine="709"/>
        <w:jc w:val="both"/>
        <w:rPr>
          <w:sz w:val="28"/>
          <w:szCs w:val="28"/>
          <w:lang w:val="en-US"/>
        </w:rPr>
      </w:pPr>
      <w:r>
        <w:rPr>
          <w:sz w:val="28"/>
          <w:szCs w:val="28"/>
        </w:rPr>
        <w:t>Таблица 16</w:t>
      </w:r>
    </w:p>
    <w:p w:rsidR="00DF1D47" w:rsidRPr="00CF6020" w:rsidRDefault="00DF1D47" w:rsidP="00CF6020">
      <w:pPr>
        <w:spacing w:line="360" w:lineRule="auto"/>
        <w:ind w:firstLine="709"/>
        <w:jc w:val="both"/>
        <w:rPr>
          <w:sz w:val="28"/>
          <w:szCs w:val="28"/>
        </w:rPr>
      </w:pPr>
      <w:r w:rsidRPr="00CF6020">
        <w:rPr>
          <w:sz w:val="28"/>
          <w:szCs w:val="28"/>
        </w:rPr>
        <w:t>Экономическая эффективность планируемых мероприятий</w:t>
      </w:r>
    </w:p>
    <w:tbl>
      <w:tblPr>
        <w:tblW w:w="7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7"/>
        <w:gridCol w:w="1320"/>
        <w:gridCol w:w="880"/>
        <w:gridCol w:w="1026"/>
        <w:gridCol w:w="1026"/>
      </w:tblGrid>
      <w:tr w:rsidR="00DF1D47" w:rsidRPr="003E05AD" w:rsidTr="003E05AD">
        <w:trPr>
          <w:trHeight w:val="715"/>
          <w:jc w:val="center"/>
        </w:trPr>
        <w:tc>
          <w:tcPr>
            <w:tcW w:w="3607" w:type="dxa"/>
            <w:vAlign w:val="center"/>
          </w:tcPr>
          <w:p w:rsidR="00DF1D47" w:rsidRPr="003E05AD" w:rsidRDefault="00DF1D47" w:rsidP="003E05AD">
            <w:pPr>
              <w:jc w:val="both"/>
              <w:rPr>
                <w:sz w:val="20"/>
                <w:szCs w:val="20"/>
              </w:rPr>
            </w:pPr>
            <w:r w:rsidRPr="003E05AD">
              <w:rPr>
                <w:sz w:val="20"/>
                <w:szCs w:val="20"/>
              </w:rPr>
              <w:t>Показатели</w:t>
            </w:r>
          </w:p>
        </w:tc>
        <w:tc>
          <w:tcPr>
            <w:tcW w:w="1320" w:type="dxa"/>
            <w:vAlign w:val="center"/>
          </w:tcPr>
          <w:p w:rsidR="00DF1D47" w:rsidRPr="003E05AD" w:rsidRDefault="001F7CB7" w:rsidP="003E05AD">
            <w:pPr>
              <w:jc w:val="both"/>
              <w:rPr>
                <w:sz w:val="20"/>
                <w:szCs w:val="20"/>
              </w:rPr>
            </w:pPr>
            <w:r w:rsidRPr="003E05AD">
              <w:rPr>
                <w:sz w:val="20"/>
                <w:szCs w:val="20"/>
              </w:rPr>
              <w:t>В сред</w:t>
            </w:r>
            <w:r w:rsidR="007A51BA" w:rsidRPr="003E05AD">
              <w:rPr>
                <w:sz w:val="20"/>
                <w:szCs w:val="20"/>
              </w:rPr>
              <w:t>нем за 3</w:t>
            </w:r>
            <w:r w:rsidR="00DF1D47" w:rsidRPr="003E05AD">
              <w:rPr>
                <w:sz w:val="20"/>
                <w:szCs w:val="20"/>
              </w:rPr>
              <w:t xml:space="preserve"> </w:t>
            </w:r>
            <w:r w:rsidR="007A51BA" w:rsidRPr="003E05AD">
              <w:rPr>
                <w:sz w:val="20"/>
                <w:szCs w:val="20"/>
              </w:rPr>
              <w:t>года</w:t>
            </w:r>
          </w:p>
        </w:tc>
        <w:tc>
          <w:tcPr>
            <w:tcW w:w="880" w:type="dxa"/>
            <w:vAlign w:val="center"/>
          </w:tcPr>
          <w:p w:rsidR="00DF1D47" w:rsidRPr="003E05AD" w:rsidRDefault="007A51BA" w:rsidP="003E05AD">
            <w:pPr>
              <w:jc w:val="both"/>
              <w:rPr>
                <w:sz w:val="20"/>
                <w:szCs w:val="20"/>
              </w:rPr>
            </w:pPr>
            <w:r w:rsidRPr="003E05AD">
              <w:rPr>
                <w:sz w:val="20"/>
                <w:szCs w:val="20"/>
              </w:rPr>
              <w:t>2007</w:t>
            </w:r>
            <w:r w:rsidR="00DF1D47" w:rsidRPr="003E05AD">
              <w:rPr>
                <w:sz w:val="20"/>
                <w:szCs w:val="20"/>
              </w:rPr>
              <w:t xml:space="preserve"> г.</w:t>
            </w:r>
          </w:p>
        </w:tc>
        <w:tc>
          <w:tcPr>
            <w:tcW w:w="1026" w:type="dxa"/>
            <w:vAlign w:val="center"/>
          </w:tcPr>
          <w:p w:rsidR="00DF1D47" w:rsidRPr="003E05AD" w:rsidRDefault="007A51BA" w:rsidP="003E05AD">
            <w:pPr>
              <w:jc w:val="both"/>
              <w:rPr>
                <w:sz w:val="20"/>
                <w:szCs w:val="20"/>
              </w:rPr>
            </w:pPr>
            <w:r w:rsidRPr="003E05AD">
              <w:rPr>
                <w:sz w:val="20"/>
                <w:szCs w:val="20"/>
              </w:rPr>
              <w:t>План 2011</w:t>
            </w:r>
            <w:r w:rsidR="00DF1D47" w:rsidRPr="003E05AD">
              <w:rPr>
                <w:sz w:val="20"/>
                <w:szCs w:val="20"/>
              </w:rPr>
              <w:t xml:space="preserve"> г.</w:t>
            </w:r>
          </w:p>
        </w:tc>
        <w:tc>
          <w:tcPr>
            <w:tcW w:w="1026" w:type="dxa"/>
            <w:vAlign w:val="center"/>
          </w:tcPr>
          <w:p w:rsidR="00DF1D47" w:rsidRPr="003E05AD" w:rsidRDefault="007A51BA" w:rsidP="003E05AD">
            <w:pPr>
              <w:jc w:val="both"/>
              <w:rPr>
                <w:sz w:val="20"/>
                <w:szCs w:val="20"/>
              </w:rPr>
            </w:pPr>
            <w:r w:rsidRPr="003E05AD">
              <w:rPr>
                <w:sz w:val="20"/>
                <w:szCs w:val="20"/>
              </w:rPr>
              <w:t>План к 2007</w:t>
            </w:r>
            <w:r w:rsidR="00DF1D47" w:rsidRPr="003E05AD">
              <w:rPr>
                <w:sz w:val="20"/>
                <w:szCs w:val="20"/>
              </w:rPr>
              <w:t xml:space="preserve"> г., %</w:t>
            </w:r>
          </w:p>
        </w:tc>
      </w:tr>
      <w:tr w:rsidR="00DF1D47" w:rsidRPr="003E05AD" w:rsidTr="003E05AD">
        <w:trPr>
          <w:trHeight w:val="391"/>
          <w:jc w:val="center"/>
        </w:trPr>
        <w:tc>
          <w:tcPr>
            <w:tcW w:w="3607" w:type="dxa"/>
            <w:vAlign w:val="center"/>
          </w:tcPr>
          <w:p w:rsidR="00DF1D47" w:rsidRPr="003E05AD" w:rsidRDefault="00DF1D47" w:rsidP="003E05AD">
            <w:pPr>
              <w:jc w:val="both"/>
              <w:rPr>
                <w:sz w:val="20"/>
                <w:szCs w:val="20"/>
              </w:rPr>
            </w:pPr>
            <w:r w:rsidRPr="003E05AD">
              <w:rPr>
                <w:sz w:val="20"/>
                <w:szCs w:val="20"/>
              </w:rPr>
              <w:t>Объем производства, т</w:t>
            </w:r>
          </w:p>
        </w:tc>
        <w:tc>
          <w:tcPr>
            <w:tcW w:w="1320" w:type="dxa"/>
            <w:vAlign w:val="center"/>
          </w:tcPr>
          <w:p w:rsidR="00DF1D47" w:rsidRPr="003E05AD" w:rsidRDefault="00E1451A" w:rsidP="003E05AD">
            <w:pPr>
              <w:jc w:val="both"/>
              <w:rPr>
                <w:sz w:val="20"/>
                <w:szCs w:val="20"/>
              </w:rPr>
            </w:pPr>
            <w:r w:rsidRPr="003E05AD">
              <w:rPr>
                <w:sz w:val="20"/>
                <w:szCs w:val="20"/>
              </w:rPr>
              <w:t>324,6</w:t>
            </w:r>
          </w:p>
        </w:tc>
        <w:tc>
          <w:tcPr>
            <w:tcW w:w="880" w:type="dxa"/>
            <w:vAlign w:val="center"/>
          </w:tcPr>
          <w:p w:rsidR="00DF1D47" w:rsidRPr="003E05AD" w:rsidRDefault="00DF1D47" w:rsidP="003E05AD">
            <w:pPr>
              <w:jc w:val="both"/>
              <w:rPr>
                <w:sz w:val="20"/>
                <w:szCs w:val="20"/>
              </w:rPr>
            </w:pPr>
            <w:r w:rsidRPr="003E05AD">
              <w:rPr>
                <w:sz w:val="20"/>
                <w:szCs w:val="20"/>
              </w:rPr>
              <w:t>357,7</w:t>
            </w:r>
          </w:p>
        </w:tc>
        <w:tc>
          <w:tcPr>
            <w:tcW w:w="1026" w:type="dxa"/>
            <w:vAlign w:val="center"/>
          </w:tcPr>
          <w:p w:rsidR="00DF1D47" w:rsidRPr="003E05AD" w:rsidRDefault="00DF1D47" w:rsidP="003E05AD">
            <w:pPr>
              <w:jc w:val="both"/>
              <w:rPr>
                <w:sz w:val="20"/>
                <w:szCs w:val="20"/>
              </w:rPr>
            </w:pPr>
            <w:r w:rsidRPr="003E05AD">
              <w:rPr>
                <w:sz w:val="20"/>
                <w:szCs w:val="20"/>
              </w:rPr>
              <w:t>480</w:t>
            </w:r>
          </w:p>
        </w:tc>
        <w:tc>
          <w:tcPr>
            <w:tcW w:w="1026" w:type="dxa"/>
            <w:vAlign w:val="center"/>
          </w:tcPr>
          <w:p w:rsidR="00DF1D47" w:rsidRPr="003E05AD" w:rsidRDefault="00DF1D47" w:rsidP="003E05AD">
            <w:pPr>
              <w:jc w:val="both"/>
              <w:rPr>
                <w:sz w:val="20"/>
                <w:szCs w:val="20"/>
              </w:rPr>
            </w:pPr>
            <w:r w:rsidRPr="003E05AD">
              <w:rPr>
                <w:sz w:val="20"/>
                <w:szCs w:val="20"/>
              </w:rPr>
              <w:t>1</w:t>
            </w:r>
            <w:r w:rsidR="00316BE1" w:rsidRPr="003E05AD">
              <w:rPr>
                <w:sz w:val="20"/>
                <w:szCs w:val="20"/>
              </w:rPr>
              <w:t>34,2</w:t>
            </w:r>
          </w:p>
        </w:tc>
      </w:tr>
      <w:tr w:rsidR="00DF1D47" w:rsidRPr="003E05AD" w:rsidTr="003E05AD">
        <w:trPr>
          <w:trHeight w:val="483"/>
          <w:jc w:val="center"/>
        </w:trPr>
        <w:tc>
          <w:tcPr>
            <w:tcW w:w="3607" w:type="dxa"/>
            <w:vAlign w:val="center"/>
          </w:tcPr>
          <w:p w:rsidR="00DF1D47" w:rsidRPr="003E05AD" w:rsidRDefault="00DF1D47" w:rsidP="003E05AD">
            <w:pPr>
              <w:jc w:val="both"/>
              <w:rPr>
                <w:sz w:val="20"/>
                <w:szCs w:val="20"/>
              </w:rPr>
            </w:pPr>
            <w:r w:rsidRPr="003E05AD">
              <w:rPr>
                <w:sz w:val="20"/>
                <w:szCs w:val="20"/>
              </w:rPr>
              <w:t>Использование производственной мощности, %</w:t>
            </w:r>
          </w:p>
        </w:tc>
        <w:tc>
          <w:tcPr>
            <w:tcW w:w="1320" w:type="dxa"/>
            <w:vAlign w:val="center"/>
          </w:tcPr>
          <w:p w:rsidR="00DF1D47" w:rsidRPr="003E05AD" w:rsidRDefault="00F02808" w:rsidP="003E05AD">
            <w:pPr>
              <w:jc w:val="both"/>
              <w:rPr>
                <w:sz w:val="20"/>
                <w:szCs w:val="20"/>
              </w:rPr>
            </w:pPr>
            <w:r w:rsidRPr="003E05AD">
              <w:rPr>
                <w:sz w:val="20"/>
                <w:szCs w:val="20"/>
              </w:rPr>
              <w:t>55</w:t>
            </w:r>
          </w:p>
        </w:tc>
        <w:tc>
          <w:tcPr>
            <w:tcW w:w="880" w:type="dxa"/>
            <w:vAlign w:val="center"/>
          </w:tcPr>
          <w:p w:rsidR="00DF1D47" w:rsidRPr="003E05AD" w:rsidRDefault="00DF1D47" w:rsidP="003E05AD">
            <w:pPr>
              <w:jc w:val="both"/>
              <w:rPr>
                <w:sz w:val="20"/>
                <w:szCs w:val="20"/>
              </w:rPr>
            </w:pPr>
            <w:r w:rsidRPr="003E05AD">
              <w:rPr>
                <w:sz w:val="20"/>
                <w:szCs w:val="20"/>
              </w:rPr>
              <w:t>59,6</w:t>
            </w:r>
          </w:p>
        </w:tc>
        <w:tc>
          <w:tcPr>
            <w:tcW w:w="1026" w:type="dxa"/>
            <w:vAlign w:val="center"/>
          </w:tcPr>
          <w:p w:rsidR="00DF1D47" w:rsidRPr="003E05AD" w:rsidRDefault="00DF1D47" w:rsidP="003E05AD">
            <w:pPr>
              <w:jc w:val="both"/>
              <w:rPr>
                <w:sz w:val="20"/>
                <w:szCs w:val="20"/>
              </w:rPr>
            </w:pPr>
            <w:r w:rsidRPr="003E05AD">
              <w:rPr>
                <w:sz w:val="20"/>
                <w:szCs w:val="20"/>
              </w:rPr>
              <w:t>80</w:t>
            </w:r>
          </w:p>
        </w:tc>
        <w:tc>
          <w:tcPr>
            <w:tcW w:w="1026" w:type="dxa"/>
            <w:vAlign w:val="center"/>
          </w:tcPr>
          <w:p w:rsidR="00DF1D47" w:rsidRPr="003E05AD" w:rsidRDefault="00800CFF" w:rsidP="003E05AD">
            <w:pPr>
              <w:jc w:val="both"/>
              <w:rPr>
                <w:sz w:val="20"/>
                <w:szCs w:val="20"/>
              </w:rPr>
            </w:pPr>
            <w:r w:rsidRPr="003E05AD">
              <w:rPr>
                <w:sz w:val="20"/>
                <w:szCs w:val="20"/>
              </w:rPr>
              <w:t>+20,4</w:t>
            </w:r>
          </w:p>
        </w:tc>
      </w:tr>
      <w:tr w:rsidR="00DF1D47" w:rsidRPr="003E05AD" w:rsidTr="003E05AD">
        <w:trPr>
          <w:trHeight w:val="350"/>
          <w:jc w:val="center"/>
        </w:trPr>
        <w:tc>
          <w:tcPr>
            <w:tcW w:w="3607" w:type="dxa"/>
            <w:vAlign w:val="center"/>
          </w:tcPr>
          <w:p w:rsidR="00DF1D47" w:rsidRPr="003E05AD" w:rsidRDefault="00DF1D47" w:rsidP="003E05AD">
            <w:pPr>
              <w:jc w:val="both"/>
              <w:rPr>
                <w:sz w:val="20"/>
                <w:szCs w:val="20"/>
              </w:rPr>
            </w:pPr>
            <w:r w:rsidRPr="003E05AD">
              <w:rPr>
                <w:sz w:val="20"/>
                <w:szCs w:val="20"/>
              </w:rPr>
              <w:t>Средняя цена реализации 1 т, руб.</w:t>
            </w:r>
          </w:p>
        </w:tc>
        <w:tc>
          <w:tcPr>
            <w:tcW w:w="1320" w:type="dxa"/>
            <w:vAlign w:val="center"/>
          </w:tcPr>
          <w:p w:rsidR="00DF1D47" w:rsidRPr="003E05AD" w:rsidRDefault="00DF1D47" w:rsidP="003E05AD">
            <w:pPr>
              <w:jc w:val="both"/>
              <w:rPr>
                <w:sz w:val="20"/>
                <w:szCs w:val="20"/>
              </w:rPr>
            </w:pPr>
            <w:r w:rsidRPr="003E05AD">
              <w:rPr>
                <w:sz w:val="20"/>
                <w:szCs w:val="20"/>
              </w:rPr>
              <w:t>10</w:t>
            </w:r>
            <w:r w:rsidR="00BC1A2F" w:rsidRPr="003E05AD">
              <w:rPr>
                <w:sz w:val="20"/>
                <w:szCs w:val="20"/>
              </w:rPr>
              <w:t>587</w:t>
            </w:r>
          </w:p>
        </w:tc>
        <w:tc>
          <w:tcPr>
            <w:tcW w:w="880" w:type="dxa"/>
            <w:vAlign w:val="center"/>
          </w:tcPr>
          <w:p w:rsidR="00DF1D47" w:rsidRPr="003E05AD" w:rsidRDefault="00DF1D47" w:rsidP="003E05AD">
            <w:pPr>
              <w:jc w:val="both"/>
              <w:rPr>
                <w:sz w:val="20"/>
                <w:szCs w:val="20"/>
              </w:rPr>
            </w:pPr>
            <w:r w:rsidRPr="003E05AD">
              <w:rPr>
                <w:sz w:val="20"/>
                <w:szCs w:val="20"/>
              </w:rPr>
              <w:t>10972</w:t>
            </w:r>
          </w:p>
        </w:tc>
        <w:tc>
          <w:tcPr>
            <w:tcW w:w="1026" w:type="dxa"/>
            <w:vAlign w:val="center"/>
          </w:tcPr>
          <w:p w:rsidR="00DF1D47" w:rsidRPr="003E05AD" w:rsidRDefault="00DF1D47" w:rsidP="003E05AD">
            <w:pPr>
              <w:jc w:val="both"/>
              <w:rPr>
                <w:sz w:val="20"/>
                <w:szCs w:val="20"/>
              </w:rPr>
            </w:pPr>
            <w:r w:rsidRPr="003E05AD">
              <w:rPr>
                <w:sz w:val="20"/>
                <w:szCs w:val="20"/>
              </w:rPr>
              <w:t>12180</w:t>
            </w:r>
          </w:p>
        </w:tc>
        <w:tc>
          <w:tcPr>
            <w:tcW w:w="1026" w:type="dxa"/>
            <w:vAlign w:val="center"/>
          </w:tcPr>
          <w:p w:rsidR="00DF1D47" w:rsidRPr="003E05AD" w:rsidRDefault="00DF1D47" w:rsidP="003E05AD">
            <w:pPr>
              <w:jc w:val="both"/>
              <w:rPr>
                <w:sz w:val="20"/>
                <w:szCs w:val="20"/>
              </w:rPr>
            </w:pPr>
            <w:r w:rsidRPr="003E05AD">
              <w:rPr>
                <w:sz w:val="20"/>
                <w:szCs w:val="20"/>
              </w:rPr>
              <w:t>11</w:t>
            </w:r>
            <w:r w:rsidR="00316BE1" w:rsidRPr="003E05AD">
              <w:rPr>
                <w:sz w:val="20"/>
                <w:szCs w:val="20"/>
              </w:rPr>
              <w:t>1</w:t>
            </w:r>
          </w:p>
        </w:tc>
      </w:tr>
      <w:tr w:rsidR="00DF1D47" w:rsidRPr="003E05AD" w:rsidTr="003E05AD">
        <w:trPr>
          <w:trHeight w:val="344"/>
          <w:jc w:val="center"/>
        </w:trPr>
        <w:tc>
          <w:tcPr>
            <w:tcW w:w="3607" w:type="dxa"/>
            <w:vAlign w:val="center"/>
          </w:tcPr>
          <w:p w:rsidR="00DF1D47" w:rsidRPr="003E05AD" w:rsidRDefault="00DF1D47" w:rsidP="003E05AD">
            <w:pPr>
              <w:jc w:val="both"/>
              <w:rPr>
                <w:sz w:val="20"/>
                <w:szCs w:val="20"/>
              </w:rPr>
            </w:pPr>
            <w:r w:rsidRPr="003E05AD">
              <w:rPr>
                <w:sz w:val="20"/>
                <w:szCs w:val="20"/>
              </w:rPr>
              <w:t>Полная себестоимость 1 т, руб.</w:t>
            </w:r>
          </w:p>
        </w:tc>
        <w:tc>
          <w:tcPr>
            <w:tcW w:w="1320" w:type="dxa"/>
            <w:vAlign w:val="center"/>
          </w:tcPr>
          <w:p w:rsidR="00DF1D47" w:rsidRPr="003E05AD" w:rsidRDefault="00DF1D47" w:rsidP="003E05AD">
            <w:pPr>
              <w:jc w:val="both"/>
              <w:rPr>
                <w:sz w:val="20"/>
                <w:szCs w:val="20"/>
              </w:rPr>
            </w:pPr>
            <w:r w:rsidRPr="003E05AD">
              <w:rPr>
                <w:sz w:val="20"/>
                <w:szCs w:val="20"/>
              </w:rPr>
              <w:t>9</w:t>
            </w:r>
            <w:r w:rsidR="00316BE1" w:rsidRPr="003E05AD">
              <w:rPr>
                <w:sz w:val="20"/>
                <w:szCs w:val="20"/>
              </w:rPr>
              <w:t>842</w:t>
            </w:r>
          </w:p>
        </w:tc>
        <w:tc>
          <w:tcPr>
            <w:tcW w:w="880" w:type="dxa"/>
            <w:vAlign w:val="center"/>
          </w:tcPr>
          <w:p w:rsidR="00DF1D47" w:rsidRPr="003E05AD" w:rsidRDefault="00DF1D47" w:rsidP="003E05AD">
            <w:pPr>
              <w:jc w:val="both"/>
              <w:rPr>
                <w:sz w:val="20"/>
                <w:szCs w:val="20"/>
              </w:rPr>
            </w:pPr>
            <w:r w:rsidRPr="003E05AD">
              <w:rPr>
                <w:sz w:val="20"/>
                <w:szCs w:val="20"/>
              </w:rPr>
              <w:t>10089</w:t>
            </w:r>
          </w:p>
        </w:tc>
        <w:tc>
          <w:tcPr>
            <w:tcW w:w="1026" w:type="dxa"/>
            <w:vAlign w:val="center"/>
          </w:tcPr>
          <w:p w:rsidR="00DF1D47" w:rsidRPr="003E05AD" w:rsidRDefault="00DF1D47" w:rsidP="003E05AD">
            <w:pPr>
              <w:jc w:val="both"/>
              <w:rPr>
                <w:sz w:val="20"/>
                <w:szCs w:val="20"/>
              </w:rPr>
            </w:pPr>
            <w:r w:rsidRPr="003E05AD">
              <w:rPr>
                <w:sz w:val="20"/>
                <w:szCs w:val="20"/>
              </w:rPr>
              <w:t>10040</w:t>
            </w:r>
          </w:p>
        </w:tc>
        <w:tc>
          <w:tcPr>
            <w:tcW w:w="1026" w:type="dxa"/>
            <w:vAlign w:val="center"/>
          </w:tcPr>
          <w:p w:rsidR="00DF1D47" w:rsidRPr="003E05AD" w:rsidRDefault="00316BE1" w:rsidP="003E05AD">
            <w:pPr>
              <w:jc w:val="both"/>
              <w:rPr>
                <w:sz w:val="20"/>
                <w:szCs w:val="20"/>
              </w:rPr>
            </w:pPr>
            <w:r w:rsidRPr="003E05AD">
              <w:rPr>
                <w:sz w:val="20"/>
                <w:szCs w:val="20"/>
              </w:rPr>
              <w:t>99,5</w:t>
            </w:r>
          </w:p>
        </w:tc>
      </w:tr>
      <w:tr w:rsidR="00DF1D47" w:rsidRPr="003E05AD" w:rsidTr="003E05AD">
        <w:trPr>
          <w:trHeight w:val="479"/>
          <w:jc w:val="center"/>
        </w:trPr>
        <w:tc>
          <w:tcPr>
            <w:tcW w:w="3607" w:type="dxa"/>
            <w:vAlign w:val="center"/>
          </w:tcPr>
          <w:p w:rsidR="00DF1D47" w:rsidRPr="003E05AD" w:rsidRDefault="00DF1D47" w:rsidP="003E05AD">
            <w:pPr>
              <w:jc w:val="both"/>
              <w:rPr>
                <w:sz w:val="20"/>
                <w:szCs w:val="20"/>
              </w:rPr>
            </w:pPr>
            <w:r w:rsidRPr="003E05AD">
              <w:rPr>
                <w:sz w:val="20"/>
                <w:szCs w:val="20"/>
              </w:rPr>
              <w:t>Выручка от реализации продукции, тыс. руб.</w:t>
            </w:r>
          </w:p>
        </w:tc>
        <w:tc>
          <w:tcPr>
            <w:tcW w:w="1320" w:type="dxa"/>
            <w:vAlign w:val="center"/>
          </w:tcPr>
          <w:p w:rsidR="00DF1D47" w:rsidRPr="003E05AD" w:rsidRDefault="00F02808" w:rsidP="003E05AD">
            <w:pPr>
              <w:jc w:val="both"/>
              <w:rPr>
                <w:sz w:val="20"/>
                <w:szCs w:val="20"/>
              </w:rPr>
            </w:pPr>
            <w:r w:rsidRPr="003E05AD">
              <w:rPr>
                <w:sz w:val="20"/>
                <w:szCs w:val="20"/>
              </w:rPr>
              <w:t>3434,6</w:t>
            </w:r>
          </w:p>
        </w:tc>
        <w:tc>
          <w:tcPr>
            <w:tcW w:w="880" w:type="dxa"/>
            <w:vAlign w:val="center"/>
          </w:tcPr>
          <w:p w:rsidR="00DF1D47" w:rsidRPr="003E05AD" w:rsidRDefault="00DF1D47" w:rsidP="003E05AD">
            <w:pPr>
              <w:jc w:val="both"/>
              <w:rPr>
                <w:sz w:val="20"/>
                <w:szCs w:val="20"/>
              </w:rPr>
            </w:pPr>
            <w:r w:rsidRPr="003E05AD">
              <w:rPr>
                <w:sz w:val="20"/>
                <w:szCs w:val="20"/>
              </w:rPr>
              <w:t>3924,7</w:t>
            </w:r>
          </w:p>
        </w:tc>
        <w:tc>
          <w:tcPr>
            <w:tcW w:w="1026" w:type="dxa"/>
            <w:vAlign w:val="center"/>
          </w:tcPr>
          <w:p w:rsidR="00DF1D47" w:rsidRPr="003E05AD" w:rsidRDefault="00DF1D47" w:rsidP="003E05AD">
            <w:pPr>
              <w:jc w:val="both"/>
              <w:rPr>
                <w:sz w:val="20"/>
                <w:szCs w:val="20"/>
              </w:rPr>
            </w:pPr>
            <w:r w:rsidRPr="003E05AD">
              <w:rPr>
                <w:sz w:val="20"/>
                <w:szCs w:val="20"/>
              </w:rPr>
              <w:t>5846</w:t>
            </w:r>
          </w:p>
        </w:tc>
        <w:tc>
          <w:tcPr>
            <w:tcW w:w="1026" w:type="dxa"/>
            <w:vAlign w:val="center"/>
          </w:tcPr>
          <w:p w:rsidR="00DF1D47" w:rsidRPr="003E05AD" w:rsidRDefault="00DF1D47" w:rsidP="003E05AD">
            <w:pPr>
              <w:jc w:val="both"/>
              <w:rPr>
                <w:sz w:val="20"/>
                <w:szCs w:val="20"/>
              </w:rPr>
            </w:pPr>
            <w:r w:rsidRPr="003E05AD">
              <w:rPr>
                <w:sz w:val="20"/>
                <w:szCs w:val="20"/>
              </w:rPr>
              <w:t>14</w:t>
            </w:r>
            <w:r w:rsidR="00316BE1" w:rsidRPr="003E05AD">
              <w:rPr>
                <w:sz w:val="20"/>
                <w:szCs w:val="20"/>
              </w:rPr>
              <w:t>9</w:t>
            </w:r>
          </w:p>
        </w:tc>
      </w:tr>
      <w:tr w:rsidR="00DF1D47" w:rsidRPr="003E05AD" w:rsidTr="003E05AD">
        <w:trPr>
          <w:trHeight w:val="465"/>
          <w:jc w:val="center"/>
        </w:trPr>
        <w:tc>
          <w:tcPr>
            <w:tcW w:w="3607" w:type="dxa"/>
            <w:vAlign w:val="center"/>
          </w:tcPr>
          <w:p w:rsidR="00DF1D47" w:rsidRPr="003E05AD" w:rsidRDefault="00DF1D47" w:rsidP="003E05AD">
            <w:pPr>
              <w:jc w:val="both"/>
              <w:rPr>
                <w:sz w:val="20"/>
                <w:szCs w:val="20"/>
              </w:rPr>
            </w:pPr>
            <w:r w:rsidRPr="003E05AD">
              <w:rPr>
                <w:sz w:val="20"/>
                <w:szCs w:val="20"/>
              </w:rPr>
              <w:t>Полная себестоимость продукции, тыс. руб.</w:t>
            </w:r>
          </w:p>
        </w:tc>
        <w:tc>
          <w:tcPr>
            <w:tcW w:w="1320" w:type="dxa"/>
            <w:vAlign w:val="center"/>
          </w:tcPr>
          <w:p w:rsidR="00DF1D47" w:rsidRPr="003E05AD" w:rsidRDefault="00F02808" w:rsidP="003E05AD">
            <w:pPr>
              <w:jc w:val="both"/>
              <w:rPr>
                <w:sz w:val="20"/>
                <w:szCs w:val="20"/>
              </w:rPr>
            </w:pPr>
            <w:r w:rsidRPr="003E05AD">
              <w:rPr>
                <w:sz w:val="20"/>
                <w:szCs w:val="20"/>
              </w:rPr>
              <w:t>3194,7</w:t>
            </w:r>
          </w:p>
        </w:tc>
        <w:tc>
          <w:tcPr>
            <w:tcW w:w="880" w:type="dxa"/>
            <w:vAlign w:val="center"/>
          </w:tcPr>
          <w:p w:rsidR="00DF1D47" w:rsidRPr="003E05AD" w:rsidRDefault="00DF1D47" w:rsidP="003E05AD">
            <w:pPr>
              <w:jc w:val="both"/>
              <w:rPr>
                <w:sz w:val="20"/>
                <w:szCs w:val="20"/>
              </w:rPr>
            </w:pPr>
            <w:r w:rsidRPr="003E05AD">
              <w:rPr>
                <w:sz w:val="20"/>
                <w:szCs w:val="20"/>
              </w:rPr>
              <w:t>3608,9</w:t>
            </w:r>
          </w:p>
        </w:tc>
        <w:tc>
          <w:tcPr>
            <w:tcW w:w="1026" w:type="dxa"/>
            <w:vAlign w:val="center"/>
          </w:tcPr>
          <w:p w:rsidR="00DF1D47" w:rsidRPr="003E05AD" w:rsidRDefault="00DF1D47" w:rsidP="003E05AD">
            <w:pPr>
              <w:jc w:val="both"/>
              <w:rPr>
                <w:sz w:val="20"/>
                <w:szCs w:val="20"/>
              </w:rPr>
            </w:pPr>
            <w:r w:rsidRPr="003E05AD">
              <w:rPr>
                <w:sz w:val="20"/>
                <w:szCs w:val="20"/>
              </w:rPr>
              <w:t>4819</w:t>
            </w:r>
          </w:p>
        </w:tc>
        <w:tc>
          <w:tcPr>
            <w:tcW w:w="1026" w:type="dxa"/>
            <w:vAlign w:val="center"/>
          </w:tcPr>
          <w:p w:rsidR="00DF1D47" w:rsidRPr="003E05AD" w:rsidRDefault="00DF1D47" w:rsidP="003E05AD">
            <w:pPr>
              <w:jc w:val="both"/>
              <w:rPr>
                <w:sz w:val="20"/>
                <w:szCs w:val="20"/>
              </w:rPr>
            </w:pPr>
            <w:r w:rsidRPr="003E05AD">
              <w:rPr>
                <w:sz w:val="20"/>
                <w:szCs w:val="20"/>
              </w:rPr>
              <w:t>1</w:t>
            </w:r>
            <w:r w:rsidR="00316BE1" w:rsidRPr="003E05AD">
              <w:rPr>
                <w:sz w:val="20"/>
                <w:szCs w:val="20"/>
              </w:rPr>
              <w:t>33,5</w:t>
            </w:r>
          </w:p>
        </w:tc>
      </w:tr>
      <w:tr w:rsidR="00DF1D47" w:rsidRPr="003E05AD" w:rsidTr="003E05AD">
        <w:trPr>
          <w:trHeight w:val="478"/>
          <w:jc w:val="center"/>
        </w:trPr>
        <w:tc>
          <w:tcPr>
            <w:tcW w:w="3607" w:type="dxa"/>
            <w:vAlign w:val="center"/>
          </w:tcPr>
          <w:p w:rsidR="00DF1D47" w:rsidRPr="003E05AD" w:rsidRDefault="00DF1D47" w:rsidP="003E05AD">
            <w:pPr>
              <w:jc w:val="both"/>
              <w:rPr>
                <w:sz w:val="20"/>
                <w:szCs w:val="20"/>
              </w:rPr>
            </w:pPr>
            <w:r w:rsidRPr="003E05AD">
              <w:rPr>
                <w:sz w:val="20"/>
                <w:szCs w:val="20"/>
              </w:rPr>
              <w:t>Прибыль от реализации продукции, тыс. руб.</w:t>
            </w:r>
          </w:p>
        </w:tc>
        <w:tc>
          <w:tcPr>
            <w:tcW w:w="1320" w:type="dxa"/>
            <w:vAlign w:val="center"/>
          </w:tcPr>
          <w:p w:rsidR="00DF1D47" w:rsidRPr="003E05AD" w:rsidRDefault="00F02808" w:rsidP="003E05AD">
            <w:pPr>
              <w:jc w:val="both"/>
              <w:rPr>
                <w:sz w:val="20"/>
                <w:szCs w:val="20"/>
              </w:rPr>
            </w:pPr>
            <w:r w:rsidRPr="003E05AD">
              <w:rPr>
                <w:sz w:val="20"/>
                <w:szCs w:val="20"/>
              </w:rPr>
              <w:t>239,8</w:t>
            </w:r>
          </w:p>
        </w:tc>
        <w:tc>
          <w:tcPr>
            <w:tcW w:w="880" w:type="dxa"/>
            <w:vAlign w:val="center"/>
          </w:tcPr>
          <w:p w:rsidR="00DF1D47" w:rsidRPr="003E05AD" w:rsidRDefault="00DF1D47" w:rsidP="003E05AD">
            <w:pPr>
              <w:jc w:val="both"/>
              <w:rPr>
                <w:sz w:val="20"/>
                <w:szCs w:val="20"/>
              </w:rPr>
            </w:pPr>
            <w:r w:rsidRPr="003E05AD">
              <w:rPr>
                <w:sz w:val="20"/>
                <w:szCs w:val="20"/>
              </w:rPr>
              <w:t>315,8</w:t>
            </w:r>
          </w:p>
        </w:tc>
        <w:tc>
          <w:tcPr>
            <w:tcW w:w="1026" w:type="dxa"/>
            <w:vAlign w:val="center"/>
          </w:tcPr>
          <w:p w:rsidR="00DF1D47" w:rsidRPr="003E05AD" w:rsidRDefault="00DF1D47" w:rsidP="003E05AD">
            <w:pPr>
              <w:jc w:val="both"/>
              <w:rPr>
                <w:sz w:val="20"/>
                <w:szCs w:val="20"/>
              </w:rPr>
            </w:pPr>
            <w:r w:rsidRPr="003E05AD">
              <w:rPr>
                <w:sz w:val="20"/>
                <w:szCs w:val="20"/>
              </w:rPr>
              <w:t>1027</w:t>
            </w:r>
          </w:p>
        </w:tc>
        <w:tc>
          <w:tcPr>
            <w:tcW w:w="1026" w:type="dxa"/>
            <w:vAlign w:val="center"/>
          </w:tcPr>
          <w:p w:rsidR="00DF1D47" w:rsidRPr="003E05AD" w:rsidRDefault="00316BE1" w:rsidP="003E05AD">
            <w:pPr>
              <w:jc w:val="both"/>
              <w:rPr>
                <w:sz w:val="20"/>
                <w:szCs w:val="20"/>
              </w:rPr>
            </w:pPr>
            <w:r w:rsidRPr="003E05AD">
              <w:rPr>
                <w:sz w:val="20"/>
                <w:szCs w:val="20"/>
              </w:rPr>
              <w:t>325,2</w:t>
            </w:r>
          </w:p>
        </w:tc>
      </w:tr>
      <w:tr w:rsidR="00DF1D47" w:rsidRPr="003E05AD" w:rsidTr="003E05AD">
        <w:trPr>
          <w:trHeight w:val="344"/>
          <w:jc w:val="center"/>
        </w:trPr>
        <w:tc>
          <w:tcPr>
            <w:tcW w:w="3607" w:type="dxa"/>
            <w:vAlign w:val="center"/>
          </w:tcPr>
          <w:p w:rsidR="00DF1D47" w:rsidRPr="003E05AD" w:rsidRDefault="00DF1D47" w:rsidP="003E05AD">
            <w:pPr>
              <w:jc w:val="both"/>
              <w:rPr>
                <w:sz w:val="20"/>
                <w:szCs w:val="20"/>
              </w:rPr>
            </w:pPr>
            <w:r w:rsidRPr="003E05AD">
              <w:rPr>
                <w:sz w:val="20"/>
                <w:szCs w:val="20"/>
              </w:rPr>
              <w:t>Уровень рентабельности, %</w:t>
            </w:r>
          </w:p>
        </w:tc>
        <w:tc>
          <w:tcPr>
            <w:tcW w:w="1320" w:type="dxa"/>
            <w:vAlign w:val="center"/>
          </w:tcPr>
          <w:p w:rsidR="00DF1D47" w:rsidRPr="003E05AD" w:rsidRDefault="00E1451A" w:rsidP="003E05AD">
            <w:pPr>
              <w:jc w:val="both"/>
              <w:rPr>
                <w:sz w:val="20"/>
                <w:szCs w:val="20"/>
              </w:rPr>
            </w:pPr>
            <w:r w:rsidRPr="003E05AD">
              <w:rPr>
                <w:sz w:val="20"/>
                <w:szCs w:val="20"/>
              </w:rPr>
              <w:t>7,4</w:t>
            </w:r>
          </w:p>
        </w:tc>
        <w:tc>
          <w:tcPr>
            <w:tcW w:w="880" w:type="dxa"/>
            <w:vAlign w:val="center"/>
          </w:tcPr>
          <w:p w:rsidR="00DF1D47" w:rsidRPr="003E05AD" w:rsidRDefault="00DF1D47" w:rsidP="003E05AD">
            <w:pPr>
              <w:jc w:val="both"/>
              <w:rPr>
                <w:sz w:val="20"/>
                <w:szCs w:val="20"/>
              </w:rPr>
            </w:pPr>
            <w:r w:rsidRPr="003E05AD">
              <w:rPr>
                <w:sz w:val="20"/>
                <w:szCs w:val="20"/>
              </w:rPr>
              <w:t>8,8</w:t>
            </w:r>
          </w:p>
        </w:tc>
        <w:tc>
          <w:tcPr>
            <w:tcW w:w="1026" w:type="dxa"/>
            <w:vAlign w:val="center"/>
          </w:tcPr>
          <w:p w:rsidR="00DF1D47" w:rsidRPr="003E05AD" w:rsidRDefault="00DF1D47" w:rsidP="003E05AD">
            <w:pPr>
              <w:jc w:val="both"/>
              <w:rPr>
                <w:sz w:val="20"/>
                <w:szCs w:val="20"/>
              </w:rPr>
            </w:pPr>
            <w:r w:rsidRPr="003E05AD">
              <w:rPr>
                <w:sz w:val="20"/>
                <w:szCs w:val="20"/>
              </w:rPr>
              <w:t>21,3</w:t>
            </w:r>
          </w:p>
        </w:tc>
        <w:tc>
          <w:tcPr>
            <w:tcW w:w="1026" w:type="dxa"/>
            <w:vAlign w:val="center"/>
          </w:tcPr>
          <w:p w:rsidR="00DF1D47" w:rsidRPr="003E05AD" w:rsidRDefault="00800CFF" w:rsidP="003E05AD">
            <w:pPr>
              <w:jc w:val="both"/>
              <w:rPr>
                <w:sz w:val="20"/>
                <w:szCs w:val="20"/>
              </w:rPr>
            </w:pPr>
            <w:r w:rsidRPr="003E05AD">
              <w:rPr>
                <w:sz w:val="20"/>
                <w:szCs w:val="20"/>
              </w:rPr>
              <w:t>+12,5</w:t>
            </w:r>
          </w:p>
        </w:tc>
      </w:tr>
    </w:tbl>
    <w:p w:rsidR="00316BE1" w:rsidRPr="00CF6020" w:rsidRDefault="00316BE1" w:rsidP="00CF6020">
      <w:pPr>
        <w:spacing w:line="360" w:lineRule="auto"/>
        <w:ind w:firstLine="709"/>
        <w:jc w:val="both"/>
        <w:rPr>
          <w:sz w:val="28"/>
          <w:szCs w:val="28"/>
        </w:rPr>
      </w:pPr>
    </w:p>
    <w:p w:rsidR="00DF1D47" w:rsidRPr="00CF6020" w:rsidRDefault="00DF1D47" w:rsidP="00CF6020">
      <w:pPr>
        <w:spacing w:line="360" w:lineRule="auto"/>
        <w:ind w:firstLine="709"/>
        <w:jc w:val="both"/>
        <w:rPr>
          <w:sz w:val="28"/>
          <w:szCs w:val="28"/>
        </w:rPr>
      </w:pPr>
      <w:r w:rsidRPr="00CF6020">
        <w:rPr>
          <w:sz w:val="28"/>
          <w:szCs w:val="28"/>
        </w:rPr>
        <w:t>Данные таблицы 16 показывают, что в результате намеченных мероприятий объем производства хлебобулочных издели</w:t>
      </w:r>
      <w:r w:rsidR="00800CFF" w:rsidRPr="00CF6020">
        <w:rPr>
          <w:sz w:val="28"/>
          <w:szCs w:val="28"/>
        </w:rPr>
        <w:t>й возрастет до 480 тонн, на 20,4</w:t>
      </w:r>
      <w:r w:rsidRPr="00CF6020">
        <w:rPr>
          <w:sz w:val="28"/>
          <w:szCs w:val="28"/>
        </w:rPr>
        <w:t>% увеличится использование производственной мощности. Средняя цена реализации возрастет на 11%. Планируется незначительное снижение себестоимости одной тонны хлебобулочных изделий всего на 0,5%. За счет роста производства и цены реализации выручка от реализации увеличится на 49%. Полная себестоимость возрастет на 33,5%, а прибыль увеличится в 3,3 раза. Уровень рентабельности возрастет на 12,5% и составит 21,3%.</w:t>
      </w:r>
    </w:p>
    <w:p w:rsidR="00A459DE" w:rsidRDefault="00666B8B" w:rsidP="00CF6020">
      <w:pPr>
        <w:spacing w:line="360" w:lineRule="auto"/>
        <w:ind w:firstLine="709"/>
        <w:jc w:val="both"/>
        <w:rPr>
          <w:b/>
          <w:sz w:val="28"/>
          <w:szCs w:val="28"/>
          <w:lang w:val="en-US"/>
        </w:rPr>
      </w:pPr>
      <w:r>
        <w:rPr>
          <w:sz w:val="28"/>
          <w:szCs w:val="28"/>
        </w:rPr>
        <w:br w:type="page"/>
      </w:r>
      <w:r w:rsidR="00A459DE" w:rsidRPr="00666B8B">
        <w:rPr>
          <w:b/>
          <w:sz w:val="28"/>
          <w:szCs w:val="28"/>
        </w:rPr>
        <w:t>Выводы и предложения</w:t>
      </w:r>
    </w:p>
    <w:p w:rsidR="00666B8B" w:rsidRPr="00666B8B" w:rsidRDefault="00666B8B" w:rsidP="00CF6020">
      <w:pPr>
        <w:spacing w:line="360" w:lineRule="auto"/>
        <w:ind w:firstLine="709"/>
        <w:jc w:val="both"/>
        <w:rPr>
          <w:b/>
          <w:sz w:val="28"/>
          <w:szCs w:val="28"/>
          <w:lang w:val="en-US"/>
        </w:rPr>
      </w:pPr>
    </w:p>
    <w:p w:rsidR="00F33503" w:rsidRPr="00CF6020" w:rsidRDefault="00F33503" w:rsidP="00CF6020">
      <w:pPr>
        <w:spacing w:line="360" w:lineRule="auto"/>
        <w:ind w:firstLine="709"/>
        <w:jc w:val="both"/>
        <w:rPr>
          <w:sz w:val="28"/>
          <w:szCs w:val="28"/>
        </w:rPr>
      </w:pPr>
      <w:r w:rsidRPr="00CF6020">
        <w:rPr>
          <w:sz w:val="28"/>
          <w:szCs w:val="28"/>
        </w:rPr>
        <w:t>Основной вид деятельности предприятия – производство хлебобулочных изделий. Пункты реализации продукции находятся на территории города.</w:t>
      </w:r>
    </w:p>
    <w:p w:rsidR="00F33503" w:rsidRPr="00CF6020" w:rsidRDefault="00F33503" w:rsidP="00CF6020">
      <w:pPr>
        <w:spacing w:line="360" w:lineRule="auto"/>
        <w:ind w:firstLine="709"/>
        <w:jc w:val="both"/>
        <w:rPr>
          <w:sz w:val="28"/>
          <w:szCs w:val="28"/>
        </w:rPr>
      </w:pPr>
      <w:r w:rsidRPr="00CF6020">
        <w:rPr>
          <w:sz w:val="28"/>
          <w:szCs w:val="28"/>
        </w:rPr>
        <w:t>В состав предприятия входят три цеха: хлебобулочный, макаронный и кондитерский.</w:t>
      </w:r>
    </w:p>
    <w:p w:rsidR="00F33503" w:rsidRPr="00CF6020" w:rsidRDefault="00F33503" w:rsidP="00CF6020">
      <w:pPr>
        <w:spacing w:line="360" w:lineRule="auto"/>
        <w:ind w:firstLine="709"/>
        <w:jc w:val="both"/>
        <w:rPr>
          <w:sz w:val="28"/>
          <w:szCs w:val="28"/>
        </w:rPr>
      </w:pPr>
      <w:r w:rsidRPr="00CF6020">
        <w:rPr>
          <w:sz w:val="28"/>
          <w:szCs w:val="28"/>
        </w:rPr>
        <w:t>Говоря о размерах производства можно заметить, что площадь предприятия составляет 1109 м</w:t>
      </w:r>
      <w:r w:rsidRPr="00CF6020">
        <w:rPr>
          <w:sz w:val="28"/>
          <w:szCs w:val="28"/>
          <w:vertAlign w:val="superscript"/>
        </w:rPr>
        <w:t>2</w:t>
      </w:r>
      <w:r w:rsidRPr="00CF6020">
        <w:rPr>
          <w:sz w:val="28"/>
          <w:szCs w:val="28"/>
        </w:rPr>
        <w:t>. Среднегодовая численность работников за анализируемый период</w:t>
      </w:r>
      <w:r w:rsidR="00F264FB" w:rsidRPr="00CF6020">
        <w:rPr>
          <w:sz w:val="28"/>
          <w:szCs w:val="28"/>
        </w:rPr>
        <w:t xml:space="preserve"> изменилась незначительно. В 1,4</w:t>
      </w:r>
      <w:r w:rsidRPr="00CF6020">
        <w:rPr>
          <w:sz w:val="28"/>
          <w:szCs w:val="28"/>
        </w:rPr>
        <w:t xml:space="preserve"> раза увеличилась стоимость валовой и товарной продукции, что связано не только с ростом цен, но и с увеличени</w:t>
      </w:r>
      <w:r w:rsidR="00F264FB" w:rsidRPr="00CF6020">
        <w:rPr>
          <w:sz w:val="28"/>
          <w:szCs w:val="28"/>
        </w:rPr>
        <w:t>ем производства продукции. В 1,3</w:t>
      </w:r>
      <w:r w:rsidRPr="00CF6020">
        <w:rPr>
          <w:sz w:val="28"/>
          <w:szCs w:val="28"/>
        </w:rPr>
        <w:t xml:space="preserve"> раза возросла стоимость основных средств.</w:t>
      </w:r>
    </w:p>
    <w:p w:rsidR="00F33503" w:rsidRPr="00CF6020" w:rsidRDefault="00F33503" w:rsidP="00CF6020">
      <w:pPr>
        <w:spacing w:line="360" w:lineRule="auto"/>
        <w:ind w:firstLine="709"/>
        <w:jc w:val="both"/>
        <w:rPr>
          <w:sz w:val="28"/>
          <w:szCs w:val="28"/>
        </w:rPr>
      </w:pPr>
      <w:r w:rsidRPr="00CF6020">
        <w:rPr>
          <w:sz w:val="28"/>
          <w:szCs w:val="28"/>
        </w:rPr>
        <w:t xml:space="preserve">Наибольший удельный вес в структуре товарной продукции занимают хлебобулочные </w:t>
      </w:r>
      <w:r w:rsidR="00F264FB" w:rsidRPr="00CF6020">
        <w:rPr>
          <w:sz w:val="28"/>
          <w:szCs w:val="28"/>
        </w:rPr>
        <w:t>изделия, который составляет 86,2</w:t>
      </w:r>
      <w:r w:rsidRPr="00CF6020">
        <w:rPr>
          <w:sz w:val="28"/>
          <w:szCs w:val="28"/>
        </w:rPr>
        <w:t>%.</w:t>
      </w:r>
    </w:p>
    <w:p w:rsidR="00F33503" w:rsidRPr="00CF6020" w:rsidRDefault="00F33503" w:rsidP="00CF6020">
      <w:pPr>
        <w:spacing w:line="360" w:lineRule="auto"/>
        <w:ind w:firstLine="709"/>
        <w:jc w:val="both"/>
        <w:rPr>
          <w:sz w:val="28"/>
          <w:szCs w:val="28"/>
        </w:rPr>
      </w:pPr>
      <w:r w:rsidRPr="00CF6020">
        <w:rPr>
          <w:sz w:val="28"/>
          <w:szCs w:val="28"/>
        </w:rPr>
        <w:t>Анализ современного состояния производства хлебобулочных изделий показывает: объем производства увеличился в 1,3 раза. Использование производственной мощности</w:t>
      </w:r>
      <w:r w:rsidR="00F264FB" w:rsidRPr="00CF6020">
        <w:rPr>
          <w:sz w:val="28"/>
          <w:szCs w:val="28"/>
        </w:rPr>
        <w:t xml:space="preserve"> в связи с этим возросло на 12,7% и составило в 2007</w:t>
      </w:r>
      <w:r w:rsidRPr="00CF6020">
        <w:rPr>
          <w:sz w:val="28"/>
          <w:szCs w:val="28"/>
        </w:rPr>
        <w:t xml:space="preserve"> году 59,6%. </w:t>
      </w:r>
      <w:r w:rsidR="00400569" w:rsidRPr="00CF6020">
        <w:rPr>
          <w:sz w:val="28"/>
          <w:szCs w:val="28"/>
        </w:rPr>
        <w:t>На 5</w:t>
      </w:r>
      <w:r w:rsidRPr="00CF6020">
        <w:rPr>
          <w:sz w:val="28"/>
          <w:szCs w:val="28"/>
        </w:rPr>
        <w:t>% произошел рост производственной себестоимости одной тонны, что связано в основном с удорожанием сырья и материалов.</w:t>
      </w:r>
    </w:p>
    <w:p w:rsidR="00F33503" w:rsidRPr="00CF6020" w:rsidRDefault="00F33503" w:rsidP="00CF6020">
      <w:pPr>
        <w:spacing w:line="360" w:lineRule="auto"/>
        <w:ind w:firstLine="709"/>
        <w:jc w:val="both"/>
        <w:rPr>
          <w:sz w:val="28"/>
          <w:szCs w:val="28"/>
        </w:rPr>
      </w:pPr>
      <w:r w:rsidRPr="00CF6020">
        <w:rPr>
          <w:sz w:val="28"/>
          <w:szCs w:val="28"/>
        </w:rPr>
        <w:t>Выручка от реализации растет более быстрыми темпами, чем полная себестоимость, в связи с этим предприятие от реализации хлебобулочных изделий постоянно получает прибыль, которая за анализируем</w:t>
      </w:r>
      <w:r w:rsidR="00F264FB" w:rsidRPr="00CF6020">
        <w:rPr>
          <w:sz w:val="28"/>
          <w:szCs w:val="28"/>
        </w:rPr>
        <w:t>ый период возросла в 2 раза и составила в 2007</w:t>
      </w:r>
      <w:r w:rsidRPr="00CF6020">
        <w:rPr>
          <w:sz w:val="28"/>
          <w:szCs w:val="28"/>
        </w:rPr>
        <w:t xml:space="preserve"> году 315,8 тыс. рублей против </w:t>
      </w:r>
      <w:r w:rsidR="00400569" w:rsidRPr="00CF6020">
        <w:rPr>
          <w:sz w:val="28"/>
          <w:szCs w:val="28"/>
        </w:rPr>
        <w:t>157,6</w:t>
      </w:r>
      <w:r w:rsidR="00F264FB" w:rsidRPr="00CF6020">
        <w:rPr>
          <w:sz w:val="28"/>
          <w:szCs w:val="28"/>
        </w:rPr>
        <w:t xml:space="preserve"> тыс. руб. в 2005 году. На 3</w:t>
      </w:r>
      <w:r w:rsidRPr="00CF6020">
        <w:rPr>
          <w:sz w:val="28"/>
          <w:szCs w:val="28"/>
        </w:rPr>
        <w:t>% увеличи</w:t>
      </w:r>
      <w:r w:rsidR="00F264FB" w:rsidRPr="00CF6020">
        <w:rPr>
          <w:sz w:val="28"/>
          <w:szCs w:val="28"/>
        </w:rPr>
        <w:t>лся уровень рентабельности с 5,8% в 2005 году до 8,8% в 2007</w:t>
      </w:r>
      <w:r w:rsidRPr="00CF6020">
        <w:rPr>
          <w:sz w:val="28"/>
          <w:szCs w:val="28"/>
        </w:rPr>
        <w:t xml:space="preserve"> году.</w:t>
      </w:r>
    </w:p>
    <w:p w:rsidR="00F33503" w:rsidRPr="00CF6020" w:rsidRDefault="00F33503" w:rsidP="00CF6020">
      <w:pPr>
        <w:spacing w:line="360" w:lineRule="auto"/>
        <w:ind w:firstLine="709"/>
        <w:jc w:val="both"/>
        <w:rPr>
          <w:sz w:val="28"/>
          <w:szCs w:val="28"/>
        </w:rPr>
      </w:pPr>
      <w:r w:rsidRPr="00CF6020">
        <w:rPr>
          <w:sz w:val="28"/>
          <w:szCs w:val="28"/>
        </w:rPr>
        <w:t>В настоящее время хлебопекарные предприятия сталкиваются с серьезными проблемами, тормозящими их развитие. Это и удорожание сырьевых ресурсов, и невозможность обновления оборудования в связи с их дороговизной, а также рост цен на электроэнергию и воду, высокий уровень налогообложения.</w:t>
      </w:r>
    </w:p>
    <w:p w:rsidR="00F33503" w:rsidRPr="00CF6020" w:rsidRDefault="00F33503" w:rsidP="00CF6020">
      <w:pPr>
        <w:spacing w:line="360" w:lineRule="auto"/>
        <w:ind w:firstLine="709"/>
        <w:jc w:val="both"/>
        <w:rPr>
          <w:sz w:val="28"/>
          <w:szCs w:val="28"/>
        </w:rPr>
      </w:pPr>
      <w:r w:rsidRPr="00CF6020">
        <w:rPr>
          <w:sz w:val="28"/>
          <w:szCs w:val="28"/>
        </w:rPr>
        <w:t xml:space="preserve">Все эти факторы ведут к увеличению себестоимости выпускаемой </w:t>
      </w:r>
      <w:r w:rsidR="00B54BCF" w:rsidRPr="00CF6020">
        <w:rPr>
          <w:sz w:val="28"/>
          <w:szCs w:val="28"/>
        </w:rPr>
        <w:t>продукции,</w:t>
      </w:r>
      <w:r w:rsidRPr="00CF6020">
        <w:rPr>
          <w:sz w:val="28"/>
          <w:szCs w:val="28"/>
        </w:rPr>
        <w:t xml:space="preserve"> и хлебопекарные предприятия вынуждены повышать цены на хлебобулочные изделия. Страдает также и качество продукции, так как многие предприятия для увеличения своей прибыли или используют более дешевое сырье и низкого качества, или нарушают правила технологического процесса производства хлеба – что отрицательно сказывается на качестве готовой продукции.</w:t>
      </w:r>
    </w:p>
    <w:p w:rsidR="00F33503" w:rsidRPr="00CF6020" w:rsidRDefault="00F33503" w:rsidP="00CF6020">
      <w:pPr>
        <w:spacing w:line="360" w:lineRule="auto"/>
        <w:ind w:firstLine="709"/>
        <w:jc w:val="both"/>
        <w:rPr>
          <w:sz w:val="28"/>
          <w:szCs w:val="28"/>
        </w:rPr>
      </w:pPr>
      <w:r w:rsidRPr="00CF6020">
        <w:rPr>
          <w:sz w:val="28"/>
          <w:szCs w:val="28"/>
        </w:rPr>
        <w:t>Правильная организация производства хлебобулочных изделий и экономное расходование ресурсов в хлебопечении являются приоритетными задачами отрасли, от решения которых зависит и качество продукции, и уменьшение ее себестоимости, следовательно, рост прибыли хлебопекарных предприятий, их конкурентоспособность, возможность внедрения в производство нового прогрессивного оборудования и способность выхода на новые потребительские рынки.</w:t>
      </w:r>
    </w:p>
    <w:p w:rsidR="00F33503" w:rsidRPr="00CF6020" w:rsidRDefault="00F33503" w:rsidP="00CF6020">
      <w:pPr>
        <w:spacing w:line="360" w:lineRule="auto"/>
        <w:ind w:firstLine="709"/>
        <w:jc w:val="both"/>
        <w:rPr>
          <w:sz w:val="28"/>
          <w:szCs w:val="28"/>
        </w:rPr>
      </w:pPr>
      <w:r w:rsidRPr="00CF6020">
        <w:rPr>
          <w:sz w:val="28"/>
          <w:szCs w:val="28"/>
        </w:rPr>
        <w:t xml:space="preserve">В результате </w:t>
      </w:r>
      <w:r w:rsidR="00B54BCF" w:rsidRPr="00CF6020">
        <w:rPr>
          <w:sz w:val="28"/>
          <w:szCs w:val="28"/>
        </w:rPr>
        <w:t>намеченных мероприятий в курсов</w:t>
      </w:r>
      <w:r w:rsidRPr="00CF6020">
        <w:rPr>
          <w:sz w:val="28"/>
          <w:szCs w:val="28"/>
        </w:rPr>
        <w:t>ой работе планируется на перспективу довести объем производства хлебобулочных изделий до 480 т или увел</w:t>
      </w:r>
      <w:r w:rsidR="00F264FB" w:rsidRPr="00CF6020">
        <w:rPr>
          <w:sz w:val="28"/>
          <w:szCs w:val="28"/>
        </w:rPr>
        <w:t>ичить его на 34,2% к уровню 2007</w:t>
      </w:r>
      <w:r w:rsidRPr="00CF6020">
        <w:rPr>
          <w:sz w:val="28"/>
          <w:szCs w:val="28"/>
        </w:rPr>
        <w:t xml:space="preserve"> года, за счет увеличения использования производственной мощности на 20,4%.</w:t>
      </w:r>
    </w:p>
    <w:p w:rsidR="00F33503" w:rsidRPr="00CF6020" w:rsidRDefault="00F33503" w:rsidP="00CF6020">
      <w:pPr>
        <w:spacing w:line="360" w:lineRule="auto"/>
        <w:ind w:firstLine="709"/>
        <w:jc w:val="both"/>
        <w:rPr>
          <w:sz w:val="28"/>
          <w:szCs w:val="28"/>
        </w:rPr>
      </w:pPr>
      <w:r w:rsidRPr="00CF6020">
        <w:rPr>
          <w:sz w:val="28"/>
          <w:szCs w:val="28"/>
        </w:rPr>
        <w:t xml:space="preserve">Реализовывать дополнительно произведенную продукцию предлагается через посредников. За счет роста производства и цены реализации выручка от реализации увеличится на 49%, на 33,5% возрастет себестоимость, в 3,3 раза увеличится </w:t>
      </w:r>
      <w:r w:rsidR="00B54BCF" w:rsidRPr="00CF6020">
        <w:rPr>
          <w:sz w:val="28"/>
          <w:szCs w:val="28"/>
        </w:rPr>
        <w:t>прибыль,</w:t>
      </w:r>
      <w:r w:rsidRPr="00CF6020">
        <w:rPr>
          <w:sz w:val="28"/>
          <w:szCs w:val="28"/>
        </w:rPr>
        <w:t xml:space="preserve"> и уровень рентабельности составит 21,3%.</w:t>
      </w:r>
    </w:p>
    <w:p w:rsidR="00A459DE" w:rsidRDefault="00666B8B" w:rsidP="00666B8B">
      <w:pPr>
        <w:spacing w:line="360" w:lineRule="auto"/>
        <w:ind w:firstLine="709"/>
        <w:jc w:val="center"/>
        <w:rPr>
          <w:b/>
          <w:sz w:val="28"/>
          <w:szCs w:val="28"/>
          <w:lang w:val="en-US"/>
        </w:rPr>
      </w:pPr>
      <w:r>
        <w:rPr>
          <w:sz w:val="28"/>
          <w:szCs w:val="28"/>
        </w:rPr>
        <w:br w:type="page"/>
      </w:r>
      <w:r w:rsidR="00A459DE" w:rsidRPr="00666B8B">
        <w:rPr>
          <w:b/>
          <w:sz w:val="28"/>
          <w:szCs w:val="28"/>
        </w:rPr>
        <w:t>Список использованной литературы</w:t>
      </w:r>
    </w:p>
    <w:p w:rsidR="00666B8B" w:rsidRPr="00666B8B" w:rsidRDefault="00666B8B" w:rsidP="00CF6020">
      <w:pPr>
        <w:spacing w:line="360" w:lineRule="auto"/>
        <w:ind w:firstLine="709"/>
        <w:jc w:val="both"/>
        <w:rPr>
          <w:b/>
          <w:sz w:val="28"/>
          <w:szCs w:val="28"/>
          <w:lang w:val="en-US"/>
        </w:rPr>
      </w:pP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Абельцева Н.Б. ЗАО «Белый хлеб»: вчера и сегодня.// Хлебопечение России. – 1999. - №5. – с. 12-14.</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Афанасьева Г.А. Адаптация хлебопекарной промышленности РФ к условиям рынка: Автореф. дис. канд. техн. наук / Моск. гос. акад. пищ. пр-в. – М., 1999. – 24 с.</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Буробин Д.Е. Сырьевая база хлебопекарной промыщленности .// Хранение и переработка сельхозсырья. – 2004. - №1. – с. 15-16.</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Бутковский В. Институт перерабатывающей промышленности – составное звено отраслевой науки и практики. // Хлебопродукты. – 1999. - №5. – с. 7-11.</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Гапоненко Е.В. Особенности калькулирования себестоимости продукции на хлебозаводах и пекарнях. // Хранение и переработка сельхозсырья. – 2000. – №3. – с. 56-57.</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Корячкина С.Я., Кузнецова Е.А. Совершенствование технологии и повышение пищевой ценности хлеба из целого зерна. // Хранение и переработка сельхозсырья. – 2003. - №1. – с. 42-45.</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Косован А.П. Концептуальные подходы и резервы обновления материальной базы хлебопечения. // Хранение и переработка сельхозсырья. – 2003. - №1. – с. 6-9.</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Косован А.П. Проблемы планирования хлебопекарного производства в условиях рынка. М. - : Изд. Комплекс МГУПП, 1999. – 290 с.</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Косован А.П., Чебенко Н.Т. Ресурсосберегающие технологии в хлебопечении. // Хранение и переработка сельхозсырья. – 1999. - №10. – с. 35-38.</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Костюков Д.Б. Методические основы стратегического управления формированием ресурсного потенциала хлебопекарных предприятий.</w:t>
      </w:r>
      <w:r w:rsidR="00CF6020">
        <w:rPr>
          <w:sz w:val="28"/>
          <w:szCs w:val="28"/>
        </w:rPr>
        <w:t xml:space="preserve"> </w:t>
      </w:r>
      <w:r w:rsidR="00400569" w:rsidRPr="00CF6020">
        <w:rPr>
          <w:sz w:val="28"/>
          <w:szCs w:val="28"/>
        </w:rPr>
        <w:t>/</w:t>
      </w:r>
      <w:r w:rsidRPr="00CF6020">
        <w:rPr>
          <w:sz w:val="28"/>
          <w:szCs w:val="28"/>
        </w:rPr>
        <w:t>/ Хранение и переработка сельхозсырья. – 2002. - №11. – с. 12-16.</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Магомедов М.Д., Мячин М.В. Современный механизм максимизации прибыли для кондитерских предприятий. // Хранение и переработка сельхозсырья. – 2004. - №1. – с. 13-14.</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Маргулин Е.И. Методы управления закупочной ценой хлебопродуктов. // Хранение и переработка сельхозсырья. 2002. - №11. – с. 10-12.</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Минаева Е.В. Научно-теоретические принципы развития предприятий хлебопродуктового комплекса. // Хранение и переработка сельхозсырья. – 2003. - №9. – с. 7-11.</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Мухина Д.В. Теневой оборот в хлебопекарной отрасли. // Аспирант и соискатель. – 2003. - №3. – с. 26-29.</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Поландова Р.Д. Ухудшение качества и расширение ассортимента хлебопекарной продукции. // Техника и оборудование для села. 2001. - №3. – с. 15-18.</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Соколова Т.В. Маркетинговое исследование сбытовой сети хлебобулочных изделий. // Маркетинг в России и за рубежом. – 1999. - №4. – с. 27-34.</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Соколов В.А., Жидков. С.А. Состояние рынка зерна и хлебопродуктов в Тамбовской области в 1999-2000 г. // Экономика сельскохозяйственных и перерабатывающих предприятий. – 2000. - №5. – с. 55-58.</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Ушаков А.П. Рыночные проблемы хлебопекарной промышленности Москвы. // Хранение и переработка сельхозсырья.. – 2003. №11. с. 14-16.</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Челленский Л.С. Условия, обеспечивающие экономический рост.</w:t>
      </w:r>
      <w:r w:rsidR="00DD3157">
        <w:rPr>
          <w:sz w:val="28"/>
          <w:szCs w:val="28"/>
        </w:rPr>
        <w:t xml:space="preserve">  </w:t>
      </w:r>
      <w:r w:rsidR="00400569" w:rsidRPr="00CF6020">
        <w:rPr>
          <w:sz w:val="28"/>
          <w:szCs w:val="28"/>
        </w:rPr>
        <w:t xml:space="preserve"> </w:t>
      </w:r>
      <w:r w:rsidRPr="00CF6020">
        <w:rPr>
          <w:sz w:val="28"/>
          <w:szCs w:val="28"/>
        </w:rPr>
        <w:t>// Хлебопечение России. – 1999. - №4. – с. 9-10.</w:t>
      </w:r>
    </w:p>
    <w:p w:rsidR="00B54BCF" w:rsidRPr="00CF6020" w:rsidRDefault="00B54BCF" w:rsidP="00666B8B">
      <w:pPr>
        <w:numPr>
          <w:ilvl w:val="0"/>
          <w:numId w:val="11"/>
        </w:numPr>
        <w:spacing w:line="360" w:lineRule="auto"/>
        <w:ind w:left="709" w:hanging="709"/>
        <w:jc w:val="both"/>
        <w:rPr>
          <w:sz w:val="28"/>
          <w:szCs w:val="28"/>
        </w:rPr>
      </w:pPr>
      <w:r w:rsidRPr="00CF6020">
        <w:rPr>
          <w:sz w:val="28"/>
          <w:szCs w:val="28"/>
        </w:rPr>
        <w:t>Шифман З.Б. Формирование хозяйственного механизма хлебопекарных предприятий при переходе к рыночной экономике. // Хранение и переработка сельхозсырья. – 1999. - №8. – с. 12-17.</w:t>
      </w:r>
    </w:p>
    <w:p w:rsidR="00A459DE" w:rsidRPr="00CF6020" w:rsidRDefault="00B54BCF" w:rsidP="00666B8B">
      <w:pPr>
        <w:numPr>
          <w:ilvl w:val="0"/>
          <w:numId w:val="11"/>
        </w:numPr>
        <w:spacing w:line="360" w:lineRule="auto"/>
        <w:ind w:left="709" w:hanging="709"/>
        <w:jc w:val="both"/>
        <w:rPr>
          <w:sz w:val="28"/>
          <w:szCs w:val="28"/>
        </w:rPr>
      </w:pPr>
      <w:r w:rsidRPr="00CF6020">
        <w:rPr>
          <w:sz w:val="28"/>
          <w:szCs w:val="28"/>
        </w:rPr>
        <w:t>Экономика пищевой промышленности / Под ред. О.В. Василенко. – М.: Агропромиздат, 1999. – 398 с.</w:t>
      </w:r>
      <w:bookmarkStart w:id="11" w:name="_GoBack"/>
      <w:bookmarkEnd w:id="11"/>
    </w:p>
    <w:sectPr w:rsidR="00A459DE" w:rsidRPr="00CF6020" w:rsidSect="00CF6020">
      <w:footerReference w:type="even" r:id="rId11"/>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A4C" w:rsidRDefault="00701A4C">
      <w:r>
        <w:separator/>
      </w:r>
    </w:p>
  </w:endnote>
  <w:endnote w:type="continuationSeparator" w:id="0">
    <w:p w:rsidR="00701A4C" w:rsidRDefault="0070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FF" w:rsidRDefault="00800CFF" w:rsidP="005A025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00CFF" w:rsidRDefault="00800CFF" w:rsidP="005A588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A4C" w:rsidRDefault="00701A4C">
      <w:r>
        <w:separator/>
      </w:r>
    </w:p>
  </w:footnote>
  <w:footnote w:type="continuationSeparator" w:id="0">
    <w:p w:rsidR="00701A4C" w:rsidRDefault="00701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E4363"/>
    <w:multiLevelType w:val="hybridMultilevel"/>
    <w:tmpl w:val="0352D416"/>
    <w:lvl w:ilvl="0" w:tplc="A594BC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016523"/>
    <w:multiLevelType w:val="hybridMultilevel"/>
    <w:tmpl w:val="52DADD44"/>
    <w:lvl w:ilvl="0" w:tplc="A594BC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B02E5D"/>
    <w:multiLevelType w:val="hybridMultilevel"/>
    <w:tmpl w:val="A17C87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82B701D"/>
    <w:multiLevelType w:val="hybridMultilevel"/>
    <w:tmpl w:val="B768A62E"/>
    <w:lvl w:ilvl="0" w:tplc="A594BC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FB5BEA"/>
    <w:multiLevelType w:val="hybridMultilevel"/>
    <w:tmpl w:val="BDDE993C"/>
    <w:lvl w:ilvl="0" w:tplc="A594BC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AAE3137"/>
    <w:multiLevelType w:val="multilevel"/>
    <w:tmpl w:val="7F707EA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95"/>
        </w:tabs>
        <w:ind w:left="13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5EE831F3"/>
    <w:multiLevelType w:val="hybridMultilevel"/>
    <w:tmpl w:val="E87A3156"/>
    <w:lvl w:ilvl="0" w:tplc="A594BC0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0ED3F86"/>
    <w:multiLevelType w:val="hybridMultilevel"/>
    <w:tmpl w:val="4D2875E6"/>
    <w:lvl w:ilvl="0" w:tplc="A594BC0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13D2B17"/>
    <w:multiLevelType w:val="hybridMultilevel"/>
    <w:tmpl w:val="AD5AE542"/>
    <w:lvl w:ilvl="0" w:tplc="A594BC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4555C96"/>
    <w:multiLevelType w:val="hybridMultilevel"/>
    <w:tmpl w:val="7B6C46D4"/>
    <w:lvl w:ilvl="0" w:tplc="8B20C8D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B573E3E"/>
    <w:multiLevelType w:val="hybridMultilevel"/>
    <w:tmpl w:val="27BCB9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9"/>
  </w:num>
  <w:num w:numId="4">
    <w:abstractNumId w:val="6"/>
  </w:num>
  <w:num w:numId="5">
    <w:abstractNumId w:val="7"/>
  </w:num>
  <w:num w:numId="6">
    <w:abstractNumId w:val="0"/>
  </w:num>
  <w:num w:numId="7">
    <w:abstractNumId w:val="4"/>
  </w:num>
  <w:num w:numId="8">
    <w:abstractNumId w:val="8"/>
  </w:num>
  <w:num w:numId="9">
    <w:abstractNumId w:val="1"/>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9DE"/>
    <w:rsid w:val="0002074F"/>
    <w:rsid w:val="000A38FB"/>
    <w:rsid w:val="000A5CEE"/>
    <w:rsid w:val="000C1634"/>
    <w:rsid w:val="000E3CAF"/>
    <w:rsid w:val="00137927"/>
    <w:rsid w:val="00160A82"/>
    <w:rsid w:val="001824EF"/>
    <w:rsid w:val="001D155E"/>
    <w:rsid w:val="001E233B"/>
    <w:rsid w:val="001F7CB7"/>
    <w:rsid w:val="002451A9"/>
    <w:rsid w:val="00245691"/>
    <w:rsid w:val="002C3116"/>
    <w:rsid w:val="00301B5F"/>
    <w:rsid w:val="00306D5A"/>
    <w:rsid w:val="0031651D"/>
    <w:rsid w:val="00316BE1"/>
    <w:rsid w:val="003750BC"/>
    <w:rsid w:val="003A7AD6"/>
    <w:rsid w:val="003E05AD"/>
    <w:rsid w:val="00400569"/>
    <w:rsid w:val="004963C8"/>
    <w:rsid w:val="004F571B"/>
    <w:rsid w:val="00500BC1"/>
    <w:rsid w:val="005018C2"/>
    <w:rsid w:val="0052251F"/>
    <w:rsid w:val="00531139"/>
    <w:rsid w:val="00576DFE"/>
    <w:rsid w:val="00576F02"/>
    <w:rsid w:val="00597A3E"/>
    <w:rsid w:val="005A0252"/>
    <w:rsid w:val="005A30C5"/>
    <w:rsid w:val="005A5889"/>
    <w:rsid w:val="00640858"/>
    <w:rsid w:val="00666B8B"/>
    <w:rsid w:val="00676953"/>
    <w:rsid w:val="00686755"/>
    <w:rsid w:val="006B3E1F"/>
    <w:rsid w:val="00701A4C"/>
    <w:rsid w:val="00721E58"/>
    <w:rsid w:val="00753931"/>
    <w:rsid w:val="00762F8B"/>
    <w:rsid w:val="00784E74"/>
    <w:rsid w:val="00787FDB"/>
    <w:rsid w:val="007A51BA"/>
    <w:rsid w:val="007F1C00"/>
    <w:rsid w:val="00800CFF"/>
    <w:rsid w:val="0085205F"/>
    <w:rsid w:val="00860EF9"/>
    <w:rsid w:val="008935BD"/>
    <w:rsid w:val="008F44CF"/>
    <w:rsid w:val="00927039"/>
    <w:rsid w:val="009522C2"/>
    <w:rsid w:val="00990740"/>
    <w:rsid w:val="009C2CFD"/>
    <w:rsid w:val="009D5188"/>
    <w:rsid w:val="00A459DE"/>
    <w:rsid w:val="00A90BF1"/>
    <w:rsid w:val="00AD1AA0"/>
    <w:rsid w:val="00B05792"/>
    <w:rsid w:val="00B54BCF"/>
    <w:rsid w:val="00BC1A2F"/>
    <w:rsid w:val="00C6748B"/>
    <w:rsid w:val="00C841AC"/>
    <w:rsid w:val="00CE19D5"/>
    <w:rsid w:val="00CF6020"/>
    <w:rsid w:val="00CF6045"/>
    <w:rsid w:val="00DD3157"/>
    <w:rsid w:val="00DF1A2F"/>
    <w:rsid w:val="00DF1D47"/>
    <w:rsid w:val="00E1451A"/>
    <w:rsid w:val="00F02808"/>
    <w:rsid w:val="00F264FB"/>
    <w:rsid w:val="00F33503"/>
    <w:rsid w:val="00F54F70"/>
    <w:rsid w:val="00FA64E3"/>
    <w:rsid w:val="00FC5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2"/>
    <o:shapelayout v:ext="edit">
      <o:idmap v:ext="edit" data="1"/>
    </o:shapelayout>
  </w:shapeDefaults>
  <w:decimalSymbol w:val=","/>
  <w:listSeparator w:val=";"/>
  <w14:defaultImageDpi w14:val="0"/>
  <w15:chartTrackingRefBased/>
  <w15:docId w15:val="{A571E036-58D0-4641-B802-94F41D75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DF1A2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5A588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5A5889"/>
    <w:rPr>
      <w:rFonts w:cs="Times New Roman"/>
    </w:rPr>
  </w:style>
  <w:style w:type="table" w:styleId="a6">
    <w:name w:val="Table Grid"/>
    <w:basedOn w:val="a1"/>
    <w:uiPriority w:val="59"/>
    <w:rsid w:val="00DF1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iPriority w:val="99"/>
    <w:rsid w:val="00DF1A2F"/>
    <w:pPr>
      <w:spacing w:line="360" w:lineRule="auto"/>
      <w:ind w:firstLine="720"/>
      <w:jc w:val="both"/>
    </w:pPr>
    <w:rPr>
      <w:sz w:val="28"/>
      <w:szCs w:val="20"/>
    </w:rPr>
  </w:style>
  <w:style w:type="character" w:customStyle="1" w:styleId="a8">
    <w:name w:val="Основной текст с отступом Знак"/>
    <w:link w:val="a7"/>
    <w:uiPriority w:val="99"/>
    <w:semiHidden/>
    <w:rPr>
      <w:sz w:val="24"/>
      <w:szCs w:val="24"/>
    </w:rPr>
  </w:style>
  <w:style w:type="paragraph" w:styleId="a9">
    <w:name w:val="Body Text"/>
    <w:basedOn w:val="a"/>
    <w:link w:val="aa"/>
    <w:uiPriority w:val="99"/>
    <w:rsid w:val="00DF1D47"/>
    <w:pPr>
      <w:spacing w:after="120"/>
    </w:pPr>
  </w:style>
  <w:style w:type="character" w:customStyle="1" w:styleId="aa">
    <w:name w:val="Основной текст Знак"/>
    <w:link w:val="a9"/>
    <w:uiPriority w:val="99"/>
    <w:semiHidden/>
    <w:rPr>
      <w:sz w:val="24"/>
      <w:szCs w:val="24"/>
    </w:rPr>
  </w:style>
  <w:style w:type="paragraph" w:styleId="ab">
    <w:name w:val="Balloon Text"/>
    <w:basedOn w:val="a"/>
    <w:link w:val="ac"/>
    <w:uiPriority w:val="99"/>
    <w:semiHidden/>
    <w:rsid w:val="00301B5F"/>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 w:type="paragraph" w:styleId="ad">
    <w:name w:val="header"/>
    <w:basedOn w:val="a"/>
    <w:link w:val="ae"/>
    <w:uiPriority w:val="99"/>
    <w:rsid w:val="00CF6020"/>
    <w:pPr>
      <w:tabs>
        <w:tab w:val="center" w:pos="4677"/>
        <w:tab w:val="right" w:pos="9355"/>
      </w:tabs>
    </w:pPr>
  </w:style>
  <w:style w:type="character" w:customStyle="1" w:styleId="ae">
    <w:name w:val="Верхний колонтитул Знак"/>
    <w:link w:val="ad"/>
    <w:uiPriority w:val="99"/>
    <w:locked/>
    <w:rsid w:val="00CF602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8730</Words>
  <Characters>49766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58380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Марина</dc:creator>
  <cp:keywords/>
  <dc:description/>
  <cp:lastModifiedBy>admin</cp:lastModifiedBy>
  <cp:revision>2</cp:revision>
  <cp:lastPrinted>2008-10-30T20:17:00Z</cp:lastPrinted>
  <dcterms:created xsi:type="dcterms:W3CDTF">2014-04-09T02:28:00Z</dcterms:created>
  <dcterms:modified xsi:type="dcterms:W3CDTF">2014-04-09T02:28:00Z</dcterms:modified>
</cp:coreProperties>
</file>