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1A1" w:rsidRPr="00E96757" w:rsidRDefault="006921A1" w:rsidP="006921A1">
      <w:pPr>
        <w:pageBreakBefore/>
        <w:jc w:val="center"/>
        <w:rPr>
          <w:b/>
          <w:color w:val="000000"/>
          <w:sz w:val="28"/>
          <w:szCs w:val="28"/>
        </w:rPr>
      </w:pPr>
      <w:r w:rsidRPr="00E96757">
        <w:rPr>
          <w:b/>
          <w:color w:val="000000"/>
          <w:sz w:val="28"/>
          <w:szCs w:val="28"/>
        </w:rPr>
        <w:t>ЗАДАНИЕ</w:t>
      </w:r>
    </w:p>
    <w:p w:rsidR="006921A1" w:rsidRPr="00E96757" w:rsidRDefault="006921A1" w:rsidP="006921A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Исходные данные</w:t>
      </w:r>
    </w:p>
    <w:p w:rsidR="006921A1" w:rsidRPr="007B437D" w:rsidRDefault="006921A1" w:rsidP="006921A1">
      <w:pPr>
        <w:jc w:val="both"/>
        <w:rPr>
          <w:color w:val="000000"/>
          <w:sz w:val="28"/>
          <w:szCs w:val="28"/>
        </w:rPr>
      </w:pPr>
      <w:r w:rsidRPr="007B437D">
        <w:rPr>
          <w:color w:val="000000"/>
          <w:sz w:val="28"/>
          <w:szCs w:val="28"/>
        </w:rPr>
        <w:t>Открытое акционерное общество «Сласть» занимается производством кондитерских изделий (тортов и пирожных). Производство не автоматизировано. В штате организации 30 основных рабочих, 2 вспомогательных рабочих. Работники администрации: руководитель, два сотрудника бухгалтерии, два менеджера.</w:t>
      </w:r>
    </w:p>
    <w:p w:rsidR="006921A1" w:rsidRPr="007B437D" w:rsidRDefault="006921A1" w:rsidP="006921A1">
      <w:pPr>
        <w:ind w:firstLine="720"/>
        <w:jc w:val="both"/>
        <w:rPr>
          <w:color w:val="000000"/>
          <w:sz w:val="28"/>
          <w:szCs w:val="28"/>
        </w:rPr>
      </w:pPr>
      <w:r w:rsidRPr="007B437D">
        <w:rPr>
          <w:color w:val="000000"/>
          <w:sz w:val="28"/>
          <w:szCs w:val="28"/>
        </w:rPr>
        <w:t>Используя данные о затратах этого предприятия, распределите их на основные и накладные.</w:t>
      </w:r>
    </w:p>
    <w:p w:rsidR="006921A1" w:rsidRPr="007B437D" w:rsidRDefault="006921A1" w:rsidP="006921A1">
      <w:pPr>
        <w:ind w:firstLine="720"/>
        <w:jc w:val="both"/>
        <w:rPr>
          <w:color w:val="000000"/>
          <w:sz w:val="28"/>
          <w:szCs w:val="28"/>
        </w:rPr>
      </w:pPr>
      <w:r w:rsidRPr="007B437D">
        <w:rPr>
          <w:color w:val="000000"/>
          <w:sz w:val="28"/>
          <w:szCs w:val="28"/>
        </w:rPr>
        <w:t>Отчетный период июнь 2009 года.</w:t>
      </w:r>
    </w:p>
    <w:p w:rsidR="006921A1" w:rsidRPr="007B437D" w:rsidRDefault="006921A1" w:rsidP="006921A1">
      <w:pPr>
        <w:ind w:firstLine="720"/>
        <w:jc w:val="both"/>
        <w:rPr>
          <w:color w:val="000000"/>
          <w:sz w:val="28"/>
          <w:szCs w:val="28"/>
        </w:rPr>
      </w:pPr>
      <w:r w:rsidRPr="007B437D">
        <w:rPr>
          <w:color w:val="000000"/>
          <w:sz w:val="28"/>
          <w:szCs w:val="28"/>
        </w:rPr>
        <w:t>Виды затрат, которые возникают у ОАО «Сласть»:</w:t>
      </w:r>
    </w:p>
    <w:p w:rsidR="006921A1" w:rsidRPr="007B437D" w:rsidRDefault="006921A1" w:rsidP="006921A1">
      <w:pPr>
        <w:ind w:firstLine="720"/>
        <w:jc w:val="both"/>
        <w:rPr>
          <w:b/>
          <w:color w:val="000000"/>
          <w:sz w:val="28"/>
          <w:szCs w:val="28"/>
          <w:u w:val="single"/>
        </w:rPr>
      </w:pPr>
    </w:p>
    <w:p w:rsidR="006921A1" w:rsidRPr="007B437D" w:rsidRDefault="006921A1" w:rsidP="006921A1">
      <w:pPr>
        <w:ind w:firstLine="720"/>
        <w:jc w:val="both"/>
        <w:rPr>
          <w:color w:val="000000"/>
          <w:sz w:val="28"/>
          <w:szCs w:val="28"/>
        </w:rPr>
      </w:pPr>
      <w:r w:rsidRPr="007B437D">
        <w:rPr>
          <w:b/>
          <w:color w:val="000000"/>
          <w:sz w:val="28"/>
          <w:szCs w:val="28"/>
          <w:u w:val="single"/>
        </w:rPr>
        <w:t>1. Амортизация основных средств</w:t>
      </w:r>
      <w:r w:rsidRPr="007B437D">
        <w:rPr>
          <w:b/>
          <w:color w:val="000000"/>
          <w:sz w:val="28"/>
          <w:szCs w:val="28"/>
        </w:rPr>
        <w:t xml:space="preserve"> 75 832 </w:t>
      </w:r>
      <w:r w:rsidRPr="007B437D">
        <w:rPr>
          <w:color w:val="000000"/>
          <w:sz w:val="28"/>
          <w:szCs w:val="28"/>
        </w:rPr>
        <w:t xml:space="preserve">рубля, в том числе офисных основных средств – </w:t>
      </w:r>
      <w:r w:rsidRPr="007B437D">
        <w:rPr>
          <w:b/>
          <w:color w:val="000000"/>
          <w:sz w:val="28"/>
          <w:szCs w:val="28"/>
        </w:rPr>
        <w:t>1 800</w:t>
      </w:r>
      <w:r w:rsidRPr="007B437D">
        <w:rPr>
          <w:color w:val="000000"/>
          <w:sz w:val="28"/>
          <w:szCs w:val="28"/>
        </w:rPr>
        <w:t xml:space="preserve"> рубля.</w:t>
      </w:r>
    </w:p>
    <w:p w:rsidR="006921A1" w:rsidRDefault="006921A1" w:rsidP="006921A1">
      <w:pPr>
        <w:ind w:firstLine="720"/>
        <w:jc w:val="both"/>
        <w:rPr>
          <w:b/>
          <w:color w:val="000000"/>
          <w:sz w:val="28"/>
          <w:szCs w:val="28"/>
          <w:u w:val="single"/>
        </w:rPr>
      </w:pPr>
    </w:p>
    <w:p w:rsidR="006921A1" w:rsidRPr="00E96757" w:rsidRDefault="006921A1" w:rsidP="006921A1">
      <w:pPr>
        <w:ind w:firstLine="720"/>
        <w:jc w:val="both"/>
        <w:rPr>
          <w:color w:val="000000"/>
          <w:sz w:val="28"/>
          <w:szCs w:val="28"/>
        </w:rPr>
      </w:pPr>
      <w:r w:rsidRPr="00E96757">
        <w:rPr>
          <w:b/>
          <w:color w:val="000000"/>
          <w:sz w:val="28"/>
          <w:szCs w:val="28"/>
          <w:u w:val="single"/>
        </w:rPr>
        <w:t>2. Сырье и материалы</w:t>
      </w:r>
      <w:r w:rsidRPr="00E96757">
        <w:rPr>
          <w:color w:val="000000"/>
          <w:sz w:val="28"/>
          <w:szCs w:val="28"/>
        </w:rPr>
        <w:t xml:space="preserve">, списанные в производство за месяц – </w:t>
      </w:r>
      <w:r w:rsidRPr="00E96757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 </w:t>
      </w:r>
      <w:r w:rsidRPr="00E96757">
        <w:rPr>
          <w:b/>
          <w:color w:val="000000"/>
          <w:sz w:val="28"/>
          <w:szCs w:val="28"/>
        </w:rPr>
        <w:t xml:space="preserve">784960 </w:t>
      </w:r>
      <w:r w:rsidRPr="00E96757">
        <w:rPr>
          <w:color w:val="000000"/>
          <w:sz w:val="28"/>
          <w:szCs w:val="28"/>
        </w:rPr>
        <w:t xml:space="preserve">рублей, в том числе полуфабрикаты собственного производства – </w:t>
      </w:r>
      <w:r w:rsidRPr="00E96757">
        <w:rPr>
          <w:b/>
          <w:color w:val="000000"/>
          <w:sz w:val="28"/>
          <w:szCs w:val="28"/>
        </w:rPr>
        <w:t>585</w:t>
      </w:r>
      <w:r>
        <w:rPr>
          <w:b/>
          <w:color w:val="000000"/>
          <w:sz w:val="28"/>
          <w:szCs w:val="28"/>
        </w:rPr>
        <w:t xml:space="preserve"> </w:t>
      </w:r>
      <w:r w:rsidRPr="00E96757">
        <w:rPr>
          <w:b/>
          <w:color w:val="000000"/>
          <w:sz w:val="28"/>
          <w:szCs w:val="28"/>
        </w:rPr>
        <w:t xml:space="preserve">670 </w:t>
      </w:r>
      <w:r w:rsidRPr="00E96757">
        <w:rPr>
          <w:color w:val="000000"/>
          <w:sz w:val="28"/>
          <w:szCs w:val="28"/>
        </w:rPr>
        <w:t>рублей.</w:t>
      </w:r>
    </w:p>
    <w:p w:rsidR="006921A1" w:rsidRDefault="006921A1" w:rsidP="006921A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921A1" w:rsidRPr="00E96757" w:rsidRDefault="006921A1" w:rsidP="006921A1">
      <w:pPr>
        <w:ind w:firstLine="720"/>
        <w:jc w:val="both"/>
        <w:rPr>
          <w:color w:val="000000"/>
          <w:sz w:val="28"/>
          <w:szCs w:val="28"/>
        </w:rPr>
      </w:pPr>
      <w:r w:rsidRPr="00E96757">
        <w:rPr>
          <w:color w:val="000000"/>
          <w:sz w:val="28"/>
          <w:szCs w:val="28"/>
        </w:rPr>
        <w:t xml:space="preserve">В конце месяца, согласно «Калькуляции» в производстве остались возвратные отходы в размере </w:t>
      </w:r>
      <w:r w:rsidRPr="00E96757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 </w:t>
      </w:r>
      <w:r w:rsidRPr="00E96757">
        <w:rPr>
          <w:b/>
          <w:color w:val="000000"/>
          <w:sz w:val="28"/>
          <w:szCs w:val="28"/>
        </w:rPr>
        <w:t>700</w:t>
      </w:r>
      <w:r w:rsidRPr="00E96757">
        <w:rPr>
          <w:color w:val="000000"/>
          <w:sz w:val="28"/>
          <w:szCs w:val="28"/>
        </w:rPr>
        <w:t xml:space="preserve"> рублей. Потери от брака составили </w:t>
      </w:r>
      <w:r w:rsidRPr="00E96757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 xml:space="preserve"> </w:t>
      </w:r>
      <w:r w:rsidRPr="00E96757">
        <w:rPr>
          <w:b/>
          <w:color w:val="000000"/>
          <w:sz w:val="28"/>
          <w:szCs w:val="28"/>
        </w:rPr>
        <w:t xml:space="preserve">580 </w:t>
      </w:r>
      <w:r w:rsidRPr="00E96757">
        <w:rPr>
          <w:color w:val="000000"/>
          <w:sz w:val="28"/>
          <w:szCs w:val="28"/>
        </w:rPr>
        <w:t>рублей.</w:t>
      </w:r>
    </w:p>
    <w:p w:rsidR="006921A1" w:rsidRDefault="006921A1" w:rsidP="006921A1">
      <w:pPr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</w:p>
    <w:p w:rsidR="006921A1" w:rsidRPr="009C5087" w:rsidRDefault="006921A1" w:rsidP="006921A1">
      <w:pPr>
        <w:jc w:val="both"/>
        <w:rPr>
          <w:b/>
          <w:color w:val="000000"/>
          <w:sz w:val="28"/>
          <w:szCs w:val="28"/>
          <w:u w:val="thick"/>
        </w:rPr>
      </w:pPr>
      <w:r w:rsidRPr="009C5087">
        <w:rPr>
          <w:b/>
          <w:color w:val="000000"/>
          <w:sz w:val="28"/>
          <w:szCs w:val="28"/>
          <w:u w:val="words"/>
        </w:rPr>
        <w:t xml:space="preserve">         </w:t>
      </w:r>
      <w:r w:rsidRPr="009C5087">
        <w:rPr>
          <w:b/>
          <w:color w:val="000000"/>
          <w:sz w:val="28"/>
          <w:szCs w:val="28"/>
          <w:u w:val="thick"/>
        </w:rPr>
        <w:t>3. Заработная плата</w:t>
      </w:r>
    </w:p>
    <w:p w:rsidR="006921A1" w:rsidRPr="00E96757" w:rsidRDefault="006921A1" w:rsidP="006921A1">
      <w:pPr>
        <w:ind w:firstLine="720"/>
        <w:jc w:val="both"/>
        <w:rPr>
          <w:color w:val="000000"/>
          <w:sz w:val="28"/>
          <w:szCs w:val="28"/>
        </w:rPr>
      </w:pPr>
      <w:r w:rsidRPr="00E96757">
        <w:rPr>
          <w:color w:val="000000"/>
          <w:sz w:val="28"/>
          <w:szCs w:val="28"/>
        </w:rPr>
        <w:t xml:space="preserve">Работников основного производства – </w:t>
      </w:r>
      <w:r w:rsidRPr="00E96757">
        <w:rPr>
          <w:b/>
          <w:color w:val="000000"/>
          <w:sz w:val="28"/>
          <w:szCs w:val="28"/>
        </w:rPr>
        <w:t>600</w:t>
      </w:r>
      <w:r>
        <w:rPr>
          <w:b/>
          <w:color w:val="000000"/>
          <w:sz w:val="28"/>
          <w:szCs w:val="28"/>
        </w:rPr>
        <w:t xml:space="preserve"> </w:t>
      </w:r>
      <w:r w:rsidRPr="00E96757">
        <w:rPr>
          <w:b/>
          <w:color w:val="000000"/>
          <w:sz w:val="28"/>
          <w:szCs w:val="28"/>
        </w:rPr>
        <w:t xml:space="preserve">000 </w:t>
      </w:r>
      <w:r w:rsidRPr="00E96757">
        <w:rPr>
          <w:color w:val="000000"/>
          <w:sz w:val="28"/>
          <w:szCs w:val="28"/>
        </w:rPr>
        <w:t xml:space="preserve">руб., ЕСН </w:t>
      </w:r>
      <w:r w:rsidRPr="00E96757">
        <w:rPr>
          <w:b/>
          <w:color w:val="000000"/>
          <w:sz w:val="28"/>
          <w:szCs w:val="28"/>
        </w:rPr>
        <w:t>156</w:t>
      </w:r>
      <w:r>
        <w:rPr>
          <w:b/>
          <w:color w:val="000000"/>
          <w:sz w:val="28"/>
          <w:szCs w:val="28"/>
        </w:rPr>
        <w:t xml:space="preserve"> </w:t>
      </w:r>
      <w:r w:rsidRPr="00E96757">
        <w:rPr>
          <w:b/>
          <w:color w:val="000000"/>
          <w:sz w:val="28"/>
          <w:szCs w:val="28"/>
        </w:rPr>
        <w:t>000</w:t>
      </w:r>
      <w:r w:rsidRPr="00E96757">
        <w:rPr>
          <w:color w:val="000000"/>
          <w:sz w:val="28"/>
          <w:szCs w:val="28"/>
        </w:rPr>
        <w:t xml:space="preserve"> руб. из них: </w:t>
      </w:r>
      <w:r w:rsidRPr="00E96757">
        <w:rPr>
          <w:b/>
          <w:color w:val="000000"/>
          <w:sz w:val="28"/>
          <w:szCs w:val="28"/>
        </w:rPr>
        <w:t>120</w:t>
      </w:r>
      <w:r>
        <w:rPr>
          <w:b/>
          <w:color w:val="000000"/>
          <w:sz w:val="28"/>
          <w:szCs w:val="28"/>
        </w:rPr>
        <w:t xml:space="preserve"> </w:t>
      </w:r>
      <w:r w:rsidRPr="00E96757">
        <w:rPr>
          <w:b/>
          <w:color w:val="000000"/>
          <w:sz w:val="28"/>
          <w:szCs w:val="28"/>
        </w:rPr>
        <w:t>000</w:t>
      </w:r>
      <w:r w:rsidRPr="00E96757">
        <w:rPr>
          <w:color w:val="000000"/>
          <w:sz w:val="28"/>
          <w:szCs w:val="28"/>
        </w:rPr>
        <w:t xml:space="preserve"> руб. на социальные нужды, </w:t>
      </w:r>
      <w:r w:rsidRPr="00E96757">
        <w:rPr>
          <w:b/>
          <w:color w:val="000000"/>
          <w:sz w:val="28"/>
          <w:szCs w:val="28"/>
        </w:rPr>
        <w:t>36</w:t>
      </w:r>
      <w:r>
        <w:rPr>
          <w:b/>
          <w:color w:val="000000"/>
          <w:sz w:val="28"/>
          <w:szCs w:val="28"/>
        </w:rPr>
        <w:t xml:space="preserve"> </w:t>
      </w:r>
      <w:r w:rsidRPr="00E96757">
        <w:rPr>
          <w:b/>
          <w:color w:val="000000"/>
          <w:sz w:val="28"/>
          <w:szCs w:val="28"/>
        </w:rPr>
        <w:t>000</w:t>
      </w:r>
      <w:r w:rsidRPr="00E96757">
        <w:rPr>
          <w:color w:val="000000"/>
          <w:sz w:val="28"/>
          <w:szCs w:val="28"/>
        </w:rPr>
        <w:t xml:space="preserve"> руб.- в федеральный бюджет (6%).</w:t>
      </w:r>
    </w:p>
    <w:p w:rsidR="006921A1" w:rsidRDefault="006921A1" w:rsidP="006921A1">
      <w:pPr>
        <w:ind w:firstLine="720"/>
        <w:jc w:val="both"/>
        <w:rPr>
          <w:color w:val="000000"/>
          <w:sz w:val="28"/>
          <w:szCs w:val="28"/>
        </w:rPr>
      </w:pPr>
    </w:p>
    <w:p w:rsidR="006921A1" w:rsidRPr="00E96757" w:rsidRDefault="006921A1" w:rsidP="006921A1">
      <w:pPr>
        <w:ind w:firstLine="720"/>
        <w:jc w:val="both"/>
        <w:rPr>
          <w:color w:val="000000"/>
          <w:sz w:val="28"/>
          <w:szCs w:val="28"/>
        </w:rPr>
      </w:pPr>
      <w:r w:rsidRPr="00E96757">
        <w:rPr>
          <w:color w:val="000000"/>
          <w:sz w:val="28"/>
          <w:szCs w:val="28"/>
        </w:rPr>
        <w:t xml:space="preserve">Работников вспомогательных производств – </w:t>
      </w:r>
      <w:r w:rsidRPr="00E96757">
        <w:rPr>
          <w:b/>
          <w:color w:val="000000"/>
          <w:sz w:val="28"/>
          <w:szCs w:val="28"/>
        </w:rPr>
        <w:t>48</w:t>
      </w:r>
      <w:r>
        <w:rPr>
          <w:b/>
          <w:color w:val="000000"/>
          <w:sz w:val="28"/>
          <w:szCs w:val="28"/>
        </w:rPr>
        <w:t xml:space="preserve"> </w:t>
      </w:r>
      <w:r w:rsidRPr="00E96757">
        <w:rPr>
          <w:b/>
          <w:color w:val="000000"/>
          <w:sz w:val="28"/>
          <w:szCs w:val="28"/>
        </w:rPr>
        <w:t xml:space="preserve">000 </w:t>
      </w:r>
      <w:r w:rsidRPr="00E96757">
        <w:rPr>
          <w:color w:val="000000"/>
          <w:sz w:val="28"/>
          <w:szCs w:val="28"/>
        </w:rPr>
        <w:t xml:space="preserve">руб., ЕСН </w:t>
      </w:r>
      <w:r w:rsidRPr="00E96757">
        <w:rPr>
          <w:b/>
          <w:color w:val="000000"/>
          <w:sz w:val="28"/>
          <w:szCs w:val="28"/>
        </w:rPr>
        <w:t>12</w:t>
      </w:r>
      <w:r>
        <w:rPr>
          <w:b/>
          <w:color w:val="000000"/>
          <w:sz w:val="28"/>
          <w:szCs w:val="28"/>
        </w:rPr>
        <w:t xml:space="preserve"> </w:t>
      </w:r>
      <w:r w:rsidRPr="00E96757">
        <w:rPr>
          <w:b/>
          <w:color w:val="000000"/>
          <w:sz w:val="28"/>
          <w:szCs w:val="28"/>
        </w:rPr>
        <w:t>480</w:t>
      </w:r>
      <w:r w:rsidRPr="00E96757">
        <w:rPr>
          <w:color w:val="000000"/>
          <w:sz w:val="28"/>
          <w:szCs w:val="28"/>
        </w:rPr>
        <w:t xml:space="preserve"> руб., их них: </w:t>
      </w:r>
      <w:r w:rsidRPr="00E96757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</w:t>
      </w:r>
      <w:r w:rsidRPr="00E96757">
        <w:rPr>
          <w:b/>
          <w:color w:val="000000"/>
          <w:sz w:val="28"/>
          <w:szCs w:val="28"/>
        </w:rPr>
        <w:t>600</w:t>
      </w:r>
      <w:r w:rsidRPr="00E96757">
        <w:rPr>
          <w:color w:val="000000"/>
          <w:sz w:val="28"/>
          <w:szCs w:val="28"/>
        </w:rPr>
        <w:t xml:space="preserve"> руб. на социальные нужды, </w:t>
      </w:r>
      <w:r w:rsidRPr="00E96757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 </w:t>
      </w:r>
      <w:r w:rsidRPr="00E96757">
        <w:rPr>
          <w:b/>
          <w:color w:val="000000"/>
          <w:sz w:val="28"/>
          <w:szCs w:val="28"/>
        </w:rPr>
        <w:t>880</w:t>
      </w:r>
      <w:r w:rsidRPr="00E96757">
        <w:rPr>
          <w:color w:val="000000"/>
          <w:sz w:val="28"/>
          <w:szCs w:val="28"/>
        </w:rPr>
        <w:t xml:space="preserve"> руб. – в федеральный бюджет (6%).</w:t>
      </w:r>
    </w:p>
    <w:p w:rsidR="006921A1" w:rsidRDefault="006921A1" w:rsidP="006921A1">
      <w:pPr>
        <w:ind w:firstLine="720"/>
        <w:jc w:val="both"/>
        <w:rPr>
          <w:color w:val="000000"/>
          <w:sz w:val="28"/>
          <w:szCs w:val="28"/>
        </w:rPr>
      </w:pPr>
    </w:p>
    <w:p w:rsidR="006921A1" w:rsidRDefault="006921A1" w:rsidP="006921A1">
      <w:pPr>
        <w:ind w:firstLine="720"/>
        <w:jc w:val="both"/>
        <w:rPr>
          <w:color w:val="000000"/>
          <w:sz w:val="28"/>
          <w:szCs w:val="28"/>
        </w:rPr>
      </w:pPr>
      <w:r w:rsidRPr="00E96757">
        <w:rPr>
          <w:color w:val="000000"/>
          <w:sz w:val="28"/>
          <w:szCs w:val="28"/>
        </w:rPr>
        <w:t xml:space="preserve">Заработная плата администрации – </w:t>
      </w:r>
      <w:r w:rsidRPr="00E96757">
        <w:rPr>
          <w:b/>
          <w:color w:val="000000"/>
          <w:sz w:val="28"/>
          <w:szCs w:val="28"/>
        </w:rPr>
        <w:t>150</w:t>
      </w:r>
      <w:r>
        <w:rPr>
          <w:b/>
          <w:color w:val="000000"/>
          <w:sz w:val="28"/>
          <w:szCs w:val="28"/>
        </w:rPr>
        <w:t xml:space="preserve"> </w:t>
      </w:r>
      <w:r w:rsidRPr="00E96757">
        <w:rPr>
          <w:b/>
          <w:color w:val="000000"/>
          <w:sz w:val="28"/>
          <w:szCs w:val="28"/>
        </w:rPr>
        <w:t>000</w:t>
      </w:r>
      <w:r w:rsidRPr="00E96757">
        <w:rPr>
          <w:color w:val="000000"/>
          <w:sz w:val="28"/>
          <w:szCs w:val="28"/>
        </w:rPr>
        <w:t xml:space="preserve"> руб., ЕСН </w:t>
      </w:r>
      <w:r w:rsidRPr="00E96757">
        <w:rPr>
          <w:b/>
          <w:color w:val="000000"/>
          <w:sz w:val="28"/>
          <w:szCs w:val="28"/>
        </w:rPr>
        <w:t>39</w:t>
      </w:r>
      <w:r>
        <w:rPr>
          <w:b/>
          <w:color w:val="000000"/>
          <w:sz w:val="28"/>
          <w:szCs w:val="28"/>
        </w:rPr>
        <w:t xml:space="preserve"> </w:t>
      </w:r>
      <w:r w:rsidRPr="00E96757">
        <w:rPr>
          <w:b/>
          <w:color w:val="000000"/>
          <w:sz w:val="28"/>
          <w:szCs w:val="28"/>
        </w:rPr>
        <w:t>000</w:t>
      </w:r>
      <w:r w:rsidRPr="00E96757">
        <w:rPr>
          <w:color w:val="000000"/>
          <w:sz w:val="28"/>
          <w:szCs w:val="28"/>
        </w:rPr>
        <w:t xml:space="preserve"> руб., из них: </w:t>
      </w:r>
    </w:p>
    <w:p w:rsidR="006921A1" w:rsidRPr="00E96757" w:rsidRDefault="006921A1" w:rsidP="006921A1">
      <w:pPr>
        <w:ind w:firstLine="720"/>
        <w:jc w:val="both"/>
        <w:rPr>
          <w:color w:val="000000"/>
          <w:sz w:val="28"/>
          <w:szCs w:val="28"/>
        </w:rPr>
      </w:pPr>
      <w:r w:rsidRPr="00E96757">
        <w:rPr>
          <w:b/>
          <w:color w:val="000000"/>
          <w:sz w:val="28"/>
          <w:szCs w:val="28"/>
        </w:rPr>
        <w:t>30</w:t>
      </w:r>
      <w:r>
        <w:rPr>
          <w:b/>
          <w:color w:val="000000"/>
          <w:sz w:val="28"/>
          <w:szCs w:val="28"/>
        </w:rPr>
        <w:t xml:space="preserve"> </w:t>
      </w:r>
      <w:r w:rsidRPr="00E96757">
        <w:rPr>
          <w:b/>
          <w:color w:val="000000"/>
          <w:sz w:val="28"/>
          <w:szCs w:val="28"/>
        </w:rPr>
        <w:t>000</w:t>
      </w:r>
      <w:r w:rsidRPr="00E96757">
        <w:rPr>
          <w:color w:val="000000"/>
          <w:sz w:val="28"/>
          <w:szCs w:val="28"/>
        </w:rPr>
        <w:t xml:space="preserve"> руб. на социальные нужды, </w:t>
      </w:r>
      <w:r>
        <w:rPr>
          <w:color w:val="000000"/>
          <w:sz w:val="28"/>
          <w:szCs w:val="28"/>
        </w:rPr>
        <w:t xml:space="preserve"> </w:t>
      </w:r>
      <w:r w:rsidRPr="00E96757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</w:t>
      </w:r>
      <w:r w:rsidRPr="00E96757">
        <w:rPr>
          <w:b/>
          <w:color w:val="000000"/>
          <w:sz w:val="28"/>
          <w:szCs w:val="28"/>
        </w:rPr>
        <w:t xml:space="preserve">000 </w:t>
      </w:r>
      <w:r w:rsidRPr="00E96757">
        <w:rPr>
          <w:color w:val="000000"/>
          <w:sz w:val="28"/>
          <w:szCs w:val="28"/>
        </w:rPr>
        <w:t>руб. – в федеральный бюджет (6%).</w:t>
      </w:r>
    </w:p>
    <w:p w:rsidR="006921A1" w:rsidRDefault="006921A1" w:rsidP="006921A1">
      <w:pPr>
        <w:ind w:firstLine="720"/>
        <w:jc w:val="both"/>
        <w:rPr>
          <w:b/>
          <w:color w:val="000000"/>
          <w:sz w:val="28"/>
          <w:szCs w:val="28"/>
        </w:rPr>
      </w:pPr>
    </w:p>
    <w:p w:rsidR="006921A1" w:rsidRPr="00E96757" w:rsidRDefault="006921A1" w:rsidP="006921A1">
      <w:pPr>
        <w:ind w:firstLine="720"/>
        <w:jc w:val="both"/>
        <w:rPr>
          <w:color w:val="000000"/>
          <w:sz w:val="28"/>
          <w:szCs w:val="28"/>
        </w:rPr>
      </w:pPr>
      <w:r w:rsidRPr="007B437D">
        <w:rPr>
          <w:b/>
          <w:color w:val="000000"/>
          <w:sz w:val="28"/>
          <w:szCs w:val="28"/>
          <w:u w:val="thick"/>
        </w:rPr>
        <w:t>4. Электроэнергия и водоснабжение</w:t>
      </w:r>
      <w:r w:rsidRPr="007B437D">
        <w:rPr>
          <w:color w:val="000000"/>
          <w:sz w:val="28"/>
          <w:szCs w:val="28"/>
          <w:u w:val="thick"/>
        </w:rPr>
        <w:t>,</w:t>
      </w:r>
      <w:r w:rsidRPr="00E96757">
        <w:rPr>
          <w:color w:val="000000"/>
          <w:sz w:val="28"/>
          <w:szCs w:val="28"/>
        </w:rPr>
        <w:t xml:space="preserve"> согласно полученным организацией счетам, были израсходованы на сумму </w:t>
      </w:r>
      <w:r w:rsidRPr="00E96757">
        <w:rPr>
          <w:b/>
          <w:color w:val="000000"/>
          <w:sz w:val="28"/>
          <w:szCs w:val="28"/>
        </w:rPr>
        <w:t>142</w:t>
      </w:r>
      <w:r>
        <w:rPr>
          <w:b/>
          <w:color w:val="000000"/>
          <w:sz w:val="28"/>
          <w:szCs w:val="28"/>
        </w:rPr>
        <w:t xml:space="preserve"> </w:t>
      </w:r>
      <w:r w:rsidRPr="00E96757">
        <w:rPr>
          <w:b/>
          <w:color w:val="000000"/>
          <w:sz w:val="28"/>
          <w:szCs w:val="28"/>
        </w:rPr>
        <w:t>000</w:t>
      </w:r>
      <w:r w:rsidRPr="00E96757">
        <w:rPr>
          <w:color w:val="000000"/>
          <w:sz w:val="28"/>
          <w:szCs w:val="28"/>
        </w:rPr>
        <w:t xml:space="preserve"> рублей.</w:t>
      </w:r>
    </w:p>
    <w:p w:rsidR="006921A1" w:rsidRDefault="006921A1" w:rsidP="006921A1">
      <w:pPr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6921A1" w:rsidRPr="00E96757" w:rsidRDefault="006921A1" w:rsidP="006921A1">
      <w:pPr>
        <w:ind w:firstLine="720"/>
        <w:jc w:val="both"/>
        <w:rPr>
          <w:b/>
          <w:color w:val="000000"/>
          <w:sz w:val="28"/>
          <w:szCs w:val="28"/>
        </w:rPr>
      </w:pPr>
      <w:r w:rsidRPr="00E96757">
        <w:rPr>
          <w:b/>
          <w:color w:val="000000"/>
          <w:sz w:val="28"/>
          <w:szCs w:val="28"/>
        </w:rPr>
        <w:t>5</w:t>
      </w:r>
      <w:r w:rsidRPr="007B437D">
        <w:rPr>
          <w:b/>
          <w:color w:val="000000"/>
          <w:sz w:val="28"/>
          <w:szCs w:val="28"/>
          <w:u w:val="thick"/>
        </w:rPr>
        <w:t>. Иные затраты</w:t>
      </w:r>
    </w:p>
    <w:p w:rsidR="006921A1" w:rsidRPr="00E96757" w:rsidRDefault="006921A1" w:rsidP="006921A1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E96757">
        <w:rPr>
          <w:b/>
          <w:color w:val="000000"/>
          <w:sz w:val="28"/>
          <w:szCs w:val="28"/>
        </w:rPr>
        <w:t>10</w:t>
      </w:r>
      <w:r>
        <w:rPr>
          <w:b/>
          <w:color w:val="000000"/>
          <w:sz w:val="28"/>
          <w:szCs w:val="28"/>
        </w:rPr>
        <w:t xml:space="preserve"> </w:t>
      </w:r>
      <w:r w:rsidRPr="00E96757">
        <w:rPr>
          <w:b/>
          <w:color w:val="000000"/>
          <w:sz w:val="28"/>
          <w:szCs w:val="28"/>
        </w:rPr>
        <w:t>500</w:t>
      </w:r>
      <w:r w:rsidRPr="00E96757">
        <w:rPr>
          <w:color w:val="000000"/>
          <w:sz w:val="28"/>
          <w:szCs w:val="28"/>
        </w:rPr>
        <w:t xml:space="preserve"> рублей на рекламу продукции;</w:t>
      </w:r>
    </w:p>
    <w:p w:rsidR="006921A1" w:rsidRPr="00E96757" w:rsidRDefault="006921A1" w:rsidP="006921A1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E96757">
        <w:rPr>
          <w:b/>
          <w:color w:val="000000"/>
          <w:sz w:val="28"/>
          <w:szCs w:val="28"/>
        </w:rPr>
        <w:t>18</w:t>
      </w:r>
      <w:r>
        <w:rPr>
          <w:b/>
          <w:color w:val="000000"/>
          <w:sz w:val="28"/>
          <w:szCs w:val="28"/>
        </w:rPr>
        <w:t xml:space="preserve"> </w:t>
      </w:r>
      <w:r w:rsidRPr="00E96757">
        <w:rPr>
          <w:b/>
          <w:color w:val="000000"/>
          <w:sz w:val="28"/>
          <w:szCs w:val="28"/>
        </w:rPr>
        <w:t>000</w:t>
      </w:r>
      <w:r w:rsidRPr="00E96757">
        <w:rPr>
          <w:color w:val="000000"/>
          <w:sz w:val="28"/>
          <w:szCs w:val="28"/>
        </w:rPr>
        <w:t xml:space="preserve"> рублей затраты на арендную плату офиса для администрации;</w:t>
      </w:r>
    </w:p>
    <w:p w:rsidR="006921A1" w:rsidRPr="00E96757" w:rsidRDefault="006921A1" w:rsidP="006921A1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E96757">
        <w:rPr>
          <w:b/>
          <w:color w:val="000000"/>
          <w:sz w:val="28"/>
          <w:szCs w:val="28"/>
        </w:rPr>
        <w:t>37</w:t>
      </w:r>
      <w:r>
        <w:rPr>
          <w:b/>
          <w:color w:val="000000"/>
          <w:sz w:val="28"/>
          <w:szCs w:val="28"/>
        </w:rPr>
        <w:t xml:space="preserve"> </w:t>
      </w:r>
      <w:r w:rsidRPr="00E96757">
        <w:rPr>
          <w:b/>
          <w:color w:val="000000"/>
          <w:sz w:val="28"/>
          <w:szCs w:val="28"/>
        </w:rPr>
        <w:t>000</w:t>
      </w:r>
      <w:r w:rsidRPr="00E96757">
        <w:rPr>
          <w:color w:val="000000"/>
          <w:sz w:val="28"/>
          <w:szCs w:val="28"/>
        </w:rPr>
        <w:t xml:space="preserve"> рублей затраты на ремонт производственных основных средств;</w:t>
      </w:r>
    </w:p>
    <w:p w:rsidR="006921A1" w:rsidRPr="00E96757" w:rsidRDefault="006921A1" w:rsidP="006921A1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E96757">
        <w:rPr>
          <w:b/>
          <w:color w:val="000000"/>
          <w:sz w:val="28"/>
          <w:szCs w:val="28"/>
        </w:rPr>
        <w:t>18</w:t>
      </w:r>
      <w:r>
        <w:rPr>
          <w:b/>
          <w:color w:val="000000"/>
          <w:sz w:val="28"/>
          <w:szCs w:val="28"/>
        </w:rPr>
        <w:t xml:space="preserve"> </w:t>
      </w:r>
      <w:r w:rsidRPr="00E96757">
        <w:rPr>
          <w:b/>
          <w:color w:val="000000"/>
          <w:sz w:val="28"/>
          <w:szCs w:val="28"/>
        </w:rPr>
        <w:t xml:space="preserve">000 </w:t>
      </w:r>
      <w:r w:rsidRPr="00E96757">
        <w:rPr>
          <w:color w:val="000000"/>
          <w:sz w:val="28"/>
          <w:szCs w:val="28"/>
        </w:rPr>
        <w:t>рублей затраты на уборку цехов;</w:t>
      </w:r>
    </w:p>
    <w:p w:rsidR="006921A1" w:rsidRPr="00E96757" w:rsidRDefault="006921A1" w:rsidP="006921A1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E96757">
        <w:rPr>
          <w:b/>
          <w:color w:val="000000"/>
          <w:sz w:val="28"/>
          <w:szCs w:val="28"/>
        </w:rPr>
        <w:t>37</w:t>
      </w:r>
      <w:r>
        <w:rPr>
          <w:b/>
          <w:color w:val="000000"/>
          <w:sz w:val="28"/>
          <w:szCs w:val="28"/>
        </w:rPr>
        <w:t xml:space="preserve"> </w:t>
      </w:r>
      <w:r w:rsidRPr="00E96757">
        <w:rPr>
          <w:b/>
          <w:color w:val="000000"/>
          <w:sz w:val="28"/>
          <w:szCs w:val="28"/>
        </w:rPr>
        <w:t xml:space="preserve">000 </w:t>
      </w:r>
      <w:r w:rsidRPr="00E96757">
        <w:rPr>
          <w:color w:val="000000"/>
          <w:sz w:val="28"/>
          <w:szCs w:val="28"/>
        </w:rPr>
        <w:t>рублей затраты на аудиторские и консультационные услуги.</w:t>
      </w:r>
    </w:p>
    <w:p w:rsidR="006921A1" w:rsidRPr="00E96757" w:rsidRDefault="006921A1" w:rsidP="006921A1">
      <w:pPr>
        <w:jc w:val="both"/>
        <w:rPr>
          <w:color w:val="000000"/>
          <w:sz w:val="28"/>
          <w:szCs w:val="28"/>
        </w:rPr>
      </w:pPr>
    </w:p>
    <w:p w:rsidR="006921A1" w:rsidRPr="00E96757" w:rsidRDefault="006921A1" w:rsidP="006921A1">
      <w:pPr>
        <w:jc w:val="center"/>
        <w:rPr>
          <w:bCs/>
          <w:color w:val="000000"/>
          <w:sz w:val="28"/>
          <w:szCs w:val="28"/>
        </w:rPr>
      </w:pPr>
    </w:p>
    <w:p w:rsidR="006921A1" w:rsidRPr="00E96757" w:rsidRDefault="006921A1" w:rsidP="006921A1">
      <w:pPr>
        <w:jc w:val="center"/>
        <w:rPr>
          <w:bCs/>
          <w:color w:val="000000"/>
          <w:sz w:val="28"/>
          <w:szCs w:val="28"/>
        </w:rPr>
      </w:pPr>
    </w:p>
    <w:p w:rsidR="006921A1" w:rsidRPr="00E96757" w:rsidRDefault="006921A1" w:rsidP="006921A1">
      <w:pPr>
        <w:jc w:val="center"/>
        <w:rPr>
          <w:bCs/>
          <w:color w:val="000000"/>
          <w:sz w:val="28"/>
          <w:szCs w:val="28"/>
        </w:rPr>
      </w:pPr>
    </w:p>
    <w:p w:rsidR="006921A1" w:rsidRPr="00E96757" w:rsidRDefault="006921A1" w:rsidP="006921A1">
      <w:pPr>
        <w:pageBreakBefore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БЛАНК ДЛЯ ОТВЕТОВ</w:t>
      </w:r>
    </w:p>
    <w:p w:rsidR="006921A1" w:rsidRDefault="006921A1" w:rsidP="006921A1">
      <w:pPr>
        <w:jc w:val="center"/>
        <w:rPr>
          <w:b/>
          <w:bCs/>
          <w:sz w:val="28"/>
          <w:szCs w:val="28"/>
        </w:rPr>
      </w:pPr>
    </w:p>
    <w:p w:rsidR="006921A1" w:rsidRDefault="006921A1" w:rsidP="006921A1">
      <w:pPr>
        <w:jc w:val="center"/>
        <w:rPr>
          <w:b/>
          <w:bCs/>
          <w:sz w:val="28"/>
          <w:szCs w:val="28"/>
        </w:rPr>
      </w:pPr>
      <w:r w:rsidRPr="004B5BFA">
        <w:rPr>
          <w:b/>
          <w:bCs/>
          <w:sz w:val="28"/>
          <w:szCs w:val="28"/>
        </w:rPr>
        <w:t xml:space="preserve">Классификация затрат на основные и накладные </w:t>
      </w:r>
    </w:p>
    <w:p w:rsidR="006921A1" w:rsidRPr="004B5BFA" w:rsidRDefault="006921A1" w:rsidP="006921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ОАО «Сласть»</w:t>
      </w:r>
      <w:r w:rsidRPr="004B5BFA">
        <w:rPr>
          <w:b/>
          <w:bCs/>
          <w:sz w:val="28"/>
          <w:szCs w:val="28"/>
        </w:rPr>
        <w:t xml:space="preserve"> за июнь 2009 года</w:t>
      </w:r>
    </w:p>
    <w:p w:rsidR="006921A1" w:rsidRPr="003C4006" w:rsidRDefault="006921A1" w:rsidP="006921A1">
      <w:pPr>
        <w:rPr>
          <w:sz w:val="20"/>
          <w:szCs w:val="20"/>
        </w:rPr>
      </w:pPr>
    </w:p>
    <w:tbl>
      <w:tblPr>
        <w:tblW w:w="9862" w:type="dxa"/>
        <w:tblInd w:w="-34" w:type="dxa"/>
        <w:tblLook w:val="04A0" w:firstRow="1" w:lastRow="0" w:firstColumn="1" w:lastColumn="0" w:noHBand="0" w:noVBand="1"/>
      </w:tblPr>
      <w:tblGrid>
        <w:gridCol w:w="3562"/>
        <w:gridCol w:w="2901"/>
        <w:gridCol w:w="3399"/>
      </w:tblGrid>
      <w:tr w:rsidR="006921A1" w:rsidRPr="003C4006" w:rsidTr="006921A1">
        <w:trPr>
          <w:trHeight w:val="25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  <w:rPr>
                <w:b/>
                <w:bCs/>
              </w:rPr>
            </w:pPr>
            <w:r w:rsidRPr="00E96757">
              <w:rPr>
                <w:b/>
                <w:bCs/>
              </w:rPr>
              <w:t>Элемент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  <w:rPr>
                <w:b/>
                <w:bCs/>
              </w:rPr>
            </w:pPr>
            <w:r w:rsidRPr="00E96757">
              <w:rPr>
                <w:b/>
                <w:bCs/>
              </w:rPr>
              <w:t xml:space="preserve">Сумма, руб. 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  <w:rPr>
                <w:b/>
                <w:bCs/>
              </w:rPr>
            </w:pPr>
            <w:r w:rsidRPr="00E96757">
              <w:rPr>
                <w:b/>
                <w:bCs/>
              </w:rPr>
              <w:t>Процент, %</w:t>
            </w:r>
          </w:p>
        </w:tc>
      </w:tr>
      <w:tr w:rsidR="006921A1" w:rsidRPr="003C4006" w:rsidTr="006921A1">
        <w:trPr>
          <w:trHeight w:val="270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rPr>
                <w:b/>
                <w:bCs/>
                <w:i/>
                <w:iCs/>
              </w:rPr>
            </w:pPr>
            <w:r w:rsidRPr="00E96757">
              <w:rPr>
                <w:b/>
                <w:bCs/>
                <w:i/>
                <w:iCs/>
              </w:rPr>
              <w:t>Основные затраты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  <w:rPr>
                <w:b/>
                <w:bCs/>
              </w:rPr>
            </w:pPr>
            <w:r w:rsidRPr="00E96757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539 260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81,01</w:t>
            </w:r>
          </w:p>
        </w:tc>
      </w:tr>
      <w:tr w:rsidR="006921A1" w:rsidRPr="003C4006" w:rsidTr="006921A1">
        <w:trPr>
          <w:trHeight w:val="25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r w:rsidRPr="00E96757">
              <w:t>в том числе: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</w:p>
        </w:tc>
      </w:tr>
      <w:tr w:rsidR="006921A1" w:rsidRPr="003C4006" w:rsidTr="006921A1">
        <w:trPr>
          <w:trHeight w:val="25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r w:rsidRPr="00E96757">
              <w:t>Сырье и материалы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  <w:r w:rsidRPr="00E96757">
              <w:t>1 784 960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  <w:r>
              <w:t>56,94</w:t>
            </w:r>
          </w:p>
        </w:tc>
      </w:tr>
      <w:tr w:rsidR="006921A1" w:rsidRPr="003C4006" w:rsidTr="006921A1">
        <w:trPr>
          <w:trHeight w:val="25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r w:rsidRPr="00E96757">
              <w:t>Возвратные отходы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  <w:r>
              <w:t xml:space="preserve">(-) </w:t>
            </w:r>
            <w:r w:rsidRPr="00E96757">
              <w:t>1 700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  <w:r>
              <w:t xml:space="preserve">(-) </w:t>
            </w:r>
            <w:r w:rsidRPr="00E96757">
              <w:t>0,05</w:t>
            </w:r>
          </w:p>
        </w:tc>
      </w:tr>
      <w:tr w:rsidR="006921A1" w:rsidRPr="003C4006" w:rsidTr="006921A1">
        <w:trPr>
          <w:trHeight w:val="49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1A1" w:rsidRPr="00E96757" w:rsidRDefault="006921A1" w:rsidP="006921A1">
            <w:r w:rsidRPr="00E96757">
              <w:t>Покупные изделия, полуфабрикаты и услуги производственного характера сторонних предприятий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A1" w:rsidRPr="00E96757" w:rsidRDefault="006921A1" w:rsidP="006921A1">
            <w:pPr>
              <w:jc w:val="center"/>
            </w:pPr>
            <w:r w:rsidRPr="00E96757">
              <w:t>-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1A1" w:rsidRPr="00E96757" w:rsidRDefault="006921A1" w:rsidP="006921A1">
            <w:pPr>
              <w:jc w:val="center"/>
            </w:pPr>
            <w:r w:rsidRPr="00E96757">
              <w:t>-</w:t>
            </w:r>
          </w:p>
        </w:tc>
      </w:tr>
      <w:tr w:rsidR="006921A1" w:rsidRPr="003C4006" w:rsidTr="006921A1">
        <w:trPr>
          <w:trHeight w:val="25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r w:rsidRPr="00E96757">
              <w:t>Заработная плата основного персонала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  <w:r w:rsidRPr="00E96757">
              <w:t>756 000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  <w:r>
              <w:t>24,12</w:t>
            </w:r>
          </w:p>
        </w:tc>
      </w:tr>
      <w:tr w:rsidR="006921A1" w:rsidRPr="003C4006" w:rsidTr="006921A1">
        <w:trPr>
          <w:trHeight w:val="25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r w:rsidRPr="00E96757">
              <w:t>Прочие основные затраты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  <w:r w:rsidRPr="00E96757">
              <w:t>-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  <w:r w:rsidRPr="00E96757">
              <w:t>-</w:t>
            </w:r>
          </w:p>
        </w:tc>
      </w:tr>
      <w:tr w:rsidR="006921A1" w:rsidRPr="003C4006" w:rsidTr="006921A1">
        <w:trPr>
          <w:trHeight w:val="270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rPr>
                <w:b/>
                <w:bCs/>
                <w:i/>
                <w:iCs/>
              </w:rPr>
            </w:pPr>
            <w:r w:rsidRPr="00E96757">
              <w:rPr>
                <w:b/>
                <w:bCs/>
                <w:i/>
                <w:iCs/>
              </w:rPr>
              <w:t>Накладные затраты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595 392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18,99</w:t>
            </w:r>
          </w:p>
        </w:tc>
      </w:tr>
      <w:tr w:rsidR="006921A1" w:rsidRPr="003C4006" w:rsidTr="006921A1">
        <w:trPr>
          <w:trHeight w:val="25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rPr>
                <w:b/>
                <w:bCs/>
              </w:rPr>
            </w:pPr>
            <w:r w:rsidRPr="00E96757">
              <w:rPr>
                <w:b/>
                <w:bCs/>
              </w:rPr>
              <w:t>Производственные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  <w:rPr>
                <w:b/>
                <w:bCs/>
              </w:rPr>
            </w:pPr>
            <w:r w:rsidRPr="00E96757">
              <w:rPr>
                <w:b/>
                <w:bCs/>
              </w:rPr>
              <w:t>339 092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10,82</w:t>
            </w:r>
          </w:p>
        </w:tc>
      </w:tr>
      <w:tr w:rsidR="006921A1" w:rsidRPr="003C4006" w:rsidTr="006921A1">
        <w:trPr>
          <w:trHeight w:val="25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r w:rsidRPr="00E96757">
              <w:t>в том числе: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</w:p>
        </w:tc>
      </w:tr>
      <w:tr w:rsidR="006921A1" w:rsidRPr="003C4006" w:rsidTr="006921A1">
        <w:trPr>
          <w:trHeight w:val="25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r w:rsidRPr="00E96757">
              <w:t>Амортизация производственных основных средств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  <w:r w:rsidRPr="00E96757">
              <w:t>74 032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  <w:r w:rsidRPr="00E96757">
              <w:t>2,36</w:t>
            </w:r>
          </w:p>
        </w:tc>
      </w:tr>
      <w:tr w:rsidR="006921A1" w:rsidRPr="003C4006" w:rsidTr="006921A1">
        <w:trPr>
          <w:trHeight w:val="25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r w:rsidRPr="00E96757">
              <w:t>Затраты на топливо и энергию на эксплуатационные цели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  <w:r w:rsidRPr="00E96757">
              <w:t>142 000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  <w:r>
              <w:t>4,83</w:t>
            </w:r>
          </w:p>
        </w:tc>
      </w:tr>
      <w:tr w:rsidR="006921A1" w:rsidRPr="003C4006" w:rsidTr="006921A1">
        <w:trPr>
          <w:trHeight w:val="25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r w:rsidRPr="00E96757">
              <w:t>Затраты на ремонт и техническое обслуживание оборудования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  <w:r w:rsidRPr="00E96757">
              <w:t>37 000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  <w:r w:rsidRPr="00E96757">
              <w:t>1,18</w:t>
            </w:r>
          </w:p>
        </w:tc>
      </w:tr>
      <w:tr w:rsidR="006921A1" w:rsidRPr="003C4006" w:rsidTr="006921A1">
        <w:trPr>
          <w:trHeight w:val="25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r w:rsidRPr="00E96757">
              <w:t>Заработная плата основного персонала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  <w:r w:rsidRPr="00E96757">
              <w:t>60 480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  <w:r w:rsidRPr="00E96757">
              <w:t>1,93</w:t>
            </w:r>
          </w:p>
        </w:tc>
      </w:tr>
      <w:tr w:rsidR="006921A1" w:rsidRPr="003C4006" w:rsidTr="006921A1">
        <w:trPr>
          <w:trHeight w:val="25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r w:rsidRPr="00E96757">
              <w:t>Потери от брака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  <w:r w:rsidRPr="00E96757">
              <w:t>7 580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  <w:r w:rsidRPr="00E96757">
              <w:t>0,24</w:t>
            </w:r>
          </w:p>
        </w:tc>
      </w:tr>
      <w:tr w:rsidR="006921A1" w:rsidRPr="003C4006" w:rsidTr="006921A1">
        <w:trPr>
          <w:trHeight w:val="25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r w:rsidRPr="00E96757">
              <w:t>Затраты по обеспечению санитарно-гигиенических и бытовых условий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  <w:r w:rsidRPr="00E96757">
              <w:t>18 000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  <w:r w:rsidRPr="00E96757">
              <w:t>0,57</w:t>
            </w:r>
          </w:p>
        </w:tc>
      </w:tr>
      <w:tr w:rsidR="006921A1" w:rsidRPr="003C4006" w:rsidTr="006921A1">
        <w:trPr>
          <w:trHeight w:val="25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rPr>
                <w:b/>
                <w:bCs/>
              </w:rPr>
            </w:pPr>
            <w:r w:rsidRPr="00E96757">
              <w:rPr>
                <w:b/>
                <w:bCs/>
              </w:rPr>
              <w:t>Непроизводственные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  <w:rPr>
                <w:b/>
                <w:bCs/>
              </w:rPr>
            </w:pPr>
            <w:r w:rsidRPr="00E96757">
              <w:rPr>
                <w:b/>
                <w:bCs/>
              </w:rPr>
              <w:t>2</w:t>
            </w:r>
            <w:r>
              <w:rPr>
                <w:b/>
                <w:bCs/>
              </w:rPr>
              <w:t>56</w:t>
            </w:r>
            <w:r w:rsidRPr="00E9675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  <w:r w:rsidRPr="00E96757">
              <w:rPr>
                <w:b/>
                <w:bCs/>
              </w:rPr>
              <w:t>00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8,18</w:t>
            </w:r>
          </w:p>
        </w:tc>
      </w:tr>
      <w:tr w:rsidR="006921A1" w:rsidRPr="003C4006" w:rsidTr="006921A1">
        <w:trPr>
          <w:trHeight w:val="25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r w:rsidRPr="00E96757">
              <w:t>в том числе: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</w:p>
        </w:tc>
      </w:tr>
      <w:tr w:rsidR="006921A1" w:rsidRPr="003C4006" w:rsidTr="006921A1">
        <w:trPr>
          <w:trHeight w:val="25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r w:rsidRPr="00E96757">
              <w:t>Заработная плата административного и общехозяйственного персонала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  <w:r w:rsidRPr="00E96757">
              <w:t>189 000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  <w:r>
              <w:t>6,03</w:t>
            </w:r>
          </w:p>
        </w:tc>
      </w:tr>
      <w:tr w:rsidR="006921A1" w:rsidRPr="003C4006" w:rsidTr="006921A1">
        <w:trPr>
          <w:trHeight w:val="25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r w:rsidRPr="00E96757">
              <w:t>Амортизация офисных основных средств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  <w:r w:rsidRPr="00E96757">
              <w:t>1 800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  <w:r w:rsidRPr="00E96757">
              <w:t>0,06</w:t>
            </w:r>
          </w:p>
        </w:tc>
      </w:tr>
      <w:tr w:rsidR="006921A1" w:rsidRPr="003C4006" w:rsidTr="006921A1">
        <w:trPr>
          <w:trHeight w:val="510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21A1" w:rsidRPr="00E96757" w:rsidRDefault="006921A1" w:rsidP="006921A1">
            <w:r w:rsidRPr="00E96757">
              <w:t>Затраты на содержание зданий, занимаемых административно-управленческим персоналом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  <w:r w:rsidRPr="00E96757">
              <w:t>18 000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  <w:r w:rsidRPr="00E96757">
              <w:t>0,57</w:t>
            </w:r>
          </w:p>
        </w:tc>
      </w:tr>
      <w:tr w:rsidR="006921A1" w:rsidRPr="003C4006" w:rsidTr="006921A1">
        <w:trPr>
          <w:trHeight w:val="25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rPr>
                <w:b/>
                <w:bCs/>
              </w:rPr>
            </w:pPr>
            <w:r w:rsidRPr="00E96757">
              <w:rPr>
                <w:b/>
                <w:bCs/>
              </w:rPr>
              <w:t>Итого затрат по производству: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3 087 152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98,48</w:t>
            </w:r>
          </w:p>
        </w:tc>
      </w:tr>
      <w:tr w:rsidR="006921A1" w:rsidRPr="003C4006" w:rsidTr="006921A1">
        <w:trPr>
          <w:trHeight w:val="25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r w:rsidRPr="00E96757">
              <w:t>Внепроизводственные затраты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  <w:r w:rsidRPr="00E96757">
              <w:t>47 500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</w:pPr>
            <w:r>
              <w:t>1,52</w:t>
            </w:r>
          </w:p>
        </w:tc>
      </w:tr>
      <w:tr w:rsidR="006921A1" w:rsidRPr="003C4006" w:rsidTr="006921A1">
        <w:trPr>
          <w:trHeight w:val="25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rPr>
                <w:b/>
                <w:bCs/>
              </w:rPr>
            </w:pPr>
            <w:r w:rsidRPr="00E96757">
              <w:rPr>
                <w:b/>
                <w:bCs/>
              </w:rPr>
              <w:t>Итого полная себестоимость: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  <w:rPr>
                <w:b/>
                <w:bCs/>
              </w:rPr>
            </w:pPr>
            <w:r w:rsidRPr="00E96757">
              <w:rPr>
                <w:b/>
                <w:bCs/>
              </w:rPr>
              <w:t>3 13</w:t>
            </w:r>
            <w:r>
              <w:rPr>
                <w:b/>
                <w:bCs/>
              </w:rPr>
              <w:t>4 6</w:t>
            </w:r>
            <w:r w:rsidRPr="00E96757">
              <w:rPr>
                <w:b/>
                <w:bCs/>
              </w:rPr>
              <w:t>52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1A1" w:rsidRPr="00E96757" w:rsidRDefault="006921A1" w:rsidP="006921A1">
            <w:pPr>
              <w:jc w:val="center"/>
              <w:rPr>
                <w:b/>
                <w:bCs/>
              </w:rPr>
            </w:pPr>
            <w:r w:rsidRPr="00E96757">
              <w:rPr>
                <w:b/>
                <w:bCs/>
              </w:rPr>
              <w:t>100,00</w:t>
            </w:r>
          </w:p>
        </w:tc>
      </w:tr>
    </w:tbl>
    <w:p w:rsidR="006921A1" w:rsidRDefault="006921A1" w:rsidP="006921A1"/>
    <w:p w:rsidR="006921A1" w:rsidRDefault="006921A1" w:rsidP="006921A1">
      <w:pPr>
        <w:spacing w:line="360" w:lineRule="auto"/>
        <w:jc w:val="center"/>
        <w:rPr>
          <w:sz w:val="28"/>
          <w:szCs w:val="28"/>
        </w:rPr>
      </w:pPr>
    </w:p>
    <w:p w:rsidR="006921A1" w:rsidRDefault="006921A1" w:rsidP="006921A1">
      <w:pPr>
        <w:spacing w:line="360" w:lineRule="auto"/>
        <w:jc w:val="center"/>
        <w:rPr>
          <w:sz w:val="28"/>
          <w:szCs w:val="28"/>
        </w:rPr>
      </w:pPr>
    </w:p>
    <w:p w:rsidR="006921A1" w:rsidRPr="007B437D" w:rsidRDefault="006921A1" w:rsidP="006921A1">
      <w:pPr>
        <w:spacing w:line="360" w:lineRule="auto"/>
        <w:jc w:val="center"/>
        <w:rPr>
          <w:b/>
          <w:sz w:val="28"/>
          <w:szCs w:val="28"/>
        </w:rPr>
      </w:pPr>
      <w:r w:rsidRPr="007B437D">
        <w:rPr>
          <w:b/>
          <w:sz w:val="28"/>
          <w:szCs w:val="28"/>
        </w:rPr>
        <w:t>РАСЧЕТ:</w:t>
      </w:r>
    </w:p>
    <w:p w:rsidR="006921A1" w:rsidRPr="007B437D" w:rsidRDefault="006921A1" w:rsidP="006921A1">
      <w:pPr>
        <w:spacing w:line="360" w:lineRule="auto"/>
        <w:jc w:val="both"/>
        <w:rPr>
          <w:b/>
          <w:sz w:val="28"/>
          <w:szCs w:val="28"/>
        </w:rPr>
      </w:pPr>
      <w:r w:rsidRPr="007B437D">
        <w:rPr>
          <w:b/>
          <w:sz w:val="28"/>
          <w:szCs w:val="28"/>
        </w:rPr>
        <w:t xml:space="preserve">1) Основные затраты равны: </w:t>
      </w:r>
    </w:p>
    <w:p w:rsidR="006921A1" w:rsidRDefault="006921A1" w:rsidP="006921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«сырье и материал» минус «возвратные отходы» плюс «заработная плата основного персонала» = 1784960-1700+756000 = 2 539 260 руб. </w:t>
      </w:r>
    </w:p>
    <w:p w:rsidR="006921A1" w:rsidRDefault="006921A1" w:rsidP="006921A1">
      <w:pPr>
        <w:spacing w:line="360" w:lineRule="auto"/>
        <w:jc w:val="both"/>
        <w:rPr>
          <w:sz w:val="28"/>
          <w:szCs w:val="28"/>
        </w:rPr>
      </w:pPr>
    </w:p>
    <w:p w:rsidR="006921A1" w:rsidRPr="007B437D" w:rsidRDefault="006921A1" w:rsidP="006921A1">
      <w:pPr>
        <w:spacing w:line="360" w:lineRule="auto"/>
        <w:jc w:val="both"/>
        <w:rPr>
          <w:b/>
          <w:sz w:val="28"/>
          <w:szCs w:val="28"/>
        </w:rPr>
      </w:pPr>
      <w:r w:rsidRPr="007B437D">
        <w:rPr>
          <w:b/>
          <w:sz w:val="28"/>
          <w:szCs w:val="28"/>
        </w:rPr>
        <w:t>2) Непроизводственные затраты равны:</w:t>
      </w:r>
    </w:p>
    <w:p w:rsidR="006921A1" w:rsidRPr="0004000B" w:rsidRDefault="006921A1" w:rsidP="006921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60929">
        <w:rPr>
          <w:sz w:val="28"/>
          <w:szCs w:val="28"/>
        </w:rPr>
        <w:t>«Заработная плата административного и</w:t>
      </w:r>
      <w:r>
        <w:rPr>
          <w:sz w:val="28"/>
          <w:szCs w:val="28"/>
        </w:rPr>
        <w:t xml:space="preserve"> общехозяйственного персонала» плюс</w:t>
      </w:r>
      <w:r w:rsidRPr="00D60929">
        <w:rPr>
          <w:sz w:val="28"/>
          <w:szCs w:val="28"/>
        </w:rPr>
        <w:t xml:space="preserve"> «Амортиз</w:t>
      </w:r>
      <w:r>
        <w:rPr>
          <w:sz w:val="28"/>
          <w:szCs w:val="28"/>
        </w:rPr>
        <w:t>ация офисных основных средств» плюс</w:t>
      </w:r>
      <w:r w:rsidRPr="00D60929">
        <w:rPr>
          <w:sz w:val="28"/>
          <w:szCs w:val="28"/>
        </w:rPr>
        <w:t xml:space="preserve"> «Затраты на содержание зданий, занимаемых административно-</w:t>
      </w:r>
      <w:r>
        <w:rPr>
          <w:sz w:val="28"/>
          <w:szCs w:val="28"/>
        </w:rPr>
        <w:t xml:space="preserve">управленческим персоналом» плюс </w:t>
      </w:r>
      <w:r w:rsidRPr="0004000B">
        <w:rPr>
          <w:sz w:val="28"/>
          <w:szCs w:val="28"/>
        </w:rPr>
        <w:t xml:space="preserve">«Внепроизводственные затраты» = </w:t>
      </w:r>
    </w:p>
    <w:p w:rsidR="006921A1" w:rsidRPr="0004000B" w:rsidRDefault="006921A1" w:rsidP="006921A1">
      <w:pPr>
        <w:spacing w:line="360" w:lineRule="auto"/>
        <w:jc w:val="both"/>
        <w:rPr>
          <w:sz w:val="28"/>
          <w:szCs w:val="28"/>
        </w:rPr>
      </w:pPr>
      <w:r w:rsidRPr="0004000B">
        <w:rPr>
          <w:sz w:val="28"/>
          <w:szCs w:val="28"/>
        </w:rPr>
        <w:t>= 189000 + 1800 + 18000 + 47500 = 256300 руб.</w:t>
      </w:r>
    </w:p>
    <w:p w:rsidR="006921A1" w:rsidRPr="007B437D" w:rsidRDefault="006921A1" w:rsidP="006921A1">
      <w:pPr>
        <w:spacing w:line="360" w:lineRule="auto"/>
        <w:jc w:val="both"/>
        <w:rPr>
          <w:b/>
          <w:sz w:val="28"/>
          <w:szCs w:val="28"/>
        </w:rPr>
      </w:pPr>
    </w:p>
    <w:p w:rsidR="006921A1" w:rsidRDefault="006921A1" w:rsidP="006921A1">
      <w:pPr>
        <w:spacing w:line="360" w:lineRule="auto"/>
        <w:jc w:val="both"/>
        <w:rPr>
          <w:sz w:val="28"/>
          <w:szCs w:val="28"/>
        </w:rPr>
      </w:pPr>
      <w:r w:rsidRPr="007B437D">
        <w:rPr>
          <w:b/>
          <w:sz w:val="28"/>
          <w:szCs w:val="28"/>
        </w:rPr>
        <w:t>3) Итого затрат по производству равно:</w:t>
      </w:r>
      <w:r w:rsidRPr="0004000B">
        <w:rPr>
          <w:sz w:val="28"/>
          <w:szCs w:val="28"/>
        </w:rPr>
        <w:t xml:space="preserve"> </w:t>
      </w:r>
      <w:r>
        <w:rPr>
          <w:sz w:val="28"/>
          <w:szCs w:val="28"/>
        </w:rPr>
        <w:t>«основные затраты» плюс «производственные затраты» плюс «непроизводственные затраты» минус «внепроизводственные затраты» = 2539260 + 339092 + 256300 - 47500 = 3087152 руб.</w:t>
      </w:r>
    </w:p>
    <w:p w:rsidR="006921A1" w:rsidRDefault="006921A1" w:rsidP="006921A1">
      <w:pPr>
        <w:spacing w:line="360" w:lineRule="auto"/>
        <w:jc w:val="both"/>
        <w:rPr>
          <w:sz w:val="28"/>
          <w:szCs w:val="28"/>
        </w:rPr>
      </w:pPr>
    </w:p>
    <w:p w:rsidR="006921A1" w:rsidRDefault="006921A1" w:rsidP="006921A1">
      <w:pPr>
        <w:spacing w:line="360" w:lineRule="auto"/>
        <w:jc w:val="both"/>
        <w:rPr>
          <w:sz w:val="28"/>
          <w:szCs w:val="28"/>
        </w:rPr>
      </w:pPr>
      <w:r w:rsidRPr="007B437D">
        <w:rPr>
          <w:b/>
          <w:sz w:val="28"/>
          <w:szCs w:val="28"/>
        </w:rPr>
        <w:t>4) Итого полная себестоимость равна:</w:t>
      </w:r>
      <w:r>
        <w:rPr>
          <w:sz w:val="28"/>
          <w:szCs w:val="28"/>
        </w:rPr>
        <w:t xml:space="preserve">  «основные затраты» плюс «производственные затраты» плюс  «непроизводственные затраты» = </w:t>
      </w:r>
    </w:p>
    <w:p w:rsidR="006921A1" w:rsidRPr="0004000B" w:rsidRDefault="006921A1" w:rsidP="006921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2 539 260 + 339 092 + 256300 = 3 134 652 руб.</w:t>
      </w:r>
    </w:p>
    <w:p w:rsidR="006921A1" w:rsidRPr="006921A1" w:rsidRDefault="006921A1" w:rsidP="006921A1">
      <w:pPr>
        <w:spacing w:line="360" w:lineRule="auto"/>
        <w:ind w:firstLine="720"/>
        <w:jc w:val="both"/>
        <w:rPr>
          <w:sz w:val="28"/>
          <w:szCs w:val="28"/>
        </w:rPr>
      </w:pPr>
    </w:p>
    <w:p w:rsidR="006921A1" w:rsidRPr="006921A1" w:rsidRDefault="006921A1" w:rsidP="006921A1">
      <w:pPr>
        <w:spacing w:line="360" w:lineRule="auto"/>
        <w:ind w:firstLine="720"/>
        <w:jc w:val="both"/>
        <w:rPr>
          <w:sz w:val="28"/>
          <w:szCs w:val="28"/>
        </w:rPr>
      </w:pPr>
    </w:p>
    <w:p w:rsidR="006921A1" w:rsidRPr="006921A1" w:rsidRDefault="006921A1" w:rsidP="006921A1">
      <w:pPr>
        <w:spacing w:line="360" w:lineRule="auto"/>
        <w:ind w:firstLine="720"/>
        <w:jc w:val="both"/>
        <w:rPr>
          <w:sz w:val="28"/>
          <w:szCs w:val="28"/>
        </w:rPr>
      </w:pPr>
    </w:p>
    <w:p w:rsidR="006921A1" w:rsidRDefault="006921A1" w:rsidP="006921A1">
      <w:pPr>
        <w:spacing w:line="360" w:lineRule="auto"/>
        <w:ind w:firstLine="720"/>
        <w:jc w:val="both"/>
        <w:rPr>
          <w:sz w:val="28"/>
          <w:szCs w:val="28"/>
        </w:rPr>
      </w:pPr>
      <w:r w:rsidRPr="00570C65">
        <w:rPr>
          <w:sz w:val="28"/>
          <w:szCs w:val="28"/>
        </w:rPr>
        <w:t>2.</w:t>
      </w:r>
      <w:r>
        <w:rPr>
          <w:sz w:val="28"/>
          <w:szCs w:val="28"/>
        </w:rPr>
        <w:t>Предложения по сокращению себестоимости выпускаемой продукции</w:t>
      </w:r>
      <w:r w:rsidRPr="00570C65">
        <w:rPr>
          <w:sz w:val="28"/>
          <w:szCs w:val="28"/>
        </w:rPr>
        <w:t>.</w:t>
      </w:r>
    </w:p>
    <w:p w:rsidR="006921A1" w:rsidRDefault="006921A1" w:rsidP="006921A1">
      <w:pPr>
        <w:spacing w:line="360" w:lineRule="auto"/>
        <w:ind w:firstLine="720"/>
        <w:jc w:val="both"/>
        <w:rPr>
          <w:sz w:val="28"/>
          <w:szCs w:val="28"/>
        </w:rPr>
      </w:pPr>
    </w:p>
    <w:p w:rsidR="006921A1" w:rsidRPr="007B437D" w:rsidRDefault="006921A1" w:rsidP="006921A1">
      <w:pPr>
        <w:spacing w:line="360" w:lineRule="auto"/>
        <w:ind w:firstLine="720"/>
        <w:jc w:val="both"/>
        <w:rPr>
          <w:sz w:val="28"/>
          <w:szCs w:val="28"/>
        </w:rPr>
      </w:pPr>
    </w:p>
    <w:p w:rsidR="006921A1" w:rsidRDefault="006921A1" w:rsidP="006921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из расчетов  видно, что основную долю затрат в полной себестоимости составляют основные затраты (81,01%) </w:t>
      </w:r>
      <w:r w:rsidRPr="00570C65">
        <w:rPr>
          <w:sz w:val="28"/>
          <w:szCs w:val="28"/>
        </w:rPr>
        <w:t>.</w:t>
      </w:r>
      <w:r>
        <w:rPr>
          <w:sz w:val="28"/>
          <w:szCs w:val="28"/>
        </w:rPr>
        <w:t xml:space="preserve">Из них прямые материальные затраты </w:t>
      </w:r>
      <w:r w:rsidRPr="000F3BAB">
        <w:rPr>
          <w:sz w:val="28"/>
          <w:szCs w:val="28"/>
        </w:rPr>
        <w:t>(</w:t>
      </w:r>
      <w:r>
        <w:rPr>
          <w:sz w:val="28"/>
          <w:szCs w:val="28"/>
        </w:rPr>
        <w:t>сырье</w:t>
      </w:r>
      <w:r w:rsidRPr="000F3BAB">
        <w:rPr>
          <w:sz w:val="28"/>
          <w:szCs w:val="28"/>
        </w:rPr>
        <w:t>,</w:t>
      </w:r>
      <w:r>
        <w:rPr>
          <w:sz w:val="28"/>
          <w:szCs w:val="28"/>
        </w:rPr>
        <w:t xml:space="preserve"> материалы) составляют  56</w:t>
      </w:r>
      <w:r w:rsidRPr="000F3BAB">
        <w:rPr>
          <w:sz w:val="28"/>
          <w:szCs w:val="28"/>
        </w:rPr>
        <w:t>,</w:t>
      </w:r>
      <w:r>
        <w:rPr>
          <w:sz w:val="28"/>
          <w:szCs w:val="28"/>
        </w:rPr>
        <w:t>94</w:t>
      </w:r>
      <w:r w:rsidRPr="000F3BAB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7B437D">
        <w:rPr>
          <w:sz w:val="28"/>
          <w:szCs w:val="28"/>
        </w:rPr>
        <w:t>,</w:t>
      </w:r>
      <w:r>
        <w:rPr>
          <w:sz w:val="28"/>
          <w:szCs w:val="28"/>
        </w:rPr>
        <w:t xml:space="preserve"> оплата труда основного персонала </w:t>
      </w:r>
      <w:r w:rsidRPr="007B437D">
        <w:rPr>
          <w:sz w:val="28"/>
          <w:szCs w:val="28"/>
        </w:rPr>
        <w:t xml:space="preserve">24,12% . Анализируя все затраты, мы видим, что львиная доля затрат уходит на прямые материальные затраты (сырье, материалы). </w:t>
      </w:r>
      <w:r w:rsidRPr="004B5BFA">
        <w:rPr>
          <w:sz w:val="28"/>
          <w:szCs w:val="28"/>
        </w:rPr>
        <w:t xml:space="preserve">Таким образом, чтобы снизить себестоимость выпускаемой продукции необходимо снизить основные затраты предприятия. </w:t>
      </w:r>
    </w:p>
    <w:p w:rsidR="006921A1" w:rsidRPr="00372A43" w:rsidRDefault="006921A1" w:rsidP="006921A1">
      <w:pPr>
        <w:spacing w:line="360" w:lineRule="auto"/>
        <w:jc w:val="both"/>
        <w:rPr>
          <w:sz w:val="28"/>
          <w:szCs w:val="28"/>
        </w:rPr>
      </w:pPr>
      <w:r w:rsidRPr="004B5BFA">
        <w:rPr>
          <w:sz w:val="28"/>
          <w:szCs w:val="28"/>
        </w:rPr>
        <w:t>Для</w:t>
      </w:r>
      <w:r>
        <w:rPr>
          <w:sz w:val="28"/>
          <w:szCs w:val="28"/>
        </w:rPr>
        <w:t xml:space="preserve"> снижения затрат по этой статье</w:t>
      </w:r>
      <w:r w:rsidRPr="00372A43">
        <w:rPr>
          <w:sz w:val="28"/>
          <w:szCs w:val="28"/>
        </w:rPr>
        <w:t xml:space="preserve">, </w:t>
      </w:r>
      <w:r w:rsidRPr="007B437D">
        <w:rPr>
          <w:sz w:val="28"/>
          <w:szCs w:val="28"/>
        </w:rPr>
        <w:t>необходимо изыскива</w:t>
      </w:r>
      <w:r>
        <w:rPr>
          <w:sz w:val="28"/>
          <w:szCs w:val="28"/>
        </w:rPr>
        <w:t>ть более дешевые варианты доставки сырья на предприятие</w:t>
      </w:r>
      <w:r w:rsidRPr="00372A43">
        <w:rPr>
          <w:sz w:val="28"/>
          <w:szCs w:val="28"/>
        </w:rPr>
        <w:t>.</w:t>
      </w:r>
    </w:p>
    <w:p w:rsidR="006921A1" w:rsidRPr="00A82858" w:rsidRDefault="006921A1" w:rsidP="006921A1">
      <w:pPr>
        <w:spacing w:line="360" w:lineRule="auto"/>
        <w:jc w:val="both"/>
        <w:rPr>
          <w:sz w:val="28"/>
          <w:szCs w:val="28"/>
        </w:rPr>
      </w:pPr>
      <w:r w:rsidRPr="007B437D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Изменить поставщиков найти таких, которые предлагают более дешевое сырье, но по качеству не хуже прежнего</w:t>
      </w:r>
      <w:r w:rsidRPr="00A82858">
        <w:rPr>
          <w:sz w:val="28"/>
          <w:szCs w:val="28"/>
        </w:rPr>
        <w:t>.</w:t>
      </w:r>
    </w:p>
    <w:p w:rsidR="006921A1" w:rsidRPr="007B437D" w:rsidRDefault="006921A1" w:rsidP="006921A1">
      <w:pPr>
        <w:spacing w:line="360" w:lineRule="auto"/>
        <w:jc w:val="both"/>
        <w:rPr>
          <w:sz w:val="28"/>
          <w:szCs w:val="28"/>
        </w:rPr>
      </w:pPr>
      <w:r w:rsidRPr="00570C65">
        <w:rPr>
          <w:sz w:val="28"/>
          <w:szCs w:val="28"/>
        </w:rPr>
        <w:t>.</w:t>
      </w:r>
    </w:p>
    <w:p w:rsidR="006921A1" w:rsidRPr="007B437D" w:rsidRDefault="006921A1" w:rsidP="006921A1">
      <w:pPr>
        <w:spacing w:line="360" w:lineRule="auto"/>
        <w:jc w:val="both"/>
        <w:rPr>
          <w:sz w:val="28"/>
          <w:szCs w:val="28"/>
        </w:rPr>
      </w:pPr>
    </w:p>
    <w:p w:rsidR="006921A1" w:rsidRPr="00A82858" w:rsidRDefault="006921A1" w:rsidP="006921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B5BFA">
        <w:rPr>
          <w:sz w:val="28"/>
          <w:szCs w:val="28"/>
        </w:rPr>
        <w:t xml:space="preserve"> составе основных затрат </w:t>
      </w:r>
      <w:r>
        <w:rPr>
          <w:sz w:val="28"/>
          <w:szCs w:val="28"/>
        </w:rPr>
        <w:t>24,12</w:t>
      </w:r>
      <w:r w:rsidRPr="004B5BFA">
        <w:rPr>
          <w:sz w:val="28"/>
          <w:szCs w:val="28"/>
        </w:rPr>
        <w:t xml:space="preserve">% составляет заработная плата основного производственного персонала. Т.е. для снижения этой статьи затрат следует рассмотреть возможность сокращения части сотрудников основного производственного персонала. </w:t>
      </w:r>
      <w:r>
        <w:rPr>
          <w:sz w:val="28"/>
          <w:szCs w:val="28"/>
        </w:rPr>
        <w:t>Но с большой осторожностью</w:t>
      </w:r>
      <w:r w:rsidRPr="00A82858">
        <w:rPr>
          <w:sz w:val="28"/>
          <w:szCs w:val="28"/>
        </w:rPr>
        <w:t>,</w:t>
      </w:r>
      <w:r>
        <w:rPr>
          <w:sz w:val="28"/>
          <w:szCs w:val="28"/>
        </w:rPr>
        <w:t xml:space="preserve"> анализируя все  за и против</w:t>
      </w:r>
      <w:r w:rsidRPr="00A82858">
        <w:rPr>
          <w:sz w:val="28"/>
          <w:szCs w:val="28"/>
        </w:rPr>
        <w:t>.</w:t>
      </w:r>
      <w:r>
        <w:rPr>
          <w:sz w:val="28"/>
          <w:szCs w:val="28"/>
        </w:rPr>
        <w:t xml:space="preserve">  Так же необходимо проверить</w:t>
      </w:r>
      <w:r w:rsidRPr="00A82858">
        <w:rPr>
          <w:sz w:val="28"/>
          <w:szCs w:val="28"/>
        </w:rPr>
        <w:t>,</w:t>
      </w:r>
      <w:r>
        <w:rPr>
          <w:sz w:val="28"/>
          <w:szCs w:val="28"/>
        </w:rPr>
        <w:t xml:space="preserve"> нет ли возможно</w:t>
      </w:r>
      <w:r w:rsidRPr="00A82858">
        <w:rPr>
          <w:sz w:val="28"/>
          <w:szCs w:val="28"/>
        </w:rPr>
        <w:t>,</w:t>
      </w:r>
      <w:r>
        <w:rPr>
          <w:sz w:val="28"/>
          <w:szCs w:val="28"/>
        </w:rPr>
        <w:t xml:space="preserve"> сократить потери от</w:t>
      </w:r>
      <w:r w:rsidRPr="00A82858">
        <w:rPr>
          <w:sz w:val="28"/>
          <w:szCs w:val="28"/>
        </w:rPr>
        <w:t xml:space="preserve"> </w:t>
      </w:r>
      <w:r>
        <w:rPr>
          <w:sz w:val="28"/>
          <w:szCs w:val="28"/>
        </w:rPr>
        <w:t>брака</w:t>
      </w:r>
      <w:r w:rsidRPr="00A8285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B5BFA">
        <w:rPr>
          <w:sz w:val="28"/>
          <w:szCs w:val="28"/>
        </w:rPr>
        <w:t xml:space="preserve">Снижение основных затрат позволит снизить себестоимость продукции в целом и увеличит доход. Часть полученного дохода можно направить на материальное стимулирование персонала предприятия, что повысит его материальную заинтересованность в результатах, и, как следствие, повысит </w:t>
      </w:r>
      <w:r>
        <w:rPr>
          <w:sz w:val="28"/>
          <w:szCs w:val="28"/>
        </w:rPr>
        <w:t>производительность</w:t>
      </w:r>
      <w:r w:rsidRPr="00A82858">
        <w:rPr>
          <w:sz w:val="28"/>
          <w:szCs w:val="28"/>
        </w:rPr>
        <w:t>.</w:t>
      </w:r>
      <w:r w:rsidRPr="004B5BF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о все решения руководитель должен принимать с предельной осторожностью</w:t>
      </w:r>
      <w:r w:rsidRPr="00A82858">
        <w:rPr>
          <w:sz w:val="28"/>
          <w:szCs w:val="28"/>
        </w:rPr>
        <w:t>,</w:t>
      </w:r>
      <w:r>
        <w:rPr>
          <w:sz w:val="28"/>
          <w:szCs w:val="28"/>
        </w:rPr>
        <w:t xml:space="preserve"> тщательно анализируя все решения</w:t>
      </w:r>
      <w:r w:rsidRPr="00A82858">
        <w:rPr>
          <w:sz w:val="28"/>
          <w:szCs w:val="28"/>
        </w:rPr>
        <w:t>.</w:t>
      </w:r>
    </w:p>
    <w:p w:rsidR="006921A1" w:rsidRDefault="006921A1">
      <w:bookmarkStart w:id="0" w:name="_GoBack"/>
      <w:bookmarkEnd w:id="0"/>
    </w:p>
    <w:sectPr w:rsidR="006921A1" w:rsidSect="006921A1">
      <w:pgSz w:w="11906" w:h="16838"/>
      <w:pgMar w:top="1134" w:right="566" w:bottom="1134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D6B" w:rsidRDefault="007539A0">
      <w:r>
        <w:separator/>
      </w:r>
    </w:p>
  </w:endnote>
  <w:endnote w:type="continuationSeparator" w:id="0">
    <w:p w:rsidR="004A5D6B" w:rsidRDefault="0075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D6B" w:rsidRDefault="007539A0">
      <w:r>
        <w:separator/>
      </w:r>
    </w:p>
  </w:footnote>
  <w:footnote w:type="continuationSeparator" w:id="0">
    <w:p w:rsidR="004A5D6B" w:rsidRDefault="00753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C731C"/>
    <w:multiLevelType w:val="hybridMultilevel"/>
    <w:tmpl w:val="8DC2BFA6"/>
    <w:lvl w:ilvl="0" w:tplc="95543F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21A1"/>
    <w:rsid w:val="004A5D6B"/>
    <w:rsid w:val="006921A1"/>
    <w:rsid w:val="007539A0"/>
    <w:rsid w:val="0076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EBA05-970E-40C8-9838-CB4379B6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1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</dc:creator>
  <cp:keywords/>
  <cp:lastModifiedBy>Irina</cp:lastModifiedBy>
  <cp:revision>2</cp:revision>
  <dcterms:created xsi:type="dcterms:W3CDTF">2014-11-13T09:15:00Z</dcterms:created>
  <dcterms:modified xsi:type="dcterms:W3CDTF">2014-11-13T09:15:00Z</dcterms:modified>
</cp:coreProperties>
</file>