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06" w:rsidRDefault="00475106" w:rsidP="00F90FD3">
      <w:pPr>
        <w:rPr>
          <w:b/>
          <w:lang w:val="en-US"/>
        </w:rPr>
      </w:pPr>
    </w:p>
    <w:p w:rsidR="00F90FD3" w:rsidRDefault="00F90FD3" w:rsidP="00F90FD3">
      <w:pPr>
        <w:rPr>
          <w:b/>
          <w:lang w:val="en-US"/>
        </w:rPr>
      </w:pPr>
    </w:p>
    <w:p w:rsidR="002053C9" w:rsidRPr="002053C9" w:rsidRDefault="002053C9" w:rsidP="00F90FD3">
      <w:pPr>
        <w:rPr>
          <w:sz w:val="28"/>
          <w:szCs w:val="28"/>
          <w:lang w:val="en-US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F90FD3" w:rsidRPr="00F90FD3" w:rsidRDefault="00F90FD3" w:rsidP="00F90FD3">
      <w:pPr>
        <w:rPr>
          <w:sz w:val="28"/>
          <w:szCs w:val="28"/>
        </w:rPr>
      </w:pPr>
    </w:p>
    <w:p w:rsidR="00D47CAE" w:rsidRDefault="00F90FD3" w:rsidP="00F90FD3">
      <w:pPr>
        <w:tabs>
          <w:tab w:val="left" w:pos="1980"/>
        </w:tabs>
        <w:jc w:val="center"/>
        <w:rPr>
          <w:sz w:val="36"/>
          <w:szCs w:val="36"/>
        </w:rPr>
      </w:pPr>
      <w:r w:rsidRPr="00D47CAE">
        <w:rPr>
          <w:sz w:val="36"/>
          <w:szCs w:val="36"/>
        </w:rPr>
        <w:t>«Наркомания, алкоголизм, табакокурение – социальные</w:t>
      </w:r>
    </w:p>
    <w:p w:rsidR="00F90FD3" w:rsidRPr="00D47CAE" w:rsidRDefault="00F90FD3" w:rsidP="00F90FD3">
      <w:pPr>
        <w:tabs>
          <w:tab w:val="left" w:pos="1980"/>
        </w:tabs>
        <w:jc w:val="center"/>
        <w:rPr>
          <w:sz w:val="36"/>
          <w:szCs w:val="36"/>
        </w:rPr>
      </w:pPr>
      <w:r w:rsidRPr="00D47CAE">
        <w:rPr>
          <w:sz w:val="36"/>
          <w:szCs w:val="36"/>
        </w:rPr>
        <w:t>болезни общества: причины и направления «лечения»</w:t>
      </w:r>
    </w:p>
    <w:p w:rsidR="00F90FD3" w:rsidRPr="00D47CAE" w:rsidRDefault="00F90FD3" w:rsidP="00F90FD3">
      <w:pPr>
        <w:rPr>
          <w:sz w:val="36"/>
          <w:szCs w:val="36"/>
        </w:rPr>
      </w:pPr>
    </w:p>
    <w:p w:rsidR="00F90FD3" w:rsidRPr="00D47CAE" w:rsidRDefault="00F90FD3" w:rsidP="00F90FD3">
      <w:pPr>
        <w:rPr>
          <w:sz w:val="36"/>
          <w:szCs w:val="36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2053C9" w:rsidRDefault="002053C9" w:rsidP="00F90FD3">
      <w:pPr>
        <w:tabs>
          <w:tab w:val="left" w:pos="5865"/>
        </w:tabs>
        <w:jc w:val="center"/>
        <w:rPr>
          <w:sz w:val="32"/>
          <w:szCs w:val="32"/>
          <w:lang w:val="en-US"/>
        </w:rPr>
      </w:pPr>
    </w:p>
    <w:p w:rsidR="00F90FD3" w:rsidRDefault="00F90FD3" w:rsidP="00F90FD3">
      <w:pPr>
        <w:tabs>
          <w:tab w:val="left" w:pos="5865"/>
        </w:tabs>
        <w:jc w:val="center"/>
        <w:rPr>
          <w:sz w:val="32"/>
          <w:szCs w:val="32"/>
          <w:lang w:val="en-US"/>
        </w:rPr>
      </w:pPr>
      <w:r w:rsidRPr="00D47CAE">
        <w:rPr>
          <w:sz w:val="32"/>
          <w:szCs w:val="32"/>
        </w:rPr>
        <w:t xml:space="preserve">                                                                                        </w:t>
      </w:r>
    </w:p>
    <w:p w:rsidR="002053C9" w:rsidRPr="002053C9" w:rsidRDefault="002053C9" w:rsidP="00F90FD3">
      <w:pPr>
        <w:tabs>
          <w:tab w:val="left" w:pos="5865"/>
        </w:tabs>
        <w:jc w:val="center"/>
        <w:rPr>
          <w:sz w:val="32"/>
          <w:szCs w:val="32"/>
          <w:lang w:val="en-US"/>
        </w:rPr>
      </w:pPr>
    </w:p>
    <w:p w:rsidR="00F90FD3" w:rsidRDefault="00F90FD3" w:rsidP="00F90FD3">
      <w:pPr>
        <w:tabs>
          <w:tab w:val="left" w:pos="6030"/>
        </w:tabs>
        <w:rPr>
          <w:sz w:val="32"/>
          <w:szCs w:val="32"/>
          <w:lang w:val="en-US"/>
        </w:rPr>
      </w:pPr>
    </w:p>
    <w:p w:rsidR="002053C9" w:rsidRPr="002053C9" w:rsidRDefault="002053C9" w:rsidP="00F90FD3">
      <w:pPr>
        <w:tabs>
          <w:tab w:val="left" w:pos="6030"/>
        </w:tabs>
        <w:rPr>
          <w:sz w:val="32"/>
          <w:szCs w:val="32"/>
          <w:lang w:val="en-US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F90FD3" w:rsidRDefault="00F90FD3" w:rsidP="00F90FD3">
      <w:pPr>
        <w:rPr>
          <w:sz w:val="32"/>
          <w:szCs w:val="32"/>
          <w:lang w:val="en-US"/>
        </w:rPr>
      </w:pPr>
    </w:p>
    <w:p w:rsidR="002053C9" w:rsidRDefault="002053C9" w:rsidP="00F90FD3">
      <w:pPr>
        <w:rPr>
          <w:sz w:val="32"/>
          <w:szCs w:val="32"/>
          <w:lang w:val="en-US"/>
        </w:rPr>
      </w:pPr>
    </w:p>
    <w:p w:rsidR="002053C9" w:rsidRPr="002053C9" w:rsidRDefault="002053C9" w:rsidP="00F90FD3">
      <w:pPr>
        <w:rPr>
          <w:sz w:val="32"/>
          <w:szCs w:val="32"/>
          <w:lang w:val="en-US"/>
        </w:rPr>
      </w:pPr>
    </w:p>
    <w:p w:rsidR="00F90FD3" w:rsidRPr="00F90FD3" w:rsidRDefault="00F90FD3" w:rsidP="00F90FD3">
      <w:pPr>
        <w:rPr>
          <w:sz w:val="32"/>
          <w:szCs w:val="32"/>
        </w:rPr>
      </w:pPr>
    </w:p>
    <w:p w:rsidR="002053C9" w:rsidRDefault="00F90FD3" w:rsidP="002053C9">
      <w:pPr>
        <w:tabs>
          <w:tab w:val="left" w:pos="3105"/>
        </w:tabs>
        <w:rPr>
          <w:sz w:val="32"/>
          <w:szCs w:val="32"/>
          <w:lang w:val="en-US"/>
        </w:rPr>
      </w:pPr>
      <w:r>
        <w:rPr>
          <w:sz w:val="32"/>
          <w:szCs w:val="32"/>
        </w:rPr>
        <w:tab/>
      </w:r>
    </w:p>
    <w:p w:rsidR="004117B3" w:rsidRPr="008879D9" w:rsidRDefault="004117B3" w:rsidP="002053C9">
      <w:pPr>
        <w:tabs>
          <w:tab w:val="left" w:pos="3105"/>
        </w:tabs>
      </w:pPr>
      <w:r w:rsidRPr="008879D9">
        <w:t xml:space="preserve">Злоупотребление алкоголем, наркотиками и другими психоактивными веществами (ПАВ) к настоящему времени охватило весь мир и приняло характер пандемии. Алкоголизм, наркомании, токсикомании поражают все новые регионы, все новые группы населения (дети, подростки, женщины и пожилые люди). Тревогу вызывает и устойчивая тенденция к росту всего спектра неблагоприятных медико-социальных последствий приема алкоголя и наркотиков. </w:t>
      </w:r>
    </w:p>
    <w:p w:rsidR="004117B3" w:rsidRPr="008879D9" w:rsidRDefault="004117B3" w:rsidP="00FB55CE">
      <w:pPr>
        <w:spacing w:line="360" w:lineRule="auto"/>
        <w:ind w:left="840" w:right="-28"/>
        <w:rPr>
          <w:sz w:val="28"/>
          <w:szCs w:val="28"/>
        </w:rPr>
      </w:pPr>
      <w:r w:rsidRPr="008879D9">
        <w:rPr>
          <w:sz w:val="28"/>
          <w:szCs w:val="28"/>
        </w:rPr>
        <w:t>Алкоголизм, наркомании, токсикомании приняли в нашей стране характер глобального социального явления. Злоупотребление психоактивными веществами можно рассматривать как социально заразное заболевание, распространение которого происходит внутри социальных групп. Поэтому изолированное существование в среде больного алкоголизмом или наркоманией невозможно – рано или поздно вокруг него формируется группа, вовлекаемая в сферу потребления ПАВ.</w:t>
      </w:r>
    </w:p>
    <w:p w:rsidR="004117B3" w:rsidRPr="008879D9" w:rsidRDefault="004117B3" w:rsidP="00FB55CE">
      <w:pPr>
        <w:spacing w:line="360" w:lineRule="auto"/>
        <w:ind w:left="840" w:right="-28"/>
        <w:rPr>
          <w:sz w:val="28"/>
          <w:szCs w:val="28"/>
        </w:rPr>
      </w:pPr>
    </w:p>
    <w:p w:rsidR="004117B3" w:rsidRPr="008879D9" w:rsidRDefault="004117B3" w:rsidP="00FB55CE">
      <w:pPr>
        <w:pStyle w:val="a3"/>
        <w:spacing w:line="360" w:lineRule="auto"/>
        <w:ind w:left="840" w:right="-28"/>
        <w:rPr>
          <w:sz w:val="28"/>
          <w:szCs w:val="28"/>
        </w:rPr>
      </w:pPr>
      <w:r w:rsidRPr="008879D9">
        <w:rPr>
          <w:sz w:val="28"/>
          <w:szCs w:val="28"/>
        </w:rPr>
        <w:t xml:space="preserve">Алкоголизм, наркомании, токсикомании принадлежат к наиболее значимым социальным болезням. Алкоголь, наркотики, другие психоактивные вещества (ПАВ) – это исторически выявленные и социально закрепленные адаптогены, т.е. средства, участвующие в обеспечении адаптации, приспособления к условиям и требованиям жизни благодаря своему действию на психическое (психофизическое) состояние – настроение, эмоции, тонус, поведение. Именно в качестве социальных адаптогенов ПАВ включаются в механизмы индивидуального и массового (прежде всего группового) поведения, массовой культуры, занимая важное место в бытовых обычаях, традициях, формах коммуникации и досуга. </w:t>
      </w:r>
    </w:p>
    <w:p w:rsidR="004117B3" w:rsidRDefault="004117B3" w:rsidP="00FB55CE">
      <w:pPr>
        <w:pStyle w:val="a3"/>
        <w:spacing w:line="360" w:lineRule="auto"/>
        <w:ind w:left="840" w:right="-28"/>
        <w:rPr>
          <w:sz w:val="28"/>
          <w:szCs w:val="28"/>
        </w:rPr>
      </w:pPr>
      <w:r w:rsidRPr="008879D9">
        <w:rPr>
          <w:sz w:val="28"/>
          <w:szCs w:val="28"/>
        </w:rPr>
        <w:t xml:space="preserve">Алкоголизм и наркомании – социальные болезни еще и потому, что от них страдает и больной как член общества и составляющих его структур, и само общество: в их динамике возникают разнообразные социальные (семейные, трудовые, криминальные) конфликты; обществу причиняется материальный ущерб; больной личностно и социально изменяется, меняя свой актуальный статус и социально деградирует – в семейном, трудовом плане, начинает вести асоциальный образ жизни или обнаруживает какие-либо антисоциальные формы поведения. Следовательно, ПАВ, играя определенную позитивную социальную роль – адаптивную, культурную, экономическую, – в то же время являются важнейшими негативными, деструктивными социальными факторами в психолого-поведенческой, демографической, экологической, экономической сферах, а также в сферах правопорядка и здравоохранения. </w:t>
      </w: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Pr="008879D9" w:rsidRDefault="00D47CAE" w:rsidP="00FB55CE">
      <w:pPr>
        <w:pStyle w:val="a3"/>
        <w:spacing w:line="360" w:lineRule="auto"/>
        <w:ind w:left="840" w:right="-28"/>
        <w:rPr>
          <w:sz w:val="28"/>
          <w:szCs w:val="28"/>
        </w:rPr>
      </w:pPr>
    </w:p>
    <w:p w:rsidR="00D47CAE" w:rsidRPr="00D47CAE" w:rsidRDefault="00D47CAE" w:rsidP="00FB55CE">
      <w:pPr>
        <w:spacing w:line="360" w:lineRule="auto"/>
        <w:ind w:left="840" w:right="-28"/>
        <w:rPr>
          <w:b/>
          <w:color w:val="000000"/>
          <w:sz w:val="36"/>
          <w:szCs w:val="36"/>
        </w:rPr>
      </w:pPr>
      <w:r w:rsidRPr="00D47CAE">
        <w:rPr>
          <w:b/>
          <w:color w:val="000000"/>
          <w:sz w:val="36"/>
          <w:szCs w:val="36"/>
        </w:rPr>
        <w:t>Причины</w:t>
      </w:r>
    </w:p>
    <w:p w:rsidR="008879D9" w:rsidRPr="008879D9" w:rsidRDefault="008879D9" w:rsidP="00FB55CE">
      <w:pPr>
        <w:spacing w:line="360" w:lineRule="auto"/>
        <w:ind w:left="840" w:right="-28"/>
        <w:rPr>
          <w:sz w:val="28"/>
          <w:szCs w:val="28"/>
        </w:rPr>
      </w:pPr>
      <w:r w:rsidRPr="008879D9">
        <w:rPr>
          <w:color w:val="000000"/>
          <w:sz w:val="28"/>
          <w:szCs w:val="28"/>
        </w:rPr>
        <w:t>Общественные неурядицы, распространенность наркомании в регионе, профессии, связанные с легким доступом к наркотикам, — все это социальные факторы.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Как правило, проблемы в семье толкают ребенка в «группу риска», создают почву для обращения ребенка к наркотикам. Психологами давно доказано, что неполная семья сама по себе порождает патологии развития. У детей с одним родителем чаще всего возникают трудности общения, такие дети должны получать «тройную дозу» внимания и любви. Существуют понятия «семейный дефицит» и «социальный голод», когда ребенок растет без внимания и заботы, без необходимого общения, что часто является причиной обращения к спиртному и наркотикам в период взросления.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Отсутствие гармонии в полной семье также является фактором риска. Не стоит строго оценивать непослушание, плохую успеваемость, отчуждение ребенка в семье, где не могут избежать конфликтов, где притесняют, подавляют одного из членов семьи, где у родителей постоянные «секреты» и недоверие по отношению друг к другу и к детям, где ребенок изолирован от окружающих, от сверстников, где низкий материальный и культурный уровень, избиение и психологическое насилие детей, насилие между родителями. У таких детей возникает чувство одиночества, скуки, легко рождаются зависть к ровесникам, беспокойство, депрессии, страхи или же агрессивность, лживость, драчливость, связанные с переживанием одиночества, пустоты, ненужности. У избиваемых детей отмечают склонность к разрушению и протесту, низкий самоконтроль, слабость познавательных интересов, нежелание трудиться. Все это, в случае встречи с наркотиком, делает их неспособными противостоять втягиванию, в то время как дети, не переносившие стресс, получившие в семье позитивный заряд, уверенность в своих силах, даже попробовав наркотик, могут отказаться от его дальнейшего употребления, удовлетворив свое любопытство. Дети с грузом неблагоприятных жизненных событий отличаются сниженной самооценкой, комплексами неполноценности, переживают чувство мести и ненависти к родителям и учителям, не желающим понять их. Не имея возможности объяснить дурное к себе отношение, они обращаются к спиртному, наркотикам, попыткам самоубийства. В одном маленьком южнорусском городке за год покончили с собой семеро детей, по данным Краснодарского края, 13% наркоманов и токсикоманов — подростки до 14 лет. По данным анонимного опроса в одной из школ, в свои 16—17 лет 62% детей пьют, 22% — курят и 8% употребляют наркотики. Отвержение, холодность, отсутствие тепла и ласки со стороны родителей сначала травмируют ребенка, а затем ожесточают его, подталкивают к «другой жизни», в другое общество, где он будет понят, принят, где его не осудят.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Даже в благополучных семьях родители часто неспособны обеспечить развлечения ребенку. Родителям важно понять, что он нуждается не только в заботе о пище, здоровье и учебе, но не менее, и даже более, в организации его свободного времени, в поддержании интереса к окружающему миру. Известно, что, чем выше культурный уровень семьи, чем интереснее и спокойнее ребенку дома, тем позже он уходит из-под влияния взрослых, тем больше он доверяет жизненным ценностям родителей, тем реже попадает под власть сиюминутных впечатлений и развлечений, предлагаемых ему «на улице», тем менее подвержен влияниям моды. Каждая семья должна для себя решить, что она может противопоставить этим, манящим своей запретностью, увлечениям, какое оружие она смогла бы дать в руки своему ребенку, который так или иначе столкнется с подобными соблазнами. От молодых людей часто приходится слышать фразу: «Моя жизнь интересна и полна впечатлений, мне не нужны наркотики». Достаточно ли вы, уважаемые родители, сделали для того, чтобы ваш ребенок сказал то же самое?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Часто родители ничего не могут рассказать об интересах ребенка, типичные ответы: «как все», «хороший». Хотя, возможно, наоборот, вы перестарались и сделали вашего дитятю жертвой гиперопеки. Гиперопека, другая крайность воспитания, заставляет ребенка «спасаться» от родителей «на улице». Это чрезмерное внимание, постоянный присмотр, отказ ребенку в самостоятельности, желание воспитать свою копию. Сверхзабота становится в тягость взрослеющему человеку, он стремится «сбросить оковы», что приводит к тем же результатам: к старанию уйти от контроля родителей, для чего он сознательно идет на конфликты, вызывающе противопоставляя свой новый «асоциальный* облик тому образцу, который навязывает ему заботливая семья. При опросе студентов английских колледжей о причинах употребления наркотиков один молодой человек заявил, что любой аспект его жизни контролировался и манипулировался взрослыми, и он начал употреблять наркотики, так как это была одна из немногих областей его жизни, где, как он считал, он имеет полный контроль. В данном случае причина употребления — чувство безвластия над своими собственными решениями и действиями.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Еще один из плодов гиперопеки — инфантилизм растущего человека, его затянувшаяся «детскость», неготовность к жизненным трудностям, неспособность самостоятельно решать вопросы. Такой ребенок легко попадает под влияние более опытных приятелей, его легко уговорить попробовать наркотик или подбить на любую хулиганскую выходку, т. к. у такого «тепличного растения» не выработано противоядие против дурных влияний. Нередко — это любимые детки богатых столичных родителей, и их «карманные» деньги дразнят аппетит искушенных приятелей.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Существует и такой вариант опекаемого чада, как «кумир семьи», объект всеобщего восхищения и поклонения, единственный ребенок многочисленной родни. Для него привычны вседозволенность, неограниченная власть над родственниками, которые не накажут, и в конечном итоге — презрение к ним, а заодно и к учителям, сверстникам. Кумиры, привыкшие быть объектом всеобщего восхищения, часто демонстративны, для них хороша любая эксцентрическая выходка и любой шокирующий поступок, какими и кажутся им в их юные годы употребление алкоголя и наркотиков. Такие подростки, желая «всех перепить», могут действительно стать жертвой алкоголя и наркотизации.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Но даже если ваша семья — самая гармоничная, ваш ребенок окружен заботой и вниманием, хорошо учится, читает книги, занимается спортом, уважает старших и посещает шахматный кружок, одним словом, если вы «абсолютно уверены» в благонадежности вашего ребёнка, это вовсе не значит, что он не будет пробовать наркотики. Все вышесказанное не означает, что употребление наркотиков — результат депрессивных состояний, свойственных подросткам со сложностями развития и творческим натурам. Мотивы употребления наркотиков часто не зависят от личности и ее психической предрасположенности. Встреча с наркотиками может быть случайной, в определенной ситуации, вызванной временными потребностями, например, «пробование» в компании сверстников с познавательными целями. Прежде чем окрестить своего пойманного с поличным ребёнка «падшим» и «пропащим», следует верно оценить особенности его психического развития в этот противоречивый и подчас болезненный, даже для благополучных детей, период, что заставит сделать парадоксальный вывод: пробование наркотиков в молодости — проявление не отклонения, а скорее нормального поведения. Одна из ведущих исследователей наркомании И. Н. Пятницкая делает вывод о том, что шаг подростка к наркотикам — это проявление исследовательской реакции, свойственной их возрасту. Подростков интересуют возможности их сознания, получение нового, неизведанного чувственного опыта, небывалых впечатлений, сексуального опыта, они стремятся познать мир, «все в жизни попробовать», ощутить свою полноценность в компании ровесников, самостоятельность в принятии решений, солидарность со сверстниками. Своей чрезмерно агрессивной реакцией вы можете навредить, укрепив ребенка в его чувстве протеста против всего, насаждаемого взрослым обществом. Первый раз попробовавшего ребенка не стоит записывать в наркоманы, т. к. только небольшая часть из пробовавших наркотики продолжает употреблять их постоянно. Но необходимо, не откладывая, внушить ему, что все тяжелобольные наркоманией начали свой скорбный путь с простого любопытства. </w:t>
      </w:r>
    </w:p>
    <w:p w:rsidR="008879D9" w:rsidRPr="008879D9" w:rsidRDefault="008879D9" w:rsidP="00FB55CE">
      <w:pPr>
        <w:spacing w:before="100" w:beforeAutospacing="1" w:after="100" w:afterAutospacing="1" w:line="360" w:lineRule="auto"/>
        <w:ind w:left="840" w:right="-28"/>
        <w:jc w:val="both"/>
        <w:rPr>
          <w:color w:val="000000"/>
          <w:sz w:val="28"/>
          <w:szCs w:val="28"/>
        </w:rPr>
      </w:pPr>
      <w:r w:rsidRPr="008879D9">
        <w:rPr>
          <w:color w:val="000000"/>
          <w:sz w:val="28"/>
          <w:szCs w:val="28"/>
        </w:rPr>
        <w:t xml:space="preserve">Все случаи употребления наркотиков можно объединить одной общей целью — стремлением к удовольствию. Качество этого удовольствия варьируется в зависимости от уровня развития и степени «подсадки». Именно поиск удовольствия заставляет увеличивать дозу по мере привыкания организма для достижения все более сомнительной эйфории, приводя к необратимой зависимости от употребляемого яда. Эйфория гаснет с каждым разом, заставляя применять «ударные дозы», приводящие к невозможности существования без вещества, ставшего необходимым компонентом жизнедеятельности по-новому устроенного организма. Самоконтроль выступает единственным средством избежать гибели, если человек уже употребляет наркотик, но еще не впал в физическую зависимость. Основными преградами становится звание последствий злоупотребления и перспективы» достижение которых важнее для человека, чем сиюминутные удовольствия (например, сознание того, что наркотик сильно ослабляет интеллектуальные, психические и физические способности, не позволяя достичь успехов в учебе, стать хорошим специалистом, добиться материального благосостояния, родить здоровых детей и т. д.). Низкий уровень самоконтроля у подростков делает их тем более уязвимыми, чем моложе возраст. Поэтому основная роль в ограждение детей должна принадлежать взрослый. </w:t>
      </w:r>
    </w:p>
    <w:p w:rsidR="00FB55CE" w:rsidRPr="00040E87" w:rsidRDefault="00FB55CE" w:rsidP="00040E87">
      <w:pPr>
        <w:pStyle w:val="a3"/>
        <w:spacing w:line="360" w:lineRule="auto"/>
        <w:ind w:left="840"/>
        <w:rPr>
          <w:sz w:val="28"/>
          <w:szCs w:val="28"/>
        </w:rPr>
      </w:pPr>
      <w:r w:rsidRPr="00040E87">
        <w:rPr>
          <w:sz w:val="28"/>
          <w:szCs w:val="28"/>
        </w:rPr>
        <w:t>Негативные явления, порождаемые потреблением спиртных напитков, таят в себе большую опасность для общества. Потребление алкоголя прежде всего дурно влияет на здоровье людей. Злоупотребление алкоголем способствует развитию соматических и психических заболеваний, и это есть одна из причин смертности населения.</w:t>
      </w:r>
    </w:p>
    <w:p w:rsidR="00FB55CE" w:rsidRPr="00040E87" w:rsidRDefault="00FB55CE" w:rsidP="00040E87">
      <w:pPr>
        <w:pStyle w:val="a3"/>
        <w:spacing w:line="360" w:lineRule="auto"/>
        <w:ind w:left="840"/>
        <w:rPr>
          <w:sz w:val="28"/>
          <w:szCs w:val="28"/>
        </w:rPr>
      </w:pPr>
      <w:r w:rsidRPr="00040E87">
        <w:rPr>
          <w:sz w:val="28"/>
          <w:szCs w:val="28"/>
        </w:rPr>
        <w:t>Частота несчастных случаев и травм у мужчин, употребляющих алкоголь, выше, чем у всего мужского населения страны. У алкоголиков идет снижение трудоспособности, ухудшение трудовой дисциплины. Пьянство также обуславливает высокий уровень преступности. Пьяные водители и пешеходы являются виновниками большинства ДТП.</w:t>
      </w:r>
    </w:p>
    <w:p w:rsidR="00FB55CE" w:rsidRPr="00040E87" w:rsidRDefault="00FB55CE" w:rsidP="00040E87">
      <w:pPr>
        <w:pStyle w:val="a3"/>
        <w:spacing w:line="360" w:lineRule="auto"/>
        <w:ind w:left="840"/>
        <w:rPr>
          <w:sz w:val="28"/>
          <w:szCs w:val="28"/>
        </w:rPr>
      </w:pPr>
      <w:r w:rsidRPr="00040E87">
        <w:rPr>
          <w:sz w:val="28"/>
          <w:szCs w:val="28"/>
        </w:rPr>
        <w:t>Наркомания не в меньшей, а скорее наоборот, степени чем пьянство сопутствует преступности, т.к., во-первых, с целью завладения наркотиками или средствами для их приобретения наркоманы совершают тяжкие и особо тяжкие корыстные и корыстно-насильственные преступления. Во-вторых, наркоманы часто совершают преступления под непосредственным воздействием наркотиков на психику.</w:t>
      </w:r>
    </w:p>
    <w:p w:rsidR="00FB55CE" w:rsidRPr="00040E87" w:rsidRDefault="00FB55CE" w:rsidP="00040E87">
      <w:pPr>
        <w:pStyle w:val="a3"/>
        <w:spacing w:line="360" w:lineRule="auto"/>
        <w:ind w:left="840"/>
        <w:rPr>
          <w:sz w:val="28"/>
          <w:szCs w:val="28"/>
        </w:rPr>
      </w:pPr>
      <w:r w:rsidRPr="00040E87">
        <w:rPr>
          <w:sz w:val="28"/>
          <w:szCs w:val="28"/>
        </w:rPr>
        <w:t>Взаимосвязь наркомании, алкоголя и преступности проявляется также в совершении противоправных действий, связанных с незаконными операциями с наркотиками (изготовление, хранение, сбыт, приобретение).</w:t>
      </w:r>
    </w:p>
    <w:p w:rsidR="00FB55CE" w:rsidRPr="00040E87" w:rsidRDefault="00FB55CE" w:rsidP="00040E87">
      <w:pPr>
        <w:pStyle w:val="a3"/>
        <w:spacing w:line="360" w:lineRule="auto"/>
        <w:ind w:left="840"/>
        <w:rPr>
          <w:sz w:val="28"/>
          <w:szCs w:val="28"/>
        </w:rPr>
      </w:pPr>
      <w:r w:rsidRPr="00040E87">
        <w:rPr>
          <w:sz w:val="28"/>
          <w:szCs w:val="28"/>
        </w:rPr>
        <w:t>Наркомания, алкоголь - страшный недуг современного мира. Среди наркоманов высока смертность от потребления наркотиков, кроме того, наркомания трудно излечима. Даже практически неизлечима.</w:t>
      </w:r>
    </w:p>
    <w:p w:rsidR="004117B3" w:rsidRDefault="004117B3" w:rsidP="00FB55CE">
      <w:pPr>
        <w:spacing w:line="360" w:lineRule="auto"/>
        <w:ind w:left="840" w:right="-28"/>
        <w:rPr>
          <w:sz w:val="28"/>
          <w:szCs w:val="28"/>
          <w:lang w:val="en-US"/>
        </w:rPr>
      </w:pPr>
    </w:p>
    <w:p w:rsidR="00F90FD3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D47CAE" w:rsidRPr="004212BA" w:rsidRDefault="00D47CAE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  <w:lang w:val="en-US"/>
        </w:rPr>
      </w:pPr>
    </w:p>
    <w:p w:rsidR="004212BA" w:rsidRPr="00D47CAE" w:rsidRDefault="004212BA" w:rsidP="00FB55CE">
      <w:pPr>
        <w:spacing w:line="360" w:lineRule="auto"/>
        <w:ind w:left="840" w:right="-28"/>
        <w:rPr>
          <w:b/>
          <w:sz w:val="36"/>
          <w:szCs w:val="36"/>
        </w:rPr>
      </w:pPr>
      <w:r w:rsidRPr="00D47CAE">
        <w:rPr>
          <w:b/>
          <w:sz w:val="36"/>
          <w:szCs w:val="36"/>
        </w:rPr>
        <w:t>Способы борьбы</w:t>
      </w:r>
    </w:p>
    <w:p w:rsidR="00F90FD3" w:rsidRPr="004212BA" w:rsidRDefault="004212BA" w:rsidP="00FB55CE">
      <w:pPr>
        <w:spacing w:line="360" w:lineRule="auto"/>
        <w:ind w:left="840" w:right="-28"/>
        <w:rPr>
          <w:sz w:val="28"/>
          <w:szCs w:val="28"/>
        </w:rPr>
      </w:pPr>
      <w:r w:rsidRPr="004212BA">
        <w:rPr>
          <w:sz w:val="28"/>
          <w:szCs w:val="28"/>
        </w:rPr>
        <w:t xml:space="preserve">Вопросы </w:t>
      </w:r>
      <w:r w:rsidRPr="004212BA">
        <w:rPr>
          <w:rStyle w:val="a4"/>
          <w:sz w:val="28"/>
          <w:szCs w:val="28"/>
        </w:rPr>
        <w:t>борьбы с наркоманией</w:t>
      </w:r>
      <w:r w:rsidRPr="004212BA">
        <w:rPr>
          <w:sz w:val="28"/>
          <w:szCs w:val="28"/>
        </w:rPr>
        <w:t xml:space="preserve"> выходят сегодня на первый план. Проблема наркомании в России давно приняла характер эпидемии И государство начало серьезную </w:t>
      </w:r>
      <w:r w:rsidRPr="004212BA">
        <w:rPr>
          <w:rStyle w:val="a4"/>
          <w:sz w:val="28"/>
          <w:szCs w:val="28"/>
        </w:rPr>
        <w:t>борьбу с наркоманией</w:t>
      </w:r>
      <w:r w:rsidRPr="004212BA">
        <w:rPr>
          <w:sz w:val="28"/>
          <w:szCs w:val="28"/>
        </w:rPr>
        <w:t>. Огромных усилий и колоссальных финансовых затрат требует профилактика наркомании. Ни одна семья уже не уверена в том, что их ребенок не попробовал хоть раз наркотик. Теперь наркотики можно купить везде, даже в школах. Способы вовлечения стали более агрессивны. Первая доза предлагается, как правило, бесплатно, а потом, когда возникнет зависимость, нужны уже будут деньги, много денег. Поэтому наркоманы идут добывать деньги на следующие дозы любыми способами: воровством, распространением наркотиков, проституцией. Сегодня борьба с наркоманией - это крайне важная задача!</w:t>
      </w:r>
      <w:r w:rsidRPr="004212BA">
        <w:rPr>
          <w:sz w:val="28"/>
          <w:szCs w:val="28"/>
        </w:rPr>
        <w:br/>
        <w:t xml:space="preserve">Способы </w:t>
      </w:r>
      <w:r w:rsidRPr="004212BA">
        <w:rPr>
          <w:rStyle w:val="a4"/>
          <w:sz w:val="28"/>
          <w:szCs w:val="28"/>
        </w:rPr>
        <w:t>борьбы с наркоманией</w:t>
      </w:r>
      <w:r w:rsidRPr="004212BA">
        <w:rPr>
          <w:sz w:val="28"/>
          <w:szCs w:val="28"/>
        </w:rPr>
        <w:t xml:space="preserve"> различны. Среди основных стоит упомянуть социальный, медицинский и информационный.</w:t>
      </w:r>
      <w:r w:rsidRPr="004212BA">
        <w:rPr>
          <w:sz w:val="28"/>
          <w:szCs w:val="28"/>
        </w:rPr>
        <w:br/>
        <w:t xml:space="preserve">Социальный способ </w:t>
      </w:r>
      <w:r w:rsidRPr="004212BA">
        <w:rPr>
          <w:rStyle w:val="a4"/>
          <w:sz w:val="28"/>
          <w:szCs w:val="28"/>
        </w:rPr>
        <w:t>борьбы с наркоманией</w:t>
      </w:r>
      <w:r w:rsidRPr="004212BA">
        <w:rPr>
          <w:sz w:val="28"/>
          <w:szCs w:val="28"/>
        </w:rPr>
        <w:t xml:space="preserve"> нацелен на устранение социально-экономических, бытовых, социально-психологических причин и условий отклоняющегося поведения.</w:t>
      </w:r>
      <w:r w:rsidRPr="004212BA">
        <w:rPr>
          <w:sz w:val="28"/>
          <w:szCs w:val="28"/>
        </w:rPr>
        <w:br/>
        <w:t xml:space="preserve">Медицинский способ </w:t>
      </w:r>
      <w:r w:rsidRPr="004212BA">
        <w:rPr>
          <w:rStyle w:val="a4"/>
          <w:sz w:val="28"/>
          <w:szCs w:val="28"/>
        </w:rPr>
        <w:t>борьбы с наркоманией</w:t>
      </w:r>
      <w:r w:rsidRPr="004212BA">
        <w:rPr>
          <w:sz w:val="28"/>
          <w:szCs w:val="28"/>
        </w:rPr>
        <w:t xml:space="preserve"> помогает пациенту медикаментозно и психологически избавиться от зависимости. Наркологи ищут новые эффективные, методики лечения наркомании. Чтобы лечение было более эффективным, его нужно проводить стационарно. Наркомания требует длительного лечения.</w:t>
      </w:r>
      <w:r w:rsidRPr="004212BA">
        <w:rPr>
          <w:sz w:val="28"/>
          <w:szCs w:val="28"/>
        </w:rPr>
        <w:br/>
      </w:r>
      <w:r w:rsidRPr="004212BA">
        <w:rPr>
          <w:rStyle w:val="a4"/>
          <w:sz w:val="28"/>
          <w:szCs w:val="28"/>
        </w:rPr>
        <w:t>Борьба с наркоманией</w:t>
      </w:r>
      <w:r w:rsidRPr="004212BA">
        <w:rPr>
          <w:sz w:val="28"/>
          <w:szCs w:val="28"/>
        </w:rPr>
        <w:t xml:space="preserve"> на личностном уровне - сложный и длительный процесс, требующий колоссальных усилий со стороны человека, но и со стороны его близких.</w:t>
      </w: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</w:p>
    <w:p w:rsidR="00F90FD3" w:rsidRPr="004212BA" w:rsidRDefault="00F90FD3" w:rsidP="00FB55CE">
      <w:pPr>
        <w:spacing w:line="360" w:lineRule="auto"/>
        <w:ind w:left="840" w:right="-28"/>
        <w:rPr>
          <w:sz w:val="28"/>
          <w:szCs w:val="28"/>
        </w:rPr>
      </w:pPr>
      <w:bookmarkStart w:id="0" w:name="_GoBack"/>
      <w:bookmarkEnd w:id="0"/>
    </w:p>
    <w:sectPr w:rsidR="00F90FD3" w:rsidRPr="004212BA" w:rsidSect="004F6404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7B3"/>
    <w:rsid w:val="00040E87"/>
    <w:rsid w:val="002053C9"/>
    <w:rsid w:val="004117B3"/>
    <w:rsid w:val="004212BA"/>
    <w:rsid w:val="00475106"/>
    <w:rsid w:val="004F6404"/>
    <w:rsid w:val="008879D9"/>
    <w:rsid w:val="00AF573A"/>
    <w:rsid w:val="00D47CAE"/>
    <w:rsid w:val="00F15D67"/>
    <w:rsid w:val="00F90FD3"/>
    <w:rsid w:val="00F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BF3DA-B5A3-4487-AC39-0EC7AA7F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4117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17B3"/>
    <w:pPr>
      <w:spacing w:before="100" w:beforeAutospacing="1" w:after="100" w:afterAutospacing="1"/>
    </w:pPr>
  </w:style>
  <w:style w:type="character" w:styleId="a4">
    <w:name w:val="Strong"/>
    <w:basedOn w:val="a0"/>
    <w:qFormat/>
    <w:rsid w:val="004212BA"/>
    <w:rPr>
      <w:b/>
      <w:bCs/>
    </w:rPr>
  </w:style>
  <w:style w:type="character" w:styleId="a5">
    <w:name w:val="Hyperlink"/>
    <w:basedOn w:val="a0"/>
    <w:rsid w:val="00421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VPY-ORG-vl</Company>
  <LinksUpToDate>false</LinksUpToDate>
  <CharactersWithSpaces>14843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2014-04-08T03:23:00Z</dcterms:created>
  <dcterms:modified xsi:type="dcterms:W3CDTF">2014-04-08T03:23:00Z</dcterms:modified>
</cp:coreProperties>
</file>