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2FF" w:rsidRDefault="001332FF" w:rsidP="001332FF">
      <w:pPr>
        <w:jc w:val="both"/>
        <w:rPr>
          <w:b/>
          <w:sz w:val="32"/>
          <w:szCs w:val="32"/>
        </w:rPr>
      </w:pPr>
      <w:r>
        <w:rPr>
          <w:b/>
          <w:sz w:val="32"/>
          <w:szCs w:val="32"/>
        </w:rPr>
        <w:t xml:space="preserve">            УНИВЕРСИТЕТ РОССИЙСКОЙ АКАДЕМИИ</w:t>
      </w:r>
    </w:p>
    <w:p w:rsidR="00194BD1" w:rsidRDefault="001332FF" w:rsidP="001332FF">
      <w:pPr>
        <w:jc w:val="both"/>
      </w:pPr>
      <w:r>
        <w:rPr>
          <w:b/>
          <w:sz w:val="32"/>
          <w:szCs w:val="32"/>
        </w:rPr>
        <w:t xml:space="preserve">                                     ОБРАЗОВАНИЯ</w:t>
      </w: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332FF" w:rsidRDefault="001332FF" w:rsidP="001332FF">
      <w:pPr>
        <w:jc w:val="both"/>
        <w:rPr>
          <w:b/>
          <w:sz w:val="28"/>
          <w:szCs w:val="28"/>
        </w:rPr>
      </w:pPr>
      <w:r>
        <w:rPr>
          <w:b/>
          <w:sz w:val="32"/>
          <w:szCs w:val="32"/>
        </w:rPr>
        <w:t xml:space="preserve">                                   </w:t>
      </w:r>
      <w:r>
        <w:rPr>
          <w:b/>
          <w:sz w:val="28"/>
          <w:szCs w:val="28"/>
        </w:rPr>
        <w:t xml:space="preserve">Факультет юридический </w:t>
      </w:r>
    </w:p>
    <w:p w:rsidR="001332FF" w:rsidRDefault="001332FF" w:rsidP="001332FF">
      <w:pPr>
        <w:jc w:val="both"/>
        <w:rPr>
          <w:b/>
          <w:sz w:val="28"/>
          <w:szCs w:val="28"/>
        </w:rPr>
      </w:pPr>
    </w:p>
    <w:p w:rsidR="00194BD1" w:rsidRDefault="001332FF" w:rsidP="001332FF">
      <w:pPr>
        <w:jc w:val="both"/>
      </w:pPr>
      <w:r>
        <w:t xml:space="preserve">                              Кафедра дисциплин гражданско-правового цикла</w:t>
      </w: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Pr="001332FF" w:rsidRDefault="00194BD1" w:rsidP="00194BD1">
      <w:pPr>
        <w:jc w:val="both"/>
        <w:rPr>
          <w:sz w:val="32"/>
          <w:szCs w:val="32"/>
        </w:rPr>
      </w:pPr>
    </w:p>
    <w:p w:rsidR="00194BD1" w:rsidRPr="001332FF" w:rsidRDefault="00194BD1" w:rsidP="00194BD1">
      <w:pPr>
        <w:jc w:val="both"/>
        <w:rPr>
          <w:b/>
          <w:sz w:val="32"/>
          <w:szCs w:val="32"/>
        </w:rPr>
      </w:pPr>
      <w:r w:rsidRPr="001332FF">
        <w:rPr>
          <w:sz w:val="32"/>
          <w:szCs w:val="32"/>
        </w:rPr>
        <w:tab/>
      </w:r>
      <w:r w:rsidRPr="001332FF">
        <w:rPr>
          <w:sz w:val="32"/>
          <w:szCs w:val="32"/>
        </w:rPr>
        <w:tab/>
        <w:t xml:space="preserve">       </w:t>
      </w:r>
      <w:r w:rsidR="001332FF">
        <w:rPr>
          <w:b/>
          <w:sz w:val="32"/>
          <w:szCs w:val="32"/>
        </w:rPr>
        <w:t xml:space="preserve">  </w:t>
      </w:r>
      <w:r w:rsidRPr="001332FF">
        <w:rPr>
          <w:b/>
          <w:sz w:val="32"/>
          <w:szCs w:val="32"/>
        </w:rPr>
        <w:t xml:space="preserve">МЕТОДИЧЕСКИЕ УКАЗАНИЯ   </w:t>
      </w:r>
    </w:p>
    <w:p w:rsidR="00194BD1" w:rsidRPr="001332FF" w:rsidRDefault="00194BD1" w:rsidP="00194BD1">
      <w:pPr>
        <w:jc w:val="both"/>
        <w:rPr>
          <w:b/>
          <w:sz w:val="32"/>
          <w:szCs w:val="32"/>
        </w:rPr>
      </w:pPr>
    </w:p>
    <w:p w:rsidR="00194BD1" w:rsidRPr="001332FF" w:rsidRDefault="001332FF" w:rsidP="00194BD1">
      <w:pPr>
        <w:jc w:val="both"/>
        <w:rPr>
          <w:b/>
          <w:sz w:val="32"/>
          <w:szCs w:val="32"/>
        </w:rPr>
      </w:pPr>
      <w:r>
        <w:rPr>
          <w:b/>
          <w:sz w:val="32"/>
          <w:szCs w:val="32"/>
        </w:rPr>
        <w:t xml:space="preserve">          </w:t>
      </w:r>
      <w:r w:rsidR="00C96610" w:rsidRPr="001332FF">
        <w:rPr>
          <w:b/>
          <w:sz w:val="32"/>
          <w:szCs w:val="32"/>
        </w:rPr>
        <w:t xml:space="preserve">ПО ВЫПОЛНЕНИЮ И ЗАЩИТЕ ВЫПУСКНЫХ </w:t>
      </w:r>
      <w:r w:rsidR="00194BD1" w:rsidRPr="001332FF">
        <w:rPr>
          <w:b/>
          <w:sz w:val="32"/>
          <w:szCs w:val="32"/>
        </w:rPr>
        <w:t xml:space="preserve"> </w:t>
      </w:r>
    </w:p>
    <w:p w:rsidR="00C96610" w:rsidRPr="001332FF" w:rsidRDefault="00C96610" w:rsidP="00194BD1">
      <w:pPr>
        <w:jc w:val="both"/>
        <w:rPr>
          <w:b/>
          <w:sz w:val="32"/>
          <w:szCs w:val="32"/>
        </w:rPr>
      </w:pPr>
    </w:p>
    <w:p w:rsidR="00C96610" w:rsidRPr="001332FF" w:rsidRDefault="001332FF" w:rsidP="00194BD1">
      <w:pPr>
        <w:jc w:val="both"/>
        <w:rPr>
          <w:b/>
          <w:sz w:val="32"/>
          <w:szCs w:val="32"/>
        </w:rPr>
      </w:pPr>
      <w:r>
        <w:rPr>
          <w:b/>
          <w:sz w:val="32"/>
          <w:szCs w:val="32"/>
        </w:rPr>
        <w:tab/>
      </w:r>
      <w:r>
        <w:rPr>
          <w:b/>
          <w:sz w:val="32"/>
          <w:szCs w:val="32"/>
        </w:rPr>
        <w:tab/>
        <w:t xml:space="preserve">       </w:t>
      </w:r>
      <w:r w:rsidR="00C96610" w:rsidRPr="001332FF">
        <w:rPr>
          <w:b/>
          <w:sz w:val="32"/>
          <w:szCs w:val="32"/>
        </w:rPr>
        <w:t>КВАЛИФИКАЦИОННЫХ РАБОТ</w:t>
      </w: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r>
        <w:t xml:space="preserve">                          </w:t>
      </w:r>
      <w:r w:rsidR="00F46C09">
        <w:t xml:space="preserve">                                  Подгото</w:t>
      </w:r>
      <w:r>
        <w:t xml:space="preserve">вил преподаватель юридических дисциплин </w:t>
      </w:r>
    </w:p>
    <w:p w:rsidR="00194BD1" w:rsidRDefault="00194BD1" w:rsidP="00194BD1">
      <w:pPr>
        <w:jc w:val="both"/>
      </w:pPr>
      <w:r>
        <w:tab/>
      </w:r>
      <w:r>
        <w:tab/>
      </w:r>
      <w:r>
        <w:tab/>
      </w:r>
      <w:r>
        <w:tab/>
      </w:r>
      <w:r>
        <w:tab/>
      </w:r>
      <w:r>
        <w:tab/>
      </w:r>
      <w:r w:rsidR="00F46C09">
        <w:t xml:space="preserve">                                            д</w:t>
      </w:r>
      <w:r>
        <w:t>оцент</w:t>
      </w:r>
      <w:r w:rsidR="00F46C09">
        <w:t xml:space="preserve"> </w:t>
      </w:r>
      <w:r>
        <w:t xml:space="preserve">А.А. Дудник </w:t>
      </w: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194BD1" w:rsidRDefault="00194BD1" w:rsidP="00194BD1">
      <w:pPr>
        <w:jc w:val="both"/>
      </w:pPr>
    </w:p>
    <w:p w:rsidR="004070FE" w:rsidRDefault="00194BD1" w:rsidP="00194BD1">
      <w:pPr>
        <w:jc w:val="both"/>
      </w:pPr>
      <w:r>
        <w:t xml:space="preserve">  </w:t>
      </w:r>
      <w:r>
        <w:tab/>
      </w:r>
      <w:r>
        <w:tab/>
      </w:r>
      <w:r>
        <w:tab/>
      </w:r>
      <w:r>
        <w:tab/>
      </w:r>
      <w:r>
        <w:tab/>
      </w:r>
    </w:p>
    <w:p w:rsidR="004070FE" w:rsidRDefault="004070FE" w:rsidP="00194BD1">
      <w:pPr>
        <w:jc w:val="both"/>
      </w:pPr>
    </w:p>
    <w:p w:rsidR="004070FE" w:rsidRDefault="004070FE" w:rsidP="00194BD1">
      <w:pPr>
        <w:jc w:val="both"/>
      </w:pPr>
    </w:p>
    <w:p w:rsidR="00194BD1" w:rsidRPr="00C96610" w:rsidRDefault="00194BD1" w:rsidP="004070FE">
      <w:pPr>
        <w:ind w:left="2832" w:firstLine="708"/>
        <w:jc w:val="both"/>
        <w:rPr>
          <w:b/>
        </w:rPr>
      </w:pPr>
      <w:r w:rsidRPr="00C96610">
        <w:rPr>
          <w:b/>
        </w:rPr>
        <w:t xml:space="preserve">Дубна </w:t>
      </w:r>
    </w:p>
    <w:p w:rsidR="00194BD1" w:rsidRPr="00C96610" w:rsidRDefault="00DC32A1" w:rsidP="00194BD1">
      <w:pPr>
        <w:jc w:val="both"/>
        <w:rPr>
          <w:b/>
        </w:rPr>
      </w:pPr>
      <w:r>
        <w:rPr>
          <w:b/>
        </w:rPr>
        <w:tab/>
      </w:r>
      <w:r>
        <w:rPr>
          <w:b/>
        </w:rPr>
        <w:tab/>
      </w:r>
      <w:r>
        <w:rPr>
          <w:b/>
        </w:rPr>
        <w:tab/>
      </w:r>
      <w:r>
        <w:rPr>
          <w:b/>
        </w:rPr>
        <w:tab/>
      </w:r>
      <w:r>
        <w:rPr>
          <w:b/>
        </w:rPr>
        <w:tab/>
        <w:t xml:space="preserve"> 2011</w:t>
      </w:r>
    </w:p>
    <w:p w:rsidR="00194BD1" w:rsidRPr="004070FE" w:rsidRDefault="00194BD1" w:rsidP="00194BD1">
      <w:pPr>
        <w:jc w:val="both"/>
        <w:rPr>
          <w:b/>
        </w:rPr>
      </w:pPr>
      <w:r>
        <w:tab/>
      </w:r>
      <w:r>
        <w:tab/>
      </w:r>
      <w:r>
        <w:tab/>
      </w:r>
      <w:r>
        <w:tab/>
      </w:r>
      <w:r w:rsidRPr="004070FE">
        <w:rPr>
          <w:b/>
        </w:rPr>
        <w:t xml:space="preserve">С О Д Е Р Ж А Н И Е </w:t>
      </w:r>
    </w:p>
    <w:p w:rsidR="00194BD1" w:rsidRDefault="00194BD1" w:rsidP="00194BD1">
      <w:pPr>
        <w:jc w:val="both"/>
      </w:pPr>
    </w:p>
    <w:p w:rsidR="00194BD1" w:rsidRDefault="00194BD1" w:rsidP="00194BD1">
      <w:pPr>
        <w:ind w:firstLine="540"/>
        <w:jc w:val="both"/>
      </w:pPr>
      <w:r>
        <w:t xml:space="preserve">Введение …………………………………………………………………………….. </w:t>
      </w:r>
      <w:r w:rsidR="002C7288">
        <w:t>3</w:t>
      </w:r>
    </w:p>
    <w:p w:rsidR="00194BD1" w:rsidRDefault="00194BD1" w:rsidP="00194BD1">
      <w:pPr>
        <w:ind w:firstLine="540"/>
        <w:jc w:val="both"/>
      </w:pPr>
    </w:p>
    <w:p w:rsidR="00194BD1" w:rsidRDefault="00194BD1" w:rsidP="00194BD1">
      <w:pPr>
        <w:ind w:firstLine="540"/>
        <w:jc w:val="both"/>
      </w:pPr>
      <w:r>
        <w:t>1.</w:t>
      </w:r>
      <w:r w:rsidR="004070FE">
        <w:t xml:space="preserve"> </w:t>
      </w:r>
      <w:r w:rsidR="00C96610">
        <w:t xml:space="preserve">Цель и задачи выпускной квалификационной </w:t>
      </w:r>
      <w:r>
        <w:t>р</w:t>
      </w:r>
      <w:r w:rsidR="00C96610">
        <w:t>аботы ………………………..</w:t>
      </w:r>
      <w:r w:rsidR="002C7288">
        <w:t xml:space="preserve">  3</w:t>
      </w:r>
    </w:p>
    <w:p w:rsidR="00194BD1" w:rsidRDefault="00194BD1" w:rsidP="00194BD1">
      <w:pPr>
        <w:ind w:firstLine="540"/>
        <w:jc w:val="both"/>
      </w:pPr>
    </w:p>
    <w:p w:rsidR="00194BD1" w:rsidRDefault="00194BD1" w:rsidP="00194BD1">
      <w:pPr>
        <w:ind w:firstLine="540"/>
        <w:jc w:val="both"/>
      </w:pPr>
      <w:r>
        <w:t>2.</w:t>
      </w:r>
      <w:r w:rsidR="004070FE">
        <w:t xml:space="preserve"> </w:t>
      </w:r>
      <w:r w:rsidR="002C7288">
        <w:t>Выбор темы</w:t>
      </w:r>
      <w:r w:rsidR="002F632F">
        <w:t xml:space="preserve"> в</w:t>
      </w:r>
      <w:r w:rsidR="00C96610">
        <w:t xml:space="preserve">ыпускной квалификационной </w:t>
      </w:r>
      <w:r w:rsidR="002F632F">
        <w:t>работы и составление плана</w:t>
      </w:r>
    </w:p>
    <w:p w:rsidR="002F632F" w:rsidRDefault="002F632F" w:rsidP="00194BD1">
      <w:pPr>
        <w:ind w:firstLine="540"/>
        <w:jc w:val="both"/>
      </w:pPr>
      <w:r>
        <w:t xml:space="preserve">    исследования ……………………………………………………………………..  4</w:t>
      </w:r>
    </w:p>
    <w:p w:rsidR="00194BD1" w:rsidRDefault="00194BD1" w:rsidP="00194BD1">
      <w:pPr>
        <w:ind w:firstLine="540"/>
        <w:jc w:val="both"/>
      </w:pPr>
    </w:p>
    <w:p w:rsidR="00194BD1" w:rsidRDefault="00194BD1" w:rsidP="00194BD1">
      <w:pPr>
        <w:ind w:firstLine="540"/>
        <w:jc w:val="both"/>
      </w:pPr>
      <w:r>
        <w:t>3.</w:t>
      </w:r>
      <w:r w:rsidR="004070FE">
        <w:t xml:space="preserve"> </w:t>
      </w:r>
      <w:r w:rsidR="002F632F">
        <w:t>Подготовка выпускной квалификационной работы</w:t>
      </w:r>
      <w:r w:rsidR="00C96610">
        <w:t>……………………………</w:t>
      </w:r>
      <w:r>
        <w:t xml:space="preserve"> </w:t>
      </w:r>
      <w:r w:rsidR="002F632F">
        <w:t xml:space="preserve"> 5</w:t>
      </w:r>
    </w:p>
    <w:p w:rsidR="00194BD1" w:rsidRDefault="00194BD1" w:rsidP="00194BD1">
      <w:pPr>
        <w:ind w:firstLine="540"/>
        <w:jc w:val="both"/>
      </w:pPr>
    </w:p>
    <w:p w:rsidR="00194BD1" w:rsidRDefault="00194BD1" w:rsidP="00194BD1">
      <w:pPr>
        <w:ind w:firstLine="540"/>
        <w:jc w:val="both"/>
      </w:pPr>
      <w:r>
        <w:t>4.</w:t>
      </w:r>
      <w:r w:rsidR="004070FE">
        <w:t xml:space="preserve"> </w:t>
      </w:r>
      <w:r w:rsidR="002F632F">
        <w:t>Содержание</w:t>
      </w:r>
      <w:r w:rsidR="00C96610">
        <w:t xml:space="preserve"> выпускной квалификационной работы ……………………………</w:t>
      </w:r>
      <w:r>
        <w:t xml:space="preserve"> </w:t>
      </w:r>
      <w:r w:rsidR="002F632F">
        <w:t>6</w:t>
      </w:r>
    </w:p>
    <w:p w:rsidR="00194BD1" w:rsidRDefault="00194BD1" w:rsidP="00194BD1">
      <w:pPr>
        <w:ind w:firstLine="540"/>
        <w:jc w:val="both"/>
      </w:pPr>
    </w:p>
    <w:p w:rsidR="00194BD1" w:rsidRDefault="00194BD1" w:rsidP="00194BD1">
      <w:pPr>
        <w:ind w:firstLine="540"/>
        <w:jc w:val="both"/>
      </w:pPr>
      <w:r>
        <w:t>5.</w:t>
      </w:r>
      <w:r w:rsidR="004070FE">
        <w:t xml:space="preserve"> </w:t>
      </w:r>
      <w:r w:rsidR="00C96610">
        <w:t>Оформление выпускной квалификационной  работы …………………………</w:t>
      </w:r>
      <w:r w:rsidR="002F632F">
        <w:t>.. 7</w:t>
      </w:r>
    </w:p>
    <w:p w:rsidR="00194BD1" w:rsidRDefault="00194BD1" w:rsidP="00194BD1">
      <w:pPr>
        <w:ind w:firstLine="540"/>
        <w:jc w:val="both"/>
      </w:pPr>
    </w:p>
    <w:p w:rsidR="00194BD1" w:rsidRDefault="00194BD1" w:rsidP="00194BD1">
      <w:pPr>
        <w:ind w:firstLine="540"/>
        <w:jc w:val="both"/>
      </w:pPr>
      <w:r>
        <w:t>6.</w:t>
      </w:r>
      <w:r w:rsidR="004070FE">
        <w:t xml:space="preserve"> </w:t>
      </w:r>
      <w:r w:rsidR="00C96610">
        <w:t>Защита выпускной квалификационной работы ………………………………</w:t>
      </w:r>
      <w:r w:rsidR="002F632F">
        <w:t>… 7</w:t>
      </w:r>
      <w:r>
        <w:t xml:space="preserve"> </w:t>
      </w:r>
    </w:p>
    <w:p w:rsidR="00194BD1" w:rsidRDefault="00194BD1" w:rsidP="00194BD1">
      <w:pPr>
        <w:ind w:firstLine="540"/>
        <w:jc w:val="both"/>
      </w:pPr>
    </w:p>
    <w:p w:rsidR="00194BD1" w:rsidRDefault="00F24CF7" w:rsidP="00194BD1">
      <w:pPr>
        <w:ind w:firstLine="540"/>
        <w:jc w:val="both"/>
      </w:pPr>
      <w:r>
        <w:t>7. Приложения …..</w:t>
      </w:r>
      <w:r w:rsidR="002F632F">
        <w:t xml:space="preserve"> …………………………………………………………………..  9</w:t>
      </w:r>
    </w:p>
    <w:p w:rsidR="002F632F" w:rsidRDefault="002F632F" w:rsidP="00194BD1">
      <w:pPr>
        <w:ind w:firstLine="540"/>
        <w:jc w:val="both"/>
      </w:pPr>
    </w:p>
    <w:p w:rsidR="002F632F" w:rsidRDefault="002F632F"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F24CF7" w:rsidRDefault="00F24CF7"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94BD1" w:rsidRDefault="00194BD1" w:rsidP="00194BD1">
      <w:pPr>
        <w:ind w:firstLine="540"/>
        <w:jc w:val="both"/>
      </w:pPr>
    </w:p>
    <w:p w:rsidR="001332FF" w:rsidRDefault="001332FF" w:rsidP="00194BD1">
      <w:pPr>
        <w:ind w:firstLine="540"/>
        <w:jc w:val="both"/>
      </w:pPr>
    </w:p>
    <w:p w:rsidR="00194BD1" w:rsidRDefault="00194BD1" w:rsidP="00194BD1">
      <w:pPr>
        <w:ind w:firstLine="540"/>
        <w:jc w:val="both"/>
      </w:pPr>
    </w:p>
    <w:p w:rsidR="00194BD1" w:rsidRPr="004070FE" w:rsidRDefault="00194BD1" w:rsidP="00C96610">
      <w:pPr>
        <w:ind w:firstLine="540"/>
        <w:jc w:val="both"/>
        <w:rPr>
          <w:b/>
        </w:rPr>
      </w:pPr>
      <w:r>
        <w:tab/>
      </w:r>
      <w:r>
        <w:tab/>
      </w:r>
      <w:r>
        <w:tab/>
      </w:r>
      <w:r>
        <w:tab/>
      </w:r>
      <w:r w:rsidR="00C96610">
        <w:t xml:space="preserve">          </w:t>
      </w:r>
      <w:r w:rsidRPr="004070FE">
        <w:rPr>
          <w:b/>
        </w:rPr>
        <w:t>В В Е Д Е Н И Е</w:t>
      </w:r>
      <w:r w:rsidR="00B16434" w:rsidRPr="004070FE">
        <w:rPr>
          <w:b/>
        </w:rPr>
        <w:t xml:space="preserve">  </w:t>
      </w:r>
    </w:p>
    <w:p w:rsidR="00B16434" w:rsidRDefault="00B16434" w:rsidP="00194BD1">
      <w:pPr>
        <w:ind w:firstLine="540"/>
        <w:jc w:val="both"/>
      </w:pPr>
    </w:p>
    <w:p w:rsidR="00B16434" w:rsidRDefault="00B16434" w:rsidP="00194BD1">
      <w:pPr>
        <w:ind w:firstLine="540"/>
        <w:jc w:val="both"/>
      </w:pPr>
      <w:r>
        <w:t>В соответствии с государственным образовательным стандартом подготовка и защи</w:t>
      </w:r>
      <w:r w:rsidR="00C96610">
        <w:t xml:space="preserve">та выпускной </w:t>
      </w:r>
      <w:r w:rsidR="00850E5D">
        <w:t>работы</w:t>
      </w:r>
      <w:r>
        <w:t xml:space="preserve"> являются непременными условиями итоговой государственной аттестации студентов, завершающих обучение по специальности «юриспруденция». </w:t>
      </w:r>
    </w:p>
    <w:p w:rsidR="003A3D49" w:rsidRDefault="00C96610" w:rsidP="00194BD1">
      <w:pPr>
        <w:ind w:firstLine="540"/>
        <w:jc w:val="both"/>
      </w:pPr>
      <w:r>
        <w:t>При выполнении выпускной квалификационной</w:t>
      </w:r>
      <w:r w:rsidR="00850E5D">
        <w:t xml:space="preserve"> работы</w:t>
      </w:r>
      <w:r w:rsidR="00B16434">
        <w:t xml:space="preserve"> студент должен показать глубокие теоретические знания при разработке конкретных вопросов, умение использовать современные методы исследований, пр</w:t>
      </w:r>
      <w:r w:rsidR="00C357D5">
        <w:t>именять достижения науки</w:t>
      </w:r>
      <w:r w:rsidR="00B16434">
        <w:t xml:space="preserve"> и практической деятельности в различных отраслях права, чётко и логично излага</w:t>
      </w:r>
      <w:r w:rsidR="003A3D49">
        <w:t xml:space="preserve">ть свои мысли, обобщать и формулировать выводы и предложения. </w:t>
      </w:r>
    </w:p>
    <w:p w:rsidR="003A3D49" w:rsidRDefault="00C96610" w:rsidP="00194BD1">
      <w:pPr>
        <w:ind w:firstLine="540"/>
        <w:jc w:val="both"/>
      </w:pPr>
      <w:r>
        <w:t>Выпускная квалификационная</w:t>
      </w:r>
      <w:r w:rsidR="003A3D49">
        <w:t xml:space="preserve"> работа и её защита являются важнейшим завершающим этапом подготовки специалиста в области правовой деятельности и основанием для присвоения соответствующей квалификации. </w:t>
      </w:r>
    </w:p>
    <w:p w:rsidR="003A3D49" w:rsidRDefault="00C96610" w:rsidP="00194BD1">
      <w:pPr>
        <w:ind w:firstLine="540"/>
        <w:jc w:val="both"/>
      </w:pPr>
      <w:r>
        <w:t xml:space="preserve">Выпускная квалификационная </w:t>
      </w:r>
      <w:r w:rsidR="003A3D49">
        <w:t>работа выполняется в соответствии с учебным планом после завершения теоретического курса обучения на основании материалов, собранных в процессе работы над курсовы</w:t>
      </w:r>
      <w:r>
        <w:t>ми работами, во время производственной</w:t>
      </w:r>
      <w:r w:rsidR="003A3D49">
        <w:t xml:space="preserve"> практики и самостоятельной работы студентов. </w:t>
      </w:r>
    </w:p>
    <w:p w:rsidR="003A3D49" w:rsidRDefault="003A3D49" w:rsidP="00194BD1">
      <w:pPr>
        <w:ind w:firstLine="540"/>
        <w:jc w:val="both"/>
      </w:pPr>
    </w:p>
    <w:p w:rsidR="003A3D49" w:rsidRDefault="00C96610" w:rsidP="00194BD1">
      <w:pPr>
        <w:ind w:firstLine="540"/>
        <w:jc w:val="both"/>
      </w:pPr>
      <w:r>
        <w:rPr>
          <w:b/>
        </w:rPr>
        <w:t xml:space="preserve">                  </w:t>
      </w:r>
      <w:r w:rsidR="00AC3AA3" w:rsidRPr="0003775D">
        <w:rPr>
          <w:b/>
        </w:rPr>
        <w:t>1.</w:t>
      </w:r>
      <w:r w:rsidR="00DC32A1">
        <w:rPr>
          <w:b/>
        </w:rPr>
        <w:t xml:space="preserve"> </w:t>
      </w:r>
      <w:r w:rsidR="00AC3AA3" w:rsidRPr="0003775D">
        <w:rPr>
          <w:b/>
        </w:rPr>
        <w:t>Цели и задачи</w:t>
      </w:r>
      <w:r w:rsidR="003A3D49" w:rsidRPr="0003775D">
        <w:rPr>
          <w:b/>
        </w:rPr>
        <w:t xml:space="preserve"> </w:t>
      </w:r>
      <w:r>
        <w:rPr>
          <w:b/>
        </w:rPr>
        <w:t>выпускной квалификационной работы</w:t>
      </w:r>
      <w:r w:rsidR="003A3D49" w:rsidRPr="0003775D">
        <w:t xml:space="preserve">. </w:t>
      </w:r>
    </w:p>
    <w:p w:rsidR="0003775D" w:rsidRPr="0003775D" w:rsidRDefault="0003775D" w:rsidP="00194BD1">
      <w:pPr>
        <w:ind w:firstLine="540"/>
        <w:jc w:val="both"/>
      </w:pPr>
    </w:p>
    <w:p w:rsidR="003A3D49" w:rsidRDefault="003A3D49" w:rsidP="003A3D49">
      <w:pPr>
        <w:ind w:firstLine="540"/>
        <w:jc w:val="both"/>
      </w:pPr>
      <w:r>
        <w:t>Успешна</w:t>
      </w:r>
      <w:r w:rsidR="00850E5D">
        <w:t>я подготовка и защ</w:t>
      </w:r>
      <w:r w:rsidR="00C96610">
        <w:t>ита выпускной квалификационной</w:t>
      </w:r>
      <w:r w:rsidR="00850E5D">
        <w:t xml:space="preserve"> работы</w:t>
      </w:r>
      <w:r>
        <w:t xml:space="preserve"> – итог обучения студентов в высшем учебном заведении и оценка уровня его знаний. </w:t>
      </w:r>
    </w:p>
    <w:p w:rsidR="003A3D49" w:rsidRPr="001332FF" w:rsidRDefault="00AC3AA3" w:rsidP="003A3D49">
      <w:pPr>
        <w:ind w:firstLine="540"/>
        <w:jc w:val="both"/>
        <w:rPr>
          <w:u w:val="single"/>
        </w:rPr>
      </w:pPr>
      <w:r w:rsidRPr="001332FF">
        <w:rPr>
          <w:u w:val="single"/>
        </w:rPr>
        <w:t>Цели</w:t>
      </w:r>
      <w:r w:rsidR="00C96610" w:rsidRPr="001332FF">
        <w:rPr>
          <w:u w:val="single"/>
        </w:rPr>
        <w:t xml:space="preserve"> выпускной квалификационной работы</w:t>
      </w:r>
      <w:r w:rsidR="003A3D49" w:rsidRPr="001332FF">
        <w:rPr>
          <w:u w:val="single"/>
        </w:rPr>
        <w:t xml:space="preserve">: </w:t>
      </w:r>
    </w:p>
    <w:p w:rsidR="003A3D49" w:rsidRDefault="003A3D49" w:rsidP="003A3D49">
      <w:pPr>
        <w:ind w:firstLine="540"/>
        <w:jc w:val="both"/>
      </w:pPr>
      <w:r>
        <w:t>-</w:t>
      </w:r>
      <w:r w:rsidR="00850E5D">
        <w:t xml:space="preserve"> </w:t>
      </w:r>
      <w:r>
        <w:t>систематизация, закрепление, расширение теоретических и практических знаний по специальности, применение этих знаний при решен</w:t>
      </w:r>
      <w:r w:rsidR="007F14CF">
        <w:t xml:space="preserve">ии конкретных научных и практических </w:t>
      </w:r>
      <w:r>
        <w:t>задач</w:t>
      </w:r>
      <w:r w:rsidR="007F14CF">
        <w:t xml:space="preserve"> правового характера</w:t>
      </w:r>
      <w:r>
        <w:t xml:space="preserve">; </w:t>
      </w:r>
    </w:p>
    <w:p w:rsidR="003A3D49" w:rsidRDefault="003A3D49" w:rsidP="003A3D49">
      <w:pPr>
        <w:ind w:firstLine="540"/>
        <w:jc w:val="both"/>
      </w:pPr>
      <w:r>
        <w:t>-</w:t>
      </w:r>
      <w:r w:rsidR="00850E5D">
        <w:t xml:space="preserve"> </w:t>
      </w:r>
      <w:r>
        <w:t>развитие навыков самостоятельной работы, овладение методикой научного исслед</w:t>
      </w:r>
      <w:r w:rsidR="007F14CF">
        <w:t xml:space="preserve">ования при решении правовых </w:t>
      </w:r>
      <w:r>
        <w:t xml:space="preserve">вопросов; </w:t>
      </w:r>
    </w:p>
    <w:p w:rsidR="00D63F60" w:rsidRDefault="003A3D49" w:rsidP="003A3D49">
      <w:pPr>
        <w:ind w:firstLine="540"/>
        <w:jc w:val="both"/>
      </w:pPr>
      <w:r>
        <w:t>-</w:t>
      </w:r>
      <w:r w:rsidR="00850E5D">
        <w:t xml:space="preserve"> </w:t>
      </w:r>
      <w:r>
        <w:t>выяснение подготовленности студента к самостоятельной работе в условиях трудовой деятельности в различных сферах жизни и конкретного применения имеющихся познаний.</w:t>
      </w:r>
    </w:p>
    <w:p w:rsidR="00D63F60" w:rsidRDefault="00C96610" w:rsidP="003A3D49">
      <w:pPr>
        <w:ind w:firstLine="540"/>
        <w:jc w:val="both"/>
      </w:pPr>
      <w:r>
        <w:t xml:space="preserve">Выпускная квалификационная </w:t>
      </w:r>
      <w:r w:rsidR="00D63F60">
        <w:t>работа – самостоятельное научное сочинение. Она должна представлять собой сочетание теоретического освещения вопросов темы с анализом нормативно-правовых документов и</w:t>
      </w:r>
      <w:r>
        <w:t xml:space="preserve"> юридической практики. Выпускная квалификационная</w:t>
      </w:r>
      <w:r w:rsidR="00D63F60">
        <w:t xml:space="preserve"> работа свидетельствует об индивидуальности её автора как по научному освещению проблемы, оценкам существующих мнений и практики, так и по исполнению. </w:t>
      </w:r>
    </w:p>
    <w:p w:rsidR="00AC3AA3" w:rsidRDefault="00C96610" w:rsidP="003A3D49">
      <w:pPr>
        <w:ind w:firstLine="540"/>
        <w:jc w:val="both"/>
      </w:pPr>
      <w:r>
        <w:t>Выпускная квалификационная</w:t>
      </w:r>
      <w:r w:rsidR="00D63F60">
        <w:t xml:space="preserve"> работа должна быть творческим сочинением по форме и содержанию, свидетельствовать о добросовестности исполнителя, показывать общую и правовую культуру студента. </w:t>
      </w:r>
      <w:r w:rsidR="00AC3AA3">
        <w:t xml:space="preserve"> </w:t>
      </w:r>
    </w:p>
    <w:p w:rsidR="00AC3AA3" w:rsidRDefault="00C96610" w:rsidP="003A3D49">
      <w:pPr>
        <w:ind w:firstLine="540"/>
        <w:jc w:val="both"/>
      </w:pPr>
      <w:r>
        <w:rPr>
          <w:u w:val="single"/>
        </w:rPr>
        <w:t xml:space="preserve">Выполнение  выпускной квалификационной </w:t>
      </w:r>
      <w:r w:rsidR="00850E5D">
        <w:rPr>
          <w:u w:val="single"/>
        </w:rPr>
        <w:t>работы</w:t>
      </w:r>
      <w:r w:rsidR="00AC3AA3" w:rsidRPr="004070FE">
        <w:rPr>
          <w:u w:val="single"/>
        </w:rPr>
        <w:t xml:space="preserve"> предполагает решение следующих задач</w:t>
      </w:r>
      <w:r w:rsidR="00AC3AA3">
        <w:t xml:space="preserve">: </w:t>
      </w:r>
    </w:p>
    <w:p w:rsidR="00017BEA" w:rsidRDefault="00AC3AA3" w:rsidP="003A3D49">
      <w:pPr>
        <w:ind w:firstLine="540"/>
        <w:jc w:val="both"/>
      </w:pPr>
      <w:r>
        <w:t>1). Вооружить студента глубокими теоретическими знаниями, что достигается путём изучения специальной литературы по избранной теме.</w:t>
      </w:r>
    </w:p>
    <w:p w:rsidR="00AC3AA3" w:rsidRDefault="00017BEA" w:rsidP="003A3D49">
      <w:pPr>
        <w:ind w:firstLine="540"/>
        <w:jc w:val="both"/>
      </w:pPr>
      <w:r>
        <w:t>В процессе изучения приобретаются навыки выявления нерешённых проблем и предложений отдельных авторов по их решению, а также формируется</w:t>
      </w:r>
      <w:r w:rsidR="00AC3AA3">
        <w:t xml:space="preserve"> </w:t>
      </w:r>
      <w:r>
        <w:t xml:space="preserve">собственное мнение студента по решению проблемы. В результате повышается познавательная активность в подборе различных вариантов, более рациональных или оптимальных решений, стимулируется инициативность и самостоятельность, повышается чувство ответственности за принятие решений, формируется научный диалектический метод мышления. </w:t>
      </w:r>
    </w:p>
    <w:p w:rsidR="00017BEA" w:rsidRDefault="00017BEA" w:rsidP="003A3D49">
      <w:pPr>
        <w:ind w:firstLine="540"/>
        <w:jc w:val="both"/>
      </w:pPr>
      <w:r>
        <w:t xml:space="preserve">2). Научить студента использовать современные методы исследований в области юриспруденции. Студент должен уметь анализировать конкретные данные деятельности или результатов деятельности юридических лиц, правоохранительных органов, прокуратуры, судов, адвокатуры, исполнительных органов, правозащитных организаций, дать оценку выявленным сведениям или фактам, сделать правильные выводы по анализируемым данным. </w:t>
      </w:r>
    </w:p>
    <w:p w:rsidR="00017BEA" w:rsidRDefault="00017BEA" w:rsidP="003A3D49">
      <w:pPr>
        <w:ind w:firstLine="540"/>
        <w:jc w:val="both"/>
      </w:pPr>
      <w:r>
        <w:t xml:space="preserve">3). Выявить способности студента правильно применять теоретические знания при решении конкретных задач, его умение предложить пути решения проблем, обосновать рекомендации. </w:t>
      </w:r>
    </w:p>
    <w:p w:rsidR="00017BEA" w:rsidRDefault="00017BEA" w:rsidP="003A3D49">
      <w:pPr>
        <w:ind w:firstLine="540"/>
        <w:jc w:val="both"/>
      </w:pPr>
      <w:r>
        <w:t>4). Научить будущего специалиста излагать свои мысли чётко, грамотно и в строгой логической последовательности, уметь отстаивать свои взгляды, аргументировать предложения и выводы.</w:t>
      </w:r>
    </w:p>
    <w:p w:rsidR="00017BEA" w:rsidRPr="004070FE" w:rsidRDefault="00017BEA" w:rsidP="003A3D49">
      <w:pPr>
        <w:ind w:firstLine="540"/>
        <w:jc w:val="both"/>
        <w:rPr>
          <w:u w:val="single"/>
        </w:rPr>
      </w:pPr>
      <w:r w:rsidRPr="004070FE">
        <w:rPr>
          <w:u w:val="single"/>
        </w:rPr>
        <w:t>Содержан</w:t>
      </w:r>
      <w:r w:rsidR="00DE746D">
        <w:rPr>
          <w:u w:val="single"/>
        </w:rPr>
        <w:t>ие выпускной квалификационной</w:t>
      </w:r>
      <w:r w:rsidR="00850E5D">
        <w:rPr>
          <w:u w:val="single"/>
        </w:rPr>
        <w:t xml:space="preserve"> работы</w:t>
      </w:r>
      <w:r w:rsidRPr="004070FE">
        <w:rPr>
          <w:u w:val="single"/>
        </w:rPr>
        <w:t xml:space="preserve"> должно соответствовать следующим основным требованиям</w:t>
      </w:r>
      <w:r w:rsidR="009871ED" w:rsidRPr="004070FE">
        <w:rPr>
          <w:u w:val="single"/>
        </w:rPr>
        <w:t xml:space="preserve">: </w:t>
      </w:r>
    </w:p>
    <w:p w:rsidR="009871ED" w:rsidRDefault="009871ED" w:rsidP="003A3D49">
      <w:pPr>
        <w:ind w:firstLine="540"/>
        <w:jc w:val="both"/>
      </w:pPr>
      <w:r>
        <w:t>-</w:t>
      </w:r>
      <w:r w:rsidR="00850E5D">
        <w:t xml:space="preserve"> </w:t>
      </w:r>
      <w:r>
        <w:t xml:space="preserve">отражение актуальной проблемы в юридической сфере с систематизацией причин её возникновения, факторов и направлений, а также механизмов и методов решений; </w:t>
      </w:r>
    </w:p>
    <w:p w:rsidR="009871ED" w:rsidRDefault="009871ED" w:rsidP="009871ED">
      <w:pPr>
        <w:ind w:firstLine="540"/>
        <w:jc w:val="both"/>
      </w:pPr>
      <w:r>
        <w:t>-</w:t>
      </w:r>
      <w:r w:rsidR="00850E5D">
        <w:t xml:space="preserve"> </w:t>
      </w:r>
      <w:r>
        <w:t xml:space="preserve">обоснованность выводов и предложений с помощью результатов анализа деятельности объекта исследования в сравнении с аналогами, показателями в масштабе субъекта Российской Федерации или Российской Федерации, в сравнении с зарубежным опытом; </w:t>
      </w:r>
    </w:p>
    <w:p w:rsidR="009871ED" w:rsidRDefault="009871ED" w:rsidP="009871ED">
      <w:pPr>
        <w:ind w:firstLine="540"/>
        <w:jc w:val="both"/>
      </w:pPr>
      <w:r>
        <w:t>-</w:t>
      </w:r>
      <w:r w:rsidR="00850E5D">
        <w:t xml:space="preserve"> </w:t>
      </w:r>
      <w:r>
        <w:t xml:space="preserve">практическая значимость предложений и рекомендаций, подтверждённая проведённым анализом; </w:t>
      </w:r>
    </w:p>
    <w:p w:rsidR="009871ED" w:rsidRDefault="009871ED" w:rsidP="009871ED">
      <w:pPr>
        <w:ind w:firstLine="540"/>
        <w:jc w:val="both"/>
      </w:pPr>
      <w:r>
        <w:t>-</w:t>
      </w:r>
      <w:r w:rsidR="00850E5D">
        <w:t xml:space="preserve"> </w:t>
      </w:r>
      <w:r>
        <w:t>оформление в соответствии с нормативными требованиями, предъявляемыми к структуре и правилам оформления отчёта</w:t>
      </w:r>
      <w:r w:rsidR="00575C4E">
        <w:t xml:space="preserve"> о научно-исследовательской работе (в соответствии с ГОСТ 7.32-2001). </w:t>
      </w:r>
      <w:r w:rsidR="00B03254">
        <w:t xml:space="preserve"> </w:t>
      </w:r>
    </w:p>
    <w:p w:rsidR="004070FE" w:rsidRDefault="004070FE" w:rsidP="009871ED">
      <w:pPr>
        <w:ind w:firstLine="540"/>
        <w:jc w:val="both"/>
      </w:pPr>
    </w:p>
    <w:p w:rsidR="00B03254" w:rsidRDefault="00DE746D" w:rsidP="009871ED">
      <w:pPr>
        <w:ind w:firstLine="540"/>
        <w:jc w:val="both"/>
      </w:pPr>
      <w:r>
        <w:t>Типовая структура выпускной квалификационной</w:t>
      </w:r>
      <w:r w:rsidR="00B03254">
        <w:t xml:space="preserve"> работы</w:t>
      </w:r>
      <w:r w:rsidR="009F3BB7">
        <w:t xml:space="preserve"> может иметь следующий вид: </w:t>
      </w:r>
    </w:p>
    <w:p w:rsidR="009F3BB7" w:rsidRDefault="009F3BB7" w:rsidP="009871ED">
      <w:pPr>
        <w:ind w:firstLine="540"/>
        <w:jc w:val="both"/>
      </w:pPr>
    </w:p>
    <w:tbl>
      <w:tblPr>
        <w:tblStyle w:val="a3"/>
        <w:tblW w:w="0" w:type="auto"/>
        <w:tblLook w:val="01E0" w:firstRow="1" w:lastRow="1" w:firstColumn="1" w:lastColumn="1" w:noHBand="0" w:noVBand="0"/>
      </w:tblPr>
      <w:tblGrid>
        <w:gridCol w:w="5328"/>
        <w:gridCol w:w="3960"/>
      </w:tblGrid>
      <w:tr w:rsidR="009F3BB7">
        <w:tc>
          <w:tcPr>
            <w:tcW w:w="5328" w:type="dxa"/>
          </w:tcPr>
          <w:p w:rsidR="009F3BB7" w:rsidRPr="00850E5D" w:rsidRDefault="009F3BB7" w:rsidP="009871ED">
            <w:pPr>
              <w:jc w:val="both"/>
              <w:rPr>
                <w:b/>
              </w:rPr>
            </w:pPr>
            <w:r w:rsidRPr="00850E5D">
              <w:rPr>
                <w:b/>
              </w:rPr>
              <w:t xml:space="preserve">                  Наименование разделов</w:t>
            </w:r>
          </w:p>
        </w:tc>
        <w:tc>
          <w:tcPr>
            <w:tcW w:w="3960" w:type="dxa"/>
          </w:tcPr>
          <w:p w:rsidR="009F3BB7" w:rsidRPr="00850E5D" w:rsidRDefault="009F3BB7" w:rsidP="009871ED">
            <w:pPr>
              <w:jc w:val="both"/>
              <w:rPr>
                <w:b/>
              </w:rPr>
            </w:pPr>
            <w:r w:rsidRPr="00850E5D">
              <w:rPr>
                <w:b/>
              </w:rPr>
              <w:t xml:space="preserve">        Объём, количество страниц</w:t>
            </w:r>
          </w:p>
        </w:tc>
      </w:tr>
      <w:tr w:rsidR="009F3BB7">
        <w:tc>
          <w:tcPr>
            <w:tcW w:w="5328" w:type="dxa"/>
          </w:tcPr>
          <w:p w:rsidR="009F3BB7" w:rsidRDefault="009F3BB7" w:rsidP="009871ED">
            <w:pPr>
              <w:jc w:val="both"/>
            </w:pPr>
            <w:r>
              <w:t>Введение</w:t>
            </w:r>
          </w:p>
        </w:tc>
        <w:tc>
          <w:tcPr>
            <w:tcW w:w="3960" w:type="dxa"/>
          </w:tcPr>
          <w:p w:rsidR="009F3BB7" w:rsidRDefault="009F3BB7" w:rsidP="009871ED">
            <w:pPr>
              <w:jc w:val="both"/>
            </w:pPr>
            <w:r>
              <w:t xml:space="preserve">                      </w:t>
            </w:r>
            <w:r w:rsidR="001332FF">
              <w:t xml:space="preserve"> 3 – 4</w:t>
            </w:r>
          </w:p>
        </w:tc>
      </w:tr>
      <w:tr w:rsidR="009F3BB7">
        <w:tc>
          <w:tcPr>
            <w:tcW w:w="5328" w:type="dxa"/>
          </w:tcPr>
          <w:p w:rsidR="009F3BB7" w:rsidRDefault="009F3BB7" w:rsidP="009871ED">
            <w:pPr>
              <w:jc w:val="both"/>
            </w:pPr>
            <w:r>
              <w:t>Глава 1 – теоретическая часть</w:t>
            </w:r>
          </w:p>
        </w:tc>
        <w:tc>
          <w:tcPr>
            <w:tcW w:w="3960" w:type="dxa"/>
          </w:tcPr>
          <w:p w:rsidR="009F3BB7" w:rsidRDefault="001332FF" w:rsidP="009871ED">
            <w:pPr>
              <w:jc w:val="both"/>
            </w:pPr>
            <w:r>
              <w:t xml:space="preserve">                     15</w:t>
            </w:r>
            <w:r w:rsidR="009F3BB7">
              <w:t xml:space="preserve"> - 25</w:t>
            </w:r>
          </w:p>
        </w:tc>
      </w:tr>
      <w:tr w:rsidR="009F3BB7">
        <w:tc>
          <w:tcPr>
            <w:tcW w:w="5328" w:type="dxa"/>
          </w:tcPr>
          <w:p w:rsidR="009F3BB7" w:rsidRDefault="009F3BB7" w:rsidP="009871ED">
            <w:pPr>
              <w:jc w:val="both"/>
            </w:pPr>
            <w:r>
              <w:t>Глава 2 – аналитическая часть</w:t>
            </w:r>
          </w:p>
        </w:tc>
        <w:tc>
          <w:tcPr>
            <w:tcW w:w="3960" w:type="dxa"/>
          </w:tcPr>
          <w:p w:rsidR="009F3BB7" w:rsidRDefault="001332FF" w:rsidP="009871ED">
            <w:pPr>
              <w:jc w:val="both"/>
            </w:pPr>
            <w:r>
              <w:t xml:space="preserve">                     15</w:t>
            </w:r>
            <w:r w:rsidR="009F3BB7">
              <w:t xml:space="preserve"> – 25</w:t>
            </w:r>
          </w:p>
        </w:tc>
      </w:tr>
      <w:tr w:rsidR="009F3BB7">
        <w:tc>
          <w:tcPr>
            <w:tcW w:w="5328" w:type="dxa"/>
          </w:tcPr>
          <w:p w:rsidR="009F3BB7" w:rsidRDefault="009F3BB7" w:rsidP="009871ED">
            <w:pPr>
              <w:jc w:val="both"/>
            </w:pPr>
            <w:r>
              <w:t xml:space="preserve">Глава 3 – </w:t>
            </w:r>
            <w:r w:rsidR="001332FF">
              <w:t>рекомендательная часть</w:t>
            </w:r>
          </w:p>
        </w:tc>
        <w:tc>
          <w:tcPr>
            <w:tcW w:w="3960" w:type="dxa"/>
          </w:tcPr>
          <w:p w:rsidR="009F3BB7" w:rsidRDefault="009F3BB7" w:rsidP="009871ED">
            <w:pPr>
              <w:jc w:val="both"/>
            </w:pPr>
            <w:r>
              <w:t xml:space="preserve">                     20 – 25</w:t>
            </w:r>
          </w:p>
        </w:tc>
      </w:tr>
      <w:tr w:rsidR="009F3BB7">
        <w:tc>
          <w:tcPr>
            <w:tcW w:w="5328" w:type="dxa"/>
          </w:tcPr>
          <w:p w:rsidR="009F3BB7" w:rsidRDefault="009F3BB7" w:rsidP="009871ED">
            <w:pPr>
              <w:jc w:val="both"/>
            </w:pPr>
            <w:r>
              <w:t>Заключение</w:t>
            </w:r>
          </w:p>
        </w:tc>
        <w:tc>
          <w:tcPr>
            <w:tcW w:w="3960" w:type="dxa"/>
          </w:tcPr>
          <w:p w:rsidR="009F3BB7" w:rsidRDefault="001332FF" w:rsidP="009871ED">
            <w:pPr>
              <w:jc w:val="both"/>
            </w:pPr>
            <w:r>
              <w:t xml:space="preserve">                       5 – 6</w:t>
            </w:r>
          </w:p>
        </w:tc>
      </w:tr>
      <w:tr w:rsidR="009F3BB7">
        <w:tc>
          <w:tcPr>
            <w:tcW w:w="5328" w:type="dxa"/>
          </w:tcPr>
          <w:p w:rsidR="009F3BB7" w:rsidRDefault="009F3BB7" w:rsidP="009871ED">
            <w:pPr>
              <w:jc w:val="both"/>
            </w:pPr>
            <w:r>
              <w:t>Список исп</w:t>
            </w:r>
            <w:r w:rsidR="001332FF">
              <w:t>ользованных источников (</w:t>
            </w:r>
            <w:r>
              <w:t xml:space="preserve"> </w:t>
            </w:r>
            <w:r w:rsidR="001332FF">
              <w:t>30</w:t>
            </w:r>
            <w:r w:rsidR="00DE746D">
              <w:t xml:space="preserve"> - </w:t>
            </w:r>
            <w:r w:rsidR="001332FF">
              <w:t>4</w:t>
            </w:r>
            <w:r>
              <w:t>0 наименований)</w:t>
            </w:r>
          </w:p>
        </w:tc>
        <w:tc>
          <w:tcPr>
            <w:tcW w:w="3960" w:type="dxa"/>
          </w:tcPr>
          <w:p w:rsidR="009F3BB7" w:rsidRDefault="009F3BB7" w:rsidP="009871ED">
            <w:pPr>
              <w:jc w:val="both"/>
            </w:pPr>
            <w:r>
              <w:t xml:space="preserve">                       3 – 5</w:t>
            </w:r>
          </w:p>
        </w:tc>
      </w:tr>
      <w:tr w:rsidR="009F3BB7">
        <w:tc>
          <w:tcPr>
            <w:tcW w:w="5328" w:type="dxa"/>
          </w:tcPr>
          <w:p w:rsidR="009F3BB7" w:rsidRDefault="009F3BB7" w:rsidP="009871ED">
            <w:pPr>
              <w:jc w:val="both"/>
            </w:pPr>
            <w:r>
              <w:t xml:space="preserve">Приложения </w:t>
            </w:r>
          </w:p>
        </w:tc>
        <w:tc>
          <w:tcPr>
            <w:tcW w:w="3960" w:type="dxa"/>
          </w:tcPr>
          <w:p w:rsidR="009F3BB7" w:rsidRDefault="009F3BB7" w:rsidP="009871ED">
            <w:pPr>
              <w:jc w:val="both"/>
            </w:pPr>
            <w:r>
              <w:t xml:space="preserve">    </w:t>
            </w:r>
            <w:r w:rsidR="00DC32A1">
              <w:t xml:space="preserve">    </w:t>
            </w:r>
            <w:r>
              <w:t xml:space="preserve">по усмотрению автора                   </w:t>
            </w:r>
          </w:p>
        </w:tc>
      </w:tr>
      <w:tr w:rsidR="009F3BB7">
        <w:tc>
          <w:tcPr>
            <w:tcW w:w="5328" w:type="dxa"/>
          </w:tcPr>
          <w:p w:rsidR="009F3BB7" w:rsidRDefault="009F3BB7" w:rsidP="009871ED">
            <w:pPr>
              <w:jc w:val="both"/>
            </w:pPr>
            <w:r>
              <w:t xml:space="preserve">                                                                  Итого</w:t>
            </w:r>
          </w:p>
        </w:tc>
        <w:tc>
          <w:tcPr>
            <w:tcW w:w="3960" w:type="dxa"/>
          </w:tcPr>
          <w:p w:rsidR="009F3BB7" w:rsidRDefault="009F3BB7" w:rsidP="009871ED">
            <w:pPr>
              <w:jc w:val="both"/>
            </w:pPr>
            <w:r>
              <w:t xml:space="preserve">                     70 - 90</w:t>
            </w:r>
          </w:p>
        </w:tc>
      </w:tr>
    </w:tbl>
    <w:p w:rsidR="009F3BB7" w:rsidRDefault="009F3BB7" w:rsidP="009871ED">
      <w:pPr>
        <w:ind w:firstLine="540"/>
        <w:jc w:val="both"/>
      </w:pPr>
    </w:p>
    <w:p w:rsidR="00575C4E" w:rsidRDefault="009F3BB7" w:rsidP="009871ED">
      <w:pPr>
        <w:ind w:firstLine="540"/>
        <w:jc w:val="both"/>
      </w:pPr>
      <w:r>
        <w:t>В соответствии с традиционн</w:t>
      </w:r>
      <w:r w:rsidR="00DE746D">
        <w:t>ой структурой выпускной квалификационной</w:t>
      </w:r>
      <w:r w:rsidR="00850E5D">
        <w:t xml:space="preserve"> работы</w:t>
      </w:r>
      <w:r>
        <w:t xml:space="preserve"> в каждой главе должно быть, как правило, по 2 – 3 параграфа. </w:t>
      </w:r>
    </w:p>
    <w:p w:rsidR="009F3BB7" w:rsidRDefault="009F3BB7" w:rsidP="009871ED">
      <w:pPr>
        <w:ind w:firstLine="540"/>
        <w:jc w:val="both"/>
      </w:pPr>
      <w:r>
        <w:t>План следует согласовать с научным рук</w:t>
      </w:r>
      <w:r w:rsidR="00DE746D">
        <w:t>оводителем. В процессе работы план</w:t>
      </w:r>
      <w:r>
        <w:t xml:space="preserve"> может уточняться. </w:t>
      </w:r>
    </w:p>
    <w:p w:rsidR="009F3BB7" w:rsidRDefault="009F3BB7" w:rsidP="009871ED">
      <w:pPr>
        <w:ind w:firstLine="540"/>
        <w:jc w:val="both"/>
      </w:pPr>
    </w:p>
    <w:p w:rsidR="00DC32A1" w:rsidRDefault="00DC32A1" w:rsidP="009871ED">
      <w:pPr>
        <w:ind w:firstLine="540"/>
        <w:jc w:val="both"/>
        <w:rPr>
          <w:b/>
        </w:rPr>
      </w:pPr>
      <w:r>
        <w:rPr>
          <w:b/>
        </w:rPr>
        <w:t xml:space="preserve">         </w:t>
      </w:r>
      <w:r w:rsidR="00575C4E" w:rsidRPr="004070FE">
        <w:rPr>
          <w:b/>
        </w:rPr>
        <w:t>2.</w:t>
      </w:r>
      <w:r w:rsidR="00850E5D">
        <w:rPr>
          <w:b/>
        </w:rPr>
        <w:t xml:space="preserve"> </w:t>
      </w:r>
      <w:r w:rsidR="00DE746D">
        <w:rPr>
          <w:b/>
        </w:rPr>
        <w:t>Выбор темы выпускной квалификационной</w:t>
      </w:r>
      <w:r w:rsidR="00575C4E" w:rsidRPr="004070FE">
        <w:rPr>
          <w:b/>
        </w:rPr>
        <w:t xml:space="preserve"> работы и составление </w:t>
      </w:r>
    </w:p>
    <w:p w:rsidR="00575C4E" w:rsidRPr="004070FE" w:rsidRDefault="00DC32A1" w:rsidP="009871ED">
      <w:pPr>
        <w:ind w:firstLine="540"/>
        <w:jc w:val="both"/>
        <w:rPr>
          <w:b/>
        </w:rPr>
      </w:pPr>
      <w:r>
        <w:rPr>
          <w:b/>
        </w:rPr>
        <w:t xml:space="preserve">                                                    </w:t>
      </w:r>
      <w:r w:rsidR="00575C4E" w:rsidRPr="004070FE">
        <w:rPr>
          <w:b/>
        </w:rPr>
        <w:t xml:space="preserve">плана исследования. </w:t>
      </w:r>
    </w:p>
    <w:p w:rsidR="004070FE" w:rsidRPr="004070FE" w:rsidRDefault="004070FE" w:rsidP="009871ED">
      <w:pPr>
        <w:ind w:firstLine="540"/>
        <w:jc w:val="both"/>
        <w:rPr>
          <w:i/>
        </w:rPr>
      </w:pPr>
    </w:p>
    <w:p w:rsidR="00D63F60" w:rsidRDefault="00DE746D" w:rsidP="009871ED">
      <w:pPr>
        <w:ind w:firstLine="540"/>
        <w:jc w:val="both"/>
      </w:pPr>
      <w:r w:rsidRPr="00290383">
        <w:rPr>
          <w:u w:val="single"/>
        </w:rPr>
        <w:t xml:space="preserve">Тема выпускной квалификационной </w:t>
      </w:r>
      <w:r w:rsidR="00D63F60" w:rsidRPr="00290383">
        <w:rPr>
          <w:u w:val="single"/>
        </w:rPr>
        <w:t>работ</w:t>
      </w:r>
      <w:r w:rsidRPr="00290383">
        <w:rPr>
          <w:u w:val="single"/>
        </w:rPr>
        <w:t>ы</w:t>
      </w:r>
      <w:r>
        <w:t xml:space="preserve"> должна быть актуальной</w:t>
      </w:r>
      <w:r w:rsidR="00D63F60">
        <w:t>, учитывать потребности юридической практики</w:t>
      </w:r>
      <w:r>
        <w:t xml:space="preserve"> и науки. Перечень тем</w:t>
      </w:r>
      <w:r w:rsidR="00D63F60">
        <w:t xml:space="preserve"> работ по каждой учебной дисциплине составляет учебное зав</w:t>
      </w:r>
      <w:r>
        <w:t>едение</w:t>
      </w:r>
      <w:r w:rsidR="00D63F60">
        <w:t>.</w:t>
      </w:r>
    </w:p>
    <w:p w:rsidR="00575C4E" w:rsidRDefault="00575C4E" w:rsidP="009871ED">
      <w:pPr>
        <w:ind w:firstLine="540"/>
        <w:jc w:val="both"/>
      </w:pPr>
      <w:r>
        <w:t>Выбор темы для  научного исследования имеет исключительно важное значение. Практика показывает, что правильно выбрать тему – значит наполовину обеспечить успешное её выполнение. Студенту пред</w:t>
      </w:r>
      <w:r w:rsidR="00850E5D">
        <w:t>о</w:t>
      </w:r>
      <w:r>
        <w:t xml:space="preserve">ставляется право и самостоятельно выбрать тему с необходимым обоснованием её целесообразности. </w:t>
      </w:r>
    </w:p>
    <w:p w:rsidR="00575C4E" w:rsidRDefault="00575C4E" w:rsidP="009871ED">
      <w:pPr>
        <w:ind w:firstLine="540"/>
        <w:jc w:val="both"/>
      </w:pPr>
      <w:r>
        <w:t xml:space="preserve">Существенную помощь при выборе темы оказывают различные аналитические обзоры и статьи в специальной литературе, периодике, а также консультации со специалистами-практиками. В процессе их проведения можно выявить важные вопросы, на которые интересно получить самостоятельные ответы. </w:t>
      </w:r>
    </w:p>
    <w:p w:rsidR="00575C4E" w:rsidRDefault="00575C4E" w:rsidP="009871ED">
      <w:pPr>
        <w:ind w:firstLine="540"/>
        <w:jc w:val="both"/>
      </w:pPr>
      <w:r>
        <w:t xml:space="preserve">При выборе темы целесообразно брать задачу сравнительно узкого плана с тем, чтобы можно было её глубоко проработать. Но если студент сам не сможет выбрать тему, он вправе обратиться за консультацией к преподавателю. </w:t>
      </w:r>
    </w:p>
    <w:p w:rsidR="00575C4E" w:rsidRDefault="00575C4E" w:rsidP="009871ED">
      <w:pPr>
        <w:ind w:firstLine="540"/>
        <w:jc w:val="both"/>
      </w:pPr>
      <w:r>
        <w:t xml:space="preserve">Необходимо чётко определить </w:t>
      </w:r>
      <w:r w:rsidRPr="00DE746D">
        <w:rPr>
          <w:u w:val="single"/>
        </w:rPr>
        <w:t>цель исследования</w:t>
      </w:r>
      <w:r>
        <w:t xml:space="preserve">. В качестве цели могут быть, например, анализ (оценка), исследование, разработка, совершенствование (улучшение деятельности, повышение качества или уровня). Возможны темы с формированием комплексной цели, например, «анализ и разработка», «оценка и совершенствование» и др. </w:t>
      </w:r>
    </w:p>
    <w:p w:rsidR="007F14CF" w:rsidRDefault="00575C4E" w:rsidP="009871ED">
      <w:pPr>
        <w:ind w:firstLine="540"/>
        <w:jc w:val="both"/>
      </w:pPr>
      <w:r>
        <w:t xml:space="preserve">Установив цель, необходимо определить </w:t>
      </w:r>
      <w:r w:rsidRPr="00DE746D">
        <w:rPr>
          <w:u w:val="single"/>
        </w:rPr>
        <w:t>предмет исследования</w:t>
      </w:r>
      <w:r>
        <w:t>. Им может выступать, например, структура органа управления</w:t>
      </w:r>
      <w:r w:rsidR="007F14CF">
        <w:t xml:space="preserve"> юридического лица, органа и т.п., функция управления (анализ, планирование, регулирование, организация деятельности, контроль и т.п.), процесс (управленческая деятельность, труд, развитие, мотивация персонала</w:t>
      </w:r>
      <w:r w:rsidR="00850E5D">
        <w:t>) и т.д.</w:t>
      </w:r>
      <w:r w:rsidR="007F14CF">
        <w:t xml:space="preserve"> </w:t>
      </w:r>
    </w:p>
    <w:p w:rsidR="007F14CF" w:rsidRDefault="007F14CF" w:rsidP="009871ED">
      <w:pPr>
        <w:ind w:firstLine="540"/>
        <w:jc w:val="both"/>
      </w:pPr>
      <w:r>
        <w:t xml:space="preserve">Затем следует уточнить, какой </w:t>
      </w:r>
      <w:r w:rsidRPr="00DE746D">
        <w:rPr>
          <w:u w:val="single"/>
        </w:rPr>
        <w:t>аспект исследования</w:t>
      </w:r>
      <w:r>
        <w:t xml:space="preserve"> выделяется как основной, т.е. какие основные направления функционирования и развития охвачены исследованием. В качестве основного можно указать, например, </w:t>
      </w:r>
      <w:r w:rsidR="00850E5D">
        <w:t>кадры (государственных</w:t>
      </w:r>
      <w:r>
        <w:t xml:space="preserve">, руководящих </w:t>
      </w:r>
      <w:r w:rsidR="00850E5D">
        <w:t xml:space="preserve">органов </w:t>
      </w:r>
      <w:r>
        <w:t>и т.д.),</w:t>
      </w:r>
      <w:r w:rsidR="00EF1C88">
        <w:t xml:space="preserve"> ресурсное обеспечение (или </w:t>
      </w:r>
      <w:r>
        <w:t xml:space="preserve">информационное, организационно-техническое, финансовое, учебно-научное, методическое, кадровое и т.п.), нормативно-правовую базу (законодательство), исполнительскую дисциплину, социально-экономические, политические, правовые, психологические, социологические, исторические и другие аспекты деятельности юридических лиц, правоохранительных органов и т.д. </w:t>
      </w:r>
    </w:p>
    <w:p w:rsidR="00575C4E" w:rsidRDefault="007F14CF" w:rsidP="009871ED">
      <w:pPr>
        <w:ind w:firstLine="540"/>
        <w:jc w:val="both"/>
      </w:pPr>
      <w:r>
        <w:t>В названии темы должен быть чётко</w:t>
      </w:r>
      <w:r w:rsidR="00D63F60">
        <w:t xml:space="preserve"> определён </w:t>
      </w:r>
      <w:r w:rsidR="00D63F60" w:rsidRPr="00DE746D">
        <w:rPr>
          <w:u w:val="single"/>
        </w:rPr>
        <w:t>объект исследования</w:t>
      </w:r>
      <w:r w:rsidR="00D63F60">
        <w:t>. Логическую последовательность формулирования темы исследования составляет «цепочка»: цель – предмет – аспект – объект.</w:t>
      </w:r>
    </w:p>
    <w:p w:rsidR="00B03254" w:rsidRDefault="00B03254" w:rsidP="009871ED">
      <w:pPr>
        <w:ind w:firstLine="540"/>
        <w:jc w:val="both"/>
      </w:pPr>
      <w:r>
        <w:t xml:space="preserve">Выбрав тему, </w:t>
      </w:r>
      <w:r w:rsidRPr="00DC32A1">
        <w:rPr>
          <w:u w:val="single"/>
        </w:rPr>
        <w:t>студент должен уяснить</w:t>
      </w:r>
      <w:r>
        <w:t xml:space="preserve">, в чём заключается цель, конкретные задачи и аспект её разработки. Для этого необходимо определить, в чём заключается сущность избранной для разработки проблемы, её новизна и актуальность, теоретическая и практическая ценность. Это значительно облегчит оценку и окончательное решение выбора именно этой темы. </w:t>
      </w:r>
    </w:p>
    <w:p w:rsidR="00B03254" w:rsidRDefault="00B03254" w:rsidP="009871ED">
      <w:pPr>
        <w:ind w:firstLine="540"/>
        <w:jc w:val="both"/>
      </w:pPr>
      <w:r>
        <w:t xml:space="preserve">Большое значение имеет </w:t>
      </w:r>
      <w:r w:rsidRPr="00DC32A1">
        <w:rPr>
          <w:u w:val="single"/>
        </w:rPr>
        <w:t>планирование творческого процесса</w:t>
      </w:r>
      <w:r>
        <w:t xml:space="preserve"> студента, впервые приступающего к написанию серьёзного научного сочинения. Планирование начинается с составления рабочего плана, представляющего собой своеобразную наглядную схему предпринимаемого студентом исследования. Такой план используется на первых стадиях работы, позволяя эскизно представить исследуемую проблему в различных вариантах, что существенно облегчает научному руководителю оценку общей композиции и рубрикации будущей работы.</w:t>
      </w:r>
    </w:p>
    <w:p w:rsidR="00B03254" w:rsidRDefault="00B03254" w:rsidP="009871ED">
      <w:pPr>
        <w:ind w:firstLine="540"/>
        <w:jc w:val="both"/>
      </w:pPr>
      <w:r w:rsidRPr="00DC32A1">
        <w:rPr>
          <w:u w:val="single"/>
        </w:rPr>
        <w:t>Научный руководитель</w:t>
      </w:r>
      <w:r>
        <w:t xml:space="preserve"> не только принимает участие в разработке рабочего плана бу</w:t>
      </w:r>
      <w:r w:rsidR="00DE746D">
        <w:t>дущей выпускной квалификационной работы</w:t>
      </w:r>
      <w:r w:rsidR="00EF1C88">
        <w:t xml:space="preserve">, но </w:t>
      </w:r>
      <w:r>
        <w:t xml:space="preserve">ведёт с её потенциальным автором и другую работу, в частности: </w:t>
      </w:r>
    </w:p>
    <w:p w:rsidR="00B03254" w:rsidRDefault="00B03254" w:rsidP="009871ED">
      <w:pPr>
        <w:ind w:firstLine="540"/>
        <w:jc w:val="both"/>
      </w:pPr>
      <w:r>
        <w:t>-</w:t>
      </w:r>
      <w:r w:rsidR="00850E5D">
        <w:t xml:space="preserve"> </w:t>
      </w:r>
      <w:r>
        <w:t xml:space="preserve">рекомендует необходимую научную литературу, справочные, статистические и архивные материалы и другие источники по теме; </w:t>
      </w:r>
    </w:p>
    <w:p w:rsidR="00B03254" w:rsidRDefault="00B03254" w:rsidP="009871ED">
      <w:pPr>
        <w:ind w:firstLine="540"/>
        <w:jc w:val="both"/>
      </w:pPr>
      <w:r>
        <w:t>-</w:t>
      </w:r>
      <w:r w:rsidR="00850E5D">
        <w:t xml:space="preserve"> </w:t>
      </w:r>
      <w:r>
        <w:t xml:space="preserve">проводит систематические, предусмотренные расписанием беседы и консультации; </w:t>
      </w:r>
    </w:p>
    <w:p w:rsidR="00B03254" w:rsidRDefault="00B03254" w:rsidP="009871ED">
      <w:pPr>
        <w:ind w:firstLine="540"/>
        <w:jc w:val="both"/>
      </w:pPr>
      <w:r>
        <w:t>-</w:t>
      </w:r>
      <w:r w:rsidR="00850E5D">
        <w:t xml:space="preserve"> </w:t>
      </w:r>
      <w:r>
        <w:t xml:space="preserve">оценивает содержание выполненной работы как по частям, так и в целом; </w:t>
      </w:r>
    </w:p>
    <w:p w:rsidR="00B03254" w:rsidRDefault="00B03254" w:rsidP="009871ED">
      <w:pPr>
        <w:ind w:firstLine="540"/>
        <w:jc w:val="both"/>
      </w:pPr>
      <w:r>
        <w:t>-</w:t>
      </w:r>
      <w:r w:rsidR="00850E5D">
        <w:t xml:space="preserve"> </w:t>
      </w:r>
      <w:r>
        <w:t>даёт сог</w:t>
      </w:r>
      <w:r w:rsidR="00DE746D">
        <w:t>ласие на представление выпускной квалификационной</w:t>
      </w:r>
      <w:r>
        <w:t xml:space="preserve"> работы к защите.</w:t>
      </w:r>
    </w:p>
    <w:p w:rsidR="0045736F" w:rsidRDefault="0045736F" w:rsidP="009871ED">
      <w:pPr>
        <w:ind w:firstLine="540"/>
        <w:jc w:val="both"/>
      </w:pPr>
    </w:p>
    <w:p w:rsidR="0045736F" w:rsidRDefault="00DE746D" w:rsidP="00DE746D">
      <w:pPr>
        <w:ind w:left="1416"/>
        <w:jc w:val="both"/>
        <w:rPr>
          <w:b/>
        </w:rPr>
      </w:pPr>
      <w:r>
        <w:rPr>
          <w:b/>
        </w:rPr>
        <w:t xml:space="preserve">     4. Подготовка выпускной квалификационной</w:t>
      </w:r>
      <w:r w:rsidR="0045736F" w:rsidRPr="004070FE">
        <w:rPr>
          <w:b/>
        </w:rPr>
        <w:t xml:space="preserve"> работы. </w:t>
      </w:r>
    </w:p>
    <w:p w:rsidR="004070FE" w:rsidRPr="004070FE" w:rsidRDefault="004070FE" w:rsidP="004070FE">
      <w:pPr>
        <w:ind w:left="2124" w:firstLine="708"/>
        <w:jc w:val="both"/>
        <w:rPr>
          <w:b/>
        </w:rPr>
      </w:pPr>
    </w:p>
    <w:p w:rsidR="0045736F" w:rsidRDefault="00DE746D" w:rsidP="009871ED">
      <w:pPr>
        <w:ind w:firstLine="540"/>
        <w:jc w:val="both"/>
      </w:pPr>
      <w:r w:rsidRPr="00290383">
        <w:rPr>
          <w:u w:val="single"/>
        </w:rPr>
        <w:t>С</w:t>
      </w:r>
      <w:r w:rsidR="0045736F" w:rsidRPr="00290383">
        <w:rPr>
          <w:u w:val="single"/>
        </w:rPr>
        <w:t>тудент должен</w:t>
      </w:r>
      <w:r w:rsidR="0045736F">
        <w:t xml:space="preserve">: </w:t>
      </w:r>
    </w:p>
    <w:p w:rsidR="0045736F" w:rsidRDefault="0045736F" w:rsidP="009871ED">
      <w:pPr>
        <w:ind w:firstLine="540"/>
        <w:jc w:val="both"/>
      </w:pPr>
      <w:r>
        <w:t>-</w:t>
      </w:r>
      <w:r w:rsidR="00850E5D">
        <w:t xml:space="preserve"> </w:t>
      </w:r>
      <w:r w:rsidR="00EF1C88">
        <w:t>всесторонне изучи</w:t>
      </w:r>
      <w:r>
        <w:t xml:space="preserve">ть определённую юридическую проблему, её теоретические и практические аспекты; </w:t>
      </w:r>
    </w:p>
    <w:p w:rsidR="0045736F" w:rsidRDefault="0045736F" w:rsidP="009871ED">
      <w:pPr>
        <w:ind w:firstLine="540"/>
        <w:jc w:val="both"/>
      </w:pPr>
      <w:r>
        <w:t>-</w:t>
      </w:r>
      <w:r w:rsidR="00850E5D">
        <w:t xml:space="preserve"> </w:t>
      </w:r>
      <w:r>
        <w:t xml:space="preserve">проанализировать научную литературу, законодательный  и нормативный правовой материал по теме; </w:t>
      </w:r>
    </w:p>
    <w:p w:rsidR="0045736F" w:rsidRDefault="0045736F" w:rsidP="009871ED">
      <w:pPr>
        <w:ind w:firstLine="540"/>
        <w:jc w:val="both"/>
      </w:pPr>
      <w:r>
        <w:t xml:space="preserve">- выбрать и обобщить с учётом темы юридическую практику (судебную, нотариальную, арбитражную и т.д.); </w:t>
      </w:r>
    </w:p>
    <w:p w:rsidR="0045736F" w:rsidRDefault="0045736F" w:rsidP="009871ED">
      <w:pPr>
        <w:ind w:firstLine="540"/>
        <w:jc w:val="both"/>
      </w:pPr>
      <w:r>
        <w:t xml:space="preserve">- выработать собственное суждение по соответствующей проблеме, отношение к существующим научным позициям, точкам зрения, юридической практике; </w:t>
      </w:r>
    </w:p>
    <w:p w:rsidR="0045736F" w:rsidRDefault="0045736F" w:rsidP="009871ED">
      <w:pPr>
        <w:ind w:firstLine="540"/>
        <w:jc w:val="both"/>
      </w:pPr>
      <w:r>
        <w:t>- по возможности сформулировать свои предложения по совершенствованию юридической практики и законодательства.</w:t>
      </w:r>
    </w:p>
    <w:p w:rsidR="0003775D" w:rsidRDefault="00DC32A1" w:rsidP="009871ED">
      <w:pPr>
        <w:ind w:firstLine="540"/>
        <w:jc w:val="both"/>
      </w:pPr>
      <w:r>
        <w:t xml:space="preserve">Можно </w:t>
      </w:r>
      <w:r w:rsidR="0003775D">
        <w:t xml:space="preserve">рекомендовать студентам следующую </w:t>
      </w:r>
      <w:r w:rsidR="0003775D" w:rsidRPr="00290383">
        <w:rPr>
          <w:u w:val="single"/>
        </w:rPr>
        <w:t>последовательность</w:t>
      </w:r>
      <w:r w:rsidR="0003775D">
        <w:t xml:space="preserve"> изучения публикаций: </w:t>
      </w:r>
    </w:p>
    <w:p w:rsidR="0003775D" w:rsidRDefault="0003775D" w:rsidP="009871ED">
      <w:pPr>
        <w:ind w:firstLine="540"/>
        <w:jc w:val="both"/>
      </w:pPr>
      <w:r>
        <w:t>-</w:t>
      </w:r>
      <w:r w:rsidR="00DE746D">
        <w:t xml:space="preserve"> </w:t>
      </w:r>
      <w:r>
        <w:t xml:space="preserve">общее ознакомление с произведением в целом по его оглавлению;  </w:t>
      </w:r>
    </w:p>
    <w:p w:rsidR="0003775D" w:rsidRDefault="0003775D" w:rsidP="009871ED">
      <w:pPr>
        <w:ind w:firstLine="540"/>
        <w:jc w:val="both"/>
      </w:pPr>
      <w:r>
        <w:t>-</w:t>
      </w:r>
      <w:r w:rsidR="00DE746D">
        <w:t xml:space="preserve"> </w:t>
      </w:r>
      <w:r>
        <w:t xml:space="preserve">беглый просмотр всего содержания; </w:t>
      </w:r>
    </w:p>
    <w:p w:rsidR="0003775D" w:rsidRDefault="0003775D" w:rsidP="009871ED">
      <w:pPr>
        <w:ind w:firstLine="540"/>
        <w:jc w:val="both"/>
      </w:pPr>
      <w:r>
        <w:t>-</w:t>
      </w:r>
      <w:r w:rsidR="00DE746D">
        <w:t xml:space="preserve"> </w:t>
      </w:r>
      <w:r>
        <w:t xml:space="preserve">чтение в порядке последовательности расположения материала; </w:t>
      </w:r>
    </w:p>
    <w:p w:rsidR="0003775D" w:rsidRDefault="0003775D" w:rsidP="009871ED">
      <w:pPr>
        <w:ind w:firstLine="540"/>
        <w:jc w:val="both"/>
      </w:pPr>
      <w:r>
        <w:t>-</w:t>
      </w:r>
      <w:r w:rsidR="00DE746D">
        <w:t xml:space="preserve"> </w:t>
      </w:r>
      <w:r>
        <w:t xml:space="preserve">выборочное чтение какой-либо части произведения; </w:t>
      </w:r>
    </w:p>
    <w:p w:rsidR="0003775D" w:rsidRDefault="0003775D" w:rsidP="009871ED">
      <w:pPr>
        <w:ind w:firstLine="540"/>
        <w:jc w:val="both"/>
      </w:pPr>
      <w:r>
        <w:t>-</w:t>
      </w:r>
      <w:r w:rsidR="00DE746D">
        <w:t xml:space="preserve"> </w:t>
      </w:r>
      <w:r>
        <w:t xml:space="preserve">выписка представляющих интерес материалов; </w:t>
      </w:r>
    </w:p>
    <w:p w:rsidR="0003775D" w:rsidRDefault="0003775D" w:rsidP="009871ED">
      <w:pPr>
        <w:ind w:firstLine="540"/>
        <w:jc w:val="both"/>
      </w:pPr>
      <w:r>
        <w:t>-</w:t>
      </w:r>
      <w:r w:rsidR="00DE746D">
        <w:t xml:space="preserve"> </w:t>
      </w:r>
      <w:r>
        <w:t>критическая оценка записанного, его редактирование и «чистовая» запись как фрагмента будуще</w:t>
      </w:r>
      <w:r w:rsidR="00DE746D">
        <w:t>го текста выпускной квалификационной</w:t>
      </w:r>
      <w:r>
        <w:t xml:space="preserve"> работы.</w:t>
      </w:r>
    </w:p>
    <w:p w:rsidR="0003775D" w:rsidRDefault="0003775D" w:rsidP="009871ED">
      <w:pPr>
        <w:ind w:firstLine="540"/>
        <w:jc w:val="both"/>
      </w:pPr>
      <w:r w:rsidRPr="00290383">
        <w:rPr>
          <w:u w:val="single"/>
        </w:rPr>
        <w:t>Другой способ</w:t>
      </w:r>
      <w:r>
        <w:t xml:space="preserve"> работы с литературой: страницу тетради нужно поделить пополам вертикальной чертой. С левой стороны следует помещать выписки из прочитанного, а с правой – свои замечания, выделяя чертой особо важные места текста. Необходимо оставлять свободные места для последующих дополнений и изменений. Располагать записи на странице необходимо так, чтобы с одного взгляда было ясно, какие идеи или понятия являются основными, а какие – второстепенными.</w:t>
      </w:r>
      <w:r w:rsidR="0063795F">
        <w:t xml:space="preserve"> Важную часть текста можно выделять маркером.</w:t>
      </w:r>
    </w:p>
    <w:p w:rsidR="00AC3AA3" w:rsidRPr="00290383" w:rsidRDefault="00DE746D" w:rsidP="003A3D49">
      <w:pPr>
        <w:ind w:firstLine="540"/>
        <w:jc w:val="both"/>
        <w:rPr>
          <w:u w:val="single"/>
        </w:rPr>
      </w:pPr>
      <w:r>
        <w:t>При написании выпускной квалификационной</w:t>
      </w:r>
      <w:r w:rsidR="0045736F">
        <w:t xml:space="preserve"> работы используются следующие </w:t>
      </w:r>
      <w:r w:rsidR="0045736F" w:rsidRPr="00290383">
        <w:rPr>
          <w:u w:val="single"/>
        </w:rPr>
        <w:t xml:space="preserve">источники: </w:t>
      </w:r>
    </w:p>
    <w:p w:rsidR="0045736F" w:rsidRDefault="0045736F" w:rsidP="003A3D49">
      <w:pPr>
        <w:ind w:firstLine="540"/>
        <w:jc w:val="both"/>
      </w:pPr>
      <w:r>
        <w:t xml:space="preserve">- научная литература; </w:t>
      </w:r>
    </w:p>
    <w:p w:rsidR="0045736F" w:rsidRDefault="0045736F" w:rsidP="003A3D49">
      <w:pPr>
        <w:ind w:firstLine="540"/>
        <w:jc w:val="both"/>
      </w:pPr>
      <w:r>
        <w:t xml:space="preserve">- законодательные и иные нормативные правовые акты; </w:t>
      </w:r>
    </w:p>
    <w:p w:rsidR="0045736F" w:rsidRDefault="0045736F" w:rsidP="003A3D49">
      <w:pPr>
        <w:ind w:firstLine="540"/>
        <w:jc w:val="both"/>
      </w:pPr>
      <w:r>
        <w:t xml:space="preserve">- материалы юридической практики; </w:t>
      </w:r>
    </w:p>
    <w:p w:rsidR="0045736F" w:rsidRDefault="0045736F" w:rsidP="003A3D49">
      <w:pPr>
        <w:ind w:firstLine="540"/>
        <w:jc w:val="both"/>
      </w:pPr>
      <w:r>
        <w:t xml:space="preserve">- другие источники, необходимые в силу специфики темы. </w:t>
      </w:r>
    </w:p>
    <w:p w:rsidR="0063795F" w:rsidRDefault="0063795F" w:rsidP="003A3D49">
      <w:pPr>
        <w:ind w:firstLine="540"/>
        <w:jc w:val="both"/>
      </w:pPr>
      <w:r>
        <w:t xml:space="preserve">При аргументировании </w:t>
      </w:r>
      <w:r w:rsidR="00DE746D">
        <w:t>позиции автора по теме</w:t>
      </w:r>
      <w:r>
        <w:t xml:space="preserve"> работы необходимо учесть, что: </w:t>
      </w:r>
    </w:p>
    <w:p w:rsidR="0063795F" w:rsidRDefault="0063795F" w:rsidP="003A3D49">
      <w:pPr>
        <w:ind w:firstLine="540"/>
        <w:jc w:val="both"/>
      </w:pPr>
      <w:r>
        <w:t xml:space="preserve">1) в качестве аргументов могут выступать только такие положения, истинность которых была доказана или они вообще ни у кого не вызывают сомнения, т.е. аргументы должны быть истинными; </w:t>
      </w:r>
    </w:p>
    <w:p w:rsidR="0063795F" w:rsidRDefault="0063795F" w:rsidP="003A3D49">
      <w:pPr>
        <w:ind w:firstLine="540"/>
        <w:jc w:val="both"/>
      </w:pPr>
      <w:r>
        <w:t xml:space="preserve">2) аргументы должны быть доказаны независимо от тезисов, т.е. должно соблюдаться правило их автономного обоснования; </w:t>
      </w:r>
    </w:p>
    <w:p w:rsidR="0063795F" w:rsidRDefault="0063795F" w:rsidP="003A3D49">
      <w:pPr>
        <w:ind w:firstLine="540"/>
        <w:jc w:val="both"/>
      </w:pPr>
      <w:r>
        <w:t>3) аргументы должны быть непротиворечивыми и достаточными.</w:t>
      </w:r>
    </w:p>
    <w:p w:rsidR="0045736F" w:rsidRDefault="0045736F" w:rsidP="003A3D49">
      <w:pPr>
        <w:ind w:firstLine="540"/>
        <w:jc w:val="both"/>
      </w:pPr>
    </w:p>
    <w:p w:rsidR="0045736F" w:rsidRDefault="004070FE" w:rsidP="003A3D49">
      <w:pPr>
        <w:ind w:firstLine="540"/>
        <w:jc w:val="both"/>
        <w:rPr>
          <w:b/>
        </w:rPr>
      </w:pPr>
      <w:r>
        <w:rPr>
          <w:b/>
        </w:rPr>
        <w:t xml:space="preserve"> </w:t>
      </w:r>
      <w:r w:rsidR="00DE746D">
        <w:rPr>
          <w:b/>
        </w:rPr>
        <w:t xml:space="preserve">               </w:t>
      </w:r>
      <w:r w:rsidR="00DC32A1">
        <w:rPr>
          <w:b/>
        </w:rPr>
        <w:t xml:space="preserve">     </w:t>
      </w:r>
      <w:r w:rsidR="00DE746D">
        <w:rPr>
          <w:b/>
        </w:rPr>
        <w:t xml:space="preserve"> 5. Содержание выпускной квалификационной </w:t>
      </w:r>
      <w:r w:rsidR="0045736F" w:rsidRPr="004070FE">
        <w:rPr>
          <w:b/>
        </w:rPr>
        <w:t xml:space="preserve"> работы. </w:t>
      </w:r>
    </w:p>
    <w:p w:rsidR="004070FE" w:rsidRPr="004070FE" w:rsidRDefault="004070FE" w:rsidP="003A3D49">
      <w:pPr>
        <w:ind w:firstLine="540"/>
        <w:jc w:val="both"/>
        <w:rPr>
          <w:b/>
        </w:rPr>
      </w:pPr>
    </w:p>
    <w:p w:rsidR="0045736F" w:rsidRDefault="00DE746D" w:rsidP="003A3D49">
      <w:pPr>
        <w:ind w:firstLine="540"/>
        <w:jc w:val="both"/>
      </w:pPr>
      <w:r>
        <w:rPr>
          <w:i/>
          <w:u w:val="single"/>
        </w:rPr>
        <w:t>Выпускная квалификационная</w:t>
      </w:r>
      <w:r w:rsidR="0045736F" w:rsidRPr="004070FE">
        <w:rPr>
          <w:i/>
          <w:u w:val="single"/>
        </w:rPr>
        <w:t xml:space="preserve"> работа имеет следующую структуру</w:t>
      </w:r>
      <w:r w:rsidR="0045736F">
        <w:t xml:space="preserve">: </w:t>
      </w:r>
    </w:p>
    <w:p w:rsidR="0045736F" w:rsidRDefault="0045736F" w:rsidP="003A3D49">
      <w:pPr>
        <w:ind w:firstLine="540"/>
        <w:jc w:val="both"/>
      </w:pPr>
      <w:r>
        <w:t>-</w:t>
      </w:r>
      <w:r w:rsidR="004C512D">
        <w:t xml:space="preserve"> </w:t>
      </w:r>
      <w:r>
        <w:t xml:space="preserve">титульный лист; </w:t>
      </w:r>
    </w:p>
    <w:p w:rsidR="0045736F" w:rsidRDefault="0045736F" w:rsidP="003A3D49">
      <w:pPr>
        <w:ind w:firstLine="540"/>
        <w:jc w:val="both"/>
      </w:pPr>
      <w:r>
        <w:t>-</w:t>
      </w:r>
      <w:r w:rsidR="004C512D">
        <w:t xml:space="preserve"> </w:t>
      </w:r>
      <w:r>
        <w:t xml:space="preserve">оглавление (содержание); </w:t>
      </w:r>
    </w:p>
    <w:p w:rsidR="0045736F" w:rsidRDefault="0045736F" w:rsidP="003A3D49">
      <w:pPr>
        <w:ind w:firstLine="540"/>
        <w:jc w:val="both"/>
      </w:pPr>
      <w:r>
        <w:t xml:space="preserve">- введение; </w:t>
      </w:r>
    </w:p>
    <w:p w:rsidR="0045736F" w:rsidRDefault="0045736F" w:rsidP="003A3D49">
      <w:pPr>
        <w:ind w:firstLine="540"/>
        <w:jc w:val="both"/>
      </w:pPr>
      <w:r>
        <w:t xml:space="preserve">- основной текст (главы, параграфы); </w:t>
      </w:r>
    </w:p>
    <w:p w:rsidR="0045736F" w:rsidRDefault="0045736F" w:rsidP="003A3D49">
      <w:pPr>
        <w:ind w:firstLine="540"/>
        <w:jc w:val="both"/>
      </w:pPr>
      <w:r>
        <w:t xml:space="preserve">- заключение (по согласованию с научным руководителем); </w:t>
      </w:r>
    </w:p>
    <w:p w:rsidR="004C512D" w:rsidRDefault="00EF1C88" w:rsidP="003A3D49">
      <w:pPr>
        <w:ind w:firstLine="540"/>
        <w:jc w:val="both"/>
      </w:pPr>
      <w:r>
        <w:t xml:space="preserve">- библиография, включающая </w:t>
      </w:r>
      <w:r w:rsidR="0045736F">
        <w:t xml:space="preserve">части – научная литература; законодательные и </w:t>
      </w:r>
      <w:r>
        <w:t xml:space="preserve">иные </w:t>
      </w:r>
      <w:r w:rsidR="0045736F">
        <w:t>нормативные правовые акты; материалы юридической практики</w:t>
      </w:r>
      <w:r w:rsidR="004C512D">
        <w:t xml:space="preserve">; </w:t>
      </w:r>
    </w:p>
    <w:p w:rsidR="004C512D" w:rsidRDefault="004C512D" w:rsidP="003A3D49">
      <w:pPr>
        <w:ind w:firstLine="540"/>
        <w:jc w:val="both"/>
      </w:pPr>
      <w:r>
        <w:t xml:space="preserve">- приложения (если имеются). </w:t>
      </w:r>
    </w:p>
    <w:p w:rsidR="0045736F" w:rsidRDefault="0045736F" w:rsidP="003A3D49">
      <w:pPr>
        <w:ind w:firstLine="540"/>
        <w:jc w:val="both"/>
      </w:pPr>
      <w:r>
        <w:t xml:space="preserve">  </w:t>
      </w:r>
      <w:r w:rsidR="004C512D" w:rsidRPr="004070FE">
        <w:rPr>
          <w:i/>
        </w:rPr>
        <w:t>Оглавление (содержание)</w:t>
      </w:r>
      <w:r w:rsidR="004C512D">
        <w:t xml:space="preserve"> включает перечисление частей работы, начиная от введения и кончая приложениями, с указаниями страницы начала каждой части. </w:t>
      </w:r>
    </w:p>
    <w:p w:rsidR="004C512D" w:rsidRDefault="004C512D" w:rsidP="003A3D49">
      <w:pPr>
        <w:ind w:firstLine="540"/>
        <w:jc w:val="both"/>
      </w:pPr>
      <w:r w:rsidRPr="00EF1C88">
        <w:rPr>
          <w:i/>
        </w:rPr>
        <w:t>Во</w:t>
      </w:r>
      <w:r>
        <w:t xml:space="preserve"> </w:t>
      </w:r>
      <w:r w:rsidRPr="00EF1C88">
        <w:rPr>
          <w:i/>
        </w:rPr>
        <w:t xml:space="preserve">введении </w:t>
      </w:r>
      <w:r>
        <w:t>раскрываются: актуальность темы, её значение для практики и юридической науки; связанные с этим причины выбора её студентом; степень освещения темы в литературе; цели, которые поставил перед собой студент.</w:t>
      </w:r>
    </w:p>
    <w:p w:rsidR="004C512D" w:rsidRDefault="004C512D" w:rsidP="003A3D49">
      <w:pPr>
        <w:ind w:firstLine="540"/>
        <w:jc w:val="both"/>
      </w:pPr>
      <w:r w:rsidRPr="004070FE">
        <w:rPr>
          <w:i/>
        </w:rPr>
        <w:t>Основной текст</w:t>
      </w:r>
      <w:r>
        <w:t xml:space="preserve"> обычно разбивается на главы, поделённые на параграфы. В них освещаются вопросы темы. Желательно, чтобы главы и параграфы резко не отличались по объёму. </w:t>
      </w:r>
    </w:p>
    <w:p w:rsidR="004C512D" w:rsidRDefault="002A4C9D" w:rsidP="003A3D49">
      <w:pPr>
        <w:ind w:firstLine="540"/>
        <w:jc w:val="both"/>
      </w:pPr>
      <w:r>
        <w:t>Если в выпускной квалификационной</w:t>
      </w:r>
      <w:r w:rsidR="004C512D">
        <w:t xml:space="preserve"> работе предусматривается </w:t>
      </w:r>
      <w:r w:rsidR="004C512D" w:rsidRPr="004070FE">
        <w:rPr>
          <w:i/>
        </w:rPr>
        <w:t>заключение</w:t>
      </w:r>
      <w:r w:rsidR="004C512D">
        <w:t>, то студент в нём подводит итоги исследования, в обобщённо</w:t>
      </w:r>
      <w:r w:rsidR="00C357D5">
        <w:t>м</w:t>
      </w:r>
      <w:r w:rsidR="004C512D">
        <w:t xml:space="preserve"> виде излагает выводы и предложения.  </w:t>
      </w:r>
    </w:p>
    <w:p w:rsidR="004C512D" w:rsidRDefault="004C512D" w:rsidP="003A3D49">
      <w:pPr>
        <w:ind w:firstLine="540"/>
        <w:jc w:val="both"/>
      </w:pPr>
      <w:r w:rsidRPr="004070FE">
        <w:rPr>
          <w:i/>
        </w:rPr>
        <w:t xml:space="preserve">В </w:t>
      </w:r>
      <w:r w:rsidR="002A4C9D">
        <w:rPr>
          <w:i/>
        </w:rPr>
        <w:t>библиографии</w:t>
      </w:r>
      <w:r>
        <w:t xml:space="preserve"> указываются все использованные студентом источники, а не только те, на кото</w:t>
      </w:r>
      <w:r w:rsidR="002A4C9D">
        <w:t>рые имеются ссылки в выпускной квалификационной</w:t>
      </w:r>
      <w:r>
        <w:t xml:space="preserve"> работе. </w:t>
      </w:r>
    </w:p>
    <w:p w:rsidR="004C512D" w:rsidRDefault="004C512D" w:rsidP="003A3D49">
      <w:pPr>
        <w:ind w:firstLine="540"/>
        <w:jc w:val="both"/>
      </w:pPr>
      <w:r w:rsidRPr="004070FE">
        <w:rPr>
          <w:i/>
        </w:rPr>
        <w:t>В качестве приложений</w:t>
      </w:r>
      <w:r>
        <w:t xml:space="preserve"> помещаются проекты нормативных правовых актов, статистические и социологические анализы и обзоры, переводы публикаций из иностранных источников, подготовленные автором. </w:t>
      </w:r>
    </w:p>
    <w:p w:rsidR="004C512D" w:rsidRDefault="002A4C9D" w:rsidP="003A3D49">
      <w:pPr>
        <w:ind w:firstLine="540"/>
        <w:jc w:val="both"/>
      </w:pPr>
      <w:r>
        <w:t>Написание выпускной квалификационной</w:t>
      </w:r>
      <w:r w:rsidR="004C512D">
        <w:t xml:space="preserve"> работы – это систематизированное, обстоятельное, отвечающее её плану изложение студентом основных сведений по теме, содержащее анализ научных концепций, юридической практики</w:t>
      </w:r>
      <w:r w:rsidR="008A0D6B">
        <w:t>, отражающее понимание и оценку студентом соответствующих проблем, его предложения по их решению.</w:t>
      </w:r>
    </w:p>
    <w:p w:rsidR="00C357D5" w:rsidRDefault="00C357D5" w:rsidP="003A3D49">
      <w:pPr>
        <w:ind w:firstLine="540"/>
        <w:jc w:val="both"/>
      </w:pPr>
    </w:p>
    <w:p w:rsidR="00C357D5" w:rsidRDefault="002A4C9D" w:rsidP="003A3D49">
      <w:pPr>
        <w:ind w:firstLine="540"/>
        <w:jc w:val="both"/>
        <w:rPr>
          <w:b/>
        </w:rPr>
      </w:pPr>
      <w:r>
        <w:rPr>
          <w:b/>
        </w:rPr>
        <w:t xml:space="preserve">                   6. Оформление выпускной квалификационной</w:t>
      </w:r>
      <w:r w:rsidR="00C357D5" w:rsidRPr="004070FE">
        <w:rPr>
          <w:b/>
        </w:rPr>
        <w:t xml:space="preserve"> работы.</w:t>
      </w:r>
    </w:p>
    <w:p w:rsidR="004070FE" w:rsidRPr="004070FE" w:rsidRDefault="004070FE" w:rsidP="003A3D49">
      <w:pPr>
        <w:ind w:firstLine="540"/>
        <w:jc w:val="both"/>
        <w:rPr>
          <w:b/>
        </w:rPr>
      </w:pPr>
    </w:p>
    <w:p w:rsidR="00C357D5" w:rsidRDefault="00C357D5" w:rsidP="003A3D49">
      <w:pPr>
        <w:ind w:firstLine="540"/>
        <w:jc w:val="both"/>
      </w:pPr>
      <w:r>
        <w:t>В</w:t>
      </w:r>
      <w:r w:rsidR="002A4C9D">
        <w:t xml:space="preserve"> учебной части имеется выпускная квалификационная</w:t>
      </w:r>
      <w:r>
        <w:t xml:space="preserve"> работа-образец. Студент вправе использовать ег</w:t>
      </w:r>
      <w:r w:rsidR="002A4C9D">
        <w:t>о при оформлении своей выпускной квалификационной</w:t>
      </w:r>
      <w:r>
        <w:t xml:space="preserve"> работы. </w:t>
      </w:r>
    </w:p>
    <w:p w:rsidR="00C357D5" w:rsidRDefault="00C357D5" w:rsidP="003A3D49">
      <w:pPr>
        <w:ind w:firstLine="540"/>
        <w:jc w:val="both"/>
      </w:pPr>
      <w:r>
        <w:t>Подготов</w:t>
      </w:r>
      <w:r w:rsidR="002A4C9D">
        <w:t xml:space="preserve">ленный студентом текст </w:t>
      </w:r>
      <w:r>
        <w:t xml:space="preserve">на электронном </w:t>
      </w:r>
      <w:r w:rsidR="00DC32A1">
        <w:t xml:space="preserve">(или бумажном) </w:t>
      </w:r>
      <w:r>
        <w:t>носителе представляется для прочтения научному руководителю (консультанту). После учёта его замечаний</w:t>
      </w:r>
      <w:r w:rsidR="009416BA">
        <w:t xml:space="preserve"> студент оформ</w:t>
      </w:r>
      <w:r w:rsidR="002A4C9D">
        <w:t xml:space="preserve">ляет </w:t>
      </w:r>
      <w:r w:rsidR="009416BA">
        <w:t xml:space="preserve">работу в окончательном виде. </w:t>
      </w:r>
    </w:p>
    <w:p w:rsidR="00167B89" w:rsidRDefault="009416BA" w:rsidP="003A3D49">
      <w:pPr>
        <w:ind w:firstLine="540"/>
        <w:jc w:val="both"/>
      </w:pPr>
      <w:r>
        <w:t>Текст печатается на листах ст</w:t>
      </w:r>
      <w:r w:rsidR="001332FF">
        <w:t>андартного формата А4 (210 х 297</w:t>
      </w:r>
      <w:r>
        <w:t xml:space="preserve"> мм) с одной стороны через</w:t>
      </w:r>
      <w:r w:rsidR="00C728A7">
        <w:t xml:space="preserve"> 1,5</w:t>
      </w:r>
      <w:r w:rsidR="00167B89">
        <w:t xml:space="preserve"> интервала, </w:t>
      </w:r>
      <w:r w:rsidR="00C728A7">
        <w:t xml:space="preserve">шрифт </w:t>
      </w:r>
      <w:r w:rsidR="00C728A7">
        <w:rPr>
          <w:lang w:val="en-US"/>
        </w:rPr>
        <w:t>Times</w:t>
      </w:r>
      <w:r w:rsidR="00C728A7" w:rsidRPr="00C728A7">
        <w:t xml:space="preserve"> </w:t>
      </w:r>
      <w:r w:rsidR="00C728A7">
        <w:rPr>
          <w:lang w:val="en-US"/>
        </w:rPr>
        <w:t>New</w:t>
      </w:r>
      <w:r w:rsidR="00C728A7" w:rsidRPr="00C728A7">
        <w:t xml:space="preserve"> </w:t>
      </w:r>
      <w:r w:rsidR="00C728A7">
        <w:rPr>
          <w:lang w:val="en-US"/>
        </w:rPr>
        <w:t>Roman</w:t>
      </w:r>
      <w:r w:rsidR="00C728A7" w:rsidRPr="00C728A7">
        <w:t xml:space="preserve"> </w:t>
      </w:r>
      <w:r w:rsidR="00C728A7">
        <w:t>–</w:t>
      </w:r>
      <w:r w:rsidR="00C728A7" w:rsidRPr="00C728A7">
        <w:t xml:space="preserve"> 14</w:t>
      </w:r>
      <w:r w:rsidR="00C728A7">
        <w:t xml:space="preserve">, </w:t>
      </w:r>
      <w:r w:rsidR="00167B89">
        <w:t>по 28-29 строк на странице, с оставлением полей: сле</w:t>
      </w:r>
      <w:r w:rsidR="001332FF">
        <w:t>ва – 30 мм, сверху – 20</w:t>
      </w:r>
      <w:r w:rsidR="00167B89">
        <w:t xml:space="preserve"> мм, справа – 10 мм, снизу – 25 мм. </w:t>
      </w:r>
    </w:p>
    <w:p w:rsidR="00167B89" w:rsidRDefault="00167B89" w:rsidP="003A3D49">
      <w:pPr>
        <w:ind w:firstLine="540"/>
        <w:jc w:val="both"/>
      </w:pPr>
      <w:r>
        <w:t>Сноски п</w:t>
      </w:r>
      <w:r w:rsidR="002A4C9D">
        <w:t xml:space="preserve">ечатаются </w:t>
      </w:r>
      <w:r>
        <w:t>внизу страницы, к которой они относятся</w:t>
      </w:r>
      <w:r w:rsidR="002A4C9D">
        <w:t>.</w:t>
      </w:r>
      <w:r w:rsidR="00C728A7">
        <w:t xml:space="preserve"> Нумерация сносок – подряд (с 1 по последнюю, например, 54).</w:t>
      </w:r>
    </w:p>
    <w:p w:rsidR="00167B89" w:rsidRDefault="002A4C9D" w:rsidP="003A3D49">
      <w:pPr>
        <w:ind w:firstLine="540"/>
        <w:jc w:val="both"/>
      </w:pPr>
      <w:r>
        <w:t xml:space="preserve">В </w:t>
      </w:r>
      <w:r w:rsidR="00167B89">
        <w:t>работе используется общая нумерация страниц</w:t>
      </w:r>
      <w:r w:rsidR="00290383">
        <w:t xml:space="preserve"> с расположением номера на листе справа внизу</w:t>
      </w:r>
      <w:r w:rsidR="00167B89">
        <w:t xml:space="preserve">. Первая страница - титульный лист, вторая – </w:t>
      </w:r>
      <w:r w:rsidR="001265A5">
        <w:t xml:space="preserve">задание, третья - </w:t>
      </w:r>
      <w:r w:rsidR="00167B89">
        <w:t>оглавление (содержание). Введение, каждая глава, заключение, библиография, приложения начинаются с отдельной страницы. В тексте воспроизводится наименование глав и параграфов (с указанием их нумерации). Названия глав и пара</w:t>
      </w:r>
      <w:r w:rsidR="00C728A7">
        <w:t>графов печатаются  заглавными буквами</w:t>
      </w:r>
      <w:r w:rsidR="00167B89">
        <w:t xml:space="preserve">. </w:t>
      </w:r>
    </w:p>
    <w:p w:rsidR="00167B89" w:rsidRDefault="002A4C9D" w:rsidP="003A3D49">
      <w:pPr>
        <w:ind w:firstLine="540"/>
        <w:jc w:val="both"/>
      </w:pPr>
      <w:r>
        <w:t>Выпускная квалификационная</w:t>
      </w:r>
      <w:r w:rsidR="00167B89">
        <w:t xml:space="preserve"> работа должна быть подписана студентом на последней странице. </w:t>
      </w:r>
    </w:p>
    <w:p w:rsidR="00167B89" w:rsidRDefault="002A4C9D" w:rsidP="003A3D49">
      <w:pPr>
        <w:ind w:firstLine="540"/>
        <w:jc w:val="both"/>
      </w:pPr>
      <w:r>
        <w:t xml:space="preserve">Выпускная квалификационная работа оформляется </w:t>
      </w:r>
      <w:r w:rsidR="00505E99">
        <w:t xml:space="preserve">и </w:t>
      </w:r>
      <w:r w:rsidR="00167B89">
        <w:t xml:space="preserve">переплетается. В подготовленном виде она сдаётся методисту учебной части, который регистрирует её в журнале учёта и передаёт научному руководителю. </w:t>
      </w:r>
    </w:p>
    <w:p w:rsidR="006D5AC7" w:rsidRDefault="00167B89" w:rsidP="003A3D49">
      <w:pPr>
        <w:ind w:firstLine="540"/>
        <w:jc w:val="both"/>
      </w:pPr>
      <w:r>
        <w:t xml:space="preserve">Если научный руководитель </w:t>
      </w:r>
      <w:r w:rsidR="002A4C9D">
        <w:t xml:space="preserve">приходит к выводу, что выпускная квалификационная </w:t>
      </w:r>
      <w:r>
        <w:t xml:space="preserve"> работа может быть допущена к защите, то подготавливает на неё письменный отзыв.</w:t>
      </w:r>
      <w:r w:rsidR="006D5AC7">
        <w:t xml:space="preserve"> На основании этого вывода определяется рецензент и принимается решение о допуске работы к защите. </w:t>
      </w:r>
    </w:p>
    <w:p w:rsidR="006D5AC7" w:rsidRDefault="006D5AC7" w:rsidP="003A3D49">
      <w:pPr>
        <w:ind w:firstLine="540"/>
        <w:jc w:val="both"/>
      </w:pPr>
      <w:r>
        <w:t>Рецензентами могут быть преподаватели данного учебного заведения, других ВУЗов, сотрудники научных и практических юридических заведений, специалисты предприятий и о</w:t>
      </w:r>
      <w:r w:rsidR="002A4C9D">
        <w:t>рганизаций (по профилю выпускной квалификационной</w:t>
      </w:r>
      <w:r>
        <w:t xml:space="preserve"> работы). </w:t>
      </w:r>
    </w:p>
    <w:p w:rsidR="009416BA" w:rsidRDefault="006D5AC7" w:rsidP="003A3D49">
      <w:pPr>
        <w:ind w:firstLine="540"/>
        <w:jc w:val="both"/>
      </w:pPr>
      <w:r w:rsidRPr="00850E5D">
        <w:rPr>
          <w:i/>
        </w:rPr>
        <w:t>В отзыве и рецензии</w:t>
      </w:r>
      <w:r>
        <w:t xml:space="preserve"> отмечаются как достоин</w:t>
      </w:r>
      <w:r w:rsidR="002A4C9D">
        <w:t>ства, так и недостатки выпускной квалификационной</w:t>
      </w:r>
      <w:r>
        <w:t xml:space="preserve"> работы, делается общий вывод о её уровне и может быть предложена конкретная оценка. Внесение измене</w:t>
      </w:r>
      <w:r w:rsidR="002A4C9D">
        <w:t>ний или дополнений в выпускную квалификационную</w:t>
      </w:r>
      <w:r>
        <w:t xml:space="preserve"> работу после получения отзыва и рецензии</w:t>
      </w:r>
      <w:r w:rsidR="00167B89">
        <w:t xml:space="preserve"> </w:t>
      </w:r>
      <w:r>
        <w:t xml:space="preserve">не допускается. </w:t>
      </w:r>
    </w:p>
    <w:p w:rsidR="00EF1C88" w:rsidRDefault="00EF1C88" w:rsidP="003A3D49">
      <w:pPr>
        <w:ind w:firstLine="540"/>
        <w:jc w:val="both"/>
      </w:pPr>
    </w:p>
    <w:p w:rsidR="00EF1C88" w:rsidRDefault="002A4C9D" w:rsidP="003A3D49">
      <w:pPr>
        <w:ind w:firstLine="540"/>
        <w:jc w:val="both"/>
        <w:rPr>
          <w:b/>
        </w:rPr>
      </w:pPr>
      <w:r>
        <w:tab/>
      </w:r>
      <w:r>
        <w:tab/>
      </w:r>
      <w:r>
        <w:tab/>
      </w:r>
      <w:r>
        <w:rPr>
          <w:b/>
        </w:rPr>
        <w:t>7. Защита выпускной квалификационной</w:t>
      </w:r>
      <w:r w:rsidR="00EF1C88">
        <w:rPr>
          <w:b/>
        </w:rPr>
        <w:t xml:space="preserve"> работ</w:t>
      </w:r>
      <w:r>
        <w:rPr>
          <w:b/>
        </w:rPr>
        <w:t>ы</w:t>
      </w:r>
      <w:r w:rsidR="00EF1C88">
        <w:rPr>
          <w:b/>
        </w:rPr>
        <w:t xml:space="preserve"> </w:t>
      </w:r>
    </w:p>
    <w:p w:rsidR="00EF1C88" w:rsidRPr="00EF1C88" w:rsidRDefault="00EF1C88" w:rsidP="003A3D49">
      <w:pPr>
        <w:ind w:firstLine="540"/>
        <w:jc w:val="both"/>
        <w:rPr>
          <w:b/>
        </w:rPr>
      </w:pPr>
    </w:p>
    <w:p w:rsidR="006D5AC7" w:rsidRDefault="002A4C9D" w:rsidP="003A3D49">
      <w:pPr>
        <w:ind w:firstLine="540"/>
        <w:jc w:val="both"/>
      </w:pPr>
      <w:r>
        <w:rPr>
          <w:i/>
        </w:rPr>
        <w:t xml:space="preserve">Защита выпускных квалификационных </w:t>
      </w:r>
      <w:r w:rsidR="009B4A97" w:rsidRPr="00850E5D">
        <w:rPr>
          <w:i/>
        </w:rPr>
        <w:t>работ</w:t>
      </w:r>
      <w:r w:rsidR="006D5AC7">
        <w:t xml:space="preserve"> происходит публично на заседании Государственной аттестац</w:t>
      </w:r>
      <w:r w:rsidR="009B4A97">
        <w:t>ион</w:t>
      </w:r>
      <w:r>
        <w:t>ной комиссии (ГАК). Выпускные квалификационные</w:t>
      </w:r>
      <w:r w:rsidR="009B4A97">
        <w:t xml:space="preserve"> работы передаю</w:t>
      </w:r>
      <w:r w:rsidR="006D5AC7">
        <w:t>тся секретарю ГАК. День и время защиты определяет председатель ГАК в соответствии с графиком работы комиссии.</w:t>
      </w:r>
    </w:p>
    <w:p w:rsidR="006D5AC7" w:rsidRDefault="006D5AC7" w:rsidP="003A3D49">
      <w:pPr>
        <w:ind w:firstLine="540"/>
        <w:jc w:val="both"/>
      </w:pPr>
      <w:r>
        <w:t>З</w:t>
      </w:r>
      <w:r w:rsidR="002A4C9D">
        <w:t>ащита выпускных квалификационных</w:t>
      </w:r>
      <w:r w:rsidR="009B4A97">
        <w:t xml:space="preserve"> работ</w:t>
      </w:r>
      <w:r>
        <w:t xml:space="preserve"> происходит с соблюдением следующей процедуры: </w:t>
      </w:r>
    </w:p>
    <w:p w:rsidR="006D5AC7" w:rsidRDefault="00C728A7" w:rsidP="003A3D49">
      <w:pPr>
        <w:ind w:firstLine="540"/>
        <w:jc w:val="both"/>
      </w:pPr>
      <w:r>
        <w:t>- краткое (до 8</w:t>
      </w:r>
      <w:r w:rsidR="006D5AC7">
        <w:t xml:space="preserve"> минут)</w:t>
      </w:r>
      <w:r>
        <w:t xml:space="preserve"> сообщение студента о </w:t>
      </w:r>
      <w:r w:rsidR="006D5AC7">
        <w:t>содержании работы</w:t>
      </w:r>
      <w:r>
        <w:t xml:space="preserve"> (обоснование выбора темы; степень изученности проблемы; предмет; цель; задачи и результаты исследования; выводы и рекомендации)</w:t>
      </w:r>
      <w:r w:rsidR="006D5AC7">
        <w:t xml:space="preserve">; </w:t>
      </w:r>
    </w:p>
    <w:p w:rsidR="006D5AC7" w:rsidRDefault="00C728A7" w:rsidP="003A3D49">
      <w:pPr>
        <w:ind w:firstLine="540"/>
        <w:jc w:val="both"/>
      </w:pPr>
      <w:r>
        <w:t xml:space="preserve">- ответы студента на вопросы </w:t>
      </w:r>
      <w:r w:rsidR="006D5AC7">
        <w:t>членов ГАК, других присутствующих на защите  лиц</w:t>
      </w:r>
      <w:r>
        <w:t xml:space="preserve">; </w:t>
      </w:r>
      <w:r w:rsidR="006D5AC7">
        <w:t xml:space="preserve"> </w:t>
      </w:r>
    </w:p>
    <w:p w:rsidR="006D5AC7" w:rsidRDefault="00C728A7" w:rsidP="003A3D49">
      <w:pPr>
        <w:ind w:firstLine="540"/>
        <w:jc w:val="both"/>
      </w:pPr>
      <w:r>
        <w:t>- оглашение отзыва руководителя и рецензии на выпускную квалификационную Работу</w:t>
      </w:r>
      <w:r w:rsidR="006D5AC7">
        <w:t xml:space="preserve">; </w:t>
      </w:r>
    </w:p>
    <w:p w:rsidR="006D5AC7" w:rsidRDefault="00C728A7" w:rsidP="003A3D49">
      <w:pPr>
        <w:ind w:firstLine="540"/>
        <w:jc w:val="both"/>
      </w:pPr>
      <w:r>
        <w:t xml:space="preserve">- </w:t>
      </w:r>
      <w:r w:rsidR="006D5AC7">
        <w:t>заключительное слово студента, в котором он определяет своё отношение к замечаниям, сделанным в отзыве и рецензии, а также высказывается по другим вопросам.</w:t>
      </w:r>
      <w:r w:rsidR="00416C74">
        <w:t xml:space="preserve"> </w:t>
      </w:r>
    </w:p>
    <w:p w:rsidR="00850E5D" w:rsidRPr="00DC32A1" w:rsidRDefault="00C728A7" w:rsidP="003A3D49">
      <w:pPr>
        <w:ind w:firstLine="540"/>
        <w:jc w:val="both"/>
        <w:rPr>
          <w:u w:val="single"/>
        </w:rPr>
      </w:pPr>
      <w:r w:rsidRPr="00DC32A1">
        <w:rPr>
          <w:u w:val="single"/>
        </w:rPr>
        <w:t xml:space="preserve">Возможная структура выступления студента: </w:t>
      </w:r>
    </w:p>
    <w:p w:rsidR="00C728A7" w:rsidRDefault="00C728A7" w:rsidP="003A3D49">
      <w:pPr>
        <w:ind w:firstLine="540"/>
        <w:jc w:val="both"/>
      </w:pPr>
      <w:r>
        <w:t xml:space="preserve">- тема выпускной квалификационной работы; </w:t>
      </w:r>
    </w:p>
    <w:p w:rsidR="00C728A7" w:rsidRDefault="00C728A7" w:rsidP="003A3D49">
      <w:pPr>
        <w:ind w:firstLine="540"/>
        <w:jc w:val="both"/>
      </w:pPr>
      <w:r>
        <w:t xml:space="preserve">- актуальность темы исследования; </w:t>
      </w:r>
    </w:p>
    <w:p w:rsidR="00C728A7" w:rsidRDefault="00C728A7" w:rsidP="003A3D49">
      <w:pPr>
        <w:ind w:firstLine="540"/>
        <w:jc w:val="both"/>
      </w:pPr>
      <w:r>
        <w:t xml:space="preserve">- степень разработанности проблемы; </w:t>
      </w:r>
    </w:p>
    <w:p w:rsidR="00C728A7" w:rsidRDefault="00C728A7" w:rsidP="003A3D49">
      <w:pPr>
        <w:ind w:firstLine="540"/>
        <w:jc w:val="both"/>
      </w:pPr>
      <w:r>
        <w:t xml:space="preserve">- предмет, цель и основные задачи исследования; </w:t>
      </w:r>
    </w:p>
    <w:p w:rsidR="00C728A7" w:rsidRDefault="00C728A7" w:rsidP="003A3D49">
      <w:pPr>
        <w:ind w:firstLine="540"/>
        <w:jc w:val="both"/>
      </w:pPr>
      <w:r>
        <w:t xml:space="preserve">- </w:t>
      </w:r>
      <w:r w:rsidR="006776BE">
        <w:t>об</w:t>
      </w:r>
      <w:r>
        <w:t xml:space="preserve">основание основных положений, выносимых на защиту; </w:t>
      </w:r>
    </w:p>
    <w:p w:rsidR="00C728A7" w:rsidRDefault="00C728A7" w:rsidP="003A3D49">
      <w:pPr>
        <w:ind w:firstLine="540"/>
        <w:jc w:val="both"/>
      </w:pPr>
      <w:r>
        <w:t xml:space="preserve">- основные теоретические выводы и практические рекомендации. </w:t>
      </w:r>
    </w:p>
    <w:p w:rsidR="00C728A7" w:rsidRDefault="006776BE" w:rsidP="003A3D49">
      <w:pPr>
        <w:ind w:firstLine="540"/>
        <w:jc w:val="both"/>
      </w:pPr>
      <w:r>
        <w:t>В целях наглядности и доходчивости изложения студент может подготовить членам ГАК раздаточный материал, облегчающий обоснование положений, вынесенных на защиту.</w:t>
      </w:r>
    </w:p>
    <w:p w:rsidR="00416C74" w:rsidRPr="004070FE" w:rsidRDefault="00416C74" w:rsidP="003A3D49">
      <w:pPr>
        <w:ind w:firstLine="540"/>
        <w:jc w:val="both"/>
        <w:rPr>
          <w:i/>
        </w:rPr>
      </w:pPr>
      <w:r w:rsidRPr="004070FE">
        <w:rPr>
          <w:i/>
        </w:rPr>
        <w:t xml:space="preserve">Критериями </w:t>
      </w:r>
      <w:r w:rsidR="002A4C9D">
        <w:rPr>
          <w:i/>
        </w:rPr>
        <w:t>оценки выпускной квалификационной</w:t>
      </w:r>
      <w:r w:rsidRPr="004070FE">
        <w:rPr>
          <w:i/>
        </w:rPr>
        <w:t xml:space="preserve"> работы являются: </w:t>
      </w:r>
    </w:p>
    <w:p w:rsidR="00416C74" w:rsidRDefault="00416C74" w:rsidP="00416C74">
      <w:pPr>
        <w:ind w:firstLine="540"/>
        <w:jc w:val="both"/>
      </w:pPr>
      <w:r>
        <w:t>1)</w:t>
      </w:r>
      <w:r w:rsidR="00850E5D">
        <w:t xml:space="preserve"> </w:t>
      </w:r>
      <w:r>
        <w:t xml:space="preserve">научный уровень, степень освещённости в ней вопросов темы, значение для юридической практики; </w:t>
      </w:r>
    </w:p>
    <w:p w:rsidR="00416C74" w:rsidRDefault="00416C74" w:rsidP="00416C74">
      <w:pPr>
        <w:ind w:firstLine="540"/>
        <w:jc w:val="both"/>
      </w:pPr>
      <w:r>
        <w:t>2)</w:t>
      </w:r>
      <w:r w:rsidR="00850E5D">
        <w:t xml:space="preserve"> </w:t>
      </w:r>
      <w:r>
        <w:t>использование специальной научной литературы, законодательных и иных нормативных право</w:t>
      </w:r>
      <w:r w:rsidR="002A4C9D">
        <w:t>вых актов, материалов производственной</w:t>
      </w:r>
      <w:r>
        <w:t xml:space="preserve"> практики; </w:t>
      </w:r>
    </w:p>
    <w:p w:rsidR="00416C74" w:rsidRDefault="00416C74" w:rsidP="00416C74">
      <w:pPr>
        <w:ind w:firstLine="540"/>
        <w:jc w:val="both"/>
      </w:pPr>
      <w:r>
        <w:t>3)</w:t>
      </w:r>
      <w:r w:rsidR="00850E5D">
        <w:t xml:space="preserve"> </w:t>
      </w:r>
      <w:r>
        <w:t xml:space="preserve">творческий подход к разработке темы; </w:t>
      </w:r>
    </w:p>
    <w:p w:rsidR="00416C74" w:rsidRDefault="00416C74" w:rsidP="00416C74">
      <w:pPr>
        <w:ind w:firstLine="540"/>
        <w:jc w:val="both"/>
      </w:pPr>
      <w:r>
        <w:t>4)</w:t>
      </w:r>
      <w:r w:rsidR="00850E5D">
        <w:t xml:space="preserve"> </w:t>
      </w:r>
      <w:r>
        <w:t xml:space="preserve">правильность и научная обоснованность выводов; </w:t>
      </w:r>
    </w:p>
    <w:p w:rsidR="00416C74" w:rsidRDefault="00416C74" w:rsidP="00416C74">
      <w:pPr>
        <w:ind w:firstLine="540"/>
        <w:jc w:val="both"/>
      </w:pPr>
      <w:r>
        <w:t>5)</w:t>
      </w:r>
      <w:r w:rsidR="00850E5D">
        <w:t xml:space="preserve"> </w:t>
      </w:r>
      <w:r>
        <w:t xml:space="preserve">стиль изложения; </w:t>
      </w:r>
    </w:p>
    <w:p w:rsidR="00416C74" w:rsidRDefault="00416C74" w:rsidP="00416C74">
      <w:pPr>
        <w:ind w:firstLine="540"/>
        <w:jc w:val="both"/>
      </w:pPr>
      <w:r>
        <w:t>6)</w:t>
      </w:r>
      <w:r w:rsidR="00850E5D">
        <w:t xml:space="preserve"> </w:t>
      </w:r>
      <w:r>
        <w:t>а</w:t>
      </w:r>
      <w:r w:rsidR="002A4C9D">
        <w:t>ккуратность оформления</w:t>
      </w:r>
      <w:r>
        <w:t xml:space="preserve">; </w:t>
      </w:r>
    </w:p>
    <w:p w:rsidR="00416C74" w:rsidRDefault="00416C74" w:rsidP="00416C74">
      <w:pPr>
        <w:ind w:firstLine="540"/>
        <w:jc w:val="both"/>
      </w:pPr>
      <w:r>
        <w:t>7)</w:t>
      </w:r>
      <w:r w:rsidR="00850E5D">
        <w:t xml:space="preserve"> </w:t>
      </w:r>
      <w:r>
        <w:t>степень профессиональной подготовленности, прояви</w:t>
      </w:r>
      <w:r w:rsidR="002A4C9D">
        <w:t xml:space="preserve">вшаяся как в содержании выпускной квалификационной </w:t>
      </w:r>
      <w:r>
        <w:t>работы, так и в процессе её защиты.</w:t>
      </w:r>
    </w:p>
    <w:p w:rsidR="009B4A97" w:rsidRDefault="002A4C9D" w:rsidP="00416C74">
      <w:pPr>
        <w:ind w:firstLine="540"/>
        <w:jc w:val="both"/>
      </w:pPr>
      <w:r>
        <w:t>ГАК после рассмотрения выпускных квалификационных</w:t>
      </w:r>
      <w:r w:rsidR="009B4A97">
        <w:t xml:space="preserve"> работ, вынесенных на защиту в данном заседании, в отсутствие студентов обсуждает итоги и большинством голосов определяет оценки по каж</w:t>
      </w:r>
      <w:r>
        <w:t>дой</w:t>
      </w:r>
      <w:r w:rsidR="009B4A97">
        <w:t xml:space="preserve"> работе. Затем председатель ГАК в присутствии всех членов ГАК и студентов оглашает выставленные оценки. </w:t>
      </w:r>
    </w:p>
    <w:p w:rsidR="009B4A97" w:rsidRDefault="006A112F" w:rsidP="00416C74">
      <w:pPr>
        <w:ind w:firstLine="540"/>
        <w:jc w:val="both"/>
      </w:pPr>
      <w:r>
        <w:t>Защищённые выпускные квалификационные</w:t>
      </w:r>
      <w:r w:rsidR="009B4A97">
        <w:t xml:space="preserve"> работы студентам не возвращаются и хранятся в учебном заведении</w:t>
      </w:r>
      <w:r>
        <w:t xml:space="preserve"> до уничтожения</w:t>
      </w:r>
      <w:r w:rsidR="009B4A97">
        <w:t xml:space="preserve"> по акту в порядке, определяемом руководителем учебного заведения. </w:t>
      </w:r>
    </w:p>
    <w:p w:rsidR="009B4A97" w:rsidRDefault="009B4A97" w:rsidP="00416C74">
      <w:pPr>
        <w:ind w:firstLine="540"/>
        <w:jc w:val="both"/>
      </w:pPr>
      <w:r>
        <w:t xml:space="preserve">Обязанности по </w:t>
      </w:r>
      <w:r w:rsidR="006A112F">
        <w:t>хранению и уничтожению выпускных квалификационных</w:t>
      </w:r>
      <w:r>
        <w:t xml:space="preserve"> работ возлагаются на методиста учебного отдела. </w:t>
      </w:r>
    </w:p>
    <w:p w:rsidR="009B4A97" w:rsidRDefault="006A112F" w:rsidP="00416C74">
      <w:pPr>
        <w:ind w:firstLine="540"/>
        <w:jc w:val="both"/>
      </w:pPr>
      <w:r>
        <w:t>По особо отличившимся выпускным квалификационным работам</w:t>
      </w:r>
      <w:r w:rsidR="009B4A97">
        <w:t xml:space="preserve"> председателем ГАК может быть принято решение об оставлении их в архиве учебного заведения в качестве учебного пособия. В </w:t>
      </w:r>
      <w:r>
        <w:t>этом случае защищённая выпускная квалификационная</w:t>
      </w:r>
      <w:r w:rsidR="009B4A97">
        <w:t xml:space="preserve"> работа хранится в учебном отделе и используется в учебном процессе.</w:t>
      </w:r>
    </w:p>
    <w:p w:rsidR="009B4A97" w:rsidRDefault="009B4A97" w:rsidP="00416C74">
      <w:pPr>
        <w:ind w:firstLine="540"/>
        <w:jc w:val="both"/>
      </w:pPr>
    </w:p>
    <w:p w:rsidR="009B4A97" w:rsidRDefault="009B4A97" w:rsidP="00416C74">
      <w:pPr>
        <w:ind w:firstLine="540"/>
        <w:jc w:val="both"/>
      </w:pPr>
    </w:p>
    <w:p w:rsidR="001E1685" w:rsidRDefault="001E1685" w:rsidP="00416C74">
      <w:pPr>
        <w:ind w:firstLine="540"/>
        <w:jc w:val="both"/>
        <w:rPr>
          <w:i/>
          <w:sz w:val="20"/>
          <w:szCs w:val="20"/>
        </w:rPr>
      </w:pPr>
      <w:r>
        <w:tab/>
      </w:r>
      <w:r>
        <w:tab/>
      </w:r>
      <w:r>
        <w:tab/>
      </w:r>
      <w:r>
        <w:tab/>
      </w:r>
      <w:r>
        <w:tab/>
      </w:r>
      <w:r>
        <w:tab/>
      </w:r>
      <w:r>
        <w:tab/>
      </w:r>
      <w:r>
        <w:tab/>
      </w:r>
      <w:r>
        <w:tab/>
      </w:r>
      <w:r w:rsidR="009B4A97">
        <w:rPr>
          <w:i/>
          <w:sz w:val="20"/>
          <w:szCs w:val="20"/>
        </w:rPr>
        <w:t xml:space="preserve"> </w:t>
      </w:r>
    </w:p>
    <w:p w:rsidR="001E1685" w:rsidRDefault="001E1685" w:rsidP="00416C74">
      <w:pPr>
        <w:ind w:firstLine="540"/>
        <w:jc w:val="both"/>
        <w:rPr>
          <w:i/>
          <w:sz w:val="20"/>
          <w:szCs w:val="20"/>
        </w:rPr>
      </w:pPr>
      <w:r>
        <w:rPr>
          <w:i/>
          <w:sz w:val="20"/>
          <w:szCs w:val="20"/>
        </w:rPr>
        <w:t xml:space="preserve">                                                       </w:t>
      </w:r>
    </w:p>
    <w:p w:rsidR="009B4A97" w:rsidRPr="009B4A97" w:rsidRDefault="009B4A97" w:rsidP="00416C74">
      <w:pPr>
        <w:ind w:firstLine="540"/>
        <w:jc w:val="both"/>
        <w:rPr>
          <w:b/>
        </w:rPr>
      </w:pPr>
    </w:p>
    <w:p w:rsidR="009B4A97" w:rsidRDefault="009B4A97" w:rsidP="00416C74">
      <w:pPr>
        <w:ind w:firstLine="540"/>
        <w:jc w:val="both"/>
      </w:pPr>
    </w:p>
    <w:p w:rsidR="00416C74" w:rsidRDefault="00416C74" w:rsidP="00416C74">
      <w:pPr>
        <w:ind w:left="540"/>
        <w:jc w:val="both"/>
      </w:pPr>
    </w:p>
    <w:p w:rsidR="00D45837" w:rsidRDefault="00022319" w:rsidP="00416C74">
      <w:pPr>
        <w:ind w:left="540"/>
        <w:jc w:val="both"/>
      </w:pPr>
      <w:r>
        <w:tab/>
      </w:r>
      <w:r>
        <w:tab/>
      </w:r>
      <w:r>
        <w:tab/>
      </w:r>
      <w:r>
        <w:tab/>
      </w:r>
      <w:r>
        <w:tab/>
      </w:r>
      <w:r>
        <w:tab/>
      </w:r>
      <w:r>
        <w:tab/>
      </w:r>
      <w:r>
        <w:tab/>
      </w:r>
      <w:r>
        <w:tab/>
      </w:r>
      <w:r>
        <w:tab/>
      </w:r>
    </w:p>
    <w:p w:rsidR="00850E5D" w:rsidRDefault="00D45837" w:rsidP="00416C74">
      <w:pPr>
        <w:ind w:left="540"/>
        <w:jc w:val="both"/>
      </w:pPr>
      <w:r>
        <w:t xml:space="preserve">                                                                                                                         </w:t>
      </w:r>
    </w:p>
    <w:p w:rsidR="00EF1C88" w:rsidRDefault="00EF1C88" w:rsidP="00850E5D">
      <w:pPr>
        <w:ind w:left="7620" w:firstLine="168"/>
        <w:jc w:val="both"/>
      </w:pPr>
    </w:p>
    <w:p w:rsidR="00D56C0F" w:rsidRDefault="00D45837" w:rsidP="00850E5D">
      <w:pPr>
        <w:ind w:left="7620" w:firstLine="168"/>
        <w:jc w:val="both"/>
      </w:pPr>
      <w:r>
        <w:t xml:space="preserve"> </w:t>
      </w:r>
    </w:p>
    <w:p w:rsidR="00D56C0F" w:rsidRDefault="00D56C0F" w:rsidP="00850E5D">
      <w:pPr>
        <w:ind w:left="7620" w:firstLine="168"/>
        <w:jc w:val="both"/>
      </w:pPr>
    </w:p>
    <w:p w:rsidR="00D56C0F" w:rsidRDefault="00D56C0F" w:rsidP="00850E5D">
      <w:pPr>
        <w:ind w:left="7620" w:firstLine="168"/>
        <w:jc w:val="both"/>
      </w:pPr>
    </w:p>
    <w:p w:rsidR="00D56C0F" w:rsidRDefault="00D56C0F" w:rsidP="00850E5D">
      <w:pPr>
        <w:ind w:left="7620" w:firstLine="168"/>
        <w:jc w:val="both"/>
      </w:pPr>
    </w:p>
    <w:p w:rsidR="00D56C0F" w:rsidRDefault="00D56C0F" w:rsidP="00850E5D">
      <w:pPr>
        <w:ind w:left="7620" w:firstLine="168"/>
        <w:jc w:val="both"/>
      </w:pPr>
    </w:p>
    <w:p w:rsidR="001E1685" w:rsidRDefault="001E1685" w:rsidP="00850E5D">
      <w:pPr>
        <w:ind w:left="7620" w:firstLine="168"/>
        <w:jc w:val="both"/>
        <w:rPr>
          <w:i/>
          <w:sz w:val="20"/>
          <w:szCs w:val="20"/>
        </w:rPr>
      </w:pPr>
    </w:p>
    <w:p w:rsidR="001E1685" w:rsidRDefault="001E1685" w:rsidP="00850E5D">
      <w:pPr>
        <w:ind w:left="7620" w:firstLine="168"/>
        <w:jc w:val="both"/>
        <w:rPr>
          <w:i/>
          <w:sz w:val="20"/>
          <w:szCs w:val="20"/>
        </w:rPr>
      </w:pPr>
    </w:p>
    <w:p w:rsidR="001E1685" w:rsidRDefault="001E1685" w:rsidP="00850E5D">
      <w:pPr>
        <w:ind w:left="7620" w:firstLine="168"/>
        <w:jc w:val="both"/>
        <w:rPr>
          <w:i/>
          <w:sz w:val="20"/>
          <w:szCs w:val="20"/>
        </w:rPr>
      </w:pPr>
    </w:p>
    <w:p w:rsidR="001E1685" w:rsidRDefault="001E1685" w:rsidP="00850E5D">
      <w:pPr>
        <w:ind w:left="7620" w:firstLine="168"/>
        <w:jc w:val="both"/>
        <w:rPr>
          <w:i/>
          <w:sz w:val="20"/>
          <w:szCs w:val="20"/>
        </w:rPr>
      </w:pPr>
    </w:p>
    <w:p w:rsidR="001E1685" w:rsidRDefault="001E1685" w:rsidP="00850E5D">
      <w:pPr>
        <w:ind w:left="7620" w:firstLine="168"/>
        <w:jc w:val="both"/>
        <w:rPr>
          <w:i/>
          <w:sz w:val="20"/>
          <w:szCs w:val="20"/>
        </w:rPr>
      </w:pPr>
    </w:p>
    <w:p w:rsidR="001E1685" w:rsidRDefault="001E1685" w:rsidP="00850E5D">
      <w:pPr>
        <w:ind w:left="7620" w:firstLine="168"/>
        <w:jc w:val="both"/>
        <w:rPr>
          <w:i/>
          <w:sz w:val="20"/>
          <w:szCs w:val="20"/>
        </w:rPr>
      </w:pPr>
    </w:p>
    <w:p w:rsidR="001E1685" w:rsidRDefault="001E1685" w:rsidP="00850E5D">
      <w:pPr>
        <w:ind w:left="7620" w:firstLine="168"/>
        <w:jc w:val="both"/>
        <w:rPr>
          <w:i/>
          <w:sz w:val="20"/>
          <w:szCs w:val="20"/>
        </w:rPr>
      </w:pPr>
    </w:p>
    <w:p w:rsidR="001E1685" w:rsidRDefault="001E1685" w:rsidP="00850E5D">
      <w:pPr>
        <w:ind w:left="7620" w:firstLine="168"/>
        <w:jc w:val="both"/>
        <w:rPr>
          <w:i/>
          <w:sz w:val="20"/>
          <w:szCs w:val="20"/>
        </w:rPr>
      </w:pPr>
    </w:p>
    <w:p w:rsidR="00022319" w:rsidRDefault="001E1685" w:rsidP="00850E5D">
      <w:pPr>
        <w:ind w:left="7620" w:firstLine="168"/>
        <w:jc w:val="both"/>
        <w:rPr>
          <w:i/>
          <w:sz w:val="20"/>
          <w:szCs w:val="20"/>
        </w:rPr>
      </w:pPr>
      <w:r>
        <w:rPr>
          <w:i/>
          <w:sz w:val="20"/>
          <w:szCs w:val="20"/>
        </w:rPr>
        <w:t xml:space="preserve">Приложение </w:t>
      </w:r>
      <w:r w:rsidR="00290383">
        <w:rPr>
          <w:i/>
          <w:sz w:val="20"/>
          <w:szCs w:val="20"/>
        </w:rPr>
        <w:t>А</w:t>
      </w:r>
    </w:p>
    <w:p w:rsidR="00022319" w:rsidRDefault="00022319" w:rsidP="00416C74">
      <w:pPr>
        <w:ind w:left="540"/>
        <w:jc w:val="both"/>
        <w:rPr>
          <w:i/>
          <w:sz w:val="20"/>
          <w:szCs w:val="20"/>
        </w:rPr>
      </w:pPr>
    </w:p>
    <w:p w:rsidR="00022319" w:rsidRDefault="00022319" w:rsidP="00416C74">
      <w:pPr>
        <w:ind w:left="540"/>
        <w:jc w:val="both"/>
        <w:rPr>
          <w:b/>
        </w:rPr>
      </w:pPr>
      <w:r>
        <w:rPr>
          <w:i/>
          <w:sz w:val="20"/>
          <w:szCs w:val="20"/>
        </w:rPr>
        <w:tab/>
      </w:r>
      <w:r>
        <w:rPr>
          <w:i/>
          <w:sz w:val="20"/>
          <w:szCs w:val="20"/>
        </w:rPr>
        <w:tab/>
      </w:r>
      <w:r>
        <w:rPr>
          <w:i/>
          <w:sz w:val="20"/>
          <w:szCs w:val="20"/>
        </w:rPr>
        <w:tab/>
      </w:r>
      <w:r>
        <w:rPr>
          <w:i/>
          <w:sz w:val="20"/>
          <w:szCs w:val="20"/>
        </w:rPr>
        <w:tab/>
      </w:r>
      <w:r>
        <w:rPr>
          <w:i/>
          <w:sz w:val="20"/>
          <w:szCs w:val="20"/>
        </w:rPr>
        <w:tab/>
      </w:r>
      <w:r>
        <w:rPr>
          <w:b/>
        </w:rPr>
        <w:t xml:space="preserve">Образец </w:t>
      </w:r>
    </w:p>
    <w:p w:rsidR="00022319" w:rsidRDefault="006A112F" w:rsidP="00416C74">
      <w:pPr>
        <w:ind w:left="540"/>
        <w:jc w:val="both"/>
        <w:rPr>
          <w:b/>
        </w:rPr>
      </w:pPr>
      <w:r>
        <w:rPr>
          <w:b/>
        </w:rPr>
        <w:t xml:space="preserve">          титульного листа выпускной квалификационной</w:t>
      </w:r>
      <w:r w:rsidR="00022319">
        <w:rPr>
          <w:b/>
        </w:rPr>
        <w:t xml:space="preserve"> работы</w:t>
      </w:r>
    </w:p>
    <w:p w:rsidR="00850E5D" w:rsidRDefault="00850E5D" w:rsidP="00416C74">
      <w:pPr>
        <w:ind w:left="540"/>
        <w:jc w:val="both"/>
        <w:rPr>
          <w:b/>
        </w:rPr>
      </w:pPr>
    </w:p>
    <w:p w:rsidR="00022319" w:rsidRDefault="00022319" w:rsidP="00416C74">
      <w:pPr>
        <w:ind w:left="540"/>
        <w:jc w:val="both"/>
        <w:rPr>
          <w:b/>
        </w:rPr>
      </w:pPr>
    </w:p>
    <w:p w:rsidR="00505E99" w:rsidRDefault="00505E99" w:rsidP="00505E99">
      <w:pPr>
        <w:jc w:val="both"/>
        <w:rPr>
          <w:b/>
          <w:sz w:val="32"/>
          <w:szCs w:val="32"/>
        </w:rPr>
      </w:pPr>
      <w:r>
        <w:rPr>
          <w:b/>
          <w:sz w:val="32"/>
          <w:szCs w:val="32"/>
        </w:rPr>
        <w:t xml:space="preserve">            УНИВЕРСИТЕТ РОССИЙСКОЙ АКАДЕМИИ</w:t>
      </w:r>
    </w:p>
    <w:p w:rsidR="00505E99" w:rsidRDefault="00505E99" w:rsidP="00505E99">
      <w:pPr>
        <w:jc w:val="both"/>
      </w:pPr>
      <w:r>
        <w:rPr>
          <w:b/>
          <w:sz w:val="32"/>
          <w:szCs w:val="32"/>
        </w:rPr>
        <w:t xml:space="preserve">                                     ОБРАЗОВАНИЯ</w:t>
      </w:r>
    </w:p>
    <w:p w:rsidR="00505E99" w:rsidRDefault="00505E99" w:rsidP="00505E99">
      <w:pPr>
        <w:jc w:val="both"/>
      </w:pPr>
    </w:p>
    <w:p w:rsidR="00505E99" w:rsidRDefault="00505E99" w:rsidP="00505E99">
      <w:pPr>
        <w:jc w:val="both"/>
      </w:pPr>
    </w:p>
    <w:p w:rsidR="00505E99" w:rsidRDefault="00505E99" w:rsidP="00505E99">
      <w:pPr>
        <w:jc w:val="both"/>
      </w:pPr>
    </w:p>
    <w:p w:rsidR="00505E99" w:rsidRDefault="00505E99" w:rsidP="00505E99">
      <w:pPr>
        <w:jc w:val="both"/>
      </w:pPr>
    </w:p>
    <w:p w:rsidR="00505E99" w:rsidRDefault="00505E99" w:rsidP="00505E99">
      <w:pPr>
        <w:jc w:val="both"/>
        <w:rPr>
          <w:b/>
          <w:sz w:val="28"/>
          <w:szCs w:val="28"/>
        </w:rPr>
      </w:pPr>
      <w:r>
        <w:rPr>
          <w:b/>
          <w:sz w:val="32"/>
          <w:szCs w:val="32"/>
        </w:rPr>
        <w:t xml:space="preserve">                                   </w:t>
      </w:r>
      <w:r>
        <w:rPr>
          <w:b/>
          <w:sz w:val="28"/>
          <w:szCs w:val="28"/>
        </w:rPr>
        <w:t xml:space="preserve">Факультет юридический </w:t>
      </w:r>
    </w:p>
    <w:p w:rsidR="00505E99" w:rsidRDefault="00505E99" w:rsidP="00505E99">
      <w:pPr>
        <w:jc w:val="both"/>
        <w:rPr>
          <w:b/>
          <w:sz w:val="28"/>
          <w:szCs w:val="28"/>
        </w:rPr>
      </w:pPr>
    </w:p>
    <w:p w:rsidR="00505E99" w:rsidRDefault="00505E99" w:rsidP="00505E99">
      <w:pPr>
        <w:jc w:val="both"/>
      </w:pPr>
      <w:r>
        <w:t xml:space="preserve">                              Кафедра дисциплин гражданско-правового цикла</w:t>
      </w:r>
    </w:p>
    <w:p w:rsidR="00505E99" w:rsidRDefault="00505E99" w:rsidP="00505E99">
      <w:pPr>
        <w:jc w:val="both"/>
      </w:pPr>
    </w:p>
    <w:p w:rsidR="00505E99" w:rsidRDefault="00505E99" w:rsidP="00505E99">
      <w:pPr>
        <w:jc w:val="both"/>
        <w:rPr>
          <w:b/>
          <w:sz w:val="32"/>
          <w:szCs w:val="32"/>
        </w:rPr>
      </w:pPr>
      <w:r>
        <w:rPr>
          <w:b/>
          <w:sz w:val="32"/>
          <w:szCs w:val="32"/>
        </w:rPr>
        <w:t xml:space="preserve">             </w:t>
      </w:r>
    </w:p>
    <w:p w:rsidR="00505E99" w:rsidRDefault="00505E99" w:rsidP="00505E99">
      <w:pPr>
        <w:jc w:val="both"/>
      </w:pPr>
      <w:r>
        <w:t xml:space="preserve"> </w:t>
      </w:r>
    </w:p>
    <w:p w:rsidR="00505E99" w:rsidRDefault="00505E99" w:rsidP="00505E99">
      <w:pPr>
        <w:jc w:val="both"/>
        <w:rPr>
          <w:b/>
          <w:sz w:val="32"/>
          <w:szCs w:val="32"/>
        </w:rPr>
      </w:pPr>
      <w:r>
        <w:tab/>
      </w:r>
      <w:r>
        <w:tab/>
      </w:r>
      <w:r>
        <w:tab/>
      </w:r>
      <w:r>
        <w:tab/>
        <w:t xml:space="preserve">   </w:t>
      </w:r>
      <w:r>
        <w:rPr>
          <w:b/>
          <w:sz w:val="32"/>
          <w:szCs w:val="32"/>
        </w:rPr>
        <w:t xml:space="preserve">ВЫПУСКНАЯ </w:t>
      </w:r>
    </w:p>
    <w:p w:rsidR="00505E99" w:rsidRDefault="00505E99" w:rsidP="00505E99">
      <w:pPr>
        <w:jc w:val="both"/>
        <w:rPr>
          <w:b/>
          <w:sz w:val="32"/>
          <w:szCs w:val="32"/>
        </w:rPr>
      </w:pPr>
      <w:r>
        <w:rPr>
          <w:b/>
          <w:sz w:val="32"/>
          <w:szCs w:val="32"/>
        </w:rPr>
        <w:t xml:space="preserve">                    КВАЛИФИКАЦИОННАЯ РАБОТА   </w:t>
      </w:r>
    </w:p>
    <w:p w:rsidR="00505E99" w:rsidRDefault="00505E99" w:rsidP="00505E99">
      <w:pPr>
        <w:jc w:val="both"/>
        <w:rPr>
          <w:b/>
          <w:sz w:val="32"/>
          <w:szCs w:val="32"/>
        </w:rPr>
      </w:pPr>
    </w:p>
    <w:p w:rsidR="00505E99" w:rsidRDefault="00505E99" w:rsidP="00505E99">
      <w:pPr>
        <w:jc w:val="both"/>
        <w:rPr>
          <w:b/>
          <w:sz w:val="32"/>
          <w:szCs w:val="32"/>
        </w:rPr>
      </w:pPr>
    </w:p>
    <w:p w:rsidR="00505E99" w:rsidRDefault="00505E99" w:rsidP="00505E99">
      <w:pPr>
        <w:jc w:val="both"/>
        <w:rPr>
          <w:b/>
          <w:sz w:val="32"/>
          <w:szCs w:val="32"/>
        </w:rPr>
      </w:pPr>
      <w:r>
        <w:rPr>
          <w:b/>
          <w:sz w:val="32"/>
          <w:szCs w:val="32"/>
        </w:rPr>
        <w:tab/>
        <w:t xml:space="preserve">       ДОГОВОР ДАРЕНИЯ В РОССИЙСКОМ  </w:t>
      </w:r>
    </w:p>
    <w:p w:rsidR="00505E99" w:rsidRDefault="00505E99" w:rsidP="00505E99">
      <w:pPr>
        <w:jc w:val="both"/>
        <w:rPr>
          <w:b/>
          <w:sz w:val="32"/>
          <w:szCs w:val="32"/>
        </w:rPr>
      </w:pPr>
      <w:r>
        <w:rPr>
          <w:b/>
          <w:sz w:val="32"/>
          <w:szCs w:val="32"/>
        </w:rPr>
        <w:tab/>
      </w:r>
      <w:r>
        <w:rPr>
          <w:b/>
          <w:sz w:val="32"/>
          <w:szCs w:val="32"/>
        </w:rPr>
        <w:tab/>
      </w:r>
      <w:r>
        <w:rPr>
          <w:b/>
          <w:sz w:val="32"/>
          <w:szCs w:val="32"/>
        </w:rPr>
        <w:tab/>
        <w:t xml:space="preserve">    ЗАКОНОДАТЕЛЬСТВЕ </w:t>
      </w:r>
    </w:p>
    <w:p w:rsidR="00505E99" w:rsidRDefault="00505E99" w:rsidP="00505E99">
      <w:pPr>
        <w:jc w:val="both"/>
        <w:rPr>
          <w:b/>
          <w:sz w:val="32"/>
          <w:szCs w:val="32"/>
        </w:rPr>
      </w:pPr>
    </w:p>
    <w:p w:rsidR="00505E99" w:rsidRDefault="00505E99" w:rsidP="00505E99">
      <w:pPr>
        <w:jc w:val="both"/>
        <w:rPr>
          <w:b/>
          <w:sz w:val="32"/>
          <w:szCs w:val="32"/>
        </w:rPr>
      </w:pPr>
    </w:p>
    <w:p w:rsidR="00505E99" w:rsidRPr="001332FF" w:rsidRDefault="00505E99" w:rsidP="00505E99">
      <w:pPr>
        <w:jc w:val="both"/>
        <w:rPr>
          <w:b/>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1332FF">
        <w:rPr>
          <w:b/>
        </w:rPr>
        <w:t xml:space="preserve">Исполнитель: </w:t>
      </w:r>
    </w:p>
    <w:p w:rsidR="00505E99" w:rsidRDefault="00505E99" w:rsidP="00505E99">
      <w:pPr>
        <w:jc w:val="both"/>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t xml:space="preserve">студент --- курса </w:t>
      </w:r>
    </w:p>
    <w:p w:rsidR="00505E99" w:rsidRDefault="00505E99" w:rsidP="00505E99">
      <w:pPr>
        <w:jc w:val="both"/>
      </w:pPr>
      <w:r>
        <w:tab/>
      </w:r>
      <w:r>
        <w:tab/>
      </w:r>
      <w:r>
        <w:tab/>
      </w:r>
      <w:r>
        <w:tab/>
      </w:r>
      <w:r>
        <w:tab/>
      </w:r>
      <w:r>
        <w:tab/>
      </w:r>
      <w:r>
        <w:tab/>
      </w:r>
      <w:r>
        <w:tab/>
        <w:t xml:space="preserve">заочной формы обучения </w:t>
      </w:r>
    </w:p>
    <w:p w:rsidR="00505E99" w:rsidRDefault="00505E99" w:rsidP="00505E99">
      <w:pPr>
        <w:jc w:val="both"/>
      </w:pPr>
      <w:r>
        <w:tab/>
      </w:r>
      <w:r>
        <w:tab/>
      </w:r>
      <w:r>
        <w:tab/>
      </w:r>
      <w:r>
        <w:tab/>
      </w:r>
      <w:r>
        <w:tab/>
      </w:r>
      <w:r>
        <w:tab/>
      </w:r>
      <w:r>
        <w:tab/>
      </w:r>
      <w:r>
        <w:tab/>
        <w:t xml:space="preserve">Иванов И.И. </w:t>
      </w:r>
    </w:p>
    <w:p w:rsidR="00505E99" w:rsidRDefault="00505E99" w:rsidP="00505E99">
      <w:pPr>
        <w:jc w:val="both"/>
      </w:pPr>
    </w:p>
    <w:p w:rsidR="00505E99" w:rsidRDefault="00505E99" w:rsidP="00505E99">
      <w:pPr>
        <w:jc w:val="both"/>
        <w:rPr>
          <w:b/>
        </w:rPr>
      </w:pPr>
      <w:r>
        <w:tab/>
      </w:r>
      <w:r>
        <w:tab/>
      </w:r>
      <w:r>
        <w:tab/>
      </w:r>
      <w:r>
        <w:tab/>
      </w:r>
      <w:r>
        <w:tab/>
      </w:r>
      <w:r>
        <w:tab/>
      </w:r>
      <w:r>
        <w:tab/>
      </w:r>
      <w:r>
        <w:tab/>
      </w:r>
      <w:r>
        <w:rPr>
          <w:b/>
        </w:rPr>
        <w:t xml:space="preserve">Научный руководитель: </w:t>
      </w:r>
    </w:p>
    <w:p w:rsidR="00505E99" w:rsidRDefault="00505E99" w:rsidP="00505E99">
      <w:pPr>
        <w:jc w:val="both"/>
      </w:pPr>
      <w:r>
        <w:rPr>
          <w:b/>
        </w:rPr>
        <w:tab/>
      </w:r>
      <w:r>
        <w:rPr>
          <w:b/>
        </w:rPr>
        <w:tab/>
      </w:r>
      <w:r>
        <w:rPr>
          <w:b/>
        </w:rPr>
        <w:tab/>
      </w:r>
      <w:r>
        <w:rPr>
          <w:b/>
        </w:rPr>
        <w:tab/>
      </w:r>
      <w:r>
        <w:rPr>
          <w:b/>
        </w:rPr>
        <w:tab/>
      </w:r>
      <w:r>
        <w:rPr>
          <w:b/>
        </w:rPr>
        <w:tab/>
      </w:r>
      <w:r>
        <w:rPr>
          <w:b/>
        </w:rPr>
        <w:tab/>
      </w:r>
      <w:r>
        <w:rPr>
          <w:b/>
        </w:rPr>
        <w:tab/>
      </w:r>
      <w:r>
        <w:t xml:space="preserve">доцент </w:t>
      </w:r>
    </w:p>
    <w:p w:rsidR="00505E99" w:rsidRDefault="00505E99" w:rsidP="00505E99">
      <w:pPr>
        <w:jc w:val="both"/>
      </w:pPr>
      <w:r>
        <w:tab/>
      </w:r>
      <w:r>
        <w:tab/>
      </w:r>
      <w:r>
        <w:tab/>
      </w:r>
      <w:r>
        <w:tab/>
      </w:r>
      <w:r>
        <w:tab/>
      </w:r>
      <w:r>
        <w:tab/>
      </w:r>
      <w:r>
        <w:tab/>
      </w:r>
      <w:r>
        <w:tab/>
        <w:t>Петров П.П.</w:t>
      </w:r>
    </w:p>
    <w:p w:rsidR="00505E99" w:rsidRDefault="00505E99" w:rsidP="00505E99">
      <w:pPr>
        <w:jc w:val="both"/>
      </w:pPr>
    </w:p>
    <w:p w:rsidR="00505E99" w:rsidRDefault="00505E99" w:rsidP="00505E99">
      <w:pPr>
        <w:jc w:val="both"/>
        <w:rPr>
          <w:b/>
        </w:rPr>
      </w:pPr>
      <w:r>
        <w:tab/>
      </w:r>
      <w:r>
        <w:tab/>
      </w:r>
      <w:r>
        <w:tab/>
      </w:r>
      <w:r>
        <w:tab/>
      </w:r>
      <w:r>
        <w:tab/>
      </w:r>
      <w:r>
        <w:tab/>
      </w:r>
      <w:r>
        <w:tab/>
      </w:r>
      <w:r>
        <w:tab/>
      </w:r>
      <w:r>
        <w:rPr>
          <w:b/>
        </w:rPr>
        <w:t xml:space="preserve">Рецензент: </w:t>
      </w:r>
    </w:p>
    <w:p w:rsidR="00505E99" w:rsidRDefault="00505E99" w:rsidP="00505E99">
      <w:pPr>
        <w:jc w:val="both"/>
      </w:pPr>
      <w:r>
        <w:rPr>
          <w:b/>
        </w:rPr>
        <w:tab/>
      </w:r>
      <w:r>
        <w:rPr>
          <w:b/>
        </w:rPr>
        <w:tab/>
      </w:r>
      <w:r>
        <w:rPr>
          <w:b/>
        </w:rPr>
        <w:tab/>
      </w:r>
      <w:r>
        <w:rPr>
          <w:b/>
        </w:rPr>
        <w:tab/>
      </w:r>
      <w:r>
        <w:rPr>
          <w:b/>
        </w:rPr>
        <w:tab/>
      </w:r>
      <w:r>
        <w:rPr>
          <w:b/>
        </w:rPr>
        <w:tab/>
      </w:r>
      <w:r>
        <w:rPr>
          <w:b/>
        </w:rPr>
        <w:tab/>
      </w:r>
      <w:r>
        <w:rPr>
          <w:b/>
        </w:rPr>
        <w:tab/>
      </w:r>
      <w:r>
        <w:t xml:space="preserve">кандидат юридических наук </w:t>
      </w:r>
    </w:p>
    <w:p w:rsidR="00505E99" w:rsidRDefault="00505E99" w:rsidP="00505E99">
      <w:pPr>
        <w:jc w:val="both"/>
      </w:pPr>
      <w:r>
        <w:tab/>
      </w:r>
      <w:r>
        <w:tab/>
      </w:r>
      <w:r>
        <w:tab/>
      </w:r>
      <w:r>
        <w:tab/>
      </w:r>
      <w:r>
        <w:tab/>
      </w:r>
      <w:r>
        <w:tab/>
      </w:r>
      <w:r>
        <w:tab/>
      </w:r>
      <w:r>
        <w:tab/>
        <w:t>Соколов Н.Н.</w:t>
      </w:r>
    </w:p>
    <w:p w:rsidR="00505E99" w:rsidRDefault="00505E99" w:rsidP="00505E99">
      <w:pPr>
        <w:jc w:val="both"/>
      </w:pPr>
    </w:p>
    <w:p w:rsidR="00505E99" w:rsidRDefault="00505E99" w:rsidP="00505E99">
      <w:pPr>
        <w:jc w:val="both"/>
      </w:pPr>
    </w:p>
    <w:p w:rsidR="00505E99" w:rsidRDefault="00505E99" w:rsidP="00505E99">
      <w:pPr>
        <w:jc w:val="both"/>
      </w:pPr>
      <w:r>
        <w:t xml:space="preserve">Работа допущена к защите </w:t>
      </w:r>
    </w:p>
    <w:p w:rsidR="00505E99" w:rsidRDefault="00505E99" w:rsidP="00505E99">
      <w:pPr>
        <w:jc w:val="both"/>
      </w:pPr>
      <w:r>
        <w:t xml:space="preserve">решением заседания кафедры </w:t>
      </w:r>
    </w:p>
    <w:p w:rsidR="00505E99" w:rsidRDefault="00505E99" w:rsidP="00505E99">
      <w:pPr>
        <w:jc w:val="both"/>
      </w:pPr>
      <w:r>
        <w:t xml:space="preserve">Протокол №____ от ___________ 20___ г. </w:t>
      </w:r>
    </w:p>
    <w:p w:rsidR="00505E99" w:rsidRDefault="00505E99" w:rsidP="00505E99">
      <w:pPr>
        <w:jc w:val="both"/>
      </w:pPr>
      <w:r>
        <w:t xml:space="preserve">Зав. кафедрой – </w:t>
      </w:r>
    </w:p>
    <w:p w:rsidR="00505E99" w:rsidRDefault="00505E99" w:rsidP="00505E99">
      <w:pPr>
        <w:jc w:val="both"/>
      </w:pPr>
      <w:r>
        <w:t xml:space="preserve">                              </w:t>
      </w:r>
      <w:r w:rsidR="00B42377">
        <w:t xml:space="preserve">                   И.И. Иванов</w:t>
      </w:r>
    </w:p>
    <w:p w:rsidR="00505E99" w:rsidRDefault="00505E99" w:rsidP="00505E99">
      <w:pPr>
        <w:jc w:val="both"/>
      </w:pPr>
      <w:r>
        <w:t xml:space="preserve">И.О. декана факультета – </w:t>
      </w:r>
    </w:p>
    <w:p w:rsidR="00505E99" w:rsidRDefault="00505E99" w:rsidP="00505E99">
      <w:pPr>
        <w:jc w:val="both"/>
      </w:pPr>
      <w:r>
        <w:t xml:space="preserve">                            </w:t>
      </w:r>
      <w:r w:rsidR="00B42377">
        <w:t xml:space="preserve">                     О.О.Орлова</w:t>
      </w:r>
      <w:r>
        <w:t xml:space="preserve"> </w:t>
      </w:r>
    </w:p>
    <w:p w:rsidR="00505E99" w:rsidRDefault="00505E99" w:rsidP="00505E99">
      <w:pPr>
        <w:jc w:val="both"/>
      </w:pPr>
      <w:r>
        <w:t xml:space="preserve">Дата защиты ________________________ </w:t>
      </w:r>
    </w:p>
    <w:p w:rsidR="00505E99" w:rsidRDefault="00505E99" w:rsidP="00505E99">
      <w:pPr>
        <w:jc w:val="both"/>
      </w:pPr>
      <w:r>
        <w:t xml:space="preserve">Оценка          ________________________ </w:t>
      </w:r>
    </w:p>
    <w:p w:rsidR="00505E99" w:rsidRDefault="00505E99" w:rsidP="00505E99">
      <w:pPr>
        <w:jc w:val="both"/>
      </w:pPr>
    </w:p>
    <w:p w:rsidR="00505E99" w:rsidRDefault="00505E99" w:rsidP="00505E99">
      <w:pPr>
        <w:jc w:val="both"/>
      </w:pPr>
    </w:p>
    <w:p w:rsidR="00505E99" w:rsidRPr="006776BE" w:rsidRDefault="00505E99" w:rsidP="00505E99">
      <w:pPr>
        <w:jc w:val="both"/>
        <w:rPr>
          <w:b/>
        </w:rPr>
      </w:pPr>
      <w:r>
        <w:t xml:space="preserve">                                                         </w:t>
      </w:r>
      <w:r w:rsidR="00B42377">
        <w:rPr>
          <w:b/>
        </w:rPr>
        <w:t>Москва, 2011</w:t>
      </w:r>
      <w:r w:rsidRPr="006776BE">
        <w:rPr>
          <w:b/>
        </w:rPr>
        <w:t xml:space="preserve"> </w:t>
      </w:r>
    </w:p>
    <w:p w:rsidR="006A112F" w:rsidRDefault="006A112F" w:rsidP="00416C74">
      <w:pPr>
        <w:ind w:left="540"/>
        <w:jc w:val="both"/>
      </w:pPr>
    </w:p>
    <w:p w:rsidR="00004870" w:rsidRDefault="00004870" w:rsidP="00850E5D">
      <w:pPr>
        <w:ind w:left="7620" w:firstLine="168"/>
        <w:jc w:val="both"/>
        <w:rPr>
          <w:i/>
          <w:sz w:val="20"/>
          <w:szCs w:val="20"/>
        </w:rPr>
      </w:pPr>
      <w:r>
        <w:t xml:space="preserve"> </w:t>
      </w:r>
      <w:r>
        <w:rPr>
          <w:i/>
          <w:sz w:val="20"/>
          <w:szCs w:val="20"/>
        </w:rPr>
        <w:t xml:space="preserve">Приложение </w:t>
      </w:r>
      <w:r w:rsidR="00290383">
        <w:rPr>
          <w:i/>
          <w:sz w:val="20"/>
          <w:szCs w:val="20"/>
        </w:rPr>
        <w:t>Б</w:t>
      </w:r>
    </w:p>
    <w:p w:rsidR="00D56C0F" w:rsidRDefault="00D56C0F" w:rsidP="00850E5D">
      <w:pPr>
        <w:ind w:left="7620" w:firstLine="168"/>
        <w:jc w:val="both"/>
        <w:rPr>
          <w:i/>
          <w:sz w:val="20"/>
          <w:szCs w:val="20"/>
        </w:rPr>
      </w:pPr>
    </w:p>
    <w:p w:rsidR="00D56C0F" w:rsidRDefault="00D56C0F" w:rsidP="006A112F">
      <w:pPr>
        <w:ind w:firstLine="540"/>
        <w:jc w:val="both"/>
        <w:rPr>
          <w:b/>
        </w:rPr>
      </w:pPr>
      <w:r>
        <w:t xml:space="preserve">    </w:t>
      </w:r>
      <w:r w:rsidR="006A112F">
        <w:rPr>
          <w:b/>
        </w:rPr>
        <w:t>УНИВЕРСИТЕТ РОССИЙСКОЙ АКАДЕМИИ ОБРАЗОВАНИЯ</w:t>
      </w:r>
    </w:p>
    <w:p w:rsidR="00D56C0F" w:rsidRDefault="006A112F" w:rsidP="00D56C0F">
      <w:pPr>
        <w:ind w:firstLine="540"/>
        <w:jc w:val="both"/>
        <w:rPr>
          <w:b/>
        </w:rPr>
      </w:pPr>
      <w:r>
        <w:rPr>
          <w:b/>
        </w:rPr>
        <w:t xml:space="preserve">                                 </w:t>
      </w:r>
      <w:r w:rsidR="006776BE">
        <w:rPr>
          <w:b/>
        </w:rPr>
        <w:t xml:space="preserve">                   </w:t>
      </w:r>
    </w:p>
    <w:p w:rsidR="00D56C0F" w:rsidRDefault="00D56C0F" w:rsidP="00D56C0F">
      <w:pPr>
        <w:ind w:firstLine="540"/>
        <w:jc w:val="both"/>
        <w:rPr>
          <w:b/>
        </w:rPr>
      </w:pPr>
    </w:p>
    <w:p w:rsidR="00D56C0F" w:rsidRDefault="00D56C0F" w:rsidP="00D56C0F">
      <w:pPr>
        <w:ind w:firstLine="540"/>
        <w:jc w:val="both"/>
        <w:rPr>
          <w:b/>
        </w:rPr>
      </w:pPr>
    </w:p>
    <w:p w:rsidR="00D56C0F" w:rsidRDefault="00D56C0F" w:rsidP="00D56C0F">
      <w:pPr>
        <w:ind w:firstLine="540"/>
        <w:jc w:val="both"/>
        <w:rPr>
          <w:b/>
        </w:rPr>
      </w:pPr>
      <w:r>
        <w:rPr>
          <w:b/>
        </w:rPr>
        <w:tab/>
      </w:r>
      <w:r>
        <w:rPr>
          <w:b/>
        </w:rPr>
        <w:tab/>
      </w:r>
      <w:r>
        <w:rPr>
          <w:b/>
        </w:rPr>
        <w:tab/>
        <w:t xml:space="preserve">Специальность «ЮРИСПРУДЕНЦИЯ» </w:t>
      </w:r>
    </w:p>
    <w:p w:rsidR="00D56C0F" w:rsidRDefault="00D56C0F" w:rsidP="00D56C0F">
      <w:pPr>
        <w:ind w:firstLine="540"/>
        <w:jc w:val="both"/>
        <w:rPr>
          <w:b/>
        </w:rPr>
      </w:pPr>
    </w:p>
    <w:p w:rsidR="00D56C0F" w:rsidRDefault="00D56C0F" w:rsidP="00D56C0F">
      <w:pPr>
        <w:ind w:firstLine="540"/>
        <w:jc w:val="both"/>
        <w:rPr>
          <w:b/>
        </w:rPr>
      </w:pPr>
      <w:r>
        <w:rPr>
          <w:b/>
        </w:rPr>
        <w:t xml:space="preserve">                   Специализация  - ГРАЖДАНСКО-ПРАВОВАЯ </w:t>
      </w:r>
    </w:p>
    <w:p w:rsidR="00D56C0F" w:rsidRDefault="00D56C0F" w:rsidP="00D56C0F">
      <w:pPr>
        <w:ind w:firstLine="540"/>
        <w:jc w:val="both"/>
        <w:rPr>
          <w:b/>
        </w:rPr>
      </w:pPr>
    </w:p>
    <w:p w:rsidR="00D56C0F" w:rsidRDefault="00D56C0F" w:rsidP="00D56C0F">
      <w:pPr>
        <w:ind w:firstLine="540"/>
        <w:jc w:val="both"/>
        <w:rPr>
          <w:b/>
        </w:rPr>
      </w:pPr>
    </w:p>
    <w:p w:rsidR="00D56C0F" w:rsidRDefault="00D56C0F" w:rsidP="00D56C0F">
      <w:pPr>
        <w:ind w:firstLine="540"/>
        <w:jc w:val="both"/>
        <w:rPr>
          <w:b/>
        </w:rPr>
      </w:pPr>
    </w:p>
    <w:p w:rsidR="00D56C0F" w:rsidRDefault="00D56C0F" w:rsidP="00D56C0F">
      <w:pPr>
        <w:ind w:firstLine="540"/>
        <w:jc w:val="both"/>
        <w:rPr>
          <w:b/>
        </w:rPr>
      </w:pPr>
      <w:r>
        <w:rPr>
          <w:b/>
        </w:rPr>
        <w:tab/>
      </w:r>
      <w:r>
        <w:rPr>
          <w:b/>
        </w:rPr>
        <w:tab/>
      </w:r>
      <w:r>
        <w:rPr>
          <w:b/>
        </w:rPr>
        <w:tab/>
      </w:r>
      <w:r>
        <w:rPr>
          <w:b/>
        </w:rPr>
        <w:tab/>
      </w:r>
      <w:r>
        <w:rPr>
          <w:b/>
        </w:rPr>
        <w:tab/>
      </w:r>
      <w:r>
        <w:rPr>
          <w:b/>
        </w:rPr>
        <w:tab/>
      </w:r>
      <w:r>
        <w:rPr>
          <w:b/>
        </w:rPr>
        <w:tab/>
      </w:r>
      <w:r>
        <w:rPr>
          <w:b/>
        </w:rPr>
        <w:tab/>
        <w:t xml:space="preserve">УТВЕРЖДАЮ </w:t>
      </w:r>
    </w:p>
    <w:p w:rsidR="00D56C0F" w:rsidRDefault="006A112F" w:rsidP="00D56C0F">
      <w:pPr>
        <w:ind w:firstLine="540"/>
        <w:jc w:val="both"/>
        <w:rPr>
          <w:b/>
        </w:rPr>
      </w:pPr>
      <w:r>
        <w:rPr>
          <w:b/>
        </w:rPr>
        <w:tab/>
      </w:r>
      <w:r>
        <w:rPr>
          <w:b/>
        </w:rPr>
        <w:tab/>
      </w:r>
      <w:r>
        <w:rPr>
          <w:b/>
        </w:rPr>
        <w:tab/>
      </w:r>
      <w:r>
        <w:rPr>
          <w:b/>
        </w:rPr>
        <w:tab/>
      </w:r>
      <w:r>
        <w:rPr>
          <w:b/>
        </w:rPr>
        <w:tab/>
      </w:r>
      <w:r>
        <w:rPr>
          <w:b/>
        </w:rPr>
        <w:tab/>
      </w:r>
      <w:r>
        <w:rPr>
          <w:b/>
        </w:rPr>
        <w:tab/>
      </w:r>
      <w:r>
        <w:rPr>
          <w:b/>
        </w:rPr>
        <w:tab/>
      </w:r>
    </w:p>
    <w:p w:rsidR="00D56C0F" w:rsidRDefault="00D56C0F" w:rsidP="00D56C0F">
      <w:pPr>
        <w:ind w:firstLine="540"/>
        <w:jc w:val="both"/>
        <w:rPr>
          <w:b/>
        </w:rPr>
      </w:pPr>
      <w:r>
        <w:rPr>
          <w:b/>
        </w:rPr>
        <w:t xml:space="preserve">                                                                                      ___________________________ </w:t>
      </w:r>
    </w:p>
    <w:p w:rsidR="00D56C0F" w:rsidRDefault="00D56C0F" w:rsidP="00D56C0F">
      <w:pPr>
        <w:ind w:firstLine="540"/>
        <w:jc w:val="both"/>
        <w:rPr>
          <w:b/>
        </w:rPr>
      </w:pPr>
      <w:r>
        <w:rPr>
          <w:b/>
        </w:rPr>
        <w:tab/>
      </w:r>
      <w:r>
        <w:rPr>
          <w:b/>
        </w:rPr>
        <w:tab/>
      </w:r>
      <w:r>
        <w:rPr>
          <w:b/>
        </w:rPr>
        <w:tab/>
      </w:r>
      <w:r>
        <w:rPr>
          <w:b/>
        </w:rPr>
        <w:tab/>
      </w:r>
      <w:r>
        <w:rPr>
          <w:b/>
        </w:rPr>
        <w:tab/>
      </w:r>
      <w:r>
        <w:rPr>
          <w:b/>
        </w:rPr>
        <w:tab/>
      </w:r>
      <w:r>
        <w:rPr>
          <w:b/>
        </w:rPr>
        <w:tab/>
      </w:r>
      <w:r>
        <w:rPr>
          <w:b/>
        </w:rPr>
        <w:tab/>
        <w:t>«___» __________</w:t>
      </w:r>
      <w:r w:rsidR="006A112F">
        <w:rPr>
          <w:b/>
        </w:rPr>
        <w:t>___ 20_</w:t>
      </w:r>
      <w:r>
        <w:rPr>
          <w:b/>
        </w:rPr>
        <w:t xml:space="preserve">_ г. </w:t>
      </w:r>
    </w:p>
    <w:p w:rsidR="00D56C0F" w:rsidRDefault="00D56C0F" w:rsidP="00D56C0F">
      <w:pPr>
        <w:ind w:firstLine="540"/>
        <w:jc w:val="both"/>
        <w:rPr>
          <w:b/>
        </w:rPr>
      </w:pPr>
    </w:p>
    <w:p w:rsidR="00D56C0F" w:rsidRDefault="00D56C0F" w:rsidP="00D56C0F">
      <w:pPr>
        <w:ind w:firstLine="540"/>
        <w:jc w:val="both"/>
        <w:rPr>
          <w:b/>
        </w:rPr>
      </w:pPr>
    </w:p>
    <w:p w:rsidR="00D56C0F" w:rsidRDefault="00D56C0F" w:rsidP="00D56C0F">
      <w:pPr>
        <w:ind w:firstLine="540"/>
        <w:jc w:val="both"/>
        <w:rPr>
          <w:b/>
        </w:rPr>
      </w:pPr>
      <w:r>
        <w:rPr>
          <w:b/>
        </w:rPr>
        <w:t xml:space="preserve">                   ЗАДАНИЕ НА ДИПЛОМНЫЙ ПРОЕКТ </w:t>
      </w:r>
    </w:p>
    <w:p w:rsidR="00D56C0F" w:rsidRDefault="00D56C0F" w:rsidP="00D56C0F">
      <w:pPr>
        <w:ind w:firstLine="540"/>
        <w:jc w:val="both"/>
        <w:rPr>
          <w:b/>
        </w:rPr>
      </w:pPr>
    </w:p>
    <w:p w:rsidR="00D56C0F" w:rsidRDefault="00D56C0F" w:rsidP="00D56C0F">
      <w:pPr>
        <w:ind w:firstLine="540"/>
        <w:jc w:val="both"/>
      </w:pPr>
      <w:r>
        <w:t xml:space="preserve">Студент _______________________________________________________________ </w:t>
      </w:r>
    </w:p>
    <w:p w:rsidR="00D56C0F" w:rsidRDefault="00D56C0F" w:rsidP="00D56C0F">
      <w:pPr>
        <w:ind w:firstLine="540"/>
        <w:jc w:val="both"/>
      </w:pPr>
    </w:p>
    <w:p w:rsidR="00B97500" w:rsidRPr="00B97500" w:rsidRDefault="00D56C0F" w:rsidP="00D56C0F">
      <w:pPr>
        <w:ind w:firstLine="540"/>
        <w:jc w:val="both"/>
        <w:rPr>
          <w:u w:val="single"/>
        </w:rPr>
      </w:pPr>
      <w:r>
        <w:t>1.Тема</w:t>
      </w:r>
      <w:r w:rsidR="00B97500">
        <w:t xml:space="preserve">       </w:t>
      </w:r>
      <w:r>
        <w:t xml:space="preserve"> </w:t>
      </w:r>
      <w:r w:rsidR="00B97500" w:rsidRPr="00B97500">
        <w:rPr>
          <w:u w:val="single"/>
        </w:rPr>
        <w:t xml:space="preserve">«Право собственности на жилой дом и на квартиру, его приобретение </w:t>
      </w:r>
    </w:p>
    <w:p w:rsidR="00D56C0F" w:rsidRDefault="00B97500" w:rsidP="00D56C0F">
      <w:pPr>
        <w:ind w:firstLine="540"/>
        <w:jc w:val="both"/>
        <w:rPr>
          <w:u w:val="single"/>
        </w:rPr>
      </w:pPr>
      <w:r w:rsidRPr="00B97500">
        <w:rPr>
          <w:u w:val="single"/>
        </w:rPr>
        <w:t xml:space="preserve">                                                           и регистрация»</w:t>
      </w:r>
      <w:r>
        <w:rPr>
          <w:u w:val="single"/>
        </w:rPr>
        <w:t>___________________________</w:t>
      </w:r>
    </w:p>
    <w:p w:rsidR="00B97500" w:rsidRPr="00B97500" w:rsidRDefault="00B97500" w:rsidP="00D56C0F">
      <w:pPr>
        <w:ind w:firstLine="540"/>
        <w:jc w:val="both"/>
        <w:rPr>
          <w:u w:val="single"/>
        </w:rPr>
      </w:pPr>
    </w:p>
    <w:p w:rsidR="00D56C0F" w:rsidRDefault="00B42377" w:rsidP="00D56C0F">
      <w:pPr>
        <w:ind w:firstLine="540"/>
        <w:jc w:val="both"/>
      </w:pPr>
      <w:r>
        <w:t>Утверждена</w:t>
      </w:r>
      <w:r w:rsidR="00D56C0F">
        <w:t xml:space="preserve"> по ВУЗу  </w:t>
      </w:r>
      <w:r w:rsidR="006A112F">
        <w:t xml:space="preserve">приказом </w:t>
      </w:r>
      <w:r w:rsidR="00D56C0F">
        <w:t>№ ____ от _______________________________</w:t>
      </w:r>
      <w:r w:rsidR="008A4CCD">
        <w:t>_</w:t>
      </w:r>
      <w:r w:rsidR="00D56C0F">
        <w:t xml:space="preserve"> </w:t>
      </w:r>
    </w:p>
    <w:p w:rsidR="00D56C0F" w:rsidRDefault="00D56C0F" w:rsidP="00D56C0F">
      <w:pPr>
        <w:ind w:firstLine="540"/>
        <w:jc w:val="both"/>
      </w:pPr>
    </w:p>
    <w:p w:rsidR="00D56C0F" w:rsidRDefault="006A112F" w:rsidP="00D56C0F">
      <w:pPr>
        <w:ind w:firstLine="540"/>
        <w:jc w:val="both"/>
      </w:pPr>
      <w:r>
        <w:t xml:space="preserve">2. Срок представления </w:t>
      </w:r>
      <w:r w:rsidR="00D56C0F">
        <w:t xml:space="preserve"> к защите _________________________ </w:t>
      </w:r>
    </w:p>
    <w:p w:rsidR="00D56C0F" w:rsidRDefault="00D56C0F" w:rsidP="00D56C0F">
      <w:pPr>
        <w:ind w:firstLine="540"/>
        <w:jc w:val="both"/>
      </w:pPr>
    </w:p>
    <w:p w:rsidR="00D56C0F" w:rsidRDefault="00D56C0F" w:rsidP="00D56C0F">
      <w:pPr>
        <w:ind w:firstLine="540"/>
        <w:jc w:val="both"/>
      </w:pPr>
      <w:r>
        <w:t>3.Исходные данн</w:t>
      </w:r>
      <w:r w:rsidR="006A112F">
        <w:t xml:space="preserve">ые для выпускной квалификационной работы </w:t>
      </w:r>
      <w:r>
        <w:t>____________</w:t>
      </w:r>
      <w:r w:rsidR="006A112F">
        <w:t>____</w:t>
      </w:r>
      <w:r>
        <w:t xml:space="preserve"> </w:t>
      </w:r>
    </w:p>
    <w:p w:rsidR="00D56C0F" w:rsidRDefault="00D56C0F" w:rsidP="00D56C0F">
      <w:pPr>
        <w:ind w:firstLine="540"/>
        <w:jc w:val="both"/>
      </w:pPr>
      <w:r>
        <w:t xml:space="preserve">_______________________________________________________________________ </w:t>
      </w:r>
    </w:p>
    <w:p w:rsidR="00D56C0F" w:rsidRDefault="00D56C0F" w:rsidP="00D56C0F">
      <w:pPr>
        <w:ind w:firstLine="540"/>
        <w:jc w:val="both"/>
      </w:pPr>
    </w:p>
    <w:p w:rsidR="00D56C0F" w:rsidRDefault="006A112F" w:rsidP="00D56C0F">
      <w:pPr>
        <w:ind w:firstLine="540"/>
        <w:jc w:val="both"/>
      </w:pPr>
      <w:r>
        <w:t>4.Содержание выпускной квалификационной работы</w:t>
      </w:r>
      <w:r w:rsidR="00D56C0F">
        <w:t xml:space="preserve">: </w:t>
      </w:r>
    </w:p>
    <w:p w:rsidR="00D56C0F" w:rsidRDefault="00D56C0F" w:rsidP="00D56C0F">
      <w:pPr>
        <w:ind w:firstLine="540"/>
        <w:jc w:val="both"/>
      </w:pPr>
      <w:r>
        <w:t xml:space="preserve">4.1. ____________________________________________________________________ </w:t>
      </w:r>
    </w:p>
    <w:p w:rsidR="00D56C0F" w:rsidRDefault="00D56C0F" w:rsidP="00D56C0F">
      <w:pPr>
        <w:ind w:firstLine="540"/>
        <w:jc w:val="both"/>
      </w:pPr>
      <w:r>
        <w:t xml:space="preserve">4.2. ____________________________________________________________________ </w:t>
      </w:r>
    </w:p>
    <w:p w:rsidR="00D56C0F" w:rsidRDefault="00D56C0F" w:rsidP="00D56C0F">
      <w:pPr>
        <w:ind w:firstLine="540"/>
        <w:jc w:val="both"/>
      </w:pPr>
      <w:r>
        <w:t xml:space="preserve">4.3. ____________________________________________________________________ </w:t>
      </w:r>
    </w:p>
    <w:p w:rsidR="00D56C0F" w:rsidRDefault="00D56C0F" w:rsidP="00D56C0F">
      <w:pPr>
        <w:ind w:firstLine="540"/>
        <w:jc w:val="both"/>
      </w:pPr>
    </w:p>
    <w:p w:rsidR="00D56C0F" w:rsidRDefault="006A112F" w:rsidP="00D56C0F">
      <w:pPr>
        <w:ind w:firstLine="540"/>
        <w:jc w:val="both"/>
      </w:pPr>
      <w:r>
        <w:t>5.Исследовательская часть</w:t>
      </w:r>
      <w:r w:rsidR="00D56C0F">
        <w:t>: ___________________________</w:t>
      </w:r>
      <w:r>
        <w:t>_____________________</w:t>
      </w:r>
      <w:r w:rsidR="00D56C0F">
        <w:t xml:space="preserve"> </w:t>
      </w:r>
    </w:p>
    <w:p w:rsidR="00D56C0F" w:rsidRDefault="00D56C0F" w:rsidP="00D56C0F">
      <w:pPr>
        <w:ind w:firstLine="540"/>
        <w:jc w:val="both"/>
      </w:pPr>
    </w:p>
    <w:p w:rsidR="00D56C0F" w:rsidRDefault="00D56C0F" w:rsidP="00D56C0F">
      <w:pPr>
        <w:ind w:firstLine="540"/>
        <w:jc w:val="both"/>
      </w:pPr>
      <w:r>
        <w:t xml:space="preserve">6. Приложения: __________________________________________________________ </w:t>
      </w:r>
    </w:p>
    <w:p w:rsidR="00D56C0F" w:rsidRDefault="00D56C0F" w:rsidP="00D56C0F">
      <w:pPr>
        <w:ind w:firstLine="540"/>
        <w:jc w:val="both"/>
      </w:pPr>
      <w:r>
        <w:t xml:space="preserve">________________________________________________________________________ </w:t>
      </w:r>
    </w:p>
    <w:p w:rsidR="00D56C0F" w:rsidRDefault="00D56C0F" w:rsidP="00D56C0F">
      <w:pPr>
        <w:ind w:firstLine="540"/>
        <w:jc w:val="both"/>
      </w:pPr>
      <w:r>
        <w:t xml:space="preserve">________________________________________________________________________ </w:t>
      </w:r>
    </w:p>
    <w:p w:rsidR="00D56C0F" w:rsidRDefault="00D56C0F" w:rsidP="00D56C0F">
      <w:pPr>
        <w:ind w:firstLine="540"/>
        <w:jc w:val="both"/>
      </w:pPr>
    </w:p>
    <w:p w:rsidR="00D56C0F" w:rsidRDefault="00D56C0F" w:rsidP="00D56C0F">
      <w:pPr>
        <w:ind w:firstLine="540"/>
        <w:jc w:val="both"/>
      </w:pPr>
    </w:p>
    <w:p w:rsidR="00D56C0F" w:rsidRDefault="00D56C0F" w:rsidP="00D56C0F">
      <w:pPr>
        <w:ind w:firstLine="540"/>
        <w:jc w:val="both"/>
      </w:pPr>
    </w:p>
    <w:p w:rsidR="00D56C0F" w:rsidRDefault="006A112F" w:rsidP="00D56C0F">
      <w:pPr>
        <w:ind w:firstLine="540"/>
        <w:jc w:val="both"/>
      </w:pPr>
      <w:r>
        <w:t>Руководитель выпускной квалификационной работы</w:t>
      </w:r>
      <w:r w:rsidR="00D56C0F">
        <w:t>_______________________</w:t>
      </w:r>
      <w:r>
        <w:t>____</w:t>
      </w:r>
      <w:r w:rsidR="00D56C0F">
        <w:t xml:space="preserve"> </w:t>
      </w:r>
    </w:p>
    <w:p w:rsidR="00D56C0F" w:rsidRDefault="00D56C0F" w:rsidP="00D56C0F">
      <w:pPr>
        <w:ind w:firstLine="540"/>
        <w:jc w:val="both"/>
      </w:pPr>
      <w:r>
        <w:t xml:space="preserve">           </w:t>
      </w:r>
      <w:r w:rsidR="006A112F">
        <w:t xml:space="preserve">                                                                                (</w:t>
      </w:r>
      <w:r w:rsidR="008A4CCD">
        <w:t xml:space="preserve">подпись, инициалы, фамилия) </w:t>
      </w:r>
    </w:p>
    <w:p w:rsidR="008A4CCD" w:rsidRDefault="008A4CCD" w:rsidP="00D56C0F">
      <w:pPr>
        <w:ind w:firstLine="540"/>
        <w:jc w:val="both"/>
      </w:pPr>
    </w:p>
    <w:p w:rsidR="008A4CCD" w:rsidRDefault="008A4CCD" w:rsidP="00D56C0F">
      <w:pPr>
        <w:ind w:firstLine="540"/>
        <w:jc w:val="both"/>
      </w:pPr>
    </w:p>
    <w:p w:rsidR="008A4CCD" w:rsidRDefault="008A4CCD" w:rsidP="00D56C0F">
      <w:pPr>
        <w:ind w:firstLine="540"/>
        <w:jc w:val="both"/>
      </w:pPr>
      <w:r>
        <w:t xml:space="preserve">Задание принял к исполнению ______________________________________________ </w:t>
      </w:r>
    </w:p>
    <w:p w:rsidR="008A4CCD" w:rsidRDefault="008A4CCD" w:rsidP="00D56C0F">
      <w:pPr>
        <w:ind w:firstLine="540"/>
        <w:jc w:val="both"/>
      </w:pPr>
      <w:r>
        <w:t xml:space="preserve">                                                                                (дата, подпись) </w:t>
      </w:r>
    </w:p>
    <w:p w:rsidR="008A4CCD" w:rsidRDefault="008A4CCD" w:rsidP="00D56C0F">
      <w:pPr>
        <w:ind w:firstLine="540"/>
        <w:jc w:val="both"/>
      </w:pPr>
    </w:p>
    <w:p w:rsidR="008A4CCD" w:rsidRDefault="008A4CCD" w:rsidP="00D56C0F">
      <w:pPr>
        <w:ind w:firstLine="540"/>
        <w:jc w:val="both"/>
      </w:pPr>
    </w:p>
    <w:p w:rsidR="008A4CCD" w:rsidRDefault="008A4CCD" w:rsidP="00D56C0F">
      <w:pPr>
        <w:ind w:firstLine="540"/>
        <w:jc w:val="both"/>
      </w:pPr>
    </w:p>
    <w:p w:rsidR="006A112F" w:rsidRDefault="006A112F" w:rsidP="00D56C0F">
      <w:pPr>
        <w:ind w:firstLine="540"/>
        <w:jc w:val="both"/>
      </w:pPr>
    </w:p>
    <w:p w:rsidR="008A4CCD" w:rsidRDefault="008A4CCD" w:rsidP="00D56C0F">
      <w:pPr>
        <w:ind w:firstLine="540"/>
        <w:jc w:val="both"/>
        <w:rPr>
          <w:i/>
          <w:sz w:val="20"/>
          <w:szCs w:val="20"/>
        </w:rPr>
      </w:pPr>
      <w:r>
        <w:t xml:space="preserve">                                                                                                                  </w:t>
      </w:r>
      <w:r>
        <w:rPr>
          <w:i/>
          <w:sz w:val="20"/>
          <w:szCs w:val="20"/>
        </w:rPr>
        <w:t>Приложение</w:t>
      </w:r>
      <w:r w:rsidR="00290383">
        <w:rPr>
          <w:i/>
          <w:sz w:val="20"/>
          <w:szCs w:val="20"/>
        </w:rPr>
        <w:t xml:space="preserve"> В</w:t>
      </w:r>
      <w:r>
        <w:rPr>
          <w:i/>
          <w:sz w:val="20"/>
          <w:szCs w:val="20"/>
        </w:rPr>
        <w:t xml:space="preserve"> </w:t>
      </w:r>
    </w:p>
    <w:p w:rsidR="008A4CCD" w:rsidRDefault="008A4CCD" w:rsidP="00D56C0F">
      <w:pPr>
        <w:ind w:firstLine="540"/>
        <w:jc w:val="both"/>
        <w:rPr>
          <w:i/>
          <w:sz w:val="20"/>
          <w:szCs w:val="20"/>
        </w:rPr>
      </w:pPr>
    </w:p>
    <w:p w:rsidR="008A4CCD" w:rsidRDefault="008A4CCD" w:rsidP="00D56C0F">
      <w:pPr>
        <w:ind w:firstLine="540"/>
        <w:jc w:val="both"/>
      </w:pPr>
    </w:p>
    <w:p w:rsidR="008A4CCD" w:rsidRDefault="008A4CCD" w:rsidP="00D56C0F">
      <w:pPr>
        <w:ind w:firstLine="540"/>
        <w:jc w:val="both"/>
      </w:pPr>
      <w:r w:rsidRPr="00505E99">
        <w:rPr>
          <w:u w:val="single"/>
        </w:rPr>
        <w:t>Объектом исследования</w:t>
      </w:r>
      <w:r>
        <w:t xml:space="preserve"> является деятельность Управления федеральной регистрационной службы в г. Дубне Московской области. </w:t>
      </w:r>
    </w:p>
    <w:p w:rsidR="008A4CCD" w:rsidRDefault="006A112F" w:rsidP="00D56C0F">
      <w:pPr>
        <w:ind w:firstLine="540"/>
        <w:jc w:val="both"/>
      </w:pPr>
      <w:r w:rsidRPr="00505E99">
        <w:rPr>
          <w:u w:val="single"/>
        </w:rPr>
        <w:t>Цель работы</w:t>
      </w:r>
      <w:r w:rsidR="008A4CCD">
        <w:t xml:space="preserve">: разработка основных направлений совершенствования механизма формирования и деятельности государственного учреждения по регистрации сделок в области имущественных отношений. </w:t>
      </w:r>
    </w:p>
    <w:p w:rsidR="008A4CCD" w:rsidRDefault="008A4CCD" w:rsidP="00D56C0F">
      <w:pPr>
        <w:ind w:firstLine="540"/>
        <w:jc w:val="both"/>
      </w:pPr>
      <w:r>
        <w:t xml:space="preserve">В процессе исследования изучены теоретические аспекты имущественных отношений, проведён анализ осуществления федеральной регистрационной службой их регистрации, изучены положительные стороны деятельности государственного учреждения и недостатки. </w:t>
      </w:r>
      <w:r w:rsidR="00B97500">
        <w:t xml:space="preserve">В результате проведённого исследования разработаны основные направления совершенствования организационно-исполнительской деятельности государственного учреждения. </w:t>
      </w:r>
    </w:p>
    <w:p w:rsidR="00B97500" w:rsidRPr="008A4CCD" w:rsidRDefault="00B97500" w:rsidP="00D56C0F">
      <w:pPr>
        <w:ind w:firstLine="540"/>
        <w:jc w:val="both"/>
      </w:pPr>
      <w:r w:rsidRPr="00505E99">
        <w:rPr>
          <w:u w:val="single"/>
        </w:rPr>
        <w:t>Степень внедрения</w:t>
      </w:r>
      <w:r>
        <w:t xml:space="preserve"> – основные результаты исследования доведены до руководителя Управления федеральной регистрационной службы в г. Дубне Московской области и могут быть использованы в аналитической и организационной деятельности. </w:t>
      </w:r>
    </w:p>
    <w:p w:rsidR="008A4CCD" w:rsidRDefault="008A4CCD" w:rsidP="00D56C0F">
      <w:pPr>
        <w:ind w:firstLine="540"/>
        <w:jc w:val="both"/>
      </w:pPr>
    </w:p>
    <w:p w:rsidR="00D56C0F" w:rsidRPr="00D56C0F" w:rsidRDefault="00D56C0F" w:rsidP="00D56C0F">
      <w:pPr>
        <w:ind w:firstLine="540"/>
        <w:jc w:val="both"/>
      </w:pPr>
    </w:p>
    <w:p w:rsidR="00D56C0F" w:rsidRDefault="00D56C0F" w:rsidP="00850E5D">
      <w:pPr>
        <w:ind w:left="7620" w:firstLine="168"/>
        <w:jc w:val="both"/>
        <w:rPr>
          <w:i/>
          <w:sz w:val="20"/>
          <w:szCs w:val="20"/>
        </w:rPr>
      </w:pPr>
    </w:p>
    <w:p w:rsidR="00D56C0F" w:rsidRDefault="00290383" w:rsidP="00850E5D">
      <w:pPr>
        <w:ind w:left="7620" w:firstLine="168"/>
        <w:jc w:val="both"/>
        <w:rPr>
          <w:i/>
          <w:sz w:val="20"/>
          <w:szCs w:val="20"/>
        </w:rPr>
      </w:pPr>
      <w:r>
        <w:rPr>
          <w:i/>
          <w:sz w:val="20"/>
          <w:szCs w:val="20"/>
        </w:rPr>
        <w:t>Приложение Г</w:t>
      </w:r>
      <w:r w:rsidR="00B97500">
        <w:rPr>
          <w:i/>
          <w:sz w:val="20"/>
          <w:szCs w:val="20"/>
        </w:rPr>
        <w:t xml:space="preserve"> </w:t>
      </w:r>
    </w:p>
    <w:p w:rsidR="00B97500" w:rsidRDefault="00B97500" w:rsidP="00850E5D">
      <w:pPr>
        <w:ind w:left="7620" w:firstLine="168"/>
        <w:jc w:val="both"/>
        <w:rPr>
          <w:i/>
          <w:sz w:val="20"/>
          <w:szCs w:val="20"/>
        </w:rPr>
      </w:pPr>
    </w:p>
    <w:p w:rsidR="00B97500" w:rsidRDefault="004027CF" w:rsidP="00B97500">
      <w:pPr>
        <w:ind w:firstLine="540"/>
        <w:jc w:val="both"/>
        <w:rPr>
          <w:b/>
        </w:rPr>
      </w:pPr>
      <w:r>
        <w:rPr>
          <w:b/>
        </w:rPr>
        <w:t xml:space="preserve"> </w:t>
      </w:r>
      <w:r w:rsidR="00B97500">
        <w:rPr>
          <w:b/>
        </w:rPr>
        <w:t>Пример оформлен</w:t>
      </w:r>
      <w:r>
        <w:rPr>
          <w:b/>
        </w:rPr>
        <w:t>ия содержания выпускной квалификационной</w:t>
      </w:r>
      <w:r w:rsidR="00B97500">
        <w:rPr>
          <w:b/>
        </w:rPr>
        <w:t xml:space="preserve"> </w:t>
      </w:r>
      <w:r>
        <w:rPr>
          <w:b/>
        </w:rPr>
        <w:t>работы</w:t>
      </w:r>
    </w:p>
    <w:p w:rsidR="00B97500" w:rsidRDefault="00B97500" w:rsidP="00B97500">
      <w:pPr>
        <w:ind w:firstLine="540"/>
        <w:jc w:val="both"/>
        <w:rPr>
          <w:b/>
        </w:rPr>
      </w:pPr>
    </w:p>
    <w:p w:rsidR="00B97500" w:rsidRDefault="00B97500" w:rsidP="00B97500">
      <w:pPr>
        <w:ind w:firstLine="540"/>
        <w:jc w:val="both"/>
        <w:rPr>
          <w:b/>
        </w:rPr>
      </w:pPr>
      <w:r>
        <w:rPr>
          <w:b/>
        </w:rPr>
        <w:tab/>
      </w:r>
      <w:r>
        <w:rPr>
          <w:b/>
        </w:rPr>
        <w:tab/>
      </w:r>
      <w:r>
        <w:rPr>
          <w:b/>
        </w:rPr>
        <w:tab/>
      </w:r>
      <w:r>
        <w:rPr>
          <w:b/>
        </w:rPr>
        <w:tab/>
      </w:r>
      <w:r>
        <w:rPr>
          <w:b/>
        </w:rPr>
        <w:tab/>
        <w:t xml:space="preserve">СОДЕРЖАНИЕ </w:t>
      </w:r>
    </w:p>
    <w:p w:rsidR="00B97500" w:rsidRDefault="00B97500" w:rsidP="00B97500">
      <w:pPr>
        <w:ind w:firstLine="540"/>
        <w:jc w:val="both"/>
        <w:rPr>
          <w:b/>
        </w:rPr>
      </w:pPr>
    </w:p>
    <w:p w:rsidR="00B97500" w:rsidRDefault="00B97500" w:rsidP="00B97500">
      <w:pPr>
        <w:ind w:firstLine="540"/>
        <w:jc w:val="both"/>
      </w:pPr>
      <w:r>
        <w:t xml:space="preserve">Введение …………………………………………………………………………….     4 </w:t>
      </w:r>
    </w:p>
    <w:p w:rsidR="00B97500" w:rsidRDefault="00B97500" w:rsidP="00B97500">
      <w:pPr>
        <w:numPr>
          <w:ilvl w:val="0"/>
          <w:numId w:val="2"/>
        </w:numPr>
        <w:jc w:val="both"/>
      </w:pPr>
      <w:r>
        <w:t xml:space="preserve">Теоретические аспекты формирования собственности на жилые помещения </w:t>
      </w:r>
    </w:p>
    <w:p w:rsidR="00B97500" w:rsidRDefault="00021E05" w:rsidP="00B97500">
      <w:pPr>
        <w:ind w:left="540"/>
        <w:jc w:val="both"/>
      </w:pPr>
      <w:r>
        <w:t xml:space="preserve">      </w:t>
      </w:r>
      <w:r w:rsidR="00B97500">
        <w:t>1.1.</w:t>
      </w:r>
      <w:r>
        <w:t xml:space="preserve">Проблемы жилищной политики в гражданском обществе ……………...      8 </w:t>
      </w:r>
    </w:p>
    <w:p w:rsidR="00021E05" w:rsidRDefault="00021E05" w:rsidP="00B97500">
      <w:pPr>
        <w:ind w:left="540"/>
        <w:jc w:val="both"/>
      </w:pPr>
      <w:r>
        <w:t xml:space="preserve">      1.2.Пути и способы деятельности государства и общества при </w:t>
      </w:r>
    </w:p>
    <w:p w:rsidR="00021E05" w:rsidRDefault="00021E05" w:rsidP="00B97500">
      <w:pPr>
        <w:ind w:left="540"/>
        <w:jc w:val="both"/>
      </w:pPr>
      <w:r>
        <w:t xml:space="preserve">            формировании жилищной политики ……………………………………..     15 </w:t>
      </w:r>
    </w:p>
    <w:p w:rsidR="00021E05" w:rsidRDefault="00021E05" w:rsidP="00021E05">
      <w:pPr>
        <w:ind w:left="540"/>
        <w:jc w:val="both"/>
      </w:pPr>
      <w:r>
        <w:t xml:space="preserve">      1.3.Национальный проект Российской Федерации по обеспечению </w:t>
      </w:r>
    </w:p>
    <w:p w:rsidR="00021E05" w:rsidRDefault="00021E05" w:rsidP="00021E05">
      <w:pPr>
        <w:ind w:left="540"/>
        <w:jc w:val="both"/>
      </w:pPr>
      <w:r>
        <w:t xml:space="preserve">            населения граждан жилыми помещениями ………………………………     22 </w:t>
      </w:r>
    </w:p>
    <w:p w:rsidR="00021E05" w:rsidRDefault="00021E05" w:rsidP="00021E05">
      <w:pPr>
        <w:ind w:firstLine="540"/>
        <w:jc w:val="both"/>
      </w:pPr>
      <w:r>
        <w:t xml:space="preserve">      1.4. Необходимость регистрации имущественных сделок граждан </w:t>
      </w:r>
    </w:p>
    <w:p w:rsidR="00021E05" w:rsidRDefault="00021E05" w:rsidP="00021E05">
      <w:pPr>
        <w:ind w:firstLine="540"/>
        <w:jc w:val="both"/>
      </w:pPr>
      <w:r>
        <w:t xml:space="preserve">             Российской Федерации в области жилищных отношений ……………...     27 </w:t>
      </w:r>
    </w:p>
    <w:p w:rsidR="00021E05" w:rsidRDefault="00021E05" w:rsidP="00021E05">
      <w:pPr>
        <w:ind w:firstLine="540"/>
        <w:jc w:val="both"/>
      </w:pPr>
    </w:p>
    <w:p w:rsidR="00021E05" w:rsidRDefault="00021E05" w:rsidP="00021E05">
      <w:pPr>
        <w:numPr>
          <w:ilvl w:val="0"/>
          <w:numId w:val="2"/>
        </w:numPr>
        <w:jc w:val="both"/>
      </w:pPr>
      <w:r>
        <w:t xml:space="preserve">Анализ механизма формирования имущественных отношений в области </w:t>
      </w:r>
    </w:p>
    <w:p w:rsidR="00021E05" w:rsidRDefault="00021E05" w:rsidP="00021E05">
      <w:pPr>
        <w:ind w:left="900"/>
        <w:jc w:val="both"/>
      </w:pPr>
      <w:r>
        <w:t xml:space="preserve">жилищной политики в Российской Федерации. </w:t>
      </w:r>
    </w:p>
    <w:p w:rsidR="00021E05" w:rsidRDefault="00021E05" w:rsidP="00021E05">
      <w:pPr>
        <w:ind w:left="900"/>
        <w:jc w:val="both"/>
      </w:pPr>
      <w:r>
        <w:t xml:space="preserve">2.1. Организация жилищного строительства ………………………………….     32 </w:t>
      </w:r>
    </w:p>
    <w:p w:rsidR="00021E05" w:rsidRDefault="00E16ECC" w:rsidP="00E16ECC">
      <w:pPr>
        <w:ind w:firstLine="540"/>
        <w:jc w:val="both"/>
      </w:pPr>
      <w:r>
        <w:t xml:space="preserve">      </w:t>
      </w:r>
      <w:r w:rsidR="00021E05">
        <w:t>2.2.</w:t>
      </w:r>
      <w:r>
        <w:t xml:space="preserve"> Законодательное регулирование прав граждан на приобретение </w:t>
      </w:r>
    </w:p>
    <w:p w:rsidR="00E16ECC" w:rsidRDefault="00E16ECC" w:rsidP="00E16ECC">
      <w:pPr>
        <w:ind w:firstLine="540"/>
        <w:jc w:val="both"/>
      </w:pPr>
      <w:r>
        <w:t xml:space="preserve">             жилых помещений в собственность ………………………………………     39 </w:t>
      </w:r>
    </w:p>
    <w:p w:rsidR="00E16ECC" w:rsidRDefault="00E16ECC" w:rsidP="00E16ECC">
      <w:pPr>
        <w:ind w:firstLine="540"/>
        <w:jc w:val="both"/>
      </w:pPr>
      <w:r>
        <w:t xml:space="preserve">      2.3. Анализ деятельности Управления федеральной регистрационной </w:t>
      </w:r>
    </w:p>
    <w:p w:rsidR="00E16ECC" w:rsidRDefault="00E16ECC" w:rsidP="00E16ECC">
      <w:pPr>
        <w:ind w:firstLine="540"/>
        <w:jc w:val="both"/>
      </w:pPr>
      <w:r>
        <w:t xml:space="preserve">             службы по регистрации имущественных отношений граждан ………….     47 </w:t>
      </w:r>
    </w:p>
    <w:p w:rsidR="00E16ECC" w:rsidRDefault="00E16ECC" w:rsidP="00E16ECC">
      <w:pPr>
        <w:ind w:firstLine="540"/>
        <w:jc w:val="both"/>
      </w:pPr>
      <w:r>
        <w:t xml:space="preserve">      2.4. Проблемы в сфере имущественных отношений граждан при </w:t>
      </w:r>
    </w:p>
    <w:p w:rsidR="00E16ECC" w:rsidRDefault="00E16ECC" w:rsidP="00E16ECC">
      <w:pPr>
        <w:ind w:firstLine="540"/>
        <w:jc w:val="both"/>
      </w:pPr>
      <w:r>
        <w:t xml:space="preserve">             регистрации сделок ………………………………………………………….    54 </w:t>
      </w:r>
    </w:p>
    <w:p w:rsidR="00E16ECC" w:rsidRDefault="00E16ECC" w:rsidP="00E16ECC">
      <w:pPr>
        <w:ind w:firstLine="540"/>
        <w:jc w:val="both"/>
      </w:pPr>
    </w:p>
    <w:p w:rsidR="004027CF" w:rsidRDefault="004027CF" w:rsidP="004027CF">
      <w:pPr>
        <w:jc w:val="both"/>
      </w:pPr>
      <w:r>
        <w:t xml:space="preserve">          3.</w:t>
      </w:r>
      <w:r w:rsidR="00E16ECC">
        <w:t>Ос</w:t>
      </w:r>
      <w:r>
        <w:t xml:space="preserve">новные направления </w:t>
      </w:r>
      <w:r w:rsidR="00E16ECC">
        <w:t>совершенствования деятельности</w:t>
      </w:r>
      <w:r>
        <w:t xml:space="preserve"> </w:t>
      </w:r>
      <w:r w:rsidR="00E16ECC">
        <w:t xml:space="preserve">Управления </w:t>
      </w:r>
    </w:p>
    <w:p w:rsidR="00E16ECC" w:rsidRDefault="004027CF" w:rsidP="004027CF">
      <w:pPr>
        <w:jc w:val="both"/>
      </w:pPr>
      <w:r>
        <w:t xml:space="preserve">              </w:t>
      </w:r>
      <w:r w:rsidR="00E16ECC">
        <w:t xml:space="preserve">федеральной регистрационной службы </w:t>
      </w:r>
    </w:p>
    <w:p w:rsidR="00E16ECC" w:rsidRDefault="00E16ECC" w:rsidP="00E16ECC">
      <w:pPr>
        <w:ind w:left="900"/>
        <w:jc w:val="both"/>
      </w:pPr>
      <w:r>
        <w:t xml:space="preserve">3.1. Прогнозирование деятельности граждан в г. Дубне Московской </w:t>
      </w:r>
    </w:p>
    <w:p w:rsidR="00E16ECC" w:rsidRDefault="00E16ECC" w:rsidP="00E16ECC">
      <w:pPr>
        <w:ind w:left="900"/>
        <w:jc w:val="both"/>
      </w:pPr>
      <w:r>
        <w:t xml:space="preserve">       области по приобретению в собственность жилых помещений …………    60 </w:t>
      </w:r>
    </w:p>
    <w:p w:rsidR="00E16ECC" w:rsidRDefault="00E16ECC" w:rsidP="00E16ECC">
      <w:pPr>
        <w:ind w:left="900"/>
        <w:jc w:val="both"/>
      </w:pPr>
      <w:r>
        <w:t xml:space="preserve">3.2. Основные пути и способы деятельности Управления федеральной </w:t>
      </w:r>
    </w:p>
    <w:p w:rsidR="00E16ECC" w:rsidRDefault="00E16ECC" w:rsidP="00E16ECC">
      <w:pPr>
        <w:ind w:left="900"/>
        <w:jc w:val="both"/>
      </w:pPr>
      <w:r>
        <w:t xml:space="preserve">       регистрационной службы в г. Дубне Московской области по </w:t>
      </w:r>
    </w:p>
    <w:p w:rsidR="001E1685" w:rsidRDefault="001E1685" w:rsidP="00E16ECC">
      <w:pPr>
        <w:ind w:left="900"/>
        <w:jc w:val="both"/>
      </w:pPr>
      <w:r>
        <w:t xml:space="preserve">       совершенствованию регистрационной работы ……………………………    65 </w:t>
      </w:r>
    </w:p>
    <w:p w:rsidR="001E1685" w:rsidRDefault="001E1685" w:rsidP="00E16ECC">
      <w:pPr>
        <w:ind w:left="900"/>
        <w:jc w:val="both"/>
      </w:pPr>
    </w:p>
    <w:p w:rsidR="001E1685" w:rsidRDefault="001E1685" w:rsidP="001E1685">
      <w:pPr>
        <w:ind w:firstLine="540"/>
        <w:jc w:val="both"/>
      </w:pPr>
      <w:r>
        <w:t xml:space="preserve">Заключение ………………………………………………………………………………70 </w:t>
      </w:r>
    </w:p>
    <w:p w:rsidR="001E1685" w:rsidRDefault="001E1685" w:rsidP="001E1685">
      <w:pPr>
        <w:ind w:firstLine="540"/>
        <w:jc w:val="both"/>
      </w:pPr>
      <w:r>
        <w:t xml:space="preserve">Список использованных источников …………………………………………………. 73 </w:t>
      </w:r>
    </w:p>
    <w:p w:rsidR="001E1685" w:rsidRDefault="001E1685" w:rsidP="001E1685">
      <w:pPr>
        <w:ind w:firstLine="540"/>
        <w:jc w:val="both"/>
      </w:pPr>
      <w:r>
        <w:t xml:space="preserve">Приложения </w:t>
      </w:r>
    </w:p>
    <w:p w:rsidR="001E1685" w:rsidRDefault="001E1685" w:rsidP="001E1685">
      <w:pPr>
        <w:ind w:firstLine="540"/>
        <w:jc w:val="both"/>
      </w:pPr>
      <w:r>
        <w:t xml:space="preserve">№1 ……………………………………………………………………………………….. 77 </w:t>
      </w:r>
    </w:p>
    <w:p w:rsidR="001E1685" w:rsidRDefault="001E1685" w:rsidP="001E1685">
      <w:pPr>
        <w:ind w:firstLine="540"/>
        <w:jc w:val="both"/>
      </w:pPr>
      <w:r>
        <w:t xml:space="preserve">№2 ……………………………………………………………………………………….. 78 </w:t>
      </w:r>
    </w:p>
    <w:p w:rsidR="00E16ECC" w:rsidRDefault="001E1685" w:rsidP="001E1685">
      <w:pPr>
        <w:ind w:firstLine="540"/>
        <w:jc w:val="both"/>
      </w:pPr>
      <w:r>
        <w:t xml:space="preserve">№3 ……………………………………………………………………………………….. 79 </w:t>
      </w:r>
      <w:r w:rsidR="00E16ECC">
        <w:t xml:space="preserve">  </w:t>
      </w:r>
    </w:p>
    <w:p w:rsidR="00E16ECC" w:rsidRPr="00B97500" w:rsidRDefault="00E16ECC" w:rsidP="00E16ECC">
      <w:pPr>
        <w:ind w:left="540"/>
        <w:jc w:val="both"/>
      </w:pPr>
    </w:p>
    <w:p w:rsidR="00D56C0F" w:rsidRDefault="00D56C0F" w:rsidP="00850E5D">
      <w:pPr>
        <w:ind w:left="7620" w:firstLine="168"/>
        <w:jc w:val="both"/>
        <w:rPr>
          <w:i/>
          <w:sz w:val="20"/>
          <w:szCs w:val="20"/>
        </w:rPr>
      </w:pPr>
    </w:p>
    <w:p w:rsidR="00D56C0F" w:rsidRDefault="00D56C0F" w:rsidP="00850E5D">
      <w:pPr>
        <w:ind w:left="7620" w:firstLine="168"/>
        <w:jc w:val="both"/>
        <w:rPr>
          <w:i/>
          <w:sz w:val="20"/>
          <w:szCs w:val="20"/>
        </w:rPr>
      </w:pPr>
    </w:p>
    <w:p w:rsidR="00B97500" w:rsidRDefault="001E1685" w:rsidP="00416C74">
      <w:pPr>
        <w:ind w:left="540"/>
        <w:jc w:val="both"/>
      </w:pPr>
      <w:r>
        <w:tab/>
      </w:r>
      <w:r>
        <w:tab/>
      </w:r>
      <w:r>
        <w:tab/>
      </w:r>
      <w:r>
        <w:tab/>
      </w:r>
      <w:r>
        <w:tab/>
      </w:r>
      <w:r>
        <w:tab/>
      </w:r>
      <w:r>
        <w:tab/>
      </w:r>
      <w:r>
        <w:tab/>
      </w:r>
      <w:r>
        <w:tab/>
      </w:r>
      <w:r>
        <w:tab/>
        <w:t xml:space="preserve">          </w:t>
      </w:r>
      <w:r w:rsidR="00290383">
        <w:rPr>
          <w:i/>
          <w:sz w:val="20"/>
          <w:szCs w:val="20"/>
        </w:rPr>
        <w:t>Приложение Д</w:t>
      </w:r>
      <w:r>
        <w:rPr>
          <w:i/>
          <w:sz w:val="20"/>
          <w:szCs w:val="20"/>
        </w:rPr>
        <w:t xml:space="preserve"> </w:t>
      </w:r>
      <w:r w:rsidR="00004870">
        <w:t xml:space="preserve">                        </w:t>
      </w:r>
    </w:p>
    <w:p w:rsidR="00B97500" w:rsidRDefault="00B97500" w:rsidP="00416C74">
      <w:pPr>
        <w:ind w:left="540"/>
        <w:jc w:val="both"/>
      </w:pPr>
    </w:p>
    <w:p w:rsidR="00DF3BCD" w:rsidRDefault="00004870" w:rsidP="00B97500">
      <w:pPr>
        <w:ind w:left="2664" w:firstLine="168"/>
        <w:jc w:val="both"/>
        <w:rPr>
          <w:b/>
        </w:rPr>
      </w:pPr>
      <w:r>
        <w:t xml:space="preserve"> </w:t>
      </w:r>
      <w:r w:rsidR="00DF3BCD">
        <w:rPr>
          <w:b/>
        </w:rPr>
        <w:t xml:space="preserve">Оформление библиографии </w:t>
      </w:r>
    </w:p>
    <w:p w:rsidR="00DF3BCD" w:rsidRDefault="00DF3BCD" w:rsidP="00416C74">
      <w:pPr>
        <w:ind w:left="540"/>
        <w:jc w:val="both"/>
        <w:rPr>
          <w:b/>
        </w:rPr>
      </w:pPr>
    </w:p>
    <w:p w:rsidR="00DF3BCD" w:rsidRDefault="00DF3BCD" w:rsidP="00DF3BCD">
      <w:pPr>
        <w:ind w:firstLine="540"/>
        <w:jc w:val="both"/>
      </w:pPr>
      <w:r>
        <w:t>1.</w:t>
      </w:r>
      <w:r w:rsidR="00850E5D">
        <w:t xml:space="preserve"> </w:t>
      </w:r>
      <w:r>
        <w:t xml:space="preserve">Законодательные и иные нормативные правовые акты Российской Федерации располагаются в следующей последовательности: </w:t>
      </w:r>
    </w:p>
    <w:p w:rsidR="00DF3BCD" w:rsidRDefault="00DF3BCD" w:rsidP="00DF3BCD">
      <w:pPr>
        <w:ind w:firstLine="540"/>
        <w:jc w:val="both"/>
      </w:pPr>
      <w:r>
        <w:t xml:space="preserve">Конституция Российской Федерации </w:t>
      </w:r>
    </w:p>
    <w:p w:rsidR="00DF3BCD" w:rsidRDefault="00DF3BCD" w:rsidP="00DF3BCD">
      <w:pPr>
        <w:ind w:firstLine="540"/>
        <w:jc w:val="both"/>
      </w:pPr>
      <w:r>
        <w:t xml:space="preserve">Кодексы, законы Российской Федерации </w:t>
      </w:r>
    </w:p>
    <w:p w:rsidR="00DF3BCD" w:rsidRDefault="00DF3BCD" w:rsidP="00DF3BCD">
      <w:pPr>
        <w:ind w:firstLine="540"/>
        <w:jc w:val="both"/>
      </w:pPr>
      <w:r>
        <w:t xml:space="preserve">Указы Президента Российской Федерации </w:t>
      </w:r>
    </w:p>
    <w:p w:rsidR="00DF3BCD" w:rsidRDefault="00DF3BCD" w:rsidP="00DF3BCD">
      <w:pPr>
        <w:ind w:firstLine="540"/>
        <w:jc w:val="both"/>
      </w:pPr>
      <w:r>
        <w:t>Акты Правительства Российской Федерации</w:t>
      </w:r>
    </w:p>
    <w:p w:rsidR="00DF3BCD" w:rsidRDefault="00DF3BCD" w:rsidP="00DF3BCD">
      <w:pPr>
        <w:ind w:firstLine="540"/>
        <w:jc w:val="both"/>
      </w:pPr>
      <w:r>
        <w:t xml:space="preserve">Акты министерств и ведомств </w:t>
      </w:r>
    </w:p>
    <w:p w:rsidR="00DF3BCD" w:rsidRDefault="00DF3BCD" w:rsidP="00DF3BCD">
      <w:pPr>
        <w:ind w:firstLine="540"/>
        <w:jc w:val="both"/>
      </w:pPr>
      <w:r>
        <w:t xml:space="preserve">Решения иных государственных органов и органов местного самоуправления </w:t>
      </w:r>
    </w:p>
    <w:p w:rsidR="00DF3BCD" w:rsidRDefault="00DF3BCD" w:rsidP="00DF3BCD">
      <w:pPr>
        <w:ind w:firstLine="540"/>
        <w:jc w:val="both"/>
      </w:pPr>
      <w:r>
        <w:t xml:space="preserve">Постановления Конституционного Суда Российской Федерации </w:t>
      </w:r>
    </w:p>
    <w:p w:rsidR="00DF3BCD" w:rsidRDefault="00DF3BCD" w:rsidP="00DF3BCD">
      <w:pPr>
        <w:ind w:firstLine="540"/>
        <w:jc w:val="both"/>
      </w:pPr>
      <w:r>
        <w:t xml:space="preserve">Постановления </w:t>
      </w:r>
      <w:r w:rsidR="00290383">
        <w:t>П</w:t>
      </w:r>
      <w:r>
        <w:t xml:space="preserve">ленумов Верховного Суда Российской Федерации и Высшего Арбитражного Суда Российской Федерации.  </w:t>
      </w:r>
    </w:p>
    <w:p w:rsidR="00DF3BCD" w:rsidRDefault="00DF3BCD" w:rsidP="00DF3BCD">
      <w:pPr>
        <w:ind w:firstLine="540"/>
        <w:jc w:val="both"/>
      </w:pPr>
    </w:p>
    <w:p w:rsidR="00DF3BCD" w:rsidRDefault="00DF3BCD" w:rsidP="00DF3BCD">
      <w:pPr>
        <w:ind w:firstLine="540"/>
        <w:jc w:val="both"/>
      </w:pPr>
      <w:r>
        <w:t>2.</w:t>
      </w:r>
      <w:r w:rsidR="00850E5D">
        <w:t xml:space="preserve"> </w:t>
      </w:r>
      <w:r>
        <w:t xml:space="preserve">Нормативные акты иностранных государств и международные нормативные правовые акты (декларации, конвенции и др.) располагаются отдельно в следующей последовательности: </w:t>
      </w:r>
    </w:p>
    <w:p w:rsidR="00DF3BCD" w:rsidRDefault="00DF3BCD" w:rsidP="00DF3BCD">
      <w:pPr>
        <w:ind w:firstLine="540"/>
        <w:jc w:val="both"/>
      </w:pPr>
      <w:r>
        <w:t xml:space="preserve">законы; </w:t>
      </w:r>
    </w:p>
    <w:p w:rsidR="00DF3BCD" w:rsidRDefault="00DF3BCD" w:rsidP="00DF3BCD">
      <w:pPr>
        <w:ind w:firstLine="540"/>
        <w:jc w:val="both"/>
      </w:pPr>
      <w:r>
        <w:t xml:space="preserve">подзаконные нормативные правовые акты; </w:t>
      </w:r>
    </w:p>
    <w:p w:rsidR="00DF3BCD" w:rsidRDefault="00DF3BCD" w:rsidP="00DF3BCD">
      <w:pPr>
        <w:ind w:firstLine="540"/>
        <w:jc w:val="both"/>
      </w:pPr>
      <w:r>
        <w:t>международные соглашения</w:t>
      </w:r>
      <w:r w:rsidR="00290383">
        <w:t xml:space="preserve"> (декларации, конвенции и др.)</w:t>
      </w:r>
      <w:r>
        <w:t xml:space="preserve">.  </w:t>
      </w:r>
    </w:p>
    <w:p w:rsidR="00DF3BCD" w:rsidRDefault="00DF3BCD" w:rsidP="00DF3BCD">
      <w:pPr>
        <w:ind w:firstLine="540"/>
        <w:jc w:val="both"/>
      </w:pPr>
    </w:p>
    <w:p w:rsidR="00DF3BCD" w:rsidRDefault="00DF3BCD" w:rsidP="00DF3BCD">
      <w:pPr>
        <w:ind w:firstLine="540"/>
        <w:jc w:val="both"/>
      </w:pPr>
      <w:r>
        <w:t>3.</w:t>
      </w:r>
      <w:r w:rsidR="00850E5D">
        <w:t xml:space="preserve"> </w:t>
      </w:r>
      <w:r>
        <w:t xml:space="preserve">Список использованных ссылок на научные труды, диссертации, монографии учёных юристов и практиков. </w:t>
      </w:r>
    </w:p>
    <w:p w:rsidR="00004870" w:rsidRDefault="00004870" w:rsidP="00DF3BCD">
      <w:pPr>
        <w:ind w:firstLine="540"/>
        <w:jc w:val="both"/>
      </w:pPr>
    </w:p>
    <w:p w:rsidR="00DF3BCD" w:rsidRDefault="00DF3BCD" w:rsidP="00DF3BCD">
      <w:pPr>
        <w:ind w:firstLine="540"/>
        <w:jc w:val="both"/>
      </w:pPr>
      <w:r>
        <w:t>4.</w:t>
      </w:r>
      <w:r w:rsidR="00850E5D">
        <w:t xml:space="preserve"> </w:t>
      </w:r>
      <w:r>
        <w:t xml:space="preserve">Список использованных публикаций в специализированных журналах и других юридических изданиях. </w:t>
      </w:r>
    </w:p>
    <w:p w:rsidR="00004870" w:rsidRDefault="00004870" w:rsidP="00DF3BCD">
      <w:pPr>
        <w:ind w:firstLine="540"/>
        <w:jc w:val="both"/>
      </w:pPr>
    </w:p>
    <w:p w:rsidR="00DF3BCD" w:rsidRDefault="00DF3BCD" w:rsidP="00DF3BCD">
      <w:pPr>
        <w:ind w:firstLine="540"/>
        <w:jc w:val="both"/>
      </w:pPr>
      <w:r>
        <w:t>5.</w:t>
      </w:r>
      <w:r w:rsidR="00850E5D">
        <w:t xml:space="preserve"> </w:t>
      </w:r>
      <w:r w:rsidR="00004870">
        <w:t xml:space="preserve">Материалы судебной и </w:t>
      </w:r>
      <w:r w:rsidR="00290383">
        <w:t xml:space="preserve">арбитражной практики (решения, постановления и </w:t>
      </w:r>
      <w:r w:rsidR="00004870">
        <w:t xml:space="preserve">определения судов по конкретным гражданским делам). </w:t>
      </w:r>
    </w:p>
    <w:p w:rsidR="00004870" w:rsidRDefault="00004870" w:rsidP="00DF3BCD">
      <w:pPr>
        <w:ind w:firstLine="540"/>
        <w:jc w:val="both"/>
      </w:pPr>
    </w:p>
    <w:p w:rsidR="00004870" w:rsidRDefault="00004870" w:rsidP="00DF3BCD">
      <w:pPr>
        <w:ind w:firstLine="540"/>
        <w:jc w:val="both"/>
      </w:pPr>
    </w:p>
    <w:p w:rsidR="00004870" w:rsidRDefault="00D7746B" w:rsidP="00DF3BCD">
      <w:pPr>
        <w:ind w:firstLine="540"/>
        <w:jc w:val="both"/>
        <w:rPr>
          <w:i/>
          <w:sz w:val="20"/>
          <w:szCs w:val="20"/>
        </w:rPr>
      </w:pPr>
      <w:r>
        <w:tab/>
      </w:r>
      <w:r w:rsidR="00004870">
        <w:tab/>
      </w:r>
      <w:r w:rsidR="00004870">
        <w:tab/>
      </w:r>
      <w:r w:rsidR="00004870">
        <w:tab/>
      </w:r>
      <w:r w:rsidR="00004870">
        <w:tab/>
      </w:r>
      <w:r w:rsidR="00004870">
        <w:tab/>
      </w:r>
      <w:r w:rsidR="00004870">
        <w:tab/>
      </w:r>
      <w:r w:rsidR="00004870">
        <w:tab/>
      </w:r>
      <w:r w:rsidR="00004870">
        <w:tab/>
      </w:r>
      <w:r w:rsidR="00004870">
        <w:tab/>
      </w:r>
      <w:r w:rsidR="00D45837">
        <w:t xml:space="preserve">   </w:t>
      </w:r>
      <w:r w:rsidR="00850E5D">
        <w:t xml:space="preserve">       </w:t>
      </w:r>
      <w:r w:rsidR="00D45837">
        <w:t xml:space="preserve"> </w:t>
      </w:r>
      <w:r w:rsidR="00004870">
        <w:rPr>
          <w:i/>
          <w:sz w:val="20"/>
          <w:szCs w:val="20"/>
        </w:rPr>
        <w:t xml:space="preserve">Приложение </w:t>
      </w:r>
      <w:r w:rsidR="00290383">
        <w:rPr>
          <w:i/>
          <w:sz w:val="20"/>
          <w:szCs w:val="20"/>
        </w:rPr>
        <w:t>Е</w:t>
      </w:r>
    </w:p>
    <w:p w:rsidR="001E1685" w:rsidRDefault="001E1685" w:rsidP="00DF3BCD">
      <w:pPr>
        <w:ind w:firstLine="540"/>
        <w:jc w:val="both"/>
        <w:rPr>
          <w:i/>
          <w:sz w:val="20"/>
          <w:szCs w:val="20"/>
        </w:rPr>
      </w:pPr>
    </w:p>
    <w:p w:rsidR="00004870" w:rsidRDefault="00004870" w:rsidP="00DF3BCD">
      <w:pPr>
        <w:ind w:firstLine="540"/>
        <w:jc w:val="both"/>
        <w:rPr>
          <w:b/>
        </w:rPr>
      </w:pPr>
      <w:r w:rsidRPr="00004870">
        <w:rPr>
          <w:b/>
        </w:rPr>
        <w:t xml:space="preserve">Оформление ссылок на законодательные и иные нормативные правовые акты </w:t>
      </w:r>
    </w:p>
    <w:p w:rsidR="00004870" w:rsidRDefault="00004870" w:rsidP="00DF3BCD">
      <w:pPr>
        <w:ind w:firstLine="540"/>
        <w:jc w:val="both"/>
        <w:rPr>
          <w:b/>
        </w:rPr>
      </w:pPr>
    </w:p>
    <w:p w:rsidR="00004870" w:rsidRPr="00401C69" w:rsidRDefault="00004870" w:rsidP="00DF3BCD">
      <w:pPr>
        <w:ind w:firstLine="540"/>
        <w:jc w:val="both"/>
        <w:rPr>
          <w:u w:val="single"/>
        </w:rPr>
      </w:pPr>
      <w:r w:rsidRPr="00401C69">
        <w:rPr>
          <w:u w:val="single"/>
        </w:rPr>
        <w:t>1.</w:t>
      </w:r>
      <w:r w:rsidR="00850E5D">
        <w:rPr>
          <w:u w:val="single"/>
        </w:rPr>
        <w:t xml:space="preserve"> </w:t>
      </w:r>
      <w:r w:rsidRPr="00401C69">
        <w:rPr>
          <w:u w:val="single"/>
        </w:rPr>
        <w:t xml:space="preserve">При первом упоминании об акте (кроме Конституции РФ) следует в тексте указать его полное наименование, кем, когда принят, а в сноске – и источник. </w:t>
      </w:r>
    </w:p>
    <w:p w:rsidR="00004870" w:rsidRDefault="00004870" w:rsidP="00DF3BCD">
      <w:pPr>
        <w:ind w:firstLine="540"/>
        <w:jc w:val="both"/>
      </w:pPr>
      <w:r w:rsidRPr="00401C69">
        <w:rPr>
          <w:i/>
        </w:rPr>
        <w:t>Пример 1</w:t>
      </w:r>
      <w:r>
        <w:t xml:space="preserve">. В соответствии с Федеральным законом от 20 августа 2007 г. №124-ФЗ «О службе судебных приставов». </w:t>
      </w:r>
    </w:p>
    <w:p w:rsidR="00004870" w:rsidRDefault="00004870" w:rsidP="00DF3BCD">
      <w:pPr>
        <w:ind w:firstLine="540"/>
        <w:jc w:val="both"/>
      </w:pPr>
      <w:r>
        <w:t xml:space="preserve">______________________________ </w:t>
      </w:r>
    </w:p>
    <w:p w:rsidR="00004870" w:rsidRDefault="00004870" w:rsidP="00DF3BCD">
      <w:pPr>
        <w:ind w:firstLine="540"/>
        <w:jc w:val="both"/>
      </w:pPr>
      <w:r>
        <w:t xml:space="preserve">Собрание законодательства Российской Федерации, </w:t>
      </w:r>
      <w:r w:rsidR="00B92CA5">
        <w:t xml:space="preserve">2007, </w:t>
      </w:r>
      <w:r>
        <w:t>№38, ст. 1280.</w:t>
      </w:r>
    </w:p>
    <w:p w:rsidR="00004870" w:rsidRDefault="00004870" w:rsidP="00DF3BCD">
      <w:pPr>
        <w:ind w:firstLine="540"/>
        <w:jc w:val="both"/>
      </w:pPr>
    </w:p>
    <w:p w:rsidR="00004870" w:rsidRDefault="00004870" w:rsidP="00DF3BCD">
      <w:pPr>
        <w:ind w:firstLine="540"/>
        <w:jc w:val="both"/>
      </w:pPr>
      <w:r w:rsidRPr="00401C69">
        <w:rPr>
          <w:i/>
        </w:rPr>
        <w:t>Пример</w:t>
      </w:r>
      <w:r w:rsidR="00560E59" w:rsidRPr="00401C69">
        <w:rPr>
          <w:i/>
        </w:rPr>
        <w:t xml:space="preserve"> </w:t>
      </w:r>
      <w:r w:rsidRPr="00401C69">
        <w:rPr>
          <w:i/>
        </w:rPr>
        <w:t>2</w:t>
      </w:r>
      <w:r>
        <w:t>. В соответствии с Федеральным законом от 20 августа 2007 г. №124-ФЗ</w:t>
      </w:r>
      <w:r w:rsidR="00560E59">
        <w:t xml:space="preserve"> «О службе судебных приставов». </w:t>
      </w:r>
    </w:p>
    <w:p w:rsidR="00560E59" w:rsidRDefault="00560E59" w:rsidP="00DF3BCD">
      <w:pPr>
        <w:ind w:firstLine="540"/>
        <w:jc w:val="both"/>
      </w:pPr>
      <w:r>
        <w:t xml:space="preserve">______________________________ </w:t>
      </w:r>
    </w:p>
    <w:p w:rsidR="00560E59" w:rsidRDefault="00560E59" w:rsidP="00DF3BCD">
      <w:pPr>
        <w:ind w:firstLine="540"/>
        <w:jc w:val="both"/>
      </w:pPr>
      <w:r>
        <w:t>См.</w:t>
      </w:r>
      <w:r w:rsidR="00290383">
        <w:t xml:space="preserve"> </w:t>
      </w:r>
      <w:r>
        <w:t xml:space="preserve">ст.5-6 указанного закона (Собрание законодательства Российской Федерации, </w:t>
      </w:r>
      <w:r w:rsidR="00B92CA5">
        <w:t xml:space="preserve">2007, </w:t>
      </w:r>
      <w:r>
        <w:t xml:space="preserve">№38, ст.1280). </w:t>
      </w:r>
    </w:p>
    <w:p w:rsidR="00F46C09" w:rsidRDefault="00F46C09" w:rsidP="00DF3BCD">
      <w:pPr>
        <w:ind w:firstLine="540"/>
        <w:jc w:val="both"/>
      </w:pPr>
      <w:r>
        <w:t>В последующем можно указывать // СЗ РФ, 2010, №50, ст.1250.</w:t>
      </w:r>
    </w:p>
    <w:p w:rsidR="00560E59" w:rsidRDefault="00560E59" w:rsidP="00DF3BCD">
      <w:pPr>
        <w:ind w:firstLine="540"/>
        <w:jc w:val="both"/>
      </w:pPr>
    </w:p>
    <w:p w:rsidR="00560E59" w:rsidRDefault="00560E59" w:rsidP="00DF3BCD">
      <w:pPr>
        <w:ind w:firstLine="540"/>
        <w:jc w:val="both"/>
      </w:pPr>
      <w:r w:rsidRPr="00401C69">
        <w:rPr>
          <w:u w:val="single"/>
        </w:rPr>
        <w:t>2.</w:t>
      </w:r>
      <w:r w:rsidR="00850E5D">
        <w:rPr>
          <w:u w:val="single"/>
        </w:rPr>
        <w:t xml:space="preserve"> </w:t>
      </w:r>
      <w:r w:rsidRPr="00401C69">
        <w:rPr>
          <w:u w:val="single"/>
        </w:rPr>
        <w:t>В случае дальнейшего упоминания названного закона можно использовать его сокращённое название</w:t>
      </w:r>
      <w:r>
        <w:t xml:space="preserve">. </w:t>
      </w:r>
    </w:p>
    <w:p w:rsidR="00560E59" w:rsidRDefault="00560E59" w:rsidP="00DF3BCD">
      <w:pPr>
        <w:ind w:firstLine="540"/>
        <w:jc w:val="both"/>
      </w:pPr>
      <w:r w:rsidRPr="00401C69">
        <w:rPr>
          <w:i/>
        </w:rPr>
        <w:t>Например:</w:t>
      </w:r>
      <w:r>
        <w:t xml:space="preserve"> в соответствии с</w:t>
      </w:r>
      <w:r w:rsidR="004070FE">
        <w:t>о ст.</w:t>
      </w:r>
      <w:r>
        <w:t xml:space="preserve"> 15 Федерального закона «О службе судебных приставов» </w:t>
      </w:r>
    </w:p>
    <w:p w:rsidR="00560E59" w:rsidRDefault="00560E59" w:rsidP="00DF3BCD">
      <w:pPr>
        <w:ind w:firstLine="540"/>
        <w:jc w:val="both"/>
      </w:pPr>
      <w:r>
        <w:t xml:space="preserve">или </w:t>
      </w:r>
    </w:p>
    <w:p w:rsidR="00560E59" w:rsidRDefault="00560E59" w:rsidP="00DF3BCD">
      <w:pPr>
        <w:ind w:firstLine="540"/>
        <w:jc w:val="both"/>
      </w:pPr>
      <w:r w:rsidRPr="00401C69">
        <w:rPr>
          <w:i/>
        </w:rPr>
        <w:t>Например</w:t>
      </w:r>
      <w:r>
        <w:t xml:space="preserve">: в соответствии с </w:t>
      </w:r>
      <w:r w:rsidR="004070FE">
        <w:t>п.3 ст.</w:t>
      </w:r>
      <w:r>
        <w:t xml:space="preserve"> 15 Федерального закона от 20 августа 2007 г. №124-ФЗ. </w:t>
      </w:r>
    </w:p>
    <w:p w:rsidR="00560E59" w:rsidRDefault="00560E59" w:rsidP="00DF3BCD">
      <w:pPr>
        <w:ind w:firstLine="540"/>
        <w:jc w:val="both"/>
      </w:pPr>
    </w:p>
    <w:p w:rsidR="00560E59" w:rsidRPr="00401C69" w:rsidRDefault="00560E59" w:rsidP="00DF3BCD">
      <w:pPr>
        <w:ind w:firstLine="540"/>
        <w:jc w:val="both"/>
        <w:rPr>
          <w:u w:val="single"/>
        </w:rPr>
      </w:pPr>
      <w:r w:rsidRPr="00401C69">
        <w:rPr>
          <w:u w:val="single"/>
        </w:rPr>
        <w:t>3.</w:t>
      </w:r>
      <w:r w:rsidR="00850E5D">
        <w:rPr>
          <w:u w:val="single"/>
        </w:rPr>
        <w:t xml:space="preserve"> </w:t>
      </w:r>
      <w:r w:rsidRPr="00401C69">
        <w:rPr>
          <w:u w:val="single"/>
        </w:rPr>
        <w:t xml:space="preserve">Допускается в последующем применять сокращения источников: </w:t>
      </w:r>
    </w:p>
    <w:p w:rsidR="00560E59" w:rsidRDefault="00560E59" w:rsidP="00DF3BCD">
      <w:pPr>
        <w:ind w:firstLine="540"/>
        <w:jc w:val="both"/>
      </w:pPr>
      <w:r>
        <w:t>-</w:t>
      </w:r>
      <w:r w:rsidR="004070FE">
        <w:t xml:space="preserve"> </w:t>
      </w:r>
      <w:r>
        <w:t>Ведомости Съезда народных депутатов Российской Федерации и Верховного Сове</w:t>
      </w:r>
      <w:r w:rsidR="004027CF">
        <w:t xml:space="preserve">та Российской Федерации - </w:t>
      </w:r>
      <w:r w:rsidRPr="00401C69">
        <w:rPr>
          <w:i/>
        </w:rPr>
        <w:t xml:space="preserve">Ведомости СНД и ВС РФ, </w:t>
      </w:r>
      <w:r w:rsidRPr="00401C69">
        <w:t>год, номер, статья</w:t>
      </w:r>
      <w:r>
        <w:t xml:space="preserve">; </w:t>
      </w:r>
    </w:p>
    <w:p w:rsidR="00560E59" w:rsidRPr="00401C69" w:rsidRDefault="00560E59" w:rsidP="00DF3BCD">
      <w:pPr>
        <w:ind w:firstLine="540"/>
        <w:jc w:val="both"/>
        <w:rPr>
          <w:i/>
        </w:rPr>
      </w:pPr>
      <w:r>
        <w:t>-</w:t>
      </w:r>
      <w:r w:rsidR="004070FE">
        <w:t xml:space="preserve"> </w:t>
      </w:r>
      <w:r>
        <w:t>Собрание законод</w:t>
      </w:r>
      <w:r w:rsidR="004027CF">
        <w:t>ательства Российской Федерации  -</w:t>
      </w:r>
      <w:r>
        <w:t xml:space="preserve"> </w:t>
      </w:r>
      <w:r w:rsidRPr="00401C69">
        <w:rPr>
          <w:i/>
        </w:rPr>
        <w:t xml:space="preserve">СЗ РФ, </w:t>
      </w:r>
      <w:r w:rsidRPr="00401C69">
        <w:t>год, номер, статья</w:t>
      </w:r>
      <w:r w:rsidRPr="00401C69">
        <w:rPr>
          <w:i/>
        </w:rPr>
        <w:t xml:space="preserve">; </w:t>
      </w:r>
    </w:p>
    <w:p w:rsidR="00560E59" w:rsidRPr="00401C69" w:rsidRDefault="00560E59" w:rsidP="00DF3BCD">
      <w:pPr>
        <w:ind w:firstLine="540"/>
        <w:jc w:val="both"/>
        <w:rPr>
          <w:i/>
        </w:rPr>
      </w:pPr>
      <w:r>
        <w:t>-</w:t>
      </w:r>
      <w:r w:rsidR="004070FE">
        <w:t xml:space="preserve"> </w:t>
      </w:r>
      <w:r>
        <w:t>Собрание актов Президента и Правительства Российской Фе</w:t>
      </w:r>
      <w:r w:rsidR="004027CF">
        <w:t>дерации -</w:t>
      </w:r>
      <w:r>
        <w:t xml:space="preserve"> </w:t>
      </w:r>
      <w:r w:rsidRPr="00401C69">
        <w:rPr>
          <w:i/>
        </w:rPr>
        <w:t xml:space="preserve">САПиП РФ, </w:t>
      </w:r>
      <w:r w:rsidRPr="00401C69">
        <w:t>год, номер, статья</w:t>
      </w:r>
      <w:r w:rsidRPr="00401C69">
        <w:rPr>
          <w:i/>
        </w:rPr>
        <w:t xml:space="preserve">; </w:t>
      </w:r>
    </w:p>
    <w:p w:rsidR="00560E59" w:rsidRDefault="00560E59" w:rsidP="00DF3BCD">
      <w:pPr>
        <w:ind w:firstLine="540"/>
        <w:jc w:val="both"/>
      </w:pPr>
      <w:r>
        <w:t>-</w:t>
      </w:r>
      <w:r w:rsidR="004070FE">
        <w:t xml:space="preserve"> </w:t>
      </w:r>
      <w:r>
        <w:t>Собрание постановлений Прав</w:t>
      </w:r>
      <w:r w:rsidR="004027CF">
        <w:t>ительства Российской Федерации -</w:t>
      </w:r>
      <w:r>
        <w:t xml:space="preserve"> </w:t>
      </w:r>
      <w:r w:rsidRPr="00401C69">
        <w:rPr>
          <w:i/>
        </w:rPr>
        <w:t>СП РФ</w:t>
      </w:r>
      <w:r>
        <w:t xml:space="preserve">, год, номер, статья; </w:t>
      </w:r>
    </w:p>
    <w:p w:rsidR="00560E59" w:rsidRDefault="00560E59" w:rsidP="00DF3BCD">
      <w:pPr>
        <w:ind w:firstLine="540"/>
        <w:jc w:val="both"/>
      </w:pPr>
      <w:r>
        <w:t>-</w:t>
      </w:r>
      <w:r w:rsidR="004070FE">
        <w:t xml:space="preserve"> </w:t>
      </w:r>
      <w:r>
        <w:t>Бюллетень нормативных актов министерств и</w:t>
      </w:r>
      <w:r w:rsidR="004027CF">
        <w:t xml:space="preserve"> ведомств Российской Федерации -</w:t>
      </w:r>
      <w:r>
        <w:t xml:space="preserve"> </w:t>
      </w:r>
      <w:r w:rsidRPr="00401C69">
        <w:rPr>
          <w:i/>
        </w:rPr>
        <w:t>БНА РФ</w:t>
      </w:r>
      <w:r>
        <w:t>, год, номер, страница.</w:t>
      </w:r>
      <w:r w:rsidR="00401C69">
        <w:t xml:space="preserve">  </w:t>
      </w:r>
    </w:p>
    <w:p w:rsidR="00401C69" w:rsidRDefault="00401C69" w:rsidP="00DF3BCD">
      <w:pPr>
        <w:ind w:firstLine="540"/>
        <w:jc w:val="both"/>
      </w:pPr>
      <w:r>
        <w:t>-</w:t>
      </w:r>
      <w:r w:rsidR="004070FE">
        <w:t xml:space="preserve"> </w:t>
      </w:r>
      <w:r>
        <w:t xml:space="preserve">Гражданский кодекс Российской Федерации – </w:t>
      </w:r>
      <w:r w:rsidRPr="00401C69">
        <w:rPr>
          <w:i/>
        </w:rPr>
        <w:t>ГК РФ</w:t>
      </w:r>
      <w:r>
        <w:t xml:space="preserve">, статья; </w:t>
      </w:r>
    </w:p>
    <w:p w:rsidR="00401C69" w:rsidRDefault="00401C69" w:rsidP="00DF3BCD">
      <w:pPr>
        <w:ind w:firstLine="540"/>
        <w:jc w:val="both"/>
      </w:pPr>
      <w:r>
        <w:t>-</w:t>
      </w:r>
      <w:r w:rsidR="004070FE">
        <w:t xml:space="preserve"> </w:t>
      </w:r>
      <w:r>
        <w:t xml:space="preserve">Гражданский процессуальный кодекс </w:t>
      </w:r>
      <w:r w:rsidR="00B42377">
        <w:t xml:space="preserve"> Российской Федерации </w:t>
      </w:r>
      <w:r>
        <w:t xml:space="preserve">– </w:t>
      </w:r>
      <w:r w:rsidRPr="00401C69">
        <w:rPr>
          <w:i/>
        </w:rPr>
        <w:t>ГПК РФ</w:t>
      </w:r>
      <w:r>
        <w:t xml:space="preserve">, статья; </w:t>
      </w:r>
    </w:p>
    <w:p w:rsidR="00401C69" w:rsidRDefault="00401C69" w:rsidP="00DF3BCD">
      <w:pPr>
        <w:ind w:firstLine="540"/>
        <w:jc w:val="both"/>
      </w:pPr>
      <w:r>
        <w:t>-</w:t>
      </w:r>
      <w:r w:rsidR="004070FE">
        <w:t xml:space="preserve"> </w:t>
      </w:r>
      <w:r>
        <w:t xml:space="preserve">Арбитражный процессуальный кодекс Российской Федерации – </w:t>
      </w:r>
      <w:r w:rsidRPr="00401C69">
        <w:rPr>
          <w:i/>
        </w:rPr>
        <w:t>АПК РФ</w:t>
      </w:r>
      <w:r>
        <w:t xml:space="preserve">, статья; </w:t>
      </w:r>
    </w:p>
    <w:p w:rsidR="00290383" w:rsidRDefault="00290383" w:rsidP="00DF3BCD">
      <w:pPr>
        <w:ind w:firstLine="540"/>
        <w:jc w:val="both"/>
      </w:pPr>
      <w:r>
        <w:t>- Трудовой кодекс Российской Федерации – ТК РФ, статья;</w:t>
      </w:r>
    </w:p>
    <w:p w:rsidR="00401C69" w:rsidRDefault="00401C69" w:rsidP="00DF3BCD">
      <w:pPr>
        <w:ind w:firstLine="540"/>
        <w:jc w:val="both"/>
      </w:pPr>
      <w:r>
        <w:t>-</w:t>
      </w:r>
      <w:r w:rsidR="004070FE">
        <w:t xml:space="preserve"> </w:t>
      </w:r>
      <w:r>
        <w:t xml:space="preserve">Кодекс Российской Федерации об административных правонарушениях – </w:t>
      </w:r>
      <w:r w:rsidRPr="00401C69">
        <w:rPr>
          <w:i/>
        </w:rPr>
        <w:t>КоАП РФ</w:t>
      </w:r>
      <w:r>
        <w:t xml:space="preserve">, статья. </w:t>
      </w:r>
    </w:p>
    <w:p w:rsidR="00401C69" w:rsidRDefault="00401C69" w:rsidP="00DF3BCD">
      <w:pPr>
        <w:ind w:firstLine="540"/>
        <w:jc w:val="both"/>
      </w:pPr>
    </w:p>
    <w:p w:rsidR="00401C69" w:rsidRDefault="00401C69" w:rsidP="00DF3BCD">
      <w:pPr>
        <w:ind w:firstLine="540"/>
        <w:jc w:val="both"/>
        <w:rPr>
          <w:i/>
          <w:sz w:val="20"/>
          <w:szCs w:val="20"/>
        </w:rPr>
      </w:pPr>
      <w:r>
        <w:t xml:space="preserve">                                                                                                                 </w:t>
      </w:r>
      <w:r w:rsidR="00D45837">
        <w:t xml:space="preserve">    </w:t>
      </w:r>
      <w:r w:rsidR="00850E5D">
        <w:t xml:space="preserve">     </w:t>
      </w:r>
      <w:r w:rsidR="00290383">
        <w:rPr>
          <w:i/>
          <w:sz w:val="20"/>
          <w:szCs w:val="20"/>
        </w:rPr>
        <w:t>Приложение Ж</w:t>
      </w:r>
      <w:r>
        <w:rPr>
          <w:i/>
          <w:sz w:val="20"/>
          <w:szCs w:val="20"/>
        </w:rPr>
        <w:t xml:space="preserve"> </w:t>
      </w:r>
    </w:p>
    <w:p w:rsidR="00401C69" w:rsidRDefault="00401C69" w:rsidP="00DF3BCD">
      <w:pPr>
        <w:ind w:firstLine="540"/>
        <w:jc w:val="both"/>
        <w:rPr>
          <w:i/>
          <w:sz w:val="20"/>
          <w:szCs w:val="20"/>
        </w:rPr>
      </w:pPr>
    </w:p>
    <w:p w:rsidR="00401C69" w:rsidRDefault="00401C69" w:rsidP="00DF3BCD">
      <w:pPr>
        <w:ind w:firstLine="540"/>
        <w:jc w:val="both"/>
        <w:rPr>
          <w:b/>
        </w:rPr>
      </w:pPr>
      <w:r>
        <w:rPr>
          <w:b/>
        </w:rPr>
        <w:t xml:space="preserve">                Оформление списка использованной литературы </w:t>
      </w:r>
    </w:p>
    <w:p w:rsidR="00401C69" w:rsidRDefault="00401C69" w:rsidP="00DF3BCD">
      <w:pPr>
        <w:ind w:firstLine="540"/>
        <w:jc w:val="both"/>
        <w:rPr>
          <w:b/>
        </w:rPr>
      </w:pPr>
    </w:p>
    <w:p w:rsidR="00401C69" w:rsidRDefault="00401C69" w:rsidP="00DF3BCD">
      <w:pPr>
        <w:ind w:firstLine="540"/>
        <w:jc w:val="both"/>
      </w:pPr>
      <w:r>
        <w:t>1.</w:t>
      </w:r>
      <w:r w:rsidR="00850E5D">
        <w:t xml:space="preserve"> </w:t>
      </w:r>
      <w:r>
        <w:t>В списке литературы называются как те источники,  на которые студ</w:t>
      </w:r>
      <w:r w:rsidR="004027CF">
        <w:t xml:space="preserve">ент ссылался в выпускной квалификационной </w:t>
      </w:r>
      <w:r>
        <w:t xml:space="preserve">работе, так и иные, изученные им в процессе её подготовки. </w:t>
      </w:r>
    </w:p>
    <w:p w:rsidR="00401C69" w:rsidRDefault="00401C69" w:rsidP="00DF3BCD">
      <w:pPr>
        <w:ind w:firstLine="540"/>
        <w:jc w:val="both"/>
      </w:pPr>
      <w:r>
        <w:t>2.</w:t>
      </w:r>
      <w:r w:rsidR="00850E5D">
        <w:t xml:space="preserve"> </w:t>
      </w:r>
      <w:r>
        <w:t xml:space="preserve">Научные труды, книги, статьи, диссертации, рецензии и т.д. в списке литературы располагаются в алфавитном порядке. </w:t>
      </w:r>
    </w:p>
    <w:p w:rsidR="00401C69" w:rsidRPr="00850E5D" w:rsidRDefault="00401C69" w:rsidP="00DF3BCD">
      <w:pPr>
        <w:ind w:firstLine="540"/>
        <w:jc w:val="both"/>
        <w:rPr>
          <w:i/>
        </w:rPr>
      </w:pPr>
      <w:r w:rsidRPr="00850E5D">
        <w:rPr>
          <w:i/>
        </w:rPr>
        <w:t xml:space="preserve">Например: </w:t>
      </w:r>
    </w:p>
    <w:p w:rsidR="00401C69" w:rsidRDefault="00401C69" w:rsidP="00DF3BCD">
      <w:pPr>
        <w:ind w:firstLine="540"/>
        <w:jc w:val="both"/>
      </w:pPr>
      <w:r>
        <w:t xml:space="preserve">Артамонов А.М. Гражданская ответственность за вред, причинённый источником повышенной опасности. – М., «Юристъ», 2006. </w:t>
      </w:r>
    </w:p>
    <w:p w:rsidR="00D7746B" w:rsidRDefault="00401C69" w:rsidP="00DF3BCD">
      <w:pPr>
        <w:ind w:firstLine="540"/>
        <w:jc w:val="both"/>
      </w:pPr>
      <w:r>
        <w:t xml:space="preserve">Беликов С.В. </w:t>
      </w:r>
      <w:r w:rsidR="00D7746B">
        <w:t xml:space="preserve">Как приобрести квартиру в собственность. – СпБ, «Глагол», 2005. </w:t>
      </w:r>
    </w:p>
    <w:p w:rsidR="00D7746B" w:rsidRDefault="00D7746B" w:rsidP="00DF3BCD">
      <w:pPr>
        <w:ind w:firstLine="540"/>
        <w:jc w:val="both"/>
      </w:pPr>
      <w:r>
        <w:t xml:space="preserve">Волкова М.И. Жилищные споры. – Н-ск, Омега, 2007. </w:t>
      </w:r>
    </w:p>
    <w:p w:rsidR="00D7746B" w:rsidRDefault="00D7746B" w:rsidP="00DF3BCD">
      <w:pPr>
        <w:ind w:firstLine="540"/>
        <w:jc w:val="both"/>
      </w:pPr>
      <w:r>
        <w:t xml:space="preserve">Миронов В.И. Судебная практика по семейным делам. – М., Кнорус, 2004. </w:t>
      </w:r>
    </w:p>
    <w:p w:rsidR="00D7746B" w:rsidRDefault="00D7746B" w:rsidP="004027CF">
      <w:pPr>
        <w:ind w:firstLine="540"/>
        <w:jc w:val="both"/>
      </w:pPr>
      <w:r>
        <w:t xml:space="preserve">Комментарий к Гражданскому кодексу Российской Федерации, части первой (постатейный) / под ред. О.И.Садикова. – М., «Юрлит», 2006. </w:t>
      </w:r>
      <w:r w:rsidR="00401C69">
        <w:t xml:space="preserve"> </w:t>
      </w:r>
      <w:r w:rsidR="004027CF">
        <w:t xml:space="preserve"> </w:t>
      </w:r>
    </w:p>
    <w:p w:rsidR="00D7746B" w:rsidRDefault="00D7746B" w:rsidP="00D7746B">
      <w:pPr>
        <w:jc w:val="both"/>
        <w:rPr>
          <w:i/>
          <w:sz w:val="20"/>
          <w:szCs w:val="20"/>
        </w:rPr>
      </w:pPr>
      <w:r>
        <w:t xml:space="preserve">                                                                                          </w:t>
      </w:r>
    </w:p>
    <w:p w:rsidR="00D7746B" w:rsidRDefault="00D7746B" w:rsidP="00D7746B">
      <w:pPr>
        <w:jc w:val="both"/>
        <w:rPr>
          <w:i/>
          <w:sz w:val="20"/>
          <w:szCs w:val="20"/>
        </w:rPr>
      </w:pPr>
      <w:r>
        <w:rPr>
          <w:i/>
          <w:sz w:val="20"/>
          <w:szCs w:val="20"/>
        </w:rPr>
        <w:t xml:space="preserve">                                                                                                                                                    </w:t>
      </w:r>
    </w:p>
    <w:p w:rsidR="00B16434" w:rsidRDefault="00D7746B" w:rsidP="00D7746B">
      <w:pPr>
        <w:jc w:val="both"/>
        <w:rPr>
          <w:i/>
          <w:sz w:val="20"/>
          <w:szCs w:val="20"/>
        </w:rPr>
      </w:pPr>
      <w:r>
        <w:rPr>
          <w:i/>
          <w:sz w:val="20"/>
          <w:szCs w:val="20"/>
        </w:rPr>
        <w:t xml:space="preserve">                                                                                                                                                      </w:t>
      </w:r>
      <w:r w:rsidR="004070FE">
        <w:rPr>
          <w:i/>
          <w:sz w:val="20"/>
          <w:szCs w:val="20"/>
        </w:rPr>
        <w:t xml:space="preserve">    </w:t>
      </w:r>
      <w:r w:rsidR="00850E5D">
        <w:rPr>
          <w:i/>
          <w:sz w:val="20"/>
          <w:szCs w:val="20"/>
        </w:rPr>
        <w:t xml:space="preserve">    </w:t>
      </w:r>
      <w:r>
        <w:rPr>
          <w:i/>
          <w:sz w:val="20"/>
          <w:szCs w:val="20"/>
        </w:rPr>
        <w:t xml:space="preserve">Приложение </w:t>
      </w:r>
      <w:r w:rsidR="001E1685">
        <w:rPr>
          <w:i/>
          <w:sz w:val="20"/>
          <w:szCs w:val="20"/>
        </w:rPr>
        <w:t>8</w:t>
      </w:r>
    </w:p>
    <w:p w:rsidR="004070FE" w:rsidRDefault="004070FE" w:rsidP="00D7746B">
      <w:pPr>
        <w:jc w:val="both"/>
        <w:rPr>
          <w:i/>
          <w:sz w:val="20"/>
          <w:szCs w:val="20"/>
        </w:rPr>
      </w:pPr>
    </w:p>
    <w:p w:rsidR="00D7746B" w:rsidRDefault="00D7746B" w:rsidP="00D7746B">
      <w:pPr>
        <w:ind w:firstLine="540"/>
        <w:jc w:val="both"/>
        <w:rPr>
          <w:b/>
        </w:rPr>
      </w:pPr>
      <w:r>
        <w:rPr>
          <w:b/>
        </w:rPr>
        <w:t xml:space="preserve">                  </w:t>
      </w:r>
      <w:r w:rsidRPr="00D7746B">
        <w:rPr>
          <w:b/>
        </w:rPr>
        <w:t>Оформление</w:t>
      </w:r>
      <w:r>
        <w:rPr>
          <w:b/>
        </w:rPr>
        <w:t xml:space="preserve"> ссылок на литературные источники </w:t>
      </w:r>
    </w:p>
    <w:p w:rsidR="00D7746B" w:rsidRDefault="00D7746B" w:rsidP="00D7746B">
      <w:pPr>
        <w:ind w:firstLine="540"/>
        <w:jc w:val="both"/>
        <w:rPr>
          <w:b/>
        </w:rPr>
      </w:pPr>
    </w:p>
    <w:p w:rsidR="00D7746B" w:rsidRDefault="00D7746B" w:rsidP="00D7746B">
      <w:pPr>
        <w:ind w:firstLine="540"/>
        <w:jc w:val="both"/>
        <w:rPr>
          <w:u w:val="single"/>
        </w:rPr>
      </w:pPr>
      <w:r w:rsidRPr="00D45837">
        <w:rPr>
          <w:u w:val="single"/>
        </w:rPr>
        <w:t>1.</w:t>
      </w:r>
      <w:r w:rsidR="00850E5D">
        <w:rPr>
          <w:u w:val="single"/>
        </w:rPr>
        <w:t xml:space="preserve"> </w:t>
      </w:r>
      <w:r w:rsidR="004027CF">
        <w:rPr>
          <w:u w:val="single"/>
        </w:rPr>
        <w:t>В тексте выпускной квалификационной</w:t>
      </w:r>
      <w:r w:rsidRPr="00D45837">
        <w:rPr>
          <w:u w:val="single"/>
        </w:rPr>
        <w:t xml:space="preserve"> работы при упоминании какого-либо автора необходимо поступить следующим образом: </w:t>
      </w:r>
    </w:p>
    <w:p w:rsidR="004070FE" w:rsidRPr="00D45837" w:rsidRDefault="004070FE" w:rsidP="00D7746B">
      <w:pPr>
        <w:ind w:firstLine="540"/>
        <w:jc w:val="both"/>
        <w:rPr>
          <w:u w:val="single"/>
        </w:rPr>
      </w:pPr>
    </w:p>
    <w:p w:rsidR="00D7746B" w:rsidRDefault="00D7746B" w:rsidP="00D7746B">
      <w:pPr>
        <w:ind w:firstLine="540"/>
        <w:jc w:val="both"/>
      </w:pPr>
      <w:r w:rsidRPr="00D45837">
        <w:rPr>
          <w:i/>
        </w:rPr>
        <w:t>Например</w:t>
      </w:r>
      <w:r>
        <w:t>: как подчёркивает А.Т.Романов; по мнению И.О.Докучаева, можно согласиться с П.В.Аксёновым, который… и т.д.</w:t>
      </w:r>
    </w:p>
    <w:p w:rsidR="00D7746B" w:rsidRDefault="00D7746B" w:rsidP="00D7746B">
      <w:pPr>
        <w:ind w:firstLine="540"/>
        <w:jc w:val="both"/>
      </w:pPr>
      <w:r>
        <w:t xml:space="preserve">В то же время в сноске указывается иным образом: </w:t>
      </w:r>
    </w:p>
    <w:p w:rsidR="00D7746B" w:rsidRDefault="00D7746B" w:rsidP="00D7746B">
      <w:pPr>
        <w:ind w:firstLine="540"/>
        <w:jc w:val="both"/>
      </w:pPr>
      <w:r w:rsidRPr="00D45837">
        <w:rPr>
          <w:i/>
        </w:rPr>
        <w:t>Например</w:t>
      </w:r>
      <w:r>
        <w:t>: Петров А.Л. Настольная книга судьи по гражданским делам</w:t>
      </w:r>
      <w:r w:rsidR="00B12B28">
        <w:t xml:space="preserve">. </w:t>
      </w:r>
      <w:r w:rsidR="004027CF">
        <w:t xml:space="preserve">- </w:t>
      </w:r>
      <w:r w:rsidR="00B12B28">
        <w:t xml:space="preserve">М., Кнорус, 2006, с.45. </w:t>
      </w:r>
    </w:p>
    <w:p w:rsidR="00B12B28" w:rsidRDefault="00B12B28" w:rsidP="00D7746B">
      <w:pPr>
        <w:ind w:firstLine="540"/>
        <w:jc w:val="both"/>
      </w:pPr>
    </w:p>
    <w:p w:rsidR="00B12B28" w:rsidRDefault="00B12B28" w:rsidP="00D7746B">
      <w:pPr>
        <w:ind w:firstLine="540"/>
        <w:jc w:val="both"/>
        <w:rPr>
          <w:u w:val="single"/>
        </w:rPr>
      </w:pPr>
      <w:r w:rsidRPr="00D45837">
        <w:rPr>
          <w:u w:val="single"/>
        </w:rPr>
        <w:t>2.</w:t>
      </w:r>
      <w:r w:rsidR="00850E5D">
        <w:rPr>
          <w:u w:val="single"/>
        </w:rPr>
        <w:t xml:space="preserve"> </w:t>
      </w:r>
      <w:r w:rsidRPr="00D45837">
        <w:rPr>
          <w:u w:val="single"/>
        </w:rPr>
        <w:t xml:space="preserve">При использовании научной работы (книги, статьи) в первый раз в сноске даются все выходные данные о ней: </w:t>
      </w:r>
    </w:p>
    <w:p w:rsidR="004070FE" w:rsidRPr="00D45837" w:rsidRDefault="004070FE" w:rsidP="00D7746B">
      <w:pPr>
        <w:ind w:firstLine="540"/>
        <w:jc w:val="both"/>
        <w:rPr>
          <w:u w:val="single"/>
        </w:rPr>
      </w:pPr>
    </w:p>
    <w:p w:rsidR="00B12B28" w:rsidRDefault="00B12B28" w:rsidP="00D7746B">
      <w:pPr>
        <w:ind w:firstLine="540"/>
        <w:jc w:val="both"/>
      </w:pPr>
      <w:r w:rsidRPr="00D45837">
        <w:rPr>
          <w:i/>
        </w:rPr>
        <w:t>Например</w:t>
      </w:r>
      <w:r>
        <w:t xml:space="preserve">: по мнению А.Л. Петрова, в гражданском праве понятие гражданского договора не только теоретически, но и по существу опирается на понятие обязательства. </w:t>
      </w:r>
    </w:p>
    <w:p w:rsidR="00B12B28" w:rsidRDefault="00B12B28" w:rsidP="00D7746B">
      <w:pPr>
        <w:ind w:firstLine="540"/>
        <w:jc w:val="both"/>
      </w:pPr>
      <w:r>
        <w:t xml:space="preserve">___________________________ </w:t>
      </w:r>
    </w:p>
    <w:p w:rsidR="00B12B28" w:rsidRDefault="00B12B28" w:rsidP="00D7746B">
      <w:pPr>
        <w:ind w:firstLine="540"/>
        <w:jc w:val="both"/>
      </w:pPr>
      <w:r>
        <w:t xml:space="preserve">Петров А.Л. Настольная книга судьи по гражданским делам. – М., Кнорус, 2006, С.45. </w:t>
      </w:r>
    </w:p>
    <w:p w:rsidR="00D45837" w:rsidRDefault="00D45837" w:rsidP="00D7746B">
      <w:pPr>
        <w:ind w:firstLine="540"/>
        <w:jc w:val="both"/>
      </w:pPr>
    </w:p>
    <w:p w:rsidR="00B12B28" w:rsidRDefault="00B12B28" w:rsidP="00D7746B">
      <w:pPr>
        <w:ind w:firstLine="540"/>
        <w:jc w:val="both"/>
      </w:pPr>
      <w:r>
        <w:t xml:space="preserve">При последующем упоминании того же произведения в сноске достаточно указать: </w:t>
      </w:r>
    </w:p>
    <w:p w:rsidR="00B12B28" w:rsidRDefault="00B12B28" w:rsidP="00D7746B">
      <w:pPr>
        <w:ind w:firstLine="540"/>
        <w:jc w:val="both"/>
      </w:pPr>
      <w:r>
        <w:t xml:space="preserve">___________________________ </w:t>
      </w:r>
    </w:p>
    <w:p w:rsidR="00B12B28" w:rsidRDefault="00B12B28" w:rsidP="00D7746B">
      <w:pPr>
        <w:ind w:firstLine="540"/>
        <w:jc w:val="both"/>
      </w:pPr>
      <w:r>
        <w:t xml:space="preserve">Петров А.Л. Указ. </w:t>
      </w:r>
      <w:r w:rsidR="00D45837">
        <w:t>соч.</w:t>
      </w:r>
      <w:r w:rsidR="00290383">
        <w:t>,</w:t>
      </w:r>
      <w:r>
        <w:t xml:space="preserve"> С.49.  </w:t>
      </w:r>
    </w:p>
    <w:p w:rsidR="00B12B28" w:rsidRDefault="00B12B28" w:rsidP="00D7746B">
      <w:pPr>
        <w:ind w:firstLine="540"/>
        <w:jc w:val="both"/>
      </w:pPr>
    </w:p>
    <w:p w:rsidR="00B12B28" w:rsidRDefault="00B12B28" w:rsidP="00D7746B">
      <w:pPr>
        <w:ind w:firstLine="540"/>
        <w:jc w:val="both"/>
        <w:rPr>
          <w:u w:val="single"/>
        </w:rPr>
      </w:pPr>
      <w:r w:rsidRPr="00D45837">
        <w:rPr>
          <w:u w:val="single"/>
        </w:rPr>
        <w:t>3.</w:t>
      </w:r>
      <w:r w:rsidR="00850E5D">
        <w:rPr>
          <w:u w:val="single"/>
        </w:rPr>
        <w:t xml:space="preserve"> </w:t>
      </w:r>
      <w:r w:rsidRPr="00D45837">
        <w:rPr>
          <w:u w:val="single"/>
        </w:rPr>
        <w:t xml:space="preserve">При использовании статьи в сноске указывается фамилия и инициалы автора, название, журнал, год, номер, страница (на которой находится использованный текст): </w:t>
      </w:r>
    </w:p>
    <w:p w:rsidR="004070FE" w:rsidRPr="00D45837" w:rsidRDefault="004070FE" w:rsidP="00D7746B">
      <w:pPr>
        <w:ind w:firstLine="540"/>
        <w:jc w:val="both"/>
        <w:rPr>
          <w:u w:val="single"/>
        </w:rPr>
      </w:pPr>
    </w:p>
    <w:p w:rsidR="00B12B28" w:rsidRDefault="00B12B28" w:rsidP="00D7746B">
      <w:pPr>
        <w:ind w:firstLine="540"/>
        <w:jc w:val="both"/>
      </w:pPr>
      <w:r w:rsidRPr="00D45837">
        <w:rPr>
          <w:i/>
        </w:rPr>
        <w:t>Например</w:t>
      </w:r>
      <w:r>
        <w:t>: Владимиров В.В. Юридические лица. // Хозяйство и право. 2004, №12, с.3.</w:t>
      </w:r>
    </w:p>
    <w:p w:rsidR="00B12B28" w:rsidRDefault="00B12B28" w:rsidP="00D7746B">
      <w:pPr>
        <w:ind w:firstLine="540"/>
        <w:jc w:val="both"/>
      </w:pPr>
    </w:p>
    <w:p w:rsidR="00B12B28" w:rsidRDefault="00B12B28" w:rsidP="00D7746B">
      <w:pPr>
        <w:ind w:firstLine="540"/>
        <w:jc w:val="both"/>
        <w:rPr>
          <w:u w:val="single"/>
        </w:rPr>
      </w:pPr>
      <w:r w:rsidRPr="00D45837">
        <w:rPr>
          <w:u w:val="single"/>
        </w:rPr>
        <w:t>4.</w:t>
      </w:r>
      <w:r w:rsidR="00850E5D">
        <w:rPr>
          <w:u w:val="single"/>
        </w:rPr>
        <w:t xml:space="preserve"> </w:t>
      </w:r>
      <w:r w:rsidRPr="00D45837">
        <w:rPr>
          <w:u w:val="single"/>
        </w:rPr>
        <w:t xml:space="preserve">При использовании коллективных работ приводится название работы и инициалы её ответственного редактора. </w:t>
      </w:r>
    </w:p>
    <w:p w:rsidR="004070FE" w:rsidRPr="00D45837" w:rsidRDefault="004070FE" w:rsidP="00D7746B">
      <w:pPr>
        <w:ind w:firstLine="540"/>
        <w:jc w:val="both"/>
        <w:rPr>
          <w:u w:val="single"/>
        </w:rPr>
      </w:pPr>
    </w:p>
    <w:p w:rsidR="00B12B28" w:rsidRDefault="00B12B28" w:rsidP="00D7746B">
      <w:pPr>
        <w:ind w:firstLine="540"/>
        <w:jc w:val="both"/>
      </w:pPr>
      <w:r w:rsidRPr="00D45837">
        <w:rPr>
          <w:i/>
        </w:rPr>
        <w:t>Например</w:t>
      </w:r>
      <w:r>
        <w:t>: Актуальные вопросы гражданского права.</w:t>
      </w:r>
      <w:r w:rsidR="00D45837">
        <w:t xml:space="preserve"> </w:t>
      </w:r>
      <w:r>
        <w:t>/</w:t>
      </w:r>
      <w:r w:rsidR="00D45837">
        <w:t xml:space="preserve"> Под ред. Н.Р. Астахова. - М., «Статут», 2002. С.54.  </w:t>
      </w:r>
    </w:p>
    <w:p w:rsidR="00D45837" w:rsidRDefault="00D45837" w:rsidP="00D7746B">
      <w:pPr>
        <w:ind w:firstLine="540"/>
        <w:jc w:val="both"/>
      </w:pPr>
    </w:p>
    <w:p w:rsidR="00D45837" w:rsidRDefault="00D45837" w:rsidP="00D7746B">
      <w:pPr>
        <w:ind w:firstLine="540"/>
        <w:jc w:val="both"/>
        <w:rPr>
          <w:u w:val="single"/>
        </w:rPr>
      </w:pPr>
      <w:r w:rsidRPr="00D45837">
        <w:rPr>
          <w:u w:val="single"/>
        </w:rPr>
        <w:t>5.</w:t>
      </w:r>
      <w:r w:rsidR="00850E5D">
        <w:rPr>
          <w:u w:val="single"/>
        </w:rPr>
        <w:t xml:space="preserve"> </w:t>
      </w:r>
      <w:r w:rsidRPr="00D45837">
        <w:rPr>
          <w:u w:val="single"/>
        </w:rPr>
        <w:t xml:space="preserve">Рекомендуемые сокращения: </w:t>
      </w:r>
    </w:p>
    <w:p w:rsidR="004070FE" w:rsidRPr="00D45837" w:rsidRDefault="004070FE" w:rsidP="00D7746B">
      <w:pPr>
        <w:ind w:firstLine="540"/>
        <w:jc w:val="both"/>
        <w:rPr>
          <w:u w:val="single"/>
        </w:rPr>
      </w:pPr>
    </w:p>
    <w:p w:rsidR="00D45837" w:rsidRDefault="00D45837" w:rsidP="00D7746B">
      <w:pPr>
        <w:ind w:firstLine="540"/>
        <w:jc w:val="both"/>
      </w:pPr>
      <w:r>
        <w:t xml:space="preserve">- С.; с. – страница  (но не «стр.»). Из журнальных публикаций – буква «с» маленькая; </w:t>
      </w:r>
    </w:p>
    <w:p w:rsidR="00D45837" w:rsidRDefault="00D45837" w:rsidP="00D7746B">
      <w:pPr>
        <w:ind w:firstLine="540"/>
        <w:jc w:val="both"/>
      </w:pPr>
      <w:r>
        <w:t xml:space="preserve">- «Юрид. лит.» - издательство «Юридическая литература»; </w:t>
      </w:r>
    </w:p>
    <w:p w:rsidR="00D45837" w:rsidRDefault="00D45837" w:rsidP="00D7746B">
      <w:pPr>
        <w:ind w:firstLine="540"/>
        <w:jc w:val="both"/>
      </w:pPr>
      <w:r>
        <w:t xml:space="preserve">- М., СпБ – г. Москва, г. Санкт-Петербург; </w:t>
      </w:r>
    </w:p>
    <w:p w:rsidR="00D45837" w:rsidRDefault="00D45837" w:rsidP="00D7746B">
      <w:pPr>
        <w:ind w:firstLine="540"/>
        <w:jc w:val="both"/>
      </w:pPr>
      <w:r>
        <w:t>- «Вестник МГУ» - журнал «Вестник Московского Государственного Университета», серия 11, «Право».</w:t>
      </w:r>
    </w:p>
    <w:p w:rsidR="00D7746B" w:rsidRDefault="00D7746B" w:rsidP="00D7746B">
      <w:pPr>
        <w:ind w:firstLine="540"/>
        <w:jc w:val="both"/>
      </w:pPr>
    </w:p>
    <w:p w:rsidR="00B42377" w:rsidRPr="00D7746B" w:rsidRDefault="00B42377" w:rsidP="00D7746B">
      <w:pPr>
        <w:ind w:firstLine="540"/>
        <w:jc w:val="both"/>
      </w:pPr>
      <w:r>
        <w:t>6. Можно указывать справочно-информационные системы ГАРАНТ, «КонсультантПлюс», Интернет, сайты журналов, газет и пр.</w:t>
      </w:r>
      <w:bookmarkStart w:id="0" w:name="_GoBack"/>
      <w:bookmarkEnd w:id="0"/>
    </w:p>
    <w:sectPr w:rsidR="00B42377" w:rsidRPr="00D7746B" w:rsidSect="004070FE">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D32D0"/>
    <w:multiLevelType w:val="hybridMultilevel"/>
    <w:tmpl w:val="995C01B0"/>
    <w:lvl w:ilvl="0" w:tplc="63728820">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3A3186A"/>
    <w:multiLevelType w:val="multilevel"/>
    <w:tmpl w:val="A5BEFC40"/>
    <w:lvl w:ilvl="0">
      <w:start w:val="1"/>
      <w:numFmt w:val="decimal"/>
      <w:lvlText w:val="%1."/>
      <w:lvlJc w:val="left"/>
      <w:pPr>
        <w:tabs>
          <w:tab w:val="num" w:pos="900"/>
        </w:tabs>
        <w:ind w:left="900" w:hanging="360"/>
      </w:pPr>
      <w:rPr>
        <w:rFonts w:hint="default"/>
      </w:rPr>
    </w:lvl>
    <w:lvl w:ilvl="1">
      <w:start w:val="3"/>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BD1"/>
    <w:rsid w:val="00004870"/>
    <w:rsid w:val="00017BEA"/>
    <w:rsid w:val="00021E05"/>
    <w:rsid w:val="00022319"/>
    <w:rsid w:val="0003775D"/>
    <w:rsid w:val="001265A5"/>
    <w:rsid w:val="001332FF"/>
    <w:rsid w:val="00167B89"/>
    <w:rsid w:val="00194BD1"/>
    <w:rsid w:val="001E1685"/>
    <w:rsid w:val="00290383"/>
    <w:rsid w:val="002A4C9D"/>
    <w:rsid w:val="002C7288"/>
    <w:rsid w:val="002F632F"/>
    <w:rsid w:val="003A3D49"/>
    <w:rsid w:val="00401C69"/>
    <w:rsid w:val="004027CF"/>
    <w:rsid w:val="004070FE"/>
    <w:rsid w:val="00416C74"/>
    <w:rsid w:val="0045736F"/>
    <w:rsid w:val="004C512D"/>
    <w:rsid w:val="00505E99"/>
    <w:rsid w:val="00560E59"/>
    <w:rsid w:val="00575C4E"/>
    <w:rsid w:val="0063795F"/>
    <w:rsid w:val="00637A62"/>
    <w:rsid w:val="006776BE"/>
    <w:rsid w:val="006A112F"/>
    <w:rsid w:val="006D5AC7"/>
    <w:rsid w:val="006D6EDD"/>
    <w:rsid w:val="007F14CF"/>
    <w:rsid w:val="00850E5D"/>
    <w:rsid w:val="008A0D6B"/>
    <w:rsid w:val="008A4CCD"/>
    <w:rsid w:val="009416BA"/>
    <w:rsid w:val="009871ED"/>
    <w:rsid w:val="009B4A97"/>
    <w:rsid w:val="009F3BB7"/>
    <w:rsid w:val="00AC3AA3"/>
    <w:rsid w:val="00B03254"/>
    <w:rsid w:val="00B12B28"/>
    <w:rsid w:val="00B16434"/>
    <w:rsid w:val="00B42377"/>
    <w:rsid w:val="00B86CA0"/>
    <w:rsid w:val="00B92CA5"/>
    <w:rsid w:val="00B97500"/>
    <w:rsid w:val="00C357D5"/>
    <w:rsid w:val="00C728A7"/>
    <w:rsid w:val="00C96610"/>
    <w:rsid w:val="00D45837"/>
    <w:rsid w:val="00D56C0F"/>
    <w:rsid w:val="00D63F60"/>
    <w:rsid w:val="00D7746B"/>
    <w:rsid w:val="00DC32A1"/>
    <w:rsid w:val="00DE746D"/>
    <w:rsid w:val="00DF3BCD"/>
    <w:rsid w:val="00E16ECC"/>
    <w:rsid w:val="00EB1E89"/>
    <w:rsid w:val="00EF1C88"/>
    <w:rsid w:val="00F24CF7"/>
    <w:rsid w:val="00F46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6C934-4489-4194-B92F-4BB3328E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4899</Words>
  <Characters>27930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МЕЖДУНАРОДНАЯ АКАДЕМИЯ МАРКЕТИНГА И МЕНЕДЖМЕНТА (ИНСТИТУТ) </vt:lpstr>
    </vt:vector>
  </TitlesOfParts>
  <Company>Дом</Company>
  <LinksUpToDate>false</LinksUpToDate>
  <CharactersWithSpaces>32764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АКАДЕМИЯ МАРКЕТИНГА И МЕНЕДЖМЕНТА (ИНСТИТУТ) </dc:title>
  <dc:subject/>
  <dc:creator>Хозяин</dc:creator>
  <cp:keywords/>
  <dc:description/>
  <cp:lastModifiedBy>Irina</cp:lastModifiedBy>
  <cp:revision>2</cp:revision>
  <dcterms:created xsi:type="dcterms:W3CDTF">2014-10-04T15:48:00Z</dcterms:created>
  <dcterms:modified xsi:type="dcterms:W3CDTF">2014-10-04T15:48:00Z</dcterms:modified>
</cp:coreProperties>
</file>