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24" w:rsidRDefault="000D6FB6">
      <w:pPr>
        <w:pStyle w:val="1"/>
        <w:jc w:val="center"/>
      </w:pPr>
      <w:r>
        <w:t>Пушкин а. с. - Дружеская и любовная лирика.</w:t>
      </w:r>
    </w:p>
    <w:p w:rsidR="009E3024" w:rsidRPr="000D6FB6" w:rsidRDefault="000D6FB6">
      <w:pPr>
        <w:pStyle w:val="a3"/>
        <w:spacing w:after="240" w:afterAutospacing="0"/>
      </w:pPr>
      <w:r>
        <w:t>Дружбу Пушкин понимал не только как отношения, возникающие между двумя людьми. "Дружество" для него - это целый круг людей, близких "по судьбе", это "братство", "наш союз", сложившийся еще в лицее. Манифест дружбы - строфа из "19 октября" 1825 г., Михайловское:</w:t>
      </w:r>
      <w:r>
        <w:br/>
        <w:t>Друзья мои, прекрасен наш союз!</w:t>
      </w:r>
      <w:r>
        <w:br/>
        <w:t>Он, как душа, неразделим и вечен -</w:t>
      </w:r>
      <w:r>
        <w:br/>
        <w:t>Неколебим, свободен и беспечен,</w:t>
      </w:r>
      <w:r>
        <w:br/>
        <w:t>Срастался он под сенью дружных муз...</w:t>
      </w:r>
      <w:r>
        <w:br/>
        <w:t>Дружбу Пушкин понимал и как "сладостный союз", связывающий между собой поэтов. "К Языкову", 1824, основа этого союза - тв-во, вдохновение:</w:t>
      </w:r>
      <w:r>
        <w:br/>
        <w:t>Они жрецы единых муз,</w:t>
      </w:r>
      <w:r>
        <w:br/>
        <w:t>Единый пламень их волнует,</w:t>
      </w:r>
      <w:r>
        <w:br/>
        <w:t>Друг другу чужды по судьбе,</w:t>
      </w:r>
      <w:r>
        <w:br/>
        <w:t>Они родня по вдохновенью.</w:t>
      </w:r>
      <w:r>
        <w:br/>
        <w:t>В стихах о дружбе неизменно присутствует философский мотив судьбы ("19 окт").</w:t>
      </w:r>
      <w:r>
        <w:br/>
        <w:t>Размышления о друзьях подталкивали поэта к анализу собственной судьбы, создавали психологический и философский фон многих его стихотворений. Лицеисты, разбросанные по всему свету, как бы соединялись в лирическом мире Пушкина.</w:t>
      </w:r>
      <w:r>
        <w:br/>
        <w:t>Дружеское участие, дружеская поддержка для Пушкина - высшие проявления человечности, требующие мужества, воли, готовности исполнить свой долг ("И.И.Пущину"). Сила дружбы прочнее тюремных цепей, луч лицейского братства способен рассеять мрак заточенья - такова главная мысль поэта.</w:t>
      </w:r>
      <w:r>
        <w:br/>
        <w:t>В отличие от дружбы, в которой Пушкин ценил постоянство, верность, любовь рассматривалась им как чувство преходящее. Оно, подобно буре, давало ему мощный источник вдохновения, лишая его свободы, подчиняя "страстям мятежным".</w:t>
      </w:r>
      <w:r>
        <w:br/>
        <w:t>Ц в шедеврах Пушкинской любовной лирики ("К***", "Я помню чудное мгновенье..."(25), "Я вас любил..."(29), "На холмах Грузии..."(29)) говорится именно о чувствах поэта, а не об отношениях поэта, связывавших его с возлюбленными.</w:t>
      </w:r>
      <w:r>
        <w:br/>
        <w:t>Любовь Пушкина-лирика - предмет высокой поэзии. Она словно выведена за пределы быта, житейской "прозы". Стихи Пушкина - вовсе не дневник его любовных побед и поражений. В них запечатлена не только психологическая правда любовных переживаний, но и выражены философские представления поэта о Женщине как об источнике красоты, гармонии, неизъяснимых наслаждений. Пушкин любил женщин, он воспел Женщину.</w:t>
      </w:r>
      <w:r>
        <w:br/>
        <w:t>В лирике Пушкина оживают его "любви пленительные сны". Это стихи-воспоминания, в которых поэт чутко прислушивается к себе, стремится выразить в слове психологическую уникальность и в то же время сходство своих любовных переживаний.</w:t>
      </w:r>
      <w:r>
        <w:br/>
        <w:t>Говорить о любимой поэту столь же сложно, как и об абсолютной красоте или о высшем блаженстве, поэтому образы женщины создаются с помощью сравнений и аналогий ("Я помню...", "Мадонна").</w:t>
      </w:r>
      <w:r>
        <w:br/>
        <w:t>Любовь, "замыкая" перечисление того, что заставляет душу поэта "пробудиться", как бы увенчивает все, из чего состоит жизнь. Именно любовь способна дать человеку высшее наслаждение. Любовь - символ духовного возрождения. Даже сама надежда на "позднюю" любовь способна примирить поэта с мрачной и безрадостной жизнью. Надежда на то, что новая любовь впереди, - самая высокая и светлая надежда Пушкина. ("Элегия" 30)</w:t>
      </w:r>
      <w:r>
        <w:br/>
        <w:t>"На холмах Грузии": любовь оживает не только потому, что поэт вспомнил о любимой. В ней источник новых ярких переживаний, она - искра, зажигающая сердце, которое не может не любить. Последние строки ("И сердце вновь горит и любит - оттого, / что не любить оно не может") особенно важны для понимания стихотворения и той концепции любви, которой вдохновлена лирика Пушкина: вечна сама потребность любить, любовь возникает в сердце поэта как эхо женской красоты и гармонии. Даже чужая, неведомая любовь способна наполнить душу поэта "мечтою странной", воскресив целый рой воспоминаний о своей и "чужой" молодости, о красоте и счастье ("Цветок" 28).</w:t>
      </w:r>
      <w:bookmarkStart w:id="0" w:name="_GoBack"/>
      <w:bookmarkEnd w:id="0"/>
    </w:p>
    <w:sectPr w:rsidR="009E3024" w:rsidRPr="000D6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FB6"/>
    <w:rsid w:val="000D6FB6"/>
    <w:rsid w:val="009E3024"/>
    <w:rsid w:val="00F3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83D12-F6DD-40B7-8099-87C66A40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3064</Characters>
  <Application>Microsoft Office Word</Application>
  <DocSecurity>0</DocSecurity>
  <Lines>25</Lines>
  <Paragraphs>7</Paragraphs>
  <ScaleCrop>false</ScaleCrop>
  <Company>diakov.net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Дружеская и любовная лирика.</dc:title>
  <dc:subject/>
  <dc:creator>Irina</dc:creator>
  <cp:keywords/>
  <dc:description/>
  <cp:lastModifiedBy>Irina</cp:lastModifiedBy>
  <cp:revision>2</cp:revision>
  <dcterms:created xsi:type="dcterms:W3CDTF">2014-07-13T06:44:00Z</dcterms:created>
  <dcterms:modified xsi:type="dcterms:W3CDTF">2014-07-13T06:44:00Z</dcterms:modified>
</cp:coreProperties>
</file>