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9" w:rsidRDefault="000F2A09">
      <w:pPr>
        <w:shd w:val="clear" w:color="auto" w:fill="FFFFFF"/>
        <w:spacing w:line="384" w:lineRule="exact"/>
        <w:ind w:left="1488" w:right="576" w:firstLine="442"/>
        <w:rPr>
          <w:rFonts w:ascii="Arial" w:hAnsi="Arial"/>
          <w:i/>
          <w:iCs/>
          <w:color w:val="000000"/>
          <w:sz w:val="28"/>
          <w:szCs w:val="28"/>
        </w:rPr>
      </w:pPr>
    </w:p>
    <w:p w:rsidR="005508D5" w:rsidRDefault="005508D5">
      <w:pPr>
        <w:shd w:val="clear" w:color="auto" w:fill="FFFFFF"/>
        <w:spacing w:line="384" w:lineRule="exact"/>
        <w:ind w:left="1488" w:right="576" w:firstLine="442"/>
      </w:pPr>
      <w:r>
        <w:rPr>
          <w:rFonts w:ascii="Arial" w:hAnsi="Arial"/>
          <w:i/>
          <w:iCs/>
          <w:color w:val="000000"/>
          <w:sz w:val="28"/>
          <w:szCs w:val="28"/>
        </w:rPr>
        <w:t>Федеральное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агентство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по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 xml:space="preserve">образованию </w:t>
      </w:r>
      <w:r>
        <w:rPr>
          <w:rFonts w:ascii="Arial" w:hAnsi="Arial"/>
          <w:i/>
          <w:iCs/>
          <w:color w:val="000000"/>
          <w:spacing w:val="-3"/>
          <w:sz w:val="28"/>
          <w:szCs w:val="28"/>
        </w:rPr>
        <w:t>Государственное</w:t>
      </w:r>
      <w:r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8"/>
          <w:szCs w:val="28"/>
        </w:rPr>
        <w:t>образовательное</w:t>
      </w:r>
      <w:r>
        <w:rPr>
          <w:rFonts w:ascii="Arial" w:hAnsi="Arial" w:cs="Arial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8"/>
          <w:szCs w:val="28"/>
        </w:rPr>
        <w:t>учреждение</w:t>
      </w:r>
    </w:p>
    <w:p w:rsidR="005508D5" w:rsidRDefault="005508D5">
      <w:pPr>
        <w:shd w:val="clear" w:color="auto" w:fill="FFFFFF"/>
        <w:spacing w:line="384" w:lineRule="exact"/>
        <w:ind w:left="2011" w:right="576" w:firstLine="504"/>
      </w:pPr>
      <w:r>
        <w:rPr>
          <w:rFonts w:ascii="Arial" w:hAnsi="Arial"/>
          <w:i/>
          <w:iCs/>
          <w:color w:val="000000"/>
          <w:spacing w:val="-1"/>
          <w:sz w:val="28"/>
          <w:szCs w:val="28"/>
        </w:rPr>
        <w:t>профессионального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8"/>
          <w:szCs w:val="28"/>
        </w:rPr>
        <w:t xml:space="preserve">образования </w:t>
      </w:r>
      <w:r>
        <w:rPr>
          <w:rFonts w:ascii="Arial" w:hAnsi="Arial"/>
          <w:i/>
          <w:iCs/>
          <w:color w:val="000000"/>
          <w:spacing w:val="-6"/>
          <w:sz w:val="28"/>
          <w:szCs w:val="28"/>
        </w:rPr>
        <w:t>Тульский</w:t>
      </w:r>
      <w:r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8"/>
          <w:szCs w:val="28"/>
        </w:rPr>
        <w:t>государственный</w:t>
      </w:r>
      <w:r>
        <w:rPr>
          <w:rFonts w:ascii="Arial" w:hAnsi="Arial" w:cs="Arial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-6"/>
          <w:sz w:val="28"/>
          <w:szCs w:val="28"/>
        </w:rPr>
        <w:t>университет</w:t>
      </w:r>
    </w:p>
    <w:p w:rsidR="005508D5" w:rsidRDefault="005508D5">
      <w:pPr>
        <w:shd w:val="clear" w:color="auto" w:fill="FFFFFF"/>
        <w:spacing w:before="2045" w:line="389" w:lineRule="exact"/>
        <w:ind w:left="2189"/>
      </w:pPr>
      <w:r>
        <w:rPr>
          <w:rFonts w:ascii="Arial" w:hAnsi="Arial"/>
          <w:i/>
          <w:iCs/>
          <w:color w:val="000000"/>
          <w:spacing w:val="1"/>
          <w:sz w:val="28"/>
          <w:szCs w:val="28"/>
        </w:rPr>
        <w:t>Курсовой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8"/>
          <w:szCs w:val="28"/>
        </w:rPr>
        <w:t>проект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1"/>
          <w:sz w:val="28"/>
          <w:szCs w:val="28"/>
        </w:rPr>
        <w:t>дисциплине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:</w:t>
      </w:r>
    </w:p>
    <w:p w:rsidR="005508D5" w:rsidRDefault="005508D5">
      <w:pPr>
        <w:shd w:val="clear" w:color="auto" w:fill="FFFFFF"/>
        <w:spacing w:line="389" w:lineRule="exact"/>
        <w:ind w:left="763" w:right="576" w:hanging="763"/>
      </w:pPr>
      <w:r>
        <w:rPr>
          <w:rFonts w:ascii="Arial" w:hAnsi="Arial"/>
          <w:i/>
          <w:iCs/>
          <w:color w:val="000000"/>
          <w:sz w:val="28"/>
          <w:szCs w:val="28"/>
        </w:rPr>
        <w:t>Планировка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, </w:t>
      </w:r>
      <w:r>
        <w:rPr>
          <w:rFonts w:ascii="Arial" w:hAnsi="Arial"/>
          <w:i/>
          <w:iCs/>
          <w:color w:val="000000"/>
          <w:sz w:val="28"/>
          <w:szCs w:val="28"/>
        </w:rPr>
        <w:t>застройка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и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реконструкция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населённых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мест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. </w:t>
      </w:r>
      <w:r>
        <w:rPr>
          <w:rFonts w:ascii="Arial" w:hAnsi="Arial"/>
          <w:i/>
          <w:iCs/>
          <w:color w:val="000000"/>
          <w:sz w:val="28"/>
          <w:szCs w:val="28"/>
        </w:rPr>
        <w:t>По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теме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: </w:t>
      </w:r>
      <w:r>
        <w:rPr>
          <w:rFonts w:ascii="Arial" w:hAnsi="Arial"/>
          <w:i/>
          <w:iCs/>
          <w:color w:val="000000"/>
          <w:sz w:val="28"/>
          <w:szCs w:val="28"/>
        </w:rPr>
        <w:t>Расчет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микрорайона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на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5</w:t>
      </w:r>
      <w:r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 xml:space="preserve">000 </w:t>
      </w:r>
      <w:r>
        <w:rPr>
          <w:rFonts w:ascii="Arial" w:hAnsi="Arial"/>
          <w:i/>
          <w:iCs/>
          <w:color w:val="000000"/>
          <w:sz w:val="28"/>
          <w:szCs w:val="28"/>
        </w:rPr>
        <w:t>жителей</w:t>
      </w:r>
    </w:p>
    <w:p w:rsidR="005508D5" w:rsidRDefault="005508D5">
      <w:pPr>
        <w:shd w:val="clear" w:color="auto" w:fill="FFFFFF"/>
        <w:tabs>
          <w:tab w:val="left" w:pos="6470"/>
        </w:tabs>
        <w:spacing w:before="2726" w:line="394" w:lineRule="exact"/>
      </w:pPr>
      <w:r>
        <w:rPr>
          <w:rFonts w:ascii="Arial" w:hAnsi="Arial"/>
          <w:i/>
          <w:iCs/>
          <w:color w:val="000000"/>
          <w:spacing w:val="-7"/>
          <w:sz w:val="28"/>
          <w:szCs w:val="28"/>
        </w:rPr>
        <w:t>Разработал</w:t>
      </w:r>
      <w:r>
        <w:rPr>
          <w:rFonts w:ascii="Arial" w:hAnsi="Arial" w:cs="Arial"/>
          <w:i/>
          <w:iCs/>
          <w:color w:val="000000"/>
          <w:spacing w:val="-7"/>
          <w:sz w:val="28"/>
          <w:szCs w:val="28"/>
        </w:rPr>
        <w:t>:</w:t>
      </w:r>
      <w:r>
        <w:rPr>
          <w:rFonts w:ascii="Arial" w:hAnsi="Arial" w:cs="Arial"/>
          <w:i/>
          <w:iCs/>
          <w:color w:val="000000"/>
          <w:spacing w:val="-7"/>
          <w:sz w:val="28"/>
          <w:szCs w:val="28"/>
          <w:lang w:val="en-US"/>
        </w:rPr>
        <w:t xml:space="preserve">                   </w:t>
      </w:r>
      <w:r>
        <w:rPr>
          <w:rFonts w:ascii="Arial" w:hAnsi="Arial" w:cs="Arial"/>
          <w:i/>
          <w:iCs/>
          <w:color w:val="000000"/>
          <w:spacing w:val="-7"/>
          <w:sz w:val="28"/>
          <w:szCs w:val="28"/>
        </w:rPr>
        <w:t xml:space="preserve">                </w:t>
      </w:r>
    </w:p>
    <w:p w:rsidR="005508D5" w:rsidRDefault="005508D5">
      <w:pPr>
        <w:shd w:val="clear" w:color="auto" w:fill="FFFFFF"/>
        <w:tabs>
          <w:tab w:val="left" w:pos="6451"/>
        </w:tabs>
        <w:spacing w:line="394" w:lineRule="exact"/>
        <w:ind w:right="576" w:firstLine="8078"/>
      </w:pPr>
      <w:r>
        <w:br/>
      </w:r>
      <w:r>
        <w:rPr>
          <w:rFonts w:ascii="Arial" w:hAnsi="Arial"/>
          <w:i/>
          <w:iCs/>
          <w:color w:val="000000"/>
          <w:spacing w:val="-13"/>
          <w:sz w:val="28"/>
          <w:szCs w:val="28"/>
        </w:rPr>
        <w:t>Проверил</w:t>
      </w:r>
      <w:r>
        <w:rPr>
          <w:rFonts w:ascii="Arial" w:hAnsi="Arial" w:cs="Arial"/>
          <w:i/>
          <w:iCs/>
          <w:color w:val="000000"/>
          <w:spacing w:val="-13"/>
          <w:sz w:val="28"/>
          <w:szCs w:val="28"/>
        </w:rPr>
        <w:t>:</w:t>
      </w:r>
      <w:r>
        <w:rPr>
          <w:rFonts w:ascii="Arial" w:hAnsi="Arial" w:cs="Arial"/>
          <w:i/>
          <w:iCs/>
          <w:color w:val="000000"/>
          <w:sz w:val="28"/>
          <w:szCs w:val="28"/>
        </w:rPr>
        <w:tab/>
      </w:r>
    </w:p>
    <w:p w:rsidR="005508D5" w:rsidRDefault="005508D5">
      <w:pPr>
        <w:shd w:val="clear" w:color="auto" w:fill="FFFFFF"/>
        <w:spacing w:before="3576"/>
        <w:ind w:left="3898"/>
      </w:pPr>
      <w:r>
        <w:rPr>
          <w:rFonts w:ascii="Arial" w:hAnsi="Arial"/>
          <w:i/>
          <w:iCs/>
          <w:color w:val="000000"/>
          <w:spacing w:val="-1"/>
          <w:sz w:val="28"/>
          <w:szCs w:val="28"/>
        </w:rPr>
        <w:t>Тула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 xml:space="preserve"> 20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  <w:lang w:val="en-US"/>
        </w:rPr>
        <w:t>10</w:t>
      </w:r>
      <w:r>
        <w:rPr>
          <w:rFonts w:ascii="Arial" w:hAnsi="Arial"/>
          <w:i/>
          <w:iCs/>
          <w:color w:val="000000"/>
          <w:spacing w:val="-1"/>
          <w:sz w:val="28"/>
          <w:szCs w:val="28"/>
        </w:rPr>
        <w:t>г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.</w:t>
      </w:r>
    </w:p>
    <w:p w:rsidR="005508D5" w:rsidRDefault="005508D5">
      <w:pPr>
        <w:shd w:val="clear" w:color="auto" w:fill="FFFFFF"/>
        <w:spacing w:before="3576"/>
        <w:ind w:left="3898"/>
        <w:sectPr w:rsidR="005508D5">
          <w:type w:val="continuous"/>
          <w:pgSz w:w="11909" w:h="16834"/>
          <w:pgMar w:top="1440" w:right="1493" w:bottom="720" w:left="1397" w:header="720" w:footer="720" w:gutter="0"/>
          <w:cols w:space="60"/>
          <w:noEndnote/>
        </w:sectPr>
      </w:pPr>
    </w:p>
    <w:p w:rsidR="005508D5" w:rsidRDefault="00081646">
      <w:pPr>
        <w:shd w:val="clear" w:color="auto" w:fill="FFFFFF"/>
        <w:ind w:left="725"/>
      </w:pPr>
      <w:r>
        <w:rPr>
          <w:noProof/>
        </w:rPr>
        <w:pict>
          <v:line id="_x0000_s1026" style="position:absolute;left:0;text-align:left;z-index:251651072;mso-position-horizontal-relative:margin" from="170.15pt,763.7pt" to="509.5pt,763.7pt" o:allowincell="f" strokeweight=".7pt">
            <w10:wrap anchorx="margin"/>
          </v:line>
        </w:pict>
      </w:r>
      <w:r w:rsidR="005508D5">
        <w:rPr>
          <w:color w:val="000000"/>
          <w:spacing w:val="3"/>
          <w:sz w:val="28"/>
          <w:szCs w:val="28"/>
          <w:lang w:val="en-US"/>
        </w:rPr>
        <w:t xml:space="preserve">                             </w:t>
      </w:r>
      <w:r w:rsidR="005508D5">
        <w:rPr>
          <w:color w:val="000000"/>
          <w:spacing w:val="3"/>
          <w:sz w:val="28"/>
          <w:szCs w:val="28"/>
        </w:rPr>
        <w:t>Введение</w:t>
      </w:r>
    </w:p>
    <w:p w:rsidR="005508D5" w:rsidRDefault="005508D5">
      <w:pPr>
        <w:shd w:val="clear" w:color="auto" w:fill="FFFFFF"/>
        <w:spacing w:before="835" w:line="403" w:lineRule="exact"/>
        <w:ind w:left="10" w:firstLine="715"/>
      </w:pPr>
      <w:r>
        <w:rPr>
          <w:color w:val="000000"/>
          <w:spacing w:val="-1"/>
          <w:sz w:val="24"/>
          <w:szCs w:val="24"/>
        </w:rPr>
        <w:t>Основная цель районной планировки заключается в рациональном комплексном разме</w:t>
      </w:r>
      <w:r>
        <w:rPr>
          <w:color w:val="000000"/>
          <w:spacing w:val="-1"/>
          <w:sz w:val="24"/>
          <w:szCs w:val="24"/>
        </w:rPr>
        <w:softHyphen/>
        <w:t>щении всех видов строительства в планируемом районе исходя из наиболее полного и эффек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тивного использования его территории, природных ресурсов, климатических особенностей с </w:t>
      </w:r>
      <w:r>
        <w:rPr>
          <w:color w:val="000000"/>
          <w:sz w:val="24"/>
          <w:szCs w:val="24"/>
        </w:rPr>
        <w:t>учетом общих задач развития страны.</w:t>
      </w:r>
    </w:p>
    <w:p w:rsidR="005508D5" w:rsidRDefault="005508D5">
      <w:pPr>
        <w:shd w:val="clear" w:color="auto" w:fill="FFFFFF"/>
        <w:spacing w:line="403" w:lineRule="exact"/>
        <w:ind w:left="5" w:firstLine="686"/>
      </w:pPr>
      <w:r>
        <w:rPr>
          <w:color w:val="000000"/>
          <w:sz w:val="24"/>
          <w:szCs w:val="24"/>
        </w:rPr>
        <w:t xml:space="preserve">Микрорайон - структурный элемент жилой застройки, площадью, как правило, не менее </w:t>
      </w:r>
      <w:r>
        <w:rPr>
          <w:color w:val="000000"/>
          <w:spacing w:val="19"/>
          <w:sz w:val="24"/>
          <w:szCs w:val="24"/>
        </w:rPr>
        <w:t>10-60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га, но не более 80 га, не расчлененный магистральными улицами и дорогами, в пределах </w:t>
      </w:r>
      <w:r>
        <w:rPr>
          <w:color w:val="000000"/>
          <w:sz w:val="24"/>
          <w:szCs w:val="24"/>
        </w:rPr>
        <w:t>которого размещаются учреждения и предприятия повседневного пользования с радиусом об</w:t>
      </w:r>
      <w:r>
        <w:rPr>
          <w:color w:val="000000"/>
          <w:sz w:val="24"/>
          <w:szCs w:val="24"/>
        </w:rPr>
        <w:softHyphen/>
        <w:t>служивания не более 500 м (кроме школ и детских дошкольных учреждений, радиус обслужи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вания которых определяется в соотв. с табл. 5 СНиП 02.07.01-89*); границами, как правило, яв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ляются магистральные или жилые улицы, проезды, пешеходные пути, естественные рубежи.</w:t>
      </w:r>
    </w:p>
    <w:p w:rsidR="005508D5" w:rsidRDefault="005508D5">
      <w:pPr>
        <w:shd w:val="clear" w:color="auto" w:fill="FFFFFF"/>
        <w:spacing w:line="422" w:lineRule="exact"/>
        <w:ind w:firstLine="710"/>
      </w:pPr>
      <w:r>
        <w:rPr>
          <w:color w:val="000000"/>
          <w:spacing w:val="-1"/>
          <w:sz w:val="24"/>
          <w:szCs w:val="24"/>
        </w:rPr>
        <w:t>Микрорайон является одним из двух уровней структурной организации селитебной тер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ритории.</w:t>
      </w:r>
    </w:p>
    <w:p w:rsidR="005508D5" w:rsidRPr="007D145A" w:rsidRDefault="00081646">
      <w:pPr>
        <w:shd w:val="clear" w:color="auto" w:fill="FFFFFF"/>
        <w:tabs>
          <w:tab w:val="left" w:pos="9922"/>
        </w:tabs>
        <w:spacing w:before="8491" w:line="250" w:lineRule="exact"/>
        <w:ind w:left="4699" w:firstLine="5002"/>
        <w:rPr>
          <w:lang w:val="en-US"/>
        </w:rPr>
        <w:sectPr w:rsidR="005508D5" w:rsidRPr="007D145A">
          <w:pgSz w:w="11909" w:h="16834"/>
          <w:pgMar w:top="890" w:right="776" w:bottom="360" w:left="1068" w:header="720" w:footer="720" w:gutter="0"/>
          <w:cols w:space="60"/>
          <w:noEndnote/>
        </w:sectPr>
      </w:pPr>
      <w:r>
        <w:rPr>
          <w:noProof/>
        </w:rPr>
        <w:pict>
          <v:line id="_x0000_s1027" style="position:absolute;left:0;text-align:left;z-index:251652096" from="170.15pt,418.55pt" to="509.5pt,418.55pt" o:allowincell="f" strokeweight="1.45pt"/>
        </w:pict>
      </w:r>
      <w:r w:rsidR="005508D5">
        <w:rPr>
          <w:color w:val="000000"/>
          <w:spacing w:val="-5"/>
          <w:w w:val="80"/>
          <w:sz w:val="28"/>
          <w:szCs w:val="28"/>
        </w:rPr>
        <w:t>Лис</w:t>
      </w:r>
      <w:r w:rsidR="005508D5">
        <w:rPr>
          <w:color w:val="000000"/>
          <w:spacing w:val="-5"/>
          <w:w w:val="80"/>
          <w:sz w:val="28"/>
          <w:szCs w:val="28"/>
        </w:rPr>
        <w:br/>
      </w:r>
      <w:r w:rsidR="005508D5">
        <w:rPr>
          <w:color w:val="000000"/>
          <w:spacing w:val="2"/>
          <w:w w:val="136"/>
          <w:sz w:val="28"/>
          <w:szCs w:val="28"/>
        </w:rPr>
        <w:t>Пояснительная  записка</w:t>
      </w:r>
      <w:r w:rsidR="005508D5">
        <w:rPr>
          <w:color w:val="000000"/>
          <w:sz w:val="28"/>
          <w:szCs w:val="28"/>
        </w:rPr>
        <w:tab/>
      </w:r>
    </w:p>
    <w:p w:rsidR="005508D5" w:rsidRDefault="00081646">
      <w:pPr>
        <w:shd w:val="clear" w:color="auto" w:fill="FFFFFF"/>
        <w:ind w:left="744"/>
      </w:pPr>
      <w:r>
        <w:rPr>
          <w:noProof/>
        </w:rPr>
        <w:pict>
          <v:line id="_x0000_s1028" style="position:absolute;left:0;text-align:left;z-index:251653120;mso-position-horizontal-relative:margin" from="-55.45pt,-50.9pt" to="-55.45pt,755.5pt" o:allowincell="f" strokeweight="2.1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4144;mso-position-horizontal-relative:margin" from="472.1pt,-48.95pt" to="472.1pt,754.55pt" o:allowincell="f" strokeweight="1.2pt">
            <w10:wrap anchorx="margin"/>
          </v:line>
        </w:pict>
      </w:r>
      <w:r w:rsidR="005508D5">
        <w:rPr>
          <w:color w:val="000000"/>
          <w:spacing w:val="-2"/>
          <w:sz w:val="30"/>
          <w:szCs w:val="30"/>
        </w:rPr>
        <w:t>1 Расчет потребности жилой территории</w:t>
      </w:r>
    </w:p>
    <w:p w:rsidR="005508D5" w:rsidRDefault="005508D5">
      <w:pPr>
        <w:shd w:val="clear" w:color="auto" w:fill="FFFFFF"/>
        <w:spacing w:before="514" w:line="403" w:lineRule="exact"/>
        <w:ind w:left="34" w:right="346" w:firstLine="691"/>
        <w:jc w:val="both"/>
      </w:pPr>
      <w:r>
        <w:rPr>
          <w:color w:val="000000"/>
          <w:spacing w:val="-1"/>
          <w:sz w:val="24"/>
          <w:szCs w:val="24"/>
        </w:rPr>
        <w:t>Этажность жилой застройки определяется на основе технико-экономических рас</w:t>
      </w:r>
      <w:r>
        <w:rPr>
          <w:color w:val="000000"/>
          <w:spacing w:val="-1"/>
          <w:sz w:val="24"/>
          <w:szCs w:val="24"/>
        </w:rPr>
        <w:softHyphen/>
        <w:t>четов с учетом архитектурно-композиционных, гигиенических, демографических требо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ваний, особенностей социальной базы и уровня инженерного оборудования.</w:t>
      </w:r>
    </w:p>
    <w:p w:rsidR="005508D5" w:rsidRDefault="005508D5">
      <w:pPr>
        <w:shd w:val="clear" w:color="auto" w:fill="FFFFFF"/>
        <w:spacing w:line="403" w:lineRule="exact"/>
        <w:ind w:left="24"/>
      </w:pPr>
      <w:r>
        <w:rPr>
          <w:color w:val="000000"/>
          <w:spacing w:val="-1"/>
          <w:sz w:val="24"/>
          <w:szCs w:val="24"/>
        </w:rPr>
        <w:t xml:space="preserve">В данном микрорайоне предлагается секционная застройка этажные панельные </w:t>
      </w:r>
      <w:r>
        <w:rPr>
          <w:color w:val="000000"/>
          <w:sz w:val="24"/>
          <w:szCs w:val="24"/>
        </w:rPr>
        <w:t xml:space="preserve">дома с различной планировкой квартир на этаже 3 трехкомнатных квартиры. </w:t>
      </w:r>
      <w:r>
        <w:rPr>
          <w:color w:val="000000"/>
          <w:spacing w:val="2"/>
          <w:sz w:val="24"/>
          <w:szCs w:val="24"/>
        </w:rPr>
        <w:t>Количество проживающих ^4000 жителей.</w:t>
      </w:r>
    </w:p>
    <w:p w:rsidR="005508D5" w:rsidRDefault="005508D5">
      <w:pPr>
        <w:shd w:val="clear" w:color="auto" w:fill="FFFFFF"/>
        <w:spacing w:before="5" w:line="403" w:lineRule="exact"/>
        <w:ind w:left="38"/>
      </w:pPr>
      <w:r>
        <w:rPr>
          <w:color w:val="000000"/>
          <w:spacing w:val="-1"/>
          <w:sz w:val="24"/>
          <w:szCs w:val="24"/>
        </w:rPr>
        <w:t>Жилой фонд: 162000 м</w:t>
      </w:r>
      <w:r>
        <w:rPr>
          <w:color w:val="000000"/>
          <w:spacing w:val="-1"/>
          <w:sz w:val="24"/>
          <w:szCs w:val="24"/>
          <w:vertAlign w:val="superscript"/>
        </w:rPr>
        <w:t>2</w:t>
      </w:r>
      <w:r>
        <w:rPr>
          <w:color w:val="000000"/>
          <w:spacing w:val="-1"/>
          <w:sz w:val="24"/>
          <w:szCs w:val="24"/>
        </w:rPr>
        <w:t xml:space="preserve"> полезной площади (при норме жилищной обеспеченности 18 м</w:t>
      </w:r>
      <w:r>
        <w:rPr>
          <w:color w:val="000000"/>
          <w:spacing w:val="-1"/>
          <w:sz w:val="24"/>
          <w:szCs w:val="24"/>
          <w:vertAlign w:val="superscript"/>
        </w:rPr>
        <w:t>2</w:t>
      </w:r>
      <w:r>
        <w:rPr>
          <w:color w:val="000000"/>
          <w:spacing w:val="-1"/>
          <w:sz w:val="24"/>
          <w:szCs w:val="24"/>
        </w:rPr>
        <w:t>/чел по СНиП 2.07.01-89* приложение 4, пункт7) Площадь застройки = 337500 м</w:t>
      </w:r>
      <w:r>
        <w:rPr>
          <w:color w:val="000000"/>
          <w:spacing w:val="-1"/>
          <w:sz w:val="24"/>
          <w:szCs w:val="24"/>
          <w:vertAlign w:val="superscript"/>
        </w:rPr>
        <w:t>2</w:t>
      </w:r>
    </w:p>
    <w:p w:rsidR="005508D5" w:rsidRDefault="005508D5">
      <w:pPr>
        <w:shd w:val="clear" w:color="auto" w:fill="FFFFFF"/>
        <w:tabs>
          <w:tab w:val="left" w:pos="6581"/>
        </w:tabs>
        <w:spacing w:before="14" w:line="408" w:lineRule="exact"/>
        <w:ind w:left="701"/>
      </w:pPr>
      <w:r>
        <w:rPr>
          <w:color w:val="000000"/>
          <w:spacing w:val="-2"/>
          <w:sz w:val="24"/>
          <w:szCs w:val="24"/>
        </w:rPr>
        <w:t>По СНиП 2.07.01-89* п. 2.13 табл.2: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2"/>
          <w:sz w:val="24"/>
          <w:szCs w:val="24"/>
        </w:rPr>
        <w:t>,^&gt;^,</w:t>
      </w:r>
    </w:p>
    <w:p w:rsidR="005508D5" w:rsidRDefault="005508D5">
      <w:pPr>
        <w:shd w:val="clear" w:color="auto" w:fill="FFFFFF"/>
        <w:spacing w:line="408" w:lineRule="exact"/>
        <w:ind w:left="715"/>
      </w:pPr>
      <w:r>
        <w:rPr>
          <w:color w:val="000000"/>
          <w:spacing w:val="-1"/>
          <w:sz w:val="24"/>
          <w:szCs w:val="24"/>
        </w:rPr>
        <w:t xml:space="preserve">Зпокрытий включает: </w:t>
      </w:r>
      <w:r>
        <w:rPr>
          <w:color w:val="000000"/>
          <w:spacing w:val="-1"/>
          <w:sz w:val="24"/>
          <w:szCs w:val="24"/>
          <w:lang w:val="en-US"/>
        </w:rPr>
        <w:t xml:space="preserve">SnrpoBbix </w:t>
      </w:r>
      <w:r>
        <w:rPr>
          <w:color w:val="000000"/>
          <w:spacing w:val="-1"/>
          <w:sz w:val="24"/>
          <w:szCs w:val="24"/>
        </w:rPr>
        <w:t>площадок = 0,7x4000 = 2800 м</w:t>
      </w:r>
      <w:r>
        <w:rPr>
          <w:color w:val="000000"/>
          <w:spacing w:val="-1"/>
          <w:sz w:val="24"/>
          <w:szCs w:val="24"/>
          <w:vertAlign w:val="superscript"/>
        </w:rPr>
        <w:t>2</w:t>
      </w:r>
    </w:p>
    <w:p w:rsidR="005508D5" w:rsidRDefault="005508D5">
      <w:pPr>
        <w:shd w:val="clear" w:color="auto" w:fill="FFFFFF"/>
        <w:spacing w:before="5" w:line="408" w:lineRule="exact"/>
        <w:ind w:left="3014" w:right="883"/>
      </w:pPr>
      <w:r>
        <w:rPr>
          <w:color w:val="000000"/>
          <w:spacing w:val="-1"/>
          <w:sz w:val="24"/>
          <w:szCs w:val="24"/>
        </w:rPr>
        <w:t>Бдля отдыха взрослого населения = 0,1x4000= 400 м</w:t>
      </w:r>
      <w:r>
        <w:rPr>
          <w:color w:val="000000"/>
          <w:spacing w:val="-1"/>
          <w:sz w:val="24"/>
          <w:szCs w:val="24"/>
          <w:vertAlign w:val="superscript"/>
        </w:rPr>
        <w:t xml:space="preserve">2 </w:t>
      </w:r>
      <w:r>
        <w:rPr>
          <w:color w:val="000000"/>
          <w:spacing w:val="-1"/>
          <w:sz w:val="24"/>
          <w:szCs w:val="24"/>
        </w:rPr>
        <w:t>Бспортивных площадок = 2x4000 = 8000 м</w:t>
      </w:r>
      <w:r>
        <w:rPr>
          <w:color w:val="000000"/>
          <w:spacing w:val="-1"/>
          <w:sz w:val="24"/>
          <w:szCs w:val="24"/>
          <w:vertAlign w:val="superscript"/>
        </w:rPr>
        <w:t xml:space="preserve">2 </w:t>
      </w:r>
      <w:r>
        <w:rPr>
          <w:color w:val="000000"/>
          <w:spacing w:val="-2"/>
          <w:sz w:val="24"/>
          <w:szCs w:val="24"/>
        </w:rPr>
        <w:t>Бплощадок для хозяйственных целей и выгула собак =</w:t>
      </w:r>
    </w:p>
    <w:p w:rsidR="005508D5" w:rsidRDefault="005508D5">
      <w:pPr>
        <w:shd w:val="clear" w:color="auto" w:fill="FFFFFF"/>
        <w:spacing w:before="110"/>
      </w:pPr>
      <w:r>
        <w:rPr>
          <w:color w:val="000000"/>
          <w:spacing w:val="-4"/>
          <w:sz w:val="24"/>
          <w:szCs w:val="24"/>
        </w:rPr>
        <w:t>= 0,3x4000 = 1650 м</w:t>
      </w:r>
      <w:r>
        <w:rPr>
          <w:color w:val="000000"/>
          <w:spacing w:val="-4"/>
          <w:sz w:val="24"/>
          <w:szCs w:val="24"/>
          <w:vertAlign w:val="superscript"/>
        </w:rPr>
        <w:t>2</w:t>
      </w:r>
    </w:p>
    <w:p w:rsidR="005508D5" w:rsidRDefault="005508D5">
      <w:pPr>
        <w:shd w:val="clear" w:color="auto" w:fill="FFFFFF"/>
        <w:spacing w:before="134"/>
        <w:ind w:left="3072"/>
      </w:pPr>
      <w:r>
        <w:rPr>
          <w:color w:val="000000"/>
          <w:spacing w:val="-4"/>
          <w:sz w:val="24"/>
          <w:szCs w:val="24"/>
        </w:rPr>
        <w:t>Бавтомобильных стоянок = 0,8x4000 = 3200 м</w:t>
      </w:r>
      <w:r>
        <w:rPr>
          <w:color w:val="000000"/>
          <w:spacing w:val="-4"/>
          <w:sz w:val="24"/>
          <w:szCs w:val="24"/>
          <w:vertAlign w:val="superscript"/>
        </w:rPr>
        <w:t>2</w:t>
      </w:r>
    </w:p>
    <w:p w:rsidR="005508D5" w:rsidRDefault="005508D5">
      <w:pPr>
        <w:shd w:val="clear" w:color="auto" w:fill="FFFFFF"/>
        <w:spacing w:before="24" w:line="418" w:lineRule="exact"/>
        <w:ind w:left="696" w:right="4416"/>
      </w:pPr>
      <w:r>
        <w:rPr>
          <w:color w:val="000000"/>
          <w:spacing w:val="1"/>
          <w:sz w:val="24"/>
          <w:szCs w:val="24"/>
        </w:rPr>
        <w:t xml:space="preserve">Итого: Зпокрытий = 15600 м </w:t>
      </w:r>
      <w:r>
        <w:rPr>
          <w:color w:val="000000"/>
          <w:spacing w:val="-7"/>
          <w:sz w:val="24"/>
          <w:szCs w:val="24"/>
        </w:rPr>
        <w:t>Бозеленения = /ОООхб м</w:t>
      </w:r>
      <w:r>
        <w:rPr>
          <w:color w:val="000000"/>
          <w:spacing w:val="-7"/>
          <w:sz w:val="24"/>
          <w:szCs w:val="24"/>
          <w:vertAlign w:val="superscript"/>
        </w:rPr>
        <w:t>2</w:t>
      </w:r>
      <w:r>
        <w:rPr>
          <w:color w:val="000000"/>
          <w:spacing w:val="-7"/>
          <w:sz w:val="24"/>
          <w:szCs w:val="24"/>
        </w:rPr>
        <w:t>/чел = 14000 м</w:t>
      </w:r>
      <w:r>
        <w:rPr>
          <w:color w:val="000000"/>
          <w:spacing w:val="-7"/>
          <w:sz w:val="24"/>
          <w:szCs w:val="24"/>
          <w:vertAlign w:val="superscript"/>
        </w:rPr>
        <w:t>2</w:t>
      </w:r>
    </w:p>
    <w:p w:rsidR="005508D5" w:rsidRDefault="005508D5">
      <w:pPr>
        <w:shd w:val="clear" w:color="auto" w:fill="FFFFFF"/>
        <w:ind w:left="5026"/>
      </w:pPr>
      <w:r>
        <w:rPr>
          <w:b/>
          <w:bCs/>
          <w:i/>
          <w:iCs/>
          <w:color w:val="000000"/>
          <w:spacing w:val="-10"/>
          <w:w w:val="74"/>
          <w:sz w:val="28"/>
          <w:szCs w:val="28"/>
        </w:rPr>
        <w:t>ё, Л</w:t>
      </w:r>
    </w:p>
    <w:p w:rsidR="005508D5" w:rsidRDefault="005508D5">
      <w:pPr>
        <w:shd w:val="clear" w:color="auto" w:fill="FFFFFF"/>
        <w:spacing w:after="5563"/>
        <w:ind w:left="686"/>
      </w:pPr>
      <w:r>
        <w:rPr>
          <w:color w:val="000000"/>
          <w:spacing w:val="-2"/>
          <w:sz w:val="24"/>
          <w:szCs w:val="24"/>
        </w:rPr>
        <w:t>Требуемая площадь жилой территории = 55800 м</w:t>
      </w:r>
    </w:p>
    <w:p w:rsidR="005508D5" w:rsidRDefault="005508D5">
      <w:pPr>
        <w:shd w:val="clear" w:color="auto" w:fill="FFFFFF"/>
        <w:spacing w:after="5563"/>
        <w:ind w:left="686"/>
        <w:sectPr w:rsidR="005508D5">
          <w:pgSz w:w="11909" w:h="16834"/>
          <w:pgMar w:top="866" w:right="439" w:bottom="360" w:left="1971" w:header="720" w:footer="720" w:gutter="0"/>
          <w:cols w:space="60"/>
          <w:noEndnote/>
        </w:sectPr>
      </w:pPr>
    </w:p>
    <w:p w:rsidR="005508D5" w:rsidRDefault="00081646">
      <w:pPr>
        <w:framePr w:h="912" w:hSpace="10080" w:wrap="notBeside" w:vAnchor="text" w:hAnchor="margin" w:x="266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2pt;height:45.75pt;visibility:visible">
            <v:imagedata r:id="rId5" o:title=""/>
          </v:shape>
        </w:pict>
      </w:r>
    </w:p>
    <w:p w:rsidR="005508D5" w:rsidRDefault="005508D5">
      <w:pPr>
        <w:framePr w:h="350" w:hRule="exact" w:hSpace="10080" w:wrap="notBeside" w:vAnchor="text" w:hAnchor="margin" w:x="3951" w:y="313"/>
        <w:shd w:val="clear" w:color="auto" w:fill="FFFFFF"/>
      </w:pPr>
      <w:r>
        <w:rPr>
          <w:color w:val="000000"/>
          <w:spacing w:val="-3"/>
          <w:w w:val="130"/>
          <w:sz w:val="30"/>
          <w:szCs w:val="30"/>
        </w:rPr>
        <w:t>Пояснительная  записка</w:t>
      </w:r>
    </w:p>
    <w:p w:rsidR="005508D5" w:rsidRDefault="005508D5">
      <w:pPr>
        <w:spacing w:line="1" w:lineRule="exact"/>
        <w:rPr>
          <w:rFonts w:ascii="Arial" w:hAnsi="Arial" w:cs="Arial"/>
          <w:sz w:val="2"/>
          <w:szCs w:val="2"/>
        </w:rPr>
      </w:pPr>
    </w:p>
    <w:p w:rsidR="005508D5" w:rsidRDefault="005508D5">
      <w:pPr>
        <w:framePr w:h="350" w:hRule="exact" w:hSpace="10080" w:wrap="notBeside" w:vAnchor="text" w:hAnchor="margin" w:x="3951" w:y="313"/>
        <w:shd w:val="clear" w:color="auto" w:fill="FFFFFF"/>
        <w:sectPr w:rsidR="005508D5">
          <w:type w:val="continuous"/>
          <w:pgSz w:w="11909" w:h="16834"/>
          <w:pgMar w:top="866" w:right="439" w:bottom="360" w:left="1971" w:header="720" w:footer="720" w:gutter="0"/>
          <w:cols w:space="720"/>
          <w:noEndnote/>
        </w:sectPr>
      </w:pPr>
    </w:p>
    <w:p w:rsidR="005508D5" w:rsidRDefault="00081646">
      <w:pPr>
        <w:shd w:val="clear" w:color="auto" w:fill="FFFFFF"/>
        <w:spacing w:line="312" w:lineRule="exact"/>
        <w:ind w:left="422"/>
      </w:pPr>
      <w:r>
        <w:rPr>
          <w:noProof/>
        </w:rPr>
        <w:pict>
          <v:line id="_x0000_s1030" style="position:absolute;left:0;text-align:left;z-index:251655168;mso-position-horizontal-relative:margin" from="-37.2pt,-39.35pt" to="-37.2pt,766.1pt" o:allowincell="f" strokeweight="2.1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6192;mso-position-horizontal-relative:margin" from="495.1pt,-36.5pt" to="495.1pt,766.05pt" o:allowincell="f" strokeweight=".7pt">
            <w10:wrap anchorx="margin"/>
          </v:line>
        </w:pict>
      </w:r>
      <w:r w:rsidR="005508D5">
        <w:rPr>
          <w:color w:val="000000"/>
          <w:spacing w:val="6"/>
          <w:sz w:val="30"/>
          <w:szCs w:val="30"/>
        </w:rPr>
        <w:t>2 Расчет учреждений и предприятий обслуживания и размеры их зе</w:t>
      </w:r>
      <w:r w:rsidR="005508D5">
        <w:rPr>
          <w:color w:val="000000"/>
          <w:spacing w:val="6"/>
          <w:sz w:val="30"/>
          <w:szCs w:val="30"/>
        </w:rPr>
        <w:softHyphen/>
      </w:r>
      <w:r w:rsidR="005508D5">
        <w:rPr>
          <w:color w:val="000000"/>
          <w:spacing w:val="-3"/>
          <w:sz w:val="30"/>
          <w:szCs w:val="30"/>
        </w:rPr>
        <w:t>мельных участков (по СНиП 02.07.01-89*)</w:t>
      </w:r>
    </w:p>
    <w:p w:rsidR="005508D5" w:rsidRDefault="005508D5">
      <w:pPr>
        <w:shd w:val="clear" w:color="auto" w:fill="FFFFFF"/>
        <w:tabs>
          <w:tab w:val="left" w:pos="384"/>
        </w:tabs>
        <w:spacing w:before="283" w:line="408" w:lineRule="exact"/>
        <w:ind w:left="384" w:right="5491" w:hanging="355"/>
      </w:pP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Детские дошкольные учреждения.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Детсад-ясли:</w:t>
      </w:r>
    </w:p>
    <w:p w:rsidR="005508D5" w:rsidRDefault="005508D5">
      <w:pPr>
        <w:shd w:val="clear" w:color="auto" w:fill="FFFFFF"/>
        <w:spacing w:line="408" w:lineRule="exact"/>
        <w:ind w:left="341"/>
      </w:pPr>
      <w:r>
        <w:rPr>
          <w:color w:val="000000"/>
          <w:spacing w:val="-3"/>
          <w:sz w:val="24"/>
          <w:szCs w:val="24"/>
        </w:rPr>
        <w:t>Размер земельных участков: на 1 место — 35 м</w:t>
      </w:r>
      <w:r>
        <w:rPr>
          <w:color w:val="000000"/>
          <w:spacing w:val="-3"/>
          <w:sz w:val="24"/>
          <w:szCs w:val="24"/>
          <w:vertAlign w:val="superscript"/>
        </w:rPr>
        <w:t>2</w:t>
      </w:r>
      <w:r>
        <w:rPr>
          <w:color w:val="000000"/>
          <w:spacing w:val="-3"/>
          <w:sz w:val="24"/>
          <w:szCs w:val="24"/>
        </w:rPr>
        <w:t>.</w:t>
      </w:r>
    </w:p>
    <w:p w:rsidR="005508D5" w:rsidRDefault="005508D5">
      <w:pPr>
        <w:shd w:val="clear" w:color="auto" w:fill="FFFFFF"/>
        <w:spacing w:line="408" w:lineRule="exact"/>
        <w:ind w:left="336"/>
      </w:pPr>
      <w:r>
        <w:rPr>
          <w:color w:val="000000"/>
          <w:sz w:val="24"/>
          <w:szCs w:val="24"/>
        </w:rPr>
        <w:t>Размер участка под детсад-ясли на мест 400x35=14000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5508D5" w:rsidRDefault="005508D5">
      <w:pPr>
        <w:shd w:val="clear" w:color="auto" w:fill="FFFFFF"/>
        <w:spacing w:line="408" w:lineRule="exact"/>
        <w:ind w:left="331"/>
      </w:pPr>
      <w:r>
        <w:rPr>
          <w:color w:val="000000"/>
          <w:spacing w:val="1"/>
          <w:sz w:val="24"/>
          <w:szCs w:val="24"/>
        </w:rPr>
        <w:t>Радиус обслуживания - 300 м.</w:t>
      </w:r>
    </w:p>
    <w:p w:rsidR="005508D5" w:rsidRDefault="005508D5">
      <w:pPr>
        <w:shd w:val="clear" w:color="auto" w:fill="FFFFFF"/>
        <w:tabs>
          <w:tab w:val="left" w:pos="384"/>
        </w:tabs>
        <w:spacing w:before="5" w:line="408" w:lineRule="exact"/>
        <w:ind w:left="384" w:hanging="355"/>
      </w:pPr>
      <w:r>
        <w:rPr>
          <w:color w:val="000000"/>
          <w:spacing w:val="-11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Общеобразовательные школы. Не менее 180 мест на 1 тыс. жит. На^тыс. чел. необхо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димы 4 -180 = 720 мест. Запроектируем 1 школу на 1000 учащихся. При вместимости</w:t>
      </w:r>
      <w:r>
        <w:rPr>
          <w:color w:val="000000"/>
          <w:sz w:val="24"/>
          <w:szCs w:val="24"/>
        </w:rPr>
        <w:br/>
        <w:t>общеобразовательной школы 800 - 1100 учащихся необходимо 40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на человека. Итого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размер земельного участка под школу должен составлять 720 • 40 = 28800 м</w:t>
      </w:r>
      <w:r>
        <w:rPr>
          <w:color w:val="000000"/>
          <w:spacing w:val="-1"/>
          <w:sz w:val="24"/>
          <w:szCs w:val="24"/>
          <w:vertAlign w:val="superscript"/>
        </w:rPr>
        <w:t>2</w:t>
      </w:r>
      <w:r>
        <w:rPr>
          <w:color w:val="000000"/>
          <w:spacing w:val="-1"/>
          <w:sz w:val="24"/>
          <w:szCs w:val="24"/>
        </w:rPr>
        <w:t>.</w:t>
      </w:r>
    </w:p>
    <w:p w:rsidR="005508D5" w:rsidRDefault="005508D5">
      <w:pPr>
        <w:shd w:val="clear" w:color="auto" w:fill="FFFFFF"/>
        <w:spacing w:line="408" w:lineRule="exact"/>
        <w:ind w:left="384"/>
      </w:pPr>
      <w:r>
        <w:rPr>
          <w:color w:val="000000"/>
          <w:spacing w:val="2"/>
          <w:sz w:val="24"/>
          <w:szCs w:val="24"/>
        </w:rPr>
        <w:t>Радиус обслуживания - 500 м.</w:t>
      </w:r>
    </w:p>
    <w:p w:rsidR="005508D5" w:rsidRDefault="005508D5">
      <w:pPr>
        <w:shd w:val="clear" w:color="auto" w:fill="FFFFFF"/>
        <w:tabs>
          <w:tab w:val="left" w:pos="384"/>
        </w:tabs>
        <w:spacing w:line="408" w:lineRule="exact"/>
        <w:ind w:left="29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Магазины.</w:t>
      </w:r>
    </w:p>
    <w:p w:rsidR="005508D5" w:rsidRDefault="005508D5">
      <w:pPr>
        <w:shd w:val="clear" w:color="auto" w:fill="FFFFFF"/>
        <w:spacing w:line="408" w:lineRule="exact"/>
        <w:ind w:left="370" w:right="2995"/>
      </w:pPr>
      <w:r>
        <w:rPr>
          <w:color w:val="000000"/>
          <w:spacing w:val="2"/>
          <w:sz w:val="24"/>
          <w:szCs w:val="24"/>
        </w:rPr>
        <w:t xml:space="preserve">Магазины продовольственных товаров -.70*4=280 мест </w:t>
      </w:r>
      <w:r>
        <w:rPr>
          <w:color w:val="000000"/>
          <w:spacing w:val="-1"/>
          <w:sz w:val="24"/>
          <w:szCs w:val="24"/>
        </w:rPr>
        <w:t xml:space="preserve">Магазины непродовольственных товаров -30*4=120 мест </w:t>
      </w:r>
      <w:r>
        <w:rPr>
          <w:color w:val="000000"/>
          <w:spacing w:val="1"/>
          <w:sz w:val="24"/>
          <w:szCs w:val="24"/>
        </w:rPr>
        <w:t>0,4-0,6га составляет на 1 объект Запроектируем торговый центр</w:t>
      </w:r>
    </w:p>
    <w:p w:rsidR="005508D5" w:rsidRDefault="005508D5" w:rsidP="007D145A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5" w:line="408" w:lineRule="exact"/>
        <w:ind w:left="302" w:right="4493" w:hanging="293"/>
        <w:rPr>
          <w:color w:val="000000"/>
          <w:spacing w:val="-1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Филиал сберегательного банка России. 0,1 га.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Радиус обслуживания — 500 м.</w:t>
      </w:r>
    </w:p>
    <w:p w:rsidR="005508D5" w:rsidRDefault="005508D5" w:rsidP="007D145A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0" w:line="408" w:lineRule="exact"/>
        <w:ind w:left="10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Аптека. 0.2 га.</w:t>
      </w:r>
    </w:p>
    <w:p w:rsidR="005508D5" w:rsidRDefault="005508D5">
      <w:pPr>
        <w:shd w:val="clear" w:color="auto" w:fill="FFFFFF"/>
        <w:spacing w:before="5" w:line="408" w:lineRule="exact"/>
        <w:ind w:left="302"/>
      </w:pPr>
      <w:r>
        <w:rPr>
          <w:color w:val="000000"/>
          <w:spacing w:val="2"/>
          <w:sz w:val="24"/>
          <w:szCs w:val="24"/>
        </w:rPr>
        <w:t>Радиус обслуживания - 500 м.</w:t>
      </w:r>
    </w:p>
    <w:p w:rsidR="005508D5" w:rsidRDefault="005508D5">
      <w:pPr>
        <w:shd w:val="clear" w:color="auto" w:fill="FFFFFF"/>
        <w:tabs>
          <w:tab w:val="left" w:pos="346"/>
        </w:tabs>
        <w:spacing w:line="408" w:lineRule="exact"/>
      </w:pPr>
      <w:r>
        <w:rPr>
          <w:color w:val="000000"/>
          <w:spacing w:val="-13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Кафе. Встроенное.</w:t>
      </w:r>
    </w:p>
    <w:p w:rsidR="005508D5" w:rsidRDefault="005508D5">
      <w:pPr>
        <w:shd w:val="clear" w:color="auto" w:fill="FFFFFF"/>
        <w:spacing w:before="5" w:line="408" w:lineRule="exact"/>
        <w:ind w:left="293"/>
      </w:pPr>
      <w:r>
        <w:rPr>
          <w:color w:val="000000"/>
          <w:spacing w:val="-4"/>
          <w:sz w:val="24"/>
          <w:szCs w:val="24"/>
        </w:rPr>
        <w:t>Радиус обслуживания — 500 м.</w:t>
      </w:r>
    </w:p>
    <w:p w:rsidR="005508D5" w:rsidRDefault="005508D5">
      <w:pPr>
        <w:shd w:val="clear" w:color="auto" w:fill="FFFFFF"/>
        <w:tabs>
          <w:tab w:val="left" w:pos="346"/>
        </w:tabs>
        <w:spacing w:before="10" w:line="408" w:lineRule="exact"/>
      </w:pPr>
      <w:r>
        <w:rPr>
          <w:color w:val="000000"/>
          <w:spacing w:val="-13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  <w:t>Почта. 0.07 га.</w:t>
      </w:r>
    </w:p>
    <w:p w:rsidR="005508D5" w:rsidRDefault="005508D5">
      <w:pPr>
        <w:shd w:val="clear" w:color="auto" w:fill="FFFFFF"/>
        <w:spacing w:before="14" w:line="408" w:lineRule="exact"/>
        <w:ind w:left="293"/>
      </w:pPr>
      <w:r>
        <w:rPr>
          <w:color w:val="000000"/>
          <w:spacing w:val="2"/>
          <w:sz w:val="24"/>
          <w:szCs w:val="24"/>
        </w:rPr>
        <w:t>Радиус обслуживания - 500 м.</w:t>
      </w:r>
    </w:p>
    <w:p w:rsidR="005508D5" w:rsidRDefault="005508D5" w:rsidP="007D145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" w:line="408" w:lineRule="exact"/>
        <w:ind w:left="288" w:right="5990" w:hanging="288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Поликлиника. 3000 м</w:t>
      </w:r>
      <w:r>
        <w:rPr>
          <w:color w:val="000000"/>
          <w:spacing w:val="-1"/>
          <w:sz w:val="24"/>
          <w:szCs w:val="24"/>
          <w:vertAlign w:val="superscript"/>
        </w:rPr>
        <w:t>2</w:t>
      </w:r>
      <w:r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Радиус обслуживания - 500 м.</w:t>
      </w:r>
    </w:p>
    <w:p w:rsidR="005508D5" w:rsidRDefault="005508D5" w:rsidP="007D145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5" w:line="408" w:lineRule="exact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Межшкольный комбинат 720*8%=52 места. Площадь 20000 м</w:t>
      </w:r>
      <w:r>
        <w:rPr>
          <w:color w:val="000000"/>
          <w:sz w:val="24"/>
          <w:szCs w:val="24"/>
          <w:vertAlign w:val="superscript"/>
        </w:rPr>
        <w:t>2</w:t>
      </w:r>
    </w:p>
    <w:p w:rsidR="005508D5" w:rsidRDefault="005508D5" w:rsidP="007D145A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5" w:line="408" w:lineRule="exact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Внешкольные учреждения 10%*720=72 места</w:t>
      </w:r>
    </w:p>
    <w:p w:rsidR="005508D5" w:rsidRDefault="005508D5" w:rsidP="007D145A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408" w:lineRule="exact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Библиотека</w:t>
      </w:r>
    </w:p>
    <w:p w:rsidR="005508D5" w:rsidRDefault="005508D5">
      <w:pPr>
        <w:shd w:val="clear" w:color="auto" w:fill="FFFFFF"/>
        <w:spacing w:before="10" w:line="408" w:lineRule="exact"/>
        <w:ind w:left="283"/>
      </w:pPr>
      <w:r>
        <w:rPr>
          <w:color w:val="000000"/>
          <w:spacing w:val="2"/>
          <w:sz w:val="24"/>
          <w:szCs w:val="24"/>
        </w:rPr>
        <w:t>Радиус обслуживания - 500 м.</w:t>
      </w:r>
    </w:p>
    <w:p w:rsidR="005508D5" w:rsidRDefault="005508D5">
      <w:pPr>
        <w:shd w:val="clear" w:color="auto" w:fill="FFFFFF"/>
        <w:spacing w:before="10" w:line="408" w:lineRule="exact"/>
        <w:ind w:left="283"/>
        <w:sectPr w:rsidR="005508D5">
          <w:pgSz w:w="11909" w:h="16834"/>
          <w:pgMar w:top="1440" w:right="612" w:bottom="720" w:left="166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14"/>
        <w:gridCol w:w="470"/>
        <w:gridCol w:w="480"/>
        <w:gridCol w:w="797"/>
        <w:gridCol w:w="672"/>
        <w:gridCol w:w="950"/>
        <w:gridCol w:w="1008"/>
        <w:gridCol w:w="1018"/>
        <w:gridCol w:w="998"/>
        <w:gridCol w:w="614"/>
        <w:gridCol w:w="614"/>
      </w:tblGrid>
      <w:tr w:rsidR="005508D5" w:rsidRPr="006E5BE6">
        <w:trPr>
          <w:trHeight w:hRule="exact" w:val="269"/>
        </w:trPr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508D5" w:rsidRPr="006E5BE6" w:rsidRDefault="00081646">
            <w:pPr>
              <w:shd w:val="clear" w:color="auto" w:fill="FFFFFF"/>
            </w:pPr>
            <w:r>
              <w:rPr>
                <w:noProof/>
              </w:rPr>
              <w:pict>
                <v:line id="_x0000_s1032" style="position:absolute;z-index:251657216;mso-position-horizontal-relative:margin" from="-12.95pt,-57.1pt" to="-12.95pt,748.8pt" o:allowincell="f" strokeweight="2.15pt">
                  <w10:wrap anchorx="margin"/>
                </v:line>
              </w:pict>
            </w:r>
            <w:r>
              <w:rPr>
                <w:noProof/>
              </w:rPr>
              <w:pict>
                <v:line id="_x0000_s1033" style="position:absolute;z-index:251658240;mso-position-horizontal-relative:margin" from="515.5pt,-56.15pt" to="515.5pt,745.95pt" o:allowincell="f" strokeweight=".95pt">
                  <w10:wrap anchorx="margin"/>
                </v:line>
              </w:pict>
            </w:r>
          </w:p>
        </w:tc>
        <w:tc>
          <w:tcPr>
            <w:tcW w:w="619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941"/>
            </w:pPr>
            <w:r>
              <w:rPr>
                <w:color w:val="000000"/>
                <w:spacing w:val="-2"/>
                <w:sz w:val="28"/>
                <w:szCs w:val="28"/>
              </w:rPr>
              <w:t>Ведомость жилых и общественных зданий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 сооружении.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  <w:tr w:rsidR="005508D5" w:rsidRPr="006E5BE6">
        <w:trPr>
          <w:trHeight w:hRule="exact" w:val="61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02" w:lineRule="exact"/>
              <w:ind w:left="72" w:right="24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>Но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мер </w:t>
            </w:r>
            <w:r>
              <w:rPr>
                <w:color w:val="000000"/>
                <w:spacing w:val="-2"/>
                <w:sz w:val="18"/>
                <w:szCs w:val="18"/>
              </w:rPr>
              <w:t>на</w:t>
            </w:r>
          </w:p>
          <w:p w:rsidR="005508D5" w:rsidRPr="006E5BE6" w:rsidRDefault="005508D5">
            <w:pPr>
              <w:shd w:val="clear" w:color="auto" w:fill="FFFFFF"/>
              <w:spacing w:line="202" w:lineRule="exact"/>
              <w:ind w:left="72" w:right="24"/>
              <w:jc w:val="center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пла </w:t>
            </w:r>
            <w:r>
              <w:rPr>
                <w:color w:val="000000"/>
                <w:spacing w:val="-7"/>
                <w:sz w:val="18"/>
                <w:szCs w:val="18"/>
              </w:rPr>
              <w:t>не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06" w:lineRule="exact"/>
              <w:ind w:left="173" w:right="154"/>
              <w:jc w:val="center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Наименование и </w:t>
            </w:r>
            <w:r>
              <w:rPr>
                <w:color w:val="000000"/>
                <w:spacing w:val="-1"/>
                <w:sz w:val="18"/>
                <w:szCs w:val="18"/>
              </w:rPr>
              <w:t>обозначение</w:t>
            </w:r>
          </w:p>
        </w:tc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02" w:lineRule="exact"/>
              <w:ind w:left="14" w:firstLine="5"/>
              <w:jc w:val="both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Эт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аж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но </w:t>
            </w:r>
            <w:r>
              <w:rPr>
                <w:color w:val="000000"/>
                <w:spacing w:val="-6"/>
                <w:sz w:val="18"/>
                <w:szCs w:val="18"/>
              </w:rPr>
              <w:t>сть</w:t>
            </w:r>
          </w:p>
        </w:tc>
        <w:tc>
          <w:tcPr>
            <w:tcW w:w="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427"/>
            </w:pPr>
            <w:r>
              <w:rPr>
                <w:color w:val="000000"/>
                <w:spacing w:val="-3"/>
                <w:sz w:val="18"/>
                <w:szCs w:val="18"/>
              </w:rPr>
              <w:t>Количество</w:t>
            </w:r>
          </w:p>
        </w:tc>
        <w:tc>
          <w:tcPr>
            <w:tcW w:w="3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392"/>
            </w:pPr>
            <w:r>
              <w:rPr>
                <w:color w:val="000000"/>
                <w:spacing w:val="-1"/>
                <w:sz w:val="18"/>
                <w:szCs w:val="18"/>
              </w:rPr>
              <w:t>Площадь, м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02" w:lineRule="exact"/>
              <w:ind w:left="72" w:right="86" w:firstLine="5"/>
            </w:pPr>
            <w:r>
              <w:rPr>
                <w:color w:val="000000"/>
                <w:spacing w:val="-4"/>
                <w:sz w:val="18"/>
                <w:szCs w:val="18"/>
              </w:rPr>
              <w:t>Строитель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  <w:t xml:space="preserve">ный объем, </w:t>
            </w:r>
            <w:r>
              <w:rPr>
                <w:color w:val="000000"/>
                <w:spacing w:val="-25"/>
                <w:sz w:val="18"/>
                <w:szCs w:val="18"/>
              </w:rPr>
              <w:t>м</w:t>
            </w:r>
            <w:r>
              <w:rPr>
                <w:color w:val="000000"/>
                <w:spacing w:val="-25"/>
                <w:sz w:val="18"/>
                <w:szCs w:val="18"/>
                <w:vertAlign w:val="superscript"/>
              </w:rPr>
              <w:t>3</w:t>
            </w:r>
          </w:p>
        </w:tc>
      </w:tr>
      <w:tr w:rsidR="005508D5" w:rsidRPr="006E5BE6">
        <w:trPr>
          <w:trHeight w:hRule="exact" w:val="211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/>
          <w:p w:rsidR="005508D5" w:rsidRPr="006E5BE6" w:rsidRDefault="005508D5"/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/>
          <w:p w:rsidR="005508D5" w:rsidRPr="006E5BE6" w:rsidRDefault="005508D5"/>
        </w:tc>
        <w:tc>
          <w:tcPr>
            <w:tcW w:w="4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/>
          <w:p w:rsidR="005508D5" w:rsidRPr="006E5BE6" w:rsidRDefault="005508D5"/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02" w:lineRule="exact"/>
              <w:ind w:left="1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зда 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ни </w:t>
            </w:r>
            <w:r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322"/>
            </w:pPr>
            <w:r>
              <w:rPr>
                <w:color w:val="000000"/>
                <w:spacing w:val="-3"/>
                <w:sz w:val="18"/>
                <w:szCs w:val="18"/>
              </w:rPr>
              <w:t>квартир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490"/>
            </w:pPr>
            <w:r>
              <w:rPr>
                <w:color w:val="000000"/>
                <w:spacing w:val="-2"/>
                <w:sz w:val="18"/>
                <w:szCs w:val="18"/>
              </w:rPr>
              <w:t>застройки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06"/>
            </w:pPr>
            <w:r>
              <w:rPr>
                <w:color w:val="000000"/>
                <w:spacing w:val="-2"/>
                <w:sz w:val="18"/>
                <w:szCs w:val="18"/>
              </w:rPr>
              <w:t>Общая нормируемая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197" w:lineRule="exact"/>
              <w:ind w:left="53" w:right="34" w:hanging="14"/>
            </w:pPr>
            <w:r>
              <w:rPr>
                <w:color w:val="000000"/>
                <w:spacing w:val="-2"/>
                <w:sz w:val="18"/>
                <w:szCs w:val="18"/>
              </w:rPr>
              <w:t>зда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>ния</w:t>
            </w:r>
          </w:p>
        </w:tc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06" w:lineRule="exact"/>
              <w:ind w:left="48" w:right="58"/>
            </w:pPr>
            <w:r>
              <w:rPr>
                <w:color w:val="000000"/>
                <w:spacing w:val="-8"/>
                <w:sz w:val="18"/>
                <w:szCs w:val="18"/>
              </w:rPr>
              <w:t>все</w:t>
            </w:r>
            <w:r>
              <w:rPr>
                <w:color w:val="000000"/>
                <w:spacing w:val="-8"/>
                <w:sz w:val="18"/>
                <w:szCs w:val="18"/>
              </w:rPr>
              <w:softHyphen/>
            </w:r>
            <w:r>
              <w:rPr>
                <w:color w:val="000000"/>
                <w:spacing w:val="-7"/>
                <w:sz w:val="18"/>
                <w:szCs w:val="18"/>
              </w:rPr>
              <w:t>го</w:t>
            </w:r>
          </w:p>
        </w:tc>
      </w:tr>
      <w:tr w:rsidR="005508D5" w:rsidRPr="006E5BE6">
        <w:trPr>
          <w:trHeight w:hRule="exact" w:val="413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/>
          <w:p w:rsidR="005508D5" w:rsidRPr="006E5BE6" w:rsidRDefault="005508D5"/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/>
          <w:p w:rsidR="005508D5" w:rsidRPr="006E5BE6" w:rsidRDefault="005508D5"/>
        </w:tc>
        <w:tc>
          <w:tcPr>
            <w:tcW w:w="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/>
          <w:p w:rsidR="005508D5" w:rsidRPr="006E5BE6" w:rsidRDefault="005508D5"/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/>
          <w:p w:rsidR="005508D5" w:rsidRPr="006E5BE6" w:rsidRDefault="005508D5"/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34"/>
            </w:pPr>
            <w:r>
              <w:rPr>
                <w:color w:val="000000"/>
                <w:spacing w:val="-4"/>
                <w:sz w:val="18"/>
                <w:szCs w:val="18"/>
              </w:rPr>
              <w:t>здания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34"/>
            </w:pPr>
            <w:r>
              <w:rPr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8"/>
                <w:szCs w:val="18"/>
              </w:rPr>
              <w:t>здания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97"/>
            </w:pPr>
            <w:r>
              <w:rPr>
                <w:color w:val="000000"/>
                <w:spacing w:val="-4"/>
                <w:sz w:val="18"/>
                <w:szCs w:val="18"/>
              </w:rPr>
              <w:t>всего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39"/>
            </w:pPr>
            <w:r>
              <w:rPr>
                <w:color w:val="000000"/>
                <w:spacing w:val="-2"/>
                <w:sz w:val="18"/>
                <w:szCs w:val="18"/>
              </w:rPr>
              <w:t>здания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82"/>
            </w:pPr>
            <w:r>
              <w:rPr>
                <w:color w:val="000000"/>
                <w:spacing w:val="-3"/>
                <w:sz w:val="18"/>
                <w:szCs w:val="18"/>
              </w:rPr>
              <w:t>всего</w:t>
            </w: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82"/>
            </w:pPr>
          </w:p>
          <w:p w:rsidR="005508D5" w:rsidRPr="006E5BE6" w:rsidRDefault="005508D5">
            <w:pPr>
              <w:shd w:val="clear" w:color="auto" w:fill="FFFFFF"/>
              <w:ind w:left="182"/>
            </w:pPr>
          </w:p>
        </w:tc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82"/>
            </w:pPr>
          </w:p>
          <w:p w:rsidR="005508D5" w:rsidRPr="006E5BE6" w:rsidRDefault="005508D5">
            <w:pPr>
              <w:shd w:val="clear" w:color="auto" w:fill="FFFFFF"/>
              <w:ind w:left="182"/>
            </w:pPr>
          </w:p>
        </w:tc>
      </w:tr>
      <w:tr w:rsidR="005508D5" w:rsidRPr="006E5BE6">
        <w:trPr>
          <w:trHeight w:hRule="exact" w:val="230"/>
        </w:trPr>
        <w:tc>
          <w:tcPr>
            <w:tcW w:w="100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4291"/>
            </w:pPr>
            <w:r>
              <w:rPr>
                <w:color w:val="000000"/>
                <w:spacing w:val="-2"/>
              </w:rPr>
              <w:t>Жилые здания</w:t>
            </w:r>
          </w:p>
        </w:tc>
      </w:tr>
      <w:tr w:rsidR="005508D5" w:rsidRPr="006E5BE6">
        <w:trPr>
          <w:trHeight w:hRule="exact" w:val="6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21" w:lineRule="exact"/>
              <w:ind w:left="139" w:right="115"/>
              <w:jc w:val="center"/>
            </w:pPr>
            <w:r w:rsidRPr="006E5BE6">
              <w:rPr>
                <w:color w:val="000000"/>
                <w:spacing w:val="-3"/>
              </w:rPr>
              <w:t>10-</w:t>
            </w:r>
            <w:r>
              <w:rPr>
                <w:color w:val="000000"/>
                <w:spacing w:val="-3"/>
              </w:rPr>
              <w:t>этажные жи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 xml:space="preserve">лые панельные </w:t>
            </w:r>
            <w:r>
              <w:rPr>
                <w:color w:val="000000"/>
                <w:spacing w:val="1"/>
              </w:rPr>
              <w:t>дома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53" w:right="24"/>
              <w:jc w:val="both"/>
            </w:pPr>
            <w:r w:rsidRPr="006E5BE6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45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360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63"/>
            </w:pPr>
            <w:r w:rsidRPr="006E5BE6">
              <w:rPr>
                <w:color w:val="000000"/>
                <w:spacing w:val="-7"/>
              </w:rPr>
              <w:t>16200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  <w:tr w:rsidR="005508D5" w:rsidRPr="006E5BE6">
        <w:trPr>
          <w:trHeight w:hRule="exact" w:val="204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26" w:lineRule="exact"/>
              <w:ind w:left="19" w:right="29"/>
              <w:jc w:val="center"/>
            </w:pPr>
            <w:r>
              <w:rPr>
                <w:color w:val="000000"/>
                <w:spacing w:val="-1"/>
              </w:rPr>
              <w:t xml:space="preserve">Торговый центр: </w:t>
            </w:r>
            <w:r>
              <w:rPr>
                <w:color w:val="000000"/>
                <w:spacing w:val="-2"/>
              </w:rPr>
              <w:t>1 Магазины про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довольственные и непродовольст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 xml:space="preserve">венные </w:t>
            </w:r>
            <w:r>
              <w:rPr>
                <w:color w:val="000000"/>
                <w:spacing w:val="-1"/>
              </w:rPr>
              <w:t xml:space="preserve">2 Кафе 3 Отделение </w:t>
            </w:r>
            <w:r>
              <w:rPr>
                <w:color w:val="000000"/>
                <w:spacing w:val="-5"/>
              </w:rPr>
              <w:t xml:space="preserve">Сбербанка </w:t>
            </w:r>
            <w:r>
              <w:rPr>
                <w:color w:val="000000"/>
              </w:rPr>
              <w:t>4 Почта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  <w:tr w:rsidR="005508D5" w:rsidRPr="006E5BE6"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Поликлина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  <w:spacing w:val="-4"/>
              </w:rPr>
              <w:t>3000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87"/>
            </w:pPr>
            <w:r w:rsidRPr="006E5BE6">
              <w:rPr>
                <w:color w:val="000000"/>
                <w:spacing w:val="-4"/>
              </w:rPr>
              <w:t>3000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  <w:tr w:rsidR="005508D5" w:rsidRPr="006E5BE6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Детсады-ясли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54"/>
            </w:pPr>
            <w:r w:rsidRPr="006E5BE6">
              <w:rPr>
                <w:color w:val="000000"/>
                <w:spacing w:val="-7"/>
              </w:rPr>
              <w:t>14000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  <w:tr w:rsidR="005508D5" w:rsidRPr="006E5BE6"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Школа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34"/>
            </w:pPr>
            <w:r w:rsidRPr="006E5BE6">
              <w:rPr>
                <w:color w:val="000000"/>
                <w:spacing w:val="-3"/>
              </w:rPr>
              <w:t>28800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  <w:tr w:rsidR="005508D5" w:rsidRPr="006E5BE6">
        <w:trPr>
          <w:trHeight w:hRule="exact" w:val="4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30" w:lineRule="exact"/>
              <w:ind w:left="130" w:right="158"/>
              <w:jc w:val="center"/>
            </w:pPr>
            <w:r>
              <w:rPr>
                <w:color w:val="000000"/>
                <w:spacing w:val="-2"/>
              </w:rPr>
              <w:t xml:space="preserve">Межшкольный </w:t>
            </w:r>
            <w:r>
              <w:rPr>
                <w:color w:val="000000"/>
                <w:spacing w:val="-1"/>
              </w:rPr>
              <w:t>комбинат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130"/>
            </w:pPr>
            <w:r w:rsidRPr="006E5BE6">
              <w:rPr>
                <w:color w:val="000000"/>
                <w:spacing w:val="-2"/>
              </w:rPr>
              <w:t>20000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  <w:tr w:rsidR="005508D5" w:rsidRPr="006E5BE6">
        <w:trPr>
          <w:trHeight w:hRule="exact" w:val="49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spacing w:line="235" w:lineRule="exact"/>
              <w:ind w:left="14" w:right="43"/>
              <w:jc w:val="center"/>
            </w:pPr>
            <w:r>
              <w:rPr>
                <w:color w:val="000000"/>
                <w:spacing w:val="-1"/>
              </w:rPr>
              <w:t>Библиотека, апте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jc w:val="center"/>
            </w:pPr>
            <w:r w:rsidRPr="006E5BE6">
              <w:rPr>
                <w:color w:val="00000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  <w:ind w:left="202"/>
            </w:pPr>
            <w:r w:rsidRPr="006E5BE6">
              <w:rPr>
                <w:color w:val="000000"/>
                <w:spacing w:val="-9"/>
              </w:rPr>
              <w:t>1452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8D5" w:rsidRPr="006E5BE6" w:rsidRDefault="005508D5">
            <w:pPr>
              <w:shd w:val="clear" w:color="auto" w:fill="FFFFFF"/>
            </w:pPr>
          </w:p>
        </w:tc>
      </w:tr>
    </w:tbl>
    <w:p w:rsidR="005508D5" w:rsidRDefault="005508D5">
      <w:pPr>
        <w:sectPr w:rsidR="005508D5">
          <w:pgSz w:w="11909" w:h="16834"/>
          <w:pgMar w:top="943" w:right="439" w:bottom="360" w:left="1131" w:header="720" w:footer="720" w:gutter="0"/>
          <w:cols w:space="60"/>
          <w:noEndnote/>
        </w:sectPr>
      </w:pPr>
    </w:p>
    <w:p w:rsidR="005508D5" w:rsidRDefault="00081646">
      <w:pPr>
        <w:framePr w:h="912" w:hSpace="10080" w:wrap="notBeside" w:vAnchor="text" w:hAnchor="margin" w:x="3515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Рисунок 2" o:spid="_x0000_i1026" type="#_x0000_t75" style="width:341.25pt;height:45.75pt;visibility:visible">
            <v:imagedata r:id="rId6" o:title=""/>
          </v:shape>
        </w:pict>
      </w:r>
    </w:p>
    <w:p w:rsidR="005508D5" w:rsidRDefault="005508D5">
      <w:pPr>
        <w:framePr w:h="326" w:hRule="exact" w:hSpace="10080" w:wrap="notBeside" w:vAnchor="text" w:hAnchor="margin" w:x="4815" w:y="327"/>
        <w:shd w:val="clear" w:color="auto" w:fill="FFFFFF"/>
      </w:pPr>
      <w:r>
        <w:rPr>
          <w:color w:val="000000"/>
          <w:spacing w:val="31"/>
          <w:sz w:val="28"/>
          <w:szCs w:val="28"/>
        </w:rPr>
        <w:t xml:space="preserve">Пояснительная  </w:t>
      </w:r>
      <w:r>
        <w:rPr>
          <w:color w:val="000000"/>
          <w:spacing w:val="90"/>
          <w:sz w:val="28"/>
          <w:szCs w:val="28"/>
        </w:rPr>
        <w:t>записка</w:t>
      </w:r>
    </w:p>
    <w:p w:rsidR="005508D5" w:rsidRDefault="005508D5">
      <w:pPr>
        <w:spacing w:line="1" w:lineRule="exact"/>
        <w:rPr>
          <w:rFonts w:ascii="Arial" w:hAnsi="Arial" w:cs="Arial"/>
          <w:sz w:val="2"/>
          <w:szCs w:val="2"/>
        </w:rPr>
      </w:pPr>
    </w:p>
    <w:p w:rsidR="005508D5" w:rsidRDefault="005508D5">
      <w:pPr>
        <w:framePr w:h="326" w:hRule="exact" w:hSpace="10080" w:wrap="notBeside" w:vAnchor="text" w:hAnchor="margin" w:x="4815" w:y="327"/>
        <w:shd w:val="clear" w:color="auto" w:fill="FFFFFF"/>
        <w:sectPr w:rsidR="005508D5">
          <w:type w:val="continuous"/>
          <w:pgSz w:w="11909" w:h="16834"/>
          <w:pgMar w:top="943" w:right="439" w:bottom="360" w:left="1131" w:header="720" w:footer="720" w:gutter="0"/>
          <w:cols w:space="720"/>
          <w:noEndnote/>
        </w:sectPr>
      </w:pPr>
    </w:p>
    <w:p w:rsidR="005508D5" w:rsidRDefault="00081646">
      <w:pPr>
        <w:shd w:val="clear" w:color="auto" w:fill="FFFFFF"/>
        <w:ind w:left="734"/>
      </w:pPr>
      <w:r>
        <w:rPr>
          <w:noProof/>
        </w:rPr>
        <w:pict>
          <v:line id="_x0000_s1034" style="position:absolute;left:0;text-align:left;z-index:251659264;mso-position-horizontal-relative:margin" from="-19.2pt,-36.25pt" to="-19.2pt,768.7pt" o:allowincell="f" strokeweight="2.1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0288;mso-position-horizontal-relative:margin" from="509.3pt,-35.75pt" to="509.3pt,766.8pt" o:allowincell="f" strokeweight=".95pt">
            <w10:wrap anchorx="margin"/>
          </v:line>
        </w:pict>
      </w:r>
      <w:r w:rsidR="005508D5">
        <w:rPr>
          <w:color w:val="000000"/>
          <w:sz w:val="30"/>
          <w:szCs w:val="30"/>
        </w:rPr>
        <w:t>3 Благоустройство микрорайона</w:t>
      </w:r>
    </w:p>
    <w:p w:rsidR="005508D5" w:rsidRDefault="005508D5">
      <w:pPr>
        <w:shd w:val="clear" w:color="auto" w:fill="FFFFFF"/>
        <w:spacing w:before="202" w:line="408" w:lineRule="exact"/>
        <w:ind w:left="29" w:firstLine="706"/>
      </w:pPr>
      <w:r>
        <w:rPr>
          <w:color w:val="000000"/>
          <w:sz w:val="24"/>
          <w:szCs w:val="24"/>
        </w:rPr>
        <w:t xml:space="preserve">При проектировании тротуаров и пешеходных дорожек предусматриваем кратчайшие </w:t>
      </w:r>
      <w:r>
        <w:rPr>
          <w:color w:val="000000"/>
          <w:spacing w:val="-1"/>
          <w:sz w:val="24"/>
          <w:szCs w:val="24"/>
        </w:rPr>
        <w:t>направления пешеходных потоков к остановочным пунктам общественного транспорта, торго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вым точкам, школам, детским садам и т.п.</w:t>
      </w:r>
    </w:p>
    <w:p w:rsidR="005508D5" w:rsidRDefault="005508D5">
      <w:pPr>
        <w:shd w:val="clear" w:color="auto" w:fill="FFFFFF"/>
        <w:spacing w:line="408" w:lineRule="exact"/>
        <w:ind w:firstLine="710"/>
      </w:pPr>
      <w:r>
        <w:rPr>
          <w:color w:val="000000"/>
          <w:sz w:val="24"/>
          <w:szCs w:val="24"/>
        </w:rPr>
        <w:t>Тупиковые проезды протяженностью не более 150 м заканчиваются поворотными пло</w:t>
      </w:r>
      <w:r>
        <w:rPr>
          <w:color w:val="000000"/>
          <w:sz w:val="24"/>
          <w:szCs w:val="24"/>
        </w:rPr>
        <w:softHyphen/>
        <w:t>щадками, обеспечивающими возможность разворота мусоровозов, уборочных и пожарных ма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шин. Площадь озелененной территории микрорайона следует принимать не менее 6 м</w:t>
      </w:r>
      <w:r>
        <w:rPr>
          <w:color w:val="000000"/>
          <w:spacing w:val="-1"/>
          <w:sz w:val="24"/>
          <w:szCs w:val="24"/>
          <w:vertAlign w:val="superscript"/>
        </w:rPr>
        <w:t>2</w:t>
      </w:r>
      <w:r>
        <w:rPr>
          <w:color w:val="000000"/>
          <w:spacing w:val="-1"/>
          <w:sz w:val="24"/>
          <w:szCs w:val="24"/>
        </w:rPr>
        <w:t xml:space="preserve"> на чело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века (без учета участков школ и дошкольных учреждений СНиП 02.07.01-89* п. 2.11.) Озеле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ненные территории общего пользования следует оборудовать малыми архитектурными форма</w:t>
      </w:r>
      <w:r>
        <w:rPr>
          <w:color w:val="000000"/>
          <w:spacing w:val="-1"/>
          <w:sz w:val="24"/>
          <w:szCs w:val="24"/>
        </w:rPr>
        <w:softHyphen/>
        <w:t>ми, беседками, скамейками, светильниками. Также следует предусматривать вазоны для цветов и урны для мусора. Размещение проездов, автомобильных стоянок, гаражей следует проектиро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вать с учетом минимального пробега автомобилей по территории микрорайона. Проектом оп</w:t>
      </w:r>
      <w:r>
        <w:rPr>
          <w:color w:val="000000"/>
          <w:sz w:val="24"/>
          <w:szCs w:val="24"/>
        </w:rPr>
        <w:softHyphen/>
        <w:t>ределен расчет временных парковок автомобилей, исходя из нормы 25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 одно машинное </w:t>
      </w:r>
      <w:r>
        <w:rPr>
          <w:color w:val="000000"/>
          <w:spacing w:val="-1"/>
          <w:sz w:val="24"/>
          <w:szCs w:val="24"/>
        </w:rPr>
        <w:t>место. Общее количество рассчитано в соответствии с принятыми нормами количества автомо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билей на 1000 жителей не менее 25 машинных мест. Автомобильные стоянки должны быть от</w:t>
      </w:r>
      <w:r>
        <w:rPr>
          <w:color w:val="000000"/>
          <w:sz w:val="24"/>
          <w:szCs w:val="24"/>
        </w:rPr>
        <w:softHyphen/>
        <w:t>делены от окон жилых домов, общественных зданий, участков школ, и детских образователь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ных учреждений не менее, чем на 15 м. Въезды запроектированы близко к магистральным ули</w:t>
      </w:r>
      <w:r>
        <w:rPr>
          <w:color w:val="000000"/>
          <w:spacing w:val="-1"/>
          <w:sz w:val="24"/>
          <w:szCs w:val="24"/>
        </w:rPr>
        <w:softHyphen/>
        <w:t>цам местного значения.</w:t>
      </w:r>
    </w:p>
    <w:p w:rsidR="005508D5" w:rsidRDefault="005508D5">
      <w:pPr>
        <w:shd w:val="clear" w:color="auto" w:fill="FFFFFF"/>
        <w:spacing w:line="408" w:lineRule="exact"/>
        <w:ind w:firstLine="710"/>
        <w:sectPr w:rsidR="005508D5">
          <w:pgSz w:w="11909" w:h="16834"/>
          <w:pgMar w:top="1440" w:right="739" w:bottom="720" w:left="1282" w:header="720" w:footer="720" w:gutter="0"/>
          <w:cols w:space="60"/>
          <w:noEndnote/>
        </w:sectPr>
      </w:pPr>
    </w:p>
    <w:p w:rsidR="005508D5" w:rsidRDefault="00081646">
      <w:pPr>
        <w:shd w:val="clear" w:color="auto" w:fill="FFFFFF"/>
        <w:ind w:left="4570"/>
      </w:pPr>
      <w:r>
        <w:rPr>
          <w:noProof/>
        </w:rPr>
        <w:pict>
          <v:line id="_x0000_s1036" style="position:absolute;left:0;text-align:left;z-index:251661312;mso-position-horizontal-relative:margin" from="-19.45pt,-37.2pt" to="-19.45pt,768.25pt" o:allowincell="f" strokeweight="2.1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2336;mso-position-horizontal-relative:margin" from="507.6pt,-35.75pt" to="507.6pt,767.3pt" o:allowincell="f" strokeweight="1.2pt">
            <w10:wrap anchorx="margin"/>
          </v:line>
        </w:pict>
      </w:r>
      <w:r w:rsidR="005508D5">
        <w:rPr>
          <w:color w:val="000000"/>
          <w:spacing w:val="1"/>
          <w:sz w:val="30"/>
          <w:szCs w:val="30"/>
        </w:rPr>
        <w:t>Заключение</w:t>
      </w:r>
    </w:p>
    <w:p w:rsidR="005508D5" w:rsidRDefault="005508D5">
      <w:pPr>
        <w:shd w:val="clear" w:color="auto" w:fill="FFFFFF"/>
        <w:spacing w:before="302" w:line="269" w:lineRule="exact"/>
        <w:ind w:firstLine="706"/>
      </w:pPr>
      <w:r>
        <w:rPr>
          <w:color w:val="000000"/>
          <w:sz w:val="24"/>
          <w:szCs w:val="24"/>
        </w:rPr>
        <w:t>На современном этапе застройка микрорайонов производится в соответствии с общими принципами градостроительства отражающими заботу о человеке. По применяемым в градо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строительстве нормам, допускаемая плотность застройки микрорайона поставлена в обратную </w:t>
      </w:r>
      <w:r>
        <w:rPr>
          <w:color w:val="000000"/>
          <w:spacing w:val="1"/>
          <w:sz w:val="24"/>
          <w:szCs w:val="24"/>
        </w:rPr>
        <w:t xml:space="preserve">зависимость от ее этажности. Чем выше застройка, тем меньшую плотность населения она </w:t>
      </w:r>
      <w:r>
        <w:rPr>
          <w:color w:val="000000"/>
          <w:sz w:val="24"/>
          <w:szCs w:val="24"/>
        </w:rPr>
        <w:t>должна иметь. Такая система нормирования плотности застройки исключает возможность пе</w:t>
      </w:r>
      <w:r>
        <w:rPr>
          <w:color w:val="000000"/>
          <w:sz w:val="24"/>
          <w:szCs w:val="24"/>
        </w:rPr>
        <w:softHyphen/>
        <w:t>реуплотнения в районе, а так же создает достаточные по размеру озелененные территории.</w:t>
      </w:r>
    </w:p>
    <w:p w:rsidR="005508D5" w:rsidRDefault="005508D5">
      <w:pPr>
        <w:shd w:val="clear" w:color="auto" w:fill="FFFFFF"/>
        <w:spacing w:line="269" w:lineRule="exact"/>
        <w:ind w:left="10" w:firstLine="696"/>
      </w:pPr>
      <w:r>
        <w:rPr>
          <w:color w:val="000000"/>
          <w:spacing w:val="-1"/>
          <w:sz w:val="24"/>
          <w:szCs w:val="24"/>
        </w:rPr>
        <w:t xml:space="preserve">За счет рациональной организации озелененные территории оказывают существенное </w:t>
      </w:r>
      <w:r>
        <w:rPr>
          <w:color w:val="000000"/>
          <w:sz w:val="24"/>
          <w:szCs w:val="24"/>
        </w:rPr>
        <w:t>влияние на важнейшие показатели качества окружающей среды.</w:t>
      </w:r>
    </w:p>
    <w:p w:rsidR="005508D5" w:rsidRDefault="005508D5">
      <w:pPr>
        <w:shd w:val="clear" w:color="auto" w:fill="FFFFFF"/>
        <w:spacing w:after="10574" w:line="269" w:lineRule="exact"/>
        <w:ind w:firstLine="701"/>
      </w:pPr>
      <w:r>
        <w:rPr>
          <w:color w:val="000000"/>
          <w:spacing w:val="-1"/>
          <w:sz w:val="24"/>
          <w:szCs w:val="24"/>
        </w:rPr>
        <w:t xml:space="preserve">В современной практике трудно найти районы, где развивалось бы только строительство </w:t>
      </w:r>
      <w:r>
        <w:rPr>
          <w:color w:val="000000"/>
          <w:sz w:val="24"/>
          <w:szCs w:val="24"/>
        </w:rPr>
        <w:t xml:space="preserve">или только сельское хозяйство. Как правило, они сопутствуют друг другу и взаимодействуют </w:t>
      </w:r>
      <w:r>
        <w:rPr>
          <w:color w:val="000000"/>
          <w:spacing w:val="-1"/>
          <w:sz w:val="24"/>
          <w:szCs w:val="24"/>
        </w:rPr>
        <w:t>между собой, представляя гармонично развивающийся экономический производственный ком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плекс с единым обслуживающим хозяйством.</w:t>
      </w:r>
    </w:p>
    <w:p w:rsidR="005508D5" w:rsidRDefault="005508D5">
      <w:pPr>
        <w:shd w:val="clear" w:color="auto" w:fill="FFFFFF"/>
        <w:spacing w:after="10574" w:line="269" w:lineRule="exact"/>
        <w:ind w:firstLine="701"/>
        <w:sectPr w:rsidR="005508D5">
          <w:pgSz w:w="11909" w:h="16834"/>
          <w:pgMar w:top="744" w:right="384" w:bottom="360" w:left="1326" w:header="720" w:footer="720" w:gutter="0"/>
          <w:cols w:space="60"/>
          <w:noEndnote/>
        </w:sectPr>
      </w:pPr>
    </w:p>
    <w:p w:rsidR="005508D5" w:rsidRDefault="00081646">
      <w:pPr>
        <w:framePr w:h="883" w:hSpace="10080" w:wrap="notBeside" w:vAnchor="text" w:hAnchor="margin" w:x="3366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Рисунок 3" o:spid="_x0000_i1027" type="#_x0000_t75" style="width:342pt;height:44.25pt;visibility:visible">
            <v:imagedata r:id="rId7" o:title=""/>
          </v:shape>
        </w:pict>
      </w:r>
    </w:p>
    <w:p w:rsidR="005508D5" w:rsidRDefault="005508D5">
      <w:pPr>
        <w:framePr w:h="350" w:hRule="exact" w:hSpace="10080" w:wrap="notBeside" w:vAnchor="text" w:hAnchor="margin" w:x="4652" w:y="289"/>
        <w:shd w:val="clear" w:color="auto" w:fill="FFFFFF"/>
      </w:pPr>
      <w:r>
        <w:rPr>
          <w:color w:val="000000"/>
          <w:spacing w:val="-3"/>
          <w:w w:val="130"/>
          <w:sz w:val="30"/>
          <w:szCs w:val="30"/>
        </w:rPr>
        <w:t>Пояснительная  записка</w:t>
      </w:r>
    </w:p>
    <w:p w:rsidR="005508D5" w:rsidRDefault="005508D5">
      <w:pPr>
        <w:spacing w:line="1" w:lineRule="exact"/>
        <w:rPr>
          <w:rFonts w:ascii="Arial" w:hAnsi="Arial" w:cs="Arial"/>
          <w:sz w:val="2"/>
          <w:szCs w:val="2"/>
        </w:rPr>
      </w:pPr>
    </w:p>
    <w:p w:rsidR="005508D5" w:rsidRDefault="005508D5">
      <w:pPr>
        <w:framePr w:h="350" w:hRule="exact" w:hSpace="10080" w:wrap="notBeside" w:vAnchor="text" w:hAnchor="margin" w:x="4652" w:y="289"/>
        <w:shd w:val="clear" w:color="auto" w:fill="FFFFFF"/>
        <w:sectPr w:rsidR="005508D5">
          <w:type w:val="continuous"/>
          <w:pgSz w:w="11909" w:h="16834"/>
          <w:pgMar w:top="744" w:right="384" w:bottom="360" w:left="1326" w:header="720" w:footer="720" w:gutter="0"/>
          <w:cols w:space="720"/>
          <w:noEndnote/>
        </w:sectPr>
      </w:pPr>
    </w:p>
    <w:p w:rsidR="005508D5" w:rsidRDefault="00081646">
      <w:pPr>
        <w:shd w:val="clear" w:color="auto" w:fill="FFFFFF"/>
        <w:ind w:left="86"/>
        <w:jc w:val="center"/>
      </w:pPr>
      <w:r>
        <w:rPr>
          <w:noProof/>
        </w:rPr>
        <w:pict>
          <v:line id="_x0000_s1038" style="position:absolute;left:0;text-align:left;z-index:251663360;mso-position-horizontal-relative:margin" from="-56.9pt,-37.45pt" to="-56.9pt,769.45pt" o:allowincell="f" strokeweight="2.15pt">
            <w10:wrap anchorx="margin"/>
          </v:line>
        </w:pict>
      </w:r>
      <w:r>
        <w:rPr>
          <w:noProof/>
        </w:rPr>
        <w:pict>
          <v:line id="_x0000_s1039" style="position:absolute;left:0;text-align:left;z-index:251664384;mso-position-horizontal-relative:margin" from="471.1pt,-35.5pt" to="471.1pt,767.05pt" o:allowincell="f" strokeweight="1.2pt">
            <w10:wrap anchorx="margin"/>
          </v:line>
        </w:pict>
      </w:r>
      <w:r w:rsidR="005508D5">
        <w:rPr>
          <w:color w:val="000000"/>
          <w:spacing w:val="-2"/>
          <w:sz w:val="30"/>
          <w:szCs w:val="30"/>
        </w:rPr>
        <w:t>Список литературы:</w:t>
      </w:r>
    </w:p>
    <w:p w:rsidR="005508D5" w:rsidRDefault="005508D5">
      <w:pPr>
        <w:shd w:val="clear" w:color="auto" w:fill="FFFFFF"/>
        <w:spacing w:before="581" w:line="264" w:lineRule="exact"/>
        <w:ind w:left="360" w:hanging="331"/>
      </w:pPr>
      <w:r>
        <w:rPr>
          <w:color w:val="000000"/>
          <w:spacing w:val="-1"/>
          <w:sz w:val="24"/>
          <w:szCs w:val="24"/>
        </w:rPr>
        <w:t>1.   СНиП 02.07.01 - 89* Градостроительство. Планировка и застройка городских и сель</w:t>
      </w:r>
      <w:r>
        <w:rPr>
          <w:color w:val="000000"/>
          <w:spacing w:val="-1"/>
          <w:sz w:val="24"/>
          <w:szCs w:val="24"/>
        </w:rPr>
        <w:softHyphen/>
        <w:t>ских поселений.</w:t>
      </w:r>
    </w:p>
    <w:p w:rsidR="005508D5" w:rsidRDefault="005508D5" w:rsidP="007D1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269"/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Планировка, застройка и благоустройство городов, М. — 1974</w:t>
      </w:r>
    </w:p>
    <w:p w:rsidR="005508D5" w:rsidRDefault="005508D5" w:rsidP="007D1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269" w:line="264" w:lineRule="exact"/>
        <w:ind w:left="346" w:hanging="346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Л.Н. Авдотьин, И.Г. Лежава, И.М.Смоляр Градостроительное проектирование, М.</w:t>
      </w:r>
      <w:r>
        <w:rPr>
          <w:color w:val="000000"/>
          <w:spacing w:val="-1"/>
          <w:sz w:val="24"/>
          <w:szCs w:val="24"/>
        </w:rPr>
        <w:br/>
        <w:t>Стройиздат, 1989</w:t>
      </w:r>
      <w:bookmarkStart w:id="0" w:name="_GoBack"/>
      <w:bookmarkEnd w:id="0"/>
    </w:p>
    <w:sectPr w:rsidR="005508D5" w:rsidSect="00B80B1A">
      <w:pgSz w:w="11909" w:h="16834"/>
      <w:pgMar w:top="1440" w:right="787" w:bottom="720" w:left="19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E096B"/>
    <w:multiLevelType w:val="singleLevel"/>
    <w:tmpl w:val="DB82C100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C895C64"/>
    <w:multiLevelType w:val="singleLevel"/>
    <w:tmpl w:val="680E783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6D1160F3"/>
    <w:multiLevelType w:val="singleLevel"/>
    <w:tmpl w:val="4116735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A5F"/>
    <w:rsid w:val="00081646"/>
    <w:rsid w:val="000F2A09"/>
    <w:rsid w:val="00227048"/>
    <w:rsid w:val="00232A61"/>
    <w:rsid w:val="005508D5"/>
    <w:rsid w:val="006A376D"/>
    <w:rsid w:val="006E5BE6"/>
    <w:rsid w:val="007D145A"/>
    <w:rsid w:val="00921476"/>
    <w:rsid w:val="00B80B1A"/>
    <w:rsid w:val="00C42076"/>
    <w:rsid w:val="00E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941A5E84-ED92-4999-9ABD-67A7EBA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Государственное образовательное учреждение</vt:lpstr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Государственное образовательное учреждение</dc:title>
  <dc:subject/>
  <dc:creator>Admin</dc:creator>
  <cp:keywords/>
  <dc:description/>
  <cp:lastModifiedBy>admin</cp:lastModifiedBy>
  <cp:revision>2</cp:revision>
  <dcterms:created xsi:type="dcterms:W3CDTF">2014-04-23T00:40:00Z</dcterms:created>
  <dcterms:modified xsi:type="dcterms:W3CDTF">2014-04-23T00:40:00Z</dcterms:modified>
</cp:coreProperties>
</file>