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180" w:rsidRDefault="00467180">
      <w:pPr>
        <w:pStyle w:val="FR3"/>
        <w:spacing w:before="140" w:line="360" w:lineRule="auto"/>
        <w:jc w:val="center"/>
        <w:rPr>
          <w:rFonts w:ascii="Times New Roman" w:hAnsi="Times New Roman"/>
          <w:b w:val="0"/>
          <w:sz w:val="28"/>
          <w:szCs w:val="28"/>
        </w:rPr>
      </w:pPr>
    </w:p>
    <w:p w:rsidR="00857DF3" w:rsidRPr="00857DF3" w:rsidRDefault="00857DF3">
      <w:pPr>
        <w:pStyle w:val="FR3"/>
        <w:spacing w:before="140" w:line="360" w:lineRule="auto"/>
        <w:jc w:val="center"/>
        <w:rPr>
          <w:rFonts w:ascii="Times New Roman" w:hAnsi="Times New Roman"/>
          <w:b w:val="0"/>
          <w:sz w:val="28"/>
          <w:szCs w:val="28"/>
        </w:rPr>
      </w:pPr>
      <w:r w:rsidRPr="00857DF3">
        <w:rPr>
          <w:rFonts w:ascii="Times New Roman" w:hAnsi="Times New Roman"/>
          <w:b w:val="0"/>
          <w:sz w:val="28"/>
          <w:szCs w:val="28"/>
        </w:rPr>
        <w:t>Федеральное агентство по образованию</w:t>
      </w:r>
      <w:r w:rsidR="008979A4">
        <w:rPr>
          <w:rFonts w:ascii="Times New Roman" w:hAnsi="Times New Roman"/>
          <w:b w:val="0"/>
          <w:sz w:val="28"/>
          <w:szCs w:val="28"/>
        </w:rPr>
        <w:t xml:space="preserve"> РФ</w:t>
      </w:r>
    </w:p>
    <w:p w:rsidR="008979A4" w:rsidRDefault="00857DF3">
      <w:pPr>
        <w:pStyle w:val="FR3"/>
        <w:spacing w:before="140" w:line="360" w:lineRule="auto"/>
        <w:jc w:val="center"/>
        <w:rPr>
          <w:rFonts w:ascii="Times New Roman" w:hAnsi="Times New Roman"/>
          <w:b w:val="0"/>
          <w:sz w:val="28"/>
          <w:szCs w:val="28"/>
        </w:rPr>
      </w:pPr>
      <w:r w:rsidRPr="00857DF3">
        <w:rPr>
          <w:rFonts w:ascii="Times New Roman" w:hAnsi="Times New Roman"/>
          <w:b w:val="0"/>
          <w:sz w:val="28"/>
          <w:szCs w:val="28"/>
        </w:rPr>
        <w:t xml:space="preserve">Государственное образовательное учреждение </w:t>
      </w:r>
    </w:p>
    <w:p w:rsidR="00857DF3" w:rsidRPr="00857DF3" w:rsidRDefault="00857DF3">
      <w:pPr>
        <w:pStyle w:val="FR3"/>
        <w:spacing w:before="140" w:line="360" w:lineRule="auto"/>
        <w:jc w:val="center"/>
        <w:rPr>
          <w:rFonts w:ascii="Times New Roman" w:hAnsi="Times New Roman"/>
          <w:b w:val="0"/>
          <w:sz w:val="28"/>
          <w:szCs w:val="28"/>
        </w:rPr>
      </w:pPr>
      <w:r w:rsidRPr="00857DF3">
        <w:rPr>
          <w:rFonts w:ascii="Times New Roman" w:hAnsi="Times New Roman"/>
          <w:b w:val="0"/>
          <w:sz w:val="28"/>
          <w:szCs w:val="28"/>
        </w:rPr>
        <w:t>высшего профессионального образования</w:t>
      </w:r>
    </w:p>
    <w:p w:rsidR="00857DF3" w:rsidRPr="00857DF3" w:rsidRDefault="00857DF3">
      <w:pPr>
        <w:pStyle w:val="FR3"/>
        <w:spacing w:before="140" w:line="360" w:lineRule="auto"/>
        <w:jc w:val="center"/>
        <w:rPr>
          <w:rFonts w:ascii="Times New Roman" w:hAnsi="Times New Roman"/>
          <w:b w:val="0"/>
          <w:sz w:val="28"/>
          <w:szCs w:val="28"/>
        </w:rPr>
      </w:pPr>
      <w:r w:rsidRPr="00857DF3">
        <w:rPr>
          <w:rFonts w:ascii="Times New Roman" w:hAnsi="Times New Roman"/>
          <w:b w:val="0"/>
          <w:sz w:val="28"/>
          <w:szCs w:val="28"/>
        </w:rPr>
        <w:t>«УФИМСКИЙ ГОСУДАРСТВЕННЫЙ НЕФТЯНОЙ ТЕХНИЧЕСКИЙ УНИВЕРСИТЕТ»</w:t>
      </w:r>
    </w:p>
    <w:p w:rsidR="00EF1491" w:rsidRPr="00F81613" w:rsidRDefault="00EF1491">
      <w:pPr>
        <w:pStyle w:val="FR3"/>
        <w:spacing w:before="140" w:line="360" w:lineRule="auto"/>
        <w:rPr>
          <w:rFonts w:ascii="Times New Roman" w:hAnsi="Times New Roman"/>
          <w:sz w:val="28"/>
        </w:rPr>
      </w:pPr>
    </w:p>
    <w:p w:rsidR="00EF1491" w:rsidRDefault="00EF1491">
      <w:pPr>
        <w:pStyle w:val="FR3"/>
        <w:spacing w:before="140" w:line="360" w:lineRule="auto"/>
        <w:rPr>
          <w:rFonts w:ascii="Times New Roman" w:hAnsi="Times New Roman"/>
          <w:sz w:val="28"/>
        </w:rPr>
      </w:pPr>
    </w:p>
    <w:p w:rsidR="008979A4" w:rsidRDefault="008979A4">
      <w:pPr>
        <w:pStyle w:val="FR3"/>
        <w:spacing w:before="140" w:line="360" w:lineRule="auto"/>
        <w:rPr>
          <w:rFonts w:ascii="Times New Roman" w:hAnsi="Times New Roman"/>
          <w:sz w:val="28"/>
        </w:rPr>
      </w:pPr>
    </w:p>
    <w:p w:rsidR="008979A4" w:rsidRDefault="008979A4">
      <w:pPr>
        <w:pStyle w:val="FR3"/>
        <w:spacing w:before="140" w:line="360" w:lineRule="auto"/>
        <w:rPr>
          <w:rFonts w:ascii="Times New Roman" w:hAnsi="Times New Roman"/>
          <w:sz w:val="28"/>
        </w:rPr>
      </w:pPr>
    </w:p>
    <w:p w:rsidR="008979A4" w:rsidRPr="00F81613" w:rsidRDefault="008979A4">
      <w:pPr>
        <w:pStyle w:val="FR3"/>
        <w:spacing w:before="140" w:line="360" w:lineRule="auto"/>
        <w:rPr>
          <w:rFonts w:ascii="Times New Roman" w:hAnsi="Times New Roman"/>
          <w:sz w:val="28"/>
        </w:rPr>
      </w:pPr>
    </w:p>
    <w:p w:rsidR="008979A4" w:rsidRDefault="00EF1491">
      <w:pPr>
        <w:pStyle w:val="FR3"/>
        <w:spacing w:before="0" w:line="360" w:lineRule="auto"/>
        <w:jc w:val="center"/>
        <w:rPr>
          <w:rFonts w:ascii="Times New Roman" w:hAnsi="Times New Roman"/>
          <w:sz w:val="32"/>
        </w:rPr>
      </w:pPr>
      <w:r w:rsidRPr="00F81613">
        <w:rPr>
          <w:rFonts w:ascii="Times New Roman" w:hAnsi="Times New Roman"/>
          <w:sz w:val="32"/>
        </w:rPr>
        <w:t xml:space="preserve">РЕФЕРАТ </w:t>
      </w:r>
    </w:p>
    <w:p w:rsidR="00EF1491" w:rsidRPr="00F81613" w:rsidRDefault="00857DF3">
      <w:pPr>
        <w:pStyle w:val="FR3"/>
        <w:spacing w:before="0" w:line="360" w:lineRule="auto"/>
        <w:jc w:val="center"/>
        <w:rPr>
          <w:rFonts w:ascii="Times New Roman" w:hAnsi="Times New Roman"/>
          <w:sz w:val="32"/>
        </w:rPr>
      </w:pPr>
      <w:r>
        <w:rPr>
          <w:rFonts w:ascii="Times New Roman" w:hAnsi="Times New Roman"/>
          <w:b w:val="0"/>
          <w:sz w:val="32"/>
        </w:rPr>
        <w:t>по дисциплине</w:t>
      </w:r>
      <w:r w:rsidR="008979A4">
        <w:rPr>
          <w:rFonts w:ascii="Times New Roman" w:hAnsi="Times New Roman"/>
          <w:b w:val="0"/>
          <w:sz w:val="32"/>
        </w:rPr>
        <w:t xml:space="preserve"> </w:t>
      </w:r>
      <w:r w:rsidR="00EF1491" w:rsidRPr="00F81613">
        <w:rPr>
          <w:rFonts w:ascii="Times New Roman" w:hAnsi="Times New Roman"/>
          <w:sz w:val="32"/>
        </w:rPr>
        <w:t>“</w:t>
      </w:r>
      <w:r w:rsidR="008979A4">
        <w:rPr>
          <w:rFonts w:ascii="Times New Roman" w:hAnsi="Times New Roman"/>
          <w:sz w:val="32"/>
        </w:rPr>
        <w:t>Геология, поиск и разведка НГМ</w:t>
      </w:r>
      <w:r w:rsidR="00EF1491" w:rsidRPr="00F81613">
        <w:rPr>
          <w:rFonts w:ascii="Times New Roman" w:hAnsi="Times New Roman"/>
          <w:sz w:val="32"/>
        </w:rPr>
        <w:t xml:space="preserve">” </w:t>
      </w:r>
    </w:p>
    <w:p w:rsidR="00EF1491" w:rsidRPr="00F81613" w:rsidRDefault="008979A4">
      <w:pPr>
        <w:pStyle w:val="FR3"/>
        <w:spacing w:before="0" w:line="360" w:lineRule="auto"/>
        <w:jc w:val="center"/>
        <w:rPr>
          <w:rFonts w:ascii="Times New Roman" w:hAnsi="Times New Roman"/>
          <w:sz w:val="32"/>
        </w:rPr>
      </w:pPr>
      <w:r>
        <w:rPr>
          <w:rFonts w:ascii="Times New Roman" w:hAnsi="Times New Roman"/>
          <w:b w:val="0"/>
          <w:sz w:val="32"/>
        </w:rPr>
        <w:t>на тему</w:t>
      </w:r>
      <w:r w:rsidR="00EF1491" w:rsidRPr="00F81613">
        <w:rPr>
          <w:rFonts w:ascii="Times New Roman" w:hAnsi="Times New Roman"/>
          <w:b w:val="0"/>
          <w:sz w:val="32"/>
        </w:rPr>
        <w:t xml:space="preserve">: </w:t>
      </w:r>
      <w:r>
        <w:rPr>
          <w:rFonts w:ascii="Times New Roman" w:hAnsi="Times New Roman"/>
          <w:sz w:val="32"/>
        </w:rPr>
        <w:t>«Залежи нефти и газа. Основные их элементы»</w:t>
      </w:r>
    </w:p>
    <w:p w:rsidR="00EF1491" w:rsidRPr="00F81613" w:rsidRDefault="00EF1491">
      <w:pPr>
        <w:pStyle w:val="FR3"/>
        <w:spacing w:before="140" w:line="360" w:lineRule="auto"/>
        <w:rPr>
          <w:rFonts w:ascii="Times New Roman" w:hAnsi="Times New Roman"/>
          <w:sz w:val="28"/>
        </w:rPr>
      </w:pPr>
    </w:p>
    <w:p w:rsidR="00EF1491" w:rsidRDefault="00EF1491">
      <w:pPr>
        <w:pStyle w:val="FR3"/>
        <w:spacing w:before="140" w:line="360" w:lineRule="auto"/>
        <w:rPr>
          <w:rFonts w:ascii="Times New Roman" w:hAnsi="Times New Roman"/>
          <w:sz w:val="28"/>
        </w:rPr>
      </w:pPr>
    </w:p>
    <w:p w:rsidR="00857DF3" w:rsidRDefault="00857DF3">
      <w:pPr>
        <w:pStyle w:val="FR3"/>
        <w:spacing w:before="140" w:line="360" w:lineRule="auto"/>
        <w:rPr>
          <w:rFonts w:ascii="Times New Roman" w:hAnsi="Times New Roman"/>
          <w:sz w:val="28"/>
        </w:rPr>
      </w:pPr>
    </w:p>
    <w:p w:rsidR="00857DF3" w:rsidRPr="008979A4" w:rsidRDefault="008979A4">
      <w:pPr>
        <w:pStyle w:val="FR3"/>
        <w:spacing w:before="140" w:line="360" w:lineRule="auto"/>
        <w:rPr>
          <w:rFonts w:ascii="Times New Roman" w:hAnsi="Times New Roman"/>
          <w:b w:val="0"/>
          <w:sz w:val="28"/>
        </w:rPr>
      </w:pPr>
      <w:r w:rsidRPr="008979A4">
        <w:rPr>
          <w:rFonts w:ascii="Times New Roman" w:hAnsi="Times New Roman"/>
          <w:b w:val="0"/>
          <w:sz w:val="28"/>
        </w:rPr>
        <w:t>Выполнил:</w:t>
      </w:r>
      <w:r>
        <w:rPr>
          <w:rFonts w:ascii="Times New Roman" w:hAnsi="Times New Roman"/>
          <w:b w:val="0"/>
          <w:sz w:val="28"/>
        </w:rPr>
        <w:t xml:space="preserve">                                                          студент группы ГТз-05-01</w:t>
      </w:r>
    </w:p>
    <w:p w:rsidR="00EF1491" w:rsidRDefault="008979A4">
      <w:pPr>
        <w:pStyle w:val="FR3"/>
        <w:spacing w:before="140" w:line="360" w:lineRule="auto"/>
        <w:rPr>
          <w:rFonts w:ascii="Times New Roman" w:hAnsi="Times New Roman"/>
          <w:b w:val="0"/>
          <w:sz w:val="32"/>
        </w:rPr>
      </w:pPr>
      <w:r>
        <w:rPr>
          <w:rFonts w:ascii="Times New Roman" w:hAnsi="Times New Roman"/>
          <w:b w:val="0"/>
          <w:sz w:val="32"/>
        </w:rPr>
        <w:t xml:space="preserve">                                                                    Овчинников А.Б.</w:t>
      </w:r>
    </w:p>
    <w:p w:rsidR="008979A4" w:rsidRPr="00F81613" w:rsidRDefault="008979A4">
      <w:pPr>
        <w:pStyle w:val="FR3"/>
        <w:spacing w:before="140" w:line="360" w:lineRule="auto"/>
        <w:rPr>
          <w:rFonts w:ascii="Times New Roman" w:hAnsi="Times New Roman"/>
          <w:b w:val="0"/>
          <w:sz w:val="32"/>
        </w:rPr>
      </w:pPr>
      <w:r>
        <w:rPr>
          <w:rFonts w:ascii="Times New Roman" w:hAnsi="Times New Roman"/>
          <w:b w:val="0"/>
          <w:sz w:val="32"/>
        </w:rPr>
        <w:t>Проверил:</w:t>
      </w:r>
    </w:p>
    <w:p w:rsidR="00EF1491" w:rsidRDefault="00EF1491">
      <w:pPr>
        <w:pStyle w:val="FR3"/>
        <w:spacing w:before="140" w:line="360" w:lineRule="auto"/>
        <w:rPr>
          <w:rFonts w:ascii="Times New Roman" w:hAnsi="Times New Roman"/>
          <w:b w:val="0"/>
          <w:sz w:val="32"/>
        </w:rPr>
      </w:pPr>
    </w:p>
    <w:p w:rsidR="008979A4" w:rsidRDefault="008979A4">
      <w:pPr>
        <w:pStyle w:val="FR3"/>
        <w:spacing w:before="140" w:line="360" w:lineRule="auto"/>
        <w:rPr>
          <w:rFonts w:ascii="Times New Roman" w:hAnsi="Times New Roman"/>
          <w:b w:val="0"/>
          <w:sz w:val="32"/>
        </w:rPr>
      </w:pPr>
    </w:p>
    <w:p w:rsidR="00EF1491" w:rsidRPr="00F81613" w:rsidRDefault="00EF1491">
      <w:pPr>
        <w:pStyle w:val="FR3"/>
        <w:spacing w:before="140" w:line="360" w:lineRule="auto"/>
        <w:rPr>
          <w:rFonts w:ascii="Times New Roman" w:hAnsi="Times New Roman"/>
          <w:b w:val="0"/>
          <w:sz w:val="32"/>
        </w:rPr>
      </w:pPr>
    </w:p>
    <w:p w:rsidR="00EF1491" w:rsidRPr="00F81613" w:rsidRDefault="00EF1491">
      <w:pPr>
        <w:pStyle w:val="FR3"/>
        <w:spacing w:before="140" w:line="360" w:lineRule="auto"/>
        <w:rPr>
          <w:rFonts w:ascii="Times New Roman" w:hAnsi="Times New Roman"/>
          <w:sz w:val="28"/>
        </w:rPr>
      </w:pPr>
    </w:p>
    <w:p w:rsidR="00EF1491" w:rsidRPr="00F81613" w:rsidRDefault="008979A4">
      <w:pPr>
        <w:pStyle w:val="FR3"/>
        <w:spacing w:before="140" w:line="360" w:lineRule="auto"/>
        <w:jc w:val="center"/>
        <w:rPr>
          <w:rFonts w:ascii="Times New Roman" w:hAnsi="Times New Roman"/>
          <w:sz w:val="32"/>
        </w:rPr>
      </w:pPr>
      <w:r>
        <w:rPr>
          <w:rFonts w:ascii="Times New Roman" w:hAnsi="Times New Roman"/>
          <w:sz w:val="32"/>
        </w:rPr>
        <w:lastRenderedPageBreak/>
        <w:t>Уфа   2008</w:t>
      </w:r>
    </w:p>
    <w:p w:rsidR="00EF1491" w:rsidRPr="00801CE8" w:rsidRDefault="00EF1491" w:rsidP="004428A6">
      <w:pPr>
        <w:pStyle w:val="FR3"/>
        <w:tabs>
          <w:tab w:val="left" w:pos="284"/>
        </w:tabs>
        <w:spacing w:before="0" w:line="360" w:lineRule="auto"/>
        <w:jc w:val="center"/>
        <w:rPr>
          <w:rFonts w:ascii="Times New Roman" w:hAnsi="Times New Roman"/>
          <w:sz w:val="28"/>
        </w:rPr>
      </w:pPr>
      <w:r w:rsidRPr="00801CE8">
        <w:rPr>
          <w:rFonts w:ascii="Times New Roman" w:hAnsi="Times New Roman"/>
          <w:sz w:val="28"/>
        </w:rPr>
        <w:t>Содержание</w:t>
      </w:r>
    </w:p>
    <w:p w:rsidR="00EF1491" w:rsidRPr="00801CE8" w:rsidRDefault="004422E6">
      <w:pPr>
        <w:pStyle w:val="FR3"/>
        <w:spacing w:before="0" w:line="360" w:lineRule="auto"/>
        <w:jc w:val="center"/>
        <w:rPr>
          <w:rFonts w:ascii="Times New Roman" w:hAnsi="Times New Roman"/>
          <w:sz w:val="28"/>
        </w:rPr>
      </w:pPr>
      <w:r>
        <w:rPr>
          <w:rFonts w:ascii="Times New Roman" w:hAnsi="Times New Roman"/>
          <w:b w:val="0"/>
          <w:noProof/>
          <w:snapToGrid/>
          <w:sz w:val="28"/>
        </w:rPr>
        <w:pict>
          <v:shapetype id="_x0000_t202" coordsize="21600,21600" o:spt="202" path="m,l,21600r21600,l21600,xe">
            <v:stroke joinstyle="miter"/>
            <v:path gradientshapeok="t" o:connecttype="rect"/>
          </v:shapetype>
          <v:shape id="_x0000_s1031" type="#_x0000_t202" style="position:absolute;left:0;text-align:left;margin-left:384.75pt;margin-top:7.85pt;width:43.2pt;height:315.9pt;z-index:251658752" stroked="f">
            <v:textbox>
              <w:txbxContent>
                <w:p w:rsidR="00EF1491" w:rsidRDefault="00EF1491">
                  <w:pPr>
                    <w:rPr>
                      <w:sz w:val="28"/>
                    </w:rPr>
                  </w:pPr>
                </w:p>
                <w:p w:rsidR="00EF1491" w:rsidRDefault="00EF1491">
                  <w:pPr>
                    <w:spacing w:line="360" w:lineRule="auto"/>
                    <w:ind w:firstLine="0"/>
                    <w:jc w:val="center"/>
                    <w:rPr>
                      <w:sz w:val="28"/>
                    </w:rPr>
                  </w:pPr>
                  <w:r>
                    <w:rPr>
                      <w:sz w:val="28"/>
                    </w:rPr>
                    <w:t>3</w:t>
                  </w:r>
                </w:p>
                <w:p w:rsidR="00EF1491" w:rsidRDefault="00EF1491">
                  <w:pPr>
                    <w:spacing w:line="360" w:lineRule="auto"/>
                    <w:ind w:firstLine="0"/>
                    <w:jc w:val="center"/>
                    <w:rPr>
                      <w:sz w:val="28"/>
                    </w:rPr>
                  </w:pPr>
                  <w:r>
                    <w:rPr>
                      <w:sz w:val="28"/>
                    </w:rPr>
                    <w:t>4</w:t>
                  </w:r>
                </w:p>
                <w:p w:rsidR="00EF1491" w:rsidRDefault="00EF1491">
                  <w:pPr>
                    <w:spacing w:line="360" w:lineRule="auto"/>
                    <w:ind w:firstLine="0"/>
                    <w:jc w:val="center"/>
                    <w:rPr>
                      <w:sz w:val="28"/>
                    </w:rPr>
                  </w:pPr>
                  <w:r>
                    <w:rPr>
                      <w:sz w:val="28"/>
                    </w:rPr>
                    <w:t>5</w:t>
                  </w:r>
                </w:p>
                <w:p w:rsidR="00EF1491" w:rsidRDefault="00EF1491">
                  <w:pPr>
                    <w:spacing w:line="360" w:lineRule="auto"/>
                    <w:ind w:firstLine="0"/>
                    <w:jc w:val="center"/>
                    <w:rPr>
                      <w:sz w:val="28"/>
                    </w:rPr>
                  </w:pPr>
                  <w:r>
                    <w:rPr>
                      <w:sz w:val="28"/>
                    </w:rPr>
                    <w:t>8</w:t>
                  </w:r>
                </w:p>
                <w:p w:rsidR="00801CE8" w:rsidRDefault="00801CE8">
                  <w:pPr>
                    <w:spacing w:line="360" w:lineRule="auto"/>
                    <w:ind w:firstLine="0"/>
                    <w:jc w:val="center"/>
                    <w:rPr>
                      <w:sz w:val="28"/>
                    </w:rPr>
                  </w:pPr>
                  <w:r>
                    <w:rPr>
                      <w:sz w:val="28"/>
                    </w:rPr>
                    <w:t>8</w:t>
                  </w:r>
                </w:p>
                <w:p w:rsidR="00801CE8" w:rsidRDefault="00801CE8">
                  <w:pPr>
                    <w:spacing w:line="360" w:lineRule="auto"/>
                    <w:ind w:firstLine="0"/>
                    <w:jc w:val="center"/>
                    <w:rPr>
                      <w:sz w:val="28"/>
                    </w:rPr>
                  </w:pPr>
                  <w:r>
                    <w:rPr>
                      <w:sz w:val="28"/>
                    </w:rPr>
                    <w:t>10</w:t>
                  </w:r>
                </w:p>
                <w:p w:rsidR="00801CE8" w:rsidRDefault="00801CE8">
                  <w:pPr>
                    <w:spacing w:line="360" w:lineRule="auto"/>
                    <w:ind w:firstLine="0"/>
                    <w:jc w:val="center"/>
                    <w:rPr>
                      <w:sz w:val="28"/>
                    </w:rPr>
                  </w:pPr>
                </w:p>
                <w:p w:rsidR="00801CE8" w:rsidRDefault="00801CE8">
                  <w:pPr>
                    <w:spacing w:line="360" w:lineRule="auto"/>
                    <w:ind w:firstLine="0"/>
                    <w:jc w:val="center"/>
                    <w:rPr>
                      <w:sz w:val="28"/>
                    </w:rPr>
                  </w:pPr>
                  <w:r>
                    <w:rPr>
                      <w:sz w:val="28"/>
                    </w:rPr>
                    <w:t>16</w:t>
                  </w:r>
                </w:p>
                <w:p w:rsidR="00801CE8" w:rsidRDefault="00801CE8">
                  <w:pPr>
                    <w:spacing w:line="360" w:lineRule="auto"/>
                    <w:ind w:firstLine="0"/>
                    <w:jc w:val="center"/>
                    <w:rPr>
                      <w:sz w:val="28"/>
                    </w:rPr>
                  </w:pPr>
                  <w:r>
                    <w:rPr>
                      <w:sz w:val="28"/>
                    </w:rPr>
                    <w:t>21</w:t>
                  </w:r>
                </w:p>
                <w:p w:rsidR="00801CE8" w:rsidRDefault="00801CE8">
                  <w:pPr>
                    <w:spacing w:line="360" w:lineRule="auto"/>
                    <w:ind w:firstLine="0"/>
                    <w:jc w:val="center"/>
                    <w:rPr>
                      <w:sz w:val="28"/>
                    </w:rPr>
                  </w:pPr>
                  <w:r>
                    <w:rPr>
                      <w:sz w:val="28"/>
                    </w:rPr>
                    <w:t>23</w:t>
                  </w:r>
                </w:p>
                <w:p w:rsidR="00EF1491" w:rsidRDefault="00801CE8">
                  <w:pPr>
                    <w:spacing w:line="360" w:lineRule="auto"/>
                    <w:ind w:firstLine="0"/>
                    <w:jc w:val="center"/>
                    <w:rPr>
                      <w:sz w:val="28"/>
                    </w:rPr>
                  </w:pPr>
                  <w:r>
                    <w:rPr>
                      <w:sz w:val="28"/>
                    </w:rPr>
                    <w:t>24</w:t>
                  </w:r>
                </w:p>
                <w:p w:rsidR="00EF1491" w:rsidRDefault="00EF1491">
                  <w:pPr>
                    <w:rPr>
                      <w:sz w:val="28"/>
                    </w:rPr>
                  </w:pPr>
                </w:p>
              </w:txbxContent>
            </v:textbox>
          </v:shape>
        </w:pict>
      </w:r>
    </w:p>
    <w:p w:rsidR="00EF1491" w:rsidRDefault="00EF1491" w:rsidP="004428A6">
      <w:pPr>
        <w:pStyle w:val="FR3"/>
        <w:numPr>
          <w:ilvl w:val="0"/>
          <w:numId w:val="12"/>
        </w:numPr>
        <w:tabs>
          <w:tab w:val="left" w:pos="0"/>
        </w:tabs>
        <w:spacing w:before="0" w:line="360" w:lineRule="auto"/>
        <w:rPr>
          <w:rFonts w:ascii="Times New Roman" w:hAnsi="Times New Roman"/>
          <w:b w:val="0"/>
          <w:sz w:val="28"/>
          <w:lang w:val="en-US"/>
        </w:rPr>
      </w:pPr>
      <w:r w:rsidRPr="00801CE8">
        <w:rPr>
          <w:rFonts w:ascii="Times New Roman" w:hAnsi="Times New Roman"/>
          <w:b w:val="0"/>
          <w:sz w:val="28"/>
        </w:rPr>
        <w:t>Введение…………………………………</w:t>
      </w:r>
      <w:r>
        <w:rPr>
          <w:rFonts w:ascii="Times New Roman" w:hAnsi="Times New Roman"/>
          <w:b w:val="0"/>
          <w:sz w:val="28"/>
          <w:lang w:val="en-US"/>
        </w:rPr>
        <w:t xml:space="preserve">…………………………                                                                  </w:t>
      </w:r>
    </w:p>
    <w:p w:rsidR="00EF1491" w:rsidRDefault="00EF1491" w:rsidP="004428A6">
      <w:pPr>
        <w:pStyle w:val="FR3"/>
        <w:numPr>
          <w:ilvl w:val="0"/>
          <w:numId w:val="12"/>
        </w:numPr>
        <w:tabs>
          <w:tab w:val="left" w:pos="0"/>
        </w:tabs>
        <w:spacing w:before="0" w:line="360" w:lineRule="auto"/>
        <w:rPr>
          <w:rFonts w:ascii="Times New Roman" w:hAnsi="Times New Roman"/>
          <w:b w:val="0"/>
          <w:sz w:val="28"/>
          <w:lang w:val="en-US"/>
        </w:rPr>
      </w:pPr>
      <w:r>
        <w:rPr>
          <w:rFonts w:ascii="Times New Roman" w:hAnsi="Times New Roman"/>
          <w:b w:val="0"/>
          <w:sz w:val="28"/>
          <w:lang w:val="en-US"/>
        </w:rPr>
        <w:t>Происхождение нефти и газа…………………………………</w:t>
      </w:r>
    </w:p>
    <w:p w:rsidR="00EF1491" w:rsidRDefault="00EF1491" w:rsidP="004428A6">
      <w:pPr>
        <w:pStyle w:val="FR3"/>
        <w:numPr>
          <w:ilvl w:val="0"/>
          <w:numId w:val="12"/>
        </w:numPr>
        <w:tabs>
          <w:tab w:val="left" w:pos="0"/>
        </w:tabs>
        <w:spacing w:before="0" w:line="360" w:lineRule="auto"/>
        <w:rPr>
          <w:rFonts w:ascii="Times New Roman" w:hAnsi="Times New Roman"/>
          <w:b w:val="0"/>
          <w:sz w:val="28"/>
        </w:rPr>
      </w:pPr>
      <w:r>
        <w:rPr>
          <w:rFonts w:ascii="Times New Roman" w:hAnsi="Times New Roman"/>
          <w:b w:val="0"/>
          <w:sz w:val="28"/>
        </w:rPr>
        <w:t>Породы, содержащие нефть и природные газы………………</w:t>
      </w:r>
    </w:p>
    <w:p w:rsidR="00EF1491" w:rsidRDefault="00EF1491" w:rsidP="004428A6">
      <w:pPr>
        <w:numPr>
          <w:ilvl w:val="0"/>
          <w:numId w:val="12"/>
        </w:numPr>
        <w:tabs>
          <w:tab w:val="left" w:pos="0"/>
        </w:tabs>
        <w:spacing w:line="360" w:lineRule="auto"/>
        <w:rPr>
          <w:sz w:val="28"/>
        </w:rPr>
      </w:pPr>
      <w:r>
        <w:rPr>
          <w:sz w:val="28"/>
        </w:rPr>
        <w:t>Понятия: "месторождение", "ловушка", "залежь", "пласт"….</w:t>
      </w:r>
    </w:p>
    <w:p w:rsidR="00EF1491" w:rsidRDefault="00EF1491" w:rsidP="004428A6">
      <w:pPr>
        <w:pStyle w:val="FR3"/>
        <w:numPr>
          <w:ilvl w:val="0"/>
          <w:numId w:val="12"/>
        </w:numPr>
        <w:tabs>
          <w:tab w:val="left" w:pos="0"/>
        </w:tabs>
        <w:spacing w:before="0" w:line="360" w:lineRule="auto"/>
        <w:rPr>
          <w:rFonts w:ascii="Times New Roman" w:hAnsi="Times New Roman"/>
          <w:b w:val="0"/>
          <w:sz w:val="28"/>
        </w:rPr>
      </w:pPr>
      <w:r>
        <w:rPr>
          <w:rFonts w:ascii="Times New Roman" w:hAnsi="Times New Roman"/>
          <w:b w:val="0"/>
          <w:sz w:val="28"/>
        </w:rPr>
        <w:t>Залежи и месторождения нефти и газа……………………….</w:t>
      </w:r>
    </w:p>
    <w:p w:rsidR="004428A6" w:rsidRDefault="004428A6" w:rsidP="004428A6">
      <w:pPr>
        <w:widowControl/>
        <w:numPr>
          <w:ilvl w:val="0"/>
          <w:numId w:val="12"/>
        </w:numPr>
        <w:tabs>
          <w:tab w:val="clear" w:pos="720"/>
          <w:tab w:val="left" w:pos="0"/>
          <w:tab w:val="left" w:pos="709"/>
        </w:tabs>
        <w:spacing w:line="360" w:lineRule="auto"/>
        <w:jc w:val="left"/>
        <w:rPr>
          <w:sz w:val="28"/>
        </w:rPr>
      </w:pPr>
      <w:r>
        <w:rPr>
          <w:sz w:val="28"/>
        </w:rPr>
        <w:t>Мировые запасы нефти и газа ……………………………..</w:t>
      </w:r>
    </w:p>
    <w:p w:rsidR="004428A6" w:rsidRDefault="004428A6" w:rsidP="004428A6">
      <w:pPr>
        <w:widowControl/>
        <w:numPr>
          <w:ilvl w:val="0"/>
          <w:numId w:val="12"/>
        </w:numPr>
        <w:tabs>
          <w:tab w:val="clear" w:pos="720"/>
          <w:tab w:val="left" w:pos="709"/>
          <w:tab w:val="left" w:pos="993"/>
        </w:tabs>
        <w:spacing w:line="360" w:lineRule="auto"/>
        <w:ind w:right="1551"/>
        <w:jc w:val="left"/>
        <w:rPr>
          <w:sz w:val="28"/>
        </w:rPr>
      </w:pPr>
      <w:r>
        <w:rPr>
          <w:sz w:val="28"/>
        </w:rPr>
        <w:t>Классификация запасов месторождений, перспективных и прогнозных ресурсов нефти и горючих газов в России</w:t>
      </w:r>
    </w:p>
    <w:p w:rsidR="004428A6" w:rsidRDefault="004428A6" w:rsidP="004428A6">
      <w:pPr>
        <w:widowControl/>
        <w:numPr>
          <w:ilvl w:val="0"/>
          <w:numId w:val="12"/>
        </w:numPr>
        <w:tabs>
          <w:tab w:val="left" w:pos="0"/>
          <w:tab w:val="left" w:pos="993"/>
        </w:tabs>
        <w:spacing w:line="360" w:lineRule="auto"/>
        <w:jc w:val="left"/>
        <w:rPr>
          <w:sz w:val="28"/>
        </w:rPr>
      </w:pPr>
      <w:r>
        <w:rPr>
          <w:sz w:val="28"/>
        </w:rPr>
        <w:t xml:space="preserve">Группы запасов нефти и газа……………………………… </w:t>
      </w:r>
    </w:p>
    <w:p w:rsidR="00EF1491" w:rsidRPr="00F81613" w:rsidRDefault="00EF1491" w:rsidP="004428A6">
      <w:pPr>
        <w:pStyle w:val="FR3"/>
        <w:spacing w:before="0" w:line="360" w:lineRule="auto"/>
        <w:ind w:left="360"/>
        <w:rPr>
          <w:rFonts w:ascii="Times New Roman" w:hAnsi="Times New Roman"/>
          <w:b w:val="0"/>
          <w:sz w:val="28"/>
        </w:rPr>
      </w:pPr>
      <w:r w:rsidRPr="00F81613">
        <w:rPr>
          <w:rFonts w:ascii="Times New Roman" w:hAnsi="Times New Roman"/>
          <w:b w:val="0"/>
          <w:sz w:val="28"/>
        </w:rPr>
        <w:t>Заключение………………………………………………………..</w:t>
      </w:r>
    </w:p>
    <w:p w:rsidR="00EF1491" w:rsidRPr="00F81613" w:rsidRDefault="00EF1491" w:rsidP="004428A6">
      <w:pPr>
        <w:pStyle w:val="FR3"/>
        <w:spacing w:before="0" w:line="360" w:lineRule="auto"/>
        <w:ind w:left="360"/>
        <w:rPr>
          <w:rFonts w:ascii="Times New Roman" w:hAnsi="Times New Roman"/>
          <w:b w:val="0"/>
          <w:sz w:val="28"/>
        </w:rPr>
      </w:pPr>
      <w:r w:rsidRPr="00F81613">
        <w:rPr>
          <w:rFonts w:ascii="Times New Roman" w:hAnsi="Times New Roman"/>
          <w:b w:val="0"/>
          <w:sz w:val="28"/>
        </w:rPr>
        <w:t>Список использованной литературы…………………………….</w:t>
      </w:r>
    </w:p>
    <w:p w:rsidR="00EF1491" w:rsidRPr="00F81613" w:rsidRDefault="00EF1491">
      <w:pPr>
        <w:pStyle w:val="FR3"/>
        <w:spacing w:before="0" w:line="360" w:lineRule="auto"/>
        <w:rPr>
          <w:rFonts w:ascii="Times New Roman" w:hAnsi="Times New Roman"/>
          <w:b w:val="0"/>
          <w:sz w:val="28"/>
        </w:rPr>
      </w:pPr>
    </w:p>
    <w:p w:rsidR="00EF1491" w:rsidRPr="00F81613" w:rsidRDefault="00EF1491">
      <w:pPr>
        <w:pStyle w:val="FR3"/>
        <w:spacing w:before="0" w:line="360" w:lineRule="auto"/>
        <w:rPr>
          <w:rFonts w:ascii="Times New Roman" w:hAnsi="Times New Roman"/>
          <w:b w:val="0"/>
          <w:sz w:val="28"/>
        </w:rPr>
      </w:pPr>
    </w:p>
    <w:p w:rsidR="00EF1491" w:rsidRPr="00F81613" w:rsidRDefault="00EF1491">
      <w:pPr>
        <w:pStyle w:val="FR3"/>
        <w:spacing w:before="0" w:line="360" w:lineRule="auto"/>
        <w:rPr>
          <w:rFonts w:ascii="Times New Roman" w:hAnsi="Times New Roman"/>
          <w:b w:val="0"/>
          <w:sz w:val="28"/>
        </w:rPr>
      </w:pPr>
    </w:p>
    <w:p w:rsidR="00EF1491" w:rsidRPr="00F81613" w:rsidRDefault="00EF1491">
      <w:pPr>
        <w:pStyle w:val="FR3"/>
        <w:spacing w:before="0" w:line="360" w:lineRule="auto"/>
        <w:rPr>
          <w:rFonts w:ascii="Times New Roman" w:hAnsi="Times New Roman"/>
          <w:b w:val="0"/>
          <w:sz w:val="28"/>
        </w:rPr>
      </w:pPr>
    </w:p>
    <w:p w:rsidR="00EF1491" w:rsidRPr="00F81613" w:rsidRDefault="00EF1491">
      <w:pPr>
        <w:pStyle w:val="FR3"/>
        <w:spacing w:before="0" w:line="360" w:lineRule="auto"/>
        <w:rPr>
          <w:rFonts w:ascii="Times New Roman" w:hAnsi="Times New Roman"/>
          <w:b w:val="0"/>
          <w:sz w:val="28"/>
        </w:rPr>
      </w:pPr>
    </w:p>
    <w:p w:rsidR="00EF1491" w:rsidRPr="00F81613" w:rsidRDefault="00EF1491">
      <w:pPr>
        <w:pStyle w:val="FR3"/>
        <w:spacing w:before="0" w:line="360" w:lineRule="auto"/>
        <w:rPr>
          <w:rFonts w:ascii="Times New Roman" w:hAnsi="Times New Roman"/>
          <w:b w:val="0"/>
          <w:sz w:val="28"/>
        </w:rPr>
      </w:pPr>
    </w:p>
    <w:p w:rsidR="00EF1491" w:rsidRPr="00F81613" w:rsidRDefault="00EF1491">
      <w:pPr>
        <w:pStyle w:val="FR3"/>
        <w:spacing w:before="0" w:line="360" w:lineRule="auto"/>
        <w:rPr>
          <w:rFonts w:ascii="Times New Roman" w:hAnsi="Times New Roman"/>
          <w:b w:val="0"/>
          <w:sz w:val="28"/>
        </w:rPr>
      </w:pPr>
    </w:p>
    <w:p w:rsidR="00EF1491" w:rsidRPr="00F81613" w:rsidRDefault="00EF1491">
      <w:pPr>
        <w:pStyle w:val="FR3"/>
        <w:spacing w:before="0" w:line="360" w:lineRule="auto"/>
        <w:rPr>
          <w:rFonts w:ascii="Times New Roman" w:hAnsi="Times New Roman"/>
          <w:b w:val="0"/>
          <w:sz w:val="28"/>
        </w:rPr>
      </w:pPr>
    </w:p>
    <w:p w:rsidR="00EF1491" w:rsidRPr="00F81613" w:rsidRDefault="00EF1491">
      <w:pPr>
        <w:pStyle w:val="FR3"/>
        <w:spacing w:before="0" w:line="360" w:lineRule="auto"/>
        <w:rPr>
          <w:rFonts w:ascii="Times New Roman" w:hAnsi="Times New Roman"/>
          <w:b w:val="0"/>
          <w:sz w:val="28"/>
        </w:rPr>
      </w:pPr>
    </w:p>
    <w:p w:rsidR="00EF1491" w:rsidRPr="00F81613" w:rsidRDefault="00EF1491">
      <w:pPr>
        <w:pStyle w:val="FR3"/>
        <w:spacing w:before="0" w:line="360" w:lineRule="auto"/>
        <w:rPr>
          <w:rFonts w:ascii="Times New Roman" w:hAnsi="Times New Roman"/>
          <w:b w:val="0"/>
          <w:sz w:val="28"/>
        </w:rPr>
      </w:pPr>
    </w:p>
    <w:p w:rsidR="00EF1491" w:rsidRPr="00F81613" w:rsidRDefault="00EF1491">
      <w:pPr>
        <w:pStyle w:val="FR3"/>
        <w:spacing w:before="0" w:line="360" w:lineRule="auto"/>
        <w:rPr>
          <w:rFonts w:ascii="Times New Roman" w:hAnsi="Times New Roman"/>
          <w:b w:val="0"/>
          <w:sz w:val="28"/>
        </w:rPr>
      </w:pPr>
    </w:p>
    <w:p w:rsidR="00EF1491" w:rsidRPr="00F81613" w:rsidRDefault="00EF1491">
      <w:pPr>
        <w:pStyle w:val="FR3"/>
        <w:spacing w:before="0" w:line="360" w:lineRule="auto"/>
        <w:rPr>
          <w:rFonts w:ascii="Times New Roman" w:hAnsi="Times New Roman"/>
          <w:b w:val="0"/>
          <w:sz w:val="28"/>
        </w:rPr>
      </w:pPr>
    </w:p>
    <w:p w:rsidR="00EF1491" w:rsidRPr="00F81613" w:rsidRDefault="00EF1491">
      <w:pPr>
        <w:pStyle w:val="FR3"/>
        <w:spacing w:before="0" w:line="360" w:lineRule="auto"/>
        <w:rPr>
          <w:rFonts w:ascii="Times New Roman" w:hAnsi="Times New Roman"/>
          <w:b w:val="0"/>
          <w:sz w:val="28"/>
        </w:rPr>
      </w:pPr>
    </w:p>
    <w:p w:rsidR="00EF1491" w:rsidRPr="00F81613" w:rsidRDefault="00EF1491">
      <w:pPr>
        <w:pStyle w:val="FR3"/>
        <w:spacing w:before="0" w:line="360" w:lineRule="auto"/>
        <w:rPr>
          <w:rFonts w:ascii="Times New Roman" w:hAnsi="Times New Roman"/>
          <w:b w:val="0"/>
          <w:sz w:val="28"/>
        </w:rPr>
      </w:pPr>
    </w:p>
    <w:p w:rsidR="00EF1491" w:rsidRPr="00F81613" w:rsidRDefault="00EF1491">
      <w:pPr>
        <w:pStyle w:val="FR3"/>
        <w:spacing w:before="0" w:line="360" w:lineRule="auto"/>
        <w:rPr>
          <w:rFonts w:ascii="Times New Roman" w:hAnsi="Times New Roman"/>
          <w:b w:val="0"/>
          <w:sz w:val="28"/>
        </w:rPr>
      </w:pPr>
    </w:p>
    <w:p w:rsidR="00EF1491" w:rsidRDefault="00EF1491">
      <w:pPr>
        <w:pStyle w:val="FR3"/>
        <w:spacing w:before="0" w:line="360" w:lineRule="auto"/>
        <w:rPr>
          <w:rFonts w:ascii="Times New Roman" w:hAnsi="Times New Roman"/>
          <w:b w:val="0"/>
          <w:sz w:val="28"/>
        </w:rPr>
      </w:pPr>
    </w:p>
    <w:p w:rsidR="004428A6" w:rsidRDefault="004428A6">
      <w:pPr>
        <w:pStyle w:val="FR3"/>
        <w:spacing w:before="0" w:line="360" w:lineRule="auto"/>
        <w:rPr>
          <w:rFonts w:ascii="Times New Roman" w:hAnsi="Times New Roman"/>
          <w:b w:val="0"/>
          <w:sz w:val="28"/>
        </w:rPr>
      </w:pPr>
    </w:p>
    <w:p w:rsidR="004428A6" w:rsidRPr="00F81613" w:rsidRDefault="004428A6">
      <w:pPr>
        <w:pStyle w:val="FR3"/>
        <w:spacing w:before="0" w:line="360" w:lineRule="auto"/>
        <w:rPr>
          <w:rFonts w:ascii="Times New Roman" w:hAnsi="Times New Roman"/>
          <w:b w:val="0"/>
          <w:sz w:val="28"/>
        </w:rPr>
      </w:pPr>
    </w:p>
    <w:p w:rsidR="00EF1491" w:rsidRPr="00F81613" w:rsidRDefault="00EF1491">
      <w:pPr>
        <w:pStyle w:val="FR3"/>
        <w:spacing w:before="0" w:line="360" w:lineRule="auto"/>
        <w:jc w:val="center"/>
        <w:rPr>
          <w:rFonts w:ascii="Times New Roman" w:hAnsi="Times New Roman"/>
          <w:sz w:val="28"/>
        </w:rPr>
      </w:pPr>
      <w:r w:rsidRPr="00F81613">
        <w:rPr>
          <w:rFonts w:ascii="Times New Roman" w:hAnsi="Times New Roman"/>
          <w:sz w:val="28"/>
        </w:rPr>
        <w:t>Введение</w:t>
      </w:r>
    </w:p>
    <w:p w:rsidR="00EF1491" w:rsidRDefault="00EF1491">
      <w:pPr>
        <w:pStyle w:val="FR3"/>
        <w:spacing w:before="0" w:line="360" w:lineRule="auto"/>
        <w:jc w:val="center"/>
        <w:rPr>
          <w:rFonts w:ascii="Times New Roman" w:hAnsi="Times New Roman"/>
          <w:sz w:val="28"/>
        </w:rPr>
      </w:pPr>
    </w:p>
    <w:p w:rsidR="00EF1491" w:rsidRDefault="00EF1491">
      <w:pPr>
        <w:pStyle w:val="a3"/>
      </w:pPr>
      <w:r>
        <w:t>«Нефть и газ приковывали к себе внимание с незапамятных времен. Народы разных стран использовали нефть, асфальты и битумы в медицине, строительстве, в качестве топлива, смазки, освещения и в военных целях. В настоящее время технический прогресс во всех отраслях промышленности связан с применением нефти и газа»</w:t>
      </w:r>
      <w:r>
        <w:rPr>
          <w:rStyle w:val="a8"/>
        </w:rPr>
        <w:footnoteReference w:id="1"/>
      </w:r>
      <w:r>
        <w:t>.</w:t>
      </w:r>
    </w:p>
    <w:p w:rsidR="00EF1491" w:rsidRDefault="00EF1491">
      <w:pPr>
        <w:pStyle w:val="a3"/>
      </w:pPr>
      <w:r>
        <w:t>Нефть и газ играют большую роль в развитии народного хо</w:t>
      </w:r>
      <w:r>
        <w:softHyphen/>
        <w:t>зяйства нашей страны. Нефть и газ как наиболее эффектив</w:t>
      </w:r>
      <w:r>
        <w:softHyphen/>
        <w:t>ные и энергоемкие из всех природных веществ имеют домини</w:t>
      </w:r>
      <w:r>
        <w:softHyphen/>
        <w:t>рующее положение в энергетике.</w:t>
      </w:r>
    </w:p>
    <w:p w:rsidR="00EF1491" w:rsidRDefault="00EF1491">
      <w:pPr>
        <w:spacing w:line="360" w:lineRule="auto"/>
        <w:rPr>
          <w:sz w:val="28"/>
        </w:rPr>
      </w:pPr>
      <w:r>
        <w:rPr>
          <w:sz w:val="28"/>
        </w:rPr>
        <w:t>Почти все автомобили и самолеты, а также значительная часть судов и локомотивов работают на нефтепродуктах. Про</w:t>
      </w:r>
      <w:r>
        <w:rPr>
          <w:sz w:val="28"/>
        </w:rPr>
        <w:softHyphen/>
        <w:t>изводное нефти</w:t>
      </w:r>
      <w:r>
        <w:rPr>
          <w:noProof/>
          <w:sz w:val="28"/>
        </w:rPr>
        <w:t xml:space="preserve"> -</w:t>
      </w:r>
      <w:r>
        <w:rPr>
          <w:sz w:val="28"/>
        </w:rPr>
        <w:t xml:space="preserve"> керосин с жидким кислородом применяют в ракетной технике, где особенно остро стоит проблема энерго</w:t>
      </w:r>
      <w:r>
        <w:rPr>
          <w:sz w:val="28"/>
        </w:rPr>
        <w:softHyphen/>
        <w:t>емкости топлива.</w:t>
      </w:r>
    </w:p>
    <w:p w:rsidR="00EF1491" w:rsidRDefault="00EF1491">
      <w:pPr>
        <w:pStyle w:val="a3"/>
      </w:pPr>
      <w:r>
        <w:t>Ценность нефти как топлива определяется ее энергетиче</w:t>
      </w:r>
      <w:r>
        <w:softHyphen/>
        <w:t>скими свойствами, ее физическим состоянием, достаточной ста</w:t>
      </w:r>
      <w:r>
        <w:softHyphen/>
        <w:t>бильностью при хранении и транспортировке, малой токсич</w:t>
      </w:r>
      <w:r>
        <w:softHyphen/>
        <w:t>ностью.</w:t>
      </w:r>
    </w:p>
    <w:p w:rsidR="00EF1491" w:rsidRDefault="00EF1491">
      <w:pPr>
        <w:spacing w:line="360" w:lineRule="auto"/>
        <w:rPr>
          <w:sz w:val="28"/>
        </w:rPr>
      </w:pPr>
      <w:r>
        <w:rPr>
          <w:sz w:val="28"/>
        </w:rPr>
        <w:t>Но не менее ценна - нефть как сырье для химической про</w:t>
      </w:r>
      <w:r>
        <w:rPr>
          <w:sz w:val="28"/>
        </w:rPr>
        <w:softHyphen/>
        <w:t>мышленности. Сегодня нефтехимическая промышленность охва</w:t>
      </w:r>
      <w:r>
        <w:rPr>
          <w:sz w:val="28"/>
        </w:rPr>
        <w:softHyphen/>
        <w:t>тывает производство синтетических материалов и изделий глав</w:t>
      </w:r>
      <w:r>
        <w:rPr>
          <w:sz w:val="28"/>
        </w:rPr>
        <w:softHyphen/>
        <w:t>ным образом на основе продуктов переработки нефти и при</w:t>
      </w:r>
      <w:r>
        <w:rPr>
          <w:sz w:val="28"/>
        </w:rPr>
        <w:softHyphen/>
        <w:t>родного газа (синтетический каучук, продукты основного органического синтеза, сажа, резиновые, асботехнические и дру</w:t>
      </w:r>
      <w:r>
        <w:rPr>
          <w:sz w:val="28"/>
        </w:rPr>
        <w:softHyphen/>
        <w:t>гие изделия).</w:t>
      </w:r>
    </w:p>
    <w:p w:rsidR="00EF1491" w:rsidRDefault="00EF1491">
      <w:pPr>
        <w:spacing w:line="360" w:lineRule="auto"/>
        <w:rPr>
          <w:sz w:val="28"/>
        </w:rPr>
      </w:pPr>
      <w:r>
        <w:rPr>
          <w:sz w:val="28"/>
        </w:rPr>
        <w:t>Газ - высококалорийное топливо. Это отличное сырье для химического производства. Он в известном смысле заменяет кокс, являясь технологическим компонентом при выплавке ме</w:t>
      </w:r>
      <w:r>
        <w:rPr>
          <w:sz w:val="28"/>
        </w:rPr>
        <w:softHyphen/>
        <w:t>таллов, используется в цементном производстве и для выработки электроэнергии, нашел широкое применение в быту.</w:t>
      </w:r>
    </w:p>
    <w:p w:rsidR="00EF1491" w:rsidRPr="00F81613" w:rsidRDefault="00EF1491">
      <w:pPr>
        <w:spacing w:line="360" w:lineRule="auto"/>
      </w:pPr>
      <w:r>
        <w:br w:type="page"/>
      </w:r>
    </w:p>
    <w:p w:rsidR="00EF1491" w:rsidRDefault="00EF1491">
      <w:pPr>
        <w:pStyle w:val="FR3"/>
        <w:spacing w:before="0" w:line="360" w:lineRule="auto"/>
        <w:jc w:val="center"/>
        <w:rPr>
          <w:rFonts w:ascii="Times New Roman" w:hAnsi="Times New Roman"/>
          <w:sz w:val="28"/>
        </w:rPr>
      </w:pPr>
      <w:r>
        <w:rPr>
          <w:rFonts w:ascii="Times New Roman" w:hAnsi="Times New Roman"/>
          <w:noProof/>
          <w:sz w:val="28"/>
        </w:rPr>
        <w:t>1.</w:t>
      </w:r>
      <w:r>
        <w:rPr>
          <w:rFonts w:ascii="Times New Roman" w:hAnsi="Times New Roman"/>
          <w:sz w:val="28"/>
        </w:rPr>
        <w:t xml:space="preserve"> Происхождение нефти и газа</w:t>
      </w:r>
    </w:p>
    <w:p w:rsidR="00EF1491" w:rsidRDefault="00EF1491">
      <w:pPr>
        <w:spacing w:line="360" w:lineRule="auto"/>
        <w:rPr>
          <w:sz w:val="28"/>
        </w:rPr>
      </w:pPr>
      <w:r>
        <w:rPr>
          <w:sz w:val="28"/>
        </w:rPr>
        <w:t xml:space="preserve">Существуют разные теории происхождения нефти и газа. Одни из них предполагают неорганическое, а другие </w:t>
      </w:r>
      <w:r>
        <w:rPr>
          <w:noProof/>
          <w:sz w:val="28"/>
        </w:rPr>
        <w:t xml:space="preserve">- </w:t>
      </w:r>
      <w:r>
        <w:rPr>
          <w:sz w:val="28"/>
        </w:rPr>
        <w:t>органи</w:t>
      </w:r>
      <w:r>
        <w:rPr>
          <w:sz w:val="28"/>
        </w:rPr>
        <w:softHyphen/>
        <w:t>ческое образование этих полезных ископаемых.</w:t>
      </w:r>
    </w:p>
    <w:p w:rsidR="00EF1491" w:rsidRDefault="00EF1491">
      <w:pPr>
        <w:spacing w:line="360" w:lineRule="auto"/>
        <w:rPr>
          <w:sz w:val="28"/>
        </w:rPr>
      </w:pPr>
      <w:r>
        <w:rPr>
          <w:sz w:val="28"/>
        </w:rPr>
        <w:t>Приведу сущность некоторых из них.</w:t>
      </w:r>
    </w:p>
    <w:p w:rsidR="00EF1491" w:rsidRDefault="00EF1491">
      <w:pPr>
        <w:spacing w:line="360" w:lineRule="auto"/>
        <w:rPr>
          <w:sz w:val="28"/>
        </w:rPr>
      </w:pPr>
      <w:r>
        <w:rPr>
          <w:sz w:val="28"/>
        </w:rPr>
        <w:t>К ядру Земли движется по трещинам вода. В условиях вы</w:t>
      </w:r>
      <w:r>
        <w:rPr>
          <w:sz w:val="28"/>
        </w:rPr>
        <w:softHyphen/>
        <w:t>соких температур и давлений водяной пар реагирует с карбидами тяжелых металлов, в результате чего образуются их окислы и углеводороды, т. е. компоненты нефти и газа. Пары углеводородов поднимаются в верхние холодные зоны Земли, там конденсируются и скапливаются в трещинах, пустотах и порах, образуя залежи.</w:t>
      </w:r>
    </w:p>
    <w:p w:rsidR="00EF1491" w:rsidRDefault="00EF1491">
      <w:pPr>
        <w:spacing w:line="360" w:lineRule="auto"/>
        <w:rPr>
          <w:sz w:val="28"/>
        </w:rPr>
      </w:pPr>
      <w:r>
        <w:rPr>
          <w:sz w:val="28"/>
        </w:rPr>
        <w:t>Другая гипотеза о космическом происхождении нефти. Земля образовывалась из рассеянного в протосолнечной системе газопылевого вещества. В газовой оболочке Земли содержались углеводороды. По мере остывания Земли и перехода ее из огненно-жидкого состояния в жидкостно-твердое углеводороды поглощались остывающим веществом. В наиболее остывших верхних слоях Земли они конденсировались, перемещались по трещинам и скапливались в определенных зонах, образуя за</w:t>
      </w:r>
      <w:r>
        <w:rPr>
          <w:sz w:val="28"/>
        </w:rPr>
        <w:softHyphen/>
        <w:t>лежи нефти и газа.</w:t>
      </w:r>
    </w:p>
    <w:p w:rsidR="00EF1491" w:rsidRDefault="00EF1491">
      <w:pPr>
        <w:spacing w:line="360" w:lineRule="auto"/>
        <w:rPr>
          <w:sz w:val="28"/>
        </w:rPr>
      </w:pPr>
      <w:r>
        <w:rPr>
          <w:sz w:val="28"/>
        </w:rPr>
        <w:t>Так объясняют предполагаемое неорганическое происхож</w:t>
      </w:r>
      <w:r>
        <w:rPr>
          <w:sz w:val="28"/>
        </w:rPr>
        <w:softHyphen/>
        <w:t>дение нефти и газа.</w:t>
      </w:r>
    </w:p>
    <w:p w:rsidR="00EF1491" w:rsidRDefault="00EF1491">
      <w:pPr>
        <w:spacing w:line="360" w:lineRule="auto"/>
        <w:rPr>
          <w:sz w:val="28"/>
        </w:rPr>
      </w:pPr>
      <w:r>
        <w:rPr>
          <w:sz w:val="28"/>
        </w:rPr>
        <w:t>Общепринятой является теория органического образования нефти и газа. Остатки животных и растительных организмов, разлагаясь в недрах Земли без доступа кислорода под действием высоких температур и давлений, образовали углеводороды</w:t>
      </w:r>
      <w:r>
        <w:rPr>
          <w:noProof/>
          <w:sz w:val="28"/>
        </w:rPr>
        <w:t xml:space="preserve">  - </w:t>
      </w:r>
      <w:r>
        <w:rPr>
          <w:sz w:val="28"/>
        </w:rPr>
        <w:t>компоненты нефти и газа.</w:t>
      </w:r>
    </w:p>
    <w:p w:rsidR="00EF1491" w:rsidRDefault="00EF1491">
      <w:pPr>
        <w:spacing w:line="360" w:lineRule="auto"/>
        <w:ind w:firstLine="300"/>
        <w:rPr>
          <w:sz w:val="28"/>
        </w:rPr>
      </w:pPr>
      <w:r>
        <w:rPr>
          <w:sz w:val="28"/>
        </w:rPr>
        <w:t>Нефтеобразование связано с процессами образования и последующих изменений осадочных горных пород в значительно опустившихся бассейнах. Этот процесс многоступенчатый: нефть состоит из компонентов, которые образовались в раз</w:t>
      </w:r>
      <w:r>
        <w:rPr>
          <w:sz w:val="28"/>
        </w:rPr>
        <w:softHyphen/>
        <w:t>личные периоды. Некоторые составные части ее возникли еще в живых организмах. Следующее поколение компонентов нефти образовалось в процессе преобразования рыхлых осадков в осадочные горные породы в верхней зоне земной коры.</w:t>
      </w:r>
    </w:p>
    <w:p w:rsidR="00EF1491" w:rsidRDefault="00EF1491">
      <w:pPr>
        <w:spacing w:line="360" w:lineRule="auto"/>
        <w:rPr>
          <w:sz w:val="28"/>
        </w:rPr>
      </w:pPr>
      <w:r>
        <w:rPr>
          <w:sz w:val="28"/>
        </w:rPr>
        <w:t>Нефть насыщает горную породу, которая с течением вре</w:t>
      </w:r>
      <w:r>
        <w:rPr>
          <w:sz w:val="28"/>
        </w:rPr>
        <w:softHyphen/>
        <w:t>мени подвергается действию все большего горного давления в связи с увеличением толщи осадочных горных пород. Под влиянием этого давления нефть перемещалась в более пори</w:t>
      </w:r>
      <w:r>
        <w:rPr>
          <w:sz w:val="28"/>
        </w:rPr>
        <w:softHyphen/>
        <w:t>стые породы, в результате чего образовались залежи.</w:t>
      </w:r>
    </w:p>
    <w:p w:rsidR="00857DF3" w:rsidRDefault="00EF1491">
      <w:pPr>
        <w:pStyle w:val="a3"/>
      </w:pPr>
      <w:r>
        <w:t>Подтверждением органическому происхождению нефти яв</w:t>
      </w:r>
      <w:r>
        <w:softHyphen/>
        <w:t>ляются следующие факторы. Нефтяные залежи почти отсут</w:t>
      </w:r>
      <w:r>
        <w:softHyphen/>
        <w:t>ствуют в вулканических областях и тех районах, которые сло</w:t>
      </w:r>
      <w:r>
        <w:softHyphen/>
        <w:t>жены породами, изверженными с больших глубин. Преобладаю</w:t>
      </w:r>
      <w:r>
        <w:softHyphen/>
        <w:t>щее большинство известных скоплений нефти и газа связано с осадочными толщами горных пород.</w:t>
      </w:r>
    </w:p>
    <w:p w:rsidR="004428A6" w:rsidRDefault="004428A6" w:rsidP="00857DF3">
      <w:pPr>
        <w:pStyle w:val="a3"/>
        <w:jc w:val="center"/>
        <w:rPr>
          <w:b/>
          <w:noProof/>
        </w:rPr>
      </w:pPr>
    </w:p>
    <w:p w:rsidR="00EF1491" w:rsidRPr="00857DF3" w:rsidRDefault="00EF1491" w:rsidP="00857DF3">
      <w:pPr>
        <w:pStyle w:val="a3"/>
        <w:jc w:val="center"/>
        <w:rPr>
          <w:b/>
        </w:rPr>
      </w:pPr>
      <w:r w:rsidRPr="00857DF3">
        <w:rPr>
          <w:b/>
          <w:noProof/>
        </w:rPr>
        <w:t>2.</w:t>
      </w:r>
      <w:r w:rsidRPr="00857DF3">
        <w:rPr>
          <w:b/>
        </w:rPr>
        <w:t xml:space="preserve"> Породы, содержащие нефть и природные газы</w:t>
      </w:r>
    </w:p>
    <w:p w:rsidR="00EF1491" w:rsidRDefault="00EF1491">
      <w:pPr>
        <w:spacing w:line="360" w:lineRule="auto"/>
        <w:ind w:firstLine="300"/>
        <w:rPr>
          <w:sz w:val="28"/>
        </w:rPr>
      </w:pPr>
      <w:r>
        <w:rPr>
          <w:sz w:val="28"/>
        </w:rPr>
        <w:t>Горные породы, обладающие способностью вмещать нефть, газ и воду и отдавать их при разработке мест их скоплений, называются коллекторами. Большинство пород-коллек</w:t>
      </w:r>
      <w:r>
        <w:rPr>
          <w:sz w:val="28"/>
        </w:rPr>
        <w:softHyphen/>
        <w:t>торов осадочного происхождения. Коллекторами нефти и газа являются, пески, песчаники, алевролиты, алевриты, некоторые глинистые породы, известняки, мел, доломиты.</w:t>
      </w:r>
    </w:p>
    <w:p w:rsidR="00EF1491" w:rsidRDefault="00EF1491">
      <w:pPr>
        <w:spacing w:line="360" w:lineRule="auto"/>
        <w:ind w:left="80" w:firstLine="300"/>
        <w:rPr>
          <w:sz w:val="28"/>
        </w:rPr>
      </w:pPr>
      <w:r>
        <w:rPr>
          <w:sz w:val="28"/>
        </w:rPr>
        <w:t xml:space="preserve">Породы-коллекторы характеризуются двумя признаками </w:t>
      </w:r>
      <w:r>
        <w:rPr>
          <w:noProof/>
          <w:sz w:val="28"/>
        </w:rPr>
        <w:t xml:space="preserve">- </w:t>
      </w:r>
      <w:r>
        <w:rPr>
          <w:sz w:val="28"/>
        </w:rPr>
        <w:t>пористостью и проницаемостью. Пористость характеризует объем пустот в породе, а проницаемость</w:t>
      </w:r>
      <w:r>
        <w:rPr>
          <w:noProof/>
          <w:sz w:val="28"/>
        </w:rPr>
        <w:t xml:space="preserve"> -</w:t>
      </w:r>
      <w:r>
        <w:rPr>
          <w:sz w:val="28"/>
        </w:rPr>
        <w:t xml:space="preserve"> способность проникновения нефти, воды или газа через породу. Не все по</w:t>
      </w:r>
      <w:r>
        <w:rPr>
          <w:sz w:val="28"/>
        </w:rPr>
        <w:softHyphen/>
        <w:t>ристые породы проницаемы для нефти и газа. Проницаемость зависит от размера пустот или пор, зерен, взаимного располо</w:t>
      </w:r>
      <w:r>
        <w:rPr>
          <w:sz w:val="28"/>
        </w:rPr>
        <w:softHyphen/>
        <w:t>жения и плотности укладки частиц, трещиноватости пород. Сверхкапиллярные пустоты имеют размеры &gt;</w:t>
      </w:r>
      <w:smartTag w:uri="urn:schemas-microsoft-com:office:smarttags" w:element="metricconverter">
        <w:smartTagPr>
          <w:attr w:name="ProductID" w:val="0,5 мм"/>
        </w:smartTagPr>
        <w:r>
          <w:rPr>
            <w:sz w:val="28"/>
          </w:rPr>
          <w:t>0,5 мм</w:t>
        </w:r>
      </w:smartTag>
      <w:r>
        <w:rPr>
          <w:sz w:val="28"/>
        </w:rPr>
        <w:t>, капиллярные</w:t>
      </w:r>
      <w:r>
        <w:rPr>
          <w:noProof/>
          <w:sz w:val="28"/>
        </w:rPr>
        <w:t xml:space="preserve"> 0,5-</w:t>
      </w:r>
      <w:smartTag w:uri="urn:schemas-microsoft-com:office:smarttags" w:element="metricconverter">
        <w:smartTagPr>
          <w:attr w:name="ProductID" w:val="0,0002 мм"/>
        </w:smartTagPr>
        <w:r>
          <w:rPr>
            <w:noProof/>
            <w:sz w:val="28"/>
          </w:rPr>
          <w:t>0,0002</w:t>
        </w:r>
        <w:r>
          <w:rPr>
            <w:sz w:val="28"/>
          </w:rPr>
          <w:t xml:space="preserve"> мм</w:t>
        </w:r>
      </w:smartTag>
      <w:r>
        <w:rPr>
          <w:sz w:val="28"/>
        </w:rPr>
        <w:t>, субкапиллярные &lt;</w:t>
      </w:r>
      <w:smartTag w:uri="urn:schemas-microsoft-com:office:smarttags" w:element="metricconverter">
        <w:smartTagPr>
          <w:attr w:name="ProductID" w:val="0,0002 мм"/>
        </w:smartTagPr>
        <w:r>
          <w:rPr>
            <w:sz w:val="28"/>
          </w:rPr>
          <w:t>0,0002 мм</w:t>
        </w:r>
      </w:smartTag>
      <w:r>
        <w:rPr>
          <w:sz w:val="28"/>
        </w:rPr>
        <w:t>. Движение нефти в пласте возможно лишь по сообщающимся между собой поровым каналам размером &gt;</w:t>
      </w:r>
      <w:smartTag w:uri="urn:schemas-microsoft-com:office:smarttags" w:element="metricconverter">
        <w:smartTagPr>
          <w:attr w:name="ProductID" w:val="0,0002 мм"/>
        </w:smartTagPr>
        <w:r>
          <w:rPr>
            <w:sz w:val="28"/>
          </w:rPr>
          <w:t>0,0002 мм</w:t>
        </w:r>
      </w:smartTag>
      <w:r>
        <w:rPr>
          <w:sz w:val="28"/>
        </w:rPr>
        <w:t>.</w:t>
      </w:r>
    </w:p>
    <w:p w:rsidR="00EF1491" w:rsidRDefault="00EF1491">
      <w:pPr>
        <w:spacing w:line="360" w:lineRule="auto"/>
        <w:ind w:left="80" w:firstLine="300"/>
        <w:rPr>
          <w:sz w:val="28"/>
        </w:rPr>
      </w:pPr>
      <w:r>
        <w:rPr>
          <w:sz w:val="28"/>
        </w:rPr>
        <w:t>Различают общую, открытую и эффективную пористость. Общая пористость</w:t>
      </w:r>
      <w:r>
        <w:rPr>
          <w:noProof/>
          <w:sz w:val="28"/>
        </w:rPr>
        <w:t xml:space="preserve"> -</w:t>
      </w:r>
      <w:r>
        <w:rPr>
          <w:sz w:val="28"/>
        </w:rPr>
        <w:t xml:space="preserve"> это объем всех пор в породе. Открытая по</w:t>
      </w:r>
      <w:r>
        <w:rPr>
          <w:sz w:val="28"/>
        </w:rPr>
        <w:softHyphen/>
        <w:t>ристость</w:t>
      </w:r>
      <w:r>
        <w:rPr>
          <w:noProof/>
          <w:sz w:val="28"/>
        </w:rPr>
        <w:t>—</w:t>
      </w:r>
      <w:r>
        <w:rPr>
          <w:sz w:val="28"/>
        </w:rPr>
        <w:t>это объем только тех пор, которые сообщаются между собой. Эффективная пористость определяется наличием таких пор, из которых нефть может быть извлечена при разра</w:t>
      </w:r>
      <w:r>
        <w:rPr>
          <w:sz w:val="28"/>
        </w:rPr>
        <w:softHyphen/>
        <w:t>ботке мест ее скопления. Значение пористости достигает</w:t>
      </w:r>
      <w:r>
        <w:rPr>
          <w:noProof/>
          <w:sz w:val="28"/>
        </w:rPr>
        <w:t xml:space="preserve"> 40%.</w:t>
      </w:r>
    </w:p>
    <w:p w:rsidR="00EF1491" w:rsidRDefault="00EF1491">
      <w:pPr>
        <w:spacing w:line="360" w:lineRule="auto"/>
        <w:ind w:left="80" w:firstLine="300"/>
        <w:rPr>
          <w:sz w:val="28"/>
        </w:rPr>
      </w:pPr>
      <w:r>
        <w:rPr>
          <w:sz w:val="28"/>
        </w:rPr>
        <w:t>При разработке мест скопления нефти и газа иногда при</w:t>
      </w:r>
      <w:r>
        <w:rPr>
          <w:sz w:val="28"/>
        </w:rPr>
        <w:softHyphen/>
        <w:t>меняют искусственные методы увеличения пористости и прони</w:t>
      </w:r>
      <w:r>
        <w:rPr>
          <w:sz w:val="28"/>
        </w:rPr>
        <w:softHyphen/>
        <w:t>цаемости.</w:t>
      </w:r>
    </w:p>
    <w:p w:rsidR="00EF1491" w:rsidRDefault="00EF1491">
      <w:pPr>
        <w:spacing w:line="360" w:lineRule="auto"/>
        <w:ind w:left="80" w:firstLine="300"/>
        <w:rPr>
          <w:sz w:val="28"/>
        </w:rPr>
      </w:pPr>
      <w:r>
        <w:rPr>
          <w:sz w:val="28"/>
        </w:rPr>
        <w:t>Коллекторские свойства нефтегазоносных пластов часто из</w:t>
      </w:r>
      <w:r>
        <w:rPr>
          <w:sz w:val="28"/>
        </w:rPr>
        <w:softHyphen/>
        <w:t>меняются на небольших расстояниях в одном и том же пласте.</w:t>
      </w:r>
    </w:p>
    <w:p w:rsidR="00EF1491" w:rsidRDefault="00EF1491">
      <w:pPr>
        <w:spacing w:line="360" w:lineRule="auto"/>
        <w:ind w:left="80" w:firstLine="300"/>
        <w:rPr>
          <w:sz w:val="28"/>
        </w:rPr>
      </w:pPr>
      <w:r>
        <w:rPr>
          <w:sz w:val="28"/>
        </w:rPr>
        <w:t>Скопления нефти и газа в породах-коллекторах перекры</w:t>
      </w:r>
      <w:r>
        <w:rPr>
          <w:sz w:val="28"/>
        </w:rPr>
        <w:softHyphen/>
        <w:t>ваются непроницаемыми для нефти, газа и воды породами. Та</w:t>
      </w:r>
      <w:r>
        <w:rPr>
          <w:sz w:val="28"/>
        </w:rPr>
        <w:softHyphen/>
        <w:t>кие породы называются покрышками. Роль их выполняют глины, соли, гипсы, ангидриты и др.</w:t>
      </w:r>
    </w:p>
    <w:p w:rsidR="00EF1491" w:rsidRDefault="00EF1491">
      <w:pPr>
        <w:spacing w:line="360" w:lineRule="auto"/>
        <w:ind w:left="40" w:firstLine="300"/>
        <w:rPr>
          <w:sz w:val="28"/>
        </w:rPr>
      </w:pPr>
      <w:r>
        <w:rPr>
          <w:sz w:val="28"/>
        </w:rPr>
        <w:t>Породы-покрышки бывают различными по толщине, плотно</w:t>
      </w:r>
      <w:r>
        <w:rPr>
          <w:sz w:val="28"/>
        </w:rPr>
        <w:softHyphen/>
        <w:t>сти, проницаемости, минералогическому составу и характеру распространения.</w:t>
      </w:r>
    </w:p>
    <w:p w:rsidR="00EF1491" w:rsidRDefault="00EF1491">
      <w:pPr>
        <w:spacing w:line="360" w:lineRule="auto"/>
        <w:ind w:left="40" w:firstLine="300"/>
        <w:rPr>
          <w:sz w:val="28"/>
        </w:rPr>
      </w:pPr>
      <w:r>
        <w:rPr>
          <w:sz w:val="28"/>
        </w:rPr>
        <w:t>Вместе с тем абсолютно непроницаемых покрышек для нефти и газа в природе не существует. Самыми лучшими явля</w:t>
      </w:r>
      <w:r>
        <w:rPr>
          <w:sz w:val="28"/>
        </w:rPr>
        <w:softHyphen/>
        <w:t>ются те породы-покрышки, которые имеют высокую экранирую</w:t>
      </w:r>
      <w:r>
        <w:rPr>
          <w:sz w:val="28"/>
        </w:rPr>
        <w:softHyphen/>
        <w:t>щую способность, т. е. незначительную абсолютную проницае</w:t>
      </w:r>
      <w:r>
        <w:rPr>
          <w:sz w:val="28"/>
        </w:rPr>
        <w:softHyphen/>
        <w:t>мость по газу.</w:t>
      </w:r>
    </w:p>
    <w:p w:rsidR="00EF1491" w:rsidRDefault="00EF1491">
      <w:pPr>
        <w:pStyle w:val="20"/>
        <w:ind w:left="0"/>
      </w:pPr>
      <w:r>
        <w:t>Если порода-коллектор содержит нефть, газ или воду и экранирована плохо проницаемыми породами, то ее называют природным резервуаром.</w:t>
      </w:r>
    </w:p>
    <w:p w:rsidR="00EF1491" w:rsidRDefault="00EF1491">
      <w:pPr>
        <w:spacing w:line="360" w:lineRule="auto"/>
        <w:ind w:firstLine="284"/>
        <w:rPr>
          <w:sz w:val="28"/>
        </w:rPr>
      </w:pPr>
      <w:r>
        <w:rPr>
          <w:sz w:val="28"/>
        </w:rPr>
        <w:t>Природные резервуары бывают пла</w:t>
      </w:r>
      <w:r>
        <w:rPr>
          <w:sz w:val="28"/>
        </w:rPr>
        <w:softHyphen/>
        <w:t>стовыми, массивными и литологически ограниченными со всех сторон.</w:t>
      </w:r>
      <w:r>
        <w:rPr>
          <w:noProof/>
          <w:sz w:val="28"/>
        </w:rPr>
        <w:t xml:space="preserve"> </w:t>
      </w:r>
    </w:p>
    <w:p w:rsidR="00EF1491" w:rsidRDefault="00EF1491">
      <w:pPr>
        <w:spacing w:line="360" w:lineRule="auto"/>
        <w:ind w:left="80" w:firstLine="300"/>
        <w:rPr>
          <w:noProof/>
          <w:sz w:val="28"/>
        </w:rPr>
      </w:pPr>
      <w:r>
        <w:rPr>
          <w:sz w:val="28"/>
        </w:rPr>
        <w:t>Пластовый резервуар</w:t>
      </w:r>
      <w:r>
        <w:rPr>
          <w:noProof/>
          <w:sz w:val="28"/>
        </w:rPr>
        <w:t>-</w:t>
      </w:r>
      <w:r>
        <w:rPr>
          <w:sz w:val="28"/>
        </w:rPr>
        <w:t>это коллектор, значительно рас</w:t>
      </w:r>
      <w:r>
        <w:rPr>
          <w:sz w:val="28"/>
        </w:rPr>
        <w:softHyphen/>
        <w:t>пространенный по площади (сотни и тысячи квадратных кило</w:t>
      </w:r>
      <w:r>
        <w:rPr>
          <w:sz w:val="28"/>
        </w:rPr>
        <w:softHyphen/>
        <w:t>метров) и небольшой толщины (от долей до десятков метров), часто содержит отдельные линзовидные прослойки непроницае</w:t>
      </w:r>
      <w:r>
        <w:rPr>
          <w:sz w:val="28"/>
        </w:rPr>
        <w:softHyphen/>
        <w:t>мых пород (рис.</w:t>
      </w:r>
      <w:r>
        <w:rPr>
          <w:noProof/>
          <w:sz w:val="28"/>
        </w:rPr>
        <w:t xml:space="preserve"> 1).</w:t>
      </w:r>
    </w:p>
    <w:p w:rsidR="00EF1491" w:rsidRDefault="004422E6">
      <w:pPr>
        <w:spacing w:line="360" w:lineRule="auto"/>
        <w:ind w:left="80" w:firstLine="300"/>
        <w:rPr>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66.75pt" fillcolor="window">
            <v:imagedata r:id="rId7" o:title=""/>
          </v:shape>
        </w:pict>
      </w:r>
      <w:r w:rsidR="00EF1491">
        <w:rPr>
          <w:sz w:val="28"/>
        </w:rPr>
        <w:t xml:space="preserve">                                         </w:t>
      </w:r>
      <w:r>
        <w:pict>
          <v:shape id="_x0000_i1026" type="#_x0000_t75" style="width:138pt;height:128.25pt" fillcolor="window">
            <v:imagedata r:id="rId8" o:title=""/>
          </v:shape>
        </w:pict>
      </w:r>
    </w:p>
    <w:p w:rsidR="00EF1491" w:rsidRDefault="004422E6">
      <w:pPr>
        <w:spacing w:before="1100" w:line="360" w:lineRule="auto"/>
        <w:ind w:firstLine="0"/>
        <w:jc w:val="left"/>
      </w:pPr>
      <w:r>
        <w:rPr>
          <w:noProof/>
          <w:snapToGrid/>
        </w:rPr>
        <w:pict>
          <v:shape id="_x0000_s1028" type="#_x0000_t202" style="position:absolute;margin-left:-5.85pt;margin-top:3.3pt;width:187.2pt;height:111pt;z-index:251656704" o:allowincell="f" stroked="f">
            <v:textbox>
              <w:txbxContent>
                <w:p w:rsidR="00EF1491" w:rsidRDefault="00EF1491">
                  <w:pPr>
                    <w:spacing w:before="160" w:line="360" w:lineRule="auto"/>
                    <w:ind w:firstLine="0"/>
                    <w:jc w:val="left"/>
                    <w:rPr>
                      <w:sz w:val="28"/>
                    </w:rPr>
                  </w:pPr>
                  <w:r>
                    <w:rPr>
                      <w:sz w:val="28"/>
                    </w:rPr>
                    <w:t>Рис.</w:t>
                  </w:r>
                  <w:r>
                    <w:rPr>
                      <w:noProof/>
                      <w:sz w:val="28"/>
                    </w:rPr>
                    <w:t xml:space="preserve"> 1.</w:t>
                  </w:r>
                  <w:r>
                    <w:rPr>
                      <w:sz w:val="28"/>
                    </w:rPr>
                    <w:t xml:space="preserve"> Природный резервуар:</w:t>
                  </w:r>
                </w:p>
                <w:p w:rsidR="00EF1491" w:rsidRDefault="00EF1491">
                  <w:pPr>
                    <w:spacing w:line="360" w:lineRule="auto"/>
                    <w:ind w:firstLine="318"/>
                    <w:rPr>
                      <w:noProof/>
                      <w:sz w:val="28"/>
                    </w:rPr>
                  </w:pPr>
                  <w:r>
                    <w:rPr>
                      <w:i/>
                      <w:noProof/>
                      <w:sz w:val="28"/>
                    </w:rPr>
                    <w:t>1</w:t>
                  </w:r>
                  <w:r>
                    <w:rPr>
                      <w:noProof/>
                      <w:sz w:val="28"/>
                    </w:rPr>
                    <w:t xml:space="preserve"> —</w:t>
                  </w:r>
                  <w:r>
                    <w:rPr>
                      <w:sz w:val="28"/>
                    </w:rPr>
                    <w:t xml:space="preserve"> глины;</w:t>
                  </w:r>
                  <w:r>
                    <w:rPr>
                      <w:noProof/>
                      <w:sz w:val="28"/>
                    </w:rPr>
                    <w:t xml:space="preserve"> </w:t>
                  </w:r>
                </w:p>
                <w:p w:rsidR="00EF1491" w:rsidRDefault="00EF1491">
                  <w:pPr>
                    <w:spacing w:line="360" w:lineRule="auto"/>
                    <w:ind w:firstLine="318"/>
                  </w:pPr>
                  <w:r>
                    <w:rPr>
                      <w:i/>
                      <w:noProof/>
                      <w:sz w:val="28"/>
                    </w:rPr>
                    <w:t>2 —</w:t>
                  </w:r>
                  <w:r>
                    <w:rPr>
                      <w:sz w:val="28"/>
                    </w:rPr>
                    <w:t xml:space="preserve"> песчаники</w:t>
                  </w:r>
                </w:p>
              </w:txbxContent>
            </v:textbox>
          </v:shape>
        </w:pict>
      </w:r>
      <w:r>
        <w:rPr>
          <w:noProof/>
          <w:snapToGrid/>
        </w:rPr>
        <w:pict>
          <v:shape id="_x0000_s1029" type="#_x0000_t202" style="position:absolute;margin-left:224.55pt;margin-top:3.3pt;width:230.4pt;height:158.4pt;z-index:251657728" o:allowincell="f" stroked="f">
            <v:textbox>
              <w:txbxContent>
                <w:p w:rsidR="00EF1491" w:rsidRDefault="00EF1491">
                  <w:pPr>
                    <w:spacing w:before="240" w:line="360" w:lineRule="auto"/>
                    <w:ind w:firstLine="0"/>
                    <w:rPr>
                      <w:sz w:val="28"/>
                    </w:rPr>
                  </w:pPr>
                  <w:r>
                    <w:rPr>
                      <w:sz w:val="28"/>
                    </w:rPr>
                    <w:t>Рис.</w:t>
                  </w:r>
                  <w:r>
                    <w:rPr>
                      <w:noProof/>
                      <w:sz w:val="28"/>
                    </w:rPr>
                    <w:t xml:space="preserve"> 2.</w:t>
                  </w:r>
                  <w:r>
                    <w:rPr>
                      <w:sz w:val="28"/>
                    </w:rPr>
                    <w:t xml:space="preserve"> Схема залежи нефти и газа:</w:t>
                  </w:r>
                </w:p>
                <w:p w:rsidR="00EF1491" w:rsidRDefault="00EF1491">
                  <w:pPr>
                    <w:spacing w:line="360" w:lineRule="auto"/>
                    <w:rPr>
                      <w:sz w:val="28"/>
                    </w:rPr>
                  </w:pPr>
                  <w:r>
                    <w:rPr>
                      <w:i/>
                      <w:noProof/>
                      <w:sz w:val="28"/>
                    </w:rPr>
                    <w:t>1</w:t>
                  </w:r>
                  <w:r>
                    <w:rPr>
                      <w:noProof/>
                      <w:sz w:val="28"/>
                    </w:rPr>
                    <w:t xml:space="preserve"> —</w:t>
                  </w:r>
                  <w:r>
                    <w:rPr>
                      <w:sz w:val="28"/>
                    </w:rPr>
                    <w:t xml:space="preserve"> внутренний контур газоносности;</w:t>
                  </w:r>
                  <w:r>
                    <w:rPr>
                      <w:noProof/>
                      <w:sz w:val="28"/>
                    </w:rPr>
                    <w:t xml:space="preserve"> </w:t>
                  </w:r>
                  <w:r>
                    <w:rPr>
                      <w:i/>
                      <w:noProof/>
                      <w:sz w:val="28"/>
                    </w:rPr>
                    <w:t xml:space="preserve">2 — </w:t>
                  </w:r>
                  <w:r>
                    <w:rPr>
                      <w:sz w:val="28"/>
                    </w:rPr>
                    <w:t>внешний контур газоносности;</w:t>
                  </w:r>
                  <w:r>
                    <w:rPr>
                      <w:noProof/>
                      <w:sz w:val="28"/>
                    </w:rPr>
                    <w:t xml:space="preserve"> </w:t>
                  </w:r>
                  <w:r>
                    <w:rPr>
                      <w:i/>
                      <w:noProof/>
                      <w:sz w:val="28"/>
                    </w:rPr>
                    <w:t>3 —</w:t>
                  </w:r>
                  <w:r>
                    <w:rPr>
                      <w:sz w:val="28"/>
                    </w:rPr>
                    <w:t xml:space="preserve"> внут</w:t>
                  </w:r>
                  <w:r>
                    <w:rPr>
                      <w:sz w:val="28"/>
                    </w:rPr>
                    <w:softHyphen/>
                    <w:t>ренний контур нефтеносности;</w:t>
                  </w:r>
                  <w:r>
                    <w:rPr>
                      <w:noProof/>
                      <w:sz w:val="28"/>
                    </w:rPr>
                    <w:t xml:space="preserve"> </w:t>
                  </w:r>
                  <w:r>
                    <w:rPr>
                      <w:i/>
                      <w:noProof/>
                      <w:sz w:val="28"/>
                    </w:rPr>
                    <w:t>4 —</w:t>
                  </w:r>
                  <w:r>
                    <w:rPr>
                      <w:sz w:val="28"/>
                    </w:rPr>
                    <w:t xml:space="preserve"> внеш</w:t>
                  </w:r>
                  <w:r>
                    <w:rPr>
                      <w:sz w:val="28"/>
                    </w:rPr>
                    <w:softHyphen/>
                    <w:t>ний контур нефтеносности</w:t>
                  </w:r>
                </w:p>
                <w:p w:rsidR="00EF1491" w:rsidRDefault="00EF1491"/>
              </w:txbxContent>
            </v:textbox>
          </v:shape>
        </w:pict>
      </w:r>
    </w:p>
    <w:p w:rsidR="00EF1491" w:rsidRDefault="00EF1491">
      <w:pPr>
        <w:spacing w:before="1100" w:line="360" w:lineRule="auto"/>
        <w:ind w:firstLine="0"/>
        <w:jc w:val="left"/>
      </w:pPr>
    </w:p>
    <w:p w:rsidR="00EF1491" w:rsidRDefault="00EF1491">
      <w:pPr>
        <w:spacing w:line="360" w:lineRule="auto"/>
        <w:ind w:firstLine="0"/>
        <w:rPr>
          <w:sz w:val="28"/>
        </w:rPr>
      </w:pPr>
    </w:p>
    <w:p w:rsidR="00EF1491" w:rsidRDefault="00EF1491">
      <w:pPr>
        <w:spacing w:line="360" w:lineRule="auto"/>
        <w:ind w:firstLine="0"/>
        <w:rPr>
          <w:sz w:val="28"/>
        </w:rPr>
      </w:pPr>
    </w:p>
    <w:p w:rsidR="00EF1491" w:rsidRDefault="00EF1491">
      <w:pPr>
        <w:spacing w:line="360" w:lineRule="auto"/>
        <w:ind w:left="80" w:firstLine="300"/>
        <w:rPr>
          <w:sz w:val="28"/>
        </w:rPr>
      </w:pPr>
      <w:r>
        <w:rPr>
          <w:sz w:val="28"/>
        </w:rPr>
        <w:t xml:space="preserve">Массивный резервуар </w:t>
      </w:r>
      <w:r>
        <w:rPr>
          <w:noProof/>
          <w:sz w:val="28"/>
        </w:rPr>
        <w:t xml:space="preserve">- </w:t>
      </w:r>
      <w:r>
        <w:rPr>
          <w:sz w:val="28"/>
        </w:rPr>
        <w:t>это массивная толща пластов-кол</w:t>
      </w:r>
      <w:r>
        <w:rPr>
          <w:sz w:val="28"/>
        </w:rPr>
        <w:softHyphen/>
        <w:t>лекторов, в которой могут быть непроницаемые прослои. Все пласты проницаемых пород сообщаются между собой, представ</w:t>
      </w:r>
      <w:r>
        <w:rPr>
          <w:sz w:val="28"/>
        </w:rPr>
        <w:softHyphen/>
        <w:t>ляя единый резервуар.</w:t>
      </w:r>
    </w:p>
    <w:p w:rsidR="00EF1491" w:rsidRDefault="00EF1491">
      <w:pPr>
        <w:spacing w:line="360" w:lineRule="auto"/>
        <w:ind w:left="80" w:firstLine="300"/>
        <w:rPr>
          <w:sz w:val="28"/>
        </w:rPr>
      </w:pPr>
      <w:r>
        <w:rPr>
          <w:sz w:val="28"/>
        </w:rPr>
        <w:t>Литологически ограниченный природный резервуар практи</w:t>
      </w:r>
      <w:r>
        <w:rPr>
          <w:sz w:val="28"/>
        </w:rPr>
        <w:softHyphen/>
        <w:t>чески окружен со всех сторон непроницаемыми породами (на</w:t>
      </w:r>
      <w:r>
        <w:rPr>
          <w:sz w:val="28"/>
        </w:rPr>
        <w:softHyphen/>
        <w:t>пример, линза песков в толще глинистых пород).</w:t>
      </w:r>
    </w:p>
    <w:p w:rsidR="00EF1491" w:rsidRDefault="00EF1491">
      <w:pPr>
        <w:spacing w:line="360" w:lineRule="auto"/>
        <w:ind w:firstLine="284"/>
        <w:rPr>
          <w:sz w:val="28"/>
        </w:rPr>
      </w:pPr>
      <w:r>
        <w:rPr>
          <w:sz w:val="28"/>
        </w:rPr>
        <w:t>Нефть и газ, попав в природный резервуар, заполненный во</w:t>
      </w:r>
      <w:r>
        <w:rPr>
          <w:sz w:val="28"/>
        </w:rPr>
        <w:softHyphen/>
        <w:t>дой, начинают перемещаться (мигрировать), стремятся занять самое высокое положение в нем.  Это  происходит  в  результате  разных плотностей нефти, газа и воды и</w:t>
      </w:r>
    </w:p>
    <w:p w:rsidR="00EF1491" w:rsidRDefault="00EF1491">
      <w:pPr>
        <w:spacing w:line="360" w:lineRule="auto"/>
        <w:ind w:firstLine="0"/>
        <w:rPr>
          <w:sz w:val="28"/>
        </w:rPr>
      </w:pPr>
      <w:r>
        <w:rPr>
          <w:sz w:val="28"/>
        </w:rPr>
        <w:t>действия сил грави</w:t>
      </w:r>
      <w:r>
        <w:rPr>
          <w:sz w:val="28"/>
        </w:rPr>
        <w:softHyphen/>
        <w:t>тации (тяготения). Сначала газ и нефть перемещаются до кровли природного резервуара (кровли пласта-коллектора</w:t>
      </w:r>
      <w:r>
        <w:rPr>
          <w:noProof/>
          <w:sz w:val="28"/>
        </w:rPr>
        <w:t xml:space="preserve"> -</w:t>
      </w:r>
      <w:r>
        <w:rPr>
          <w:sz w:val="28"/>
        </w:rPr>
        <w:t xml:space="preserve"> или подошвы пласта-покрышки). Если пласт наклонный, то они продвигаются вдоль его кровли до выхода на поверхность зем</w:t>
      </w:r>
      <w:r>
        <w:rPr>
          <w:sz w:val="28"/>
        </w:rPr>
        <w:softHyphen/>
        <w:t>ной коры или до какого-либо препятствия (литологический эк</w:t>
      </w:r>
      <w:r>
        <w:rPr>
          <w:sz w:val="28"/>
        </w:rPr>
        <w:softHyphen/>
        <w:t>ран, изменение наклона пласта на противоположное). В первом случае нефть, выходящая на поверхность, поглощается поро</w:t>
      </w:r>
      <w:r>
        <w:rPr>
          <w:sz w:val="28"/>
        </w:rPr>
        <w:softHyphen/>
        <w:t>дами, окружающими место обнажения пласта, а газ улетучива</w:t>
      </w:r>
      <w:r>
        <w:rPr>
          <w:sz w:val="28"/>
        </w:rPr>
        <w:softHyphen/>
        <w:t>ется в атмосферу, во втором</w:t>
      </w:r>
      <w:r>
        <w:rPr>
          <w:noProof/>
          <w:sz w:val="28"/>
        </w:rPr>
        <w:t xml:space="preserve"> -</w:t>
      </w:r>
      <w:r>
        <w:rPr>
          <w:sz w:val="28"/>
        </w:rPr>
        <w:t xml:space="preserve"> перед барьером образуется скопление нефти и газа, экранированное каким-либо препятствием. Часть природного резервуара, в котором могут экранироваться нефть и газ и образоваться их скопление, называется ловушкой. В ловушке нефть и газ находятся в состоянии относительного покоя. Литологически замкнутый природный резервуар сам яв</w:t>
      </w:r>
      <w:r>
        <w:rPr>
          <w:sz w:val="28"/>
        </w:rPr>
        <w:softHyphen/>
        <w:t>ляется ловушкой.</w:t>
      </w:r>
    </w:p>
    <w:p w:rsidR="00857DF3" w:rsidRDefault="00EF1491">
      <w:pPr>
        <w:spacing w:line="360" w:lineRule="auto"/>
        <w:rPr>
          <w:sz w:val="28"/>
        </w:rPr>
      </w:pPr>
      <w:r>
        <w:rPr>
          <w:sz w:val="28"/>
        </w:rPr>
        <w:t>В природе встречаются ловушки разных форм (структурные, стратиграфические, литологические и рифогенные).</w:t>
      </w:r>
    </w:p>
    <w:p w:rsidR="00EF1491" w:rsidRDefault="00857DF3" w:rsidP="00857DF3">
      <w:pPr>
        <w:spacing w:line="360" w:lineRule="auto"/>
        <w:jc w:val="center"/>
        <w:rPr>
          <w:b/>
          <w:sz w:val="28"/>
        </w:rPr>
      </w:pPr>
      <w:r>
        <w:rPr>
          <w:sz w:val="28"/>
        </w:rPr>
        <w:br w:type="page"/>
      </w:r>
      <w:r w:rsidR="00EF1491">
        <w:rPr>
          <w:b/>
          <w:sz w:val="28"/>
        </w:rPr>
        <w:t>3. Понятия: "месторождение", "ловушка", "залежь", "пласт"</w:t>
      </w:r>
    </w:p>
    <w:p w:rsidR="00EF1491" w:rsidRDefault="00EF1491">
      <w:pPr>
        <w:spacing w:line="360" w:lineRule="auto"/>
        <w:rPr>
          <w:noProof/>
          <w:sz w:val="28"/>
        </w:rPr>
      </w:pPr>
      <w:r>
        <w:rPr>
          <w:b/>
          <w:i/>
          <w:color w:val="000000"/>
          <w:sz w:val="28"/>
        </w:rPr>
        <w:t>Месторождение</w:t>
      </w:r>
      <w:r>
        <w:rPr>
          <w:b/>
          <w:i/>
          <w:sz w:val="28"/>
        </w:rPr>
        <w:t xml:space="preserve"> нефти и газа</w:t>
      </w:r>
      <w:r>
        <w:rPr>
          <w:noProof/>
          <w:sz w:val="28"/>
        </w:rPr>
        <w:t>—</w:t>
      </w:r>
      <w:r>
        <w:rPr>
          <w:sz w:val="28"/>
        </w:rPr>
        <w:t>это совокупность за</w:t>
      </w:r>
      <w:r>
        <w:rPr>
          <w:sz w:val="28"/>
        </w:rPr>
        <w:softHyphen/>
        <w:t>лежей нефти и газа, приуроченных к одной или нескольким естественным ловушкам в недрах одной и той же ограниченной по размерам площади, контролируемой единым структурным элементом</w:t>
      </w:r>
      <w:r>
        <w:rPr>
          <w:noProof/>
          <w:sz w:val="28"/>
        </w:rPr>
        <w:t>.</w:t>
      </w:r>
    </w:p>
    <w:p w:rsidR="00EF1491" w:rsidRDefault="00EF1491">
      <w:pPr>
        <w:spacing w:line="360" w:lineRule="auto"/>
        <w:rPr>
          <w:noProof/>
          <w:sz w:val="28"/>
        </w:rPr>
      </w:pPr>
      <w:r>
        <w:rPr>
          <w:b/>
          <w:i/>
          <w:noProof/>
          <w:sz w:val="28"/>
        </w:rPr>
        <w:t>Ловушка</w:t>
      </w:r>
      <w:r>
        <w:rPr>
          <w:i/>
          <w:noProof/>
          <w:sz w:val="28"/>
        </w:rPr>
        <w:t xml:space="preserve"> – </w:t>
      </w:r>
      <w:r>
        <w:rPr>
          <w:noProof/>
          <w:sz w:val="28"/>
        </w:rPr>
        <w:t>часть природного резервуара, в котором со временем устанавливается равновесное состояние воды, нефти и газа. Так как плотность газа наименьшая, он скапливается в верхней части ловушки. Ниже газа располагается нефть. Вода, как наиболее тяжёлая жидкость, скапливается в нижней части ловушки.</w:t>
      </w:r>
    </w:p>
    <w:p w:rsidR="00EF1491" w:rsidRDefault="00EF1491">
      <w:pPr>
        <w:spacing w:line="360" w:lineRule="auto"/>
        <w:rPr>
          <w:noProof/>
          <w:sz w:val="28"/>
        </w:rPr>
      </w:pPr>
      <w:r>
        <w:rPr>
          <w:noProof/>
          <w:sz w:val="28"/>
        </w:rPr>
        <w:t xml:space="preserve">В ловушке любой формы при благоприятных условиях может скопиться значительное количество нефти и газа. Такая ловушка называется </w:t>
      </w:r>
      <w:r>
        <w:rPr>
          <w:b/>
          <w:i/>
          <w:noProof/>
          <w:sz w:val="28"/>
        </w:rPr>
        <w:t>залежью.</w:t>
      </w:r>
      <w:r>
        <w:rPr>
          <w:b/>
          <w:noProof/>
          <w:sz w:val="28"/>
        </w:rPr>
        <w:t xml:space="preserve"> </w:t>
      </w:r>
      <w:r>
        <w:rPr>
          <w:noProof/>
          <w:sz w:val="28"/>
        </w:rPr>
        <w:t>Форма и размер залежи обусловливаются формой и размером ловушки.</w:t>
      </w:r>
    </w:p>
    <w:p w:rsidR="00EF1491" w:rsidRDefault="00EF1491">
      <w:pPr>
        <w:spacing w:line="360" w:lineRule="auto"/>
        <w:rPr>
          <w:sz w:val="28"/>
        </w:rPr>
      </w:pPr>
      <w:r>
        <w:rPr>
          <w:b/>
          <w:i/>
          <w:sz w:val="28"/>
        </w:rPr>
        <w:t>Пласт</w:t>
      </w:r>
      <w:r>
        <w:rPr>
          <w:sz w:val="28"/>
        </w:rPr>
        <w:t xml:space="preserve"> – массив какой-либо породы, представленный в основном в виде горизонтального слоя этой породы, заключённого между двумя слоями других пород. Верхняя поверхность пласта называется кровлей, нижняя – подошвой. Расстояние между кровлей и подошвой называют мощностью пласта. Основными элементами, характеризующими залегание пласта, являются направление падения, простирание и угол наклона.</w:t>
      </w:r>
    </w:p>
    <w:p w:rsidR="004428A6" w:rsidRDefault="004428A6">
      <w:pPr>
        <w:spacing w:line="360" w:lineRule="auto"/>
        <w:jc w:val="center"/>
        <w:rPr>
          <w:b/>
          <w:noProof/>
          <w:sz w:val="28"/>
        </w:rPr>
      </w:pPr>
    </w:p>
    <w:p w:rsidR="00EF1491" w:rsidRDefault="004428A6">
      <w:pPr>
        <w:spacing w:line="360" w:lineRule="auto"/>
        <w:jc w:val="center"/>
        <w:rPr>
          <w:b/>
          <w:sz w:val="28"/>
        </w:rPr>
      </w:pPr>
      <w:r>
        <w:rPr>
          <w:b/>
          <w:noProof/>
          <w:sz w:val="28"/>
        </w:rPr>
        <w:t>5</w:t>
      </w:r>
      <w:r w:rsidR="00EF1491">
        <w:rPr>
          <w:b/>
          <w:noProof/>
          <w:sz w:val="28"/>
        </w:rPr>
        <w:t>.</w:t>
      </w:r>
      <w:r w:rsidR="00EF1491">
        <w:rPr>
          <w:b/>
          <w:sz w:val="28"/>
        </w:rPr>
        <w:t xml:space="preserve"> Залежи и месторождения нефти и газа</w:t>
      </w:r>
    </w:p>
    <w:p w:rsidR="00EF1491" w:rsidRDefault="00EF1491">
      <w:pPr>
        <w:spacing w:before="180" w:line="360" w:lineRule="auto"/>
        <w:ind w:left="40"/>
        <w:rPr>
          <w:sz w:val="28"/>
        </w:rPr>
      </w:pPr>
      <w:r>
        <w:rPr>
          <w:sz w:val="28"/>
        </w:rPr>
        <w:t xml:space="preserve">Залежи нефти и газа </w:t>
      </w:r>
      <w:r>
        <w:rPr>
          <w:noProof/>
          <w:sz w:val="28"/>
        </w:rPr>
        <w:t xml:space="preserve">- </w:t>
      </w:r>
      <w:r>
        <w:rPr>
          <w:sz w:val="28"/>
        </w:rPr>
        <w:t>это естественное их скопление в про</w:t>
      </w:r>
      <w:r>
        <w:rPr>
          <w:sz w:val="28"/>
        </w:rPr>
        <w:softHyphen/>
        <w:t>ницаемых пористых или трещиноватых коллекторах. Форма и размер залежи обусловливаются формой и размером ловушки. Газ, нефть и вода располагаются в ловушке согласно их плотностям (рис.</w:t>
      </w:r>
      <w:r>
        <w:rPr>
          <w:noProof/>
          <w:sz w:val="28"/>
        </w:rPr>
        <w:t xml:space="preserve"> 2).</w:t>
      </w:r>
      <w:r>
        <w:rPr>
          <w:sz w:val="28"/>
        </w:rPr>
        <w:t xml:space="preserve"> Газ</w:t>
      </w:r>
      <w:r>
        <w:rPr>
          <w:noProof/>
          <w:sz w:val="28"/>
        </w:rPr>
        <w:t xml:space="preserve"> -</w:t>
      </w:r>
      <w:r>
        <w:rPr>
          <w:sz w:val="28"/>
        </w:rPr>
        <w:t xml:space="preserve"> в кровельной части природного резерву</w:t>
      </w:r>
      <w:r>
        <w:rPr>
          <w:sz w:val="28"/>
        </w:rPr>
        <w:softHyphen/>
        <w:t>ара под крышкой, ниже</w:t>
      </w:r>
      <w:r>
        <w:rPr>
          <w:noProof/>
          <w:sz w:val="28"/>
        </w:rPr>
        <w:t>-</w:t>
      </w:r>
      <w:r>
        <w:rPr>
          <w:sz w:val="28"/>
        </w:rPr>
        <w:t>нефть, а еще ниже</w:t>
      </w:r>
      <w:r>
        <w:rPr>
          <w:noProof/>
          <w:sz w:val="28"/>
        </w:rPr>
        <w:t>—</w:t>
      </w:r>
      <w:r>
        <w:rPr>
          <w:sz w:val="28"/>
        </w:rPr>
        <w:t>вода. Поверх</w:t>
      </w:r>
      <w:r>
        <w:rPr>
          <w:sz w:val="28"/>
        </w:rPr>
        <w:softHyphen/>
        <w:t>ности контактов газа и нефти, нефти и воды называются соот</w:t>
      </w:r>
      <w:r>
        <w:rPr>
          <w:sz w:val="28"/>
        </w:rPr>
        <w:softHyphen/>
        <w:t>ветственно поверхностями газонефтяного и водонефтяного контакта. Линия пересечения этой поверхности (газонефтяного или водонефтяного контакта) с кровлей продуктивного пласта называется внешним контуром газоносности или нефтеносности. Линия пересечения поверхности водонефтяного (газонефтяного) контакта с подошвой пласта называется внутренним контуром нефтеносности (газоносности)</w:t>
      </w:r>
      <w:r>
        <w:rPr>
          <w:noProof/>
          <w:sz w:val="28"/>
        </w:rPr>
        <w:t>.</w:t>
      </w:r>
    </w:p>
    <w:p w:rsidR="00EF1491" w:rsidRDefault="00EF1491">
      <w:pPr>
        <w:spacing w:line="360" w:lineRule="auto"/>
        <w:ind w:left="40"/>
        <w:rPr>
          <w:sz w:val="28"/>
        </w:rPr>
      </w:pPr>
      <w:r>
        <w:rPr>
          <w:sz w:val="28"/>
        </w:rPr>
        <w:t>Газовая шапка</w:t>
      </w:r>
      <w:r>
        <w:rPr>
          <w:noProof/>
          <w:sz w:val="28"/>
        </w:rPr>
        <w:t xml:space="preserve"> -</w:t>
      </w:r>
      <w:r>
        <w:rPr>
          <w:sz w:val="28"/>
        </w:rPr>
        <w:t xml:space="preserve"> это скопление свободного газа над нефтью в залежи. Она образуется в  том случае, если давление в за</w:t>
      </w:r>
      <w:r>
        <w:rPr>
          <w:sz w:val="28"/>
        </w:rPr>
        <w:softHyphen/>
        <w:t>лежи равно давлению насыщения нефти газом при данной тем</w:t>
      </w:r>
      <w:r>
        <w:rPr>
          <w:sz w:val="28"/>
        </w:rPr>
        <w:softHyphen/>
        <w:t>пературе в пласте. Если пластовое давление выше давления на</w:t>
      </w:r>
      <w:r>
        <w:rPr>
          <w:sz w:val="28"/>
        </w:rPr>
        <w:softHyphen/>
        <w:t>сыщения, то весь газ растворится в нефти.</w:t>
      </w:r>
    </w:p>
    <w:p w:rsidR="00EF1491" w:rsidRDefault="00EF1491">
      <w:pPr>
        <w:spacing w:line="360" w:lineRule="auto"/>
        <w:ind w:left="40"/>
        <w:rPr>
          <w:sz w:val="28"/>
        </w:rPr>
      </w:pPr>
      <w:r>
        <w:rPr>
          <w:sz w:val="28"/>
        </w:rPr>
        <w:t>Если в ловушке газа и нефти недостаточно для заполнения всей толщины пласта, то внутренние контуры газоносности или нефтеносности отсутствуют (у залежей в массивных природных резервуарах).</w:t>
      </w:r>
    </w:p>
    <w:p w:rsidR="00EF1491" w:rsidRDefault="00EF1491">
      <w:pPr>
        <w:spacing w:line="360" w:lineRule="auto"/>
        <w:ind w:left="40"/>
        <w:rPr>
          <w:sz w:val="28"/>
        </w:rPr>
      </w:pPr>
      <w:r>
        <w:rPr>
          <w:sz w:val="28"/>
        </w:rPr>
        <w:t>Длину, ширину и площадь залежи определяют по ее проек</w:t>
      </w:r>
      <w:r>
        <w:rPr>
          <w:sz w:val="28"/>
        </w:rPr>
        <w:softHyphen/>
        <w:t>ции (изображению) на горизонтальную плоскость внутри внеш</w:t>
      </w:r>
      <w:r>
        <w:rPr>
          <w:sz w:val="28"/>
        </w:rPr>
        <w:softHyphen/>
        <w:t>него контура нефтеносности (газоносности). Высота залежи -</w:t>
      </w:r>
      <w:r>
        <w:rPr>
          <w:noProof/>
          <w:sz w:val="28"/>
        </w:rPr>
        <w:t xml:space="preserve"> </w:t>
      </w:r>
      <w:r>
        <w:rPr>
          <w:sz w:val="28"/>
        </w:rPr>
        <w:t>это расстояние по вертикали от подошвы до ее наивысшей точки.</w:t>
      </w:r>
    </w:p>
    <w:p w:rsidR="00EF1491" w:rsidRDefault="00EF1491">
      <w:pPr>
        <w:spacing w:line="360" w:lineRule="auto"/>
        <w:ind w:firstLine="300"/>
        <w:rPr>
          <w:sz w:val="28"/>
        </w:rPr>
      </w:pPr>
      <w:r>
        <w:rPr>
          <w:sz w:val="28"/>
        </w:rPr>
        <w:t>Залежи генетически связаны с ловушками, поэтому их, как и ловушки, подразделяют на структурные, литологические, рифогенные и стратиграфические.</w:t>
      </w:r>
    </w:p>
    <w:p w:rsidR="00EF1491" w:rsidRDefault="00EF1491">
      <w:pPr>
        <w:spacing w:line="360" w:lineRule="auto"/>
        <w:ind w:firstLine="100"/>
        <w:rPr>
          <w:sz w:val="28"/>
        </w:rPr>
      </w:pPr>
      <w:r>
        <w:rPr>
          <w:sz w:val="28"/>
        </w:rPr>
        <w:t xml:space="preserve"> Совокупность залежей нефти и газа, приуроченных к одной или нескольким естественным ловушкам в недрах земной коры одной и той же ограниченной по размерам площади, называ</w:t>
      </w:r>
      <w:r>
        <w:rPr>
          <w:sz w:val="28"/>
        </w:rPr>
        <w:softHyphen/>
        <w:t>ется месторождением нефти и газа (естественное скоп</w:t>
      </w:r>
      <w:r>
        <w:rPr>
          <w:sz w:val="28"/>
        </w:rPr>
        <w:softHyphen/>
        <w:t>ление нефти и газа в каком-нибудь участке земной коры в боль</w:t>
      </w:r>
      <w:r>
        <w:rPr>
          <w:sz w:val="28"/>
        </w:rPr>
        <w:softHyphen/>
        <w:t>ших количествах).</w:t>
      </w:r>
    </w:p>
    <w:p w:rsidR="00EF1491" w:rsidRDefault="00EF1491">
      <w:pPr>
        <w:spacing w:line="360" w:lineRule="auto"/>
        <w:ind w:left="80" w:firstLine="300"/>
        <w:rPr>
          <w:sz w:val="28"/>
        </w:rPr>
      </w:pPr>
      <w:r>
        <w:rPr>
          <w:sz w:val="28"/>
        </w:rPr>
        <w:t>Единичная залежь считается месторождением, если с уче</w:t>
      </w:r>
      <w:r>
        <w:rPr>
          <w:sz w:val="28"/>
        </w:rPr>
        <w:softHyphen/>
        <w:t>том запасов нефти и газа целесообразно вести ее промышлен</w:t>
      </w:r>
      <w:r>
        <w:rPr>
          <w:sz w:val="28"/>
        </w:rPr>
        <w:softHyphen/>
        <w:t>ную разработку. Несколько залежей входит в одно месторож</w:t>
      </w:r>
      <w:r>
        <w:rPr>
          <w:sz w:val="28"/>
        </w:rPr>
        <w:softHyphen/>
        <w:t>дение при условии, если они имеют однотипные структуры и тре</w:t>
      </w:r>
      <w:r>
        <w:rPr>
          <w:sz w:val="28"/>
        </w:rPr>
        <w:softHyphen/>
        <w:t>буют одинакового подхода к их разработке.</w:t>
      </w:r>
    </w:p>
    <w:p w:rsidR="00EF1491" w:rsidRDefault="00EF1491">
      <w:pPr>
        <w:spacing w:line="360" w:lineRule="auto"/>
        <w:ind w:left="80" w:firstLine="300"/>
        <w:rPr>
          <w:sz w:val="28"/>
        </w:rPr>
      </w:pPr>
      <w:r>
        <w:rPr>
          <w:sz w:val="28"/>
        </w:rPr>
        <w:t>Месторождения нефти и газа делятся на два класса:</w:t>
      </w:r>
    </w:p>
    <w:p w:rsidR="00EF1491" w:rsidRDefault="00EF1491">
      <w:pPr>
        <w:spacing w:line="360" w:lineRule="auto"/>
        <w:ind w:left="80" w:firstLine="300"/>
        <w:rPr>
          <w:sz w:val="28"/>
        </w:rPr>
      </w:pPr>
      <w:r>
        <w:rPr>
          <w:noProof/>
          <w:sz w:val="28"/>
        </w:rPr>
        <w:t>I</w:t>
      </w:r>
      <w:r>
        <w:rPr>
          <w:sz w:val="28"/>
        </w:rPr>
        <w:t xml:space="preserve"> класс</w:t>
      </w:r>
      <w:r>
        <w:rPr>
          <w:noProof/>
          <w:sz w:val="28"/>
        </w:rPr>
        <w:t xml:space="preserve"> -</w:t>
      </w:r>
      <w:r>
        <w:rPr>
          <w:sz w:val="28"/>
        </w:rPr>
        <w:t xml:space="preserve"> месторождения, сформировавшиеся в геосинкли</w:t>
      </w:r>
      <w:r>
        <w:rPr>
          <w:sz w:val="28"/>
        </w:rPr>
        <w:softHyphen/>
        <w:t>нальных областях (например, в Азербайджане, Узбекистане);</w:t>
      </w:r>
    </w:p>
    <w:p w:rsidR="00EF1491" w:rsidRDefault="00EF1491">
      <w:pPr>
        <w:spacing w:line="360" w:lineRule="auto"/>
        <w:ind w:left="80" w:firstLine="300"/>
        <w:rPr>
          <w:sz w:val="28"/>
        </w:rPr>
      </w:pPr>
      <w:r>
        <w:rPr>
          <w:noProof/>
          <w:sz w:val="28"/>
        </w:rPr>
        <w:t>II</w:t>
      </w:r>
      <w:r>
        <w:rPr>
          <w:sz w:val="28"/>
        </w:rPr>
        <w:t xml:space="preserve"> класс</w:t>
      </w:r>
      <w:r>
        <w:rPr>
          <w:noProof/>
          <w:sz w:val="28"/>
        </w:rPr>
        <w:t>-</w:t>
      </w:r>
      <w:r>
        <w:rPr>
          <w:sz w:val="28"/>
        </w:rPr>
        <w:t>месторождения, сформировавшиеся в платфор</w:t>
      </w:r>
      <w:r>
        <w:rPr>
          <w:sz w:val="28"/>
        </w:rPr>
        <w:softHyphen/>
        <w:t>менных областях (например, в Западной Сибири).</w:t>
      </w:r>
    </w:p>
    <w:p w:rsidR="00EF1491" w:rsidRDefault="00EF1491">
      <w:pPr>
        <w:spacing w:line="360" w:lineRule="auto"/>
        <w:ind w:left="80" w:firstLine="300"/>
        <w:rPr>
          <w:sz w:val="28"/>
        </w:rPr>
      </w:pPr>
      <w:r>
        <w:rPr>
          <w:sz w:val="28"/>
        </w:rPr>
        <w:t>Совокупность смежных и сходных по своему геологическому строению месторождений нефти и газа, приуроченных к опре</w:t>
      </w:r>
      <w:r>
        <w:rPr>
          <w:sz w:val="28"/>
        </w:rPr>
        <w:softHyphen/>
        <w:t>деленной и в целом единой группе генетически связанных между собой локальных ловушек, представляет собой зону нефтегазонакопления.</w:t>
      </w:r>
    </w:p>
    <w:p w:rsidR="00EF1491" w:rsidRDefault="00EF1491">
      <w:pPr>
        <w:spacing w:line="360" w:lineRule="auto"/>
        <w:ind w:left="80" w:firstLine="300"/>
        <w:rPr>
          <w:sz w:val="28"/>
        </w:rPr>
      </w:pPr>
      <w:r>
        <w:rPr>
          <w:sz w:val="28"/>
        </w:rPr>
        <w:t>В состав крупных нефтегазоносных территорий входят: нефтегазоносные области и нефтегазоносные провинции.</w:t>
      </w:r>
    </w:p>
    <w:p w:rsidR="00EF1491" w:rsidRDefault="00EF1491">
      <w:pPr>
        <w:spacing w:line="360" w:lineRule="auto"/>
        <w:ind w:left="80" w:firstLine="300"/>
        <w:rPr>
          <w:sz w:val="28"/>
        </w:rPr>
      </w:pPr>
      <w:r>
        <w:rPr>
          <w:sz w:val="28"/>
        </w:rPr>
        <w:t xml:space="preserve">Нефтегазоносный район </w:t>
      </w:r>
      <w:r>
        <w:rPr>
          <w:noProof/>
          <w:sz w:val="28"/>
        </w:rPr>
        <w:t xml:space="preserve">- </w:t>
      </w:r>
      <w:r>
        <w:rPr>
          <w:sz w:val="28"/>
        </w:rPr>
        <w:t>это часть нефтегазоносной обла</w:t>
      </w:r>
      <w:r>
        <w:rPr>
          <w:sz w:val="28"/>
        </w:rPr>
        <w:softHyphen/>
        <w:t>сти, объединяющая зоны нефтенакопления и выделяющаяся по географическому или геоструктурному признаку.</w:t>
      </w:r>
    </w:p>
    <w:p w:rsidR="00EF1491" w:rsidRDefault="00EF1491">
      <w:pPr>
        <w:spacing w:line="360" w:lineRule="auto"/>
        <w:ind w:left="80" w:firstLine="300"/>
        <w:rPr>
          <w:sz w:val="28"/>
        </w:rPr>
      </w:pPr>
      <w:r>
        <w:rPr>
          <w:sz w:val="28"/>
        </w:rPr>
        <w:t>Нефтегазоносная область</w:t>
      </w:r>
      <w:r>
        <w:rPr>
          <w:noProof/>
          <w:sz w:val="28"/>
        </w:rPr>
        <w:t xml:space="preserve"> - </w:t>
      </w:r>
      <w:r>
        <w:rPr>
          <w:sz w:val="28"/>
        </w:rPr>
        <w:t>территория, приуроченная к од</w:t>
      </w:r>
      <w:r>
        <w:rPr>
          <w:sz w:val="28"/>
        </w:rPr>
        <w:softHyphen/>
        <w:t>ному из крупных геоструктурных элементов (сводам, впадинам, прогибам и т. д.), и имеющая с ним общее геологическое строе</w:t>
      </w:r>
      <w:r>
        <w:rPr>
          <w:sz w:val="28"/>
        </w:rPr>
        <w:softHyphen/>
        <w:t>ние и геологическую историю развития.</w:t>
      </w:r>
    </w:p>
    <w:p w:rsidR="00EF1491" w:rsidRDefault="00EF1491">
      <w:pPr>
        <w:spacing w:line="360" w:lineRule="auto"/>
        <w:ind w:firstLine="300"/>
        <w:rPr>
          <w:sz w:val="28"/>
        </w:rPr>
      </w:pPr>
      <w:r>
        <w:rPr>
          <w:sz w:val="28"/>
        </w:rPr>
        <w:t>Нефтегазоносная провинция</w:t>
      </w:r>
      <w:r>
        <w:rPr>
          <w:noProof/>
          <w:sz w:val="28"/>
        </w:rPr>
        <w:t xml:space="preserve"> - </w:t>
      </w:r>
      <w:r>
        <w:rPr>
          <w:sz w:val="28"/>
        </w:rPr>
        <w:t>единая геологическая провин</w:t>
      </w:r>
      <w:r>
        <w:rPr>
          <w:sz w:val="28"/>
        </w:rPr>
        <w:softHyphen/>
        <w:t>ция, объединяющая смежные нефтегазоносные области и харак</w:t>
      </w:r>
      <w:r>
        <w:rPr>
          <w:sz w:val="28"/>
        </w:rPr>
        <w:softHyphen/>
        <w:t>теризующаяся общностью стратиграфического положения основ</w:t>
      </w:r>
      <w:r>
        <w:rPr>
          <w:sz w:val="28"/>
        </w:rPr>
        <w:softHyphen/>
        <w:t>ных нефтегазоносных отложений в разрезе и сходством глав</w:t>
      </w:r>
      <w:r>
        <w:rPr>
          <w:sz w:val="28"/>
        </w:rPr>
        <w:softHyphen/>
        <w:t>ных черт региональной геологии.</w:t>
      </w:r>
    </w:p>
    <w:p w:rsidR="00EF1491" w:rsidRDefault="00EF1491">
      <w:pPr>
        <w:spacing w:line="360" w:lineRule="auto"/>
        <w:ind w:firstLine="300"/>
        <w:rPr>
          <w:sz w:val="28"/>
        </w:rPr>
      </w:pPr>
    </w:p>
    <w:p w:rsidR="004428A6" w:rsidRDefault="004428A6" w:rsidP="004428A6">
      <w:pPr>
        <w:spacing w:line="360" w:lineRule="auto"/>
        <w:jc w:val="center"/>
        <w:rPr>
          <w:sz w:val="28"/>
        </w:rPr>
      </w:pPr>
      <w:r>
        <w:rPr>
          <w:b/>
          <w:sz w:val="28"/>
        </w:rPr>
        <w:t>6. Мировые запасы нефти и газа</w:t>
      </w:r>
    </w:p>
    <w:p w:rsidR="004428A6" w:rsidRDefault="004428A6" w:rsidP="004428A6">
      <w:pPr>
        <w:spacing w:line="360" w:lineRule="auto"/>
        <w:ind w:firstLine="284"/>
        <w:rPr>
          <w:sz w:val="28"/>
        </w:rPr>
      </w:pPr>
      <w:r>
        <w:rPr>
          <w:sz w:val="28"/>
        </w:rPr>
        <w:t>Потребление энергоносителей в мире непрерывно растет. Естественно, возникает вопрос: надолго ли их хватит?</w:t>
      </w:r>
    </w:p>
    <w:p w:rsidR="004428A6" w:rsidRDefault="004428A6" w:rsidP="004428A6">
      <w:pPr>
        <w:spacing w:line="360" w:lineRule="auto"/>
        <w:ind w:firstLine="284"/>
        <w:rPr>
          <w:sz w:val="28"/>
        </w:rPr>
      </w:pPr>
      <w:r>
        <w:rPr>
          <w:sz w:val="28"/>
        </w:rPr>
        <w:t>Сведения о</w:t>
      </w:r>
      <w:r>
        <w:rPr>
          <w:b/>
          <w:sz w:val="28"/>
        </w:rPr>
        <w:t xml:space="preserve"> </w:t>
      </w:r>
      <w:r>
        <w:rPr>
          <w:sz w:val="28"/>
        </w:rPr>
        <w:t xml:space="preserve">доказанных запасах нефти, а также их объемах в </w:t>
      </w:r>
      <w:smartTag w:uri="urn:schemas-microsoft-com:office:smarttags" w:element="metricconverter">
        <w:smartTagPr>
          <w:attr w:name="ProductID" w:val="1996 г"/>
        </w:smartTagPr>
        <w:r>
          <w:rPr>
            <w:noProof/>
            <w:sz w:val="28"/>
          </w:rPr>
          <w:t>1996</w:t>
        </w:r>
        <w:r>
          <w:rPr>
            <w:sz w:val="28"/>
          </w:rPr>
          <w:t xml:space="preserve"> г</w:t>
        </w:r>
      </w:smartTag>
      <w:r>
        <w:rPr>
          <w:sz w:val="28"/>
        </w:rPr>
        <w:t>. приведены в таблице</w:t>
      </w:r>
      <w:r>
        <w:rPr>
          <w:noProof/>
          <w:sz w:val="28"/>
        </w:rPr>
        <w:t xml:space="preserve"> 1.</w:t>
      </w:r>
      <w:r>
        <w:rPr>
          <w:sz w:val="28"/>
        </w:rPr>
        <w:t xml:space="preserve"> При ее составлении по каждому региону выбраны страны с наибольшими запасами «черного золота».</w:t>
      </w:r>
    </w:p>
    <w:p w:rsidR="004428A6" w:rsidRDefault="004428A6" w:rsidP="004428A6">
      <w:pPr>
        <w:spacing w:line="360" w:lineRule="auto"/>
        <w:ind w:firstLine="284"/>
        <w:rPr>
          <w:sz w:val="28"/>
        </w:rPr>
      </w:pPr>
    </w:p>
    <w:p w:rsidR="004428A6" w:rsidRDefault="004428A6" w:rsidP="004428A6">
      <w:pPr>
        <w:spacing w:line="360" w:lineRule="auto"/>
        <w:ind w:firstLine="284"/>
        <w:jc w:val="center"/>
        <w:rPr>
          <w:sz w:val="24"/>
        </w:rPr>
      </w:pPr>
      <w:r>
        <w:rPr>
          <w:sz w:val="24"/>
        </w:rPr>
        <w:t>Таблица</w:t>
      </w:r>
      <w:r>
        <w:rPr>
          <w:noProof/>
          <w:sz w:val="24"/>
        </w:rPr>
        <w:t xml:space="preserve"> 1 </w:t>
      </w:r>
      <w:r>
        <w:rPr>
          <w:sz w:val="24"/>
        </w:rPr>
        <w:t>Доказанные запасы нефти в мире на</w:t>
      </w:r>
      <w:r>
        <w:rPr>
          <w:noProof/>
          <w:sz w:val="24"/>
        </w:rPr>
        <w:t xml:space="preserve"> 1</w:t>
      </w:r>
      <w:r>
        <w:rPr>
          <w:sz w:val="24"/>
        </w:rPr>
        <w:t xml:space="preserve"> января</w:t>
      </w:r>
      <w:r>
        <w:rPr>
          <w:noProof/>
          <w:sz w:val="24"/>
        </w:rPr>
        <w:t xml:space="preserve"> </w:t>
      </w:r>
      <w:smartTag w:uri="urn:schemas-microsoft-com:office:smarttags" w:element="metricconverter">
        <w:smartTagPr>
          <w:attr w:name="ProductID" w:val="1997 г"/>
        </w:smartTagPr>
        <w:r>
          <w:rPr>
            <w:noProof/>
            <w:sz w:val="24"/>
          </w:rPr>
          <w:t>1997</w:t>
        </w:r>
        <w:r>
          <w:rPr>
            <w:sz w:val="24"/>
          </w:rPr>
          <w:t xml:space="preserve"> г</w:t>
        </w:r>
      </w:smartTag>
      <w:r>
        <w:rPr>
          <w:sz w:val="24"/>
        </w:rPr>
        <w:t>.</w:t>
      </w:r>
    </w:p>
    <w:tbl>
      <w:tblPr>
        <w:tblW w:w="0" w:type="auto"/>
        <w:tblInd w:w="40" w:type="dxa"/>
        <w:tblLayout w:type="fixed"/>
        <w:tblCellMar>
          <w:left w:w="40" w:type="dxa"/>
          <w:right w:w="40" w:type="dxa"/>
        </w:tblCellMar>
        <w:tblLook w:val="0000" w:firstRow="0" w:lastRow="0" w:firstColumn="0" w:lastColumn="0" w:noHBand="0" w:noVBand="0"/>
      </w:tblPr>
      <w:tblGrid>
        <w:gridCol w:w="2410"/>
        <w:gridCol w:w="1134"/>
        <w:gridCol w:w="1134"/>
        <w:gridCol w:w="1418"/>
        <w:gridCol w:w="1417"/>
        <w:gridCol w:w="1418"/>
      </w:tblGrid>
      <w:tr w:rsidR="004428A6">
        <w:trPr>
          <w:cantSplit/>
          <w:trHeight w:hRule="exact" w:val="607"/>
        </w:trPr>
        <w:tc>
          <w:tcPr>
            <w:tcW w:w="2410" w:type="dxa"/>
            <w:tcBorders>
              <w:top w:val="single" w:sz="6" w:space="0" w:color="auto"/>
              <w:left w:val="single" w:sz="6" w:space="0" w:color="auto"/>
              <w:right w:val="single" w:sz="6" w:space="0" w:color="auto"/>
            </w:tcBorders>
          </w:tcPr>
          <w:p w:rsidR="004428A6" w:rsidRDefault="004428A6" w:rsidP="00EF1491">
            <w:pPr>
              <w:ind w:firstLine="284"/>
              <w:jc w:val="center"/>
              <w:rPr>
                <w:b/>
                <w:sz w:val="28"/>
              </w:rPr>
            </w:pPr>
            <w:r>
              <w:rPr>
                <w:b/>
                <w:sz w:val="28"/>
              </w:rPr>
              <w:t>Регион, страна</w:t>
            </w:r>
          </w:p>
        </w:tc>
        <w:tc>
          <w:tcPr>
            <w:tcW w:w="2268" w:type="dxa"/>
            <w:gridSpan w:val="2"/>
            <w:tcBorders>
              <w:top w:val="single" w:sz="6" w:space="0" w:color="auto"/>
              <w:left w:val="single" w:sz="6" w:space="0" w:color="auto"/>
              <w:bottom w:val="single" w:sz="6" w:space="0" w:color="auto"/>
              <w:right w:val="single" w:sz="6" w:space="0" w:color="auto"/>
            </w:tcBorders>
          </w:tcPr>
          <w:p w:rsidR="004428A6" w:rsidRDefault="004428A6" w:rsidP="00EF1491">
            <w:pPr>
              <w:ind w:firstLine="284"/>
              <w:jc w:val="center"/>
              <w:rPr>
                <w:b/>
                <w:sz w:val="28"/>
              </w:rPr>
            </w:pPr>
            <w:r>
              <w:rPr>
                <w:b/>
                <w:sz w:val="28"/>
              </w:rPr>
              <w:t>Доказанные запасы</w:t>
            </w:r>
          </w:p>
        </w:tc>
        <w:tc>
          <w:tcPr>
            <w:tcW w:w="2835" w:type="dxa"/>
            <w:gridSpan w:val="2"/>
            <w:tcBorders>
              <w:top w:val="single" w:sz="6" w:space="0" w:color="auto"/>
              <w:left w:val="single" w:sz="6" w:space="0" w:color="auto"/>
              <w:bottom w:val="single" w:sz="6" w:space="0" w:color="auto"/>
              <w:right w:val="single" w:sz="6" w:space="0" w:color="auto"/>
            </w:tcBorders>
          </w:tcPr>
          <w:p w:rsidR="004428A6" w:rsidRDefault="004428A6" w:rsidP="00EF1491">
            <w:pPr>
              <w:ind w:firstLine="284"/>
              <w:jc w:val="center"/>
              <w:rPr>
                <w:b/>
                <w:sz w:val="28"/>
              </w:rPr>
            </w:pPr>
            <w:r>
              <w:rPr>
                <w:b/>
                <w:sz w:val="28"/>
              </w:rPr>
              <w:t>Добыча нефти</w:t>
            </w:r>
          </w:p>
          <w:p w:rsidR="004428A6" w:rsidRDefault="004428A6" w:rsidP="00EF1491">
            <w:pPr>
              <w:ind w:firstLine="284"/>
              <w:jc w:val="center"/>
              <w:rPr>
                <w:b/>
                <w:sz w:val="28"/>
              </w:rPr>
            </w:pPr>
            <w:r>
              <w:rPr>
                <w:b/>
                <w:sz w:val="28"/>
              </w:rPr>
              <w:t>в 1996г.</w:t>
            </w:r>
          </w:p>
        </w:tc>
        <w:tc>
          <w:tcPr>
            <w:tcW w:w="1418" w:type="dxa"/>
            <w:tcBorders>
              <w:top w:val="single" w:sz="6" w:space="0" w:color="auto"/>
              <w:left w:val="single" w:sz="6" w:space="0" w:color="auto"/>
              <w:right w:val="single" w:sz="6" w:space="0" w:color="auto"/>
            </w:tcBorders>
          </w:tcPr>
          <w:p w:rsidR="004428A6" w:rsidRDefault="004428A6" w:rsidP="00EF1491">
            <w:pPr>
              <w:pStyle w:val="1"/>
              <w:ind w:firstLine="284"/>
              <w:rPr>
                <w:b w:val="0"/>
              </w:rPr>
            </w:pPr>
            <w:r>
              <w:rPr>
                <w:b w:val="0"/>
              </w:rPr>
              <w:t>Кратность запасов,</w:t>
            </w:r>
          </w:p>
        </w:tc>
      </w:tr>
      <w:tr w:rsidR="004428A6">
        <w:trPr>
          <w:trHeight w:hRule="exact" w:val="364"/>
        </w:trPr>
        <w:tc>
          <w:tcPr>
            <w:tcW w:w="2410" w:type="dxa"/>
            <w:tcBorders>
              <w:left w:val="single" w:sz="6" w:space="0" w:color="auto"/>
              <w:right w:val="single" w:sz="6" w:space="0" w:color="auto"/>
            </w:tcBorders>
          </w:tcPr>
          <w:p w:rsidR="004428A6" w:rsidRDefault="004428A6" w:rsidP="00EF1491">
            <w:pPr>
              <w:ind w:firstLine="284"/>
              <w:rPr>
                <w:b/>
                <w:sz w:val="28"/>
              </w:rPr>
            </w:pPr>
          </w:p>
          <w:p w:rsidR="004428A6" w:rsidRDefault="004428A6" w:rsidP="00EF1491">
            <w:pPr>
              <w:ind w:firstLine="284"/>
              <w:rPr>
                <w:b/>
                <w:sz w:val="28"/>
              </w:rPr>
            </w:pPr>
          </w:p>
        </w:tc>
        <w:tc>
          <w:tcPr>
            <w:tcW w:w="1134" w:type="dxa"/>
            <w:tcBorders>
              <w:top w:val="single" w:sz="6" w:space="0" w:color="auto"/>
              <w:left w:val="single" w:sz="6" w:space="0" w:color="auto"/>
              <w:right w:val="single" w:sz="6" w:space="0" w:color="auto"/>
            </w:tcBorders>
          </w:tcPr>
          <w:p w:rsidR="004428A6" w:rsidRDefault="004428A6" w:rsidP="00EF1491">
            <w:pPr>
              <w:ind w:firstLine="284"/>
              <w:jc w:val="center"/>
              <w:rPr>
                <w:b/>
                <w:sz w:val="28"/>
              </w:rPr>
            </w:pPr>
            <w:r>
              <w:rPr>
                <w:b/>
                <w:sz w:val="28"/>
              </w:rPr>
              <w:t>млрд.т</w:t>
            </w:r>
          </w:p>
        </w:tc>
        <w:tc>
          <w:tcPr>
            <w:tcW w:w="1134" w:type="dxa"/>
            <w:tcBorders>
              <w:top w:val="single" w:sz="6" w:space="0" w:color="auto"/>
              <w:left w:val="single" w:sz="6" w:space="0" w:color="auto"/>
              <w:right w:val="single" w:sz="6" w:space="0" w:color="auto"/>
            </w:tcBorders>
          </w:tcPr>
          <w:p w:rsidR="004428A6" w:rsidRDefault="004428A6" w:rsidP="00EF1491">
            <w:pPr>
              <w:ind w:firstLine="284"/>
              <w:jc w:val="center"/>
              <w:rPr>
                <w:b/>
                <w:sz w:val="28"/>
              </w:rPr>
            </w:pPr>
            <w:r>
              <w:rPr>
                <w:b/>
                <w:sz w:val="28"/>
              </w:rPr>
              <w:t>%</w:t>
            </w:r>
            <w:r>
              <w:rPr>
                <w:b/>
                <w:sz w:val="28"/>
                <w:lang w:val="en-US"/>
              </w:rPr>
              <w:t xml:space="preserve"> </w:t>
            </w:r>
            <w:r>
              <w:rPr>
                <w:b/>
                <w:sz w:val="28"/>
              </w:rPr>
              <w:t>от</w:t>
            </w:r>
          </w:p>
        </w:tc>
        <w:tc>
          <w:tcPr>
            <w:tcW w:w="1418" w:type="dxa"/>
            <w:tcBorders>
              <w:top w:val="single" w:sz="6" w:space="0" w:color="auto"/>
              <w:left w:val="single" w:sz="6" w:space="0" w:color="auto"/>
              <w:right w:val="single" w:sz="6" w:space="0" w:color="auto"/>
            </w:tcBorders>
          </w:tcPr>
          <w:p w:rsidR="004428A6" w:rsidRDefault="004428A6" w:rsidP="00EF1491">
            <w:pPr>
              <w:ind w:firstLine="284"/>
              <w:jc w:val="center"/>
              <w:rPr>
                <w:b/>
                <w:sz w:val="28"/>
              </w:rPr>
            </w:pPr>
            <w:r>
              <w:rPr>
                <w:b/>
                <w:sz w:val="28"/>
              </w:rPr>
              <w:t>млн. т</w:t>
            </w:r>
          </w:p>
        </w:tc>
        <w:tc>
          <w:tcPr>
            <w:tcW w:w="1417" w:type="dxa"/>
            <w:tcBorders>
              <w:top w:val="single" w:sz="6" w:space="0" w:color="auto"/>
              <w:left w:val="single" w:sz="6" w:space="0" w:color="auto"/>
              <w:right w:val="single" w:sz="6" w:space="0" w:color="auto"/>
            </w:tcBorders>
          </w:tcPr>
          <w:p w:rsidR="004428A6" w:rsidRDefault="004428A6" w:rsidP="00EF1491">
            <w:pPr>
              <w:ind w:firstLine="284"/>
              <w:jc w:val="center"/>
              <w:rPr>
                <w:b/>
                <w:sz w:val="28"/>
              </w:rPr>
            </w:pPr>
            <w:r>
              <w:rPr>
                <w:b/>
                <w:noProof/>
                <w:sz w:val="28"/>
              </w:rPr>
              <w:t>% от</w:t>
            </w:r>
          </w:p>
        </w:tc>
        <w:tc>
          <w:tcPr>
            <w:tcW w:w="1418" w:type="dxa"/>
            <w:tcBorders>
              <w:left w:val="single" w:sz="6" w:space="0" w:color="auto"/>
              <w:right w:val="single" w:sz="6" w:space="0" w:color="auto"/>
            </w:tcBorders>
          </w:tcPr>
          <w:p w:rsidR="004428A6" w:rsidRDefault="004428A6" w:rsidP="00EF1491">
            <w:pPr>
              <w:ind w:firstLine="284"/>
              <w:jc w:val="center"/>
              <w:rPr>
                <w:b/>
                <w:sz w:val="28"/>
              </w:rPr>
            </w:pPr>
            <w:r>
              <w:rPr>
                <w:b/>
                <w:sz w:val="28"/>
              </w:rPr>
              <w:t>лет</w:t>
            </w:r>
          </w:p>
        </w:tc>
      </w:tr>
      <w:tr w:rsidR="004428A6">
        <w:trPr>
          <w:trHeight w:hRule="exact" w:val="407"/>
        </w:trPr>
        <w:tc>
          <w:tcPr>
            <w:tcW w:w="2410" w:type="dxa"/>
            <w:tcBorders>
              <w:left w:val="single" w:sz="6" w:space="0" w:color="auto"/>
              <w:bottom w:val="single" w:sz="6" w:space="0" w:color="auto"/>
              <w:right w:val="single" w:sz="6" w:space="0" w:color="auto"/>
            </w:tcBorders>
          </w:tcPr>
          <w:p w:rsidR="004428A6" w:rsidRDefault="004428A6" w:rsidP="00EF1491">
            <w:pPr>
              <w:ind w:firstLine="284"/>
              <w:rPr>
                <w:b/>
                <w:sz w:val="28"/>
              </w:rPr>
            </w:pPr>
          </w:p>
          <w:p w:rsidR="004428A6" w:rsidRDefault="004428A6" w:rsidP="00EF1491">
            <w:pPr>
              <w:ind w:firstLine="284"/>
              <w:rPr>
                <w:b/>
                <w:sz w:val="28"/>
              </w:rPr>
            </w:pPr>
          </w:p>
        </w:tc>
        <w:tc>
          <w:tcPr>
            <w:tcW w:w="1134" w:type="dxa"/>
            <w:tcBorders>
              <w:left w:val="single" w:sz="6" w:space="0" w:color="auto"/>
              <w:bottom w:val="single" w:sz="6" w:space="0" w:color="auto"/>
              <w:right w:val="single" w:sz="6" w:space="0" w:color="auto"/>
            </w:tcBorders>
          </w:tcPr>
          <w:p w:rsidR="004428A6" w:rsidRDefault="004428A6" w:rsidP="00EF1491">
            <w:pPr>
              <w:ind w:firstLine="284"/>
              <w:jc w:val="center"/>
              <w:rPr>
                <w:b/>
                <w:sz w:val="28"/>
              </w:rPr>
            </w:pPr>
          </w:p>
          <w:p w:rsidR="004428A6" w:rsidRDefault="004428A6" w:rsidP="00EF1491">
            <w:pPr>
              <w:ind w:firstLine="284"/>
              <w:jc w:val="center"/>
              <w:rPr>
                <w:b/>
                <w:sz w:val="28"/>
              </w:rPr>
            </w:pPr>
          </w:p>
        </w:tc>
        <w:tc>
          <w:tcPr>
            <w:tcW w:w="1134" w:type="dxa"/>
            <w:tcBorders>
              <w:left w:val="single" w:sz="6" w:space="0" w:color="auto"/>
              <w:bottom w:val="single" w:sz="6" w:space="0" w:color="auto"/>
              <w:right w:val="single" w:sz="6" w:space="0" w:color="auto"/>
            </w:tcBorders>
          </w:tcPr>
          <w:p w:rsidR="004428A6" w:rsidRDefault="004428A6" w:rsidP="00EF1491">
            <w:pPr>
              <w:ind w:firstLine="284"/>
              <w:jc w:val="center"/>
              <w:rPr>
                <w:b/>
                <w:sz w:val="28"/>
              </w:rPr>
            </w:pPr>
            <w:r>
              <w:rPr>
                <w:b/>
                <w:sz w:val="28"/>
              </w:rPr>
              <w:t>мировых</w:t>
            </w:r>
          </w:p>
        </w:tc>
        <w:tc>
          <w:tcPr>
            <w:tcW w:w="1418" w:type="dxa"/>
            <w:tcBorders>
              <w:left w:val="single" w:sz="6" w:space="0" w:color="auto"/>
              <w:bottom w:val="single" w:sz="6" w:space="0" w:color="auto"/>
              <w:right w:val="single" w:sz="6" w:space="0" w:color="auto"/>
            </w:tcBorders>
          </w:tcPr>
          <w:p w:rsidR="004428A6" w:rsidRDefault="004428A6" w:rsidP="00EF1491">
            <w:pPr>
              <w:ind w:firstLine="284"/>
              <w:jc w:val="center"/>
              <w:rPr>
                <w:b/>
                <w:sz w:val="28"/>
              </w:rPr>
            </w:pPr>
          </w:p>
          <w:p w:rsidR="004428A6" w:rsidRDefault="004428A6" w:rsidP="00EF1491">
            <w:pPr>
              <w:ind w:firstLine="284"/>
              <w:jc w:val="center"/>
              <w:rPr>
                <w:b/>
                <w:sz w:val="28"/>
              </w:rPr>
            </w:pPr>
          </w:p>
        </w:tc>
        <w:tc>
          <w:tcPr>
            <w:tcW w:w="1417" w:type="dxa"/>
            <w:tcBorders>
              <w:left w:val="single" w:sz="6" w:space="0" w:color="auto"/>
              <w:bottom w:val="single" w:sz="6" w:space="0" w:color="auto"/>
              <w:right w:val="single" w:sz="6" w:space="0" w:color="auto"/>
            </w:tcBorders>
          </w:tcPr>
          <w:p w:rsidR="004428A6" w:rsidRDefault="004428A6" w:rsidP="00EF1491">
            <w:pPr>
              <w:ind w:firstLine="284"/>
              <w:jc w:val="center"/>
              <w:rPr>
                <w:b/>
                <w:sz w:val="28"/>
              </w:rPr>
            </w:pPr>
            <w:r>
              <w:rPr>
                <w:b/>
                <w:sz w:val="28"/>
              </w:rPr>
              <w:t>мировых</w:t>
            </w:r>
          </w:p>
        </w:tc>
        <w:tc>
          <w:tcPr>
            <w:tcW w:w="1418" w:type="dxa"/>
            <w:tcBorders>
              <w:left w:val="single" w:sz="6" w:space="0" w:color="auto"/>
              <w:bottom w:val="single" w:sz="6" w:space="0" w:color="auto"/>
              <w:right w:val="single" w:sz="6" w:space="0" w:color="auto"/>
            </w:tcBorders>
          </w:tcPr>
          <w:p w:rsidR="004428A6" w:rsidRDefault="004428A6" w:rsidP="00EF1491">
            <w:pPr>
              <w:ind w:firstLine="284"/>
              <w:jc w:val="center"/>
              <w:rPr>
                <w:b/>
                <w:sz w:val="28"/>
              </w:rPr>
            </w:pPr>
          </w:p>
        </w:tc>
      </w:tr>
      <w:tr w:rsidR="004428A6">
        <w:trPr>
          <w:trHeight w:hRule="exact" w:val="300"/>
        </w:trPr>
        <w:tc>
          <w:tcPr>
            <w:tcW w:w="2410"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jc w:val="center"/>
              <w:rPr>
                <w:b/>
                <w:sz w:val="28"/>
              </w:rPr>
            </w:pPr>
            <w:r>
              <w:rPr>
                <w:b/>
                <w:noProof/>
                <w:sz w:val="28"/>
              </w:rPr>
              <w:t>1</w:t>
            </w:r>
          </w:p>
        </w:tc>
        <w:tc>
          <w:tcPr>
            <w:tcW w:w="1134"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jc w:val="center"/>
              <w:rPr>
                <w:b/>
                <w:sz w:val="28"/>
              </w:rPr>
            </w:pPr>
            <w:r>
              <w:rPr>
                <w:b/>
                <w:noProof/>
                <w:sz w:val="28"/>
              </w:rPr>
              <w:t>2</w:t>
            </w:r>
          </w:p>
        </w:tc>
        <w:tc>
          <w:tcPr>
            <w:tcW w:w="1134"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jc w:val="center"/>
              <w:rPr>
                <w:b/>
                <w:sz w:val="28"/>
              </w:rPr>
            </w:pPr>
            <w:r>
              <w:rPr>
                <w:b/>
                <w:noProof/>
                <w:sz w:val="28"/>
              </w:rPr>
              <w:t>3</w:t>
            </w:r>
          </w:p>
        </w:tc>
        <w:tc>
          <w:tcPr>
            <w:tcW w:w="1418"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jc w:val="center"/>
              <w:rPr>
                <w:b/>
                <w:sz w:val="28"/>
              </w:rPr>
            </w:pPr>
            <w:r>
              <w:rPr>
                <w:b/>
                <w:noProof/>
                <w:sz w:val="28"/>
              </w:rPr>
              <w:t>4</w:t>
            </w:r>
          </w:p>
        </w:tc>
        <w:tc>
          <w:tcPr>
            <w:tcW w:w="1417"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jc w:val="center"/>
              <w:rPr>
                <w:b/>
                <w:sz w:val="28"/>
              </w:rPr>
            </w:pPr>
            <w:r>
              <w:rPr>
                <w:b/>
                <w:noProof/>
                <w:sz w:val="28"/>
              </w:rPr>
              <w:t>5</w:t>
            </w:r>
          </w:p>
        </w:tc>
        <w:tc>
          <w:tcPr>
            <w:tcW w:w="1418"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jc w:val="center"/>
              <w:rPr>
                <w:b/>
                <w:sz w:val="28"/>
              </w:rPr>
            </w:pPr>
            <w:r>
              <w:rPr>
                <w:b/>
                <w:noProof/>
                <w:sz w:val="28"/>
              </w:rPr>
              <w:t>6</w:t>
            </w:r>
          </w:p>
        </w:tc>
      </w:tr>
      <w:tr w:rsidR="004428A6">
        <w:trPr>
          <w:trHeight w:val="258"/>
        </w:trPr>
        <w:tc>
          <w:tcPr>
            <w:tcW w:w="2410" w:type="dxa"/>
            <w:tcBorders>
              <w:top w:val="single" w:sz="6" w:space="0" w:color="auto"/>
              <w:left w:val="single" w:sz="6" w:space="0" w:color="auto"/>
              <w:right w:val="single" w:sz="6" w:space="0" w:color="auto"/>
            </w:tcBorders>
          </w:tcPr>
          <w:p w:rsidR="004428A6" w:rsidRDefault="004428A6" w:rsidP="00EF1491">
            <w:pPr>
              <w:pStyle w:val="2"/>
              <w:ind w:firstLine="284"/>
            </w:pPr>
            <w:r>
              <w:t>Азия и</w:t>
            </w:r>
          </w:p>
        </w:tc>
        <w:tc>
          <w:tcPr>
            <w:tcW w:w="1134"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134"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418"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417"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418" w:type="dxa"/>
            <w:tcBorders>
              <w:top w:val="single" w:sz="6" w:space="0" w:color="auto"/>
              <w:left w:val="single" w:sz="6" w:space="0" w:color="auto"/>
              <w:right w:val="single" w:sz="6" w:space="0" w:color="auto"/>
            </w:tcBorders>
          </w:tcPr>
          <w:p w:rsidR="004428A6" w:rsidRDefault="004428A6" w:rsidP="00EF1491">
            <w:pPr>
              <w:ind w:firstLine="284"/>
              <w:rPr>
                <w:sz w:val="28"/>
              </w:rPr>
            </w:pPr>
          </w:p>
        </w:tc>
      </w:tr>
      <w:tr w:rsidR="004428A6">
        <w:trPr>
          <w:trHeight w:val="279"/>
        </w:trPr>
        <w:tc>
          <w:tcPr>
            <w:tcW w:w="2410" w:type="dxa"/>
            <w:tcBorders>
              <w:left w:val="single" w:sz="6" w:space="0" w:color="auto"/>
              <w:right w:val="single" w:sz="6" w:space="0" w:color="auto"/>
            </w:tcBorders>
          </w:tcPr>
          <w:p w:rsidR="004428A6" w:rsidRDefault="004428A6" w:rsidP="00EF1491">
            <w:pPr>
              <w:ind w:firstLine="284"/>
              <w:rPr>
                <w:b/>
                <w:sz w:val="28"/>
              </w:rPr>
            </w:pPr>
            <w:r>
              <w:rPr>
                <w:b/>
                <w:sz w:val="28"/>
              </w:rPr>
              <w:t>Океания, всего</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5,79</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4,2</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354,0</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11,2</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16,4</w:t>
            </w:r>
          </w:p>
        </w:tc>
      </w:tr>
      <w:tr w:rsidR="004428A6">
        <w:trPr>
          <w:trHeight w:val="271"/>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в том числе:</w:t>
            </w:r>
          </w:p>
        </w:tc>
        <w:tc>
          <w:tcPr>
            <w:tcW w:w="1134" w:type="dxa"/>
            <w:tcBorders>
              <w:left w:val="single" w:sz="6" w:space="0" w:color="auto"/>
              <w:right w:val="single" w:sz="6" w:space="0" w:color="auto"/>
            </w:tcBorders>
          </w:tcPr>
          <w:p w:rsidR="004428A6" w:rsidRDefault="004428A6" w:rsidP="00EF1491">
            <w:pPr>
              <w:ind w:firstLine="284"/>
              <w:rPr>
                <w:sz w:val="28"/>
              </w:rPr>
            </w:pPr>
          </w:p>
        </w:tc>
        <w:tc>
          <w:tcPr>
            <w:tcW w:w="1134"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c>
          <w:tcPr>
            <w:tcW w:w="1417"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r>
      <w:tr w:rsidR="004428A6">
        <w:trPr>
          <w:trHeight w:val="277"/>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Китай</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3,29</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2,4</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156,4</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4,9</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21,0</w:t>
            </w:r>
          </w:p>
        </w:tc>
      </w:tr>
      <w:tr w:rsidR="004428A6">
        <w:trPr>
          <w:trHeight w:val="425"/>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Индонезия</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0,68</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0,5</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75,8</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2,4</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9,0</w:t>
            </w:r>
          </w:p>
        </w:tc>
      </w:tr>
      <w:tr w:rsidR="004428A6">
        <w:trPr>
          <w:trHeight w:val="289"/>
        </w:trPr>
        <w:tc>
          <w:tcPr>
            <w:tcW w:w="2410" w:type="dxa"/>
            <w:tcBorders>
              <w:left w:val="single" w:sz="6" w:space="0" w:color="auto"/>
              <w:bottom w:val="single" w:sz="6" w:space="0" w:color="auto"/>
              <w:right w:val="single" w:sz="6" w:space="0" w:color="auto"/>
            </w:tcBorders>
          </w:tcPr>
          <w:p w:rsidR="004428A6" w:rsidRDefault="004428A6" w:rsidP="00EF1491">
            <w:pPr>
              <w:ind w:firstLine="284"/>
              <w:rPr>
                <w:sz w:val="28"/>
              </w:rPr>
            </w:pPr>
            <w:r>
              <w:rPr>
                <w:sz w:val="28"/>
              </w:rPr>
              <w:t>Индия</w:t>
            </w:r>
          </w:p>
        </w:tc>
        <w:tc>
          <w:tcPr>
            <w:tcW w:w="1134"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0,59</w:t>
            </w:r>
          </w:p>
        </w:tc>
        <w:tc>
          <w:tcPr>
            <w:tcW w:w="1134"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0,4</w:t>
            </w:r>
          </w:p>
        </w:tc>
        <w:tc>
          <w:tcPr>
            <w:tcW w:w="1418"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32,1</w:t>
            </w:r>
          </w:p>
        </w:tc>
        <w:tc>
          <w:tcPr>
            <w:tcW w:w="1417"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1,0</w:t>
            </w:r>
          </w:p>
        </w:tc>
        <w:tc>
          <w:tcPr>
            <w:tcW w:w="1418"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18,4</w:t>
            </w:r>
          </w:p>
        </w:tc>
      </w:tr>
      <w:tr w:rsidR="004428A6">
        <w:trPr>
          <w:trHeight w:val="388"/>
        </w:trPr>
        <w:tc>
          <w:tcPr>
            <w:tcW w:w="2410" w:type="dxa"/>
            <w:tcBorders>
              <w:top w:val="single" w:sz="6" w:space="0" w:color="auto"/>
              <w:left w:val="single" w:sz="6" w:space="0" w:color="auto"/>
              <w:right w:val="single" w:sz="6" w:space="0" w:color="auto"/>
            </w:tcBorders>
          </w:tcPr>
          <w:p w:rsidR="004428A6" w:rsidRDefault="004428A6" w:rsidP="00EF1491">
            <w:pPr>
              <w:pStyle w:val="2"/>
              <w:ind w:firstLine="284"/>
            </w:pPr>
            <w:r>
              <w:t>Северная и</w:t>
            </w:r>
          </w:p>
        </w:tc>
        <w:tc>
          <w:tcPr>
            <w:tcW w:w="1134"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134"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418"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417"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418" w:type="dxa"/>
            <w:tcBorders>
              <w:top w:val="single" w:sz="6" w:space="0" w:color="auto"/>
              <w:left w:val="single" w:sz="6" w:space="0" w:color="auto"/>
              <w:right w:val="single" w:sz="6" w:space="0" w:color="auto"/>
            </w:tcBorders>
          </w:tcPr>
          <w:p w:rsidR="004428A6" w:rsidRDefault="004428A6" w:rsidP="00EF1491">
            <w:pPr>
              <w:ind w:firstLine="284"/>
              <w:rPr>
                <w:sz w:val="28"/>
              </w:rPr>
            </w:pPr>
          </w:p>
        </w:tc>
      </w:tr>
      <w:tr w:rsidR="004428A6">
        <w:trPr>
          <w:trHeight w:val="280"/>
        </w:trPr>
        <w:tc>
          <w:tcPr>
            <w:tcW w:w="2410" w:type="dxa"/>
            <w:tcBorders>
              <w:left w:val="single" w:sz="6" w:space="0" w:color="auto"/>
              <w:right w:val="single" w:sz="6" w:space="0" w:color="auto"/>
            </w:tcBorders>
          </w:tcPr>
          <w:p w:rsidR="004428A6" w:rsidRDefault="004428A6" w:rsidP="00EF1491">
            <w:pPr>
              <w:ind w:firstLine="284"/>
              <w:rPr>
                <w:b/>
                <w:sz w:val="28"/>
              </w:rPr>
            </w:pPr>
            <w:r>
              <w:rPr>
                <w:b/>
                <w:sz w:val="28"/>
              </w:rPr>
              <w:t>Латинская</w:t>
            </w:r>
          </w:p>
        </w:tc>
        <w:tc>
          <w:tcPr>
            <w:tcW w:w="1134" w:type="dxa"/>
            <w:tcBorders>
              <w:left w:val="single" w:sz="6" w:space="0" w:color="auto"/>
              <w:right w:val="single" w:sz="6" w:space="0" w:color="auto"/>
            </w:tcBorders>
          </w:tcPr>
          <w:p w:rsidR="004428A6" w:rsidRDefault="004428A6" w:rsidP="00EF1491">
            <w:pPr>
              <w:ind w:firstLine="284"/>
              <w:rPr>
                <w:sz w:val="28"/>
              </w:rPr>
            </w:pPr>
          </w:p>
        </w:tc>
        <w:tc>
          <w:tcPr>
            <w:tcW w:w="1134"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c>
          <w:tcPr>
            <w:tcW w:w="1417"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r>
      <w:tr w:rsidR="004428A6">
        <w:trPr>
          <w:trHeight w:val="287"/>
        </w:trPr>
        <w:tc>
          <w:tcPr>
            <w:tcW w:w="2410" w:type="dxa"/>
            <w:tcBorders>
              <w:left w:val="single" w:sz="6" w:space="0" w:color="auto"/>
              <w:right w:val="single" w:sz="6" w:space="0" w:color="auto"/>
            </w:tcBorders>
          </w:tcPr>
          <w:p w:rsidR="004428A6" w:rsidRDefault="004428A6" w:rsidP="00EF1491">
            <w:pPr>
              <w:ind w:firstLine="284"/>
              <w:rPr>
                <w:b/>
                <w:sz w:val="28"/>
              </w:rPr>
            </w:pPr>
            <w:r>
              <w:rPr>
                <w:b/>
                <w:sz w:val="28"/>
              </w:rPr>
              <w:t>Америка, всего</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21,26</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15,2</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849,2</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26,8</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25,0</w:t>
            </w:r>
          </w:p>
        </w:tc>
      </w:tr>
      <w:tr w:rsidR="004428A6">
        <w:trPr>
          <w:trHeight w:val="333"/>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в том числе:</w:t>
            </w:r>
          </w:p>
        </w:tc>
        <w:tc>
          <w:tcPr>
            <w:tcW w:w="1134" w:type="dxa"/>
            <w:tcBorders>
              <w:left w:val="single" w:sz="6" w:space="0" w:color="auto"/>
              <w:right w:val="single" w:sz="6" w:space="0" w:color="auto"/>
            </w:tcBorders>
          </w:tcPr>
          <w:p w:rsidR="004428A6" w:rsidRDefault="004428A6" w:rsidP="00EF1491">
            <w:pPr>
              <w:ind w:firstLine="284"/>
              <w:rPr>
                <w:sz w:val="28"/>
              </w:rPr>
            </w:pPr>
          </w:p>
        </w:tc>
        <w:tc>
          <w:tcPr>
            <w:tcW w:w="1134"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c>
          <w:tcPr>
            <w:tcW w:w="1417"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r>
      <w:tr w:rsidR="004428A6">
        <w:trPr>
          <w:trHeight w:val="267"/>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Венесуэла</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8,88</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6,4</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147,8</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4,7</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60,1</w:t>
            </w:r>
          </w:p>
        </w:tc>
      </w:tr>
      <w:tr w:rsidR="004428A6">
        <w:trPr>
          <w:trHeight w:val="371"/>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Мексика</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6,68</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4,8</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142,7</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4,5</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46,8</w:t>
            </w:r>
          </w:p>
        </w:tc>
      </w:tr>
      <w:tr w:rsidR="004428A6">
        <w:trPr>
          <w:trHeight w:val="277"/>
        </w:trPr>
        <w:tc>
          <w:tcPr>
            <w:tcW w:w="2410" w:type="dxa"/>
            <w:tcBorders>
              <w:left w:val="single" w:sz="6" w:space="0" w:color="auto"/>
              <w:bottom w:val="single" w:sz="6" w:space="0" w:color="auto"/>
              <w:right w:val="single" w:sz="6" w:space="0" w:color="auto"/>
            </w:tcBorders>
          </w:tcPr>
          <w:p w:rsidR="004428A6" w:rsidRDefault="004428A6" w:rsidP="00EF1491">
            <w:pPr>
              <w:ind w:firstLine="284"/>
              <w:rPr>
                <w:sz w:val="28"/>
              </w:rPr>
            </w:pPr>
            <w:r>
              <w:rPr>
                <w:sz w:val="28"/>
              </w:rPr>
              <w:t>США</w:t>
            </w:r>
          </w:p>
        </w:tc>
        <w:tc>
          <w:tcPr>
            <w:tcW w:w="1134"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3,06</w:t>
            </w:r>
          </w:p>
        </w:tc>
        <w:tc>
          <w:tcPr>
            <w:tcW w:w="1134"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2,2</w:t>
            </w:r>
          </w:p>
        </w:tc>
        <w:tc>
          <w:tcPr>
            <w:tcW w:w="1418"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323,8</w:t>
            </w:r>
          </w:p>
        </w:tc>
        <w:tc>
          <w:tcPr>
            <w:tcW w:w="1417"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10,2</w:t>
            </w:r>
          </w:p>
        </w:tc>
        <w:tc>
          <w:tcPr>
            <w:tcW w:w="1418"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9,5</w:t>
            </w:r>
          </w:p>
        </w:tc>
      </w:tr>
      <w:tr w:rsidR="004428A6">
        <w:trPr>
          <w:trHeight w:val="338"/>
        </w:trPr>
        <w:tc>
          <w:tcPr>
            <w:tcW w:w="2410" w:type="dxa"/>
            <w:tcBorders>
              <w:top w:val="single" w:sz="6" w:space="0" w:color="auto"/>
              <w:left w:val="single" w:sz="6" w:space="0" w:color="auto"/>
              <w:right w:val="single" w:sz="6" w:space="0" w:color="auto"/>
            </w:tcBorders>
          </w:tcPr>
          <w:p w:rsidR="004428A6" w:rsidRDefault="004428A6" w:rsidP="00EF1491">
            <w:pPr>
              <w:pStyle w:val="2"/>
              <w:ind w:firstLine="284"/>
            </w:pPr>
            <w:r>
              <w:t>Африка, всего</w:t>
            </w:r>
          </w:p>
        </w:tc>
        <w:tc>
          <w:tcPr>
            <w:tcW w:w="1134" w:type="dxa"/>
            <w:tcBorders>
              <w:top w:val="single" w:sz="6" w:space="0" w:color="auto"/>
              <w:left w:val="single" w:sz="6" w:space="0" w:color="auto"/>
              <w:right w:val="single" w:sz="6" w:space="0" w:color="auto"/>
            </w:tcBorders>
          </w:tcPr>
          <w:p w:rsidR="004428A6" w:rsidRDefault="004428A6" w:rsidP="00EF1491">
            <w:pPr>
              <w:ind w:firstLine="284"/>
              <w:rPr>
                <w:sz w:val="28"/>
              </w:rPr>
            </w:pPr>
            <w:r>
              <w:rPr>
                <w:noProof/>
                <w:sz w:val="28"/>
              </w:rPr>
              <w:t>9,25</w:t>
            </w:r>
          </w:p>
        </w:tc>
        <w:tc>
          <w:tcPr>
            <w:tcW w:w="1134" w:type="dxa"/>
            <w:tcBorders>
              <w:top w:val="single" w:sz="6" w:space="0" w:color="auto"/>
              <w:left w:val="single" w:sz="6" w:space="0" w:color="auto"/>
              <w:right w:val="single" w:sz="6" w:space="0" w:color="auto"/>
            </w:tcBorders>
          </w:tcPr>
          <w:p w:rsidR="004428A6" w:rsidRDefault="004428A6" w:rsidP="00EF1491">
            <w:pPr>
              <w:ind w:firstLine="284"/>
              <w:rPr>
                <w:sz w:val="28"/>
              </w:rPr>
            </w:pPr>
            <w:r>
              <w:rPr>
                <w:noProof/>
                <w:sz w:val="28"/>
              </w:rPr>
              <w:t>6,6</w:t>
            </w:r>
          </w:p>
        </w:tc>
        <w:tc>
          <w:tcPr>
            <w:tcW w:w="1418" w:type="dxa"/>
            <w:tcBorders>
              <w:top w:val="single" w:sz="6" w:space="0" w:color="auto"/>
              <w:left w:val="single" w:sz="6" w:space="0" w:color="auto"/>
              <w:right w:val="single" w:sz="6" w:space="0" w:color="auto"/>
            </w:tcBorders>
          </w:tcPr>
          <w:p w:rsidR="004428A6" w:rsidRDefault="004428A6" w:rsidP="00EF1491">
            <w:pPr>
              <w:ind w:firstLine="284"/>
              <w:rPr>
                <w:sz w:val="28"/>
              </w:rPr>
            </w:pPr>
            <w:r>
              <w:rPr>
                <w:noProof/>
                <w:sz w:val="28"/>
              </w:rPr>
              <w:t>334,4</w:t>
            </w:r>
          </w:p>
        </w:tc>
        <w:tc>
          <w:tcPr>
            <w:tcW w:w="1417" w:type="dxa"/>
            <w:tcBorders>
              <w:top w:val="single" w:sz="6" w:space="0" w:color="auto"/>
              <w:left w:val="single" w:sz="6" w:space="0" w:color="auto"/>
              <w:right w:val="single" w:sz="6" w:space="0" w:color="auto"/>
            </w:tcBorders>
          </w:tcPr>
          <w:p w:rsidR="004428A6" w:rsidRDefault="004428A6" w:rsidP="00EF1491">
            <w:pPr>
              <w:ind w:firstLine="284"/>
              <w:rPr>
                <w:sz w:val="28"/>
              </w:rPr>
            </w:pPr>
            <w:r>
              <w:rPr>
                <w:noProof/>
                <w:sz w:val="28"/>
              </w:rPr>
              <w:t>10,6</w:t>
            </w:r>
          </w:p>
        </w:tc>
        <w:tc>
          <w:tcPr>
            <w:tcW w:w="1418" w:type="dxa"/>
            <w:tcBorders>
              <w:top w:val="single" w:sz="6" w:space="0" w:color="auto"/>
              <w:left w:val="single" w:sz="6" w:space="0" w:color="auto"/>
              <w:right w:val="single" w:sz="6" w:space="0" w:color="auto"/>
            </w:tcBorders>
          </w:tcPr>
          <w:p w:rsidR="004428A6" w:rsidRDefault="004428A6" w:rsidP="00EF1491">
            <w:pPr>
              <w:ind w:firstLine="284"/>
              <w:rPr>
                <w:sz w:val="28"/>
              </w:rPr>
            </w:pPr>
            <w:r>
              <w:rPr>
                <w:noProof/>
                <w:sz w:val="28"/>
              </w:rPr>
              <w:t>27,7</w:t>
            </w:r>
          </w:p>
        </w:tc>
      </w:tr>
      <w:tr w:rsidR="004428A6">
        <w:trPr>
          <w:trHeight w:val="287"/>
        </w:trPr>
        <w:tc>
          <w:tcPr>
            <w:tcW w:w="2410" w:type="dxa"/>
            <w:tcBorders>
              <w:left w:val="single" w:sz="6" w:space="0" w:color="auto"/>
              <w:right w:val="single" w:sz="6" w:space="0" w:color="auto"/>
            </w:tcBorders>
          </w:tcPr>
          <w:p w:rsidR="004428A6" w:rsidRDefault="004428A6" w:rsidP="00EF1491">
            <w:pPr>
              <w:ind w:firstLine="284"/>
              <w:rPr>
                <w:b/>
                <w:sz w:val="28"/>
              </w:rPr>
            </w:pPr>
            <w:r>
              <w:rPr>
                <w:b/>
                <w:sz w:val="28"/>
              </w:rPr>
              <w:t>в том числе:</w:t>
            </w:r>
          </w:p>
        </w:tc>
        <w:tc>
          <w:tcPr>
            <w:tcW w:w="1134" w:type="dxa"/>
            <w:tcBorders>
              <w:left w:val="single" w:sz="6" w:space="0" w:color="auto"/>
              <w:right w:val="single" w:sz="6" w:space="0" w:color="auto"/>
            </w:tcBorders>
          </w:tcPr>
          <w:p w:rsidR="004428A6" w:rsidRDefault="004428A6" w:rsidP="00EF1491">
            <w:pPr>
              <w:ind w:firstLine="284"/>
              <w:rPr>
                <w:sz w:val="28"/>
              </w:rPr>
            </w:pPr>
          </w:p>
        </w:tc>
        <w:tc>
          <w:tcPr>
            <w:tcW w:w="1134"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c>
          <w:tcPr>
            <w:tcW w:w="1417"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r>
      <w:tr w:rsidR="004428A6">
        <w:trPr>
          <w:trHeight w:val="249"/>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Ливия</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4,04</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2,9</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70,1 ,</w:t>
            </w:r>
          </w:p>
        </w:tc>
        <w:tc>
          <w:tcPr>
            <w:tcW w:w="1417" w:type="dxa"/>
            <w:tcBorders>
              <w:left w:val="single" w:sz="6" w:space="0" w:color="auto"/>
              <w:right w:val="single" w:sz="6" w:space="0" w:color="auto"/>
            </w:tcBorders>
          </w:tcPr>
          <w:p w:rsidR="004428A6" w:rsidRDefault="004428A6" w:rsidP="00EF1491">
            <w:pPr>
              <w:ind w:firstLine="284"/>
              <w:rPr>
                <w:sz w:val="28"/>
              </w:rPr>
            </w:pPr>
            <w:r>
              <w:rPr>
                <w:sz w:val="28"/>
              </w:rPr>
              <w:t xml:space="preserve">| </w:t>
            </w:r>
            <w:r>
              <w:rPr>
                <w:sz w:val="28"/>
                <w:vertAlign w:val="superscript"/>
              </w:rPr>
              <w:t>2</w:t>
            </w:r>
            <w:r>
              <w:rPr>
                <w:sz w:val="28"/>
              </w:rPr>
              <w:t>'</w:t>
            </w:r>
            <w:r>
              <w:rPr>
                <w:sz w:val="28"/>
                <w:vertAlign w:val="superscript"/>
              </w:rPr>
              <w:t>2</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58,0</w:t>
            </w:r>
          </w:p>
        </w:tc>
      </w:tr>
      <w:tr w:rsidR="004428A6">
        <w:trPr>
          <w:trHeight w:val="325"/>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Нигерия</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2,13</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1,5</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100,7</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3,2</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21,2</w:t>
            </w:r>
          </w:p>
        </w:tc>
      </w:tr>
      <w:tr w:rsidR="004428A6">
        <w:trPr>
          <w:trHeight w:val="287"/>
        </w:trPr>
        <w:tc>
          <w:tcPr>
            <w:tcW w:w="2410" w:type="dxa"/>
            <w:tcBorders>
              <w:left w:val="single" w:sz="6" w:space="0" w:color="auto"/>
              <w:bottom w:val="single" w:sz="6" w:space="0" w:color="auto"/>
              <w:right w:val="single" w:sz="6" w:space="0" w:color="auto"/>
            </w:tcBorders>
          </w:tcPr>
          <w:p w:rsidR="004428A6" w:rsidRDefault="004428A6" w:rsidP="00EF1491">
            <w:pPr>
              <w:ind w:firstLine="284"/>
              <w:rPr>
                <w:sz w:val="28"/>
              </w:rPr>
            </w:pPr>
            <w:r>
              <w:rPr>
                <w:sz w:val="28"/>
              </w:rPr>
              <w:t>Алжир</w:t>
            </w:r>
          </w:p>
        </w:tc>
        <w:tc>
          <w:tcPr>
            <w:tcW w:w="1134"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1,26</w:t>
            </w:r>
          </w:p>
        </w:tc>
        <w:tc>
          <w:tcPr>
            <w:tcW w:w="1134"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0,9</w:t>
            </w:r>
          </w:p>
        </w:tc>
        <w:tc>
          <w:tcPr>
            <w:tcW w:w="1418"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40,8</w:t>
            </w:r>
          </w:p>
        </w:tc>
        <w:tc>
          <w:tcPr>
            <w:tcW w:w="1417"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1,3</w:t>
            </w:r>
          </w:p>
        </w:tc>
        <w:tc>
          <w:tcPr>
            <w:tcW w:w="1418"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30,9</w:t>
            </w:r>
          </w:p>
        </w:tc>
      </w:tr>
      <w:tr w:rsidR="004428A6">
        <w:trPr>
          <w:trHeight w:val="348"/>
        </w:trPr>
        <w:tc>
          <w:tcPr>
            <w:tcW w:w="2410" w:type="dxa"/>
            <w:tcBorders>
              <w:top w:val="single" w:sz="6" w:space="0" w:color="auto"/>
              <w:left w:val="single" w:sz="6" w:space="0" w:color="auto"/>
              <w:right w:val="single" w:sz="6" w:space="0" w:color="auto"/>
            </w:tcBorders>
          </w:tcPr>
          <w:p w:rsidR="004428A6" w:rsidRDefault="004428A6" w:rsidP="00EF1491">
            <w:pPr>
              <w:pStyle w:val="2"/>
              <w:ind w:firstLine="284"/>
            </w:pPr>
            <w:r>
              <w:t>Ближний и</w:t>
            </w:r>
          </w:p>
        </w:tc>
        <w:tc>
          <w:tcPr>
            <w:tcW w:w="1134"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134"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418"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417"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418" w:type="dxa"/>
            <w:tcBorders>
              <w:top w:val="single" w:sz="6" w:space="0" w:color="auto"/>
              <w:left w:val="single" w:sz="6" w:space="0" w:color="auto"/>
              <w:right w:val="single" w:sz="6" w:space="0" w:color="auto"/>
            </w:tcBorders>
          </w:tcPr>
          <w:p w:rsidR="004428A6" w:rsidRDefault="004428A6" w:rsidP="00EF1491">
            <w:pPr>
              <w:ind w:firstLine="284"/>
              <w:rPr>
                <w:sz w:val="28"/>
              </w:rPr>
            </w:pPr>
          </w:p>
        </w:tc>
      </w:tr>
      <w:tr w:rsidR="004428A6">
        <w:trPr>
          <w:trHeight w:val="283"/>
        </w:trPr>
        <w:tc>
          <w:tcPr>
            <w:tcW w:w="2410" w:type="dxa"/>
            <w:tcBorders>
              <w:left w:val="single" w:sz="6" w:space="0" w:color="auto"/>
              <w:right w:val="single" w:sz="6" w:space="0" w:color="auto"/>
            </w:tcBorders>
          </w:tcPr>
          <w:p w:rsidR="004428A6" w:rsidRDefault="004428A6" w:rsidP="00EF1491">
            <w:pPr>
              <w:ind w:firstLine="284"/>
              <w:rPr>
                <w:b/>
                <w:sz w:val="28"/>
              </w:rPr>
            </w:pPr>
            <w:r>
              <w:rPr>
                <w:b/>
                <w:sz w:val="28"/>
              </w:rPr>
              <w:t>Средний</w:t>
            </w:r>
          </w:p>
        </w:tc>
        <w:tc>
          <w:tcPr>
            <w:tcW w:w="1134" w:type="dxa"/>
            <w:tcBorders>
              <w:left w:val="single" w:sz="6" w:space="0" w:color="auto"/>
              <w:right w:val="single" w:sz="6" w:space="0" w:color="auto"/>
            </w:tcBorders>
          </w:tcPr>
          <w:p w:rsidR="004428A6" w:rsidRDefault="004428A6" w:rsidP="00EF1491">
            <w:pPr>
              <w:ind w:firstLine="284"/>
              <w:rPr>
                <w:sz w:val="28"/>
              </w:rPr>
            </w:pPr>
          </w:p>
        </w:tc>
        <w:tc>
          <w:tcPr>
            <w:tcW w:w="1134"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c>
          <w:tcPr>
            <w:tcW w:w="1417"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r>
      <w:tr w:rsidR="004428A6">
        <w:trPr>
          <w:trHeight w:val="359"/>
        </w:trPr>
        <w:tc>
          <w:tcPr>
            <w:tcW w:w="2410" w:type="dxa"/>
            <w:tcBorders>
              <w:left w:val="single" w:sz="6" w:space="0" w:color="auto"/>
              <w:right w:val="single" w:sz="6" w:space="0" w:color="auto"/>
            </w:tcBorders>
          </w:tcPr>
          <w:p w:rsidR="004428A6" w:rsidRDefault="004428A6" w:rsidP="00EF1491">
            <w:pPr>
              <w:ind w:firstLine="284"/>
              <w:rPr>
                <w:b/>
                <w:sz w:val="28"/>
              </w:rPr>
            </w:pPr>
            <w:r>
              <w:rPr>
                <w:b/>
                <w:sz w:val="28"/>
              </w:rPr>
              <w:t>Восток всего</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92,65</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66,4</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952,0</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30,0</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97,3</w:t>
            </w:r>
          </w:p>
        </w:tc>
      </w:tr>
      <w:tr w:rsidR="004428A6">
        <w:trPr>
          <w:trHeight w:val="293"/>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в том числе:</w:t>
            </w:r>
          </w:p>
        </w:tc>
        <w:tc>
          <w:tcPr>
            <w:tcW w:w="1134" w:type="dxa"/>
            <w:tcBorders>
              <w:left w:val="single" w:sz="6" w:space="0" w:color="auto"/>
              <w:right w:val="single" w:sz="6" w:space="0" w:color="auto"/>
            </w:tcBorders>
          </w:tcPr>
          <w:p w:rsidR="004428A6" w:rsidRDefault="004428A6" w:rsidP="00EF1491">
            <w:pPr>
              <w:ind w:firstLine="284"/>
              <w:rPr>
                <w:sz w:val="28"/>
              </w:rPr>
            </w:pPr>
          </w:p>
        </w:tc>
        <w:tc>
          <w:tcPr>
            <w:tcW w:w="1134"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c>
          <w:tcPr>
            <w:tcW w:w="1417"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r>
      <w:tr w:rsidR="004428A6">
        <w:trPr>
          <w:trHeight w:val="241"/>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Саудовская</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35,48</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25,4</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392,0</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12,4</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90,5</w:t>
            </w:r>
          </w:p>
        </w:tc>
      </w:tr>
      <w:tr w:rsidR="004428A6">
        <w:trPr>
          <w:trHeight w:val="189"/>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Аравия</w:t>
            </w:r>
          </w:p>
        </w:tc>
        <w:tc>
          <w:tcPr>
            <w:tcW w:w="1134" w:type="dxa"/>
            <w:tcBorders>
              <w:left w:val="single" w:sz="6" w:space="0" w:color="auto"/>
              <w:right w:val="single" w:sz="6" w:space="0" w:color="auto"/>
            </w:tcBorders>
          </w:tcPr>
          <w:p w:rsidR="004428A6" w:rsidRDefault="004428A6" w:rsidP="00EF1491">
            <w:pPr>
              <w:ind w:firstLine="284"/>
              <w:rPr>
                <w:sz w:val="28"/>
              </w:rPr>
            </w:pPr>
          </w:p>
        </w:tc>
        <w:tc>
          <w:tcPr>
            <w:tcW w:w="1134"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c>
          <w:tcPr>
            <w:tcW w:w="1417"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r>
      <w:tr w:rsidR="004428A6">
        <w:trPr>
          <w:trHeight w:val="293"/>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Ирак</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15,34</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11,0</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30,0</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0,9</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511,3</w:t>
            </w:r>
          </w:p>
        </w:tc>
      </w:tr>
      <w:tr w:rsidR="004428A6">
        <w:trPr>
          <w:trHeight w:val="227"/>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Кувейт</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12,88</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9,2</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90,9</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2,9</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141,7</w:t>
            </w:r>
          </w:p>
        </w:tc>
      </w:tr>
      <w:tr w:rsidR="004428A6">
        <w:trPr>
          <w:trHeight w:val="303"/>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Иран</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12,74</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9,1</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183,8</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5,8</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69,3</w:t>
            </w:r>
          </w:p>
        </w:tc>
      </w:tr>
      <w:tr w:rsidR="004428A6">
        <w:trPr>
          <w:trHeight w:val="286"/>
        </w:trPr>
        <w:tc>
          <w:tcPr>
            <w:tcW w:w="2410" w:type="dxa"/>
            <w:tcBorders>
              <w:left w:val="single" w:sz="6" w:space="0" w:color="auto"/>
              <w:bottom w:val="single" w:sz="6" w:space="0" w:color="auto"/>
              <w:right w:val="single" w:sz="6" w:space="0" w:color="auto"/>
            </w:tcBorders>
          </w:tcPr>
          <w:p w:rsidR="004428A6" w:rsidRDefault="004428A6" w:rsidP="00EF1491">
            <w:pPr>
              <w:ind w:firstLine="284"/>
              <w:rPr>
                <w:sz w:val="28"/>
              </w:rPr>
            </w:pPr>
            <w:r>
              <w:rPr>
                <w:sz w:val="28"/>
              </w:rPr>
              <w:t>Абу-Даби</w:t>
            </w:r>
          </w:p>
        </w:tc>
        <w:tc>
          <w:tcPr>
            <w:tcW w:w="1134"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12,63</w:t>
            </w:r>
          </w:p>
        </w:tc>
        <w:tc>
          <w:tcPr>
            <w:tcW w:w="1134"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9,0</w:t>
            </w:r>
          </w:p>
        </w:tc>
        <w:tc>
          <w:tcPr>
            <w:tcW w:w="1418"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92,3</w:t>
            </w:r>
          </w:p>
        </w:tc>
        <w:tc>
          <w:tcPr>
            <w:tcW w:w="1417"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2,9</w:t>
            </w:r>
          </w:p>
        </w:tc>
        <w:tc>
          <w:tcPr>
            <w:tcW w:w="1418"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136,8</w:t>
            </w:r>
          </w:p>
        </w:tc>
      </w:tr>
      <w:tr w:rsidR="004428A6">
        <w:trPr>
          <w:trHeight w:val="271"/>
        </w:trPr>
        <w:tc>
          <w:tcPr>
            <w:tcW w:w="2410" w:type="dxa"/>
            <w:tcBorders>
              <w:top w:val="single" w:sz="6" w:space="0" w:color="auto"/>
              <w:left w:val="single" w:sz="6" w:space="0" w:color="auto"/>
              <w:right w:val="single" w:sz="6" w:space="0" w:color="auto"/>
            </w:tcBorders>
          </w:tcPr>
          <w:p w:rsidR="004428A6" w:rsidRDefault="004428A6" w:rsidP="00EF1491">
            <w:pPr>
              <w:ind w:firstLine="284"/>
              <w:jc w:val="center"/>
              <w:rPr>
                <w:b/>
                <w:sz w:val="28"/>
              </w:rPr>
            </w:pPr>
            <w:r>
              <w:rPr>
                <w:b/>
                <w:noProof/>
                <w:sz w:val="28"/>
              </w:rPr>
              <w:t>1</w:t>
            </w:r>
          </w:p>
        </w:tc>
        <w:tc>
          <w:tcPr>
            <w:tcW w:w="1134" w:type="dxa"/>
            <w:tcBorders>
              <w:top w:val="single" w:sz="6" w:space="0" w:color="auto"/>
              <w:left w:val="single" w:sz="6" w:space="0" w:color="auto"/>
              <w:right w:val="single" w:sz="6" w:space="0" w:color="auto"/>
            </w:tcBorders>
          </w:tcPr>
          <w:p w:rsidR="004428A6" w:rsidRDefault="004428A6" w:rsidP="00EF1491">
            <w:pPr>
              <w:ind w:firstLine="284"/>
              <w:jc w:val="center"/>
              <w:rPr>
                <w:b/>
                <w:sz w:val="28"/>
              </w:rPr>
            </w:pPr>
            <w:r>
              <w:rPr>
                <w:b/>
                <w:noProof/>
                <w:sz w:val="28"/>
              </w:rPr>
              <w:t>2</w:t>
            </w:r>
          </w:p>
        </w:tc>
        <w:tc>
          <w:tcPr>
            <w:tcW w:w="1134" w:type="dxa"/>
            <w:tcBorders>
              <w:top w:val="single" w:sz="6" w:space="0" w:color="auto"/>
              <w:left w:val="single" w:sz="6" w:space="0" w:color="auto"/>
              <w:right w:val="single" w:sz="6" w:space="0" w:color="auto"/>
            </w:tcBorders>
          </w:tcPr>
          <w:p w:rsidR="004428A6" w:rsidRDefault="004428A6" w:rsidP="00EF1491">
            <w:pPr>
              <w:ind w:firstLine="284"/>
              <w:jc w:val="center"/>
              <w:rPr>
                <w:b/>
                <w:sz w:val="28"/>
              </w:rPr>
            </w:pPr>
            <w:r>
              <w:rPr>
                <w:b/>
                <w:noProof/>
                <w:sz w:val="28"/>
              </w:rPr>
              <w:t>3</w:t>
            </w:r>
          </w:p>
        </w:tc>
        <w:tc>
          <w:tcPr>
            <w:tcW w:w="1418" w:type="dxa"/>
            <w:tcBorders>
              <w:top w:val="single" w:sz="6" w:space="0" w:color="auto"/>
              <w:left w:val="single" w:sz="6" w:space="0" w:color="auto"/>
              <w:right w:val="single" w:sz="6" w:space="0" w:color="auto"/>
            </w:tcBorders>
          </w:tcPr>
          <w:p w:rsidR="004428A6" w:rsidRDefault="004428A6" w:rsidP="00EF1491">
            <w:pPr>
              <w:ind w:firstLine="284"/>
              <w:jc w:val="center"/>
              <w:rPr>
                <w:b/>
                <w:sz w:val="28"/>
              </w:rPr>
            </w:pPr>
            <w:r>
              <w:rPr>
                <w:b/>
                <w:noProof/>
                <w:sz w:val="28"/>
              </w:rPr>
              <w:t>4</w:t>
            </w:r>
          </w:p>
        </w:tc>
        <w:tc>
          <w:tcPr>
            <w:tcW w:w="1417" w:type="dxa"/>
            <w:tcBorders>
              <w:top w:val="single" w:sz="6" w:space="0" w:color="auto"/>
              <w:left w:val="single" w:sz="6" w:space="0" w:color="auto"/>
              <w:right w:val="single" w:sz="6" w:space="0" w:color="auto"/>
            </w:tcBorders>
          </w:tcPr>
          <w:p w:rsidR="004428A6" w:rsidRDefault="004428A6" w:rsidP="00EF1491">
            <w:pPr>
              <w:ind w:firstLine="284"/>
              <w:jc w:val="center"/>
              <w:rPr>
                <w:b/>
                <w:sz w:val="28"/>
              </w:rPr>
            </w:pPr>
            <w:r>
              <w:rPr>
                <w:b/>
                <w:noProof/>
                <w:sz w:val="28"/>
              </w:rPr>
              <w:t>5</w:t>
            </w:r>
          </w:p>
        </w:tc>
        <w:tc>
          <w:tcPr>
            <w:tcW w:w="1418" w:type="dxa"/>
            <w:tcBorders>
              <w:top w:val="single" w:sz="6" w:space="0" w:color="auto"/>
              <w:left w:val="single" w:sz="6" w:space="0" w:color="auto"/>
              <w:right w:val="single" w:sz="6" w:space="0" w:color="auto"/>
            </w:tcBorders>
          </w:tcPr>
          <w:p w:rsidR="004428A6" w:rsidRDefault="004428A6" w:rsidP="00EF1491">
            <w:pPr>
              <w:ind w:firstLine="284"/>
              <w:jc w:val="center"/>
              <w:rPr>
                <w:b/>
                <w:sz w:val="28"/>
              </w:rPr>
            </w:pPr>
            <w:r>
              <w:rPr>
                <w:b/>
                <w:noProof/>
                <w:sz w:val="28"/>
              </w:rPr>
              <w:t>6</w:t>
            </w:r>
          </w:p>
        </w:tc>
      </w:tr>
      <w:tr w:rsidR="004428A6">
        <w:trPr>
          <w:trHeight w:val="271"/>
        </w:trPr>
        <w:tc>
          <w:tcPr>
            <w:tcW w:w="2410" w:type="dxa"/>
            <w:tcBorders>
              <w:top w:val="single" w:sz="6" w:space="0" w:color="auto"/>
              <w:left w:val="single" w:sz="6" w:space="0" w:color="auto"/>
              <w:right w:val="single" w:sz="6" w:space="0" w:color="auto"/>
            </w:tcBorders>
          </w:tcPr>
          <w:p w:rsidR="004428A6" w:rsidRDefault="004428A6" w:rsidP="00EF1491">
            <w:pPr>
              <w:pStyle w:val="2"/>
              <w:ind w:firstLine="284"/>
            </w:pPr>
            <w:r>
              <w:t>Восточная</w:t>
            </w:r>
          </w:p>
        </w:tc>
        <w:tc>
          <w:tcPr>
            <w:tcW w:w="1134"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134"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418"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417"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418" w:type="dxa"/>
            <w:tcBorders>
              <w:top w:val="single" w:sz="6" w:space="0" w:color="auto"/>
              <w:left w:val="single" w:sz="6" w:space="0" w:color="auto"/>
              <w:right w:val="single" w:sz="6" w:space="0" w:color="auto"/>
            </w:tcBorders>
          </w:tcPr>
          <w:p w:rsidR="004428A6" w:rsidRDefault="004428A6" w:rsidP="00EF1491">
            <w:pPr>
              <w:ind w:firstLine="284"/>
              <w:rPr>
                <w:sz w:val="28"/>
              </w:rPr>
            </w:pPr>
          </w:p>
        </w:tc>
      </w:tr>
      <w:tr w:rsidR="004428A6">
        <w:trPr>
          <w:trHeight w:val="348"/>
        </w:trPr>
        <w:tc>
          <w:tcPr>
            <w:tcW w:w="2410" w:type="dxa"/>
            <w:tcBorders>
              <w:left w:val="single" w:sz="6" w:space="0" w:color="auto"/>
              <w:right w:val="single" w:sz="6" w:space="0" w:color="auto"/>
            </w:tcBorders>
          </w:tcPr>
          <w:p w:rsidR="004428A6" w:rsidRDefault="004428A6" w:rsidP="00EF1491">
            <w:pPr>
              <w:ind w:firstLine="284"/>
              <w:rPr>
                <w:b/>
                <w:sz w:val="28"/>
              </w:rPr>
            </w:pPr>
            <w:r>
              <w:rPr>
                <w:b/>
                <w:sz w:val="28"/>
              </w:rPr>
              <w:t>Европа,всего</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8,10</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5,8</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364,1</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11,5</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22,3</w:t>
            </w:r>
          </w:p>
        </w:tc>
      </w:tr>
      <w:tr w:rsidR="004428A6">
        <w:trPr>
          <w:trHeight w:val="282"/>
        </w:trPr>
        <w:tc>
          <w:tcPr>
            <w:tcW w:w="2410" w:type="dxa"/>
            <w:tcBorders>
              <w:left w:val="single" w:sz="6" w:space="0" w:color="auto"/>
              <w:right w:val="single" w:sz="4" w:space="0" w:color="auto"/>
            </w:tcBorders>
          </w:tcPr>
          <w:p w:rsidR="004428A6" w:rsidRDefault="004428A6" w:rsidP="00EF1491">
            <w:pPr>
              <w:ind w:firstLine="284"/>
              <w:rPr>
                <w:sz w:val="28"/>
              </w:rPr>
            </w:pPr>
            <w:r>
              <w:rPr>
                <w:sz w:val="28"/>
              </w:rPr>
              <w:t>в том числе</w:t>
            </w:r>
          </w:p>
        </w:tc>
        <w:tc>
          <w:tcPr>
            <w:tcW w:w="1134" w:type="dxa"/>
            <w:tcBorders>
              <w:left w:val="single" w:sz="4" w:space="0" w:color="auto"/>
              <w:right w:val="single" w:sz="4" w:space="0" w:color="auto"/>
            </w:tcBorders>
          </w:tcPr>
          <w:p w:rsidR="004428A6" w:rsidRDefault="004428A6" w:rsidP="00EF1491">
            <w:pPr>
              <w:ind w:firstLine="284"/>
              <w:rPr>
                <w:sz w:val="28"/>
              </w:rPr>
            </w:pPr>
          </w:p>
        </w:tc>
        <w:tc>
          <w:tcPr>
            <w:tcW w:w="1134" w:type="dxa"/>
            <w:tcBorders>
              <w:left w:val="single" w:sz="4" w:space="0" w:color="auto"/>
              <w:right w:val="single" w:sz="4" w:space="0" w:color="auto"/>
            </w:tcBorders>
          </w:tcPr>
          <w:p w:rsidR="004428A6" w:rsidRDefault="004428A6" w:rsidP="00EF1491">
            <w:pPr>
              <w:ind w:firstLine="284"/>
              <w:rPr>
                <w:sz w:val="28"/>
              </w:rPr>
            </w:pPr>
          </w:p>
        </w:tc>
        <w:tc>
          <w:tcPr>
            <w:tcW w:w="1418" w:type="dxa"/>
            <w:tcBorders>
              <w:left w:val="single" w:sz="4" w:space="0" w:color="auto"/>
              <w:right w:val="single" w:sz="4" w:space="0" w:color="auto"/>
            </w:tcBorders>
          </w:tcPr>
          <w:p w:rsidR="004428A6" w:rsidRDefault="004428A6" w:rsidP="00EF1491">
            <w:pPr>
              <w:ind w:firstLine="284"/>
              <w:rPr>
                <w:sz w:val="28"/>
              </w:rPr>
            </w:pPr>
          </w:p>
        </w:tc>
        <w:tc>
          <w:tcPr>
            <w:tcW w:w="1417" w:type="dxa"/>
            <w:tcBorders>
              <w:left w:val="single" w:sz="4" w:space="0" w:color="auto"/>
              <w:right w:val="single" w:sz="4" w:space="0" w:color="auto"/>
            </w:tcBorders>
          </w:tcPr>
          <w:p w:rsidR="004428A6" w:rsidRDefault="004428A6" w:rsidP="00EF1491">
            <w:pPr>
              <w:ind w:firstLine="284"/>
              <w:rPr>
                <w:sz w:val="28"/>
              </w:rPr>
            </w:pPr>
          </w:p>
        </w:tc>
        <w:tc>
          <w:tcPr>
            <w:tcW w:w="1418" w:type="dxa"/>
            <w:tcBorders>
              <w:left w:val="single" w:sz="4" w:space="0" w:color="auto"/>
              <w:right w:val="single" w:sz="6" w:space="0" w:color="auto"/>
            </w:tcBorders>
          </w:tcPr>
          <w:p w:rsidR="004428A6" w:rsidRDefault="004428A6" w:rsidP="00EF1491">
            <w:pPr>
              <w:ind w:firstLine="284"/>
              <w:rPr>
                <w:sz w:val="28"/>
              </w:rPr>
            </w:pPr>
          </w:p>
        </w:tc>
      </w:tr>
      <w:tr w:rsidR="004428A6">
        <w:trPr>
          <w:trHeight w:val="303"/>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СНГ</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7,81</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5,6</w:t>
            </w:r>
          </w:p>
        </w:tc>
        <w:tc>
          <w:tcPr>
            <w:tcW w:w="1418" w:type="dxa"/>
            <w:tcBorders>
              <w:left w:val="single" w:sz="6" w:space="0" w:color="auto"/>
            </w:tcBorders>
          </w:tcPr>
          <w:p w:rsidR="004428A6" w:rsidRDefault="004428A6" w:rsidP="00EF1491">
            <w:pPr>
              <w:ind w:firstLine="284"/>
              <w:rPr>
                <w:sz w:val="28"/>
              </w:rPr>
            </w:pPr>
            <w:r>
              <w:rPr>
                <w:noProof/>
                <w:sz w:val="28"/>
              </w:rPr>
              <w:t>352,2</w:t>
            </w:r>
          </w:p>
        </w:tc>
        <w:tc>
          <w:tcPr>
            <w:tcW w:w="1417" w:type="dxa"/>
            <w:tcBorders>
              <w:left w:val="single" w:sz="4" w:space="0" w:color="auto"/>
              <w:right w:val="single" w:sz="4" w:space="0" w:color="auto"/>
            </w:tcBorders>
          </w:tcPr>
          <w:p w:rsidR="004428A6" w:rsidRDefault="004428A6" w:rsidP="00EF1491">
            <w:pPr>
              <w:ind w:firstLine="284"/>
              <w:rPr>
                <w:sz w:val="28"/>
              </w:rPr>
            </w:pPr>
            <w:r>
              <w:rPr>
                <w:noProof/>
                <w:sz w:val="28"/>
              </w:rPr>
              <w:t>11,1</w:t>
            </w:r>
          </w:p>
        </w:tc>
        <w:tc>
          <w:tcPr>
            <w:tcW w:w="1418" w:type="dxa"/>
            <w:tcBorders>
              <w:left w:val="nil"/>
              <w:right w:val="single" w:sz="4" w:space="0" w:color="auto"/>
            </w:tcBorders>
          </w:tcPr>
          <w:p w:rsidR="004428A6" w:rsidRDefault="004428A6" w:rsidP="00EF1491">
            <w:pPr>
              <w:ind w:firstLine="284"/>
              <w:rPr>
                <w:sz w:val="28"/>
              </w:rPr>
            </w:pPr>
            <w:r>
              <w:rPr>
                <w:noProof/>
                <w:sz w:val="28"/>
              </w:rPr>
              <w:t>22,2</w:t>
            </w:r>
          </w:p>
        </w:tc>
      </w:tr>
      <w:tr w:rsidR="004428A6">
        <w:trPr>
          <w:trHeight w:val="239"/>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Румыния</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0,22</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0,2</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6,8</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0,2</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32,4</w:t>
            </w:r>
          </w:p>
        </w:tc>
      </w:tr>
      <w:tr w:rsidR="004428A6">
        <w:trPr>
          <w:trHeight w:val="315"/>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Албания</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0,02</w:t>
            </w:r>
          </w:p>
        </w:tc>
        <w:tc>
          <w:tcPr>
            <w:tcW w:w="1134" w:type="dxa"/>
            <w:tcBorders>
              <w:left w:val="single" w:sz="6" w:space="0" w:color="auto"/>
              <w:right w:val="single" w:sz="6" w:space="0" w:color="auto"/>
            </w:tcBorders>
          </w:tcPr>
          <w:p w:rsidR="004428A6" w:rsidRDefault="004428A6" w:rsidP="00EF1491">
            <w:pPr>
              <w:ind w:firstLine="284"/>
              <w:rPr>
                <w:sz w:val="28"/>
              </w:rPr>
            </w:pPr>
            <w:r>
              <w:rPr>
                <w:sz w:val="28"/>
              </w:rPr>
              <w:t>менее 0,1</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0,5</w:t>
            </w:r>
          </w:p>
        </w:tc>
        <w:tc>
          <w:tcPr>
            <w:tcW w:w="1417" w:type="dxa"/>
            <w:tcBorders>
              <w:left w:val="single" w:sz="6" w:space="0" w:color="auto"/>
              <w:right w:val="single" w:sz="6" w:space="0" w:color="auto"/>
            </w:tcBorders>
          </w:tcPr>
          <w:p w:rsidR="004428A6" w:rsidRDefault="004428A6" w:rsidP="00EF1491">
            <w:pPr>
              <w:ind w:firstLine="284"/>
              <w:rPr>
                <w:sz w:val="28"/>
              </w:rPr>
            </w:pPr>
            <w:r>
              <w:rPr>
                <w:sz w:val="28"/>
              </w:rPr>
              <w:t>менее 0,</w:t>
            </w:r>
            <w:r>
              <w:rPr>
                <w:noProof/>
                <w:sz w:val="28"/>
              </w:rPr>
              <w:t>1</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40,0</w:t>
            </w:r>
          </w:p>
        </w:tc>
      </w:tr>
      <w:tr w:rsidR="004428A6">
        <w:trPr>
          <w:trHeight w:val="262"/>
        </w:trPr>
        <w:tc>
          <w:tcPr>
            <w:tcW w:w="2410" w:type="dxa"/>
            <w:tcBorders>
              <w:top w:val="single" w:sz="6" w:space="0" w:color="auto"/>
              <w:left w:val="single" w:sz="6" w:space="0" w:color="auto"/>
              <w:right w:val="single" w:sz="6" w:space="0" w:color="auto"/>
            </w:tcBorders>
          </w:tcPr>
          <w:p w:rsidR="004428A6" w:rsidRDefault="004428A6" w:rsidP="00EF1491">
            <w:pPr>
              <w:pStyle w:val="2"/>
              <w:ind w:firstLine="284"/>
            </w:pPr>
            <w:r>
              <w:t>Западная</w:t>
            </w:r>
          </w:p>
        </w:tc>
        <w:tc>
          <w:tcPr>
            <w:tcW w:w="1134"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134"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418"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417" w:type="dxa"/>
            <w:tcBorders>
              <w:top w:val="single" w:sz="6" w:space="0" w:color="auto"/>
              <w:left w:val="single" w:sz="6" w:space="0" w:color="auto"/>
              <w:right w:val="single" w:sz="6" w:space="0" w:color="auto"/>
            </w:tcBorders>
          </w:tcPr>
          <w:p w:rsidR="004428A6" w:rsidRDefault="004428A6" w:rsidP="00EF1491">
            <w:pPr>
              <w:ind w:firstLine="284"/>
              <w:rPr>
                <w:sz w:val="28"/>
              </w:rPr>
            </w:pPr>
          </w:p>
        </w:tc>
        <w:tc>
          <w:tcPr>
            <w:tcW w:w="1418" w:type="dxa"/>
            <w:tcBorders>
              <w:top w:val="single" w:sz="6" w:space="0" w:color="auto"/>
              <w:left w:val="single" w:sz="6" w:space="0" w:color="auto"/>
              <w:right w:val="single" w:sz="6" w:space="0" w:color="auto"/>
            </w:tcBorders>
          </w:tcPr>
          <w:p w:rsidR="004428A6" w:rsidRDefault="004428A6" w:rsidP="00EF1491">
            <w:pPr>
              <w:ind w:firstLine="284"/>
              <w:rPr>
                <w:sz w:val="28"/>
              </w:rPr>
            </w:pPr>
          </w:p>
        </w:tc>
      </w:tr>
      <w:tr w:rsidR="004428A6">
        <w:trPr>
          <w:trHeight w:val="197"/>
        </w:trPr>
        <w:tc>
          <w:tcPr>
            <w:tcW w:w="2410" w:type="dxa"/>
            <w:tcBorders>
              <w:left w:val="single" w:sz="6" w:space="0" w:color="auto"/>
              <w:right w:val="single" w:sz="6" w:space="0" w:color="auto"/>
            </w:tcBorders>
          </w:tcPr>
          <w:p w:rsidR="004428A6" w:rsidRDefault="004428A6" w:rsidP="00EF1491">
            <w:pPr>
              <w:ind w:firstLine="284"/>
              <w:rPr>
                <w:b/>
                <w:sz w:val="28"/>
              </w:rPr>
            </w:pPr>
            <w:r>
              <w:rPr>
                <w:b/>
                <w:sz w:val="28"/>
              </w:rPr>
              <w:t>Европа,всего</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2,52</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1,8</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315,0</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9,9</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8,0</w:t>
            </w:r>
          </w:p>
        </w:tc>
      </w:tr>
      <w:tr w:rsidR="004428A6">
        <w:trPr>
          <w:trHeight w:val="132"/>
        </w:trPr>
        <w:tc>
          <w:tcPr>
            <w:tcW w:w="2410" w:type="dxa"/>
            <w:tcBorders>
              <w:left w:val="single" w:sz="6" w:space="0" w:color="auto"/>
              <w:right w:val="single" w:sz="6" w:space="0" w:color="auto"/>
            </w:tcBorders>
          </w:tcPr>
          <w:p w:rsidR="004428A6" w:rsidRDefault="004428A6" w:rsidP="00EF1491">
            <w:pPr>
              <w:ind w:firstLine="284"/>
              <w:rPr>
                <w:b/>
                <w:sz w:val="28"/>
              </w:rPr>
            </w:pPr>
            <w:r>
              <w:rPr>
                <w:b/>
                <w:sz w:val="28"/>
              </w:rPr>
              <w:t>в том числе:</w:t>
            </w:r>
          </w:p>
        </w:tc>
        <w:tc>
          <w:tcPr>
            <w:tcW w:w="1134" w:type="dxa"/>
            <w:tcBorders>
              <w:left w:val="single" w:sz="6" w:space="0" w:color="auto"/>
              <w:right w:val="single" w:sz="6" w:space="0" w:color="auto"/>
            </w:tcBorders>
          </w:tcPr>
          <w:p w:rsidR="004428A6" w:rsidRDefault="004428A6" w:rsidP="00EF1491">
            <w:pPr>
              <w:ind w:firstLine="284"/>
              <w:rPr>
                <w:sz w:val="28"/>
              </w:rPr>
            </w:pPr>
          </w:p>
        </w:tc>
        <w:tc>
          <w:tcPr>
            <w:tcW w:w="1134"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c>
          <w:tcPr>
            <w:tcW w:w="1417"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r>
      <w:tr w:rsidR="004428A6">
        <w:trPr>
          <w:trHeight w:val="249"/>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Норвегия</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1,54</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1,1</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154,3</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4,9</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10,0</w:t>
            </w:r>
          </w:p>
        </w:tc>
      </w:tr>
      <w:tr w:rsidR="004428A6">
        <w:trPr>
          <w:trHeight w:val="183"/>
        </w:trPr>
        <w:tc>
          <w:tcPr>
            <w:tcW w:w="2410" w:type="dxa"/>
            <w:tcBorders>
              <w:left w:val="single" w:sz="6" w:space="0" w:color="auto"/>
              <w:right w:val="single" w:sz="6" w:space="0" w:color="auto"/>
            </w:tcBorders>
          </w:tcPr>
          <w:p w:rsidR="004428A6" w:rsidRDefault="004428A6" w:rsidP="00EF1491">
            <w:pPr>
              <w:ind w:firstLine="284"/>
              <w:rPr>
                <w:sz w:val="28"/>
              </w:rPr>
            </w:pPr>
            <w:r>
              <w:rPr>
                <w:sz w:val="28"/>
              </w:rPr>
              <w:t>Великобритания</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0,62</w:t>
            </w:r>
          </w:p>
        </w:tc>
        <w:tc>
          <w:tcPr>
            <w:tcW w:w="1134" w:type="dxa"/>
            <w:tcBorders>
              <w:left w:val="single" w:sz="6" w:space="0" w:color="auto"/>
              <w:right w:val="single" w:sz="6" w:space="0" w:color="auto"/>
            </w:tcBorders>
          </w:tcPr>
          <w:p w:rsidR="004428A6" w:rsidRDefault="004428A6" w:rsidP="00EF1491">
            <w:pPr>
              <w:ind w:firstLine="284"/>
              <w:rPr>
                <w:sz w:val="28"/>
              </w:rPr>
            </w:pPr>
            <w:r>
              <w:rPr>
                <w:noProof/>
                <w:sz w:val="28"/>
              </w:rPr>
              <w:t>0,4</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131,6</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4,2</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4,7</w:t>
            </w:r>
          </w:p>
        </w:tc>
      </w:tr>
      <w:tr w:rsidR="004428A6">
        <w:trPr>
          <w:trHeight w:val="259"/>
        </w:trPr>
        <w:tc>
          <w:tcPr>
            <w:tcW w:w="2410" w:type="dxa"/>
            <w:tcBorders>
              <w:left w:val="single" w:sz="6" w:space="0" w:color="auto"/>
              <w:bottom w:val="single" w:sz="6" w:space="0" w:color="auto"/>
              <w:right w:val="single" w:sz="6" w:space="0" w:color="auto"/>
            </w:tcBorders>
          </w:tcPr>
          <w:p w:rsidR="004428A6" w:rsidRDefault="004428A6" w:rsidP="00EF1491">
            <w:pPr>
              <w:ind w:firstLine="284"/>
              <w:rPr>
                <w:sz w:val="28"/>
              </w:rPr>
            </w:pPr>
            <w:r>
              <w:rPr>
                <w:sz w:val="28"/>
              </w:rPr>
              <w:t>Дания</w:t>
            </w:r>
          </w:p>
        </w:tc>
        <w:tc>
          <w:tcPr>
            <w:tcW w:w="1134"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0,13</w:t>
            </w:r>
          </w:p>
        </w:tc>
        <w:tc>
          <w:tcPr>
            <w:tcW w:w="1134"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0,1</w:t>
            </w:r>
          </w:p>
        </w:tc>
        <w:tc>
          <w:tcPr>
            <w:tcW w:w="1418"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10,3</w:t>
            </w:r>
          </w:p>
        </w:tc>
        <w:tc>
          <w:tcPr>
            <w:tcW w:w="1417"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0,3</w:t>
            </w:r>
          </w:p>
        </w:tc>
        <w:tc>
          <w:tcPr>
            <w:tcW w:w="1418"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12,6</w:t>
            </w:r>
          </w:p>
        </w:tc>
      </w:tr>
      <w:tr w:rsidR="004428A6">
        <w:trPr>
          <w:trHeight w:val="334"/>
        </w:trPr>
        <w:tc>
          <w:tcPr>
            <w:tcW w:w="2410" w:type="dxa"/>
            <w:tcBorders>
              <w:top w:val="single" w:sz="6" w:space="0" w:color="auto"/>
              <w:left w:val="single" w:sz="6" w:space="0" w:color="auto"/>
              <w:bottom w:val="single" w:sz="6" w:space="0" w:color="auto"/>
              <w:right w:val="single" w:sz="6" w:space="0" w:color="auto"/>
            </w:tcBorders>
          </w:tcPr>
          <w:p w:rsidR="004428A6" w:rsidRDefault="004428A6" w:rsidP="00EF1491">
            <w:pPr>
              <w:pStyle w:val="2"/>
              <w:ind w:firstLine="284"/>
            </w:pPr>
            <w:r>
              <w:t>Всего в мире</w:t>
            </w:r>
          </w:p>
        </w:tc>
        <w:tc>
          <w:tcPr>
            <w:tcW w:w="1134"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139,57</w:t>
            </w:r>
          </w:p>
        </w:tc>
        <w:tc>
          <w:tcPr>
            <w:tcW w:w="1134"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100,0</w:t>
            </w:r>
          </w:p>
        </w:tc>
        <w:tc>
          <w:tcPr>
            <w:tcW w:w="1418"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3168,8</w:t>
            </w:r>
          </w:p>
        </w:tc>
        <w:tc>
          <w:tcPr>
            <w:tcW w:w="1417"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100,0</w:t>
            </w:r>
          </w:p>
        </w:tc>
        <w:tc>
          <w:tcPr>
            <w:tcW w:w="1418"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44,1</w:t>
            </w:r>
          </w:p>
        </w:tc>
      </w:tr>
    </w:tbl>
    <w:p w:rsidR="004428A6" w:rsidRDefault="004428A6" w:rsidP="004428A6">
      <w:pPr>
        <w:spacing w:line="360" w:lineRule="auto"/>
        <w:ind w:firstLine="284"/>
        <w:rPr>
          <w:sz w:val="28"/>
        </w:rPr>
      </w:pPr>
    </w:p>
    <w:p w:rsidR="004428A6" w:rsidRDefault="004428A6" w:rsidP="004428A6">
      <w:pPr>
        <w:spacing w:line="360" w:lineRule="auto"/>
        <w:ind w:left="80" w:firstLine="284"/>
        <w:rPr>
          <w:sz w:val="28"/>
        </w:rPr>
      </w:pPr>
      <w:r>
        <w:rPr>
          <w:sz w:val="28"/>
        </w:rPr>
        <w:t>Доказанные запасы</w:t>
      </w:r>
      <w:r>
        <w:rPr>
          <w:noProof/>
          <w:sz w:val="28"/>
        </w:rPr>
        <w:t xml:space="preserve"> -</w:t>
      </w:r>
      <w:r>
        <w:rPr>
          <w:sz w:val="28"/>
        </w:rPr>
        <w:t xml:space="preserve"> это лишь одна составляющая нефтяных ресурсов. Кроме них существуют также вероятные и возможные запасы. </w:t>
      </w:r>
    </w:p>
    <w:p w:rsidR="004428A6" w:rsidRDefault="004428A6" w:rsidP="004428A6">
      <w:pPr>
        <w:spacing w:line="360" w:lineRule="auto"/>
        <w:ind w:firstLine="284"/>
        <w:rPr>
          <w:sz w:val="28"/>
        </w:rPr>
      </w:pPr>
      <w:r>
        <w:rPr>
          <w:sz w:val="28"/>
        </w:rPr>
        <w:t>Доказанные запасы</w:t>
      </w:r>
      <w:r>
        <w:rPr>
          <w:noProof/>
          <w:sz w:val="28"/>
        </w:rPr>
        <w:t xml:space="preserve"> -</w:t>
      </w:r>
      <w:r>
        <w:rPr>
          <w:sz w:val="28"/>
        </w:rPr>
        <w:t xml:space="preserve"> это часть резервов, которая наверняка будет извлечена из освоенных месторождений при имеющихся экономических и технических условиях.</w:t>
      </w:r>
    </w:p>
    <w:p w:rsidR="004428A6" w:rsidRDefault="004428A6" w:rsidP="004428A6">
      <w:pPr>
        <w:spacing w:line="360" w:lineRule="auto"/>
        <w:ind w:firstLine="284"/>
        <w:rPr>
          <w:sz w:val="28"/>
        </w:rPr>
      </w:pPr>
      <w:r>
        <w:rPr>
          <w:sz w:val="28"/>
        </w:rPr>
        <w:t>Вероятные запасы</w:t>
      </w:r>
      <w:r>
        <w:rPr>
          <w:noProof/>
          <w:sz w:val="28"/>
        </w:rPr>
        <w:t xml:space="preserve"> -</w:t>
      </w:r>
      <w:r>
        <w:rPr>
          <w:sz w:val="28"/>
        </w:rPr>
        <w:t xml:space="preserve"> это часть резервов, геологические и инженерные, данные о которой еще недостаточны для однозначного суждения о возможности разработки в существующих экономических и технических условиях, но которая может быть экономически эффективной уже при небольшом увеличении информации о соответствующих месторождениях и развитии технологии добычи.</w:t>
      </w:r>
    </w:p>
    <w:p w:rsidR="004428A6" w:rsidRDefault="004428A6" w:rsidP="004428A6">
      <w:pPr>
        <w:spacing w:line="360" w:lineRule="auto"/>
        <w:ind w:firstLine="284"/>
        <w:rPr>
          <w:sz w:val="28"/>
        </w:rPr>
      </w:pPr>
      <w:r>
        <w:rPr>
          <w:sz w:val="28"/>
        </w:rPr>
        <w:t>Возможные запасы</w:t>
      </w:r>
      <w:r>
        <w:rPr>
          <w:noProof/>
          <w:sz w:val="28"/>
        </w:rPr>
        <w:t xml:space="preserve"> -</w:t>
      </w:r>
      <w:r>
        <w:rPr>
          <w:sz w:val="28"/>
        </w:rPr>
        <w:t xml:space="preserve"> это часть резервов, геологическая информация о которых достаточна лишь для того, чтобы дать хотя бы приблизительную оценку затрат на добычу или ориентировочно указать оптимальный метод извлечения, но лишь с невысокой степенью вероятности (такая оценка ориентировочна и зависит от индивидуальной точки зрения).</w:t>
      </w:r>
    </w:p>
    <w:p w:rsidR="004428A6" w:rsidRDefault="004428A6" w:rsidP="004428A6">
      <w:pPr>
        <w:spacing w:line="360" w:lineRule="auto"/>
        <w:ind w:firstLine="284"/>
        <w:rPr>
          <w:sz w:val="28"/>
        </w:rPr>
      </w:pPr>
      <w:r>
        <w:rPr>
          <w:sz w:val="28"/>
        </w:rPr>
        <w:t>Вероятные и возможные запасы отличаются от доказанных тем, что или их нецелесообразно разрабатывать при нынешнем уровне цен и применяемых технологиях, или информация о них недостаточна.</w:t>
      </w:r>
    </w:p>
    <w:p w:rsidR="004428A6" w:rsidRDefault="004428A6" w:rsidP="004428A6">
      <w:pPr>
        <w:spacing w:line="360" w:lineRule="auto"/>
        <w:ind w:firstLine="284"/>
        <w:rPr>
          <w:sz w:val="28"/>
        </w:rPr>
      </w:pPr>
      <w:r>
        <w:rPr>
          <w:sz w:val="28"/>
        </w:rPr>
        <w:t>«В различных регионах мира открыто около 40 тысяч нефтяных и газовых месторождений. Добыча нефти и газа ведется на территориях и акваториях более 75 стран мира»</w:t>
      </w:r>
      <w:r>
        <w:rPr>
          <w:rStyle w:val="a8"/>
          <w:sz w:val="28"/>
        </w:rPr>
        <w:footnoteReference w:id="2"/>
      </w:r>
      <w:r>
        <w:rPr>
          <w:sz w:val="28"/>
        </w:rPr>
        <w:t>.</w:t>
      </w:r>
    </w:p>
    <w:p w:rsidR="004428A6" w:rsidRDefault="004428A6" w:rsidP="004428A6">
      <w:pPr>
        <w:spacing w:line="360" w:lineRule="auto"/>
        <w:ind w:firstLine="284"/>
        <w:rPr>
          <w:sz w:val="28"/>
        </w:rPr>
      </w:pPr>
      <w:r>
        <w:rPr>
          <w:sz w:val="28"/>
        </w:rPr>
        <w:t>Из таблицы</w:t>
      </w:r>
      <w:r>
        <w:rPr>
          <w:noProof/>
          <w:sz w:val="28"/>
        </w:rPr>
        <w:t xml:space="preserve"> 1</w:t>
      </w:r>
      <w:r>
        <w:rPr>
          <w:sz w:val="28"/>
        </w:rPr>
        <w:t xml:space="preserve"> видно, что</w:t>
      </w:r>
      <w:r>
        <w:rPr>
          <w:b/>
          <w:sz w:val="28"/>
        </w:rPr>
        <w:t xml:space="preserve"> </w:t>
      </w:r>
      <w:r>
        <w:rPr>
          <w:sz w:val="28"/>
        </w:rPr>
        <w:t>наиболее богаты нефтью страны Ближнего и Среднего Востока</w:t>
      </w:r>
      <w:r>
        <w:rPr>
          <w:b/>
          <w:noProof/>
          <w:sz w:val="28"/>
        </w:rPr>
        <w:t xml:space="preserve"> -</w:t>
      </w:r>
      <w:r>
        <w:rPr>
          <w:sz w:val="28"/>
        </w:rPr>
        <w:t xml:space="preserve"> здесь сосредоточено</w:t>
      </w:r>
      <w:r>
        <w:rPr>
          <w:noProof/>
          <w:sz w:val="28"/>
        </w:rPr>
        <w:t xml:space="preserve"> 66,4 %</w:t>
      </w:r>
      <w:r>
        <w:rPr>
          <w:sz w:val="28"/>
        </w:rPr>
        <w:t xml:space="preserve"> ее мировых запасов. При сохранении нынешних темпов добычи этих запасов хватит в среднем на</w:t>
      </w:r>
      <w:r>
        <w:rPr>
          <w:noProof/>
          <w:sz w:val="28"/>
        </w:rPr>
        <w:t xml:space="preserve"> 97,3</w:t>
      </w:r>
      <w:r>
        <w:rPr>
          <w:sz w:val="28"/>
        </w:rPr>
        <w:t xml:space="preserve"> года. Больше всего нефти в Саудовской Аравии</w:t>
      </w:r>
      <w:r>
        <w:rPr>
          <w:noProof/>
          <w:sz w:val="28"/>
        </w:rPr>
        <w:t xml:space="preserve"> (35,48</w:t>
      </w:r>
      <w:r>
        <w:rPr>
          <w:sz w:val="28"/>
        </w:rPr>
        <w:t xml:space="preserve"> млрд. т). Далее в порядке убывания следуют Ирак</w:t>
      </w:r>
      <w:r>
        <w:rPr>
          <w:noProof/>
          <w:sz w:val="28"/>
        </w:rPr>
        <w:t xml:space="preserve"> (15,34</w:t>
      </w:r>
      <w:r>
        <w:rPr>
          <w:sz w:val="28"/>
        </w:rPr>
        <w:t xml:space="preserve"> млрд. т), Кувейт </w:t>
      </w:r>
      <w:r>
        <w:rPr>
          <w:noProof/>
          <w:sz w:val="28"/>
        </w:rPr>
        <w:t>(12,88),</w:t>
      </w:r>
      <w:r>
        <w:rPr>
          <w:sz w:val="28"/>
        </w:rPr>
        <w:t xml:space="preserve"> Иран</w:t>
      </w:r>
      <w:r>
        <w:rPr>
          <w:noProof/>
          <w:sz w:val="28"/>
        </w:rPr>
        <w:t xml:space="preserve"> (12,74),</w:t>
      </w:r>
      <w:r>
        <w:rPr>
          <w:sz w:val="28"/>
        </w:rPr>
        <w:t xml:space="preserve"> Абу-Даби</w:t>
      </w:r>
      <w:r>
        <w:rPr>
          <w:noProof/>
          <w:sz w:val="28"/>
        </w:rPr>
        <w:t xml:space="preserve"> (12,63).</w:t>
      </w:r>
      <w:r>
        <w:rPr>
          <w:sz w:val="28"/>
        </w:rPr>
        <w:t xml:space="preserve"> Суммарные запасы нефти пере</w:t>
      </w:r>
      <w:r>
        <w:rPr>
          <w:sz w:val="28"/>
        </w:rPr>
        <w:softHyphen/>
        <w:t>численных стран составляют свыше</w:t>
      </w:r>
      <w:r>
        <w:rPr>
          <w:noProof/>
          <w:sz w:val="28"/>
        </w:rPr>
        <w:t xml:space="preserve"> 96 %</w:t>
      </w:r>
      <w:r>
        <w:rPr>
          <w:sz w:val="28"/>
        </w:rPr>
        <w:t xml:space="preserve"> запасов региона в целом.</w:t>
      </w:r>
    </w:p>
    <w:p w:rsidR="004428A6" w:rsidRDefault="004428A6" w:rsidP="004428A6">
      <w:pPr>
        <w:spacing w:line="360" w:lineRule="auto"/>
        <w:ind w:firstLine="284"/>
        <w:rPr>
          <w:sz w:val="28"/>
        </w:rPr>
      </w:pPr>
      <w:r>
        <w:rPr>
          <w:sz w:val="28"/>
        </w:rPr>
        <w:t>Второй по запасам нефти регион</w:t>
      </w:r>
      <w:r>
        <w:rPr>
          <w:noProof/>
          <w:sz w:val="28"/>
        </w:rPr>
        <w:t xml:space="preserve"> -</w:t>
      </w:r>
      <w:r>
        <w:rPr>
          <w:sz w:val="28"/>
        </w:rPr>
        <w:t xml:space="preserve"> Северная и Латинская Америка. Здесь сосредоточено</w:t>
      </w:r>
      <w:r>
        <w:rPr>
          <w:noProof/>
          <w:sz w:val="28"/>
        </w:rPr>
        <w:t xml:space="preserve"> 15,2 %</w:t>
      </w:r>
      <w:r>
        <w:rPr>
          <w:sz w:val="28"/>
        </w:rPr>
        <w:t xml:space="preserve"> мировых запасов «черного золота». Его хватит в среднем на</w:t>
      </w:r>
      <w:r>
        <w:rPr>
          <w:noProof/>
          <w:sz w:val="28"/>
        </w:rPr>
        <w:t xml:space="preserve"> 25</w:t>
      </w:r>
      <w:r>
        <w:rPr>
          <w:sz w:val="28"/>
        </w:rPr>
        <w:t xml:space="preserve"> лет. Наибольшими запасами нефти здесь обладает Венесуэла</w:t>
      </w:r>
      <w:r>
        <w:rPr>
          <w:noProof/>
          <w:sz w:val="28"/>
        </w:rPr>
        <w:t xml:space="preserve"> (8,88</w:t>
      </w:r>
      <w:r>
        <w:rPr>
          <w:sz w:val="28"/>
        </w:rPr>
        <w:t xml:space="preserve"> млрд. т), относительно богаты недра Мексики</w:t>
      </w:r>
      <w:r>
        <w:rPr>
          <w:noProof/>
          <w:sz w:val="28"/>
        </w:rPr>
        <w:t xml:space="preserve"> (6,68)</w:t>
      </w:r>
      <w:r>
        <w:rPr>
          <w:sz w:val="28"/>
        </w:rPr>
        <w:t xml:space="preserve"> и США</w:t>
      </w:r>
      <w:r>
        <w:rPr>
          <w:noProof/>
          <w:sz w:val="28"/>
        </w:rPr>
        <w:t xml:space="preserve"> (3,06).</w:t>
      </w:r>
    </w:p>
    <w:p w:rsidR="004428A6" w:rsidRDefault="004428A6" w:rsidP="004428A6">
      <w:pPr>
        <w:spacing w:line="360" w:lineRule="auto"/>
        <w:ind w:firstLine="284"/>
        <w:rPr>
          <w:sz w:val="28"/>
        </w:rPr>
      </w:pPr>
      <w:r>
        <w:rPr>
          <w:sz w:val="28"/>
        </w:rPr>
        <w:t>В недрах Африки сосредоточено</w:t>
      </w:r>
      <w:r>
        <w:rPr>
          <w:noProof/>
          <w:sz w:val="28"/>
        </w:rPr>
        <w:t xml:space="preserve"> 9,25</w:t>
      </w:r>
      <w:r>
        <w:rPr>
          <w:sz w:val="28"/>
        </w:rPr>
        <w:t xml:space="preserve"> млрд. т нефти</w:t>
      </w:r>
      <w:r>
        <w:rPr>
          <w:noProof/>
          <w:sz w:val="28"/>
        </w:rPr>
        <w:t xml:space="preserve"> (6,6 %</w:t>
      </w:r>
      <w:r>
        <w:rPr>
          <w:sz w:val="28"/>
        </w:rPr>
        <w:t xml:space="preserve"> от мировых запасов). При нынешнем уровне добычи этих запасов хватит в среднем на</w:t>
      </w:r>
      <w:r>
        <w:rPr>
          <w:noProof/>
          <w:sz w:val="28"/>
        </w:rPr>
        <w:t xml:space="preserve"> 27,7</w:t>
      </w:r>
      <w:r>
        <w:rPr>
          <w:sz w:val="28"/>
        </w:rPr>
        <w:t xml:space="preserve"> года. Больше всего нефти в данном регионе у Ливии</w:t>
      </w:r>
      <w:r>
        <w:rPr>
          <w:noProof/>
          <w:sz w:val="28"/>
        </w:rPr>
        <w:t xml:space="preserve"> (4,04 </w:t>
      </w:r>
      <w:r>
        <w:rPr>
          <w:sz w:val="28"/>
        </w:rPr>
        <w:t>млрд. т), Нигерии</w:t>
      </w:r>
      <w:r>
        <w:rPr>
          <w:noProof/>
          <w:sz w:val="28"/>
        </w:rPr>
        <w:t xml:space="preserve"> (2,13)</w:t>
      </w:r>
      <w:r>
        <w:rPr>
          <w:sz w:val="28"/>
        </w:rPr>
        <w:t xml:space="preserve"> и Алжира</w:t>
      </w:r>
      <w:r>
        <w:rPr>
          <w:noProof/>
          <w:sz w:val="28"/>
        </w:rPr>
        <w:t xml:space="preserve"> (1,26).</w:t>
      </w:r>
    </w:p>
    <w:p w:rsidR="004428A6" w:rsidRDefault="004428A6" w:rsidP="004428A6">
      <w:pPr>
        <w:spacing w:line="360" w:lineRule="auto"/>
        <w:ind w:firstLine="284"/>
        <w:rPr>
          <w:sz w:val="28"/>
        </w:rPr>
      </w:pPr>
      <w:r>
        <w:rPr>
          <w:sz w:val="28"/>
        </w:rPr>
        <w:t xml:space="preserve">Восточная Европа занимает 4-е место в мире по запасам нефти </w:t>
      </w:r>
      <w:r>
        <w:rPr>
          <w:noProof/>
          <w:sz w:val="28"/>
        </w:rPr>
        <w:t>(5,8 %</w:t>
      </w:r>
      <w:r>
        <w:rPr>
          <w:sz w:val="28"/>
        </w:rPr>
        <w:t xml:space="preserve"> мировых). Здесь вне конкуренции страны СНГ</w:t>
      </w:r>
      <w:r>
        <w:rPr>
          <w:noProof/>
          <w:sz w:val="28"/>
        </w:rPr>
        <w:t xml:space="preserve"> (7,81</w:t>
      </w:r>
      <w:r>
        <w:rPr>
          <w:sz w:val="28"/>
        </w:rPr>
        <w:t xml:space="preserve"> млрд. т). У Румынии запасы значительно меньше</w:t>
      </w:r>
      <w:r>
        <w:rPr>
          <w:noProof/>
          <w:sz w:val="28"/>
        </w:rPr>
        <w:t xml:space="preserve"> -</w:t>
      </w:r>
      <w:r>
        <w:rPr>
          <w:sz w:val="28"/>
        </w:rPr>
        <w:t xml:space="preserve"> около</w:t>
      </w:r>
      <w:r>
        <w:rPr>
          <w:noProof/>
          <w:sz w:val="28"/>
        </w:rPr>
        <w:t xml:space="preserve"> 220</w:t>
      </w:r>
      <w:r>
        <w:rPr>
          <w:sz w:val="28"/>
        </w:rPr>
        <w:t xml:space="preserve"> млн. т. Третья по запа</w:t>
      </w:r>
      <w:r>
        <w:rPr>
          <w:sz w:val="28"/>
        </w:rPr>
        <w:softHyphen/>
        <w:t>сам страна Восточной Европы</w:t>
      </w:r>
      <w:r>
        <w:rPr>
          <w:noProof/>
          <w:sz w:val="28"/>
        </w:rPr>
        <w:t xml:space="preserve"> -</w:t>
      </w:r>
      <w:r>
        <w:rPr>
          <w:sz w:val="28"/>
        </w:rPr>
        <w:t xml:space="preserve"> Албания</w:t>
      </w:r>
      <w:r>
        <w:rPr>
          <w:noProof/>
          <w:sz w:val="28"/>
        </w:rPr>
        <w:t xml:space="preserve"> -</w:t>
      </w:r>
      <w:r>
        <w:rPr>
          <w:sz w:val="28"/>
        </w:rPr>
        <w:t xml:space="preserve"> располагает всего</w:t>
      </w:r>
      <w:r>
        <w:rPr>
          <w:noProof/>
          <w:sz w:val="28"/>
        </w:rPr>
        <w:t xml:space="preserve"> 20</w:t>
      </w:r>
      <w:r>
        <w:rPr>
          <w:sz w:val="28"/>
        </w:rPr>
        <w:t xml:space="preserve"> млн. т. нефти.</w:t>
      </w:r>
    </w:p>
    <w:p w:rsidR="004428A6" w:rsidRDefault="004428A6" w:rsidP="004428A6">
      <w:pPr>
        <w:spacing w:line="360" w:lineRule="auto"/>
        <w:ind w:firstLine="284"/>
        <w:rPr>
          <w:sz w:val="28"/>
        </w:rPr>
      </w:pPr>
      <w:r>
        <w:rPr>
          <w:sz w:val="28"/>
        </w:rPr>
        <w:t>В недрах Азии и Океании находится около</w:t>
      </w:r>
      <w:r>
        <w:rPr>
          <w:noProof/>
          <w:sz w:val="28"/>
        </w:rPr>
        <w:t xml:space="preserve"> 4,2 %</w:t>
      </w:r>
      <w:r>
        <w:rPr>
          <w:sz w:val="28"/>
        </w:rPr>
        <w:t xml:space="preserve"> мировых запа</w:t>
      </w:r>
      <w:r>
        <w:rPr>
          <w:sz w:val="28"/>
        </w:rPr>
        <w:softHyphen/>
        <w:t>сов «черного золота», из которых около</w:t>
      </w:r>
      <w:r>
        <w:rPr>
          <w:noProof/>
          <w:sz w:val="28"/>
        </w:rPr>
        <w:t xml:space="preserve"> 57 %</w:t>
      </w:r>
      <w:r>
        <w:rPr>
          <w:sz w:val="28"/>
        </w:rPr>
        <w:t xml:space="preserve"> приходится на долю Китая.</w:t>
      </w:r>
    </w:p>
    <w:p w:rsidR="004428A6" w:rsidRDefault="004428A6" w:rsidP="004428A6">
      <w:pPr>
        <w:spacing w:line="360" w:lineRule="auto"/>
        <w:ind w:firstLine="284"/>
        <w:rPr>
          <w:sz w:val="28"/>
        </w:rPr>
      </w:pPr>
      <w:r>
        <w:rPr>
          <w:sz w:val="28"/>
        </w:rPr>
        <w:t>Наименьшими запасами нефти в мире располагает Западная Европа</w:t>
      </w:r>
      <w:r>
        <w:rPr>
          <w:noProof/>
          <w:sz w:val="28"/>
        </w:rPr>
        <w:t xml:space="preserve"> -</w:t>
      </w:r>
      <w:r>
        <w:rPr>
          <w:sz w:val="28"/>
        </w:rPr>
        <w:t xml:space="preserve"> менее</w:t>
      </w:r>
      <w:r>
        <w:rPr>
          <w:noProof/>
          <w:sz w:val="28"/>
        </w:rPr>
        <w:t xml:space="preserve"> 2 %</w:t>
      </w:r>
      <w:r>
        <w:rPr>
          <w:sz w:val="28"/>
        </w:rPr>
        <w:t xml:space="preserve"> мировых. Свыше половины из них</w:t>
      </w:r>
      <w:r>
        <w:rPr>
          <w:noProof/>
          <w:sz w:val="28"/>
        </w:rPr>
        <w:t xml:space="preserve"> –</w:t>
      </w:r>
      <w:r>
        <w:rPr>
          <w:sz w:val="28"/>
        </w:rPr>
        <w:t xml:space="preserve"> собственность Норвегии</w:t>
      </w:r>
      <w:r>
        <w:rPr>
          <w:noProof/>
          <w:sz w:val="28"/>
        </w:rPr>
        <w:t xml:space="preserve"> (1,54</w:t>
      </w:r>
      <w:r>
        <w:rPr>
          <w:sz w:val="28"/>
        </w:rPr>
        <w:t xml:space="preserve"> млрд. т), примерно четвертая часть</w:t>
      </w:r>
      <w:r>
        <w:rPr>
          <w:noProof/>
          <w:sz w:val="28"/>
        </w:rPr>
        <w:t xml:space="preserve"> –</w:t>
      </w:r>
      <w:r>
        <w:rPr>
          <w:sz w:val="28"/>
        </w:rPr>
        <w:t xml:space="preserve"> Великобритании (0,62).</w:t>
      </w:r>
    </w:p>
    <w:p w:rsidR="004428A6" w:rsidRDefault="004428A6" w:rsidP="004428A6">
      <w:pPr>
        <w:spacing w:line="360" w:lineRule="auto"/>
        <w:ind w:firstLine="284"/>
        <w:rPr>
          <w:sz w:val="28"/>
        </w:rPr>
      </w:pPr>
      <w:r>
        <w:rPr>
          <w:sz w:val="28"/>
        </w:rPr>
        <w:t>В целом доказанные запасы нефти в мире в</w:t>
      </w:r>
      <w:r>
        <w:rPr>
          <w:noProof/>
          <w:sz w:val="28"/>
        </w:rPr>
        <w:t xml:space="preserve"> </w:t>
      </w:r>
      <w:smartTag w:uri="urn:schemas-microsoft-com:office:smarttags" w:element="metricconverter">
        <w:smartTagPr>
          <w:attr w:name="ProductID" w:val="1996 г"/>
        </w:smartTagPr>
        <w:r>
          <w:rPr>
            <w:noProof/>
            <w:sz w:val="28"/>
          </w:rPr>
          <w:t>1996</w:t>
        </w:r>
        <w:r>
          <w:rPr>
            <w:sz w:val="28"/>
          </w:rPr>
          <w:t xml:space="preserve"> г</w:t>
        </w:r>
      </w:smartTag>
      <w:r>
        <w:rPr>
          <w:sz w:val="28"/>
        </w:rPr>
        <w:t xml:space="preserve">. составляли </w:t>
      </w:r>
      <w:r>
        <w:rPr>
          <w:noProof/>
          <w:sz w:val="28"/>
        </w:rPr>
        <w:t>139,6</w:t>
      </w:r>
      <w:r>
        <w:rPr>
          <w:sz w:val="28"/>
        </w:rPr>
        <w:t xml:space="preserve"> млрд. т., которых при нынешнем уровне добычи хватит на</w:t>
      </w:r>
      <w:r>
        <w:rPr>
          <w:noProof/>
          <w:sz w:val="28"/>
        </w:rPr>
        <w:t xml:space="preserve"> 44,1</w:t>
      </w:r>
      <w:r>
        <w:rPr>
          <w:sz w:val="28"/>
        </w:rPr>
        <w:t xml:space="preserve"> года.</w:t>
      </w:r>
    </w:p>
    <w:p w:rsidR="004428A6" w:rsidRDefault="004428A6" w:rsidP="004428A6">
      <w:pPr>
        <w:spacing w:line="360" w:lineRule="auto"/>
        <w:ind w:firstLine="284"/>
        <w:rPr>
          <w:sz w:val="28"/>
        </w:rPr>
      </w:pPr>
      <w:r>
        <w:rPr>
          <w:sz w:val="28"/>
        </w:rPr>
        <w:t>А дальше? Неужели нефти больше не будет?</w:t>
      </w:r>
    </w:p>
    <w:p w:rsidR="004428A6" w:rsidRDefault="004428A6" w:rsidP="004428A6">
      <w:pPr>
        <w:spacing w:line="360" w:lineRule="auto"/>
        <w:ind w:firstLine="284"/>
        <w:rPr>
          <w:sz w:val="28"/>
        </w:rPr>
      </w:pPr>
      <w:r>
        <w:rPr>
          <w:sz w:val="28"/>
        </w:rPr>
        <w:t>Мрачные прогнозы о том, что «нефть кончается» звучат уже давно. В</w:t>
      </w:r>
      <w:r>
        <w:rPr>
          <w:noProof/>
          <w:sz w:val="28"/>
        </w:rPr>
        <w:t xml:space="preserve"> </w:t>
      </w:r>
      <w:smartTag w:uri="urn:schemas-microsoft-com:office:smarttags" w:element="metricconverter">
        <w:smartTagPr>
          <w:attr w:name="ProductID" w:val="1935 г"/>
        </w:smartTagPr>
        <w:r>
          <w:rPr>
            <w:noProof/>
            <w:sz w:val="28"/>
          </w:rPr>
          <w:t>1935</w:t>
        </w:r>
        <w:r>
          <w:rPr>
            <w:sz w:val="28"/>
          </w:rPr>
          <w:t xml:space="preserve"> г</w:t>
        </w:r>
      </w:smartTag>
      <w:r>
        <w:rPr>
          <w:sz w:val="28"/>
        </w:rPr>
        <w:t xml:space="preserve">. ученые предрекали, что через 15...20 лет все известные месторождения нефти будут выработаны. Предсказание не сбылось. В </w:t>
      </w:r>
      <w:smartTag w:uri="urn:schemas-microsoft-com:office:smarttags" w:element="metricconverter">
        <w:smartTagPr>
          <w:attr w:name="ProductID" w:val="1955 г"/>
        </w:smartTagPr>
        <w:r>
          <w:rPr>
            <w:noProof/>
            <w:sz w:val="28"/>
          </w:rPr>
          <w:t>1955</w:t>
        </w:r>
        <w:r>
          <w:rPr>
            <w:sz w:val="28"/>
          </w:rPr>
          <w:t xml:space="preserve"> г</w:t>
        </w:r>
      </w:smartTag>
      <w:r>
        <w:rPr>
          <w:sz w:val="28"/>
        </w:rPr>
        <w:t>. мировая добыча нефти составила свыше</w:t>
      </w:r>
      <w:r>
        <w:rPr>
          <w:noProof/>
          <w:sz w:val="28"/>
        </w:rPr>
        <w:t xml:space="preserve"> 700</w:t>
      </w:r>
      <w:r>
        <w:rPr>
          <w:sz w:val="28"/>
        </w:rPr>
        <w:t xml:space="preserve"> млн. т. В</w:t>
      </w:r>
      <w:r>
        <w:rPr>
          <w:noProof/>
          <w:sz w:val="28"/>
        </w:rPr>
        <w:t xml:space="preserve"> </w:t>
      </w:r>
      <w:smartTag w:uri="urn:schemas-microsoft-com:office:smarttags" w:element="metricconverter">
        <w:smartTagPr>
          <w:attr w:name="ProductID" w:val="1951 г"/>
        </w:smartTagPr>
        <w:r>
          <w:rPr>
            <w:noProof/>
            <w:sz w:val="28"/>
          </w:rPr>
          <w:t>1951</w:t>
        </w:r>
        <w:r>
          <w:rPr>
            <w:sz w:val="28"/>
          </w:rPr>
          <w:t xml:space="preserve"> г</w:t>
        </w:r>
      </w:smartTag>
      <w:r>
        <w:rPr>
          <w:sz w:val="28"/>
        </w:rPr>
        <w:t>. ожидали, что «нефть исчезнет через</w:t>
      </w:r>
      <w:r>
        <w:rPr>
          <w:noProof/>
          <w:sz w:val="28"/>
        </w:rPr>
        <w:t xml:space="preserve"> 25</w:t>
      </w:r>
      <w:r>
        <w:rPr>
          <w:sz w:val="28"/>
        </w:rPr>
        <w:t xml:space="preserve"> лет». Но в</w:t>
      </w:r>
      <w:r>
        <w:rPr>
          <w:noProof/>
          <w:sz w:val="28"/>
        </w:rPr>
        <w:t xml:space="preserve"> </w:t>
      </w:r>
      <w:smartTag w:uri="urn:schemas-microsoft-com:office:smarttags" w:element="metricconverter">
        <w:smartTagPr>
          <w:attr w:name="ProductID" w:val="1976 г"/>
        </w:smartTagPr>
        <w:r>
          <w:rPr>
            <w:noProof/>
            <w:sz w:val="28"/>
          </w:rPr>
          <w:t xml:space="preserve">1976 </w:t>
        </w:r>
        <w:r>
          <w:rPr>
            <w:sz w:val="28"/>
          </w:rPr>
          <w:t>г</w:t>
        </w:r>
      </w:smartTag>
      <w:r>
        <w:rPr>
          <w:sz w:val="28"/>
        </w:rPr>
        <w:t>. люди умудрились выкачать из недр около</w:t>
      </w:r>
      <w:r>
        <w:rPr>
          <w:noProof/>
          <w:sz w:val="28"/>
        </w:rPr>
        <w:t xml:space="preserve"> 3</w:t>
      </w:r>
      <w:r>
        <w:rPr>
          <w:sz w:val="28"/>
        </w:rPr>
        <w:t xml:space="preserve"> млрд. т нефти. Одновременно сроки исчерпания нефтяных кладовых планеты перенесли на </w:t>
      </w:r>
      <w:r>
        <w:rPr>
          <w:noProof/>
          <w:sz w:val="28"/>
        </w:rPr>
        <w:t>XXI</w:t>
      </w:r>
      <w:r>
        <w:rPr>
          <w:sz w:val="28"/>
        </w:rPr>
        <w:t xml:space="preserve"> в.</w:t>
      </w:r>
    </w:p>
    <w:p w:rsidR="004428A6" w:rsidRDefault="004428A6" w:rsidP="004428A6">
      <w:pPr>
        <w:spacing w:line="360" w:lineRule="auto"/>
        <w:ind w:firstLine="284"/>
        <w:rPr>
          <w:sz w:val="28"/>
        </w:rPr>
      </w:pPr>
      <w:r>
        <w:rPr>
          <w:sz w:val="28"/>
        </w:rPr>
        <w:t>Сбудется ли этот прогноз? Скорее всего нет.</w:t>
      </w:r>
    </w:p>
    <w:p w:rsidR="004428A6" w:rsidRDefault="004428A6" w:rsidP="004428A6">
      <w:pPr>
        <w:spacing w:line="360" w:lineRule="auto"/>
        <w:ind w:firstLine="284"/>
        <w:rPr>
          <w:sz w:val="28"/>
        </w:rPr>
      </w:pPr>
      <w:r>
        <w:rPr>
          <w:sz w:val="28"/>
        </w:rPr>
        <w:t>Доказанные запасы нефти в странах мира постоянно уточняются. В таблице</w:t>
      </w:r>
      <w:r>
        <w:rPr>
          <w:noProof/>
          <w:sz w:val="28"/>
        </w:rPr>
        <w:t xml:space="preserve"> 2</w:t>
      </w:r>
      <w:r>
        <w:rPr>
          <w:sz w:val="28"/>
        </w:rPr>
        <w:t xml:space="preserve"> приведена динамика изменения доказанных запасов в ряде ведущих нефтедобывающих стран мира.</w:t>
      </w:r>
    </w:p>
    <w:p w:rsidR="004428A6" w:rsidRDefault="004428A6" w:rsidP="004428A6">
      <w:pPr>
        <w:spacing w:line="360" w:lineRule="auto"/>
        <w:ind w:firstLine="284"/>
        <w:rPr>
          <w:sz w:val="28"/>
        </w:rPr>
      </w:pPr>
    </w:p>
    <w:p w:rsidR="004428A6" w:rsidRDefault="004428A6" w:rsidP="004428A6">
      <w:pPr>
        <w:spacing w:line="360" w:lineRule="auto"/>
        <w:ind w:firstLine="284"/>
        <w:jc w:val="center"/>
        <w:rPr>
          <w:sz w:val="24"/>
        </w:rPr>
      </w:pPr>
      <w:r>
        <w:rPr>
          <w:sz w:val="24"/>
        </w:rPr>
        <w:t>Таблица</w:t>
      </w:r>
      <w:r>
        <w:rPr>
          <w:noProof/>
          <w:sz w:val="24"/>
        </w:rPr>
        <w:t xml:space="preserve"> 2. </w:t>
      </w:r>
      <w:r>
        <w:rPr>
          <w:sz w:val="24"/>
        </w:rPr>
        <w:t>Динамика изменения доказанных запасов нефти в странах мира, млрд. т.</w:t>
      </w:r>
    </w:p>
    <w:tbl>
      <w:tblPr>
        <w:tblW w:w="0" w:type="auto"/>
        <w:tblInd w:w="40" w:type="dxa"/>
        <w:tblLayout w:type="fixed"/>
        <w:tblCellMar>
          <w:left w:w="40" w:type="dxa"/>
          <w:right w:w="40" w:type="dxa"/>
        </w:tblCellMar>
        <w:tblLook w:val="0000" w:firstRow="0" w:lastRow="0" w:firstColumn="0" w:lastColumn="0" w:noHBand="0" w:noVBand="0"/>
      </w:tblPr>
      <w:tblGrid>
        <w:gridCol w:w="2127"/>
        <w:gridCol w:w="1417"/>
        <w:gridCol w:w="1417"/>
        <w:gridCol w:w="1418"/>
        <w:gridCol w:w="1417"/>
        <w:gridCol w:w="1418"/>
      </w:tblGrid>
      <w:tr w:rsidR="004428A6">
        <w:trPr>
          <w:trHeight w:val="660"/>
        </w:trPr>
        <w:tc>
          <w:tcPr>
            <w:tcW w:w="2127" w:type="dxa"/>
            <w:tcBorders>
              <w:top w:val="single" w:sz="6" w:space="0" w:color="auto"/>
              <w:left w:val="single" w:sz="6" w:space="0" w:color="auto"/>
              <w:right w:val="single" w:sz="6" w:space="0" w:color="auto"/>
            </w:tcBorders>
          </w:tcPr>
          <w:p w:rsidR="004428A6" w:rsidRDefault="004428A6" w:rsidP="00EF1491">
            <w:pPr>
              <w:pStyle w:val="1"/>
              <w:ind w:firstLine="284"/>
              <w:rPr>
                <w:b w:val="0"/>
              </w:rPr>
            </w:pPr>
            <w:r>
              <w:rPr>
                <w:b w:val="0"/>
              </w:rPr>
              <w:t>Страна</w:t>
            </w:r>
          </w:p>
        </w:tc>
        <w:tc>
          <w:tcPr>
            <w:tcW w:w="1417" w:type="dxa"/>
            <w:tcBorders>
              <w:top w:val="single" w:sz="6" w:space="0" w:color="auto"/>
              <w:left w:val="single" w:sz="6" w:space="0" w:color="auto"/>
              <w:right w:val="single" w:sz="6" w:space="0" w:color="auto"/>
            </w:tcBorders>
          </w:tcPr>
          <w:p w:rsidR="004428A6" w:rsidRDefault="004428A6" w:rsidP="00EF1491">
            <w:pPr>
              <w:spacing w:before="20"/>
              <w:ind w:firstLine="284"/>
              <w:jc w:val="center"/>
              <w:rPr>
                <w:b/>
                <w:sz w:val="28"/>
              </w:rPr>
            </w:pPr>
            <w:smartTag w:uri="urn:schemas-microsoft-com:office:smarttags" w:element="metricconverter">
              <w:smartTagPr>
                <w:attr w:name="ProductID" w:val="1961 г"/>
              </w:smartTagPr>
              <w:r>
                <w:rPr>
                  <w:b/>
                  <w:noProof/>
                  <w:sz w:val="28"/>
                </w:rPr>
                <w:t>1961</w:t>
              </w:r>
              <w:r>
                <w:rPr>
                  <w:b/>
                  <w:sz w:val="28"/>
                </w:rPr>
                <w:t xml:space="preserve"> г</w:t>
              </w:r>
            </w:smartTag>
            <w:r>
              <w:rPr>
                <w:b/>
                <w:sz w:val="28"/>
              </w:rPr>
              <w:t>.</w:t>
            </w:r>
          </w:p>
        </w:tc>
        <w:tc>
          <w:tcPr>
            <w:tcW w:w="1417" w:type="dxa"/>
            <w:tcBorders>
              <w:top w:val="single" w:sz="6" w:space="0" w:color="auto"/>
              <w:left w:val="single" w:sz="6" w:space="0" w:color="auto"/>
              <w:right w:val="single" w:sz="6" w:space="0" w:color="auto"/>
            </w:tcBorders>
          </w:tcPr>
          <w:p w:rsidR="004428A6" w:rsidRDefault="004428A6" w:rsidP="00EF1491">
            <w:pPr>
              <w:spacing w:before="20"/>
              <w:ind w:firstLine="284"/>
              <w:jc w:val="center"/>
              <w:rPr>
                <w:b/>
                <w:sz w:val="28"/>
              </w:rPr>
            </w:pPr>
            <w:smartTag w:uri="urn:schemas-microsoft-com:office:smarttags" w:element="metricconverter">
              <w:smartTagPr>
                <w:attr w:name="ProductID" w:val="1965 г"/>
              </w:smartTagPr>
              <w:r>
                <w:rPr>
                  <w:b/>
                  <w:noProof/>
                  <w:sz w:val="28"/>
                </w:rPr>
                <w:t>1965</w:t>
              </w:r>
              <w:r>
                <w:rPr>
                  <w:b/>
                  <w:sz w:val="28"/>
                </w:rPr>
                <w:t xml:space="preserve"> г</w:t>
              </w:r>
            </w:smartTag>
            <w:r>
              <w:rPr>
                <w:b/>
                <w:sz w:val="28"/>
              </w:rPr>
              <w:t>.</w:t>
            </w:r>
          </w:p>
        </w:tc>
        <w:tc>
          <w:tcPr>
            <w:tcW w:w="1418" w:type="dxa"/>
            <w:tcBorders>
              <w:top w:val="single" w:sz="6" w:space="0" w:color="auto"/>
              <w:left w:val="single" w:sz="6" w:space="0" w:color="auto"/>
              <w:right w:val="single" w:sz="6" w:space="0" w:color="auto"/>
            </w:tcBorders>
          </w:tcPr>
          <w:p w:rsidR="004428A6" w:rsidRDefault="004428A6" w:rsidP="00EF1491">
            <w:pPr>
              <w:spacing w:before="20"/>
              <w:ind w:firstLine="284"/>
              <w:jc w:val="center"/>
              <w:rPr>
                <w:b/>
                <w:sz w:val="28"/>
              </w:rPr>
            </w:pPr>
            <w:smartTag w:uri="urn:schemas-microsoft-com:office:smarttags" w:element="metricconverter">
              <w:smartTagPr>
                <w:attr w:name="ProductID" w:val="1981 г"/>
              </w:smartTagPr>
              <w:r>
                <w:rPr>
                  <w:b/>
                  <w:noProof/>
                  <w:sz w:val="28"/>
                </w:rPr>
                <w:t>1981</w:t>
              </w:r>
              <w:r>
                <w:rPr>
                  <w:b/>
                  <w:sz w:val="28"/>
                </w:rPr>
                <w:t xml:space="preserve"> г</w:t>
              </w:r>
            </w:smartTag>
            <w:r>
              <w:rPr>
                <w:b/>
                <w:sz w:val="28"/>
              </w:rPr>
              <w:t>.</w:t>
            </w:r>
          </w:p>
        </w:tc>
        <w:tc>
          <w:tcPr>
            <w:tcW w:w="1417" w:type="dxa"/>
            <w:tcBorders>
              <w:top w:val="single" w:sz="6" w:space="0" w:color="auto"/>
              <w:left w:val="single" w:sz="6" w:space="0" w:color="auto"/>
              <w:right w:val="single" w:sz="6" w:space="0" w:color="auto"/>
            </w:tcBorders>
          </w:tcPr>
          <w:p w:rsidR="004428A6" w:rsidRDefault="004428A6" w:rsidP="00EF1491">
            <w:pPr>
              <w:spacing w:before="20"/>
              <w:ind w:firstLine="284"/>
              <w:jc w:val="center"/>
              <w:rPr>
                <w:b/>
                <w:sz w:val="28"/>
              </w:rPr>
            </w:pPr>
            <w:smartTag w:uri="urn:schemas-microsoft-com:office:smarttags" w:element="metricconverter">
              <w:smartTagPr>
                <w:attr w:name="ProductID" w:val="1993 г"/>
              </w:smartTagPr>
              <w:r>
                <w:rPr>
                  <w:b/>
                  <w:noProof/>
                  <w:sz w:val="28"/>
                </w:rPr>
                <w:t>1993</w:t>
              </w:r>
              <w:r>
                <w:rPr>
                  <w:b/>
                  <w:sz w:val="28"/>
                </w:rPr>
                <w:t xml:space="preserve"> г</w:t>
              </w:r>
            </w:smartTag>
            <w:r>
              <w:rPr>
                <w:b/>
                <w:sz w:val="28"/>
              </w:rPr>
              <w:t>.</w:t>
            </w:r>
          </w:p>
        </w:tc>
        <w:tc>
          <w:tcPr>
            <w:tcW w:w="1418" w:type="dxa"/>
            <w:tcBorders>
              <w:top w:val="single" w:sz="6" w:space="0" w:color="auto"/>
              <w:left w:val="single" w:sz="6" w:space="0" w:color="auto"/>
              <w:right w:val="single" w:sz="6" w:space="0" w:color="auto"/>
            </w:tcBorders>
          </w:tcPr>
          <w:p w:rsidR="004428A6" w:rsidRDefault="004428A6" w:rsidP="00EF1491">
            <w:pPr>
              <w:spacing w:before="20"/>
              <w:ind w:firstLine="284"/>
              <w:jc w:val="center"/>
              <w:rPr>
                <w:b/>
                <w:sz w:val="28"/>
              </w:rPr>
            </w:pPr>
            <w:smartTag w:uri="urn:schemas-microsoft-com:office:smarttags" w:element="metricconverter">
              <w:smartTagPr>
                <w:attr w:name="ProductID" w:val="1995 г"/>
              </w:smartTagPr>
              <w:r>
                <w:rPr>
                  <w:b/>
                  <w:noProof/>
                  <w:sz w:val="28"/>
                </w:rPr>
                <w:t>1995</w:t>
              </w:r>
              <w:r>
                <w:rPr>
                  <w:b/>
                  <w:sz w:val="28"/>
                </w:rPr>
                <w:t xml:space="preserve"> г</w:t>
              </w:r>
            </w:smartTag>
            <w:r>
              <w:rPr>
                <w:b/>
                <w:sz w:val="28"/>
              </w:rPr>
              <w:t>.</w:t>
            </w:r>
          </w:p>
        </w:tc>
      </w:tr>
      <w:tr w:rsidR="004428A6">
        <w:trPr>
          <w:trHeight w:val="304"/>
        </w:trPr>
        <w:tc>
          <w:tcPr>
            <w:tcW w:w="212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jc w:val="center"/>
              <w:rPr>
                <w:b/>
                <w:sz w:val="28"/>
              </w:rPr>
            </w:pPr>
            <w:r>
              <w:rPr>
                <w:b/>
                <w:sz w:val="28"/>
              </w:rPr>
              <w:t>Венесуэла</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2,0</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2,4</w:t>
            </w:r>
          </w:p>
        </w:tc>
        <w:tc>
          <w:tcPr>
            <w:tcW w:w="1418"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2,5</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8,6</w:t>
            </w:r>
          </w:p>
        </w:tc>
        <w:tc>
          <w:tcPr>
            <w:tcW w:w="1418"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8,8</w:t>
            </w:r>
          </w:p>
        </w:tc>
      </w:tr>
      <w:tr w:rsidR="004428A6">
        <w:trPr>
          <w:trHeight w:val="254"/>
        </w:trPr>
        <w:tc>
          <w:tcPr>
            <w:tcW w:w="2127" w:type="dxa"/>
            <w:tcBorders>
              <w:top w:val="single" w:sz="4" w:space="0" w:color="auto"/>
              <w:left w:val="single" w:sz="4" w:space="0" w:color="auto"/>
              <w:bottom w:val="single" w:sz="4" w:space="0" w:color="auto"/>
              <w:right w:val="single" w:sz="4" w:space="0" w:color="auto"/>
            </w:tcBorders>
          </w:tcPr>
          <w:p w:rsidR="004428A6" w:rsidRDefault="004428A6" w:rsidP="00EF1491">
            <w:pPr>
              <w:ind w:firstLine="284"/>
              <w:jc w:val="center"/>
              <w:rPr>
                <w:b/>
                <w:sz w:val="28"/>
              </w:rPr>
            </w:pPr>
            <w:r>
              <w:rPr>
                <w:b/>
                <w:sz w:val="28"/>
              </w:rPr>
              <w:t>Ирак</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ind w:firstLine="284"/>
              <w:rPr>
                <w:sz w:val="28"/>
              </w:rPr>
            </w:pPr>
            <w:r>
              <w:rPr>
                <w:noProof/>
                <w:sz w:val="28"/>
              </w:rPr>
              <w:t>3,6</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ind w:firstLine="284"/>
              <w:rPr>
                <w:sz w:val="28"/>
              </w:rPr>
            </w:pPr>
            <w:r>
              <w:rPr>
                <w:noProof/>
                <w:sz w:val="28"/>
              </w:rPr>
              <w:t>3,4</w:t>
            </w:r>
          </w:p>
        </w:tc>
        <w:tc>
          <w:tcPr>
            <w:tcW w:w="1418" w:type="dxa"/>
            <w:tcBorders>
              <w:top w:val="single" w:sz="4" w:space="0" w:color="auto"/>
              <w:left w:val="single" w:sz="4" w:space="0" w:color="auto"/>
              <w:bottom w:val="single" w:sz="4" w:space="0" w:color="auto"/>
              <w:right w:val="single" w:sz="4" w:space="0" w:color="auto"/>
            </w:tcBorders>
          </w:tcPr>
          <w:p w:rsidR="004428A6" w:rsidRDefault="004428A6" w:rsidP="00EF1491">
            <w:pPr>
              <w:ind w:firstLine="284"/>
              <w:rPr>
                <w:sz w:val="28"/>
              </w:rPr>
            </w:pPr>
            <w:r>
              <w:rPr>
                <w:noProof/>
                <w:sz w:val="28"/>
              </w:rPr>
              <w:t>4,1</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ind w:firstLine="284"/>
              <w:rPr>
                <w:sz w:val="28"/>
              </w:rPr>
            </w:pPr>
            <w:r>
              <w:rPr>
                <w:noProof/>
                <w:sz w:val="28"/>
              </w:rPr>
              <w:t>13,6</w:t>
            </w:r>
          </w:p>
        </w:tc>
        <w:tc>
          <w:tcPr>
            <w:tcW w:w="1418" w:type="dxa"/>
            <w:tcBorders>
              <w:top w:val="single" w:sz="4" w:space="0" w:color="auto"/>
              <w:left w:val="single" w:sz="4" w:space="0" w:color="auto"/>
              <w:bottom w:val="single" w:sz="4" w:space="0" w:color="auto"/>
              <w:right w:val="single" w:sz="4" w:space="0" w:color="auto"/>
            </w:tcBorders>
          </w:tcPr>
          <w:p w:rsidR="004428A6" w:rsidRDefault="004428A6" w:rsidP="00EF1491">
            <w:pPr>
              <w:ind w:firstLine="284"/>
              <w:rPr>
                <w:sz w:val="28"/>
              </w:rPr>
            </w:pPr>
            <w:r>
              <w:rPr>
                <w:noProof/>
                <w:sz w:val="28"/>
              </w:rPr>
              <w:t>13,7</w:t>
            </w:r>
          </w:p>
        </w:tc>
      </w:tr>
      <w:tr w:rsidR="004428A6">
        <w:trPr>
          <w:trHeight w:val="357"/>
        </w:trPr>
        <w:tc>
          <w:tcPr>
            <w:tcW w:w="212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jc w:val="center"/>
              <w:rPr>
                <w:b/>
                <w:sz w:val="28"/>
              </w:rPr>
            </w:pPr>
            <w:r>
              <w:rPr>
                <w:b/>
                <w:sz w:val="28"/>
              </w:rPr>
              <w:t>Иран</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5,6</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5,5</w:t>
            </w:r>
          </w:p>
        </w:tc>
        <w:tc>
          <w:tcPr>
            <w:tcW w:w="1418"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7,9</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12,6</w:t>
            </w:r>
          </w:p>
        </w:tc>
        <w:tc>
          <w:tcPr>
            <w:tcW w:w="1418"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12,1</w:t>
            </w:r>
          </w:p>
        </w:tc>
      </w:tr>
      <w:tr w:rsidR="004428A6">
        <w:trPr>
          <w:trHeight w:val="277"/>
        </w:trPr>
        <w:tc>
          <w:tcPr>
            <w:tcW w:w="212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jc w:val="center"/>
              <w:rPr>
                <w:b/>
                <w:sz w:val="28"/>
              </w:rPr>
            </w:pPr>
            <w:r>
              <w:rPr>
                <w:b/>
                <w:sz w:val="28"/>
              </w:rPr>
              <w:t>Кувейт</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8,4</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8,4</w:t>
            </w:r>
          </w:p>
        </w:tc>
        <w:tc>
          <w:tcPr>
            <w:tcW w:w="1418"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8.9</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12,8</w:t>
            </w:r>
          </w:p>
        </w:tc>
        <w:tc>
          <w:tcPr>
            <w:tcW w:w="1418"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12,9</w:t>
            </w:r>
          </w:p>
        </w:tc>
      </w:tr>
      <w:tr w:rsidR="004428A6">
        <w:trPr>
          <w:trHeight w:val="367"/>
        </w:trPr>
        <w:tc>
          <w:tcPr>
            <w:tcW w:w="2127" w:type="dxa"/>
            <w:tcBorders>
              <w:top w:val="single" w:sz="4" w:space="0" w:color="auto"/>
              <w:left w:val="single" w:sz="4" w:space="0" w:color="auto"/>
              <w:bottom w:val="single" w:sz="4" w:space="0" w:color="auto"/>
              <w:right w:val="single" w:sz="4" w:space="0" w:color="auto"/>
            </w:tcBorders>
          </w:tcPr>
          <w:p w:rsidR="004428A6" w:rsidRDefault="004428A6" w:rsidP="00EF1491">
            <w:pPr>
              <w:ind w:firstLine="284"/>
              <w:jc w:val="center"/>
              <w:rPr>
                <w:b/>
                <w:sz w:val="28"/>
              </w:rPr>
            </w:pPr>
            <w:r>
              <w:rPr>
                <w:b/>
                <w:sz w:val="28"/>
              </w:rPr>
              <w:t>Мексика</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ind w:firstLine="284"/>
              <w:rPr>
                <w:sz w:val="28"/>
              </w:rPr>
            </w:pPr>
            <w:r>
              <w:rPr>
                <w:noProof/>
                <w:sz w:val="28"/>
              </w:rPr>
              <w:t>-</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ind w:firstLine="284"/>
              <w:rPr>
                <w:sz w:val="28"/>
              </w:rPr>
            </w:pPr>
            <w:r>
              <w:rPr>
                <w:noProof/>
                <w:sz w:val="28"/>
              </w:rPr>
              <w:t>-</w:t>
            </w:r>
          </w:p>
        </w:tc>
        <w:tc>
          <w:tcPr>
            <w:tcW w:w="1418" w:type="dxa"/>
            <w:tcBorders>
              <w:top w:val="single" w:sz="4" w:space="0" w:color="auto"/>
              <w:left w:val="single" w:sz="4" w:space="0" w:color="auto"/>
              <w:bottom w:val="single" w:sz="4" w:space="0" w:color="auto"/>
              <w:right w:val="single" w:sz="4" w:space="0" w:color="auto"/>
            </w:tcBorders>
          </w:tcPr>
          <w:p w:rsidR="004428A6" w:rsidRDefault="004428A6" w:rsidP="00EF1491">
            <w:pPr>
              <w:ind w:firstLine="284"/>
              <w:rPr>
                <w:sz w:val="28"/>
              </w:rPr>
            </w:pPr>
            <w:r>
              <w:rPr>
                <w:noProof/>
                <w:sz w:val="28"/>
              </w:rPr>
              <w:t>6,0</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ind w:firstLine="284"/>
              <w:rPr>
                <w:sz w:val="28"/>
              </w:rPr>
            </w:pPr>
            <w:r>
              <w:rPr>
                <w:noProof/>
                <w:sz w:val="28"/>
              </w:rPr>
              <w:t>6,9</w:t>
            </w:r>
          </w:p>
        </w:tc>
        <w:tc>
          <w:tcPr>
            <w:tcW w:w="1418" w:type="dxa"/>
            <w:tcBorders>
              <w:top w:val="single" w:sz="4" w:space="0" w:color="auto"/>
              <w:left w:val="single" w:sz="4" w:space="0" w:color="auto"/>
              <w:bottom w:val="single" w:sz="4" w:space="0" w:color="auto"/>
              <w:right w:val="single" w:sz="4" w:space="0" w:color="auto"/>
            </w:tcBorders>
          </w:tcPr>
          <w:p w:rsidR="004428A6" w:rsidRDefault="004428A6" w:rsidP="00EF1491">
            <w:pPr>
              <w:ind w:firstLine="284"/>
              <w:rPr>
                <w:sz w:val="28"/>
              </w:rPr>
            </w:pPr>
            <w:r>
              <w:rPr>
                <w:noProof/>
                <w:sz w:val="28"/>
              </w:rPr>
              <w:t>6,8</w:t>
            </w:r>
          </w:p>
        </w:tc>
      </w:tr>
      <w:tr w:rsidR="004428A6">
        <w:trPr>
          <w:trHeight w:val="287"/>
        </w:trPr>
        <w:tc>
          <w:tcPr>
            <w:tcW w:w="212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jc w:val="center"/>
              <w:rPr>
                <w:b/>
                <w:sz w:val="28"/>
              </w:rPr>
            </w:pPr>
            <w:r>
              <w:rPr>
                <w:b/>
                <w:sz w:val="28"/>
              </w:rPr>
              <w:t>Нигерия</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0,1</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0,4</w:t>
            </w:r>
          </w:p>
        </w:tc>
        <w:tc>
          <w:tcPr>
            <w:tcW w:w="1418"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2,3</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2,4</w:t>
            </w:r>
          </w:p>
        </w:tc>
        <w:tc>
          <w:tcPr>
            <w:tcW w:w="1418"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2,9</w:t>
            </w:r>
          </w:p>
        </w:tc>
      </w:tr>
      <w:tr w:rsidR="004428A6">
        <w:trPr>
          <w:trHeight w:val="363"/>
        </w:trPr>
        <w:tc>
          <w:tcPr>
            <w:tcW w:w="2127" w:type="dxa"/>
            <w:tcBorders>
              <w:left w:val="single" w:sz="6" w:space="0" w:color="auto"/>
              <w:right w:val="single" w:sz="6" w:space="0" w:color="auto"/>
            </w:tcBorders>
          </w:tcPr>
          <w:p w:rsidR="004428A6" w:rsidRDefault="004428A6" w:rsidP="00EF1491">
            <w:pPr>
              <w:spacing w:before="20"/>
              <w:ind w:firstLine="284"/>
              <w:jc w:val="center"/>
              <w:rPr>
                <w:b/>
                <w:sz w:val="28"/>
              </w:rPr>
            </w:pPr>
            <w:r>
              <w:rPr>
                <w:b/>
                <w:sz w:val="28"/>
              </w:rPr>
              <w:t>Саудовская</w:t>
            </w:r>
          </w:p>
        </w:tc>
        <w:tc>
          <w:tcPr>
            <w:tcW w:w="1417" w:type="dxa"/>
            <w:tcBorders>
              <w:left w:val="single" w:sz="6" w:space="0" w:color="auto"/>
              <w:right w:val="single" w:sz="6" w:space="0" w:color="auto"/>
            </w:tcBorders>
          </w:tcPr>
          <w:p w:rsidR="004428A6" w:rsidRDefault="004428A6" w:rsidP="00EF1491">
            <w:pPr>
              <w:spacing w:before="20"/>
              <w:ind w:firstLine="284"/>
              <w:rPr>
                <w:sz w:val="28"/>
              </w:rPr>
            </w:pPr>
            <w:r>
              <w:rPr>
                <w:noProof/>
                <w:sz w:val="28"/>
              </w:rPr>
              <w:t>6,5</w:t>
            </w:r>
          </w:p>
        </w:tc>
        <w:tc>
          <w:tcPr>
            <w:tcW w:w="1417" w:type="dxa"/>
            <w:tcBorders>
              <w:left w:val="single" w:sz="6" w:space="0" w:color="auto"/>
              <w:right w:val="single" w:sz="6" w:space="0" w:color="auto"/>
            </w:tcBorders>
          </w:tcPr>
          <w:p w:rsidR="004428A6" w:rsidRDefault="004428A6" w:rsidP="00EF1491">
            <w:pPr>
              <w:spacing w:before="20"/>
              <w:ind w:firstLine="284"/>
              <w:rPr>
                <w:sz w:val="28"/>
              </w:rPr>
            </w:pPr>
            <w:r>
              <w:rPr>
                <w:noProof/>
                <w:sz w:val="28"/>
              </w:rPr>
              <w:t>8,1</w:t>
            </w:r>
          </w:p>
        </w:tc>
        <w:tc>
          <w:tcPr>
            <w:tcW w:w="1418" w:type="dxa"/>
            <w:tcBorders>
              <w:left w:val="single" w:sz="6" w:space="0" w:color="auto"/>
              <w:right w:val="single" w:sz="6" w:space="0" w:color="auto"/>
            </w:tcBorders>
          </w:tcPr>
          <w:p w:rsidR="004428A6" w:rsidRDefault="004428A6" w:rsidP="00EF1491">
            <w:pPr>
              <w:spacing w:before="20"/>
              <w:ind w:firstLine="284"/>
              <w:rPr>
                <w:sz w:val="28"/>
              </w:rPr>
            </w:pPr>
            <w:r>
              <w:rPr>
                <w:noProof/>
                <w:sz w:val="28"/>
              </w:rPr>
              <w:t>22,6</w:t>
            </w:r>
          </w:p>
        </w:tc>
        <w:tc>
          <w:tcPr>
            <w:tcW w:w="1417" w:type="dxa"/>
            <w:tcBorders>
              <w:left w:val="single" w:sz="6" w:space="0" w:color="auto"/>
              <w:right w:val="single" w:sz="6" w:space="0" w:color="auto"/>
            </w:tcBorders>
          </w:tcPr>
          <w:p w:rsidR="004428A6" w:rsidRDefault="004428A6" w:rsidP="00EF1491">
            <w:pPr>
              <w:spacing w:before="20"/>
              <w:ind w:firstLine="284"/>
              <w:rPr>
                <w:sz w:val="28"/>
              </w:rPr>
            </w:pPr>
            <w:r>
              <w:rPr>
                <w:noProof/>
                <w:sz w:val="28"/>
              </w:rPr>
              <w:t>35,2</w:t>
            </w:r>
          </w:p>
        </w:tc>
        <w:tc>
          <w:tcPr>
            <w:tcW w:w="1418" w:type="dxa"/>
            <w:tcBorders>
              <w:left w:val="single" w:sz="6" w:space="0" w:color="auto"/>
              <w:right w:val="single" w:sz="6" w:space="0" w:color="auto"/>
            </w:tcBorders>
          </w:tcPr>
          <w:p w:rsidR="004428A6" w:rsidRDefault="004428A6" w:rsidP="00EF1491">
            <w:pPr>
              <w:spacing w:before="20"/>
              <w:ind w:firstLine="284"/>
              <w:rPr>
                <w:sz w:val="28"/>
              </w:rPr>
            </w:pPr>
            <w:r>
              <w:rPr>
                <w:noProof/>
                <w:sz w:val="28"/>
              </w:rPr>
              <w:t>35,4</w:t>
            </w:r>
          </w:p>
        </w:tc>
      </w:tr>
      <w:tr w:rsidR="004428A6">
        <w:trPr>
          <w:trHeight w:val="283"/>
        </w:trPr>
        <w:tc>
          <w:tcPr>
            <w:tcW w:w="2127" w:type="dxa"/>
            <w:tcBorders>
              <w:left w:val="single" w:sz="6" w:space="0" w:color="auto"/>
              <w:right w:val="single" w:sz="6" w:space="0" w:color="auto"/>
            </w:tcBorders>
          </w:tcPr>
          <w:p w:rsidR="004428A6" w:rsidRDefault="004428A6" w:rsidP="00EF1491">
            <w:pPr>
              <w:ind w:firstLine="284"/>
              <w:jc w:val="center"/>
              <w:rPr>
                <w:b/>
                <w:sz w:val="28"/>
              </w:rPr>
            </w:pPr>
            <w:r>
              <w:rPr>
                <w:b/>
                <w:sz w:val="28"/>
              </w:rPr>
              <w:t>Аравия</w:t>
            </w:r>
          </w:p>
        </w:tc>
        <w:tc>
          <w:tcPr>
            <w:tcW w:w="1417" w:type="dxa"/>
            <w:tcBorders>
              <w:left w:val="single" w:sz="6" w:space="0" w:color="auto"/>
              <w:right w:val="single" w:sz="6" w:space="0" w:color="auto"/>
            </w:tcBorders>
          </w:tcPr>
          <w:p w:rsidR="004428A6" w:rsidRDefault="004428A6" w:rsidP="00EF1491">
            <w:pPr>
              <w:ind w:firstLine="284"/>
              <w:rPr>
                <w:sz w:val="28"/>
              </w:rPr>
            </w:pPr>
          </w:p>
        </w:tc>
        <w:tc>
          <w:tcPr>
            <w:tcW w:w="1417"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c>
          <w:tcPr>
            <w:tcW w:w="1417" w:type="dxa"/>
            <w:tcBorders>
              <w:left w:val="single" w:sz="6" w:space="0" w:color="auto"/>
              <w:right w:val="single" w:sz="6" w:space="0" w:color="auto"/>
            </w:tcBorders>
          </w:tcPr>
          <w:p w:rsidR="004428A6" w:rsidRDefault="004428A6" w:rsidP="00EF1491">
            <w:pPr>
              <w:ind w:firstLine="284"/>
              <w:rPr>
                <w:sz w:val="28"/>
              </w:rPr>
            </w:pPr>
          </w:p>
        </w:tc>
        <w:tc>
          <w:tcPr>
            <w:tcW w:w="1418" w:type="dxa"/>
            <w:tcBorders>
              <w:left w:val="single" w:sz="6" w:space="0" w:color="auto"/>
              <w:right w:val="single" w:sz="6" w:space="0" w:color="auto"/>
            </w:tcBorders>
          </w:tcPr>
          <w:p w:rsidR="004428A6" w:rsidRDefault="004428A6" w:rsidP="00EF1491">
            <w:pPr>
              <w:ind w:firstLine="284"/>
              <w:rPr>
                <w:sz w:val="28"/>
              </w:rPr>
            </w:pPr>
          </w:p>
        </w:tc>
      </w:tr>
      <w:tr w:rsidR="004428A6">
        <w:trPr>
          <w:trHeight w:val="245"/>
        </w:trPr>
        <w:tc>
          <w:tcPr>
            <w:tcW w:w="2127" w:type="dxa"/>
            <w:tcBorders>
              <w:top w:val="single" w:sz="4" w:space="0" w:color="auto"/>
              <w:left w:val="single" w:sz="4" w:space="0" w:color="auto"/>
              <w:bottom w:val="single" w:sz="4" w:space="0" w:color="auto"/>
              <w:right w:val="single" w:sz="4" w:space="0" w:color="auto"/>
            </w:tcBorders>
          </w:tcPr>
          <w:p w:rsidR="004428A6" w:rsidRDefault="004428A6" w:rsidP="00EF1491">
            <w:pPr>
              <w:pStyle w:val="3"/>
              <w:ind w:firstLine="284"/>
            </w:pPr>
            <w:r>
              <w:t xml:space="preserve">       США</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4,3</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4,3</w:t>
            </w:r>
          </w:p>
        </w:tc>
        <w:tc>
          <w:tcPr>
            <w:tcW w:w="1418"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3,6</w:t>
            </w:r>
          </w:p>
        </w:tc>
        <w:tc>
          <w:tcPr>
            <w:tcW w:w="1417"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3,2</w:t>
            </w:r>
          </w:p>
        </w:tc>
        <w:tc>
          <w:tcPr>
            <w:tcW w:w="1418" w:type="dxa"/>
            <w:tcBorders>
              <w:top w:val="single" w:sz="4" w:space="0" w:color="auto"/>
              <w:left w:val="single" w:sz="4" w:space="0" w:color="auto"/>
              <w:bottom w:val="single" w:sz="4" w:space="0" w:color="auto"/>
              <w:right w:val="single" w:sz="4" w:space="0" w:color="auto"/>
            </w:tcBorders>
          </w:tcPr>
          <w:p w:rsidR="004428A6" w:rsidRDefault="004428A6" w:rsidP="00EF1491">
            <w:pPr>
              <w:spacing w:before="20"/>
              <w:ind w:firstLine="284"/>
              <w:rPr>
                <w:sz w:val="28"/>
              </w:rPr>
            </w:pPr>
            <w:r>
              <w:rPr>
                <w:noProof/>
                <w:sz w:val="28"/>
              </w:rPr>
              <w:t>3,1</w:t>
            </w:r>
          </w:p>
        </w:tc>
      </w:tr>
    </w:tbl>
    <w:p w:rsidR="004428A6" w:rsidRDefault="004428A6" w:rsidP="004428A6">
      <w:pPr>
        <w:ind w:firstLine="284"/>
        <w:rPr>
          <w:sz w:val="28"/>
        </w:rPr>
      </w:pPr>
    </w:p>
    <w:p w:rsidR="004428A6" w:rsidRDefault="004428A6" w:rsidP="004428A6">
      <w:pPr>
        <w:spacing w:before="140" w:line="360" w:lineRule="auto"/>
        <w:ind w:left="80" w:firstLine="284"/>
        <w:rPr>
          <w:sz w:val="28"/>
        </w:rPr>
      </w:pPr>
      <w:r>
        <w:rPr>
          <w:sz w:val="28"/>
        </w:rPr>
        <w:t>Из таблицы видно, что доказанные запасы нефти в абсолютном большинстве стран более, чем за</w:t>
      </w:r>
      <w:r>
        <w:rPr>
          <w:noProof/>
          <w:sz w:val="28"/>
        </w:rPr>
        <w:t xml:space="preserve"> 30</w:t>
      </w:r>
      <w:r>
        <w:rPr>
          <w:sz w:val="28"/>
        </w:rPr>
        <w:t xml:space="preserve"> лет не только не уменьшились, а возросли в несколько раз. Можно ожидать, что эта тенденция сохранится и в будущем.</w:t>
      </w:r>
    </w:p>
    <w:p w:rsidR="004428A6" w:rsidRDefault="004428A6" w:rsidP="004428A6">
      <w:pPr>
        <w:spacing w:line="360" w:lineRule="auto"/>
        <w:ind w:firstLine="284"/>
        <w:rPr>
          <w:sz w:val="28"/>
        </w:rPr>
      </w:pPr>
      <w:r>
        <w:rPr>
          <w:sz w:val="28"/>
        </w:rPr>
        <w:t>Однако по мере сокращения доказанных запасов цены на нефть возрастают. Появляются новые, более прогрессивные технологии нефтедобычи. В связи с этим, в конце концов, вероятные и возможные запасы нефти перейдут в доказанные.</w:t>
      </w:r>
    </w:p>
    <w:p w:rsidR="004428A6" w:rsidRDefault="004428A6" w:rsidP="004428A6">
      <w:pPr>
        <w:pStyle w:val="a3"/>
        <w:ind w:firstLine="284"/>
      </w:pPr>
      <w:r>
        <w:t>Учитывая, что величины всех трех типов запасов соизмеримы, сроки начала «нефтяного голода» можно отодвинуть еще на несколько десятков лет. Даже, если предположить, что ни одного нового нефтяного месторождения за это время открыто не будет.</w:t>
      </w:r>
    </w:p>
    <w:p w:rsidR="004428A6" w:rsidRDefault="004428A6" w:rsidP="004428A6">
      <w:pPr>
        <w:spacing w:line="360" w:lineRule="auto"/>
        <w:ind w:firstLine="284"/>
        <w:rPr>
          <w:sz w:val="28"/>
        </w:rPr>
      </w:pPr>
      <w:r>
        <w:rPr>
          <w:sz w:val="28"/>
        </w:rPr>
        <w:t>Широкое применение в мире природного газа началось лишь в 50-х годах нашего столетия. С этого же времени ученые начали серьезно заниматься изучением его запасов. Об изменении доказанных запасов природного газа в мире можно судить по данным табл.</w:t>
      </w:r>
      <w:r>
        <w:rPr>
          <w:noProof/>
          <w:sz w:val="28"/>
        </w:rPr>
        <w:t xml:space="preserve"> 3.</w:t>
      </w:r>
    </w:p>
    <w:p w:rsidR="004428A6" w:rsidRDefault="004428A6" w:rsidP="004428A6">
      <w:pPr>
        <w:spacing w:before="320" w:line="360" w:lineRule="auto"/>
        <w:ind w:firstLine="284"/>
        <w:jc w:val="center"/>
        <w:rPr>
          <w:sz w:val="24"/>
        </w:rPr>
      </w:pPr>
    </w:p>
    <w:p w:rsidR="004428A6" w:rsidRDefault="004428A6" w:rsidP="004428A6">
      <w:pPr>
        <w:spacing w:before="320" w:line="360" w:lineRule="auto"/>
        <w:ind w:firstLine="284"/>
        <w:jc w:val="center"/>
        <w:rPr>
          <w:sz w:val="24"/>
        </w:rPr>
      </w:pPr>
      <w:r>
        <w:rPr>
          <w:sz w:val="24"/>
        </w:rPr>
        <w:t>Таблица</w:t>
      </w:r>
      <w:r>
        <w:rPr>
          <w:noProof/>
          <w:sz w:val="24"/>
        </w:rPr>
        <w:t xml:space="preserve"> 3. </w:t>
      </w:r>
      <w:r>
        <w:rPr>
          <w:sz w:val="24"/>
        </w:rPr>
        <w:t>Доказанные запасы природного газа в мире</w:t>
      </w:r>
    </w:p>
    <w:tbl>
      <w:tblPr>
        <w:tblW w:w="0" w:type="auto"/>
        <w:tblInd w:w="40" w:type="dxa"/>
        <w:tblLayout w:type="fixed"/>
        <w:tblCellMar>
          <w:left w:w="40" w:type="dxa"/>
          <w:right w:w="40" w:type="dxa"/>
        </w:tblCellMar>
        <w:tblLook w:val="0000" w:firstRow="0" w:lastRow="0" w:firstColumn="0" w:lastColumn="0" w:noHBand="0" w:noVBand="0"/>
      </w:tblPr>
      <w:tblGrid>
        <w:gridCol w:w="3544"/>
        <w:gridCol w:w="1418"/>
        <w:gridCol w:w="1417"/>
        <w:gridCol w:w="1418"/>
        <w:gridCol w:w="1559"/>
      </w:tblGrid>
      <w:tr w:rsidR="004428A6">
        <w:trPr>
          <w:cantSplit/>
          <w:trHeight w:val="315"/>
        </w:trPr>
        <w:tc>
          <w:tcPr>
            <w:tcW w:w="3544" w:type="dxa"/>
            <w:vMerge w:val="restart"/>
            <w:tcBorders>
              <w:top w:val="single" w:sz="6" w:space="0" w:color="auto"/>
              <w:left w:val="single" w:sz="6" w:space="0" w:color="auto"/>
              <w:right w:val="single" w:sz="6" w:space="0" w:color="auto"/>
            </w:tcBorders>
          </w:tcPr>
          <w:p w:rsidR="004428A6" w:rsidRDefault="004428A6" w:rsidP="00EF1491">
            <w:pPr>
              <w:ind w:firstLine="284"/>
              <w:rPr>
                <w:b/>
                <w:sz w:val="28"/>
              </w:rPr>
            </w:pPr>
            <w:r>
              <w:rPr>
                <w:b/>
                <w:sz w:val="28"/>
              </w:rPr>
              <w:t>Регион</w:t>
            </w:r>
          </w:p>
        </w:tc>
        <w:tc>
          <w:tcPr>
            <w:tcW w:w="2835" w:type="dxa"/>
            <w:gridSpan w:val="2"/>
            <w:tcBorders>
              <w:top w:val="single" w:sz="6" w:space="0" w:color="auto"/>
              <w:left w:val="single" w:sz="6" w:space="0" w:color="auto"/>
              <w:bottom w:val="single" w:sz="6" w:space="0" w:color="auto"/>
              <w:right w:val="single" w:sz="6" w:space="0" w:color="auto"/>
            </w:tcBorders>
          </w:tcPr>
          <w:p w:rsidR="004428A6" w:rsidRDefault="004428A6" w:rsidP="00EF1491">
            <w:pPr>
              <w:ind w:firstLine="284"/>
              <w:jc w:val="center"/>
              <w:rPr>
                <w:b/>
                <w:sz w:val="28"/>
              </w:rPr>
            </w:pPr>
            <w:smartTag w:uri="urn:schemas-microsoft-com:office:smarttags" w:element="metricconverter">
              <w:smartTagPr>
                <w:attr w:name="ProductID" w:val="1975 г"/>
              </w:smartTagPr>
              <w:r>
                <w:rPr>
                  <w:b/>
                  <w:noProof/>
                  <w:sz w:val="28"/>
                </w:rPr>
                <w:t>1975</w:t>
              </w:r>
              <w:r>
                <w:rPr>
                  <w:b/>
                  <w:sz w:val="28"/>
                </w:rPr>
                <w:t xml:space="preserve"> г</w:t>
              </w:r>
            </w:smartTag>
            <w:r>
              <w:rPr>
                <w:b/>
                <w:sz w:val="28"/>
              </w:rPr>
              <w:t>.</w:t>
            </w:r>
          </w:p>
        </w:tc>
        <w:tc>
          <w:tcPr>
            <w:tcW w:w="2977" w:type="dxa"/>
            <w:gridSpan w:val="2"/>
            <w:tcBorders>
              <w:top w:val="single" w:sz="6" w:space="0" w:color="auto"/>
              <w:left w:val="single" w:sz="6" w:space="0" w:color="auto"/>
              <w:bottom w:val="single" w:sz="6" w:space="0" w:color="auto"/>
              <w:right w:val="single" w:sz="6" w:space="0" w:color="auto"/>
            </w:tcBorders>
          </w:tcPr>
          <w:p w:rsidR="004428A6" w:rsidRDefault="004428A6" w:rsidP="00EF1491">
            <w:pPr>
              <w:ind w:firstLine="284"/>
              <w:jc w:val="center"/>
              <w:rPr>
                <w:b/>
                <w:sz w:val="28"/>
              </w:rPr>
            </w:pPr>
            <w:r>
              <w:rPr>
                <w:b/>
                <w:sz w:val="28"/>
              </w:rPr>
              <w:t>1996г.</w:t>
            </w:r>
          </w:p>
        </w:tc>
      </w:tr>
      <w:tr w:rsidR="004428A6">
        <w:trPr>
          <w:cantSplit/>
          <w:trHeight w:val="315"/>
        </w:trPr>
        <w:tc>
          <w:tcPr>
            <w:tcW w:w="3544" w:type="dxa"/>
            <w:vMerge/>
            <w:tcBorders>
              <w:left w:val="single" w:sz="6" w:space="0" w:color="auto"/>
              <w:bottom w:val="single" w:sz="6" w:space="0" w:color="auto"/>
              <w:right w:val="single" w:sz="6" w:space="0" w:color="auto"/>
            </w:tcBorders>
          </w:tcPr>
          <w:p w:rsidR="004428A6" w:rsidRDefault="004428A6" w:rsidP="00EF1491">
            <w:pPr>
              <w:ind w:firstLine="284"/>
              <w:rPr>
                <w:b/>
                <w:sz w:val="28"/>
              </w:rPr>
            </w:pPr>
          </w:p>
        </w:tc>
        <w:tc>
          <w:tcPr>
            <w:tcW w:w="1418"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jc w:val="center"/>
              <w:rPr>
                <w:b/>
                <w:sz w:val="28"/>
              </w:rPr>
            </w:pPr>
            <w:r>
              <w:rPr>
                <w:b/>
                <w:sz w:val="28"/>
              </w:rPr>
              <w:t>трлн. м</w:t>
            </w:r>
            <w:r>
              <w:rPr>
                <w:b/>
                <w:sz w:val="28"/>
                <w:vertAlign w:val="superscript"/>
              </w:rPr>
              <w:t>3</w:t>
            </w:r>
          </w:p>
        </w:tc>
        <w:tc>
          <w:tcPr>
            <w:tcW w:w="1417"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jc w:val="center"/>
              <w:rPr>
                <w:b/>
                <w:sz w:val="28"/>
              </w:rPr>
            </w:pPr>
            <w:r>
              <w:rPr>
                <w:b/>
                <w:noProof/>
                <w:sz w:val="28"/>
              </w:rPr>
              <w:t>%</w:t>
            </w:r>
          </w:p>
        </w:tc>
        <w:tc>
          <w:tcPr>
            <w:tcW w:w="1418"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jc w:val="center"/>
              <w:rPr>
                <w:b/>
                <w:sz w:val="28"/>
              </w:rPr>
            </w:pPr>
            <w:r>
              <w:rPr>
                <w:b/>
                <w:noProof/>
                <w:sz w:val="28"/>
              </w:rPr>
              <w:t>трлн. м</w:t>
            </w:r>
            <w:r>
              <w:rPr>
                <w:b/>
                <w:noProof/>
                <w:sz w:val="28"/>
                <w:vertAlign w:val="superscript"/>
              </w:rPr>
              <w:t>3</w:t>
            </w:r>
          </w:p>
        </w:tc>
        <w:tc>
          <w:tcPr>
            <w:tcW w:w="1559"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jc w:val="center"/>
              <w:rPr>
                <w:b/>
                <w:sz w:val="28"/>
              </w:rPr>
            </w:pPr>
            <w:r>
              <w:rPr>
                <w:b/>
                <w:noProof/>
                <w:sz w:val="28"/>
              </w:rPr>
              <w:t>%</w:t>
            </w:r>
          </w:p>
        </w:tc>
      </w:tr>
      <w:tr w:rsidR="004428A6">
        <w:trPr>
          <w:trHeight w:val="315"/>
        </w:trPr>
        <w:tc>
          <w:tcPr>
            <w:tcW w:w="3544" w:type="dxa"/>
            <w:tcBorders>
              <w:top w:val="single" w:sz="6" w:space="0" w:color="auto"/>
              <w:left w:val="single" w:sz="6" w:space="0" w:color="auto"/>
              <w:right w:val="single" w:sz="6" w:space="0" w:color="auto"/>
            </w:tcBorders>
          </w:tcPr>
          <w:p w:rsidR="004428A6" w:rsidRDefault="004428A6" w:rsidP="00EF1491">
            <w:pPr>
              <w:ind w:firstLine="284"/>
              <w:rPr>
                <w:b/>
                <w:sz w:val="28"/>
              </w:rPr>
            </w:pPr>
            <w:r>
              <w:rPr>
                <w:b/>
                <w:sz w:val="28"/>
              </w:rPr>
              <w:t>Азия и Океания</w:t>
            </w:r>
          </w:p>
        </w:tc>
        <w:tc>
          <w:tcPr>
            <w:tcW w:w="1418" w:type="dxa"/>
            <w:tcBorders>
              <w:top w:val="single" w:sz="6" w:space="0" w:color="auto"/>
              <w:left w:val="single" w:sz="6" w:space="0" w:color="auto"/>
              <w:right w:val="single" w:sz="6" w:space="0" w:color="auto"/>
            </w:tcBorders>
          </w:tcPr>
          <w:p w:rsidR="004428A6" w:rsidRDefault="004428A6" w:rsidP="00EF1491">
            <w:pPr>
              <w:ind w:firstLine="284"/>
              <w:rPr>
                <w:sz w:val="28"/>
              </w:rPr>
            </w:pPr>
            <w:r>
              <w:rPr>
                <w:noProof/>
                <w:sz w:val="28"/>
              </w:rPr>
              <w:t>4.5</w:t>
            </w:r>
          </w:p>
        </w:tc>
        <w:tc>
          <w:tcPr>
            <w:tcW w:w="1417" w:type="dxa"/>
            <w:tcBorders>
              <w:top w:val="single" w:sz="6" w:space="0" w:color="auto"/>
              <w:left w:val="single" w:sz="6" w:space="0" w:color="auto"/>
              <w:right w:val="single" w:sz="6" w:space="0" w:color="auto"/>
            </w:tcBorders>
          </w:tcPr>
          <w:p w:rsidR="004428A6" w:rsidRDefault="004428A6" w:rsidP="00EF1491">
            <w:pPr>
              <w:ind w:firstLine="284"/>
              <w:rPr>
                <w:sz w:val="28"/>
              </w:rPr>
            </w:pPr>
            <w:r>
              <w:rPr>
                <w:noProof/>
                <w:sz w:val="28"/>
              </w:rPr>
              <w:t>6,9</w:t>
            </w:r>
          </w:p>
        </w:tc>
        <w:tc>
          <w:tcPr>
            <w:tcW w:w="1418" w:type="dxa"/>
            <w:tcBorders>
              <w:top w:val="single" w:sz="6" w:space="0" w:color="auto"/>
              <w:left w:val="single" w:sz="6" w:space="0" w:color="auto"/>
              <w:right w:val="single" w:sz="6" w:space="0" w:color="auto"/>
            </w:tcBorders>
          </w:tcPr>
          <w:p w:rsidR="004428A6" w:rsidRDefault="004428A6" w:rsidP="00EF1491">
            <w:pPr>
              <w:ind w:firstLine="284"/>
              <w:rPr>
                <w:sz w:val="28"/>
              </w:rPr>
            </w:pPr>
            <w:r>
              <w:rPr>
                <w:noProof/>
                <w:sz w:val="28"/>
              </w:rPr>
              <w:t>9,1</w:t>
            </w:r>
          </w:p>
        </w:tc>
        <w:tc>
          <w:tcPr>
            <w:tcW w:w="1559" w:type="dxa"/>
            <w:tcBorders>
              <w:top w:val="single" w:sz="6" w:space="0" w:color="auto"/>
              <w:left w:val="single" w:sz="6" w:space="0" w:color="auto"/>
              <w:right w:val="single" w:sz="6" w:space="0" w:color="auto"/>
            </w:tcBorders>
          </w:tcPr>
          <w:p w:rsidR="004428A6" w:rsidRDefault="004428A6" w:rsidP="00EF1491">
            <w:pPr>
              <w:ind w:firstLine="284"/>
              <w:rPr>
                <w:sz w:val="28"/>
              </w:rPr>
            </w:pPr>
            <w:r>
              <w:rPr>
                <w:noProof/>
                <w:sz w:val="28"/>
              </w:rPr>
              <w:t>6,5</w:t>
            </w:r>
          </w:p>
        </w:tc>
      </w:tr>
      <w:tr w:rsidR="004428A6">
        <w:trPr>
          <w:trHeight w:val="315"/>
        </w:trPr>
        <w:tc>
          <w:tcPr>
            <w:tcW w:w="3544" w:type="dxa"/>
            <w:tcBorders>
              <w:left w:val="single" w:sz="6" w:space="0" w:color="auto"/>
              <w:right w:val="single" w:sz="6" w:space="0" w:color="auto"/>
            </w:tcBorders>
          </w:tcPr>
          <w:p w:rsidR="004428A6" w:rsidRDefault="004428A6" w:rsidP="00EF1491">
            <w:pPr>
              <w:ind w:firstLine="284"/>
              <w:rPr>
                <w:b/>
                <w:sz w:val="28"/>
              </w:rPr>
            </w:pPr>
            <w:r>
              <w:rPr>
                <w:b/>
                <w:sz w:val="28"/>
              </w:rPr>
              <w:t>Америка</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11,2</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17,2</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14,4</w:t>
            </w:r>
          </w:p>
        </w:tc>
        <w:tc>
          <w:tcPr>
            <w:tcW w:w="1559" w:type="dxa"/>
            <w:tcBorders>
              <w:left w:val="single" w:sz="6" w:space="0" w:color="auto"/>
              <w:right w:val="single" w:sz="6" w:space="0" w:color="auto"/>
            </w:tcBorders>
          </w:tcPr>
          <w:p w:rsidR="004428A6" w:rsidRDefault="004428A6" w:rsidP="00EF1491">
            <w:pPr>
              <w:ind w:firstLine="284"/>
              <w:rPr>
                <w:sz w:val="28"/>
              </w:rPr>
            </w:pPr>
            <w:r>
              <w:rPr>
                <w:noProof/>
                <w:sz w:val="28"/>
              </w:rPr>
              <w:t>10,3</w:t>
            </w:r>
          </w:p>
        </w:tc>
      </w:tr>
      <w:tr w:rsidR="004428A6">
        <w:trPr>
          <w:trHeight w:val="315"/>
        </w:trPr>
        <w:tc>
          <w:tcPr>
            <w:tcW w:w="3544" w:type="dxa"/>
            <w:tcBorders>
              <w:left w:val="single" w:sz="6" w:space="0" w:color="auto"/>
              <w:right w:val="single" w:sz="6" w:space="0" w:color="auto"/>
            </w:tcBorders>
          </w:tcPr>
          <w:p w:rsidR="004428A6" w:rsidRDefault="004428A6" w:rsidP="00EF1491">
            <w:pPr>
              <w:ind w:firstLine="284"/>
              <w:rPr>
                <w:b/>
                <w:sz w:val="28"/>
              </w:rPr>
            </w:pPr>
            <w:r>
              <w:rPr>
                <w:b/>
                <w:sz w:val="28"/>
              </w:rPr>
              <w:t>Африка</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5,0</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7,7</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9,3</w:t>
            </w:r>
          </w:p>
        </w:tc>
        <w:tc>
          <w:tcPr>
            <w:tcW w:w="1559" w:type="dxa"/>
            <w:tcBorders>
              <w:left w:val="single" w:sz="6" w:space="0" w:color="auto"/>
              <w:right w:val="single" w:sz="6" w:space="0" w:color="auto"/>
            </w:tcBorders>
          </w:tcPr>
          <w:p w:rsidR="004428A6" w:rsidRDefault="004428A6" w:rsidP="00EF1491">
            <w:pPr>
              <w:ind w:firstLine="284"/>
              <w:rPr>
                <w:sz w:val="28"/>
              </w:rPr>
            </w:pPr>
            <w:r>
              <w:rPr>
                <w:noProof/>
                <w:sz w:val="28"/>
              </w:rPr>
              <w:t>6,6</w:t>
            </w:r>
          </w:p>
        </w:tc>
      </w:tr>
      <w:tr w:rsidR="004428A6">
        <w:trPr>
          <w:trHeight w:val="315"/>
        </w:trPr>
        <w:tc>
          <w:tcPr>
            <w:tcW w:w="3544" w:type="dxa"/>
            <w:tcBorders>
              <w:left w:val="single" w:sz="6" w:space="0" w:color="auto"/>
              <w:right w:val="single" w:sz="6" w:space="0" w:color="auto"/>
            </w:tcBorders>
          </w:tcPr>
          <w:p w:rsidR="004428A6" w:rsidRDefault="004428A6" w:rsidP="00EF1491">
            <w:pPr>
              <w:ind w:firstLine="284"/>
              <w:rPr>
                <w:b/>
                <w:sz w:val="28"/>
              </w:rPr>
            </w:pPr>
            <w:r>
              <w:rPr>
                <w:b/>
                <w:sz w:val="28"/>
              </w:rPr>
              <w:t>Ближний и Средний Восток</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20,6</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31,7</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45,8</w:t>
            </w:r>
          </w:p>
        </w:tc>
        <w:tc>
          <w:tcPr>
            <w:tcW w:w="1559" w:type="dxa"/>
            <w:tcBorders>
              <w:left w:val="single" w:sz="6" w:space="0" w:color="auto"/>
              <w:right w:val="single" w:sz="6" w:space="0" w:color="auto"/>
            </w:tcBorders>
          </w:tcPr>
          <w:p w:rsidR="004428A6" w:rsidRDefault="004428A6" w:rsidP="00EF1491">
            <w:pPr>
              <w:ind w:firstLine="284"/>
              <w:rPr>
                <w:sz w:val="28"/>
              </w:rPr>
            </w:pPr>
            <w:r>
              <w:rPr>
                <w:noProof/>
                <w:sz w:val="28"/>
              </w:rPr>
              <w:t>32,7</w:t>
            </w:r>
          </w:p>
        </w:tc>
      </w:tr>
      <w:tr w:rsidR="004428A6">
        <w:trPr>
          <w:trHeight w:val="315"/>
        </w:trPr>
        <w:tc>
          <w:tcPr>
            <w:tcW w:w="3544" w:type="dxa"/>
            <w:tcBorders>
              <w:left w:val="single" w:sz="6" w:space="0" w:color="auto"/>
              <w:right w:val="single" w:sz="6" w:space="0" w:color="auto"/>
            </w:tcBorders>
          </w:tcPr>
          <w:p w:rsidR="004428A6" w:rsidRDefault="004428A6" w:rsidP="00EF1491">
            <w:pPr>
              <w:ind w:firstLine="284"/>
              <w:rPr>
                <w:b/>
                <w:sz w:val="28"/>
              </w:rPr>
            </w:pPr>
            <w:r>
              <w:rPr>
                <w:b/>
                <w:sz w:val="28"/>
              </w:rPr>
              <w:t>Восточная Европа</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18,6</w:t>
            </w:r>
          </w:p>
        </w:tc>
        <w:tc>
          <w:tcPr>
            <w:tcW w:w="1417" w:type="dxa"/>
            <w:tcBorders>
              <w:left w:val="single" w:sz="6" w:space="0" w:color="auto"/>
              <w:right w:val="single" w:sz="6" w:space="0" w:color="auto"/>
            </w:tcBorders>
          </w:tcPr>
          <w:p w:rsidR="004428A6" w:rsidRDefault="004428A6" w:rsidP="00EF1491">
            <w:pPr>
              <w:ind w:firstLine="284"/>
              <w:rPr>
                <w:sz w:val="28"/>
              </w:rPr>
            </w:pPr>
            <w:r>
              <w:rPr>
                <w:noProof/>
                <w:sz w:val="28"/>
              </w:rPr>
              <w:t>28,6</w:t>
            </w:r>
          </w:p>
        </w:tc>
        <w:tc>
          <w:tcPr>
            <w:tcW w:w="1418" w:type="dxa"/>
            <w:tcBorders>
              <w:left w:val="single" w:sz="6" w:space="0" w:color="auto"/>
              <w:right w:val="single" w:sz="6" w:space="0" w:color="auto"/>
            </w:tcBorders>
          </w:tcPr>
          <w:p w:rsidR="004428A6" w:rsidRDefault="004428A6" w:rsidP="00EF1491">
            <w:pPr>
              <w:ind w:firstLine="284"/>
              <w:rPr>
                <w:sz w:val="28"/>
              </w:rPr>
            </w:pPr>
            <w:r>
              <w:rPr>
                <w:noProof/>
                <w:sz w:val="28"/>
              </w:rPr>
              <w:t>56,7</w:t>
            </w:r>
          </w:p>
        </w:tc>
        <w:tc>
          <w:tcPr>
            <w:tcW w:w="1559" w:type="dxa"/>
            <w:tcBorders>
              <w:left w:val="single" w:sz="6" w:space="0" w:color="auto"/>
              <w:right w:val="single" w:sz="6" w:space="0" w:color="auto"/>
            </w:tcBorders>
          </w:tcPr>
          <w:p w:rsidR="004428A6" w:rsidRDefault="004428A6" w:rsidP="00EF1491">
            <w:pPr>
              <w:ind w:firstLine="284"/>
              <w:rPr>
                <w:sz w:val="28"/>
              </w:rPr>
            </w:pPr>
            <w:r>
              <w:rPr>
                <w:noProof/>
                <w:sz w:val="28"/>
              </w:rPr>
              <w:t>40,5</w:t>
            </w:r>
          </w:p>
        </w:tc>
      </w:tr>
      <w:tr w:rsidR="004428A6">
        <w:trPr>
          <w:trHeight w:val="315"/>
        </w:trPr>
        <w:tc>
          <w:tcPr>
            <w:tcW w:w="3544" w:type="dxa"/>
            <w:tcBorders>
              <w:left w:val="single" w:sz="6" w:space="0" w:color="auto"/>
              <w:bottom w:val="single" w:sz="6" w:space="0" w:color="auto"/>
              <w:right w:val="single" w:sz="6" w:space="0" w:color="auto"/>
            </w:tcBorders>
          </w:tcPr>
          <w:p w:rsidR="004428A6" w:rsidRDefault="004428A6" w:rsidP="00EF1491">
            <w:pPr>
              <w:ind w:firstLine="284"/>
              <w:rPr>
                <w:b/>
                <w:sz w:val="28"/>
              </w:rPr>
            </w:pPr>
            <w:r>
              <w:rPr>
                <w:b/>
                <w:sz w:val="28"/>
              </w:rPr>
              <w:t>Западная Европа</w:t>
            </w:r>
          </w:p>
        </w:tc>
        <w:tc>
          <w:tcPr>
            <w:tcW w:w="1418"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5,1</w:t>
            </w:r>
          </w:p>
        </w:tc>
        <w:tc>
          <w:tcPr>
            <w:tcW w:w="1417"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7,9</w:t>
            </w:r>
          </w:p>
        </w:tc>
        <w:tc>
          <w:tcPr>
            <w:tcW w:w="1418"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4,7</w:t>
            </w:r>
          </w:p>
        </w:tc>
        <w:tc>
          <w:tcPr>
            <w:tcW w:w="1559" w:type="dxa"/>
            <w:tcBorders>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3,4</w:t>
            </w:r>
          </w:p>
        </w:tc>
      </w:tr>
      <w:tr w:rsidR="004428A6">
        <w:trPr>
          <w:trHeight w:val="315"/>
        </w:trPr>
        <w:tc>
          <w:tcPr>
            <w:tcW w:w="3544" w:type="dxa"/>
            <w:tcBorders>
              <w:top w:val="single" w:sz="6" w:space="0" w:color="auto"/>
              <w:left w:val="single" w:sz="6" w:space="0" w:color="auto"/>
              <w:bottom w:val="single" w:sz="6" w:space="0" w:color="auto"/>
              <w:right w:val="single" w:sz="6" w:space="0" w:color="auto"/>
            </w:tcBorders>
          </w:tcPr>
          <w:p w:rsidR="004428A6" w:rsidRDefault="004428A6" w:rsidP="00EF1491">
            <w:pPr>
              <w:pStyle w:val="5"/>
              <w:ind w:firstLine="284"/>
              <w:rPr>
                <w:b/>
              </w:rPr>
            </w:pPr>
            <w:r>
              <w:rPr>
                <w:b/>
              </w:rPr>
              <w:t>Всего</w:t>
            </w:r>
          </w:p>
        </w:tc>
        <w:tc>
          <w:tcPr>
            <w:tcW w:w="1418"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65,0</w:t>
            </w:r>
          </w:p>
        </w:tc>
        <w:tc>
          <w:tcPr>
            <w:tcW w:w="1417"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100,0</w:t>
            </w:r>
          </w:p>
        </w:tc>
        <w:tc>
          <w:tcPr>
            <w:tcW w:w="1418"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140,0</w:t>
            </w:r>
          </w:p>
        </w:tc>
        <w:tc>
          <w:tcPr>
            <w:tcW w:w="1559" w:type="dxa"/>
            <w:tcBorders>
              <w:top w:val="single" w:sz="6" w:space="0" w:color="auto"/>
              <w:left w:val="single" w:sz="6" w:space="0" w:color="auto"/>
              <w:bottom w:val="single" w:sz="6" w:space="0" w:color="auto"/>
              <w:right w:val="single" w:sz="6" w:space="0" w:color="auto"/>
            </w:tcBorders>
          </w:tcPr>
          <w:p w:rsidR="004428A6" w:rsidRDefault="004428A6" w:rsidP="00EF1491">
            <w:pPr>
              <w:ind w:firstLine="284"/>
              <w:rPr>
                <w:sz w:val="28"/>
              </w:rPr>
            </w:pPr>
            <w:r>
              <w:rPr>
                <w:noProof/>
                <w:sz w:val="28"/>
              </w:rPr>
              <w:t>100,0</w:t>
            </w:r>
          </w:p>
        </w:tc>
      </w:tr>
    </w:tbl>
    <w:p w:rsidR="004428A6" w:rsidRDefault="004428A6" w:rsidP="004428A6">
      <w:pPr>
        <w:ind w:firstLine="284"/>
      </w:pPr>
    </w:p>
    <w:p w:rsidR="004428A6" w:rsidRDefault="004428A6" w:rsidP="004428A6">
      <w:pPr>
        <w:spacing w:line="360" w:lineRule="auto"/>
        <w:ind w:firstLine="284"/>
        <w:rPr>
          <w:sz w:val="28"/>
        </w:rPr>
      </w:pPr>
      <w:r>
        <w:rPr>
          <w:sz w:val="28"/>
        </w:rPr>
        <w:t>Нетрудно видеть, что во всех регионах, кроме Западной Европы, доказанные запасы природного газа с</w:t>
      </w:r>
      <w:r>
        <w:rPr>
          <w:noProof/>
          <w:sz w:val="28"/>
        </w:rPr>
        <w:t xml:space="preserve"> 1975</w:t>
      </w:r>
      <w:r>
        <w:rPr>
          <w:sz w:val="28"/>
        </w:rPr>
        <w:t xml:space="preserve"> по</w:t>
      </w:r>
      <w:r>
        <w:rPr>
          <w:noProof/>
          <w:sz w:val="28"/>
        </w:rPr>
        <w:t xml:space="preserve"> </w:t>
      </w:r>
      <w:smartTag w:uri="urn:schemas-microsoft-com:office:smarttags" w:element="metricconverter">
        <w:smartTagPr>
          <w:attr w:name="ProductID" w:val="1996 г"/>
        </w:smartTagPr>
        <w:r>
          <w:rPr>
            <w:noProof/>
            <w:sz w:val="28"/>
          </w:rPr>
          <w:t>1996</w:t>
        </w:r>
        <w:r>
          <w:rPr>
            <w:sz w:val="28"/>
          </w:rPr>
          <w:t xml:space="preserve"> г</w:t>
        </w:r>
      </w:smartTag>
      <w:r>
        <w:rPr>
          <w:sz w:val="28"/>
        </w:rPr>
        <w:t>. увеличились. Соответственно и мировые запасы газа возросли с</w:t>
      </w:r>
      <w:r>
        <w:rPr>
          <w:noProof/>
          <w:sz w:val="28"/>
        </w:rPr>
        <w:t xml:space="preserve"> 65</w:t>
      </w:r>
      <w:r>
        <w:rPr>
          <w:sz w:val="28"/>
        </w:rPr>
        <w:t xml:space="preserve"> до</w:t>
      </w:r>
      <w:r>
        <w:rPr>
          <w:noProof/>
          <w:sz w:val="28"/>
        </w:rPr>
        <w:t xml:space="preserve"> 140</w:t>
      </w:r>
      <w:r>
        <w:rPr>
          <w:sz w:val="28"/>
        </w:rPr>
        <w:t xml:space="preserve"> трлн. м</w:t>
      </w:r>
      <w:r>
        <w:rPr>
          <w:sz w:val="28"/>
          <w:vertAlign w:val="superscript"/>
        </w:rPr>
        <w:t>3</w:t>
      </w:r>
      <w:r>
        <w:rPr>
          <w:sz w:val="28"/>
        </w:rPr>
        <w:t>. Если в</w:t>
      </w:r>
      <w:r>
        <w:rPr>
          <w:noProof/>
          <w:sz w:val="28"/>
        </w:rPr>
        <w:t xml:space="preserve"> </w:t>
      </w:r>
      <w:smartTag w:uri="urn:schemas-microsoft-com:office:smarttags" w:element="metricconverter">
        <w:smartTagPr>
          <w:attr w:name="ProductID" w:val="1975 г"/>
        </w:smartTagPr>
        <w:r>
          <w:rPr>
            <w:noProof/>
            <w:sz w:val="28"/>
          </w:rPr>
          <w:t>1975</w:t>
        </w:r>
        <w:r>
          <w:rPr>
            <w:sz w:val="28"/>
          </w:rPr>
          <w:t xml:space="preserve"> г</w:t>
        </w:r>
      </w:smartTag>
      <w:r>
        <w:rPr>
          <w:sz w:val="28"/>
        </w:rPr>
        <w:t>. крупнейшими запасами газа обладали страны Ближне</w:t>
      </w:r>
      <w:r>
        <w:rPr>
          <w:sz w:val="28"/>
        </w:rPr>
        <w:softHyphen/>
        <w:t>го и Среднего Востока, то в</w:t>
      </w:r>
      <w:r>
        <w:rPr>
          <w:noProof/>
          <w:sz w:val="28"/>
        </w:rPr>
        <w:t xml:space="preserve"> </w:t>
      </w:r>
      <w:smartTag w:uri="urn:schemas-microsoft-com:office:smarttags" w:element="metricconverter">
        <w:smartTagPr>
          <w:attr w:name="ProductID" w:val="1996 г"/>
        </w:smartTagPr>
        <w:r>
          <w:rPr>
            <w:noProof/>
            <w:sz w:val="28"/>
          </w:rPr>
          <w:t>1996</w:t>
        </w:r>
        <w:r>
          <w:rPr>
            <w:sz w:val="28"/>
          </w:rPr>
          <w:t xml:space="preserve"> г</w:t>
        </w:r>
      </w:smartTag>
      <w:r>
        <w:rPr>
          <w:sz w:val="28"/>
        </w:rPr>
        <w:t>.</w:t>
      </w:r>
      <w:r>
        <w:rPr>
          <w:noProof/>
          <w:sz w:val="28"/>
        </w:rPr>
        <w:t xml:space="preserve"> -</w:t>
      </w:r>
      <w:r>
        <w:rPr>
          <w:sz w:val="28"/>
        </w:rPr>
        <w:t xml:space="preserve"> страны СНГ</w:t>
      </w:r>
      <w:r>
        <w:rPr>
          <w:noProof/>
          <w:sz w:val="28"/>
        </w:rPr>
        <w:t xml:space="preserve"> (56</w:t>
      </w:r>
      <w:r>
        <w:rPr>
          <w:sz w:val="28"/>
        </w:rPr>
        <w:t xml:space="preserve"> трлн. м</w:t>
      </w:r>
      <w:r>
        <w:rPr>
          <w:sz w:val="28"/>
          <w:vertAlign w:val="superscript"/>
        </w:rPr>
        <w:t>3</w:t>
      </w:r>
      <w:r>
        <w:rPr>
          <w:sz w:val="28"/>
        </w:rPr>
        <w:t>) и прежде всего Россия.</w:t>
      </w:r>
    </w:p>
    <w:p w:rsidR="004428A6" w:rsidRDefault="004428A6" w:rsidP="004428A6">
      <w:pPr>
        <w:spacing w:line="360" w:lineRule="auto"/>
        <w:ind w:firstLine="284"/>
        <w:rPr>
          <w:sz w:val="28"/>
        </w:rPr>
      </w:pPr>
      <w:r>
        <w:rPr>
          <w:sz w:val="28"/>
        </w:rPr>
        <w:t xml:space="preserve">На 2-ом месте по доказанным запасам газа находится Иран </w:t>
      </w:r>
      <w:r>
        <w:rPr>
          <w:noProof/>
          <w:sz w:val="28"/>
        </w:rPr>
        <w:t>(21</w:t>
      </w:r>
      <w:r>
        <w:rPr>
          <w:sz w:val="28"/>
        </w:rPr>
        <w:t xml:space="preserve"> трлн. м</w:t>
      </w:r>
      <w:r>
        <w:rPr>
          <w:sz w:val="28"/>
          <w:vertAlign w:val="superscript"/>
        </w:rPr>
        <w:t>3</w:t>
      </w:r>
      <w:r>
        <w:rPr>
          <w:sz w:val="28"/>
        </w:rPr>
        <w:t>). Далее следуют Катар</w:t>
      </w:r>
      <w:r>
        <w:rPr>
          <w:noProof/>
          <w:sz w:val="28"/>
        </w:rPr>
        <w:t xml:space="preserve"> (7,1),</w:t>
      </w:r>
      <w:r>
        <w:rPr>
          <w:sz w:val="28"/>
        </w:rPr>
        <w:t xml:space="preserve"> Абу-Даби</w:t>
      </w:r>
      <w:r>
        <w:rPr>
          <w:noProof/>
          <w:sz w:val="28"/>
        </w:rPr>
        <w:t xml:space="preserve"> (5,4),</w:t>
      </w:r>
      <w:r>
        <w:rPr>
          <w:sz w:val="28"/>
        </w:rPr>
        <w:t xml:space="preserve"> Саудовская Аравия</w:t>
      </w:r>
      <w:r>
        <w:rPr>
          <w:noProof/>
          <w:sz w:val="28"/>
        </w:rPr>
        <w:t xml:space="preserve"> (5,3),</w:t>
      </w:r>
      <w:r>
        <w:rPr>
          <w:sz w:val="28"/>
        </w:rPr>
        <w:t xml:space="preserve"> США</w:t>
      </w:r>
      <w:r>
        <w:rPr>
          <w:noProof/>
          <w:sz w:val="28"/>
        </w:rPr>
        <w:t xml:space="preserve"> (4,7).</w:t>
      </w:r>
    </w:p>
    <w:p w:rsidR="004428A6" w:rsidRDefault="004428A6" w:rsidP="004428A6">
      <w:pPr>
        <w:spacing w:line="360" w:lineRule="auto"/>
        <w:ind w:firstLine="284"/>
        <w:rPr>
          <w:sz w:val="28"/>
        </w:rPr>
      </w:pPr>
      <w:r>
        <w:rPr>
          <w:sz w:val="28"/>
        </w:rPr>
        <w:t>Общие мировые ресурсы природного газа (с учетом вероятных и возможных запасов) оцениваются в</w:t>
      </w:r>
      <w:r>
        <w:rPr>
          <w:noProof/>
          <w:sz w:val="28"/>
        </w:rPr>
        <w:t xml:space="preserve"> 398</w:t>
      </w:r>
      <w:r>
        <w:rPr>
          <w:sz w:val="28"/>
        </w:rPr>
        <w:t xml:space="preserve"> трлн. м</w:t>
      </w:r>
      <w:r>
        <w:rPr>
          <w:sz w:val="28"/>
          <w:vertAlign w:val="superscript"/>
        </w:rPr>
        <w:t>3</w:t>
      </w:r>
      <w:r>
        <w:rPr>
          <w:sz w:val="28"/>
        </w:rPr>
        <w:t>. При сохранении нынешнего уровня газодобычи (около</w:t>
      </w:r>
      <w:r>
        <w:rPr>
          <w:noProof/>
          <w:sz w:val="28"/>
        </w:rPr>
        <w:t xml:space="preserve"> 2200</w:t>
      </w:r>
      <w:r>
        <w:rPr>
          <w:sz w:val="28"/>
        </w:rPr>
        <w:t xml:space="preserve"> млрд. м</w:t>
      </w:r>
      <w:r>
        <w:rPr>
          <w:sz w:val="28"/>
          <w:vertAlign w:val="superscript"/>
        </w:rPr>
        <w:t>3</w:t>
      </w:r>
      <w:r>
        <w:rPr>
          <w:sz w:val="28"/>
        </w:rPr>
        <w:t>/год) этих ресурсов хватит примерно на</w:t>
      </w:r>
      <w:r>
        <w:rPr>
          <w:noProof/>
          <w:sz w:val="28"/>
        </w:rPr>
        <w:t xml:space="preserve"> 200</w:t>
      </w:r>
      <w:r>
        <w:rPr>
          <w:sz w:val="28"/>
        </w:rPr>
        <w:t xml:space="preserve"> лет.</w:t>
      </w:r>
    </w:p>
    <w:p w:rsidR="004428A6" w:rsidRDefault="004428A6" w:rsidP="004428A6">
      <w:pPr>
        <w:spacing w:line="360" w:lineRule="auto"/>
        <w:ind w:firstLine="284"/>
        <w:rPr>
          <w:sz w:val="28"/>
        </w:rPr>
      </w:pPr>
      <w:r>
        <w:rPr>
          <w:sz w:val="28"/>
        </w:rPr>
        <w:t>Однако природный газ находится под землей не только в чисто газовых месторождениях. Значительные его количества сосредоточены в угольных пластах, в подземных водах и в виде газовых гидратов.</w:t>
      </w:r>
    </w:p>
    <w:p w:rsidR="004428A6" w:rsidRDefault="004428A6" w:rsidP="004428A6">
      <w:pPr>
        <w:spacing w:line="360" w:lineRule="auto"/>
        <w:ind w:firstLine="284"/>
        <w:rPr>
          <w:sz w:val="28"/>
        </w:rPr>
      </w:pPr>
      <w:r>
        <w:rPr>
          <w:sz w:val="28"/>
        </w:rPr>
        <w:t>Несчастные случаи с трагическими последствиями на угольных шахтах, как правило, связаны с метаном, содержащимся в угле. Метан находится в толще породы в сорбированном состоянии. По оценкам геологов, по всем угленосным районам мира запасы метана близки к</w:t>
      </w:r>
      <w:r>
        <w:rPr>
          <w:noProof/>
          <w:sz w:val="28"/>
        </w:rPr>
        <w:t xml:space="preserve"> 500</w:t>
      </w:r>
      <w:r>
        <w:rPr>
          <w:sz w:val="28"/>
        </w:rPr>
        <w:t xml:space="preserve"> трлн. м</w:t>
      </w:r>
      <w:r>
        <w:rPr>
          <w:sz w:val="28"/>
          <w:vertAlign w:val="superscript"/>
        </w:rPr>
        <w:t>3</w:t>
      </w:r>
      <w:r>
        <w:rPr>
          <w:sz w:val="28"/>
        </w:rPr>
        <w:t>.</w:t>
      </w:r>
    </w:p>
    <w:p w:rsidR="004428A6" w:rsidRDefault="004428A6" w:rsidP="004428A6">
      <w:pPr>
        <w:spacing w:line="360" w:lineRule="auto"/>
        <w:ind w:left="40" w:firstLine="284"/>
        <w:rPr>
          <w:sz w:val="28"/>
        </w:rPr>
      </w:pPr>
      <w:r>
        <w:rPr>
          <w:sz w:val="28"/>
        </w:rPr>
        <w:t>Метан содержится и в подземных водах. Количество растворенных газов в них превосходит все разведанные запасы газа в традиционном виде. так, например, в пластовых водах месторождения Галф-Кост (США) растворено</w:t>
      </w:r>
      <w:r>
        <w:rPr>
          <w:noProof/>
          <w:sz w:val="28"/>
        </w:rPr>
        <w:t xml:space="preserve"> 736</w:t>
      </w:r>
      <w:r>
        <w:rPr>
          <w:sz w:val="28"/>
        </w:rPr>
        <w:t xml:space="preserve"> трлн. м</w:t>
      </w:r>
      <w:r>
        <w:rPr>
          <w:sz w:val="28"/>
          <w:vertAlign w:val="superscript"/>
        </w:rPr>
        <w:t>3</w:t>
      </w:r>
      <w:r>
        <w:rPr>
          <w:sz w:val="28"/>
        </w:rPr>
        <w:t xml:space="preserve"> метана, тогда как запасы природного газа в чисто газовых месторождениях США составляют только</w:t>
      </w:r>
      <w:r>
        <w:rPr>
          <w:noProof/>
          <w:sz w:val="28"/>
        </w:rPr>
        <w:t xml:space="preserve"> 4,7</w:t>
      </w:r>
      <w:r>
        <w:rPr>
          <w:sz w:val="28"/>
        </w:rPr>
        <w:t xml:space="preserve"> трлн. м</w:t>
      </w:r>
      <w:r>
        <w:rPr>
          <w:sz w:val="28"/>
          <w:vertAlign w:val="superscript"/>
        </w:rPr>
        <w:t>3</w:t>
      </w:r>
      <w:r>
        <w:rPr>
          <w:sz w:val="28"/>
        </w:rPr>
        <w:t>.</w:t>
      </w:r>
    </w:p>
    <w:p w:rsidR="004428A6" w:rsidRDefault="004428A6" w:rsidP="004428A6">
      <w:pPr>
        <w:spacing w:line="360" w:lineRule="auto"/>
        <w:ind w:left="40" w:firstLine="284"/>
        <w:rPr>
          <w:sz w:val="28"/>
        </w:rPr>
      </w:pPr>
      <w:r>
        <w:rPr>
          <w:sz w:val="28"/>
        </w:rPr>
        <w:t>Еще одним крупным источником метана могут стать газовые гидраты</w:t>
      </w:r>
      <w:r>
        <w:rPr>
          <w:noProof/>
          <w:sz w:val="28"/>
        </w:rPr>
        <w:t xml:space="preserve"> -</w:t>
      </w:r>
      <w:r>
        <w:rPr>
          <w:sz w:val="28"/>
        </w:rPr>
        <w:t xml:space="preserve"> его соединения с водой, напоминающие по внешнему виду мартовский снег. В одном кубометре газового гидрата содержится около</w:t>
      </w:r>
      <w:r>
        <w:rPr>
          <w:noProof/>
          <w:sz w:val="28"/>
        </w:rPr>
        <w:t xml:space="preserve"> </w:t>
      </w:r>
      <w:smartTag w:uri="urn:schemas-microsoft-com:office:smarttags" w:element="metricconverter">
        <w:smartTagPr>
          <w:attr w:name="ProductID" w:val="200 м3"/>
        </w:smartTagPr>
        <w:r>
          <w:rPr>
            <w:noProof/>
            <w:sz w:val="28"/>
          </w:rPr>
          <w:t>200</w:t>
        </w:r>
        <w:r>
          <w:rPr>
            <w:sz w:val="28"/>
          </w:rPr>
          <w:t xml:space="preserve"> м</w:t>
        </w:r>
        <w:r>
          <w:rPr>
            <w:sz w:val="28"/>
            <w:vertAlign w:val="superscript"/>
          </w:rPr>
          <w:t>3</w:t>
        </w:r>
      </w:smartTag>
      <w:r>
        <w:rPr>
          <w:sz w:val="28"/>
        </w:rPr>
        <w:t xml:space="preserve"> газа.</w:t>
      </w:r>
    </w:p>
    <w:p w:rsidR="004428A6" w:rsidRDefault="004428A6" w:rsidP="004428A6">
      <w:pPr>
        <w:spacing w:line="360" w:lineRule="auto"/>
        <w:ind w:left="80" w:firstLine="284"/>
        <w:rPr>
          <w:sz w:val="28"/>
        </w:rPr>
      </w:pPr>
      <w:r>
        <w:rPr>
          <w:sz w:val="28"/>
        </w:rPr>
        <w:t>Залежи газовых гидратов встречаются в осадках глубоководных акваторий и в недрах суши с мощной вечной мерзлотой (например, в заполярной части Тюменской области, у побережья Аляски, берегов Мексики и Северной Америки).</w:t>
      </w:r>
    </w:p>
    <w:p w:rsidR="004428A6" w:rsidRDefault="004428A6" w:rsidP="004428A6">
      <w:pPr>
        <w:spacing w:line="360" w:lineRule="auto"/>
        <w:ind w:left="80" w:firstLine="284"/>
        <w:rPr>
          <w:sz w:val="28"/>
        </w:rPr>
      </w:pPr>
      <w:r>
        <w:rPr>
          <w:sz w:val="28"/>
        </w:rPr>
        <w:t>Как полагают ученые,</w:t>
      </w:r>
      <w:r>
        <w:rPr>
          <w:noProof/>
          <w:sz w:val="28"/>
        </w:rPr>
        <w:t xml:space="preserve"> 9/10</w:t>
      </w:r>
      <w:r>
        <w:rPr>
          <w:sz w:val="28"/>
        </w:rPr>
        <w:t xml:space="preserve"> площади Мирового океана хранят газовые гидраты. Если это предположение подтвердится, то газовые гидраты могут стать неисчерпаемым источником углеводородного сырья.</w:t>
      </w:r>
    </w:p>
    <w:p w:rsidR="004428A6" w:rsidRDefault="004428A6" w:rsidP="004428A6">
      <w:pPr>
        <w:spacing w:line="360" w:lineRule="auto"/>
        <w:ind w:left="80" w:firstLine="284"/>
        <w:rPr>
          <w:sz w:val="28"/>
        </w:rPr>
      </w:pPr>
    </w:p>
    <w:p w:rsidR="004428A6" w:rsidRPr="004428A6" w:rsidRDefault="004428A6" w:rsidP="004428A6">
      <w:pPr>
        <w:pStyle w:val="20"/>
        <w:ind w:firstLine="284"/>
        <w:jc w:val="center"/>
        <w:rPr>
          <w:b/>
        </w:rPr>
      </w:pPr>
      <w:r>
        <w:rPr>
          <w:b/>
        </w:rPr>
        <w:t>7</w:t>
      </w:r>
      <w:r w:rsidRPr="004428A6">
        <w:rPr>
          <w:b/>
        </w:rPr>
        <w:t>. Классификация запасов месторождений, перспективных и прогнозных ресурсов нефти и горючих газов в России</w:t>
      </w:r>
    </w:p>
    <w:p w:rsidR="004428A6" w:rsidRDefault="004428A6" w:rsidP="004428A6">
      <w:pPr>
        <w:spacing w:line="360" w:lineRule="auto"/>
        <w:ind w:firstLine="284"/>
        <w:rPr>
          <w:sz w:val="28"/>
        </w:rPr>
      </w:pPr>
      <w:r>
        <w:rPr>
          <w:sz w:val="28"/>
        </w:rPr>
        <w:t>Учет и контроль запасов минерального сырья, в том числе нефти и газа, являются важной задачей. Для подсчета запасов необходимы всестороннее геологическое изучение месторождения, с которым связаны залежи нефти и газа, и знание особенностей условий их залегания.</w:t>
      </w:r>
    </w:p>
    <w:p w:rsidR="004428A6" w:rsidRDefault="004428A6" w:rsidP="004428A6">
      <w:pPr>
        <w:spacing w:line="360" w:lineRule="auto"/>
        <w:ind w:firstLine="284"/>
        <w:rPr>
          <w:sz w:val="28"/>
        </w:rPr>
      </w:pPr>
      <w:r>
        <w:rPr>
          <w:sz w:val="28"/>
        </w:rPr>
        <w:t>Россия всегда славилась своим корпусом горных инженеров и учеными геологами. Еще в</w:t>
      </w:r>
      <w:r>
        <w:rPr>
          <w:noProof/>
          <w:sz w:val="28"/>
        </w:rPr>
        <w:t xml:space="preserve"> </w:t>
      </w:r>
      <w:smartTag w:uri="urn:schemas-microsoft-com:office:smarttags" w:element="metricconverter">
        <w:smartTagPr>
          <w:attr w:name="ProductID" w:val="1888 г"/>
        </w:smartTagPr>
        <w:r>
          <w:rPr>
            <w:noProof/>
            <w:sz w:val="28"/>
          </w:rPr>
          <w:t>1888</w:t>
        </w:r>
        <w:r>
          <w:rPr>
            <w:sz w:val="28"/>
          </w:rPr>
          <w:t xml:space="preserve"> г</w:t>
        </w:r>
      </w:smartTag>
      <w:r>
        <w:rPr>
          <w:sz w:val="28"/>
        </w:rPr>
        <w:t>. геологом А.И. Коншиным проводились подсчеты запасов по месторождениям юга России.</w:t>
      </w:r>
    </w:p>
    <w:p w:rsidR="004428A6" w:rsidRDefault="004428A6" w:rsidP="004428A6">
      <w:pPr>
        <w:spacing w:line="360" w:lineRule="auto"/>
        <w:ind w:firstLine="284"/>
        <w:rPr>
          <w:sz w:val="28"/>
        </w:rPr>
      </w:pPr>
      <w:r>
        <w:rPr>
          <w:sz w:val="28"/>
        </w:rPr>
        <w:t>«В</w:t>
      </w:r>
      <w:r>
        <w:rPr>
          <w:noProof/>
          <w:sz w:val="28"/>
        </w:rPr>
        <w:t xml:space="preserve"> </w:t>
      </w:r>
      <w:smartTag w:uri="urn:schemas-microsoft-com:office:smarttags" w:element="metricconverter">
        <w:smartTagPr>
          <w:attr w:name="ProductID" w:val="1925 г"/>
        </w:smartTagPr>
        <w:r>
          <w:rPr>
            <w:noProof/>
            <w:sz w:val="28"/>
          </w:rPr>
          <w:t>1925</w:t>
        </w:r>
        <w:r>
          <w:rPr>
            <w:sz w:val="28"/>
          </w:rPr>
          <w:t xml:space="preserve"> г</w:t>
        </w:r>
      </w:smartTag>
      <w:r>
        <w:rPr>
          <w:sz w:val="28"/>
        </w:rPr>
        <w:t>. была сделана первая попытка подсчета запасов нефти по стране в целом. В 1937 году по инициативе Энергетического института АН СССР М. А. Жданов и С. В. Шумилин впервые подсчитали запасы газа»</w:t>
      </w:r>
      <w:r>
        <w:rPr>
          <w:rStyle w:val="a8"/>
          <w:sz w:val="28"/>
        </w:rPr>
        <w:footnoteReference w:id="3"/>
      </w:r>
      <w:r>
        <w:rPr>
          <w:sz w:val="28"/>
        </w:rPr>
        <w:t>. Развитию методики подсчета запасов нефти и газа во многом способствовала созданная в</w:t>
      </w:r>
      <w:r>
        <w:rPr>
          <w:noProof/>
          <w:sz w:val="28"/>
        </w:rPr>
        <w:t xml:space="preserve"> </w:t>
      </w:r>
      <w:smartTag w:uri="urn:schemas-microsoft-com:office:smarttags" w:element="metricconverter">
        <w:smartTagPr>
          <w:attr w:name="ProductID" w:val="1935 г"/>
        </w:smartTagPr>
        <w:r>
          <w:rPr>
            <w:noProof/>
            <w:sz w:val="28"/>
          </w:rPr>
          <w:t>1935</w:t>
        </w:r>
        <w:r>
          <w:rPr>
            <w:sz w:val="28"/>
          </w:rPr>
          <w:t xml:space="preserve"> г</w:t>
        </w:r>
      </w:smartTag>
      <w:r>
        <w:rPr>
          <w:sz w:val="28"/>
        </w:rPr>
        <w:t>. Центральная комиссия по запасам (ЦКЗ), переименованная впоследствии во Всесоюзную комиссию по запасам (ВКЗ), а затем в Государственную комиссию по запасам (ГКЗ) при Совете Министров СССР, ныне ГКЗ России.</w:t>
      </w:r>
    </w:p>
    <w:p w:rsidR="004428A6" w:rsidRDefault="004428A6" w:rsidP="004428A6">
      <w:pPr>
        <w:spacing w:line="360" w:lineRule="auto"/>
        <w:ind w:firstLine="284"/>
        <w:rPr>
          <w:sz w:val="28"/>
        </w:rPr>
      </w:pPr>
      <w:r>
        <w:rPr>
          <w:sz w:val="28"/>
        </w:rPr>
        <w:t>Запасы месторождений и перспективные ресурсы нефти и горючего газа подсчитывают и учитывают в государственном балансе запасов полезных ископаемых России по результатам геологоразведочных работ и разработки месторождений. Под горючим газом подразумевается природный газ –  свободный газ, газ газовых шапок и газ, растворенный в нефти.</w:t>
      </w:r>
    </w:p>
    <w:p w:rsidR="004428A6" w:rsidRDefault="004428A6" w:rsidP="004428A6">
      <w:pPr>
        <w:spacing w:line="360" w:lineRule="auto"/>
        <w:ind w:firstLine="284"/>
        <w:rPr>
          <w:sz w:val="28"/>
        </w:rPr>
      </w:pPr>
      <w:r>
        <w:rPr>
          <w:sz w:val="28"/>
        </w:rPr>
        <w:t>Прогнозные ресурсы нефти и газа, наличие которых предполагается на основе общих геологических представлений, теоретических предпосылок, результатов геологических, геофизических, геохимических исследований, оценивают в пределах  крупных регионов, нефтегазоносных провинций акваторий, областей, районов, площадей. Данные о прогнозных ресурсах нефти и газа используют при планировании поисковых и разведочных работ.</w:t>
      </w:r>
    </w:p>
    <w:p w:rsidR="004428A6" w:rsidRDefault="004428A6" w:rsidP="004428A6">
      <w:pPr>
        <w:spacing w:line="360" w:lineRule="auto"/>
        <w:ind w:firstLine="284"/>
        <w:rPr>
          <w:sz w:val="28"/>
        </w:rPr>
      </w:pPr>
      <w:r>
        <w:rPr>
          <w:sz w:val="28"/>
        </w:rPr>
        <w:t>При определении запасов месторождений подлежат обязательному подсчету и учету запасы нефти, газа, конденсата и содержащихся в них компонентов (этана, пропана, бутана, серы, гелия, металлов), целесообразность  извлечения  которых обоснована технологическими и технико-экономическими расчетами. Подсчет и учет запасов нефти, газа, конденсата и содержащихся в них компонентов, имеющих промышленное значение, производятся по каждой залежи раздельно и месторождению в целом.</w:t>
      </w:r>
    </w:p>
    <w:p w:rsidR="004428A6" w:rsidRDefault="004428A6" w:rsidP="004428A6">
      <w:pPr>
        <w:spacing w:line="360" w:lineRule="auto"/>
        <w:ind w:firstLine="284"/>
        <w:rPr>
          <w:sz w:val="28"/>
        </w:rPr>
      </w:pPr>
      <w:r>
        <w:rPr>
          <w:sz w:val="28"/>
        </w:rPr>
        <w:t>Перспективные ресурсы подсчитывают и учитывают, а прогнозные ресурсы оценивают раздельно по нефти, газу и конденсату.</w:t>
      </w:r>
    </w:p>
    <w:p w:rsidR="004428A6" w:rsidRDefault="004428A6" w:rsidP="004428A6">
      <w:pPr>
        <w:spacing w:line="360" w:lineRule="auto"/>
        <w:ind w:firstLine="284"/>
        <w:rPr>
          <w:sz w:val="28"/>
        </w:rPr>
      </w:pPr>
      <w:r>
        <w:rPr>
          <w:sz w:val="28"/>
        </w:rPr>
        <w:t>Запасы месторождений и перспективные ресурсы нефти и конденсата, а также этана, пропана, бутана, серы и металлов подсчитывают и учитывают, а прогнозные ресурсы нефти и конденсата оценивают в единицах массы; запасы месторождений и перспективные ресурсы газа и гелия подсчитывают и учитывают, а прогнозные ресурсы газа оценивают в единицах объема. Подсчет, учет и оценка производятся при условиях, приведенных к стандартным</w:t>
      </w:r>
      <w:r>
        <w:rPr>
          <w:noProof/>
          <w:sz w:val="28"/>
        </w:rPr>
        <w:t xml:space="preserve"> (0,1</w:t>
      </w:r>
      <w:r>
        <w:rPr>
          <w:sz w:val="28"/>
        </w:rPr>
        <w:t xml:space="preserve"> МПа при</w:t>
      </w:r>
      <w:r>
        <w:rPr>
          <w:noProof/>
          <w:sz w:val="28"/>
        </w:rPr>
        <w:t xml:space="preserve"> 20°</w:t>
      </w:r>
      <w:r>
        <w:rPr>
          <w:sz w:val="28"/>
        </w:rPr>
        <w:t xml:space="preserve"> С).</w:t>
      </w:r>
    </w:p>
    <w:p w:rsidR="004428A6" w:rsidRDefault="004428A6" w:rsidP="004428A6">
      <w:pPr>
        <w:spacing w:line="360" w:lineRule="auto"/>
        <w:ind w:firstLine="284"/>
        <w:rPr>
          <w:sz w:val="28"/>
        </w:rPr>
      </w:pPr>
      <w:r>
        <w:rPr>
          <w:sz w:val="28"/>
        </w:rPr>
        <w:t>Оценка качества нефти, газа и конденсата производится в соответствии с требованиями государственных, отраслевых стандартов и технических условий с учетом технологии добычи и переработки, обеспечивающей их комплексное использование.</w:t>
      </w:r>
    </w:p>
    <w:p w:rsidR="004428A6" w:rsidRDefault="004428A6" w:rsidP="004428A6">
      <w:pPr>
        <w:pStyle w:val="a3"/>
        <w:ind w:firstLine="284"/>
      </w:pPr>
      <w:r>
        <w:t>При получении из скважин на месторождениях нефти и газа притоков подземных вод должны быть определены химический состав подземных вод, содержание в них йода, брома, бора и других полезных компонентов, температура, дебиты воды и другие показатели для обоснования целесообразности проведения специальных геологоразведочных работ с целью оценки запасов подземных вод и определения возможности использования их для увлечения полезных компонентов или для теплоэнергетических, бальнеологических и иных нужд.</w:t>
      </w:r>
    </w:p>
    <w:p w:rsidR="004428A6" w:rsidRDefault="004428A6" w:rsidP="004428A6">
      <w:pPr>
        <w:spacing w:line="360" w:lineRule="auto"/>
        <w:ind w:firstLine="284"/>
        <w:rPr>
          <w:sz w:val="28"/>
        </w:rPr>
      </w:pPr>
      <w:r>
        <w:rPr>
          <w:sz w:val="28"/>
        </w:rPr>
        <w:t>Применение настоящей Классификации к запасам месторождений и перспективным ресурсам нефти и газа определяется инструкцией ГКЗ России.</w:t>
      </w:r>
    </w:p>
    <w:p w:rsidR="004428A6" w:rsidRDefault="004428A6" w:rsidP="004428A6">
      <w:pPr>
        <w:spacing w:line="360" w:lineRule="auto"/>
        <w:ind w:firstLine="284"/>
        <w:rPr>
          <w:sz w:val="28"/>
        </w:rPr>
      </w:pPr>
      <w:r>
        <w:rPr>
          <w:sz w:val="28"/>
        </w:rPr>
        <w:t>«Запасы нефти, газа, конденсата и содержащихся в них компонентов, имеющих промышленное значение, по степени изученности подразделяются на четыре категории</w:t>
      </w:r>
      <w:r w:rsidRPr="003B6411">
        <w:rPr>
          <w:sz w:val="28"/>
        </w:rPr>
        <w:t xml:space="preserve">: </w:t>
      </w:r>
      <w:r>
        <w:rPr>
          <w:sz w:val="28"/>
        </w:rPr>
        <w:t>разведанные</w:t>
      </w:r>
      <w:r>
        <w:rPr>
          <w:noProof/>
          <w:sz w:val="28"/>
        </w:rPr>
        <w:t xml:space="preserve"> -</w:t>
      </w:r>
      <w:r>
        <w:rPr>
          <w:sz w:val="28"/>
        </w:rPr>
        <w:t xml:space="preserve"> категории А, В, С</w:t>
      </w:r>
      <w:r>
        <w:rPr>
          <w:sz w:val="28"/>
          <w:vertAlign w:val="subscript"/>
        </w:rPr>
        <w:t>1</w:t>
      </w:r>
      <w:r>
        <w:rPr>
          <w:sz w:val="28"/>
        </w:rPr>
        <w:t xml:space="preserve"> и предварительно оцененные</w:t>
      </w:r>
      <w:r>
        <w:rPr>
          <w:noProof/>
          <w:sz w:val="28"/>
        </w:rPr>
        <w:t xml:space="preserve"> -</w:t>
      </w:r>
      <w:r>
        <w:rPr>
          <w:sz w:val="28"/>
        </w:rPr>
        <w:t xml:space="preserve"> категория С</w:t>
      </w:r>
      <w:r>
        <w:rPr>
          <w:sz w:val="28"/>
          <w:vertAlign w:val="subscript"/>
        </w:rPr>
        <w:t>2</w:t>
      </w:r>
      <w:r>
        <w:rPr>
          <w:sz w:val="28"/>
        </w:rPr>
        <w:t>»</w:t>
      </w:r>
      <w:r>
        <w:rPr>
          <w:rStyle w:val="a8"/>
          <w:sz w:val="28"/>
        </w:rPr>
        <w:footnoteReference w:id="4"/>
      </w:r>
      <w:r>
        <w:rPr>
          <w:sz w:val="28"/>
        </w:rPr>
        <w:t>.</w:t>
      </w:r>
    </w:p>
    <w:p w:rsidR="004428A6" w:rsidRDefault="004428A6" w:rsidP="004428A6">
      <w:pPr>
        <w:spacing w:line="360" w:lineRule="auto"/>
        <w:ind w:firstLine="284"/>
        <w:rPr>
          <w:sz w:val="28"/>
        </w:rPr>
      </w:pPr>
      <w:r>
        <w:rPr>
          <w:sz w:val="28"/>
        </w:rPr>
        <w:t>Ресурсы нефти и газа по степени их обоснованности подразделяются на перспективные</w:t>
      </w:r>
      <w:r>
        <w:rPr>
          <w:noProof/>
          <w:sz w:val="28"/>
        </w:rPr>
        <w:t xml:space="preserve"> -</w:t>
      </w:r>
      <w:r>
        <w:rPr>
          <w:sz w:val="28"/>
        </w:rPr>
        <w:t xml:space="preserve"> категория С</w:t>
      </w:r>
      <w:r>
        <w:rPr>
          <w:sz w:val="28"/>
          <w:vertAlign w:val="subscript"/>
        </w:rPr>
        <w:t>3</w:t>
      </w:r>
      <w:r>
        <w:rPr>
          <w:sz w:val="28"/>
        </w:rPr>
        <w:t xml:space="preserve"> и прогнозные</w:t>
      </w:r>
      <w:r>
        <w:rPr>
          <w:noProof/>
          <w:sz w:val="28"/>
        </w:rPr>
        <w:t xml:space="preserve"> –</w:t>
      </w:r>
      <w:r>
        <w:rPr>
          <w:sz w:val="28"/>
        </w:rPr>
        <w:t xml:space="preserve"> категории Д</w:t>
      </w:r>
      <w:r>
        <w:rPr>
          <w:sz w:val="28"/>
          <w:vertAlign w:val="subscript"/>
        </w:rPr>
        <w:t>1</w:t>
      </w:r>
      <w:r>
        <w:rPr>
          <w:sz w:val="28"/>
        </w:rPr>
        <w:t xml:space="preserve"> и Д</w:t>
      </w:r>
      <w:r>
        <w:rPr>
          <w:sz w:val="28"/>
          <w:vertAlign w:val="subscript"/>
        </w:rPr>
        <w:t>2</w:t>
      </w:r>
      <w:r>
        <w:rPr>
          <w:sz w:val="28"/>
        </w:rPr>
        <w:t>.</w:t>
      </w:r>
    </w:p>
    <w:p w:rsidR="004428A6" w:rsidRDefault="004428A6" w:rsidP="004428A6">
      <w:pPr>
        <w:spacing w:line="360" w:lineRule="auto"/>
        <w:ind w:firstLine="284"/>
        <w:rPr>
          <w:sz w:val="28"/>
        </w:rPr>
      </w:pPr>
      <w:r>
        <w:rPr>
          <w:sz w:val="28"/>
        </w:rPr>
        <w:t>Категория А</w:t>
      </w:r>
      <w:r>
        <w:rPr>
          <w:noProof/>
          <w:sz w:val="28"/>
        </w:rPr>
        <w:t xml:space="preserve"> -</w:t>
      </w:r>
      <w:r>
        <w:rPr>
          <w:sz w:val="28"/>
        </w:rPr>
        <w:t xml:space="preserve"> запасы залежи (ее части), изученной с де</w:t>
      </w:r>
      <w:r>
        <w:rPr>
          <w:sz w:val="28"/>
        </w:rPr>
        <w:softHyphen/>
        <w:t>тальностью, обеспечивающей полное определение типа, формы и размеров залежи, эффективной нефте- и газонасыщенной толщины, типа коллектора, характера изменения коллекторских свойств, нефте- и газонасыщенности продуктивных пластов, состава и свойств нефти, газа и конденсата, а также основных особенностей залежи, от которых зависят условия ее разработки (режим работы, продуктивность скважин, пластовые давления, дебиты нефти, газа и конденсата, гидропроводность и пьезопроводность и др.).</w:t>
      </w:r>
    </w:p>
    <w:p w:rsidR="004428A6" w:rsidRPr="004428A6" w:rsidRDefault="004428A6" w:rsidP="004428A6">
      <w:pPr>
        <w:spacing w:line="360" w:lineRule="auto"/>
        <w:ind w:firstLine="284"/>
        <w:rPr>
          <w:sz w:val="28"/>
        </w:rPr>
      </w:pPr>
      <w:r>
        <w:rPr>
          <w:sz w:val="28"/>
        </w:rPr>
        <w:t xml:space="preserve">Запасы категории А подсчитывают по залежи (ее части), разбуренной в </w:t>
      </w:r>
      <w:r w:rsidRPr="004428A6">
        <w:rPr>
          <w:sz w:val="28"/>
        </w:rPr>
        <w:t>соответствии с утвержденным проектом разработки месторождения нефти и газа.</w:t>
      </w:r>
    </w:p>
    <w:p w:rsidR="004428A6" w:rsidRPr="004428A6" w:rsidRDefault="004428A6" w:rsidP="004428A6">
      <w:pPr>
        <w:pStyle w:val="FR1"/>
        <w:spacing w:line="360" w:lineRule="auto"/>
        <w:ind w:firstLine="284"/>
        <w:jc w:val="both"/>
      </w:pPr>
      <w:r w:rsidRPr="004428A6">
        <w:t>Категория В - запасы залежи (ее части), нефтегазоносность которой установлена на основании полученных промышленных притоков нефти или газа в скважинах на различных гипсометрических отметках. Тип, форма и размеры залежи, эффективная нефте- и газонасыщенная толщина, тип коллектора, характер изменения коллекторских свойств, нефте- и газонасыщенность продуктивных пластов, состав и свойства нефти, газа и конденсата в пластовых и стандартных условиях и другие параметры, а также основные особенности залежи, определяющие условия ее разработки, изучены в степени, достаточной для составления проекта разработки залежи.</w:t>
      </w:r>
    </w:p>
    <w:p w:rsidR="004428A6" w:rsidRDefault="004428A6" w:rsidP="004428A6">
      <w:pPr>
        <w:spacing w:line="360" w:lineRule="auto"/>
        <w:ind w:firstLine="284"/>
        <w:rPr>
          <w:sz w:val="28"/>
        </w:rPr>
      </w:pPr>
      <w:r w:rsidRPr="004428A6">
        <w:rPr>
          <w:sz w:val="28"/>
        </w:rPr>
        <w:t>Запасы категории В подсчитываются по залежи (ее части), разбуренной в соответствии с утвержденной технологической схемой разработки</w:t>
      </w:r>
      <w:r>
        <w:rPr>
          <w:sz w:val="28"/>
        </w:rPr>
        <w:t xml:space="preserve"> месторождения нефти или проектом опытно-промышленной разработки месторождения газа.</w:t>
      </w:r>
    </w:p>
    <w:p w:rsidR="004428A6" w:rsidRDefault="004428A6" w:rsidP="004428A6">
      <w:pPr>
        <w:spacing w:line="360" w:lineRule="auto"/>
        <w:ind w:firstLine="284"/>
        <w:rPr>
          <w:sz w:val="28"/>
        </w:rPr>
      </w:pPr>
      <w:r>
        <w:rPr>
          <w:sz w:val="28"/>
        </w:rPr>
        <w:t>Категория С</w:t>
      </w:r>
      <w:r>
        <w:rPr>
          <w:sz w:val="28"/>
          <w:vertAlign w:val="subscript"/>
        </w:rPr>
        <w:t>1</w:t>
      </w:r>
      <w:r>
        <w:rPr>
          <w:sz w:val="28"/>
        </w:rPr>
        <w:t xml:space="preserve"> - запасы залежи (ее части), нефтегазоносность которой установлена на основании полученных в скважинах промышленных притоков нефти или газа (часть скважин опробована испытателем пластов) и положительных результатов геологических и геофизических исследований, выполненных в неопробованных скважинах.</w:t>
      </w:r>
    </w:p>
    <w:p w:rsidR="004428A6" w:rsidRDefault="004428A6" w:rsidP="004428A6">
      <w:pPr>
        <w:spacing w:line="360" w:lineRule="auto"/>
        <w:ind w:firstLine="284"/>
        <w:rPr>
          <w:sz w:val="28"/>
        </w:rPr>
      </w:pPr>
      <w:r>
        <w:rPr>
          <w:sz w:val="28"/>
        </w:rPr>
        <w:t>Тип, форма и размеры залежи, условия залегания вмещающих нефть и газ пластов-коллекторов установлены по результатам бурения разведочных и эксплуатационных скважин и проверенных для данного района методов геологических и геофизических исследований. Литологический состав, тип коллектора, коллекторские свойства, нефте- и газонасыщенность, коэффициент вытеснения нефти, эффективная нефте- и газонасыщенная толщина продуктивных пластов изучены по керну и материалам геофи</w:t>
      </w:r>
      <w:r>
        <w:rPr>
          <w:sz w:val="28"/>
        </w:rPr>
        <w:softHyphen/>
        <w:t>зических исследований скважин. Состав и свойства нефти, газа и конденсата в пластовых и стандартных условиях изучены по дан</w:t>
      </w:r>
      <w:r>
        <w:rPr>
          <w:sz w:val="28"/>
        </w:rPr>
        <w:softHyphen/>
        <w:t>ным опробования скважин. По газонефтяным залежам установле</w:t>
      </w:r>
      <w:r>
        <w:rPr>
          <w:sz w:val="28"/>
        </w:rPr>
        <w:softHyphen/>
        <w:t>на промышленная ценность нефтяной оторочки. Продуктивность скважин, гидропроводность и пьезопроводность пласта, пластовые давления, температура, дебиты нефти, газа и конденсата изучены по результатам испытания и исследования скважин. Гидрогеологические, геокриологические условия установлены по результатам бурения скважин и по аналогии с соседними разведанными месторождениями</w:t>
      </w:r>
      <w:r>
        <w:rPr>
          <w:noProof/>
          <w:sz w:val="28"/>
        </w:rPr>
        <w:t>.</w:t>
      </w:r>
    </w:p>
    <w:p w:rsidR="004428A6" w:rsidRDefault="004428A6" w:rsidP="004428A6">
      <w:pPr>
        <w:spacing w:line="360" w:lineRule="auto"/>
        <w:ind w:firstLine="284"/>
        <w:rPr>
          <w:sz w:val="28"/>
        </w:rPr>
      </w:pPr>
      <w:r>
        <w:rPr>
          <w:sz w:val="28"/>
        </w:rPr>
        <w:t>Запасы категории С</w:t>
      </w:r>
      <w:r>
        <w:rPr>
          <w:sz w:val="28"/>
          <w:vertAlign w:val="subscript"/>
        </w:rPr>
        <w:t>1</w:t>
      </w:r>
      <w:r>
        <w:rPr>
          <w:sz w:val="28"/>
        </w:rPr>
        <w:t xml:space="preserve"> подсчитываются по результатам геолого</w:t>
      </w:r>
      <w:r>
        <w:rPr>
          <w:sz w:val="28"/>
        </w:rPr>
        <w:softHyphen/>
        <w:t>разведочных работ и эксплуатационного бурения и должны быть изучены в степени, обеспечивающей получение исходных данных для   составления   технологической схемы разработки месторождения нефти или проекта опытно-промышленной разработки месторождения газа.</w:t>
      </w:r>
    </w:p>
    <w:p w:rsidR="004428A6" w:rsidRDefault="004428A6" w:rsidP="004428A6">
      <w:pPr>
        <w:spacing w:line="360" w:lineRule="auto"/>
        <w:ind w:firstLine="284"/>
        <w:rPr>
          <w:sz w:val="28"/>
        </w:rPr>
      </w:pPr>
      <w:r>
        <w:rPr>
          <w:sz w:val="28"/>
        </w:rPr>
        <w:t>Категория С</w:t>
      </w:r>
      <w:r>
        <w:rPr>
          <w:sz w:val="28"/>
          <w:vertAlign w:val="subscript"/>
        </w:rPr>
        <w:t>2</w:t>
      </w:r>
      <w:r>
        <w:rPr>
          <w:noProof/>
          <w:sz w:val="28"/>
        </w:rPr>
        <w:t xml:space="preserve"> -</w:t>
      </w:r>
      <w:r>
        <w:rPr>
          <w:sz w:val="28"/>
        </w:rPr>
        <w:t xml:space="preserve"> запасы залежи (ее части), наличие которых обосновано данными   геологических   и   геофизических исследований: в неразведанных частях залежи, примыкающих к участкам с запасами более высоких категорий; в промежуточных и вышезалегающих неопробованных пластах разведанных месторождений.</w:t>
      </w:r>
    </w:p>
    <w:p w:rsidR="004428A6" w:rsidRDefault="004428A6" w:rsidP="004428A6">
      <w:pPr>
        <w:spacing w:line="360" w:lineRule="auto"/>
        <w:ind w:firstLine="284"/>
        <w:rPr>
          <w:sz w:val="28"/>
        </w:rPr>
      </w:pPr>
      <w:r>
        <w:rPr>
          <w:sz w:val="28"/>
        </w:rPr>
        <w:t>Форма и размеры залежи, условия залегания, толщина и коллекторские свойства пластов, состав и свойства нефти, газа и конденсата определены в общих чертах по результатам геологических и геофизических исследований с учетом данных по более изученной части залежи или по аналогии с разведанными месторождениями.</w:t>
      </w:r>
    </w:p>
    <w:p w:rsidR="004428A6" w:rsidRDefault="004428A6" w:rsidP="004428A6">
      <w:pPr>
        <w:spacing w:line="360" w:lineRule="auto"/>
        <w:ind w:firstLine="284"/>
        <w:rPr>
          <w:sz w:val="28"/>
        </w:rPr>
      </w:pPr>
      <w:r>
        <w:rPr>
          <w:sz w:val="28"/>
        </w:rPr>
        <w:t>Запасы категории С</w:t>
      </w:r>
      <w:r>
        <w:rPr>
          <w:sz w:val="28"/>
          <w:vertAlign w:val="subscript"/>
        </w:rPr>
        <w:t>3</w:t>
      </w:r>
      <w:r>
        <w:rPr>
          <w:sz w:val="28"/>
        </w:rPr>
        <w:t xml:space="preserve"> используются для определения перспектив месторождения, планирования геологоразведочных работ или геологопромысловых исследований при переводе скважин  на выше-залегающие пласты и частично для проектирования разработки залежей.</w:t>
      </w:r>
    </w:p>
    <w:p w:rsidR="004428A6" w:rsidRDefault="004428A6" w:rsidP="004428A6">
      <w:pPr>
        <w:spacing w:line="360" w:lineRule="auto"/>
        <w:ind w:firstLine="284"/>
        <w:rPr>
          <w:sz w:val="28"/>
        </w:rPr>
      </w:pPr>
      <w:r>
        <w:rPr>
          <w:sz w:val="28"/>
        </w:rPr>
        <w:t>Категория С</w:t>
      </w:r>
      <w:r>
        <w:rPr>
          <w:sz w:val="28"/>
          <w:vertAlign w:val="subscript"/>
        </w:rPr>
        <w:t>3</w:t>
      </w:r>
      <w:r>
        <w:rPr>
          <w:noProof/>
          <w:sz w:val="28"/>
        </w:rPr>
        <w:t xml:space="preserve"> -</w:t>
      </w:r>
      <w:r>
        <w:rPr>
          <w:sz w:val="28"/>
        </w:rPr>
        <w:t xml:space="preserve"> перспективные ресурсы нефти и газа, подготовленных для глубокого бурения площадей, находящихся в пределах нефтегазоносного района и оконтуренных проверенными для данного района методами геологических и геофизических исследований, а также не вскрытых бурением пластов разведанных месторождений, если продуктивность их установлена на других месторождениях района.</w:t>
      </w:r>
    </w:p>
    <w:p w:rsidR="004428A6" w:rsidRDefault="004428A6" w:rsidP="004428A6">
      <w:pPr>
        <w:spacing w:line="360" w:lineRule="auto"/>
        <w:ind w:firstLine="284"/>
        <w:rPr>
          <w:sz w:val="28"/>
        </w:rPr>
      </w:pPr>
      <w:r>
        <w:rPr>
          <w:sz w:val="28"/>
        </w:rPr>
        <w:t>Форма, размер и условия залегания залежи определены в общих чертах по результатам геологических и геофизических исследований, а толщина и коллекторские свойства пластов, состав и свойства нефти или газа принимаются по аналогии с разведанными месторождениями.</w:t>
      </w:r>
    </w:p>
    <w:p w:rsidR="004428A6" w:rsidRDefault="004428A6" w:rsidP="004428A6">
      <w:pPr>
        <w:spacing w:line="360" w:lineRule="auto"/>
        <w:ind w:firstLine="284"/>
        <w:rPr>
          <w:sz w:val="28"/>
        </w:rPr>
      </w:pPr>
      <w:r>
        <w:rPr>
          <w:sz w:val="28"/>
        </w:rPr>
        <w:t>Перспективные ресурсы нефти и газа используют при планировании поисковых и разведочных работ и прироста запасов категорий С</w:t>
      </w:r>
      <w:r>
        <w:rPr>
          <w:sz w:val="28"/>
          <w:vertAlign w:val="subscript"/>
        </w:rPr>
        <w:t>1</w:t>
      </w:r>
      <w:r>
        <w:rPr>
          <w:sz w:val="28"/>
        </w:rPr>
        <w:t xml:space="preserve"> и С</w:t>
      </w:r>
      <w:r>
        <w:rPr>
          <w:sz w:val="28"/>
          <w:vertAlign w:val="subscript"/>
        </w:rPr>
        <w:t>2</w:t>
      </w:r>
      <w:r>
        <w:rPr>
          <w:sz w:val="28"/>
        </w:rPr>
        <w:t>.</w:t>
      </w:r>
    </w:p>
    <w:p w:rsidR="004428A6" w:rsidRDefault="004428A6" w:rsidP="004428A6">
      <w:pPr>
        <w:spacing w:line="360" w:lineRule="auto"/>
        <w:ind w:firstLine="284"/>
        <w:rPr>
          <w:sz w:val="28"/>
        </w:rPr>
      </w:pPr>
      <w:r>
        <w:rPr>
          <w:sz w:val="28"/>
        </w:rPr>
        <w:t>Категория Д</w:t>
      </w:r>
      <w:r>
        <w:rPr>
          <w:sz w:val="28"/>
          <w:vertAlign w:val="subscript"/>
        </w:rPr>
        <w:t>1</w:t>
      </w:r>
      <w:r>
        <w:rPr>
          <w:noProof/>
          <w:sz w:val="28"/>
        </w:rPr>
        <w:t xml:space="preserve"> -</w:t>
      </w:r>
      <w:r>
        <w:rPr>
          <w:sz w:val="28"/>
        </w:rPr>
        <w:t xml:space="preserve"> прогнозные ресурсы нефти и газа литолого-стратиграфических комплексов, оцениваемые в пределах крупных региональных структур с доказанной промышленной нефтегазоносностью</w:t>
      </w:r>
      <w:r>
        <w:rPr>
          <w:noProof/>
          <w:sz w:val="28"/>
        </w:rPr>
        <w:t>.</w:t>
      </w:r>
    </w:p>
    <w:p w:rsidR="004428A6" w:rsidRDefault="004428A6" w:rsidP="004428A6">
      <w:pPr>
        <w:spacing w:line="360" w:lineRule="auto"/>
        <w:ind w:firstLine="284"/>
        <w:rPr>
          <w:sz w:val="28"/>
        </w:rPr>
      </w:pPr>
      <w:r>
        <w:rPr>
          <w:sz w:val="28"/>
        </w:rPr>
        <w:t>Количественная оценка прогнозных ресурсов нефти и газа категории Д</w:t>
      </w:r>
      <w:r>
        <w:rPr>
          <w:sz w:val="28"/>
          <w:vertAlign w:val="subscript"/>
        </w:rPr>
        <w:t xml:space="preserve">1 </w:t>
      </w:r>
      <w:r>
        <w:rPr>
          <w:sz w:val="28"/>
        </w:rPr>
        <w:t>производится по результатам региональных геоло</w:t>
      </w:r>
      <w:r>
        <w:rPr>
          <w:sz w:val="28"/>
        </w:rPr>
        <w:softHyphen/>
        <w:t>гических, геофизических и геохимических исследований и по аналогии с разведанными месторождениями в пределах оцениваемого региона.</w:t>
      </w:r>
    </w:p>
    <w:p w:rsidR="004428A6" w:rsidRDefault="004428A6" w:rsidP="004428A6">
      <w:pPr>
        <w:spacing w:line="360" w:lineRule="auto"/>
        <w:ind w:firstLine="284"/>
        <w:rPr>
          <w:sz w:val="28"/>
        </w:rPr>
      </w:pPr>
      <w:r>
        <w:rPr>
          <w:sz w:val="28"/>
        </w:rPr>
        <w:t>Категория Д</w:t>
      </w:r>
      <w:r>
        <w:rPr>
          <w:sz w:val="28"/>
          <w:vertAlign w:val="subscript"/>
        </w:rPr>
        <w:t xml:space="preserve">2 </w:t>
      </w:r>
      <w:r>
        <w:rPr>
          <w:noProof/>
          <w:sz w:val="28"/>
        </w:rPr>
        <w:t>-</w:t>
      </w:r>
      <w:r>
        <w:rPr>
          <w:sz w:val="28"/>
        </w:rPr>
        <w:t xml:space="preserve"> прогнозные ресурсы нефти и газа литолого-стратиграфических комплексов, оцениваемые в пределах крупных региональных структур, промышленная нефтегазоносность которых еще не доказана. Перспективы нефтегазоносности этих комплексов прогнозируются на основе данных геологических, геофизических и геохимических исследований. Количественная оценка прогнозных ресурсов этой категории производится по предположительным параметрам на основе общих геологических представлений и по аналогии с другими, более изученными регионами, где имеются разведанные месторождения нефти и газа.</w:t>
      </w:r>
    </w:p>
    <w:p w:rsidR="004428A6" w:rsidRDefault="004428A6" w:rsidP="004428A6">
      <w:pPr>
        <w:spacing w:line="360" w:lineRule="auto"/>
        <w:ind w:firstLine="284"/>
        <w:rPr>
          <w:sz w:val="28"/>
        </w:rPr>
      </w:pPr>
      <w:r>
        <w:rPr>
          <w:sz w:val="28"/>
        </w:rPr>
        <w:t>Запасы имеющих промышленное значение компонентов, содержащихся в нефти, газе и конденсате, подсчитываются в контурах подсчета запасов нефти и газа по тем же категориям.</w:t>
      </w:r>
    </w:p>
    <w:p w:rsidR="004428A6" w:rsidRDefault="004428A6" w:rsidP="004428A6">
      <w:pPr>
        <w:spacing w:line="360" w:lineRule="auto"/>
        <w:ind w:firstLine="284"/>
        <w:rPr>
          <w:sz w:val="28"/>
        </w:rPr>
      </w:pPr>
    </w:p>
    <w:p w:rsidR="004428A6" w:rsidRDefault="004428A6" w:rsidP="004428A6">
      <w:pPr>
        <w:spacing w:line="360" w:lineRule="auto"/>
        <w:ind w:firstLine="284"/>
        <w:jc w:val="center"/>
        <w:rPr>
          <w:b/>
          <w:sz w:val="28"/>
        </w:rPr>
      </w:pPr>
      <w:r>
        <w:rPr>
          <w:b/>
          <w:noProof/>
          <w:sz w:val="28"/>
        </w:rPr>
        <w:t>8.</w:t>
      </w:r>
      <w:r>
        <w:rPr>
          <w:b/>
          <w:sz w:val="28"/>
        </w:rPr>
        <w:t xml:space="preserve"> Группы запасов нефти и газа</w:t>
      </w:r>
    </w:p>
    <w:p w:rsidR="004428A6" w:rsidRDefault="004428A6" w:rsidP="004428A6">
      <w:pPr>
        <w:spacing w:line="360" w:lineRule="auto"/>
        <w:ind w:firstLine="284"/>
        <w:rPr>
          <w:sz w:val="28"/>
        </w:rPr>
      </w:pPr>
      <w:r>
        <w:rPr>
          <w:sz w:val="28"/>
        </w:rPr>
        <w:t>Запасы нефти, газа, конденсата и содержащихся в них в промышленных количествах компонентов по народно</w:t>
      </w:r>
      <w:r>
        <w:rPr>
          <w:sz w:val="28"/>
        </w:rPr>
        <w:softHyphen/>
        <w:t>хозяйственному значению подразделяются на две группы, подлежащие раздельному подсчету и учету: балансовые</w:t>
      </w:r>
      <w:r>
        <w:rPr>
          <w:noProof/>
          <w:sz w:val="28"/>
        </w:rPr>
        <w:t xml:space="preserve"> - </w:t>
      </w:r>
      <w:r>
        <w:rPr>
          <w:sz w:val="28"/>
        </w:rPr>
        <w:t>запасы месторождений (залежей), вовлечение которых в разработку в настоящее время экономически целесообразно; забалансовые</w:t>
      </w:r>
      <w:r>
        <w:rPr>
          <w:noProof/>
          <w:sz w:val="28"/>
        </w:rPr>
        <w:t xml:space="preserve"> -</w:t>
      </w:r>
      <w:r>
        <w:rPr>
          <w:sz w:val="28"/>
        </w:rPr>
        <w:t xml:space="preserve"> запасы месторождений (залежей), вовлечение которых в разработку в настоящее время экономически нецелесообразно или технически и технологически невозможно, но которые в дальнейшем могут быть переведены в балансовые.</w:t>
      </w:r>
    </w:p>
    <w:p w:rsidR="004428A6" w:rsidRDefault="004428A6" w:rsidP="004428A6">
      <w:pPr>
        <w:spacing w:line="360" w:lineRule="auto"/>
        <w:ind w:firstLine="284"/>
        <w:rPr>
          <w:sz w:val="28"/>
        </w:rPr>
      </w:pPr>
      <w:r>
        <w:rPr>
          <w:sz w:val="28"/>
        </w:rPr>
        <w:t>В балансовых запасах нефти, растворенного газа, конденсата и содержащихся в них компонентов, имеющих промышленное значение, подсчитывают и учитывают извлекаемые запасы.</w:t>
      </w:r>
    </w:p>
    <w:p w:rsidR="004428A6" w:rsidRDefault="004428A6" w:rsidP="004428A6">
      <w:pPr>
        <w:spacing w:line="360" w:lineRule="auto"/>
        <w:ind w:firstLine="284"/>
        <w:rPr>
          <w:sz w:val="28"/>
        </w:rPr>
      </w:pPr>
      <w:r>
        <w:rPr>
          <w:sz w:val="28"/>
        </w:rPr>
        <w:t>Извлекаемые запасы</w:t>
      </w:r>
      <w:r>
        <w:rPr>
          <w:noProof/>
          <w:sz w:val="28"/>
        </w:rPr>
        <w:t xml:space="preserve"> -</w:t>
      </w:r>
      <w:r>
        <w:rPr>
          <w:sz w:val="28"/>
        </w:rPr>
        <w:t xml:space="preserve"> часть балансовых запасов, которая может быть извлечена из недр при рациональном использовании современных технических средств и технологии добычи с учетом допустимого уровня затрат (замыкающих) и соблюдения требований по охране недр и окружающей среды.</w:t>
      </w:r>
    </w:p>
    <w:p w:rsidR="004428A6" w:rsidRDefault="004428A6" w:rsidP="004428A6">
      <w:pPr>
        <w:spacing w:line="360" w:lineRule="auto"/>
        <w:ind w:firstLine="284"/>
        <w:rPr>
          <w:sz w:val="28"/>
        </w:rPr>
      </w:pPr>
      <w:r>
        <w:rPr>
          <w:sz w:val="28"/>
        </w:rPr>
        <w:t>Коэффициенты извлечения нефти и конденсата определяются на основании повариантных технологических и технико-экономических расчетов и утверждаются ГКЗ России с учетом заключений по ним соответствующих ведомств.</w:t>
      </w:r>
    </w:p>
    <w:p w:rsidR="004428A6" w:rsidRDefault="004428A6" w:rsidP="004428A6">
      <w:pPr>
        <w:spacing w:line="360" w:lineRule="auto"/>
        <w:ind w:firstLine="284"/>
        <w:rPr>
          <w:sz w:val="28"/>
        </w:rPr>
      </w:pPr>
      <w:r>
        <w:rPr>
          <w:sz w:val="28"/>
        </w:rPr>
        <w:t>Запасы месторождений нефти и газа, расположенные в пределах охранных зон крупных водоемов и водотоков, населенных пунктов, сооружений, сельскохозяйственных объектов, заповедников, памятников природы, истории и культуры, относятся к балансовым или забалансовым на основании технико-экономических расчетов, в которых учитываются затраты на перенос объектов или затраты, связанные с применением специальных способов разработки месторождений.</w:t>
      </w:r>
    </w:p>
    <w:p w:rsidR="004428A6" w:rsidRDefault="004428A6" w:rsidP="004428A6">
      <w:pPr>
        <w:spacing w:line="360" w:lineRule="auto"/>
        <w:ind w:firstLine="284"/>
        <w:rPr>
          <w:sz w:val="28"/>
        </w:rPr>
      </w:pPr>
      <w:r>
        <w:rPr>
          <w:sz w:val="28"/>
        </w:rPr>
        <w:br w:type="page"/>
      </w:r>
    </w:p>
    <w:p w:rsidR="00EF1491" w:rsidRDefault="00EF1491">
      <w:pPr>
        <w:spacing w:line="360" w:lineRule="auto"/>
        <w:ind w:firstLine="709"/>
        <w:jc w:val="center"/>
        <w:rPr>
          <w:b/>
          <w:sz w:val="28"/>
        </w:rPr>
      </w:pPr>
      <w:r>
        <w:rPr>
          <w:b/>
          <w:sz w:val="28"/>
        </w:rPr>
        <w:t>Заключение</w:t>
      </w:r>
    </w:p>
    <w:p w:rsidR="00EF1491" w:rsidRDefault="00EF1491">
      <w:pPr>
        <w:pStyle w:val="3"/>
        <w:ind w:right="-8"/>
        <w:jc w:val="both"/>
      </w:pPr>
      <w:r>
        <w:t>Нефть и газ играют и будут играть в ближайшие годы главную роль в энергетическом балансе страны. При возрастающих затруднениях в обеспечении различными видами энергии в мире, встает вопрос об увеличении их ресурсов. Поиск и разведка новых месторождений становится с каждым годом сложнее и дороже (в первую очередь за счет увеличения глубин бурения и выхода на шельф). Поэтому важными задачами нефтегазодобывающих предприятий являются достижения высокой  эффективности разработки нефтяных и газовых месторождений, увеличение извлекаемых запасов нефти и газа на разрабатываемых месторождениях. Все это вызывает необходимость широкого применения методов геологического и промыслово-геофизического изучения месторождений нефти, газа и газоконденсата.</w:t>
      </w:r>
    </w:p>
    <w:p w:rsidR="00EF1491" w:rsidRDefault="00EF1491">
      <w:pPr>
        <w:pStyle w:val="4"/>
        <w:spacing w:line="360" w:lineRule="auto"/>
        <w:ind w:right="-8" w:firstLine="318"/>
      </w:pPr>
      <w:r>
        <w:t>Изучение геологического строения нефтяных и газовых месторождений, подсчет запасов нефти и газа в них, исследование процессов, происходящих в недрах при разработке месторождений, а также осуществление контроля за их разработкой – все эти вопросы составляют раздел горно-геологической науки, которая называется нефтегазопромысловой геологией.</w:t>
      </w:r>
    </w:p>
    <w:p w:rsidR="00EF1491" w:rsidRDefault="00EF1491">
      <w:pPr>
        <w:pStyle w:val="3"/>
        <w:ind w:right="-8" w:firstLine="318"/>
        <w:jc w:val="both"/>
      </w:pPr>
      <w:r>
        <w:t>Для современного этапа развития промыслово-геологических  исследований характерна широкая комплексность, предполагающая применение данных геологии, промысловой геофизики, бурения, эксплуатации, экономики и т.п.</w:t>
      </w:r>
    </w:p>
    <w:p w:rsidR="00EF1491" w:rsidRDefault="00EF1491">
      <w:pPr>
        <w:pStyle w:val="3"/>
      </w:pPr>
    </w:p>
    <w:p w:rsidR="00EF1491" w:rsidRDefault="00EF1491">
      <w:pPr>
        <w:pStyle w:val="3"/>
      </w:pPr>
    </w:p>
    <w:p w:rsidR="00EF1491" w:rsidRDefault="00EF1491">
      <w:pPr>
        <w:pStyle w:val="3"/>
      </w:pPr>
    </w:p>
    <w:p w:rsidR="00EF1491" w:rsidRDefault="00EF1491">
      <w:pPr>
        <w:pStyle w:val="3"/>
      </w:pPr>
    </w:p>
    <w:p w:rsidR="00EF1491" w:rsidRDefault="00EF1491">
      <w:pPr>
        <w:pStyle w:val="3"/>
      </w:pPr>
    </w:p>
    <w:p w:rsidR="00EF1491" w:rsidRDefault="00EF1491">
      <w:pPr>
        <w:pStyle w:val="3"/>
      </w:pPr>
    </w:p>
    <w:p w:rsidR="00EF1491" w:rsidRDefault="00EF1491">
      <w:pPr>
        <w:pStyle w:val="3"/>
      </w:pPr>
    </w:p>
    <w:p w:rsidR="00EF1491" w:rsidRDefault="00EF1491">
      <w:pPr>
        <w:pStyle w:val="3"/>
        <w:jc w:val="center"/>
        <w:rPr>
          <w:b/>
        </w:rPr>
      </w:pPr>
      <w:r>
        <w:br w:type="page"/>
      </w:r>
      <w:r>
        <w:rPr>
          <w:b/>
        </w:rPr>
        <w:t>Список использованной литературы:</w:t>
      </w:r>
    </w:p>
    <w:p w:rsidR="00EF1491" w:rsidRDefault="00EF1491">
      <w:pPr>
        <w:rPr>
          <w:sz w:val="28"/>
        </w:rPr>
      </w:pPr>
    </w:p>
    <w:p w:rsidR="00EF1491" w:rsidRDefault="00EF1491" w:rsidP="00801CE8">
      <w:pPr>
        <w:pStyle w:val="FR2"/>
        <w:numPr>
          <w:ilvl w:val="0"/>
          <w:numId w:val="14"/>
        </w:numPr>
        <w:spacing w:line="360" w:lineRule="auto"/>
        <w:rPr>
          <w:rFonts w:ascii="Times New Roman" w:hAnsi="Times New Roman"/>
        </w:rPr>
      </w:pPr>
      <w:r>
        <w:rPr>
          <w:rFonts w:ascii="Times New Roman" w:hAnsi="Times New Roman"/>
        </w:rPr>
        <w:t>Бурдынь Т.А., Закс Ю.Б. Химия нефти, газа и п</w:t>
      </w:r>
      <w:r w:rsidR="00801CE8">
        <w:rPr>
          <w:rFonts w:ascii="Times New Roman" w:hAnsi="Times New Roman"/>
        </w:rPr>
        <w:t>ластовых вод. – М.: Недра, 1975.</w:t>
      </w:r>
    </w:p>
    <w:p w:rsidR="00EF1491" w:rsidRPr="00801CE8" w:rsidRDefault="00EF1491" w:rsidP="00801CE8">
      <w:pPr>
        <w:numPr>
          <w:ilvl w:val="0"/>
          <w:numId w:val="14"/>
        </w:numPr>
        <w:spacing w:line="360" w:lineRule="auto"/>
        <w:rPr>
          <w:sz w:val="28"/>
          <w:szCs w:val="28"/>
        </w:rPr>
      </w:pPr>
      <w:r w:rsidRPr="00801CE8">
        <w:rPr>
          <w:sz w:val="28"/>
          <w:szCs w:val="28"/>
        </w:rPr>
        <w:t>Горшков Г.П., Якушова А.Ф. Общая геология. – М., 1973</w:t>
      </w:r>
      <w:r w:rsidR="00801CE8">
        <w:rPr>
          <w:sz w:val="28"/>
          <w:szCs w:val="28"/>
        </w:rPr>
        <w:t>.</w:t>
      </w:r>
      <w:r w:rsidRPr="00801CE8">
        <w:rPr>
          <w:sz w:val="28"/>
          <w:szCs w:val="28"/>
        </w:rPr>
        <w:t xml:space="preserve"> </w:t>
      </w:r>
    </w:p>
    <w:p w:rsidR="00EF1491" w:rsidRPr="00801CE8" w:rsidRDefault="00EF1491" w:rsidP="00801CE8">
      <w:pPr>
        <w:numPr>
          <w:ilvl w:val="0"/>
          <w:numId w:val="14"/>
        </w:numPr>
        <w:spacing w:line="360" w:lineRule="auto"/>
        <w:rPr>
          <w:sz w:val="28"/>
          <w:szCs w:val="28"/>
        </w:rPr>
      </w:pPr>
      <w:r w:rsidRPr="00801CE8">
        <w:rPr>
          <w:sz w:val="28"/>
          <w:szCs w:val="28"/>
        </w:rPr>
        <w:t>Еременко Н.А. Ге</w:t>
      </w:r>
      <w:r w:rsidR="00801CE8">
        <w:rPr>
          <w:sz w:val="28"/>
          <w:szCs w:val="28"/>
        </w:rPr>
        <w:t>ология нефти и газа. - М., 1968.</w:t>
      </w:r>
    </w:p>
    <w:p w:rsidR="00EF1491" w:rsidRPr="00801CE8" w:rsidRDefault="00EF1491" w:rsidP="00801CE8">
      <w:pPr>
        <w:numPr>
          <w:ilvl w:val="0"/>
          <w:numId w:val="14"/>
        </w:numPr>
        <w:spacing w:line="360" w:lineRule="auto"/>
        <w:rPr>
          <w:sz w:val="28"/>
          <w:szCs w:val="28"/>
        </w:rPr>
      </w:pPr>
      <w:r w:rsidRPr="00801CE8">
        <w:rPr>
          <w:sz w:val="28"/>
          <w:szCs w:val="28"/>
        </w:rPr>
        <w:t>Кабиров М.М., Ражетдинов У.З. Основы скваженной добычи нефти. – Уфа, 1994</w:t>
      </w:r>
      <w:r w:rsidR="00801CE8">
        <w:rPr>
          <w:sz w:val="28"/>
          <w:szCs w:val="28"/>
        </w:rPr>
        <w:t>.</w:t>
      </w:r>
    </w:p>
    <w:p w:rsidR="00801CE8" w:rsidRPr="00801CE8" w:rsidRDefault="00801CE8" w:rsidP="00801CE8">
      <w:pPr>
        <w:pStyle w:val="a7"/>
        <w:numPr>
          <w:ilvl w:val="0"/>
          <w:numId w:val="14"/>
        </w:numPr>
        <w:spacing w:line="360" w:lineRule="auto"/>
        <w:rPr>
          <w:sz w:val="28"/>
          <w:szCs w:val="28"/>
        </w:rPr>
      </w:pPr>
      <w:r w:rsidRPr="00801CE8">
        <w:rPr>
          <w:sz w:val="28"/>
          <w:szCs w:val="28"/>
        </w:rPr>
        <w:t xml:space="preserve">Калинин В. Г., Вагин С. Б. И др. Нефтегазопромысловая геология и </w:t>
      </w:r>
      <w:r>
        <w:rPr>
          <w:sz w:val="28"/>
          <w:szCs w:val="28"/>
        </w:rPr>
        <w:t xml:space="preserve">гидрогеология. М., 1997. </w:t>
      </w:r>
    </w:p>
    <w:p w:rsidR="00EF1491" w:rsidRPr="00801CE8" w:rsidRDefault="00EF1491" w:rsidP="00801CE8">
      <w:pPr>
        <w:numPr>
          <w:ilvl w:val="0"/>
          <w:numId w:val="14"/>
        </w:numPr>
        <w:spacing w:line="360" w:lineRule="auto"/>
        <w:rPr>
          <w:sz w:val="28"/>
          <w:szCs w:val="28"/>
        </w:rPr>
      </w:pPr>
      <w:r w:rsidRPr="00801CE8">
        <w:rPr>
          <w:sz w:val="28"/>
          <w:szCs w:val="28"/>
        </w:rPr>
        <w:t xml:space="preserve">Коршак А.А., Шаммазов А.М. Основы </w:t>
      </w:r>
      <w:r w:rsidR="00801CE8">
        <w:rPr>
          <w:sz w:val="28"/>
          <w:szCs w:val="28"/>
        </w:rPr>
        <w:t>нефтегазового дела. – Уфа, 2001.</w:t>
      </w:r>
      <w:r w:rsidRPr="00801CE8">
        <w:rPr>
          <w:sz w:val="28"/>
          <w:szCs w:val="28"/>
        </w:rPr>
        <w:t xml:space="preserve"> </w:t>
      </w:r>
    </w:p>
    <w:p w:rsidR="00EF1491" w:rsidRPr="00801CE8" w:rsidRDefault="00EF1491" w:rsidP="00801CE8">
      <w:pPr>
        <w:numPr>
          <w:ilvl w:val="0"/>
          <w:numId w:val="14"/>
        </w:numPr>
        <w:spacing w:line="360" w:lineRule="auto"/>
        <w:rPr>
          <w:sz w:val="28"/>
          <w:szCs w:val="28"/>
        </w:rPr>
      </w:pPr>
      <w:r w:rsidRPr="00801CE8">
        <w:rPr>
          <w:sz w:val="28"/>
          <w:szCs w:val="28"/>
        </w:rPr>
        <w:t xml:space="preserve">Маслов Н.И., Котов М.Р. </w:t>
      </w:r>
      <w:r w:rsidR="00801CE8">
        <w:rPr>
          <w:sz w:val="28"/>
          <w:szCs w:val="28"/>
        </w:rPr>
        <w:t>Инженерная геология. – М., 1971.</w:t>
      </w:r>
      <w:r w:rsidRPr="00801CE8">
        <w:rPr>
          <w:sz w:val="28"/>
          <w:szCs w:val="28"/>
        </w:rPr>
        <w:t xml:space="preserve"> </w:t>
      </w:r>
    </w:p>
    <w:p w:rsidR="00EF1491" w:rsidRPr="00801CE8" w:rsidRDefault="00EF1491" w:rsidP="00801CE8">
      <w:pPr>
        <w:numPr>
          <w:ilvl w:val="0"/>
          <w:numId w:val="14"/>
        </w:numPr>
        <w:spacing w:line="360" w:lineRule="auto"/>
        <w:rPr>
          <w:sz w:val="28"/>
          <w:szCs w:val="28"/>
        </w:rPr>
      </w:pPr>
      <w:r w:rsidRPr="00801CE8">
        <w:rPr>
          <w:sz w:val="28"/>
          <w:szCs w:val="28"/>
        </w:rPr>
        <w:t>Пермяков В.Г., Хайретдинов Н.Ш., Шевкунов Е.Н. Нефтепромысловая геология и геофизика. - М., 1986</w:t>
      </w:r>
      <w:r w:rsidR="00801CE8">
        <w:rPr>
          <w:sz w:val="28"/>
          <w:szCs w:val="28"/>
        </w:rPr>
        <w:t>.</w:t>
      </w:r>
    </w:p>
    <w:p w:rsidR="00EF1491" w:rsidRPr="00801CE8" w:rsidRDefault="00EF1491" w:rsidP="00801CE8">
      <w:pPr>
        <w:numPr>
          <w:ilvl w:val="0"/>
          <w:numId w:val="14"/>
        </w:numPr>
        <w:spacing w:line="360" w:lineRule="auto"/>
        <w:rPr>
          <w:sz w:val="28"/>
          <w:szCs w:val="28"/>
        </w:rPr>
      </w:pPr>
      <w:r w:rsidRPr="00801CE8">
        <w:rPr>
          <w:sz w:val="28"/>
          <w:szCs w:val="28"/>
        </w:rPr>
        <w:t xml:space="preserve">Элияшевский И.В. Технология добычи нефти и газа. - М., 1985. </w:t>
      </w:r>
      <w:bookmarkStart w:id="0" w:name="_GoBack"/>
      <w:bookmarkEnd w:id="0"/>
    </w:p>
    <w:sectPr w:rsidR="00EF1491" w:rsidRPr="00801CE8" w:rsidSect="004428A6">
      <w:footerReference w:type="even" r:id="rId9"/>
      <w:footerReference w:type="default" r:id="rId10"/>
      <w:pgSz w:w="11900" w:h="16820"/>
      <w:pgMar w:top="851" w:right="851" w:bottom="851" w:left="1701" w:header="720" w:footer="720" w:gutter="0"/>
      <w:paperSrc w:first="1024" w:other="1024"/>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744" w:rsidRDefault="009C2744">
      <w:r>
        <w:separator/>
      </w:r>
    </w:p>
  </w:endnote>
  <w:endnote w:type="continuationSeparator" w:id="0">
    <w:p w:rsidR="009C2744" w:rsidRDefault="009C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91" w:rsidRDefault="00EF149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1491" w:rsidRDefault="00EF149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91" w:rsidRDefault="00EF1491">
    <w:pPr>
      <w:pStyle w:val="a4"/>
      <w:framePr w:wrap="around" w:vAnchor="text" w:hAnchor="margin" w:xAlign="center" w:y="1"/>
      <w:ind w:firstLine="0"/>
      <w:jc w:val="center"/>
      <w:rPr>
        <w:rStyle w:val="a5"/>
      </w:rPr>
    </w:pPr>
    <w:r>
      <w:rPr>
        <w:rStyle w:val="a5"/>
      </w:rPr>
      <w:fldChar w:fldCharType="begin"/>
    </w:r>
    <w:r>
      <w:rPr>
        <w:rStyle w:val="a5"/>
      </w:rPr>
      <w:instrText xml:space="preserve">PAGE  </w:instrText>
    </w:r>
    <w:r>
      <w:rPr>
        <w:rStyle w:val="a5"/>
      </w:rPr>
      <w:fldChar w:fldCharType="separate"/>
    </w:r>
    <w:r w:rsidR="00467180">
      <w:rPr>
        <w:rStyle w:val="a5"/>
        <w:noProof/>
      </w:rPr>
      <w:t>2</w:t>
    </w:r>
    <w:r>
      <w:rPr>
        <w:rStyle w:val="a5"/>
      </w:rPr>
      <w:fldChar w:fldCharType="end"/>
    </w:r>
  </w:p>
  <w:p w:rsidR="00EF1491" w:rsidRDefault="00EF1491">
    <w:pPr>
      <w:pStyle w:val="a4"/>
      <w:framePr w:wrap="around" w:vAnchor="text" w:hAnchor="margin" w:xAlign="center" w:y="1"/>
      <w:ind w:firstLine="0"/>
      <w:rPr>
        <w:rStyle w:val="a5"/>
      </w:rPr>
    </w:pPr>
  </w:p>
  <w:p w:rsidR="00EF1491" w:rsidRDefault="00EF1491">
    <w:pPr>
      <w:pStyle w:val="a4"/>
      <w:framePr w:wrap="around" w:vAnchor="text" w:hAnchor="margin" w:xAlign="center" w:y="1"/>
      <w:ind w:firstLine="0"/>
      <w:rPr>
        <w:rStyle w:val="a5"/>
      </w:rPr>
    </w:pPr>
  </w:p>
  <w:p w:rsidR="00EF1491" w:rsidRDefault="00EF14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744" w:rsidRDefault="009C2744">
      <w:r>
        <w:separator/>
      </w:r>
    </w:p>
  </w:footnote>
  <w:footnote w:type="continuationSeparator" w:id="0">
    <w:p w:rsidR="009C2744" w:rsidRDefault="009C2744">
      <w:r>
        <w:continuationSeparator/>
      </w:r>
    </w:p>
  </w:footnote>
  <w:footnote w:id="1">
    <w:p w:rsidR="00EF1491" w:rsidRDefault="00EF1491">
      <w:pPr>
        <w:pStyle w:val="a7"/>
      </w:pPr>
      <w:r>
        <w:rPr>
          <w:rStyle w:val="a8"/>
        </w:rPr>
        <w:footnoteRef/>
      </w:r>
      <w:r>
        <w:t xml:space="preserve"> Кабиров М.М., Ражетдинов У.З. Основы скважинной добычи нефти. – Уфа, 1994. С.3.</w:t>
      </w:r>
    </w:p>
  </w:footnote>
  <w:footnote w:id="2">
    <w:p w:rsidR="004428A6" w:rsidRDefault="004428A6" w:rsidP="004428A6">
      <w:pPr>
        <w:pStyle w:val="a7"/>
      </w:pPr>
      <w:r>
        <w:rPr>
          <w:rStyle w:val="a8"/>
        </w:rPr>
        <w:footnoteRef/>
      </w:r>
      <w:r>
        <w:t xml:space="preserve"> Бакиров А. А., Бородовская В. И. И др. Геология и геохимия нефти и газа. М., 1993. С. 270.</w:t>
      </w:r>
    </w:p>
  </w:footnote>
  <w:footnote w:id="3">
    <w:p w:rsidR="004428A6" w:rsidRDefault="004428A6" w:rsidP="004428A6">
      <w:pPr>
        <w:pStyle w:val="a7"/>
      </w:pPr>
      <w:r>
        <w:rPr>
          <w:rStyle w:val="a8"/>
        </w:rPr>
        <w:footnoteRef/>
      </w:r>
      <w:r>
        <w:t xml:space="preserve"> Жданов М. А. Нефтегазопромысловая геология и подсчет запасов нефти и газа. М., 1970. С.405.</w:t>
      </w:r>
    </w:p>
  </w:footnote>
  <w:footnote w:id="4">
    <w:p w:rsidR="004428A6" w:rsidRDefault="004428A6" w:rsidP="004428A6">
      <w:pPr>
        <w:pStyle w:val="a7"/>
      </w:pPr>
      <w:r>
        <w:rPr>
          <w:rStyle w:val="a8"/>
        </w:rPr>
        <w:footnoteRef/>
      </w:r>
      <w:r>
        <w:t xml:space="preserve"> Калинин В. Г., Вагин С. Б. И др. Нефтегазопромысловая геология и гидрогеология. М., 1997. С. 153.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2ABF"/>
    <w:multiLevelType w:val="multilevel"/>
    <w:tmpl w:val="321E2B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07491DB8"/>
    <w:multiLevelType w:val="singleLevel"/>
    <w:tmpl w:val="A86A87FC"/>
    <w:lvl w:ilvl="0">
      <w:start w:val="1"/>
      <w:numFmt w:val="decimal"/>
      <w:lvlText w:val="%1."/>
      <w:lvlJc w:val="left"/>
      <w:pPr>
        <w:tabs>
          <w:tab w:val="num" w:pos="678"/>
        </w:tabs>
        <w:ind w:left="678" w:hanging="360"/>
      </w:pPr>
      <w:rPr>
        <w:rFonts w:hint="default"/>
      </w:rPr>
    </w:lvl>
  </w:abstractNum>
  <w:abstractNum w:abstractNumId="2">
    <w:nsid w:val="1ABE0F9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38265E4"/>
    <w:multiLevelType w:val="multilevel"/>
    <w:tmpl w:val="9B1E7EF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27535EED"/>
    <w:multiLevelType w:val="multilevel"/>
    <w:tmpl w:val="9B1E7EF6"/>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291E3017"/>
    <w:multiLevelType w:val="hybridMultilevel"/>
    <w:tmpl w:val="91BE96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4131D1"/>
    <w:multiLevelType w:val="hybridMultilevel"/>
    <w:tmpl w:val="761C792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9E1583"/>
    <w:multiLevelType w:val="singleLevel"/>
    <w:tmpl w:val="FBD02142"/>
    <w:lvl w:ilvl="0">
      <w:start w:val="1"/>
      <w:numFmt w:val="decimal"/>
      <w:lvlText w:val="%1)"/>
      <w:lvlJc w:val="left"/>
      <w:pPr>
        <w:tabs>
          <w:tab w:val="num" w:pos="1069"/>
        </w:tabs>
        <w:ind w:left="1069" w:hanging="360"/>
      </w:pPr>
      <w:rPr>
        <w:rFonts w:hint="default"/>
      </w:rPr>
    </w:lvl>
  </w:abstractNum>
  <w:abstractNum w:abstractNumId="8">
    <w:nsid w:val="4D4D4D86"/>
    <w:multiLevelType w:val="multilevel"/>
    <w:tmpl w:val="9B1E7E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52B22EEC"/>
    <w:multiLevelType w:val="hybridMultilevel"/>
    <w:tmpl w:val="C4020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2410EC"/>
    <w:multiLevelType w:val="hybridMultilevel"/>
    <w:tmpl w:val="719CE0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B50206E"/>
    <w:multiLevelType w:val="singleLevel"/>
    <w:tmpl w:val="BDEA3068"/>
    <w:lvl w:ilvl="0">
      <w:start w:val="1"/>
      <w:numFmt w:val="decimal"/>
      <w:lvlText w:val="%1."/>
      <w:lvlJc w:val="left"/>
      <w:pPr>
        <w:tabs>
          <w:tab w:val="num" w:pos="660"/>
        </w:tabs>
        <w:ind w:left="660" w:hanging="360"/>
      </w:pPr>
      <w:rPr>
        <w:rFonts w:hint="default"/>
      </w:rPr>
    </w:lvl>
  </w:abstractNum>
  <w:abstractNum w:abstractNumId="12">
    <w:nsid w:val="74955A3C"/>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74FE7CB7"/>
    <w:multiLevelType w:val="hybridMultilevel"/>
    <w:tmpl w:val="A1B299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1"/>
  </w:num>
  <w:num w:numId="5">
    <w:abstractNumId w:val="7"/>
  </w:num>
  <w:num w:numId="6">
    <w:abstractNumId w:val="3"/>
  </w:num>
  <w:num w:numId="7">
    <w:abstractNumId w:val="4"/>
  </w:num>
  <w:num w:numId="8">
    <w:abstractNumId w:val="12"/>
  </w:num>
  <w:num w:numId="9">
    <w:abstractNumId w:val="11"/>
  </w:num>
  <w:num w:numId="10">
    <w:abstractNumId w:val="6"/>
  </w:num>
  <w:num w:numId="11">
    <w:abstractNumId w:val="13"/>
  </w:num>
  <w:num w:numId="12">
    <w:abstractNumId w:val="10"/>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613"/>
    <w:rsid w:val="00246078"/>
    <w:rsid w:val="004422E6"/>
    <w:rsid w:val="004428A6"/>
    <w:rsid w:val="00467180"/>
    <w:rsid w:val="00801CE8"/>
    <w:rsid w:val="00857DF3"/>
    <w:rsid w:val="008979A4"/>
    <w:rsid w:val="009A4F61"/>
    <w:rsid w:val="009C2744"/>
    <w:rsid w:val="00EF1491"/>
    <w:rsid w:val="00F81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3B832FA4-B450-4D1B-8F0B-3096E7C7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20"/>
      <w:jc w:val="both"/>
    </w:pPr>
    <w:rPr>
      <w:snapToGrid w:val="0"/>
    </w:rPr>
  </w:style>
  <w:style w:type="paragraph" w:styleId="1">
    <w:name w:val="heading 1"/>
    <w:basedOn w:val="a"/>
    <w:next w:val="a"/>
    <w:qFormat/>
    <w:pPr>
      <w:keepNext/>
      <w:ind w:firstLine="0"/>
      <w:jc w:val="center"/>
      <w:outlineLvl w:val="0"/>
    </w:pPr>
    <w:rPr>
      <w:b/>
    </w:rPr>
  </w:style>
  <w:style w:type="paragraph" w:styleId="2">
    <w:name w:val="heading 2"/>
    <w:basedOn w:val="a"/>
    <w:next w:val="a"/>
    <w:qFormat/>
    <w:pPr>
      <w:keepNext/>
      <w:spacing w:line="360" w:lineRule="auto"/>
      <w:ind w:right="600"/>
      <w:jc w:val="center"/>
      <w:outlineLvl w:val="1"/>
    </w:pPr>
    <w:rPr>
      <w:b/>
      <w:sz w:val="28"/>
    </w:rPr>
  </w:style>
  <w:style w:type="paragraph" w:styleId="3">
    <w:name w:val="heading 3"/>
    <w:basedOn w:val="a"/>
    <w:next w:val="a"/>
    <w:qFormat/>
    <w:pPr>
      <w:keepNext/>
      <w:spacing w:line="360" w:lineRule="auto"/>
      <w:ind w:right="600"/>
      <w:jc w:val="left"/>
      <w:outlineLvl w:val="2"/>
    </w:pPr>
    <w:rPr>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spacing w:before="140" w:line="360" w:lineRule="auto"/>
      <w:ind w:firstLine="0"/>
      <w:jc w:val="center"/>
      <w:outlineLvl w:val="4"/>
    </w:pPr>
    <w:rPr>
      <w:i/>
      <w:sz w:val="28"/>
    </w:rPr>
  </w:style>
  <w:style w:type="paragraph" w:styleId="6">
    <w:name w:val="heading 6"/>
    <w:basedOn w:val="a"/>
    <w:next w:val="a"/>
    <w:qFormat/>
    <w:pPr>
      <w:keepNext/>
      <w:spacing w:line="360" w:lineRule="auto"/>
      <w:ind w:firstLine="709"/>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40"/>
    </w:pPr>
    <w:rPr>
      <w:snapToGrid w:val="0"/>
      <w:sz w:val="28"/>
    </w:rPr>
  </w:style>
  <w:style w:type="paragraph" w:customStyle="1" w:styleId="FR2">
    <w:name w:val="FR2"/>
    <w:pPr>
      <w:widowControl w:val="0"/>
      <w:jc w:val="both"/>
    </w:pPr>
    <w:rPr>
      <w:rFonts w:ascii="Arial" w:hAnsi="Arial"/>
      <w:snapToGrid w:val="0"/>
      <w:sz w:val="28"/>
    </w:rPr>
  </w:style>
  <w:style w:type="paragraph" w:customStyle="1" w:styleId="FR3">
    <w:name w:val="FR3"/>
    <w:pPr>
      <w:widowControl w:val="0"/>
      <w:spacing w:before="240"/>
    </w:pPr>
    <w:rPr>
      <w:rFonts w:ascii="Arial" w:hAnsi="Arial"/>
      <w:b/>
      <w:snapToGrid w:val="0"/>
      <w:sz w:val="18"/>
    </w:rPr>
  </w:style>
  <w:style w:type="paragraph" w:customStyle="1" w:styleId="FR4">
    <w:name w:val="FR4"/>
    <w:pPr>
      <w:widowControl w:val="0"/>
      <w:spacing w:before="220"/>
      <w:jc w:val="center"/>
    </w:pPr>
    <w:rPr>
      <w:rFonts w:ascii="Arial" w:hAnsi="Arial"/>
      <w:b/>
      <w:snapToGrid w:val="0"/>
      <w:sz w:val="12"/>
    </w:rPr>
  </w:style>
  <w:style w:type="paragraph" w:styleId="a3">
    <w:name w:val="Body Text Indent"/>
    <w:basedOn w:val="a"/>
    <w:pPr>
      <w:spacing w:line="360" w:lineRule="auto"/>
    </w:pPr>
    <w:rPr>
      <w:sz w:val="28"/>
    </w:rPr>
  </w:style>
  <w:style w:type="paragraph" w:styleId="a4">
    <w:name w:val="footer"/>
    <w:basedOn w:val="a"/>
    <w:pPr>
      <w:tabs>
        <w:tab w:val="center" w:pos="4153"/>
        <w:tab w:val="right" w:pos="8306"/>
      </w:tabs>
    </w:pPr>
  </w:style>
  <w:style w:type="character" w:styleId="a5">
    <w:name w:val="page number"/>
    <w:basedOn w:val="a0"/>
  </w:style>
  <w:style w:type="paragraph" w:styleId="20">
    <w:name w:val="Body Text Indent 2"/>
    <w:basedOn w:val="a"/>
    <w:pPr>
      <w:spacing w:line="360" w:lineRule="auto"/>
      <w:ind w:left="40" w:firstLine="300"/>
    </w:pPr>
    <w:rPr>
      <w:sz w:val="28"/>
    </w:rPr>
  </w:style>
  <w:style w:type="paragraph" w:styleId="30">
    <w:name w:val="Body Text Indent 3"/>
    <w:basedOn w:val="a"/>
    <w:pPr>
      <w:spacing w:line="360" w:lineRule="auto"/>
      <w:ind w:right="-8"/>
    </w:pPr>
    <w:rPr>
      <w:sz w:val="28"/>
    </w:rPr>
  </w:style>
  <w:style w:type="paragraph" w:styleId="a6">
    <w:name w:val="header"/>
    <w:basedOn w:val="a"/>
    <w:pPr>
      <w:tabs>
        <w:tab w:val="center" w:pos="4153"/>
        <w:tab w:val="right" w:pos="8306"/>
      </w:tabs>
    </w:pPr>
  </w:style>
  <w:style w:type="paragraph" w:styleId="a7">
    <w:name w:val="footnote text"/>
    <w:basedOn w:val="a"/>
    <w:semiHidden/>
  </w:style>
  <w:style w:type="character" w:styleId="a8">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5497</Words>
  <Characters>31335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ufagaz</Company>
  <LinksUpToDate>false</LinksUpToDate>
  <CharactersWithSpaces>36759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Мельников</dc:creator>
  <cp:keywords/>
  <cp:lastModifiedBy>admin</cp:lastModifiedBy>
  <cp:revision>2</cp:revision>
  <cp:lastPrinted>2007-01-24T20:21:00Z</cp:lastPrinted>
  <dcterms:created xsi:type="dcterms:W3CDTF">2014-04-07T08:34:00Z</dcterms:created>
  <dcterms:modified xsi:type="dcterms:W3CDTF">2014-04-07T08:34:00Z</dcterms:modified>
</cp:coreProperties>
</file>