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FAB" w:rsidRDefault="009D7FAB">
      <w:pPr>
        <w:ind w:left="-180" w:firstLine="567"/>
        <w:jc w:val="center"/>
        <w:rPr>
          <w:b/>
          <w:szCs w:val="28"/>
        </w:rPr>
      </w:pPr>
    </w:p>
    <w:p w:rsidR="009D7FAB" w:rsidRDefault="009D7FAB">
      <w:pPr>
        <w:ind w:left="-180" w:firstLine="567"/>
        <w:jc w:val="center"/>
        <w:rPr>
          <w:b/>
          <w:szCs w:val="28"/>
        </w:rPr>
      </w:pPr>
      <w:r>
        <w:rPr>
          <w:b/>
          <w:szCs w:val="28"/>
        </w:rPr>
        <w:t>9 лекция. Международные валютные отношения.</w:t>
      </w:r>
    </w:p>
    <w:p w:rsidR="009D7FAB" w:rsidRDefault="009D7FAB">
      <w:pPr>
        <w:ind w:left="-180" w:firstLine="567"/>
        <w:jc w:val="center"/>
        <w:rPr>
          <w:b/>
          <w:szCs w:val="28"/>
        </w:rPr>
      </w:pPr>
      <w:r>
        <w:rPr>
          <w:b/>
          <w:szCs w:val="28"/>
        </w:rPr>
        <w:t>План.</w:t>
      </w:r>
    </w:p>
    <w:p w:rsidR="009D7FAB" w:rsidRDefault="009D7FAB">
      <w:pPr>
        <w:pStyle w:val="11"/>
        <w:jc w:val="both"/>
      </w:pPr>
      <w:r>
        <w:rPr>
          <w:bCs/>
          <w:szCs w:val="28"/>
        </w:rPr>
        <w:t xml:space="preserve">1. </w:t>
      </w:r>
      <w:r>
        <w:t>Мировая валютная система и её элементы.</w:t>
      </w:r>
    </w:p>
    <w:p w:rsidR="009D7FAB" w:rsidRDefault="009D7FAB">
      <w:pPr>
        <w:rPr>
          <w:bCs/>
          <w:sz w:val="24"/>
          <w:szCs w:val="28"/>
        </w:rPr>
      </w:pPr>
      <w:r>
        <w:rPr>
          <w:bCs/>
          <w:sz w:val="24"/>
          <w:szCs w:val="28"/>
        </w:rPr>
        <w:t>2. Основные этапы эволюции мировой валютной системы</w:t>
      </w:r>
    </w:p>
    <w:p w:rsidR="009D7FAB" w:rsidRDefault="009D7FAB">
      <w:pPr>
        <w:rPr>
          <w:bCs/>
          <w:sz w:val="24"/>
          <w:szCs w:val="28"/>
        </w:rPr>
      </w:pPr>
      <w:r>
        <w:rPr>
          <w:bCs/>
          <w:sz w:val="24"/>
          <w:szCs w:val="28"/>
        </w:rPr>
        <w:t>3.</w:t>
      </w:r>
      <w:r>
        <w:rPr>
          <w:bCs/>
          <w:spacing w:val="20"/>
          <w:sz w:val="24"/>
          <w:szCs w:val="32"/>
        </w:rPr>
        <w:t xml:space="preserve"> Валютный курс и его виды. Валютный паритет.</w:t>
      </w:r>
    </w:p>
    <w:p w:rsidR="009D7FAB" w:rsidRDefault="009D7FAB">
      <w:pPr>
        <w:jc w:val="both"/>
        <w:rPr>
          <w:sz w:val="24"/>
        </w:rPr>
      </w:pPr>
      <w:r>
        <w:rPr>
          <w:bCs/>
          <w:sz w:val="24"/>
          <w:szCs w:val="28"/>
        </w:rPr>
        <w:t>4.</w:t>
      </w:r>
      <w:r>
        <w:rPr>
          <w:sz w:val="24"/>
        </w:rPr>
        <w:t xml:space="preserve"> Международный валютный рынок.</w:t>
      </w:r>
    </w:p>
    <w:p w:rsidR="009D7FAB" w:rsidRDefault="009D7FAB">
      <w:pPr>
        <w:rPr>
          <w:bCs/>
          <w:spacing w:val="20"/>
          <w:sz w:val="24"/>
          <w:szCs w:val="32"/>
        </w:rPr>
      </w:pPr>
      <w:r>
        <w:rPr>
          <w:bCs/>
          <w:sz w:val="24"/>
          <w:szCs w:val="28"/>
        </w:rPr>
        <w:t xml:space="preserve">5. </w:t>
      </w:r>
      <w:r>
        <w:rPr>
          <w:sz w:val="24"/>
        </w:rPr>
        <w:t>Структура, содержание и функциональная роль платёжного баланса</w:t>
      </w:r>
      <w:r>
        <w:rPr>
          <w:bCs/>
          <w:spacing w:val="20"/>
          <w:sz w:val="24"/>
          <w:szCs w:val="32"/>
        </w:rPr>
        <w:t xml:space="preserve"> </w:t>
      </w:r>
    </w:p>
    <w:p w:rsidR="009D7FAB" w:rsidRDefault="009D7FAB">
      <w:pPr>
        <w:rPr>
          <w:bCs/>
          <w:spacing w:val="20"/>
          <w:sz w:val="24"/>
          <w:szCs w:val="32"/>
        </w:rPr>
      </w:pPr>
      <w:r>
        <w:rPr>
          <w:bCs/>
          <w:spacing w:val="20"/>
          <w:sz w:val="24"/>
          <w:szCs w:val="32"/>
        </w:rPr>
        <w:t xml:space="preserve">6. </w:t>
      </w:r>
      <w:r>
        <w:rPr>
          <w:bCs/>
          <w:sz w:val="24"/>
          <w:szCs w:val="28"/>
        </w:rPr>
        <w:t>Золотовалютные резервы мирового хозяйства.</w:t>
      </w:r>
    </w:p>
    <w:p w:rsidR="009D7FAB" w:rsidRDefault="009D7FAB">
      <w:pPr>
        <w:rPr>
          <w:bCs/>
          <w:spacing w:val="20"/>
          <w:sz w:val="24"/>
          <w:szCs w:val="28"/>
        </w:rPr>
      </w:pPr>
      <w:r>
        <w:rPr>
          <w:bCs/>
          <w:spacing w:val="20"/>
          <w:sz w:val="24"/>
          <w:szCs w:val="32"/>
        </w:rPr>
        <w:t>7. Методы государственного регулирования платежного баланса и покрытие его дефицита</w:t>
      </w:r>
      <w:r>
        <w:rPr>
          <w:bCs/>
          <w:spacing w:val="20"/>
          <w:sz w:val="24"/>
          <w:szCs w:val="28"/>
        </w:rPr>
        <w:t>.</w:t>
      </w:r>
    </w:p>
    <w:p w:rsidR="009D7FAB" w:rsidRDefault="009D7FAB">
      <w:pPr>
        <w:pStyle w:val="11"/>
        <w:jc w:val="both"/>
      </w:pPr>
    </w:p>
    <w:p w:rsidR="009D7FAB" w:rsidRDefault="009D7FAB">
      <w:pPr>
        <w:ind w:left="-180" w:firstLine="567"/>
        <w:rPr>
          <w:bCs/>
          <w:sz w:val="24"/>
          <w:szCs w:val="28"/>
        </w:rPr>
      </w:pPr>
    </w:p>
    <w:p w:rsidR="009D7FAB" w:rsidRDefault="009D7FAB">
      <w:pPr>
        <w:ind w:left="-180" w:firstLine="567"/>
        <w:jc w:val="center"/>
        <w:rPr>
          <w:b/>
          <w:bCs/>
          <w:szCs w:val="28"/>
        </w:rPr>
      </w:pPr>
      <w:r>
        <w:rPr>
          <w:b/>
          <w:szCs w:val="28"/>
        </w:rPr>
        <w:t xml:space="preserve">1. </w:t>
      </w:r>
      <w:r>
        <w:rPr>
          <w:b/>
          <w:bCs/>
        </w:rPr>
        <w:t>Мировая валютная система и её элементы.</w:t>
      </w:r>
    </w:p>
    <w:p w:rsidR="009D7FAB" w:rsidRDefault="009D7FAB">
      <w:pPr>
        <w:ind w:left="-180" w:firstLine="567"/>
        <w:jc w:val="both"/>
        <w:rPr>
          <w:b/>
          <w:bCs/>
          <w:sz w:val="24"/>
        </w:rPr>
      </w:pPr>
    </w:p>
    <w:p w:rsidR="009D7FAB" w:rsidRDefault="009D7FAB">
      <w:pPr>
        <w:ind w:left="-180" w:firstLine="567"/>
        <w:jc w:val="both"/>
        <w:rPr>
          <w:szCs w:val="28"/>
        </w:rPr>
      </w:pPr>
      <w:r>
        <w:rPr>
          <w:b/>
          <w:bCs/>
          <w:szCs w:val="28"/>
        </w:rPr>
        <w:t>Международная валютно-финансовая система</w:t>
      </w:r>
      <w:r>
        <w:rPr>
          <w:szCs w:val="28"/>
        </w:rPr>
        <w:t xml:space="preserve"> (international mo</w:t>
      </w:r>
      <w:r>
        <w:rPr>
          <w:szCs w:val="28"/>
        </w:rPr>
        <w:softHyphen/>
        <w:t>netarysystem) — закрепленная в международных соглашениях форма организации валютно-финансовых от</w:t>
      </w:r>
      <w:r>
        <w:rPr>
          <w:szCs w:val="28"/>
        </w:rPr>
        <w:softHyphen/>
        <w:t>ношений, функционирующих самостоя</w:t>
      </w:r>
      <w:r>
        <w:rPr>
          <w:szCs w:val="28"/>
        </w:rPr>
        <w:softHyphen/>
        <w:t>тельно или обслуживающих междуна</w:t>
      </w:r>
      <w:r>
        <w:rPr>
          <w:szCs w:val="28"/>
        </w:rPr>
        <w:softHyphen/>
        <w:t>родное движение товаров и факторов производства.</w:t>
      </w:r>
    </w:p>
    <w:p w:rsidR="009D7FAB" w:rsidRDefault="009D7FAB">
      <w:pPr>
        <w:ind w:left="-180" w:firstLine="567"/>
        <w:jc w:val="both"/>
        <w:rPr>
          <w:szCs w:val="28"/>
        </w:rPr>
      </w:pPr>
      <w:r>
        <w:rPr>
          <w:szCs w:val="28"/>
        </w:rPr>
        <w:t>Валютно-финансовая система являет</w:t>
      </w:r>
      <w:r>
        <w:rPr>
          <w:szCs w:val="28"/>
        </w:rPr>
        <w:softHyphen/>
        <w:t>ся необходимым звеном, позволяющим развиваться международной торговле то</w:t>
      </w:r>
      <w:r>
        <w:rPr>
          <w:szCs w:val="28"/>
        </w:rPr>
        <w:softHyphen/>
        <w:t>варами, финансовыми инструментами и движению факторов производства. Она состоит из двух групп элементов. Валют</w:t>
      </w:r>
      <w:r>
        <w:rPr>
          <w:szCs w:val="28"/>
        </w:rPr>
        <w:softHyphen/>
        <w:t>ными элементами системы являются на</w:t>
      </w:r>
      <w:r>
        <w:rPr>
          <w:szCs w:val="28"/>
        </w:rPr>
        <w:softHyphen/>
        <w:t>циональные валюты, условия их взаим</w:t>
      </w:r>
      <w:r>
        <w:rPr>
          <w:szCs w:val="28"/>
        </w:rPr>
        <w:softHyphen/>
        <w:t>ной конвертируемости и обращения, валютный паритет, валютный курс и на</w:t>
      </w:r>
      <w:r>
        <w:rPr>
          <w:szCs w:val="28"/>
        </w:rPr>
        <w:softHyphen/>
        <w:t>циональные &amp; международные механиз</w:t>
      </w:r>
      <w:r>
        <w:rPr>
          <w:szCs w:val="28"/>
        </w:rPr>
        <w:softHyphen/>
        <w:t>мы его регулирования. Финансовыми элементами системы являются междуна</w:t>
      </w:r>
      <w:r>
        <w:rPr>
          <w:szCs w:val="28"/>
        </w:rPr>
        <w:softHyphen/>
        <w:t>родные финансовые рынки и механизмы торговли конкретными финансовыми инструментами — валютой, ценными бумагами, кредитами. Самостоятельным элементом международной финансовой системы выступают международные рас</w:t>
      </w:r>
      <w:r>
        <w:rPr>
          <w:szCs w:val="28"/>
        </w:rPr>
        <w:softHyphen/>
        <w:t>четы, обслуживающие движение как то</w:t>
      </w:r>
      <w:r>
        <w:rPr>
          <w:szCs w:val="28"/>
        </w:rPr>
        <w:softHyphen/>
        <w:t>варов и факторов производства, так и финансовых инструментов. Механизмы международного финансирования явля</w:t>
      </w:r>
      <w:r>
        <w:rPr>
          <w:szCs w:val="28"/>
        </w:rPr>
        <w:softHyphen/>
        <w:t>ются ключевыми элементами макроэко</w:t>
      </w:r>
      <w:r>
        <w:rPr>
          <w:szCs w:val="28"/>
        </w:rPr>
        <w:softHyphen/>
        <w:t>номической корректировки, которую осуществляют страны в открытой эконо</w:t>
      </w:r>
      <w:r>
        <w:rPr>
          <w:szCs w:val="28"/>
        </w:rPr>
        <w:softHyphen/>
        <w:t>мике, и будут подробно рассмотрены в последующих главах. Поскольку валют</w:t>
      </w:r>
      <w:r>
        <w:rPr>
          <w:szCs w:val="28"/>
        </w:rPr>
        <w:softHyphen/>
        <w:t>ные элементы валютно-финансовой сис</w:t>
      </w:r>
      <w:r>
        <w:rPr>
          <w:szCs w:val="28"/>
        </w:rPr>
        <w:softHyphen/>
        <w:t>темы порождают целый комплекс про</w:t>
      </w:r>
      <w:r>
        <w:rPr>
          <w:szCs w:val="28"/>
        </w:rPr>
        <w:softHyphen/>
        <w:t>блем, не связанных непосредственно с финансированием, валютную систему обычно рассматривают отдельно.</w:t>
      </w:r>
    </w:p>
    <w:p w:rsidR="009D7FAB" w:rsidRDefault="009D7FAB">
      <w:pPr>
        <w:ind w:left="-180" w:firstLine="567"/>
        <w:jc w:val="both"/>
        <w:rPr>
          <w:szCs w:val="28"/>
        </w:rPr>
      </w:pPr>
      <w:r>
        <w:rPr>
          <w:szCs w:val="28"/>
        </w:rPr>
        <w:t xml:space="preserve"> </w:t>
      </w:r>
      <w:r>
        <w:rPr>
          <w:b/>
          <w:bCs/>
          <w:szCs w:val="28"/>
        </w:rPr>
        <w:t xml:space="preserve">Валюта </w:t>
      </w:r>
      <w:r>
        <w:rPr>
          <w:szCs w:val="28"/>
        </w:rPr>
        <w:t>(currency) в широком смысле слова — любой товар, способный выполнять денежную функцию средства обмена на международной арене, в уз</w:t>
      </w:r>
      <w:r>
        <w:rPr>
          <w:szCs w:val="28"/>
        </w:rPr>
        <w:softHyphen/>
        <w:t>ком — наличная часть денежной массы, циркулирующая из рук в руки в форме денежных банкнот и монет.</w:t>
      </w:r>
    </w:p>
    <w:p w:rsidR="009D7FAB" w:rsidRDefault="009D7FAB">
      <w:pPr>
        <w:pStyle w:val="3"/>
        <w:spacing w:line="240" w:lineRule="auto"/>
        <w:ind w:left="-180" w:firstLine="567"/>
      </w:pPr>
      <w:r>
        <w:t>Валюта разделяется в зависимости от ее принадлежности на:</w:t>
      </w:r>
    </w:p>
    <w:p w:rsidR="009D7FAB" w:rsidRDefault="009D7FAB">
      <w:pPr>
        <w:numPr>
          <w:ilvl w:val="0"/>
          <w:numId w:val="1"/>
        </w:numPr>
        <w:ind w:left="-180" w:firstLine="567"/>
        <w:jc w:val="both"/>
        <w:rPr>
          <w:szCs w:val="28"/>
        </w:rPr>
      </w:pPr>
      <w:r>
        <w:rPr>
          <w:szCs w:val="28"/>
        </w:rPr>
        <w:t>национальную     валюту    (nationalcurrency) — законное платежное сред</w:t>
      </w:r>
      <w:r>
        <w:rPr>
          <w:szCs w:val="28"/>
        </w:rPr>
        <w:softHyphen/>
        <w:t>ство   на  территории   выпускающих   ее стран (доллар в США, рубль в России, угия в Мавритании);</w:t>
      </w:r>
    </w:p>
    <w:p w:rsidR="009D7FAB" w:rsidRDefault="009D7FAB">
      <w:pPr>
        <w:numPr>
          <w:ilvl w:val="0"/>
          <w:numId w:val="1"/>
        </w:numPr>
        <w:ind w:left="-180" w:firstLine="567"/>
        <w:jc w:val="both"/>
        <w:rPr>
          <w:szCs w:val="28"/>
        </w:rPr>
      </w:pPr>
      <w:r>
        <w:rPr>
          <w:szCs w:val="28"/>
        </w:rPr>
        <w:t>иностранную валюту (foreign cur</w:t>
      </w:r>
      <w:r>
        <w:rPr>
          <w:szCs w:val="28"/>
        </w:rPr>
        <w:softHyphen/>
        <w:t>rency)  —  платежное  средство других</w:t>
      </w:r>
      <w:r>
        <w:rPr>
          <w:szCs w:val="28"/>
        </w:rPr>
        <w:br/>
        <w:t>стран, законно или незаконно используемое на территории данной страны (дол</w:t>
      </w:r>
      <w:r>
        <w:rPr>
          <w:szCs w:val="28"/>
        </w:rPr>
        <w:softHyphen/>
        <w:t>лары в России, рубли на Украине, марки в Латвии).</w:t>
      </w:r>
    </w:p>
    <w:p w:rsidR="009D7FAB" w:rsidRDefault="009D7FAB">
      <w:pPr>
        <w:ind w:left="-180" w:firstLine="567"/>
        <w:jc w:val="both"/>
        <w:rPr>
          <w:szCs w:val="28"/>
        </w:rPr>
      </w:pPr>
      <w:r>
        <w:rPr>
          <w:szCs w:val="28"/>
        </w:rPr>
        <w:t>Валюты стран мира могут быть разде</w:t>
      </w:r>
      <w:r>
        <w:rPr>
          <w:szCs w:val="28"/>
        </w:rPr>
        <w:softHyphen/>
        <w:t>лены на различные группы на основе тех или иных признаков. Наиболее типич</w:t>
      </w:r>
      <w:r>
        <w:rPr>
          <w:szCs w:val="28"/>
        </w:rPr>
        <w:softHyphen/>
        <w:t>ные из них следующие:</w:t>
      </w:r>
    </w:p>
    <w:p w:rsidR="009D7FAB" w:rsidRDefault="009D7FAB">
      <w:pPr>
        <w:numPr>
          <w:ilvl w:val="0"/>
          <w:numId w:val="2"/>
        </w:numPr>
        <w:ind w:left="-180" w:firstLine="567"/>
        <w:jc w:val="both"/>
        <w:rPr>
          <w:szCs w:val="28"/>
        </w:rPr>
      </w:pPr>
      <w:r>
        <w:rPr>
          <w:szCs w:val="28"/>
        </w:rPr>
        <w:t>Резервная валюта (reserve curren</w:t>
      </w:r>
      <w:r>
        <w:rPr>
          <w:szCs w:val="28"/>
        </w:rPr>
        <w:softHyphen/>
        <w:t>cy) — валюта(ы), в которой(ых) страны держат свои ликвидные международные резервные активы, используемые</w:t>
      </w:r>
      <w:r>
        <w:rPr>
          <w:szCs w:val="28"/>
        </w:rPr>
        <w:tab/>
        <w:t>для</w:t>
      </w:r>
      <w:r>
        <w:rPr>
          <w:szCs w:val="28"/>
        </w:rPr>
        <w:tab/>
        <w:t>по</w:t>
      </w:r>
      <w:r>
        <w:rPr>
          <w:szCs w:val="28"/>
        </w:rPr>
        <w:softHyphen/>
        <w:t>крытия отрицательного сальдо платеж</w:t>
      </w:r>
      <w:r>
        <w:rPr>
          <w:szCs w:val="28"/>
        </w:rPr>
        <w:softHyphen/>
        <w:t>ного баланса ;</w:t>
      </w:r>
    </w:p>
    <w:p w:rsidR="009D7FAB" w:rsidRDefault="009D7FAB">
      <w:pPr>
        <w:ind w:left="-180" w:firstLine="567"/>
        <w:jc w:val="both"/>
        <w:rPr>
          <w:szCs w:val="28"/>
        </w:rPr>
      </w:pPr>
      <w:r>
        <w:rPr>
          <w:szCs w:val="28"/>
        </w:rPr>
        <w:t>Свободно    используемая    валюта (freely usable currency) — валюта, кото</w:t>
      </w:r>
      <w:r>
        <w:rPr>
          <w:szCs w:val="28"/>
        </w:rPr>
        <w:softHyphen/>
      </w:r>
      <w:r>
        <w:rPr>
          <w:szCs w:val="28"/>
        </w:rPr>
        <w:br/>
        <w:t>рая широко используется для осуществ</w:t>
      </w:r>
      <w:r>
        <w:rPr>
          <w:szCs w:val="28"/>
        </w:rPr>
        <w:softHyphen/>
        <w:t>ления платежей по международным сдел</w:t>
      </w:r>
      <w:r>
        <w:rPr>
          <w:szCs w:val="28"/>
        </w:rPr>
        <w:softHyphen/>
      </w:r>
      <w:r>
        <w:rPr>
          <w:szCs w:val="28"/>
        </w:rPr>
        <w:br/>
        <w:t>кам и активно продается и покупается на главных валютных рынках. Это более</w:t>
      </w:r>
      <w:r>
        <w:rPr>
          <w:szCs w:val="28"/>
        </w:rPr>
        <w:br/>
        <w:t>узкое понятие, характеризующее степень конвертируемости валюты. Разумеется, никаких  твердых  критериев того,  на</w:t>
      </w:r>
      <w:r>
        <w:rPr>
          <w:szCs w:val="28"/>
        </w:rPr>
        <w:softHyphen/>
        <w:t xml:space="preserve"> сколько широко валюта используется в международных платежах и торгуется на валютных рынках, не существует. Поэто</w:t>
      </w:r>
      <w:r>
        <w:rPr>
          <w:szCs w:val="28"/>
        </w:rPr>
        <w:softHyphen/>
        <w:t>му в практических целях свободно ис</w:t>
      </w:r>
      <w:r>
        <w:rPr>
          <w:szCs w:val="28"/>
        </w:rPr>
        <w:softHyphen/>
        <w:t>пользуемыми считаются только пять ва</w:t>
      </w:r>
      <w:r>
        <w:rPr>
          <w:szCs w:val="28"/>
        </w:rPr>
        <w:softHyphen/>
        <w:t>лют — доллар США, японская  иена, французский франк,  английский фунт стерлингов и немецкая марка. Твердая валюта (hard currency) —валюта,   которая   характеризуется   ста</w:t>
      </w:r>
      <w:r>
        <w:rPr>
          <w:szCs w:val="28"/>
        </w:rPr>
        <w:softHyphen/>
        <w:t>бильным валютным курсом, движения которого следуют в основном фундамен</w:t>
      </w:r>
      <w:r>
        <w:rPr>
          <w:szCs w:val="28"/>
        </w:rPr>
        <w:softHyphen/>
        <w:t>тальным макроэкономическим законо</w:t>
      </w:r>
      <w:r>
        <w:rPr>
          <w:szCs w:val="28"/>
        </w:rPr>
        <w:softHyphen/>
        <w:t>мерностям.   Нередко   понятие</w:t>
      </w:r>
      <w:r>
        <w:rPr>
          <w:szCs w:val="28"/>
        </w:rPr>
        <w:tab/>
        <w:t>твердой</w:t>
      </w:r>
      <w:r>
        <w:rPr>
          <w:szCs w:val="28"/>
        </w:rPr>
        <w:tab/>
        <w:t>валюты используется как синоним кон</w:t>
      </w:r>
      <w:r>
        <w:rPr>
          <w:szCs w:val="28"/>
        </w:rPr>
        <w:softHyphen/>
        <w:t>вертируемой валюты. Это</w:t>
      </w:r>
      <w:r>
        <w:rPr>
          <w:szCs w:val="28"/>
        </w:rPr>
        <w:tab/>
        <w:t>правомерно, однако стабильность валютного курса только  одна  из  важных</w:t>
      </w:r>
      <w:r>
        <w:rPr>
          <w:szCs w:val="28"/>
        </w:rPr>
        <w:tab/>
        <w:t>предпосылок конвертируемости валюты.</w:t>
      </w:r>
    </w:p>
    <w:p w:rsidR="009D7FAB" w:rsidRDefault="009D7FAB">
      <w:pPr>
        <w:ind w:left="-180" w:firstLine="567"/>
        <w:jc w:val="both"/>
        <w:rPr>
          <w:szCs w:val="28"/>
        </w:rPr>
      </w:pPr>
    </w:p>
    <w:p w:rsidR="009D7FAB" w:rsidRDefault="009D7FAB">
      <w:pPr>
        <w:pStyle w:val="2"/>
        <w:spacing w:line="240" w:lineRule="auto"/>
        <w:ind w:left="-180" w:firstLine="567"/>
      </w:pPr>
      <w:r>
        <w:t>Конвертируемость</w:t>
      </w:r>
    </w:p>
    <w:p w:rsidR="009D7FAB" w:rsidRDefault="009D7FAB">
      <w:pPr>
        <w:ind w:left="-180" w:firstLine="567"/>
        <w:jc w:val="both"/>
        <w:rPr>
          <w:szCs w:val="28"/>
        </w:rPr>
      </w:pPr>
      <w:r>
        <w:rPr>
          <w:szCs w:val="28"/>
        </w:rPr>
        <w:t>В международной экономике в широ</w:t>
      </w:r>
      <w:r>
        <w:rPr>
          <w:szCs w:val="28"/>
        </w:rPr>
        <w:softHyphen/>
        <w:t>ком смысле слова конвертируемость означает свободу обмена любых финан</w:t>
      </w:r>
      <w:r>
        <w:rPr>
          <w:szCs w:val="28"/>
        </w:rPr>
        <w:softHyphen/>
        <w:t>совых активов. Одним из наиболее рас</w:t>
      </w:r>
      <w:r>
        <w:rPr>
          <w:szCs w:val="28"/>
        </w:rPr>
        <w:softHyphen/>
        <w:t>пространенных проявлений конверти</w:t>
      </w:r>
      <w:r>
        <w:rPr>
          <w:szCs w:val="28"/>
        </w:rPr>
        <w:softHyphen/>
        <w:t>руемости является конвертируемость валюты.</w:t>
      </w:r>
    </w:p>
    <w:p w:rsidR="009D7FAB" w:rsidRDefault="009D7FAB">
      <w:pPr>
        <w:pStyle w:val="3"/>
        <w:spacing w:line="240" w:lineRule="auto"/>
        <w:ind w:left="-180" w:firstLine="567"/>
      </w:pPr>
      <w:r>
        <w:t xml:space="preserve"> Конвертируемость валюты (cur</w:t>
      </w:r>
      <w:r>
        <w:softHyphen/>
        <w:t>rency convertibility) — способность ре</w:t>
      </w:r>
      <w:r>
        <w:softHyphen/>
        <w:t>зидентов и нерезидентов свободно, без всяких ограничений, обменивать нацио</w:t>
      </w:r>
      <w:r>
        <w:softHyphen/>
        <w:t>нальную валюту на иностранную и ис</w:t>
      </w:r>
      <w:r>
        <w:softHyphen/>
        <w:t>пользовать иностранную валюту в сделках с реальными и финансовыми активами. Различие между степенями конверти</w:t>
      </w:r>
      <w:r>
        <w:softHyphen/>
        <w:t>руемости валюты зависит от того, какие ограничения накладывает правительство на обмен валюты. С точки зрения типов международных операций, отражаемых обычно в платежном ба2耀нсе по текущим операциям или по операциям с капита</w:t>
      </w:r>
      <w:r>
        <w:softHyphen/>
        <w:t>лом, валюта может быть конвертируемой по текущим операциям, по капитальным операциям или полностью конвертируе</w:t>
      </w:r>
      <w:r>
        <w:softHyphen/>
        <w:t>мой.</w:t>
      </w:r>
    </w:p>
    <w:p w:rsidR="009D7FAB" w:rsidRDefault="009D7FAB">
      <w:pPr>
        <w:pStyle w:val="3"/>
        <w:spacing w:line="240" w:lineRule="auto"/>
        <w:ind w:left="-180" w:firstLine="567"/>
      </w:pPr>
      <w:r>
        <w:t>• Конвертируемость по текущим опе</w:t>
      </w:r>
      <w:r>
        <w:softHyphen/>
        <w:t>рациям (current account convertibility) — отсутствие ограничений на платежи и трансферты по текущим международным операциям, связанным с торговлей то</w:t>
      </w:r>
      <w:r>
        <w:softHyphen/>
        <w:t>варами, услугами, межгосударственными переводами доходов и трансфертов. Та</w:t>
      </w:r>
      <w:r>
        <w:softHyphen/>
        <w:t>кие ограничения могут иметь многочис</w:t>
      </w:r>
      <w:r>
        <w:softHyphen/>
        <w:t xml:space="preserve">ленные конкретные формы. </w:t>
      </w:r>
    </w:p>
    <w:p w:rsidR="009D7FAB" w:rsidRDefault="009D7FAB">
      <w:pPr>
        <w:ind w:left="-180" w:firstLine="567"/>
        <w:jc w:val="both"/>
        <w:rPr>
          <w:szCs w:val="28"/>
        </w:rPr>
      </w:pPr>
      <w:r>
        <w:rPr>
          <w:szCs w:val="28"/>
        </w:rPr>
        <w:t>• Полная конвертируемость (full convertibility) — отсутствие какого бы то ни было контроля и каких-либо ограни</w:t>
      </w:r>
      <w:r>
        <w:rPr>
          <w:szCs w:val="28"/>
        </w:rPr>
        <w:softHyphen/>
        <w:t>чений и по текущим, и по капитальным операциям. Полная конвертируемость предполагает также отсутствие ограни</w:t>
      </w:r>
      <w:r>
        <w:rPr>
          <w:szCs w:val="28"/>
        </w:rPr>
        <w:softHyphen/>
        <w:t>чений на экспорт или импорт товаров и услуг, которые могут повлиять на их цену. Незначительные процедурные эле</w:t>
      </w:r>
      <w:r>
        <w:rPr>
          <w:szCs w:val="28"/>
        </w:rPr>
        <w:softHyphen/>
        <w:t>менты регулирования внешней торговли, не искажающие существенно мировые цены, считаются приемлемыми для того, чтобы признать валюту полностью кон</w:t>
      </w:r>
      <w:r>
        <w:rPr>
          <w:szCs w:val="28"/>
        </w:rPr>
        <w:softHyphen/>
        <w:t>вертируемой.</w:t>
      </w:r>
    </w:p>
    <w:p w:rsidR="009D7FAB" w:rsidRDefault="009D7FAB">
      <w:pPr>
        <w:ind w:left="-180" w:firstLine="567"/>
        <w:jc w:val="both"/>
        <w:rPr>
          <w:szCs w:val="28"/>
        </w:rPr>
      </w:pPr>
      <w:r>
        <w:rPr>
          <w:szCs w:val="28"/>
        </w:rPr>
        <w:t>• Внешняя конвертируемость (exter</w:t>
      </w:r>
      <w:r>
        <w:rPr>
          <w:szCs w:val="28"/>
        </w:rPr>
        <w:softHyphen/>
        <w:t>nal convertibility) — право резидентов со</w:t>
      </w:r>
      <w:r>
        <w:rPr>
          <w:szCs w:val="28"/>
        </w:rPr>
        <w:softHyphen/>
        <w:t>вершать операции с иностранной валю</w:t>
      </w:r>
      <w:r>
        <w:rPr>
          <w:szCs w:val="28"/>
        </w:rPr>
        <w:softHyphen/>
        <w:t>той с нерезидентами. В зависимости от того, о конвертируемости по каким опе</w:t>
      </w:r>
      <w:r>
        <w:rPr>
          <w:szCs w:val="28"/>
        </w:rPr>
        <w:softHyphen/>
        <w:t>рациям идет речь, понятие внешней кон</w:t>
      </w:r>
      <w:r>
        <w:rPr>
          <w:szCs w:val="28"/>
        </w:rPr>
        <w:softHyphen/>
        <w:t>вертируемости практически полностью совпадает с конвертируемостью валюты по текущим или капитальным операциям.</w:t>
      </w:r>
    </w:p>
    <w:p w:rsidR="009D7FAB" w:rsidRDefault="009D7FAB">
      <w:pPr>
        <w:ind w:left="-180" w:firstLine="567"/>
        <w:jc w:val="both"/>
        <w:rPr>
          <w:szCs w:val="28"/>
        </w:rPr>
      </w:pPr>
      <w:r>
        <w:rPr>
          <w:szCs w:val="28"/>
        </w:rPr>
        <w:t>В связи с проблемой конвертируе</w:t>
      </w:r>
      <w:r>
        <w:rPr>
          <w:szCs w:val="28"/>
        </w:rPr>
        <w:softHyphen/>
        <w:t>мости используется еще и понятие то</w:t>
      </w:r>
      <w:r>
        <w:rPr>
          <w:szCs w:val="28"/>
        </w:rPr>
        <w:softHyphen/>
        <w:t>варной конвертируемости (commodity convertibility) — способность экономи</w:t>
      </w:r>
      <w:r>
        <w:rPr>
          <w:szCs w:val="28"/>
        </w:rPr>
        <w:softHyphen/>
        <w:t>ки генерировать достаточное количество товаров и услуг, чтобы удовлетворить спрос, предъявляемый резидентами и нерезидентами, осуществляющими пла</w:t>
      </w:r>
      <w:r>
        <w:rPr>
          <w:szCs w:val="28"/>
        </w:rPr>
        <w:softHyphen/>
        <w:t>тежи как в национальной, так и в ино</w:t>
      </w:r>
      <w:r>
        <w:rPr>
          <w:szCs w:val="28"/>
        </w:rPr>
        <w:softHyphen/>
        <w:t>странной валюте.</w:t>
      </w:r>
    </w:p>
    <w:p w:rsidR="009D7FAB" w:rsidRDefault="009D7FAB">
      <w:pPr>
        <w:ind w:left="-180" w:firstLine="567"/>
        <w:jc w:val="both"/>
        <w:rPr>
          <w:szCs w:val="28"/>
        </w:rPr>
      </w:pPr>
      <w:r>
        <w:rPr>
          <w:szCs w:val="28"/>
        </w:rPr>
        <w:t>Параллельное обращение валют (currency co-circulation) — использова</w:t>
      </w:r>
      <w:r>
        <w:rPr>
          <w:szCs w:val="28"/>
        </w:rPr>
        <w:softHyphen/>
        <w:t>ние одной или нескольких иностранных валют в денежной системе государства наряду с национальной валютой, призна</w:t>
      </w:r>
      <w:r>
        <w:rPr>
          <w:szCs w:val="28"/>
        </w:rPr>
        <w:softHyphen/>
        <w:t>ваемой законным платежным средством.</w:t>
      </w:r>
    </w:p>
    <w:p w:rsidR="009D7FAB" w:rsidRDefault="009D7FAB">
      <w:pPr>
        <w:ind w:left="-180" w:firstLine="567"/>
        <w:jc w:val="both"/>
        <w:rPr>
          <w:szCs w:val="28"/>
        </w:rPr>
      </w:pPr>
      <w:r>
        <w:rPr>
          <w:szCs w:val="28"/>
        </w:rPr>
        <w:t xml:space="preserve">Параллельное </w:t>
      </w:r>
      <w:r>
        <w:rPr>
          <w:b/>
          <w:bCs/>
          <w:szCs w:val="28"/>
        </w:rPr>
        <w:t>обращение</w:t>
      </w:r>
      <w:r>
        <w:rPr>
          <w:szCs w:val="28"/>
        </w:rPr>
        <w:t xml:space="preserve"> может иметь следующие конкретные формы:</w:t>
      </w:r>
    </w:p>
    <w:p w:rsidR="009D7FAB" w:rsidRDefault="009D7FAB">
      <w:pPr>
        <w:ind w:left="-180" w:firstLine="567"/>
        <w:jc w:val="both"/>
        <w:rPr>
          <w:szCs w:val="28"/>
        </w:rPr>
      </w:pPr>
      <w:r>
        <w:rPr>
          <w:szCs w:val="28"/>
        </w:rPr>
        <w:t>• Долларизация (dollarization) — ис</w:t>
      </w:r>
      <w:r>
        <w:rPr>
          <w:szCs w:val="28"/>
        </w:rPr>
        <w:softHyphen/>
        <w:t>пользование иностранной валюты в ка</w:t>
      </w:r>
      <w:r>
        <w:rPr>
          <w:szCs w:val="28"/>
        </w:rPr>
        <w:softHyphen/>
        <w:t>честве средства обращения, единицы расчета и средства сбережения.</w:t>
      </w:r>
    </w:p>
    <w:p w:rsidR="009D7FAB" w:rsidRDefault="009D7FAB">
      <w:pPr>
        <w:pStyle w:val="3"/>
        <w:spacing w:line="240" w:lineRule="auto"/>
        <w:ind w:left="-180" w:firstLine="567"/>
      </w:pPr>
      <w:r>
        <w:t>На этих принципах основана между</w:t>
      </w:r>
      <w:r>
        <w:softHyphen/>
        <w:t>народная валютно-финансовая система и сегодня. Ее главные черты следующие:</w:t>
      </w:r>
    </w:p>
    <w:p w:rsidR="009D7FAB" w:rsidRDefault="009D7FAB">
      <w:pPr>
        <w:ind w:left="-180" w:firstLine="567"/>
        <w:jc w:val="both"/>
        <w:rPr>
          <w:szCs w:val="28"/>
        </w:rPr>
      </w:pPr>
      <w:r>
        <w:rPr>
          <w:szCs w:val="28"/>
        </w:rPr>
        <w:t>Страны могут использовать любую систему валютного курса по своему вы</w:t>
      </w:r>
      <w:r>
        <w:rPr>
          <w:szCs w:val="28"/>
        </w:rPr>
        <w:softHyphen/>
        <w:t xml:space="preserve"> бору — фиксированного или плавающе</w:t>
      </w:r>
      <w:r>
        <w:rPr>
          <w:szCs w:val="28"/>
        </w:rPr>
        <w:softHyphen/>
        <w:t>го, установленного в одностороннем по</w:t>
      </w:r>
      <w:r>
        <w:rPr>
          <w:szCs w:val="28"/>
        </w:rPr>
        <w:softHyphen/>
        <w:t xml:space="preserve"> рядке или  на основе многосторонних соглашений.</w:t>
      </w:r>
    </w:p>
    <w:p w:rsidR="009D7FAB" w:rsidRDefault="009D7FAB">
      <w:pPr>
        <w:ind w:left="-180" w:firstLine="567"/>
        <w:jc w:val="both"/>
        <w:rPr>
          <w:szCs w:val="28"/>
        </w:rPr>
      </w:pPr>
      <w:r>
        <w:rPr>
          <w:szCs w:val="28"/>
        </w:rPr>
        <w:t>МВФ получил полномочия осуще</w:t>
      </w:r>
      <w:r>
        <w:rPr>
          <w:szCs w:val="28"/>
        </w:rPr>
        <w:softHyphen/>
        <w:t>ствлять жесткий надзор за развитием ва</w:t>
      </w:r>
      <w:r>
        <w:rPr>
          <w:szCs w:val="28"/>
        </w:rPr>
        <w:softHyphen/>
        <w:t>лютных курсов и соглашениями об их ус</w:t>
      </w:r>
      <w:r>
        <w:rPr>
          <w:szCs w:val="28"/>
        </w:rPr>
        <w:softHyphen/>
        <w:t>тановлении.</w:t>
      </w:r>
    </w:p>
    <w:p w:rsidR="009D7FAB" w:rsidRDefault="009D7FAB">
      <w:pPr>
        <w:ind w:left="-180" w:firstLine="567"/>
        <w:jc w:val="both"/>
        <w:rPr>
          <w:szCs w:val="28"/>
        </w:rPr>
      </w:pPr>
      <w:r>
        <w:rPr>
          <w:szCs w:val="28"/>
        </w:rPr>
        <w:t>Отменена официальная цена золота, и оно перестало играть роль официаль</w:t>
      </w:r>
      <w:r>
        <w:rPr>
          <w:szCs w:val="28"/>
        </w:rPr>
        <w:softHyphen/>
        <w:t>ного средства платежа между МВФ и его членами.</w:t>
      </w:r>
    </w:p>
    <w:p w:rsidR="009D7FAB" w:rsidRDefault="009D7FAB">
      <w:pPr>
        <w:ind w:left="-180" w:firstLine="567"/>
        <w:jc w:val="both"/>
        <w:rPr>
          <w:szCs w:val="28"/>
        </w:rPr>
      </w:pPr>
      <w:r>
        <w:rPr>
          <w:szCs w:val="28"/>
        </w:rPr>
        <w:t>Созданы специальные права заим</w:t>
      </w:r>
      <w:r>
        <w:rPr>
          <w:szCs w:val="28"/>
        </w:rPr>
        <w:softHyphen/>
        <w:t>ствования  (СДР)  как дополнительный резервный актив в международной ва</w:t>
      </w:r>
      <w:r>
        <w:rPr>
          <w:szCs w:val="28"/>
        </w:rPr>
        <w:softHyphen/>
        <w:t>лютной системе.</w:t>
      </w:r>
    </w:p>
    <w:p w:rsidR="009D7FAB" w:rsidRDefault="009D7FAB">
      <w:pPr>
        <w:pStyle w:val="3"/>
        <w:spacing w:line="240" w:lineRule="auto"/>
        <w:ind w:left="-180" w:firstLine="567"/>
      </w:pPr>
      <w:r>
        <w:t>Современная валютная система, ко</w:t>
      </w:r>
      <w:r>
        <w:softHyphen/>
        <w:t>торая будет в деталях рассмотрена в последующих главах, не подчиняется каким-либо жестким правилам функци</w:t>
      </w:r>
      <w:r>
        <w:softHyphen/>
        <w:t>онирования. По своему характеру это де</w:t>
      </w:r>
      <w:r>
        <w:softHyphen/>
        <w:t>визная система с комбинацией фиксиро</w:t>
      </w:r>
      <w:r>
        <w:softHyphen/>
        <w:t>ванных и плавающих валютных курсов, регулируемая как на двусторонней осно</w:t>
      </w:r>
      <w:r>
        <w:softHyphen/>
        <w:t>ве путем соглашений между странами, так и на многосторонней — через меха</w:t>
      </w:r>
      <w:r>
        <w:softHyphen/>
        <w:t>низмы МВФ.</w:t>
      </w:r>
    </w:p>
    <w:p w:rsidR="009D7FAB" w:rsidRDefault="009D7FAB">
      <w:pPr>
        <w:ind w:left="-180" w:firstLine="567"/>
        <w:jc w:val="both"/>
        <w:rPr>
          <w:b/>
          <w:bCs/>
          <w:szCs w:val="28"/>
        </w:rPr>
      </w:pPr>
      <w:r>
        <w:rPr>
          <w:szCs w:val="28"/>
        </w:rPr>
        <w:t xml:space="preserve">Механизм </w:t>
      </w:r>
      <w:r>
        <w:rPr>
          <w:b/>
          <w:bCs/>
          <w:szCs w:val="28"/>
        </w:rPr>
        <w:t>валютных курсов</w:t>
      </w:r>
    </w:p>
    <w:p w:rsidR="009D7FAB" w:rsidRDefault="009D7FAB">
      <w:pPr>
        <w:ind w:left="-180" w:firstLine="567"/>
        <w:jc w:val="both"/>
        <w:rPr>
          <w:szCs w:val="28"/>
        </w:rPr>
      </w:pPr>
      <w:r>
        <w:rPr>
          <w:szCs w:val="28"/>
        </w:rPr>
        <w:t>В рамках движения к большей эконо</w:t>
      </w:r>
      <w:r>
        <w:rPr>
          <w:szCs w:val="28"/>
        </w:rPr>
        <w:softHyphen/>
        <w:t>мической интеграции в марте 1979 г. ЕС объявил о формировании европейской валютной системы. Европейская валютная система (European Monetary System) — создан</w:t>
      </w:r>
      <w:r>
        <w:rPr>
          <w:szCs w:val="28"/>
        </w:rPr>
        <w:softHyphen/>
        <w:t>ная странами — членами ЕС зона скоор</w:t>
      </w:r>
      <w:r>
        <w:rPr>
          <w:szCs w:val="28"/>
        </w:rPr>
        <w:softHyphen/>
        <w:t>динированного плавания по отношению к доллару курсов национальных валют с целью обеспечения их большей стабиль</w:t>
      </w:r>
      <w:r>
        <w:rPr>
          <w:szCs w:val="28"/>
        </w:rPr>
        <w:softHyphen/>
        <w:t>ности.</w:t>
      </w:r>
    </w:p>
    <w:p w:rsidR="009D7FAB" w:rsidRDefault="009D7FAB">
      <w:pPr>
        <w:ind w:left="-180" w:firstLine="567"/>
        <w:jc w:val="both"/>
        <w:rPr>
          <w:szCs w:val="28"/>
        </w:rPr>
      </w:pPr>
      <w:r>
        <w:rPr>
          <w:szCs w:val="28"/>
        </w:rPr>
        <w:t>Основными параметрами ЕВС явля</w:t>
      </w:r>
      <w:r>
        <w:rPr>
          <w:szCs w:val="28"/>
        </w:rPr>
        <w:softHyphen/>
        <w:t>ются:</w:t>
      </w:r>
    </w:p>
    <w:p w:rsidR="009D7FAB" w:rsidRDefault="009D7FAB">
      <w:pPr>
        <w:ind w:left="-180" w:firstLine="567"/>
        <w:jc w:val="both"/>
        <w:rPr>
          <w:szCs w:val="28"/>
        </w:rPr>
      </w:pPr>
      <w:r>
        <w:rPr>
          <w:szCs w:val="28"/>
        </w:rPr>
        <w:t>• Ограничение колебаний курсов ва</w:t>
      </w:r>
      <w:r>
        <w:rPr>
          <w:szCs w:val="28"/>
        </w:rPr>
        <w:softHyphen/>
        <w:t>лют в пределах 2,25% в каждую сторону от согласованного центрального курса каждой валюты к экю. Великобритания на протяжении ряда лет не принимала участия в системе установления валют</w:t>
      </w:r>
      <w:r>
        <w:rPr>
          <w:szCs w:val="28"/>
        </w:rPr>
        <w:softHyphen/>
        <w:t>ных курсов в рамках ЕВС и присоедини</w:t>
      </w:r>
      <w:r>
        <w:rPr>
          <w:szCs w:val="28"/>
        </w:rPr>
        <w:softHyphen/>
        <w:t>лась к ней только в октябре 1990 г. с ус-</w:t>
      </w:r>
    </w:p>
    <w:p w:rsidR="009D7FAB" w:rsidRDefault="009D7FAB">
      <w:pPr>
        <w:ind w:left="-180" w:firstLine="567"/>
        <w:jc w:val="both"/>
        <w:rPr>
          <w:szCs w:val="28"/>
        </w:rPr>
      </w:pPr>
      <w:r>
        <w:rPr>
          <w:szCs w:val="28"/>
        </w:rPr>
        <w:t>■ Создание европейской валютной единицы — экю  — расчетной единицы, курс которой определяется как взвешен</w:t>
      </w:r>
      <w:r>
        <w:rPr>
          <w:szCs w:val="28"/>
        </w:rPr>
        <w:softHyphen/>
        <w:t>ное среднее курсов стран — членов ЕС. Кредиты, получаемые странами в рамках единой сельскохозяйственной политики, так же как и в рамках других программ, бюджет ЕС и долги между странами ЕС деноминировались в экю.</w:t>
      </w:r>
    </w:p>
    <w:p w:rsidR="009D7FAB" w:rsidRDefault="009D7FAB">
      <w:pPr>
        <w:ind w:left="-180" w:firstLine="567"/>
        <w:jc w:val="both"/>
        <w:rPr>
          <w:szCs w:val="28"/>
        </w:rPr>
      </w:pPr>
      <w:r>
        <w:rPr>
          <w:szCs w:val="28"/>
        </w:rPr>
        <w:t>• Образование Европейского фонда валютного сотрудничества  — создан</w:t>
      </w:r>
      <w:r>
        <w:rPr>
          <w:szCs w:val="28"/>
        </w:rPr>
        <w:softHyphen/>
        <w:t>ный за счет взносов международный фонд для предоставления временной фи</w:t>
      </w:r>
      <w:r>
        <w:rPr>
          <w:szCs w:val="28"/>
        </w:rPr>
        <w:softHyphen/>
        <w:t>нансовой поддержки странам-членам для финансирования дефицита платежного баланса и для осуществления расчетов по валютным интервенциям стран-членов в целях поддержки валютных курсов. Ка</w:t>
      </w:r>
      <w:r>
        <w:rPr>
          <w:szCs w:val="28"/>
        </w:rPr>
        <w:softHyphen/>
        <w:t>питал фонда состоял из взносов членов согласно установленным квотам для каж</w:t>
      </w:r>
      <w:r>
        <w:rPr>
          <w:szCs w:val="28"/>
        </w:rPr>
        <w:softHyphen/>
        <w:t>дого из них и состоял на 20% из золота, оцененного по рыночной стоимости, и на 80% из долларов. Взамен его члены по</w:t>
      </w:r>
      <w:r>
        <w:rPr>
          <w:szCs w:val="28"/>
        </w:rPr>
        <w:softHyphen/>
        <w:t>лучили экю, которая превратилась в одну из важнейших резервных валют мира.</w:t>
      </w:r>
    </w:p>
    <w:p w:rsidR="009D7FAB" w:rsidRDefault="009D7FAB">
      <w:pPr>
        <w:ind w:left="-180" w:firstLine="567"/>
        <w:jc w:val="both"/>
        <w:rPr>
          <w:szCs w:val="28"/>
        </w:rPr>
      </w:pPr>
      <w:r>
        <w:rPr>
          <w:szCs w:val="28"/>
        </w:rPr>
        <w:t>Механизм регулирования валютных курсов в рамках ЕВС назывался "змеей</w:t>
      </w:r>
    </w:p>
    <w:p w:rsidR="009D7FAB" w:rsidRDefault="009D7FAB">
      <w:pPr>
        <w:ind w:left="-180" w:firstLine="567"/>
        <w:jc w:val="both"/>
        <w:rPr>
          <w:szCs w:val="28"/>
        </w:rPr>
      </w:pPr>
      <w:r>
        <w:rPr>
          <w:szCs w:val="28"/>
        </w:rPr>
        <w:t xml:space="preserve"> Европейский валютно-экономический союз (European Economic and Monetary Union) — стадия развития валютно-финансовой интеграции стран ЕС, предусматривающая переход к еди</w:t>
      </w:r>
      <w:r>
        <w:rPr>
          <w:szCs w:val="28"/>
        </w:rPr>
        <w:softHyphen/>
        <w:t>ной денежной политике, создание еди</w:t>
      </w:r>
      <w:r>
        <w:rPr>
          <w:szCs w:val="28"/>
        </w:rPr>
        <w:softHyphen/>
        <w:t>ного центрального банка и введение еди</w:t>
      </w:r>
      <w:r>
        <w:rPr>
          <w:szCs w:val="28"/>
        </w:rPr>
        <w:softHyphen/>
        <w:t>ной валюты.</w:t>
      </w:r>
    </w:p>
    <w:p w:rsidR="009D7FAB" w:rsidRDefault="009D7FAB">
      <w:pPr>
        <w:ind w:left="-180" w:firstLine="567"/>
        <w:jc w:val="both"/>
        <w:rPr>
          <w:szCs w:val="28"/>
        </w:rPr>
      </w:pPr>
      <w:r>
        <w:rPr>
          <w:szCs w:val="28"/>
        </w:rPr>
        <w:t>Ключевой в движении к полному ва</w:t>
      </w:r>
      <w:r>
        <w:rPr>
          <w:szCs w:val="28"/>
        </w:rPr>
        <w:softHyphen/>
        <w:t>лютному союзу является вторая стадия, которая длится с 1993 по 1999 г. Основ</w:t>
      </w:r>
      <w:r>
        <w:rPr>
          <w:szCs w:val="28"/>
        </w:rPr>
        <w:softHyphen/>
        <w:t>ными политическими решениями, при</w:t>
      </w:r>
      <w:r>
        <w:rPr>
          <w:szCs w:val="28"/>
        </w:rPr>
        <w:softHyphen/>
        <w:t>нятыми в это время, являются:</w:t>
      </w:r>
    </w:p>
    <w:p w:rsidR="009D7FAB" w:rsidRDefault="009D7FAB">
      <w:pPr>
        <w:ind w:left="-180" w:firstLine="567"/>
        <w:jc w:val="both"/>
        <w:rPr>
          <w:szCs w:val="28"/>
        </w:rPr>
      </w:pPr>
      <w:r>
        <w:rPr>
          <w:szCs w:val="28"/>
        </w:rPr>
        <w:t>Введение единой валюты</w:t>
      </w:r>
    </w:p>
    <w:p w:rsidR="009D7FAB" w:rsidRDefault="009D7FAB">
      <w:pPr>
        <w:ind w:left="-180" w:firstLine="567"/>
        <w:jc w:val="both"/>
        <w:rPr>
          <w:szCs w:val="28"/>
        </w:rPr>
      </w:pPr>
      <w:r>
        <w:rPr>
          <w:szCs w:val="28"/>
        </w:rPr>
        <w:t>Кульминационным этапом развития валютного союза должны стать ликвида</w:t>
      </w:r>
      <w:r>
        <w:rPr>
          <w:szCs w:val="28"/>
        </w:rPr>
        <w:softHyphen/>
        <w:t>ция ЕВС и переход к единой валюте — евро (euro). Этот переход предполагает</w:t>
      </w:r>
      <w:r>
        <w:rPr>
          <w:szCs w:val="28"/>
        </w:rPr>
        <w:softHyphen/>
        <w:t>ся осуществить в три этапа, первый из которых начнется не позже 1999 г.</w:t>
      </w:r>
    </w:p>
    <w:p w:rsidR="009D7FAB" w:rsidRDefault="009D7FAB">
      <w:pPr>
        <w:ind w:left="-180" w:firstLine="567"/>
        <w:jc w:val="both"/>
        <w:rPr>
          <w:szCs w:val="28"/>
        </w:rPr>
      </w:pPr>
      <w:r>
        <w:rPr>
          <w:szCs w:val="28"/>
        </w:rPr>
        <w:t>• Первый этап продлится с момента определения участников валютного со</w:t>
      </w:r>
      <w:r>
        <w:rPr>
          <w:szCs w:val="28"/>
        </w:rPr>
        <w:softHyphen/>
        <w:t>юза до взаимной фиксации их валютных курсов. Во второй половине 1998 г. стра</w:t>
      </w:r>
      <w:r>
        <w:rPr>
          <w:szCs w:val="28"/>
        </w:rPr>
        <w:softHyphen/>
        <w:t>ны ЕС должны установить, какие из них полностью выполнили условия Мааст</w:t>
      </w:r>
      <w:r>
        <w:rPr>
          <w:szCs w:val="28"/>
        </w:rPr>
        <w:softHyphen/>
        <w:t>рихтских соглашений и могут участво</w:t>
      </w:r>
      <w:r>
        <w:rPr>
          <w:szCs w:val="28"/>
        </w:rPr>
        <w:softHyphen/>
        <w:t>вать в валютном союзе. Как только спи</w:t>
      </w:r>
      <w:r>
        <w:rPr>
          <w:szCs w:val="28"/>
        </w:rPr>
        <w:softHyphen/>
        <w:t>сок стран будет определен, ЕВС и все ее механизмы, включая экю, упраздняются, полномочия денежной политики переда</w:t>
      </w:r>
      <w:r>
        <w:rPr>
          <w:szCs w:val="28"/>
        </w:rPr>
        <w:softHyphen/>
        <w:t>ются Европейской системе центральных банков (ЕСЦБ), в которой Европейский ЦБ (ЕЦБ) будет играть основную роль. ЕСЦБ начнет проводить полностью ко</w:t>
      </w:r>
      <w:r>
        <w:rPr>
          <w:szCs w:val="28"/>
        </w:rPr>
        <w:softHyphen/>
        <w:t>ординированную денежную политику, что позволит определить точный уровень валютных курсов, который должен быть зафиксирован между странами к концу этого периода. Тем самым курсы валют стран, участвующих в валютной системе, Перестанут колебаться относительно друг друга. Евро будет использоваться  только как безналичная валюта, и все интервенции с целью поддержания кур</w:t>
      </w:r>
      <w:r>
        <w:rPr>
          <w:szCs w:val="28"/>
        </w:rPr>
        <w:softHyphen/>
        <w:t xml:space="preserve">ов будут проводиться в евро. </w:t>
      </w:r>
    </w:p>
    <w:p w:rsidR="009D7FAB" w:rsidRDefault="009D7FAB">
      <w:pPr>
        <w:ind w:left="-180" w:firstLine="567"/>
        <w:jc w:val="both"/>
        <w:rPr>
          <w:szCs w:val="28"/>
        </w:rPr>
      </w:pPr>
      <w:r>
        <w:rPr>
          <w:szCs w:val="28"/>
        </w:rPr>
        <w:t>Выводы:</w:t>
      </w:r>
    </w:p>
    <w:p w:rsidR="009D7FAB" w:rsidRDefault="009D7FAB">
      <w:pPr>
        <w:pStyle w:val="3"/>
        <w:spacing w:line="240" w:lineRule="auto"/>
        <w:ind w:left="-180" w:firstLine="567"/>
      </w:pPr>
      <w:r>
        <w:t>1. Международная валютно-финансовая система представляет собой закреп</w:t>
      </w:r>
      <w:r>
        <w:softHyphen/>
        <w:t>ленную в международных соглашениях форму организации валютно-финансовых отношений, функционирующих самостоятельно или обслуживающих международное движение товаров и фак</w:t>
      </w:r>
      <w:r>
        <w:softHyphen/>
        <w:t>торов производства. Валютными элемен</w:t>
      </w:r>
      <w:r>
        <w:softHyphen/>
        <w:t>тами системы являются национальные валюты, условия их взаимной конверти</w:t>
      </w:r>
      <w:r>
        <w:softHyphen/>
        <w:t>руемости и обращения, валютный пари</w:t>
      </w:r>
      <w:r>
        <w:softHyphen/>
        <w:t>тет, валютный курс и национальные и международные механизмы его регули</w:t>
      </w:r>
      <w:r>
        <w:softHyphen/>
        <w:t>рования. Финансовыми элементами сис</w:t>
      </w:r>
      <w:r>
        <w:softHyphen/>
        <w:t>темы являются международные финан</w:t>
      </w:r>
      <w:r>
        <w:softHyphen/>
        <w:t>совые рынки и механизмы торговли конкретными финансовыми инструмен</w:t>
      </w:r>
      <w:r>
        <w:softHyphen/>
        <w:t>тами — валютой, ценными бумагами, кредитами. Механизмы международного финансирования выступают ключевыми элементами макроэкономической кор</w:t>
      </w:r>
      <w:r>
        <w:softHyphen/>
        <w:t>ректировки. С точки зрения принадлеж</w:t>
      </w:r>
      <w:r>
        <w:softHyphen/>
        <w:t>ности валюта разделяется на нацио</w:t>
      </w:r>
      <w:r>
        <w:softHyphen/>
        <w:t>нальную и иностранную. Среди всех валют, обращающихся в мире, можно вы</w:t>
      </w:r>
      <w:r>
        <w:softHyphen/>
        <w:t>делить резервные, свободно используе</w:t>
      </w:r>
      <w:r>
        <w:softHyphen/>
        <w:t>мые и твердые валюты. Важнейшей ха</w:t>
      </w:r>
      <w:r>
        <w:softHyphen/>
        <w:t>рактеристикой валют является степень их конвертируемости — способности ре</w:t>
      </w:r>
      <w:r>
        <w:softHyphen/>
        <w:t>зидентов и нерезидентов свободно и без всяких ограничений обменивать нацио</w:t>
      </w:r>
      <w:r>
        <w:softHyphen/>
        <w:t>нальную валюту на иностранную и использовать иностранную валюту в сделках с реальными и финансовыми активами. С точки зрения платежного баланса конвертируемость бывает по текущим операциям, капитальным опе</w:t>
      </w:r>
      <w:r>
        <w:softHyphen/>
        <w:t>рациям и полной, а с точки зрения рези</w:t>
      </w:r>
      <w:r>
        <w:softHyphen/>
        <w:t>дентов — внутренней и внешней. Внут</w:t>
      </w:r>
      <w:r>
        <w:softHyphen/>
        <w:t>ренняя конвертируемость может стать причиной возникновения параллельного обращения валют — использование од</w:t>
      </w:r>
      <w:r>
        <w:softHyphen/>
        <w:t>ной или нескольких иностранных валют в денежной системе государства наряду с национальной валютой, признаваемой законным платежным средством, кото</w:t>
      </w:r>
      <w:r>
        <w:softHyphen/>
        <w:t>рое может принять форму валютного за</w:t>
      </w:r>
      <w:r>
        <w:softHyphen/>
        <w:t>мещения или долларизации.</w:t>
      </w:r>
    </w:p>
    <w:p w:rsidR="009D7FAB" w:rsidRDefault="009D7FAB">
      <w:pPr>
        <w:ind w:left="-180" w:firstLine="567"/>
        <w:jc w:val="both"/>
        <w:rPr>
          <w:szCs w:val="28"/>
        </w:rPr>
      </w:pPr>
      <w:r>
        <w:rPr>
          <w:szCs w:val="28"/>
        </w:rPr>
        <w:t>2. Классификация валютных систем основывается на том, какой именно актив признается резервным, т.е. с помо</w:t>
      </w:r>
      <w:r>
        <w:rPr>
          <w:szCs w:val="28"/>
        </w:rPr>
        <w:softHyphen/>
        <w:t>щью какого актива можно урегулировать дисбалансы в международных платежах. Такими активами на протяжении разных периодов истории были только золото; только доллар, обратимый в золото по фиксированному курсу; любые валюты, принимаемые к международным плате</w:t>
      </w:r>
      <w:r>
        <w:rPr>
          <w:szCs w:val="28"/>
        </w:rPr>
        <w:softHyphen/>
        <w:t>жам, но прежде всего свободно исполь</w:t>
      </w:r>
      <w:r>
        <w:rPr>
          <w:szCs w:val="28"/>
        </w:rPr>
        <w:softHyphen/>
        <w:t>зуемые валюты. Золотой стандарт осно</w:t>
      </w:r>
      <w:r>
        <w:rPr>
          <w:szCs w:val="28"/>
        </w:rPr>
        <w:softHyphen/>
        <w:t>вывался на официальном закреплении странами золотого содержания в едини</w:t>
      </w:r>
      <w:r>
        <w:rPr>
          <w:szCs w:val="28"/>
        </w:rPr>
        <w:softHyphen/>
        <w:t>це национальной валюты с обязатель</w:t>
      </w:r>
      <w:r>
        <w:rPr>
          <w:szCs w:val="28"/>
        </w:rPr>
        <w:softHyphen/>
        <w:t>ством центральных банков покупать и продавать национальную валюту в обмен на золото. Золотодевизный стандарт ос</w:t>
      </w:r>
      <w:r>
        <w:rPr>
          <w:szCs w:val="28"/>
        </w:rPr>
        <w:softHyphen/>
        <w:t>новывался на официально установлен</w:t>
      </w:r>
      <w:r>
        <w:rPr>
          <w:szCs w:val="28"/>
        </w:rPr>
        <w:softHyphen/>
        <w:t>ных фиксированных паритетах валют к доллару США, который, в свою очередь, был конвертируемым в золото по фикси</w:t>
      </w:r>
      <w:r>
        <w:rPr>
          <w:szCs w:val="28"/>
        </w:rPr>
        <w:softHyphen/>
        <w:t>рованному курсу. Главные черты девиз</w:t>
      </w:r>
      <w:r>
        <w:rPr>
          <w:szCs w:val="28"/>
        </w:rPr>
        <w:softHyphen/>
        <w:t>ного стандарта заключаются в том, что страны могут использовать любую систе</w:t>
      </w:r>
      <w:r>
        <w:rPr>
          <w:szCs w:val="28"/>
        </w:rPr>
        <w:softHyphen/>
        <w:t>му валютного курса по своему выбору — фиксированного или плавающего, уста</w:t>
      </w:r>
      <w:r>
        <w:rPr>
          <w:szCs w:val="28"/>
        </w:rPr>
        <w:softHyphen/>
        <w:t>новленных в одностороннем порядке или на основе многосторонних соглашений; МВФ имеет полномочия осуществлять жесткий надзор за развитием валютных курсов и соглашениями об их установле</w:t>
      </w:r>
      <w:r>
        <w:rPr>
          <w:szCs w:val="28"/>
        </w:rPr>
        <w:softHyphen/>
        <w:t>нии; отменена официальная цена золота и ликвидирована его роль как официаль</w:t>
      </w:r>
      <w:r>
        <w:rPr>
          <w:szCs w:val="28"/>
        </w:rPr>
        <w:softHyphen/>
        <w:t>ного средства платежа между МВФ и его членами; как дополнительный резерв</w:t>
      </w:r>
      <w:r>
        <w:rPr>
          <w:szCs w:val="28"/>
        </w:rPr>
        <w:softHyphen/>
        <w:t>ный актив созданы специальные права заимствования (СДР).</w:t>
      </w:r>
    </w:p>
    <w:p w:rsidR="009D7FAB" w:rsidRDefault="009D7FAB">
      <w:pPr>
        <w:ind w:left="-180" w:firstLine="567"/>
        <w:jc w:val="both"/>
        <w:rPr>
          <w:szCs w:val="28"/>
        </w:rPr>
      </w:pPr>
      <w:r>
        <w:rPr>
          <w:szCs w:val="28"/>
        </w:rPr>
        <w:t>3. Европейская валютная система представляет собой созданную страна</w:t>
      </w:r>
      <w:r>
        <w:rPr>
          <w:szCs w:val="28"/>
        </w:rPr>
        <w:softHyphen/>
        <w:t>ми-членами ЕС зону скоординирован</w:t>
      </w:r>
      <w:r>
        <w:rPr>
          <w:szCs w:val="28"/>
        </w:rPr>
        <w:softHyphen/>
        <w:t>ного плавания по отношению к доллару курсов национальных валют с целью обеспечения их большей стабильности. Ее основными параметрами являются ограничения колебаний курсов валют в каждую сторону от согласованного цент</w:t>
      </w:r>
      <w:r>
        <w:rPr>
          <w:szCs w:val="28"/>
        </w:rPr>
        <w:softHyphen/>
        <w:t>рального курса каждой валюты к экю. Великобритания на протяжении ряда лет не принимала участия в системе. Евро</w:t>
      </w:r>
      <w:r>
        <w:rPr>
          <w:szCs w:val="28"/>
        </w:rPr>
        <w:softHyphen/>
        <w:t>пейская валютная единица (экю) — рас</w:t>
      </w:r>
      <w:r>
        <w:rPr>
          <w:szCs w:val="28"/>
        </w:rPr>
        <w:softHyphen/>
        <w:t>четная единица, курс которой определяется как средневзвешенная величина курсов валют стран-членов ЕС. Ее возникновение произошло за счет взносов членов Евро</w:t>
      </w:r>
      <w:r>
        <w:rPr>
          <w:szCs w:val="28"/>
        </w:rPr>
        <w:softHyphen/>
        <w:t>пейского фонда валютного сотрудниче</w:t>
      </w:r>
      <w:r>
        <w:rPr>
          <w:szCs w:val="28"/>
        </w:rPr>
        <w:softHyphen/>
        <w:t>ства для предоставления временной фи</w:t>
      </w:r>
      <w:r>
        <w:rPr>
          <w:szCs w:val="28"/>
        </w:rPr>
        <w:softHyphen/>
        <w:t>нансовой поддержки странам-членам в целях финансирования дефицита платеж</w:t>
      </w:r>
      <w:r>
        <w:rPr>
          <w:szCs w:val="28"/>
        </w:rPr>
        <w:softHyphen/>
        <w:t>ного баланса. На основе Маастрихтского соглашения к 1999 г. страны ЕС должны создать Европейский валютно-экономический союз, фактически перейти на новую стадию развития валютно-финансовой интеграции стран ЕС, предусматривающую переход к единой денежной политике, создание единого центрального банка и введение единой валюты. Переход осуществляется постепенно в рамках выполнения установленных требования конвергенции ключевых макроэкономических показателей, под руководство Европейского валютного института и под надзором со стороны Совета ЕС.</w:t>
      </w:r>
    </w:p>
    <w:p w:rsidR="009D7FAB" w:rsidRDefault="009D7FAB">
      <w:pPr>
        <w:ind w:left="-180" w:firstLine="567"/>
        <w:jc w:val="both"/>
        <w:rPr>
          <w:szCs w:val="28"/>
        </w:rPr>
      </w:pPr>
      <w:r>
        <w:rPr>
          <w:szCs w:val="28"/>
        </w:rPr>
        <w:t>Киреев А.П.,т.2, гл.1</w:t>
      </w:r>
    </w:p>
    <w:p w:rsidR="009D7FAB" w:rsidRDefault="009D7FAB">
      <w:pPr>
        <w:ind w:left="-180" w:firstLine="567"/>
        <w:jc w:val="both"/>
        <w:rPr>
          <w:szCs w:val="28"/>
        </w:rPr>
      </w:pPr>
    </w:p>
    <w:p w:rsidR="009D7FAB" w:rsidRDefault="009D7FAB">
      <w:pPr>
        <w:pStyle w:val="1"/>
      </w:pPr>
      <w:r>
        <w:t>2 Основные этапы эволюции мировой валютной системы</w:t>
      </w:r>
    </w:p>
    <w:p w:rsidR="009D7FAB" w:rsidRDefault="009D7FAB">
      <w:pPr>
        <w:pStyle w:val="10"/>
        <w:shd w:val="clear" w:color="auto" w:fill="FFFFFF"/>
        <w:rPr>
          <w:sz w:val="24"/>
          <w:szCs w:val="24"/>
        </w:rPr>
      </w:pPr>
      <w:r>
        <w:rPr>
          <w:sz w:val="24"/>
          <w:szCs w:val="24"/>
        </w:rPr>
        <w:t xml:space="preserve">1) Парижская валютная система (1816-1914 гг.). В ее основу был положен золотомонетный стандарт. Золото было единственной формой мировых денег. </w:t>
      </w:r>
    </w:p>
    <w:p w:rsidR="009D7FAB" w:rsidRDefault="009D7FAB">
      <w:pPr>
        <w:pStyle w:val="10"/>
        <w:shd w:val="clear" w:color="auto" w:fill="FFFFFF"/>
        <w:rPr>
          <w:sz w:val="24"/>
          <w:szCs w:val="24"/>
        </w:rPr>
      </w:pPr>
      <w:r>
        <w:rPr>
          <w:sz w:val="24"/>
          <w:szCs w:val="24"/>
        </w:rPr>
        <w:t xml:space="preserve">Признаки золотомонетного стандарта: </w:t>
      </w:r>
    </w:p>
    <w:p w:rsidR="009D7FAB" w:rsidRDefault="009D7FAB">
      <w:pPr>
        <w:pStyle w:val="10"/>
        <w:shd w:val="clear" w:color="auto" w:fill="FFFFFF"/>
        <w:rPr>
          <w:sz w:val="24"/>
          <w:szCs w:val="24"/>
        </w:rPr>
      </w:pPr>
      <w:r>
        <w:rPr>
          <w:sz w:val="24"/>
          <w:szCs w:val="24"/>
        </w:rPr>
        <w:t xml:space="preserve">- исчисление цен товаров в золоте, </w:t>
      </w:r>
    </w:p>
    <w:p w:rsidR="009D7FAB" w:rsidRDefault="009D7FAB">
      <w:pPr>
        <w:pStyle w:val="10"/>
        <w:shd w:val="clear" w:color="auto" w:fill="FFFFFF"/>
        <w:rPr>
          <w:sz w:val="24"/>
          <w:szCs w:val="24"/>
        </w:rPr>
      </w:pPr>
      <w:r>
        <w:rPr>
          <w:sz w:val="24"/>
          <w:szCs w:val="24"/>
        </w:rPr>
        <w:t xml:space="preserve">- обращение золотых монет и их неограниченная чеканка государственными монетными дворами для любых владельцев, </w:t>
      </w:r>
    </w:p>
    <w:p w:rsidR="009D7FAB" w:rsidRDefault="009D7FAB">
      <w:pPr>
        <w:pStyle w:val="10"/>
        <w:shd w:val="clear" w:color="auto" w:fill="FFFFFF"/>
        <w:rPr>
          <w:sz w:val="24"/>
          <w:szCs w:val="24"/>
        </w:rPr>
      </w:pPr>
      <w:r>
        <w:rPr>
          <w:sz w:val="24"/>
          <w:szCs w:val="24"/>
        </w:rPr>
        <w:t xml:space="preserve">- свободный обмен кредитных денег на золотые монеты по номиналу, </w:t>
      </w:r>
    </w:p>
    <w:p w:rsidR="009D7FAB" w:rsidRDefault="009D7FAB">
      <w:pPr>
        <w:pStyle w:val="10"/>
        <w:shd w:val="clear" w:color="auto" w:fill="FFFFFF"/>
        <w:rPr>
          <w:sz w:val="24"/>
          <w:szCs w:val="24"/>
        </w:rPr>
      </w:pPr>
      <w:r>
        <w:rPr>
          <w:sz w:val="24"/>
          <w:szCs w:val="24"/>
        </w:rPr>
        <w:t xml:space="preserve">- отсутствие ограничений на ввоз и вывоз золота, </w:t>
      </w:r>
    </w:p>
    <w:p w:rsidR="009D7FAB" w:rsidRDefault="009D7FAB">
      <w:pPr>
        <w:pStyle w:val="10"/>
        <w:shd w:val="clear" w:color="auto" w:fill="FFFFFF"/>
        <w:rPr>
          <w:sz w:val="24"/>
          <w:szCs w:val="24"/>
        </w:rPr>
      </w:pPr>
      <w:r>
        <w:rPr>
          <w:sz w:val="24"/>
          <w:szCs w:val="24"/>
        </w:rPr>
        <w:t xml:space="preserve">- обращение на внутреннем рынке наряду с золотыми монетами и банкнотами неполноценной разменной монеты и государственных бумажных денег с принудительным курсом. </w:t>
      </w:r>
    </w:p>
    <w:p w:rsidR="009D7FAB" w:rsidRDefault="009D7FAB">
      <w:pPr>
        <w:pStyle w:val="10"/>
        <w:shd w:val="clear" w:color="auto" w:fill="FFFFFF"/>
        <w:rPr>
          <w:sz w:val="24"/>
          <w:szCs w:val="24"/>
        </w:rPr>
      </w:pPr>
      <w:r>
        <w:rPr>
          <w:sz w:val="24"/>
          <w:szCs w:val="24"/>
        </w:rPr>
        <w:t xml:space="preserve">В странах законодательно фиксировалось золотое содержание национальных денежных единиц, то есть золотой паритет. </w:t>
      </w:r>
    </w:p>
    <w:p w:rsidR="009D7FAB" w:rsidRDefault="009D7FAB">
      <w:pPr>
        <w:pStyle w:val="10"/>
        <w:shd w:val="clear" w:color="auto" w:fill="FFFFFF"/>
        <w:rPr>
          <w:sz w:val="24"/>
          <w:szCs w:val="24"/>
        </w:rPr>
      </w:pPr>
      <w:r>
        <w:rPr>
          <w:sz w:val="24"/>
          <w:szCs w:val="24"/>
        </w:rPr>
        <w:t xml:space="preserve">Золотой паритет - это соотношение денежных единиц разных стран по их официальному золотому содержанию. Золотой паритет служил основой формирования валютных курсов и был отменен Международным валютным фондом (МВФ) в 1978 году. Позднее, когда золотые монеты уже не чеканились, был введен золотослитковый стандарт, то есть урезанная форма золотого стандарта, предусматривающая обмен кредитных денег на слитки золота весом до 12,5 кг. Для совершения данного обмена в банк надо было предъявить довольно крупную сумму денег. Такое положение способствовало вытеснению золота из сферы обращения в крупный международный и оптовый оборот . </w:t>
      </w:r>
    </w:p>
    <w:p w:rsidR="009D7FAB" w:rsidRDefault="009D7FAB">
      <w:pPr>
        <w:pStyle w:val="10"/>
        <w:shd w:val="clear" w:color="auto" w:fill="FFFFFF"/>
        <w:rPr>
          <w:sz w:val="24"/>
          <w:szCs w:val="24"/>
        </w:rPr>
      </w:pPr>
      <w:r>
        <w:rPr>
          <w:sz w:val="24"/>
          <w:szCs w:val="24"/>
        </w:rPr>
        <w:t xml:space="preserve">Золотослитковый стандарт действовал с 1914 по 1941 год. </w:t>
      </w:r>
    </w:p>
    <w:p w:rsidR="009D7FAB" w:rsidRDefault="009D7FAB">
      <w:pPr>
        <w:pStyle w:val="10"/>
        <w:shd w:val="clear" w:color="auto" w:fill="FFFFFF"/>
        <w:rPr>
          <w:sz w:val="24"/>
          <w:szCs w:val="24"/>
        </w:rPr>
      </w:pPr>
      <w:r>
        <w:rPr>
          <w:sz w:val="24"/>
          <w:szCs w:val="24"/>
        </w:rPr>
        <w:t xml:space="preserve">Постепенно, наряду с золотом, в международных расчетах стали использоваться фунты стерлингов и доллары США. Так появился золотодевизный стандарт. </w:t>
      </w:r>
    </w:p>
    <w:p w:rsidR="009D7FAB" w:rsidRDefault="009D7FAB">
      <w:pPr>
        <w:pStyle w:val="10"/>
        <w:shd w:val="clear" w:color="auto" w:fill="FFFFFF"/>
        <w:rPr>
          <w:sz w:val="24"/>
          <w:szCs w:val="24"/>
        </w:rPr>
      </w:pPr>
      <w:r>
        <w:rPr>
          <w:sz w:val="24"/>
          <w:szCs w:val="24"/>
        </w:rPr>
        <w:t xml:space="preserve">2) Генуэзская валютная система (1922-1944 гг.). В ее основу был положен золотодевизный стандарт, то есть урезанная форма злотого стандарта, предусматривающая обмен кредитных денег на девизы в валютах стран золотослиткового стандарта и затем на золото. При золотодевизном стандарте валюты одних стран ставились в зависимость от валют других стран, обесценение которых вызывало неустойчивость подчиненных валют. </w:t>
      </w:r>
    </w:p>
    <w:p w:rsidR="009D7FAB" w:rsidRDefault="009D7FAB">
      <w:pPr>
        <w:pStyle w:val="10"/>
        <w:shd w:val="clear" w:color="auto" w:fill="FFFFFF"/>
        <w:rPr>
          <w:sz w:val="24"/>
          <w:szCs w:val="24"/>
        </w:rPr>
      </w:pPr>
      <w:r>
        <w:rPr>
          <w:sz w:val="24"/>
          <w:szCs w:val="24"/>
        </w:rPr>
        <w:t xml:space="preserve">3)Бреттон-Вудская валютная система (1944-1976 гг.) В ее основу был положен золотодолларовый стандарт. </w:t>
      </w:r>
    </w:p>
    <w:p w:rsidR="009D7FAB" w:rsidRDefault="009D7FAB">
      <w:pPr>
        <w:pStyle w:val="10"/>
        <w:shd w:val="clear" w:color="auto" w:fill="FFFFFF"/>
        <w:rPr>
          <w:sz w:val="24"/>
          <w:szCs w:val="24"/>
        </w:rPr>
      </w:pPr>
      <w:r>
        <w:rPr>
          <w:sz w:val="24"/>
          <w:szCs w:val="24"/>
        </w:rPr>
        <w:t xml:space="preserve">Основные принципы функционирования: </w:t>
      </w:r>
    </w:p>
    <w:p w:rsidR="009D7FAB" w:rsidRDefault="009D7FAB">
      <w:pPr>
        <w:pStyle w:val="10"/>
        <w:shd w:val="clear" w:color="auto" w:fill="FFFFFF"/>
        <w:rPr>
          <w:sz w:val="24"/>
          <w:szCs w:val="24"/>
        </w:rPr>
      </w:pPr>
      <w:r>
        <w:rPr>
          <w:sz w:val="24"/>
          <w:szCs w:val="24"/>
        </w:rPr>
        <w:t xml:space="preserve">- сохранение функций мировых денег за золотом при одновременном использовании в качестве международных, платежных и резервных валют национальных денежных единиц (прежде всего долларов США); </w:t>
      </w:r>
    </w:p>
    <w:p w:rsidR="009D7FAB" w:rsidRDefault="009D7FAB">
      <w:pPr>
        <w:pStyle w:val="10"/>
        <w:shd w:val="clear" w:color="auto" w:fill="FFFFFF"/>
        <w:rPr>
          <w:sz w:val="24"/>
          <w:szCs w:val="24"/>
        </w:rPr>
      </w:pPr>
      <w:r>
        <w:rPr>
          <w:sz w:val="24"/>
          <w:szCs w:val="24"/>
        </w:rPr>
        <w:t xml:space="preserve">- обмен резервной валюты страны на золото иностранными правительственными учреждениями и Центральным банком по официальному курсу; </w:t>
      </w:r>
    </w:p>
    <w:p w:rsidR="009D7FAB" w:rsidRDefault="009D7FAB">
      <w:pPr>
        <w:pStyle w:val="10"/>
        <w:shd w:val="clear" w:color="auto" w:fill="FFFFFF"/>
        <w:rPr>
          <w:sz w:val="24"/>
          <w:szCs w:val="24"/>
        </w:rPr>
      </w:pPr>
      <w:r>
        <w:rPr>
          <w:sz w:val="24"/>
          <w:szCs w:val="24"/>
        </w:rPr>
        <w:t xml:space="preserve">- взаимное приравнивание и обмен валют на основе стандартных валютных паритетов, согласованных с МВФ, выраженных в золоте и долларах США; </w:t>
      </w:r>
    </w:p>
    <w:p w:rsidR="009D7FAB" w:rsidRDefault="009D7FAB">
      <w:pPr>
        <w:pStyle w:val="10"/>
        <w:shd w:val="clear" w:color="auto" w:fill="FFFFFF"/>
        <w:rPr>
          <w:sz w:val="24"/>
          <w:szCs w:val="24"/>
        </w:rPr>
      </w:pPr>
      <w:r>
        <w:rPr>
          <w:sz w:val="24"/>
          <w:szCs w:val="24"/>
        </w:rPr>
        <w:t xml:space="preserve">- жесткая привязка валют к доллару (допустимое отклонение рыночных валютных курсов - не более чем на 1 %). </w:t>
      </w:r>
    </w:p>
    <w:p w:rsidR="009D7FAB" w:rsidRDefault="009D7FAB">
      <w:pPr>
        <w:pStyle w:val="10"/>
        <w:shd w:val="clear" w:color="auto" w:fill="FFFFFF"/>
        <w:rPr>
          <w:sz w:val="24"/>
          <w:szCs w:val="24"/>
        </w:rPr>
      </w:pPr>
      <w:r>
        <w:rPr>
          <w:sz w:val="24"/>
          <w:szCs w:val="24"/>
        </w:rPr>
        <w:t xml:space="preserve">В 1971 г. правительство США официально прекратило продажу золотых слитков на доллары. </w:t>
      </w:r>
    </w:p>
    <w:p w:rsidR="009D7FAB" w:rsidRDefault="009D7FAB">
      <w:pPr>
        <w:pStyle w:val="10"/>
        <w:shd w:val="clear" w:color="auto" w:fill="FFFFFF"/>
        <w:rPr>
          <w:sz w:val="24"/>
          <w:szCs w:val="24"/>
        </w:rPr>
      </w:pPr>
      <w:r>
        <w:rPr>
          <w:sz w:val="24"/>
          <w:szCs w:val="24"/>
        </w:rPr>
        <w:t xml:space="preserve">4) Ямайская валютная система (с 1976 г. по настоящее время). На конференции в Кингстоне (Ямайка) в январе 1976 г. страны-члены МВФ произвели второе изменение Устава МВФ. Этим соглашением был пересмотрен статус золота и введены плавающие валютные курсы. </w:t>
      </w:r>
    </w:p>
    <w:p w:rsidR="009D7FAB" w:rsidRDefault="009D7FAB">
      <w:pPr>
        <w:pStyle w:val="10"/>
        <w:shd w:val="clear" w:color="auto" w:fill="FFFFFF"/>
        <w:rPr>
          <w:sz w:val="24"/>
          <w:szCs w:val="24"/>
        </w:rPr>
      </w:pPr>
      <w:r>
        <w:rPr>
          <w:sz w:val="24"/>
          <w:szCs w:val="24"/>
        </w:rPr>
        <w:t xml:space="preserve">Основные принципы: </w:t>
      </w:r>
    </w:p>
    <w:p w:rsidR="009D7FAB" w:rsidRDefault="009D7FAB">
      <w:pPr>
        <w:pStyle w:val="10"/>
        <w:shd w:val="clear" w:color="auto" w:fill="FFFFFF"/>
        <w:rPr>
          <w:sz w:val="24"/>
          <w:szCs w:val="24"/>
        </w:rPr>
      </w:pPr>
      <w:r>
        <w:rPr>
          <w:sz w:val="24"/>
          <w:szCs w:val="24"/>
        </w:rPr>
        <w:t xml:space="preserve">Переход от золотодевизного стандарта к мультивалютному рыночному стандарту. Введен стандарт СДР (Special Drawing Rights ~ специальные права заимствования). СДР - это база валютной системы и основа валютных паритетов. </w:t>
      </w:r>
    </w:p>
    <w:p w:rsidR="009D7FAB" w:rsidRDefault="009D7FAB">
      <w:pPr>
        <w:pStyle w:val="10"/>
        <w:shd w:val="clear" w:color="auto" w:fill="FFFFFF"/>
        <w:rPr>
          <w:sz w:val="24"/>
          <w:szCs w:val="24"/>
        </w:rPr>
      </w:pPr>
      <w:r>
        <w:rPr>
          <w:sz w:val="24"/>
          <w:szCs w:val="24"/>
        </w:rPr>
        <w:t xml:space="preserve">СДР не имеет материальной формы, является валютой записи. Первоначально курс СДР определялся по официальному золотому содержанию, приравненному к доллару США, затем по валютной корзине сначала шестнадцати, в конце 90-х гг. - пяти основных национальных валют. </w:t>
      </w:r>
    </w:p>
    <w:p w:rsidR="009D7FAB" w:rsidRDefault="009D7FAB">
      <w:pPr>
        <w:pStyle w:val="10"/>
        <w:shd w:val="clear" w:color="auto" w:fill="FFFFFF"/>
        <w:rPr>
          <w:sz w:val="24"/>
          <w:szCs w:val="24"/>
        </w:rPr>
      </w:pPr>
      <w:r>
        <w:rPr>
          <w:sz w:val="24"/>
          <w:szCs w:val="24"/>
        </w:rPr>
        <w:t xml:space="preserve">Структура валютного корзины, на основе которой определялся курс СДР до 1999 года: </w:t>
      </w:r>
    </w:p>
    <w:p w:rsidR="009D7FAB" w:rsidRDefault="009D7FAB">
      <w:pPr>
        <w:pStyle w:val="10"/>
        <w:shd w:val="clear" w:color="auto" w:fill="FFFFFF"/>
        <w:rPr>
          <w:sz w:val="24"/>
          <w:szCs w:val="24"/>
        </w:rPr>
      </w:pPr>
      <w:r>
        <w:rPr>
          <w:sz w:val="24"/>
          <w:szCs w:val="24"/>
        </w:rPr>
        <w:t xml:space="preserve">- доллар США - 42 %,   английский фунт стерлингов - 12 %, </w:t>
      </w:r>
    </w:p>
    <w:p w:rsidR="009D7FAB" w:rsidRDefault="009D7FAB">
      <w:pPr>
        <w:pStyle w:val="10"/>
        <w:shd w:val="clear" w:color="auto" w:fill="FFFFFF"/>
        <w:rPr>
          <w:sz w:val="24"/>
          <w:szCs w:val="24"/>
        </w:rPr>
      </w:pPr>
      <w:r>
        <w:rPr>
          <w:sz w:val="24"/>
          <w:szCs w:val="24"/>
        </w:rPr>
        <w:t xml:space="preserve">- немецкая марка - 19 %,   французский франк - 12 %. </w:t>
      </w:r>
    </w:p>
    <w:p w:rsidR="009D7FAB" w:rsidRDefault="009D7FAB">
      <w:pPr>
        <w:pStyle w:val="10"/>
        <w:shd w:val="clear" w:color="auto" w:fill="FFFFFF"/>
        <w:rPr>
          <w:sz w:val="24"/>
          <w:szCs w:val="24"/>
        </w:rPr>
      </w:pPr>
      <w:r>
        <w:rPr>
          <w:sz w:val="24"/>
          <w:szCs w:val="24"/>
        </w:rPr>
        <w:t xml:space="preserve">- японская йена - 15 %, </w:t>
      </w:r>
    </w:p>
    <w:p w:rsidR="009D7FAB" w:rsidRDefault="009D7FAB">
      <w:pPr>
        <w:pStyle w:val="10"/>
        <w:shd w:val="clear" w:color="auto" w:fill="FFFFFF"/>
        <w:rPr>
          <w:sz w:val="24"/>
          <w:szCs w:val="24"/>
        </w:rPr>
      </w:pPr>
      <w:r>
        <w:rPr>
          <w:sz w:val="24"/>
          <w:szCs w:val="24"/>
        </w:rPr>
        <w:t xml:space="preserve">С 1999 г. было введено евро. Курс СДР стал определяться: </w:t>
      </w:r>
    </w:p>
    <w:p w:rsidR="009D7FAB" w:rsidRDefault="009D7FAB">
      <w:pPr>
        <w:pStyle w:val="10"/>
        <w:shd w:val="clear" w:color="auto" w:fill="FFFFFF"/>
        <w:rPr>
          <w:sz w:val="24"/>
          <w:szCs w:val="24"/>
        </w:rPr>
      </w:pPr>
      <w:r>
        <w:rPr>
          <w:sz w:val="24"/>
          <w:szCs w:val="24"/>
        </w:rPr>
        <w:t xml:space="preserve">- доллар США - 39 %,   японская йена - 18 %, </w:t>
      </w:r>
    </w:p>
    <w:p w:rsidR="009D7FAB" w:rsidRDefault="009D7FAB">
      <w:pPr>
        <w:pStyle w:val="10"/>
        <w:shd w:val="clear" w:color="auto" w:fill="FFFFFF"/>
        <w:rPr>
          <w:sz w:val="24"/>
          <w:szCs w:val="24"/>
        </w:rPr>
      </w:pPr>
      <w:r>
        <w:rPr>
          <w:sz w:val="24"/>
          <w:szCs w:val="24"/>
        </w:rPr>
        <w:t xml:space="preserve">- евро - 32 %,   фунт стерлингов -11%. </w:t>
      </w:r>
    </w:p>
    <w:p w:rsidR="009D7FAB" w:rsidRDefault="009D7FAB">
      <w:pPr>
        <w:pStyle w:val="10"/>
        <w:shd w:val="clear" w:color="auto" w:fill="FFFFFF"/>
        <w:rPr>
          <w:sz w:val="24"/>
          <w:szCs w:val="24"/>
        </w:rPr>
      </w:pPr>
      <w:r>
        <w:rPr>
          <w:sz w:val="24"/>
          <w:szCs w:val="24"/>
        </w:rPr>
        <w:t xml:space="preserve">3) Юридически завершена демонетизация золота: отменена фиксированная цена на золото; введен плавающий рыночный курс золота, который определяется на биржевых торгах; отменены золотые валютные паритеты; прекращен обмен долларов на золото. </w:t>
      </w:r>
    </w:p>
    <w:p w:rsidR="009D7FAB" w:rsidRDefault="009D7FAB">
      <w:pPr>
        <w:pStyle w:val="10"/>
        <w:shd w:val="clear" w:color="auto" w:fill="FFFFFF"/>
        <w:rPr>
          <w:sz w:val="24"/>
          <w:szCs w:val="24"/>
        </w:rPr>
      </w:pPr>
      <w:r>
        <w:rPr>
          <w:sz w:val="24"/>
          <w:szCs w:val="24"/>
        </w:rPr>
        <w:t xml:space="preserve">Демонетизация золота - превращение золота из финансового актива в товар, который больше не используется как средство платежа между центральными банками стран, а переходит в сферу товарного обращения, или, процесс постепенной утраты золотом денежных функций. </w:t>
      </w:r>
    </w:p>
    <w:p w:rsidR="009D7FAB" w:rsidRDefault="009D7FAB">
      <w:pPr>
        <w:pStyle w:val="10"/>
        <w:shd w:val="clear" w:color="auto" w:fill="FFFFFF"/>
        <w:rPr>
          <w:sz w:val="24"/>
          <w:szCs w:val="24"/>
        </w:rPr>
      </w:pPr>
      <w:r>
        <w:rPr>
          <w:sz w:val="24"/>
          <w:szCs w:val="24"/>
        </w:rPr>
        <w:t xml:space="preserve">Однако в уставе МВФ нет прямого отрицания золота как международного резервного актива, поэтому фактически демонетизация золота не завершена. </w:t>
      </w:r>
    </w:p>
    <w:p w:rsidR="009D7FAB" w:rsidRDefault="009D7FAB">
      <w:pPr>
        <w:pStyle w:val="10"/>
        <w:shd w:val="clear" w:color="auto" w:fill="FFFFFF"/>
        <w:rPr>
          <w:sz w:val="24"/>
          <w:szCs w:val="24"/>
        </w:rPr>
      </w:pPr>
      <w:r>
        <w:rPr>
          <w:sz w:val="24"/>
          <w:szCs w:val="24"/>
        </w:rPr>
        <w:t xml:space="preserve">4) Странам предоставлено право выбора любого режима валютного курса плавающего или фиксированного; </w:t>
      </w:r>
    </w:p>
    <w:p w:rsidR="009D7FAB" w:rsidRDefault="009D7FAB">
      <w:pPr>
        <w:pStyle w:val="10"/>
        <w:shd w:val="clear" w:color="auto" w:fill="FFFFFF"/>
        <w:rPr>
          <w:sz w:val="24"/>
          <w:szCs w:val="24"/>
        </w:rPr>
      </w:pPr>
      <w:r>
        <w:rPr>
          <w:sz w:val="24"/>
          <w:szCs w:val="24"/>
        </w:rPr>
        <w:t xml:space="preserve">5) Усилено межгосударственное урегулирование через МВФ базы валютной системы. </w:t>
      </w:r>
    </w:p>
    <w:p w:rsidR="009D7FAB" w:rsidRDefault="009D7FAB">
      <w:pPr>
        <w:rPr>
          <w:szCs w:val="28"/>
        </w:rPr>
      </w:pPr>
      <w:r>
        <w:rPr>
          <w:b/>
          <w:spacing w:val="20"/>
          <w:sz w:val="32"/>
          <w:szCs w:val="32"/>
        </w:rPr>
        <w:t>3. Валютный курс и его виды. Валютный паритет.</w:t>
      </w:r>
    </w:p>
    <w:p w:rsidR="009D7FAB" w:rsidRDefault="009D7FAB">
      <w:pPr>
        <w:rPr>
          <w:b/>
          <w:spacing w:val="20"/>
          <w:sz w:val="32"/>
          <w:szCs w:val="32"/>
        </w:rPr>
      </w:pPr>
      <w:r>
        <w:rPr>
          <w:b/>
          <w:spacing w:val="20"/>
          <w:sz w:val="32"/>
          <w:szCs w:val="32"/>
        </w:rPr>
        <w:t xml:space="preserve">     </w:t>
      </w:r>
    </w:p>
    <w:p w:rsidR="009D7FAB" w:rsidRDefault="009D7FAB">
      <w:pPr>
        <w:ind w:firstLine="708"/>
        <w:rPr>
          <w:spacing w:val="20"/>
          <w:szCs w:val="28"/>
        </w:rPr>
      </w:pPr>
      <w:r>
        <w:rPr>
          <w:spacing w:val="20"/>
          <w:szCs w:val="28"/>
        </w:rPr>
        <w:t>Валютный курс. Соотношение обмена двух денежных единиц или цена одной денежной единицы, выраженная в денежной единице другой страны, называется валютным курсом. Определение курса национальной денежной единицы в иностранной называется ва</w:t>
      </w:r>
      <w:r>
        <w:rPr>
          <w:spacing w:val="20"/>
          <w:szCs w:val="28"/>
        </w:rPr>
        <w:softHyphen/>
        <w:t xml:space="preserve">лютной котировкой. Участники валютных рынков выделяют курс покупателя и курс продавца. </w:t>
      </w:r>
      <w:r>
        <w:rPr>
          <w:i/>
          <w:iCs/>
          <w:spacing w:val="20"/>
          <w:szCs w:val="28"/>
        </w:rPr>
        <w:t>Курс покупателя</w:t>
      </w:r>
      <w:r>
        <w:rPr>
          <w:spacing w:val="20"/>
          <w:szCs w:val="28"/>
        </w:rPr>
        <w:t xml:space="preserve"> — это курс, по кото</w:t>
      </w:r>
      <w:r>
        <w:rPr>
          <w:spacing w:val="20"/>
          <w:szCs w:val="28"/>
        </w:rPr>
        <w:softHyphen/>
        <w:t xml:space="preserve">рому банк-резидент покупает иностранную валюту за национальную, а </w:t>
      </w:r>
      <w:r>
        <w:rPr>
          <w:i/>
          <w:iCs/>
          <w:spacing w:val="20"/>
          <w:szCs w:val="28"/>
        </w:rPr>
        <w:t>курс продавца</w:t>
      </w:r>
      <w:r>
        <w:rPr>
          <w:spacing w:val="20"/>
          <w:szCs w:val="28"/>
        </w:rPr>
        <w:t xml:space="preserve"> — это курс, по которому он продает иностранную валюту за национальную. Обычно курс продавца выше, чем курс покупателя. Разница между курсом продавца и курсом покупателя покрывает издержки и формирует прибыль банка по валютным</w:t>
      </w:r>
    </w:p>
    <w:p w:rsidR="009D7FAB" w:rsidRDefault="009D7FAB">
      <w:pPr>
        <w:rPr>
          <w:spacing w:val="20"/>
          <w:szCs w:val="28"/>
        </w:rPr>
      </w:pPr>
      <w:r>
        <w:rPr>
          <w:spacing w:val="20"/>
          <w:szCs w:val="28"/>
        </w:rPr>
        <w:t>операциям.</w:t>
      </w:r>
    </w:p>
    <w:p w:rsidR="009D7FAB" w:rsidRDefault="009D7FAB">
      <w:pPr>
        <w:rPr>
          <w:spacing w:val="20"/>
          <w:szCs w:val="28"/>
        </w:rPr>
      </w:pPr>
      <w:r>
        <w:rPr>
          <w:spacing w:val="20"/>
          <w:szCs w:val="28"/>
        </w:rPr>
        <w:t xml:space="preserve">         Валютные курсы дифференцируются </w:t>
      </w:r>
      <w:r>
        <w:rPr>
          <w:i/>
          <w:iCs/>
          <w:spacing w:val="20"/>
          <w:szCs w:val="28"/>
        </w:rPr>
        <w:t>в зависимости от вида валютных сделок</w:t>
      </w:r>
      <w:r>
        <w:rPr>
          <w:spacing w:val="20"/>
          <w:szCs w:val="28"/>
        </w:rPr>
        <w:t xml:space="preserve">. Различают </w:t>
      </w:r>
      <w:r>
        <w:rPr>
          <w:i/>
          <w:iCs/>
          <w:spacing w:val="20"/>
          <w:szCs w:val="28"/>
        </w:rPr>
        <w:t>курсы сделок спот</w:t>
      </w:r>
      <w:r>
        <w:rPr>
          <w:spacing w:val="20"/>
          <w:szCs w:val="28"/>
        </w:rPr>
        <w:t>, при которых ва</w:t>
      </w:r>
      <w:r>
        <w:rPr>
          <w:spacing w:val="20"/>
          <w:szCs w:val="28"/>
        </w:rPr>
        <w:softHyphen/>
        <w:t xml:space="preserve">люта предоставляется немедленно, и </w:t>
      </w:r>
      <w:r>
        <w:rPr>
          <w:i/>
          <w:iCs/>
          <w:spacing w:val="20"/>
          <w:szCs w:val="28"/>
        </w:rPr>
        <w:t>курсы срочных сделок</w:t>
      </w:r>
      <w:r>
        <w:rPr>
          <w:spacing w:val="20"/>
          <w:szCs w:val="28"/>
        </w:rPr>
        <w:t xml:space="preserve"> - форвардные курсы, при которых предоставление валюты осуще</w:t>
      </w:r>
      <w:r>
        <w:rPr>
          <w:spacing w:val="20"/>
          <w:szCs w:val="28"/>
        </w:rPr>
        <w:softHyphen/>
        <w:t xml:space="preserve">ствляется через определенный период времени. </w:t>
      </w:r>
      <w:r>
        <w:rPr>
          <w:i/>
          <w:iCs/>
          <w:spacing w:val="20"/>
          <w:szCs w:val="28"/>
        </w:rPr>
        <w:t>Курс спот</w:t>
      </w:r>
      <w:r>
        <w:rPr>
          <w:spacing w:val="20"/>
          <w:szCs w:val="28"/>
        </w:rPr>
        <w:t xml:space="preserve"> — ба</w:t>
      </w:r>
      <w:r>
        <w:rPr>
          <w:spacing w:val="20"/>
          <w:szCs w:val="28"/>
        </w:rPr>
        <w:softHyphen/>
        <w:t xml:space="preserve">зовый курс рынка. По нему происходит урегулирование текущих торговых и неторговых операций. </w:t>
      </w:r>
      <w:r>
        <w:rPr>
          <w:i/>
          <w:iCs/>
          <w:spacing w:val="20"/>
          <w:szCs w:val="28"/>
        </w:rPr>
        <w:t>Форвардный курс</w:t>
      </w:r>
      <w:r>
        <w:rPr>
          <w:spacing w:val="20"/>
          <w:szCs w:val="28"/>
        </w:rPr>
        <w:t xml:space="preserve"> устанавлива</w:t>
      </w:r>
      <w:r>
        <w:rPr>
          <w:spacing w:val="20"/>
          <w:szCs w:val="28"/>
        </w:rPr>
        <w:softHyphen/>
        <w:t>ется участниками валютной сделки, которая реально будет осу</w:t>
      </w:r>
      <w:r>
        <w:rPr>
          <w:spacing w:val="20"/>
          <w:szCs w:val="28"/>
        </w:rPr>
        <w:softHyphen/>
        <w:t>ществлена через определенный период времени на фиксирован</w:t>
      </w:r>
      <w:r>
        <w:rPr>
          <w:spacing w:val="20"/>
          <w:szCs w:val="28"/>
        </w:rPr>
        <w:softHyphen/>
        <w:t>ную дату. Форвардные сделки обеспечивают возможность как спе</w:t>
      </w:r>
      <w:r>
        <w:rPr>
          <w:spacing w:val="20"/>
          <w:szCs w:val="28"/>
        </w:rPr>
        <w:softHyphen/>
        <w:t>куляции, так и страхования валютных рисков. Страхование с ис</w:t>
      </w:r>
      <w:r>
        <w:rPr>
          <w:spacing w:val="20"/>
          <w:szCs w:val="28"/>
        </w:rPr>
        <w:softHyphen/>
        <w:t>пользованием форвардного рынка в простейшем случае состоит в оформлении сделки на покупку в установленное время валю</w:t>
      </w:r>
      <w:r>
        <w:rPr>
          <w:spacing w:val="20"/>
          <w:szCs w:val="28"/>
        </w:rPr>
        <w:softHyphen/>
        <w:t>ты, необходимой для совершения торговой сделки по твердой цене, тогда как текущая цена спот может к неустановленному времени измениться.</w:t>
      </w:r>
    </w:p>
    <w:p w:rsidR="009D7FAB" w:rsidRDefault="009D7FAB">
      <w:pPr>
        <w:ind w:firstLine="708"/>
        <w:rPr>
          <w:spacing w:val="20"/>
          <w:szCs w:val="28"/>
        </w:rPr>
      </w:pPr>
      <w:r>
        <w:rPr>
          <w:spacing w:val="20"/>
          <w:szCs w:val="28"/>
        </w:rPr>
        <w:t xml:space="preserve">  Факторы, определяющие валютные курсы. Валютные курсы в со</w:t>
      </w:r>
      <w:r>
        <w:rPr>
          <w:spacing w:val="20"/>
          <w:szCs w:val="28"/>
        </w:rPr>
        <w:softHyphen/>
        <w:t>временных условиях необходимо анализировать исходя из двойствен</w:t>
      </w:r>
      <w:r>
        <w:rPr>
          <w:spacing w:val="20"/>
          <w:szCs w:val="28"/>
        </w:rPr>
        <w:softHyphen/>
        <w:t>ной роли денег. С одной стороны, валюта — это платежное сред</w:t>
      </w:r>
      <w:r>
        <w:rPr>
          <w:spacing w:val="20"/>
          <w:szCs w:val="28"/>
        </w:rPr>
        <w:softHyphen/>
        <w:t>ство, с другой стороны — это специфический финансовый инстру</w:t>
      </w:r>
      <w:r>
        <w:rPr>
          <w:spacing w:val="20"/>
          <w:szCs w:val="28"/>
        </w:rPr>
        <w:softHyphen/>
        <w:t>мент, тесным образом связанный с операциями, проводимыми с ценными бумагами. С валютой совершаются операции на финансо</w:t>
      </w:r>
      <w:r>
        <w:rPr>
          <w:spacing w:val="20"/>
          <w:szCs w:val="28"/>
        </w:rPr>
        <w:softHyphen/>
        <w:t>вом рынке. Первое следствие двойственной природы денег состоит в следующем. Так как курсы зависят от степени доходности и рис</w:t>
      </w:r>
      <w:r>
        <w:rPr>
          <w:spacing w:val="20"/>
          <w:szCs w:val="28"/>
        </w:rPr>
        <w:softHyphen/>
        <w:t>кованности операций на финансовых рынках страны, то до уровня 20—50% курсы валют (как и курсы акций и других ценных бумаг) определяются чисто рыночными тенденциями, в том числе слу</w:t>
      </w:r>
      <w:r>
        <w:rPr>
          <w:spacing w:val="20"/>
          <w:szCs w:val="28"/>
        </w:rPr>
        <w:softHyphen/>
        <w:t>чайными факторами. Вторым следствием является то, что курсы валют отражают результаты и перспективы экономического разви</w:t>
      </w:r>
      <w:r>
        <w:rPr>
          <w:spacing w:val="20"/>
          <w:szCs w:val="28"/>
        </w:rPr>
        <w:softHyphen/>
        <w:t>тия и финансовое состояние страны, включая и государство, и предприятия, и домохозяйства.</w:t>
      </w:r>
    </w:p>
    <w:p w:rsidR="009D7FAB" w:rsidRDefault="009D7FAB">
      <w:pPr>
        <w:rPr>
          <w:spacing w:val="20"/>
          <w:szCs w:val="28"/>
        </w:rPr>
      </w:pPr>
      <w:r>
        <w:rPr>
          <w:spacing w:val="20"/>
          <w:szCs w:val="28"/>
        </w:rPr>
        <w:t>Распространенным заблуждением является то, что решающее значение в определении валютных курсов придается гипотезе о паритете покупательной способности. Согласно этой гипотезе, соотношение курсов валют определяется соотношением внутрен</w:t>
      </w:r>
      <w:r>
        <w:rPr>
          <w:spacing w:val="20"/>
          <w:szCs w:val="28"/>
        </w:rPr>
        <w:softHyphen/>
        <w:t>них цен на товары и услуги в странах, валюты которых сравнива</w:t>
      </w:r>
      <w:r>
        <w:rPr>
          <w:spacing w:val="20"/>
          <w:szCs w:val="28"/>
        </w:rPr>
        <w:softHyphen/>
        <w:t>ются. В абсолютном большинстве случаев это не так. Влияние фак</w:t>
      </w:r>
      <w:r>
        <w:rPr>
          <w:spacing w:val="20"/>
          <w:szCs w:val="28"/>
        </w:rPr>
        <w:softHyphen/>
        <w:t>торов, определяемых этой гипотезой, на курсы валют очень мало.</w:t>
      </w:r>
    </w:p>
    <w:p w:rsidR="009D7FAB" w:rsidRDefault="009D7FAB">
      <w:pPr>
        <w:rPr>
          <w:spacing w:val="20"/>
          <w:szCs w:val="28"/>
        </w:rPr>
      </w:pPr>
      <w:r>
        <w:rPr>
          <w:spacing w:val="20"/>
          <w:szCs w:val="28"/>
        </w:rPr>
        <w:tab/>
        <w:t xml:space="preserve">Виды валютных курсов </w:t>
      </w:r>
      <w:r>
        <w:rPr>
          <w:i/>
          <w:iCs/>
          <w:spacing w:val="20"/>
          <w:szCs w:val="28"/>
        </w:rPr>
        <w:t>по степени гибкости</w:t>
      </w:r>
      <w:r>
        <w:rPr>
          <w:spacing w:val="20"/>
          <w:szCs w:val="28"/>
        </w:rPr>
        <w:t>. В зависимости от того, как устанавливается валютный курс, возможны два крайних варианта: курс может быть жестко фиксирован к иностранной валюте либо может свободно плавать в зависимости от соотношения спроса на иностранную валюту и ее предложения. Естественно, между этими двумя крайними вариантами возможны многочисленные комбинации элементов плавающего и фиксированного курсов.</w:t>
      </w:r>
    </w:p>
    <w:p w:rsidR="009D7FAB" w:rsidRDefault="009D7FAB">
      <w:pPr>
        <w:rPr>
          <w:spacing w:val="20"/>
          <w:szCs w:val="28"/>
        </w:rPr>
      </w:pPr>
      <w:r>
        <w:rPr>
          <w:spacing w:val="20"/>
          <w:szCs w:val="28"/>
        </w:rPr>
        <w:tab/>
      </w:r>
      <w:r>
        <w:rPr>
          <w:i/>
          <w:iCs/>
          <w:spacing w:val="20"/>
          <w:szCs w:val="28"/>
        </w:rPr>
        <w:t>Фиксированный валютный курс</w:t>
      </w:r>
      <w:r>
        <w:rPr>
          <w:spacing w:val="20"/>
          <w:szCs w:val="28"/>
        </w:rPr>
        <w:t xml:space="preserve"> – официально установленное соотношение между национальными валютами, допускающее временное отклонение от него в одну или другую сторону не более чем на 2,25%.</w:t>
      </w:r>
    </w:p>
    <w:p w:rsidR="009D7FAB" w:rsidRDefault="009D7FAB">
      <w:pPr>
        <w:numPr>
          <w:ilvl w:val="0"/>
          <w:numId w:val="3"/>
        </w:numPr>
        <w:rPr>
          <w:spacing w:val="20"/>
          <w:szCs w:val="28"/>
        </w:rPr>
      </w:pPr>
      <w:r>
        <w:rPr>
          <w:spacing w:val="20"/>
          <w:szCs w:val="28"/>
        </w:rPr>
        <w:t>Фиксация курса к одной валюте – привязка курса национальной валюты к курсу наиболее значимых валют международных расчетов.</w:t>
      </w:r>
    </w:p>
    <w:p w:rsidR="009D7FAB" w:rsidRDefault="009D7FAB">
      <w:pPr>
        <w:numPr>
          <w:ilvl w:val="0"/>
          <w:numId w:val="3"/>
        </w:numPr>
        <w:rPr>
          <w:spacing w:val="20"/>
          <w:szCs w:val="28"/>
        </w:rPr>
      </w:pPr>
      <w:r>
        <w:rPr>
          <w:spacing w:val="20"/>
          <w:szCs w:val="28"/>
        </w:rPr>
        <w:t>Использование валюты других стран в качестве законного платежного средства.</w:t>
      </w:r>
    </w:p>
    <w:p w:rsidR="009D7FAB" w:rsidRDefault="009D7FAB">
      <w:pPr>
        <w:numPr>
          <w:ilvl w:val="0"/>
          <w:numId w:val="3"/>
        </w:numPr>
        <w:rPr>
          <w:spacing w:val="20"/>
          <w:szCs w:val="28"/>
        </w:rPr>
      </w:pPr>
      <w:r>
        <w:rPr>
          <w:spacing w:val="20"/>
          <w:szCs w:val="28"/>
        </w:rPr>
        <w:t>Валютное правление – фиксация курса национальной валюты к иностранной, причем выпуск национальной валюты полностью обеспечен запасами иностранной валюты.</w:t>
      </w:r>
    </w:p>
    <w:p w:rsidR="009D7FAB" w:rsidRDefault="009D7FAB">
      <w:pPr>
        <w:numPr>
          <w:ilvl w:val="0"/>
          <w:numId w:val="3"/>
        </w:numPr>
        <w:rPr>
          <w:spacing w:val="20"/>
          <w:szCs w:val="28"/>
        </w:rPr>
      </w:pPr>
      <w:r>
        <w:rPr>
          <w:spacing w:val="20"/>
          <w:szCs w:val="28"/>
        </w:rPr>
        <w:t>Фиксация курса общей валюты к одной зарубежной валюте.</w:t>
      </w:r>
    </w:p>
    <w:p w:rsidR="009D7FAB" w:rsidRDefault="009D7FAB">
      <w:pPr>
        <w:numPr>
          <w:ilvl w:val="0"/>
          <w:numId w:val="3"/>
        </w:numPr>
        <w:rPr>
          <w:spacing w:val="20"/>
          <w:szCs w:val="28"/>
        </w:rPr>
      </w:pPr>
      <w:r>
        <w:rPr>
          <w:spacing w:val="20"/>
          <w:szCs w:val="28"/>
        </w:rPr>
        <w:t>Фиксация курса национальной валюты к валютам других стран – главных торговых партнеров.</w:t>
      </w:r>
    </w:p>
    <w:p w:rsidR="009D7FAB" w:rsidRDefault="009D7FAB">
      <w:pPr>
        <w:ind w:left="360"/>
        <w:rPr>
          <w:spacing w:val="20"/>
          <w:szCs w:val="28"/>
        </w:rPr>
      </w:pPr>
    </w:p>
    <w:p w:rsidR="009D7FAB" w:rsidRDefault="009D7FAB">
      <w:pPr>
        <w:ind w:left="360" w:firstLine="348"/>
        <w:rPr>
          <w:spacing w:val="20"/>
          <w:szCs w:val="28"/>
        </w:rPr>
      </w:pPr>
      <w:r>
        <w:rPr>
          <w:i/>
          <w:iCs/>
          <w:spacing w:val="20"/>
          <w:szCs w:val="28"/>
        </w:rPr>
        <w:t xml:space="preserve">Плавающий валютный курс </w:t>
      </w:r>
      <w:r>
        <w:rPr>
          <w:spacing w:val="20"/>
          <w:szCs w:val="28"/>
        </w:rPr>
        <w:t xml:space="preserve">– курс, свободно изменяющийся под воздействиям спроса и предложения, на который государство может при определенных условиях оказать воздействие путем валютных интервенций.         </w:t>
      </w:r>
    </w:p>
    <w:p w:rsidR="009D7FAB" w:rsidRDefault="009D7FAB">
      <w:pPr>
        <w:numPr>
          <w:ilvl w:val="0"/>
          <w:numId w:val="4"/>
        </w:numPr>
        <w:rPr>
          <w:spacing w:val="20"/>
          <w:szCs w:val="28"/>
        </w:rPr>
      </w:pPr>
      <w:r>
        <w:rPr>
          <w:spacing w:val="20"/>
          <w:szCs w:val="28"/>
        </w:rPr>
        <w:t>Корректируемый валютный курс – курс, автоматически изменяемый в соответствии со сменой определенного набора экономических показателей.</w:t>
      </w:r>
    </w:p>
    <w:p w:rsidR="009D7FAB" w:rsidRDefault="009D7FAB">
      <w:pPr>
        <w:numPr>
          <w:ilvl w:val="0"/>
          <w:numId w:val="4"/>
        </w:numPr>
        <w:rPr>
          <w:spacing w:val="20"/>
          <w:szCs w:val="28"/>
        </w:rPr>
      </w:pPr>
      <w:r>
        <w:rPr>
          <w:spacing w:val="20"/>
          <w:szCs w:val="28"/>
        </w:rPr>
        <w:t>Управляемо плавающий валютный курс – курс, устанавливаемый центральным банком, а не валютным рынком, но с частым его изменением.</w:t>
      </w:r>
    </w:p>
    <w:p w:rsidR="009D7FAB" w:rsidRDefault="009D7FAB">
      <w:pPr>
        <w:numPr>
          <w:ilvl w:val="0"/>
          <w:numId w:val="4"/>
        </w:numPr>
        <w:rPr>
          <w:spacing w:val="20"/>
          <w:szCs w:val="28"/>
        </w:rPr>
      </w:pPr>
      <w:r>
        <w:rPr>
          <w:spacing w:val="20"/>
          <w:szCs w:val="28"/>
        </w:rPr>
        <w:t xml:space="preserve">Независимо плавающий курс – курс, определяемый на основе соотношения спроса и предложения на валюту на валютном рынке при невмешательстве государства в этот процесс. </w:t>
      </w:r>
    </w:p>
    <w:p w:rsidR="009D7FAB" w:rsidRDefault="009D7FAB">
      <w:pPr>
        <w:rPr>
          <w:spacing w:val="20"/>
          <w:szCs w:val="28"/>
        </w:rPr>
      </w:pPr>
    </w:p>
    <w:p w:rsidR="009D7FAB" w:rsidRDefault="009D7FAB">
      <w:pPr>
        <w:jc w:val="both"/>
        <w:rPr>
          <w:b/>
          <w:bCs/>
        </w:rPr>
      </w:pPr>
      <w:r>
        <w:rPr>
          <w:b/>
          <w:bCs/>
        </w:rPr>
        <w:t>4. Международный валютный рынок.</w:t>
      </w:r>
    </w:p>
    <w:p w:rsidR="009D7FAB" w:rsidRDefault="009D7FAB">
      <w:pPr>
        <w:jc w:val="both"/>
      </w:pPr>
      <w:r>
        <w:tab/>
        <w:t xml:space="preserve">В практике международной торговли и международного движения капитала, международной передаче технологий и международной миграции рабочей силы существуют различные способы передачи средств из одной страны в другую: </w:t>
      </w:r>
    </w:p>
    <w:p w:rsidR="009D7FAB" w:rsidRDefault="009D7FAB">
      <w:pPr>
        <w:jc w:val="both"/>
      </w:pPr>
      <w:r>
        <w:t xml:space="preserve">банковский перевод, банковский чек, переводной вексель, документарный аккридитив, документарная тратта и пр. </w:t>
      </w:r>
    </w:p>
    <w:p w:rsidR="009D7FAB" w:rsidRDefault="009D7FAB">
      <w:pPr>
        <w:ind w:firstLine="708"/>
        <w:jc w:val="both"/>
      </w:pPr>
      <w:r>
        <w:tab/>
      </w:r>
    </w:p>
    <w:p w:rsidR="009D7FAB" w:rsidRDefault="009D7FAB">
      <w:pPr>
        <w:numPr>
          <w:ilvl w:val="0"/>
          <w:numId w:val="5"/>
        </w:numPr>
        <w:jc w:val="both"/>
      </w:pPr>
      <w:r>
        <w:t>Международный валютный рынок можно охарактеризовать как, совокупность сделок по передаче прав собственности на свободно конвертируемую валюту между резидентами и нерезидентами.</w:t>
      </w:r>
    </w:p>
    <w:p w:rsidR="009D7FAB" w:rsidRDefault="009D7FAB">
      <w:pPr>
        <w:jc w:val="both"/>
      </w:pPr>
    </w:p>
    <w:p w:rsidR="009D7FAB" w:rsidRDefault="009D7FAB">
      <w:pPr>
        <w:ind w:firstLine="708"/>
        <w:jc w:val="both"/>
      </w:pPr>
      <w:r>
        <w:t>Основной смысл  коммерческой торговли валютой на мировом рынке заключается в  покупке валюты или другого  актива на одном рынке и его немедленная перепродажа на другом и получение прибыли в силу различия цены покупки и цены продажи. Но международном валютном рынке осуществляется целый спектр коммерческих сделок важнейшие из которых:</w:t>
      </w:r>
    </w:p>
    <w:p w:rsidR="009D7FAB" w:rsidRDefault="009D7FAB">
      <w:pPr>
        <w:numPr>
          <w:ilvl w:val="1"/>
          <w:numId w:val="5"/>
        </w:numPr>
        <w:jc w:val="both"/>
        <w:rPr>
          <w:i/>
        </w:rPr>
      </w:pPr>
      <w:r>
        <w:rPr>
          <w:b/>
          <w:i/>
        </w:rPr>
        <w:t>Сделки спот</w:t>
      </w:r>
      <w:r>
        <w:rPr>
          <w:i/>
        </w:rPr>
        <w:t xml:space="preserve"> -  обмен двумя валютами на основе простых стандартизированных контрактов, с расчетами по ним в течение срока до 2-х рабочих дней.</w:t>
      </w:r>
    </w:p>
    <w:p w:rsidR="009D7FAB" w:rsidRDefault="009D7FAB">
      <w:pPr>
        <w:pStyle w:val="20"/>
        <w:ind w:firstLine="708"/>
      </w:pPr>
      <w:r>
        <w:t>Несмотря на развитие новых форм торговли валютой рынок спот продолжает играть существенную роль  в мировом валютном рынке. Рынок характеризуется участием практически  всех  валют, высокой стандартизированностью и автоматизированностью сделок.</w:t>
      </w:r>
    </w:p>
    <w:p w:rsidR="009D7FAB" w:rsidRDefault="009D7FAB">
      <w:pPr>
        <w:pStyle w:val="20"/>
        <w:ind w:firstLine="708"/>
      </w:pPr>
    </w:p>
    <w:p w:rsidR="009D7FAB" w:rsidRDefault="009D7FAB">
      <w:pPr>
        <w:numPr>
          <w:ilvl w:val="1"/>
          <w:numId w:val="5"/>
        </w:numPr>
        <w:jc w:val="both"/>
        <w:rPr>
          <w:i/>
        </w:rPr>
      </w:pPr>
      <w:r>
        <w:rPr>
          <w:b/>
          <w:i/>
        </w:rPr>
        <w:t>Прямые форварды</w:t>
      </w:r>
      <w:r>
        <w:rPr>
          <w:i/>
        </w:rPr>
        <w:t xml:space="preserve">   –     близкие к сделкам спот,  сделки по обмену  двумя валютами на основе контрактов, предусматривающих  расчеты спустя более чем 2 рабочих дня.</w:t>
      </w:r>
    </w:p>
    <w:p w:rsidR="009D7FAB" w:rsidRDefault="009D7FAB">
      <w:pPr>
        <w:ind w:firstLine="708"/>
        <w:jc w:val="both"/>
      </w:pPr>
      <w:r>
        <w:t>Отличие сделок спот от  прямых форвардов в том, что  в сделках спот стороны  договариваются о курсе, по которому они готовы обменяться валютами сегодня, тогда  как при заключении форвардной сделки стороны договариваются о курсе, по которому они обменяются валютой в определенный момент в будущем.</w:t>
      </w:r>
    </w:p>
    <w:p w:rsidR="009D7FAB" w:rsidRDefault="009D7FAB">
      <w:pPr>
        <w:numPr>
          <w:ilvl w:val="1"/>
          <w:numId w:val="5"/>
        </w:numPr>
        <w:tabs>
          <w:tab w:val="num" w:pos="1440"/>
        </w:tabs>
        <w:jc w:val="both"/>
        <w:rPr>
          <w:i/>
        </w:rPr>
      </w:pPr>
      <w:r>
        <w:rPr>
          <w:b/>
          <w:i/>
        </w:rPr>
        <w:t>Своп</w:t>
      </w:r>
      <w:r>
        <w:rPr>
          <w:i/>
        </w:rPr>
        <w:t xml:space="preserve">   –     также  близкие к сделкам спот  - они предусматривают  обмен определенным количеством двух валют и обратный обмен таким же количеством валют в согласованную дату в будущем.</w:t>
      </w:r>
    </w:p>
    <w:p w:rsidR="009D7FAB" w:rsidRDefault="009D7FAB">
      <w:pPr>
        <w:numPr>
          <w:ilvl w:val="1"/>
          <w:numId w:val="5"/>
        </w:numPr>
        <w:tabs>
          <w:tab w:val="num" w:pos="1440"/>
        </w:tabs>
        <w:jc w:val="both"/>
      </w:pPr>
      <w:r>
        <w:rPr>
          <w:b/>
          <w:i/>
        </w:rPr>
        <w:t xml:space="preserve">Фьючерсы </w:t>
      </w:r>
      <w:r>
        <w:rPr>
          <w:i/>
        </w:rPr>
        <w:t xml:space="preserve">  -  стандартные форвардные контракты на валюту, торговля которыми происходит на биржах. </w:t>
      </w:r>
    </w:p>
    <w:p w:rsidR="009D7FAB" w:rsidRDefault="009D7FAB">
      <w:pPr>
        <w:ind w:firstLine="708"/>
        <w:jc w:val="both"/>
      </w:pPr>
      <w:r>
        <w:t xml:space="preserve">Но набор валют, по которым происходит  торговля в рамках фьючерсных сделок, весьма ограничен: доллар, иена, Евро, фунт. Фьючерсный валютный рынок развивается только в нескольких городах: Чикаго, Лондон, Нью-Йорк, Сингапур. </w:t>
      </w:r>
    </w:p>
    <w:p w:rsidR="009D7FAB" w:rsidRDefault="009D7FAB">
      <w:pPr>
        <w:numPr>
          <w:ilvl w:val="0"/>
          <w:numId w:val="6"/>
        </w:numPr>
        <w:jc w:val="both"/>
        <w:rPr>
          <w:i/>
        </w:rPr>
      </w:pPr>
      <w:r>
        <w:rPr>
          <w:b/>
          <w:i/>
        </w:rPr>
        <w:t>Опцион</w:t>
      </w:r>
      <w:r>
        <w:rPr>
          <w:i/>
        </w:rPr>
        <w:t xml:space="preserve">   -  контракт, дающий покупателю за определенную плату прав, которое не является его обязательством, купить или продать на основе стандартного контракта валюту в определенный день по зафиксированной цене.</w:t>
      </w:r>
    </w:p>
    <w:p w:rsidR="009D7FAB" w:rsidRDefault="009D7FAB">
      <w:pPr>
        <w:ind w:left="1428"/>
        <w:jc w:val="center"/>
        <w:rPr>
          <w:i/>
        </w:rPr>
      </w:pPr>
      <w:r>
        <w:rPr>
          <w:i/>
        </w:rPr>
        <w:t>***</w:t>
      </w:r>
    </w:p>
    <w:p w:rsidR="009D7FAB" w:rsidRDefault="009D7FAB">
      <w:pPr>
        <w:ind w:firstLine="708"/>
        <w:jc w:val="both"/>
        <w:rPr>
          <w:b/>
          <w:i/>
        </w:rPr>
      </w:pPr>
      <w:r>
        <w:t xml:space="preserve"> Краткосрочный капитал мигрирует из страны в страну, привлекаемый  различиями в % ставках, осуществляя тем самым процентный арбитраж. Однако для осуществления инвестиций национальная валюта должна быть сначала превращена в валюту той страны, куда осуществляется  инвестиция, в результате чего возникает валютный риск. Им можно пренебречь, а можно покрыть за счет механизма форвардных контрактов. Большая подвижность валютных курсов, сложность и огромные размеры валютного рынка привели к возникновению специфической группы рисков, которые необходимо учитывать в международных операциях.</w:t>
      </w:r>
    </w:p>
    <w:p w:rsidR="009D7FAB" w:rsidRDefault="009D7FAB">
      <w:pPr>
        <w:numPr>
          <w:ilvl w:val="0"/>
          <w:numId w:val="5"/>
        </w:numPr>
        <w:jc w:val="both"/>
      </w:pPr>
      <w:r>
        <w:rPr>
          <w:b/>
        </w:rPr>
        <w:t>Валютные риски</w:t>
      </w:r>
      <w:r>
        <w:t xml:space="preserve">  -  группа рисков, возникающих в связи с использованием нескольких валют в международных сделках.</w:t>
      </w:r>
    </w:p>
    <w:p w:rsidR="009D7FAB" w:rsidRDefault="009D7FAB">
      <w:pPr>
        <w:ind w:left="106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9D7FAB">
        <w:tc>
          <w:tcPr>
            <w:tcW w:w="10137" w:type="dxa"/>
          </w:tcPr>
          <w:p w:rsidR="009D7FAB" w:rsidRDefault="009D7FAB">
            <w:pPr>
              <w:pStyle w:val="9"/>
              <w:tabs>
                <w:tab w:val="left" w:pos="720"/>
              </w:tabs>
              <w:rPr>
                <w:rFonts w:ascii="Times New Roman" w:hAnsi="Times New Roman"/>
                <w:highlight w:val="red"/>
              </w:rPr>
            </w:pPr>
            <w:r>
              <w:rPr>
                <w:rFonts w:ascii="Times New Roman" w:hAnsi="Times New Roman"/>
                <w:highlight w:val="lightGray"/>
              </w:rPr>
              <w:t>Риски, связанные с изменением в будущем валютного курса</w:t>
            </w:r>
          </w:p>
        </w:tc>
      </w:tr>
      <w:tr w:rsidR="009D7FAB">
        <w:trPr>
          <w:trHeight w:val="2619"/>
        </w:trPr>
        <w:tc>
          <w:tcPr>
            <w:tcW w:w="10137" w:type="dxa"/>
          </w:tcPr>
          <w:p w:rsidR="009D7FAB" w:rsidRDefault="009D7FAB">
            <w:pPr>
              <w:pStyle w:val="a4"/>
              <w:tabs>
                <w:tab w:val="clear" w:pos="4677"/>
                <w:tab w:val="clear" w:pos="9355"/>
              </w:tabs>
              <w:jc w:val="center"/>
            </w:pPr>
            <w:r>
              <w:t>Существует риск изменения валютного курса за время осуществления кредитной</w:t>
            </w:r>
          </w:p>
          <w:p w:rsidR="009D7FAB" w:rsidRDefault="009D7FAB">
            <w:pPr>
              <w:jc w:val="center"/>
              <w:rPr>
                <w:i/>
              </w:rPr>
            </w:pPr>
            <w:r>
              <w:t xml:space="preserve">операции. Такие риски нейтрализуются с помощью </w:t>
            </w:r>
            <w:r>
              <w:rPr>
                <w:i/>
              </w:rPr>
              <w:t>хеджирования.</w:t>
            </w:r>
          </w:p>
          <w:p w:rsidR="009D7FAB" w:rsidRDefault="009D7FAB">
            <w:pPr>
              <w:numPr>
                <w:ilvl w:val="0"/>
                <w:numId w:val="6"/>
              </w:numPr>
              <w:jc w:val="both"/>
              <w:rPr>
                <w:b/>
                <w:i/>
              </w:rPr>
            </w:pPr>
            <w:r>
              <w:rPr>
                <w:b/>
                <w:i/>
              </w:rPr>
              <w:t xml:space="preserve">Хеджирование  -  </w:t>
            </w:r>
            <w:r>
              <w:rPr>
                <w:i/>
              </w:rPr>
              <w:t>это компенсационные действия, принимаемые покупателем или продавцом на валютном рынке, чтобы предохранить свой доход в будущем от изменения валютного курса.</w:t>
            </w:r>
          </w:p>
          <w:p w:rsidR="009D7FAB" w:rsidRDefault="009D7FAB">
            <w:pPr>
              <w:pStyle w:val="a4"/>
              <w:tabs>
                <w:tab w:val="clear" w:pos="4677"/>
                <w:tab w:val="clear" w:pos="9355"/>
              </w:tabs>
            </w:pPr>
            <w:r>
              <w:t xml:space="preserve"> В целях хеджирования нередко используется покупка форвардного контракта по сегодняшнему форвардному курсу $, но с поставкой через 3 месяца. Если к этому времени курс $ окажется ниже сегодняшнего форвардного, то разница составит цену страховки валютного риска для импортера.</w:t>
            </w:r>
          </w:p>
        </w:tc>
      </w:tr>
      <w:tr w:rsidR="009D7FAB">
        <w:trPr>
          <w:trHeight w:val="195"/>
        </w:trPr>
        <w:tc>
          <w:tcPr>
            <w:tcW w:w="10137" w:type="dxa"/>
          </w:tcPr>
          <w:p w:rsidR="009D7FAB" w:rsidRDefault="009D7FAB">
            <w:pPr>
              <w:jc w:val="center"/>
              <w:rPr>
                <w:b/>
              </w:rPr>
            </w:pPr>
            <w:r>
              <w:rPr>
                <w:b/>
                <w:highlight w:val="lightGray"/>
              </w:rPr>
              <w:t>Риски, связанные с расчетами</w:t>
            </w:r>
            <w:r>
              <w:t xml:space="preserve"> </w:t>
            </w:r>
          </w:p>
        </w:tc>
      </w:tr>
      <w:tr w:rsidR="009D7FAB">
        <w:trPr>
          <w:trHeight w:val="2670"/>
        </w:trPr>
        <w:tc>
          <w:tcPr>
            <w:tcW w:w="10137" w:type="dxa"/>
          </w:tcPr>
          <w:p w:rsidR="009D7FAB" w:rsidRDefault="009D7FAB">
            <w:pPr>
              <w:tabs>
                <w:tab w:val="num" w:pos="466"/>
              </w:tabs>
              <w:ind w:left="106"/>
            </w:pPr>
            <w:r>
              <w:t>Помимо риска изменения курса валюты участники валютного рынка вынуждены учитывать и риск, возникающий в связи с громадным объемом расчетов и платежей. Возникают в связи со сбоями в системе международных расчетов по валютным операциям.</w:t>
            </w:r>
          </w:p>
          <w:p w:rsidR="009D7FAB" w:rsidRDefault="009D7FAB">
            <w:pPr>
              <w:numPr>
                <w:ilvl w:val="0"/>
                <w:numId w:val="6"/>
              </w:numPr>
              <w:tabs>
                <w:tab w:val="num" w:pos="466"/>
              </w:tabs>
              <w:rPr>
                <w:b/>
                <w:i/>
              </w:rPr>
            </w:pPr>
            <w:r>
              <w:rPr>
                <w:b/>
                <w:i/>
              </w:rPr>
              <w:t xml:space="preserve">Расчетные риски – </w:t>
            </w:r>
            <w:r>
              <w:rPr>
                <w:i/>
              </w:rPr>
              <w:t>возникают в связи со сбоями в системе международных расчетов по валютным операциям.</w:t>
            </w:r>
          </w:p>
          <w:p w:rsidR="009D7FAB" w:rsidRDefault="009D7FAB">
            <w:pPr>
              <w:tabs>
                <w:tab w:val="num" w:pos="466"/>
              </w:tabs>
            </w:pPr>
            <w:r>
              <w:t>Наиболее типичные, связаны с временными сдвигами в расчетах между валютными центрами, расположенными в разных часовых поясах. Неизбежна ситуация когда одна сторона произвела платеж, тогда как другая нет. И это может быть  не технический сбой, а неожиданное банкротство не заплатившего партнера. Более того, банки находятся в независимых странах , и никакой международной системы принуждения к платежам нет.</w:t>
            </w:r>
          </w:p>
        </w:tc>
      </w:tr>
    </w:tbl>
    <w:p w:rsidR="009D7FAB" w:rsidRDefault="009D7FAB">
      <w:pPr>
        <w:jc w:val="both"/>
        <w:rPr>
          <w:b/>
          <w:i/>
        </w:rPr>
      </w:pPr>
    </w:p>
    <w:p w:rsidR="009D7FAB" w:rsidRDefault="009D7FAB">
      <w:pPr>
        <w:ind w:firstLine="708"/>
        <w:jc w:val="both"/>
      </w:pPr>
      <w:r>
        <w:t>Важнейшей характеристикой валют является:</w:t>
      </w:r>
    </w:p>
    <w:p w:rsidR="009D7FAB" w:rsidRDefault="009D7FAB">
      <w:pPr>
        <w:ind w:firstLine="708"/>
        <w:jc w:val="both"/>
        <w:rPr>
          <w:u w:val="single"/>
        </w:rPr>
      </w:pPr>
      <w:r>
        <w:rPr>
          <w:i/>
        </w:rPr>
        <w:t xml:space="preserve"> степень их конвертируемости</w:t>
      </w:r>
      <w:r>
        <w:t xml:space="preserve">- способности резидентов и нерезидентов свободно и без всяких ограничений обменивать национальную валюту на иностранную и использовать иностранную валюту в сделках с реальными и финансовыми активами. Хотя в мире можно обменять любую одну валюту на другую (хотя и не всегда напрямую, а через 3-ю валюту),  однако обменные операции тяготеют к нескольким валютам мира, которые в данном смысле можно назвать ключевыми. Это прежде всего -  американский $, на который приходится около половины всех сделок с валютами. На сегодняшний день   </w:t>
      </w:r>
      <w:r>
        <w:rPr>
          <w:u w:val="single"/>
        </w:rPr>
        <w:t xml:space="preserve">Евро  </w:t>
      </w:r>
      <w:r>
        <w:t xml:space="preserve">является основным соперником доллара, по некоторым  параметрам опережающим американскую валюту. Введенная в оборот с 1999 г евро - с 2000 г. частично заменила  доллар в золотовалютных резервах других стран. Помимо мировых ключевых валют существуют  региональные ключевые валюты, т.е. имеющие распространение в валютных расчетных отношениях только какого-либо одного региона. В СНГ такой валютой  является  </w:t>
      </w:r>
      <w:r>
        <w:rPr>
          <w:u w:val="single"/>
        </w:rPr>
        <w:t xml:space="preserve">российский рубль. </w:t>
      </w:r>
      <w:r>
        <w:t>В Восточной и Юго-Восточной Азии ею может стать</w:t>
      </w:r>
      <w:r>
        <w:rPr>
          <w:u w:val="single"/>
        </w:rPr>
        <w:t xml:space="preserve"> китайский юань (</w:t>
      </w:r>
      <w:r>
        <w:t>хотя он имеет еще более ограниченную конвертируемость, чем российский рубль). Пока конечно в этих регионах во взаимной торговле</w:t>
      </w:r>
      <w:r>
        <w:rPr>
          <w:u w:val="single"/>
        </w:rPr>
        <w:t xml:space="preserve"> преобладает </w:t>
      </w:r>
      <w:r>
        <w:t>американский доллар</w:t>
      </w:r>
      <w:r>
        <w:rPr>
          <w:u w:val="single"/>
        </w:rPr>
        <w:t>.</w:t>
      </w:r>
    </w:p>
    <w:p w:rsidR="009D7FAB" w:rsidRDefault="009D7FAB">
      <w:pPr>
        <w:ind w:firstLine="708"/>
        <w:jc w:val="both"/>
      </w:pPr>
      <w:r>
        <w:t>В настоящее  время происходит  быстрое развитие и самого валютного рынка, что проявляется в росте объема операций, расширении круга валют, по которым  проводятся операции. Идет ускоренный процесс структуризации валютного рынка. Сейчас сформировались 3 значительных элемента валютного рынка:</w:t>
      </w:r>
    </w:p>
    <w:p w:rsidR="009D7FAB" w:rsidRDefault="00EF1761">
      <w:pPr>
        <w:ind w:firstLine="708"/>
        <w:jc w:val="both"/>
      </w:pPr>
      <w:r>
        <w:rPr>
          <w:noProof/>
          <w:sz w:val="20"/>
        </w:rPr>
        <w:pict>
          <v:line id="_x0000_s1026" style="position:absolute;left:0;text-align:left;z-index:251656704" from="36pt,7.85pt" to="36pt,7.85pt" o:allowincell="f">
            <v:stroke endarrow="block"/>
          </v:line>
        </w:pict>
      </w:r>
      <w:r w:rsidR="009D7FAB">
        <w:t xml:space="preserve">     Биржевой межбанковский валютный рынок.</w:t>
      </w:r>
    </w:p>
    <w:p w:rsidR="009D7FAB" w:rsidRDefault="009D7FAB">
      <w:pPr>
        <w:ind w:firstLine="708"/>
        <w:jc w:val="both"/>
      </w:pPr>
      <w:r>
        <w:t xml:space="preserve">Обслуживает в основном внешнеэкономические операции. Его значение: на нем формируется валютный  курс, является базовым для внебиржевого рынка. Основные тенденции состоят в увеличении доли региональных валютных бирж в биржевом обороте и сокращение доли ММВБ. </w:t>
      </w:r>
    </w:p>
    <w:p w:rsidR="009D7FAB" w:rsidRDefault="00EF1761">
      <w:pPr>
        <w:ind w:firstLine="708"/>
        <w:jc w:val="both"/>
      </w:pPr>
      <w:r>
        <w:rPr>
          <w:noProof/>
          <w:sz w:val="20"/>
        </w:rPr>
        <w:pict>
          <v:line id="_x0000_s1027" style="position:absolute;left:0;text-align:left;z-index:251657728" from="36pt,3.05pt" to="36pt,3.05pt" o:allowincell="f">
            <v:stroke endarrow="block"/>
          </v:line>
        </w:pict>
      </w:r>
      <w:r w:rsidR="009D7FAB">
        <w:t xml:space="preserve">     Внебиржевой межбанковский валютный рынок.</w:t>
      </w:r>
    </w:p>
    <w:p w:rsidR="009D7FAB" w:rsidRDefault="009D7FAB">
      <w:pPr>
        <w:ind w:firstLine="708"/>
        <w:jc w:val="both"/>
      </w:pPr>
      <w:r>
        <w:t xml:space="preserve">Развивается в результате роста  рынка межбанковских кредитов. Связь между биржевым межбанковским валютным рынком и внебиржевым межбанковским валютным рынком проявляется не только по линии текущих котировок доллара, но и по объему максимально совершенных операций. В период относительной стабильности валютного рынка возросла роль внебиржевого рынка, так как при этом активнее проводится операции на рынке межбанковских кредитов. </w:t>
      </w:r>
    </w:p>
    <w:p w:rsidR="009D7FAB" w:rsidRDefault="00EF1761">
      <w:pPr>
        <w:ind w:firstLine="708"/>
        <w:jc w:val="both"/>
      </w:pPr>
      <w:r>
        <w:rPr>
          <w:noProof/>
          <w:sz w:val="20"/>
        </w:rPr>
        <w:pict>
          <v:line id="_x0000_s1028" style="position:absolute;left:0;text-align:left;flip:x;z-index:251658752" from="36pt,7.25pt" to="45pt,7.25pt" o:allowincell="f">
            <v:stroke endarrow="block"/>
          </v:line>
        </w:pict>
      </w:r>
      <w:r w:rsidR="009D7FAB">
        <w:t xml:space="preserve">     Фьючерсный валютный рынок.</w:t>
      </w:r>
    </w:p>
    <w:p w:rsidR="009D7FAB" w:rsidRDefault="009D7FAB">
      <w:pPr>
        <w:ind w:firstLine="708"/>
        <w:jc w:val="both"/>
      </w:pPr>
      <w:r>
        <w:t>Подавляющая  часть объема валютных операций  в развитой рыночной экономике приходится  на фьючерсный валютный рынок, а в России он еще заметно уступает  двум рассмотренным ранее секторам. Наиболее значимым фактором, влияющим на его развитие является финансовая нестабильность. Торговля валютой и валютными деривативами ведется всюду, но прежде всего в мировых финансовых центрах.</w:t>
      </w:r>
    </w:p>
    <w:p w:rsidR="009D7FAB" w:rsidRDefault="009D7FAB">
      <w:pPr>
        <w:jc w:val="both"/>
      </w:pPr>
      <w:r>
        <w:t xml:space="preserve">Если судить по всем видам операций, по обмену валют, то на первом месте будет Лондон. </w:t>
      </w:r>
    </w:p>
    <w:p w:rsidR="009D7FAB" w:rsidRDefault="009D7FAB">
      <w:pPr>
        <w:jc w:val="both"/>
      </w:pPr>
      <w:r>
        <w:t>Если судить по торговле валютными фьючерсами (является самой распространенной  операцией по обмену валют), то  наибольший объем таких сделок приходится на Чикаго.</w:t>
      </w:r>
    </w:p>
    <w:p w:rsidR="009D7FAB" w:rsidRDefault="009D7FAB">
      <w:pPr>
        <w:ind w:firstLine="708"/>
        <w:jc w:val="both"/>
      </w:pPr>
      <w:r>
        <w:t>В России основная масса валютных операций проводится в Москве, прежде всего на Московской межбанковской валютной бирже (ММВБ).</w:t>
      </w:r>
    </w:p>
    <w:p w:rsidR="009D7FAB" w:rsidRDefault="009D7FAB">
      <w:pPr>
        <w:ind w:firstLine="708"/>
        <w:jc w:val="both"/>
      </w:pPr>
    </w:p>
    <w:p w:rsidR="009D7FAB" w:rsidRDefault="009D7FAB">
      <w:pPr>
        <w:ind w:firstLine="708"/>
        <w:jc w:val="both"/>
      </w:pPr>
      <w:r>
        <w:rPr>
          <w:i/>
          <w:sz w:val="18"/>
          <w:u w:val="single"/>
        </w:rPr>
        <w:t>(Булатов А.С. «Мировая экономика» Изд. «Юрист»,  Москва 2000 г., стр. 225-227,</w:t>
      </w:r>
    </w:p>
    <w:p w:rsidR="009D7FAB" w:rsidRDefault="009D7FAB">
      <w:pPr>
        <w:ind w:firstLine="708"/>
        <w:jc w:val="both"/>
        <w:rPr>
          <w:i/>
          <w:sz w:val="18"/>
          <w:u w:val="single"/>
        </w:rPr>
      </w:pPr>
      <w:r>
        <w:rPr>
          <w:i/>
          <w:sz w:val="18"/>
          <w:u w:val="single"/>
        </w:rPr>
        <w:t xml:space="preserve"> А. Киреев «Международная экономика» том 1,изд. «Международные отношения» 2002 г., стр.157-160, 163-165)</w:t>
      </w:r>
    </w:p>
    <w:p w:rsidR="009D7FAB" w:rsidRDefault="009D7FAB">
      <w:pPr>
        <w:ind w:firstLine="708"/>
        <w:jc w:val="both"/>
      </w:pPr>
    </w:p>
    <w:p w:rsidR="009D7FAB" w:rsidRDefault="009D7FAB">
      <w:pPr>
        <w:ind w:firstLine="708"/>
        <w:jc w:val="both"/>
      </w:pPr>
    </w:p>
    <w:p w:rsidR="009D7FAB" w:rsidRDefault="009D7FAB">
      <w:pPr>
        <w:pStyle w:val="a3"/>
        <w:ind w:left="0"/>
        <w:rPr>
          <w:sz w:val="28"/>
          <w:szCs w:val="28"/>
        </w:rPr>
      </w:pPr>
      <w:r>
        <w:rPr>
          <w:sz w:val="28"/>
          <w:szCs w:val="28"/>
        </w:rPr>
        <w:t xml:space="preserve">5.Структура, содержание и функциональная роль платежного баланса. </w:t>
      </w:r>
    </w:p>
    <w:p w:rsidR="009D7FAB" w:rsidRDefault="009D7FAB">
      <w:pPr>
        <w:pStyle w:val="a3"/>
      </w:pPr>
      <w:r>
        <w:t xml:space="preserve">Центральное место в балансах международных расчетов занимает </w:t>
      </w:r>
      <w:r>
        <w:rPr>
          <w:i/>
          <w:iCs/>
        </w:rPr>
        <w:t>платежный баланс</w:t>
      </w:r>
      <w:r>
        <w:t>. Он представляет собой количественное и качественное выражение масштабов, структуры и характера внешнеэкономических связей государства.</w:t>
      </w:r>
    </w:p>
    <w:p w:rsidR="009D7FAB" w:rsidRDefault="009D7FAB">
      <w:pPr>
        <w:pStyle w:val="a3"/>
        <w:rPr>
          <w:i/>
          <w:iCs/>
        </w:rPr>
      </w:pPr>
      <w:r>
        <w:rPr>
          <w:i/>
          <w:iCs/>
        </w:rPr>
        <w:t>Платежный баланс – это соотношение фактических платежей, произведенных данной страной за границей, и поступлений, полученных ею из-за границы, за определенный период времени.</w:t>
      </w:r>
    </w:p>
    <w:p w:rsidR="009D7FAB" w:rsidRDefault="009D7FAB">
      <w:pPr>
        <w:pStyle w:val="a3"/>
        <w:ind w:left="0"/>
      </w:pPr>
      <w:r>
        <w:t>Различают платежный баланс за определенный период (год, месяц, квартал) и платежный баланс на определенную дату. Платежный баланс за определенный период представляет собой соотношение платежей и поступлений за данный отрезок времени и позволяет выявить изменения в международных экономических отношениях страны, состояние и развитие ее экономики. Платежный баланс на дату не фиксируется в форме публикуемых статистических показателей, но он отражает изменения со дня на день соотношений платежей и поступлений, которые подлежат исполнению на определенную дату.</w:t>
      </w:r>
    </w:p>
    <w:p w:rsidR="009D7FAB" w:rsidRDefault="009D7FAB">
      <w:pPr>
        <w:pStyle w:val="a3"/>
      </w:pPr>
      <w:r>
        <w:t xml:space="preserve">Платежный баланс </w:t>
      </w:r>
      <w:r>
        <w:rPr>
          <w:i/>
          <w:iCs/>
        </w:rPr>
        <w:t>активен</w:t>
      </w:r>
      <w:r>
        <w:t xml:space="preserve">, если валютные поступления превышают платежи, и </w:t>
      </w:r>
      <w:r>
        <w:rPr>
          <w:i/>
          <w:iCs/>
        </w:rPr>
        <w:t>пассивен</w:t>
      </w:r>
      <w:r>
        <w:t>, если платежи превышают поступления.</w:t>
      </w:r>
    </w:p>
    <w:p w:rsidR="009D7FAB" w:rsidRDefault="009D7FAB">
      <w:pPr>
        <w:pStyle w:val="a3"/>
      </w:pPr>
      <w:r>
        <w:t>По методологии МВФ платежный баланс – это систематический перечень всех экономических операций, осуществленных за определенный отрезок времени между резидентами данной страны и нерезидентами, иначе говоря, резидентами всех остальных стран мира. В платежном балансе фактические денежные платежи по текущему коммерческому обороту объединяются с безвалютными операциями, включающими товарообменные сделки и безвозмездную денежную помощь, с перемещением краткосрочных и долгосрочных капиталов, с такими операциями, которые в данный период не сопровождаются платежами, а лишь порождают взаимные требования и обязательства денежного характера. В итоге платежный баланс охватывает все операции, которые связаны с юридическим переходом права собственности на товары, услуги и иные ценности от резидентов к нерезидентам, а также передачей денег, финансовых и иных активов из одной страны в другую.</w:t>
      </w:r>
    </w:p>
    <w:p w:rsidR="009D7FAB" w:rsidRDefault="009D7FAB">
      <w:pPr>
        <w:pStyle w:val="a3"/>
      </w:pPr>
      <w:r>
        <w:t xml:space="preserve">Согласно принятым в международной практике принципам деловой бухгалтерии всякое </w:t>
      </w:r>
      <w:r>
        <w:rPr>
          <w:i/>
          <w:iCs/>
        </w:rPr>
        <w:t>увеличение активов</w:t>
      </w:r>
      <w:r>
        <w:t xml:space="preserve"> или </w:t>
      </w:r>
      <w:r>
        <w:rPr>
          <w:i/>
          <w:iCs/>
        </w:rPr>
        <w:t>уменьшение обязательств</w:t>
      </w:r>
      <w:r>
        <w:t xml:space="preserve"> (пассивов) отражается в </w:t>
      </w:r>
      <w:r>
        <w:rPr>
          <w:i/>
          <w:iCs/>
        </w:rPr>
        <w:t>дебете</w:t>
      </w:r>
      <w:r>
        <w:t xml:space="preserve">, а </w:t>
      </w:r>
      <w:r>
        <w:rPr>
          <w:i/>
          <w:iCs/>
        </w:rPr>
        <w:t>уменьшение активов</w:t>
      </w:r>
      <w:r>
        <w:t xml:space="preserve"> или </w:t>
      </w:r>
      <w:r>
        <w:rPr>
          <w:i/>
          <w:iCs/>
        </w:rPr>
        <w:t>увеличение пассивов</w:t>
      </w:r>
      <w:r>
        <w:t xml:space="preserve"> – в </w:t>
      </w:r>
      <w:r>
        <w:rPr>
          <w:i/>
          <w:iCs/>
        </w:rPr>
        <w:t>кредите</w:t>
      </w:r>
      <w:r>
        <w:t xml:space="preserve"> баланса. Дебетовая сторона платежного баланса соответствует понятию «платежи», «расходы», и относимые на нее цифры сопровождаются знаком «минус» (-). Кредитовая сторона соответствует понятию «поступления», «доходы», и относимые на нее цифры либо сопровождаются знаком «плюс» (+), либо проводятся вовсе без всякого знака. При этом «платежи» и «поступления» в рамках платежного баланса охватывают не только фактическое передвижение денежных средств в связи с проведенными внешнеэкономическими операциями, но также изменения взаимных требований и обязательств между странами, которые в ряде случаев заменяют денежные платежи, а иногда только их символизируют.</w:t>
      </w:r>
    </w:p>
    <w:p w:rsidR="009D7FAB" w:rsidRDefault="009D7FAB">
      <w:pPr>
        <w:pStyle w:val="a3"/>
      </w:pPr>
      <w:r>
        <w:t>Видимое противоречие между направлением изменений в активах страны и отражением этих изменений в платежном балансе объясняется тем, что в платежном балансе фиксируются не сами внешнеэкономические операции в своем материальном выражении, а их денежный результат – фактический или предполагаемый. В связи с этим экспорт товаров, например, всегда отражается в кредитовой (доходной) части платежного баланса, поскольку в этом случае уменьшению товарных ресурсов страны (активов) должно сопутствовать – как результат продажи – эквивалентное поступление денег. Наоборот, импорт товаров всегда фиксируется в дебетовой (расходной) части платежного баланса, так как при этом происходит увеличение ресурсов (активов) страны, а это требует траты определенной суммы денег. На тех же самых принципах распределяются по разделам платежного баланса и все другие операции, связанные с предоставлением и получением различных услуг, вывозом капиталов, получением и погашением кредитов и т.п.</w:t>
      </w:r>
    </w:p>
    <w:p w:rsidR="009D7FAB" w:rsidRDefault="009D7FAB">
      <w:pPr>
        <w:pStyle w:val="a3"/>
      </w:pPr>
      <w:r>
        <w:t xml:space="preserve">В международной практике применяется и так называемый </w:t>
      </w:r>
      <w:r>
        <w:rPr>
          <w:i/>
          <w:iCs/>
        </w:rPr>
        <w:t>метод двойной записи</w:t>
      </w:r>
      <w:r>
        <w:t>, когда каждая внешнеэкономическая операция, подлежащая включению в платежный баланс, заносится в него дважды. Одна запись показывает, какие изменения в активах и пассивах страны вызывает данная операция, тогда как вторая запись, уравновешивающая первую, говорит о том, какими средствами регулируются взаимные требования и обязательства между странами, возникающие в результате совершения названной внешнеэкономической операции.</w:t>
      </w:r>
    </w:p>
    <w:p w:rsidR="009D7FAB" w:rsidRDefault="009D7FAB">
      <w:pPr>
        <w:pStyle w:val="2"/>
        <w:rPr>
          <w:b w:val="0"/>
          <w:i/>
          <w:sz w:val="32"/>
          <w:szCs w:val="32"/>
        </w:rPr>
      </w:pPr>
      <w:bookmarkStart w:id="0" w:name="_Toc447643214"/>
    </w:p>
    <w:p w:rsidR="009D7FAB" w:rsidRDefault="009D7FAB">
      <w:pPr>
        <w:pStyle w:val="2"/>
        <w:rPr>
          <w:b w:val="0"/>
          <w:i/>
          <w:sz w:val="32"/>
          <w:szCs w:val="32"/>
        </w:rPr>
      </w:pPr>
      <w:r>
        <w:rPr>
          <w:b w:val="0"/>
          <w:i/>
        </w:rPr>
        <w:t xml:space="preserve">    Структура платежного баланса</w:t>
      </w:r>
      <w:r>
        <w:rPr>
          <w:b w:val="0"/>
          <w:i/>
          <w:sz w:val="32"/>
          <w:szCs w:val="32"/>
        </w:rPr>
        <w:t>.</w:t>
      </w:r>
      <w:bookmarkEnd w:id="0"/>
    </w:p>
    <w:p w:rsidR="009D7FAB" w:rsidRDefault="009D7FAB">
      <w:pPr>
        <w:pStyle w:val="a3"/>
      </w:pPr>
      <w:r>
        <w:t xml:space="preserve">Первые попытки учета масштабов и оценки последствий международных экономических операций относятся к концу </w:t>
      </w:r>
      <w:r>
        <w:rPr>
          <w:lang w:val="en-US"/>
        </w:rPr>
        <w:t>XIV</w:t>
      </w:r>
      <w:r>
        <w:t xml:space="preserve"> века. К началу </w:t>
      </w:r>
      <w:r>
        <w:rPr>
          <w:lang w:val="en-US"/>
        </w:rPr>
        <w:t>XX</w:t>
      </w:r>
      <w:r>
        <w:t xml:space="preserve"> в. наиболее полное развитие получили методы составления платежного баланса в США и Англии. Первая официальная публикация платежного баланса была подготовлена в 1923 г. по показателям 1922 г.</w:t>
      </w:r>
    </w:p>
    <w:p w:rsidR="009D7FAB" w:rsidRDefault="009D7FAB">
      <w:pPr>
        <w:pStyle w:val="a3"/>
      </w:pPr>
      <w:r>
        <w:t>По характеру операций публикуемые платежные балансы включают два основных раздела:</w:t>
      </w:r>
    </w:p>
    <w:p w:rsidR="009D7FAB" w:rsidRDefault="009D7FAB">
      <w:pPr>
        <w:pStyle w:val="a3"/>
      </w:pPr>
      <w:r>
        <w:rPr>
          <w:b/>
          <w:bCs/>
          <w:lang w:val="en-US"/>
        </w:rPr>
        <w:t>I</w:t>
      </w:r>
      <w:r>
        <w:t xml:space="preserve"> – </w:t>
      </w:r>
      <w:r>
        <w:rPr>
          <w:b/>
          <w:bCs/>
        </w:rPr>
        <w:t>«Платежный баланс по текущим операциям»</w:t>
      </w:r>
      <w:r>
        <w:t>:</w:t>
      </w:r>
    </w:p>
    <w:p w:rsidR="009D7FAB" w:rsidRDefault="009D7FAB">
      <w:pPr>
        <w:pStyle w:val="a3"/>
      </w:pPr>
      <w:r>
        <w:t>а) платежи и поступления по внешнеторговым операциям, или торговый баланс;</w:t>
      </w:r>
    </w:p>
    <w:p w:rsidR="009D7FAB" w:rsidRDefault="009D7FAB">
      <w:pPr>
        <w:pStyle w:val="a3"/>
      </w:pPr>
      <w:r>
        <w:t>б) баланс услуг (международные перевозки, фрахт, страхование и пр.) и некоммерческих операций (расчеты по патентам технической помощи), доходы и платежи по инвестициям;</w:t>
      </w:r>
    </w:p>
    <w:p w:rsidR="009D7FAB" w:rsidRDefault="009D7FAB">
      <w:pPr>
        <w:pStyle w:val="a3"/>
      </w:pPr>
      <w:r>
        <w:rPr>
          <w:b/>
          <w:bCs/>
          <w:lang w:val="en-US"/>
        </w:rPr>
        <w:t>II</w:t>
      </w:r>
      <w:r>
        <w:t xml:space="preserve"> – </w:t>
      </w:r>
      <w:r>
        <w:rPr>
          <w:b/>
          <w:bCs/>
        </w:rPr>
        <w:t>«Баланс движения капиталов (краткосрочные и долгосрочные операции) и кредитов»</w:t>
      </w:r>
      <w:r>
        <w:t>.</w:t>
      </w:r>
    </w:p>
    <w:p w:rsidR="009D7FAB" w:rsidRDefault="009D7FAB">
      <w:pPr>
        <w:pStyle w:val="a3"/>
      </w:pPr>
      <w:r>
        <w:t>За балансом движения капиталов и кредитов следует статья «Ошибки и пропуски», которая показывает неучтенное движение краткосрочного капитала. Изменение валютных резервов отражает международные валютные операции центральных банков, связанные с выравниванием платежного баланса и поддержанием курса национальной валюты.</w:t>
      </w:r>
    </w:p>
    <w:p w:rsidR="009D7FAB" w:rsidRDefault="009D7FAB">
      <w:pPr>
        <w:pStyle w:val="a3"/>
      </w:pPr>
      <w:r>
        <w:t>Схема платежного баланса была создана в 1947 г., ее опубликовали как документ ООН, послуживший базой для разработки МВФ формы и принципов составление платежного баланса. МВФ, издавая «Руководство по платежному балансу», продолжал разработку унификации его схемы, которая в общих чертах повторяет систему построения статей платежных балансов ведущих развитых стран с некоторыми изменениями. Эти изменения делают схему более универсальной, что позволяет сравнивать балансы развитых и развивающихся стран.</w:t>
      </w:r>
    </w:p>
    <w:p w:rsidR="009D7FAB" w:rsidRDefault="009D7FAB">
      <w:pPr>
        <w:pStyle w:val="a3"/>
        <w:jc w:val="center"/>
        <w:rPr>
          <w:b/>
          <w:bCs/>
        </w:rPr>
      </w:pPr>
      <w:r>
        <w:rPr>
          <w:b/>
          <w:bCs/>
        </w:rPr>
        <w:t>Классификация статей платежного баланса по методике МВФ.</w:t>
      </w:r>
    </w:p>
    <w:p w:rsidR="009D7FAB" w:rsidRDefault="009D7FAB">
      <w:pPr>
        <w:pStyle w:val="a3"/>
        <w:ind w:left="851"/>
        <w:rPr>
          <w:b/>
          <w:bCs/>
        </w:rPr>
      </w:pPr>
      <w:r>
        <w:rPr>
          <w:b/>
          <w:bCs/>
        </w:rPr>
        <w:t>А. Счёт текущих операций</w:t>
      </w:r>
    </w:p>
    <w:p w:rsidR="009D7FAB" w:rsidRDefault="009D7FAB">
      <w:pPr>
        <w:pStyle w:val="a3"/>
        <w:ind w:left="851"/>
      </w:pPr>
      <w:r>
        <w:t xml:space="preserve">     Товары</w:t>
      </w:r>
    </w:p>
    <w:p w:rsidR="009D7FAB" w:rsidRDefault="009D7FAB">
      <w:pPr>
        <w:pStyle w:val="a3"/>
        <w:ind w:left="851"/>
      </w:pPr>
      <w:r>
        <w:t xml:space="preserve">     Услуги</w:t>
      </w:r>
    </w:p>
    <w:p w:rsidR="009D7FAB" w:rsidRDefault="009D7FAB">
      <w:pPr>
        <w:pStyle w:val="a3"/>
        <w:ind w:left="851"/>
      </w:pPr>
      <w:r>
        <w:t xml:space="preserve">    Доходы: от инвестиций и заработная плата занятых</w:t>
      </w:r>
    </w:p>
    <w:p w:rsidR="009D7FAB" w:rsidRDefault="009D7FAB">
      <w:pPr>
        <w:pStyle w:val="a3"/>
        <w:ind w:left="851"/>
      </w:pPr>
      <w:r>
        <w:t xml:space="preserve">    Текущие трансферты:</w:t>
      </w:r>
    </w:p>
    <w:p w:rsidR="009D7FAB" w:rsidRDefault="009D7FAB">
      <w:pPr>
        <w:pStyle w:val="a3"/>
        <w:ind w:left="851"/>
      </w:pPr>
      <w:r>
        <w:t>Частные односторонние переводы</w:t>
      </w:r>
    </w:p>
    <w:p w:rsidR="009D7FAB" w:rsidRDefault="009D7FAB">
      <w:pPr>
        <w:pStyle w:val="a3"/>
        <w:ind w:left="851"/>
      </w:pPr>
      <w:r>
        <w:t>Государственные односторонние переводы</w:t>
      </w:r>
    </w:p>
    <w:p w:rsidR="009D7FAB" w:rsidRDefault="009D7FAB">
      <w:pPr>
        <w:pStyle w:val="a3"/>
        <w:ind w:left="851"/>
      </w:pPr>
      <w:r>
        <w:t>Итого А: баланс текущих операций</w:t>
      </w:r>
    </w:p>
    <w:p w:rsidR="009D7FAB" w:rsidRDefault="009D7FAB">
      <w:pPr>
        <w:pStyle w:val="a3"/>
        <w:ind w:left="851"/>
      </w:pPr>
      <w:r>
        <w:t>В</w:t>
      </w:r>
      <w:r>
        <w:rPr>
          <w:b/>
          <w:bCs/>
        </w:rPr>
        <w:t>. Счёт операций с капиталом или счёт финансовых операций</w:t>
      </w:r>
    </w:p>
    <w:p w:rsidR="009D7FAB" w:rsidRDefault="009D7FAB">
      <w:pPr>
        <w:pStyle w:val="a3"/>
        <w:ind w:left="851"/>
      </w:pPr>
      <w:r>
        <w:t>Текущие капитальные трансферты</w:t>
      </w:r>
    </w:p>
    <w:p w:rsidR="009D7FAB" w:rsidRDefault="009D7FAB">
      <w:pPr>
        <w:pStyle w:val="a3"/>
        <w:ind w:left="851"/>
      </w:pPr>
      <w:r>
        <w:t>Прямые инвестиции и прочий долгосрочный капитал</w:t>
      </w:r>
    </w:p>
    <w:p w:rsidR="009D7FAB" w:rsidRDefault="009D7FAB">
      <w:pPr>
        <w:pStyle w:val="a3"/>
        <w:ind w:left="851"/>
      </w:pPr>
      <w:r>
        <w:t>Портфельные инвестиции</w:t>
      </w:r>
    </w:p>
    <w:p w:rsidR="009D7FAB" w:rsidRDefault="009D7FAB">
      <w:pPr>
        <w:pStyle w:val="a3"/>
        <w:ind w:left="851"/>
      </w:pPr>
      <w:r>
        <w:t>Прочий краткосрочный капитал (займы и кредиты)</w:t>
      </w:r>
    </w:p>
    <w:p w:rsidR="009D7FAB" w:rsidRDefault="009D7FAB">
      <w:pPr>
        <w:pStyle w:val="a3"/>
        <w:ind w:left="851"/>
      </w:pPr>
      <w:r>
        <w:rPr>
          <w:lang w:val="en-US"/>
        </w:rPr>
        <w:t>D</w:t>
      </w:r>
      <w:r>
        <w:t>. Ошибки и пропуски</w:t>
      </w:r>
    </w:p>
    <w:p w:rsidR="009D7FAB" w:rsidRDefault="009D7FAB">
      <w:pPr>
        <w:pStyle w:val="a3"/>
        <w:ind w:left="851"/>
      </w:pPr>
      <w:r>
        <w:t>Итого: А+В+С+</w:t>
      </w:r>
      <w:r>
        <w:rPr>
          <w:lang w:val="en-US"/>
        </w:rPr>
        <w:t>D</w:t>
      </w:r>
      <w:r>
        <w:t xml:space="preserve"> (соответствует концепции ликвидности в США, введенной с 1958 г.)</w:t>
      </w:r>
    </w:p>
    <w:p w:rsidR="009D7FAB" w:rsidRDefault="009D7FAB">
      <w:pPr>
        <w:pStyle w:val="a3"/>
        <w:ind w:left="851"/>
      </w:pPr>
      <w:r>
        <w:t>Е. Балансирующие статьи</w:t>
      </w:r>
    </w:p>
    <w:p w:rsidR="009D7FAB" w:rsidRDefault="009D7FAB">
      <w:pPr>
        <w:pStyle w:val="a3"/>
        <w:ind w:left="851"/>
      </w:pPr>
      <w:r>
        <w:t xml:space="preserve">    Переоценка </w:t>
      </w:r>
      <w:r>
        <w:rPr>
          <w:b/>
          <w:bCs/>
        </w:rPr>
        <w:t>золотовалютных резервов</w:t>
      </w:r>
      <w:r>
        <w:t>, распределение и использование СДР</w:t>
      </w:r>
    </w:p>
    <w:p w:rsidR="009D7FAB" w:rsidRDefault="009D7FAB">
      <w:pPr>
        <w:pStyle w:val="a3"/>
        <w:ind w:left="851"/>
      </w:pPr>
      <w:r>
        <w:t xml:space="preserve">    Движение золотовалютного резерва</w:t>
      </w:r>
    </w:p>
    <w:p w:rsidR="009D7FAB" w:rsidRDefault="009D7FAB">
      <w:pPr>
        <w:pStyle w:val="a3"/>
        <w:ind w:left="851"/>
      </w:pPr>
      <w:r>
        <w:t xml:space="preserve">    Чрезвычайные источники покрытия сальдо</w:t>
      </w:r>
    </w:p>
    <w:p w:rsidR="009D7FAB" w:rsidRDefault="009D7FAB">
      <w:pPr>
        <w:pStyle w:val="a3"/>
        <w:ind w:left="851"/>
      </w:pPr>
      <w:r>
        <w:t xml:space="preserve">    Обязательства, образующие валютные резервы иностранных официальных органов</w:t>
      </w:r>
    </w:p>
    <w:p w:rsidR="009D7FAB" w:rsidRDefault="009D7FAB">
      <w:pPr>
        <w:pStyle w:val="a3"/>
        <w:ind w:left="851"/>
      </w:pPr>
      <w:r>
        <w:t>Итого: А+В+С+</w:t>
      </w:r>
      <w:r>
        <w:rPr>
          <w:lang w:val="en-US"/>
        </w:rPr>
        <w:t>D</w:t>
      </w:r>
      <w:r>
        <w:t>+</w:t>
      </w:r>
      <w:r>
        <w:rPr>
          <w:lang w:val="en-US"/>
        </w:rPr>
        <w:t>E</w:t>
      </w:r>
      <w:r>
        <w:t xml:space="preserve"> (соответствует концепции официальных расчетов в США с 1965 г.)</w:t>
      </w:r>
    </w:p>
    <w:p w:rsidR="009D7FAB" w:rsidRDefault="009D7FAB">
      <w:pPr>
        <w:pStyle w:val="a3"/>
        <w:ind w:left="851"/>
      </w:pPr>
      <w:r>
        <w:rPr>
          <w:lang w:val="en-US"/>
        </w:rPr>
        <w:t>F</w:t>
      </w:r>
      <w:r>
        <w:t>. Итоговое изменение резервов</w:t>
      </w:r>
    </w:p>
    <w:p w:rsidR="009D7FAB" w:rsidRDefault="009D7FAB">
      <w:pPr>
        <w:pStyle w:val="a3"/>
        <w:ind w:left="851"/>
      </w:pPr>
      <w:r>
        <w:t xml:space="preserve">    Золото</w:t>
      </w:r>
    </w:p>
    <w:p w:rsidR="009D7FAB" w:rsidRDefault="009D7FAB">
      <w:pPr>
        <w:pStyle w:val="a3"/>
        <w:ind w:left="851"/>
      </w:pPr>
      <w:r>
        <w:t xml:space="preserve">    СДР</w:t>
      </w:r>
    </w:p>
    <w:p w:rsidR="009D7FAB" w:rsidRDefault="009D7FAB">
      <w:pPr>
        <w:pStyle w:val="a3"/>
        <w:ind w:left="851"/>
      </w:pPr>
      <w:r>
        <w:t xml:space="preserve">    Резервная позиция в МВФ</w:t>
      </w:r>
    </w:p>
    <w:p w:rsidR="009D7FAB" w:rsidRDefault="009D7FAB">
      <w:pPr>
        <w:pStyle w:val="a3"/>
        <w:ind w:left="851"/>
      </w:pPr>
      <w:r>
        <w:t xml:space="preserve">    Иностранная валюта</w:t>
      </w:r>
    </w:p>
    <w:p w:rsidR="009D7FAB" w:rsidRDefault="009D7FAB">
      <w:pPr>
        <w:pStyle w:val="a3"/>
        <w:ind w:left="851"/>
      </w:pPr>
      <w:r>
        <w:t xml:space="preserve">    Прочие требования</w:t>
      </w:r>
    </w:p>
    <w:p w:rsidR="009D7FAB" w:rsidRDefault="009D7FAB">
      <w:pPr>
        <w:pStyle w:val="a3"/>
        <w:ind w:left="851"/>
      </w:pPr>
      <w:r>
        <w:t xml:space="preserve">    Кредиты МВФ</w:t>
      </w:r>
    </w:p>
    <w:p w:rsidR="009D7FAB" w:rsidRDefault="009D7FAB">
      <w:pPr>
        <w:widowControl w:val="0"/>
        <w:shd w:val="clear" w:color="auto" w:fill="FFFFFF"/>
        <w:tabs>
          <w:tab w:val="left" w:pos="284"/>
        </w:tabs>
        <w:autoSpaceDE w:val="0"/>
        <w:autoSpaceDN w:val="0"/>
        <w:adjustRightInd w:val="0"/>
        <w:spacing w:line="360" w:lineRule="auto"/>
        <w:jc w:val="center"/>
        <w:rPr>
          <w:b/>
          <w:sz w:val="24"/>
        </w:rPr>
      </w:pPr>
      <w:r>
        <w:rPr>
          <w:b/>
          <w:color w:val="000000"/>
          <w:spacing w:val="-1"/>
          <w:sz w:val="24"/>
        </w:rPr>
        <w:t>6. ЗОЛОТОВАЛЮТНЫЕ РЕЗЕРВЫ МИРОВОГО ХОЗЯЙСТВА.</w:t>
      </w:r>
    </w:p>
    <w:p w:rsidR="009D7FAB" w:rsidRDefault="009D7FAB">
      <w:pPr>
        <w:widowControl w:val="0"/>
        <w:shd w:val="clear" w:color="auto" w:fill="FFFFFF"/>
        <w:autoSpaceDE w:val="0"/>
        <w:autoSpaceDN w:val="0"/>
        <w:adjustRightInd w:val="0"/>
        <w:spacing w:line="360" w:lineRule="auto"/>
        <w:ind w:firstLine="720"/>
        <w:jc w:val="both"/>
        <w:rPr>
          <w:color w:val="000000"/>
          <w:spacing w:val="2"/>
          <w:sz w:val="24"/>
        </w:rPr>
      </w:pPr>
    </w:p>
    <w:p w:rsidR="009D7FAB" w:rsidRDefault="009D7FAB">
      <w:pPr>
        <w:widowControl w:val="0"/>
        <w:shd w:val="clear" w:color="auto" w:fill="FFFFFF"/>
        <w:autoSpaceDE w:val="0"/>
        <w:autoSpaceDN w:val="0"/>
        <w:adjustRightInd w:val="0"/>
        <w:spacing w:line="360" w:lineRule="auto"/>
        <w:ind w:firstLine="720"/>
        <w:jc w:val="both"/>
        <w:rPr>
          <w:color w:val="000000"/>
          <w:spacing w:val="2"/>
          <w:sz w:val="24"/>
        </w:rPr>
      </w:pPr>
      <w:r>
        <w:rPr>
          <w:color w:val="000000"/>
          <w:spacing w:val="2"/>
          <w:sz w:val="24"/>
        </w:rPr>
        <w:t>Часть финансовых ресурсов мира оседает в резервах, часть предоставляется зарубежным странам на коммерческих или льгот</w:t>
      </w:r>
      <w:r>
        <w:rPr>
          <w:color w:val="000000"/>
          <w:spacing w:val="2"/>
          <w:sz w:val="24"/>
        </w:rPr>
        <w:softHyphen/>
        <w:t>ных условиях. Подобные заимствования из-за рубежа, т.е. поступ</w:t>
      </w:r>
      <w:r>
        <w:rPr>
          <w:color w:val="000000"/>
          <w:spacing w:val="2"/>
          <w:sz w:val="24"/>
        </w:rPr>
        <w:softHyphen/>
        <w:t>ления оттуда ссудного капитала, нередко приводят к появлению проблемы внешнего долга.</w:t>
      </w:r>
    </w:p>
    <w:p w:rsidR="009D7FAB" w:rsidRDefault="009D7FAB">
      <w:pPr>
        <w:widowControl w:val="0"/>
        <w:shd w:val="clear" w:color="auto" w:fill="FFFFFF"/>
        <w:autoSpaceDE w:val="0"/>
        <w:autoSpaceDN w:val="0"/>
        <w:adjustRightInd w:val="0"/>
        <w:spacing w:line="360" w:lineRule="auto"/>
        <w:ind w:firstLine="720"/>
        <w:jc w:val="both"/>
        <w:rPr>
          <w:color w:val="000000"/>
          <w:spacing w:val="2"/>
          <w:sz w:val="24"/>
        </w:rPr>
      </w:pPr>
      <w:r>
        <w:rPr>
          <w:color w:val="000000"/>
          <w:spacing w:val="2"/>
          <w:sz w:val="24"/>
        </w:rPr>
        <w:t>Физические лица, компании, организации и государство часть своих финансовых ресурсов обращают в резервы, т.е. активы, сбе</w:t>
      </w:r>
      <w:r>
        <w:rPr>
          <w:color w:val="000000"/>
          <w:spacing w:val="2"/>
          <w:sz w:val="24"/>
        </w:rPr>
        <w:softHyphen/>
        <w:t>регаемые для возможных будущих расходов. При анализе мировой экономики внимание уделяют прежде всего резервам, которые со стоят преимущественно из иностранной валюты и золота, и особенно тем из них, что принадлежат государству. Их называют офи</w:t>
      </w:r>
      <w:r>
        <w:rPr>
          <w:color w:val="000000"/>
          <w:spacing w:val="2"/>
          <w:sz w:val="24"/>
        </w:rPr>
        <w:softHyphen/>
        <w:t>циальными золотовалютными резервами (валютными резервами, официальными резервами, международными резервами, резервными активами); они хранятся в центральном банке, других фи</w:t>
      </w:r>
      <w:r>
        <w:rPr>
          <w:color w:val="000000"/>
          <w:spacing w:val="2"/>
          <w:sz w:val="24"/>
        </w:rPr>
        <w:softHyphen/>
        <w:t>нансовых органах страны и в МВФ (как взнос страны).</w:t>
      </w:r>
    </w:p>
    <w:p w:rsidR="009D7FAB" w:rsidRDefault="009D7FAB">
      <w:pPr>
        <w:widowControl w:val="0"/>
        <w:shd w:val="clear" w:color="auto" w:fill="FFFFFF"/>
        <w:autoSpaceDE w:val="0"/>
        <w:autoSpaceDN w:val="0"/>
        <w:adjustRightInd w:val="0"/>
        <w:spacing w:line="360" w:lineRule="auto"/>
        <w:ind w:firstLine="720"/>
        <w:jc w:val="both"/>
        <w:rPr>
          <w:color w:val="000000"/>
          <w:spacing w:val="2"/>
          <w:sz w:val="24"/>
        </w:rPr>
      </w:pPr>
      <w:r>
        <w:rPr>
          <w:color w:val="000000"/>
          <w:spacing w:val="2"/>
          <w:sz w:val="24"/>
        </w:rPr>
        <w:t>Официальные золотовалютные резервы (ЗПР) предназначены для обеспечения платежеспособности страны по ее международным финансовым обязательствам, прежде всего в сфере валютно-расчетных отношений. Другая важная задача ЗВР - воздействие на макроэкономическую ситуацию в своей стране, для чего на</w:t>
      </w:r>
      <w:r>
        <w:rPr>
          <w:color w:val="000000"/>
          <w:spacing w:val="2"/>
          <w:sz w:val="24"/>
        </w:rPr>
        <w:tab/>
        <w:t>внутреннем валютном рынке государство продает и покупает иностранную валюту. Такие сделки называются валютными интервенциями и предназначены для изменения рыночного спроса и предложения на национальную и иностранную валюту и подержания/изменения на этой основе их обменного курса.</w:t>
      </w:r>
    </w:p>
    <w:p w:rsidR="009D7FAB" w:rsidRDefault="009D7FAB">
      <w:pPr>
        <w:widowControl w:val="0"/>
        <w:shd w:val="clear" w:color="auto" w:fill="FFFFFF"/>
        <w:autoSpaceDE w:val="0"/>
        <w:autoSpaceDN w:val="0"/>
        <w:adjustRightInd w:val="0"/>
        <w:spacing w:line="360" w:lineRule="auto"/>
        <w:ind w:firstLine="720"/>
        <w:jc w:val="both"/>
        <w:rPr>
          <w:color w:val="000000"/>
          <w:spacing w:val="2"/>
          <w:sz w:val="24"/>
        </w:rPr>
      </w:pPr>
      <w:r>
        <w:rPr>
          <w:color w:val="000000"/>
          <w:spacing w:val="2"/>
          <w:sz w:val="24"/>
        </w:rPr>
        <w:t>Существует общепринятый минимум официальных ЗВР - трехмесячный объем импорта товаров и услуг. В России золотовалютные резервы в последние годы колеблются в диапазоне 12-24 млрд. долл., т.е. равняются двух- трехмесячной величине российского импорта товаров и услуг.</w:t>
      </w:r>
    </w:p>
    <w:p w:rsidR="009D7FAB" w:rsidRDefault="009D7FAB">
      <w:pPr>
        <w:widowControl w:val="0"/>
        <w:shd w:val="clear" w:color="auto" w:fill="FFFFFF"/>
        <w:autoSpaceDE w:val="0"/>
        <w:autoSpaceDN w:val="0"/>
        <w:adjustRightInd w:val="0"/>
        <w:spacing w:line="360" w:lineRule="auto"/>
        <w:ind w:firstLine="720"/>
        <w:jc w:val="both"/>
        <w:rPr>
          <w:color w:val="000000"/>
          <w:spacing w:val="2"/>
          <w:sz w:val="24"/>
        </w:rPr>
      </w:pPr>
      <w:r>
        <w:rPr>
          <w:color w:val="000000"/>
          <w:spacing w:val="2"/>
          <w:sz w:val="24"/>
        </w:rPr>
        <w:t xml:space="preserve">Величина всех ЗВР мира составляет 1,7 трлн. долл.. Примерно половина их сосредоточена в развитых странах, прежде всего в США (свыше 70 млрд. долл.), Японии (свыше 225 млрд. долл.), Германии (свыше 80 млрд. долл.). Из развивающихся стран наиболее крупные ЗВР имеются у Бразилии (примерно 30 млрд. долл.), Мексики (около 25 млрд. долл.). Одними из крупнейших ЗВР в мире располагает Китай, к его собственным 140 млрд. долл. перешли 80 млрд. долл. ЗВР Гонконга. Велики ЗВР Тайваня (около 90 млрд. долл.) и Сингапура (более 80 млрд. долл.). </w:t>
      </w:r>
    </w:p>
    <w:p w:rsidR="009D7FAB" w:rsidRDefault="009D7FAB">
      <w:pPr>
        <w:widowControl w:val="0"/>
        <w:shd w:val="clear" w:color="auto" w:fill="FFFFFF"/>
        <w:autoSpaceDE w:val="0"/>
        <w:autoSpaceDN w:val="0"/>
        <w:adjustRightInd w:val="0"/>
        <w:spacing w:line="360" w:lineRule="auto"/>
        <w:ind w:firstLine="720"/>
        <w:jc w:val="both"/>
        <w:rPr>
          <w:color w:val="000000"/>
          <w:spacing w:val="2"/>
          <w:sz w:val="24"/>
        </w:rPr>
      </w:pPr>
      <w:r>
        <w:rPr>
          <w:color w:val="000000"/>
          <w:spacing w:val="2"/>
          <w:sz w:val="24"/>
        </w:rPr>
        <w:t>Около 30 тыс. т чистого золота составляет такая часть ЗВР, ПК монетарное золото, т.е. золото в государственных хранилищах. Этот официальный золотой запас медленно сокращается в последние десятилетия, так как золото почти вытеснено из международных валютно-расчетных отношений, хотя и остается высоколиквидным товаром, который быстро можно обратить в любую валюту. Если в начале века ЗВР мира состояли преимущественно из золота, то сейчас на него приходится незначительная часть официальных ЗВР мира. Наибольший золотой запас традиционно имеют США, однако и он уменьшился с 15 тыс. т в 1961 г. до примерно 8 тыс. т в последние годы. Золотой запас в 2,5-3,5 тыс. т имеют Германия, Франция, Швейцария. В Японии и Китае он намного меньше - несколько сотен тонн.</w:t>
      </w:r>
    </w:p>
    <w:p w:rsidR="009D7FAB" w:rsidRDefault="009D7FAB">
      <w:pPr>
        <w:widowControl w:val="0"/>
        <w:shd w:val="clear" w:color="auto" w:fill="FFFFFF"/>
        <w:autoSpaceDE w:val="0"/>
        <w:autoSpaceDN w:val="0"/>
        <w:adjustRightInd w:val="0"/>
        <w:spacing w:line="360" w:lineRule="auto"/>
        <w:ind w:firstLine="720"/>
        <w:jc w:val="both"/>
        <w:rPr>
          <w:color w:val="000000"/>
          <w:spacing w:val="2"/>
          <w:sz w:val="24"/>
        </w:rPr>
      </w:pPr>
      <w:r>
        <w:rPr>
          <w:color w:val="000000"/>
          <w:spacing w:val="2"/>
          <w:sz w:val="24"/>
        </w:rPr>
        <w:t>Уменьшился и золотой запас России. Если в 1913 г. он составлял 1338 т, в 1953 г. - 2050, 1985 г. - 719,5 (СССР), то в 90-е гг. он колеблется вокруг 300 т.</w:t>
      </w:r>
    </w:p>
    <w:p w:rsidR="009D7FAB" w:rsidRDefault="009D7FAB">
      <w:pPr>
        <w:widowControl w:val="0"/>
        <w:shd w:val="clear" w:color="auto" w:fill="FFFFFF"/>
        <w:autoSpaceDE w:val="0"/>
        <w:autoSpaceDN w:val="0"/>
        <w:adjustRightInd w:val="0"/>
        <w:spacing w:line="360" w:lineRule="auto"/>
        <w:ind w:firstLine="720"/>
        <w:jc w:val="both"/>
        <w:rPr>
          <w:color w:val="000000"/>
          <w:spacing w:val="2"/>
          <w:sz w:val="24"/>
        </w:rPr>
      </w:pPr>
      <w:r>
        <w:rPr>
          <w:color w:val="000000"/>
          <w:spacing w:val="2"/>
          <w:sz w:val="24"/>
        </w:rPr>
        <w:t>Еще меньшая часть ЗВР состоит из особой международном валюте - специальных прав заимствования и так называемой резервной позиции в МВФ. Специальные права заимствования (сокращенно СДР от англ., special drawing rights) были эмитированы МВФ для стран - участниц Фонда в качестве специальной меж</w:t>
      </w:r>
      <w:r>
        <w:rPr>
          <w:color w:val="000000"/>
          <w:spacing w:val="2"/>
          <w:sz w:val="24"/>
        </w:rPr>
        <w:softHyphen/>
        <w:t>дународной валюты для расчетов между государствами. Однако СДР не смогли потеснить доллар и другие ключевые валюты и международных валютно-расчетных отношениях и в официаль</w:t>
      </w:r>
      <w:r>
        <w:rPr>
          <w:color w:val="000000"/>
          <w:spacing w:val="2"/>
          <w:sz w:val="24"/>
        </w:rPr>
        <w:softHyphen/>
        <w:t>ных резервах, поэтому их было выпушено в 70-80 гг. немного - 21,4 млрд., т.е. на сумму, примерно равную 30 млрд. долл., а затем их выпуск вообще прекратился. Более узкие цели преследует ре</w:t>
      </w:r>
      <w:r>
        <w:rPr>
          <w:color w:val="000000"/>
          <w:spacing w:val="2"/>
          <w:sz w:val="24"/>
        </w:rPr>
        <w:softHyphen/>
        <w:t>зервная позиция в МВФ, т.е. право на получение от него кредита по первому требованию в счет доли страны в резервах Фонда. Общая величина этой резервной позиции близка к 70 млрд. долл.</w:t>
      </w:r>
    </w:p>
    <w:p w:rsidR="009D7FAB" w:rsidRDefault="009D7FAB">
      <w:pPr>
        <w:widowControl w:val="0"/>
        <w:shd w:val="clear" w:color="auto" w:fill="FFFFFF"/>
        <w:autoSpaceDE w:val="0"/>
        <w:autoSpaceDN w:val="0"/>
        <w:adjustRightInd w:val="0"/>
        <w:spacing w:line="360" w:lineRule="auto"/>
        <w:ind w:firstLine="720"/>
        <w:jc w:val="both"/>
        <w:rPr>
          <w:color w:val="000000"/>
          <w:spacing w:val="2"/>
          <w:sz w:val="24"/>
        </w:rPr>
      </w:pPr>
      <w:r>
        <w:rPr>
          <w:color w:val="000000"/>
          <w:spacing w:val="2"/>
          <w:sz w:val="24"/>
        </w:rPr>
        <w:t>Таким образом, официальные ЗВР мира на 3/4 состоят из ино</w:t>
      </w:r>
      <w:r>
        <w:rPr>
          <w:color w:val="000000"/>
          <w:spacing w:val="2"/>
          <w:sz w:val="24"/>
        </w:rPr>
        <w:softHyphen/>
        <w:t>странных валют. Часть этой валюты хранится без движения, часть вложена в высоколиквидные иностранные государственные цен</w:t>
      </w:r>
      <w:r>
        <w:rPr>
          <w:color w:val="000000"/>
          <w:spacing w:val="2"/>
          <w:sz w:val="24"/>
        </w:rPr>
        <w:softHyphen/>
        <w:t>ные бумаги или на депозиты в иностранных банках, что приносит дополнительный доход владельцам и распорядителям официальных ЗВР (обычно это центральные банки и/или министерства финансов). В России основная часть официальных ЗВР находится и распоряжении Центрального банка России, меньшая - в распоряжении Министерства финансов РФ (преимущественно это монетарное золото).</w:t>
      </w:r>
    </w:p>
    <w:p w:rsidR="009D7FAB" w:rsidRDefault="009D7FAB">
      <w:pPr>
        <w:widowControl w:val="0"/>
        <w:shd w:val="clear" w:color="auto" w:fill="FFFFFF"/>
        <w:autoSpaceDE w:val="0"/>
        <w:autoSpaceDN w:val="0"/>
        <w:adjustRightInd w:val="0"/>
        <w:spacing w:line="360" w:lineRule="auto"/>
        <w:ind w:firstLine="720"/>
        <w:jc w:val="both"/>
        <w:rPr>
          <w:color w:val="000000"/>
          <w:spacing w:val="2"/>
          <w:sz w:val="24"/>
        </w:rPr>
      </w:pPr>
      <w:r>
        <w:rPr>
          <w:color w:val="000000"/>
          <w:spacing w:val="2"/>
          <w:sz w:val="24"/>
        </w:rPr>
        <w:t>В случае нехватки финансовых ресурсов в стране, в том числе из-за отрицательного сальдо платежного баланса (т.е. когда стран.) переводит за рубеж больше средств, чем зарабатывает там), государство предпочитает не расходовать свои ЗВР, а заимствовать и рубежом ссудный капитал (займы, кредиты, ссуды, гранты). По</w:t>
      </w:r>
      <w:r>
        <w:rPr>
          <w:color w:val="000000"/>
          <w:spacing w:val="2"/>
          <w:sz w:val="24"/>
        </w:rPr>
        <w:softHyphen/>
        <w:t>добные заимствования составляют значительную часть международного движения капитала. Они осуществляются на коммерчес</w:t>
      </w:r>
      <w:r>
        <w:rPr>
          <w:color w:val="000000"/>
          <w:spacing w:val="2"/>
          <w:sz w:val="24"/>
        </w:rPr>
        <w:softHyphen/>
        <w:t>ких или льготных условиях. В последнем случае говорят о финансовой помощи (внешней помощи). К ней прибегают преимуще</w:t>
      </w:r>
      <w:r>
        <w:rPr>
          <w:color w:val="000000"/>
          <w:spacing w:val="2"/>
          <w:sz w:val="24"/>
        </w:rPr>
        <w:softHyphen/>
        <w:t>ственно развивающиеся страны и государства с переходной экономикой, хотя финансовый кризис конца 90-х гг. вынудил прибегнуть к такой помощи и новую развитую страну – Южную Корею.</w:t>
      </w:r>
    </w:p>
    <w:p w:rsidR="009D7FAB" w:rsidRDefault="009D7FAB">
      <w:pPr>
        <w:widowControl w:val="0"/>
        <w:shd w:val="clear" w:color="auto" w:fill="FFFFFF"/>
        <w:autoSpaceDE w:val="0"/>
        <w:autoSpaceDN w:val="0"/>
        <w:adjustRightInd w:val="0"/>
        <w:spacing w:line="360" w:lineRule="auto"/>
        <w:ind w:firstLine="720"/>
        <w:jc w:val="both"/>
        <w:rPr>
          <w:color w:val="000000"/>
          <w:spacing w:val="2"/>
          <w:sz w:val="24"/>
        </w:rPr>
      </w:pPr>
    </w:p>
    <w:p w:rsidR="009D7FAB" w:rsidRDefault="009D7FAB">
      <w:pPr>
        <w:rPr>
          <w:spacing w:val="20"/>
          <w:szCs w:val="28"/>
        </w:rPr>
      </w:pPr>
      <w:r>
        <w:rPr>
          <w:b/>
          <w:spacing w:val="20"/>
          <w:sz w:val="32"/>
          <w:szCs w:val="32"/>
        </w:rPr>
        <w:t>7. Методы государственного регулирования платежного баланса и покрытие его дефицита</w:t>
      </w:r>
      <w:r>
        <w:rPr>
          <w:spacing w:val="20"/>
          <w:szCs w:val="28"/>
        </w:rPr>
        <w:t>.</w:t>
      </w:r>
    </w:p>
    <w:p w:rsidR="009D7FAB" w:rsidRDefault="009D7FAB">
      <w:pPr>
        <w:rPr>
          <w:spacing w:val="20"/>
          <w:szCs w:val="28"/>
        </w:rPr>
      </w:pPr>
      <w:r>
        <w:rPr>
          <w:spacing w:val="20"/>
          <w:szCs w:val="28"/>
        </w:rPr>
        <w:t xml:space="preserve">        </w:t>
      </w:r>
    </w:p>
    <w:p w:rsidR="009D7FAB" w:rsidRDefault="009D7FAB">
      <w:pPr>
        <w:rPr>
          <w:spacing w:val="20"/>
          <w:szCs w:val="28"/>
        </w:rPr>
      </w:pPr>
      <w:r>
        <w:rPr>
          <w:spacing w:val="20"/>
          <w:szCs w:val="28"/>
        </w:rPr>
        <w:t xml:space="preserve">         Международная статистика свидетельствует, что платеж</w:t>
      </w:r>
      <w:r>
        <w:rPr>
          <w:spacing w:val="20"/>
          <w:szCs w:val="28"/>
        </w:rPr>
        <w:softHyphen/>
        <w:t>ные балансы стран мира постоянно находятся в неравнове</w:t>
      </w:r>
      <w:r>
        <w:rPr>
          <w:spacing w:val="20"/>
          <w:szCs w:val="28"/>
        </w:rPr>
        <w:softHyphen/>
        <w:t>сии, т. е. сальдо по текущим операциям и сальдо итогового баланса обычно не равны нулю и поэтому балансируются движением капиталов, государственными балансирующи</w:t>
      </w:r>
      <w:r>
        <w:rPr>
          <w:spacing w:val="20"/>
          <w:szCs w:val="28"/>
        </w:rPr>
        <w:softHyphen/>
        <w:t>ми операциями и изменениями в резервах, чтобы уравно</w:t>
      </w:r>
      <w:r>
        <w:rPr>
          <w:spacing w:val="20"/>
          <w:szCs w:val="28"/>
        </w:rPr>
        <w:softHyphen/>
        <w:t>весить платежный;, баланс.</w:t>
      </w:r>
    </w:p>
    <w:p w:rsidR="009D7FAB" w:rsidRDefault="009D7FAB">
      <w:pPr>
        <w:rPr>
          <w:spacing w:val="20"/>
          <w:szCs w:val="28"/>
        </w:rPr>
      </w:pPr>
      <w:r>
        <w:rPr>
          <w:spacing w:val="20"/>
          <w:szCs w:val="28"/>
        </w:rPr>
        <w:t xml:space="preserve">         Стабильно положительное сальдо по текущим операци</w:t>
      </w:r>
      <w:r>
        <w:rPr>
          <w:spacing w:val="20"/>
          <w:szCs w:val="28"/>
        </w:rPr>
        <w:softHyphen/>
        <w:t>ям укрепляет позиции., национальной валюты и одновре</w:t>
      </w:r>
      <w:r>
        <w:rPr>
          <w:spacing w:val="20"/>
          <w:szCs w:val="28"/>
        </w:rPr>
        <w:softHyphen/>
        <w:t>менно позволяет иметь прочную финансовую базу для вы</w:t>
      </w:r>
      <w:r>
        <w:rPr>
          <w:spacing w:val="20"/>
          <w:szCs w:val="28"/>
        </w:rPr>
        <w:softHyphen/>
        <w:t>воза капитала из страны в отличие от стабильно отрица</w:t>
      </w:r>
      <w:r>
        <w:rPr>
          <w:spacing w:val="20"/>
          <w:szCs w:val="28"/>
        </w:rPr>
        <w:softHyphen/>
        <w:t>тельного сальдо, ослабляющего позиции национальной валюты и подталкивающего страну ко все большему привлечению иностранного капитала. Сильные колебания сальдо по текущим операциям (в ту или другую сторону) вызывают неблагоприятные для страны последствия. Так, резкое увеличение положитель</w:t>
      </w:r>
      <w:r>
        <w:rPr>
          <w:spacing w:val="20"/>
          <w:szCs w:val="28"/>
        </w:rPr>
        <w:softHyphen/>
        <w:t>ного сальдо создает базу для быстрого роста денежной мас</w:t>
      </w:r>
      <w:r>
        <w:rPr>
          <w:spacing w:val="20"/>
          <w:szCs w:val="28"/>
        </w:rPr>
        <w:softHyphen/>
        <w:t>сы и тем самым стимулирует инфляцию, а резкое увели</w:t>
      </w:r>
      <w:r>
        <w:rPr>
          <w:spacing w:val="20"/>
          <w:szCs w:val="28"/>
        </w:rPr>
        <w:softHyphen/>
        <w:t>чение отрицательного сальдо вызывает «обвальное» падение обменного курса, что вносит хаос во внешнеэкономичес</w:t>
      </w:r>
      <w:r>
        <w:rPr>
          <w:spacing w:val="20"/>
          <w:szCs w:val="28"/>
        </w:rPr>
        <w:softHyphen/>
        <w:t>кие операции страны. Поэтому, когда речь идет о равнове</w:t>
      </w:r>
      <w:r>
        <w:rPr>
          <w:spacing w:val="20"/>
          <w:szCs w:val="28"/>
        </w:rPr>
        <w:softHyphen/>
        <w:t>сии платежного баланса, то в центре внимания оказывает</w:t>
      </w:r>
      <w:r>
        <w:rPr>
          <w:spacing w:val="20"/>
          <w:szCs w:val="28"/>
        </w:rPr>
        <w:softHyphen/>
        <w:t>ся прежде всего дефицит текущего платежного баланса (если он образовался) и сильные колебания его сальдо.</w:t>
      </w:r>
    </w:p>
    <w:p w:rsidR="009D7FAB" w:rsidRDefault="009D7FAB">
      <w:pPr>
        <w:rPr>
          <w:spacing w:val="20"/>
          <w:szCs w:val="28"/>
        </w:rPr>
      </w:pPr>
      <w:r>
        <w:rPr>
          <w:spacing w:val="20"/>
          <w:szCs w:val="28"/>
        </w:rPr>
        <w:t xml:space="preserve">        Государство регулирует платежный баланс страны. Здесь существует несколько методов государственного воздействия.                                                                 </w:t>
      </w:r>
    </w:p>
    <w:p w:rsidR="009D7FAB" w:rsidRDefault="009D7FAB">
      <w:pPr>
        <w:rPr>
          <w:spacing w:val="20"/>
          <w:szCs w:val="28"/>
        </w:rPr>
      </w:pPr>
      <w:r>
        <w:rPr>
          <w:spacing w:val="20"/>
          <w:szCs w:val="28"/>
        </w:rPr>
        <w:t xml:space="preserve">        1. Прямой контроль, включая регламентацию импорта (на</w:t>
      </w:r>
      <w:r>
        <w:rPr>
          <w:spacing w:val="20"/>
          <w:szCs w:val="28"/>
        </w:rPr>
        <w:softHyphen/>
        <w:t>пример, через количественные ограничения), и таможенные и другие сборы, запрет или ограничения на пе</w:t>
      </w:r>
      <w:r>
        <w:rPr>
          <w:spacing w:val="20"/>
          <w:szCs w:val="28"/>
        </w:rPr>
        <w:softHyphen/>
        <w:t>ревод за рубеж доходов по иностранным инвестициям и денежным трансфертам частных лиц, резкое сокращение безвозмездной помощи, вывоза краткосрочного и дол</w:t>
      </w:r>
      <w:r>
        <w:rPr>
          <w:spacing w:val="20"/>
          <w:szCs w:val="28"/>
        </w:rPr>
        <w:softHyphen/>
        <w:t>госрочного капитала и др. Подобные меры прямого кон</w:t>
      </w:r>
      <w:r>
        <w:rPr>
          <w:spacing w:val="20"/>
          <w:szCs w:val="28"/>
        </w:rPr>
        <w:softHyphen/>
        <w:t>троля обычно вызывают затруднения для многих фирм страны и соответственно воспринимаются враждебно. В краткосрочном плане прямой контроль дает положитель</w:t>
      </w:r>
      <w:r>
        <w:rPr>
          <w:spacing w:val="20"/>
          <w:szCs w:val="28"/>
        </w:rPr>
        <w:softHyphen/>
        <w:t>ный эффект. В долгосрочном плане эффект от этих мер противоречив, так как создает «тепличный режим» для местных производителей, снижает интерес иностранных инвесторов к стране из-за запрета на перевод их дохо</w:t>
      </w:r>
      <w:r>
        <w:rPr>
          <w:spacing w:val="20"/>
          <w:szCs w:val="28"/>
        </w:rPr>
        <w:softHyphen/>
        <w:t>дов, возникают трудности с привлечением иностранных специалистов,  создаются  препятствия для расширения за рубежом товара и услугопроводящей сети для отече</w:t>
      </w:r>
      <w:r>
        <w:rPr>
          <w:spacing w:val="20"/>
          <w:szCs w:val="28"/>
        </w:rPr>
        <w:softHyphen/>
        <w:t>ственных экспортеров.</w:t>
      </w:r>
    </w:p>
    <w:p w:rsidR="009D7FAB" w:rsidRDefault="009D7FAB">
      <w:pPr>
        <w:rPr>
          <w:spacing w:val="20"/>
          <w:szCs w:val="28"/>
        </w:rPr>
      </w:pPr>
      <w:r>
        <w:rPr>
          <w:spacing w:val="20"/>
          <w:szCs w:val="28"/>
        </w:rPr>
        <w:t xml:space="preserve">        2. Дефляция (т. е. борьба с инфляцией), которая нацелена на решение внутриэкономических задач, но в качестве побочного эффекта улучшается и состояние платежного баланса. Считается, что традиционные для дефляцион</w:t>
      </w:r>
      <w:r>
        <w:rPr>
          <w:spacing w:val="20"/>
          <w:szCs w:val="28"/>
        </w:rPr>
        <w:softHyphen/>
        <w:t>ной политики последствия — снижение объема произ</w:t>
      </w:r>
      <w:r>
        <w:rPr>
          <w:spacing w:val="20"/>
          <w:szCs w:val="28"/>
        </w:rPr>
        <w:softHyphen/>
        <w:t xml:space="preserve">водства, инвестиций и доходов — ведут к сокращению импорта и росту резервных мощностей для наращивания экспорта. </w:t>
      </w:r>
    </w:p>
    <w:p w:rsidR="009D7FAB" w:rsidRDefault="009D7FAB">
      <w:pPr>
        <w:rPr>
          <w:spacing w:val="20"/>
          <w:szCs w:val="28"/>
        </w:rPr>
      </w:pPr>
      <w:r>
        <w:rPr>
          <w:spacing w:val="20"/>
          <w:szCs w:val="28"/>
        </w:rPr>
        <w:t xml:space="preserve">        3. Изменения обменного курса, которые помогают государ</w:t>
      </w:r>
      <w:r>
        <w:rPr>
          <w:spacing w:val="20"/>
          <w:szCs w:val="28"/>
        </w:rPr>
        <w:softHyphen/>
        <w:t>ству регулировать равновесие платежного баланса, но при этом надо учитывать, что эффект от ревальвации/де</w:t>
      </w:r>
      <w:r>
        <w:rPr>
          <w:spacing w:val="20"/>
          <w:szCs w:val="28"/>
        </w:rPr>
        <w:softHyphen/>
        <w:t>вальвации ослабляется эластичностью экспорта и им</w:t>
      </w:r>
      <w:r>
        <w:rPr>
          <w:spacing w:val="20"/>
          <w:szCs w:val="28"/>
        </w:rPr>
        <w:softHyphen/>
        <w:t>порта, а также инерцией внешнеторговых потоков. По</w:t>
      </w:r>
      <w:r>
        <w:rPr>
          <w:spacing w:val="20"/>
          <w:szCs w:val="28"/>
        </w:rPr>
        <w:softHyphen/>
        <w:t>этому различают кратко-, средне- и долгосрочное воздействие изменений в обменном курсе на платежный баланс. Так, инерция внешнеторговых потоков часто приводит к тому, что в первые месяцы после сильного падения курса национальной валюты торговый баланс не меняется и даже может происходить его ухудшение. Ведь экспортерам нужно время, чтобы нарастить экспорт, а импортерам – время, чтобы сократить количество новых контрактов. Спустя некоторое время ситуация с торговым балансом обычно меняется: экспорт возрастает, а импорт сокращается.</w:t>
      </w:r>
    </w:p>
    <w:p w:rsidR="009D7FAB" w:rsidRDefault="009D7FAB">
      <w:pPr>
        <w:rPr>
          <w:spacing w:val="20"/>
          <w:szCs w:val="28"/>
        </w:rPr>
      </w:pPr>
      <w:r>
        <w:rPr>
          <w:spacing w:val="20"/>
          <w:szCs w:val="28"/>
        </w:rPr>
        <w:t xml:space="preserve">        Эластичность импорта в современных условиях имеет тенденцию к снижению, т.к. из-за растущего участия стран в международном разделение труда постоянно увеличивается в национальном импорте доля тех товаров, ввоз которых объективно необходим. Поэтому в средне- и долгосрочном плане девальвация слабо сокращает импорт, а ревальвация его заметно увеличивает. Экспорт обычно более эластичен и поэтому в средне - и долгосрочном плане более чуток к курсу национальной валюты.</w:t>
      </w:r>
    </w:p>
    <w:p w:rsidR="009D7FAB" w:rsidRDefault="009D7FAB">
      <w:pPr>
        <w:rPr>
          <w:spacing w:val="20"/>
          <w:szCs w:val="28"/>
        </w:rPr>
      </w:pPr>
      <w:r>
        <w:rPr>
          <w:spacing w:val="20"/>
          <w:szCs w:val="28"/>
        </w:rPr>
        <w:t xml:space="preserve">          Воздействие изменений в обменном курсе на движение капиталов различно. Ввоз долгосрочного капитала в страну определяется перспективными целями, и поэтому на нем слабо отражаются изменения обменного курса. Для ввоза краткосрочного капитала в страну со свободно конвертируемой валютой, наоборот, это имеет большое значения, т.к. здесь имеется перед возможной ревальвацией, а после нее увеличивается вывоз капитала.</w:t>
      </w:r>
    </w:p>
    <w:p w:rsidR="009D7FAB" w:rsidRDefault="009D7FAB">
      <w:pPr>
        <w:rPr>
          <w:spacing w:val="20"/>
          <w:szCs w:val="28"/>
        </w:rPr>
      </w:pPr>
      <w:r>
        <w:rPr>
          <w:spacing w:val="20"/>
          <w:szCs w:val="28"/>
        </w:rPr>
        <w:t xml:space="preserve">             4. Изменение учетной ставки ЦБ, направленное на регулирование валютного курса и платежного баланса путем воздействия на международное движение капитала, с одной стороны, и динамику внутренних кредитов, денежной массы, цен, совокупного спроса - с другой. Например, при пассивном сальдо платежного баланса повышение учетной ставки может стимулировать приток капиталов из стран, где более низкая ставка % и сдерживать отлив национальных капиталов, что способствует улучшению состояния платежного баланса и повышает валютный курс.</w:t>
      </w:r>
    </w:p>
    <w:p w:rsidR="009D7FAB" w:rsidRDefault="009D7FAB">
      <w:pPr>
        <w:rPr>
          <w:spacing w:val="20"/>
          <w:szCs w:val="28"/>
        </w:rPr>
      </w:pPr>
      <w:r>
        <w:rPr>
          <w:spacing w:val="20"/>
          <w:szCs w:val="28"/>
        </w:rPr>
        <w:t xml:space="preserve">             5. Диверсификация валютных резервов – политика государства, банков, ТНК, направленная на регулирование валютных резервов путем включения в их состав разных валют с целью обеспечить международные расчеты, проведение валютной интервенции и защиту от валютных потерь. Эта политика обычно осуществляется путем продажи нестабильных валют и покупки более устойчивых.</w:t>
      </w:r>
    </w:p>
    <w:p w:rsidR="009D7FAB" w:rsidRDefault="009D7FAB">
      <w:pPr>
        <w:rPr>
          <w:spacing w:val="20"/>
          <w:szCs w:val="28"/>
        </w:rPr>
      </w:pPr>
      <w:r>
        <w:rPr>
          <w:spacing w:val="20"/>
          <w:szCs w:val="28"/>
        </w:rPr>
        <w:t xml:space="preserve">        Таким образом государство вырабатывает разнообразные способы воздействия на определенные статьи платежного баланса и на его состояние в целом.</w:t>
      </w:r>
    </w:p>
    <w:p w:rsidR="009D7FAB" w:rsidRDefault="009D7FAB">
      <w:pPr>
        <w:rPr>
          <w:spacing w:val="20"/>
          <w:szCs w:val="28"/>
        </w:rPr>
      </w:pPr>
    </w:p>
    <w:p w:rsidR="009D7FAB" w:rsidRDefault="009D7FAB">
      <w:pPr>
        <w:rPr>
          <w:spacing w:val="20"/>
          <w:szCs w:val="28"/>
        </w:rPr>
      </w:pPr>
    </w:p>
    <w:p w:rsidR="009D7FAB" w:rsidRDefault="009D7FAB">
      <w:pPr>
        <w:rPr>
          <w:spacing w:val="20"/>
          <w:szCs w:val="28"/>
        </w:rPr>
      </w:pPr>
    </w:p>
    <w:p w:rsidR="009D7FAB" w:rsidRDefault="009D7FAB">
      <w:pPr>
        <w:rPr>
          <w:spacing w:val="20"/>
          <w:szCs w:val="28"/>
        </w:rPr>
      </w:pPr>
    </w:p>
    <w:p w:rsidR="009D7FAB" w:rsidRDefault="009D7FAB">
      <w:pPr>
        <w:rPr>
          <w:spacing w:val="20"/>
          <w:szCs w:val="28"/>
        </w:rPr>
      </w:pPr>
    </w:p>
    <w:p w:rsidR="009D7FAB" w:rsidRDefault="009D7FAB">
      <w:pPr>
        <w:rPr>
          <w:spacing w:val="20"/>
          <w:szCs w:val="28"/>
        </w:rPr>
      </w:pPr>
    </w:p>
    <w:p w:rsidR="009D7FAB" w:rsidRDefault="009D7FAB">
      <w:pPr>
        <w:rPr>
          <w:spacing w:val="20"/>
        </w:rPr>
      </w:pPr>
      <w:r>
        <w:rPr>
          <w:spacing w:val="20"/>
        </w:rPr>
        <w:t xml:space="preserve">__________________________ </w:t>
      </w:r>
    </w:p>
    <w:p w:rsidR="009D7FAB" w:rsidRDefault="009D7FAB">
      <w:pPr>
        <w:rPr>
          <w:spacing w:val="20"/>
        </w:rPr>
      </w:pPr>
      <w:r>
        <w:rPr>
          <w:spacing w:val="20"/>
        </w:rPr>
        <w:t xml:space="preserve">Е.С. Акопова, О.Н. Воронкова, Н.Н. Гаврилко. Мировая экономика и международные экономические отношения. Серия “ Учебники, учебное пособия” Ростов-на – Дону: ” Феникс”, 2001. Ст. 324-327 </w:t>
      </w:r>
    </w:p>
    <w:p w:rsidR="009D7FAB" w:rsidRDefault="009D7FAB">
      <w:bookmarkStart w:id="1" w:name="_GoBack"/>
      <w:bookmarkEnd w:id="1"/>
    </w:p>
    <w:sectPr w:rsidR="009D7F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A007A"/>
    <w:multiLevelType w:val="hybridMultilevel"/>
    <w:tmpl w:val="EB0845D4"/>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
    <w:nsid w:val="0F36460C"/>
    <w:multiLevelType w:val="hybridMultilevel"/>
    <w:tmpl w:val="057CBC9A"/>
    <w:lvl w:ilvl="0" w:tplc="FFFFFFFF">
      <w:start w:val="1"/>
      <w:numFmt w:val="bullet"/>
      <w:lvlText w:val=""/>
      <w:lvlJc w:val="left"/>
      <w:pPr>
        <w:tabs>
          <w:tab w:val="num" w:pos="1428"/>
        </w:tabs>
        <w:ind w:left="1428" w:hanging="360"/>
      </w:pPr>
      <w:rPr>
        <w:rFonts w:ascii="Wingdings" w:hAnsi="Wingdings" w:hint="default"/>
      </w:rPr>
    </w:lvl>
    <w:lvl w:ilvl="1" w:tplc="FFFFFFFF">
      <w:start w:val="1"/>
      <w:numFmt w:val="bullet"/>
      <w:lvlText w:val=""/>
      <w:lvlJc w:val="left"/>
      <w:pPr>
        <w:tabs>
          <w:tab w:val="num" w:pos="2148"/>
        </w:tabs>
        <w:ind w:left="2148" w:hanging="360"/>
      </w:pPr>
      <w:rPr>
        <w:rFonts w:ascii="Symbol" w:hAnsi="Symbol" w:hint="default"/>
      </w:rPr>
    </w:lvl>
    <w:lvl w:ilvl="2" w:tplc="FFFFFFFF">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
    <w:nsid w:val="2500383B"/>
    <w:multiLevelType w:val="hybridMultilevel"/>
    <w:tmpl w:val="D1F8ABD2"/>
    <w:lvl w:ilvl="0" w:tplc="04190001">
      <w:start w:val="1"/>
      <w:numFmt w:val="bullet"/>
      <w:lvlText w:val=""/>
      <w:lvlJc w:val="left"/>
      <w:pPr>
        <w:tabs>
          <w:tab w:val="num" w:pos="-371"/>
        </w:tabs>
        <w:ind w:left="-3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1CC4C9D"/>
    <w:multiLevelType w:val="hybridMultilevel"/>
    <w:tmpl w:val="B87E6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86F71F7"/>
    <w:multiLevelType w:val="hybridMultilevel"/>
    <w:tmpl w:val="AFA6E07A"/>
    <w:lvl w:ilvl="0" w:tplc="04190001">
      <w:start w:val="1"/>
      <w:numFmt w:val="bullet"/>
      <w:lvlText w:val=""/>
      <w:lvlJc w:val="left"/>
      <w:pPr>
        <w:tabs>
          <w:tab w:val="num" w:pos="-371"/>
        </w:tabs>
        <w:ind w:left="-3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90E396E"/>
    <w:multiLevelType w:val="hybridMultilevel"/>
    <w:tmpl w:val="F8A218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7FAB"/>
    <w:rsid w:val="009A452A"/>
    <w:rsid w:val="009D7FAB"/>
    <w:rsid w:val="00EF1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727689F3-1666-441E-9DE1-855BDE86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outlineLvl w:val="0"/>
    </w:pPr>
    <w:rPr>
      <w:b/>
      <w:bCs/>
      <w:szCs w:val="28"/>
    </w:rPr>
  </w:style>
  <w:style w:type="paragraph" w:styleId="2">
    <w:name w:val="heading 2"/>
    <w:basedOn w:val="a"/>
    <w:next w:val="a"/>
    <w:qFormat/>
    <w:pPr>
      <w:keepNext/>
      <w:spacing w:line="360" w:lineRule="auto"/>
      <w:ind w:left="-1800" w:firstLine="709"/>
      <w:jc w:val="both"/>
      <w:outlineLvl w:val="1"/>
    </w:pPr>
    <w:rPr>
      <w:rFonts w:eastAsia="Arial Unicode MS"/>
      <w:b/>
      <w:bCs/>
      <w:szCs w:val="28"/>
    </w:rPr>
  </w:style>
  <w:style w:type="paragraph" w:styleId="9">
    <w:name w:val="heading 9"/>
    <w:basedOn w:val="a"/>
    <w:next w:val="a"/>
    <w:qFormat/>
    <w:pPr>
      <w:keepNext/>
      <w:ind w:left="180"/>
      <w:jc w:val="center"/>
      <w:outlineLvl w:val="8"/>
    </w:pPr>
    <w:rPr>
      <w:rFonts w:ascii="Comic Sans MS" w:hAnsi="Comic Sans MS"/>
      <w:b/>
      <w:bCs/>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60" w:lineRule="auto"/>
      <w:ind w:left="-1800" w:firstLine="709"/>
      <w:jc w:val="both"/>
    </w:pPr>
    <w:rPr>
      <w:szCs w:val="28"/>
    </w:rPr>
  </w:style>
  <w:style w:type="paragraph" w:customStyle="1" w:styleId="10">
    <w:name w:val="Обычный (веб)1"/>
    <w:basedOn w:val="a"/>
    <w:pPr>
      <w:spacing w:before="100" w:beforeAutospacing="1" w:after="100" w:afterAutospacing="1"/>
      <w:jc w:val="both"/>
    </w:pPr>
    <w:rPr>
      <w:color w:val="000000"/>
      <w:sz w:val="18"/>
      <w:szCs w:val="18"/>
    </w:rPr>
  </w:style>
  <w:style w:type="paragraph" w:customStyle="1" w:styleId="11">
    <w:name w:val="Обычный1"/>
    <w:rPr>
      <w:sz w:val="24"/>
    </w:rPr>
  </w:style>
  <w:style w:type="paragraph" w:styleId="a3">
    <w:name w:val="Body Text Indent"/>
    <w:basedOn w:val="a"/>
    <w:pPr>
      <w:spacing w:after="120"/>
      <w:ind w:left="283"/>
    </w:pPr>
    <w:rPr>
      <w:sz w:val="24"/>
    </w:rPr>
  </w:style>
  <w:style w:type="paragraph" w:styleId="20">
    <w:name w:val="Body Text 2"/>
    <w:basedOn w:val="a"/>
    <w:pPr>
      <w:jc w:val="both"/>
    </w:pPr>
    <w:rPr>
      <w:sz w:val="24"/>
      <w:szCs w:val="28"/>
    </w:rPr>
  </w:style>
  <w:style w:type="paragraph" w:styleId="a4">
    <w:name w:val="header"/>
    <w:basedOn w:val="a"/>
    <w:pPr>
      <w:tabs>
        <w:tab w:val="center" w:pos="4677"/>
        <w:tab w:val="right" w:pos="9355"/>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7613</Words>
  <Characters>43398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7</vt:lpstr>
    </vt:vector>
  </TitlesOfParts>
  <Company>FRGUPS</Company>
  <LinksUpToDate>false</LinksUpToDate>
  <CharactersWithSpaces>50910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admin</dc:creator>
  <cp:keywords/>
  <dc:description/>
  <cp:lastModifiedBy>admin</cp:lastModifiedBy>
  <cp:revision>2</cp:revision>
  <dcterms:created xsi:type="dcterms:W3CDTF">2014-04-07T01:53:00Z</dcterms:created>
  <dcterms:modified xsi:type="dcterms:W3CDTF">2014-04-07T01:53:00Z</dcterms:modified>
</cp:coreProperties>
</file>