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B5D" w:rsidRDefault="00E51B5D" w:rsidP="00BD09FD">
      <w:pPr>
        <w:spacing w:line="360" w:lineRule="auto"/>
        <w:ind w:firstLine="360"/>
        <w:jc w:val="center"/>
        <w:outlineLvl w:val="0"/>
        <w:rPr>
          <w:sz w:val="28"/>
          <w:szCs w:val="28"/>
        </w:rPr>
      </w:pPr>
    </w:p>
    <w:p w:rsidR="00BD09FD" w:rsidRDefault="00BD09FD" w:rsidP="00BD09FD">
      <w:pPr>
        <w:spacing w:line="360" w:lineRule="auto"/>
        <w:ind w:firstLine="360"/>
        <w:jc w:val="center"/>
        <w:outlineLvl w:val="0"/>
        <w:rPr>
          <w:sz w:val="28"/>
          <w:szCs w:val="28"/>
        </w:rPr>
      </w:pPr>
      <w:r>
        <w:rPr>
          <w:sz w:val="28"/>
          <w:szCs w:val="28"/>
        </w:rPr>
        <w:t>Федеральное агентство по образованию</w:t>
      </w:r>
    </w:p>
    <w:p w:rsidR="00BD09FD" w:rsidRDefault="00BD09FD" w:rsidP="00BD09FD">
      <w:pPr>
        <w:spacing w:line="360" w:lineRule="auto"/>
        <w:ind w:firstLine="360"/>
        <w:jc w:val="center"/>
        <w:rPr>
          <w:sz w:val="28"/>
          <w:szCs w:val="28"/>
        </w:rPr>
      </w:pPr>
      <w:r>
        <w:rPr>
          <w:sz w:val="28"/>
          <w:szCs w:val="28"/>
        </w:rPr>
        <w:t>Государственное образовательное учреждение высшего профессионального образования</w:t>
      </w:r>
    </w:p>
    <w:p w:rsidR="00BD09FD" w:rsidRDefault="00BD09FD" w:rsidP="00BD09FD">
      <w:pPr>
        <w:spacing w:line="360" w:lineRule="auto"/>
        <w:ind w:firstLine="360"/>
        <w:jc w:val="center"/>
        <w:rPr>
          <w:sz w:val="28"/>
          <w:szCs w:val="28"/>
        </w:rPr>
      </w:pPr>
      <w:r>
        <w:rPr>
          <w:sz w:val="28"/>
          <w:szCs w:val="28"/>
        </w:rPr>
        <w:t>Нижегородский государственный лингвистический университет имени Н.А. Добролюбова</w:t>
      </w:r>
    </w:p>
    <w:p w:rsidR="00BD09FD" w:rsidRDefault="00BD09FD" w:rsidP="00BD09FD">
      <w:pPr>
        <w:spacing w:line="360" w:lineRule="auto"/>
        <w:ind w:firstLine="360"/>
        <w:jc w:val="center"/>
        <w:rPr>
          <w:sz w:val="28"/>
          <w:szCs w:val="28"/>
        </w:rPr>
      </w:pPr>
    </w:p>
    <w:p w:rsidR="00BD09FD" w:rsidRDefault="00BD09FD" w:rsidP="00BD09FD">
      <w:pPr>
        <w:spacing w:line="360" w:lineRule="auto"/>
        <w:ind w:firstLine="360"/>
        <w:jc w:val="center"/>
        <w:rPr>
          <w:sz w:val="28"/>
          <w:szCs w:val="28"/>
        </w:rPr>
      </w:pPr>
    </w:p>
    <w:p w:rsidR="00BD09FD" w:rsidRDefault="00BD09FD" w:rsidP="00BD09FD">
      <w:pPr>
        <w:spacing w:line="360" w:lineRule="auto"/>
        <w:ind w:firstLine="360"/>
        <w:jc w:val="center"/>
        <w:rPr>
          <w:sz w:val="28"/>
          <w:szCs w:val="28"/>
        </w:rPr>
      </w:pPr>
    </w:p>
    <w:p w:rsidR="00BD09FD" w:rsidRDefault="00BD09FD" w:rsidP="00BD09FD">
      <w:pPr>
        <w:spacing w:line="360" w:lineRule="auto"/>
        <w:ind w:firstLine="360"/>
        <w:jc w:val="center"/>
        <w:rPr>
          <w:sz w:val="28"/>
          <w:szCs w:val="28"/>
        </w:rPr>
      </w:pPr>
    </w:p>
    <w:p w:rsidR="00BD09FD" w:rsidRDefault="00BD09FD" w:rsidP="00BD09FD">
      <w:pPr>
        <w:spacing w:line="360" w:lineRule="auto"/>
        <w:ind w:firstLine="360"/>
        <w:jc w:val="center"/>
        <w:rPr>
          <w:sz w:val="28"/>
          <w:szCs w:val="28"/>
        </w:rPr>
      </w:pPr>
    </w:p>
    <w:p w:rsidR="00BD09FD" w:rsidRPr="00650ABD" w:rsidRDefault="00BD09FD" w:rsidP="00BD09FD">
      <w:pPr>
        <w:spacing w:line="360" w:lineRule="auto"/>
        <w:jc w:val="center"/>
        <w:outlineLvl w:val="0"/>
        <w:rPr>
          <w:b/>
          <w:sz w:val="32"/>
          <w:szCs w:val="32"/>
        </w:rPr>
      </w:pPr>
      <w:r w:rsidRPr="00650ABD">
        <w:rPr>
          <w:b/>
          <w:sz w:val="32"/>
          <w:szCs w:val="32"/>
        </w:rPr>
        <w:t>Курсовая работа</w:t>
      </w:r>
    </w:p>
    <w:p w:rsidR="00BD09FD" w:rsidRPr="00650ABD" w:rsidRDefault="00BD09FD" w:rsidP="00BD09FD">
      <w:pPr>
        <w:spacing w:line="360" w:lineRule="auto"/>
        <w:jc w:val="center"/>
        <w:rPr>
          <w:sz w:val="28"/>
          <w:szCs w:val="28"/>
        </w:rPr>
      </w:pPr>
      <w:r w:rsidRPr="00650ABD">
        <w:rPr>
          <w:sz w:val="28"/>
          <w:szCs w:val="28"/>
        </w:rPr>
        <w:t>по дисциплине «</w:t>
      </w:r>
      <w:r>
        <w:rPr>
          <w:sz w:val="28"/>
          <w:szCs w:val="28"/>
        </w:rPr>
        <w:t>Экономика предприятия</w:t>
      </w:r>
      <w:r w:rsidRPr="00650ABD">
        <w:rPr>
          <w:sz w:val="28"/>
          <w:szCs w:val="28"/>
        </w:rPr>
        <w:t>»</w:t>
      </w:r>
    </w:p>
    <w:p w:rsidR="00BD09FD" w:rsidRPr="007E5636" w:rsidRDefault="00BD09FD" w:rsidP="00BD09FD">
      <w:pPr>
        <w:spacing w:line="360" w:lineRule="auto"/>
        <w:jc w:val="center"/>
        <w:rPr>
          <w:sz w:val="36"/>
          <w:szCs w:val="36"/>
        </w:rPr>
      </w:pPr>
      <w:r w:rsidRPr="00650ABD">
        <w:rPr>
          <w:sz w:val="32"/>
          <w:szCs w:val="32"/>
        </w:rPr>
        <w:t>тема:</w:t>
      </w:r>
      <w:r>
        <w:rPr>
          <w:sz w:val="32"/>
          <w:szCs w:val="32"/>
        </w:rPr>
        <w:t xml:space="preserve"> Капитал предприятия и его характеристика</w:t>
      </w:r>
      <w:r w:rsidRPr="00650ABD">
        <w:rPr>
          <w:sz w:val="32"/>
          <w:szCs w:val="32"/>
        </w:rPr>
        <w:t>.</w:t>
      </w:r>
    </w:p>
    <w:p w:rsidR="00BD09FD" w:rsidRPr="007E5636" w:rsidRDefault="00BD09FD" w:rsidP="00BD09FD">
      <w:pPr>
        <w:spacing w:line="360" w:lineRule="auto"/>
        <w:jc w:val="center"/>
        <w:rPr>
          <w:sz w:val="32"/>
          <w:szCs w:val="32"/>
        </w:rPr>
      </w:pPr>
    </w:p>
    <w:p w:rsidR="00BD09FD" w:rsidRDefault="00BD09FD" w:rsidP="00BD09FD">
      <w:pPr>
        <w:spacing w:line="360" w:lineRule="auto"/>
        <w:rPr>
          <w:rFonts w:ascii="Verdana" w:hAnsi="Verdana"/>
          <w:b/>
          <w:color w:val="FF0000"/>
          <w:sz w:val="32"/>
          <w:szCs w:val="32"/>
        </w:rPr>
      </w:pPr>
    </w:p>
    <w:p w:rsidR="00BD09FD" w:rsidRDefault="00BD09FD" w:rsidP="00BD09FD">
      <w:pPr>
        <w:spacing w:line="360" w:lineRule="auto"/>
        <w:ind w:left="5040"/>
        <w:rPr>
          <w:b/>
          <w:sz w:val="28"/>
          <w:szCs w:val="28"/>
        </w:rPr>
      </w:pPr>
    </w:p>
    <w:p w:rsidR="00BD09FD" w:rsidRDefault="00BD09FD" w:rsidP="00BD09FD">
      <w:pPr>
        <w:spacing w:line="360" w:lineRule="auto"/>
        <w:ind w:left="5040"/>
        <w:rPr>
          <w:b/>
          <w:sz w:val="28"/>
          <w:szCs w:val="28"/>
        </w:rPr>
      </w:pPr>
    </w:p>
    <w:p w:rsidR="00BD09FD" w:rsidRDefault="00BD09FD" w:rsidP="00BD09FD">
      <w:pPr>
        <w:spacing w:line="360" w:lineRule="auto"/>
        <w:ind w:left="5040"/>
        <w:jc w:val="center"/>
        <w:rPr>
          <w:b/>
          <w:sz w:val="28"/>
          <w:szCs w:val="28"/>
        </w:rPr>
      </w:pPr>
    </w:p>
    <w:p w:rsidR="00BD09FD" w:rsidRPr="00650ABD" w:rsidRDefault="00BD09FD" w:rsidP="00BD09FD">
      <w:pPr>
        <w:spacing w:line="360" w:lineRule="auto"/>
        <w:ind w:left="5040"/>
        <w:rPr>
          <w:rFonts w:ascii="Verdana" w:hAnsi="Verdana"/>
          <w:b/>
          <w:color w:val="FF0000"/>
          <w:sz w:val="28"/>
          <w:szCs w:val="28"/>
        </w:rPr>
      </w:pPr>
      <w:r>
        <w:rPr>
          <w:b/>
          <w:sz w:val="28"/>
          <w:szCs w:val="28"/>
        </w:rPr>
        <w:t>Выполнил</w:t>
      </w:r>
      <w:r w:rsidRPr="00650ABD">
        <w:rPr>
          <w:b/>
          <w:sz w:val="28"/>
          <w:szCs w:val="28"/>
        </w:rPr>
        <w:t>:</w:t>
      </w:r>
      <w:r w:rsidRPr="00650ABD">
        <w:rPr>
          <w:sz w:val="28"/>
          <w:szCs w:val="28"/>
        </w:rPr>
        <w:t xml:space="preserve"> </w:t>
      </w:r>
      <w:r>
        <w:rPr>
          <w:sz w:val="28"/>
          <w:szCs w:val="28"/>
        </w:rPr>
        <w:t>Румянцева Наталья Игоревна</w:t>
      </w:r>
    </w:p>
    <w:p w:rsidR="00BD09FD" w:rsidRPr="00650ABD" w:rsidRDefault="00BD09FD" w:rsidP="00BD09FD">
      <w:pPr>
        <w:spacing w:line="360" w:lineRule="auto"/>
        <w:ind w:left="5040"/>
        <w:rPr>
          <w:sz w:val="28"/>
          <w:szCs w:val="28"/>
        </w:rPr>
      </w:pPr>
      <w:r w:rsidRPr="00650ABD">
        <w:rPr>
          <w:sz w:val="28"/>
          <w:szCs w:val="28"/>
        </w:rPr>
        <w:t xml:space="preserve">курс </w:t>
      </w:r>
      <w:r>
        <w:rPr>
          <w:sz w:val="28"/>
          <w:szCs w:val="28"/>
        </w:rPr>
        <w:t>1</w:t>
      </w:r>
      <w:r w:rsidRPr="00650ABD">
        <w:rPr>
          <w:sz w:val="28"/>
          <w:szCs w:val="28"/>
        </w:rPr>
        <w:t xml:space="preserve">, группа </w:t>
      </w:r>
      <w:r>
        <w:rPr>
          <w:sz w:val="28"/>
          <w:szCs w:val="28"/>
        </w:rPr>
        <w:t>7МВУ</w:t>
      </w:r>
      <w:r w:rsidRPr="00650ABD">
        <w:rPr>
          <w:sz w:val="28"/>
          <w:szCs w:val="28"/>
        </w:rPr>
        <w:t>.</w:t>
      </w:r>
    </w:p>
    <w:p w:rsidR="00BD09FD" w:rsidRDefault="00BD09FD" w:rsidP="00BD09FD">
      <w:pPr>
        <w:spacing w:line="360" w:lineRule="auto"/>
        <w:ind w:left="5040"/>
        <w:rPr>
          <w:sz w:val="28"/>
          <w:szCs w:val="28"/>
        </w:rPr>
      </w:pPr>
      <w:r>
        <w:rPr>
          <w:b/>
          <w:sz w:val="28"/>
          <w:szCs w:val="28"/>
        </w:rPr>
        <w:t>Проверил</w:t>
      </w:r>
      <w:r w:rsidRPr="00650ABD">
        <w:rPr>
          <w:b/>
          <w:sz w:val="28"/>
          <w:szCs w:val="28"/>
        </w:rPr>
        <w:t>:</w:t>
      </w:r>
      <w:r>
        <w:rPr>
          <w:b/>
          <w:sz w:val="28"/>
          <w:szCs w:val="28"/>
        </w:rPr>
        <w:t xml:space="preserve"> </w:t>
      </w:r>
      <w:r>
        <w:rPr>
          <w:sz w:val="28"/>
          <w:szCs w:val="28"/>
        </w:rPr>
        <w:t>Бородин Валерий Алексеевич</w:t>
      </w:r>
    </w:p>
    <w:p w:rsidR="00BD09FD" w:rsidRPr="002C7338" w:rsidRDefault="00BD09FD" w:rsidP="00BD09FD">
      <w:pPr>
        <w:spacing w:line="360" w:lineRule="auto"/>
        <w:ind w:left="5040"/>
        <w:outlineLvl w:val="0"/>
        <w:rPr>
          <w:b/>
          <w:sz w:val="28"/>
          <w:szCs w:val="28"/>
        </w:rPr>
      </w:pPr>
      <w:r>
        <w:rPr>
          <w:b/>
          <w:sz w:val="28"/>
          <w:szCs w:val="28"/>
        </w:rPr>
        <w:t>Оценка:</w:t>
      </w:r>
    </w:p>
    <w:p w:rsidR="00BD09FD" w:rsidRDefault="00BD09FD" w:rsidP="00BD09FD">
      <w:pPr>
        <w:spacing w:line="360" w:lineRule="auto"/>
        <w:ind w:left="5040"/>
        <w:rPr>
          <w:rFonts w:ascii="Verdana" w:hAnsi="Verdana"/>
          <w:b/>
          <w:color w:val="FF0000"/>
          <w:sz w:val="28"/>
          <w:szCs w:val="28"/>
        </w:rPr>
      </w:pPr>
    </w:p>
    <w:p w:rsidR="00BD09FD" w:rsidRDefault="00BD09FD" w:rsidP="00BD09FD">
      <w:pPr>
        <w:spacing w:line="360" w:lineRule="auto"/>
        <w:ind w:left="5040"/>
        <w:rPr>
          <w:rFonts w:ascii="Verdana" w:hAnsi="Verdana"/>
          <w:b/>
          <w:color w:val="FF0000"/>
          <w:sz w:val="28"/>
          <w:szCs w:val="28"/>
        </w:rPr>
      </w:pPr>
    </w:p>
    <w:p w:rsidR="00BD09FD" w:rsidRDefault="00BD09FD" w:rsidP="00BD09FD">
      <w:pPr>
        <w:spacing w:line="360" w:lineRule="auto"/>
        <w:ind w:left="5040"/>
        <w:rPr>
          <w:rFonts w:ascii="Verdana" w:hAnsi="Verdana"/>
          <w:b/>
          <w:color w:val="FF0000"/>
          <w:sz w:val="28"/>
          <w:szCs w:val="28"/>
        </w:rPr>
      </w:pPr>
    </w:p>
    <w:p w:rsidR="00BD09FD" w:rsidRDefault="00BD09FD" w:rsidP="00BD09FD">
      <w:pPr>
        <w:spacing w:line="360" w:lineRule="auto"/>
        <w:jc w:val="center"/>
        <w:outlineLvl w:val="0"/>
        <w:rPr>
          <w:sz w:val="28"/>
          <w:szCs w:val="28"/>
        </w:rPr>
      </w:pPr>
      <w:r w:rsidRPr="00650ABD">
        <w:rPr>
          <w:sz w:val="28"/>
          <w:szCs w:val="28"/>
        </w:rPr>
        <w:t>Нижний Новгород, 200</w:t>
      </w:r>
      <w:r>
        <w:rPr>
          <w:sz w:val="28"/>
          <w:szCs w:val="28"/>
        </w:rPr>
        <w:t>7</w:t>
      </w:r>
      <w:r w:rsidRPr="00650ABD">
        <w:rPr>
          <w:sz w:val="28"/>
          <w:szCs w:val="28"/>
        </w:rPr>
        <w:t xml:space="preserve"> год</w:t>
      </w:r>
    </w:p>
    <w:p w:rsidR="004E0112" w:rsidRDefault="004E0112" w:rsidP="00BD09FD">
      <w:pPr>
        <w:spacing w:line="360" w:lineRule="auto"/>
        <w:jc w:val="center"/>
        <w:rPr>
          <w:b/>
          <w:sz w:val="28"/>
          <w:szCs w:val="28"/>
        </w:rPr>
      </w:pPr>
    </w:p>
    <w:p w:rsidR="00BD09FD" w:rsidRPr="00922815" w:rsidRDefault="00BD09FD" w:rsidP="00BD09FD">
      <w:pPr>
        <w:spacing w:line="360" w:lineRule="auto"/>
        <w:jc w:val="center"/>
        <w:rPr>
          <w:b/>
          <w:sz w:val="28"/>
          <w:szCs w:val="28"/>
        </w:rPr>
      </w:pPr>
      <w:r w:rsidRPr="00922815">
        <w:rPr>
          <w:b/>
          <w:sz w:val="28"/>
          <w:szCs w:val="28"/>
        </w:rPr>
        <w:t>Оглавление.</w:t>
      </w:r>
    </w:p>
    <w:p w:rsidR="00BD09FD" w:rsidRPr="00922815" w:rsidRDefault="00BD09FD" w:rsidP="00CC3DD7">
      <w:pPr>
        <w:spacing w:line="360" w:lineRule="auto"/>
        <w:ind w:right="-649"/>
        <w:rPr>
          <w:b/>
          <w:sz w:val="28"/>
          <w:szCs w:val="28"/>
        </w:rPr>
      </w:pPr>
      <w:r w:rsidRPr="000B0F26">
        <w:rPr>
          <w:sz w:val="28"/>
          <w:szCs w:val="28"/>
        </w:rPr>
        <w:t>Введение……………………………………………………………………</w:t>
      </w:r>
      <w:r w:rsidR="00CC3DD7" w:rsidRPr="000B0F26">
        <w:rPr>
          <w:sz w:val="28"/>
          <w:szCs w:val="28"/>
        </w:rPr>
        <w:t>…</w:t>
      </w:r>
      <w:r w:rsidRPr="000B0F26">
        <w:rPr>
          <w:sz w:val="28"/>
          <w:szCs w:val="28"/>
        </w:rPr>
        <w:t>3</w:t>
      </w:r>
    </w:p>
    <w:p w:rsidR="004E0112" w:rsidRPr="00CC3DD7" w:rsidRDefault="00CC3DD7" w:rsidP="00CC3DD7">
      <w:pPr>
        <w:spacing w:line="360" w:lineRule="auto"/>
        <w:jc w:val="both"/>
        <w:rPr>
          <w:bCs/>
          <w:sz w:val="28"/>
          <w:szCs w:val="28"/>
        </w:rPr>
      </w:pPr>
      <w:r>
        <w:rPr>
          <w:bCs/>
          <w:sz w:val="28"/>
          <w:szCs w:val="28"/>
        </w:rPr>
        <w:t xml:space="preserve">1. </w:t>
      </w:r>
      <w:r w:rsidR="004E0112" w:rsidRPr="00CC3DD7">
        <w:rPr>
          <w:bCs/>
          <w:sz w:val="28"/>
          <w:szCs w:val="28"/>
        </w:rPr>
        <w:t>Капитал предприятия: основные и оборотные фонды</w:t>
      </w:r>
    </w:p>
    <w:p w:rsidR="00CC3DD7" w:rsidRDefault="00CC3DD7" w:rsidP="00CC3DD7">
      <w:pPr>
        <w:spacing w:line="360" w:lineRule="auto"/>
        <w:jc w:val="both"/>
        <w:rPr>
          <w:bCs/>
          <w:sz w:val="28"/>
          <w:szCs w:val="28"/>
        </w:rPr>
      </w:pPr>
      <w:r w:rsidRPr="00CC3DD7">
        <w:rPr>
          <w:bCs/>
          <w:sz w:val="28"/>
          <w:szCs w:val="28"/>
        </w:rPr>
        <w:t>1.</w:t>
      </w:r>
      <w:r>
        <w:rPr>
          <w:bCs/>
          <w:sz w:val="28"/>
          <w:szCs w:val="28"/>
        </w:rPr>
        <w:t xml:space="preserve">2 </w:t>
      </w:r>
      <w:r w:rsidRPr="00CC3DD7">
        <w:rPr>
          <w:bCs/>
          <w:sz w:val="28"/>
          <w:szCs w:val="28"/>
        </w:rPr>
        <w:t>Основные фонды</w:t>
      </w:r>
      <w:r>
        <w:rPr>
          <w:bCs/>
          <w:sz w:val="28"/>
          <w:szCs w:val="28"/>
        </w:rPr>
        <w:t>………………………………………………………….4</w:t>
      </w:r>
    </w:p>
    <w:p w:rsidR="00CC3DD7" w:rsidRPr="00CC3DD7" w:rsidRDefault="00CC3DD7" w:rsidP="00CC3DD7">
      <w:pPr>
        <w:spacing w:line="360" w:lineRule="auto"/>
        <w:jc w:val="both"/>
        <w:rPr>
          <w:bCs/>
          <w:sz w:val="28"/>
          <w:szCs w:val="28"/>
        </w:rPr>
      </w:pPr>
      <w:r>
        <w:rPr>
          <w:bCs/>
          <w:sz w:val="28"/>
          <w:szCs w:val="28"/>
        </w:rPr>
        <w:t>1.3 Оборотные средства……………………………………………………...5</w:t>
      </w:r>
    </w:p>
    <w:p w:rsidR="00CC3DD7" w:rsidRPr="00CC3DD7" w:rsidRDefault="00CC3DD7" w:rsidP="00CC3DD7">
      <w:pPr>
        <w:pStyle w:val="a4"/>
        <w:spacing w:line="360" w:lineRule="auto"/>
        <w:ind w:left="0"/>
        <w:jc w:val="both"/>
        <w:rPr>
          <w:sz w:val="28"/>
          <w:szCs w:val="28"/>
        </w:rPr>
      </w:pPr>
      <w:r w:rsidRPr="00CC3DD7">
        <w:rPr>
          <w:sz w:val="28"/>
          <w:szCs w:val="28"/>
        </w:rPr>
        <w:t xml:space="preserve">2. </w:t>
      </w:r>
      <w:r w:rsidR="000B0F26">
        <w:rPr>
          <w:sz w:val="28"/>
          <w:szCs w:val="28"/>
        </w:rPr>
        <w:t>Управления капиталом</w:t>
      </w:r>
    </w:p>
    <w:p w:rsidR="00CC3DD7" w:rsidRDefault="00CC3DD7" w:rsidP="00CC3DD7">
      <w:pPr>
        <w:pStyle w:val="a4"/>
        <w:spacing w:line="360" w:lineRule="auto"/>
        <w:ind w:left="0"/>
        <w:jc w:val="both"/>
        <w:rPr>
          <w:sz w:val="28"/>
          <w:szCs w:val="28"/>
        </w:rPr>
      </w:pPr>
      <w:r w:rsidRPr="00CC3DD7">
        <w:rPr>
          <w:sz w:val="28"/>
          <w:szCs w:val="28"/>
        </w:rPr>
        <w:t>2.1 Этапы управления оборотным капиталом</w:t>
      </w:r>
      <w:r>
        <w:rPr>
          <w:sz w:val="28"/>
          <w:szCs w:val="28"/>
        </w:rPr>
        <w:t>………………………...……6</w:t>
      </w:r>
    </w:p>
    <w:p w:rsidR="00CC3DD7" w:rsidRPr="00CC3DD7" w:rsidRDefault="00CC3DD7" w:rsidP="00CC3DD7">
      <w:pPr>
        <w:pStyle w:val="1"/>
        <w:spacing w:line="360" w:lineRule="auto"/>
        <w:jc w:val="both"/>
      </w:pPr>
      <w:r w:rsidRPr="00CC3DD7">
        <w:t>2.2. Модель управления запасами</w:t>
      </w:r>
      <w:r>
        <w:t>…………………………………………..9</w:t>
      </w:r>
    </w:p>
    <w:p w:rsidR="00CC3DD7" w:rsidRDefault="00CC3DD7" w:rsidP="00CC3DD7">
      <w:pPr>
        <w:pStyle w:val="a4"/>
        <w:spacing w:line="360" w:lineRule="auto"/>
        <w:ind w:left="0"/>
        <w:jc w:val="both"/>
        <w:rPr>
          <w:sz w:val="28"/>
          <w:szCs w:val="28"/>
        </w:rPr>
      </w:pPr>
      <w:r>
        <w:rPr>
          <w:sz w:val="28"/>
          <w:szCs w:val="28"/>
        </w:rPr>
        <w:t>Заключение</w:t>
      </w:r>
      <w:r w:rsidR="000B0F26">
        <w:rPr>
          <w:sz w:val="28"/>
          <w:szCs w:val="28"/>
        </w:rPr>
        <w:t>…………………………………………………………………..</w:t>
      </w:r>
      <w:r w:rsidR="00F67BFB">
        <w:rPr>
          <w:sz w:val="28"/>
          <w:szCs w:val="28"/>
        </w:rPr>
        <w:t>32</w:t>
      </w:r>
    </w:p>
    <w:p w:rsidR="000B0F26" w:rsidRPr="00CC3DD7" w:rsidRDefault="000B0F26" w:rsidP="00CC3DD7">
      <w:pPr>
        <w:pStyle w:val="a4"/>
        <w:spacing w:line="360" w:lineRule="auto"/>
        <w:ind w:left="0"/>
        <w:jc w:val="both"/>
        <w:rPr>
          <w:sz w:val="28"/>
          <w:szCs w:val="28"/>
        </w:rPr>
      </w:pPr>
      <w:r>
        <w:rPr>
          <w:sz w:val="28"/>
          <w:szCs w:val="28"/>
        </w:rPr>
        <w:t>Библиографический список……………………………………………...…</w:t>
      </w:r>
      <w:r w:rsidR="00F67BFB">
        <w:rPr>
          <w:sz w:val="28"/>
          <w:szCs w:val="28"/>
        </w:rPr>
        <w:t>33</w:t>
      </w:r>
    </w:p>
    <w:p w:rsidR="004E0112" w:rsidRDefault="004E0112" w:rsidP="004E0112">
      <w:pPr>
        <w:spacing w:line="360" w:lineRule="auto"/>
        <w:jc w:val="both"/>
        <w:rPr>
          <w:b/>
          <w:bCs/>
          <w:sz w:val="28"/>
          <w:szCs w:val="28"/>
        </w:rPr>
      </w:pPr>
    </w:p>
    <w:p w:rsidR="004E0112" w:rsidRDefault="004E0112" w:rsidP="004E0112">
      <w:pPr>
        <w:spacing w:line="360" w:lineRule="auto"/>
        <w:jc w:val="both"/>
        <w:rPr>
          <w:b/>
          <w:bCs/>
          <w:sz w:val="28"/>
          <w:szCs w:val="28"/>
        </w:rPr>
      </w:pPr>
    </w:p>
    <w:p w:rsidR="004E0112" w:rsidRDefault="004E0112" w:rsidP="004E0112">
      <w:pPr>
        <w:spacing w:line="360" w:lineRule="auto"/>
        <w:jc w:val="both"/>
        <w:rPr>
          <w:b/>
          <w:bCs/>
          <w:sz w:val="28"/>
          <w:szCs w:val="28"/>
        </w:rPr>
      </w:pPr>
    </w:p>
    <w:p w:rsidR="004E0112" w:rsidRDefault="004E0112" w:rsidP="004E0112">
      <w:pPr>
        <w:spacing w:line="360" w:lineRule="auto"/>
        <w:jc w:val="both"/>
        <w:rPr>
          <w:b/>
          <w:bCs/>
          <w:sz w:val="28"/>
          <w:szCs w:val="28"/>
        </w:rPr>
      </w:pPr>
    </w:p>
    <w:p w:rsidR="004E0112" w:rsidRDefault="004E0112" w:rsidP="004E0112">
      <w:pPr>
        <w:spacing w:line="360" w:lineRule="auto"/>
        <w:jc w:val="both"/>
        <w:rPr>
          <w:b/>
          <w:bCs/>
          <w:sz w:val="28"/>
          <w:szCs w:val="28"/>
        </w:rPr>
      </w:pPr>
    </w:p>
    <w:p w:rsidR="004E0112" w:rsidRDefault="004E0112" w:rsidP="004E0112">
      <w:pPr>
        <w:spacing w:line="360" w:lineRule="auto"/>
        <w:jc w:val="both"/>
        <w:rPr>
          <w:b/>
          <w:bCs/>
          <w:sz w:val="28"/>
          <w:szCs w:val="28"/>
        </w:rPr>
      </w:pPr>
    </w:p>
    <w:p w:rsidR="004E0112" w:rsidRDefault="004E0112" w:rsidP="004E0112">
      <w:pPr>
        <w:spacing w:line="360" w:lineRule="auto"/>
        <w:jc w:val="both"/>
        <w:rPr>
          <w:b/>
          <w:bCs/>
          <w:sz w:val="28"/>
          <w:szCs w:val="28"/>
        </w:rPr>
      </w:pPr>
    </w:p>
    <w:p w:rsidR="004E0112" w:rsidRDefault="004E0112" w:rsidP="004E0112">
      <w:pPr>
        <w:spacing w:line="360" w:lineRule="auto"/>
        <w:jc w:val="both"/>
        <w:rPr>
          <w:b/>
          <w:bCs/>
          <w:sz w:val="28"/>
          <w:szCs w:val="28"/>
        </w:rPr>
      </w:pPr>
    </w:p>
    <w:p w:rsidR="004E0112" w:rsidRDefault="004E0112" w:rsidP="004E0112">
      <w:pPr>
        <w:spacing w:line="360" w:lineRule="auto"/>
        <w:jc w:val="both"/>
        <w:rPr>
          <w:b/>
          <w:bCs/>
          <w:sz w:val="28"/>
          <w:szCs w:val="28"/>
        </w:rPr>
      </w:pPr>
    </w:p>
    <w:p w:rsidR="004E0112" w:rsidRDefault="004E0112" w:rsidP="004E0112">
      <w:pPr>
        <w:spacing w:line="360" w:lineRule="auto"/>
        <w:jc w:val="both"/>
        <w:rPr>
          <w:b/>
          <w:bCs/>
          <w:sz w:val="28"/>
          <w:szCs w:val="28"/>
        </w:rPr>
      </w:pPr>
    </w:p>
    <w:p w:rsidR="004E0112" w:rsidRDefault="004E0112" w:rsidP="004E0112">
      <w:pPr>
        <w:spacing w:line="360" w:lineRule="auto"/>
        <w:jc w:val="both"/>
        <w:rPr>
          <w:b/>
          <w:bCs/>
          <w:sz w:val="28"/>
          <w:szCs w:val="28"/>
        </w:rPr>
      </w:pPr>
    </w:p>
    <w:p w:rsidR="004E0112" w:rsidRDefault="004E0112" w:rsidP="004E0112">
      <w:pPr>
        <w:spacing w:line="360" w:lineRule="auto"/>
        <w:jc w:val="both"/>
        <w:rPr>
          <w:b/>
          <w:bCs/>
          <w:sz w:val="28"/>
          <w:szCs w:val="28"/>
        </w:rPr>
      </w:pPr>
    </w:p>
    <w:p w:rsidR="004E0112" w:rsidRDefault="004E0112" w:rsidP="004E0112">
      <w:pPr>
        <w:spacing w:line="360" w:lineRule="auto"/>
        <w:jc w:val="both"/>
        <w:rPr>
          <w:b/>
          <w:bCs/>
          <w:sz w:val="28"/>
          <w:szCs w:val="28"/>
        </w:rPr>
      </w:pPr>
    </w:p>
    <w:p w:rsidR="004E0112" w:rsidRDefault="004E0112" w:rsidP="004E0112">
      <w:pPr>
        <w:spacing w:line="360" w:lineRule="auto"/>
        <w:jc w:val="both"/>
        <w:rPr>
          <w:b/>
          <w:bCs/>
          <w:sz w:val="28"/>
          <w:szCs w:val="28"/>
        </w:rPr>
      </w:pPr>
    </w:p>
    <w:p w:rsidR="004E0112" w:rsidRDefault="004E0112" w:rsidP="004E0112">
      <w:pPr>
        <w:spacing w:line="360" w:lineRule="auto"/>
        <w:jc w:val="both"/>
        <w:rPr>
          <w:b/>
          <w:bCs/>
          <w:sz w:val="28"/>
          <w:szCs w:val="28"/>
        </w:rPr>
      </w:pPr>
    </w:p>
    <w:p w:rsidR="004E0112" w:rsidRDefault="004E0112" w:rsidP="004E0112">
      <w:pPr>
        <w:spacing w:line="360" w:lineRule="auto"/>
        <w:jc w:val="both"/>
        <w:rPr>
          <w:b/>
          <w:bCs/>
          <w:sz w:val="28"/>
          <w:szCs w:val="28"/>
        </w:rPr>
      </w:pPr>
    </w:p>
    <w:p w:rsidR="004E0112" w:rsidRDefault="004E0112" w:rsidP="004E0112">
      <w:pPr>
        <w:spacing w:line="360" w:lineRule="auto"/>
        <w:jc w:val="both"/>
        <w:rPr>
          <w:b/>
          <w:bCs/>
          <w:sz w:val="28"/>
          <w:szCs w:val="28"/>
        </w:rPr>
      </w:pPr>
    </w:p>
    <w:p w:rsidR="00DC57D7" w:rsidRDefault="00DC57D7" w:rsidP="004E0112">
      <w:pPr>
        <w:spacing w:line="360" w:lineRule="auto"/>
        <w:jc w:val="both"/>
        <w:rPr>
          <w:b/>
          <w:bCs/>
          <w:sz w:val="28"/>
          <w:szCs w:val="28"/>
        </w:rPr>
      </w:pPr>
    </w:p>
    <w:p w:rsidR="004E0112" w:rsidRPr="00ED67B0" w:rsidRDefault="004E0112" w:rsidP="004E0112">
      <w:pPr>
        <w:spacing w:line="360" w:lineRule="auto"/>
        <w:jc w:val="both"/>
        <w:rPr>
          <w:b/>
          <w:bCs/>
          <w:sz w:val="28"/>
          <w:szCs w:val="28"/>
        </w:rPr>
      </w:pPr>
    </w:p>
    <w:p w:rsidR="00177371" w:rsidRDefault="004E0112" w:rsidP="00177371">
      <w:pPr>
        <w:rPr>
          <w:sz w:val="32"/>
          <w:szCs w:val="32"/>
        </w:rPr>
      </w:pPr>
      <w:r w:rsidRPr="004E0112">
        <w:rPr>
          <w:b/>
          <w:sz w:val="28"/>
          <w:szCs w:val="28"/>
        </w:rPr>
        <w:t>Введение.</w:t>
      </w:r>
      <w:r w:rsidR="00177371" w:rsidRPr="00177371">
        <w:rPr>
          <w:sz w:val="32"/>
          <w:szCs w:val="32"/>
        </w:rPr>
        <w:t xml:space="preserve"> </w:t>
      </w:r>
    </w:p>
    <w:p w:rsidR="00B46860" w:rsidRDefault="00B46860" w:rsidP="00B46860">
      <w:pPr>
        <w:pStyle w:val="a3"/>
        <w:spacing w:line="360" w:lineRule="auto"/>
        <w:ind w:firstLine="540"/>
        <w:jc w:val="both"/>
      </w:pPr>
      <w:r>
        <w:t>К</w:t>
      </w:r>
      <w:r w:rsidR="00177371">
        <w:t>апитал является одним из основных источников формирования имущества предприятия. Собственный капитал состоит из уставного капитала, добавочного капитала, резервного капитала, резервных фондов и нераспределенной прибыли.</w:t>
      </w:r>
    </w:p>
    <w:p w:rsidR="00177371" w:rsidRDefault="00177371" w:rsidP="00B46860">
      <w:pPr>
        <w:pStyle w:val="a3"/>
        <w:spacing w:line="360" w:lineRule="auto"/>
        <w:ind w:firstLine="540"/>
        <w:jc w:val="both"/>
      </w:pPr>
      <w:r>
        <w:t>В настоящее время для характеристики той части собственного капитала, размер которой указывается в учредительных документах, используют понятия «уставный капитал», «складочный капитал» и «уставный фонд», «паевой фонд».</w:t>
      </w:r>
    </w:p>
    <w:p w:rsidR="00177371" w:rsidRDefault="00177371" w:rsidP="00B46860">
      <w:pPr>
        <w:spacing w:line="360" w:lineRule="auto"/>
        <w:ind w:firstLine="540"/>
        <w:jc w:val="both"/>
        <w:rPr>
          <w:sz w:val="28"/>
          <w:szCs w:val="28"/>
        </w:rPr>
      </w:pPr>
      <w:r>
        <w:rPr>
          <w:i/>
          <w:iCs/>
          <w:sz w:val="28"/>
          <w:szCs w:val="28"/>
        </w:rPr>
        <w:t>Уставный капитал</w:t>
      </w:r>
      <w:r>
        <w:rPr>
          <w:sz w:val="28"/>
          <w:szCs w:val="28"/>
        </w:rPr>
        <w:t xml:space="preserve"> – совокупность в денежном выражении вкладов (долей, акций по  номинальной стоимости) учредителей  (участников) в имущество организации при ее создании для обеспечения деятельности в размерах, определенных учредительными документами. </w:t>
      </w:r>
      <w:r>
        <w:rPr>
          <w:i/>
          <w:iCs/>
          <w:sz w:val="28"/>
          <w:szCs w:val="28"/>
        </w:rPr>
        <w:t>Складочный капитал</w:t>
      </w:r>
      <w:r>
        <w:rPr>
          <w:sz w:val="28"/>
          <w:szCs w:val="28"/>
        </w:rPr>
        <w:t xml:space="preserve"> – совокупность вкладов участников полного товарищества или товарищества на вере, внесенных в товарищество для осуществления его хозяйственной деятельности.</w:t>
      </w:r>
    </w:p>
    <w:p w:rsidR="00177371" w:rsidRDefault="00177371" w:rsidP="00B46860">
      <w:pPr>
        <w:spacing w:line="360" w:lineRule="auto"/>
        <w:ind w:firstLine="540"/>
        <w:jc w:val="both"/>
        <w:rPr>
          <w:sz w:val="28"/>
          <w:szCs w:val="28"/>
        </w:rPr>
      </w:pPr>
      <w:r>
        <w:rPr>
          <w:sz w:val="28"/>
          <w:szCs w:val="28"/>
        </w:rPr>
        <w:t>Государственные и муниципальные унитарные организации вместо уставного или складочного капитала формируют в установленном порядке уставный фонд, под которым понимают совокупность выделенных организации государством или муниципальными органами основных и оборотных средств.</w:t>
      </w:r>
    </w:p>
    <w:p w:rsidR="00177371" w:rsidRDefault="00177371" w:rsidP="00B46860">
      <w:pPr>
        <w:spacing w:line="360" w:lineRule="auto"/>
        <w:ind w:firstLine="540"/>
        <w:jc w:val="both"/>
        <w:rPr>
          <w:sz w:val="28"/>
          <w:szCs w:val="28"/>
        </w:rPr>
      </w:pPr>
      <w:r>
        <w:rPr>
          <w:i/>
          <w:iCs/>
          <w:sz w:val="28"/>
          <w:szCs w:val="28"/>
        </w:rPr>
        <w:t>Паевой фонд</w:t>
      </w:r>
      <w:r>
        <w:rPr>
          <w:sz w:val="28"/>
          <w:szCs w:val="28"/>
        </w:rPr>
        <w:t xml:space="preserve"> – совокупность паевых взносов членов производственного кооператива для совместного ведения предпринимательской деятельности, а также приобретенного и созданного в процессе деятельности.</w:t>
      </w:r>
    </w:p>
    <w:p w:rsidR="00B46860" w:rsidRDefault="00B46860" w:rsidP="00B46860">
      <w:pPr>
        <w:spacing w:line="360" w:lineRule="auto"/>
        <w:ind w:firstLine="540"/>
        <w:jc w:val="both"/>
        <w:rPr>
          <w:sz w:val="28"/>
          <w:szCs w:val="28"/>
        </w:rPr>
      </w:pPr>
      <w:r>
        <w:rPr>
          <w:sz w:val="28"/>
          <w:szCs w:val="28"/>
        </w:rPr>
        <w:t>Цель создания курсовой работы является изучение капитала. Для этого нужно выполнить ряд задач: дать характеристику капитала, определить из чего он складывается и выяснить как ведется управление  капиталом.</w:t>
      </w:r>
    </w:p>
    <w:p w:rsidR="00B46860" w:rsidRPr="00B46860" w:rsidRDefault="00B46860" w:rsidP="00B46860">
      <w:pPr>
        <w:spacing w:line="360" w:lineRule="auto"/>
        <w:ind w:firstLine="540"/>
        <w:jc w:val="both"/>
        <w:rPr>
          <w:sz w:val="28"/>
          <w:szCs w:val="28"/>
        </w:rPr>
      </w:pPr>
    </w:p>
    <w:p w:rsidR="0082494C" w:rsidRPr="00ED67B0" w:rsidRDefault="0082494C" w:rsidP="00ED67B0">
      <w:pPr>
        <w:spacing w:line="360" w:lineRule="auto"/>
        <w:jc w:val="both"/>
        <w:rPr>
          <w:b/>
          <w:bCs/>
          <w:sz w:val="28"/>
          <w:szCs w:val="28"/>
        </w:rPr>
      </w:pPr>
      <w:r w:rsidRPr="00ED67B0">
        <w:rPr>
          <w:b/>
          <w:bCs/>
          <w:sz w:val="28"/>
          <w:szCs w:val="28"/>
        </w:rPr>
        <w:t xml:space="preserve">1. Капитал предприятия: основные </w:t>
      </w:r>
      <w:r w:rsidR="004D3EE6" w:rsidRPr="00ED67B0">
        <w:rPr>
          <w:b/>
          <w:bCs/>
          <w:sz w:val="28"/>
          <w:szCs w:val="28"/>
        </w:rPr>
        <w:t>и</w:t>
      </w:r>
      <w:r w:rsidRPr="00ED67B0">
        <w:rPr>
          <w:b/>
          <w:bCs/>
          <w:sz w:val="28"/>
          <w:szCs w:val="28"/>
        </w:rPr>
        <w:t xml:space="preserve"> оборотные фонды</w:t>
      </w:r>
      <w:r w:rsidR="004D3EE6" w:rsidRPr="00ED67B0">
        <w:rPr>
          <w:b/>
          <w:bCs/>
          <w:sz w:val="28"/>
          <w:szCs w:val="28"/>
        </w:rPr>
        <w:t>.</w:t>
      </w:r>
    </w:p>
    <w:p w:rsidR="004D3EE6" w:rsidRPr="00ED67B0" w:rsidRDefault="0082494C" w:rsidP="00071381">
      <w:pPr>
        <w:spacing w:line="360" w:lineRule="auto"/>
        <w:ind w:firstLine="540"/>
        <w:jc w:val="both"/>
        <w:rPr>
          <w:bCs/>
          <w:sz w:val="28"/>
          <w:szCs w:val="28"/>
        </w:rPr>
      </w:pPr>
      <w:r w:rsidRPr="00ED67B0">
        <w:rPr>
          <w:bCs/>
          <w:sz w:val="28"/>
          <w:szCs w:val="28"/>
        </w:rPr>
        <w:t>Капитал имеет синоним инвестиционный ресурс</w:t>
      </w:r>
      <w:r w:rsidR="004D3EE6" w:rsidRPr="00ED67B0">
        <w:rPr>
          <w:bCs/>
          <w:sz w:val="28"/>
          <w:szCs w:val="28"/>
        </w:rPr>
        <w:t xml:space="preserve"> и</w:t>
      </w:r>
      <w:r w:rsidRPr="00ED67B0">
        <w:rPr>
          <w:bCs/>
          <w:sz w:val="28"/>
          <w:szCs w:val="28"/>
        </w:rPr>
        <w:t xml:space="preserve"> пре</w:t>
      </w:r>
      <w:r w:rsidR="004D3EE6" w:rsidRPr="00ED67B0">
        <w:rPr>
          <w:bCs/>
          <w:sz w:val="28"/>
          <w:szCs w:val="28"/>
        </w:rPr>
        <w:t>дполагает деньги, вкладываемые в средства производства, т.е. основные и оборотные фонды предприятия.</w:t>
      </w:r>
    </w:p>
    <w:p w:rsidR="0082494C" w:rsidRPr="00ED67B0" w:rsidRDefault="004D3EE6" w:rsidP="00ED67B0">
      <w:pPr>
        <w:spacing w:line="360" w:lineRule="auto"/>
        <w:jc w:val="both"/>
        <w:rPr>
          <w:b/>
          <w:bCs/>
          <w:sz w:val="28"/>
          <w:szCs w:val="28"/>
        </w:rPr>
      </w:pPr>
      <w:r w:rsidRPr="00ED67B0">
        <w:rPr>
          <w:b/>
          <w:bCs/>
          <w:sz w:val="28"/>
          <w:szCs w:val="28"/>
        </w:rPr>
        <w:t xml:space="preserve"> 1.1. Основные фонды.</w:t>
      </w:r>
    </w:p>
    <w:p w:rsidR="0082494C" w:rsidRPr="00ED67B0" w:rsidRDefault="0082494C" w:rsidP="00071381">
      <w:pPr>
        <w:spacing w:line="360" w:lineRule="auto"/>
        <w:ind w:firstLine="540"/>
        <w:jc w:val="both"/>
        <w:rPr>
          <w:bCs/>
          <w:sz w:val="28"/>
          <w:szCs w:val="28"/>
        </w:rPr>
      </w:pPr>
      <w:r w:rsidRPr="00ED67B0">
        <w:rPr>
          <w:bCs/>
          <w:sz w:val="28"/>
          <w:szCs w:val="28"/>
        </w:rPr>
        <w:t>В распоряжении каждого предприятия выделяются необходимые для производственной деятельности различные материальные ценности и денежные средства, которые являются фондами производственного назначения. Эти фонды представлены тремя формами - денежной, производственной и товарной. Денежные фонды предназначены для закупки средств производства и оплаты труда работников. Производственные фонды в виде средств и предметов труда используются для создания товаров или оказания услуг. Товарные фонды существуют в виде готовой реализуемой продукции.</w:t>
      </w:r>
    </w:p>
    <w:p w:rsidR="0082494C" w:rsidRPr="00ED67B0" w:rsidRDefault="0082494C" w:rsidP="00071381">
      <w:pPr>
        <w:spacing w:line="360" w:lineRule="auto"/>
        <w:ind w:firstLine="540"/>
        <w:jc w:val="both"/>
        <w:rPr>
          <w:bCs/>
          <w:sz w:val="28"/>
          <w:szCs w:val="28"/>
        </w:rPr>
      </w:pPr>
      <w:r w:rsidRPr="00ED67B0">
        <w:rPr>
          <w:bCs/>
          <w:sz w:val="28"/>
          <w:szCs w:val="28"/>
        </w:rPr>
        <w:t>Процесс производства совершается с участием предметов труда и средств (орудий) труда. Средства труда принимают участие в создании продуктов труда в течение продолжительного времени и ряда производственных циклов, перенося часть своей стоимости на создаваемый с их помощью продукт. Предметы труда участвуют в производственном процессе один раз, перенося свою стоимость полностью на продукт, после чего выбывают из него.</w:t>
      </w:r>
    </w:p>
    <w:p w:rsidR="0082494C" w:rsidRPr="00ED67B0" w:rsidRDefault="0082494C" w:rsidP="00071381">
      <w:pPr>
        <w:spacing w:line="360" w:lineRule="auto"/>
        <w:ind w:firstLine="540"/>
        <w:jc w:val="both"/>
        <w:rPr>
          <w:bCs/>
          <w:sz w:val="28"/>
          <w:szCs w:val="28"/>
        </w:rPr>
      </w:pPr>
      <w:r w:rsidRPr="00ED67B0">
        <w:rPr>
          <w:bCs/>
          <w:sz w:val="28"/>
          <w:szCs w:val="28"/>
        </w:rPr>
        <w:t>Средства труда составляют материально-вещественное содержание основных производственных фондов, а предметы труда - оборотных фондов.</w:t>
      </w:r>
    </w:p>
    <w:p w:rsidR="0082494C" w:rsidRPr="00ED67B0" w:rsidRDefault="0082494C" w:rsidP="00071381">
      <w:pPr>
        <w:spacing w:line="360" w:lineRule="auto"/>
        <w:ind w:firstLine="540"/>
        <w:jc w:val="both"/>
        <w:rPr>
          <w:bCs/>
          <w:sz w:val="28"/>
          <w:szCs w:val="28"/>
        </w:rPr>
      </w:pPr>
      <w:r w:rsidRPr="00ED67B0">
        <w:rPr>
          <w:bCs/>
          <w:sz w:val="28"/>
          <w:szCs w:val="28"/>
        </w:rPr>
        <w:t xml:space="preserve">Основные производственные </w:t>
      </w:r>
      <w:r w:rsidR="00AA6769" w:rsidRPr="00ED67B0">
        <w:rPr>
          <w:bCs/>
          <w:sz w:val="28"/>
          <w:szCs w:val="28"/>
        </w:rPr>
        <w:t>фо</w:t>
      </w:r>
      <w:r w:rsidRPr="00ED67B0">
        <w:rPr>
          <w:bCs/>
          <w:sz w:val="28"/>
          <w:szCs w:val="28"/>
        </w:rPr>
        <w:t>нды - это часть средств производства, которые длительное время участвуют в производственном процессе. Они создают общие условия производства (здания, сооружения) и являются орудиями труда (силовые и рабочие машины, оборудование, транспортные средства). Основные фонды сохраняют свою натуральную форму и первоначальное значение, но постепенно изнашиваясь, частями переносят свою стоимость на вновь создаваемый продукт.</w:t>
      </w:r>
    </w:p>
    <w:p w:rsidR="0082494C" w:rsidRPr="00ED67B0" w:rsidRDefault="0082494C" w:rsidP="00071381">
      <w:pPr>
        <w:spacing w:line="360" w:lineRule="auto"/>
        <w:ind w:firstLine="540"/>
        <w:jc w:val="both"/>
        <w:rPr>
          <w:bCs/>
          <w:sz w:val="28"/>
          <w:szCs w:val="28"/>
        </w:rPr>
      </w:pPr>
      <w:r w:rsidRPr="00ED67B0">
        <w:rPr>
          <w:bCs/>
          <w:sz w:val="28"/>
          <w:szCs w:val="28"/>
        </w:rPr>
        <w:t>Отдельные элементы основных производственных фондов (ОПФ) играют различную роль в производственном процессе. Поэтому их принято делить на две части; активную и пассивную. Активные основные фонды непосредственно воздействуют на продукт и определяют главным образом масштабы ого производства. Так, в машиностроении - это машины и станки, установленные в основных цехах предприятий, в металлургии - доменные и мартеновские печи, на транспорте - подвижной состав.</w:t>
      </w:r>
    </w:p>
    <w:p w:rsidR="0082494C" w:rsidRPr="00ED67B0" w:rsidRDefault="0082494C" w:rsidP="00ED67B0">
      <w:pPr>
        <w:spacing w:line="360" w:lineRule="auto"/>
        <w:jc w:val="both"/>
        <w:rPr>
          <w:bCs/>
          <w:sz w:val="28"/>
          <w:szCs w:val="28"/>
        </w:rPr>
      </w:pPr>
      <w:r w:rsidRPr="00ED67B0">
        <w:rPr>
          <w:bCs/>
          <w:sz w:val="28"/>
          <w:szCs w:val="28"/>
        </w:rPr>
        <w:t>Пассивными основными фондами считаются такие, которые лишь обеспечивают нормальное использование активной части фондов. Это здания, дороги, передаточные устройства. Так, в машиностроении, строительстве, промышленности строительных материалов транспортные средства (ТС) относятся к пассивным основным фондам, а на транспорте - к активным.</w:t>
      </w:r>
    </w:p>
    <w:p w:rsidR="0082494C" w:rsidRPr="00ED67B0" w:rsidRDefault="0082494C" w:rsidP="00071381">
      <w:pPr>
        <w:spacing w:line="360" w:lineRule="auto"/>
        <w:ind w:firstLine="540"/>
        <w:jc w:val="both"/>
        <w:rPr>
          <w:bCs/>
          <w:sz w:val="28"/>
          <w:szCs w:val="28"/>
        </w:rPr>
      </w:pPr>
      <w:r w:rsidRPr="00ED67B0">
        <w:rPr>
          <w:bCs/>
          <w:sz w:val="28"/>
          <w:szCs w:val="28"/>
        </w:rPr>
        <w:t>Основные фонды всех отраслей по типовой классификации подразделяют на следующие виды: здания, сооружения, передаточные устройства, машины и оборудование, транспортные средства, инструменты, инвентарь производственный, хозяйственный инвентарь и др.</w:t>
      </w:r>
    </w:p>
    <w:p w:rsidR="0082494C" w:rsidRPr="00ED67B0" w:rsidRDefault="0082494C" w:rsidP="00ED67B0">
      <w:pPr>
        <w:spacing w:line="360" w:lineRule="auto"/>
        <w:jc w:val="both"/>
        <w:rPr>
          <w:b/>
          <w:bCs/>
          <w:sz w:val="28"/>
          <w:szCs w:val="28"/>
        </w:rPr>
      </w:pPr>
      <w:r w:rsidRPr="00ED67B0">
        <w:rPr>
          <w:b/>
          <w:bCs/>
          <w:sz w:val="28"/>
          <w:szCs w:val="28"/>
        </w:rPr>
        <w:t>1.2. Оборотные средства.</w:t>
      </w:r>
    </w:p>
    <w:p w:rsidR="0082494C" w:rsidRPr="00ED67B0" w:rsidRDefault="0082494C" w:rsidP="00071381">
      <w:pPr>
        <w:spacing w:line="360" w:lineRule="auto"/>
        <w:ind w:firstLine="540"/>
        <w:jc w:val="both"/>
        <w:rPr>
          <w:bCs/>
          <w:sz w:val="28"/>
          <w:szCs w:val="28"/>
        </w:rPr>
      </w:pPr>
      <w:r w:rsidRPr="00ED67B0">
        <w:rPr>
          <w:bCs/>
          <w:sz w:val="28"/>
          <w:szCs w:val="28"/>
        </w:rPr>
        <w:t>В отличие от основных оборотные фонды в качестве предметов труда вступают в процесс производства постепенно и полностью входят в состав производимых товаров или полностью уничтожаются, теряют свою материальную форму и вещественно перестают существовать (топливо, смазочные материалы и т.п.), перенося таким образом, свою стоимость на создаваемый продукт в течение одного производственного цикла. После реализации продукции, перевозок и прочих услуг стоимость используемых предметов труда возмещается доходом предприятия, что создает возможность их возобновления.</w:t>
      </w:r>
    </w:p>
    <w:p w:rsidR="0082494C" w:rsidRPr="00ED67B0" w:rsidRDefault="0082494C" w:rsidP="00071381">
      <w:pPr>
        <w:spacing w:line="360" w:lineRule="auto"/>
        <w:ind w:firstLine="540"/>
        <w:jc w:val="both"/>
        <w:rPr>
          <w:bCs/>
          <w:sz w:val="28"/>
          <w:szCs w:val="28"/>
        </w:rPr>
      </w:pPr>
      <w:r w:rsidRPr="00ED67B0">
        <w:rPr>
          <w:bCs/>
          <w:sz w:val="28"/>
          <w:szCs w:val="28"/>
        </w:rPr>
        <w:t>Экономическая сущность оборотных средств как экономической категории и составной части производства состоит в том, что они находятся в непрерывном движении - кругообороте, в процессе которого последовательно изменяют свою форму, переходя из денежной в материальную, из материальной в товарную и из товарной в денежную, т.е. проходят три стадии кругооборота.</w:t>
      </w:r>
    </w:p>
    <w:p w:rsidR="0082494C" w:rsidRPr="00ED67B0" w:rsidRDefault="0082494C" w:rsidP="00071381">
      <w:pPr>
        <w:spacing w:line="360" w:lineRule="auto"/>
        <w:ind w:firstLine="540"/>
        <w:jc w:val="both"/>
        <w:rPr>
          <w:bCs/>
          <w:sz w:val="28"/>
          <w:szCs w:val="28"/>
        </w:rPr>
      </w:pPr>
      <w:r w:rsidRPr="00071381">
        <w:rPr>
          <w:bCs/>
          <w:sz w:val="28"/>
          <w:szCs w:val="28"/>
          <w:u w:val="single"/>
        </w:rPr>
        <w:t>Оборотные средства (ОС)</w:t>
      </w:r>
      <w:r w:rsidRPr="00ED67B0">
        <w:rPr>
          <w:bCs/>
          <w:sz w:val="28"/>
          <w:szCs w:val="28"/>
        </w:rPr>
        <w:t xml:space="preserve"> - это денежные средства, выделяемые предприятиями и используемые ими для текущего финансирования и обеспечения нормальной деятельности. Они используются для создания производственных запасов материалов, топлива, запасных частей, инструмента, инвентаря, заделов незавершенного производства, включая средства в расчетных документах, на расчетных счетах в банках и в кассах предприятий. Оборотные средства, выраженные в материальной форме, называются оборотными фондами, оставшаяся часть оборотных средств в денежной форме - фондами обращения.</w:t>
      </w:r>
    </w:p>
    <w:p w:rsidR="004D3EE6" w:rsidRPr="00ED67B0" w:rsidRDefault="0082494C" w:rsidP="00071381">
      <w:pPr>
        <w:spacing w:line="360" w:lineRule="auto"/>
        <w:ind w:firstLine="540"/>
        <w:jc w:val="both"/>
        <w:rPr>
          <w:bCs/>
          <w:sz w:val="28"/>
          <w:szCs w:val="28"/>
        </w:rPr>
      </w:pPr>
      <w:r w:rsidRPr="00ED67B0">
        <w:rPr>
          <w:bCs/>
          <w:sz w:val="28"/>
          <w:szCs w:val="28"/>
        </w:rPr>
        <w:t>Оборотные фонды в свою очередь делятся на производственные запасы, незавершенное производство и расходы будущих периодов.</w:t>
      </w:r>
    </w:p>
    <w:p w:rsidR="004D3EE6" w:rsidRPr="00B46860" w:rsidRDefault="00ED67B0" w:rsidP="00071381">
      <w:pPr>
        <w:pStyle w:val="a4"/>
        <w:spacing w:line="360" w:lineRule="auto"/>
        <w:ind w:left="0"/>
        <w:jc w:val="both"/>
        <w:rPr>
          <w:b/>
          <w:sz w:val="28"/>
          <w:szCs w:val="28"/>
        </w:rPr>
      </w:pPr>
      <w:r w:rsidRPr="00B46860">
        <w:rPr>
          <w:b/>
          <w:sz w:val="28"/>
          <w:szCs w:val="28"/>
        </w:rPr>
        <w:t>2.</w:t>
      </w:r>
      <w:r w:rsidR="004D3EE6" w:rsidRPr="00B46860">
        <w:rPr>
          <w:b/>
          <w:sz w:val="28"/>
          <w:szCs w:val="28"/>
        </w:rPr>
        <w:t xml:space="preserve"> </w:t>
      </w:r>
      <w:r w:rsidR="00071381" w:rsidRPr="00B46860">
        <w:rPr>
          <w:b/>
          <w:sz w:val="28"/>
          <w:szCs w:val="28"/>
        </w:rPr>
        <w:t>Управления капиталом.</w:t>
      </w:r>
    </w:p>
    <w:p w:rsidR="00071381" w:rsidRPr="00B46860" w:rsidRDefault="00071381" w:rsidP="00071381">
      <w:pPr>
        <w:pStyle w:val="a4"/>
        <w:spacing w:line="360" w:lineRule="auto"/>
        <w:ind w:left="0"/>
        <w:jc w:val="both"/>
        <w:rPr>
          <w:b/>
          <w:sz w:val="28"/>
          <w:szCs w:val="28"/>
        </w:rPr>
      </w:pPr>
      <w:r w:rsidRPr="00B46860">
        <w:rPr>
          <w:b/>
          <w:sz w:val="28"/>
          <w:szCs w:val="28"/>
        </w:rPr>
        <w:t>2.1 Этапы управления оборотным капиталом.</w:t>
      </w:r>
    </w:p>
    <w:p w:rsidR="004D3EE6" w:rsidRPr="00ED67B0" w:rsidRDefault="00DA6213" w:rsidP="00ED67B0">
      <w:pPr>
        <w:pStyle w:val="a4"/>
        <w:spacing w:line="360" w:lineRule="auto"/>
        <w:ind w:left="0" w:firstLine="540"/>
        <w:jc w:val="both"/>
        <w:rPr>
          <w:sz w:val="28"/>
          <w:szCs w:val="28"/>
        </w:rPr>
      </w:pPr>
      <w:r w:rsidRPr="00ED67B0">
        <w:rPr>
          <w:sz w:val="28"/>
          <w:szCs w:val="28"/>
        </w:rPr>
        <w:t>Капитал предприятия делиться на основной и оборотный.</w:t>
      </w:r>
    </w:p>
    <w:p w:rsidR="004D3EE6" w:rsidRPr="00ED67B0" w:rsidRDefault="004D3EE6" w:rsidP="00ED67B0">
      <w:pPr>
        <w:pStyle w:val="a4"/>
        <w:spacing w:line="360" w:lineRule="auto"/>
        <w:ind w:left="0" w:firstLine="540"/>
        <w:jc w:val="both"/>
        <w:rPr>
          <w:sz w:val="28"/>
          <w:szCs w:val="28"/>
        </w:rPr>
      </w:pPr>
      <w:r w:rsidRPr="00ED67B0">
        <w:rPr>
          <w:sz w:val="28"/>
          <w:szCs w:val="28"/>
        </w:rPr>
        <w:t xml:space="preserve">Управление оборотным капиталом составляет наиболее обширную часть во всей системе управления использованием капитала предприятия. Это связано с существованием большого количества элементов актива, формируемых за счет оборотного капитала, требуемых индивидуализации управления. Важность проявляется и высокой динамикой трансформации видов оборотного капитала; высокой ролью в обеспечении платежеспособности, рентабельностью и других целевых результатов финансовой деятельности предприятия. </w:t>
      </w:r>
    </w:p>
    <w:p w:rsidR="004D3EE6" w:rsidRPr="00ED67B0" w:rsidRDefault="004D3EE6" w:rsidP="00ED67B0">
      <w:pPr>
        <w:spacing w:line="360" w:lineRule="auto"/>
        <w:ind w:firstLine="540"/>
        <w:jc w:val="both"/>
        <w:rPr>
          <w:sz w:val="28"/>
          <w:szCs w:val="28"/>
        </w:rPr>
      </w:pPr>
      <w:r w:rsidRPr="00ED67B0">
        <w:rPr>
          <w:sz w:val="28"/>
          <w:szCs w:val="28"/>
        </w:rPr>
        <w:t xml:space="preserve">Политика управление использованием оборотного капитала представляет собой часть общей политики управления использованием совокупного операционного капитала предприятия, заключающаяся в формировании необходимого объема и состава этого капитала и обеспечении необходимых условий оптимизации процесса его обращения. </w:t>
      </w:r>
    </w:p>
    <w:p w:rsidR="004D3EE6" w:rsidRPr="00ED67B0" w:rsidRDefault="004D3EE6" w:rsidP="00ED67B0">
      <w:pPr>
        <w:spacing w:line="360" w:lineRule="auto"/>
        <w:ind w:firstLine="540"/>
        <w:jc w:val="both"/>
        <w:rPr>
          <w:sz w:val="28"/>
          <w:szCs w:val="28"/>
        </w:rPr>
      </w:pPr>
      <w:r w:rsidRPr="00ED67B0">
        <w:rPr>
          <w:sz w:val="28"/>
          <w:szCs w:val="28"/>
        </w:rPr>
        <w:t xml:space="preserve">Существует специально разработанный перечень этапов управления оборотным капиталом. </w:t>
      </w:r>
    </w:p>
    <w:p w:rsidR="004D3EE6" w:rsidRPr="00ED67B0" w:rsidRDefault="004D3EE6" w:rsidP="00ED67B0">
      <w:pPr>
        <w:spacing w:line="360" w:lineRule="auto"/>
        <w:ind w:firstLine="540"/>
        <w:jc w:val="both"/>
        <w:rPr>
          <w:sz w:val="28"/>
          <w:szCs w:val="28"/>
        </w:rPr>
      </w:pPr>
      <w:r w:rsidRPr="00ED67B0">
        <w:rPr>
          <w:sz w:val="28"/>
          <w:szCs w:val="28"/>
        </w:rPr>
        <w:t>В первую очередь (</w:t>
      </w:r>
      <w:r w:rsidRPr="00ED67B0">
        <w:rPr>
          <w:sz w:val="28"/>
          <w:szCs w:val="28"/>
          <w:lang w:val="en-US"/>
        </w:rPr>
        <w:t>I</w:t>
      </w:r>
      <w:r w:rsidRPr="00ED67B0">
        <w:rPr>
          <w:sz w:val="28"/>
          <w:szCs w:val="28"/>
        </w:rPr>
        <w:t xml:space="preserve"> этап) необходимо провести анализ использования оборотного капитала в операционном процессе предприятия в предшествующем периоде. Для этого рассматривается динамика общего объема оборотного капитала, динамика состава оборотных активов предприятия, сформированных за счет оборотного капитала. Анализ состава оборотных активов предприятия по отдельным их видам позволяет оценить уровень их ликвидности.</w:t>
      </w:r>
    </w:p>
    <w:p w:rsidR="004D3EE6" w:rsidRPr="00ED67B0" w:rsidRDefault="004D3EE6" w:rsidP="00ED67B0">
      <w:pPr>
        <w:spacing w:line="360" w:lineRule="auto"/>
        <w:ind w:firstLine="540"/>
        <w:jc w:val="both"/>
        <w:rPr>
          <w:sz w:val="28"/>
          <w:szCs w:val="28"/>
        </w:rPr>
      </w:pPr>
      <w:r w:rsidRPr="00ED67B0">
        <w:rPr>
          <w:sz w:val="28"/>
          <w:szCs w:val="28"/>
        </w:rPr>
        <w:t>Результаты позволяют определить общий уровень эффективности управления оборотным капиталом предприятия и выявить основные направления его увеличения в предстоящем периоде.</w:t>
      </w:r>
    </w:p>
    <w:p w:rsidR="004D3EE6" w:rsidRPr="00ED67B0" w:rsidRDefault="004D3EE6" w:rsidP="00ED67B0">
      <w:pPr>
        <w:spacing w:line="360" w:lineRule="auto"/>
        <w:ind w:firstLine="540"/>
        <w:jc w:val="both"/>
        <w:rPr>
          <w:sz w:val="28"/>
          <w:szCs w:val="28"/>
        </w:rPr>
      </w:pPr>
      <w:r w:rsidRPr="00ED67B0">
        <w:rPr>
          <w:sz w:val="28"/>
          <w:szCs w:val="28"/>
        </w:rPr>
        <w:t>На следующем этапе (</w:t>
      </w:r>
      <w:r w:rsidRPr="00ED67B0">
        <w:rPr>
          <w:sz w:val="28"/>
          <w:szCs w:val="28"/>
          <w:lang w:val="en-US"/>
        </w:rPr>
        <w:t>II</w:t>
      </w:r>
      <w:r w:rsidRPr="00ED67B0">
        <w:rPr>
          <w:sz w:val="28"/>
          <w:szCs w:val="28"/>
        </w:rPr>
        <w:t xml:space="preserve"> этап) происходит определение принципиальных подходов к формированию оборотных активов за счет операционного капитала предприятия. Теория финансового менеджмента рассматривает три принципиальных подхода к формированию оборотных активов предприятия:</w:t>
      </w:r>
    </w:p>
    <w:p w:rsidR="004D3EE6" w:rsidRPr="00ED67B0" w:rsidRDefault="004D3EE6" w:rsidP="00ED67B0">
      <w:pPr>
        <w:numPr>
          <w:ilvl w:val="0"/>
          <w:numId w:val="1"/>
        </w:numPr>
        <w:tabs>
          <w:tab w:val="clear" w:pos="1080"/>
          <w:tab w:val="num" w:pos="0"/>
        </w:tabs>
        <w:spacing w:line="360" w:lineRule="auto"/>
        <w:ind w:left="0" w:firstLine="540"/>
        <w:jc w:val="both"/>
        <w:rPr>
          <w:sz w:val="28"/>
          <w:szCs w:val="28"/>
        </w:rPr>
      </w:pPr>
      <w:r w:rsidRPr="00ED67B0">
        <w:rPr>
          <w:sz w:val="28"/>
          <w:szCs w:val="28"/>
        </w:rPr>
        <w:t>консервативный подход - предполагает создание высоких размеров резервов оборотного капитала на случай непредвиденных сложностей в обеспечении предприятия  сырьем и материалами, ухудшении условий производства, задержки инкассации дебиторской задолженности и т.д.;</w:t>
      </w:r>
    </w:p>
    <w:p w:rsidR="004D3EE6" w:rsidRPr="00ED67B0" w:rsidRDefault="004D3EE6" w:rsidP="00ED67B0">
      <w:pPr>
        <w:numPr>
          <w:ilvl w:val="0"/>
          <w:numId w:val="1"/>
        </w:numPr>
        <w:tabs>
          <w:tab w:val="clear" w:pos="1080"/>
          <w:tab w:val="num" w:pos="0"/>
        </w:tabs>
        <w:spacing w:line="360" w:lineRule="auto"/>
        <w:ind w:left="0" w:firstLine="540"/>
        <w:jc w:val="both"/>
        <w:rPr>
          <w:sz w:val="28"/>
          <w:szCs w:val="28"/>
        </w:rPr>
      </w:pPr>
      <w:r w:rsidRPr="00ED67B0">
        <w:rPr>
          <w:sz w:val="28"/>
          <w:szCs w:val="28"/>
        </w:rPr>
        <w:t>умеренный – направлен на обеспечение полного удовлетворения текущей потребности во всех видах оборотных активов и создания нормированных страховых их размеров;</w:t>
      </w:r>
    </w:p>
    <w:p w:rsidR="004D3EE6" w:rsidRPr="00ED67B0" w:rsidRDefault="004D3EE6" w:rsidP="00ED67B0">
      <w:pPr>
        <w:numPr>
          <w:ilvl w:val="0"/>
          <w:numId w:val="1"/>
        </w:numPr>
        <w:tabs>
          <w:tab w:val="clear" w:pos="1080"/>
          <w:tab w:val="num" w:pos="0"/>
        </w:tabs>
        <w:spacing w:line="360" w:lineRule="auto"/>
        <w:ind w:left="0" w:firstLine="540"/>
        <w:jc w:val="both"/>
        <w:rPr>
          <w:sz w:val="28"/>
          <w:szCs w:val="28"/>
        </w:rPr>
      </w:pPr>
      <w:r w:rsidRPr="00ED67B0">
        <w:rPr>
          <w:sz w:val="28"/>
          <w:szCs w:val="28"/>
        </w:rPr>
        <w:t>агрессивный – заключается в минимизации всех форм  страховых резервов по отдельным видам этих активов.</w:t>
      </w:r>
    </w:p>
    <w:p w:rsidR="004D3EE6" w:rsidRPr="00ED67B0" w:rsidRDefault="004D3EE6" w:rsidP="00ED67B0">
      <w:pPr>
        <w:spacing w:line="360" w:lineRule="auto"/>
        <w:ind w:firstLine="540"/>
        <w:jc w:val="both"/>
        <w:rPr>
          <w:sz w:val="28"/>
          <w:szCs w:val="28"/>
        </w:rPr>
      </w:pPr>
      <w:r w:rsidRPr="00ED67B0">
        <w:rPr>
          <w:sz w:val="28"/>
          <w:szCs w:val="28"/>
        </w:rPr>
        <w:t>В конечном итоге все эти подходы определяют сумму этого капитала и уровень его капиталоемкости по отношении к объему операционной деятельности.</w:t>
      </w:r>
    </w:p>
    <w:p w:rsidR="004D3EE6" w:rsidRPr="00ED67B0" w:rsidRDefault="004D3EE6" w:rsidP="00ED67B0">
      <w:pPr>
        <w:spacing w:line="360" w:lineRule="auto"/>
        <w:ind w:firstLine="540"/>
        <w:jc w:val="both"/>
        <w:rPr>
          <w:sz w:val="28"/>
          <w:szCs w:val="28"/>
        </w:rPr>
      </w:pPr>
      <w:r w:rsidRPr="00ED67B0">
        <w:rPr>
          <w:sz w:val="28"/>
          <w:szCs w:val="28"/>
        </w:rPr>
        <w:t xml:space="preserve">На </w:t>
      </w:r>
      <w:r w:rsidRPr="00ED67B0">
        <w:rPr>
          <w:sz w:val="28"/>
          <w:szCs w:val="28"/>
          <w:lang w:val="en-US"/>
        </w:rPr>
        <w:t>III</w:t>
      </w:r>
      <w:r w:rsidRPr="00ED67B0">
        <w:rPr>
          <w:sz w:val="28"/>
          <w:szCs w:val="28"/>
        </w:rPr>
        <w:t xml:space="preserve"> этапе происходит оптимизация объема оборотного капитала. Такая оптимизация должна исходить из избранного типа политики формирования оборотных активов, обеспечивая заданный уровень соотношения эффективности и риска использования оборотного капитала.</w:t>
      </w:r>
    </w:p>
    <w:p w:rsidR="004D3EE6" w:rsidRPr="00ED67B0" w:rsidRDefault="004D3EE6" w:rsidP="00ED67B0">
      <w:pPr>
        <w:spacing w:line="360" w:lineRule="auto"/>
        <w:ind w:firstLine="540"/>
        <w:jc w:val="both"/>
        <w:rPr>
          <w:sz w:val="28"/>
          <w:szCs w:val="28"/>
        </w:rPr>
      </w:pPr>
      <w:r w:rsidRPr="00ED67B0">
        <w:rPr>
          <w:sz w:val="28"/>
          <w:szCs w:val="28"/>
        </w:rPr>
        <w:t xml:space="preserve">Оптимизация соотношения постоянной и переменной частей оборотного капитала, используемых в операционном процессе, относится к </w:t>
      </w:r>
      <w:r w:rsidRPr="00ED67B0">
        <w:rPr>
          <w:sz w:val="28"/>
          <w:szCs w:val="28"/>
          <w:lang w:val="en-US"/>
        </w:rPr>
        <w:t>IV</w:t>
      </w:r>
      <w:r w:rsidRPr="00ED67B0">
        <w:rPr>
          <w:sz w:val="28"/>
          <w:szCs w:val="28"/>
        </w:rPr>
        <w:t xml:space="preserve"> этапу. Это является основой для управления его оборачиваемостью в процессе использования.</w:t>
      </w:r>
    </w:p>
    <w:p w:rsidR="004D3EE6" w:rsidRPr="00ED67B0" w:rsidRDefault="004D3EE6" w:rsidP="00ED67B0">
      <w:pPr>
        <w:spacing w:line="360" w:lineRule="auto"/>
        <w:ind w:firstLine="540"/>
        <w:jc w:val="both"/>
        <w:rPr>
          <w:sz w:val="28"/>
          <w:szCs w:val="28"/>
        </w:rPr>
      </w:pPr>
      <w:r w:rsidRPr="00ED67B0">
        <w:rPr>
          <w:sz w:val="28"/>
          <w:szCs w:val="28"/>
        </w:rPr>
        <w:t xml:space="preserve">На следующем, </w:t>
      </w:r>
      <w:r w:rsidRPr="00ED67B0">
        <w:rPr>
          <w:sz w:val="28"/>
          <w:szCs w:val="28"/>
          <w:lang w:val="en-US"/>
        </w:rPr>
        <w:t>V</w:t>
      </w:r>
      <w:r w:rsidRPr="00ED67B0">
        <w:rPr>
          <w:sz w:val="28"/>
          <w:szCs w:val="28"/>
        </w:rPr>
        <w:t xml:space="preserve"> этапе происходит обеспечение необходимой ликвидности используемых активов, сформированных за счет оборотного капитала.</w:t>
      </w:r>
    </w:p>
    <w:p w:rsidR="004D3EE6" w:rsidRPr="00ED67B0" w:rsidRDefault="004D3EE6" w:rsidP="00ED67B0">
      <w:pPr>
        <w:spacing w:line="360" w:lineRule="auto"/>
        <w:ind w:firstLine="540"/>
        <w:jc w:val="both"/>
        <w:rPr>
          <w:sz w:val="28"/>
          <w:szCs w:val="28"/>
        </w:rPr>
      </w:pPr>
      <w:r w:rsidRPr="00ED67B0">
        <w:rPr>
          <w:sz w:val="28"/>
          <w:szCs w:val="28"/>
        </w:rPr>
        <w:t>На заключительном этапе обеспечивается увеличение рентабельности оборотного капитала. Его размер должен генерировать определенную прибыль при его использовании производственно-сбытовой деятельности.</w:t>
      </w:r>
    </w:p>
    <w:p w:rsidR="004D3EE6" w:rsidRPr="00ED67B0" w:rsidRDefault="004D3EE6" w:rsidP="00ED67B0">
      <w:pPr>
        <w:spacing w:line="360" w:lineRule="auto"/>
        <w:ind w:firstLine="540"/>
        <w:jc w:val="both"/>
        <w:rPr>
          <w:sz w:val="28"/>
          <w:szCs w:val="28"/>
        </w:rPr>
      </w:pPr>
      <w:r w:rsidRPr="00ED67B0">
        <w:rPr>
          <w:sz w:val="28"/>
          <w:szCs w:val="28"/>
        </w:rPr>
        <w:t xml:space="preserve">Составной частью процесса управления оборотного капитала является обеспечение своевременного использования временно свободного остатка денежных активов для формирования эффективного портфеля краткосрочных финансовых вложений. Цели и характер управления отдельными видами оборотных активов, сформированного за счет операционного капитала, имеют существенные отличительные особенности. </w:t>
      </w:r>
    </w:p>
    <w:p w:rsidR="004D3EE6" w:rsidRPr="00ED67B0" w:rsidRDefault="004D3EE6" w:rsidP="00ED67B0">
      <w:pPr>
        <w:spacing w:line="360" w:lineRule="auto"/>
        <w:ind w:firstLine="540"/>
        <w:jc w:val="both"/>
        <w:rPr>
          <w:sz w:val="28"/>
          <w:szCs w:val="28"/>
        </w:rPr>
      </w:pPr>
      <w:r w:rsidRPr="00ED67B0">
        <w:rPr>
          <w:sz w:val="28"/>
          <w:szCs w:val="28"/>
        </w:rPr>
        <w:t>Поэтому на предприятии с большим объемом используемого оборотного капитала разрабатывается самостоятельная политика управления отдельными видами оборотных средств (запасами ТМЦ, дебиторской задолженностью и денежными активами).</w:t>
      </w:r>
    </w:p>
    <w:p w:rsidR="004D3EE6" w:rsidRPr="00ED67B0" w:rsidRDefault="004D3EE6" w:rsidP="00363515">
      <w:pPr>
        <w:spacing w:line="360" w:lineRule="auto"/>
        <w:ind w:firstLine="540"/>
        <w:jc w:val="both"/>
        <w:rPr>
          <w:sz w:val="28"/>
          <w:szCs w:val="28"/>
        </w:rPr>
      </w:pPr>
      <w:r w:rsidRPr="00ED67B0">
        <w:rPr>
          <w:sz w:val="28"/>
          <w:szCs w:val="28"/>
        </w:rPr>
        <w:t>Для более подробного изучения проблемы необходимо рассмотреть особенности моделей управления отдельными видами оборотных активов.</w:t>
      </w:r>
    </w:p>
    <w:p w:rsidR="004D3EE6" w:rsidRPr="00B46860" w:rsidRDefault="00071381" w:rsidP="00363515">
      <w:pPr>
        <w:pStyle w:val="1"/>
        <w:spacing w:line="360" w:lineRule="auto"/>
        <w:jc w:val="both"/>
        <w:rPr>
          <w:b/>
        </w:rPr>
      </w:pPr>
      <w:r w:rsidRPr="00B46860">
        <w:rPr>
          <w:b/>
        </w:rPr>
        <w:t xml:space="preserve">2.2. </w:t>
      </w:r>
      <w:r w:rsidR="004D3EE6" w:rsidRPr="00B46860">
        <w:rPr>
          <w:b/>
        </w:rPr>
        <w:t>Модель управления запасами.</w:t>
      </w:r>
    </w:p>
    <w:p w:rsidR="004D3EE6" w:rsidRPr="00ED67B0" w:rsidRDefault="004D3EE6" w:rsidP="00ED67B0">
      <w:pPr>
        <w:pStyle w:val="a4"/>
        <w:spacing w:line="360" w:lineRule="auto"/>
        <w:ind w:left="0" w:firstLine="540"/>
        <w:jc w:val="both"/>
        <w:rPr>
          <w:sz w:val="28"/>
          <w:szCs w:val="28"/>
        </w:rPr>
      </w:pPr>
      <w:r w:rsidRPr="00ED67B0">
        <w:rPr>
          <w:sz w:val="28"/>
          <w:szCs w:val="28"/>
        </w:rPr>
        <w:t>Управление запасами, необходимых для процесса производства (производственные запасы, незавершенное производство, расходы будущих периодов и готовую продукцию), означает прежде всего определение потребности в этих запасах, обеспечивающих бесперебойный производственный процесс и реализацию определенной потребности фирмы в финансовых ресурсах для создания конкретных видов запасов и нормирования.</w:t>
      </w:r>
    </w:p>
    <w:p w:rsidR="004D3EE6" w:rsidRPr="00ED67B0" w:rsidRDefault="004D3EE6" w:rsidP="00ED67B0">
      <w:pPr>
        <w:pStyle w:val="a4"/>
        <w:spacing w:line="360" w:lineRule="auto"/>
        <w:ind w:left="0" w:firstLine="540"/>
        <w:jc w:val="both"/>
        <w:rPr>
          <w:sz w:val="28"/>
          <w:szCs w:val="28"/>
        </w:rPr>
      </w:pPr>
      <w:r w:rsidRPr="00ED67B0">
        <w:rPr>
          <w:sz w:val="28"/>
          <w:szCs w:val="28"/>
        </w:rPr>
        <w:t>Существуют различные экономико-математические модели управления запасами. В общем виде их можно подразделить на четыре группы: детерминированные, стохастические, статистические и динамические модели. Рассмотрим содержание каждой из них.</w:t>
      </w:r>
    </w:p>
    <w:p w:rsidR="004D3EE6" w:rsidRPr="00ED67B0" w:rsidRDefault="004D3EE6" w:rsidP="00ED67B0">
      <w:pPr>
        <w:pStyle w:val="a4"/>
        <w:spacing w:line="360" w:lineRule="auto"/>
        <w:ind w:left="0" w:firstLine="540"/>
        <w:jc w:val="both"/>
        <w:rPr>
          <w:sz w:val="28"/>
          <w:szCs w:val="28"/>
        </w:rPr>
      </w:pPr>
      <w:r w:rsidRPr="00ED67B0">
        <w:rPr>
          <w:sz w:val="28"/>
          <w:szCs w:val="28"/>
        </w:rPr>
        <w:t>Детерминированные модели включают параметры, которые устанавливаются достаточно точно. Это стоимость, цены, потребность в материалах, складские издержки и др. Модель выражает зависимость величины партии от соотношения вполне определенных элементов.</w:t>
      </w:r>
    </w:p>
    <w:p w:rsidR="004D3EE6" w:rsidRPr="00ED67B0" w:rsidRDefault="004D3EE6" w:rsidP="00ED67B0">
      <w:pPr>
        <w:pStyle w:val="a4"/>
        <w:spacing w:line="360" w:lineRule="auto"/>
        <w:ind w:left="0" w:firstLine="540"/>
        <w:jc w:val="both"/>
        <w:rPr>
          <w:sz w:val="28"/>
          <w:szCs w:val="28"/>
        </w:rPr>
      </w:pPr>
      <w:r w:rsidRPr="00ED67B0">
        <w:rPr>
          <w:sz w:val="28"/>
          <w:szCs w:val="28"/>
        </w:rPr>
        <w:t xml:space="preserve">К классу стохастических моделей относятся те, в которых потребность является неопределенной, вероятностной величиной. В таких моделях потребность изменяется в начале каждого данного периода и распределение потребности по периодам имеет независимых характер. </w:t>
      </w:r>
    </w:p>
    <w:p w:rsidR="004D3EE6" w:rsidRPr="00ED67B0" w:rsidRDefault="004D3EE6" w:rsidP="00ED67B0">
      <w:pPr>
        <w:pStyle w:val="a4"/>
        <w:spacing w:line="360" w:lineRule="auto"/>
        <w:ind w:left="0" w:firstLine="540"/>
        <w:jc w:val="both"/>
        <w:rPr>
          <w:sz w:val="28"/>
          <w:szCs w:val="28"/>
        </w:rPr>
      </w:pPr>
      <w:r w:rsidRPr="00ED67B0">
        <w:rPr>
          <w:sz w:val="28"/>
          <w:szCs w:val="28"/>
        </w:rPr>
        <w:t xml:space="preserve">В стохастической модели может рассматриваться не один период, а несколько, при чем покупки производятся в начале каждого из них. Задача заключается в том, чтобы определить размер партии, то есть количество закупаемого товара в каждый период. Эта величина зависит от уровня запасов данного товара к началу каждого периода. </w:t>
      </w:r>
    </w:p>
    <w:p w:rsidR="004D3EE6" w:rsidRPr="00ED67B0" w:rsidRDefault="004D3EE6" w:rsidP="00ED67B0">
      <w:pPr>
        <w:pStyle w:val="a4"/>
        <w:spacing w:line="360" w:lineRule="auto"/>
        <w:ind w:left="0" w:firstLine="540"/>
        <w:jc w:val="both"/>
        <w:rPr>
          <w:sz w:val="28"/>
          <w:szCs w:val="28"/>
        </w:rPr>
      </w:pPr>
      <w:r w:rsidRPr="00ED67B0">
        <w:rPr>
          <w:sz w:val="28"/>
          <w:szCs w:val="28"/>
        </w:rPr>
        <w:t xml:space="preserve">При статической модели выбор оптимальной стратегии не является определяющим условием управления запасами. Для массовых потоков материальных ценностей, обладающих небольшой стоимостью, обычно можно ограничиться приближенными расчетами, что позволяет использовать статические модели. Если размер запаса вначале первого периода представляет собой определенную величину, то в силу наличия случайного спроса размеры запасов в начале последующих периодов образуют последовательность случайных величин </w:t>
      </w:r>
      <w:r w:rsidRPr="00ED67B0">
        <w:rPr>
          <w:sz w:val="28"/>
          <w:szCs w:val="28"/>
          <w:lang w:val="en-US"/>
        </w:rPr>
        <w:t>X</w:t>
      </w:r>
      <w:r w:rsidRPr="00ED67B0">
        <w:rPr>
          <w:sz w:val="28"/>
          <w:szCs w:val="28"/>
        </w:rPr>
        <w:t xml:space="preserve">1, </w:t>
      </w:r>
      <w:r w:rsidRPr="00ED67B0">
        <w:rPr>
          <w:sz w:val="28"/>
          <w:szCs w:val="28"/>
          <w:lang w:val="en-US"/>
        </w:rPr>
        <w:t>X</w:t>
      </w:r>
      <w:r w:rsidRPr="00ED67B0">
        <w:rPr>
          <w:sz w:val="28"/>
          <w:szCs w:val="28"/>
        </w:rPr>
        <w:t>2 и т.д., поскольку предполагается, что распределение спроса единично во всех периодах.</w:t>
      </w:r>
    </w:p>
    <w:p w:rsidR="004D3EE6" w:rsidRPr="00ED67B0" w:rsidRDefault="004D3EE6" w:rsidP="00ED67B0">
      <w:pPr>
        <w:pStyle w:val="a4"/>
        <w:spacing w:line="360" w:lineRule="auto"/>
        <w:ind w:left="0" w:firstLine="540"/>
        <w:jc w:val="both"/>
        <w:rPr>
          <w:sz w:val="28"/>
          <w:szCs w:val="28"/>
        </w:rPr>
      </w:pPr>
      <w:r w:rsidRPr="00ED67B0">
        <w:rPr>
          <w:sz w:val="28"/>
          <w:szCs w:val="28"/>
        </w:rPr>
        <w:t>Приведенные выше схемы управления запасами в большинстве своем применимы к решениям задач, относящихся к массовым потокам  преимущественно малоценных товаров. В отношении дорогостоящих товаров, имеющих относительно небольшой спрос, проводятся более сложные расчеты. Если с товарами массового спроса не возникает проблема закупок и пополнения запасов, то в отношении дорогостоящих товаров в нужный момент на складе может не оказаться запрашиваемого материала. При этом данный товар могут запрашивать несколько потребителей. В этих случаях возникает проблема дефицитности, которая решается с помощью методов динамического программирования.</w:t>
      </w:r>
    </w:p>
    <w:p w:rsidR="004D3EE6" w:rsidRPr="00ED67B0" w:rsidRDefault="004D3EE6" w:rsidP="00ED67B0">
      <w:pPr>
        <w:pStyle w:val="a4"/>
        <w:spacing w:line="360" w:lineRule="auto"/>
        <w:ind w:left="0" w:firstLine="540"/>
        <w:jc w:val="both"/>
        <w:rPr>
          <w:sz w:val="28"/>
          <w:szCs w:val="28"/>
        </w:rPr>
      </w:pPr>
      <w:r w:rsidRPr="00ED67B0">
        <w:rPr>
          <w:sz w:val="28"/>
          <w:szCs w:val="28"/>
        </w:rPr>
        <w:t xml:space="preserve">При использовании динамической модели оптимальная стратегия пополнения определяется при соблюдении следующих условий: определяются транспортные издержки по перемещению с одного этапа на другой пропорционально количеству перемещаемого материала; издержки по содержанию запасов и потери из-за дефицита, исчисляемые по каждому предприятию в течение каждого отдельного периода. Они являются функцией величины запаса на данном этапе.  </w:t>
      </w:r>
    </w:p>
    <w:p w:rsidR="004D3EE6" w:rsidRPr="00ED67B0" w:rsidRDefault="00363515" w:rsidP="00ED67B0">
      <w:pPr>
        <w:pStyle w:val="a4"/>
        <w:spacing w:line="360" w:lineRule="auto"/>
        <w:ind w:left="0" w:firstLine="540"/>
        <w:jc w:val="both"/>
        <w:rPr>
          <w:sz w:val="28"/>
          <w:szCs w:val="28"/>
        </w:rPr>
      </w:pPr>
      <w:r>
        <w:rPr>
          <w:sz w:val="28"/>
          <w:szCs w:val="28"/>
        </w:rPr>
        <w:t xml:space="preserve"> </w:t>
      </w:r>
      <w:r w:rsidR="004D3EE6" w:rsidRPr="00ED67B0">
        <w:rPr>
          <w:sz w:val="28"/>
          <w:szCs w:val="28"/>
        </w:rPr>
        <w:t>Важным показателем является определение норматива.</w:t>
      </w:r>
    </w:p>
    <w:p w:rsidR="004D3EE6" w:rsidRPr="00ED67B0" w:rsidRDefault="004D3EE6" w:rsidP="00ED67B0">
      <w:pPr>
        <w:pStyle w:val="a4"/>
        <w:spacing w:line="360" w:lineRule="auto"/>
        <w:ind w:left="0" w:firstLine="540"/>
        <w:jc w:val="both"/>
        <w:rPr>
          <w:sz w:val="28"/>
          <w:szCs w:val="28"/>
        </w:rPr>
      </w:pPr>
      <w:r w:rsidRPr="00ED67B0">
        <w:rPr>
          <w:sz w:val="28"/>
          <w:szCs w:val="28"/>
        </w:rPr>
        <w:t xml:space="preserve">  Норматив оборотных средств – минимально необходимая сумма денежных средств, обеспечивающая предпринимательскую деятельность, которая определяется с учетом потребности в средствах, как для основной деятельности, так и для капитального ремонта. Нормирование оборотных средств должно обеспечить оптимальную величину всех составляющих элементов оборотных активов. Известно, что обоснованность политики формирования товарно-материальных запасов во многом определяет финансовое положение предприятия, в первую очередь - его ликвидность и текущую платежеспособность. Производственные запасы – это комплексная группа, включающая сырье, основные материалы, покупные полуфабрикаты, топливо, тару, запасные части. Методы нормирования отдельных элементов производственных запасов неодинаковы.</w:t>
      </w:r>
    </w:p>
    <w:p w:rsidR="004D3EE6" w:rsidRPr="00ED67B0" w:rsidRDefault="004D3EE6" w:rsidP="00ED67B0">
      <w:pPr>
        <w:spacing w:line="360" w:lineRule="auto"/>
        <w:ind w:firstLine="540"/>
        <w:jc w:val="both"/>
        <w:rPr>
          <w:sz w:val="28"/>
          <w:szCs w:val="28"/>
        </w:rPr>
      </w:pPr>
      <w:r w:rsidRPr="00ED67B0">
        <w:rPr>
          <w:sz w:val="28"/>
          <w:szCs w:val="28"/>
        </w:rPr>
        <w:t>Норматив по запасам сырья, основных материалов и покупных полуфабрикатов исчисляется на основании среднедневного их расхода (Р) и средней нормы запаса в днях. Также учитывается время пребывания в текущем (Т), страховом (С), транспортном (М), технологическом (А) запасах, а также в подготовке запаса, необходимом для выгрузки, доставки, приемки и складирования материалов (Д). Таким образом:</w:t>
      </w:r>
    </w:p>
    <w:p w:rsidR="004D3EE6" w:rsidRPr="00ED67B0" w:rsidRDefault="004D3EE6" w:rsidP="00ED67B0">
      <w:pPr>
        <w:spacing w:line="360" w:lineRule="auto"/>
        <w:ind w:firstLine="540"/>
        <w:jc w:val="both"/>
        <w:rPr>
          <w:sz w:val="28"/>
          <w:szCs w:val="28"/>
        </w:rPr>
      </w:pPr>
    </w:p>
    <w:p w:rsidR="004D3EE6" w:rsidRPr="00ED67B0" w:rsidRDefault="004D3EE6" w:rsidP="00ED67B0">
      <w:pPr>
        <w:spacing w:line="360" w:lineRule="auto"/>
        <w:ind w:firstLine="540"/>
        <w:jc w:val="both"/>
        <w:rPr>
          <w:sz w:val="28"/>
          <w:szCs w:val="28"/>
        </w:rPr>
      </w:pPr>
      <w:r w:rsidRPr="00ED67B0">
        <w:rPr>
          <w:sz w:val="28"/>
          <w:szCs w:val="28"/>
        </w:rPr>
        <w:t xml:space="preserve">Н = Р * (Т + С + М + А + Д)                                                                           </w:t>
      </w:r>
    </w:p>
    <w:p w:rsidR="004D3EE6" w:rsidRPr="00ED67B0" w:rsidRDefault="004D3EE6" w:rsidP="00ED67B0">
      <w:pPr>
        <w:spacing w:line="360" w:lineRule="auto"/>
        <w:ind w:firstLine="540"/>
        <w:jc w:val="both"/>
        <w:rPr>
          <w:sz w:val="28"/>
          <w:szCs w:val="28"/>
        </w:rPr>
      </w:pPr>
    </w:p>
    <w:p w:rsidR="004D3EE6" w:rsidRPr="00ED67B0" w:rsidRDefault="004D3EE6" w:rsidP="00ED67B0">
      <w:pPr>
        <w:spacing w:line="360" w:lineRule="auto"/>
        <w:ind w:firstLine="540"/>
        <w:jc w:val="both"/>
        <w:rPr>
          <w:sz w:val="28"/>
          <w:szCs w:val="28"/>
        </w:rPr>
      </w:pPr>
      <w:r w:rsidRPr="00ED67B0">
        <w:rPr>
          <w:sz w:val="28"/>
          <w:szCs w:val="28"/>
        </w:rPr>
        <w:t>В свою очередь, текущий запас – основной вид запаса, поэтому норма оборотных средств в текущем запасе является главной определяемой величиной всей нормы запаса в днях. Страховой запас необходим для каждого предприятия для гарантии непрерывности процесса производства в случае нарушения условий и сроков поставки. Транспортный запас создается на период разрыва между сроком грузооборота и документооборота. Технологический запас создается на период времени для подготовки материалов к производству, включая время на анализ и лабораторные испытания.</w:t>
      </w:r>
    </w:p>
    <w:p w:rsidR="004D3EE6" w:rsidRPr="00ED67B0" w:rsidRDefault="004D3EE6" w:rsidP="00ED67B0">
      <w:pPr>
        <w:spacing w:line="360" w:lineRule="auto"/>
        <w:ind w:firstLine="540"/>
        <w:jc w:val="both"/>
        <w:rPr>
          <w:sz w:val="28"/>
          <w:szCs w:val="28"/>
        </w:rPr>
      </w:pPr>
      <w:r w:rsidRPr="00ED67B0">
        <w:rPr>
          <w:sz w:val="28"/>
          <w:szCs w:val="28"/>
        </w:rPr>
        <w:t xml:space="preserve">Нормирование оборотных средств в запасах топлива устанавливается аналогично нормативу по сырью, материалам и полуфабрикатам, т.е. исходя из нормы запаса в днях однодневного расхода. Норматив оборотных средств в запасах тары определяется в зависимости от источников поступления и способа использования тары. </w:t>
      </w:r>
    </w:p>
    <w:p w:rsidR="004D3EE6" w:rsidRPr="00ED67B0" w:rsidRDefault="004D3EE6" w:rsidP="00ED67B0">
      <w:pPr>
        <w:spacing w:line="360" w:lineRule="auto"/>
        <w:ind w:firstLine="540"/>
        <w:jc w:val="both"/>
        <w:rPr>
          <w:sz w:val="28"/>
          <w:szCs w:val="28"/>
        </w:rPr>
      </w:pPr>
      <w:r w:rsidRPr="00ED67B0">
        <w:rPr>
          <w:sz w:val="28"/>
          <w:szCs w:val="28"/>
        </w:rPr>
        <w:t xml:space="preserve">Выявление избыточных и дефицитных ресурсов позволяет избегать излишних вложений капитала в материалы, потребность в которых сокращается или не может быть определена. </w:t>
      </w:r>
    </w:p>
    <w:p w:rsidR="004D3EE6" w:rsidRPr="00ED67B0" w:rsidRDefault="004D3EE6" w:rsidP="00ED67B0">
      <w:pPr>
        <w:spacing w:line="360" w:lineRule="auto"/>
        <w:ind w:firstLine="540"/>
        <w:jc w:val="both"/>
        <w:rPr>
          <w:sz w:val="28"/>
          <w:szCs w:val="28"/>
        </w:rPr>
      </w:pPr>
      <w:r w:rsidRPr="00ED67B0">
        <w:rPr>
          <w:sz w:val="28"/>
          <w:szCs w:val="28"/>
        </w:rPr>
        <w:t>Готовая продукция – это изделия, законченные производством и принятые отделом технического контроля. Норматив оборотных средств на остатки готовой продукции определяется как произведение нормы оборотных средств в днях и однодневного выпуска товарной продукции в предстоящем году по производственной себестоимости. Норма оборотных средств на готовую продукцию рассчитывается раздельно по готовой продукции на складе и товарам отгруженным, на которые расчетные документы не сданы в банк на инкассо.</w:t>
      </w:r>
    </w:p>
    <w:p w:rsidR="004D3EE6" w:rsidRPr="00ED67B0" w:rsidRDefault="004D3EE6" w:rsidP="00ED67B0">
      <w:pPr>
        <w:spacing w:line="360" w:lineRule="auto"/>
        <w:ind w:firstLine="540"/>
        <w:jc w:val="both"/>
        <w:rPr>
          <w:sz w:val="28"/>
          <w:szCs w:val="28"/>
        </w:rPr>
      </w:pPr>
      <w:r w:rsidRPr="00ED67B0">
        <w:rPr>
          <w:sz w:val="28"/>
          <w:szCs w:val="28"/>
        </w:rPr>
        <w:t>Норма оборотных средств по запасу готовой продукции на складе определяется на период времени, необходимый на комплектование и накопление продукции до необходимых размеров, на обязательное хранение продукции на складе до отгрузки, на упаковку и маркировку продукции, на доставку ее до станции отправления и погрузки.</w:t>
      </w:r>
    </w:p>
    <w:p w:rsidR="004D3EE6" w:rsidRPr="00ED67B0" w:rsidRDefault="004D3EE6" w:rsidP="00ED67B0">
      <w:pPr>
        <w:spacing w:line="360" w:lineRule="auto"/>
        <w:ind w:firstLine="540"/>
        <w:jc w:val="both"/>
        <w:rPr>
          <w:sz w:val="28"/>
          <w:szCs w:val="28"/>
        </w:rPr>
      </w:pPr>
      <w:r w:rsidRPr="00ED67B0">
        <w:rPr>
          <w:sz w:val="28"/>
          <w:szCs w:val="28"/>
        </w:rPr>
        <w:t>При большой номенклатуре выпускаемой продукции выделяются основные виды изделий, составляющие 70–80% всего выпуска. По этим ведущим видам продукции рассчитывается средневзвешенная норма оборотных средств, которой затем распространяется на всю готовую продукцию, находящуюся на складе.</w:t>
      </w:r>
    </w:p>
    <w:p w:rsidR="004D3EE6" w:rsidRPr="00ED67B0" w:rsidRDefault="004D3EE6" w:rsidP="00ED67B0">
      <w:pPr>
        <w:spacing w:line="360" w:lineRule="auto"/>
        <w:ind w:firstLine="540"/>
        <w:jc w:val="both"/>
        <w:rPr>
          <w:sz w:val="28"/>
          <w:szCs w:val="28"/>
        </w:rPr>
      </w:pPr>
      <w:r w:rsidRPr="00ED67B0">
        <w:rPr>
          <w:sz w:val="28"/>
          <w:szCs w:val="28"/>
        </w:rPr>
        <w:t xml:space="preserve">Норматив в целом по готовой продукции на складе и товарам отгруженным определяется путем деления общей суммы норматива оборотных средств по готовой продукции на однодневный выпуск товарной продукции по производственной себестоимости в </w:t>
      </w:r>
      <w:r w:rsidRPr="00ED67B0">
        <w:rPr>
          <w:sz w:val="28"/>
          <w:szCs w:val="28"/>
          <w:lang w:val="en-US"/>
        </w:rPr>
        <w:t>IV</w:t>
      </w:r>
      <w:r w:rsidRPr="00ED67B0">
        <w:rPr>
          <w:sz w:val="28"/>
          <w:szCs w:val="28"/>
        </w:rPr>
        <w:t xml:space="preserve"> квартале предстоящего года.</w:t>
      </w:r>
    </w:p>
    <w:p w:rsidR="004D3EE6" w:rsidRPr="00ED67B0" w:rsidRDefault="004D3EE6" w:rsidP="00ED67B0">
      <w:pPr>
        <w:spacing w:line="360" w:lineRule="auto"/>
        <w:ind w:firstLine="540"/>
        <w:jc w:val="both"/>
        <w:rPr>
          <w:sz w:val="28"/>
          <w:szCs w:val="28"/>
        </w:rPr>
      </w:pPr>
      <w:r w:rsidRPr="00ED67B0">
        <w:rPr>
          <w:sz w:val="28"/>
          <w:szCs w:val="28"/>
        </w:rPr>
        <w:t>К расходам в незавершенном производстве  относятся все затраты на изготавливаемую продукцию. Они складываются из  стоимости незаконченной продукции, полуфабрикатов собственного производства, а так же готовых изделий, еще не принятых отделом технического контроля.</w:t>
      </w:r>
    </w:p>
    <w:p w:rsidR="004D3EE6" w:rsidRPr="00ED67B0" w:rsidRDefault="004D3EE6" w:rsidP="00ED67B0">
      <w:pPr>
        <w:spacing w:line="360" w:lineRule="auto"/>
        <w:ind w:firstLine="540"/>
        <w:jc w:val="both"/>
        <w:rPr>
          <w:sz w:val="28"/>
          <w:szCs w:val="28"/>
        </w:rPr>
      </w:pPr>
      <w:r w:rsidRPr="00ED67B0">
        <w:rPr>
          <w:sz w:val="28"/>
          <w:szCs w:val="28"/>
        </w:rPr>
        <w:t>Величина норматива оборотных средств, выделяемых для заделов незавершенного производства, зависит от четырех факторов: объема и состава производимой продукции, длительности производственного цикла, себестоимости продукции и характера нарастания затрат в процессе производства. Нормирование в незавершенном производстве производится по формуле:</w:t>
      </w:r>
    </w:p>
    <w:p w:rsidR="004D3EE6" w:rsidRPr="00ED67B0" w:rsidRDefault="004D3EE6" w:rsidP="00ED67B0">
      <w:pPr>
        <w:spacing w:line="360" w:lineRule="auto"/>
        <w:ind w:firstLine="540"/>
        <w:jc w:val="both"/>
        <w:rPr>
          <w:sz w:val="28"/>
          <w:szCs w:val="28"/>
        </w:rPr>
      </w:pPr>
    </w:p>
    <w:p w:rsidR="004D3EE6" w:rsidRPr="00ED67B0" w:rsidRDefault="004D3EE6" w:rsidP="00ED67B0">
      <w:pPr>
        <w:spacing w:line="360" w:lineRule="auto"/>
        <w:ind w:firstLine="540"/>
        <w:jc w:val="both"/>
        <w:rPr>
          <w:sz w:val="28"/>
          <w:szCs w:val="28"/>
        </w:rPr>
      </w:pPr>
      <w:r w:rsidRPr="00ED67B0">
        <w:rPr>
          <w:sz w:val="28"/>
          <w:szCs w:val="28"/>
        </w:rPr>
        <w:t xml:space="preserve">Н = В / Д * Т * К                                                                                             </w:t>
      </w:r>
    </w:p>
    <w:p w:rsidR="004D3EE6" w:rsidRPr="00ED67B0" w:rsidRDefault="004D3EE6" w:rsidP="00ED67B0">
      <w:pPr>
        <w:spacing w:line="360" w:lineRule="auto"/>
        <w:ind w:firstLine="540"/>
        <w:jc w:val="both"/>
        <w:rPr>
          <w:sz w:val="28"/>
          <w:szCs w:val="28"/>
        </w:rPr>
      </w:pPr>
      <w:r w:rsidRPr="00ED67B0">
        <w:rPr>
          <w:sz w:val="28"/>
          <w:szCs w:val="28"/>
        </w:rPr>
        <w:t>где К – коэффициент нарастания затрат в производстве.</w:t>
      </w:r>
    </w:p>
    <w:p w:rsidR="004D3EE6" w:rsidRPr="00ED67B0" w:rsidRDefault="004D3EE6" w:rsidP="00ED67B0">
      <w:pPr>
        <w:spacing w:line="360" w:lineRule="auto"/>
        <w:ind w:firstLine="540"/>
        <w:jc w:val="both"/>
        <w:rPr>
          <w:sz w:val="28"/>
          <w:szCs w:val="28"/>
        </w:rPr>
      </w:pPr>
    </w:p>
    <w:p w:rsidR="004D3EE6" w:rsidRPr="00ED67B0" w:rsidRDefault="004D3EE6" w:rsidP="00ED67B0">
      <w:pPr>
        <w:spacing w:line="360" w:lineRule="auto"/>
        <w:ind w:firstLine="540"/>
        <w:jc w:val="both"/>
        <w:rPr>
          <w:sz w:val="28"/>
          <w:szCs w:val="28"/>
        </w:rPr>
      </w:pPr>
      <w:r w:rsidRPr="00ED67B0">
        <w:rPr>
          <w:sz w:val="28"/>
          <w:szCs w:val="28"/>
        </w:rPr>
        <w:t>Произведение средней длительности производственного цикла (Т) и коэффициента нарастания затрат (К) образует норму оборотных средств в незавершенном производстве в днях. Следовательно, норматив оборотных средств в незавершенном производстве составит результат произведения норм оборотных средств и сумму однодневного выпуска продукции.</w:t>
      </w:r>
    </w:p>
    <w:p w:rsidR="004D3EE6" w:rsidRPr="00ED67B0" w:rsidRDefault="004D3EE6" w:rsidP="00ED67B0">
      <w:pPr>
        <w:spacing w:line="360" w:lineRule="auto"/>
        <w:ind w:firstLine="540"/>
        <w:jc w:val="both"/>
        <w:rPr>
          <w:sz w:val="28"/>
          <w:szCs w:val="28"/>
        </w:rPr>
      </w:pPr>
      <w:r w:rsidRPr="00ED67B0">
        <w:rPr>
          <w:sz w:val="28"/>
          <w:szCs w:val="28"/>
        </w:rPr>
        <w:t>В отличии от незавершенного производства расходы будущих периодов списываются на себестоимость продукции в последующие периоды. К ним относят затраты по освоению новых видов продукции, по совершенствованию технологии производства, затраты на подписку на периодические издания, арендную плату и др.</w:t>
      </w:r>
    </w:p>
    <w:p w:rsidR="004D3EE6" w:rsidRPr="00ED67B0" w:rsidRDefault="004D3EE6" w:rsidP="00ED67B0">
      <w:pPr>
        <w:spacing w:line="360" w:lineRule="auto"/>
        <w:ind w:firstLine="540"/>
        <w:jc w:val="both"/>
        <w:rPr>
          <w:sz w:val="28"/>
          <w:szCs w:val="28"/>
        </w:rPr>
      </w:pPr>
      <w:r w:rsidRPr="00ED67B0">
        <w:rPr>
          <w:sz w:val="28"/>
          <w:szCs w:val="28"/>
        </w:rPr>
        <w:t>Норматив оборотных средств в расходах будущих периодов (Н) определяется по формуле:</w:t>
      </w:r>
    </w:p>
    <w:p w:rsidR="004D3EE6" w:rsidRPr="00ED67B0" w:rsidRDefault="004D3EE6" w:rsidP="00ED67B0">
      <w:pPr>
        <w:spacing w:line="360" w:lineRule="auto"/>
        <w:ind w:firstLine="540"/>
        <w:jc w:val="both"/>
        <w:rPr>
          <w:sz w:val="28"/>
          <w:szCs w:val="28"/>
        </w:rPr>
      </w:pPr>
    </w:p>
    <w:p w:rsidR="004D3EE6" w:rsidRPr="00ED67B0" w:rsidRDefault="004D3EE6" w:rsidP="00ED67B0">
      <w:pPr>
        <w:spacing w:line="360" w:lineRule="auto"/>
        <w:ind w:firstLine="540"/>
        <w:jc w:val="both"/>
        <w:rPr>
          <w:sz w:val="28"/>
          <w:szCs w:val="28"/>
        </w:rPr>
      </w:pPr>
      <w:r w:rsidRPr="00ED67B0">
        <w:rPr>
          <w:sz w:val="28"/>
          <w:szCs w:val="28"/>
        </w:rPr>
        <w:t xml:space="preserve">Н = П + Р – С                                                                                                   </w:t>
      </w:r>
    </w:p>
    <w:p w:rsidR="004D3EE6" w:rsidRPr="00ED67B0" w:rsidRDefault="004D3EE6" w:rsidP="00ED67B0">
      <w:pPr>
        <w:spacing w:line="360" w:lineRule="auto"/>
        <w:ind w:firstLine="540"/>
        <w:jc w:val="both"/>
        <w:rPr>
          <w:sz w:val="28"/>
          <w:szCs w:val="28"/>
        </w:rPr>
      </w:pPr>
      <w:r w:rsidRPr="00ED67B0">
        <w:rPr>
          <w:sz w:val="28"/>
          <w:szCs w:val="28"/>
        </w:rPr>
        <w:t>где П – переходящая сумма расходов будущих периодов на начало предстоящего года;</w:t>
      </w:r>
    </w:p>
    <w:p w:rsidR="004D3EE6" w:rsidRPr="00ED67B0" w:rsidRDefault="004D3EE6" w:rsidP="00ED67B0">
      <w:pPr>
        <w:spacing w:line="360" w:lineRule="auto"/>
        <w:ind w:firstLine="540"/>
        <w:jc w:val="both"/>
        <w:rPr>
          <w:sz w:val="28"/>
          <w:szCs w:val="28"/>
        </w:rPr>
      </w:pPr>
      <w:r w:rsidRPr="00ED67B0">
        <w:rPr>
          <w:sz w:val="28"/>
          <w:szCs w:val="28"/>
        </w:rPr>
        <w:t xml:space="preserve">        Р – расходы будущих периодов в предстоящем году, предусмотренные соответствующими сметами;</w:t>
      </w:r>
    </w:p>
    <w:p w:rsidR="004D3EE6" w:rsidRPr="00ED67B0" w:rsidRDefault="004D3EE6" w:rsidP="00ED67B0">
      <w:pPr>
        <w:spacing w:line="360" w:lineRule="auto"/>
        <w:ind w:firstLine="540"/>
        <w:jc w:val="both"/>
        <w:rPr>
          <w:sz w:val="28"/>
          <w:szCs w:val="28"/>
        </w:rPr>
      </w:pPr>
      <w:r w:rsidRPr="00ED67B0">
        <w:rPr>
          <w:sz w:val="28"/>
          <w:szCs w:val="28"/>
        </w:rPr>
        <w:t xml:space="preserve">        С – расходы будущих периодов, подлежащие списанию на себестоимость продукции в предстоящем году в соответствии со сметой производства.</w:t>
      </w:r>
    </w:p>
    <w:p w:rsidR="004D3EE6" w:rsidRPr="00ED67B0" w:rsidRDefault="004D3EE6" w:rsidP="00ED67B0">
      <w:pPr>
        <w:spacing w:line="360" w:lineRule="auto"/>
        <w:ind w:firstLine="540"/>
        <w:jc w:val="both"/>
        <w:rPr>
          <w:sz w:val="28"/>
          <w:szCs w:val="28"/>
        </w:rPr>
      </w:pPr>
    </w:p>
    <w:p w:rsidR="004D3EE6" w:rsidRPr="00ED67B0" w:rsidRDefault="004D3EE6" w:rsidP="00ED67B0">
      <w:pPr>
        <w:spacing w:line="360" w:lineRule="auto"/>
        <w:ind w:firstLine="540"/>
        <w:jc w:val="both"/>
        <w:rPr>
          <w:sz w:val="28"/>
          <w:szCs w:val="28"/>
        </w:rPr>
      </w:pPr>
      <w:r w:rsidRPr="00ED67B0">
        <w:rPr>
          <w:sz w:val="28"/>
          <w:szCs w:val="28"/>
        </w:rPr>
        <w:t>Если в процессе подготовки, освоения и изготовления новых видов продукции фирма пользуется целевым банковским кредитом, то при счете норматива оборотных средств в расходах будущих периодов суммы банковских кредитов исключаются.</w:t>
      </w:r>
    </w:p>
    <w:p w:rsidR="004D3EE6" w:rsidRDefault="004D3EE6" w:rsidP="00071381">
      <w:pPr>
        <w:spacing w:line="360" w:lineRule="auto"/>
        <w:ind w:firstLine="540"/>
        <w:jc w:val="both"/>
        <w:rPr>
          <w:sz w:val="28"/>
          <w:szCs w:val="28"/>
        </w:rPr>
      </w:pPr>
      <w:r w:rsidRPr="00ED67B0">
        <w:rPr>
          <w:sz w:val="28"/>
          <w:szCs w:val="28"/>
        </w:rPr>
        <w:t>Столь подробное рассмотрение моделей управления товарно-материальными запасами с помощью норм и нормативов способствует минимизации затрат по содержанию запасов, сокращения их излишков, а следовательно высвобождению денежных средств и ускорению оборачиваемости оборотных средств фирмы.</w:t>
      </w:r>
    </w:p>
    <w:p w:rsidR="00071381" w:rsidRPr="00ED67B0" w:rsidRDefault="00071381" w:rsidP="00363515">
      <w:pPr>
        <w:spacing w:line="360" w:lineRule="auto"/>
        <w:jc w:val="both"/>
        <w:rPr>
          <w:sz w:val="28"/>
          <w:szCs w:val="28"/>
        </w:rPr>
      </w:pPr>
    </w:p>
    <w:p w:rsidR="004D3EE6" w:rsidRPr="00ED67B0" w:rsidRDefault="004D3EE6" w:rsidP="00ED67B0">
      <w:pPr>
        <w:spacing w:line="360" w:lineRule="auto"/>
        <w:ind w:firstLine="540"/>
        <w:jc w:val="both"/>
        <w:rPr>
          <w:sz w:val="28"/>
          <w:szCs w:val="28"/>
        </w:rPr>
      </w:pPr>
      <w:r w:rsidRPr="00ED67B0">
        <w:rPr>
          <w:sz w:val="28"/>
          <w:szCs w:val="28"/>
        </w:rPr>
        <w:t>Модель управления дебиторской задолженностью.</w:t>
      </w:r>
    </w:p>
    <w:p w:rsidR="004D3EE6" w:rsidRPr="00ED67B0" w:rsidRDefault="004D3EE6" w:rsidP="00ED67B0">
      <w:pPr>
        <w:pStyle w:val="a4"/>
        <w:spacing w:line="360" w:lineRule="auto"/>
        <w:ind w:left="0" w:firstLine="540"/>
        <w:jc w:val="both"/>
        <w:rPr>
          <w:sz w:val="28"/>
          <w:szCs w:val="28"/>
        </w:rPr>
      </w:pPr>
      <w:r w:rsidRPr="00ED67B0">
        <w:rPr>
          <w:sz w:val="28"/>
          <w:szCs w:val="28"/>
        </w:rPr>
        <w:t>Средства в дебиторской задолженности свидетельствуют о временном отвлечении средств из оборота фирмы, что вызывает дополнительную потребность в ресурсах, и может привести к напряженному финансовому состоянию. Дебиторская задолженность может быть допустимой, т.е. обусловленной действующей системой расчетов, и недопустимой, свидетельствующей о недостатках финансово- хозяйственной деятельности.</w:t>
      </w:r>
    </w:p>
    <w:p w:rsidR="004D3EE6" w:rsidRPr="00ED67B0" w:rsidRDefault="004D3EE6" w:rsidP="00ED67B0">
      <w:pPr>
        <w:pStyle w:val="a4"/>
        <w:spacing w:line="360" w:lineRule="auto"/>
        <w:ind w:left="0" w:firstLine="540"/>
        <w:jc w:val="both"/>
        <w:rPr>
          <w:sz w:val="28"/>
          <w:szCs w:val="28"/>
        </w:rPr>
      </w:pPr>
      <w:r w:rsidRPr="00ED67B0">
        <w:rPr>
          <w:sz w:val="28"/>
          <w:szCs w:val="28"/>
        </w:rPr>
        <w:t>Существуют различные виды дебиторской задолженности: товары отгруженные; расчеты с дебиторами за товары и услуги; расчеты по полученным векселям; расчеты с дочерними предприятиями, с бюджетом, с персоналом по прочим операциям; анонсы выданные поставщикам и подрядчикам; задолженность участников по взносам в уставный капитал; расчеты с прочими дебиторами.</w:t>
      </w:r>
    </w:p>
    <w:p w:rsidR="004D3EE6" w:rsidRPr="00ED67B0" w:rsidRDefault="004D3EE6" w:rsidP="00ED67B0">
      <w:pPr>
        <w:pStyle w:val="a4"/>
        <w:spacing w:line="360" w:lineRule="auto"/>
        <w:ind w:left="0" w:firstLine="540"/>
        <w:jc w:val="both"/>
        <w:rPr>
          <w:sz w:val="28"/>
          <w:szCs w:val="28"/>
        </w:rPr>
      </w:pPr>
      <w:r w:rsidRPr="00ED67B0">
        <w:rPr>
          <w:sz w:val="28"/>
          <w:szCs w:val="28"/>
        </w:rPr>
        <w:t xml:space="preserve">Средства в товарах отгруженных составляют значительную долю всей дебиторской задолженности на фирмах, производящих продукцию. Средства в товарах отгруженных образуются неизбежно, так как готовая продукция, находящаяся на складе, в установленные договорные сроки отгружаются потребителям. </w:t>
      </w:r>
    </w:p>
    <w:p w:rsidR="004D3EE6" w:rsidRPr="00ED67B0" w:rsidRDefault="004D3EE6" w:rsidP="00ED67B0">
      <w:pPr>
        <w:pStyle w:val="a4"/>
        <w:spacing w:line="360" w:lineRule="auto"/>
        <w:ind w:left="0" w:firstLine="540"/>
        <w:jc w:val="both"/>
        <w:rPr>
          <w:sz w:val="28"/>
          <w:szCs w:val="28"/>
        </w:rPr>
      </w:pPr>
      <w:r w:rsidRPr="00ED67B0">
        <w:rPr>
          <w:sz w:val="28"/>
          <w:szCs w:val="28"/>
        </w:rPr>
        <w:t>Для управления дебиторской задолженностью  фирмам в российских экономических условиях можно использовать следующие приемы.</w:t>
      </w:r>
    </w:p>
    <w:p w:rsidR="004D3EE6" w:rsidRPr="00ED67B0" w:rsidRDefault="004D3EE6" w:rsidP="00ED67B0">
      <w:pPr>
        <w:pStyle w:val="a4"/>
        <w:numPr>
          <w:ilvl w:val="0"/>
          <w:numId w:val="2"/>
        </w:numPr>
        <w:spacing w:after="0" w:line="360" w:lineRule="auto"/>
        <w:ind w:firstLine="540"/>
        <w:jc w:val="both"/>
        <w:rPr>
          <w:sz w:val="28"/>
          <w:szCs w:val="28"/>
        </w:rPr>
      </w:pPr>
      <w:r w:rsidRPr="00ED67B0">
        <w:rPr>
          <w:sz w:val="28"/>
          <w:szCs w:val="28"/>
        </w:rPr>
        <w:t>Исключение из числа партнеров предприятия дебиторов с высоким уровнем риска. Эта мера приема как для развитых рыночных отношений, как и для периода становления и развития рынка следует отметить, что в последнем случае указанный способ особенно эффективен.</w:t>
      </w:r>
    </w:p>
    <w:p w:rsidR="004D3EE6" w:rsidRPr="00ED67B0" w:rsidRDefault="004D3EE6" w:rsidP="00ED67B0">
      <w:pPr>
        <w:pStyle w:val="a4"/>
        <w:numPr>
          <w:ilvl w:val="0"/>
          <w:numId w:val="2"/>
        </w:numPr>
        <w:spacing w:after="0" w:line="360" w:lineRule="auto"/>
        <w:ind w:firstLine="540"/>
        <w:jc w:val="both"/>
        <w:rPr>
          <w:sz w:val="28"/>
          <w:szCs w:val="28"/>
        </w:rPr>
      </w:pPr>
      <w:r w:rsidRPr="00ED67B0">
        <w:rPr>
          <w:sz w:val="28"/>
          <w:szCs w:val="28"/>
        </w:rPr>
        <w:t xml:space="preserve"> Периодический пересмотр предельной суммы кредита. Определение предельных размеров предоставляемых кредитов  должно исходить из финансовых возможностей предприятия, прогнозируемого числа получателей кредита и оценки уровня кредитного риска. Фиксированный максимальный предел суммы задолженности может быть дифференцирован по группам предстоящих дебиторов, исходя из финансового состояния отдельных клиентов.</w:t>
      </w:r>
    </w:p>
    <w:p w:rsidR="004D3EE6" w:rsidRPr="00ED67B0" w:rsidRDefault="004D3EE6" w:rsidP="00ED67B0">
      <w:pPr>
        <w:pStyle w:val="a4"/>
        <w:numPr>
          <w:ilvl w:val="0"/>
          <w:numId w:val="2"/>
        </w:numPr>
        <w:spacing w:after="0" w:line="360" w:lineRule="auto"/>
        <w:ind w:firstLine="540"/>
        <w:jc w:val="both"/>
        <w:rPr>
          <w:sz w:val="28"/>
          <w:szCs w:val="28"/>
        </w:rPr>
      </w:pPr>
      <w:r w:rsidRPr="00ED67B0">
        <w:rPr>
          <w:sz w:val="28"/>
          <w:szCs w:val="28"/>
        </w:rPr>
        <w:t>Использование возможности оплаты дебиторской задолженности векселями, ценными бумагами, поскольку ожидание оплаты «живыми деньгами» может обойтись гораздо дороже.</w:t>
      </w:r>
    </w:p>
    <w:p w:rsidR="004D3EE6" w:rsidRPr="00ED67B0" w:rsidRDefault="004D3EE6" w:rsidP="00ED67B0">
      <w:pPr>
        <w:pStyle w:val="a4"/>
        <w:numPr>
          <w:ilvl w:val="0"/>
          <w:numId w:val="2"/>
        </w:numPr>
        <w:spacing w:after="0" w:line="360" w:lineRule="auto"/>
        <w:ind w:firstLine="540"/>
        <w:jc w:val="both"/>
        <w:rPr>
          <w:sz w:val="28"/>
          <w:szCs w:val="28"/>
        </w:rPr>
      </w:pPr>
      <w:r w:rsidRPr="00ED67B0">
        <w:rPr>
          <w:sz w:val="28"/>
          <w:szCs w:val="28"/>
        </w:rPr>
        <w:t>Формирование принципов осуществления расчетов фирмы с контрагентами на предстоящий период. При формировании приемлемых форм расчета следует учитывать, что при покупки продукции наиболее эффективными являются расчеты с использованием векселей, а при продаже продукции – расчеты посредствам аккредитива.</w:t>
      </w:r>
    </w:p>
    <w:p w:rsidR="004D3EE6" w:rsidRPr="00ED67B0" w:rsidRDefault="004D3EE6" w:rsidP="00ED67B0">
      <w:pPr>
        <w:pStyle w:val="a4"/>
        <w:numPr>
          <w:ilvl w:val="0"/>
          <w:numId w:val="2"/>
        </w:numPr>
        <w:spacing w:after="0" w:line="360" w:lineRule="auto"/>
        <w:ind w:firstLine="540"/>
        <w:jc w:val="both"/>
        <w:rPr>
          <w:sz w:val="28"/>
          <w:szCs w:val="28"/>
        </w:rPr>
      </w:pPr>
      <w:r w:rsidRPr="00ED67B0">
        <w:rPr>
          <w:sz w:val="28"/>
          <w:szCs w:val="28"/>
        </w:rPr>
        <w:t xml:space="preserve">Выявление финансовых возможностей предоставления фирмой товарного (коммерческого) или потребительского кредита. </w:t>
      </w:r>
    </w:p>
    <w:p w:rsidR="004D3EE6" w:rsidRPr="00ED67B0" w:rsidRDefault="004D3EE6" w:rsidP="00ED67B0">
      <w:pPr>
        <w:pStyle w:val="a4"/>
        <w:numPr>
          <w:ilvl w:val="0"/>
          <w:numId w:val="2"/>
        </w:numPr>
        <w:spacing w:after="0" w:line="360" w:lineRule="auto"/>
        <w:ind w:firstLine="540"/>
        <w:jc w:val="both"/>
        <w:rPr>
          <w:sz w:val="28"/>
          <w:szCs w:val="28"/>
        </w:rPr>
      </w:pPr>
      <w:r w:rsidRPr="00ED67B0">
        <w:rPr>
          <w:sz w:val="28"/>
          <w:szCs w:val="28"/>
        </w:rPr>
        <w:t xml:space="preserve">Определение возможной суммы оборотных активов, отвлекаемых в дебиторскую задолженность по товарному и потребительскому кредиту, а также по выданным авансам. </w:t>
      </w:r>
    </w:p>
    <w:p w:rsidR="004D3EE6" w:rsidRPr="00ED67B0" w:rsidRDefault="004D3EE6" w:rsidP="00ED67B0">
      <w:pPr>
        <w:pStyle w:val="a4"/>
        <w:numPr>
          <w:ilvl w:val="0"/>
          <w:numId w:val="2"/>
        </w:numPr>
        <w:spacing w:after="0" w:line="360" w:lineRule="auto"/>
        <w:ind w:firstLine="540"/>
        <w:jc w:val="both"/>
        <w:rPr>
          <w:sz w:val="28"/>
          <w:szCs w:val="28"/>
        </w:rPr>
      </w:pPr>
      <w:r w:rsidRPr="00ED67B0">
        <w:rPr>
          <w:sz w:val="28"/>
          <w:szCs w:val="28"/>
        </w:rPr>
        <w:t>Формирование условий обеспечения взыскания дебиторской задолженности. В процессе формирования этих условий на фирме должна быть определена система мер, гарантирующих получение долга. К таким мерам относятся: оформление товарного кредита обеспеченным векселем; требование страхования дебиторами кредитов, предоставляемых на продолжительный срок и др.</w:t>
      </w:r>
    </w:p>
    <w:p w:rsidR="004D3EE6" w:rsidRPr="00ED67B0" w:rsidRDefault="004D3EE6" w:rsidP="00ED67B0">
      <w:pPr>
        <w:pStyle w:val="a4"/>
        <w:numPr>
          <w:ilvl w:val="0"/>
          <w:numId w:val="2"/>
        </w:numPr>
        <w:spacing w:after="0" w:line="360" w:lineRule="auto"/>
        <w:ind w:firstLine="540"/>
        <w:jc w:val="both"/>
        <w:rPr>
          <w:sz w:val="28"/>
          <w:szCs w:val="28"/>
        </w:rPr>
      </w:pPr>
      <w:r w:rsidRPr="00ED67B0">
        <w:rPr>
          <w:sz w:val="28"/>
          <w:szCs w:val="28"/>
        </w:rPr>
        <w:t xml:space="preserve">Формирование системы штрафных санкций за просрочку исполнения обязательства контрагентами – дебиторами. </w:t>
      </w:r>
    </w:p>
    <w:p w:rsidR="004D3EE6" w:rsidRPr="00ED67B0" w:rsidRDefault="004D3EE6" w:rsidP="00ED67B0">
      <w:pPr>
        <w:pStyle w:val="a4"/>
        <w:numPr>
          <w:ilvl w:val="0"/>
          <w:numId w:val="2"/>
        </w:numPr>
        <w:spacing w:after="0" w:line="360" w:lineRule="auto"/>
        <w:ind w:firstLine="540"/>
        <w:jc w:val="both"/>
        <w:rPr>
          <w:sz w:val="28"/>
          <w:szCs w:val="28"/>
        </w:rPr>
      </w:pPr>
      <w:r w:rsidRPr="00ED67B0">
        <w:rPr>
          <w:sz w:val="28"/>
          <w:szCs w:val="28"/>
        </w:rPr>
        <w:t>Определение процедуры взыскания дебиторской задолженности. Эта процедура должна предусматривать сроки и форму предварительного и последующего напоминаний контрагента – дебиторам о дате платежа, возможность пролонгирования долга, срока и порядка взыскания долга и другие действия.</w:t>
      </w:r>
    </w:p>
    <w:p w:rsidR="004D3EE6" w:rsidRPr="00ED67B0" w:rsidRDefault="004D3EE6" w:rsidP="00ED67B0">
      <w:pPr>
        <w:pStyle w:val="a4"/>
        <w:spacing w:line="360" w:lineRule="auto"/>
        <w:ind w:left="0" w:firstLine="540"/>
        <w:jc w:val="both"/>
        <w:rPr>
          <w:sz w:val="28"/>
          <w:szCs w:val="28"/>
        </w:rPr>
      </w:pPr>
      <w:r w:rsidRPr="00ED67B0">
        <w:rPr>
          <w:sz w:val="28"/>
          <w:szCs w:val="28"/>
        </w:rPr>
        <w:t>При оценке общей задолженности предприятию его контрагентов не следует упускать из виду случаи скрытой дебиторской задолженности, возникающие при расчетах предприятия с поставщиками на условиях предоплаты.</w:t>
      </w:r>
    </w:p>
    <w:p w:rsidR="004D3EE6" w:rsidRPr="00ED67B0" w:rsidRDefault="004D3EE6" w:rsidP="00ED67B0">
      <w:pPr>
        <w:pStyle w:val="a4"/>
        <w:spacing w:line="360" w:lineRule="auto"/>
        <w:ind w:left="0" w:firstLine="540"/>
        <w:jc w:val="both"/>
        <w:rPr>
          <w:sz w:val="28"/>
          <w:szCs w:val="28"/>
        </w:rPr>
      </w:pPr>
    </w:p>
    <w:p w:rsidR="004D3EE6" w:rsidRPr="00ED67B0" w:rsidRDefault="004D3EE6" w:rsidP="00ED67B0">
      <w:pPr>
        <w:pStyle w:val="a4"/>
        <w:spacing w:line="360" w:lineRule="auto"/>
        <w:ind w:left="0" w:firstLine="540"/>
        <w:jc w:val="both"/>
        <w:rPr>
          <w:sz w:val="28"/>
          <w:szCs w:val="28"/>
        </w:rPr>
      </w:pPr>
      <w:r w:rsidRPr="00ED67B0">
        <w:rPr>
          <w:sz w:val="28"/>
          <w:szCs w:val="28"/>
        </w:rPr>
        <w:t>Модель управления денежными средствами</w:t>
      </w:r>
    </w:p>
    <w:p w:rsidR="004D3EE6" w:rsidRPr="00ED67B0" w:rsidRDefault="004D3EE6" w:rsidP="00ED67B0">
      <w:pPr>
        <w:pStyle w:val="a4"/>
        <w:spacing w:line="360" w:lineRule="auto"/>
        <w:ind w:left="0" w:firstLine="540"/>
        <w:jc w:val="both"/>
        <w:rPr>
          <w:sz w:val="28"/>
          <w:szCs w:val="28"/>
        </w:rPr>
      </w:pPr>
      <w:r w:rsidRPr="00ED67B0">
        <w:rPr>
          <w:sz w:val="28"/>
          <w:szCs w:val="28"/>
        </w:rPr>
        <w:t xml:space="preserve">Управление денежными активами или остатком денежных средств, постоянно находится в распоряжении предприятия, составляет </w:t>
      </w:r>
      <w:r w:rsidR="00690557" w:rsidRPr="00ED67B0">
        <w:rPr>
          <w:sz w:val="28"/>
          <w:szCs w:val="28"/>
        </w:rPr>
        <w:t>неотъемлемую</w:t>
      </w:r>
      <w:r w:rsidRPr="00ED67B0">
        <w:rPr>
          <w:sz w:val="28"/>
          <w:szCs w:val="28"/>
        </w:rPr>
        <w:t xml:space="preserve"> часть функций общего использования оборотного капитала. Размер остатка денежных активов, которым оперирует предприятие в процессе хозяйственной деятельности, определяет уровень его абсолютной платежеспособности, влияет на продолжительность операционного цикла, а также характеризует в определенной мере инвестиционный потенциал осуществления предприятием краткосрочных финансовых вложений за счет оборотного капитала.</w:t>
      </w:r>
    </w:p>
    <w:p w:rsidR="004D3EE6" w:rsidRPr="00ED67B0" w:rsidRDefault="004D3EE6" w:rsidP="00ED67B0">
      <w:pPr>
        <w:pStyle w:val="a4"/>
        <w:spacing w:line="360" w:lineRule="auto"/>
        <w:ind w:left="0" w:firstLine="540"/>
        <w:jc w:val="both"/>
        <w:rPr>
          <w:sz w:val="28"/>
          <w:szCs w:val="28"/>
        </w:rPr>
      </w:pPr>
      <w:r w:rsidRPr="00ED67B0">
        <w:rPr>
          <w:sz w:val="28"/>
          <w:szCs w:val="28"/>
        </w:rPr>
        <w:t>Основной целью финансового менеджмента в процессе управления денежными активами является обеспечение постоянной платежеспособности предприятия. В этом получает свою реализацию функция денежных активов как средства платежа, обеспечивающая реализацию целей формирования их операционного, страхового и компенсационного остатков. Приоритетность этой цели определяется тем, что ни большой размер оборотных активов и собственного капитала, ни высокий уровень рентабельности хозяйственной деятельности не могут застраховать предприятие от возбуждения против него иска о банкротстве, если в предусмотренные сроки из-за нехватки денежных активов оно не может рассчитаться по своим неотложным финансовым обязательствам. Поэтому в практике финансового менеджмента управление денежным активами в составе оборотного капитала часто отождествляется с управлением платежеспособностью.</w:t>
      </w:r>
    </w:p>
    <w:p w:rsidR="004D3EE6" w:rsidRPr="00ED67B0" w:rsidRDefault="004D3EE6" w:rsidP="00ED67B0">
      <w:pPr>
        <w:pStyle w:val="a4"/>
        <w:spacing w:line="360" w:lineRule="auto"/>
        <w:ind w:left="0" w:firstLine="540"/>
        <w:jc w:val="both"/>
        <w:rPr>
          <w:sz w:val="28"/>
          <w:szCs w:val="28"/>
        </w:rPr>
      </w:pPr>
      <w:r w:rsidRPr="00ED67B0">
        <w:rPr>
          <w:sz w:val="28"/>
          <w:szCs w:val="28"/>
        </w:rPr>
        <w:t>Наряду с этой основной целью важной задачей в процессе управления денежными активами является обеспечение эффективного использования временно свободных денежных средств, а также сформированного инвестиционного их остатка.</w:t>
      </w:r>
    </w:p>
    <w:p w:rsidR="00690557" w:rsidRPr="00ED67B0" w:rsidRDefault="004D3EE6" w:rsidP="00071381">
      <w:pPr>
        <w:pStyle w:val="a4"/>
        <w:spacing w:line="360" w:lineRule="auto"/>
        <w:ind w:left="0" w:firstLine="540"/>
        <w:jc w:val="both"/>
        <w:rPr>
          <w:sz w:val="28"/>
          <w:szCs w:val="28"/>
        </w:rPr>
      </w:pPr>
      <w:r w:rsidRPr="00ED67B0">
        <w:rPr>
          <w:sz w:val="28"/>
          <w:szCs w:val="28"/>
        </w:rPr>
        <w:t>С учетом основной цели использование оборотного капитала в процессе осуществления управления денежными активами формируется соответствующая финансовая политика. В процессе ее формирования следует учесть, что требования обеспечения постоянной платежеспособности предприятия определяют необходимость создания высокого актива денежных активов, т.е. преследует цели максимизации их среднего остатка в рамках финансовых возможностей предприятия. С другой стороны, следует учесть, что денежные активы предприятия в национальной валюте при их хранении в значительной степени подвержены потере реальной стоимости от инфляции; кроме того, денежные активы в национальной и иностранной валюте при хранении теряют свою стоимость во времени, что определяет необходимость минимизации их среднего остатка.</w:t>
      </w:r>
    </w:p>
    <w:p w:rsidR="00690557" w:rsidRPr="00ED67B0" w:rsidRDefault="004D3EE6" w:rsidP="00ED67B0">
      <w:pPr>
        <w:tabs>
          <w:tab w:val="left" w:pos="1280"/>
        </w:tabs>
        <w:spacing w:line="360" w:lineRule="auto"/>
        <w:ind w:firstLine="540"/>
        <w:jc w:val="both"/>
        <w:rPr>
          <w:sz w:val="28"/>
          <w:szCs w:val="28"/>
        </w:rPr>
      </w:pPr>
      <w:r w:rsidRPr="00ED67B0">
        <w:rPr>
          <w:sz w:val="28"/>
          <w:szCs w:val="28"/>
        </w:rPr>
        <w:t>Модель управления денежными активами состоит из следующих этапов.</w:t>
      </w:r>
    </w:p>
    <w:p w:rsidR="004D3EE6" w:rsidRPr="00ED67B0" w:rsidRDefault="004D3EE6" w:rsidP="00ED67B0">
      <w:pPr>
        <w:tabs>
          <w:tab w:val="left" w:pos="1280"/>
        </w:tabs>
        <w:spacing w:line="360" w:lineRule="auto"/>
        <w:ind w:firstLine="540"/>
        <w:jc w:val="both"/>
        <w:rPr>
          <w:sz w:val="28"/>
          <w:szCs w:val="28"/>
        </w:rPr>
      </w:pPr>
      <w:r w:rsidRPr="00ED67B0">
        <w:rPr>
          <w:sz w:val="28"/>
          <w:szCs w:val="28"/>
        </w:rPr>
        <w:t xml:space="preserve"> Первый этап позволяет оценить состояние среднего остатка денежных активов с позиций обеспечения платежеспособности предприятия, а также определение эффективности их использования:</w:t>
      </w:r>
    </w:p>
    <w:p w:rsidR="004D3EE6" w:rsidRPr="00ED67B0" w:rsidRDefault="004D3EE6" w:rsidP="00ED67B0">
      <w:pPr>
        <w:tabs>
          <w:tab w:val="left" w:pos="1280"/>
        </w:tabs>
        <w:spacing w:line="360" w:lineRule="auto"/>
        <w:ind w:firstLine="540"/>
        <w:jc w:val="both"/>
        <w:rPr>
          <w:sz w:val="28"/>
          <w:szCs w:val="28"/>
        </w:rPr>
      </w:pPr>
      <w:r w:rsidRPr="00ED67B0">
        <w:rPr>
          <w:sz w:val="28"/>
          <w:szCs w:val="28"/>
        </w:rPr>
        <w:t>- оценивается степень участия денежных активов в оборотном капитале и его динамика в предшествующем периоде;</w:t>
      </w:r>
    </w:p>
    <w:p w:rsidR="004D3EE6" w:rsidRPr="00ED67B0" w:rsidRDefault="004D3EE6" w:rsidP="00ED67B0">
      <w:pPr>
        <w:tabs>
          <w:tab w:val="left" w:pos="709"/>
        </w:tabs>
        <w:spacing w:line="360" w:lineRule="auto"/>
        <w:ind w:firstLine="540"/>
        <w:jc w:val="both"/>
        <w:rPr>
          <w:sz w:val="28"/>
          <w:szCs w:val="28"/>
        </w:rPr>
      </w:pPr>
      <w:r w:rsidRPr="00ED67B0">
        <w:rPr>
          <w:sz w:val="28"/>
          <w:szCs w:val="28"/>
        </w:rPr>
        <w:t>- проводится определение среднего периода оборотов для активов в рассматриваемом периоде, что позволяет охарактеризовать роль денежных активов в общей продолжительности операционного цикла;</w:t>
      </w:r>
    </w:p>
    <w:p w:rsidR="004D3EE6" w:rsidRPr="00ED67B0" w:rsidRDefault="004D3EE6" w:rsidP="00ED67B0">
      <w:pPr>
        <w:tabs>
          <w:tab w:val="left" w:pos="709"/>
        </w:tabs>
        <w:spacing w:line="360" w:lineRule="auto"/>
        <w:ind w:firstLine="540"/>
        <w:jc w:val="both"/>
        <w:rPr>
          <w:sz w:val="28"/>
          <w:szCs w:val="28"/>
        </w:rPr>
      </w:pPr>
      <w:r w:rsidRPr="00ED67B0">
        <w:rPr>
          <w:sz w:val="28"/>
          <w:szCs w:val="28"/>
        </w:rPr>
        <w:t>-  определяется уровень абсолютной платежеспособности предприятия по отдельным месяцам предшествующего периода;</w:t>
      </w:r>
    </w:p>
    <w:p w:rsidR="004D3EE6" w:rsidRPr="00ED67B0" w:rsidRDefault="004D3EE6" w:rsidP="00ED67B0">
      <w:pPr>
        <w:tabs>
          <w:tab w:val="left" w:pos="709"/>
        </w:tabs>
        <w:spacing w:line="360" w:lineRule="auto"/>
        <w:ind w:firstLine="540"/>
        <w:jc w:val="both"/>
        <w:rPr>
          <w:sz w:val="28"/>
          <w:szCs w:val="28"/>
        </w:rPr>
      </w:pPr>
      <w:r w:rsidRPr="00ED67B0">
        <w:rPr>
          <w:sz w:val="28"/>
          <w:szCs w:val="28"/>
        </w:rPr>
        <w:t>- определяется уровень отвлечения свободного остатка денежных активов в краткосрочные финансовые вложения.</w:t>
      </w:r>
    </w:p>
    <w:p w:rsidR="004D3EE6" w:rsidRPr="00ED67B0" w:rsidRDefault="004D3EE6" w:rsidP="00ED67B0">
      <w:pPr>
        <w:tabs>
          <w:tab w:val="left" w:pos="709"/>
        </w:tabs>
        <w:spacing w:line="360" w:lineRule="auto"/>
        <w:ind w:firstLine="540"/>
        <w:jc w:val="both"/>
        <w:rPr>
          <w:sz w:val="28"/>
          <w:szCs w:val="28"/>
        </w:rPr>
      </w:pPr>
      <w:r w:rsidRPr="00ED67B0">
        <w:rPr>
          <w:sz w:val="28"/>
          <w:szCs w:val="28"/>
        </w:rPr>
        <w:t>На следующем этапе производятся расчеты необходимого размера отдельных видов этого остатка в предшествующем периоде:</w:t>
      </w:r>
    </w:p>
    <w:p w:rsidR="004D3EE6" w:rsidRPr="00ED67B0" w:rsidRDefault="004D3EE6" w:rsidP="00ED67B0">
      <w:pPr>
        <w:tabs>
          <w:tab w:val="left" w:pos="709"/>
        </w:tabs>
        <w:spacing w:line="360" w:lineRule="auto"/>
        <w:ind w:firstLine="540"/>
        <w:jc w:val="both"/>
        <w:rPr>
          <w:sz w:val="28"/>
          <w:szCs w:val="28"/>
        </w:rPr>
      </w:pPr>
      <w:r w:rsidRPr="00ED67B0">
        <w:rPr>
          <w:sz w:val="28"/>
          <w:szCs w:val="28"/>
        </w:rPr>
        <w:t>-  определяется потребность в операционном остатке денежных активов, которая характеризует минимально необходимую их сумму, необходимую для осуществления хозяйственной деятельности;</w:t>
      </w:r>
    </w:p>
    <w:p w:rsidR="004D3EE6" w:rsidRPr="00ED67B0" w:rsidRDefault="004D3EE6" w:rsidP="00ED67B0">
      <w:pPr>
        <w:tabs>
          <w:tab w:val="left" w:pos="709"/>
        </w:tabs>
        <w:spacing w:line="360" w:lineRule="auto"/>
        <w:ind w:firstLine="540"/>
        <w:jc w:val="both"/>
        <w:rPr>
          <w:sz w:val="28"/>
          <w:szCs w:val="28"/>
        </w:rPr>
      </w:pPr>
      <w:r w:rsidRPr="00ED67B0">
        <w:rPr>
          <w:sz w:val="28"/>
          <w:szCs w:val="28"/>
        </w:rPr>
        <w:t>-  определяется потребность в страховом остатке на основе рассчитанной суммы их операционного остатка и коэффициента неравномерности поступления денежных средств на предприятие по отдельным месяцам предшествующего периода;</w:t>
      </w:r>
    </w:p>
    <w:p w:rsidR="004D3EE6" w:rsidRPr="00ED67B0" w:rsidRDefault="004D3EE6" w:rsidP="00ED67B0">
      <w:pPr>
        <w:tabs>
          <w:tab w:val="left" w:pos="709"/>
        </w:tabs>
        <w:spacing w:line="360" w:lineRule="auto"/>
        <w:ind w:firstLine="540"/>
        <w:jc w:val="both"/>
        <w:rPr>
          <w:sz w:val="28"/>
          <w:szCs w:val="28"/>
        </w:rPr>
      </w:pPr>
      <w:r w:rsidRPr="00ED67B0">
        <w:rPr>
          <w:sz w:val="28"/>
          <w:szCs w:val="28"/>
        </w:rPr>
        <w:t>-  определяется потребность в компенсационном остатке денежных активов в размере определенном соглашением о банковском обслуживании;</w:t>
      </w:r>
    </w:p>
    <w:p w:rsidR="004D3EE6" w:rsidRPr="00ED67B0" w:rsidRDefault="004D3EE6" w:rsidP="00ED67B0">
      <w:pPr>
        <w:tabs>
          <w:tab w:val="left" w:pos="709"/>
        </w:tabs>
        <w:spacing w:line="360" w:lineRule="auto"/>
        <w:ind w:firstLine="540"/>
        <w:jc w:val="both"/>
        <w:rPr>
          <w:sz w:val="28"/>
          <w:szCs w:val="28"/>
        </w:rPr>
      </w:pPr>
      <w:r w:rsidRPr="00ED67B0">
        <w:rPr>
          <w:sz w:val="28"/>
          <w:szCs w:val="28"/>
        </w:rPr>
        <w:t>-  определяется потребность, в инвестиционном остатке исходя из финансовых возможностей предприятия только после того, как полностью удовлетворить потребность в других видах остатков денежных активов.</w:t>
      </w:r>
    </w:p>
    <w:p w:rsidR="004D3EE6" w:rsidRPr="00ED67B0" w:rsidRDefault="004D3EE6" w:rsidP="00ED67B0">
      <w:pPr>
        <w:tabs>
          <w:tab w:val="left" w:pos="709"/>
        </w:tabs>
        <w:spacing w:line="360" w:lineRule="auto"/>
        <w:ind w:firstLine="540"/>
        <w:jc w:val="both"/>
        <w:rPr>
          <w:sz w:val="28"/>
          <w:szCs w:val="28"/>
        </w:rPr>
      </w:pPr>
      <w:r w:rsidRPr="00ED67B0">
        <w:rPr>
          <w:sz w:val="28"/>
          <w:szCs w:val="28"/>
        </w:rPr>
        <w:t>Третий этап проводится только на тех предприятиях, которые ведут внешнеэкономическую деятельность. Цель его заключается в выделении из общей оптимизированной потребности в денежных активах валютной их части, с тем, чтобы обеспечить формирование необходимого предприятию валютного фонда.</w:t>
      </w:r>
    </w:p>
    <w:p w:rsidR="004D3EE6" w:rsidRPr="00ED67B0" w:rsidRDefault="004D3EE6" w:rsidP="00ED67B0">
      <w:pPr>
        <w:tabs>
          <w:tab w:val="left" w:pos="709"/>
        </w:tabs>
        <w:spacing w:line="360" w:lineRule="auto"/>
        <w:ind w:firstLine="540"/>
        <w:jc w:val="both"/>
        <w:rPr>
          <w:sz w:val="28"/>
          <w:szCs w:val="28"/>
        </w:rPr>
      </w:pPr>
      <w:r w:rsidRPr="00ED67B0">
        <w:rPr>
          <w:sz w:val="28"/>
          <w:szCs w:val="28"/>
        </w:rPr>
        <w:t xml:space="preserve"> Следующий этап проводится с целью обеспечения постоянной платежеспособности предприятия, а так же с целью снижения средней потребности в остатках денежных активов. Основным методом регулирование средних остатков денежных активов является корректировка потока предстоящих платежей:</w:t>
      </w:r>
    </w:p>
    <w:p w:rsidR="004D3EE6" w:rsidRPr="00ED67B0" w:rsidRDefault="004D3EE6" w:rsidP="00ED67B0">
      <w:pPr>
        <w:tabs>
          <w:tab w:val="left" w:pos="709"/>
        </w:tabs>
        <w:spacing w:line="360" w:lineRule="auto"/>
        <w:ind w:firstLine="540"/>
        <w:jc w:val="both"/>
        <w:rPr>
          <w:sz w:val="28"/>
          <w:szCs w:val="28"/>
        </w:rPr>
      </w:pPr>
      <w:r w:rsidRPr="00ED67B0">
        <w:rPr>
          <w:sz w:val="28"/>
          <w:szCs w:val="28"/>
        </w:rPr>
        <w:t>-  изучается диапазон колебаний остатка в разрезе отдельных декад;</w:t>
      </w:r>
    </w:p>
    <w:p w:rsidR="004D3EE6" w:rsidRPr="00ED67B0" w:rsidRDefault="004D3EE6" w:rsidP="00ED67B0">
      <w:pPr>
        <w:tabs>
          <w:tab w:val="left" w:pos="709"/>
        </w:tabs>
        <w:spacing w:line="360" w:lineRule="auto"/>
        <w:ind w:firstLine="540"/>
        <w:jc w:val="both"/>
        <w:rPr>
          <w:sz w:val="28"/>
          <w:szCs w:val="28"/>
        </w:rPr>
      </w:pPr>
      <w:r w:rsidRPr="00ED67B0">
        <w:rPr>
          <w:sz w:val="28"/>
          <w:szCs w:val="28"/>
        </w:rPr>
        <w:t>- регулируются декадные сроки расходов денежных средств, что позволяет минимизировать остаток денежных активов в рамках каждого месяца и по кварталу в целом;</w:t>
      </w:r>
    </w:p>
    <w:p w:rsidR="004D3EE6" w:rsidRPr="00ED67B0" w:rsidRDefault="00363515" w:rsidP="00ED67B0">
      <w:pPr>
        <w:tabs>
          <w:tab w:val="left" w:pos="709"/>
        </w:tabs>
        <w:spacing w:line="360" w:lineRule="auto"/>
        <w:ind w:firstLine="540"/>
        <w:jc w:val="both"/>
        <w:rPr>
          <w:sz w:val="28"/>
          <w:szCs w:val="28"/>
        </w:rPr>
      </w:pPr>
      <w:r>
        <w:rPr>
          <w:sz w:val="28"/>
          <w:szCs w:val="28"/>
        </w:rPr>
        <w:t xml:space="preserve">- </w:t>
      </w:r>
      <w:r w:rsidR="004D3EE6" w:rsidRPr="00ED67B0">
        <w:rPr>
          <w:sz w:val="28"/>
          <w:szCs w:val="28"/>
        </w:rPr>
        <w:t>полученные результаты оптимизируются с учетом предусматриваемого размера страхового остатка этих активов;</w:t>
      </w:r>
    </w:p>
    <w:p w:rsidR="004D3EE6" w:rsidRPr="00ED67B0" w:rsidRDefault="004D3EE6" w:rsidP="00ED67B0">
      <w:pPr>
        <w:tabs>
          <w:tab w:val="left" w:pos="709"/>
        </w:tabs>
        <w:spacing w:line="360" w:lineRule="auto"/>
        <w:ind w:firstLine="540"/>
        <w:jc w:val="both"/>
        <w:rPr>
          <w:sz w:val="28"/>
          <w:szCs w:val="28"/>
        </w:rPr>
      </w:pPr>
      <w:r w:rsidRPr="00ED67B0">
        <w:rPr>
          <w:sz w:val="28"/>
          <w:szCs w:val="28"/>
        </w:rPr>
        <w:t>-  сокращение расчетов наличными деньгами;</w:t>
      </w:r>
    </w:p>
    <w:p w:rsidR="004D3EE6" w:rsidRPr="00ED67B0" w:rsidRDefault="004D3EE6" w:rsidP="00ED67B0">
      <w:pPr>
        <w:tabs>
          <w:tab w:val="left" w:pos="709"/>
        </w:tabs>
        <w:spacing w:line="360" w:lineRule="auto"/>
        <w:ind w:firstLine="540"/>
        <w:jc w:val="both"/>
        <w:rPr>
          <w:sz w:val="28"/>
          <w:szCs w:val="28"/>
        </w:rPr>
      </w:pPr>
      <w:r w:rsidRPr="00ED67B0">
        <w:rPr>
          <w:sz w:val="28"/>
          <w:szCs w:val="28"/>
        </w:rPr>
        <w:t>-  ускорение инкассации дебиторской задолженности:</w:t>
      </w:r>
    </w:p>
    <w:p w:rsidR="004D3EE6" w:rsidRPr="00ED67B0" w:rsidRDefault="004D3EE6" w:rsidP="00ED67B0">
      <w:pPr>
        <w:tabs>
          <w:tab w:val="left" w:pos="709"/>
        </w:tabs>
        <w:spacing w:line="360" w:lineRule="auto"/>
        <w:ind w:firstLine="540"/>
        <w:jc w:val="both"/>
        <w:rPr>
          <w:sz w:val="28"/>
          <w:szCs w:val="28"/>
        </w:rPr>
      </w:pPr>
      <w:r w:rsidRPr="00ED67B0">
        <w:rPr>
          <w:sz w:val="28"/>
          <w:szCs w:val="28"/>
        </w:rPr>
        <w:t>-  открытие «кредитной линии» в банке;</w:t>
      </w:r>
    </w:p>
    <w:p w:rsidR="004D3EE6" w:rsidRPr="00ED67B0" w:rsidRDefault="004D3EE6" w:rsidP="00ED67B0">
      <w:pPr>
        <w:tabs>
          <w:tab w:val="left" w:pos="709"/>
        </w:tabs>
        <w:spacing w:line="360" w:lineRule="auto"/>
        <w:ind w:firstLine="540"/>
        <w:jc w:val="both"/>
        <w:rPr>
          <w:sz w:val="28"/>
          <w:szCs w:val="28"/>
        </w:rPr>
      </w:pPr>
      <w:r w:rsidRPr="00ED67B0">
        <w:rPr>
          <w:sz w:val="28"/>
          <w:szCs w:val="28"/>
        </w:rPr>
        <w:t>-  ускорение инкассации полученных наличных денежных средств.</w:t>
      </w:r>
    </w:p>
    <w:p w:rsidR="004D3EE6" w:rsidRPr="00ED67B0" w:rsidRDefault="004D3EE6" w:rsidP="00ED67B0">
      <w:pPr>
        <w:tabs>
          <w:tab w:val="left" w:pos="709"/>
        </w:tabs>
        <w:spacing w:line="360" w:lineRule="auto"/>
        <w:ind w:firstLine="540"/>
        <w:jc w:val="both"/>
        <w:rPr>
          <w:sz w:val="28"/>
          <w:szCs w:val="28"/>
        </w:rPr>
      </w:pPr>
      <w:r w:rsidRPr="00ED67B0">
        <w:rPr>
          <w:sz w:val="28"/>
          <w:szCs w:val="28"/>
        </w:rPr>
        <w:t>На следующем этапе разрабатывается система мероприятий по минимизации уровн</w:t>
      </w:r>
      <w:r w:rsidR="00DD5827" w:rsidRPr="00ED67B0">
        <w:rPr>
          <w:sz w:val="28"/>
          <w:szCs w:val="28"/>
        </w:rPr>
        <w:t>я потерь альтернативного дохода.</w:t>
      </w:r>
    </w:p>
    <w:p w:rsidR="004D3EE6" w:rsidRPr="00ED67B0" w:rsidRDefault="004D3EE6" w:rsidP="00ED67B0">
      <w:pPr>
        <w:tabs>
          <w:tab w:val="left" w:pos="709"/>
        </w:tabs>
        <w:spacing w:line="360" w:lineRule="auto"/>
        <w:ind w:firstLine="540"/>
        <w:jc w:val="both"/>
        <w:rPr>
          <w:sz w:val="28"/>
          <w:szCs w:val="28"/>
        </w:rPr>
      </w:pPr>
      <w:r w:rsidRPr="00ED67B0">
        <w:rPr>
          <w:sz w:val="28"/>
          <w:szCs w:val="28"/>
        </w:rPr>
        <w:t>На завершающем этапе контролируется совокупный уровень остатка денежных активов, обеспечивающих текущую платежеспособность предприятия.</w:t>
      </w:r>
    </w:p>
    <w:p w:rsidR="004D3EE6" w:rsidRPr="00ED67B0" w:rsidRDefault="004D3EE6" w:rsidP="00ED67B0">
      <w:pPr>
        <w:tabs>
          <w:tab w:val="left" w:pos="709"/>
        </w:tabs>
        <w:spacing w:line="360" w:lineRule="auto"/>
        <w:ind w:firstLine="540"/>
        <w:jc w:val="both"/>
        <w:rPr>
          <w:sz w:val="28"/>
          <w:szCs w:val="28"/>
        </w:rPr>
      </w:pPr>
      <w:r w:rsidRPr="00ED67B0">
        <w:rPr>
          <w:sz w:val="28"/>
          <w:szCs w:val="28"/>
        </w:rPr>
        <w:t>Система контроля за денежным активами должна быть интегрирована в общую систему контролинга использования капитала предприятия.</w:t>
      </w:r>
    </w:p>
    <w:p w:rsidR="004D3EE6" w:rsidRPr="00ED67B0" w:rsidRDefault="004D3EE6" w:rsidP="00ED67B0">
      <w:pPr>
        <w:pStyle w:val="a3"/>
        <w:spacing w:line="360" w:lineRule="auto"/>
        <w:ind w:firstLine="540"/>
        <w:jc w:val="both"/>
      </w:pPr>
      <w:r w:rsidRPr="00ED67B0">
        <w:t>Учитывая все вышеперечисленное следует следующие обобщенные методы управления оборотными средствами:</w:t>
      </w:r>
    </w:p>
    <w:p w:rsidR="004D3EE6" w:rsidRPr="00ED67B0" w:rsidRDefault="004D3EE6" w:rsidP="00ED67B0">
      <w:pPr>
        <w:pStyle w:val="a3"/>
        <w:numPr>
          <w:ilvl w:val="0"/>
          <w:numId w:val="3"/>
        </w:numPr>
        <w:autoSpaceDE w:val="0"/>
        <w:autoSpaceDN w:val="0"/>
        <w:spacing w:line="360" w:lineRule="auto"/>
        <w:ind w:left="0" w:firstLine="540"/>
        <w:jc w:val="both"/>
      </w:pPr>
      <w:r w:rsidRPr="00ED67B0">
        <w:t>Аналитический метод;</w:t>
      </w:r>
    </w:p>
    <w:p w:rsidR="004D3EE6" w:rsidRPr="00ED67B0" w:rsidRDefault="004D3EE6" w:rsidP="00ED67B0">
      <w:pPr>
        <w:pStyle w:val="a3"/>
        <w:numPr>
          <w:ilvl w:val="0"/>
          <w:numId w:val="3"/>
        </w:numPr>
        <w:autoSpaceDE w:val="0"/>
        <w:autoSpaceDN w:val="0"/>
        <w:spacing w:line="360" w:lineRule="auto"/>
        <w:ind w:left="0" w:firstLine="540"/>
        <w:jc w:val="both"/>
      </w:pPr>
      <w:r w:rsidRPr="00ED67B0">
        <w:t>Коэффициентный метод;</w:t>
      </w:r>
    </w:p>
    <w:p w:rsidR="004D3EE6" w:rsidRPr="00ED67B0" w:rsidRDefault="004D3EE6" w:rsidP="00ED67B0">
      <w:pPr>
        <w:pStyle w:val="a3"/>
        <w:numPr>
          <w:ilvl w:val="0"/>
          <w:numId w:val="3"/>
        </w:numPr>
        <w:autoSpaceDE w:val="0"/>
        <w:autoSpaceDN w:val="0"/>
        <w:spacing w:line="360" w:lineRule="auto"/>
        <w:ind w:left="0" w:firstLine="540"/>
        <w:jc w:val="both"/>
      </w:pPr>
      <w:r w:rsidRPr="00ED67B0">
        <w:t>Метод прямого счета.</w:t>
      </w:r>
    </w:p>
    <w:p w:rsidR="004D3EE6" w:rsidRPr="00ED67B0" w:rsidRDefault="004D3EE6" w:rsidP="00ED67B0">
      <w:pPr>
        <w:pStyle w:val="a3"/>
        <w:spacing w:line="360" w:lineRule="auto"/>
        <w:ind w:firstLine="540"/>
        <w:jc w:val="both"/>
      </w:pPr>
      <w:r w:rsidRPr="00ED67B0">
        <w:t xml:space="preserve">Аналитический метод предполагает определение потребности в оборотных средствах в размере их среднефактических остатков с учетом роста объемов производства. Чтобы не фиксировать недостатки прошлых периодов в организации оборотных средств, н6еобходимо проанализировать фактические остатки производственных запасов в целях выявления ненужных, излишних, неликвидных, а также все стадии незавершенного производства для выявления резервов сокращения длительности производственного цикла, изучить причины накопления готовой продукции на складе и определить  действительную потребность в оборотных средствах. При этом необходимо учесть конкретные условия работы предприятия в предыдущем году ( например, изменение цен ). </w:t>
      </w:r>
    </w:p>
    <w:p w:rsidR="004D3EE6" w:rsidRPr="00ED67B0" w:rsidRDefault="004D3EE6" w:rsidP="00ED67B0">
      <w:pPr>
        <w:pStyle w:val="a3"/>
        <w:spacing w:line="360" w:lineRule="auto"/>
        <w:ind w:firstLine="540"/>
        <w:jc w:val="both"/>
      </w:pPr>
      <w:r w:rsidRPr="00ED67B0">
        <w:t>При коэффициентном методе запасы и затраты подразделяются на зависящие непосредственно от изменения объемов производства (сырье, материалы, затраты на незавершенное производство, готовая продукция на складе) и не зависящие от него (запасы, МБП, расходы будущих периодов). По первой группе потребность в  оборотных средствах определяется исходя из размера в базисном году и темпов роста производства продукции в предстоящем году. Если  на предприятии анализируется оборачиваемость оборотных средств и изыскиваются возможности ее ускорения, то реальное ускорение оборачиваемости в планируемом году необходимо учесть при определении потребности в оборотных средствах. По второй группе оборотных средств, не имеющей пропорциональной зависимости от роста объемов производства, потребность планируется на уровне их среднефактических остатков за ряд лет.</w:t>
      </w:r>
    </w:p>
    <w:p w:rsidR="004D3EE6" w:rsidRPr="00ED67B0" w:rsidRDefault="004D3EE6" w:rsidP="00ED67B0">
      <w:pPr>
        <w:pStyle w:val="a3"/>
        <w:spacing w:line="360" w:lineRule="auto"/>
        <w:ind w:firstLine="540"/>
        <w:jc w:val="both"/>
      </w:pPr>
      <w:r w:rsidRPr="00ED67B0">
        <w:t>При необходимости можно использовать аналитический и коэффициентный методы в сочетании. Сначала аналитическим методом определить потребность в оборотных средствах, зависящих от объема производства, а затем с помощью коэффициентного метода учесть изменение объема производства.</w:t>
      </w:r>
    </w:p>
    <w:p w:rsidR="004D3EE6" w:rsidRPr="00ED67B0" w:rsidRDefault="004D3EE6" w:rsidP="00ED67B0">
      <w:pPr>
        <w:pStyle w:val="a3"/>
        <w:spacing w:line="360" w:lineRule="auto"/>
        <w:ind w:firstLine="540"/>
        <w:jc w:val="both"/>
      </w:pPr>
      <w:r w:rsidRPr="00ED67B0">
        <w:t>Метод прямого счета предусматривает обоснованный расчет запасов по каждому элементу оборотных средств с учетом всех изменений в уровне организационно-технического развития предприятия, транспортировке товарно-материальных ценностей, практике расчетов между предприятиями. Этот метод будучи очень трудоемким, требует высокой квалификации экономистов, привлечения к нормированию работников многих служб предприятия (снабжения, юридической, сбыта продукции, производственного отдела, бухгалтерии и др.). Но это позволяет наиболее точно рассчитать потребность предприятия в оборотных средствах.</w:t>
      </w:r>
    </w:p>
    <w:p w:rsidR="004D3EE6" w:rsidRPr="00ED67B0" w:rsidRDefault="004D3EE6" w:rsidP="00ED67B0">
      <w:pPr>
        <w:pStyle w:val="a3"/>
        <w:spacing w:line="360" w:lineRule="auto"/>
        <w:ind w:firstLine="540"/>
        <w:jc w:val="both"/>
      </w:pPr>
      <w:r w:rsidRPr="00ED67B0">
        <w:t>Метод прямого счета используется при организации нового предприятия и периодическом уточнении потребности в оборотных средствах действующих предприятий. Главным условием его использования является тщательная проработка вопросов снабжения и производственного плана предприятия. Важное значение имеет стабильность хозяйственных связей, так как периодичность и гарантированность снабжения лежит в основе расчета норм запаса.</w:t>
      </w:r>
    </w:p>
    <w:p w:rsidR="004D3EE6" w:rsidRPr="00ED67B0" w:rsidRDefault="004D3EE6" w:rsidP="00ED67B0">
      <w:pPr>
        <w:pStyle w:val="a3"/>
        <w:spacing w:line="360" w:lineRule="auto"/>
        <w:ind w:firstLine="540"/>
        <w:jc w:val="both"/>
      </w:pPr>
      <w:r w:rsidRPr="00ED67B0">
        <w:t>Метод прямого счета предполагает нормирование оборотных средств, вложенных в запасы и затраты, готовую продукцию на складе. В общем виде его содержание можно представить следующим образом:</w:t>
      </w:r>
    </w:p>
    <w:p w:rsidR="004D3EE6" w:rsidRPr="00ED67B0" w:rsidRDefault="004D3EE6" w:rsidP="00ED67B0">
      <w:pPr>
        <w:pStyle w:val="a3"/>
        <w:spacing w:line="360" w:lineRule="auto"/>
        <w:ind w:firstLine="540"/>
        <w:jc w:val="both"/>
      </w:pPr>
      <w:r w:rsidRPr="00ED67B0">
        <w:t>- разработка норм запаса по отдельным важнейшим видам товарно-материальных ценностей всех элементов нормируемых оборотных средств;</w:t>
      </w:r>
    </w:p>
    <w:p w:rsidR="004D3EE6" w:rsidRPr="00ED67B0" w:rsidRDefault="004D3EE6" w:rsidP="00ED67B0">
      <w:pPr>
        <w:pStyle w:val="a3"/>
        <w:spacing w:line="360" w:lineRule="auto"/>
        <w:ind w:firstLine="540"/>
        <w:jc w:val="both"/>
      </w:pPr>
      <w:r w:rsidRPr="00ED67B0">
        <w:t>-  определение нормативов в денежном выражении для каждого элемента оборотных средств и совокупной потребности предприятия в оборотных средствах.</w:t>
      </w:r>
    </w:p>
    <w:p w:rsidR="004D3EE6" w:rsidRPr="00ED67B0" w:rsidRDefault="004D3EE6" w:rsidP="00ED67B0">
      <w:pPr>
        <w:pStyle w:val="a3"/>
        <w:spacing w:line="360" w:lineRule="auto"/>
        <w:ind w:firstLine="540"/>
        <w:jc w:val="both"/>
      </w:pPr>
      <w:r w:rsidRPr="00ED67B0">
        <w:t>Аналитический и коэффициентный методы применимы на тех предприятиях, которые функционируют более года, в основном сформировали производственную программу и организовали производственный процесс и на располагают достаточным количеством квалифицированных экономистов для более детальной работы в области оборотных средств.</w:t>
      </w:r>
    </w:p>
    <w:p w:rsidR="004D3EE6" w:rsidRPr="00ED67B0" w:rsidRDefault="004D3EE6" w:rsidP="00ED67B0">
      <w:pPr>
        <w:pStyle w:val="a3"/>
        <w:spacing w:line="360" w:lineRule="auto"/>
        <w:ind w:firstLine="540"/>
        <w:jc w:val="both"/>
      </w:pPr>
      <w:r w:rsidRPr="00ED67B0">
        <w:t>На практике наиболее распространен метод прямого счета. Преимуществом этого метода является достоверность, позволяющая сделать наиболее точные расчеты частных и совокупных нормативов.</w:t>
      </w:r>
    </w:p>
    <w:p w:rsidR="00DA6213" w:rsidRPr="00ED67B0" w:rsidRDefault="00DA6213" w:rsidP="00ED67B0">
      <w:pPr>
        <w:pStyle w:val="a5"/>
        <w:spacing w:before="120" w:beforeAutospacing="0" w:line="360" w:lineRule="auto"/>
        <w:ind w:firstLine="540"/>
        <w:jc w:val="both"/>
        <w:rPr>
          <w:sz w:val="28"/>
          <w:szCs w:val="28"/>
        </w:rPr>
      </w:pPr>
      <w:r w:rsidRPr="00ED67B0">
        <w:rPr>
          <w:sz w:val="28"/>
          <w:szCs w:val="28"/>
        </w:rPr>
        <w:t xml:space="preserve">Понимание изложенных выше базисных концепций финансового менеджмента – временной стоимости денег, альтернативных издержек, риска и доходности, эффективности финансовых рынков – позволяет рассматривать капитал как один из видов экономических ресурсов или производственных факторов (наряду с трудом и землей). Уровень доходности, выплачиваемой инвестору в качестве платы за предоставленный капитал, представляет для предприятия, получающего этот капитал, величину его (капитала) цены. Для инвестора цена вложенного капитала – это альтернативные издержки, возникающие из-за утраты им возможности использовать денежные средства каким-то другим способом, например – направить их на банковский депозит. В качестве измерителя цены капитала используется уровень процентной ставки. Получая банковский кредит, предприятие обязуется уплачивать проценты банку, величина которых и отразит размер цены привлекаемого капитала. Для банка ценой инвестируемых им в предприятие кредитных ресурсов будет уровень доходности, который он мог бы получить, вложив соответствующую сумму в проект, уровень риска которого сопоставим с риском выдаваемого кредита. Очевидно, что банк не захочет кредитовать предприятие, если величина процентов по кредиту окажется ниже альтернативных издержек. Поэтому в условиях эффективного рынка цена капитала для получателя должна быть не меньше альтернативных издержек инвестора. </w:t>
      </w:r>
    </w:p>
    <w:p w:rsidR="00DA6213" w:rsidRPr="00ED67B0" w:rsidRDefault="00DA6213" w:rsidP="00ED67B0">
      <w:pPr>
        <w:pStyle w:val="a5"/>
        <w:spacing w:before="120" w:beforeAutospacing="0" w:line="360" w:lineRule="auto"/>
        <w:ind w:firstLine="540"/>
        <w:jc w:val="both"/>
        <w:rPr>
          <w:sz w:val="28"/>
          <w:szCs w:val="28"/>
        </w:rPr>
      </w:pPr>
      <w:r w:rsidRPr="00ED67B0">
        <w:rPr>
          <w:sz w:val="28"/>
          <w:szCs w:val="28"/>
        </w:rPr>
        <w:t xml:space="preserve">Планируя привлечение нового капитала, предприятие обязано принимать во внимание альтернативные издержки инвестора, так как их уровень является объективной характеристикой цены привлекаемого капитала. Важнейшим фактором, определяющим величину альтернативных издержек, является риск предприятия и реализуемых им проектов. Чем выше риск, тем выше уровень доходности, требуемый инвестором, для компенсации риска. Соответственно выше будет и цена привлекаемого капитала. Два предприятия, реализующих проекты с одинаковым уровнем риска, вправе претендовать на получение необходимого капитала по примерно одинаковой цене. Именно эта цена должна приниматься во внимание в процессе оценки экономической эффективности проектов. Прогнозируемые денежные потоки от этих проектов должны дисконтироваться по одной и той же ставке, равной цене привлекаемого капитала. Несоблюдение данного требования приведет к ситуации, когда совершенно равнозначные проекты получат противоположные оценки – прибыльный и убыточный – только вследствие произвольного выбора ставок дисконтирования денежных потоков. Чтобы избежать такого волюнтаризма, необходимо располагать надежными данными об уровне риска тех или иных предприятий (например, об их β-коэффициентах). Однако в российской экономике данная проблема пока еще далека от разрешения. </w:t>
      </w:r>
    </w:p>
    <w:p w:rsidR="00DA6213" w:rsidRPr="00ED67B0" w:rsidRDefault="00DA6213" w:rsidP="00ED67B0">
      <w:pPr>
        <w:pStyle w:val="a5"/>
        <w:spacing w:before="120" w:beforeAutospacing="0" w:line="360" w:lineRule="auto"/>
        <w:ind w:firstLine="540"/>
        <w:jc w:val="both"/>
        <w:rPr>
          <w:sz w:val="28"/>
          <w:szCs w:val="28"/>
        </w:rPr>
      </w:pPr>
      <w:r w:rsidRPr="00ED67B0">
        <w:rPr>
          <w:sz w:val="28"/>
          <w:szCs w:val="28"/>
        </w:rPr>
        <w:t xml:space="preserve">Концепция цены капитала полностью укладывается в изложенные в предыдущих главах принципы оценки эффективности: предприятие работает эффективно, если доходность реализуемых им проектов превышает цену привлекаемого для этих целей капитала. Только в этом случае предприятие создает дополнительную чистую приведенную стоимость, то есть увеличивает капитал собственников. Речь при этом идет о долгосрочном капитале, так как само понятие “инвестирование” предполагает связывание ликвидных средств на длительные промежутки времени. Как правило, определяют цену нового капитала, который предприятие только собирается привлечь для финансирования открытых им инвестиционных возможностей. Определение фактической стоимости уже имеющегося капитала может иметь какую-то ценность для ретроспективного анализа. Знание стоимости капитала необходимо на стадии обоснования финансовых решений, чтобы позволить выбрать наиболее оптимальные направления вложения средств и приемлемые источники их финансирования. </w:t>
      </w:r>
    </w:p>
    <w:p w:rsidR="00ED67B0" w:rsidRPr="00ED67B0" w:rsidRDefault="00DA6213" w:rsidP="00ED67B0">
      <w:pPr>
        <w:pStyle w:val="a5"/>
        <w:spacing w:before="120" w:beforeAutospacing="0" w:line="360" w:lineRule="auto"/>
        <w:ind w:firstLine="540"/>
        <w:jc w:val="both"/>
        <w:rPr>
          <w:sz w:val="28"/>
          <w:szCs w:val="28"/>
        </w:rPr>
      </w:pPr>
      <w:r w:rsidRPr="00ED67B0">
        <w:rPr>
          <w:sz w:val="28"/>
          <w:szCs w:val="28"/>
        </w:rPr>
        <w:t xml:space="preserve">Структура долгосрочного капитала неоднородна: он состоит из собственных и заемных ресурсов. Собственный капитал это обыкновенные акции и нераспределенная прибыль. Не следует забывать также и об амортизации, которая представляет собой важный внутренний источник финансирования предприятия. Долгосрочный заемный капитал – это прежде всего эмитируемые предприятием облигации. Для большинства российских предприятий выпуск облигаций является пока еще финансовой экзотикой, но равноценного ему способа привлечения заемных средств на длительные периоды времени (до 30 и более лет) в мире не существует. Промежуточное положение между собственным и заемным капиталом занимают привилегированные акции, которые несут в себе признаки как первого так и второго способов финансирования. Каждый из перечисленных видов капитала имеет свою цену. У предприятия не бывает бесплатных ресурсов. Даже прибыль и амортизация являются платными источниками. Платой за их использование является доход, который получают от предприятия его инвесторы. Собственники не согласились бы отказаться от изъятия всей чистой прибыли в форме дивидендов, если бы не были уверены в том, что капитализация всей или части ее суммы принесет им еще больший доход в будущем. Теоретически, аналогичная ситуация с амортизационными отчислениями, хотя на самом деле у инвесторов отсутствует юридическое право изымать у предприятия начисленную им амортизацию. </w:t>
      </w:r>
    </w:p>
    <w:p w:rsidR="00DA6213" w:rsidRDefault="00ED67B0" w:rsidP="00ED67B0">
      <w:pPr>
        <w:pStyle w:val="a5"/>
        <w:spacing w:before="120" w:beforeAutospacing="0" w:line="360" w:lineRule="auto"/>
        <w:ind w:firstLine="540"/>
        <w:jc w:val="both"/>
        <w:rPr>
          <w:sz w:val="28"/>
          <w:szCs w:val="28"/>
        </w:rPr>
      </w:pPr>
      <w:r w:rsidRPr="00ED67B0">
        <w:rPr>
          <w:sz w:val="28"/>
          <w:szCs w:val="28"/>
        </w:rPr>
        <w:t>П</w:t>
      </w:r>
      <w:r w:rsidR="00DA6213" w:rsidRPr="00ED67B0">
        <w:rPr>
          <w:sz w:val="28"/>
          <w:szCs w:val="28"/>
        </w:rPr>
        <w:t>ри планировании инвестиций не следует предполагать, что какой-то конкретный проект будет финансироваться только за счет банковского кредита, а для реализации другого будет произведена новая эмиссия акций. Доходность отдельных проектов должна сравниваться с общей или средней ценой всего вновь привлекаемого капитала, так как каждый рубль инвестиций будет отражать в себе всю структуру капитала, из которого они финансируются</w:t>
      </w:r>
      <w:r w:rsidRPr="00ED67B0">
        <w:rPr>
          <w:sz w:val="28"/>
          <w:szCs w:val="28"/>
        </w:rPr>
        <w:t xml:space="preserve">. </w:t>
      </w:r>
      <w:r w:rsidR="00DA6213" w:rsidRPr="00ED67B0">
        <w:rPr>
          <w:sz w:val="28"/>
          <w:szCs w:val="28"/>
        </w:rPr>
        <w:t xml:space="preserve">В то же время общая цена всего капитала складывается из стоимости отдельных его составляющих: собственных и заемных источников. Следовательно, для того, чтобы рассчитать среднюю цену совокупного капитала, необходимо сначала определить цены каждого его вида. Соотношение удельных весов отдельных компонент в общем объеме привлекаемого капитала характеризует его структуру. Увеличивая долю относительно менее дорогих источников, предприятие может снизить общую цену капитала. Мировая практика показывает, что наиболее “дешевым” источником является заемное финансирование, так как кредиторы находятся в более привилегированном положении в сравнении с собственниками предприятия: они сохраняют за собой право на возврат своих вложений, а в случае банкротства их требования будут удовлетворены раньше требований акционеров. Возникает вопрос, почему же у большинства предприятий по-прежнему очень высокий удельный вес собственного капитала, ведь это им невыгодно? В принципе он должен стремиться к нулю, а доля заемного капитала – приближаться к 100%. </w:t>
      </w:r>
    </w:p>
    <w:p w:rsidR="00B46860" w:rsidRDefault="00B46860" w:rsidP="00ED67B0">
      <w:pPr>
        <w:pStyle w:val="a5"/>
        <w:spacing w:before="120" w:beforeAutospacing="0" w:line="360" w:lineRule="auto"/>
        <w:ind w:firstLine="540"/>
        <w:jc w:val="both"/>
        <w:rPr>
          <w:sz w:val="28"/>
          <w:szCs w:val="28"/>
        </w:rPr>
      </w:pPr>
    </w:p>
    <w:p w:rsidR="00DC57D7" w:rsidRDefault="00DC57D7" w:rsidP="00DC57D7">
      <w:pPr>
        <w:widowControl w:val="0"/>
        <w:tabs>
          <w:tab w:val="left" w:pos="759"/>
        </w:tabs>
        <w:spacing w:line="360" w:lineRule="auto"/>
        <w:ind w:firstLine="567"/>
        <w:jc w:val="center"/>
        <w:rPr>
          <w:sz w:val="24"/>
          <w:szCs w:val="24"/>
        </w:rPr>
      </w:pPr>
    </w:p>
    <w:p w:rsidR="00DC57D7" w:rsidRDefault="00DC57D7" w:rsidP="00DC57D7">
      <w:pPr>
        <w:widowControl w:val="0"/>
        <w:tabs>
          <w:tab w:val="left" w:pos="759"/>
        </w:tabs>
        <w:spacing w:line="360" w:lineRule="auto"/>
        <w:ind w:firstLine="567"/>
        <w:jc w:val="center"/>
        <w:rPr>
          <w:sz w:val="24"/>
          <w:szCs w:val="24"/>
        </w:rPr>
      </w:pPr>
    </w:p>
    <w:p w:rsidR="00DC57D7" w:rsidRDefault="00DC57D7" w:rsidP="00DC57D7">
      <w:pPr>
        <w:widowControl w:val="0"/>
        <w:tabs>
          <w:tab w:val="left" w:pos="759"/>
        </w:tabs>
        <w:spacing w:line="360" w:lineRule="auto"/>
        <w:ind w:firstLine="567"/>
        <w:jc w:val="center"/>
        <w:rPr>
          <w:sz w:val="24"/>
          <w:szCs w:val="24"/>
        </w:rPr>
      </w:pPr>
    </w:p>
    <w:p w:rsidR="00DC57D7" w:rsidRPr="00DC57D7" w:rsidRDefault="00DC57D7" w:rsidP="00DC57D7">
      <w:pPr>
        <w:widowControl w:val="0"/>
        <w:tabs>
          <w:tab w:val="left" w:pos="759"/>
        </w:tabs>
        <w:spacing w:line="360" w:lineRule="auto"/>
        <w:ind w:firstLine="567"/>
        <w:jc w:val="center"/>
        <w:rPr>
          <w:sz w:val="28"/>
          <w:szCs w:val="28"/>
        </w:rPr>
      </w:pPr>
      <w:r w:rsidRPr="00DC57D7">
        <w:rPr>
          <w:sz w:val="28"/>
          <w:szCs w:val="28"/>
        </w:rPr>
        <w:t>3. Практическая часть курсовой работы.</w:t>
      </w:r>
    </w:p>
    <w:p w:rsidR="00DC57D7" w:rsidRPr="00DC57D7" w:rsidRDefault="00DC57D7" w:rsidP="00DC57D7">
      <w:pPr>
        <w:widowControl w:val="0"/>
        <w:tabs>
          <w:tab w:val="left" w:pos="759"/>
        </w:tabs>
        <w:spacing w:line="360" w:lineRule="auto"/>
        <w:ind w:firstLine="567"/>
        <w:rPr>
          <w:b/>
          <w:sz w:val="28"/>
          <w:szCs w:val="28"/>
        </w:rPr>
      </w:pPr>
      <w:r w:rsidRPr="00DC57D7">
        <w:rPr>
          <w:b/>
          <w:sz w:val="28"/>
          <w:szCs w:val="28"/>
          <w:lang w:val="en-US"/>
        </w:rPr>
        <w:t>N</w:t>
      </w:r>
      <w:r w:rsidRPr="00DC57D7">
        <w:rPr>
          <w:b/>
          <w:sz w:val="28"/>
          <w:szCs w:val="28"/>
        </w:rPr>
        <w:t>=</w:t>
      </w:r>
      <w:r>
        <w:rPr>
          <w:b/>
          <w:sz w:val="28"/>
          <w:szCs w:val="28"/>
        </w:rPr>
        <w:t>7</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3.1 Основные фонды.</w:t>
      </w:r>
    </w:p>
    <w:p w:rsidR="00DC57D7" w:rsidRPr="00DC57D7" w:rsidRDefault="00DC57D7" w:rsidP="00DC57D7">
      <w:pPr>
        <w:widowControl w:val="0"/>
        <w:tabs>
          <w:tab w:val="left" w:pos="759"/>
        </w:tabs>
        <w:spacing w:line="360" w:lineRule="auto"/>
        <w:ind w:firstLine="567"/>
        <w:rPr>
          <w:sz w:val="28"/>
          <w:szCs w:val="28"/>
        </w:rPr>
      </w:pP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Задача №1.</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Первоначальная стоимость оборудования 120*</w:t>
      </w:r>
      <w:r w:rsidRPr="00DC57D7">
        <w:rPr>
          <w:sz w:val="28"/>
          <w:szCs w:val="28"/>
          <w:lang w:val="en-US"/>
        </w:rPr>
        <w:t>N</w:t>
      </w:r>
      <w:r w:rsidRPr="00DC57D7">
        <w:rPr>
          <w:sz w:val="28"/>
          <w:szCs w:val="28"/>
        </w:rPr>
        <w:t xml:space="preserve"> млн.руб. Фактический срок службы оборудования – 7 лет. Норма амортизации  6%. Определить остаточную стоимость оборудования.</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ОФост = ОФпер – А</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А=</w:t>
      </w:r>
      <w:r w:rsidR="00430858">
        <w:rPr>
          <w:sz w:val="28"/>
          <w:szCs w:val="28"/>
        </w:rPr>
        <w:t>840</w:t>
      </w:r>
      <w:r w:rsidRPr="00DC57D7">
        <w:rPr>
          <w:sz w:val="28"/>
          <w:szCs w:val="28"/>
        </w:rPr>
        <w:t>млн.руб.*6%*7лет=</w:t>
      </w:r>
      <w:r w:rsidR="00430858">
        <w:rPr>
          <w:sz w:val="28"/>
          <w:szCs w:val="28"/>
        </w:rPr>
        <w:t>352,8 млн.</w:t>
      </w:r>
      <w:r w:rsidRPr="00DC57D7">
        <w:rPr>
          <w:sz w:val="28"/>
          <w:szCs w:val="28"/>
        </w:rPr>
        <w:t>руб.</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ОФост=</w:t>
      </w:r>
      <w:r w:rsidR="00430858">
        <w:rPr>
          <w:sz w:val="28"/>
          <w:szCs w:val="28"/>
        </w:rPr>
        <w:t>840млн.руб.</w:t>
      </w:r>
      <w:r w:rsidRPr="00DC57D7">
        <w:rPr>
          <w:sz w:val="28"/>
          <w:szCs w:val="28"/>
        </w:rPr>
        <w:t>-</w:t>
      </w:r>
      <w:r w:rsidR="00430858">
        <w:rPr>
          <w:sz w:val="28"/>
          <w:szCs w:val="28"/>
        </w:rPr>
        <w:t>352,8млн.руб.</w:t>
      </w:r>
      <w:r w:rsidRPr="00DC57D7">
        <w:rPr>
          <w:sz w:val="28"/>
          <w:szCs w:val="28"/>
        </w:rPr>
        <w:t>=</w:t>
      </w:r>
      <w:r w:rsidR="00430858">
        <w:rPr>
          <w:sz w:val="28"/>
          <w:szCs w:val="28"/>
        </w:rPr>
        <w:t>487,2млн.</w:t>
      </w:r>
      <w:r w:rsidRPr="00DC57D7">
        <w:rPr>
          <w:sz w:val="28"/>
          <w:szCs w:val="28"/>
        </w:rPr>
        <w:t>руб.</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Ответ: ОФост=</w:t>
      </w:r>
      <w:r w:rsidR="00430858">
        <w:rPr>
          <w:sz w:val="28"/>
          <w:szCs w:val="28"/>
        </w:rPr>
        <w:t>487,2млн.</w:t>
      </w:r>
      <w:r w:rsidRPr="00DC57D7">
        <w:rPr>
          <w:sz w:val="28"/>
          <w:szCs w:val="28"/>
        </w:rPr>
        <w:t>руб.</w:t>
      </w:r>
    </w:p>
    <w:p w:rsidR="00DC57D7" w:rsidRPr="00DC57D7" w:rsidRDefault="00DC57D7" w:rsidP="00DC57D7">
      <w:pPr>
        <w:widowControl w:val="0"/>
        <w:tabs>
          <w:tab w:val="left" w:pos="759"/>
        </w:tabs>
        <w:spacing w:line="360" w:lineRule="auto"/>
        <w:ind w:firstLine="567"/>
        <w:rPr>
          <w:sz w:val="28"/>
          <w:szCs w:val="28"/>
        </w:rPr>
      </w:pP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Задача №2.</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Определить годовую норму и сумму амортизации, если известны следующие данные об оборудовании:</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Первоначальная стоимость - 10*</w:t>
      </w:r>
      <w:r w:rsidRPr="00DC57D7">
        <w:rPr>
          <w:sz w:val="28"/>
          <w:szCs w:val="28"/>
          <w:lang w:val="en-US"/>
        </w:rPr>
        <w:t>N</w:t>
      </w:r>
      <w:r w:rsidRPr="00DC57D7">
        <w:rPr>
          <w:sz w:val="28"/>
          <w:szCs w:val="28"/>
        </w:rPr>
        <w:t xml:space="preserve"> млн.руб.</w:t>
      </w:r>
      <w:r w:rsidR="00430858">
        <w:rPr>
          <w:sz w:val="28"/>
          <w:szCs w:val="28"/>
        </w:rPr>
        <w:t xml:space="preserve">=70 </w:t>
      </w:r>
      <w:r w:rsidR="00430858" w:rsidRPr="00DC57D7">
        <w:rPr>
          <w:sz w:val="28"/>
          <w:szCs w:val="28"/>
        </w:rPr>
        <w:t>млн.руб.</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Нормативный срок службы – 8 лет.</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Выручка от реализации ликвидируемого оборудования – 1,2 *</w:t>
      </w:r>
      <w:r w:rsidRPr="00DC57D7">
        <w:rPr>
          <w:sz w:val="28"/>
          <w:szCs w:val="28"/>
          <w:lang w:val="en-US"/>
        </w:rPr>
        <w:t>N</w:t>
      </w:r>
      <w:r w:rsidRPr="00DC57D7">
        <w:rPr>
          <w:sz w:val="28"/>
          <w:szCs w:val="28"/>
        </w:rPr>
        <w:t xml:space="preserve"> млн.руб</w:t>
      </w:r>
      <w:r w:rsidR="00430858">
        <w:rPr>
          <w:sz w:val="28"/>
          <w:szCs w:val="28"/>
        </w:rPr>
        <w:t>=8,4</w:t>
      </w:r>
      <w:r w:rsidR="00430858" w:rsidRPr="00430858">
        <w:rPr>
          <w:sz w:val="28"/>
          <w:szCs w:val="28"/>
        </w:rPr>
        <w:t xml:space="preserve"> </w:t>
      </w:r>
      <w:r w:rsidR="00430858" w:rsidRPr="00DC57D7">
        <w:rPr>
          <w:sz w:val="28"/>
          <w:szCs w:val="28"/>
        </w:rPr>
        <w:t>млн.руб.</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Затраты, связанные с ликвидацией  - 0,5 *</w:t>
      </w:r>
      <w:r w:rsidRPr="00DC57D7">
        <w:rPr>
          <w:sz w:val="28"/>
          <w:szCs w:val="28"/>
          <w:lang w:val="en-US"/>
        </w:rPr>
        <w:t>N</w:t>
      </w:r>
      <w:r w:rsidRPr="00DC57D7">
        <w:rPr>
          <w:sz w:val="28"/>
          <w:szCs w:val="28"/>
        </w:rPr>
        <w:t xml:space="preserve"> млн.руб.</w:t>
      </w:r>
      <w:r w:rsidR="00430858">
        <w:rPr>
          <w:sz w:val="28"/>
          <w:szCs w:val="28"/>
        </w:rPr>
        <w:t>=3,5</w:t>
      </w:r>
      <w:r w:rsidR="00430858" w:rsidRPr="00430858">
        <w:rPr>
          <w:sz w:val="28"/>
          <w:szCs w:val="28"/>
        </w:rPr>
        <w:t xml:space="preserve"> </w:t>
      </w:r>
      <w:r w:rsidR="00430858" w:rsidRPr="00DC57D7">
        <w:rPr>
          <w:sz w:val="28"/>
          <w:szCs w:val="28"/>
        </w:rPr>
        <w:t>млн.руб.</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На = (ОФперв – Офл/ОФперв*Тсл.н)*100%=</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w:t>
      </w:r>
      <w:r w:rsidR="008453F4">
        <w:rPr>
          <w:sz w:val="28"/>
          <w:szCs w:val="28"/>
        </w:rPr>
        <w:t>7</w:t>
      </w:r>
      <w:r w:rsidRPr="00DC57D7">
        <w:rPr>
          <w:sz w:val="28"/>
          <w:szCs w:val="28"/>
        </w:rPr>
        <w:t>0-</w:t>
      </w:r>
      <w:r w:rsidR="008453F4">
        <w:rPr>
          <w:sz w:val="28"/>
          <w:szCs w:val="28"/>
        </w:rPr>
        <w:t>4,9</w:t>
      </w:r>
      <w:r w:rsidRPr="00DC57D7">
        <w:rPr>
          <w:sz w:val="28"/>
          <w:szCs w:val="28"/>
        </w:rPr>
        <w:t>)/(</w:t>
      </w:r>
      <w:r w:rsidR="008453F4">
        <w:rPr>
          <w:sz w:val="28"/>
          <w:szCs w:val="28"/>
        </w:rPr>
        <w:t>7</w:t>
      </w:r>
      <w:r w:rsidRPr="00DC57D7">
        <w:rPr>
          <w:sz w:val="28"/>
          <w:szCs w:val="28"/>
        </w:rPr>
        <w:t>0*8лет)*100%=</w:t>
      </w:r>
      <w:r w:rsidR="008453F4">
        <w:rPr>
          <w:sz w:val="28"/>
          <w:szCs w:val="28"/>
        </w:rPr>
        <w:t>11,6%</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На.г=(ОФперв-ОФл)/Тсл.н=(</w:t>
      </w:r>
      <w:r w:rsidR="008453F4">
        <w:rPr>
          <w:sz w:val="28"/>
          <w:szCs w:val="28"/>
        </w:rPr>
        <w:t>7</w:t>
      </w:r>
      <w:r w:rsidRPr="00DC57D7">
        <w:rPr>
          <w:sz w:val="28"/>
          <w:szCs w:val="28"/>
        </w:rPr>
        <w:t>0-</w:t>
      </w:r>
      <w:r w:rsidR="008453F4">
        <w:rPr>
          <w:sz w:val="28"/>
          <w:szCs w:val="28"/>
        </w:rPr>
        <w:t>4,9</w:t>
      </w:r>
      <w:r w:rsidRPr="00DC57D7">
        <w:rPr>
          <w:sz w:val="28"/>
          <w:szCs w:val="28"/>
        </w:rPr>
        <w:t>)/8лет=</w:t>
      </w:r>
      <w:r w:rsidR="008453F4">
        <w:rPr>
          <w:sz w:val="28"/>
          <w:szCs w:val="28"/>
        </w:rPr>
        <w:t>520,8</w:t>
      </w:r>
      <w:r w:rsidRPr="00DC57D7">
        <w:rPr>
          <w:sz w:val="28"/>
          <w:szCs w:val="28"/>
        </w:rPr>
        <w:t>млн.руб</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ОФлик=ВР-Лик=</w:t>
      </w:r>
      <w:r w:rsidR="00430858">
        <w:rPr>
          <w:sz w:val="28"/>
          <w:szCs w:val="28"/>
        </w:rPr>
        <w:t>8,4-3,5</w:t>
      </w:r>
      <w:r w:rsidRPr="00DC57D7">
        <w:rPr>
          <w:sz w:val="28"/>
          <w:szCs w:val="28"/>
        </w:rPr>
        <w:t>=</w:t>
      </w:r>
      <w:r w:rsidR="008453F4">
        <w:rPr>
          <w:sz w:val="28"/>
          <w:szCs w:val="28"/>
        </w:rPr>
        <w:t>4,9</w:t>
      </w:r>
      <w:r w:rsidR="008453F4" w:rsidRPr="008453F4">
        <w:rPr>
          <w:sz w:val="28"/>
          <w:szCs w:val="28"/>
        </w:rPr>
        <w:t xml:space="preserve"> </w:t>
      </w:r>
      <w:r w:rsidR="008453F4" w:rsidRPr="00DC57D7">
        <w:rPr>
          <w:sz w:val="28"/>
          <w:szCs w:val="28"/>
        </w:rPr>
        <w:t>млн.руб.</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Ответ: Наг=</w:t>
      </w:r>
      <w:r w:rsidR="00AE7D23">
        <w:rPr>
          <w:sz w:val="28"/>
          <w:szCs w:val="28"/>
        </w:rPr>
        <w:t>520,8</w:t>
      </w:r>
      <w:r w:rsidRPr="00DC57D7">
        <w:rPr>
          <w:sz w:val="28"/>
          <w:szCs w:val="28"/>
        </w:rPr>
        <w:t>млн.руб.; На=</w:t>
      </w:r>
      <w:r w:rsidR="00AE7D23">
        <w:rPr>
          <w:sz w:val="28"/>
          <w:szCs w:val="28"/>
        </w:rPr>
        <w:t>11,6%</w:t>
      </w:r>
    </w:p>
    <w:p w:rsidR="00DC57D7" w:rsidRPr="00DC57D7" w:rsidRDefault="00DC57D7" w:rsidP="00DC57D7">
      <w:pPr>
        <w:widowControl w:val="0"/>
        <w:tabs>
          <w:tab w:val="left" w:pos="759"/>
        </w:tabs>
        <w:spacing w:line="360" w:lineRule="auto"/>
        <w:ind w:firstLine="567"/>
        <w:rPr>
          <w:sz w:val="28"/>
          <w:szCs w:val="28"/>
        </w:rPr>
      </w:pP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Задача №3.</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Определить фондоотдачу, фондоёмкость и фондовооруженность для отчётного периода и планируемого года и сделать выводы об эффективности использования основных фондов, если известны следующие данные:</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Среднегодовая стоимость основных фондов в отчётном году – 5*</w:t>
      </w:r>
      <w:r w:rsidRPr="00DC57D7">
        <w:rPr>
          <w:sz w:val="28"/>
          <w:szCs w:val="28"/>
          <w:lang w:val="en-US"/>
        </w:rPr>
        <w:t>N</w:t>
      </w:r>
      <w:r w:rsidRPr="00DC57D7">
        <w:rPr>
          <w:sz w:val="28"/>
          <w:szCs w:val="28"/>
        </w:rPr>
        <w:t xml:space="preserve"> млн.руб.</w:t>
      </w:r>
      <w:r w:rsidR="00AE7D23">
        <w:rPr>
          <w:sz w:val="28"/>
          <w:szCs w:val="28"/>
        </w:rPr>
        <w:t>=35 млн.руб.</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Стоимость произведенной продукции в отчётном году – 25*</w:t>
      </w:r>
      <w:r w:rsidRPr="00DC57D7">
        <w:rPr>
          <w:sz w:val="28"/>
          <w:szCs w:val="28"/>
          <w:lang w:val="en-US"/>
        </w:rPr>
        <w:t>N</w:t>
      </w:r>
      <w:r w:rsidRPr="00DC57D7">
        <w:rPr>
          <w:sz w:val="28"/>
          <w:szCs w:val="28"/>
        </w:rPr>
        <w:t xml:space="preserve"> млн.руб.</w:t>
      </w:r>
      <w:r w:rsidR="00AE7D23">
        <w:rPr>
          <w:sz w:val="28"/>
          <w:szCs w:val="28"/>
        </w:rPr>
        <w:t>=175млн.руб.</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Среднесписочная численность персонала в отчётном году – 7,5*</w:t>
      </w:r>
      <w:r w:rsidRPr="00DC57D7">
        <w:rPr>
          <w:sz w:val="28"/>
          <w:szCs w:val="28"/>
          <w:lang w:val="en-US"/>
        </w:rPr>
        <w:t>N</w:t>
      </w:r>
      <w:r w:rsidRPr="00DC57D7">
        <w:rPr>
          <w:sz w:val="28"/>
          <w:szCs w:val="28"/>
        </w:rPr>
        <w:t xml:space="preserve"> тыс.чел.</w:t>
      </w:r>
      <w:r w:rsidR="00AE7D23">
        <w:rPr>
          <w:sz w:val="28"/>
          <w:szCs w:val="28"/>
        </w:rPr>
        <w:t>=52,5 тыс.чел.</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В будущем году планируется рост стоимости произведенной продукции на 20% и увеличение среднесписочной численности на 10%, снижение среднегодовой стоимости основных фондов на 5%</w:t>
      </w:r>
    </w:p>
    <w:p w:rsidR="00DC57D7" w:rsidRPr="00DC57D7" w:rsidRDefault="00DC57D7" w:rsidP="00DC57D7">
      <w:pPr>
        <w:widowControl w:val="0"/>
        <w:tabs>
          <w:tab w:val="left" w:pos="759"/>
        </w:tabs>
        <w:spacing w:line="360" w:lineRule="auto"/>
        <w:ind w:firstLine="567"/>
        <w:rPr>
          <w:sz w:val="28"/>
          <w:szCs w:val="28"/>
        </w:rPr>
      </w:pP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В отчётном году</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Фо =Спрод/Сопф=</w:t>
      </w:r>
      <w:r w:rsidR="00AE7D23">
        <w:rPr>
          <w:sz w:val="28"/>
          <w:szCs w:val="28"/>
        </w:rPr>
        <w:t>175</w:t>
      </w:r>
      <w:r w:rsidRPr="00DC57D7">
        <w:rPr>
          <w:sz w:val="28"/>
          <w:szCs w:val="28"/>
        </w:rPr>
        <w:t>/</w:t>
      </w:r>
      <w:r w:rsidR="00AE7D23">
        <w:rPr>
          <w:sz w:val="28"/>
          <w:szCs w:val="28"/>
        </w:rPr>
        <w:t>35</w:t>
      </w:r>
      <w:r w:rsidRPr="00DC57D7">
        <w:rPr>
          <w:sz w:val="28"/>
          <w:szCs w:val="28"/>
        </w:rPr>
        <w:t>=5млн.руб/млн.руб</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Фё=Сопф/Спрод=</w:t>
      </w:r>
      <w:r w:rsidR="00AE7D23">
        <w:rPr>
          <w:sz w:val="28"/>
          <w:szCs w:val="28"/>
        </w:rPr>
        <w:t>35</w:t>
      </w:r>
      <w:r w:rsidRPr="00DC57D7">
        <w:rPr>
          <w:sz w:val="28"/>
          <w:szCs w:val="28"/>
        </w:rPr>
        <w:t>/</w:t>
      </w:r>
      <w:r w:rsidR="00AE7D23">
        <w:rPr>
          <w:sz w:val="28"/>
          <w:szCs w:val="28"/>
        </w:rPr>
        <w:t>175</w:t>
      </w:r>
      <w:r w:rsidRPr="00DC57D7">
        <w:rPr>
          <w:sz w:val="28"/>
          <w:szCs w:val="28"/>
        </w:rPr>
        <w:t>=0,2млн.руб/млн.руб</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Фв=Сопф/Чср.сп=</w:t>
      </w:r>
      <w:r w:rsidR="00AE7D23">
        <w:rPr>
          <w:sz w:val="28"/>
          <w:szCs w:val="28"/>
        </w:rPr>
        <w:t>35</w:t>
      </w:r>
      <w:r w:rsidRPr="00DC57D7">
        <w:rPr>
          <w:sz w:val="28"/>
          <w:szCs w:val="28"/>
        </w:rPr>
        <w:t>/</w:t>
      </w:r>
      <w:r w:rsidR="00AE7D23">
        <w:rPr>
          <w:sz w:val="28"/>
          <w:szCs w:val="28"/>
        </w:rPr>
        <w:t>52,5</w:t>
      </w:r>
      <w:r w:rsidRPr="00DC57D7">
        <w:rPr>
          <w:sz w:val="28"/>
          <w:szCs w:val="28"/>
        </w:rPr>
        <w:t>=0,</w:t>
      </w:r>
      <w:r w:rsidR="00AE7D23">
        <w:rPr>
          <w:sz w:val="28"/>
          <w:szCs w:val="28"/>
        </w:rPr>
        <w:t>6</w:t>
      </w:r>
      <w:r w:rsidRPr="00DC57D7">
        <w:rPr>
          <w:sz w:val="28"/>
          <w:szCs w:val="28"/>
        </w:rPr>
        <w:t>млн.руб/тыс.чел</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 xml:space="preserve">В будущем году планируется рост стоимости производственного продукта на 20%=&gt;  </w:t>
      </w:r>
      <w:r w:rsidR="00AE7D23">
        <w:rPr>
          <w:sz w:val="28"/>
          <w:szCs w:val="28"/>
        </w:rPr>
        <w:t>175</w:t>
      </w:r>
      <w:r w:rsidRPr="00DC57D7">
        <w:rPr>
          <w:sz w:val="28"/>
          <w:szCs w:val="28"/>
        </w:rPr>
        <w:t>+20%=</w:t>
      </w:r>
      <w:r w:rsidR="00AE7D23">
        <w:rPr>
          <w:sz w:val="28"/>
          <w:szCs w:val="28"/>
        </w:rPr>
        <w:t>210</w:t>
      </w:r>
      <w:r w:rsidRPr="00DC57D7">
        <w:rPr>
          <w:sz w:val="28"/>
          <w:szCs w:val="28"/>
        </w:rPr>
        <w:t>млн.руб</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 xml:space="preserve">Увеличение среднесписочной численности на 10%=&gt; </w:t>
      </w:r>
      <w:r w:rsidR="009B359D">
        <w:rPr>
          <w:sz w:val="28"/>
          <w:szCs w:val="28"/>
        </w:rPr>
        <w:t>52,5</w:t>
      </w:r>
      <w:r w:rsidRPr="00DC57D7">
        <w:rPr>
          <w:sz w:val="28"/>
          <w:szCs w:val="28"/>
        </w:rPr>
        <w:t>+10%=</w:t>
      </w:r>
      <w:r w:rsidR="009B359D">
        <w:rPr>
          <w:sz w:val="28"/>
          <w:szCs w:val="28"/>
        </w:rPr>
        <w:t>57,75</w:t>
      </w:r>
      <w:r w:rsidRPr="00DC57D7">
        <w:rPr>
          <w:sz w:val="28"/>
          <w:szCs w:val="28"/>
        </w:rPr>
        <w:t>тыс.чел</w:t>
      </w:r>
    </w:p>
    <w:p w:rsidR="00DC57D7" w:rsidRPr="00DC57D7" w:rsidRDefault="00DC57D7" w:rsidP="009B359D">
      <w:pPr>
        <w:widowControl w:val="0"/>
        <w:tabs>
          <w:tab w:val="left" w:pos="759"/>
        </w:tabs>
        <w:spacing w:line="360" w:lineRule="auto"/>
        <w:ind w:firstLine="567"/>
        <w:rPr>
          <w:sz w:val="28"/>
          <w:szCs w:val="28"/>
        </w:rPr>
      </w:pPr>
      <w:r w:rsidRPr="00DC57D7">
        <w:rPr>
          <w:sz w:val="28"/>
          <w:szCs w:val="28"/>
        </w:rPr>
        <w:t>Снижение среднегодовой стоимости основных фондов на 5%=&gt;</w:t>
      </w:r>
      <w:r w:rsidR="009B359D">
        <w:rPr>
          <w:sz w:val="28"/>
          <w:szCs w:val="28"/>
        </w:rPr>
        <w:t>35</w:t>
      </w:r>
      <w:r w:rsidRPr="00DC57D7">
        <w:rPr>
          <w:sz w:val="28"/>
          <w:szCs w:val="28"/>
        </w:rPr>
        <w:t xml:space="preserve">-5%= </w:t>
      </w:r>
      <w:r w:rsidR="009B359D">
        <w:rPr>
          <w:sz w:val="28"/>
          <w:szCs w:val="28"/>
        </w:rPr>
        <w:t>33,25</w:t>
      </w:r>
      <w:r w:rsidRPr="00DC57D7">
        <w:rPr>
          <w:sz w:val="28"/>
          <w:szCs w:val="28"/>
        </w:rPr>
        <w:t>млн.руб</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Тогда получаем в плановом периоде:</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Фо=</w:t>
      </w:r>
      <w:r w:rsidR="009B359D">
        <w:rPr>
          <w:sz w:val="28"/>
          <w:szCs w:val="28"/>
        </w:rPr>
        <w:t>210</w:t>
      </w:r>
      <w:r w:rsidRPr="00DC57D7">
        <w:rPr>
          <w:sz w:val="28"/>
          <w:szCs w:val="28"/>
        </w:rPr>
        <w:t>/</w:t>
      </w:r>
      <w:r w:rsidR="009B359D">
        <w:rPr>
          <w:sz w:val="28"/>
          <w:szCs w:val="28"/>
        </w:rPr>
        <w:t>33,25</w:t>
      </w:r>
      <w:r w:rsidRPr="00DC57D7">
        <w:rPr>
          <w:sz w:val="28"/>
          <w:szCs w:val="28"/>
        </w:rPr>
        <w:t>=6,32млн.руб/млн.руб</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Фё=</w:t>
      </w:r>
      <w:r w:rsidR="006956D6">
        <w:rPr>
          <w:sz w:val="28"/>
          <w:szCs w:val="28"/>
        </w:rPr>
        <w:t>33,25</w:t>
      </w:r>
      <w:r w:rsidRPr="00DC57D7">
        <w:rPr>
          <w:sz w:val="28"/>
          <w:szCs w:val="28"/>
        </w:rPr>
        <w:t>/</w:t>
      </w:r>
      <w:r w:rsidR="006956D6">
        <w:rPr>
          <w:sz w:val="28"/>
          <w:szCs w:val="28"/>
        </w:rPr>
        <w:t>210</w:t>
      </w:r>
      <w:r w:rsidRPr="00DC57D7">
        <w:rPr>
          <w:sz w:val="28"/>
          <w:szCs w:val="28"/>
        </w:rPr>
        <w:t>=0,16млн.руб/млн.руб</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Фв=</w:t>
      </w:r>
      <w:r w:rsidR="006956D6">
        <w:rPr>
          <w:sz w:val="28"/>
          <w:szCs w:val="28"/>
        </w:rPr>
        <w:t>33,25</w:t>
      </w:r>
      <w:r w:rsidRPr="00DC57D7">
        <w:rPr>
          <w:sz w:val="28"/>
          <w:szCs w:val="28"/>
        </w:rPr>
        <w:t>/</w:t>
      </w:r>
      <w:r w:rsidR="006956D6">
        <w:rPr>
          <w:sz w:val="28"/>
          <w:szCs w:val="28"/>
        </w:rPr>
        <w:t>57,75</w:t>
      </w:r>
      <w:r w:rsidRPr="00DC57D7">
        <w:rPr>
          <w:sz w:val="28"/>
          <w:szCs w:val="28"/>
        </w:rPr>
        <w:t>=0,</w:t>
      </w:r>
      <w:r w:rsidR="006956D6">
        <w:rPr>
          <w:sz w:val="28"/>
          <w:szCs w:val="28"/>
        </w:rPr>
        <w:t>57</w:t>
      </w:r>
      <w:r w:rsidRPr="00DC57D7">
        <w:rPr>
          <w:sz w:val="28"/>
          <w:szCs w:val="28"/>
        </w:rPr>
        <w:t>млн.руб/тыс.чел</w:t>
      </w:r>
    </w:p>
    <w:p w:rsidR="00DC57D7" w:rsidRPr="00DC57D7" w:rsidRDefault="00DC57D7" w:rsidP="00DC57D7">
      <w:pPr>
        <w:widowControl w:val="0"/>
        <w:tabs>
          <w:tab w:val="left" w:pos="759"/>
        </w:tabs>
        <w:spacing w:line="360" w:lineRule="auto"/>
        <w:ind w:firstLine="567"/>
        <w:rPr>
          <w:sz w:val="28"/>
          <w:szCs w:val="28"/>
        </w:rPr>
      </w:pPr>
      <w:r w:rsidRPr="00DC57D7">
        <w:rPr>
          <w:sz w:val="28"/>
          <w:szCs w:val="28"/>
        </w:rPr>
        <w:t>Ответ: В отчётном периоде: Фо=5млн.руб/млн.руб; Фё=0,2млн.руб/млн.руб; Фв=0,</w:t>
      </w:r>
      <w:r w:rsidR="006956D6">
        <w:rPr>
          <w:sz w:val="28"/>
          <w:szCs w:val="28"/>
        </w:rPr>
        <w:t>6</w:t>
      </w:r>
      <w:r w:rsidRPr="00DC57D7">
        <w:rPr>
          <w:sz w:val="28"/>
          <w:szCs w:val="28"/>
        </w:rPr>
        <w:t>млн.руб/тыс.чел; В плановом периоде: Фо=6,32млн.руб/млн.руб; Фё=0,16млн.руб/млн.руб; Фв=0,</w:t>
      </w:r>
      <w:r w:rsidR="006956D6">
        <w:rPr>
          <w:sz w:val="28"/>
          <w:szCs w:val="28"/>
        </w:rPr>
        <w:t>57</w:t>
      </w:r>
      <w:r w:rsidRPr="00DC57D7">
        <w:rPr>
          <w:sz w:val="28"/>
          <w:szCs w:val="28"/>
        </w:rPr>
        <w:t>млн.руб/тыс.чел.</w:t>
      </w:r>
    </w:p>
    <w:p w:rsidR="00DC57D7" w:rsidRPr="00DC57D7" w:rsidRDefault="00DC57D7" w:rsidP="00DC57D7">
      <w:pPr>
        <w:widowControl w:val="0"/>
        <w:tabs>
          <w:tab w:val="left" w:pos="759"/>
        </w:tabs>
        <w:spacing w:line="360" w:lineRule="auto"/>
        <w:ind w:firstLine="567"/>
        <w:rPr>
          <w:sz w:val="28"/>
          <w:szCs w:val="28"/>
        </w:rPr>
      </w:pPr>
    </w:p>
    <w:p w:rsidR="00DC57D7" w:rsidRPr="00DC57D7" w:rsidRDefault="00DC57D7" w:rsidP="00DC57D7">
      <w:pPr>
        <w:widowControl w:val="0"/>
        <w:tabs>
          <w:tab w:val="left" w:pos="759"/>
        </w:tabs>
        <w:spacing w:line="360" w:lineRule="auto"/>
        <w:rPr>
          <w:sz w:val="28"/>
          <w:szCs w:val="28"/>
        </w:rPr>
      </w:pPr>
      <w:r w:rsidRPr="00DC57D7">
        <w:rPr>
          <w:sz w:val="28"/>
          <w:szCs w:val="28"/>
        </w:rPr>
        <w:t>3.2.Оборотные средства.</w:t>
      </w:r>
    </w:p>
    <w:p w:rsidR="00DC57D7" w:rsidRPr="00DC57D7" w:rsidRDefault="00DC57D7" w:rsidP="00DC57D7">
      <w:pPr>
        <w:widowControl w:val="0"/>
        <w:tabs>
          <w:tab w:val="left" w:pos="759"/>
        </w:tabs>
        <w:spacing w:line="360" w:lineRule="auto"/>
        <w:rPr>
          <w:sz w:val="28"/>
          <w:szCs w:val="28"/>
        </w:rPr>
      </w:pPr>
    </w:p>
    <w:p w:rsidR="00DC57D7" w:rsidRPr="00DC57D7" w:rsidRDefault="00DC57D7" w:rsidP="00DC57D7">
      <w:pPr>
        <w:widowControl w:val="0"/>
        <w:tabs>
          <w:tab w:val="left" w:pos="759"/>
        </w:tabs>
        <w:spacing w:line="360" w:lineRule="auto"/>
        <w:rPr>
          <w:sz w:val="28"/>
          <w:szCs w:val="28"/>
        </w:rPr>
      </w:pPr>
      <w:r w:rsidRPr="00DC57D7">
        <w:rPr>
          <w:sz w:val="28"/>
          <w:szCs w:val="28"/>
        </w:rPr>
        <w:t>Задача №1.</w:t>
      </w:r>
    </w:p>
    <w:p w:rsidR="00DC57D7" w:rsidRPr="00DC57D7" w:rsidRDefault="00DC57D7" w:rsidP="00DC57D7">
      <w:pPr>
        <w:widowControl w:val="0"/>
        <w:tabs>
          <w:tab w:val="left" w:pos="759"/>
        </w:tabs>
        <w:spacing w:line="360" w:lineRule="auto"/>
        <w:rPr>
          <w:sz w:val="28"/>
          <w:szCs w:val="28"/>
        </w:rPr>
      </w:pPr>
      <w:r w:rsidRPr="00DC57D7">
        <w:rPr>
          <w:sz w:val="28"/>
          <w:szCs w:val="28"/>
        </w:rPr>
        <w:t>Товарная продукция -180*</w:t>
      </w:r>
      <w:r w:rsidRPr="00DC57D7">
        <w:rPr>
          <w:sz w:val="28"/>
          <w:szCs w:val="28"/>
          <w:lang w:val="en-US"/>
        </w:rPr>
        <w:t>N</w:t>
      </w:r>
      <w:r w:rsidRPr="00DC57D7">
        <w:rPr>
          <w:sz w:val="28"/>
          <w:szCs w:val="28"/>
        </w:rPr>
        <w:t>млн.руб.</w:t>
      </w:r>
      <w:r w:rsidR="006956D6">
        <w:rPr>
          <w:sz w:val="28"/>
          <w:szCs w:val="28"/>
        </w:rPr>
        <w:t>=1260млн.руб.</w:t>
      </w:r>
      <w:r w:rsidRPr="00DC57D7">
        <w:rPr>
          <w:sz w:val="28"/>
          <w:szCs w:val="28"/>
        </w:rPr>
        <w:t xml:space="preserve"> Квартал-90дней. Норма оборотных средств на готовую продукцию – 8 дней. Найти норматив оборотных средств.</w:t>
      </w:r>
    </w:p>
    <w:p w:rsidR="00DC57D7" w:rsidRPr="00DC57D7" w:rsidRDefault="00DC57D7" w:rsidP="00DC57D7">
      <w:pPr>
        <w:widowControl w:val="0"/>
        <w:tabs>
          <w:tab w:val="left" w:pos="759"/>
        </w:tabs>
        <w:spacing w:line="360" w:lineRule="auto"/>
        <w:rPr>
          <w:sz w:val="28"/>
          <w:szCs w:val="28"/>
        </w:rPr>
      </w:pPr>
      <w:r w:rsidRPr="00DC57D7">
        <w:rPr>
          <w:sz w:val="28"/>
          <w:szCs w:val="28"/>
        </w:rPr>
        <w:t>Нос=Р*На.ос.=</w:t>
      </w:r>
      <w:r w:rsidR="006956D6">
        <w:rPr>
          <w:sz w:val="28"/>
          <w:szCs w:val="28"/>
        </w:rPr>
        <w:t>14</w:t>
      </w:r>
      <w:r w:rsidRPr="00DC57D7">
        <w:rPr>
          <w:sz w:val="28"/>
          <w:szCs w:val="28"/>
        </w:rPr>
        <w:t>*8дней=</w:t>
      </w:r>
      <w:r w:rsidR="006956D6">
        <w:rPr>
          <w:sz w:val="28"/>
          <w:szCs w:val="28"/>
        </w:rPr>
        <w:t>11</w:t>
      </w:r>
      <w:r w:rsidRPr="00DC57D7">
        <w:rPr>
          <w:sz w:val="28"/>
          <w:szCs w:val="28"/>
        </w:rPr>
        <w:t>2млн.руб.</w:t>
      </w:r>
    </w:p>
    <w:p w:rsidR="00DC57D7" w:rsidRPr="00DC57D7" w:rsidRDefault="00DC57D7" w:rsidP="00DC57D7">
      <w:pPr>
        <w:widowControl w:val="0"/>
        <w:tabs>
          <w:tab w:val="left" w:pos="759"/>
        </w:tabs>
        <w:spacing w:line="360" w:lineRule="auto"/>
        <w:rPr>
          <w:sz w:val="28"/>
          <w:szCs w:val="28"/>
        </w:rPr>
      </w:pPr>
      <w:r w:rsidRPr="00DC57D7">
        <w:rPr>
          <w:sz w:val="28"/>
          <w:szCs w:val="28"/>
        </w:rPr>
        <w:t>Р=ТП/Квартал=</w:t>
      </w:r>
      <w:r w:rsidR="006956D6">
        <w:rPr>
          <w:sz w:val="28"/>
          <w:szCs w:val="28"/>
        </w:rPr>
        <w:t>1260</w:t>
      </w:r>
      <w:r w:rsidRPr="00DC57D7">
        <w:rPr>
          <w:sz w:val="28"/>
          <w:szCs w:val="28"/>
        </w:rPr>
        <w:t>/90=</w:t>
      </w:r>
      <w:r w:rsidR="006956D6">
        <w:rPr>
          <w:sz w:val="28"/>
          <w:szCs w:val="28"/>
        </w:rPr>
        <w:t>1</w:t>
      </w:r>
      <w:r w:rsidRPr="00DC57D7">
        <w:rPr>
          <w:sz w:val="28"/>
          <w:szCs w:val="28"/>
        </w:rPr>
        <w:t>4млн.руб.</w:t>
      </w:r>
    </w:p>
    <w:p w:rsidR="00DC57D7" w:rsidRPr="00DC57D7" w:rsidRDefault="00DC57D7" w:rsidP="00DC57D7">
      <w:pPr>
        <w:widowControl w:val="0"/>
        <w:tabs>
          <w:tab w:val="left" w:pos="759"/>
        </w:tabs>
        <w:spacing w:line="360" w:lineRule="auto"/>
        <w:rPr>
          <w:sz w:val="28"/>
          <w:szCs w:val="28"/>
        </w:rPr>
      </w:pPr>
      <w:r w:rsidRPr="00DC57D7">
        <w:rPr>
          <w:sz w:val="28"/>
          <w:szCs w:val="28"/>
        </w:rPr>
        <w:t>Ответ: Нос=32млн.руб.</w:t>
      </w:r>
    </w:p>
    <w:p w:rsidR="00DC57D7" w:rsidRPr="00DC57D7" w:rsidRDefault="00DC57D7" w:rsidP="00DC57D7">
      <w:pPr>
        <w:widowControl w:val="0"/>
        <w:tabs>
          <w:tab w:val="left" w:pos="759"/>
        </w:tabs>
        <w:spacing w:line="360" w:lineRule="auto"/>
        <w:rPr>
          <w:sz w:val="28"/>
          <w:szCs w:val="28"/>
        </w:rPr>
      </w:pPr>
    </w:p>
    <w:p w:rsidR="00DC57D7" w:rsidRPr="00DC57D7" w:rsidRDefault="00DC57D7" w:rsidP="00DC57D7">
      <w:pPr>
        <w:widowControl w:val="0"/>
        <w:tabs>
          <w:tab w:val="left" w:pos="759"/>
        </w:tabs>
        <w:spacing w:line="360" w:lineRule="auto"/>
        <w:rPr>
          <w:sz w:val="28"/>
          <w:szCs w:val="28"/>
        </w:rPr>
      </w:pPr>
      <w:r w:rsidRPr="00DC57D7">
        <w:rPr>
          <w:sz w:val="28"/>
          <w:szCs w:val="28"/>
        </w:rPr>
        <w:t>Задача №2.</w:t>
      </w:r>
    </w:p>
    <w:p w:rsidR="00DC57D7" w:rsidRPr="00DC57D7" w:rsidRDefault="00DC57D7" w:rsidP="00DC57D7">
      <w:pPr>
        <w:widowControl w:val="0"/>
        <w:tabs>
          <w:tab w:val="left" w:pos="759"/>
        </w:tabs>
        <w:spacing w:line="360" w:lineRule="auto"/>
        <w:rPr>
          <w:sz w:val="28"/>
          <w:szCs w:val="28"/>
        </w:rPr>
      </w:pPr>
      <w:r w:rsidRPr="00DC57D7">
        <w:rPr>
          <w:sz w:val="28"/>
          <w:szCs w:val="28"/>
        </w:rPr>
        <w:t>Средний остаток оборотных средств за год – 270*</w:t>
      </w:r>
      <w:r w:rsidRPr="00DC57D7">
        <w:rPr>
          <w:sz w:val="28"/>
          <w:szCs w:val="28"/>
          <w:lang w:val="en-US"/>
        </w:rPr>
        <w:t>N</w:t>
      </w:r>
      <w:r w:rsidRPr="00DC57D7">
        <w:rPr>
          <w:sz w:val="28"/>
          <w:szCs w:val="28"/>
        </w:rPr>
        <w:t>млн.руб.</w:t>
      </w:r>
      <w:r w:rsidR="006956D6">
        <w:rPr>
          <w:sz w:val="28"/>
          <w:szCs w:val="28"/>
        </w:rPr>
        <w:t>=</w:t>
      </w:r>
      <w:r w:rsidR="0028616D">
        <w:rPr>
          <w:sz w:val="28"/>
          <w:szCs w:val="28"/>
        </w:rPr>
        <w:t>1890</w:t>
      </w:r>
      <w:r w:rsidR="006956D6">
        <w:rPr>
          <w:sz w:val="28"/>
          <w:szCs w:val="28"/>
        </w:rPr>
        <w:t>млн.руб.</w:t>
      </w:r>
      <w:r w:rsidRPr="00DC57D7">
        <w:rPr>
          <w:sz w:val="28"/>
          <w:szCs w:val="28"/>
        </w:rPr>
        <w:t xml:space="preserve"> Объём реализации – 1000*</w:t>
      </w:r>
      <w:r w:rsidRPr="00DC57D7">
        <w:rPr>
          <w:sz w:val="28"/>
          <w:szCs w:val="28"/>
          <w:lang w:val="en-US"/>
        </w:rPr>
        <w:t>N</w:t>
      </w:r>
      <w:r w:rsidRPr="00DC57D7">
        <w:rPr>
          <w:sz w:val="28"/>
          <w:szCs w:val="28"/>
        </w:rPr>
        <w:t xml:space="preserve"> млн.руб.</w:t>
      </w:r>
      <w:r w:rsidR="006956D6">
        <w:rPr>
          <w:sz w:val="28"/>
          <w:szCs w:val="28"/>
        </w:rPr>
        <w:t>=7000 млн.руб.</w:t>
      </w:r>
      <w:r w:rsidRPr="00DC57D7">
        <w:rPr>
          <w:sz w:val="28"/>
          <w:szCs w:val="28"/>
        </w:rPr>
        <w:t xml:space="preserve"> Год – 360 дней.</w:t>
      </w:r>
    </w:p>
    <w:p w:rsidR="00DC57D7" w:rsidRPr="00DC57D7" w:rsidRDefault="00DC57D7" w:rsidP="00DC57D7">
      <w:pPr>
        <w:widowControl w:val="0"/>
        <w:tabs>
          <w:tab w:val="left" w:pos="759"/>
        </w:tabs>
        <w:spacing w:line="360" w:lineRule="auto"/>
        <w:rPr>
          <w:sz w:val="28"/>
          <w:szCs w:val="28"/>
        </w:rPr>
      </w:pPr>
      <w:r w:rsidRPr="00DC57D7">
        <w:rPr>
          <w:sz w:val="28"/>
          <w:szCs w:val="28"/>
        </w:rPr>
        <w:t>Найти длительность 1 оборота; коэффициент оборачиваемости; коэффициент загрузки оборотных средств для отчётного и планируемого года и сделать выводы  об эффективности использования оборотных средств, если известно, что в будущем году планируется рост стоимости реализованной продукции на 20% и снижение среднегодовой стоимости оборотных средств на 5%.</w:t>
      </w:r>
    </w:p>
    <w:p w:rsidR="00DC57D7" w:rsidRPr="00DC57D7" w:rsidRDefault="00DC57D7" w:rsidP="00DC57D7">
      <w:pPr>
        <w:widowControl w:val="0"/>
        <w:tabs>
          <w:tab w:val="left" w:pos="759"/>
        </w:tabs>
        <w:spacing w:line="360" w:lineRule="auto"/>
        <w:rPr>
          <w:sz w:val="28"/>
          <w:szCs w:val="28"/>
        </w:rPr>
      </w:pPr>
      <w:r w:rsidRPr="00DC57D7">
        <w:rPr>
          <w:sz w:val="28"/>
          <w:szCs w:val="28"/>
        </w:rPr>
        <w:t>В отчётном году</w:t>
      </w:r>
    </w:p>
    <w:p w:rsidR="00DC57D7" w:rsidRPr="00DC57D7" w:rsidRDefault="00DC57D7" w:rsidP="00DC57D7">
      <w:pPr>
        <w:widowControl w:val="0"/>
        <w:tabs>
          <w:tab w:val="left" w:pos="759"/>
        </w:tabs>
        <w:spacing w:line="360" w:lineRule="auto"/>
        <w:rPr>
          <w:sz w:val="28"/>
          <w:szCs w:val="28"/>
        </w:rPr>
      </w:pPr>
      <w:r w:rsidRPr="00DC57D7">
        <w:rPr>
          <w:sz w:val="28"/>
          <w:szCs w:val="28"/>
        </w:rPr>
        <w:t>До=Со*Тпер/</w:t>
      </w:r>
      <w:r w:rsidRPr="00DC57D7">
        <w:rPr>
          <w:sz w:val="28"/>
          <w:szCs w:val="28"/>
          <w:lang w:val="en-US"/>
        </w:rPr>
        <w:t>Q</w:t>
      </w:r>
      <w:r w:rsidRPr="00DC57D7">
        <w:rPr>
          <w:sz w:val="28"/>
          <w:szCs w:val="28"/>
        </w:rPr>
        <w:t>реал=(</w:t>
      </w:r>
      <w:r w:rsidR="0028616D">
        <w:rPr>
          <w:sz w:val="28"/>
          <w:szCs w:val="28"/>
        </w:rPr>
        <w:t>1890</w:t>
      </w:r>
      <w:r w:rsidRPr="00DC57D7">
        <w:rPr>
          <w:sz w:val="28"/>
          <w:szCs w:val="28"/>
        </w:rPr>
        <w:t>млн.руб*360дней)/</w:t>
      </w:r>
      <w:r w:rsidR="006956D6">
        <w:rPr>
          <w:sz w:val="28"/>
          <w:szCs w:val="28"/>
        </w:rPr>
        <w:t>7</w:t>
      </w:r>
      <w:r w:rsidRPr="00DC57D7">
        <w:rPr>
          <w:sz w:val="28"/>
          <w:szCs w:val="28"/>
        </w:rPr>
        <w:t>000млн.руб=</w:t>
      </w:r>
      <w:r w:rsidR="0028616D">
        <w:rPr>
          <w:sz w:val="28"/>
          <w:szCs w:val="28"/>
        </w:rPr>
        <w:t>97,2</w:t>
      </w:r>
      <w:r w:rsidRPr="00DC57D7">
        <w:rPr>
          <w:sz w:val="28"/>
          <w:szCs w:val="28"/>
        </w:rPr>
        <w:t xml:space="preserve"> дней</w:t>
      </w:r>
    </w:p>
    <w:p w:rsidR="00DC57D7" w:rsidRPr="00DC57D7" w:rsidRDefault="00DC57D7" w:rsidP="00DC57D7">
      <w:pPr>
        <w:widowControl w:val="0"/>
        <w:tabs>
          <w:tab w:val="left" w:pos="759"/>
        </w:tabs>
        <w:spacing w:line="360" w:lineRule="auto"/>
        <w:rPr>
          <w:sz w:val="28"/>
          <w:szCs w:val="28"/>
        </w:rPr>
      </w:pPr>
      <w:r w:rsidRPr="00DC57D7">
        <w:rPr>
          <w:sz w:val="28"/>
          <w:szCs w:val="28"/>
        </w:rPr>
        <w:t>Ко=</w:t>
      </w:r>
      <w:r w:rsidRPr="00DC57D7">
        <w:rPr>
          <w:sz w:val="28"/>
          <w:szCs w:val="28"/>
          <w:lang w:val="en-US"/>
        </w:rPr>
        <w:t>Q</w:t>
      </w:r>
      <w:r w:rsidRPr="00DC57D7">
        <w:rPr>
          <w:sz w:val="28"/>
          <w:szCs w:val="28"/>
        </w:rPr>
        <w:t>реал/Со=</w:t>
      </w:r>
      <w:r w:rsidR="0028616D">
        <w:rPr>
          <w:sz w:val="28"/>
          <w:szCs w:val="28"/>
        </w:rPr>
        <w:t>7</w:t>
      </w:r>
      <w:r w:rsidRPr="00DC57D7">
        <w:rPr>
          <w:sz w:val="28"/>
          <w:szCs w:val="28"/>
        </w:rPr>
        <w:t>000млн.руб/</w:t>
      </w:r>
      <w:r w:rsidR="0028616D">
        <w:rPr>
          <w:sz w:val="28"/>
          <w:szCs w:val="28"/>
        </w:rPr>
        <w:t>1890</w:t>
      </w:r>
      <w:r w:rsidRPr="00DC57D7">
        <w:rPr>
          <w:sz w:val="28"/>
          <w:szCs w:val="28"/>
        </w:rPr>
        <w:t>млн.руб=3,7</w:t>
      </w:r>
    </w:p>
    <w:p w:rsidR="00DC57D7" w:rsidRPr="00DC57D7" w:rsidRDefault="00DC57D7" w:rsidP="00DC57D7">
      <w:pPr>
        <w:widowControl w:val="0"/>
        <w:tabs>
          <w:tab w:val="left" w:pos="759"/>
        </w:tabs>
        <w:spacing w:line="360" w:lineRule="auto"/>
        <w:rPr>
          <w:sz w:val="28"/>
          <w:szCs w:val="28"/>
        </w:rPr>
      </w:pPr>
      <w:r w:rsidRPr="00DC57D7">
        <w:rPr>
          <w:sz w:val="28"/>
          <w:szCs w:val="28"/>
        </w:rPr>
        <w:t>Кз=Со/</w:t>
      </w:r>
      <w:r w:rsidRPr="00DC57D7">
        <w:rPr>
          <w:sz w:val="28"/>
          <w:szCs w:val="28"/>
          <w:lang w:val="en-US"/>
        </w:rPr>
        <w:t>Q</w:t>
      </w:r>
      <w:r w:rsidRPr="00DC57D7">
        <w:rPr>
          <w:sz w:val="28"/>
          <w:szCs w:val="28"/>
        </w:rPr>
        <w:t>реал=</w:t>
      </w:r>
      <w:r w:rsidR="0028616D">
        <w:rPr>
          <w:sz w:val="28"/>
          <w:szCs w:val="28"/>
        </w:rPr>
        <w:t>1890</w:t>
      </w:r>
      <w:r w:rsidRPr="00DC57D7">
        <w:rPr>
          <w:sz w:val="28"/>
          <w:szCs w:val="28"/>
        </w:rPr>
        <w:t>/</w:t>
      </w:r>
      <w:r w:rsidR="0028616D">
        <w:rPr>
          <w:sz w:val="28"/>
          <w:szCs w:val="28"/>
        </w:rPr>
        <w:t>7</w:t>
      </w:r>
      <w:r w:rsidRPr="00DC57D7">
        <w:rPr>
          <w:sz w:val="28"/>
          <w:szCs w:val="28"/>
        </w:rPr>
        <w:t>000=</w:t>
      </w:r>
      <w:r w:rsidR="0028616D">
        <w:rPr>
          <w:sz w:val="28"/>
          <w:szCs w:val="28"/>
        </w:rPr>
        <w:t>0,27</w:t>
      </w:r>
    </w:p>
    <w:p w:rsidR="00DC57D7" w:rsidRPr="00DC57D7" w:rsidRDefault="00DC57D7" w:rsidP="00DC57D7">
      <w:pPr>
        <w:widowControl w:val="0"/>
        <w:tabs>
          <w:tab w:val="left" w:pos="759"/>
        </w:tabs>
        <w:spacing w:line="360" w:lineRule="auto"/>
        <w:rPr>
          <w:sz w:val="28"/>
          <w:szCs w:val="28"/>
        </w:rPr>
      </w:pPr>
      <w:r w:rsidRPr="00DC57D7">
        <w:rPr>
          <w:sz w:val="28"/>
          <w:szCs w:val="28"/>
        </w:rPr>
        <w:t>Увеличение стоимости реализованной продукции</w:t>
      </w:r>
    </w:p>
    <w:p w:rsidR="00DC57D7" w:rsidRPr="00DC57D7" w:rsidRDefault="0028616D" w:rsidP="00DC57D7">
      <w:pPr>
        <w:widowControl w:val="0"/>
        <w:tabs>
          <w:tab w:val="left" w:pos="759"/>
        </w:tabs>
        <w:spacing w:line="360" w:lineRule="auto"/>
        <w:rPr>
          <w:sz w:val="28"/>
          <w:szCs w:val="28"/>
        </w:rPr>
      </w:pPr>
      <w:r>
        <w:rPr>
          <w:sz w:val="28"/>
          <w:szCs w:val="28"/>
        </w:rPr>
        <w:t>7</w:t>
      </w:r>
      <w:r w:rsidR="00DC57D7" w:rsidRPr="00DC57D7">
        <w:rPr>
          <w:sz w:val="28"/>
          <w:szCs w:val="28"/>
        </w:rPr>
        <w:t>000+20%=</w:t>
      </w:r>
      <w:r>
        <w:rPr>
          <w:sz w:val="28"/>
          <w:szCs w:val="28"/>
        </w:rPr>
        <w:t>8</w:t>
      </w:r>
      <w:r w:rsidR="00DC57D7" w:rsidRPr="00DC57D7">
        <w:rPr>
          <w:sz w:val="28"/>
          <w:szCs w:val="28"/>
        </w:rPr>
        <w:t>400млн.руб</w:t>
      </w:r>
    </w:p>
    <w:p w:rsidR="00DC57D7" w:rsidRPr="00DC57D7" w:rsidRDefault="00DC57D7" w:rsidP="00DC57D7">
      <w:pPr>
        <w:widowControl w:val="0"/>
        <w:tabs>
          <w:tab w:val="left" w:pos="759"/>
        </w:tabs>
        <w:spacing w:line="360" w:lineRule="auto"/>
        <w:rPr>
          <w:sz w:val="28"/>
          <w:szCs w:val="28"/>
        </w:rPr>
      </w:pPr>
      <w:r w:rsidRPr="00DC57D7">
        <w:rPr>
          <w:sz w:val="28"/>
          <w:szCs w:val="28"/>
        </w:rPr>
        <w:t>Снижение среднегодовой стоимости</w:t>
      </w:r>
    </w:p>
    <w:p w:rsidR="00DC57D7" w:rsidRPr="00DC57D7" w:rsidRDefault="0028616D" w:rsidP="00DC57D7">
      <w:pPr>
        <w:widowControl w:val="0"/>
        <w:tabs>
          <w:tab w:val="left" w:pos="759"/>
        </w:tabs>
        <w:spacing w:line="360" w:lineRule="auto"/>
        <w:rPr>
          <w:sz w:val="28"/>
          <w:szCs w:val="28"/>
        </w:rPr>
      </w:pPr>
      <w:r>
        <w:rPr>
          <w:sz w:val="28"/>
          <w:szCs w:val="28"/>
        </w:rPr>
        <w:t>1890-5%=1795,5</w:t>
      </w:r>
      <w:r w:rsidR="00DC57D7" w:rsidRPr="00DC57D7">
        <w:rPr>
          <w:sz w:val="28"/>
          <w:szCs w:val="28"/>
        </w:rPr>
        <w:t>млн.руб</w:t>
      </w:r>
    </w:p>
    <w:p w:rsidR="00DC57D7" w:rsidRPr="00DC57D7" w:rsidRDefault="00DC57D7" w:rsidP="00DC57D7">
      <w:pPr>
        <w:widowControl w:val="0"/>
        <w:tabs>
          <w:tab w:val="left" w:pos="759"/>
        </w:tabs>
        <w:spacing w:line="360" w:lineRule="auto"/>
        <w:rPr>
          <w:sz w:val="28"/>
          <w:szCs w:val="28"/>
        </w:rPr>
      </w:pPr>
      <w:r w:rsidRPr="00DC57D7">
        <w:rPr>
          <w:sz w:val="28"/>
          <w:szCs w:val="28"/>
        </w:rPr>
        <w:t>В будущем году</w:t>
      </w:r>
    </w:p>
    <w:p w:rsidR="00DC57D7" w:rsidRPr="00DC57D7" w:rsidRDefault="00DC57D7" w:rsidP="00DC57D7">
      <w:pPr>
        <w:widowControl w:val="0"/>
        <w:tabs>
          <w:tab w:val="left" w:pos="759"/>
        </w:tabs>
        <w:spacing w:line="360" w:lineRule="auto"/>
        <w:rPr>
          <w:sz w:val="28"/>
          <w:szCs w:val="28"/>
        </w:rPr>
      </w:pPr>
      <w:r w:rsidRPr="00DC57D7">
        <w:rPr>
          <w:sz w:val="28"/>
          <w:szCs w:val="28"/>
        </w:rPr>
        <w:t>До=(</w:t>
      </w:r>
      <w:r w:rsidR="0028616D">
        <w:rPr>
          <w:sz w:val="28"/>
          <w:szCs w:val="28"/>
        </w:rPr>
        <w:t>1795,5</w:t>
      </w:r>
      <w:r w:rsidRPr="00DC57D7">
        <w:rPr>
          <w:sz w:val="28"/>
          <w:szCs w:val="28"/>
        </w:rPr>
        <w:t>*360)/</w:t>
      </w:r>
      <w:r w:rsidR="0028616D">
        <w:rPr>
          <w:sz w:val="28"/>
          <w:szCs w:val="28"/>
        </w:rPr>
        <w:t>8</w:t>
      </w:r>
      <w:r w:rsidRPr="00DC57D7">
        <w:rPr>
          <w:sz w:val="28"/>
          <w:szCs w:val="28"/>
        </w:rPr>
        <w:t>400=76,95дней</w:t>
      </w:r>
    </w:p>
    <w:p w:rsidR="00DC57D7" w:rsidRPr="00DC57D7" w:rsidRDefault="00DC57D7" w:rsidP="00DC57D7">
      <w:pPr>
        <w:widowControl w:val="0"/>
        <w:tabs>
          <w:tab w:val="left" w:pos="759"/>
        </w:tabs>
        <w:spacing w:line="360" w:lineRule="auto"/>
        <w:rPr>
          <w:sz w:val="28"/>
          <w:szCs w:val="28"/>
        </w:rPr>
      </w:pPr>
      <w:r w:rsidRPr="00DC57D7">
        <w:rPr>
          <w:sz w:val="28"/>
          <w:szCs w:val="28"/>
        </w:rPr>
        <w:t>Ко=</w:t>
      </w:r>
      <w:r w:rsidR="0028616D">
        <w:rPr>
          <w:sz w:val="28"/>
          <w:szCs w:val="28"/>
        </w:rPr>
        <w:t>8</w:t>
      </w:r>
      <w:r w:rsidRPr="00DC57D7">
        <w:rPr>
          <w:sz w:val="28"/>
          <w:szCs w:val="28"/>
        </w:rPr>
        <w:t>400/</w:t>
      </w:r>
      <w:r w:rsidR="00857856">
        <w:rPr>
          <w:sz w:val="28"/>
          <w:szCs w:val="28"/>
        </w:rPr>
        <w:t>1795,5</w:t>
      </w:r>
      <w:r w:rsidRPr="00DC57D7">
        <w:rPr>
          <w:sz w:val="28"/>
          <w:szCs w:val="28"/>
        </w:rPr>
        <w:t>=4,7</w:t>
      </w:r>
    </w:p>
    <w:p w:rsidR="00DC57D7" w:rsidRPr="00DC57D7" w:rsidRDefault="00DC57D7" w:rsidP="00DC57D7">
      <w:pPr>
        <w:widowControl w:val="0"/>
        <w:tabs>
          <w:tab w:val="left" w:pos="759"/>
        </w:tabs>
        <w:spacing w:line="360" w:lineRule="auto"/>
        <w:rPr>
          <w:sz w:val="28"/>
          <w:szCs w:val="28"/>
        </w:rPr>
      </w:pPr>
      <w:r w:rsidRPr="00DC57D7">
        <w:rPr>
          <w:sz w:val="28"/>
          <w:szCs w:val="28"/>
        </w:rPr>
        <w:t>Кз=</w:t>
      </w:r>
      <w:r w:rsidR="00857856">
        <w:rPr>
          <w:sz w:val="28"/>
          <w:szCs w:val="28"/>
        </w:rPr>
        <w:t>1795,5</w:t>
      </w:r>
      <w:r w:rsidRPr="00DC57D7">
        <w:rPr>
          <w:sz w:val="28"/>
          <w:szCs w:val="28"/>
        </w:rPr>
        <w:t>/</w:t>
      </w:r>
      <w:r w:rsidR="00857856">
        <w:rPr>
          <w:sz w:val="28"/>
          <w:szCs w:val="28"/>
        </w:rPr>
        <w:t>8</w:t>
      </w:r>
      <w:r w:rsidRPr="00DC57D7">
        <w:rPr>
          <w:sz w:val="28"/>
          <w:szCs w:val="28"/>
        </w:rPr>
        <w:t>400=0,21</w:t>
      </w:r>
    </w:p>
    <w:p w:rsidR="00DC57D7" w:rsidRPr="00DC57D7" w:rsidRDefault="00DC57D7" w:rsidP="00DC57D7">
      <w:pPr>
        <w:widowControl w:val="0"/>
        <w:tabs>
          <w:tab w:val="left" w:pos="759"/>
        </w:tabs>
        <w:spacing w:line="360" w:lineRule="auto"/>
        <w:rPr>
          <w:sz w:val="28"/>
          <w:szCs w:val="28"/>
        </w:rPr>
      </w:pPr>
      <w:r w:rsidRPr="00DC57D7">
        <w:rPr>
          <w:sz w:val="28"/>
          <w:szCs w:val="28"/>
        </w:rPr>
        <w:t xml:space="preserve">Ответ: В отчётном году: До=97,2дней; Ко=3,7; Кз=0,27; </w:t>
      </w:r>
    </w:p>
    <w:p w:rsidR="00DC57D7" w:rsidRPr="00DC57D7" w:rsidRDefault="00DC57D7" w:rsidP="00DC57D7">
      <w:pPr>
        <w:widowControl w:val="0"/>
        <w:tabs>
          <w:tab w:val="left" w:pos="759"/>
        </w:tabs>
        <w:spacing w:line="360" w:lineRule="auto"/>
        <w:rPr>
          <w:sz w:val="28"/>
          <w:szCs w:val="28"/>
        </w:rPr>
      </w:pPr>
      <w:r w:rsidRPr="00DC57D7">
        <w:rPr>
          <w:sz w:val="28"/>
          <w:szCs w:val="28"/>
        </w:rPr>
        <w:t>В будущем году: До=</w:t>
      </w:r>
      <w:r w:rsidR="00857856">
        <w:rPr>
          <w:sz w:val="28"/>
          <w:szCs w:val="28"/>
        </w:rPr>
        <w:t>76,95</w:t>
      </w:r>
      <w:r w:rsidRPr="00DC57D7">
        <w:rPr>
          <w:sz w:val="28"/>
          <w:szCs w:val="28"/>
        </w:rPr>
        <w:t>дней; Ко=4,7; Кз=0,21.</w:t>
      </w:r>
    </w:p>
    <w:p w:rsidR="00DC57D7" w:rsidRPr="00DC57D7" w:rsidRDefault="00DC57D7" w:rsidP="00DC57D7">
      <w:pPr>
        <w:widowControl w:val="0"/>
        <w:tabs>
          <w:tab w:val="left" w:pos="759"/>
        </w:tabs>
        <w:spacing w:line="360" w:lineRule="auto"/>
        <w:rPr>
          <w:sz w:val="28"/>
          <w:szCs w:val="28"/>
        </w:rPr>
      </w:pPr>
      <w:r w:rsidRPr="00DC57D7">
        <w:rPr>
          <w:sz w:val="28"/>
          <w:szCs w:val="28"/>
        </w:rPr>
        <w:t xml:space="preserve">Длительность оборота в будущем году произойдёт быстрее, будет произведено больше оборотов, а коэффициент загрузки будет меньше, поэтому это более рентабельно для предприятия. </w:t>
      </w:r>
    </w:p>
    <w:p w:rsidR="00DC57D7" w:rsidRPr="00DC57D7" w:rsidRDefault="00DC57D7" w:rsidP="00DC57D7">
      <w:pPr>
        <w:widowControl w:val="0"/>
        <w:tabs>
          <w:tab w:val="left" w:pos="759"/>
        </w:tabs>
        <w:spacing w:line="360" w:lineRule="auto"/>
        <w:rPr>
          <w:sz w:val="28"/>
          <w:szCs w:val="28"/>
        </w:rPr>
      </w:pPr>
    </w:p>
    <w:p w:rsidR="00DC57D7" w:rsidRPr="00DC57D7" w:rsidRDefault="00DC57D7" w:rsidP="00DC57D7">
      <w:pPr>
        <w:widowControl w:val="0"/>
        <w:tabs>
          <w:tab w:val="left" w:pos="759"/>
        </w:tabs>
        <w:spacing w:line="360" w:lineRule="auto"/>
        <w:rPr>
          <w:sz w:val="28"/>
          <w:szCs w:val="28"/>
        </w:rPr>
      </w:pPr>
    </w:p>
    <w:p w:rsidR="00DC57D7" w:rsidRPr="00DC57D7" w:rsidRDefault="00DC57D7" w:rsidP="00DC57D7">
      <w:pPr>
        <w:widowControl w:val="0"/>
        <w:tabs>
          <w:tab w:val="left" w:pos="759"/>
        </w:tabs>
        <w:spacing w:line="360" w:lineRule="auto"/>
        <w:rPr>
          <w:sz w:val="28"/>
          <w:szCs w:val="28"/>
        </w:rPr>
      </w:pPr>
      <w:r w:rsidRPr="00DC57D7">
        <w:rPr>
          <w:sz w:val="28"/>
          <w:szCs w:val="28"/>
        </w:rPr>
        <w:t>3.3.Результаты хозяйственной деятельности предприятия.</w:t>
      </w:r>
    </w:p>
    <w:p w:rsidR="00DC57D7" w:rsidRPr="00DC57D7" w:rsidRDefault="00DC57D7" w:rsidP="00DC57D7">
      <w:pPr>
        <w:widowControl w:val="0"/>
        <w:tabs>
          <w:tab w:val="left" w:pos="759"/>
        </w:tabs>
        <w:spacing w:line="360" w:lineRule="auto"/>
        <w:rPr>
          <w:sz w:val="28"/>
          <w:szCs w:val="28"/>
        </w:rPr>
      </w:pPr>
    </w:p>
    <w:p w:rsidR="00DC57D7" w:rsidRPr="00DC57D7" w:rsidRDefault="00DC57D7" w:rsidP="00DC57D7">
      <w:pPr>
        <w:widowControl w:val="0"/>
        <w:tabs>
          <w:tab w:val="left" w:pos="759"/>
        </w:tabs>
        <w:spacing w:line="360" w:lineRule="auto"/>
        <w:rPr>
          <w:sz w:val="28"/>
          <w:szCs w:val="28"/>
        </w:rPr>
      </w:pPr>
      <w:r w:rsidRPr="00DC57D7">
        <w:rPr>
          <w:sz w:val="28"/>
          <w:szCs w:val="28"/>
        </w:rPr>
        <w:t>Задача №1.</w:t>
      </w:r>
    </w:p>
    <w:p w:rsidR="00857856" w:rsidRDefault="00DC57D7" w:rsidP="00DC57D7">
      <w:pPr>
        <w:widowControl w:val="0"/>
        <w:tabs>
          <w:tab w:val="left" w:pos="759"/>
        </w:tabs>
        <w:spacing w:line="360" w:lineRule="auto"/>
        <w:rPr>
          <w:sz w:val="28"/>
          <w:szCs w:val="28"/>
        </w:rPr>
      </w:pPr>
      <w:r w:rsidRPr="00DC57D7">
        <w:rPr>
          <w:sz w:val="28"/>
          <w:szCs w:val="28"/>
        </w:rPr>
        <w:t>Выручка от продажи продукции – 316*</w:t>
      </w:r>
      <w:r w:rsidRPr="00DC57D7">
        <w:rPr>
          <w:sz w:val="28"/>
          <w:szCs w:val="28"/>
          <w:lang w:val="en-US"/>
        </w:rPr>
        <w:t>N</w:t>
      </w:r>
      <w:r w:rsidRPr="00DC57D7">
        <w:rPr>
          <w:sz w:val="28"/>
          <w:szCs w:val="28"/>
        </w:rPr>
        <w:t xml:space="preserve"> тыс.руб. </w:t>
      </w:r>
      <w:r w:rsidR="00857856">
        <w:rPr>
          <w:sz w:val="28"/>
          <w:szCs w:val="28"/>
        </w:rPr>
        <w:t>=2212тыс.руб.</w:t>
      </w:r>
    </w:p>
    <w:p w:rsidR="00857856" w:rsidRDefault="00DC57D7" w:rsidP="00DC57D7">
      <w:pPr>
        <w:widowControl w:val="0"/>
        <w:tabs>
          <w:tab w:val="left" w:pos="759"/>
        </w:tabs>
        <w:spacing w:line="360" w:lineRule="auto"/>
        <w:rPr>
          <w:sz w:val="28"/>
          <w:szCs w:val="28"/>
        </w:rPr>
      </w:pPr>
      <w:r w:rsidRPr="00DC57D7">
        <w:rPr>
          <w:sz w:val="28"/>
          <w:szCs w:val="28"/>
        </w:rPr>
        <w:t>Полная себестоимость – 195*</w:t>
      </w:r>
      <w:r w:rsidRPr="00DC57D7">
        <w:rPr>
          <w:sz w:val="28"/>
          <w:szCs w:val="28"/>
          <w:lang w:val="en-US"/>
        </w:rPr>
        <w:t>N</w:t>
      </w:r>
      <w:r w:rsidRPr="00DC57D7">
        <w:rPr>
          <w:sz w:val="28"/>
          <w:szCs w:val="28"/>
        </w:rPr>
        <w:t xml:space="preserve"> тыс.руб.</w:t>
      </w:r>
      <w:r w:rsidR="00857856">
        <w:rPr>
          <w:sz w:val="28"/>
          <w:szCs w:val="28"/>
        </w:rPr>
        <w:t>=1365тыс.руб.</w:t>
      </w:r>
    </w:p>
    <w:p w:rsidR="00DC57D7" w:rsidRPr="00DC57D7" w:rsidRDefault="00DC57D7" w:rsidP="00DC57D7">
      <w:pPr>
        <w:widowControl w:val="0"/>
        <w:tabs>
          <w:tab w:val="left" w:pos="759"/>
        </w:tabs>
        <w:spacing w:line="360" w:lineRule="auto"/>
        <w:rPr>
          <w:sz w:val="28"/>
          <w:szCs w:val="28"/>
        </w:rPr>
      </w:pPr>
      <w:r w:rsidRPr="00DC57D7">
        <w:rPr>
          <w:sz w:val="28"/>
          <w:szCs w:val="28"/>
        </w:rPr>
        <w:t>Ставка НДС = 18%. Найти прибыль и рентабельность для исходного варианта и при ставке НДС – 10%.</w:t>
      </w:r>
    </w:p>
    <w:p w:rsidR="00DC57D7" w:rsidRPr="00DC57D7" w:rsidRDefault="00DC57D7" w:rsidP="00DC57D7">
      <w:pPr>
        <w:widowControl w:val="0"/>
        <w:tabs>
          <w:tab w:val="left" w:pos="759"/>
        </w:tabs>
        <w:spacing w:line="360" w:lineRule="auto"/>
        <w:rPr>
          <w:sz w:val="28"/>
          <w:szCs w:val="28"/>
        </w:rPr>
      </w:pPr>
      <w:r w:rsidRPr="00DC57D7">
        <w:rPr>
          <w:sz w:val="28"/>
          <w:szCs w:val="28"/>
        </w:rPr>
        <w:t>П1=(В-НДС)-С=(</w:t>
      </w:r>
      <w:r w:rsidR="00857856">
        <w:rPr>
          <w:sz w:val="28"/>
          <w:szCs w:val="28"/>
        </w:rPr>
        <w:t>2212</w:t>
      </w:r>
      <w:r w:rsidRPr="00DC57D7">
        <w:rPr>
          <w:sz w:val="28"/>
          <w:szCs w:val="28"/>
        </w:rPr>
        <w:t>-18%)-</w:t>
      </w:r>
      <w:r w:rsidR="00857856">
        <w:rPr>
          <w:sz w:val="28"/>
          <w:szCs w:val="28"/>
        </w:rPr>
        <w:t>1365</w:t>
      </w:r>
      <w:r w:rsidRPr="00DC57D7">
        <w:rPr>
          <w:sz w:val="28"/>
          <w:szCs w:val="28"/>
        </w:rPr>
        <w:t>=</w:t>
      </w:r>
      <w:r w:rsidR="00857856">
        <w:rPr>
          <w:sz w:val="28"/>
          <w:szCs w:val="28"/>
        </w:rPr>
        <w:t>448</w:t>
      </w:r>
      <w:r w:rsidRPr="00DC57D7">
        <w:rPr>
          <w:sz w:val="28"/>
          <w:szCs w:val="28"/>
        </w:rPr>
        <w:t>тыс.руб.</w:t>
      </w:r>
    </w:p>
    <w:p w:rsidR="00DC57D7" w:rsidRPr="00DC57D7" w:rsidRDefault="00DC57D7" w:rsidP="00DC57D7">
      <w:pPr>
        <w:widowControl w:val="0"/>
        <w:tabs>
          <w:tab w:val="left" w:pos="759"/>
        </w:tabs>
        <w:spacing w:line="360" w:lineRule="auto"/>
        <w:rPr>
          <w:sz w:val="28"/>
          <w:szCs w:val="28"/>
        </w:rPr>
      </w:pPr>
      <w:r w:rsidRPr="00DC57D7">
        <w:rPr>
          <w:sz w:val="28"/>
          <w:szCs w:val="28"/>
        </w:rPr>
        <w:t>П2=(В-НДС)-С=(</w:t>
      </w:r>
      <w:r w:rsidR="00857856">
        <w:rPr>
          <w:sz w:val="28"/>
          <w:szCs w:val="28"/>
        </w:rPr>
        <w:t>2212</w:t>
      </w:r>
      <w:r w:rsidRPr="00DC57D7">
        <w:rPr>
          <w:sz w:val="28"/>
          <w:szCs w:val="28"/>
        </w:rPr>
        <w:t>-10%)-</w:t>
      </w:r>
      <w:r w:rsidR="00857856">
        <w:rPr>
          <w:sz w:val="28"/>
          <w:szCs w:val="28"/>
        </w:rPr>
        <w:t>1365=625</w:t>
      </w:r>
      <w:r w:rsidRPr="00DC57D7">
        <w:rPr>
          <w:sz w:val="28"/>
          <w:szCs w:val="28"/>
        </w:rPr>
        <w:t>тыс.руб.</w:t>
      </w:r>
    </w:p>
    <w:p w:rsidR="00DC57D7" w:rsidRPr="00DC57D7" w:rsidRDefault="00DC57D7" w:rsidP="00DC57D7">
      <w:pPr>
        <w:widowControl w:val="0"/>
        <w:tabs>
          <w:tab w:val="left" w:pos="759"/>
        </w:tabs>
        <w:spacing w:line="360" w:lineRule="auto"/>
        <w:rPr>
          <w:sz w:val="28"/>
          <w:szCs w:val="28"/>
        </w:rPr>
      </w:pPr>
      <w:r w:rsidRPr="00DC57D7">
        <w:rPr>
          <w:sz w:val="28"/>
          <w:szCs w:val="28"/>
        </w:rPr>
        <w:t>Р1=(П/С)*100%=(</w:t>
      </w:r>
      <w:r w:rsidR="00075B31">
        <w:rPr>
          <w:sz w:val="28"/>
          <w:szCs w:val="28"/>
        </w:rPr>
        <w:t>448</w:t>
      </w:r>
      <w:r w:rsidRPr="00DC57D7">
        <w:rPr>
          <w:sz w:val="28"/>
          <w:szCs w:val="28"/>
        </w:rPr>
        <w:t>/</w:t>
      </w:r>
      <w:r w:rsidR="00075B31">
        <w:rPr>
          <w:sz w:val="28"/>
          <w:szCs w:val="28"/>
        </w:rPr>
        <w:t>1365</w:t>
      </w:r>
      <w:r w:rsidRPr="00DC57D7">
        <w:rPr>
          <w:sz w:val="28"/>
          <w:szCs w:val="28"/>
        </w:rPr>
        <w:t>)*100%=</w:t>
      </w:r>
      <w:r w:rsidR="00075B31">
        <w:rPr>
          <w:sz w:val="28"/>
          <w:szCs w:val="28"/>
        </w:rPr>
        <w:t>32,82%</w:t>
      </w:r>
    </w:p>
    <w:p w:rsidR="00DC57D7" w:rsidRPr="00DC57D7" w:rsidRDefault="00DC57D7" w:rsidP="00DC57D7">
      <w:pPr>
        <w:widowControl w:val="0"/>
        <w:tabs>
          <w:tab w:val="left" w:pos="759"/>
        </w:tabs>
        <w:spacing w:line="360" w:lineRule="auto"/>
        <w:rPr>
          <w:sz w:val="28"/>
          <w:szCs w:val="28"/>
        </w:rPr>
      </w:pPr>
      <w:r w:rsidRPr="00DC57D7">
        <w:rPr>
          <w:sz w:val="28"/>
          <w:szCs w:val="28"/>
        </w:rPr>
        <w:t>Р2=(П/С)*100%=(</w:t>
      </w:r>
      <w:r w:rsidR="00075B31">
        <w:rPr>
          <w:sz w:val="28"/>
          <w:szCs w:val="28"/>
        </w:rPr>
        <w:t>625</w:t>
      </w:r>
      <w:r w:rsidRPr="00DC57D7">
        <w:rPr>
          <w:sz w:val="28"/>
          <w:szCs w:val="28"/>
        </w:rPr>
        <w:t>/</w:t>
      </w:r>
      <w:r w:rsidR="00075B31">
        <w:rPr>
          <w:sz w:val="28"/>
          <w:szCs w:val="28"/>
        </w:rPr>
        <w:t>1365</w:t>
      </w:r>
      <w:r w:rsidRPr="00DC57D7">
        <w:rPr>
          <w:sz w:val="28"/>
          <w:szCs w:val="28"/>
        </w:rPr>
        <w:t>)*100%=45,</w:t>
      </w:r>
      <w:r w:rsidR="00075B31">
        <w:rPr>
          <w:sz w:val="28"/>
          <w:szCs w:val="28"/>
        </w:rPr>
        <w:t>79</w:t>
      </w:r>
      <w:r w:rsidRPr="00DC57D7">
        <w:rPr>
          <w:sz w:val="28"/>
          <w:szCs w:val="28"/>
        </w:rPr>
        <w:t>%</w:t>
      </w:r>
    </w:p>
    <w:p w:rsidR="00DC57D7" w:rsidRPr="00DC57D7" w:rsidRDefault="00DC57D7" w:rsidP="00DC57D7">
      <w:pPr>
        <w:widowControl w:val="0"/>
        <w:tabs>
          <w:tab w:val="left" w:pos="759"/>
        </w:tabs>
        <w:spacing w:line="360" w:lineRule="auto"/>
        <w:rPr>
          <w:sz w:val="28"/>
          <w:szCs w:val="28"/>
        </w:rPr>
      </w:pPr>
      <w:r w:rsidRPr="00DC57D7">
        <w:rPr>
          <w:sz w:val="28"/>
          <w:szCs w:val="28"/>
        </w:rPr>
        <w:t>Ответ: П1=</w:t>
      </w:r>
      <w:r w:rsidR="00075B31">
        <w:rPr>
          <w:sz w:val="28"/>
          <w:szCs w:val="28"/>
        </w:rPr>
        <w:t>448</w:t>
      </w:r>
      <w:r w:rsidRPr="00DC57D7">
        <w:rPr>
          <w:sz w:val="28"/>
          <w:szCs w:val="28"/>
        </w:rPr>
        <w:t>тыс.руб; Р1=32,8</w:t>
      </w:r>
      <w:r w:rsidR="00075B31">
        <w:rPr>
          <w:sz w:val="28"/>
          <w:szCs w:val="28"/>
        </w:rPr>
        <w:t>2</w:t>
      </w:r>
      <w:r w:rsidRPr="00DC57D7">
        <w:rPr>
          <w:sz w:val="28"/>
          <w:szCs w:val="28"/>
        </w:rPr>
        <w:t>%; П2=</w:t>
      </w:r>
      <w:r w:rsidR="00075B31">
        <w:rPr>
          <w:sz w:val="28"/>
          <w:szCs w:val="28"/>
        </w:rPr>
        <w:t>625</w:t>
      </w:r>
      <w:r w:rsidRPr="00DC57D7">
        <w:rPr>
          <w:sz w:val="28"/>
          <w:szCs w:val="28"/>
        </w:rPr>
        <w:t>тыс.руб; Р2=45,</w:t>
      </w:r>
      <w:r w:rsidR="00075B31">
        <w:rPr>
          <w:sz w:val="28"/>
          <w:szCs w:val="28"/>
        </w:rPr>
        <w:t>79</w:t>
      </w:r>
      <w:r w:rsidRPr="00DC57D7">
        <w:rPr>
          <w:sz w:val="28"/>
          <w:szCs w:val="28"/>
        </w:rPr>
        <w:t>%.</w:t>
      </w:r>
    </w:p>
    <w:p w:rsidR="00DC57D7" w:rsidRPr="00DC57D7" w:rsidRDefault="00DC57D7" w:rsidP="00DC57D7">
      <w:pPr>
        <w:widowControl w:val="0"/>
        <w:tabs>
          <w:tab w:val="left" w:pos="759"/>
        </w:tabs>
        <w:spacing w:line="360" w:lineRule="auto"/>
        <w:rPr>
          <w:sz w:val="28"/>
          <w:szCs w:val="28"/>
        </w:rPr>
      </w:pPr>
      <w:r w:rsidRPr="00DC57D7">
        <w:rPr>
          <w:sz w:val="28"/>
          <w:szCs w:val="28"/>
        </w:rPr>
        <w:t>При меньшем НДС больше прибыль, более рентабельное производство.</w:t>
      </w:r>
    </w:p>
    <w:p w:rsidR="00DC57D7" w:rsidRPr="00DC57D7" w:rsidRDefault="00DC57D7" w:rsidP="00DC57D7">
      <w:pPr>
        <w:widowControl w:val="0"/>
        <w:tabs>
          <w:tab w:val="left" w:pos="759"/>
        </w:tabs>
        <w:spacing w:line="360" w:lineRule="auto"/>
        <w:rPr>
          <w:sz w:val="28"/>
          <w:szCs w:val="28"/>
        </w:rPr>
      </w:pPr>
    </w:p>
    <w:p w:rsidR="00DC57D7" w:rsidRPr="00DC57D7" w:rsidRDefault="00DC57D7" w:rsidP="00DC57D7">
      <w:pPr>
        <w:widowControl w:val="0"/>
        <w:tabs>
          <w:tab w:val="left" w:pos="759"/>
        </w:tabs>
        <w:spacing w:line="360" w:lineRule="auto"/>
        <w:rPr>
          <w:sz w:val="28"/>
          <w:szCs w:val="28"/>
        </w:rPr>
      </w:pPr>
      <w:r w:rsidRPr="00DC57D7">
        <w:rPr>
          <w:sz w:val="28"/>
          <w:szCs w:val="28"/>
        </w:rPr>
        <w:t>Задача №2.</w:t>
      </w:r>
    </w:p>
    <w:p w:rsidR="00075B31" w:rsidRDefault="00DC57D7" w:rsidP="00DC57D7">
      <w:pPr>
        <w:widowControl w:val="0"/>
        <w:tabs>
          <w:tab w:val="left" w:pos="759"/>
        </w:tabs>
        <w:spacing w:line="360" w:lineRule="auto"/>
        <w:rPr>
          <w:sz w:val="28"/>
          <w:szCs w:val="28"/>
        </w:rPr>
      </w:pPr>
      <w:r w:rsidRPr="00DC57D7">
        <w:rPr>
          <w:sz w:val="28"/>
          <w:szCs w:val="28"/>
        </w:rPr>
        <w:t>Выручка от реализации – 175*</w:t>
      </w:r>
      <w:r w:rsidRPr="00DC57D7">
        <w:rPr>
          <w:sz w:val="28"/>
          <w:szCs w:val="28"/>
          <w:lang w:val="en-US"/>
        </w:rPr>
        <w:t>N</w:t>
      </w:r>
      <w:r w:rsidRPr="00DC57D7">
        <w:rPr>
          <w:sz w:val="28"/>
          <w:szCs w:val="28"/>
        </w:rPr>
        <w:t>млн.руб.</w:t>
      </w:r>
      <w:r w:rsidR="00075B31">
        <w:rPr>
          <w:sz w:val="28"/>
          <w:szCs w:val="28"/>
        </w:rPr>
        <w:t>=1225</w:t>
      </w:r>
    </w:p>
    <w:p w:rsidR="00075B31" w:rsidRDefault="00DC57D7" w:rsidP="00DC57D7">
      <w:pPr>
        <w:widowControl w:val="0"/>
        <w:tabs>
          <w:tab w:val="left" w:pos="759"/>
        </w:tabs>
        <w:spacing w:line="360" w:lineRule="auto"/>
        <w:rPr>
          <w:sz w:val="28"/>
          <w:szCs w:val="28"/>
        </w:rPr>
      </w:pPr>
      <w:r w:rsidRPr="00DC57D7">
        <w:rPr>
          <w:sz w:val="28"/>
          <w:szCs w:val="28"/>
        </w:rPr>
        <w:t xml:space="preserve"> Переменные затраты – 119*</w:t>
      </w:r>
      <w:r w:rsidRPr="00DC57D7">
        <w:rPr>
          <w:sz w:val="28"/>
          <w:szCs w:val="28"/>
          <w:lang w:val="en-US"/>
        </w:rPr>
        <w:t>N</w:t>
      </w:r>
      <w:r w:rsidRPr="00DC57D7">
        <w:rPr>
          <w:sz w:val="28"/>
          <w:szCs w:val="28"/>
        </w:rPr>
        <w:t>млн.руб.</w:t>
      </w:r>
      <w:r w:rsidR="00075B31">
        <w:rPr>
          <w:sz w:val="28"/>
          <w:szCs w:val="28"/>
        </w:rPr>
        <w:t>=833млн.руб.</w:t>
      </w:r>
    </w:p>
    <w:p w:rsidR="00DC57D7" w:rsidRPr="00DC57D7" w:rsidRDefault="00DC57D7" w:rsidP="00DC57D7">
      <w:pPr>
        <w:widowControl w:val="0"/>
        <w:tabs>
          <w:tab w:val="left" w:pos="759"/>
        </w:tabs>
        <w:spacing w:line="360" w:lineRule="auto"/>
        <w:rPr>
          <w:sz w:val="28"/>
          <w:szCs w:val="28"/>
        </w:rPr>
      </w:pPr>
      <w:r w:rsidRPr="00DC57D7">
        <w:rPr>
          <w:sz w:val="28"/>
          <w:szCs w:val="28"/>
        </w:rPr>
        <w:t xml:space="preserve"> Постоянные затраты – 21*</w:t>
      </w:r>
      <w:r w:rsidRPr="00DC57D7">
        <w:rPr>
          <w:sz w:val="28"/>
          <w:szCs w:val="28"/>
          <w:lang w:val="en-US"/>
        </w:rPr>
        <w:t>N</w:t>
      </w:r>
      <w:r w:rsidRPr="00DC57D7">
        <w:rPr>
          <w:sz w:val="28"/>
          <w:szCs w:val="28"/>
        </w:rPr>
        <w:t>млн.руб.</w:t>
      </w:r>
      <w:r w:rsidR="00075B31">
        <w:rPr>
          <w:sz w:val="28"/>
          <w:szCs w:val="28"/>
        </w:rPr>
        <w:t>=147млн.руб.</w:t>
      </w:r>
    </w:p>
    <w:p w:rsidR="00DC57D7" w:rsidRPr="00DC57D7" w:rsidRDefault="00DC57D7" w:rsidP="00DC57D7">
      <w:pPr>
        <w:widowControl w:val="0"/>
        <w:tabs>
          <w:tab w:val="left" w:pos="759"/>
        </w:tabs>
        <w:spacing w:line="360" w:lineRule="auto"/>
        <w:rPr>
          <w:sz w:val="28"/>
          <w:szCs w:val="28"/>
        </w:rPr>
      </w:pPr>
      <w:r w:rsidRPr="00DC57D7">
        <w:rPr>
          <w:sz w:val="28"/>
          <w:szCs w:val="28"/>
        </w:rPr>
        <w:t>Определить порог рентабельности.</w:t>
      </w:r>
    </w:p>
    <w:p w:rsidR="00DC57D7" w:rsidRPr="00DC57D7" w:rsidRDefault="00DC57D7" w:rsidP="00DC57D7">
      <w:pPr>
        <w:widowControl w:val="0"/>
        <w:tabs>
          <w:tab w:val="left" w:pos="759"/>
        </w:tabs>
        <w:spacing w:line="360" w:lineRule="auto"/>
        <w:rPr>
          <w:sz w:val="28"/>
          <w:szCs w:val="28"/>
        </w:rPr>
      </w:pPr>
      <w:r w:rsidRPr="00DC57D7">
        <w:rPr>
          <w:sz w:val="28"/>
          <w:szCs w:val="28"/>
        </w:rPr>
        <w:t>ПР=Зпост/(В-Зпер)=</w:t>
      </w:r>
      <w:r w:rsidR="00075B31">
        <w:rPr>
          <w:sz w:val="28"/>
          <w:szCs w:val="28"/>
        </w:rPr>
        <w:t>147</w:t>
      </w:r>
      <w:r w:rsidRPr="00DC57D7">
        <w:rPr>
          <w:sz w:val="28"/>
          <w:szCs w:val="28"/>
        </w:rPr>
        <w:t>/(</w:t>
      </w:r>
      <w:r w:rsidR="00075B31">
        <w:rPr>
          <w:sz w:val="28"/>
          <w:szCs w:val="28"/>
        </w:rPr>
        <w:t>1225</w:t>
      </w:r>
      <w:r w:rsidRPr="00DC57D7">
        <w:rPr>
          <w:sz w:val="28"/>
          <w:szCs w:val="28"/>
        </w:rPr>
        <w:t>-</w:t>
      </w:r>
      <w:r w:rsidR="00075B31">
        <w:rPr>
          <w:sz w:val="28"/>
          <w:szCs w:val="28"/>
        </w:rPr>
        <w:t>833</w:t>
      </w:r>
      <w:r w:rsidRPr="00DC57D7">
        <w:rPr>
          <w:sz w:val="28"/>
          <w:szCs w:val="28"/>
        </w:rPr>
        <w:t>)=</w:t>
      </w:r>
      <w:r w:rsidR="00E70DC8">
        <w:rPr>
          <w:sz w:val="28"/>
          <w:szCs w:val="28"/>
        </w:rPr>
        <w:t>0,4</w:t>
      </w:r>
      <w:r w:rsidR="00075B31" w:rsidRPr="00DC57D7">
        <w:rPr>
          <w:sz w:val="28"/>
          <w:szCs w:val="28"/>
        </w:rPr>
        <w:t xml:space="preserve"> </w:t>
      </w:r>
      <w:r w:rsidRPr="00DC57D7">
        <w:rPr>
          <w:sz w:val="28"/>
          <w:szCs w:val="28"/>
        </w:rPr>
        <w:t>млн.руб.</w:t>
      </w:r>
    </w:p>
    <w:p w:rsidR="00DC57D7" w:rsidRPr="00DC57D7" w:rsidRDefault="00DC57D7" w:rsidP="00DC57D7">
      <w:pPr>
        <w:widowControl w:val="0"/>
        <w:tabs>
          <w:tab w:val="left" w:pos="759"/>
        </w:tabs>
        <w:spacing w:line="360" w:lineRule="auto"/>
        <w:rPr>
          <w:sz w:val="28"/>
          <w:szCs w:val="28"/>
        </w:rPr>
      </w:pPr>
      <w:r w:rsidRPr="00DC57D7">
        <w:rPr>
          <w:sz w:val="28"/>
          <w:szCs w:val="28"/>
        </w:rPr>
        <w:t>Ответ: ПР=0,4млн.руб.</w:t>
      </w:r>
    </w:p>
    <w:p w:rsidR="00DC57D7" w:rsidRPr="00DC57D7" w:rsidRDefault="00DC57D7" w:rsidP="00DC57D7">
      <w:pPr>
        <w:widowControl w:val="0"/>
        <w:tabs>
          <w:tab w:val="left" w:pos="759"/>
        </w:tabs>
        <w:spacing w:line="360" w:lineRule="auto"/>
        <w:rPr>
          <w:sz w:val="28"/>
          <w:szCs w:val="28"/>
        </w:rPr>
      </w:pPr>
    </w:p>
    <w:p w:rsidR="00DC57D7" w:rsidRPr="00DC57D7" w:rsidRDefault="00DC57D7" w:rsidP="00DC57D7">
      <w:pPr>
        <w:widowControl w:val="0"/>
        <w:tabs>
          <w:tab w:val="left" w:pos="759"/>
        </w:tabs>
        <w:spacing w:line="360" w:lineRule="auto"/>
        <w:rPr>
          <w:sz w:val="28"/>
          <w:szCs w:val="28"/>
        </w:rPr>
      </w:pPr>
      <w:r w:rsidRPr="00DC57D7">
        <w:rPr>
          <w:sz w:val="28"/>
          <w:szCs w:val="28"/>
        </w:rPr>
        <w:t>Задача №3.</w:t>
      </w:r>
    </w:p>
    <w:p w:rsidR="00DC57D7" w:rsidRPr="00DC57D7" w:rsidRDefault="00DC57D7" w:rsidP="00DC57D7">
      <w:pPr>
        <w:widowControl w:val="0"/>
        <w:tabs>
          <w:tab w:val="left" w:pos="759"/>
        </w:tabs>
        <w:spacing w:line="360" w:lineRule="auto"/>
        <w:rPr>
          <w:sz w:val="28"/>
          <w:szCs w:val="28"/>
        </w:rPr>
      </w:pPr>
      <w:r w:rsidRPr="00DC57D7">
        <w:rPr>
          <w:sz w:val="28"/>
          <w:szCs w:val="28"/>
        </w:rPr>
        <w:t>Рассчитать полную себестоимость изделия и цену изделия с учётом НДС по ставке 18%, если известно:</w:t>
      </w:r>
    </w:p>
    <w:p w:rsidR="00DC57D7" w:rsidRPr="00DC57D7" w:rsidRDefault="00DC57D7" w:rsidP="00DC57D7">
      <w:pPr>
        <w:widowControl w:val="0"/>
        <w:tabs>
          <w:tab w:val="left" w:pos="759"/>
        </w:tabs>
        <w:spacing w:line="360" w:lineRule="auto"/>
        <w:rPr>
          <w:sz w:val="28"/>
          <w:szCs w:val="28"/>
        </w:rPr>
      </w:pPr>
      <w:r w:rsidRPr="00DC57D7">
        <w:rPr>
          <w:sz w:val="28"/>
          <w:szCs w:val="28"/>
        </w:rPr>
        <w:t>1.Стоимость сырья и материалов – 16*</w:t>
      </w:r>
      <w:r w:rsidRPr="00DC57D7">
        <w:rPr>
          <w:sz w:val="28"/>
          <w:szCs w:val="28"/>
          <w:lang w:val="en-US"/>
        </w:rPr>
        <w:t>N</w:t>
      </w:r>
      <w:r w:rsidRPr="00DC57D7">
        <w:rPr>
          <w:sz w:val="28"/>
          <w:szCs w:val="28"/>
        </w:rPr>
        <w:t>тыс.руб/1изделие</w:t>
      </w:r>
      <w:r w:rsidR="00E70DC8">
        <w:rPr>
          <w:sz w:val="28"/>
          <w:szCs w:val="28"/>
        </w:rPr>
        <w:t>=112</w:t>
      </w:r>
      <w:r w:rsidR="00E70DC8" w:rsidRPr="00DC57D7">
        <w:rPr>
          <w:sz w:val="28"/>
          <w:szCs w:val="28"/>
        </w:rPr>
        <w:t>тыс.руб/1изделие</w:t>
      </w:r>
    </w:p>
    <w:p w:rsidR="00DC57D7" w:rsidRPr="00DC57D7" w:rsidRDefault="00DC57D7" w:rsidP="00DC57D7">
      <w:pPr>
        <w:widowControl w:val="0"/>
        <w:tabs>
          <w:tab w:val="left" w:pos="759"/>
        </w:tabs>
        <w:spacing w:line="360" w:lineRule="auto"/>
        <w:rPr>
          <w:sz w:val="28"/>
          <w:szCs w:val="28"/>
        </w:rPr>
      </w:pPr>
      <w:r w:rsidRPr="00DC57D7">
        <w:rPr>
          <w:sz w:val="28"/>
          <w:szCs w:val="28"/>
        </w:rPr>
        <w:t>2.Основная заработная плата производственных рабочих – 2*</w:t>
      </w:r>
      <w:r w:rsidRPr="00DC57D7">
        <w:rPr>
          <w:sz w:val="28"/>
          <w:szCs w:val="28"/>
          <w:lang w:val="en-US"/>
        </w:rPr>
        <w:t>N</w:t>
      </w:r>
      <w:r w:rsidRPr="00DC57D7">
        <w:rPr>
          <w:sz w:val="28"/>
          <w:szCs w:val="28"/>
        </w:rPr>
        <w:t>тыс.руб/1изделие</w:t>
      </w:r>
      <w:r w:rsidR="00E70DC8">
        <w:rPr>
          <w:sz w:val="28"/>
          <w:szCs w:val="28"/>
        </w:rPr>
        <w:t>=14</w:t>
      </w:r>
      <w:r w:rsidR="00E70DC8" w:rsidRPr="00E70DC8">
        <w:rPr>
          <w:sz w:val="28"/>
          <w:szCs w:val="28"/>
        </w:rPr>
        <w:t xml:space="preserve"> </w:t>
      </w:r>
      <w:r w:rsidR="00E70DC8" w:rsidRPr="00DC57D7">
        <w:rPr>
          <w:sz w:val="28"/>
          <w:szCs w:val="28"/>
          <w:lang w:val="en-US"/>
        </w:rPr>
        <w:t>N</w:t>
      </w:r>
      <w:r w:rsidR="00E70DC8" w:rsidRPr="00DC57D7">
        <w:rPr>
          <w:sz w:val="28"/>
          <w:szCs w:val="28"/>
        </w:rPr>
        <w:t>тыс.руб/1изделие</w:t>
      </w:r>
    </w:p>
    <w:p w:rsidR="00DC57D7" w:rsidRPr="00DC57D7" w:rsidRDefault="00DC57D7" w:rsidP="00DC57D7">
      <w:pPr>
        <w:widowControl w:val="0"/>
        <w:tabs>
          <w:tab w:val="left" w:pos="759"/>
        </w:tabs>
        <w:spacing w:line="360" w:lineRule="auto"/>
        <w:rPr>
          <w:sz w:val="28"/>
          <w:szCs w:val="28"/>
        </w:rPr>
      </w:pPr>
      <w:r w:rsidRPr="00DC57D7">
        <w:rPr>
          <w:sz w:val="28"/>
          <w:szCs w:val="28"/>
        </w:rPr>
        <w:t>3.Дополнительная з/пл производственных рабочих – 10% от основной заработной платы</w:t>
      </w:r>
    </w:p>
    <w:p w:rsidR="00DC57D7" w:rsidRPr="00DC57D7" w:rsidRDefault="00DC57D7" w:rsidP="00DC57D7">
      <w:pPr>
        <w:widowControl w:val="0"/>
        <w:tabs>
          <w:tab w:val="left" w:pos="759"/>
        </w:tabs>
        <w:spacing w:line="360" w:lineRule="auto"/>
        <w:rPr>
          <w:sz w:val="28"/>
          <w:szCs w:val="28"/>
        </w:rPr>
      </w:pPr>
      <w:r w:rsidRPr="00DC57D7">
        <w:rPr>
          <w:sz w:val="28"/>
          <w:szCs w:val="28"/>
        </w:rPr>
        <w:t>4.Расход на содержание и эксплуатацию оборудования – 150% от основной з/пл</w:t>
      </w:r>
    </w:p>
    <w:p w:rsidR="00DC57D7" w:rsidRPr="00DC57D7" w:rsidRDefault="00DC57D7" w:rsidP="00DC57D7">
      <w:pPr>
        <w:widowControl w:val="0"/>
        <w:tabs>
          <w:tab w:val="left" w:pos="759"/>
        </w:tabs>
        <w:spacing w:line="360" w:lineRule="auto"/>
        <w:rPr>
          <w:sz w:val="28"/>
          <w:szCs w:val="28"/>
        </w:rPr>
      </w:pPr>
      <w:r w:rsidRPr="00DC57D7">
        <w:rPr>
          <w:sz w:val="28"/>
          <w:szCs w:val="28"/>
        </w:rPr>
        <w:t>5.Цеховые расходы – 60% от основной з/пл</w:t>
      </w:r>
    </w:p>
    <w:p w:rsidR="00DC57D7" w:rsidRPr="00DC57D7" w:rsidRDefault="00DC57D7" w:rsidP="00DC57D7">
      <w:pPr>
        <w:widowControl w:val="0"/>
        <w:tabs>
          <w:tab w:val="left" w:pos="759"/>
        </w:tabs>
        <w:spacing w:line="360" w:lineRule="auto"/>
        <w:rPr>
          <w:sz w:val="28"/>
          <w:szCs w:val="28"/>
        </w:rPr>
      </w:pPr>
      <w:r w:rsidRPr="00DC57D7">
        <w:rPr>
          <w:sz w:val="28"/>
          <w:szCs w:val="28"/>
        </w:rPr>
        <w:t>6.Общезаводские расходы – 70% от основной з/пл</w:t>
      </w:r>
    </w:p>
    <w:p w:rsidR="00DC57D7" w:rsidRPr="00DC57D7" w:rsidRDefault="00DC57D7" w:rsidP="00DC57D7">
      <w:pPr>
        <w:widowControl w:val="0"/>
        <w:tabs>
          <w:tab w:val="left" w:pos="759"/>
        </w:tabs>
        <w:spacing w:line="360" w:lineRule="auto"/>
        <w:rPr>
          <w:sz w:val="28"/>
          <w:szCs w:val="28"/>
        </w:rPr>
      </w:pPr>
      <w:r w:rsidRPr="00DC57D7">
        <w:rPr>
          <w:sz w:val="28"/>
          <w:szCs w:val="28"/>
        </w:rPr>
        <w:t>7.Прочие производственные расходы – 1 тыс.руб.</w:t>
      </w:r>
    </w:p>
    <w:p w:rsidR="00DC57D7" w:rsidRPr="00DC57D7" w:rsidRDefault="00DC57D7" w:rsidP="00DC57D7">
      <w:pPr>
        <w:widowControl w:val="0"/>
        <w:tabs>
          <w:tab w:val="left" w:pos="759"/>
        </w:tabs>
        <w:spacing w:line="360" w:lineRule="auto"/>
        <w:rPr>
          <w:sz w:val="28"/>
          <w:szCs w:val="28"/>
        </w:rPr>
      </w:pPr>
      <w:r w:rsidRPr="00DC57D7">
        <w:rPr>
          <w:sz w:val="28"/>
          <w:szCs w:val="28"/>
        </w:rPr>
        <w:t>8.Внепроизводственные расходы – 0,5% от производственной себестоимости</w:t>
      </w:r>
    </w:p>
    <w:p w:rsidR="00DC57D7" w:rsidRPr="00DC57D7" w:rsidRDefault="00DC57D7" w:rsidP="00DC57D7">
      <w:pPr>
        <w:widowControl w:val="0"/>
        <w:tabs>
          <w:tab w:val="left" w:pos="759"/>
        </w:tabs>
        <w:spacing w:line="360" w:lineRule="auto"/>
        <w:rPr>
          <w:sz w:val="28"/>
          <w:szCs w:val="28"/>
        </w:rPr>
      </w:pPr>
      <w:r w:rsidRPr="00DC57D7">
        <w:rPr>
          <w:sz w:val="28"/>
          <w:szCs w:val="28"/>
        </w:rPr>
        <w:t>9.Норма прибыли от полной себестоимости 15%</w:t>
      </w:r>
    </w:p>
    <w:p w:rsidR="00DC57D7" w:rsidRPr="00DC57D7" w:rsidRDefault="00DC57D7" w:rsidP="00DC57D7">
      <w:pPr>
        <w:widowControl w:val="0"/>
        <w:tabs>
          <w:tab w:val="left" w:pos="759"/>
        </w:tabs>
        <w:spacing w:line="360" w:lineRule="auto"/>
        <w:rPr>
          <w:sz w:val="28"/>
          <w:szCs w:val="28"/>
        </w:rPr>
      </w:pPr>
      <w:r w:rsidRPr="00DC57D7">
        <w:rPr>
          <w:sz w:val="28"/>
          <w:szCs w:val="28"/>
        </w:rPr>
        <w:t>-Дополнительная з/пл производственных рабочих – 10% =&gt;(</w:t>
      </w:r>
      <w:r w:rsidR="00E70DC8">
        <w:rPr>
          <w:sz w:val="28"/>
          <w:szCs w:val="28"/>
        </w:rPr>
        <w:t>14</w:t>
      </w:r>
      <w:r w:rsidRPr="00DC57D7">
        <w:rPr>
          <w:sz w:val="28"/>
          <w:szCs w:val="28"/>
        </w:rPr>
        <w:t>000*10%)/100%=</w:t>
      </w:r>
      <w:r w:rsidR="00E70DC8">
        <w:rPr>
          <w:sz w:val="28"/>
          <w:szCs w:val="28"/>
        </w:rPr>
        <w:t>1400руб.</w:t>
      </w:r>
    </w:p>
    <w:p w:rsidR="00DC57D7" w:rsidRPr="00DC57D7" w:rsidRDefault="00DC57D7" w:rsidP="00DC57D7">
      <w:pPr>
        <w:widowControl w:val="0"/>
        <w:tabs>
          <w:tab w:val="left" w:pos="759"/>
        </w:tabs>
        <w:spacing w:line="360" w:lineRule="auto"/>
        <w:rPr>
          <w:sz w:val="28"/>
          <w:szCs w:val="28"/>
        </w:rPr>
      </w:pPr>
      <w:r w:rsidRPr="00DC57D7">
        <w:rPr>
          <w:sz w:val="28"/>
          <w:szCs w:val="28"/>
        </w:rPr>
        <w:t>-Расход на содержание и эксплуатацию оборудования – 150%=&gt;</w:t>
      </w:r>
    </w:p>
    <w:p w:rsidR="00DC57D7" w:rsidRPr="00DC57D7" w:rsidRDefault="00DC57D7" w:rsidP="00DC57D7">
      <w:pPr>
        <w:widowControl w:val="0"/>
        <w:tabs>
          <w:tab w:val="left" w:pos="759"/>
        </w:tabs>
        <w:spacing w:line="360" w:lineRule="auto"/>
        <w:rPr>
          <w:sz w:val="28"/>
          <w:szCs w:val="28"/>
        </w:rPr>
      </w:pPr>
      <w:r w:rsidRPr="00DC57D7">
        <w:rPr>
          <w:sz w:val="28"/>
          <w:szCs w:val="28"/>
        </w:rPr>
        <w:t>(</w:t>
      </w:r>
      <w:r w:rsidR="00E70DC8">
        <w:rPr>
          <w:sz w:val="28"/>
          <w:szCs w:val="28"/>
        </w:rPr>
        <w:t>14</w:t>
      </w:r>
      <w:r w:rsidRPr="00DC57D7">
        <w:rPr>
          <w:sz w:val="28"/>
          <w:szCs w:val="28"/>
        </w:rPr>
        <w:t>000*150%)/100%=</w:t>
      </w:r>
      <w:r w:rsidR="00E70DC8">
        <w:rPr>
          <w:sz w:val="28"/>
          <w:szCs w:val="28"/>
        </w:rPr>
        <w:t>21</w:t>
      </w:r>
      <w:r w:rsidRPr="00DC57D7">
        <w:rPr>
          <w:sz w:val="28"/>
          <w:szCs w:val="28"/>
        </w:rPr>
        <w:t>00руб.</w:t>
      </w:r>
    </w:p>
    <w:p w:rsidR="00DC57D7" w:rsidRPr="00DC57D7" w:rsidRDefault="00DC57D7" w:rsidP="00DC57D7">
      <w:pPr>
        <w:widowControl w:val="0"/>
        <w:tabs>
          <w:tab w:val="left" w:pos="759"/>
        </w:tabs>
        <w:spacing w:line="360" w:lineRule="auto"/>
        <w:rPr>
          <w:sz w:val="28"/>
          <w:szCs w:val="28"/>
        </w:rPr>
      </w:pPr>
      <w:r w:rsidRPr="00DC57D7">
        <w:rPr>
          <w:sz w:val="28"/>
          <w:szCs w:val="28"/>
        </w:rPr>
        <w:t>-Цеховой расход от з/пл =&gt;(</w:t>
      </w:r>
      <w:r w:rsidR="00E70DC8">
        <w:rPr>
          <w:sz w:val="28"/>
          <w:szCs w:val="28"/>
        </w:rPr>
        <w:t>1</w:t>
      </w:r>
      <w:r w:rsidRPr="00DC57D7">
        <w:rPr>
          <w:sz w:val="28"/>
          <w:szCs w:val="28"/>
        </w:rPr>
        <w:t>4000*60%)/100%=</w:t>
      </w:r>
      <w:r w:rsidR="00E70DC8">
        <w:rPr>
          <w:sz w:val="28"/>
          <w:szCs w:val="28"/>
        </w:rPr>
        <w:t>8</w:t>
      </w:r>
      <w:r w:rsidRPr="00DC57D7">
        <w:rPr>
          <w:sz w:val="28"/>
          <w:szCs w:val="28"/>
        </w:rPr>
        <w:t>400руб.</w:t>
      </w:r>
    </w:p>
    <w:p w:rsidR="00DC57D7" w:rsidRPr="00DC57D7" w:rsidRDefault="00DC57D7" w:rsidP="00DC57D7">
      <w:pPr>
        <w:widowControl w:val="0"/>
        <w:tabs>
          <w:tab w:val="left" w:pos="759"/>
        </w:tabs>
        <w:spacing w:line="360" w:lineRule="auto"/>
        <w:rPr>
          <w:sz w:val="28"/>
          <w:szCs w:val="28"/>
        </w:rPr>
      </w:pPr>
      <w:r w:rsidRPr="00DC57D7">
        <w:rPr>
          <w:sz w:val="28"/>
          <w:szCs w:val="28"/>
        </w:rPr>
        <w:t>-Общезаводские расходы от з/пл =&gt; (</w:t>
      </w:r>
      <w:r w:rsidR="00E70DC8">
        <w:rPr>
          <w:sz w:val="28"/>
          <w:szCs w:val="28"/>
        </w:rPr>
        <w:t>1</w:t>
      </w:r>
      <w:r w:rsidRPr="00DC57D7">
        <w:rPr>
          <w:sz w:val="28"/>
          <w:szCs w:val="28"/>
        </w:rPr>
        <w:t>4000*70%)/100%=</w:t>
      </w:r>
      <w:r w:rsidR="00E70DC8">
        <w:rPr>
          <w:sz w:val="28"/>
          <w:szCs w:val="28"/>
        </w:rPr>
        <w:t>9</w:t>
      </w:r>
      <w:r w:rsidRPr="00DC57D7">
        <w:rPr>
          <w:sz w:val="28"/>
          <w:szCs w:val="28"/>
        </w:rPr>
        <w:t>800руб.</w:t>
      </w:r>
    </w:p>
    <w:p w:rsidR="00DC57D7" w:rsidRPr="00DC57D7" w:rsidRDefault="00DC57D7" w:rsidP="00DC57D7">
      <w:pPr>
        <w:widowControl w:val="0"/>
        <w:tabs>
          <w:tab w:val="left" w:pos="759"/>
        </w:tabs>
        <w:spacing w:line="360" w:lineRule="auto"/>
        <w:rPr>
          <w:sz w:val="28"/>
          <w:szCs w:val="28"/>
        </w:rPr>
      </w:pPr>
      <w:r w:rsidRPr="00DC57D7">
        <w:rPr>
          <w:sz w:val="28"/>
          <w:szCs w:val="28"/>
        </w:rPr>
        <w:t>-Внепроизводственные расходы=&gt;(</w:t>
      </w:r>
      <w:r w:rsidR="00D72C57">
        <w:rPr>
          <w:sz w:val="28"/>
          <w:szCs w:val="28"/>
        </w:rPr>
        <w:t>127400</w:t>
      </w:r>
      <w:r w:rsidRPr="00DC57D7">
        <w:rPr>
          <w:sz w:val="28"/>
          <w:szCs w:val="28"/>
        </w:rPr>
        <w:t>*0,5%)/100%=</w:t>
      </w:r>
      <w:r w:rsidR="00D72C57">
        <w:rPr>
          <w:sz w:val="28"/>
          <w:szCs w:val="28"/>
        </w:rPr>
        <w:t>637</w:t>
      </w:r>
      <w:r w:rsidRPr="00DC57D7">
        <w:rPr>
          <w:sz w:val="28"/>
          <w:szCs w:val="28"/>
        </w:rPr>
        <w:t>руб.</w:t>
      </w:r>
    </w:p>
    <w:p w:rsidR="00DC57D7" w:rsidRPr="00DC57D7" w:rsidRDefault="00DC57D7" w:rsidP="00DC57D7">
      <w:pPr>
        <w:widowControl w:val="0"/>
        <w:tabs>
          <w:tab w:val="left" w:pos="759"/>
        </w:tabs>
        <w:spacing w:line="360" w:lineRule="auto"/>
        <w:rPr>
          <w:sz w:val="28"/>
          <w:szCs w:val="28"/>
        </w:rPr>
      </w:pPr>
      <w:r w:rsidRPr="00DC57D7">
        <w:rPr>
          <w:sz w:val="28"/>
          <w:szCs w:val="28"/>
        </w:rPr>
        <w:t>Производственная себ=ст-ть сырья+ЗПосн+ЗПдоп=</w:t>
      </w:r>
      <w:r w:rsidR="00E70DC8">
        <w:rPr>
          <w:sz w:val="28"/>
          <w:szCs w:val="28"/>
        </w:rPr>
        <w:t>11</w:t>
      </w:r>
      <w:r w:rsidRPr="00DC57D7">
        <w:rPr>
          <w:sz w:val="28"/>
          <w:szCs w:val="28"/>
        </w:rPr>
        <w:t>2000+</w:t>
      </w:r>
      <w:r w:rsidR="00E70DC8">
        <w:rPr>
          <w:sz w:val="28"/>
          <w:szCs w:val="28"/>
        </w:rPr>
        <w:t>1</w:t>
      </w:r>
      <w:r w:rsidRPr="00DC57D7">
        <w:rPr>
          <w:sz w:val="28"/>
          <w:szCs w:val="28"/>
        </w:rPr>
        <w:t>4000+</w:t>
      </w:r>
      <w:r w:rsidR="00D72C57">
        <w:rPr>
          <w:sz w:val="28"/>
          <w:szCs w:val="28"/>
        </w:rPr>
        <w:t>1</w:t>
      </w:r>
      <w:r w:rsidRPr="00DC57D7">
        <w:rPr>
          <w:sz w:val="28"/>
          <w:szCs w:val="28"/>
        </w:rPr>
        <w:t>400=</w:t>
      </w:r>
      <w:r w:rsidR="00D72C57">
        <w:rPr>
          <w:sz w:val="28"/>
          <w:szCs w:val="28"/>
        </w:rPr>
        <w:t>127400</w:t>
      </w:r>
      <w:r w:rsidRPr="00DC57D7">
        <w:rPr>
          <w:sz w:val="28"/>
          <w:szCs w:val="28"/>
        </w:rPr>
        <w:t>руб.</w:t>
      </w:r>
    </w:p>
    <w:p w:rsidR="00DC57D7" w:rsidRPr="00DC57D7" w:rsidRDefault="00DC57D7" w:rsidP="00DC57D7">
      <w:pPr>
        <w:widowControl w:val="0"/>
        <w:tabs>
          <w:tab w:val="left" w:pos="759"/>
        </w:tabs>
        <w:spacing w:line="360" w:lineRule="auto"/>
        <w:rPr>
          <w:sz w:val="28"/>
          <w:szCs w:val="28"/>
        </w:rPr>
      </w:pPr>
      <w:r w:rsidRPr="00DC57D7">
        <w:rPr>
          <w:sz w:val="28"/>
          <w:szCs w:val="28"/>
        </w:rPr>
        <w:t>Цеховая себ.=произв.себ.+расх. на эксплуат.оборуд.+цеховые расх.=</w:t>
      </w:r>
    </w:p>
    <w:p w:rsidR="00DC57D7" w:rsidRPr="00DC57D7" w:rsidRDefault="00DC57D7" w:rsidP="00DC57D7">
      <w:pPr>
        <w:widowControl w:val="0"/>
        <w:tabs>
          <w:tab w:val="left" w:pos="759"/>
        </w:tabs>
        <w:spacing w:line="360" w:lineRule="auto"/>
        <w:rPr>
          <w:sz w:val="28"/>
          <w:szCs w:val="28"/>
        </w:rPr>
      </w:pPr>
      <w:r w:rsidRPr="00DC57D7">
        <w:rPr>
          <w:sz w:val="28"/>
          <w:szCs w:val="28"/>
        </w:rPr>
        <w:t>=</w:t>
      </w:r>
      <w:r w:rsidR="00D72C57">
        <w:rPr>
          <w:sz w:val="28"/>
          <w:szCs w:val="28"/>
        </w:rPr>
        <w:t>127400</w:t>
      </w:r>
      <w:r w:rsidRPr="00DC57D7">
        <w:rPr>
          <w:sz w:val="28"/>
          <w:szCs w:val="28"/>
        </w:rPr>
        <w:t>+</w:t>
      </w:r>
      <w:r w:rsidR="00D72C57">
        <w:rPr>
          <w:sz w:val="28"/>
          <w:szCs w:val="28"/>
        </w:rPr>
        <w:t>21</w:t>
      </w:r>
      <w:r w:rsidRPr="00DC57D7">
        <w:rPr>
          <w:sz w:val="28"/>
          <w:szCs w:val="28"/>
        </w:rPr>
        <w:t>00+</w:t>
      </w:r>
      <w:r w:rsidR="00D72C57">
        <w:rPr>
          <w:sz w:val="28"/>
          <w:szCs w:val="28"/>
        </w:rPr>
        <w:t>8</w:t>
      </w:r>
      <w:r w:rsidRPr="00DC57D7">
        <w:rPr>
          <w:sz w:val="28"/>
          <w:szCs w:val="28"/>
        </w:rPr>
        <w:t>400=</w:t>
      </w:r>
      <w:r w:rsidR="00D72C57">
        <w:rPr>
          <w:sz w:val="28"/>
          <w:szCs w:val="28"/>
        </w:rPr>
        <w:t>1379</w:t>
      </w:r>
      <w:r w:rsidRPr="00DC57D7">
        <w:rPr>
          <w:sz w:val="28"/>
          <w:szCs w:val="28"/>
        </w:rPr>
        <w:t>00руб.</w:t>
      </w:r>
    </w:p>
    <w:p w:rsidR="00DC57D7" w:rsidRPr="00DC57D7" w:rsidRDefault="00DC57D7" w:rsidP="00DC57D7">
      <w:pPr>
        <w:widowControl w:val="0"/>
        <w:tabs>
          <w:tab w:val="left" w:pos="759"/>
        </w:tabs>
        <w:spacing w:line="360" w:lineRule="auto"/>
        <w:rPr>
          <w:sz w:val="28"/>
          <w:szCs w:val="28"/>
        </w:rPr>
      </w:pPr>
      <w:r w:rsidRPr="00DC57D7">
        <w:rPr>
          <w:sz w:val="28"/>
          <w:szCs w:val="28"/>
        </w:rPr>
        <w:t>Заводская себ.=цеховая себ.+общезавод.расх.+прочие расх.=</w:t>
      </w:r>
    </w:p>
    <w:p w:rsidR="00DC57D7" w:rsidRPr="00DC57D7" w:rsidRDefault="00DC57D7" w:rsidP="00DC57D7">
      <w:pPr>
        <w:widowControl w:val="0"/>
        <w:tabs>
          <w:tab w:val="left" w:pos="759"/>
        </w:tabs>
        <w:spacing w:line="360" w:lineRule="auto"/>
        <w:rPr>
          <w:sz w:val="28"/>
          <w:szCs w:val="28"/>
        </w:rPr>
      </w:pPr>
      <w:r w:rsidRPr="00DC57D7">
        <w:rPr>
          <w:sz w:val="28"/>
          <w:szCs w:val="28"/>
        </w:rPr>
        <w:t>=</w:t>
      </w:r>
      <w:r w:rsidR="00D72C57">
        <w:rPr>
          <w:sz w:val="28"/>
          <w:szCs w:val="28"/>
        </w:rPr>
        <w:t>1379</w:t>
      </w:r>
      <w:r w:rsidRPr="00DC57D7">
        <w:rPr>
          <w:sz w:val="28"/>
          <w:szCs w:val="28"/>
        </w:rPr>
        <w:t>00+</w:t>
      </w:r>
      <w:r w:rsidR="00D72C57">
        <w:rPr>
          <w:sz w:val="28"/>
          <w:szCs w:val="28"/>
        </w:rPr>
        <w:t>9</w:t>
      </w:r>
      <w:r w:rsidRPr="00DC57D7">
        <w:rPr>
          <w:sz w:val="28"/>
          <w:szCs w:val="28"/>
        </w:rPr>
        <w:t>800+1000=</w:t>
      </w:r>
      <w:r w:rsidR="00D72C57">
        <w:rPr>
          <w:sz w:val="28"/>
          <w:szCs w:val="28"/>
        </w:rPr>
        <w:t>1</w:t>
      </w:r>
      <w:r w:rsidRPr="00DC57D7">
        <w:rPr>
          <w:sz w:val="28"/>
          <w:szCs w:val="28"/>
        </w:rPr>
        <w:t>48</w:t>
      </w:r>
      <w:r w:rsidR="00D72C57">
        <w:rPr>
          <w:sz w:val="28"/>
          <w:szCs w:val="28"/>
        </w:rPr>
        <w:t>7</w:t>
      </w:r>
      <w:r w:rsidRPr="00DC57D7">
        <w:rPr>
          <w:sz w:val="28"/>
          <w:szCs w:val="28"/>
        </w:rPr>
        <w:t>00руб.</w:t>
      </w:r>
    </w:p>
    <w:p w:rsidR="00DC57D7" w:rsidRPr="00DC57D7" w:rsidRDefault="00DC57D7" w:rsidP="00DC57D7">
      <w:pPr>
        <w:widowControl w:val="0"/>
        <w:tabs>
          <w:tab w:val="left" w:pos="759"/>
        </w:tabs>
        <w:spacing w:line="360" w:lineRule="auto"/>
        <w:rPr>
          <w:sz w:val="28"/>
          <w:szCs w:val="28"/>
        </w:rPr>
      </w:pPr>
      <w:r w:rsidRPr="00DC57D7">
        <w:rPr>
          <w:sz w:val="28"/>
          <w:szCs w:val="28"/>
        </w:rPr>
        <w:t>Полная себ.=завод. себ.+внепроизводств. расх.=</w:t>
      </w:r>
    </w:p>
    <w:p w:rsidR="00DC57D7" w:rsidRPr="00DC57D7" w:rsidRDefault="00DC57D7" w:rsidP="00DC57D7">
      <w:pPr>
        <w:widowControl w:val="0"/>
        <w:tabs>
          <w:tab w:val="left" w:pos="759"/>
        </w:tabs>
        <w:spacing w:line="360" w:lineRule="auto"/>
        <w:rPr>
          <w:sz w:val="28"/>
          <w:szCs w:val="28"/>
        </w:rPr>
      </w:pPr>
      <w:r w:rsidRPr="00DC57D7">
        <w:rPr>
          <w:sz w:val="28"/>
          <w:szCs w:val="28"/>
        </w:rPr>
        <w:t>=</w:t>
      </w:r>
      <w:r w:rsidR="00D72C57">
        <w:rPr>
          <w:sz w:val="28"/>
          <w:szCs w:val="28"/>
        </w:rPr>
        <w:t>1</w:t>
      </w:r>
      <w:r w:rsidRPr="00DC57D7">
        <w:rPr>
          <w:sz w:val="28"/>
          <w:szCs w:val="28"/>
        </w:rPr>
        <w:t>48</w:t>
      </w:r>
      <w:r w:rsidR="00D72C57">
        <w:rPr>
          <w:sz w:val="28"/>
          <w:szCs w:val="28"/>
        </w:rPr>
        <w:t>7</w:t>
      </w:r>
      <w:r w:rsidRPr="00DC57D7">
        <w:rPr>
          <w:sz w:val="28"/>
          <w:szCs w:val="28"/>
        </w:rPr>
        <w:t>00+</w:t>
      </w:r>
      <w:r w:rsidR="00D72C57">
        <w:rPr>
          <w:sz w:val="28"/>
          <w:szCs w:val="28"/>
        </w:rPr>
        <w:t>637</w:t>
      </w:r>
      <w:r w:rsidRPr="00DC57D7">
        <w:rPr>
          <w:sz w:val="28"/>
          <w:szCs w:val="28"/>
        </w:rPr>
        <w:t>=</w:t>
      </w:r>
      <w:r w:rsidR="00D72C57">
        <w:rPr>
          <w:sz w:val="28"/>
          <w:szCs w:val="28"/>
        </w:rPr>
        <w:t>1</w:t>
      </w:r>
      <w:r w:rsidRPr="00DC57D7">
        <w:rPr>
          <w:sz w:val="28"/>
          <w:szCs w:val="28"/>
        </w:rPr>
        <w:t>4</w:t>
      </w:r>
      <w:r w:rsidR="00D72C57">
        <w:rPr>
          <w:sz w:val="28"/>
          <w:szCs w:val="28"/>
        </w:rPr>
        <w:t>9337</w:t>
      </w:r>
      <w:r w:rsidRPr="00DC57D7">
        <w:rPr>
          <w:sz w:val="28"/>
          <w:szCs w:val="28"/>
        </w:rPr>
        <w:t>руб</w:t>
      </w:r>
    </w:p>
    <w:p w:rsidR="00DC57D7" w:rsidRPr="00DC57D7" w:rsidRDefault="00DC57D7" w:rsidP="00DC57D7">
      <w:pPr>
        <w:widowControl w:val="0"/>
        <w:tabs>
          <w:tab w:val="left" w:pos="759"/>
        </w:tabs>
        <w:spacing w:line="360" w:lineRule="auto"/>
        <w:rPr>
          <w:sz w:val="28"/>
          <w:szCs w:val="28"/>
        </w:rPr>
      </w:pPr>
      <w:r w:rsidRPr="00DC57D7">
        <w:rPr>
          <w:sz w:val="28"/>
          <w:szCs w:val="28"/>
        </w:rPr>
        <w:t>-Норма прибыли от полной себестоимости 15% =&gt;(</w:t>
      </w:r>
      <w:r w:rsidR="00D72C57">
        <w:rPr>
          <w:sz w:val="28"/>
          <w:szCs w:val="28"/>
        </w:rPr>
        <w:t>149337</w:t>
      </w:r>
      <w:r w:rsidRPr="00DC57D7">
        <w:rPr>
          <w:sz w:val="28"/>
          <w:szCs w:val="28"/>
        </w:rPr>
        <w:t>*15%)/100%=</w:t>
      </w:r>
    </w:p>
    <w:p w:rsidR="00DC57D7" w:rsidRPr="00DC57D7" w:rsidRDefault="00DC57D7" w:rsidP="00DC57D7">
      <w:pPr>
        <w:widowControl w:val="0"/>
        <w:tabs>
          <w:tab w:val="left" w:pos="759"/>
        </w:tabs>
        <w:spacing w:line="360" w:lineRule="auto"/>
        <w:rPr>
          <w:sz w:val="28"/>
          <w:szCs w:val="28"/>
        </w:rPr>
      </w:pPr>
      <w:r w:rsidRPr="00DC57D7">
        <w:rPr>
          <w:sz w:val="28"/>
          <w:szCs w:val="28"/>
        </w:rPr>
        <w:t>=</w:t>
      </w:r>
      <w:r w:rsidR="00D72C57">
        <w:rPr>
          <w:sz w:val="28"/>
          <w:szCs w:val="28"/>
        </w:rPr>
        <w:t>22400,55</w:t>
      </w:r>
      <w:r w:rsidRPr="00DC57D7">
        <w:rPr>
          <w:sz w:val="28"/>
          <w:szCs w:val="28"/>
        </w:rPr>
        <w:t>руб.</w:t>
      </w:r>
    </w:p>
    <w:p w:rsidR="00DC57D7" w:rsidRPr="00DC57D7" w:rsidRDefault="00DC57D7" w:rsidP="00DC57D7">
      <w:pPr>
        <w:widowControl w:val="0"/>
        <w:tabs>
          <w:tab w:val="left" w:pos="759"/>
        </w:tabs>
        <w:spacing w:line="360" w:lineRule="auto"/>
        <w:rPr>
          <w:sz w:val="28"/>
          <w:szCs w:val="28"/>
        </w:rPr>
      </w:pPr>
      <w:r w:rsidRPr="00DC57D7">
        <w:rPr>
          <w:sz w:val="28"/>
          <w:szCs w:val="28"/>
        </w:rPr>
        <w:t>Ответ: Полная себестоимость=</w:t>
      </w:r>
      <w:r w:rsidR="00D72C57">
        <w:rPr>
          <w:sz w:val="28"/>
          <w:szCs w:val="28"/>
        </w:rPr>
        <w:t>22400,55</w:t>
      </w:r>
      <w:r w:rsidRPr="00DC57D7">
        <w:rPr>
          <w:sz w:val="28"/>
          <w:szCs w:val="28"/>
        </w:rPr>
        <w:t>руб.</w:t>
      </w:r>
    </w:p>
    <w:p w:rsidR="00B46860" w:rsidRPr="00DC57D7" w:rsidRDefault="00B46860" w:rsidP="00DC57D7">
      <w:pPr>
        <w:pStyle w:val="a5"/>
        <w:spacing w:before="120" w:beforeAutospacing="0" w:line="360" w:lineRule="auto"/>
        <w:jc w:val="both"/>
      </w:pPr>
    </w:p>
    <w:p w:rsidR="00B46860" w:rsidRDefault="00B46860" w:rsidP="00ED67B0">
      <w:pPr>
        <w:pStyle w:val="a5"/>
        <w:spacing w:before="120" w:beforeAutospacing="0" w:line="360" w:lineRule="auto"/>
        <w:ind w:firstLine="540"/>
        <w:jc w:val="both"/>
        <w:rPr>
          <w:b/>
          <w:sz w:val="28"/>
          <w:szCs w:val="28"/>
        </w:rPr>
      </w:pPr>
    </w:p>
    <w:p w:rsidR="00D72C57" w:rsidRDefault="00D72C57" w:rsidP="00ED67B0">
      <w:pPr>
        <w:pStyle w:val="a5"/>
        <w:spacing w:before="120" w:beforeAutospacing="0" w:line="360" w:lineRule="auto"/>
        <w:ind w:firstLine="540"/>
        <w:jc w:val="both"/>
        <w:rPr>
          <w:b/>
          <w:sz w:val="28"/>
          <w:szCs w:val="28"/>
        </w:rPr>
      </w:pPr>
    </w:p>
    <w:p w:rsidR="00D72C57" w:rsidRDefault="00D72C57" w:rsidP="00ED67B0">
      <w:pPr>
        <w:pStyle w:val="a5"/>
        <w:spacing w:before="120" w:beforeAutospacing="0" w:line="360" w:lineRule="auto"/>
        <w:ind w:firstLine="540"/>
        <w:jc w:val="both"/>
        <w:rPr>
          <w:b/>
          <w:sz w:val="28"/>
          <w:szCs w:val="28"/>
        </w:rPr>
      </w:pPr>
    </w:p>
    <w:p w:rsidR="00D72C57" w:rsidRDefault="00D72C57" w:rsidP="00ED67B0">
      <w:pPr>
        <w:pStyle w:val="a5"/>
        <w:spacing w:before="120" w:beforeAutospacing="0" w:line="360" w:lineRule="auto"/>
        <w:ind w:firstLine="540"/>
        <w:jc w:val="both"/>
        <w:rPr>
          <w:b/>
          <w:sz w:val="28"/>
          <w:szCs w:val="28"/>
        </w:rPr>
      </w:pPr>
    </w:p>
    <w:p w:rsidR="00D72C57" w:rsidRDefault="00D72C57" w:rsidP="00ED67B0">
      <w:pPr>
        <w:pStyle w:val="a5"/>
        <w:spacing w:before="120" w:beforeAutospacing="0" w:line="360" w:lineRule="auto"/>
        <w:ind w:firstLine="540"/>
        <w:jc w:val="both"/>
        <w:rPr>
          <w:b/>
          <w:sz w:val="28"/>
          <w:szCs w:val="28"/>
        </w:rPr>
      </w:pPr>
    </w:p>
    <w:p w:rsidR="00D72C57" w:rsidRDefault="00D72C57" w:rsidP="00ED67B0">
      <w:pPr>
        <w:pStyle w:val="a5"/>
        <w:spacing w:before="120" w:beforeAutospacing="0" w:line="360" w:lineRule="auto"/>
        <w:ind w:firstLine="540"/>
        <w:jc w:val="both"/>
        <w:rPr>
          <w:b/>
          <w:sz w:val="28"/>
          <w:szCs w:val="28"/>
        </w:rPr>
      </w:pPr>
    </w:p>
    <w:p w:rsidR="00D72C57" w:rsidRDefault="00D72C57" w:rsidP="00ED67B0">
      <w:pPr>
        <w:pStyle w:val="a5"/>
        <w:spacing w:before="120" w:beforeAutospacing="0" w:line="360" w:lineRule="auto"/>
        <w:ind w:firstLine="540"/>
        <w:jc w:val="both"/>
        <w:rPr>
          <w:b/>
          <w:sz w:val="28"/>
          <w:szCs w:val="28"/>
        </w:rPr>
      </w:pPr>
    </w:p>
    <w:p w:rsidR="00D72C57" w:rsidRDefault="00D72C57" w:rsidP="00ED67B0">
      <w:pPr>
        <w:pStyle w:val="a5"/>
        <w:spacing w:before="120" w:beforeAutospacing="0" w:line="360" w:lineRule="auto"/>
        <w:ind w:firstLine="540"/>
        <w:jc w:val="both"/>
        <w:rPr>
          <w:b/>
          <w:sz w:val="28"/>
          <w:szCs w:val="28"/>
        </w:rPr>
      </w:pPr>
    </w:p>
    <w:p w:rsidR="00D72C57" w:rsidRDefault="00D72C57" w:rsidP="00ED67B0">
      <w:pPr>
        <w:pStyle w:val="a5"/>
        <w:spacing w:before="120" w:beforeAutospacing="0" w:line="360" w:lineRule="auto"/>
        <w:ind w:firstLine="540"/>
        <w:jc w:val="both"/>
        <w:rPr>
          <w:b/>
          <w:sz w:val="28"/>
          <w:szCs w:val="28"/>
        </w:rPr>
      </w:pPr>
    </w:p>
    <w:p w:rsidR="00D72C57" w:rsidRDefault="00D72C57" w:rsidP="00ED67B0">
      <w:pPr>
        <w:pStyle w:val="a5"/>
        <w:spacing w:before="120" w:beforeAutospacing="0" w:line="360" w:lineRule="auto"/>
        <w:ind w:firstLine="540"/>
        <w:jc w:val="both"/>
        <w:rPr>
          <w:b/>
          <w:sz w:val="28"/>
          <w:szCs w:val="28"/>
        </w:rPr>
      </w:pPr>
    </w:p>
    <w:p w:rsidR="00D72C57" w:rsidRDefault="00D72C57" w:rsidP="00ED67B0">
      <w:pPr>
        <w:pStyle w:val="a5"/>
        <w:spacing w:before="120" w:beforeAutospacing="0" w:line="360" w:lineRule="auto"/>
        <w:ind w:firstLine="540"/>
        <w:jc w:val="both"/>
        <w:rPr>
          <w:b/>
          <w:sz w:val="28"/>
          <w:szCs w:val="28"/>
        </w:rPr>
      </w:pPr>
    </w:p>
    <w:p w:rsidR="00D72C57" w:rsidRDefault="00D72C57" w:rsidP="00ED67B0">
      <w:pPr>
        <w:pStyle w:val="a5"/>
        <w:spacing w:before="120" w:beforeAutospacing="0" w:line="360" w:lineRule="auto"/>
        <w:ind w:firstLine="540"/>
        <w:jc w:val="both"/>
        <w:rPr>
          <w:b/>
          <w:sz w:val="28"/>
          <w:szCs w:val="28"/>
        </w:rPr>
      </w:pPr>
    </w:p>
    <w:p w:rsidR="00D72C57" w:rsidRDefault="00D72C57" w:rsidP="00ED67B0">
      <w:pPr>
        <w:pStyle w:val="a5"/>
        <w:spacing w:before="120" w:beforeAutospacing="0" w:line="360" w:lineRule="auto"/>
        <w:ind w:firstLine="540"/>
        <w:jc w:val="both"/>
        <w:rPr>
          <w:b/>
          <w:sz w:val="28"/>
          <w:szCs w:val="28"/>
        </w:rPr>
      </w:pPr>
    </w:p>
    <w:p w:rsidR="00D72C57" w:rsidRDefault="00D72C57" w:rsidP="00ED67B0">
      <w:pPr>
        <w:pStyle w:val="a5"/>
        <w:spacing w:before="120" w:beforeAutospacing="0" w:line="360" w:lineRule="auto"/>
        <w:ind w:firstLine="540"/>
        <w:jc w:val="both"/>
        <w:rPr>
          <w:b/>
          <w:sz w:val="28"/>
          <w:szCs w:val="28"/>
        </w:rPr>
      </w:pPr>
    </w:p>
    <w:p w:rsidR="00B46860" w:rsidRPr="00B46860" w:rsidRDefault="00B46860" w:rsidP="00ED67B0">
      <w:pPr>
        <w:pStyle w:val="a5"/>
        <w:spacing w:before="120" w:beforeAutospacing="0" w:line="360" w:lineRule="auto"/>
        <w:ind w:firstLine="540"/>
        <w:jc w:val="both"/>
        <w:rPr>
          <w:b/>
          <w:sz w:val="28"/>
          <w:szCs w:val="28"/>
        </w:rPr>
      </w:pPr>
      <w:r w:rsidRPr="00B46860">
        <w:rPr>
          <w:b/>
          <w:sz w:val="28"/>
          <w:szCs w:val="28"/>
        </w:rPr>
        <w:t>Заключение.</w:t>
      </w:r>
    </w:p>
    <w:p w:rsidR="00B46860" w:rsidRDefault="00B46860" w:rsidP="00F67BFB">
      <w:pPr>
        <w:pStyle w:val="2"/>
        <w:spacing w:line="360" w:lineRule="auto"/>
        <w:ind w:firstLine="540"/>
        <w:rPr>
          <w:sz w:val="28"/>
          <w:szCs w:val="28"/>
        </w:rPr>
      </w:pPr>
      <w:r w:rsidRPr="00177371">
        <w:rPr>
          <w:sz w:val="28"/>
          <w:szCs w:val="28"/>
        </w:rPr>
        <w:t xml:space="preserve">В условиях становления и развития рыночных отношений предприятия могут и должны самостоятельно формировать свои финансовые ресурсы, основными источниками которых являются прибыль, средства, полученные от продажи ценных бумаг, паевые и иные взносы акционеров, юридических и физических лиц, а также кредиты и прочие поступления, не противоречащие </w:t>
      </w:r>
      <w:r w:rsidR="00F67BFB" w:rsidRPr="00177371">
        <w:rPr>
          <w:sz w:val="28"/>
          <w:szCs w:val="28"/>
        </w:rPr>
        <w:t>законодательству.</w:t>
      </w:r>
      <w:r w:rsidR="00F67BFB">
        <w:rPr>
          <w:sz w:val="28"/>
          <w:szCs w:val="28"/>
        </w:rPr>
        <w:t xml:space="preserve"> В итоге можно сказать</w:t>
      </w:r>
      <w:r w:rsidR="00240C43">
        <w:rPr>
          <w:sz w:val="28"/>
          <w:szCs w:val="28"/>
        </w:rPr>
        <w:t>,</w:t>
      </w:r>
      <w:r w:rsidR="00F67BFB">
        <w:rPr>
          <w:sz w:val="28"/>
          <w:szCs w:val="28"/>
        </w:rPr>
        <w:t xml:space="preserve"> что  автор достиг поставленной цели.</w:t>
      </w:r>
    </w:p>
    <w:p w:rsidR="00D72C57" w:rsidRDefault="00D72C57" w:rsidP="00B46860">
      <w:pPr>
        <w:pStyle w:val="2"/>
        <w:spacing w:line="360" w:lineRule="auto"/>
        <w:ind w:firstLine="540"/>
        <w:rPr>
          <w:sz w:val="28"/>
          <w:szCs w:val="28"/>
        </w:rPr>
      </w:pPr>
    </w:p>
    <w:p w:rsidR="00D72C57" w:rsidRDefault="00D72C57" w:rsidP="00B46860">
      <w:pPr>
        <w:pStyle w:val="2"/>
        <w:spacing w:line="360" w:lineRule="auto"/>
        <w:ind w:firstLine="540"/>
        <w:rPr>
          <w:sz w:val="28"/>
          <w:szCs w:val="28"/>
        </w:rPr>
      </w:pPr>
    </w:p>
    <w:p w:rsidR="00F67BFB" w:rsidRDefault="00F67BFB" w:rsidP="00B46860">
      <w:pPr>
        <w:pStyle w:val="2"/>
        <w:spacing w:line="360" w:lineRule="auto"/>
        <w:ind w:firstLine="540"/>
        <w:rPr>
          <w:sz w:val="28"/>
          <w:szCs w:val="28"/>
        </w:rPr>
      </w:pPr>
    </w:p>
    <w:p w:rsidR="00F67BFB" w:rsidRDefault="00F67BFB" w:rsidP="00B46860">
      <w:pPr>
        <w:pStyle w:val="2"/>
        <w:spacing w:line="360" w:lineRule="auto"/>
        <w:ind w:firstLine="540"/>
        <w:rPr>
          <w:sz w:val="28"/>
          <w:szCs w:val="28"/>
        </w:rPr>
      </w:pPr>
    </w:p>
    <w:p w:rsidR="00F67BFB" w:rsidRDefault="00F67BFB" w:rsidP="00B46860">
      <w:pPr>
        <w:pStyle w:val="2"/>
        <w:spacing w:line="360" w:lineRule="auto"/>
        <w:ind w:firstLine="540"/>
        <w:rPr>
          <w:sz w:val="28"/>
          <w:szCs w:val="28"/>
        </w:rPr>
      </w:pPr>
    </w:p>
    <w:p w:rsidR="00F67BFB" w:rsidRDefault="00F67BFB" w:rsidP="00B46860">
      <w:pPr>
        <w:pStyle w:val="2"/>
        <w:spacing w:line="360" w:lineRule="auto"/>
        <w:ind w:firstLine="540"/>
        <w:rPr>
          <w:sz w:val="28"/>
          <w:szCs w:val="28"/>
        </w:rPr>
      </w:pPr>
    </w:p>
    <w:p w:rsidR="00F67BFB" w:rsidRDefault="00F67BFB" w:rsidP="00B46860">
      <w:pPr>
        <w:pStyle w:val="2"/>
        <w:spacing w:line="360" w:lineRule="auto"/>
        <w:ind w:firstLine="540"/>
        <w:rPr>
          <w:sz w:val="28"/>
          <w:szCs w:val="28"/>
        </w:rPr>
      </w:pPr>
    </w:p>
    <w:p w:rsidR="00F67BFB" w:rsidRDefault="00F67BFB" w:rsidP="00B46860">
      <w:pPr>
        <w:pStyle w:val="2"/>
        <w:spacing w:line="360" w:lineRule="auto"/>
        <w:ind w:firstLine="540"/>
        <w:rPr>
          <w:sz w:val="28"/>
          <w:szCs w:val="28"/>
        </w:rPr>
      </w:pPr>
    </w:p>
    <w:p w:rsidR="00F67BFB" w:rsidRDefault="00F67BFB" w:rsidP="00B46860">
      <w:pPr>
        <w:pStyle w:val="2"/>
        <w:spacing w:line="360" w:lineRule="auto"/>
        <w:ind w:firstLine="540"/>
        <w:rPr>
          <w:sz w:val="28"/>
          <w:szCs w:val="28"/>
        </w:rPr>
      </w:pPr>
    </w:p>
    <w:p w:rsidR="00F67BFB" w:rsidRDefault="00F67BFB" w:rsidP="00B46860">
      <w:pPr>
        <w:pStyle w:val="2"/>
        <w:spacing w:line="360" w:lineRule="auto"/>
        <w:ind w:firstLine="540"/>
        <w:rPr>
          <w:sz w:val="28"/>
          <w:szCs w:val="28"/>
        </w:rPr>
      </w:pPr>
    </w:p>
    <w:p w:rsidR="00F67BFB" w:rsidRDefault="00F67BFB" w:rsidP="00B46860">
      <w:pPr>
        <w:pStyle w:val="2"/>
        <w:spacing w:line="360" w:lineRule="auto"/>
        <w:ind w:firstLine="540"/>
        <w:rPr>
          <w:sz w:val="28"/>
          <w:szCs w:val="28"/>
        </w:rPr>
      </w:pPr>
    </w:p>
    <w:p w:rsidR="00F67BFB" w:rsidRDefault="00F67BFB" w:rsidP="00B46860">
      <w:pPr>
        <w:pStyle w:val="2"/>
        <w:spacing w:line="360" w:lineRule="auto"/>
        <w:ind w:firstLine="540"/>
        <w:rPr>
          <w:sz w:val="28"/>
          <w:szCs w:val="28"/>
        </w:rPr>
      </w:pPr>
    </w:p>
    <w:p w:rsidR="00F67BFB" w:rsidRDefault="00F67BFB" w:rsidP="00B46860">
      <w:pPr>
        <w:pStyle w:val="2"/>
        <w:spacing w:line="360" w:lineRule="auto"/>
        <w:ind w:firstLine="540"/>
        <w:rPr>
          <w:sz w:val="28"/>
          <w:szCs w:val="28"/>
        </w:rPr>
      </w:pPr>
    </w:p>
    <w:p w:rsidR="00F67BFB" w:rsidRDefault="00F67BFB" w:rsidP="00B46860">
      <w:pPr>
        <w:pStyle w:val="2"/>
        <w:spacing w:line="360" w:lineRule="auto"/>
        <w:ind w:firstLine="540"/>
        <w:rPr>
          <w:sz w:val="28"/>
          <w:szCs w:val="28"/>
        </w:rPr>
      </w:pPr>
    </w:p>
    <w:p w:rsidR="00F67BFB" w:rsidRDefault="00F67BFB" w:rsidP="00B46860">
      <w:pPr>
        <w:pStyle w:val="2"/>
        <w:spacing w:line="360" w:lineRule="auto"/>
        <w:ind w:firstLine="540"/>
        <w:rPr>
          <w:sz w:val="28"/>
          <w:szCs w:val="28"/>
        </w:rPr>
      </w:pPr>
    </w:p>
    <w:p w:rsidR="00F67BFB" w:rsidRDefault="00F67BFB" w:rsidP="00B46860">
      <w:pPr>
        <w:pStyle w:val="2"/>
        <w:spacing w:line="360" w:lineRule="auto"/>
        <w:ind w:firstLine="540"/>
        <w:rPr>
          <w:sz w:val="28"/>
          <w:szCs w:val="28"/>
        </w:rPr>
      </w:pPr>
    </w:p>
    <w:p w:rsidR="00F67BFB" w:rsidRDefault="00F67BFB" w:rsidP="00B46860">
      <w:pPr>
        <w:pStyle w:val="2"/>
        <w:spacing w:line="360" w:lineRule="auto"/>
        <w:ind w:firstLine="540"/>
        <w:rPr>
          <w:sz w:val="28"/>
          <w:szCs w:val="28"/>
        </w:rPr>
      </w:pPr>
    </w:p>
    <w:p w:rsidR="00D72C57" w:rsidRPr="00D72C57" w:rsidRDefault="00D72C57" w:rsidP="00B46860">
      <w:pPr>
        <w:pStyle w:val="2"/>
        <w:spacing w:line="360" w:lineRule="auto"/>
        <w:ind w:firstLine="540"/>
        <w:rPr>
          <w:b/>
          <w:sz w:val="28"/>
          <w:szCs w:val="28"/>
        </w:rPr>
      </w:pPr>
      <w:r w:rsidRPr="00D72C57">
        <w:rPr>
          <w:b/>
          <w:sz w:val="28"/>
          <w:szCs w:val="28"/>
        </w:rPr>
        <w:t>Библиографический список.</w:t>
      </w:r>
    </w:p>
    <w:p w:rsidR="00DC57D7" w:rsidRPr="00DC57D7" w:rsidRDefault="00DC57D7" w:rsidP="00DC57D7">
      <w:pPr>
        <w:spacing w:line="360" w:lineRule="auto"/>
        <w:rPr>
          <w:bCs/>
          <w:sz w:val="28"/>
          <w:szCs w:val="28"/>
        </w:rPr>
      </w:pPr>
      <w:r w:rsidRPr="00DC57D7">
        <w:rPr>
          <w:bCs/>
          <w:sz w:val="28"/>
          <w:szCs w:val="28"/>
        </w:rPr>
        <w:t>1. Башкатова Е.И., Здерева Т.А., Стельмаховский Ю.С. Планирование работы автотранспортного предприятия. - К.: Выща школа, 1988 - 288 с.</w:t>
      </w:r>
    </w:p>
    <w:p w:rsidR="00DC57D7" w:rsidRPr="00DC57D7" w:rsidRDefault="00DC57D7" w:rsidP="00DC57D7">
      <w:pPr>
        <w:spacing w:line="360" w:lineRule="auto"/>
        <w:rPr>
          <w:bCs/>
          <w:sz w:val="28"/>
          <w:szCs w:val="28"/>
        </w:rPr>
      </w:pPr>
      <w:r w:rsidRPr="00DC57D7">
        <w:rPr>
          <w:bCs/>
          <w:sz w:val="28"/>
          <w:szCs w:val="28"/>
        </w:rPr>
        <w:t>2. Ковалев В.В. «Финансовый анализ», М., Финансы и статистика, 1998. -512с.</w:t>
      </w:r>
    </w:p>
    <w:p w:rsidR="00DC57D7" w:rsidRPr="00DC57D7" w:rsidRDefault="00DC57D7" w:rsidP="00DC57D7">
      <w:pPr>
        <w:spacing w:line="360" w:lineRule="auto"/>
        <w:rPr>
          <w:bCs/>
          <w:sz w:val="28"/>
          <w:szCs w:val="28"/>
        </w:rPr>
      </w:pPr>
      <w:r w:rsidRPr="00DC57D7">
        <w:rPr>
          <w:bCs/>
          <w:sz w:val="28"/>
          <w:szCs w:val="28"/>
        </w:rPr>
        <w:t>3. Краткий автомобильный справочник. - М., Транспорт, 1983. - 220 с.</w:t>
      </w:r>
    </w:p>
    <w:p w:rsidR="00DC57D7" w:rsidRPr="00DC57D7" w:rsidRDefault="00DC57D7" w:rsidP="00DC57D7">
      <w:pPr>
        <w:spacing w:line="360" w:lineRule="auto"/>
        <w:rPr>
          <w:bCs/>
          <w:sz w:val="28"/>
          <w:szCs w:val="28"/>
        </w:rPr>
      </w:pPr>
      <w:r w:rsidRPr="00DC57D7">
        <w:rPr>
          <w:bCs/>
          <w:sz w:val="28"/>
          <w:szCs w:val="28"/>
        </w:rPr>
        <w:t>3. Малеева А.В., Томаревская О.Г, Симкова Н.В. Анализ производственно -финансовой деятельности автотранспортных предприятий. - М.:   Транс порт, 1990.-319 с.</w:t>
      </w:r>
    </w:p>
    <w:p w:rsidR="00DC57D7" w:rsidRPr="00DC57D7" w:rsidRDefault="00DC57D7" w:rsidP="00DC57D7">
      <w:pPr>
        <w:spacing w:line="360" w:lineRule="auto"/>
        <w:rPr>
          <w:bCs/>
          <w:sz w:val="28"/>
          <w:szCs w:val="28"/>
        </w:rPr>
      </w:pPr>
      <w:r w:rsidRPr="00DC57D7">
        <w:rPr>
          <w:bCs/>
          <w:sz w:val="28"/>
          <w:szCs w:val="28"/>
        </w:rPr>
        <w:t>5. Справочник инженера-экономиста автомобильного транспорта// под ред. С.Л. Голованенко. К.: Тэхника, 1991. - 351 с.</w:t>
      </w:r>
    </w:p>
    <w:p w:rsidR="00DC57D7" w:rsidRPr="00DC57D7" w:rsidRDefault="00DC57D7" w:rsidP="00DC57D7">
      <w:pPr>
        <w:spacing w:line="360" w:lineRule="auto"/>
        <w:rPr>
          <w:bCs/>
          <w:sz w:val="28"/>
          <w:szCs w:val="28"/>
        </w:rPr>
      </w:pPr>
      <w:r w:rsidRPr="00DC57D7">
        <w:rPr>
          <w:bCs/>
          <w:sz w:val="28"/>
          <w:szCs w:val="28"/>
        </w:rPr>
        <w:t>6. Транспорт и связь области. Статистический сборник / Курский облкомстат, 1997.- 122с.</w:t>
      </w:r>
    </w:p>
    <w:p w:rsidR="00DC57D7" w:rsidRPr="00DC57D7" w:rsidRDefault="00DC57D7" w:rsidP="00DC57D7">
      <w:pPr>
        <w:spacing w:line="360" w:lineRule="auto"/>
        <w:rPr>
          <w:bCs/>
          <w:sz w:val="28"/>
          <w:szCs w:val="28"/>
        </w:rPr>
      </w:pPr>
      <w:r w:rsidRPr="00DC57D7">
        <w:rPr>
          <w:bCs/>
          <w:sz w:val="28"/>
          <w:szCs w:val="28"/>
        </w:rPr>
        <w:t>7. Голованенко С.Л. Экономика автомобильного транспорта. -М.: Высшая школа, 1983 - 352с.</w:t>
      </w:r>
    </w:p>
    <w:p w:rsidR="00DC57D7" w:rsidRPr="00DC57D7" w:rsidRDefault="00DC57D7" w:rsidP="00DC57D7">
      <w:pPr>
        <w:spacing w:line="360" w:lineRule="auto"/>
        <w:rPr>
          <w:bCs/>
          <w:sz w:val="28"/>
          <w:szCs w:val="28"/>
        </w:rPr>
      </w:pPr>
      <w:r w:rsidRPr="00DC57D7">
        <w:rPr>
          <w:bCs/>
          <w:sz w:val="28"/>
          <w:szCs w:val="28"/>
        </w:rPr>
        <w:t>8. Организация, планирование и управление автотранспортными</w:t>
      </w:r>
    </w:p>
    <w:p w:rsidR="00DC57D7" w:rsidRPr="00DC57D7" w:rsidRDefault="00DC57D7" w:rsidP="00DC57D7">
      <w:pPr>
        <w:spacing w:line="360" w:lineRule="auto"/>
        <w:rPr>
          <w:bCs/>
          <w:sz w:val="28"/>
          <w:szCs w:val="28"/>
        </w:rPr>
      </w:pPr>
      <w:r w:rsidRPr="00DC57D7">
        <w:rPr>
          <w:bCs/>
          <w:sz w:val="28"/>
          <w:szCs w:val="28"/>
        </w:rPr>
        <w:t>предприятиями. Под ред. Л.А. Бронштейна, К.А. Савченко-Бельского. М.: Высшая школа, 1986.-360с.</w:t>
      </w:r>
    </w:p>
    <w:p w:rsidR="00DC57D7" w:rsidRPr="00DC57D7" w:rsidRDefault="00DC57D7" w:rsidP="00DC57D7">
      <w:pPr>
        <w:spacing w:line="360" w:lineRule="auto"/>
        <w:rPr>
          <w:bCs/>
          <w:sz w:val="28"/>
          <w:szCs w:val="28"/>
        </w:rPr>
      </w:pPr>
      <w:r w:rsidRPr="00DC57D7">
        <w:rPr>
          <w:bCs/>
          <w:sz w:val="28"/>
          <w:szCs w:val="28"/>
        </w:rPr>
        <w:t>9. Т.Л. Каплан. Пути повышения эффективности использования</w:t>
      </w:r>
    </w:p>
    <w:p w:rsidR="00DC57D7" w:rsidRPr="00DC57D7" w:rsidRDefault="00DC57D7" w:rsidP="00DC57D7">
      <w:pPr>
        <w:spacing w:line="360" w:lineRule="auto"/>
        <w:rPr>
          <w:bCs/>
          <w:sz w:val="28"/>
          <w:szCs w:val="28"/>
        </w:rPr>
      </w:pPr>
      <w:r w:rsidRPr="00DC57D7">
        <w:rPr>
          <w:bCs/>
          <w:sz w:val="28"/>
          <w:szCs w:val="28"/>
        </w:rPr>
        <w:t>основных фондов на автомобильном транспорте. М.: Транспорт, 1981.-136с.</w:t>
      </w:r>
    </w:p>
    <w:p w:rsidR="00B46860" w:rsidRPr="00ED67B0" w:rsidRDefault="00B46860" w:rsidP="00ED67B0">
      <w:pPr>
        <w:pStyle w:val="a5"/>
        <w:spacing w:before="120" w:beforeAutospacing="0" w:line="360" w:lineRule="auto"/>
        <w:ind w:firstLine="540"/>
        <w:jc w:val="both"/>
        <w:rPr>
          <w:sz w:val="28"/>
          <w:szCs w:val="28"/>
        </w:rPr>
      </w:pPr>
      <w:bookmarkStart w:id="0" w:name="_GoBack"/>
      <w:bookmarkEnd w:id="0"/>
    </w:p>
    <w:sectPr w:rsidR="00B46860" w:rsidRPr="00ED67B0" w:rsidSect="004E0112">
      <w:footerReference w:type="even" r:id="rId7"/>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029" w:rsidRDefault="00643029">
      <w:r>
        <w:separator/>
      </w:r>
    </w:p>
  </w:endnote>
  <w:endnote w:type="continuationSeparator" w:id="0">
    <w:p w:rsidR="00643029" w:rsidRDefault="0064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C25" w:rsidRDefault="007E7C25" w:rsidP="00B26AB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E7C25" w:rsidRDefault="007E7C25" w:rsidP="004E011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C25" w:rsidRDefault="007E7C25" w:rsidP="00B26AB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51B5D">
      <w:rPr>
        <w:rStyle w:val="a7"/>
        <w:noProof/>
      </w:rPr>
      <w:t>2</w:t>
    </w:r>
    <w:r>
      <w:rPr>
        <w:rStyle w:val="a7"/>
      </w:rPr>
      <w:fldChar w:fldCharType="end"/>
    </w:r>
  </w:p>
  <w:p w:rsidR="007E7C25" w:rsidRDefault="007E7C25" w:rsidP="004E011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029" w:rsidRDefault="00643029">
      <w:r>
        <w:separator/>
      </w:r>
    </w:p>
  </w:footnote>
  <w:footnote w:type="continuationSeparator" w:id="0">
    <w:p w:rsidR="00643029" w:rsidRDefault="006430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367B8"/>
    <w:multiLevelType w:val="multilevel"/>
    <w:tmpl w:val="0BFAD1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175"/>
        </w:tabs>
        <w:ind w:left="454" w:hanging="114"/>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0C6094"/>
    <w:multiLevelType w:val="singleLevel"/>
    <w:tmpl w:val="BC00E01E"/>
    <w:lvl w:ilvl="0">
      <w:numFmt w:val="bullet"/>
      <w:lvlText w:val="-"/>
      <w:lvlJc w:val="left"/>
      <w:pPr>
        <w:tabs>
          <w:tab w:val="num" w:pos="1080"/>
        </w:tabs>
        <w:ind w:left="1080" w:hanging="360"/>
      </w:pPr>
      <w:rPr>
        <w:rFonts w:hint="default"/>
      </w:rPr>
    </w:lvl>
  </w:abstractNum>
  <w:abstractNum w:abstractNumId="2">
    <w:nsid w:val="1C31344C"/>
    <w:multiLevelType w:val="hybridMultilevel"/>
    <w:tmpl w:val="63F671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8032913"/>
    <w:multiLevelType w:val="singleLevel"/>
    <w:tmpl w:val="08169086"/>
    <w:lvl w:ilvl="0">
      <w:start w:val="1"/>
      <w:numFmt w:val="decimal"/>
      <w:lvlText w:val="%1."/>
      <w:lvlJc w:val="left"/>
      <w:pPr>
        <w:tabs>
          <w:tab w:val="num" w:pos="984"/>
        </w:tabs>
        <w:ind w:left="0" w:firstLine="624"/>
      </w:pPr>
    </w:lvl>
  </w:abstractNum>
  <w:abstractNum w:abstractNumId="4">
    <w:nsid w:val="5B9A63CC"/>
    <w:multiLevelType w:val="multilevel"/>
    <w:tmpl w:val="BDF8437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94C"/>
    <w:rsid w:val="00015F07"/>
    <w:rsid w:val="00071381"/>
    <w:rsid w:val="00075B31"/>
    <w:rsid w:val="000B0F26"/>
    <w:rsid w:val="00177371"/>
    <w:rsid w:val="00193362"/>
    <w:rsid w:val="00240C43"/>
    <w:rsid w:val="0028616D"/>
    <w:rsid w:val="00363515"/>
    <w:rsid w:val="00430858"/>
    <w:rsid w:val="004D3EE6"/>
    <w:rsid w:val="004E0112"/>
    <w:rsid w:val="00643029"/>
    <w:rsid w:val="00690557"/>
    <w:rsid w:val="006956D6"/>
    <w:rsid w:val="007A0C0E"/>
    <w:rsid w:val="007E7C25"/>
    <w:rsid w:val="0082494C"/>
    <w:rsid w:val="008453F4"/>
    <w:rsid w:val="00857856"/>
    <w:rsid w:val="009B359D"/>
    <w:rsid w:val="009E2658"/>
    <w:rsid w:val="00AA6769"/>
    <w:rsid w:val="00AE7D23"/>
    <w:rsid w:val="00B26AB3"/>
    <w:rsid w:val="00B46860"/>
    <w:rsid w:val="00BD09FD"/>
    <w:rsid w:val="00CC3DD7"/>
    <w:rsid w:val="00D72C57"/>
    <w:rsid w:val="00DA6213"/>
    <w:rsid w:val="00DC57D7"/>
    <w:rsid w:val="00DD5827"/>
    <w:rsid w:val="00E51B5D"/>
    <w:rsid w:val="00E70DC8"/>
    <w:rsid w:val="00ED67B0"/>
    <w:rsid w:val="00F67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6BEFC5-7DAA-45FA-9915-B537A408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94C"/>
  </w:style>
  <w:style w:type="paragraph" w:styleId="1">
    <w:name w:val="heading 1"/>
    <w:basedOn w:val="a"/>
    <w:next w:val="a"/>
    <w:qFormat/>
    <w:rsid w:val="004D3EE6"/>
    <w:pPr>
      <w:keepNex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D3EE6"/>
    <w:rPr>
      <w:sz w:val="28"/>
      <w:szCs w:val="28"/>
    </w:rPr>
  </w:style>
  <w:style w:type="paragraph" w:styleId="a4">
    <w:name w:val="Body Text Indent"/>
    <w:basedOn w:val="a"/>
    <w:rsid w:val="004D3EE6"/>
    <w:pPr>
      <w:spacing w:after="120"/>
      <w:ind w:left="283"/>
    </w:pPr>
  </w:style>
  <w:style w:type="paragraph" w:styleId="a5">
    <w:name w:val="Normal (Web)"/>
    <w:basedOn w:val="a"/>
    <w:rsid w:val="00DA6213"/>
    <w:pPr>
      <w:spacing w:before="100" w:beforeAutospacing="1" w:after="100" w:afterAutospacing="1"/>
    </w:pPr>
    <w:rPr>
      <w:sz w:val="24"/>
      <w:szCs w:val="24"/>
    </w:rPr>
  </w:style>
  <w:style w:type="paragraph" w:styleId="a6">
    <w:name w:val="footer"/>
    <w:basedOn w:val="a"/>
    <w:rsid w:val="004E0112"/>
    <w:pPr>
      <w:tabs>
        <w:tab w:val="center" w:pos="4677"/>
        <w:tab w:val="right" w:pos="9355"/>
      </w:tabs>
    </w:pPr>
  </w:style>
  <w:style w:type="character" w:styleId="a7">
    <w:name w:val="page number"/>
    <w:basedOn w:val="a0"/>
    <w:rsid w:val="004E0112"/>
  </w:style>
  <w:style w:type="paragraph" w:styleId="2">
    <w:name w:val="Body Text 2"/>
    <w:basedOn w:val="a"/>
    <w:rsid w:val="00177371"/>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2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7072</Words>
  <Characters>40317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47295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Ляля</dc:creator>
  <cp:keywords/>
  <dc:description/>
  <cp:lastModifiedBy>admin</cp:lastModifiedBy>
  <cp:revision>2</cp:revision>
  <dcterms:created xsi:type="dcterms:W3CDTF">2014-04-06T19:43:00Z</dcterms:created>
  <dcterms:modified xsi:type="dcterms:W3CDTF">2014-04-06T19:43:00Z</dcterms:modified>
</cp:coreProperties>
</file>