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46F" w:rsidRDefault="00DC5103" w:rsidP="000D76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5103">
        <w:rPr>
          <w:rFonts w:ascii="Times New Roman" w:hAnsi="Times New Roman"/>
          <w:b/>
          <w:sz w:val="28"/>
          <w:szCs w:val="28"/>
        </w:rPr>
        <w:t xml:space="preserve">К </w:t>
      </w:r>
      <w:r w:rsidR="00040F6C" w:rsidRPr="00DC5103">
        <w:rPr>
          <w:rFonts w:ascii="Times New Roman" w:hAnsi="Times New Roman"/>
          <w:b/>
          <w:sz w:val="28"/>
          <w:szCs w:val="28"/>
        </w:rPr>
        <w:t>ПОНЯТИ</w:t>
      </w:r>
      <w:r w:rsidRPr="00DC5103">
        <w:rPr>
          <w:rFonts w:ascii="Times New Roman" w:hAnsi="Times New Roman"/>
          <w:b/>
          <w:sz w:val="28"/>
          <w:szCs w:val="28"/>
        </w:rPr>
        <w:t>Ю</w:t>
      </w:r>
      <w:r w:rsidR="00040F6C" w:rsidRPr="00DC5103">
        <w:rPr>
          <w:rFonts w:ascii="Times New Roman" w:hAnsi="Times New Roman"/>
          <w:b/>
          <w:sz w:val="28"/>
          <w:szCs w:val="28"/>
        </w:rPr>
        <w:t xml:space="preserve"> </w:t>
      </w:r>
      <w:r w:rsidR="0041246F" w:rsidRPr="00DC5103">
        <w:rPr>
          <w:rFonts w:ascii="Times New Roman" w:hAnsi="Times New Roman"/>
          <w:b/>
          <w:sz w:val="28"/>
          <w:szCs w:val="28"/>
        </w:rPr>
        <w:t>ЭКСПЛИЦИТН</w:t>
      </w:r>
      <w:r w:rsidR="00040F6C" w:rsidRPr="00DC5103">
        <w:rPr>
          <w:rFonts w:ascii="Times New Roman" w:hAnsi="Times New Roman"/>
          <w:b/>
          <w:sz w:val="28"/>
          <w:szCs w:val="28"/>
        </w:rPr>
        <w:t xml:space="preserve">ОСТИ </w:t>
      </w:r>
      <w:r w:rsidR="006B019F" w:rsidRPr="00DC5103">
        <w:rPr>
          <w:rFonts w:ascii="Times New Roman" w:hAnsi="Times New Roman"/>
          <w:b/>
          <w:sz w:val="28"/>
          <w:szCs w:val="28"/>
        </w:rPr>
        <w:t>УЧЕБН</w:t>
      </w:r>
      <w:r w:rsidRPr="00DC5103">
        <w:rPr>
          <w:rFonts w:ascii="Times New Roman" w:hAnsi="Times New Roman"/>
          <w:b/>
          <w:sz w:val="28"/>
          <w:szCs w:val="28"/>
        </w:rPr>
        <w:t>ОГО</w:t>
      </w:r>
      <w:r w:rsidR="006B019F" w:rsidRPr="00DC5103">
        <w:rPr>
          <w:rFonts w:ascii="Times New Roman" w:hAnsi="Times New Roman"/>
          <w:b/>
          <w:sz w:val="28"/>
          <w:szCs w:val="28"/>
        </w:rPr>
        <w:t xml:space="preserve"> ТЕКСТ</w:t>
      </w:r>
      <w:r w:rsidRPr="00DC5103">
        <w:rPr>
          <w:rFonts w:ascii="Times New Roman" w:hAnsi="Times New Roman"/>
          <w:b/>
          <w:sz w:val="28"/>
          <w:szCs w:val="28"/>
        </w:rPr>
        <w:t>А</w:t>
      </w:r>
    </w:p>
    <w:p w:rsidR="00FA77F6" w:rsidRDefault="00FA77F6" w:rsidP="000D76C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D76CB" w:rsidRDefault="000D76CB" w:rsidP="000D76CB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0D76CB">
        <w:rPr>
          <w:rFonts w:ascii="Times New Roman" w:hAnsi="Times New Roman"/>
          <w:b/>
          <w:i/>
          <w:sz w:val="28"/>
          <w:szCs w:val="28"/>
        </w:rPr>
        <w:t xml:space="preserve">Ульянова </w:t>
      </w:r>
      <w:r>
        <w:rPr>
          <w:rFonts w:ascii="Times New Roman" w:hAnsi="Times New Roman"/>
          <w:b/>
          <w:i/>
          <w:sz w:val="28"/>
          <w:szCs w:val="28"/>
        </w:rPr>
        <w:t>Т.В.</w:t>
      </w:r>
    </w:p>
    <w:p w:rsidR="000D76CB" w:rsidRDefault="000D76CB" w:rsidP="000D76CB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Филиал ОмГПУ в г.Таре</w:t>
      </w:r>
    </w:p>
    <w:p w:rsidR="000D76CB" w:rsidRPr="000D76CB" w:rsidRDefault="000D76CB" w:rsidP="000D76CB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3E5A93" w:rsidRPr="00AB6850" w:rsidRDefault="00453319" w:rsidP="00AB685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234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ведение профильного обучения и предпрофильной подготовки</w:t>
      </w:r>
      <w:r w:rsidR="00796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E16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требует</w:t>
      </w:r>
      <w:r w:rsidRPr="00F234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принципиально новых подходов к учебно-методическому обеспечению учебного процесса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</w:t>
      </w:r>
      <w:r w:rsidR="00B87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значит</w:t>
      </w:r>
      <w:r w:rsidR="00B87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создания новых учебников, </w:t>
      </w:r>
      <w:r w:rsidRPr="006A7558">
        <w:rPr>
          <w:rFonts w:ascii="Times New Roman" w:eastAsia="Times New Roman" w:hAnsi="Times New Roman"/>
          <w:sz w:val="28"/>
          <w:szCs w:val="28"/>
          <w:lang w:eastAsia="ru-RU"/>
        </w:rPr>
        <w:t>пригодны</w:t>
      </w:r>
      <w:r w:rsidR="00A716EC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A75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416">
        <w:rPr>
          <w:rFonts w:ascii="Times New Roman" w:eastAsia="Times New Roman" w:hAnsi="Times New Roman"/>
          <w:sz w:val="28"/>
          <w:szCs w:val="28"/>
          <w:lang w:eastAsia="ru-RU"/>
        </w:rPr>
        <w:t>для работы в нескольких профилях</w:t>
      </w:r>
      <w:r w:rsidR="00B877B3">
        <w:rPr>
          <w:rFonts w:ascii="Times New Roman" w:eastAsia="Times New Roman" w:hAnsi="Times New Roman"/>
          <w:sz w:val="28"/>
          <w:szCs w:val="28"/>
          <w:lang w:eastAsia="ru-RU"/>
        </w:rPr>
        <w:t>. Ф</w:t>
      </w:r>
      <w:r w:rsidR="00AB6850" w:rsidRPr="00AB6850">
        <w:rPr>
          <w:rFonts w:ascii="Times New Roman" w:eastAsia="Times New Roman" w:hAnsi="Times New Roman"/>
          <w:sz w:val="28"/>
          <w:szCs w:val="28"/>
          <w:lang w:eastAsia="ru-RU"/>
        </w:rPr>
        <w:t>ормирование нового поколения учебных пособий становится н</w:t>
      </w:r>
      <w:r w:rsidR="0079622B" w:rsidRPr="00AB6850">
        <w:rPr>
          <w:rFonts w:ascii="Times New Roman" w:eastAsia="Times New Roman" w:hAnsi="Times New Roman"/>
          <w:sz w:val="28"/>
          <w:szCs w:val="28"/>
          <w:lang w:eastAsia="ru-RU"/>
        </w:rPr>
        <w:t xml:space="preserve">еобходимым условием компетентностного подхода в </w:t>
      </w:r>
      <w:r w:rsidR="00AB6850" w:rsidRPr="00AB6850">
        <w:rPr>
          <w:rFonts w:ascii="Times New Roman" w:eastAsia="Times New Roman" w:hAnsi="Times New Roman"/>
          <w:sz w:val="28"/>
          <w:szCs w:val="28"/>
          <w:lang w:eastAsia="ru-RU"/>
        </w:rPr>
        <w:t>образовании.</w:t>
      </w:r>
    </w:p>
    <w:p w:rsidR="00453319" w:rsidRPr="00F23416" w:rsidRDefault="00A716EC" w:rsidP="003E5A9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E5A93" w:rsidRPr="006A7558">
        <w:rPr>
          <w:rFonts w:ascii="Times New Roman" w:hAnsi="Times New Roman"/>
          <w:sz w:val="28"/>
          <w:szCs w:val="28"/>
        </w:rPr>
        <w:t>вторским коллективом под редакцией Никольского С.М. б</w:t>
      </w:r>
      <w:r w:rsidR="00453319" w:rsidRPr="006A7558">
        <w:rPr>
          <w:rFonts w:ascii="Times New Roman" w:hAnsi="Times New Roman"/>
          <w:sz w:val="28"/>
          <w:szCs w:val="28"/>
        </w:rPr>
        <w:t>ыли созданы учебники</w:t>
      </w:r>
      <w:r w:rsidR="003E5A93" w:rsidRPr="006A7558">
        <w:rPr>
          <w:rFonts w:ascii="Times New Roman" w:hAnsi="Times New Roman"/>
          <w:sz w:val="28"/>
          <w:szCs w:val="28"/>
        </w:rPr>
        <w:t xml:space="preserve"> по математике серии «МГУ – школе». </w:t>
      </w:r>
    </w:p>
    <w:p w:rsidR="00F23416" w:rsidRPr="006A7558" w:rsidRDefault="003E5A93" w:rsidP="00811B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558">
        <w:rPr>
          <w:rFonts w:ascii="Times New Roman" w:hAnsi="Times New Roman"/>
          <w:sz w:val="28"/>
          <w:szCs w:val="28"/>
        </w:rPr>
        <w:t xml:space="preserve">В учебниках данной серии по алгебре и началам математического анализа встречается множество новых тем, ранее не включавшихся в школьную программу. Это </w:t>
      </w:r>
      <w:r w:rsidR="00A716EC">
        <w:rPr>
          <w:rFonts w:ascii="Times New Roman" w:hAnsi="Times New Roman"/>
          <w:sz w:val="28"/>
          <w:szCs w:val="28"/>
        </w:rPr>
        <w:t xml:space="preserve">приводит к возникновению трудностей при </w:t>
      </w:r>
      <w:r w:rsidRPr="006A7558">
        <w:rPr>
          <w:rFonts w:ascii="Times New Roman" w:hAnsi="Times New Roman"/>
          <w:sz w:val="28"/>
          <w:szCs w:val="28"/>
        </w:rPr>
        <w:t>самостоятельно</w:t>
      </w:r>
      <w:r w:rsidR="00A716EC">
        <w:rPr>
          <w:rFonts w:ascii="Times New Roman" w:hAnsi="Times New Roman"/>
          <w:sz w:val="28"/>
          <w:szCs w:val="28"/>
        </w:rPr>
        <w:t>м восприятии</w:t>
      </w:r>
      <w:r w:rsidRPr="006A7558">
        <w:rPr>
          <w:rFonts w:ascii="Times New Roman" w:hAnsi="Times New Roman"/>
          <w:sz w:val="28"/>
          <w:szCs w:val="28"/>
        </w:rPr>
        <w:t xml:space="preserve"> материала школьниками</w:t>
      </w:r>
      <w:r w:rsidR="00A716EC">
        <w:rPr>
          <w:rFonts w:ascii="Times New Roman" w:hAnsi="Times New Roman"/>
          <w:sz w:val="28"/>
          <w:szCs w:val="28"/>
        </w:rPr>
        <w:t xml:space="preserve"> и при изложении новой темы учителем</w:t>
      </w:r>
      <w:r w:rsidRPr="006A7558">
        <w:rPr>
          <w:rFonts w:ascii="Times New Roman" w:hAnsi="Times New Roman"/>
          <w:sz w:val="28"/>
          <w:szCs w:val="28"/>
        </w:rPr>
        <w:t>.</w:t>
      </w:r>
      <w:r w:rsidR="00811B15">
        <w:rPr>
          <w:rFonts w:ascii="Times New Roman" w:hAnsi="Times New Roman"/>
          <w:sz w:val="28"/>
          <w:szCs w:val="28"/>
        </w:rPr>
        <w:t xml:space="preserve"> </w:t>
      </w:r>
      <w:r w:rsidR="00A716EC">
        <w:rPr>
          <w:rFonts w:ascii="Times New Roman" w:hAnsi="Times New Roman"/>
          <w:sz w:val="28"/>
          <w:szCs w:val="28"/>
        </w:rPr>
        <w:t xml:space="preserve">Отсюда – </w:t>
      </w:r>
      <w:r w:rsidRPr="006A7558">
        <w:rPr>
          <w:rFonts w:ascii="Times New Roman" w:hAnsi="Times New Roman"/>
          <w:sz w:val="28"/>
          <w:szCs w:val="28"/>
        </w:rPr>
        <w:t xml:space="preserve">методическая проблема толкования </w:t>
      </w:r>
      <w:r w:rsidR="00811B15">
        <w:rPr>
          <w:rFonts w:ascii="Times New Roman" w:hAnsi="Times New Roman"/>
          <w:sz w:val="28"/>
          <w:szCs w:val="28"/>
        </w:rPr>
        <w:t>текстов в учебниках</w:t>
      </w:r>
      <w:r w:rsidRPr="006A7558">
        <w:rPr>
          <w:rFonts w:ascii="Times New Roman" w:hAnsi="Times New Roman"/>
          <w:sz w:val="28"/>
          <w:szCs w:val="28"/>
        </w:rPr>
        <w:t xml:space="preserve">, что отдельно ставит вопрос </w:t>
      </w:r>
      <w:r w:rsidR="000173F1" w:rsidRPr="006A7558">
        <w:rPr>
          <w:rFonts w:ascii="Times New Roman" w:hAnsi="Times New Roman"/>
          <w:sz w:val="28"/>
          <w:szCs w:val="28"/>
        </w:rPr>
        <w:t>понима</w:t>
      </w:r>
      <w:r w:rsidR="00811B15">
        <w:rPr>
          <w:rFonts w:ascii="Times New Roman" w:hAnsi="Times New Roman"/>
          <w:sz w:val="28"/>
          <w:szCs w:val="28"/>
        </w:rPr>
        <w:t>ния</w:t>
      </w:r>
      <w:r w:rsidR="000173F1" w:rsidRPr="006A7558">
        <w:rPr>
          <w:rFonts w:ascii="Times New Roman" w:hAnsi="Times New Roman"/>
          <w:sz w:val="28"/>
          <w:szCs w:val="28"/>
        </w:rPr>
        <w:t xml:space="preserve"> матери</w:t>
      </w:r>
      <w:r w:rsidR="006A7558" w:rsidRPr="006A7558">
        <w:rPr>
          <w:rFonts w:ascii="Times New Roman" w:hAnsi="Times New Roman"/>
          <w:sz w:val="28"/>
          <w:szCs w:val="28"/>
        </w:rPr>
        <w:t>а</w:t>
      </w:r>
      <w:r w:rsidR="00205CF1">
        <w:rPr>
          <w:rFonts w:ascii="Times New Roman" w:hAnsi="Times New Roman"/>
          <w:sz w:val="28"/>
          <w:szCs w:val="28"/>
        </w:rPr>
        <w:t>ла, его доступности школьникам[4</w:t>
      </w:r>
      <w:r w:rsidR="006A7558" w:rsidRPr="006A7558">
        <w:rPr>
          <w:rFonts w:ascii="Times New Roman" w:hAnsi="Times New Roman"/>
          <w:sz w:val="28"/>
          <w:szCs w:val="28"/>
        </w:rPr>
        <w:t>].</w:t>
      </w:r>
    </w:p>
    <w:p w:rsidR="00266CAF" w:rsidRDefault="00266CAF" w:rsidP="0070515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Учебный текст – это источник дидактической информации, определяющий содержание и характер самостоятельной деятельности</w:t>
      </w:r>
      <w:r w:rsidR="00811B15">
        <w:rPr>
          <w:rFonts w:ascii="Times New Roman" w:hAnsi="Times New Roman"/>
          <w:color w:val="000000"/>
          <w:sz w:val="28"/>
          <w:szCs w:val="28"/>
        </w:rPr>
        <w:t xml:space="preserve"> учащихся. Данный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должен воплощать в себе целостную систему деятельности учащегося, а также содержать компонент, обеспечивающий восприятие заключающейся в нем информации</w:t>
      </w:r>
      <w:r w:rsidR="00AB68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6850" w:rsidRPr="00266CAF">
        <w:rPr>
          <w:rFonts w:ascii="Times New Roman" w:hAnsi="Times New Roman"/>
          <w:color w:val="000000"/>
          <w:sz w:val="28"/>
          <w:szCs w:val="28"/>
        </w:rPr>
        <w:t>[</w:t>
      </w:r>
      <w:r w:rsidR="00205CF1">
        <w:rPr>
          <w:rFonts w:ascii="Times New Roman" w:hAnsi="Times New Roman"/>
          <w:color w:val="000000"/>
          <w:sz w:val="28"/>
          <w:szCs w:val="28"/>
        </w:rPr>
        <w:t>6</w:t>
      </w:r>
      <w:r w:rsidR="00AB6850" w:rsidRPr="00266CAF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855EE">
        <w:rPr>
          <w:rFonts w:ascii="Times New Roman" w:hAnsi="Times New Roman"/>
          <w:color w:val="000000"/>
          <w:sz w:val="28"/>
          <w:szCs w:val="28"/>
        </w:rPr>
        <w:t>Проблему</w:t>
      </w:r>
      <w:r w:rsidR="001D5CD5" w:rsidRPr="001D5CD5">
        <w:rPr>
          <w:rFonts w:ascii="Times New Roman" w:hAnsi="Times New Roman"/>
          <w:color w:val="000000"/>
          <w:sz w:val="28"/>
          <w:szCs w:val="28"/>
        </w:rPr>
        <w:t xml:space="preserve"> понимания</w:t>
      </w:r>
      <w:r w:rsidR="00811B1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можно рассматривать, </w:t>
      </w:r>
      <w:r w:rsidR="007F5658">
        <w:rPr>
          <w:rFonts w:ascii="Times New Roman" w:hAnsi="Times New Roman"/>
          <w:color w:val="000000"/>
          <w:sz w:val="28"/>
          <w:szCs w:val="28"/>
        </w:rPr>
        <w:t xml:space="preserve">с разных точек зрения, а именно: </w:t>
      </w:r>
      <w:r>
        <w:rPr>
          <w:rFonts w:ascii="Times New Roman" w:hAnsi="Times New Roman"/>
          <w:color w:val="000000"/>
          <w:sz w:val="28"/>
          <w:szCs w:val="28"/>
        </w:rPr>
        <w:t xml:space="preserve"> с точки зрения лингвистики, психологии</w:t>
      </w:r>
      <w:r w:rsidR="00525545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7F5658">
        <w:rPr>
          <w:rFonts w:ascii="Times New Roman" w:hAnsi="Times New Roman"/>
          <w:color w:val="000000"/>
          <w:sz w:val="28"/>
          <w:szCs w:val="28"/>
        </w:rPr>
        <w:t xml:space="preserve"> методики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705159">
        <w:rPr>
          <w:rFonts w:ascii="Times New Roman" w:hAnsi="Times New Roman"/>
          <w:color w:val="000000"/>
          <w:sz w:val="28"/>
          <w:szCs w:val="28"/>
        </w:rPr>
        <w:t xml:space="preserve"> Однако, </w:t>
      </w:r>
      <w:r w:rsidR="007051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05159"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риоритет в разработке вопросов понимания </w:t>
      </w:r>
      <w:r w:rsidR="00811B15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учебных </w:t>
      </w:r>
      <w:r w:rsidR="00705159" w:rsidRPr="007F5658">
        <w:rPr>
          <w:rFonts w:ascii="Times New Roman" w:eastAsia="Times New Roman" w:hAnsi="Times New Roman"/>
          <w:sz w:val="28"/>
          <w:szCs w:val="28"/>
          <w:lang w:eastAsia="ru-RU"/>
        </w:rPr>
        <w:t>текстов</w:t>
      </w:r>
      <w:r w:rsidR="00705159" w:rsidRPr="005255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5159"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принадлежит психологам.</w:t>
      </w:r>
    </w:p>
    <w:p w:rsidR="007F5658" w:rsidRDefault="007F5658" w:rsidP="0070515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Лингвисты изучают </w:t>
      </w:r>
      <w:r w:rsidRPr="00525545">
        <w:rPr>
          <w:rFonts w:ascii="Times New Roman" w:eastAsia="Times New Roman" w:hAnsi="Times New Roman"/>
          <w:sz w:val="28"/>
          <w:szCs w:val="28"/>
          <w:lang w:eastAsia="ru-RU"/>
        </w:rPr>
        <w:t>проблему понимания</w:t>
      </w:r>
      <w:r w:rsidRPr="007F5658">
        <w:rPr>
          <w:rFonts w:ascii="Times New Roman" w:eastAsia="Times New Roman" w:hAnsi="Times New Roman"/>
          <w:sz w:val="28"/>
          <w:szCs w:val="28"/>
          <w:lang w:eastAsia="ru-RU"/>
        </w:rPr>
        <w:t>, в той мере, в</w:t>
      </w:r>
      <w:r w:rsidRPr="007F565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E56F31">
        <w:rPr>
          <w:rFonts w:ascii="Times New Roman" w:eastAsia="Times New Roman" w:hAnsi="Times New Roman"/>
          <w:sz w:val="28"/>
          <w:szCs w:val="28"/>
          <w:lang w:eastAsia="ru-RU"/>
        </w:rPr>
        <w:t>какой она связана</w:t>
      </w:r>
      <w:r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525545">
        <w:rPr>
          <w:rFonts w:ascii="Times New Roman" w:eastAsia="Times New Roman" w:hAnsi="Times New Roman"/>
          <w:sz w:val="28"/>
          <w:szCs w:val="28"/>
          <w:lang w:eastAsia="ru-RU"/>
        </w:rPr>
        <w:t>текстом</w:t>
      </w:r>
      <w:r w:rsidR="005157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6EC">
        <w:rPr>
          <w:rFonts w:ascii="Times New Roman" w:eastAsia="Times New Roman" w:hAnsi="Times New Roman"/>
          <w:sz w:val="28"/>
          <w:szCs w:val="28"/>
          <w:lang w:eastAsia="ru-RU"/>
        </w:rPr>
        <w:t>С этой точки зрения пр</w:t>
      </w:r>
      <w:r w:rsidR="000D76CB">
        <w:rPr>
          <w:rFonts w:ascii="Times New Roman" w:eastAsia="Times New Roman" w:hAnsi="Times New Roman"/>
          <w:sz w:val="28"/>
          <w:szCs w:val="28"/>
          <w:lang w:eastAsia="ru-RU"/>
        </w:rPr>
        <w:t>оводили свои исследования В.</w:t>
      </w:r>
      <w:r w:rsidR="004855EE" w:rsidRPr="007F5658">
        <w:rPr>
          <w:rFonts w:ascii="Times New Roman" w:eastAsia="Times New Roman" w:hAnsi="Times New Roman"/>
          <w:sz w:val="28"/>
          <w:szCs w:val="28"/>
          <w:lang w:eastAsia="ru-RU"/>
        </w:rPr>
        <w:t>Гумбольдт</w:t>
      </w:r>
      <w:r w:rsidR="004855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5EE" w:rsidRPr="004855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55EE"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А.А. Леонтьев, </w:t>
      </w:r>
      <w:r w:rsidR="00705159">
        <w:rPr>
          <w:rFonts w:ascii="Times New Roman" w:eastAsia="Times New Roman" w:hAnsi="Times New Roman"/>
          <w:sz w:val="28"/>
          <w:szCs w:val="28"/>
          <w:lang w:eastAsia="ru-RU"/>
        </w:rPr>
        <w:t>Мельников Г.П.</w:t>
      </w:r>
      <w:r w:rsidR="004855EE"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855EE">
        <w:rPr>
          <w:rFonts w:ascii="Times New Roman" w:eastAsia="Times New Roman" w:hAnsi="Times New Roman"/>
          <w:sz w:val="28"/>
          <w:szCs w:val="28"/>
          <w:lang w:eastAsia="ru-RU"/>
        </w:rPr>
        <w:t>Валгина Н.С.</w:t>
      </w:r>
      <w:r w:rsidR="004855EE"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6EC">
        <w:rPr>
          <w:rFonts w:ascii="Times New Roman" w:eastAsia="Times New Roman" w:hAnsi="Times New Roman"/>
          <w:sz w:val="28"/>
          <w:szCs w:val="28"/>
          <w:lang w:eastAsia="ru-RU"/>
        </w:rPr>
        <w:t>В свою очередь, п</w:t>
      </w:r>
      <w:r w:rsidRPr="007F5658">
        <w:rPr>
          <w:rFonts w:ascii="Times New Roman" w:eastAsia="Times New Roman" w:hAnsi="Times New Roman"/>
          <w:sz w:val="28"/>
          <w:szCs w:val="28"/>
          <w:lang w:eastAsia="ru-RU"/>
        </w:rPr>
        <w:t>сихолог</w:t>
      </w:r>
      <w:r w:rsidR="000D76CB">
        <w:rPr>
          <w:rFonts w:ascii="Times New Roman" w:eastAsia="Times New Roman" w:hAnsi="Times New Roman"/>
          <w:sz w:val="28"/>
          <w:szCs w:val="28"/>
          <w:lang w:eastAsia="ru-RU"/>
        </w:rPr>
        <w:t>и рассматривают</w:t>
      </w:r>
      <w:r w:rsidR="00525545" w:rsidRPr="005255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6EC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сами </w:t>
      </w:r>
      <w:r w:rsidR="000D76C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процессы, происходящие в </w:t>
      </w:r>
      <w:r w:rsidRPr="007F5658">
        <w:rPr>
          <w:rFonts w:ascii="Times New Roman" w:eastAsia="Times New Roman" w:hAnsi="Times New Roman"/>
          <w:sz w:val="28"/>
          <w:szCs w:val="28"/>
          <w:lang w:eastAsia="ru-RU"/>
        </w:rPr>
        <w:t>мозгу</w:t>
      </w:r>
      <w:r w:rsidR="00525545" w:rsidRPr="00525545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субъекта </w:t>
      </w:r>
      <w:r w:rsidRPr="007F565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F5658">
        <w:rPr>
          <w:rFonts w:ascii="Times New Roman" w:eastAsia="Times New Roman" w:hAnsi="Times New Roman"/>
          <w:sz w:val="28"/>
          <w:szCs w:val="28"/>
          <w:lang w:eastAsia="ru-RU"/>
        </w:rPr>
        <w:t>в ходе восприятия и понимания,</w:t>
      </w:r>
      <w:r w:rsidR="00A716EC">
        <w:rPr>
          <w:rFonts w:ascii="Times New Roman" w:eastAsia="Times New Roman" w:hAnsi="Times New Roman"/>
          <w:sz w:val="28"/>
          <w:szCs w:val="28"/>
          <w:lang w:eastAsia="ru-RU"/>
        </w:rPr>
        <w:t xml:space="preserve"> так </w:t>
      </w:r>
      <w:r w:rsidRPr="007F565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716EC">
        <w:rPr>
          <w:rFonts w:ascii="Times New Roman" w:eastAsia="Times New Roman" w:hAnsi="Times New Roman"/>
          <w:sz w:val="28"/>
          <w:szCs w:val="28"/>
          <w:lang w:eastAsia="ru-RU"/>
        </w:rPr>
        <w:t xml:space="preserve"> их</w:t>
      </w:r>
      <w:r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результат. </w:t>
      </w:r>
      <w:r w:rsidR="00705159"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 внимания вопросам понимания уделяется в работах </w:t>
      </w:r>
      <w:r w:rsidR="00705159" w:rsidRPr="00D916EC">
        <w:rPr>
          <w:rFonts w:ascii="Times New Roman" w:eastAsia="Times New Roman" w:hAnsi="Times New Roman"/>
          <w:sz w:val="28"/>
          <w:szCs w:val="28"/>
          <w:lang w:eastAsia="ru-RU"/>
        </w:rPr>
        <w:t>Н.И. Жинкина, А.Н. Леонтьева, И.А. Зимней.</w:t>
      </w:r>
      <w:r w:rsidR="00705159" w:rsidRPr="007F56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5159" w:rsidRPr="00705159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984298">
        <w:rPr>
          <w:rFonts w:ascii="Times New Roman" w:eastAsia="Times New Roman" w:hAnsi="Times New Roman"/>
          <w:sz w:val="28"/>
          <w:szCs w:val="28"/>
          <w:lang w:eastAsia="ru-RU"/>
        </w:rPr>
        <w:t>1,</w:t>
      </w:r>
      <w:r w:rsidR="00205CF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56F31" w:rsidRPr="00E56F31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 w:rsidRPr="007F56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5545" w:rsidRDefault="00705159" w:rsidP="005A5A9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F5658">
        <w:rPr>
          <w:sz w:val="28"/>
          <w:szCs w:val="28"/>
        </w:rPr>
        <w:t>Методи</w:t>
      </w:r>
      <w:r w:rsidR="00F2433E">
        <w:rPr>
          <w:sz w:val="28"/>
          <w:szCs w:val="28"/>
        </w:rPr>
        <w:t>сты в какой-то степени объединяю</w:t>
      </w:r>
      <w:r w:rsidRPr="007F5658">
        <w:rPr>
          <w:sz w:val="28"/>
          <w:szCs w:val="28"/>
        </w:rPr>
        <w:t xml:space="preserve">т усилия лингвистов и психологов (их исследования направлены на оптимизацию, как текста, так и понимания). </w:t>
      </w:r>
      <w:r w:rsidR="00525545">
        <w:rPr>
          <w:color w:val="000000"/>
          <w:sz w:val="28"/>
          <w:szCs w:val="28"/>
        </w:rPr>
        <w:t xml:space="preserve">Методическая проблема </w:t>
      </w:r>
      <w:r w:rsidR="009E5B84">
        <w:rPr>
          <w:color w:val="000000"/>
          <w:sz w:val="28"/>
          <w:szCs w:val="28"/>
        </w:rPr>
        <w:t xml:space="preserve">передачи смыслов через текст (при возможном отсутствии толкователя) в силу своей конкретности и смысловой узости не совпадает с перечисленными подходами в лингвистике, психологии, </w:t>
      </w:r>
      <w:r w:rsidR="00A716EC">
        <w:rPr>
          <w:color w:val="000000"/>
          <w:sz w:val="28"/>
          <w:szCs w:val="28"/>
        </w:rPr>
        <w:t>и на наш взгляд</w:t>
      </w:r>
      <w:r w:rsidR="009E5B84">
        <w:rPr>
          <w:color w:val="000000"/>
          <w:sz w:val="28"/>
          <w:szCs w:val="28"/>
        </w:rPr>
        <w:t>, нуждается в специальном термине</w:t>
      </w:r>
      <w:r w:rsidR="00811B15">
        <w:rPr>
          <w:color w:val="000000"/>
          <w:sz w:val="28"/>
          <w:szCs w:val="28"/>
        </w:rPr>
        <w:t xml:space="preserve">. Мы полагаем, что таким термином может служить </w:t>
      </w:r>
      <w:r w:rsidR="009E5B84" w:rsidRPr="009E5B84">
        <w:rPr>
          <w:color w:val="000000"/>
          <w:sz w:val="28"/>
          <w:szCs w:val="28"/>
        </w:rPr>
        <w:t xml:space="preserve"> </w:t>
      </w:r>
      <w:r w:rsidR="009E5B84">
        <w:rPr>
          <w:color w:val="000000"/>
          <w:sz w:val="28"/>
          <w:szCs w:val="28"/>
        </w:rPr>
        <w:t>«эксплицитность</w:t>
      </w:r>
      <w:r w:rsidR="00811B15">
        <w:rPr>
          <w:color w:val="000000"/>
          <w:sz w:val="28"/>
          <w:szCs w:val="28"/>
        </w:rPr>
        <w:t>» учебных текстов</w:t>
      </w:r>
      <w:r w:rsidR="009E5B84">
        <w:rPr>
          <w:color w:val="000000"/>
          <w:sz w:val="28"/>
          <w:szCs w:val="28"/>
        </w:rPr>
        <w:t>.</w:t>
      </w:r>
    </w:p>
    <w:p w:rsidR="005975F8" w:rsidRDefault="005A5A9C" w:rsidP="00A716E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D5CD5">
        <w:rPr>
          <w:color w:val="000000"/>
          <w:sz w:val="28"/>
          <w:szCs w:val="28"/>
        </w:rPr>
        <w:t xml:space="preserve">В переводе с латинского слово </w:t>
      </w:r>
      <w:r w:rsidRPr="001D5CD5">
        <w:rPr>
          <w:color w:val="000000"/>
          <w:sz w:val="28"/>
          <w:szCs w:val="28"/>
          <w:lang w:val="en-US"/>
        </w:rPr>
        <w:t>explicite</w:t>
      </w:r>
      <w:r w:rsidRPr="001D5CD5">
        <w:rPr>
          <w:color w:val="000000"/>
          <w:sz w:val="28"/>
          <w:szCs w:val="28"/>
        </w:rPr>
        <w:t xml:space="preserve"> означает «явно, открыто».[</w:t>
      </w:r>
      <w:r>
        <w:rPr>
          <w:color w:val="000000"/>
          <w:sz w:val="28"/>
          <w:szCs w:val="28"/>
        </w:rPr>
        <w:t>3</w:t>
      </w:r>
      <w:r w:rsidRPr="001D5CD5">
        <w:rPr>
          <w:color w:val="000000"/>
          <w:sz w:val="28"/>
          <w:szCs w:val="28"/>
        </w:rPr>
        <w:t xml:space="preserve">] </w:t>
      </w:r>
      <w:r w:rsidR="009E5B84">
        <w:rPr>
          <w:color w:val="000000"/>
          <w:sz w:val="28"/>
          <w:szCs w:val="28"/>
        </w:rPr>
        <w:t>Сам</w:t>
      </w:r>
      <w:r>
        <w:rPr>
          <w:color w:val="000000"/>
          <w:sz w:val="28"/>
          <w:szCs w:val="28"/>
        </w:rPr>
        <w:t xml:space="preserve"> термин</w:t>
      </w:r>
      <w:r w:rsidRPr="001D5CD5">
        <w:rPr>
          <w:color w:val="000000"/>
          <w:sz w:val="28"/>
          <w:szCs w:val="28"/>
        </w:rPr>
        <w:t xml:space="preserve"> означает «ясный, открыто выраженный, внешний»</w:t>
      </w:r>
      <w:r w:rsidRPr="000173F1">
        <w:rPr>
          <w:color w:val="000000"/>
          <w:sz w:val="28"/>
          <w:szCs w:val="28"/>
        </w:rPr>
        <w:t>[2]</w:t>
      </w:r>
      <w:r w:rsidRPr="001D5CD5">
        <w:rPr>
          <w:color w:val="000000"/>
          <w:sz w:val="28"/>
          <w:szCs w:val="28"/>
        </w:rPr>
        <w:t xml:space="preserve">. </w:t>
      </w:r>
      <w:r w:rsidR="00A716EC">
        <w:rPr>
          <w:color w:val="000000"/>
          <w:sz w:val="28"/>
          <w:szCs w:val="28"/>
        </w:rPr>
        <w:t>Заметим, что т</w:t>
      </w:r>
      <w:r w:rsidRPr="00705159">
        <w:rPr>
          <w:color w:val="000000"/>
          <w:sz w:val="28"/>
          <w:szCs w:val="28"/>
        </w:rPr>
        <w:t xml:space="preserve">ермин </w:t>
      </w:r>
      <w:r w:rsidR="009E5B84" w:rsidRPr="00705159">
        <w:rPr>
          <w:color w:val="000000"/>
          <w:sz w:val="28"/>
          <w:szCs w:val="28"/>
        </w:rPr>
        <w:t xml:space="preserve">«эксплицитность» </w:t>
      </w:r>
      <w:r w:rsidRPr="00705159">
        <w:rPr>
          <w:color w:val="000000"/>
          <w:sz w:val="28"/>
          <w:szCs w:val="28"/>
        </w:rPr>
        <w:t xml:space="preserve">часто используется, когда речь идет о переводе текстов с иностранного языка.  Там проблема возникает в том, чтобы перевод был точным, верным, выдерживал в общем смысле стиль изложения автора, а также содержал весь смысл исходного текста. </w:t>
      </w:r>
    </w:p>
    <w:p w:rsidR="000D76CB" w:rsidRDefault="005975F8" w:rsidP="000D76C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методической точки зрения будем употреб</w:t>
      </w:r>
      <w:r w:rsidR="000D76CB">
        <w:rPr>
          <w:rFonts w:ascii="Times New Roman" w:hAnsi="Times New Roman"/>
          <w:sz w:val="28"/>
          <w:szCs w:val="28"/>
        </w:rPr>
        <w:t>лять этот термин как свойство учебного текста быть «вполне понятным»,</w:t>
      </w:r>
      <w:r>
        <w:rPr>
          <w:rFonts w:ascii="Times New Roman" w:hAnsi="Times New Roman"/>
          <w:sz w:val="28"/>
          <w:szCs w:val="28"/>
        </w:rPr>
        <w:t xml:space="preserve"> «исчерпывающе</w:t>
      </w:r>
      <w:r w:rsidR="000D76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подробным», предупреждающим все возможные вопросы читателя.</w:t>
      </w:r>
    </w:p>
    <w:p w:rsidR="00F36893" w:rsidRDefault="000173F1" w:rsidP="000D76C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96856" w:rsidRPr="001D5CD5">
        <w:rPr>
          <w:rFonts w:ascii="Times New Roman" w:hAnsi="Times New Roman"/>
          <w:sz w:val="28"/>
          <w:szCs w:val="28"/>
        </w:rPr>
        <w:t>ыдели</w:t>
      </w:r>
      <w:r>
        <w:rPr>
          <w:rFonts w:ascii="Times New Roman" w:hAnsi="Times New Roman"/>
          <w:sz w:val="28"/>
          <w:szCs w:val="28"/>
        </w:rPr>
        <w:t>м</w:t>
      </w:r>
      <w:r w:rsidR="00196856" w:rsidRPr="001D5CD5">
        <w:rPr>
          <w:rFonts w:ascii="Times New Roman" w:hAnsi="Times New Roman"/>
          <w:sz w:val="28"/>
          <w:szCs w:val="28"/>
        </w:rPr>
        <w:t xml:space="preserve"> характерные признаки, по которым можно определить</w:t>
      </w:r>
      <w:r w:rsidR="00DB1253">
        <w:rPr>
          <w:rFonts w:ascii="Times New Roman" w:hAnsi="Times New Roman"/>
          <w:sz w:val="28"/>
          <w:szCs w:val="28"/>
        </w:rPr>
        <w:t>,</w:t>
      </w:r>
      <w:r w:rsidR="00196856" w:rsidRPr="001D5CD5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>носится ли текст к эксплицитным:</w:t>
      </w:r>
    </w:p>
    <w:p w:rsidR="000173F1" w:rsidRPr="008829D5" w:rsidRDefault="006D7F8D" w:rsidP="008829D5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173F1" w:rsidRPr="001D5CD5">
        <w:rPr>
          <w:rFonts w:ascii="Times New Roman" w:hAnsi="Times New Roman"/>
          <w:sz w:val="28"/>
          <w:szCs w:val="28"/>
        </w:rPr>
        <w:t xml:space="preserve">овторяемость суждений, </w:t>
      </w:r>
      <w:r w:rsidR="00C55B95">
        <w:rPr>
          <w:rFonts w:ascii="Times New Roman" w:hAnsi="Times New Roman"/>
          <w:sz w:val="28"/>
          <w:szCs w:val="28"/>
        </w:rPr>
        <w:t>фраз, некоторых элементов текста</w:t>
      </w:r>
      <w:r w:rsidR="000173F1" w:rsidRPr="001D5CD5">
        <w:rPr>
          <w:rFonts w:ascii="Times New Roman" w:hAnsi="Times New Roman"/>
          <w:sz w:val="28"/>
          <w:szCs w:val="28"/>
        </w:rPr>
        <w:t>.</w:t>
      </w:r>
      <w:r w:rsidR="008829D5">
        <w:rPr>
          <w:rFonts w:ascii="Times New Roman" w:hAnsi="Times New Roman"/>
          <w:sz w:val="28"/>
          <w:szCs w:val="28"/>
        </w:rPr>
        <w:t xml:space="preserve"> </w:t>
      </w:r>
      <w:r w:rsidR="000173F1" w:rsidRPr="008829D5">
        <w:rPr>
          <w:rFonts w:ascii="Times New Roman" w:hAnsi="Times New Roman"/>
          <w:sz w:val="28"/>
          <w:szCs w:val="28"/>
        </w:rPr>
        <w:t xml:space="preserve">Так как эксплицитными могут быть тексты в большей </w:t>
      </w:r>
      <w:r w:rsidRPr="008829D5">
        <w:rPr>
          <w:rFonts w:ascii="Times New Roman" w:hAnsi="Times New Roman"/>
          <w:sz w:val="28"/>
          <w:szCs w:val="28"/>
        </w:rPr>
        <w:t xml:space="preserve">или меньшей </w:t>
      </w:r>
      <w:r w:rsidR="000173F1" w:rsidRPr="008829D5">
        <w:rPr>
          <w:rFonts w:ascii="Times New Roman" w:hAnsi="Times New Roman"/>
          <w:sz w:val="28"/>
          <w:szCs w:val="28"/>
        </w:rPr>
        <w:t>мере (</w:t>
      </w:r>
      <w:r w:rsidRPr="008829D5">
        <w:rPr>
          <w:rFonts w:ascii="Times New Roman" w:hAnsi="Times New Roman"/>
          <w:sz w:val="28"/>
          <w:szCs w:val="28"/>
        </w:rPr>
        <w:t xml:space="preserve">более или </w:t>
      </w:r>
      <w:r w:rsidR="000173F1" w:rsidRPr="008829D5">
        <w:rPr>
          <w:rFonts w:ascii="Times New Roman" w:hAnsi="Times New Roman"/>
          <w:sz w:val="28"/>
          <w:szCs w:val="28"/>
        </w:rPr>
        <w:t>менее ясные</w:t>
      </w:r>
      <w:r w:rsidRPr="008829D5">
        <w:rPr>
          <w:rFonts w:ascii="Times New Roman" w:hAnsi="Times New Roman"/>
          <w:sz w:val="28"/>
          <w:szCs w:val="28"/>
        </w:rPr>
        <w:t>), то и элементы повторения могут быть прямые или косвенные.</w:t>
      </w:r>
    </w:p>
    <w:p w:rsidR="006A7558" w:rsidRPr="00A716EC" w:rsidRDefault="007F7DA9" w:rsidP="00A716EC">
      <w:pPr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716EC">
        <w:rPr>
          <w:rFonts w:ascii="Times New Roman" w:hAnsi="Times New Roman"/>
          <w:sz w:val="28"/>
          <w:szCs w:val="28"/>
        </w:rPr>
        <w:t xml:space="preserve">Понимание текстов, предназначенных для </w:t>
      </w:r>
      <w:r w:rsidR="00A716EC" w:rsidRPr="00A716EC">
        <w:rPr>
          <w:rFonts w:ascii="Times New Roman" w:hAnsi="Times New Roman"/>
          <w:sz w:val="28"/>
          <w:szCs w:val="28"/>
        </w:rPr>
        <w:t xml:space="preserve">учащихся конкретного </w:t>
      </w:r>
      <w:r w:rsidR="005975F8" w:rsidRPr="00A716EC">
        <w:rPr>
          <w:rFonts w:ascii="Times New Roman" w:hAnsi="Times New Roman"/>
          <w:sz w:val="28"/>
          <w:szCs w:val="28"/>
        </w:rPr>
        <w:t>класса (например, 10-го)</w:t>
      </w:r>
      <w:r w:rsidR="007E08C2" w:rsidRPr="00A716EC">
        <w:rPr>
          <w:rFonts w:ascii="Times New Roman" w:hAnsi="Times New Roman"/>
          <w:sz w:val="28"/>
          <w:szCs w:val="28"/>
        </w:rPr>
        <w:t>,</w:t>
      </w:r>
      <w:r w:rsidR="005975F8" w:rsidRPr="00A716EC">
        <w:rPr>
          <w:rFonts w:ascii="Times New Roman" w:hAnsi="Times New Roman"/>
          <w:sz w:val="28"/>
          <w:szCs w:val="28"/>
        </w:rPr>
        <w:t xml:space="preserve"> ш</w:t>
      </w:r>
      <w:r w:rsidR="007E08C2" w:rsidRPr="00A716EC">
        <w:rPr>
          <w:rFonts w:ascii="Times New Roman" w:hAnsi="Times New Roman"/>
          <w:sz w:val="28"/>
          <w:szCs w:val="28"/>
        </w:rPr>
        <w:t xml:space="preserve">кольниками, </w:t>
      </w:r>
      <w:r w:rsidRPr="00A716EC">
        <w:rPr>
          <w:rFonts w:ascii="Times New Roman" w:hAnsi="Times New Roman"/>
          <w:sz w:val="28"/>
          <w:szCs w:val="28"/>
        </w:rPr>
        <w:t>младш</w:t>
      </w:r>
      <w:r w:rsidR="007E08C2" w:rsidRPr="00A716EC">
        <w:rPr>
          <w:rFonts w:ascii="Times New Roman" w:hAnsi="Times New Roman"/>
          <w:sz w:val="28"/>
          <w:szCs w:val="28"/>
        </w:rPr>
        <w:t>ими по возрасту (например, восьми- , девятиклассниками).</w:t>
      </w:r>
      <w:r w:rsidR="00A716EC">
        <w:rPr>
          <w:rFonts w:ascii="Times New Roman" w:hAnsi="Times New Roman"/>
          <w:sz w:val="28"/>
          <w:szCs w:val="28"/>
        </w:rPr>
        <w:t xml:space="preserve"> </w:t>
      </w:r>
      <w:r w:rsidR="006A7558" w:rsidRPr="00A716EC">
        <w:rPr>
          <w:rFonts w:ascii="Times New Roman" w:hAnsi="Times New Roman"/>
          <w:sz w:val="28"/>
          <w:szCs w:val="28"/>
        </w:rPr>
        <w:t>В эксплицитных текстах авторами умышленно применяется такой прием для снижения напряженности восприятия материала.</w:t>
      </w:r>
    </w:p>
    <w:p w:rsidR="00D22B50" w:rsidRPr="00A716EC" w:rsidRDefault="003A428D" w:rsidP="00A716EC">
      <w:pPr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эксплицитного текста такова, что у</w:t>
      </w:r>
      <w:r w:rsidR="00D22B50">
        <w:rPr>
          <w:rFonts w:ascii="Times New Roman" w:hAnsi="Times New Roman"/>
          <w:sz w:val="28"/>
          <w:szCs w:val="28"/>
        </w:rPr>
        <w:t xml:space="preserve">даление </w:t>
      </w:r>
      <w:r>
        <w:rPr>
          <w:rFonts w:ascii="Times New Roman" w:hAnsi="Times New Roman"/>
          <w:sz w:val="28"/>
          <w:szCs w:val="28"/>
        </w:rPr>
        <w:t xml:space="preserve">какого-либо </w:t>
      </w:r>
      <w:r w:rsidR="00D22B50">
        <w:rPr>
          <w:rFonts w:ascii="Times New Roman" w:hAnsi="Times New Roman"/>
          <w:sz w:val="28"/>
          <w:szCs w:val="28"/>
        </w:rPr>
        <w:t>фрагмент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0D76CB">
        <w:rPr>
          <w:rFonts w:ascii="Times New Roman" w:hAnsi="Times New Roman"/>
          <w:sz w:val="28"/>
          <w:szCs w:val="28"/>
        </w:rPr>
        <w:t>не нарушает</w:t>
      </w:r>
      <w:r w:rsidR="00D22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смысла и целостности.</w:t>
      </w:r>
      <w:r w:rsidR="00097BE2">
        <w:rPr>
          <w:rFonts w:ascii="Times New Roman" w:hAnsi="Times New Roman"/>
          <w:sz w:val="28"/>
          <w:szCs w:val="28"/>
        </w:rPr>
        <w:t xml:space="preserve"> </w:t>
      </w:r>
      <w:r w:rsidR="00097BE2" w:rsidRPr="00A716EC">
        <w:rPr>
          <w:rFonts w:ascii="Times New Roman" w:hAnsi="Times New Roman"/>
          <w:sz w:val="28"/>
          <w:szCs w:val="28"/>
        </w:rPr>
        <w:t xml:space="preserve">Это достигается «перекрестной» структурой </w:t>
      </w:r>
      <w:r w:rsidR="00205CF1" w:rsidRPr="00A716EC">
        <w:rPr>
          <w:rFonts w:ascii="Times New Roman" w:hAnsi="Times New Roman"/>
          <w:sz w:val="28"/>
          <w:szCs w:val="28"/>
        </w:rPr>
        <w:t>высказываний и</w:t>
      </w:r>
      <w:r w:rsidR="00A716EC">
        <w:rPr>
          <w:rFonts w:ascii="Times New Roman" w:hAnsi="Times New Roman"/>
          <w:sz w:val="28"/>
          <w:szCs w:val="28"/>
        </w:rPr>
        <w:t xml:space="preserve"> гарантирует «и</w:t>
      </w:r>
      <w:r w:rsidR="00205CF1" w:rsidRPr="00A716EC">
        <w:rPr>
          <w:rFonts w:ascii="Times New Roman" w:hAnsi="Times New Roman"/>
          <w:sz w:val="28"/>
          <w:szCs w:val="28"/>
        </w:rPr>
        <w:t>нформационн</w:t>
      </w:r>
      <w:r w:rsidR="00A716EC">
        <w:rPr>
          <w:rFonts w:ascii="Times New Roman" w:hAnsi="Times New Roman"/>
          <w:sz w:val="28"/>
          <w:szCs w:val="28"/>
        </w:rPr>
        <w:t>ую</w:t>
      </w:r>
      <w:r w:rsidR="00205CF1" w:rsidRPr="00A716EC">
        <w:rPr>
          <w:rFonts w:ascii="Times New Roman" w:hAnsi="Times New Roman"/>
          <w:sz w:val="28"/>
          <w:szCs w:val="28"/>
        </w:rPr>
        <w:t xml:space="preserve"> надежность</w:t>
      </w:r>
      <w:r w:rsidR="00A716EC">
        <w:rPr>
          <w:rFonts w:ascii="Times New Roman" w:hAnsi="Times New Roman"/>
          <w:sz w:val="28"/>
          <w:szCs w:val="28"/>
        </w:rPr>
        <w:t>»</w:t>
      </w:r>
      <w:r w:rsidR="00205CF1" w:rsidRPr="00A716EC">
        <w:rPr>
          <w:rFonts w:ascii="Times New Roman" w:hAnsi="Times New Roman"/>
          <w:sz w:val="28"/>
          <w:szCs w:val="28"/>
        </w:rPr>
        <w:t>.</w:t>
      </w:r>
    </w:p>
    <w:p w:rsidR="00F36893" w:rsidRDefault="003A428D" w:rsidP="00AB68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привести примеры неэксплицитных </w:t>
      </w:r>
      <w:r w:rsidR="005157DF">
        <w:rPr>
          <w:rFonts w:ascii="Times New Roman" w:hAnsi="Times New Roman"/>
          <w:sz w:val="28"/>
          <w:szCs w:val="28"/>
        </w:rPr>
        <w:t xml:space="preserve">учебных </w:t>
      </w:r>
      <w:r>
        <w:rPr>
          <w:rFonts w:ascii="Times New Roman" w:hAnsi="Times New Roman"/>
          <w:sz w:val="28"/>
          <w:szCs w:val="28"/>
        </w:rPr>
        <w:t>текстов</w:t>
      </w:r>
      <w:r w:rsidR="005157DF">
        <w:rPr>
          <w:rFonts w:ascii="Times New Roman" w:hAnsi="Times New Roman"/>
          <w:sz w:val="28"/>
          <w:szCs w:val="28"/>
        </w:rPr>
        <w:t>, то есть тех, в которых присутствует элемент «недосказанности»</w:t>
      </w:r>
      <w:r>
        <w:rPr>
          <w:rFonts w:ascii="Times New Roman" w:hAnsi="Times New Roman"/>
          <w:sz w:val="28"/>
          <w:szCs w:val="28"/>
        </w:rPr>
        <w:t>:</w:t>
      </w:r>
    </w:p>
    <w:p w:rsidR="003A428D" w:rsidRDefault="00AB6850" w:rsidP="002B5F3F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Учебники, содержащие задачи на </w:t>
      </w:r>
      <w:r w:rsidR="003A428D">
        <w:rPr>
          <w:rFonts w:ascii="Times New Roman" w:hAnsi="Times New Roman"/>
          <w:sz w:val="28"/>
          <w:szCs w:val="28"/>
        </w:rPr>
        <w:t>смекалку.</w:t>
      </w:r>
    </w:p>
    <w:p w:rsidR="003A428D" w:rsidRDefault="00097BE2" w:rsidP="002B5F3F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Задачники</w:t>
      </w:r>
      <w:r w:rsidR="003A428D">
        <w:rPr>
          <w:rFonts w:ascii="Times New Roman" w:hAnsi="Times New Roman"/>
          <w:sz w:val="28"/>
          <w:szCs w:val="28"/>
        </w:rPr>
        <w:t>, в которых сформулированы упражнения без ответов.</w:t>
      </w:r>
    </w:p>
    <w:p w:rsidR="003A428D" w:rsidRPr="002B5F3F" w:rsidRDefault="003A428D" w:rsidP="002B5F3F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B5F3F">
        <w:rPr>
          <w:rFonts w:ascii="Times New Roman" w:hAnsi="Times New Roman"/>
          <w:sz w:val="28"/>
          <w:szCs w:val="28"/>
        </w:rPr>
        <w:t xml:space="preserve">Учебники, в которых </w:t>
      </w:r>
      <w:r w:rsidR="002B5F3F" w:rsidRPr="002B5F3F">
        <w:rPr>
          <w:rFonts w:ascii="Times New Roman" w:hAnsi="Times New Roman"/>
          <w:sz w:val="28"/>
          <w:szCs w:val="28"/>
        </w:rPr>
        <w:t>допускаются логические пробелы с расчетом на дополнительную осведомленность читателя.</w:t>
      </w:r>
    </w:p>
    <w:p w:rsidR="00DB1253" w:rsidRDefault="008829D5" w:rsidP="002B5F3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отметить, что э</w:t>
      </w:r>
      <w:r w:rsidR="00097BE2">
        <w:rPr>
          <w:rFonts w:ascii="Times New Roman" w:hAnsi="Times New Roman"/>
          <w:sz w:val="28"/>
          <w:szCs w:val="28"/>
        </w:rPr>
        <w:t>ксплицитный текст не может быть основным</w:t>
      </w:r>
      <w:r w:rsidR="002B5F3F">
        <w:rPr>
          <w:rFonts w:ascii="Times New Roman" w:hAnsi="Times New Roman"/>
          <w:sz w:val="28"/>
          <w:szCs w:val="28"/>
        </w:rPr>
        <w:t xml:space="preserve"> в процессе изучения материала, так как </w:t>
      </w:r>
      <w:r w:rsidR="00544D5B">
        <w:rPr>
          <w:rFonts w:ascii="Times New Roman" w:hAnsi="Times New Roman"/>
          <w:sz w:val="28"/>
          <w:szCs w:val="28"/>
        </w:rPr>
        <w:t xml:space="preserve">его </w:t>
      </w:r>
      <w:r w:rsidR="002B5F3F">
        <w:rPr>
          <w:rFonts w:ascii="Times New Roman" w:hAnsi="Times New Roman"/>
          <w:sz w:val="28"/>
          <w:szCs w:val="28"/>
        </w:rPr>
        <w:t>стиль не предусматривает сложных сценариев восприятия, свойственны</w:t>
      </w:r>
      <w:r w:rsidR="00544D5B">
        <w:rPr>
          <w:rFonts w:ascii="Times New Roman" w:hAnsi="Times New Roman"/>
          <w:sz w:val="28"/>
          <w:szCs w:val="28"/>
        </w:rPr>
        <w:t>х</w:t>
      </w:r>
      <w:r w:rsidR="002B5F3F">
        <w:rPr>
          <w:rFonts w:ascii="Times New Roman" w:hAnsi="Times New Roman"/>
          <w:sz w:val="28"/>
          <w:szCs w:val="28"/>
        </w:rPr>
        <w:t xml:space="preserve"> творческой </w:t>
      </w:r>
      <w:r w:rsidR="00544D5B">
        <w:rPr>
          <w:rFonts w:ascii="Times New Roman" w:hAnsi="Times New Roman"/>
          <w:sz w:val="28"/>
          <w:szCs w:val="28"/>
        </w:rPr>
        <w:t xml:space="preserve">манере изложения. </w:t>
      </w:r>
      <w:r w:rsidR="002B5F3F">
        <w:rPr>
          <w:rFonts w:ascii="Times New Roman" w:hAnsi="Times New Roman"/>
          <w:sz w:val="28"/>
          <w:szCs w:val="28"/>
        </w:rPr>
        <w:t xml:space="preserve">Роль эксплицитного текста </w:t>
      </w:r>
      <w:r w:rsidR="00544D5B">
        <w:rPr>
          <w:rFonts w:ascii="Times New Roman" w:hAnsi="Times New Roman"/>
          <w:sz w:val="28"/>
          <w:szCs w:val="28"/>
        </w:rPr>
        <w:t>заключается</w:t>
      </w:r>
      <w:r w:rsidR="002B5F3F">
        <w:rPr>
          <w:rFonts w:ascii="Times New Roman" w:hAnsi="Times New Roman"/>
          <w:sz w:val="28"/>
          <w:szCs w:val="28"/>
        </w:rPr>
        <w:t xml:space="preserve"> в другом: к нему сможет обратиться в трудных случаях тот читатель, который не имеет рядом опытного наставника.</w:t>
      </w:r>
    </w:p>
    <w:p w:rsidR="008829D5" w:rsidRDefault="008829D5" w:rsidP="008829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6893" w:rsidRPr="008829D5" w:rsidRDefault="00FA77F6" w:rsidP="000D76C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8829D5">
        <w:rPr>
          <w:rFonts w:ascii="Times New Roman" w:hAnsi="Times New Roman"/>
          <w:b/>
          <w:sz w:val="26"/>
          <w:szCs w:val="26"/>
        </w:rPr>
        <w:t>Литература</w:t>
      </w:r>
      <w:r w:rsidR="00F36893" w:rsidRPr="008829D5">
        <w:rPr>
          <w:rFonts w:ascii="Times New Roman" w:hAnsi="Times New Roman"/>
          <w:b/>
          <w:sz w:val="26"/>
          <w:szCs w:val="26"/>
        </w:rPr>
        <w:t>:</w:t>
      </w:r>
    </w:p>
    <w:p w:rsidR="00F36893" w:rsidRPr="008829D5" w:rsidRDefault="00A46052" w:rsidP="000D76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0D76CB">
        <w:rPr>
          <w:rFonts w:ascii="Times New Roman" w:hAnsi="Times New Roman"/>
          <w:i/>
          <w:sz w:val="26"/>
          <w:szCs w:val="26"/>
        </w:rPr>
        <w:t>Валгина Н.С.</w:t>
      </w:r>
      <w:r w:rsidRPr="008829D5">
        <w:rPr>
          <w:rFonts w:ascii="Times New Roman" w:hAnsi="Times New Roman"/>
          <w:sz w:val="26"/>
          <w:szCs w:val="26"/>
        </w:rPr>
        <w:t xml:space="preserve"> Теория текста: [Электронный ресурс] – Режим доступа://</w:t>
      </w:r>
      <w:r w:rsidR="00F36893" w:rsidRPr="0004428D">
        <w:rPr>
          <w:rFonts w:ascii="Times New Roman" w:hAnsi="Times New Roman"/>
          <w:sz w:val="26"/>
          <w:szCs w:val="26"/>
        </w:rPr>
        <w:t>http://www.hi-edu.ru/e-books/xbook029/01/index.html?part-026.htm</w:t>
      </w:r>
    </w:p>
    <w:p w:rsidR="00F36893" w:rsidRPr="008829D5" w:rsidRDefault="00F36893" w:rsidP="000D76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0D76CB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Коджаспирова Г.М., Коджаспиров А.Ю.</w:t>
      </w:r>
      <w:r w:rsidRPr="008829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Словарь по педагогике. – М.: ИКЦ «МарТ» , 2005. – 448 с.</w:t>
      </w:r>
    </w:p>
    <w:p w:rsidR="006A7558" w:rsidRPr="008829D5" w:rsidRDefault="006A7558" w:rsidP="000D76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0D76CB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Комлев Н.Г.</w:t>
      </w:r>
      <w:r w:rsidRPr="008829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</w:t>
      </w:r>
      <w:r w:rsidR="00F36893" w:rsidRPr="008829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ловарь иностранных слов</w:t>
      </w:r>
      <w:r w:rsidRPr="008829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 Н.Г.Комлев. – М.: Эксмо-Пресс, 2006. – 672 с.</w:t>
      </w:r>
    </w:p>
    <w:p w:rsidR="000D76CB" w:rsidRDefault="008829D5" w:rsidP="008829D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0D76CB">
        <w:rPr>
          <w:rFonts w:ascii="Times New Roman" w:hAnsi="Times New Roman"/>
          <w:i/>
          <w:sz w:val="26"/>
          <w:szCs w:val="26"/>
        </w:rPr>
        <w:t>Шевкин А.В.</w:t>
      </w:r>
      <w:r w:rsidRPr="000D76CB">
        <w:rPr>
          <w:rFonts w:ascii="Times New Roman" w:hAnsi="Times New Roman"/>
          <w:sz w:val="26"/>
          <w:szCs w:val="26"/>
        </w:rPr>
        <w:t xml:space="preserve"> Р</w:t>
      </w:r>
      <w:r w:rsidR="000E1642" w:rsidRPr="000D76CB">
        <w:rPr>
          <w:rFonts w:ascii="Times New Roman" w:hAnsi="Times New Roman"/>
          <w:sz w:val="26"/>
          <w:szCs w:val="26"/>
        </w:rPr>
        <w:t>азработка концепции многоуровневого учебника и ее реализация в учебниках серии «МГУ - школе»</w:t>
      </w:r>
      <w:r w:rsidR="0085267A" w:rsidRPr="000D76CB">
        <w:rPr>
          <w:rFonts w:ascii="Times New Roman" w:hAnsi="Times New Roman"/>
          <w:sz w:val="26"/>
          <w:szCs w:val="26"/>
        </w:rPr>
        <w:t>: [Электронный ресурс] – Режим доступа://</w:t>
      </w:r>
      <w:r w:rsidR="0085267A" w:rsidRPr="000D76CB">
        <w:rPr>
          <w:sz w:val="26"/>
          <w:szCs w:val="26"/>
        </w:rPr>
        <w:t xml:space="preserve"> </w:t>
      </w:r>
      <w:hyperlink r:id="rId6" w:history="1">
        <w:r w:rsidR="00205CF1" w:rsidRPr="000D76CB">
          <w:rPr>
            <w:rStyle w:val="a6"/>
            <w:rFonts w:ascii="Times New Roman" w:hAnsi="Times New Roman"/>
            <w:sz w:val="26"/>
            <w:szCs w:val="26"/>
          </w:rPr>
          <w:t>http://www.shevkin.ru/?action=Page&amp;ID=299</w:t>
        </w:r>
      </w:hyperlink>
    </w:p>
    <w:p w:rsidR="000D76CB" w:rsidRPr="000D76CB" w:rsidRDefault="00E56F31" w:rsidP="00205CF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0D76CB">
        <w:rPr>
          <w:rFonts w:ascii="Times New Roman" w:hAnsi="Times New Roman"/>
          <w:i/>
          <w:sz w:val="26"/>
          <w:szCs w:val="26"/>
        </w:rPr>
        <w:t>К</w:t>
      </w:r>
      <w:r w:rsidR="00205CF1" w:rsidRPr="000D76CB">
        <w:rPr>
          <w:rFonts w:ascii="Times New Roman" w:hAnsi="Times New Roman"/>
          <w:i/>
          <w:sz w:val="26"/>
          <w:szCs w:val="26"/>
        </w:rPr>
        <w:t>опыленко О.М.</w:t>
      </w:r>
      <w:r w:rsidR="00205CF1" w:rsidRPr="000D76CB">
        <w:rPr>
          <w:rFonts w:ascii="Times New Roman" w:hAnsi="Times New Roman"/>
          <w:sz w:val="26"/>
          <w:szCs w:val="26"/>
        </w:rPr>
        <w:t xml:space="preserve"> Р</w:t>
      </w:r>
      <w:r w:rsidRPr="000D76CB">
        <w:rPr>
          <w:rFonts w:ascii="Times New Roman" w:hAnsi="Times New Roman"/>
          <w:bCs/>
          <w:sz w:val="26"/>
          <w:szCs w:val="26"/>
        </w:rPr>
        <w:t>оль смысловой структуры текста в его понимании</w:t>
      </w:r>
      <w:r w:rsidR="008829D5" w:rsidRPr="000D76CB">
        <w:rPr>
          <w:rFonts w:ascii="Times New Roman" w:hAnsi="Times New Roman"/>
          <w:bCs/>
          <w:sz w:val="26"/>
          <w:szCs w:val="26"/>
        </w:rPr>
        <w:t>: а</w:t>
      </w:r>
      <w:r w:rsidRPr="000D76CB">
        <w:rPr>
          <w:rFonts w:ascii="Times New Roman" w:hAnsi="Times New Roman"/>
          <w:bCs/>
          <w:sz w:val="26"/>
          <w:szCs w:val="26"/>
        </w:rPr>
        <w:t>втореф</w:t>
      </w:r>
      <w:r w:rsidR="008829D5" w:rsidRPr="000D76CB">
        <w:rPr>
          <w:rFonts w:ascii="Times New Roman" w:hAnsi="Times New Roman"/>
          <w:bCs/>
          <w:sz w:val="26"/>
          <w:szCs w:val="26"/>
        </w:rPr>
        <w:t>. д</w:t>
      </w:r>
      <w:r w:rsidRPr="000D76CB">
        <w:rPr>
          <w:rFonts w:ascii="Times New Roman" w:hAnsi="Times New Roman"/>
          <w:bCs/>
          <w:sz w:val="26"/>
          <w:szCs w:val="26"/>
        </w:rPr>
        <w:t>ис</w:t>
      </w:r>
      <w:r w:rsidR="008829D5" w:rsidRPr="000D76CB">
        <w:rPr>
          <w:rFonts w:ascii="Times New Roman" w:hAnsi="Times New Roman"/>
          <w:bCs/>
          <w:sz w:val="26"/>
          <w:szCs w:val="26"/>
        </w:rPr>
        <w:t xml:space="preserve">. канд. фил. наук: [Эл. ресурс] – Режим доступа: </w:t>
      </w:r>
      <w:r w:rsidR="000D76CB" w:rsidRPr="0004428D">
        <w:rPr>
          <w:rFonts w:ascii="Times New Roman" w:hAnsi="Times New Roman"/>
          <w:bCs/>
          <w:sz w:val="26"/>
          <w:szCs w:val="26"/>
          <w:lang w:val="en-US"/>
        </w:rPr>
        <w:t>http</w:t>
      </w:r>
      <w:r w:rsidR="000D76CB" w:rsidRPr="0004428D">
        <w:rPr>
          <w:rFonts w:ascii="Times New Roman" w:hAnsi="Times New Roman"/>
          <w:bCs/>
          <w:sz w:val="26"/>
          <w:szCs w:val="26"/>
        </w:rPr>
        <w:t>://</w:t>
      </w:r>
      <w:r w:rsidR="000D76CB" w:rsidRPr="0004428D">
        <w:rPr>
          <w:rFonts w:ascii="Times New Roman" w:hAnsi="Times New Roman"/>
          <w:bCs/>
          <w:sz w:val="26"/>
          <w:szCs w:val="26"/>
          <w:lang w:val="en-US"/>
        </w:rPr>
        <w:t>www</w:t>
      </w:r>
      <w:r w:rsidR="000D76CB" w:rsidRPr="0004428D">
        <w:rPr>
          <w:rFonts w:ascii="Times New Roman" w:hAnsi="Times New Roman"/>
          <w:bCs/>
          <w:sz w:val="26"/>
          <w:szCs w:val="26"/>
        </w:rPr>
        <w:t>.</w:t>
      </w:r>
      <w:r w:rsidR="000D76CB" w:rsidRPr="0004428D">
        <w:rPr>
          <w:rFonts w:ascii="Times New Roman" w:hAnsi="Times New Roman"/>
          <w:bCs/>
          <w:sz w:val="26"/>
          <w:szCs w:val="26"/>
          <w:lang w:val="en-US"/>
        </w:rPr>
        <w:t>childpsy</w:t>
      </w:r>
      <w:r w:rsidR="000D76CB" w:rsidRPr="0004428D">
        <w:rPr>
          <w:rFonts w:ascii="Times New Roman" w:hAnsi="Times New Roman"/>
          <w:bCs/>
          <w:sz w:val="26"/>
          <w:szCs w:val="26"/>
        </w:rPr>
        <w:t>.</w:t>
      </w:r>
      <w:r w:rsidR="000D76CB" w:rsidRPr="0004428D">
        <w:rPr>
          <w:rFonts w:ascii="Times New Roman" w:hAnsi="Times New Roman"/>
          <w:bCs/>
          <w:sz w:val="26"/>
          <w:szCs w:val="26"/>
          <w:lang w:val="en-US"/>
        </w:rPr>
        <w:t>ru</w:t>
      </w:r>
      <w:r w:rsidR="000D76CB" w:rsidRPr="0004428D">
        <w:rPr>
          <w:rFonts w:ascii="Times New Roman" w:hAnsi="Times New Roman"/>
          <w:bCs/>
          <w:sz w:val="26"/>
          <w:szCs w:val="26"/>
        </w:rPr>
        <w:t>/</w:t>
      </w:r>
      <w:r w:rsidR="000D76CB" w:rsidRPr="0004428D">
        <w:rPr>
          <w:rFonts w:ascii="Times New Roman" w:hAnsi="Times New Roman"/>
          <w:bCs/>
          <w:sz w:val="26"/>
          <w:szCs w:val="26"/>
          <w:lang w:val="en-US"/>
        </w:rPr>
        <w:t>dissertations</w:t>
      </w:r>
      <w:r w:rsidR="000D76CB" w:rsidRPr="0004428D">
        <w:rPr>
          <w:rFonts w:ascii="Times New Roman" w:hAnsi="Times New Roman"/>
          <w:bCs/>
          <w:sz w:val="26"/>
          <w:szCs w:val="26"/>
        </w:rPr>
        <w:t>/</w:t>
      </w:r>
      <w:r w:rsidR="000D76CB" w:rsidRPr="0004428D">
        <w:rPr>
          <w:rFonts w:ascii="Times New Roman" w:hAnsi="Times New Roman"/>
          <w:bCs/>
          <w:sz w:val="26"/>
          <w:szCs w:val="26"/>
          <w:lang w:val="en-US"/>
        </w:rPr>
        <w:t>id</w:t>
      </w:r>
      <w:r w:rsidR="000D76CB" w:rsidRPr="0004428D">
        <w:rPr>
          <w:rFonts w:ascii="Times New Roman" w:hAnsi="Times New Roman"/>
          <w:bCs/>
          <w:sz w:val="26"/>
          <w:szCs w:val="26"/>
        </w:rPr>
        <w:t>/18787.</w:t>
      </w:r>
      <w:r w:rsidR="000D76CB" w:rsidRPr="0004428D">
        <w:rPr>
          <w:rFonts w:ascii="Times New Roman" w:hAnsi="Times New Roman"/>
          <w:bCs/>
          <w:sz w:val="26"/>
          <w:szCs w:val="26"/>
          <w:lang w:val="en-US"/>
        </w:rPr>
        <w:t>php</w:t>
      </w:r>
    </w:p>
    <w:p w:rsidR="00AB6850" w:rsidRPr="000D76CB" w:rsidRDefault="00AB6850" w:rsidP="00205CF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0D76CB">
        <w:rPr>
          <w:rFonts w:ascii="Times New Roman" w:hAnsi="Times New Roman"/>
          <w:i/>
          <w:color w:val="000000"/>
          <w:sz w:val="26"/>
          <w:szCs w:val="26"/>
        </w:rPr>
        <w:t>Гурьев Л.И.</w:t>
      </w:r>
      <w:r w:rsidRPr="000D76CB">
        <w:rPr>
          <w:rFonts w:ascii="Times New Roman" w:hAnsi="Times New Roman"/>
          <w:color w:val="000000"/>
          <w:sz w:val="26"/>
          <w:szCs w:val="26"/>
        </w:rPr>
        <w:t xml:space="preserve"> Проектирование пед. </w:t>
      </w:r>
      <w:r w:rsidR="00205CF1" w:rsidRPr="000D76CB">
        <w:rPr>
          <w:rFonts w:ascii="Times New Roman" w:hAnsi="Times New Roman"/>
          <w:color w:val="000000"/>
          <w:sz w:val="26"/>
          <w:szCs w:val="26"/>
        </w:rPr>
        <w:t>с</w:t>
      </w:r>
      <w:r w:rsidRPr="000D76CB">
        <w:rPr>
          <w:rFonts w:ascii="Times New Roman" w:hAnsi="Times New Roman"/>
          <w:color w:val="000000"/>
          <w:sz w:val="26"/>
          <w:szCs w:val="26"/>
        </w:rPr>
        <w:t>истем: Учеб. пособие; Казан. Гос. Технол. Ун-т. – Казань, 2004. – 212 с.</w:t>
      </w:r>
      <w:bookmarkStart w:id="0" w:name="_GoBack"/>
      <w:bookmarkEnd w:id="0"/>
    </w:p>
    <w:sectPr w:rsidR="00AB6850" w:rsidRPr="000D76CB" w:rsidSect="00243D17">
      <w:pgSz w:w="11906" w:h="16838" w:code="9"/>
      <w:pgMar w:top="1418" w:right="1133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353C"/>
    <w:multiLevelType w:val="hybridMultilevel"/>
    <w:tmpl w:val="ED626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26AB9"/>
    <w:multiLevelType w:val="hybridMultilevel"/>
    <w:tmpl w:val="E0E2D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0729E"/>
    <w:multiLevelType w:val="hybridMultilevel"/>
    <w:tmpl w:val="76365810"/>
    <w:lvl w:ilvl="0" w:tplc="FA320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724629"/>
    <w:multiLevelType w:val="hybridMultilevel"/>
    <w:tmpl w:val="4A2CD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E3421"/>
    <w:multiLevelType w:val="hybridMultilevel"/>
    <w:tmpl w:val="670A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92043"/>
    <w:multiLevelType w:val="hybridMultilevel"/>
    <w:tmpl w:val="97843A6C"/>
    <w:lvl w:ilvl="0" w:tplc="F5461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46F"/>
    <w:rsid w:val="000173F1"/>
    <w:rsid w:val="00040F6C"/>
    <w:rsid w:val="0004428D"/>
    <w:rsid w:val="0009729D"/>
    <w:rsid w:val="00097BE2"/>
    <w:rsid w:val="000A3317"/>
    <w:rsid w:val="000D76CB"/>
    <w:rsid w:val="000E1642"/>
    <w:rsid w:val="00196856"/>
    <w:rsid w:val="001D14B0"/>
    <w:rsid w:val="001D5CD5"/>
    <w:rsid w:val="00205CF1"/>
    <w:rsid w:val="00243D17"/>
    <w:rsid w:val="00260043"/>
    <w:rsid w:val="00266CAF"/>
    <w:rsid w:val="002B5F3F"/>
    <w:rsid w:val="002F6F19"/>
    <w:rsid w:val="003410B2"/>
    <w:rsid w:val="00344CC6"/>
    <w:rsid w:val="00374A81"/>
    <w:rsid w:val="003A428D"/>
    <w:rsid w:val="003B450F"/>
    <w:rsid w:val="003E5A93"/>
    <w:rsid w:val="0041246F"/>
    <w:rsid w:val="00453319"/>
    <w:rsid w:val="004810E9"/>
    <w:rsid w:val="004855EE"/>
    <w:rsid w:val="00491869"/>
    <w:rsid w:val="004A2D77"/>
    <w:rsid w:val="004E76B7"/>
    <w:rsid w:val="005157DF"/>
    <w:rsid w:val="00525545"/>
    <w:rsid w:val="00544D5B"/>
    <w:rsid w:val="005975F8"/>
    <w:rsid w:val="005A5A9C"/>
    <w:rsid w:val="00652B2C"/>
    <w:rsid w:val="006725F4"/>
    <w:rsid w:val="006858BD"/>
    <w:rsid w:val="006A36FB"/>
    <w:rsid w:val="006A47DE"/>
    <w:rsid w:val="006A7558"/>
    <w:rsid w:val="006B019F"/>
    <w:rsid w:val="006D7F8D"/>
    <w:rsid w:val="00705159"/>
    <w:rsid w:val="0079622B"/>
    <w:rsid w:val="007A31D9"/>
    <w:rsid w:val="007E08C2"/>
    <w:rsid w:val="007E51D5"/>
    <w:rsid w:val="007F27D8"/>
    <w:rsid w:val="007F5658"/>
    <w:rsid w:val="007F7DA9"/>
    <w:rsid w:val="00811B15"/>
    <w:rsid w:val="0085267A"/>
    <w:rsid w:val="008829D5"/>
    <w:rsid w:val="009024D5"/>
    <w:rsid w:val="00951E85"/>
    <w:rsid w:val="00984298"/>
    <w:rsid w:val="009917FE"/>
    <w:rsid w:val="009B7F40"/>
    <w:rsid w:val="009D3B1B"/>
    <w:rsid w:val="009D5B33"/>
    <w:rsid w:val="009E1607"/>
    <w:rsid w:val="009E3B57"/>
    <w:rsid w:val="009E5B84"/>
    <w:rsid w:val="00A46052"/>
    <w:rsid w:val="00A716EC"/>
    <w:rsid w:val="00A76B09"/>
    <w:rsid w:val="00AB6850"/>
    <w:rsid w:val="00B877B3"/>
    <w:rsid w:val="00C00534"/>
    <w:rsid w:val="00C123D6"/>
    <w:rsid w:val="00C246B5"/>
    <w:rsid w:val="00C35210"/>
    <w:rsid w:val="00C36177"/>
    <w:rsid w:val="00C55B95"/>
    <w:rsid w:val="00D04F25"/>
    <w:rsid w:val="00D22B50"/>
    <w:rsid w:val="00D44F58"/>
    <w:rsid w:val="00D916EC"/>
    <w:rsid w:val="00DB1253"/>
    <w:rsid w:val="00DC5103"/>
    <w:rsid w:val="00DC6F71"/>
    <w:rsid w:val="00DD2722"/>
    <w:rsid w:val="00DF17CC"/>
    <w:rsid w:val="00E42F59"/>
    <w:rsid w:val="00E56F31"/>
    <w:rsid w:val="00E94DDE"/>
    <w:rsid w:val="00EE4BAB"/>
    <w:rsid w:val="00F21F35"/>
    <w:rsid w:val="00F23416"/>
    <w:rsid w:val="00F2433E"/>
    <w:rsid w:val="00F36893"/>
    <w:rsid w:val="00F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2A5E8-DE70-4979-89CD-C9453024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6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1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18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ыделение"/>
    <w:basedOn w:val="a0"/>
    <w:rsid w:val="001D14B0"/>
  </w:style>
  <w:style w:type="character" w:customStyle="1" w:styleId="a5">
    <w:name w:val="пример"/>
    <w:basedOn w:val="a0"/>
    <w:rsid w:val="001D14B0"/>
  </w:style>
  <w:style w:type="character" w:styleId="a6">
    <w:name w:val="Hyperlink"/>
    <w:basedOn w:val="a0"/>
    <w:uiPriority w:val="99"/>
    <w:unhideWhenUsed/>
    <w:rsid w:val="001D5CD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9186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91869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FollowedHyperlink"/>
    <w:basedOn w:val="a0"/>
    <w:uiPriority w:val="99"/>
    <w:semiHidden/>
    <w:unhideWhenUsed/>
    <w:rsid w:val="00A460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7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evkin.ru/?action=Page&amp;ID=2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2F86-AA1F-493D-BDA7-048FCAA9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OmGPU</Company>
  <LinksUpToDate>false</LinksUpToDate>
  <CharactersWithSpaces>5275</CharactersWithSpaces>
  <SharedDoc>false</SharedDoc>
  <HLinks>
    <vt:vector size="18" baseType="variant">
      <vt:variant>
        <vt:i4>196612</vt:i4>
      </vt:variant>
      <vt:variant>
        <vt:i4>6</vt:i4>
      </vt:variant>
      <vt:variant>
        <vt:i4>0</vt:i4>
      </vt:variant>
      <vt:variant>
        <vt:i4>5</vt:i4>
      </vt:variant>
      <vt:variant>
        <vt:lpwstr>http://www.childpsy.ru/dissertations/id/18787.php</vt:lpwstr>
      </vt:variant>
      <vt:variant>
        <vt:lpwstr/>
      </vt:variant>
      <vt:variant>
        <vt:i4>4915264</vt:i4>
      </vt:variant>
      <vt:variant>
        <vt:i4>3</vt:i4>
      </vt:variant>
      <vt:variant>
        <vt:i4>0</vt:i4>
      </vt:variant>
      <vt:variant>
        <vt:i4>5</vt:i4>
      </vt:variant>
      <vt:variant>
        <vt:lpwstr>http://www.shevkin.ru/?action=Page&amp;ID=299</vt:lpwstr>
      </vt:variant>
      <vt:variant>
        <vt:lpwstr/>
      </vt:variant>
      <vt:variant>
        <vt:i4>4390931</vt:i4>
      </vt:variant>
      <vt:variant>
        <vt:i4>0</vt:i4>
      </vt:variant>
      <vt:variant>
        <vt:i4>0</vt:i4>
      </vt:variant>
      <vt:variant>
        <vt:i4>5</vt:i4>
      </vt:variant>
      <vt:variant>
        <vt:lpwstr>http://www.hi-edu.ru/e-books/xbook029/01/index.html?part-026.htm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Irina</cp:lastModifiedBy>
  <cp:revision>2</cp:revision>
  <cp:lastPrinted>2009-12-09T22:28:00Z</cp:lastPrinted>
  <dcterms:created xsi:type="dcterms:W3CDTF">2014-07-20T12:02:00Z</dcterms:created>
  <dcterms:modified xsi:type="dcterms:W3CDTF">2014-07-20T12:02:00Z</dcterms:modified>
</cp:coreProperties>
</file>