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30FC" w:rsidRDefault="005030FC" w:rsidP="005030FC">
      <w:pPr>
        <w:pStyle w:val="a4"/>
        <w:jc w:val="center"/>
      </w:pPr>
      <w:r>
        <w:t>МЕТОДИЧЕСКИЕ РЕКОМЕНДАЦИИ ПО АНГЛИЙСКОМУ ЯЗЫКУ ДЛЯ СТУДЕНТОВ-ЗАОЧНИКОВ С СОКРАЩЕННЫМ СРОКОМ ОБУЧЕНИЯ</w:t>
      </w:r>
    </w:p>
    <w:p w:rsidR="005030FC" w:rsidRDefault="005030FC" w:rsidP="005030FC">
      <w:pPr>
        <w:jc w:val="center"/>
        <w:rPr>
          <w:sz w:val="28"/>
          <w:lang w:val="ru-RU"/>
        </w:rPr>
      </w:pPr>
    </w:p>
    <w:p w:rsidR="005030FC" w:rsidRDefault="005030FC" w:rsidP="005030FC">
      <w:pPr>
        <w:jc w:val="center"/>
        <w:rPr>
          <w:sz w:val="28"/>
          <w:lang w:val="ru-RU"/>
        </w:rPr>
      </w:pPr>
    </w:p>
    <w:p w:rsidR="005030FC" w:rsidRPr="00556EA8" w:rsidRDefault="005030FC" w:rsidP="005030FC">
      <w:pPr>
        <w:rPr>
          <w:b/>
          <w:caps/>
          <w:sz w:val="28"/>
          <w:szCs w:val="28"/>
          <w:lang w:val="ru-RU"/>
        </w:rPr>
      </w:pPr>
      <w:r w:rsidRPr="00556EA8">
        <w:rPr>
          <w:b/>
          <w:caps/>
          <w:sz w:val="28"/>
          <w:szCs w:val="28"/>
          <w:lang w:val="ru-RU"/>
        </w:rPr>
        <w:t>курс –  3</w:t>
      </w:r>
    </w:p>
    <w:p w:rsidR="005030FC" w:rsidRPr="00556EA8" w:rsidRDefault="005030FC" w:rsidP="005030FC">
      <w:pPr>
        <w:rPr>
          <w:b/>
          <w:caps/>
          <w:sz w:val="28"/>
          <w:szCs w:val="28"/>
          <w:lang w:val="ru-RU"/>
        </w:rPr>
      </w:pPr>
      <w:r w:rsidRPr="00556EA8">
        <w:rPr>
          <w:b/>
          <w:caps/>
          <w:sz w:val="28"/>
          <w:szCs w:val="28"/>
          <w:lang w:val="ru-RU"/>
        </w:rPr>
        <w:t>семестр –  5, 6</w:t>
      </w:r>
    </w:p>
    <w:p w:rsidR="005030FC" w:rsidRPr="00556EA8" w:rsidRDefault="005030FC" w:rsidP="005030FC">
      <w:pPr>
        <w:rPr>
          <w:b/>
          <w:caps/>
          <w:sz w:val="28"/>
          <w:szCs w:val="28"/>
          <w:lang w:val="ru-RU"/>
        </w:rPr>
      </w:pPr>
      <w:r w:rsidRPr="00556EA8">
        <w:rPr>
          <w:b/>
          <w:caps/>
          <w:sz w:val="28"/>
          <w:szCs w:val="28"/>
          <w:lang w:val="ru-RU"/>
        </w:rPr>
        <w:t>Итоговая форма контроля: экзамен - 6 семестр</w:t>
      </w:r>
    </w:p>
    <w:p w:rsidR="005030FC" w:rsidRDefault="005030FC" w:rsidP="005030FC">
      <w:pPr>
        <w:jc w:val="right"/>
        <w:rPr>
          <w:sz w:val="28"/>
          <w:lang w:val="ru-RU"/>
        </w:rPr>
      </w:pPr>
    </w:p>
    <w:p w:rsidR="005030FC" w:rsidRDefault="005030FC" w:rsidP="005030FC">
      <w:pPr>
        <w:pStyle w:val="1"/>
        <w:rPr>
          <w:b/>
          <w:bCs/>
        </w:rPr>
      </w:pPr>
      <w:bookmarkStart w:id="0" w:name="_Toc220815103"/>
      <w:bookmarkStart w:id="1" w:name="_Toc220815079"/>
      <w:bookmarkStart w:id="2" w:name="_Toc220814944"/>
    </w:p>
    <w:p w:rsidR="005030FC" w:rsidRDefault="005030FC" w:rsidP="005030FC">
      <w:pPr>
        <w:pStyle w:val="1"/>
        <w:rPr>
          <w:b/>
          <w:szCs w:val="28"/>
        </w:rPr>
      </w:pPr>
      <w:bookmarkStart w:id="3" w:name="_Toc220815107"/>
      <w:bookmarkStart w:id="4" w:name="_Toc220815083"/>
      <w:bookmarkStart w:id="5" w:name="_Toc220814948"/>
      <w:bookmarkStart w:id="6" w:name="_Toc220463808"/>
      <w:bookmarkStart w:id="7" w:name="_Toc220405904"/>
      <w:bookmarkStart w:id="8" w:name="_Toc220404334"/>
      <w:bookmarkStart w:id="9" w:name="_Toc220295336"/>
      <w:bookmarkStart w:id="10" w:name="_Toc220832245"/>
      <w:bookmarkEnd w:id="0"/>
      <w:bookmarkEnd w:id="1"/>
      <w:bookmarkEnd w:id="2"/>
      <w:r>
        <w:rPr>
          <w:b/>
          <w:szCs w:val="28"/>
        </w:rPr>
        <w:t xml:space="preserve">  РАБОЧАЯ  УЧЕБНАЯ  ПРОГРАММА  ДИСЦИПЛИНЫ</w:t>
      </w:r>
      <w:bookmarkEnd w:id="3"/>
      <w:bookmarkEnd w:id="4"/>
      <w:bookmarkEnd w:id="5"/>
      <w:bookmarkEnd w:id="6"/>
      <w:bookmarkEnd w:id="7"/>
      <w:bookmarkEnd w:id="8"/>
      <w:bookmarkEnd w:id="9"/>
      <w:bookmarkEnd w:id="10"/>
    </w:p>
    <w:p w:rsidR="005030FC" w:rsidRDefault="005030FC" w:rsidP="005030FC">
      <w:pPr>
        <w:jc w:val="both"/>
        <w:rPr>
          <w:b/>
          <w:sz w:val="28"/>
          <w:szCs w:val="28"/>
        </w:rPr>
      </w:pPr>
    </w:p>
    <w:p w:rsidR="005030FC" w:rsidRDefault="005030FC" w:rsidP="005030FC">
      <w:pPr>
        <w:pStyle w:val="2"/>
        <w:jc w:val="left"/>
        <w:rPr>
          <w:iCs/>
        </w:rPr>
      </w:pPr>
      <w:bookmarkStart w:id="11" w:name="_Toc220832246"/>
      <w:bookmarkStart w:id="12" w:name="_Toc220815108"/>
      <w:bookmarkStart w:id="13" w:name="_Toc220815084"/>
      <w:bookmarkStart w:id="14" w:name="_Toc220814949"/>
      <w:bookmarkStart w:id="15" w:name="_Toc220463809"/>
      <w:bookmarkStart w:id="16" w:name="_Toc220405905"/>
      <w:bookmarkStart w:id="17" w:name="_Toc220404335"/>
      <w:bookmarkStart w:id="18" w:name="_Toc220295337"/>
      <w:r>
        <w:rPr>
          <w:iCs/>
        </w:rPr>
        <w:t xml:space="preserve"> Цель и задачи изучения дисциплины</w:t>
      </w:r>
      <w:bookmarkEnd w:id="11"/>
      <w:bookmarkEnd w:id="12"/>
      <w:bookmarkEnd w:id="13"/>
      <w:bookmarkEnd w:id="14"/>
      <w:bookmarkEnd w:id="15"/>
      <w:bookmarkEnd w:id="16"/>
      <w:bookmarkEnd w:id="17"/>
      <w:bookmarkEnd w:id="18"/>
    </w:p>
    <w:p w:rsidR="005030FC" w:rsidRDefault="005030FC" w:rsidP="005030F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5030FC" w:rsidRDefault="005030FC" w:rsidP="005030FC">
      <w:pPr>
        <w:pStyle w:val="21"/>
        <w:ind w:left="540" w:firstLine="0"/>
        <w:rPr>
          <w:szCs w:val="28"/>
        </w:rPr>
      </w:pPr>
      <w:r>
        <w:rPr>
          <w:szCs w:val="28"/>
        </w:rPr>
        <w:t xml:space="preserve"> Основной целью дисциплины «иностранный язык» в неязыковом вузе на факультете заочного обучения является обучение практическому владению иностранном языком, которое включает:                     </w:t>
      </w:r>
    </w:p>
    <w:p w:rsidR="005030FC" w:rsidRDefault="005030FC" w:rsidP="005030FC">
      <w:pPr>
        <w:pStyle w:val="21"/>
        <w:ind w:left="540" w:firstLine="0"/>
      </w:pPr>
      <w:r>
        <w:rPr>
          <w:szCs w:val="28"/>
        </w:rPr>
        <w:t>1.</w:t>
      </w:r>
      <w:r>
        <w:t xml:space="preserve"> Обучение переводу спортивной литературы; </w:t>
      </w:r>
    </w:p>
    <w:p w:rsidR="005030FC" w:rsidRDefault="005030FC" w:rsidP="005030FC">
      <w:pPr>
        <w:pStyle w:val="21"/>
        <w:ind w:left="540" w:firstLine="0"/>
      </w:pPr>
      <w:r>
        <w:t xml:space="preserve">2. Формирование иноязычной речевой деятельности для повседневного и профессионального общения. </w:t>
      </w:r>
    </w:p>
    <w:p w:rsidR="005030FC" w:rsidRDefault="005030FC" w:rsidP="005030FC">
      <w:pPr>
        <w:pStyle w:val="21"/>
        <w:rPr>
          <w:szCs w:val="28"/>
        </w:rPr>
      </w:pPr>
      <w:r>
        <w:t>Задача изучения иностранного языка в вузе имеет важное значение, т.к. является частью подготовки специалиста в области физической культуры и спорта. Задача заключается в том, чтобы научить будущего специалиста получать необходимую информацию на иностранном языке и дать ему элементарные навыки общения на языке, особенно в современных условиях расширяющихся международных культурных и спортивных связей.</w:t>
      </w:r>
    </w:p>
    <w:p w:rsidR="005030FC" w:rsidRDefault="005030FC" w:rsidP="005030FC">
      <w:pPr>
        <w:spacing w:line="312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Задачами дисциплины «иностранный язык» в неязыковом вузе являются:</w:t>
      </w:r>
    </w:p>
    <w:p w:rsidR="005030FC" w:rsidRDefault="005030FC" w:rsidP="005030FC">
      <w:pPr>
        <w:spacing w:line="312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овладение грамматическими явлениями и синтаксическими конструкциями, типичными для изучаемого языка;</w:t>
      </w:r>
    </w:p>
    <w:p w:rsidR="005030FC" w:rsidRDefault="005030FC" w:rsidP="005030FC">
      <w:pPr>
        <w:spacing w:line="312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совершенствование навыков диалогической речи на иностранном языке в типичных ситуациях;</w:t>
      </w:r>
    </w:p>
    <w:p w:rsidR="005030FC" w:rsidRDefault="005030FC" w:rsidP="005030FC">
      <w:pPr>
        <w:spacing w:line="312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формирование навыков изучающего и просмотрового чтения текстов, представляющих профессиональный интерес;</w:t>
      </w:r>
    </w:p>
    <w:p w:rsidR="005030FC" w:rsidRDefault="005030FC" w:rsidP="005030FC">
      <w:pPr>
        <w:spacing w:line="312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совершенствование умения составлять и осуществлять монологические высказывания по профессиональной тематике.</w:t>
      </w:r>
    </w:p>
    <w:p w:rsidR="004D4525" w:rsidRDefault="004D4525" w:rsidP="005030FC">
      <w:pPr>
        <w:spacing w:line="312" w:lineRule="auto"/>
        <w:ind w:firstLine="709"/>
        <w:jc w:val="both"/>
        <w:rPr>
          <w:sz w:val="28"/>
          <w:lang w:val="ru-RU"/>
        </w:rPr>
      </w:pPr>
    </w:p>
    <w:p w:rsidR="005030FC" w:rsidRPr="004D4525" w:rsidRDefault="005030FC" w:rsidP="004D4525">
      <w:pPr>
        <w:pStyle w:val="2"/>
        <w:spacing w:line="360" w:lineRule="auto"/>
        <w:rPr>
          <w:caps/>
          <w:szCs w:val="28"/>
        </w:rPr>
      </w:pPr>
      <w:bookmarkStart w:id="19" w:name="_Toc220832247"/>
      <w:bookmarkStart w:id="20" w:name="_Toc220815109"/>
      <w:bookmarkStart w:id="21" w:name="_Toc220815085"/>
      <w:bookmarkStart w:id="22" w:name="_Toc220814950"/>
      <w:r w:rsidRPr="004D4525">
        <w:rPr>
          <w:caps/>
          <w:szCs w:val="28"/>
        </w:rPr>
        <w:t>Содержание, структурированное по темам (разделам) и видам (формам) учебных занятий с указанием их объемов</w:t>
      </w:r>
      <w:bookmarkEnd w:id="19"/>
      <w:bookmarkEnd w:id="20"/>
      <w:bookmarkEnd w:id="21"/>
      <w:bookmarkEnd w:id="22"/>
    </w:p>
    <w:p w:rsidR="005030FC" w:rsidRPr="004D4525" w:rsidRDefault="005030FC" w:rsidP="004D4525">
      <w:pPr>
        <w:spacing w:line="360" w:lineRule="auto"/>
        <w:ind w:right="-185"/>
        <w:jc w:val="both"/>
        <w:rPr>
          <w:b/>
          <w:bCs/>
          <w:caps/>
          <w:sz w:val="28"/>
          <w:szCs w:val="28"/>
          <w:lang w:val="ru-RU"/>
        </w:rPr>
      </w:pPr>
    </w:p>
    <w:tbl>
      <w:tblPr>
        <w:tblW w:w="981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"/>
        <w:gridCol w:w="3780"/>
        <w:gridCol w:w="1800"/>
        <w:gridCol w:w="1800"/>
        <w:gridCol w:w="1897"/>
      </w:tblGrid>
      <w:tr w:rsidR="005030FC">
        <w:trPr>
          <w:cantSplit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0FC" w:rsidRDefault="005030FC">
            <w:pPr>
              <w:ind w:right="-185"/>
              <w:jc w:val="both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№</w:t>
            </w:r>
          </w:p>
          <w:p w:rsidR="005030FC" w:rsidRDefault="005030FC">
            <w:pPr>
              <w:ind w:right="-185"/>
              <w:jc w:val="both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№</w:t>
            </w:r>
          </w:p>
        </w:tc>
        <w:tc>
          <w:tcPr>
            <w:tcW w:w="3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0FC" w:rsidRDefault="005030FC">
            <w:pPr>
              <w:ind w:right="72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Разделы и темы (модули)</w:t>
            </w:r>
          </w:p>
        </w:tc>
        <w:tc>
          <w:tcPr>
            <w:tcW w:w="5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0FC" w:rsidRDefault="005030FC">
            <w:pPr>
              <w:pStyle w:val="1"/>
            </w:pPr>
            <w:bookmarkStart w:id="23" w:name="_Toc220814951"/>
            <w:bookmarkStart w:id="24" w:name="_Toc220815086"/>
            <w:bookmarkStart w:id="25" w:name="_Toc220815110"/>
            <w:bookmarkStart w:id="26" w:name="_Toc220832248"/>
            <w:r>
              <w:t>Виды учебных работ</w:t>
            </w:r>
            <w:bookmarkEnd w:id="23"/>
            <w:bookmarkEnd w:id="24"/>
            <w:bookmarkEnd w:id="25"/>
            <w:bookmarkEnd w:id="26"/>
          </w:p>
        </w:tc>
      </w:tr>
      <w:tr w:rsidR="005030FC">
        <w:trPr>
          <w:cantSplit/>
          <w:trHeight w:val="10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0FC" w:rsidRDefault="005030FC">
            <w:pPr>
              <w:rPr>
                <w:sz w:val="28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0FC" w:rsidRDefault="005030FC">
            <w:pPr>
              <w:rPr>
                <w:sz w:val="28"/>
                <w:lang w:val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0FC" w:rsidRDefault="005030FC">
            <w:pPr>
              <w:ind w:right="-185"/>
              <w:jc w:val="center"/>
              <w:rPr>
                <w:lang w:val="ru-RU"/>
              </w:rPr>
            </w:pPr>
          </w:p>
          <w:p w:rsidR="005030FC" w:rsidRDefault="005030FC">
            <w:pPr>
              <w:ind w:right="-185"/>
              <w:jc w:val="center"/>
              <w:rPr>
                <w:lang w:val="ru-RU"/>
              </w:rPr>
            </w:pPr>
            <w:r>
              <w:rPr>
                <w:lang w:val="ru-RU"/>
              </w:rPr>
              <w:t>Всего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0FC" w:rsidRDefault="005030FC">
            <w:pPr>
              <w:ind w:right="-185"/>
              <w:rPr>
                <w:lang w:val="ru-RU"/>
              </w:rPr>
            </w:pPr>
          </w:p>
          <w:p w:rsidR="005030FC" w:rsidRDefault="005030FC">
            <w:pPr>
              <w:ind w:right="-185"/>
              <w:rPr>
                <w:lang w:val="ru-RU"/>
              </w:rPr>
            </w:pPr>
            <w:r>
              <w:rPr>
                <w:lang w:val="ru-RU"/>
              </w:rPr>
              <w:t>Практические</w:t>
            </w:r>
          </w:p>
          <w:p w:rsidR="005030FC" w:rsidRDefault="005030FC">
            <w:pPr>
              <w:ind w:right="-185"/>
              <w:rPr>
                <w:lang w:val="ru-RU"/>
              </w:rPr>
            </w:pPr>
            <w:r>
              <w:rPr>
                <w:lang w:val="ru-RU"/>
              </w:rPr>
              <w:t xml:space="preserve"> занятия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0FC" w:rsidRDefault="005030FC">
            <w:pPr>
              <w:ind w:right="-185"/>
              <w:jc w:val="both"/>
              <w:rPr>
                <w:lang w:val="ru-RU"/>
              </w:rPr>
            </w:pPr>
          </w:p>
          <w:p w:rsidR="005030FC" w:rsidRDefault="005030FC">
            <w:pPr>
              <w:ind w:right="-185"/>
              <w:rPr>
                <w:sz w:val="22"/>
                <w:szCs w:val="22"/>
                <w:lang w:val="ru-RU"/>
              </w:rPr>
            </w:pPr>
            <w:r>
              <w:rPr>
                <w:lang w:val="ru-RU"/>
              </w:rPr>
              <w:t>Самостоятельная</w:t>
            </w:r>
          </w:p>
          <w:p w:rsidR="005030FC" w:rsidRDefault="005030FC">
            <w:pPr>
              <w:ind w:right="-185"/>
              <w:rPr>
                <w:lang w:val="ru-RU"/>
              </w:rPr>
            </w:pPr>
            <w:r>
              <w:rPr>
                <w:lang w:val="ru-RU"/>
              </w:rPr>
              <w:t xml:space="preserve"> работа</w:t>
            </w:r>
          </w:p>
        </w:tc>
      </w:tr>
      <w:tr w:rsidR="005030F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0FC" w:rsidRDefault="005030FC">
            <w:pPr>
              <w:ind w:right="-185"/>
              <w:jc w:val="both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0FC" w:rsidRDefault="005030FC">
            <w:pPr>
              <w:ind w:right="7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Биография. Наша Академия.</w:t>
            </w:r>
          </w:p>
          <w:p w:rsidR="005030FC" w:rsidRDefault="005030FC">
            <w:pPr>
              <w:ind w:right="7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Неопределенные времена действительного залога. Множественное число существительных. Степени сравнения прилагательных и наречий. Числительные.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0FC" w:rsidRDefault="005030FC">
            <w:pPr>
              <w:ind w:left="-108" w:right="-108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68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0FC" w:rsidRDefault="005030FC">
            <w:pPr>
              <w:ind w:left="-288" w:right="-185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4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0FC" w:rsidRDefault="005030FC">
            <w:pPr>
              <w:ind w:left="-288" w:right="-185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64</w:t>
            </w:r>
          </w:p>
        </w:tc>
      </w:tr>
      <w:tr w:rsidR="005030F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0FC" w:rsidRDefault="005030FC">
            <w:pPr>
              <w:ind w:right="-185"/>
              <w:jc w:val="both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0FC" w:rsidRDefault="005030FC">
            <w:pPr>
              <w:ind w:right="7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Город. Наша Родина.</w:t>
            </w:r>
          </w:p>
          <w:p w:rsidR="005030FC" w:rsidRDefault="005030FC">
            <w:pPr>
              <w:ind w:right="7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Продолженные и совершенные времена действительного залога. Модальные глаголы и их эквиваленты.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0FC" w:rsidRDefault="005030FC">
            <w:pPr>
              <w:ind w:left="-108" w:right="-108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68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0FC" w:rsidRDefault="005030FC">
            <w:pPr>
              <w:ind w:left="-288" w:right="-185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4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0FC" w:rsidRDefault="005030FC">
            <w:pPr>
              <w:ind w:left="-288" w:right="-185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64</w:t>
            </w:r>
          </w:p>
        </w:tc>
      </w:tr>
      <w:tr w:rsidR="005030F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0FC" w:rsidRDefault="005030FC">
            <w:pPr>
              <w:ind w:right="-185"/>
              <w:jc w:val="both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3.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0FC" w:rsidRDefault="005030FC">
            <w:pPr>
              <w:ind w:right="7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Спорт. Спорт в нашей стране. Неопределенные времена страдательного залога. Повторение времен действительного залога. Причастие </w:t>
            </w:r>
            <w:r>
              <w:rPr>
                <w:sz w:val="28"/>
                <w:lang w:val="en-US"/>
              </w:rPr>
              <w:t>I</w:t>
            </w:r>
            <w:r>
              <w:rPr>
                <w:sz w:val="28"/>
                <w:lang w:val="ru-RU"/>
              </w:rPr>
              <w:t xml:space="preserve"> и причастие </w:t>
            </w:r>
            <w:r>
              <w:rPr>
                <w:sz w:val="28"/>
                <w:lang w:val="en-US"/>
              </w:rPr>
              <w:t>II</w:t>
            </w:r>
            <w:r>
              <w:rPr>
                <w:sz w:val="28"/>
                <w:lang w:val="ru-RU"/>
              </w:rPr>
              <w:t xml:space="preserve">.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0FC" w:rsidRDefault="005030FC">
            <w:pPr>
              <w:ind w:left="-108" w:right="-28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68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0FC" w:rsidRDefault="005030FC">
            <w:pPr>
              <w:ind w:left="-288" w:right="-185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4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0FC" w:rsidRDefault="005030FC">
            <w:pPr>
              <w:ind w:left="-288" w:right="-185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64</w:t>
            </w:r>
          </w:p>
        </w:tc>
      </w:tr>
      <w:tr w:rsidR="005030F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0FC" w:rsidRDefault="005030FC">
            <w:pPr>
              <w:ind w:right="-185"/>
              <w:jc w:val="both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4.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0FC" w:rsidRDefault="005030FC">
            <w:pPr>
              <w:ind w:right="7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Великобритания. Спорт в Великобритании. </w:t>
            </w:r>
          </w:p>
          <w:p w:rsidR="005030FC" w:rsidRDefault="005030FC">
            <w:pPr>
              <w:ind w:right="7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Повторение неопределенных времен страдательного залога. Совершенные и продолженные времена страдательного залога.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0FC" w:rsidRDefault="005030FC">
            <w:pPr>
              <w:ind w:left="-108" w:right="-28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68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0FC" w:rsidRDefault="005030FC">
            <w:pPr>
              <w:ind w:left="-288" w:right="-185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4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0FC" w:rsidRDefault="005030FC">
            <w:pPr>
              <w:ind w:left="-288" w:right="-185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64</w:t>
            </w:r>
          </w:p>
        </w:tc>
      </w:tr>
      <w:tr w:rsidR="005030F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0FC" w:rsidRDefault="005030FC">
            <w:pPr>
              <w:ind w:right="-185"/>
              <w:jc w:val="both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5.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0FC" w:rsidRDefault="005030FC">
            <w:pPr>
              <w:ind w:right="7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Олимпийские игры. Наша страна на Олимпийских играх. Повторение пройденного грамматического материала. Словообразование.</w:t>
            </w:r>
          </w:p>
          <w:p w:rsidR="005030FC" w:rsidRDefault="005030FC">
            <w:pPr>
              <w:ind w:right="72"/>
              <w:rPr>
                <w:sz w:val="28"/>
                <w:lang w:val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0FC" w:rsidRDefault="005030FC">
            <w:pPr>
              <w:ind w:left="-108" w:right="-28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68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0FC" w:rsidRDefault="005030FC">
            <w:pPr>
              <w:ind w:left="-288" w:right="-185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4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0FC" w:rsidRDefault="005030FC">
            <w:pPr>
              <w:ind w:left="-288" w:right="-185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64</w:t>
            </w:r>
          </w:p>
        </w:tc>
      </w:tr>
      <w:tr w:rsidR="005030F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0FC" w:rsidRDefault="005030FC">
            <w:pPr>
              <w:ind w:right="-185"/>
              <w:jc w:val="both"/>
              <w:rPr>
                <w:sz w:val="28"/>
                <w:lang w:val="ru-RU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0FC" w:rsidRDefault="005030FC">
            <w:pPr>
              <w:ind w:right="72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ИТОГО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0FC" w:rsidRDefault="005030FC">
            <w:pPr>
              <w:ind w:left="-108" w:right="-28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340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0FC" w:rsidRDefault="005030FC">
            <w:pPr>
              <w:ind w:left="-288" w:right="-185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20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0FC" w:rsidRDefault="005030FC">
            <w:pPr>
              <w:ind w:left="-288" w:right="-185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320</w:t>
            </w:r>
          </w:p>
        </w:tc>
      </w:tr>
    </w:tbl>
    <w:p w:rsidR="005030FC" w:rsidRDefault="005030FC" w:rsidP="005030FC">
      <w:pPr>
        <w:tabs>
          <w:tab w:val="num" w:pos="1260"/>
        </w:tabs>
        <w:spacing w:line="360" w:lineRule="auto"/>
        <w:ind w:left="540" w:right="-185"/>
        <w:jc w:val="both"/>
        <w:rPr>
          <w:b/>
          <w:bCs/>
          <w:sz w:val="28"/>
          <w:lang w:val="ru-RU"/>
        </w:rPr>
      </w:pPr>
    </w:p>
    <w:p w:rsidR="005030FC" w:rsidRPr="00A66978" w:rsidRDefault="005030FC" w:rsidP="005030FC">
      <w:pPr>
        <w:pStyle w:val="2"/>
        <w:rPr>
          <w:iCs/>
          <w:caps/>
          <w:szCs w:val="28"/>
        </w:rPr>
      </w:pPr>
      <w:bookmarkStart w:id="27" w:name="_Toc220832249"/>
      <w:bookmarkStart w:id="28" w:name="_Toc220815111"/>
      <w:bookmarkStart w:id="29" w:name="_Toc220815087"/>
      <w:bookmarkStart w:id="30" w:name="_Toc220814952"/>
      <w:r w:rsidRPr="00A66978">
        <w:rPr>
          <w:iCs/>
          <w:caps/>
          <w:szCs w:val="28"/>
        </w:rPr>
        <w:t>Содержание дисциплины по видам занятий</w:t>
      </w:r>
      <w:bookmarkEnd w:id="27"/>
      <w:bookmarkEnd w:id="28"/>
      <w:bookmarkEnd w:id="29"/>
      <w:bookmarkEnd w:id="30"/>
    </w:p>
    <w:p w:rsidR="005030FC" w:rsidRPr="00A66978" w:rsidRDefault="005030FC" w:rsidP="005030FC">
      <w:pPr>
        <w:rPr>
          <w:b/>
          <w:caps/>
          <w:sz w:val="28"/>
          <w:szCs w:val="28"/>
        </w:rPr>
      </w:pPr>
    </w:p>
    <w:p w:rsidR="005030FC" w:rsidRPr="00A66978" w:rsidRDefault="005030FC" w:rsidP="005030FC">
      <w:pPr>
        <w:pStyle w:val="3"/>
        <w:rPr>
          <w:b/>
          <w:caps/>
          <w:szCs w:val="28"/>
        </w:rPr>
      </w:pPr>
      <w:bookmarkStart w:id="31" w:name="_Toc220832250"/>
      <w:bookmarkStart w:id="32" w:name="_Toc220815112"/>
      <w:bookmarkStart w:id="33" w:name="_Toc220815088"/>
      <w:bookmarkStart w:id="34" w:name="_Toc220814953"/>
      <w:bookmarkStart w:id="35" w:name="_Toc220463812"/>
      <w:bookmarkStart w:id="36" w:name="_Toc220405908"/>
      <w:r w:rsidRPr="00A66978">
        <w:rPr>
          <w:b/>
          <w:caps/>
          <w:szCs w:val="28"/>
        </w:rPr>
        <w:t xml:space="preserve"> </w:t>
      </w:r>
      <w:r w:rsidR="00A66978">
        <w:rPr>
          <w:b/>
          <w:caps/>
          <w:szCs w:val="28"/>
        </w:rPr>
        <w:t xml:space="preserve">                        </w:t>
      </w:r>
      <w:r w:rsidRPr="00A66978">
        <w:rPr>
          <w:b/>
          <w:caps/>
          <w:szCs w:val="28"/>
        </w:rPr>
        <w:t>Содержание аудиторных занятий</w:t>
      </w:r>
      <w:bookmarkEnd w:id="31"/>
      <w:bookmarkEnd w:id="32"/>
      <w:bookmarkEnd w:id="33"/>
      <w:bookmarkEnd w:id="34"/>
      <w:bookmarkEnd w:id="35"/>
      <w:bookmarkEnd w:id="36"/>
    </w:p>
    <w:p w:rsidR="005030FC" w:rsidRPr="00A66978" w:rsidRDefault="005030FC" w:rsidP="005030FC">
      <w:pPr>
        <w:tabs>
          <w:tab w:val="num" w:pos="1440"/>
        </w:tabs>
        <w:spacing w:line="360" w:lineRule="auto"/>
        <w:ind w:left="720" w:right="-185"/>
        <w:jc w:val="center"/>
        <w:rPr>
          <w:b/>
          <w:bCs/>
          <w:caps/>
          <w:sz w:val="28"/>
          <w:szCs w:val="28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85"/>
        <w:gridCol w:w="4786"/>
      </w:tblGrid>
      <w:tr w:rsidR="005030F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0FC" w:rsidRDefault="005030FC">
            <w:pPr>
              <w:pStyle w:val="a4"/>
              <w:jc w:val="center"/>
            </w:pPr>
            <w:r>
              <w:t>Содержание занятий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0FC" w:rsidRDefault="005030FC">
            <w:pPr>
              <w:pStyle w:val="a4"/>
              <w:jc w:val="center"/>
            </w:pPr>
            <w:r>
              <w:t>Используемая литература</w:t>
            </w:r>
          </w:p>
        </w:tc>
      </w:tr>
      <w:tr w:rsidR="005030FC">
        <w:trPr>
          <w:cantSplit/>
        </w:trPr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0FC" w:rsidRDefault="005030FC">
            <w:pPr>
              <w:ind w:right="-5"/>
              <w:jc w:val="center"/>
              <w:rPr>
                <w:sz w:val="28"/>
                <w:lang w:val="ru-RU"/>
              </w:rPr>
            </w:pPr>
            <w:r>
              <w:rPr>
                <w:b/>
                <w:bCs/>
                <w:sz w:val="28"/>
                <w:lang w:val="ru-RU"/>
              </w:rPr>
              <w:t>5 семестр – 4 часа</w:t>
            </w:r>
          </w:p>
        </w:tc>
      </w:tr>
      <w:tr w:rsidR="005030FC">
        <w:trPr>
          <w:cantSplit/>
        </w:trPr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0FC" w:rsidRDefault="005030FC">
            <w:pPr>
              <w:ind w:right="-5"/>
              <w:jc w:val="center"/>
              <w:rPr>
                <w:sz w:val="28"/>
                <w:lang w:val="ru-RU"/>
              </w:rPr>
            </w:pPr>
            <w:r>
              <w:rPr>
                <w:b/>
                <w:bCs/>
                <w:sz w:val="28"/>
                <w:lang w:val="ru-RU"/>
              </w:rPr>
              <w:t xml:space="preserve">ТЕМА </w:t>
            </w:r>
            <w:r>
              <w:rPr>
                <w:b/>
                <w:bCs/>
                <w:sz w:val="28"/>
                <w:lang w:val="en-US"/>
              </w:rPr>
              <w:t>I</w:t>
            </w:r>
            <w:r>
              <w:rPr>
                <w:b/>
                <w:bCs/>
                <w:sz w:val="28"/>
                <w:lang w:val="ru-RU"/>
              </w:rPr>
              <w:t xml:space="preserve">. </w:t>
            </w:r>
            <w:r>
              <w:rPr>
                <w:bCs/>
                <w:sz w:val="28"/>
                <w:lang w:val="ru-RU"/>
              </w:rPr>
              <w:t>«</w:t>
            </w:r>
            <w:r>
              <w:rPr>
                <w:sz w:val="28"/>
                <w:lang w:val="ru-RU"/>
              </w:rPr>
              <w:t xml:space="preserve"> БИОГРАФИЯ», «НАША АКАДЕМИЯ»– 4 ЧАСА</w:t>
            </w:r>
          </w:p>
        </w:tc>
      </w:tr>
      <w:tr w:rsidR="005030F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0FC" w:rsidRDefault="005030FC">
            <w:pPr>
              <w:ind w:right="69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Грамматика: </w:t>
            </w:r>
          </w:p>
          <w:p w:rsidR="005030FC" w:rsidRDefault="005030FC">
            <w:pPr>
              <w:ind w:right="69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Спряжение глаголов </w:t>
            </w:r>
            <w:r>
              <w:rPr>
                <w:sz w:val="28"/>
                <w:lang w:val="en-US"/>
              </w:rPr>
              <w:t>to</w:t>
            </w:r>
            <w:r>
              <w:rPr>
                <w:sz w:val="28"/>
                <w:lang w:val="ru-RU"/>
              </w:rPr>
              <w:t xml:space="preserve"> </w:t>
            </w:r>
            <w:r>
              <w:rPr>
                <w:sz w:val="28"/>
                <w:lang w:val="en-US"/>
              </w:rPr>
              <w:t>be</w:t>
            </w:r>
            <w:r>
              <w:rPr>
                <w:sz w:val="28"/>
                <w:lang w:val="ru-RU"/>
              </w:rPr>
              <w:t xml:space="preserve">, </w:t>
            </w:r>
            <w:r>
              <w:rPr>
                <w:sz w:val="28"/>
                <w:lang w:val="en-US"/>
              </w:rPr>
              <w:t>to</w:t>
            </w:r>
            <w:r>
              <w:rPr>
                <w:sz w:val="28"/>
                <w:lang w:val="ru-RU"/>
              </w:rPr>
              <w:t xml:space="preserve"> </w:t>
            </w:r>
            <w:r>
              <w:rPr>
                <w:sz w:val="28"/>
                <w:lang w:val="en-US"/>
              </w:rPr>
              <w:t>have</w:t>
            </w:r>
            <w:r>
              <w:rPr>
                <w:sz w:val="28"/>
                <w:lang w:val="ru-RU"/>
              </w:rPr>
              <w:t xml:space="preserve">. </w:t>
            </w:r>
          </w:p>
          <w:p w:rsidR="005030FC" w:rsidRDefault="005030FC">
            <w:pPr>
              <w:ind w:right="69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Мн. число  имен существительных. Степени сравнения прилагательных. Неопределенные времена действительного залога. Числительные.</w:t>
            </w:r>
          </w:p>
          <w:p w:rsidR="005030FC" w:rsidRDefault="005030FC">
            <w:pPr>
              <w:ind w:right="69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Выполнение упражнений и проверка выполнения. 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0FC" w:rsidRDefault="005030FC">
            <w:pPr>
              <w:ind w:right="-5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Л.А. Филатова Практическая грамматика английского языка. Смоленск, 2001. – с.7-9, 18, 24-25.</w:t>
            </w:r>
          </w:p>
        </w:tc>
      </w:tr>
      <w:tr w:rsidR="005030FC">
        <w:trPr>
          <w:cantSplit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0FC" w:rsidRDefault="005030FC">
            <w:pPr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Лексика:</w:t>
            </w:r>
          </w:p>
          <w:p w:rsidR="005030FC" w:rsidRDefault="005030FC">
            <w:pPr>
              <w:ind w:right="69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Введение и опрос активной лексики тем «Биография», «Наша Академия».</w:t>
            </w:r>
          </w:p>
          <w:p w:rsidR="005030FC" w:rsidRDefault="005030FC">
            <w:pPr>
              <w:ind w:right="69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Спортивная лексика текстов.</w:t>
            </w:r>
          </w:p>
        </w:tc>
        <w:tc>
          <w:tcPr>
            <w:tcW w:w="4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EE3" w:rsidRPr="00C46EE3" w:rsidRDefault="00C46EE3" w:rsidP="00C46EE3">
            <w:pPr>
              <w:pStyle w:val="Style4"/>
              <w:spacing w:line="26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6EE3">
              <w:rPr>
                <w:rFonts w:ascii="Times New Roman" w:hAnsi="Times New Roman"/>
                <w:sz w:val="28"/>
                <w:szCs w:val="28"/>
              </w:rPr>
              <w:t>Дро</w:t>
            </w:r>
            <w:r>
              <w:rPr>
                <w:rFonts w:ascii="Times New Roman" w:hAnsi="Times New Roman"/>
                <w:sz w:val="28"/>
                <w:szCs w:val="28"/>
              </w:rPr>
              <w:t>здова Н.П., Филатова Л.А. Методические рекомендации по английскому языку для студентов-заочников с трехгодичным сроком обучения. Смоленск, 2010</w:t>
            </w:r>
          </w:p>
          <w:p w:rsidR="00C46EE3" w:rsidRPr="00FC5BCD" w:rsidRDefault="00C46EE3" w:rsidP="00C46EE3">
            <w:pPr>
              <w:pStyle w:val="Style4"/>
              <w:spacing w:line="26" w:lineRule="atLeast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46EE3" w:rsidRPr="00FC5BCD" w:rsidRDefault="00C46EE3" w:rsidP="00C46EE3">
            <w:pPr>
              <w:pStyle w:val="Style4"/>
              <w:spacing w:line="26" w:lineRule="atLeast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46EE3" w:rsidRPr="00FC5BCD" w:rsidRDefault="00C46EE3" w:rsidP="00C46EE3">
            <w:pPr>
              <w:pStyle w:val="Style4"/>
              <w:spacing w:line="26" w:lineRule="atLeast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46EE3" w:rsidRPr="00FC5BCD" w:rsidRDefault="00C46EE3" w:rsidP="00C46EE3">
            <w:pPr>
              <w:pStyle w:val="Style4"/>
              <w:spacing w:line="26" w:lineRule="atLeast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46EE3" w:rsidRPr="00FC5BCD" w:rsidRDefault="00C46EE3" w:rsidP="00C46EE3">
            <w:pPr>
              <w:pStyle w:val="Style4"/>
              <w:spacing w:line="26" w:lineRule="atLeast"/>
              <w:ind w:firstLine="709"/>
              <w:jc w:val="both"/>
              <w:rPr>
                <w:sz w:val="28"/>
                <w:szCs w:val="28"/>
              </w:rPr>
            </w:pPr>
          </w:p>
          <w:p w:rsidR="005030FC" w:rsidRDefault="005030FC">
            <w:pPr>
              <w:ind w:right="-5"/>
              <w:rPr>
                <w:sz w:val="28"/>
                <w:lang w:val="ru-RU"/>
              </w:rPr>
            </w:pPr>
          </w:p>
        </w:tc>
      </w:tr>
      <w:tr w:rsidR="005030FC">
        <w:trPr>
          <w:cantSplit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0FC" w:rsidRDefault="005030FC">
            <w:pPr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Введение тексты для чтения и перевода в межсессионный период: «О себе», «Наша Академия», «Николай Зимятов» и др.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0FC" w:rsidRDefault="005030FC">
            <w:pPr>
              <w:rPr>
                <w:sz w:val="28"/>
                <w:lang w:val="ru-RU"/>
              </w:rPr>
            </w:pPr>
          </w:p>
        </w:tc>
      </w:tr>
      <w:tr w:rsidR="005030F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0FC" w:rsidRDefault="005030FC">
            <w:pPr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Устная речь: Вопросно-ответные упражнения по теме «Биография», «Наша Академия».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0FC" w:rsidRDefault="005030FC">
            <w:pPr>
              <w:ind w:right="-5"/>
              <w:rPr>
                <w:sz w:val="28"/>
                <w:lang w:val="ru-RU"/>
              </w:rPr>
            </w:pPr>
          </w:p>
        </w:tc>
      </w:tr>
      <w:tr w:rsidR="005030FC">
        <w:trPr>
          <w:cantSplit/>
        </w:trPr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0FC" w:rsidRDefault="005030FC">
            <w:pPr>
              <w:ind w:right="-5"/>
              <w:jc w:val="center"/>
              <w:rPr>
                <w:sz w:val="28"/>
                <w:lang w:val="ru-RU"/>
              </w:rPr>
            </w:pPr>
            <w:r>
              <w:rPr>
                <w:b/>
                <w:bCs/>
                <w:sz w:val="28"/>
                <w:lang w:val="ru-RU"/>
              </w:rPr>
              <w:t>6 семестр – 16 часов</w:t>
            </w:r>
          </w:p>
        </w:tc>
      </w:tr>
      <w:tr w:rsidR="005030FC">
        <w:trPr>
          <w:cantSplit/>
        </w:trPr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0FC" w:rsidRDefault="005030FC">
            <w:pPr>
              <w:ind w:right="-5"/>
              <w:jc w:val="center"/>
              <w:rPr>
                <w:sz w:val="28"/>
                <w:lang w:val="ru-RU"/>
              </w:rPr>
            </w:pPr>
            <w:r>
              <w:rPr>
                <w:b/>
                <w:bCs/>
                <w:sz w:val="28"/>
                <w:lang w:val="ru-RU"/>
              </w:rPr>
              <w:t>ТЕМА 2</w:t>
            </w:r>
            <w:r>
              <w:rPr>
                <w:bCs/>
                <w:sz w:val="28"/>
                <w:lang w:val="ru-RU"/>
              </w:rPr>
              <w:t>.  «</w:t>
            </w:r>
            <w:r>
              <w:rPr>
                <w:sz w:val="28"/>
                <w:lang w:val="ru-RU"/>
              </w:rPr>
              <w:t>ГОРОД», «НАША РОДИНА»– 4 ЧАСА</w:t>
            </w:r>
          </w:p>
        </w:tc>
      </w:tr>
      <w:tr w:rsidR="005030F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0FC" w:rsidRDefault="005030FC">
            <w:pPr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Грамматика:</w:t>
            </w:r>
          </w:p>
          <w:p w:rsidR="005030FC" w:rsidRDefault="005030FC">
            <w:pPr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Продолженные и совершенные времена действительного залога.</w:t>
            </w:r>
          </w:p>
          <w:p w:rsidR="005030FC" w:rsidRDefault="005030FC">
            <w:pPr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Модальные глаголы и их эквиваленты.</w:t>
            </w:r>
          </w:p>
          <w:p w:rsidR="005030FC" w:rsidRDefault="005030FC">
            <w:pPr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Проверка выполнения упражнений, опрос.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0FC" w:rsidRDefault="005030FC">
            <w:pPr>
              <w:ind w:right="-5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Л.А. Филатова Практическая грамматика английского языка. Смоленск, 2001. – с.13-14, 16-17, 22-23.</w:t>
            </w:r>
          </w:p>
        </w:tc>
      </w:tr>
      <w:tr w:rsidR="005030FC">
        <w:trPr>
          <w:cantSplit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0FC" w:rsidRDefault="005030FC">
            <w:pPr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Лексика:</w:t>
            </w:r>
          </w:p>
          <w:p w:rsidR="005030FC" w:rsidRDefault="005030FC">
            <w:pPr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Введение и опрос активной лексики тем «Город», «Наша Родина». Спортивная лексика текстов. </w:t>
            </w:r>
          </w:p>
        </w:tc>
        <w:tc>
          <w:tcPr>
            <w:tcW w:w="4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EE3" w:rsidRPr="00C46EE3" w:rsidRDefault="00C46EE3" w:rsidP="00C46EE3">
            <w:pPr>
              <w:pStyle w:val="Style4"/>
              <w:spacing w:line="26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6EE3">
              <w:rPr>
                <w:rFonts w:ascii="Times New Roman" w:hAnsi="Times New Roman"/>
                <w:sz w:val="28"/>
                <w:szCs w:val="28"/>
              </w:rPr>
              <w:t>Дро</w:t>
            </w:r>
            <w:r>
              <w:rPr>
                <w:rFonts w:ascii="Times New Roman" w:hAnsi="Times New Roman"/>
                <w:sz w:val="28"/>
                <w:szCs w:val="28"/>
              </w:rPr>
              <w:t>здова Н.П., Филатова Л.А. Методические рекомендации по английскому языку для студентов-заочников с трехгодичным сроком обучения. Смоленск, 2010</w:t>
            </w:r>
          </w:p>
          <w:p w:rsidR="005030FC" w:rsidRDefault="005030FC">
            <w:pPr>
              <w:ind w:right="-5"/>
              <w:rPr>
                <w:sz w:val="28"/>
                <w:lang w:val="ru-RU"/>
              </w:rPr>
            </w:pPr>
          </w:p>
        </w:tc>
      </w:tr>
      <w:tr w:rsidR="005030FC">
        <w:trPr>
          <w:cantSplit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0FC" w:rsidRDefault="005030FC">
            <w:pPr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Тексты для чтения и перевода: «Москва», «Смоленск», «Наша Родина» и др.</w:t>
            </w:r>
          </w:p>
          <w:p w:rsidR="005030FC" w:rsidRDefault="005030FC">
            <w:pPr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Чтение и перевод текстов.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0FC" w:rsidRDefault="005030FC">
            <w:pPr>
              <w:rPr>
                <w:sz w:val="28"/>
                <w:lang w:val="ru-RU"/>
              </w:rPr>
            </w:pPr>
          </w:p>
        </w:tc>
      </w:tr>
      <w:tr w:rsidR="005030F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0FC" w:rsidRDefault="005030FC">
            <w:pPr>
              <w:jc w:val="both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Устная речь: </w:t>
            </w:r>
          </w:p>
          <w:p w:rsidR="005030FC" w:rsidRDefault="005030FC">
            <w:pPr>
              <w:jc w:val="both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Вопросно-ответные упражнения по темам.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0FC" w:rsidRDefault="005030FC">
            <w:pPr>
              <w:ind w:right="-5"/>
              <w:jc w:val="both"/>
              <w:rPr>
                <w:sz w:val="28"/>
                <w:lang w:val="ru-RU"/>
              </w:rPr>
            </w:pPr>
          </w:p>
        </w:tc>
      </w:tr>
      <w:tr w:rsidR="005030FC">
        <w:trPr>
          <w:cantSplit/>
        </w:trPr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0FC" w:rsidRDefault="005030FC">
            <w:pPr>
              <w:ind w:right="-5"/>
              <w:jc w:val="center"/>
              <w:rPr>
                <w:sz w:val="28"/>
                <w:lang w:val="ru-RU"/>
              </w:rPr>
            </w:pPr>
          </w:p>
        </w:tc>
      </w:tr>
      <w:tr w:rsidR="005030FC">
        <w:trPr>
          <w:cantSplit/>
        </w:trPr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0FC" w:rsidRDefault="005030FC">
            <w:pPr>
              <w:ind w:right="-5"/>
              <w:jc w:val="center"/>
              <w:rPr>
                <w:sz w:val="28"/>
                <w:lang w:val="ru-RU"/>
              </w:rPr>
            </w:pPr>
            <w:r>
              <w:rPr>
                <w:b/>
                <w:bCs/>
                <w:sz w:val="28"/>
                <w:lang w:val="ru-RU"/>
              </w:rPr>
              <w:t>ТЕМА 3. «С</w:t>
            </w:r>
            <w:r>
              <w:rPr>
                <w:bCs/>
                <w:sz w:val="28"/>
                <w:lang w:val="ru-RU"/>
              </w:rPr>
              <w:t>ПОРТ», «СПОРТ В НАШЕЙ СТРАНЕ»</w:t>
            </w:r>
            <w:r>
              <w:rPr>
                <w:sz w:val="28"/>
                <w:lang w:val="ru-RU"/>
              </w:rPr>
              <w:t>– 4 ЧАСА</w:t>
            </w:r>
          </w:p>
        </w:tc>
      </w:tr>
      <w:tr w:rsidR="005030F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0FC" w:rsidRDefault="005030FC">
            <w:pPr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Грамматика:</w:t>
            </w:r>
          </w:p>
          <w:p w:rsidR="005030FC" w:rsidRDefault="005030FC">
            <w:pPr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Неличные формы глагола:   причастие </w:t>
            </w:r>
            <w:r>
              <w:rPr>
                <w:sz w:val="28"/>
                <w:lang w:val="en-US"/>
              </w:rPr>
              <w:t>I</w:t>
            </w:r>
            <w:r>
              <w:rPr>
                <w:sz w:val="28"/>
                <w:lang w:val="ru-RU"/>
              </w:rPr>
              <w:t xml:space="preserve">, причастие </w:t>
            </w:r>
            <w:r>
              <w:rPr>
                <w:sz w:val="28"/>
                <w:lang w:val="en-US"/>
              </w:rPr>
              <w:t>II</w:t>
            </w:r>
            <w:r>
              <w:rPr>
                <w:sz w:val="28"/>
                <w:lang w:val="ru-RU"/>
              </w:rPr>
              <w:t xml:space="preserve">. Неопределенные времена страдательного залога. </w:t>
            </w:r>
          </w:p>
          <w:p w:rsidR="005030FC" w:rsidRDefault="005030FC">
            <w:pPr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Проверка выполнение упражнений.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0FC" w:rsidRDefault="005030FC">
            <w:pPr>
              <w:ind w:right="-5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Л.А. Филатова Практическая грамматика английского языка. Смоленск, 2001. – с.33-34, 24, 27.</w:t>
            </w:r>
          </w:p>
        </w:tc>
      </w:tr>
      <w:tr w:rsidR="005030FC">
        <w:trPr>
          <w:cantSplit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0FC" w:rsidRDefault="005030FC">
            <w:pPr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Лексика:</w:t>
            </w:r>
          </w:p>
          <w:p w:rsidR="005030FC" w:rsidRDefault="005030FC">
            <w:pPr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Введение и опрос лексики тем «Спорт», «Спорт в нашей стране».  Спортивная лексика текстов.</w:t>
            </w:r>
          </w:p>
        </w:tc>
        <w:tc>
          <w:tcPr>
            <w:tcW w:w="4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EE3" w:rsidRPr="00C46EE3" w:rsidRDefault="00C46EE3" w:rsidP="00C46EE3">
            <w:pPr>
              <w:pStyle w:val="Style4"/>
              <w:spacing w:line="26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6EE3">
              <w:rPr>
                <w:rFonts w:ascii="Times New Roman" w:hAnsi="Times New Roman"/>
                <w:sz w:val="28"/>
                <w:szCs w:val="28"/>
              </w:rPr>
              <w:t>Дро</w:t>
            </w:r>
            <w:r>
              <w:rPr>
                <w:rFonts w:ascii="Times New Roman" w:hAnsi="Times New Roman"/>
                <w:sz w:val="28"/>
                <w:szCs w:val="28"/>
              </w:rPr>
              <w:t>здова Н.П., Филатова Л.А. Методические рекомендации по английскому языку для студентов-заочников с трехгодичным сроком обучения. Смоленск, 2010</w:t>
            </w:r>
          </w:p>
          <w:p w:rsidR="005030FC" w:rsidRDefault="005030FC">
            <w:pPr>
              <w:ind w:right="-5"/>
              <w:rPr>
                <w:sz w:val="28"/>
                <w:lang w:val="ru-RU"/>
              </w:rPr>
            </w:pPr>
          </w:p>
        </w:tc>
      </w:tr>
      <w:tr w:rsidR="005030FC">
        <w:trPr>
          <w:cantSplit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0FC" w:rsidRDefault="005030FC">
            <w:pPr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Тексты для чтения и перевода:  «Спорт в нашей стране», «Спорт в США», «Легкая атлетика», «Лыжный спорт».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0FC" w:rsidRDefault="005030FC">
            <w:pPr>
              <w:rPr>
                <w:sz w:val="28"/>
                <w:lang w:val="ru-RU"/>
              </w:rPr>
            </w:pPr>
          </w:p>
        </w:tc>
      </w:tr>
      <w:tr w:rsidR="005030FC">
        <w:trPr>
          <w:cantSplit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0FC" w:rsidRDefault="005030FC">
            <w:pPr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Устная речь:</w:t>
            </w:r>
          </w:p>
          <w:p w:rsidR="005030FC" w:rsidRDefault="005030FC">
            <w:pPr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Вопросно-ответные упражнения по темам.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0FC" w:rsidRDefault="005030FC">
            <w:pPr>
              <w:ind w:right="-5"/>
              <w:rPr>
                <w:sz w:val="28"/>
                <w:lang w:val="ru-RU"/>
              </w:rPr>
            </w:pPr>
          </w:p>
        </w:tc>
      </w:tr>
      <w:tr w:rsidR="005030FC">
        <w:trPr>
          <w:cantSplit/>
        </w:trPr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0FC" w:rsidRDefault="005030FC">
            <w:pPr>
              <w:ind w:right="-5"/>
              <w:jc w:val="center"/>
              <w:rPr>
                <w:sz w:val="28"/>
                <w:lang w:val="ru-RU"/>
              </w:rPr>
            </w:pPr>
            <w:r>
              <w:rPr>
                <w:b/>
                <w:bCs/>
                <w:sz w:val="28"/>
                <w:lang w:val="ru-RU"/>
              </w:rPr>
              <w:t>ТЕМА 4.  «</w:t>
            </w:r>
            <w:r>
              <w:rPr>
                <w:sz w:val="28"/>
                <w:lang w:val="ru-RU"/>
              </w:rPr>
              <w:t>ВЕЛИКОБРИТАНИЯ», «СПОРТ В ВЕЛИКОБРИТАНИИ» -</w:t>
            </w:r>
          </w:p>
          <w:p w:rsidR="005030FC" w:rsidRDefault="005030FC">
            <w:pPr>
              <w:ind w:right="-5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 4 ЧАСА</w:t>
            </w:r>
          </w:p>
        </w:tc>
      </w:tr>
      <w:tr w:rsidR="005030F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0FC" w:rsidRDefault="005030FC">
            <w:pPr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Грамматика:</w:t>
            </w:r>
          </w:p>
          <w:p w:rsidR="005030FC" w:rsidRDefault="005030FC">
            <w:pPr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Неопределенные, совершенные и продолженные времена страдательного залога. </w:t>
            </w:r>
          </w:p>
          <w:p w:rsidR="005030FC" w:rsidRDefault="005030FC">
            <w:pPr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Проверка выполнение упражнений.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0FC" w:rsidRDefault="005030FC">
            <w:pPr>
              <w:ind w:right="-5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Л.А. Филатова Практическая грамматика английского языка. Смоленск, 2001. – 10-11, 19, 28-29, 36</w:t>
            </w:r>
          </w:p>
        </w:tc>
      </w:tr>
      <w:tr w:rsidR="005030FC">
        <w:trPr>
          <w:cantSplit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0FC" w:rsidRDefault="005030FC">
            <w:pPr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Лексика:</w:t>
            </w:r>
          </w:p>
          <w:p w:rsidR="005030FC" w:rsidRDefault="005030FC">
            <w:pPr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Введение и опрос лексики тем «Великобритания», «Спорт в Великобритании»</w:t>
            </w:r>
          </w:p>
          <w:p w:rsidR="005030FC" w:rsidRDefault="005030FC">
            <w:pPr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Спортивная лексика текстов.</w:t>
            </w:r>
          </w:p>
        </w:tc>
        <w:tc>
          <w:tcPr>
            <w:tcW w:w="4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EE3" w:rsidRPr="00C46EE3" w:rsidRDefault="00C46EE3" w:rsidP="00C46EE3">
            <w:pPr>
              <w:pStyle w:val="Style4"/>
              <w:spacing w:line="26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6EE3">
              <w:rPr>
                <w:rFonts w:ascii="Times New Roman" w:hAnsi="Times New Roman"/>
                <w:sz w:val="28"/>
                <w:szCs w:val="28"/>
              </w:rPr>
              <w:t>Дро</w:t>
            </w:r>
            <w:r>
              <w:rPr>
                <w:rFonts w:ascii="Times New Roman" w:hAnsi="Times New Roman"/>
                <w:sz w:val="28"/>
                <w:szCs w:val="28"/>
              </w:rPr>
              <w:t>здова Н.П., Филатова Л.А. Методические рекомендации по английскому языку для студентов-заочников с трехгодичным сроком обучения. Смоленск, 2010</w:t>
            </w:r>
          </w:p>
          <w:p w:rsidR="005030FC" w:rsidRDefault="005030FC">
            <w:pPr>
              <w:ind w:right="-5"/>
              <w:rPr>
                <w:sz w:val="28"/>
                <w:lang w:val="ru-RU"/>
              </w:rPr>
            </w:pPr>
          </w:p>
        </w:tc>
      </w:tr>
      <w:tr w:rsidR="005030FC">
        <w:trPr>
          <w:cantSplit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0FC" w:rsidRDefault="005030FC">
            <w:pPr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Тексты для чтения и перевода:</w:t>
            </w:r>
          </w:p>
          <w:p w:rsidR="005030FC" w:rsidRDefault="005030FC">
            <w:pPr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«Британские острова», «Лондон», «Спорт в Великобритании».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0FC" w:rsidRDefault="005030FC">
            <w:pPr>
              <w:rPr>
                <w:sz w:val="28"/>
                <w:lang w:val="ru-RU"/>
              </w:rPr>
            </w:pPr>
          </w:p>
        </w:tc>
      </w:tr>
      <w:tr w:rsidR="005030F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0FC" w:rsidRDefault="005030FC">
            <w:pPr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Устная речь: </w:t>
            </w:r>
          </w:p>
          <w:p w:rsidR="005030FC" w:rsidRDefault="005030FC">
            <w:pPr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Вопросно-ответные упражнения по темам.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0FC" w:rsidRDefault="005030FC">
            <w:pPr>
              <w:ind w:right="-5"/>
              <w:rPr>
                <w:sz w:val="28"/>
                <w:lang w:val="ru-RU"/>
              </w:rPr>
            </w:pPr>
          </w:p>
        </w:tc>
      </w:tr>
      <w:tr w:rsidR="005030FC">
        <w:trPr>
          <w:cantSplit/>
        </w:trPr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0FC" w:rsidRDefault="005030FC">
            <w:pPr>
              <w:ind w:right="-5"/>
              <w:jc w:val="center"/>
              <w:rPr>
                <w:sz w:val="28"/>
                <w:lang w:val="ru-RU"/>
              </w:rPr>
            </w:pPr>
            <w:r>
              <w:rPr>
                <w:b/>
                <w:bCs/>
                <w:sz w:val="28"/>
                <w:lang w:val="ru-RU"/>
              </w:rPr>
              <w:t>ТЕМА 5.  «</w:t>
            </w:r>
            <w:r>
              <w:rPr>
                <w:sz w:val="28"/>
                <w:lang w:val="ru-RU"/>
              </w:rPr>
              <w:t>ОЛИМПИЙСКИЕ ИГРЫ», «НАША СТРАНА НА ОЛИМПМЙСКИХ ИГРАХ» – 4 ЧАСА</w:t>
            </w:r>
          </w:p>
        </w:tc>
      </w:tr>
      <w:tr w:rsidR="005030F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0FC" w:rsidRDefault="005030FC">
            <w:pPr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Грамматика:</w:t>
            </w:r>
          </w:p>
          <w:p w:rsidR="005030FC" w:rsidRDefault="005030FC">
            <w:pPr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Словообразование. Образование и употребление всех временных форм глагола в действительном и страдательном залоге.</w:t>
            </w:r>
          </w:p>
          <w:p w:rsidR="005030FC" w:rsidRDefault="005030FC">
            <w:pPr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Проверка выполнения упражнений.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0FC" w:rsidRDefault="005030FC">
            <w:pPr>
              <w:ind w:right="-5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Л.А. Филатова Практическая грамматика английского языка. Смоленск, 2001. – с. 24,28,29,34.</w:t>
            </w:r>
          </w:p>
        </w:tc>
      </w:tr>
      <w:tr w:rsidR="005030FC">
        <w:trPr>
          <w:cantSplit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0FC" w:rsidRDefault="005030FC">
            <w:pPr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Лексика:</w:t>
            </w:r>
          </w:p>
          <w:p w:rsidR="005030FC" w:rsidRDefault="005030FC">
            <w:pPr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Введение и опрос лексики темы «Олимпийские игры», «Наша страна на Олимпийских играх».</w:t>
            </w:r>
          </w:p>
          <w:p w:rsidR="005030FC" w:rsidRDefault="005030FC">
            <w:pPr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Спортивная лексика текстов.</w:t>
            </w:r>
          </w:p>
        </w:tc>
        <w:tc>
          <w:tcPr>
            <w:tcW w:w="4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EE3" w:rsidRPr="00C46EE3" w:rsidRDefault="00C46EE3" w:rsidP="00C46EE3">
            <w:pPr>
              <w:pStyle w:val="Style4"/>
              <w:spacing w:line="26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6EE3">
              <w:rPr>
                <w:rFonts w:ascii="Times New Roman" w:hAnsi="Times New Roman"/>
                <w:sz w:val="28"/>
                <w:szCs w:val="28"/>
              </w:rPr>
              <w:t>Дро</w:t>
            </w:r>
            <w:r>
              <w:rPr>
                <w:rFonts w:ascii="Times New Roman" w:hAnsi="Times New Roman"/>
                <w:sz w:val="28"/>
                <w:szCs w:val="28"/>
              </w:rPr>
              <w:t>здова Н.П., Филатова Л.А. Методические рекомендации по английскому языку для студентов-заочников с трехгодичным сроком обучения. Смоленск, 2010</w:t>
            </w:r>
          </w:p>
          <w:p w:rsidR="005030FC" w:rsidRDefault="005030FC">
            <w:pPr>
              <w:ind w:right="-5"/>
              <w:rPr>
                <w:sz w:val="28"/>
                <w:lang w:val="ru-RU"/>
              </w:rPr>
            </w:pPr>
          </w:p>
        </w:tc>
      </w:tr>
      <w:tr w:rsidR="005030FC">
        <w:trPr>
          <w:cantSplit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0FC" w:rsidRDefault="005030FC">
            <w:pPr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Тексты для чтения и перевода: «Олимпийские игры», «Наша страна на Олимпийских играх», «22-е Олимпийские игры», «Наши выпускники на Олимпийских играх».</w:t>
            </w:r>
          </w:p>
          <w:p w:rsidR="005030FC" w:rsidRDefault="005030FC">
            <w:pPr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Чтение и перевод текстов.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0FC" w:rsidRDefault="005030FC">
            <w:pPr>
              <w:rPr>
                <w:sz w:val="28"/>
                <w:lang w:val="ru-RU"/>
              </w:rPr>
            </w:pPr>
          </w:p>
        </w:tc>
      </w:tr>
      <w:tr w:rsidR="005030FC">
        <w:trPr>
          <w:cantSplit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0FC" w:rsidRDefault="005030FC">
            <w:pPr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Устная речь:</w:t>
            </w:r>
          </w:p>
          <w:p w:rsidR="005030FC" w:rsidRDefault="005030FC">
            <w:pPr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Вопросно-ответные упражнения по темам.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0FC" w:rsidRDefault="005030FC">
            <w:pPr>
              <w:ind w:right="-5"/>
              <w:rPr>
                <w:sz w:val="28"/>
                <w:lang w:val="ru-RU"/>
              </w:rPr>
            </w:pPr>
          </w:p>
        </w:tc>
      </w:tr>
    </w:tbl>
    <w:p w:rsidR="005030FC" w:rsidRDefault="005030FC" w:rsidP="005030FC">
      <w:pPr>
        <w:rPr>
          <w:lang w:val="ru-RU"/>
        </w:rPr>
      </w:pPr>
    </w:p>
    <w:p w:rsidR="005030FC" w:rsidRDefault="005030FC" w:rsidP="005030FC">
      <w:pPr>
        <w:pStyle w:val="3"/>
        <w:rPr>
          <w:b/>
          <w:bCs/>
        </w:rPr>
      </w:pPr>
    </w:p>
    <w:p w:rsidR="005030FC" w:rsidRPr="00B66E06" w:rsidRDefault="005030FC" w:rsidP="005030FC">
      <w:pPr>
        <w:pStyle w:val="3"/>
        <w:rPr>
          <w:b/>
          <w:bCs/>
          <w:caps/>
          <w:szCs w:val="28"/>
        </w:rPr>
      </w:pPr>
      <w:bookmarkStart w:id="37" w:name="_Toc220832251"/>
      <w:bookmarkStart w:id="38" w:name="_Toc220815113"/>
      <w:bookmarkStart w:id="39" w:name="_Toc220815089"/>
      <w:bookmarkStart w:id="40" w:name="_Toc220814954"/>
      <w:r w:rsidRPr="00B66E06">
        <w:rPr>
          <w:b/>
          <w:bCs/>
          <w:caps/>
          <w:szCs w:val="28"/>
        </w:rPr>
        <w:t xml:space="preserve"> Самостоятельная  работа студентов</w:t>
      </w:r>
      <w:bookmarkEnd w:id="37"/>
      <w:bookmarkEnd w:id="38"/>
      <w:bookmarkEnd w:id="39"/>
      <w:bookmarkEnd w:id="40"/>
    </w:p>
    <w:p w:rsidR="005030FC" w:rsidRPr="00B66E06" w:rsidRDefault="005030FC" w:rsidP="005030FC">
      <w:pPr>
        <w:tabs>
          <w:tab w:val="num" w:pos="2160"/>
        </w:tabs>
        <w:spacing w:line="360" w:lineRule="auto"/>
        <w:ind w:left="720" w:right="-185"/>
        <w:jc w:val="center"/>
        <w:rPr>
          <w:b/>
          <w:bCs/>
          <w:caps/>
          <w:sz w:val="28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85"/>
        <w:gridCol w:w="4786"/>
      </w:tblGrid>
      <w:tr w:rsidR="005030F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0FC" w:rsidRDefault="005030FC">
            <w:pPr>
              <w:ind w:right="69"/>
              <w:jc w:val="center"/>
              <w:rPr>
                <w:b/>
                <w:bCs/>
                <w:sz w:val="28"/>
                <w:lang w:val="ru-RU"/>
              </w:rPr>
            </w:pPr>
            <w:r>
              <w:rPr>
                <w:b/>
                <w:bCs/>
                <w:sz w:val="28"/>
                <w:lang w:val="ru-RU"/>
              </w:rPr>
              <w:t>Содержание заданий для самостоятельной работы студентов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0FC" w:rsidRDefault="005030FC">
            <w:pPr>
              <w:pStyle w:val="a4"/>
              <w:jc w:val="center"/>
            </w:pPr>
            <w:r>
              <w:t>Формы контроля</w:t>
            </w:r>
          </w:p>
        </w:tc>
      </w:tr>
      <w:tr w:rsidR="005030FC">
        <w:trPr>
          <w:cantSplit/>
        </w:trPr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0FC" w:rsidRDefault="005030FC">
            <w:pPr>
              <w:ind w:right="-5"/>
              <w:jc w:val="center"/>
              <w:rPr>
                <w:b/>
                <w:bCs/>
                <w:sz w:val="28"/>
                <w:lang w:val="ru-RU"/>
              </w:rPr>
            </w:pPr>
            <w:r>
              <w:rPr>
                <w:b/>
                <w:bCs/>
                <w:sz w:val="28"/>
                <w:lang w:val="ru-RU"/>
              </w:rPr>
              <w:t>3 семестр – 64 часа</w:t>
            </w:r>
          </w:p>
        </w:tc>
      </w:tr>
      <w:tr w:rsidR="005030FC">
        <w:trPr>
          <w:cantSplit/>
        </w:trPr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0FC" w:rsidRDefault="005030FC">
            <w:pPr>
              <w:ind w:right="-5"/>
              <w:jc w:val="center"/>
              <w:rPr>
                <w:b/>
                <w:bCs/>
                <w:sz w:val="28"/>
                <w:lang w:val="ru-RU"/>
              </w:rPr>
            </w:pPr>
            <w:r>
              <w:rPr>
                <w:b/>
                <w:bCs/>
                <w:sz w:val="28"/>
                <w:lang w:val="ru-RU"/>
              </w:rPr>
              <w:t>ТЕМА 1.</w:t>
            </w:r>
            <w:r>
              <w:rPr>
                <w:sz w:val="28"/>
                <w:lang w:val="ru-RU"/>
              </w:rPr>
              <w:t xml:space="preserve">  «БИОГРАФИЯ», «НАША АКАДЕМИЯ»    64 часа</w:t>
            </w:r>
          </w:p>
        </w:tc>
      </w:tr>
      <w:tr w:rsidR="005030F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0FC" w:rsidRDefault="005030FC">
            <w:pPr>
              <w:pStyle w:val="3"/>
            </w:pPr>
            <w:bookmarkStart w:id="41" w:name="_Toc220814955"/>
            <w:bookmarkStart w:id="42" w:name="_Toc220815090"/>
            <w:bookmarkStart w:id="43" w:name="_Toc220815114"/>
            <w:bookmarkStart w:id="44" w:name="_Toc220832252"/>
            <w:r>
              <w:t>Работа над лексикой темы. Вопросно-ответные упражнения. Чтение и перевод текстов по темам. Выполнение письменно грамматических упражнений.</w:t>
            </w:r>
            <w:bookmarkEnd w:id="41"/>
            <w:bookmarkEnd w:id="42"/>
            <w:bookmarkEnd w:id="43"/>
            <w:bookmarkEnd w:id="44"/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0FC" w:rsidRDefault="005030FC">
            <w:pPr>
              <w:ind w:right="-5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Опрос чтения и перевода текстов., проверка словарей к ним. Вопросно-ответные упражнения. Проверка письменного выполнения грамматических упражнений. </w:t>
            </w:r>
          </w:p>
        </w:tc>
      </w:tr>
      <w:tr w:rsidR="005030FC">
        <w:trPr>
          <w:cantSplit/>
        </w:trPr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0FC" w:rsidRDefault="005030FC">
            <w:pPr>
              <w:tabs>
                <w:tab w:val="left" w:pos="3780"/>
              </w:tabs>
              <w:ind w:right="-5"/>
              <w:rPr>
                <w:b/>
                <w:bCs/>
                <w:sz w:val="28"/>
                <w:lang w:val="ru-RU"/>
              </w:rPr>
            </w:pPr>
            <w:r>
              <w:rPr>
                <w:b/>
                <w:bCs/>
                <w:sz w:val="28"/>
                <w:lang w:val="ru-RU"/>
              </w:rPr>
              <w:t xml:space="preserve">                                                  4 семестр – 320 часов</w:t>
            </w:r>
            <w:r>
              <w:rPr>
                <w:b/>
                <w:bCs/>
                <w:sz w:val="28"/>
                <w:lang w:val="ru-RU"/>
              </w:rPr>
              <w:tab/>
            </w:r>
          </w:p>
        </w:tc>
      </w:tr>
      <w:tr w:rsidR="005030FC">
        <w:trPr>
          <w:cantSplit/>
        </w:trPr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0FC" w:rsidRDefault="005030FC">
            <w:pPr>
              <w:ind w:right="-5"/>
              <w:jc w:val="center"/>
              <w:rPr>
                <w:sz w:val="28"/>
                <w:lang w:val="ru-RU"/>
              </w:rPr>
            </w:pPr>
            <w:r>
              <w:rPr>
                <w:b/>
                <w:bCs/>
                <w:sz w:val="28"/>
                <w:lang w:val="ru-RU"/>
              </w:rPr>
              <w:t>ТЕМА 2.</w:t>
            </w:r>
            <w:r>
              <w:rPr>
                <w:sz w:val="28"/>
                <w:lang w:val="ru-RU"/>
              </w:rPr>
              <w:t xml:space="preserve"> «ГОРОД», «Наша Родина» -  64 часа</w:t>
            </w:r>
          </w:p>
        </w:tc>
      </w:tr>
      <w:tr w:rsidR="005030F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0FC" w:rsidRDefault="005030FC">
            <w:pPr>
              <w:pStyle w:val="3"/>
            </w:pPr>
            <w:bookmarkStart w:id="45" w:name="_Toc220814956"/>
            <w:bookmarkStart w:id="46" w:name="_Toc220815091"/>
            <w:bookmarkStart w:id="47" w:name="_Toc220815115"/>
            <w:bookmarkStart w:id="48" w:name="_Toc220832253"/>
            <w:r>
              <w:t xml:space="preserve">Работа над лексикой темы. Вопросно-ответные упражнения по темам. Чтение и перевод текстов по темам. </w:t>
            </w:r>
            <w:bookmarkEnd w:id="45"/>
            <w:bookmarkEnd w:id="46"/>
            <w:bookmarkEnd w:id="47"/>
            <w:bookmarkEnd w:id="48"/>
            <w:r>
              <w:t>Выполнение письменно грамматических упражнений.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0FC" w:rsidRDefault="005030FC">
            <w:pPr>
              <w:ind w:right="-5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Опрос чтения и перевода текстов, проверка словарей к ним. Вопросно-ответные упражнения. Проверка письменного выполнения грамматических упражнений.</w:t>
            </w:r>
          </w:p>
        </w:tc>
      </w:tr>
      <w:tr w:rsidR="005030FC">
        <w:trPr>
          <w:cantSplit/>
        </w:trPr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0FC" w:rsidRDefault="005030FC">
            <w:pPr>
              <w:ind w:right="-5"/>
              <w:jc w:val="center"/>
              <w:rPr>
                <w:sz w:val="28"/>
                <w:lang w:val="ru-RU"/>
              </w:rPr>
            </w:pPr>
          </w:p>
        </w:tc>
      </w:tr>
      <w:tr w:rsidR="005030FC">
        <w:trPr>
          <w:cantSplit/>
        </w:trPr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0FC" w:rsidRDefault="005030FC">
            <w:pPr>
              <w:ind w:right="-5"/>
              <w:jc w:val="center"/>
              <w:rPr>
                <w:sz w:val="28"/>
                <w:lang w:val="ru-RU"/>
              </w:rPr>
            </w:pPr>
            <w:r>
              <w:rPr>
                <w:b/>
                <w:bCs/>
                <w:sz w:val="28"/>
                <w:lang w:val="ru-RU"/>
              </w:rPr>
              <w:t>ТЕМА 3.»СПОРТ», «СПОРТ В НАШЕЙ СТРАНЕ» -</w:t>
            </w:r>
            <w:r>
              <w:rPr>
                <w:sz w:val="28"/>
                <w:lang w:val="ru-RU"/>
              </w:rPr>
              <w:t xml:space="preserve">  64 часа</w:t>
            </w:r>
          </w:p>
        </w:tc>
      </w:tr>
      <w:tr w:rsidR="005030F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0FC" w:rsidRDefault="005030FC">
            <w:pPr>
              <w:ind w:right="69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Работа над лексикой темы. Вопросно-ответные упражнения по темам. Чтение и перевод текстов по темам. Выполнение письменно грамматических упражнений.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0FC" w:rsidRDefault="005030FC">
            <w:pPr>
              <w:ind w:right="-5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Опрос чтения и перевода текстов, проверка словарей к ним. Вопросно-ответные упражнения. Проверка письменного выполнения грамматических упражнений</w:t>
            </w:r>
          </w:p>
        </w:tc>
      </w:tr>
      <w:tr w:rsidR="005030FC">
        <w:trPr>
          <w:cantSplit/>
        </w:trPr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0FC" w:rsidRDefault="005030FC">
            <w:pPr>
              <w:ind w:right="-5"/>
              <w:jc w:val="center"/>
              <w:rPr>
                <w:sz w:val="28"/>
                <w:lang w:val="ru-RU"/>
              </w:rPr>
            </w:pPr>
            <w:r>
              <w:rPr>
                <w:b/>
                <w:bCs/>
                <w:sz w:val="28"/>
                <w:lang w:val="ru-RU"/>
              </w:rPr>
              <w:t>ТЕМА 4.</w:t>
            </w:r>
            <w:r>
              <w:rPr>
                <w:sz w:val="28"/>
                <w:lang w:val="ru-RU"/>
              </w:rPr>
              <w:t xml:space="preserve"> «ВЕЛИКОБРИТАНИЯ», «СПОРТ В ВЕЛИКОБРИТАНИИ» -</w:t>
            </w:r>
          </w:p>
          <w:p w:rsidR="005030FC" w:rsidRDefault="005030FC">
            <w:pPr>
              <w:ind w:right="-5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   64 часа</w:t>
            </w:r>
          </w:p>
        </w:tc>
      </w:tr>
      <w:tr w:rsidR="005030FC">
        <w:trPr>
          <w:trHeight w:val="1450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0FC" w:rsidRDefault="005030FC">
            <w:pPr>
              <w:ind w:right="69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Работа над лексикой темы. Вопросно-ответные упражнения по темам. Чтение и перевод текстов по темам. Выполнение письменно грамматических упражнений.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0FC" w:rsidRDefault="005030FC">
            <w:pPr>
              <w:ind w:right="-5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Опрос чтения и перевода текстов, проверка словарей к ним. Вопросно-ответные упражнения. Проверка письменного выполнения грамматических упражнений</w:t>
            </w:r>
          </w:p>
        </w:tc>
      </w:tr>
      <w:tr w:rsidR="005030FC">
        <w:trPr>
          <w:cantSplit/>
        </w:trPr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0FC" w:rsidRDefault="005030FC">
            <w:pPr>
              <w:ind w:right="-5"/>
              <w:jc w:val="center"/>
              <w:rPr>
                <w:sz w:val="28"/>
                <w:lang w:val="ru-RU"/>
              </w:rPr>
            </w:pPr>
          </w:p>
        </w:tc>
      </w:tr>
      <w:tr w:rsidR="005030FC">
        <w:trPr>
          <w:cantSplit/>
        </w:trPr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0FC" w:rsidRDefault="005030FC">
            <w:pPr>
              <w:ind w:right="-5"/>
              <w:jc w:val="center"/>
              <w:rPr>
                <w:sz w:val="28"/>
                <w:lang w:val="ru-RU"/>
              </w:rPr>
            </w:pPr>
            <w:r>
              <w:rPr>
                <w:b/>
                <w:bCs/>
                <w:sz w:val="28"/>
                <w:lang w:val="ru-RU"/>
              </w:rPr>
              <w:t>ТЕМА 5.</w:t>
            </w:r>
            <w:r>
              <w:rPr>
                <w:sz w:val="28"/>
                <w:lang w:val="ru-RU"/>
              </w:rPr>
              <w:t xml:space="preserve"> «ОЛИМПИЙСКИЕ ИГРЫ», </w:t>
            </w:r>
          </w:p>
          <w:p w:rsidR="005030FC" w:rsidRDefault="005030FC">
            <w:pPr>
              <w:ind w:right="-5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«НАША СТРАНА НА ОЛИМПИЙСКИХ ИГРАХ» -  64 часа</w:t>
            </w:r>
          </w:p>
        </w:tc>
      </w:tr>
      <w:tr w:rsidR="005030F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0FC" w:rsidRDefault="005030FC">
            <w:pPr>
              <w:ind w:right="69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Работа над лексикой темы. Вопросно-ответные упражнения по темам. Чтение и перевод текстов по темам. Выполнение письменно грамматических упражнений.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0FC" w:rsidRDefault="005030FC">
            <w:pPr>
              <w:ind w:right="-5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Опрос чтения и перевода текстов, проверка словарей к ним. Вопросно-ответные упражнения. Проверка письменного выполнения грамматических упражнений</w:t>
            </w:r>
          </w:p>
        </w:tc>
      </w:tr>
    </w:tbl>
    <w:p w:rsidR="005030FC" w:rsidRDefault="005030FC" w:rsidP="005030FC">
      <w:pPr>
        <w:spacing w:line="360" w:lineRule="auto"/>
        <w:ind w:right="-185"/>
        <w:jc w:val="both"/>
        <w:rPr>
          <w:b/>
          <w:bCs/>
          <w:sz w:val="28"/>
          <w:lang w:val="ru-RU"/>
        </w:rPr>
      </w:pPr>
    </w:p>
    <w:p w:rsidR="005030FC" w:rsidRDefault="005030FC" w:rsidP="005030FC">
      <w:pPr>
        <w:spacing w:line="360" w:lineRule="auto"/>
        <w:ind w:right="-185"/>
        <w:jc w:val="center"/>
        <w:rPr>
          <w:b/>
          <w:bCs/>
          <w:sz w:val="28"/>
          <w:lang w:val="ru-RU"/>
        </w:rPr>
      </w:pPr>
      <w:r>
        <w:rPr>
          <w:b/>
          <w:bCs/>
          <w:sz w:val="28"/>
          <w:lang w:val="ru-RU"/>
        </w:rPr>
        <w:t>Основная и дополнительная литература для самостоятельной работы студентов</w:t>
      </w:r>
    </w:p>
    <w:p w:rsidR="005030FC" w:rsidRDefault="005030FC" w:rsidP="005030FC">
      <w:pPr>
        <w:pStyle w:val="a4"/>
        <w:numPr>
          <w:ilvl w:val="0"/>
          <w:numId w:val="1"/>
        </w:numPr>
        <w:rPr>
          <w:b w:val="0"/>
          <w:bCs w:val="0"/>
        </w:rPr>
      </w:pPr>
      <w:r>
        <w:rPr>
          <w:b w:val="0"/>
          <w:bCs w:val="0"/>
        </w:rPr>
        <w:t>Дегтярева В.В. Учебник английского языка. Киев, 1980.</w:t>
      </w:r>
    </w:p>
    <w:p w:rsidR="00B66E06" w:rsidRPr="00C46EE3" w:rsidRDefault="005030FC" w:rsidP="00B66E06">
      <w:pPr>
        <w:pStyle w:val="Style4"/>
        <w:spacing w:line="26" w:lineRule="atLeast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</w:rPr>
        <w:t xml:space="preserve">     2.  </w:t>
      </w:r>
      <w:r w:rsidR="00B66E06" w:rsidRPr="00C46EE3">
        <w:rPr>
          <w:rFonts w:ascii="Times New Roman" w:hAnsi="Times New Roman"/>
          <w:sz w:val="28"/>
          <w:szCs w:val="28"/>
        </w:rPr>
        <w:t>Дро</w:t>
      </w:r>
      <w:r w:rsidR="00B66E06">
        <w:rPr>
          <w:rFonts w:ascii="Times New Roman" w:hAnsi="Times New Roman"/>
          <w:sz w:val="28"/>
          <w:szCs w:val="28"/>
        </w:rPr>
        <w:t>здова Н.П., Филатова Л.А. Методические рекомендации по английскому языку для студентов-заочников с трехгодичным сроком обучения. Смоленск, 2010</w:t>
      </w:r>
    </w:p>
    <w:p w:rsidR="005030FC" w:rsidRDefault="005030FC" w:rsidP="005030FC">
      <w:pPr>
        <w:pStyle w:val="a4"/>
        <w:ind w:left="360"/>
        <w:rPr>
          <w:b w:val="0"/>
          <w:bCs w:val="0"/>
        </w:rPr>
      </w:pPr>
      <w:r>
        <w:rPr>
          <w:b w:val="0"/>
          <w:bCs w:val="0"/>
        </w:rPr>
        <w:t>3.  Луговской В.П. Англо-русский спортивный словарь. Смоленск, 2006.</w:t>
      </w:r>
    </w:p>
    <w:p w:rsidR="005030FC" w:rsidRDefault="005030FC" w:rsidP="005030FC">
      <w:pPr>
        <w:pStyle w:val="a4"/>
        <w:ind w:left="360"/>
        <w:rPr>
          <w:b w:val="0"/>
          <w:bCs w:val="0"/>
        </w:rPr>
      </w:pPr>
      <w:r>
        <w:rPr>
          <w:b w:val="0"/>
          <w:bCs w:val="0"/>
        </w:rPr>
        <w:t>4. Филатова Л.А. Практическая грамматика английского языка. Учебное пособие. Смоленск, 2001.</w:t>
      </w:r>
    </w:p>
    <w:p w:rsidR="005030FC" w:rsidRDefault="005030FC" w:rsidP="005030FC">
      <w:pPr>
        <w:pStyle w:val="a4"/>
        <w:ind w:left="360"/>
        <w:rPr>
          <w:b w:val="0"/>
          <w:bCs w:val="0"/>
        </w:rPr>
      </w:pPr>
    </w:p>
    <w:p w:rsidR="005030FC" w:rsidRDefault="005030FC" w:rsidP="005030FC">
      <w:pPr>
        <w:pStyle w:val="2"/>
        <w:ind w:firstLine="709"/>
        <w:rPr>
          <w:iCs/>
        </w:rPr>
      </w:pPr>
      <w:r>
        <w:rPr>
          <w:b w:val="0"/>
          <w:bCs w:val="0"/>
          <w:iCs/>
        </w:rPr>
        <w:br w:type="page"/>
      </w:r>
      <w:bookmarkStart w:id="49" w:name="_Toc220832254"/>
      <w:bookmarkStart w:id="50" w:name="_Toc220815116"/>
      <w:bookmarkStart w:id="51" w:name="_Toc220815092"/>
      <w:bookmarkStart w:id="52" w:name="_Toc220814957"/>
      <w:bookmarkStart w:id="53" w:name="_Toc220463814"/>
      <w:bookmarkStart w:id="54" w:name="_Toc220405910"/>
      <w:bookmarkStart w:id="55" w:name="_Toc220404339"/>
      <w:r>
        <w:rPr>
          <w:iCs/>
        </w:rPr>
        <w:t xml:space="preserve"> Требования к уровню освоения программы и формы текущего, промежуточного и итогового контроля</w:t>
      </w:r>
      <w:bookmarkEnd w:id="49"/>
      <w:bookmarkEnd w:id="50"/>
      <w:bookmarkEnd w:id="51"/>
      <w:bookmarkEnd w:id="52"/>
      <w:bookmarkEnd w:id="53"/>
      <w:bookmarkEnd w:id="54"/>
      <w:bookmarkEnd w:id="55"/>
    </w:p>
    <w:p w:rsidR="005030FC" w:rsidRDefault="005030FC" w:rsidP="005030FC">
      <w:pPr>
        <w:jc w:val="both"/>
        <w:rPr>
          <w:sz w:val="28"/>
          <w:szCs w:val="28"/>
        </w:rPr>
      </w:pPr>
    </w:p>
    <w:p w:rsidR="005030FC" w:rsidRDefault="005030FC" w:rsidP="005030FC">
      <w:pPr>
        <w:pStyle w:val="3"/>
      </w:pPr>
      <w:r>
        <w:t xml:space="preserve">    </w:t>
      </w:r>
      <w:bookmarkStart w:id="56" w:name="_Toc220832255"/>
      <w:bookmarkStart w:id="57" w:name="_Toc220815117"/>
      <w:bookmarkStart w:id="58" w:name="_Toc220815093"/>
      <w:bookmarkStart w:id="59" w:name="_Toc220814958"/>
      <w:bookmarkStart w:id="60" w:name="_Toc220463815"/>
      <w:bookmarkStart w:id="61" w:name="_Toc220405911"/>
      <w:bookmarkStart w:id="62" w:name="_Toc220404340"/>
      <w:r>
        <w:rPr>
          <w:b/>
        </w:rPr>
        <w:t xml:space="preserve"> Основные требования, предъявляемые к специалисту</w:t>
      </w:r>
      <w:bookmarkEnd w:id="56"/>
      <w:bookmarkEnd w:id="57"/>
      <w:bookmarkEnd w:id="58"/>
      <w:bookmarkEnd w:id="59"/>
      <w:bookmarkEnd w:id="60"/>
      <w:bookmarkEnd w:id="61"/>
      <w:bookmarkEnd w:id="62"/>
    </w:p>
    <w:p w:rsidR="005030FC" w:rsidRDefault="005030FC" w:rsidP="005030FC">
      <w:pPr>
        <w:spacing w:line="360" w:lineRule="auto"/>
        <w:ind w:right="-185"/>
        <w:jc w:val="both"/>
        <w:rPr>
          <w:sz w:val="28"/>
          <w:lang w:val="ru-RU"/>
        </w:rPr>
      </w:pPr>
      <w:r>
        <w:rPr>
          <w:sz w:val="28"/>
          <w:lang w:val="ru-RU"/>
        </w:rPr>
        <w:t>Специалисты, изучившие дисциплину, должны знать:</w:t>
      </w:r>
    </w:p>
    <w:p w:rsidR="005030FC" w:rsidRDefault="005030FC" w:rsidP="005030FC">
      <w:pPr>
        <w:numPr>
          <w:ilvl w:val="0"/>
          <w:numId w:val="2"/>
        </w:numPr>
        <w:spacing w:line="360" w:lineRule="auto"/>
        <w:ind w:right="-185"/>
        <w:jc w:val="both"/>
        <w:rPr>
          <w:sz w:val="28"/>
          <w:lang w:val="ru-RU"/>
        </w:rPr>
      </w:pPr>
      <w:r>
        <w:rPr>
          <w:sz w:val="28"/>
          <w:lang w:val="ru-RU"/>
        </w:rPr>
        <w:t>базовый лексический минимум спортивного и бытового характера;</w:t>
      </w:r>
    </w:p>
    <w:p w:rsidR="005030FC" w:rsidRDefault="005030FC" w:rsidP="005030FC">
      <w:pPr>
        <w:numPr>
          <w:ilvl w:val="0"/>
          <w:numId w:val="2"/>
        </w:numPr>
        <w:spacing w:line="360" w:lineRule="auto"/>
        <w:ind w:right="-185"/>
        <w:jc w:val="both"/>
        <w:rPr>
          <w:sz w:val="28"/>
          <w:lang w:val="ru-RU"/>
        </w:rPr>
      </w:pPr>
      <w:r>
        <w:rPr>
          <w:sz w:val="28"/>
          <w:lang w:val="ru-RU"/>
        </w:rPr>
        <w:t>специфику артикуляции звуков в изучаемом языке.</w:t>
      </w:r>
    </w:p>
    <w:p w:rsidR="005030FC" w:rsidRDefault="005030FC" w:rsidP="005030FC">
      <w:pPr>
        <w:spacing w:line="360" w:lineRule="auto"/>
        <w:ind w:right="-185"/>
        <w:jc w:val="both"/>
        <w:rPr>
          <w:sz w:val="28"/>
          <w:lang w:val="ru-RU"/>
        </w:rPr>
      </w:pPr>
      <w:r>
        <w:rPr>
          <w:sz w:val="28"/>
          <w:lang w:val="ru-RU"/>
        </w:rPr>
        <w:t>Специалисты, изучившие дисциплину, должны уметь:</w:t>
      </w:r>
    </w:p>
    <w:p w:rsidR="005030FC" w:rsidRDefault="005030FC" w:rsidP="005030FC">
      <w:pPr>
        <w:numPr>
          <w:ilvl w:val="0"/>
          <w:numId w:val="3"/>
        </w:numPr>
        <w:spacing w:line="360" w:lineRule="auto"/>
        <w:ind w:right="-185"/>
        <w:jc w:val="both"/>
        <w:rPr>
          <w:sz w:val="28"/>
          <w:lang w:val="ru-RU"/>
        </w:rPr>
      </w:pPr>
      <w:r>
        <w:rPr>
          <w:sz w:val="28"/>
          <w:lang w:val="ru-RU"/>
        </w:rPr>
        <w:t>читать и понимать со словарем;</w:t>
      </w:r>
    </w:p>
    <w:p w:rsidR="005030FC" w:rsidRDefault="005030FC" w:rsidP="005030FC">
      <w:pPr>
        <w:numPr>
          <w:ilvl w:val="0"/>
          <w:numId w:val="3"/>
        </w:numPr>
        <w:spacing w:line="360" w:lineRule="auto"/>
        <w:ind w:right="-185"/>
        <w:jc w:val="both"/>
        <w:rPr>
          <w:sz w:val="28"/>
          <w:lang w:val="ru-RU"/>
        </w:rPr>
      </w:pPr>
      <w:r>
        <w:rPr>
          <w:sz w:val="28"/>
          <w:lang w:val="ru-RU"/>
        </w:rPr>
        <w:t>владеть навыками устной речи.</w:t>
      </w:r>
    </w:p>
    <w:p w:rsidR="005030FC" w:rsidRDefault="005030FC" w:rsidP="005030FC">
      <w:pPr>
        <w:spacing w:line="360" w:lineRule="auto"/>
        <w:ind w:right="-185"/>
        <w:jc w:val="both"/>
        <w:rPr>
          <w:sz w:val="28"/>
          <w:lang w:val="ru-RU"/>
        </w:rPr>
      </w:pPr>
      <w:r>
        <w:rPr>
          <w:sz w:val="28"/>
          <w:lang w:val="ru-RU"/>
        </w:rPr>
        <w:t>Специалисты, изучившие дисциплину, должны владеть:</w:t>
      </w:r>
    </w:p>
    <w:p w:rsidR="005030FC" w:rsidRDefault="005030FC" w:rsidP="005030FC">
      <w:pPr>
        <w:numPr>
          <w:ilvl w:val="0"/>
          <w:numId w:val="4"/>
        </w:numPr>
        <w:spacing w:line="360" w:lineRule="auto"/>
        <w:ind w:right="-185"/>
        <w:jc w:val="both"/>
        <w:rPr>
          <w:sz w:val="28"/>
          <w:lang w:val="ru-RU"/>
        </w:rPr>
      </w:pPr>
      <w:r>
        <w:rPr>
          <w:sz w:val="28"/>
          <w:lang w:val="ru-RU"/>
        </w:rPr>
        <w:t>наиболее употребительной (базовой) грамматикой и основными грамматическими явлениями, характерными для профессиональной речи;</w:t>
      </w:r>
    </w:p>
    <w:p w:rsidR="005030FC" w:rsidRDefault="005030FC" w:rsidP="005030FC">
      <w:pPr>
        <w:numPr>
          <w:ilvl w:val="0"/>
          <w:numId w:val="4"/>
        </w:numPr>
        <w:spacing w:line="360" w:lineRule="auto"/>
        <w:ind w:right="-185"/>
        <w:jc w:val="both"/>
        <w:rPr>
          <w:sz w:val="28"/>
          <w:lang w:val="ru-RU"/>
        </w:rPr>
      </w:pPr>
      <w:r>
        <w:rPr>
          <w:sz w:val="28"/>
          <w:lang w:val="ru-RU"/>
        </w:rPr>
        <w:t>основами диалогической речи на бытовые и специальные темы;</w:t>
      </w:r>
    </w:p>
    <w:p w:rsidR="005030FC" w:rsidRDefault="005030FC" w:rsidP="005030FC">
      <w:pPr>
        <w:numPr>
          <w:ilvl w:val="0"/>
          <w:numId w:val="4"/>
        </w:numPr>
        <w:spacing w:line="360" w:lineRule="auto"/>
        <w:ind w:right="-185"/>
        <w:jc w:val="both"/>
        <w:rPr>
          <w:sz w:val="28"/>
          <w:lang w:val="ru-RU"/>
        </w:rPr>
      </w:pPr>
      <w:r>
        <w:rPr>
          <w:sz w:val="28"/>
          <w:lang w:val="ru-RU"/>
        </w:rPr>
        <w:t>основными приемами перевода, аннотирования и реферирования литературы по специальности.</w:t>
      </w:r>
    </w:p>
    <w:p w:rsidR="005030FC" w:rsidRDefault="005030FC" w:rsidP="005030FC">
      <w:pPr>
        <w:spacing w:line="360" w:lineRule="auto"/>
        <w:ind w:right="-185"/>
        <w:jc w:val="both"/>
        <w:rPr>
          <w:sz w:val="28"/>
          <w:lang w:val="ru-RU"/>
        </w:rPr>
      </w:pPr>
      <w:r>
        <w:rPr>
          <w:sz w:val="28"/>
          <w:lang w:val="ru-RU"/>
        </w:rPr>
        <w:t>Студенты, изучившие дисциплину, должны иметь опыт:</w:t>
      </w:r>
    </w:p>
    <w:p w:rsidR="005030FC" w:rsidRDefault="005030FC" w:rsidP="005030FC">
      <w:pPr>
        <w:numPr>
          <w:ilvl w:val="0"/>
          <w:numId w:val="5"/>
        </w:numPr>
        <w:spacing w:line="360" w:lineRule="auto"/>
        <w:ind w:right="-185"/>
        <w:jc w:val="both"/>
        <w:rPr>
          <w:sz w:val="28"/>
          <w:lang w:val="ru-RU"/>
        </w:rPr>
      </w:pPr>
      <w:r>
        <w:rPr>
          <w:sz w:val="28"/>
          <w:lang w:val="ru-RU"/>
        </w:rPr>
        <w:t>пользования двуязычными словарями, отраслевыми словарями и справочниками на иностранном языке;</w:t>
      </w:r>
    </w:p>
    <w:p w:rsidR="005030FC" w:rsidRDefault="005030FC" w:rsidP="005030FC">
      <w:pPr>
        <w:numPr>
          <w:ilvl w:val="0"/>
          <w:numId w:val="5"/>
        </w:numPr>
        <w:spacing w:line="360" w:lineRule="auto"/>
        <w:ind w:right="-185"/>
        <w:jc w:val="both"/>
        <w:rPr>
          <w:sz w:val="28"/>
          <w:lang w:val="ru-RU"/>
        </w:rPr>
      </w:pPr>
      <w:r>
        <w:rPr>
          <w:sz w:val="28"/>
          <w:lang w:val="ru-RU"/>
        </w:rPr>
        <w:t>чтения литературы по специальности на иностранном языке с целью извлечения профессиональной информации.</w:t>
      </w:r>
    </w:p>
    <w:p w:rsidR="005030FC" w:rsidRDefault="005030FC" w:rsidP="005030FC">
      <w:pPr>
        <w:pStyle w:val="3"/>
        <w:jc w:val="center"/>
        <w:rPr>
          <w:b/>
          <w:bCs/>
        </w:rPr>
      </w:pPr>
      <w:bookmarkStart w:id="63" w:name="_Toc220832256"/>
      <w:bookmarkStart w:id="64" w:name="_Toc220815118"/>
      <w:bookmarkStart w:id="65" w:name="_Toc220815094"/>
      <w:bookmarkStart w:id="66" w:name="_Toc220814959"/>
      <w:bookmarkStart w:id="67" w:name="_Toc220463816"/>
      <w:bookmarkStart w:id="68" w:name="_Toc220405912"/>
      <w:bookmarkStart w:id="69" w:name="_Toc220404341"/>
      <w:r>
        <w:rPr>
          <w:b/>
          <w:bCs/>
        </w:rPr>
        <w:t xml:space="preserve"> Формы текущего, промежуточного и итогового контроля</w:t>
      </w:r>
      <w:bookmarkEnd w:id="63"/>
      <w:bookmarkEnd w:id="64"/>
      <w:bookmarkEnd w:id="65"/>
      <w:bookmarkEnd w:id="66"/>
      <w:bookmarkEnd w:id="67"/>
      <w:bookmarkEnd w:id="68"/>
      <w:bookmarkEnd w:id="69"/>
    </w:p>
    <w:p w:rsidR="005030FC" w:rsidRDefault="005030FC" w:rsidP="005030FC">
      <w:pPr>
        <w:rPr>
          <w:lang w:val="ru-RU"/>
        </w:rPr>
      </w:pPr>
    </w:p>
    <w:p w:rsidR="005030FC" w:rsidRDefault="005030FC" w:rsidP="005030FC">
      <w:pPr>
        <w:pStyle w:val="21"/>
      </w:pPr>
      <w:r>
        <w:t>Текущий контроль осуществляется на занятиях в виде опросов активной, спортивной и научно-спортивной лексики, грамматики, пересказов, чтения и перевода текстов, проверки выполнения грамматических упражнений.</w:t>
      </w:r>
    </w:p>
    <w:p w:rsidR="005030FC" w:rsidRDefault="005030FC" w:rsidP="005030FC">
      <w:pPr>
        <w:spacing w:line="360" w:lineRule="auto"/>
        <w:ind w:right="-185" w:firstLine="540"/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Контроль самостоятельной работы студентов включает в себя опрос на занятиях выполненных дома разных видов заданий. </w:t>
      </w:r>
    </w:p>
    <w:p w:rsidR="005030FC" w:rsidRDefault="005030FC" w:rsidP="005030FC">
      <w:pPr>
        <w:spacing w:line="360" w:lineRule="auto"/>
        <w:ind w:right="-185" w:firstLine="540"/>
        <w:jc w:val="both"/>
        <w:rPr>
          <w:sz w:val="28"/>
          <w:lang w:val="ru-RU"/>
        </w:rPr>
      </w:pPr>
      <w:r>
        <w:rPr>
          <w:sz w:val="28"/>
          <w:lang w:val="ru-RU"/>
        </w:rPr>
        <w:t>Формами текущего контроля самостоятельной работы студентов являются практические занятия и индивидуальные собеседования.</w:t>
      </w:r>
    </w:p>
    <w:p w:rsidR="005030FC" w:rsidRDefault="005030FC" w:rsidP="005030FC">
      <w:pPr>
        <w:spacing w:line="360" w:lineRule="auto"/>
        <w:ind w:right="-185" w:firstLine="540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Формой итогового контроля является экзамен в 6-м семестре.</w:t>
      </w:r>
    </w:p>
    <w:p w:rsidR="005030FC" w:rsidRPr="00616B5A" w:rsidRDefault="005030FC" w:rsidP="005030FC">
      <w:pPr>
        <w:pStyle w:val="a4"/>
        <w:jc w:val="center"/>
        <w:rPr>
          <w:bCs w:val="0"/>
        </w:rPr>
      </w:pPr>
      <w:r w:rsidRPr="00616B5A">
        <w:rPr>
          <w:bCs w:val="0"/>
        </w:rPr>
        <w:t>СОДЕРЖАНИЕ ЭКЗАМЕНА</w:t>
      </w:r>
    </w:p>
    <w:p w:rsidR="005030FC" w:rsidRDefault="005030FC" w:rsidP="005030FC">
      <w:pPr>
        <w:pStyle w:val="21"/>
        <w:numPr>
          <w:ilvl w:val="0"/>
          <w:numId w:val="6"/>
        </w:numPr>
        <w:tabs>
          <w:tab w:val="left" w:pos="900"/>
          <w:tab w:val="num" w:pos="1410"/>
        </w:tabs>
        <w:ind w:left="0" w:firstLine="540"/>
      </w:pPr>
      <w:r>
        <w:t>Письменный перевод со словарем с английского языка на русский спортивно-научного текста, объемом 1200 печатных знаков. Время подготовки – 40 минут.</w:t>
      </w:r>
    </w:p>
    <w:p w:rsidR="005030FC" w:rsidRDefault="005030FC" w:rsidP="005030FC">
      <w:pPr>
        <w:spacing w:line="360" w:lineRule="auto"/>
        <w:ind w:right="-185" w:firstLine="540"/>
        <w:jc w:val="both"/>
        <w:rPr>
          <w:bCs/>
          <w:sz w:val="28"/>
          <w:lang w:val="ru-RU"/>
        </w:rPr>
      </w:pPr>
      <w:r>
        <w:rPr>
          <w:sz w:val="28"/>
          <w:lang w:val="ru-RU"/>
        </w:rPr>
        <w:t>2. Беседа по устным темам.</w:t>
      </w:r>
      <w:r>
        <w:rPr>
          <w:bCs/>
          <w:sz w:val="28"/>
          <w:lang w:val="ru-RU"/>
        </w:rPr>
        <w:t xml:space="preserve"> </w:t>
      </w:r>
    </w:p>
    <w:p w:rsidR="005030FC" w:rsidRDefault="005030FC" w:rsidP="005030FC">
      <w:pPr>
        <w:spacing w:line="360" w:lineRule="auto"/>
        <w:ind w:right="-185"/>
        <w:jc w:val="both"/>
        <w:rPr>
          <w:b/>
          <w:bCs/>
          <w:sz w:val="28"/>
          <w:lang w:val="ru-RU"/>
        </w:rPr>
      </w:pPr>
      <w:r>
        <w:rPr>
          <w:b/>
          <w:bCs/>
          <w:sz w:val="28"/>
          <w:lang w:val="ru-RU"/>
        </w:rPr>
        <w:t>Рекомендуемые экзаменационные тексты:</w:t>
      </w:r>
    </w:p>
    <w:p w:rsidR="005030FC" w:rsidRDefault="005030FC" w:rsidP="005030FC">
      <w:pPr>
        <w:spacing w:line="360" w:lineRule="auto"/>
        <w:ind w:right="-185"/>
        <w:jc w:val="both"/>
        <w:rPr>
          <w:b/>
          <w:bCs/>
          <w:sz w:val="28"/>
          <w:lang w:val="en-US"/>
        </w:rPr>
      </w:pPr>
      <w:r>
        <w:rPr>
          <w:b/>
          <w:bCs/>
          <w:sz w:val="28"/>
          <w:lang w:val="ru-RU"/>
        </w:rPr>
        <w:t xml:space="preserve">1-й вопрос билета </w:t>
      </w:r>
    </w:p>
    <w:p w:rsidR="005030FC" w:rsidRDefault="005030FC" w:rsidP="005030FC">
      <w:pPr>
        <w:spacing w:line="360" w:lineRule="auto"/>
        <w:ind w:right="-185"/>
        <w:jc w:val="both"/>
        <w:rPr>
          <w:bCs/>
          <w:sz w:val="28"/>
          <w:lang w:val="en-US"/>
        </w:rPr>
      </w:pPr>
      <w:r>
        <w:rPr>
          <w:bCs/>
          <w:sz w:val="28"/>
          <w:lang w:val="en-US"/>
        </w:rPr>
        <w:t>“What Britain and other countries do to encourage sport”</w:t>
      </w:r>
    </w:p>
    <w:p w:rsidR="005030FC" w:rsidRDefault="005030FC" w:rsidP="005030FC">
      <w:pPr>
        <w:spacing w:line="360" w:lineRule="auto"/>
        <w:ind w:right="-185"/>
        <w:jc w:val="both"/>
        <w:rPr>
          <w:bCs/>
          <w:sz w:val="28"/>
          <w:lang w:val="en-US"/>
        </w:rPr>
      </w:pPr>
      <w:r>
        <w:rPr>
          <w:bCs/>
          <w:sz w:val="28"/>
          <w:lang w:val="en-US"/>
        </w:rPr>
        <w:t>“Fencing”</w:t>
      </w:r>
    </w:p>
    <w:p w:rsidR="005030FC" w:rsidRDefault="005030FC" w:rsidP="005030FC">
      <w:pPr>
        <w:spacing w:line="360" w:lineRule="auto"/>
        <w:ind w:right="-185"/>
        <w:jc w:val="both"/>
        <w:rPr>
          <w:bCs/>
          <w:sz w:val="28"/>
          <w:lang w:val="en-US"/>
        </w:rPr>
      </w:pPr>
      <w:r>
        <w:rPr>
          <w:bCs/>
          <w:sz w:val="28"/>
          <w:lang w:val="en-US"/>
        </w:rPr>
        <w:t>“National sports in Russia”</w:t>
      </w:r>
    </w:p>
    <w:p w:rsidR="005030FC" w:rsidRDefault="005030FC" w:rsidP="005030FC">
      <w:pPr>
        <w:spacing w:line="360" w:lineRule="auto"/>
        <w:ind w:right="-185"/>
        <w:jc w:val="both"/>
        <w:rPr>
          <w:bCs/>
          <w:sz w:val="28"/>
          <w:lang w:val="en-US"/>
        </w:rPr>
      </w:pPr>
      <w:r>
        <w:rPr>
          <w:bCs/>
          <w:sz w:val="28"/>
          <w:lang w:val="en-US"/>
        </w:rPr>
        <w:t>“The Olympic programme for women”</w:t>
      </w:r>
    </w:p>
    <w:p w:rsidR="005030FC" w:rsidRDefault="005030FC" w:rsidP="005030FC">
      <w:pPr>
        <w:spacing w:line="360" w:lineRule="auto"/>
        <w:ind w:right="-185"/>
        <w:jc w:val="both"/>
        <w:rPr>
          <w:bCs/>
          <w:sz w:val="28"/>
          <w:lang w:val="en-US"/>
        </w:rPr>
      </w:pPr>
      <w:r>
        <w:rPr>
          <w:bCs/>
          <w:sz w:val="28"/>
          <w:lang w:val="en-US"/>
        </w:rPr>
        <w:t>“Ice-hockey”</w:t>
      </w:r>
    </w:p>
    <w:p w:rsidR="005030FC" w:rsidRDefault="005030FC" w:rsidP="005030FC">
      <w:pPr>
        <w:spacing w:line="360" w:lineRule="auto"/>
        <w:ind w:right="-185"/>
        <w:jc w:val="both"/>
        <w:rPr>
          <w:bCs/>
          <w:sz w:val="28"/>
          <w:lang w:val="en-US"/>
        </w:rPr>
      </w:pPr>
      <w:r>
        <w:rPr>
          <w:bCs/>
          <w:sz w:val="28"/>
          <w:lang w:val="en-US"/>
        </w:rPr>
        <w:t>“How Olympic champions live after 40”</w:t>
      </w:r>
    </w:p>
    <w:p w:rsidR="005030FC" w:rsidRDefault="005030FC" w:rsidP="005030FC">
      <w:pPr>
        <w:spacing w:line="360" w:lineRule="auto"/>
        <w:ind w:right="-185"/>
        <w:jc w:val="both"/>
        <w:rPr>
          <w:bCs/>
          <w:sz w:val="28"/>
          <w:lang w:val="en-US"/>
        </w:rPr>
      </w:pPr>
      <w:r>
        <w:rPr>
          <w:bCs/>
          <w:sz w:val="28"/>
          <w:lang w:val="en-US"/>
        </w:rPr>
        <w:t>“Athletics track-and-field”</w:t>
      </w:r>
    </w:p>
    <w:p w:rsidR="005030FC" w:rsidRDefault="005030FC" w:rsidP="005030FC">
      <w:pPr>
        <w:spacing w:line="360" w:lineRule="auto"/>
        <w:ind w:right="-185"/>
        <w:jc w:val="both"/>
        <w:rPr>
          <w:bCs/>
          <w:sz w:val="28"/>
          <w:lang w:val="en-US"/>
        </w:rPr>
      </w:pPr>
      <w:r>
        <w:rPr>
          <w:bCs/>
          <w:sz w:val="28"/>
          <w:lang w:val="en-US"/>
        </w:rPr>
        <w:t>“Basketball”</w:t>
      </w:r>
    </w:p>
    <w:p w:rsidR="005030FC" w:rsidRDefault="005030FC" w:rsidP="005030FC">
      <w:pPr>
        <w:spacing w:line="360" w:lineRule="auto"/>
        <w:ind w:right="-185"/>
        <w:jc w:val="both"/>
        <w:rPr>
          <w:b/>
          <w:bCs/>
          <w:sz w:val="28"/>
          <w:lang w:val="en-US"/>
        </w:rPr>
      </w:pPr>
      <w:r>
        <w:rPr>
          <w:bCs/>
          <w:sz w:val="28"/>
          <w:lang w:val="en-US"/>
        </w:rPr>
        <w:t>“The phenomanal Znamensky brothers”</w:t>
      </w:r>
    </w:p>
    <w:p w:rsidR="005030FC" w:rsidRDefault="005030FC" w:rsidP="005030FC">
      <w:pPr>
        <w:spacing w:line="360" w:lineRule="auto"/>
        <w:ind w:right="-185"/>
        <w:jc w:val="both"/>
        <w:rPr>
          <w:b/>
          <w:bCs/>
          <w:sz w:val="28"/>
          <w:lang w:val="en-US"/>
        </w:rPr>
      </w:pPr>
      <w:r>
        <w:rPr>
          <w:b/>
          <w:bCs/>
          <w:sz w:val="28"/>
          <w:lang w:val="ru-RU"/>
        </w:rPr>
        <w:t>Устные</w:t>
      </w:r>
      <w:r>
        <w:rPr>
          <w:b/>
          <w:bCs/>
          <w:sz w:val="28"/>
          <w:lang w:val="en-US"/>
        </w:rPr>
        <w:t xml:space="preserve"> </w:t>
      </w:r>
      <w:r>
        <w:rPr>
          <w:b/>
          <w:bCs/>
          <w:sz w:val="28"/>
          <w:lang w:val="ru-RU"/>
        </w:rPr>
        <w:t>экзаменационные</w:t>
      </w:r>
      <w:r>
        <w:rPr>
          <w:b/>
          <w:bCs/>
          <w:sz w:val="28"/>
          <w:lang w:val="en-US"/>
        </w:rPr>
        <w:t xml:space="preserve"> </w:t>
      </w:r>
      <w:r>
        <w:rPr>
          <w:b/>
          <w:bCs/>
          <w:sz w:val="28"/>
          <w:lang w:val="ru-RU"/>
        </w:rPr>
        <w:t>темы</w:t>
      </w:r>
      <w:r>
        <w:rPr>
          <w:b/>
          <w:bCs/>
          <w:sz w:val="28"/>
          <w:lang w:val="en-US"/>
        </w:rPr>
        <w:t>:</w:t>
      </w:r>
    </w:p>
    <w:p w:rsidR="005030FC" w:rsidRDefault="005030FC" w:rsidP="005030FC">
      <w:pPr>
        <w:spacing w:line="360" w:lineRule="auto"/>
        <w:ind w:right="-185"/>
        <w:jc w:val="both"/>
        <w:rPr>
          <w:b/>
          <w:bCs/>
          <w:sz w:val="28"/>
          <w:lang w:val="en-US"/>
        </w:rPr>
      </w:pPr>
      <w:r>
        <w:rPr>
          <w:b/>
          <w:bCs/>
          <w:sz w:val="28"/>
          <w:lang w:val="en-US"/>
        </w:rPr>
        <w:t>2-</w:t>
      </w:r>
      <w:r>
        <w:rPr>
          <w:b/>
          <w:bCs/>
          <w:sz w:val="28"/>
          <w:lang w:val="ru-RU"/>
        </w:rPr>
        <w:t>й</w:t>
      </w:r>
      <w:r>
        <w:rPr>
          <w:b/>
          <w:bCs/>
          <w:sz w:val="28"/>
          <w:lang w:val="en-US"/>
        </w:rPr>
        <w:t xml:space="preserve"> </w:t>
      </w:r>
      <w:r>
        <w:rPr>
          <w:b/>
          <w:bCs/>
          <w:sz w:val="28"/>
          <w:lang w:val="ru-RU"/>
        </w:rPr>
        <w:t>вопрос</w:t>
      </w:r>
      <w:r>
        <w:rPr>
          <w:b/>
          <w:bCs/>
          <w:sz w:val="28"/>
          <w:lang w:val="en-US"/>
        </w:rPr>
        <w:t xml:space="preserve"> </w:t>
      </w:r>
      <w:r>
        <w:rPr>
          <w:b/>
          <w:bCs/>
          <w:sz w:val="28"/>
          <w:lang w:val="ru-RU"/>
        </w:rPr>
        <w:t>билета</w:t>
      </w:r>
    </w:p>
    <w:p w:rsidR="005030FC" w:rsidRDefault="005030FC" w:rsidP="005030FC">
      <w:pPr>
        <w:spacing w:line="360" w:lineRule="auto"/>
        <w:ind w:right="-185"/>
        <w:jc w:val="both"/>
        <w:rPr>
          <w:bCs/>
          <w:sz w:val="28"/>
          <w:lang w:val="ru-RU"/>
        </w:rPr>
      </w:pPr>
      <w:r>
        <w:rPr>
          <w:bCs/>
          <w:sz w:val="28"/>
          <w:lang w:val="ru-RU"/>
        </w:rPr>
        <w:t>1. Биография</w:t>
      </w:r>
    </w:p>
    <w:p w:rsidR="005030FC" w:rsidRDefault="005030FC" w:rsidP="005030FC">
      <w:pPr>
        <w:spacing w:line="360" w:lineRule="auto"/>
        <w:ind w:right="-185"/>
        <w:jc w:val="both"/>
        <w:rPr>
          <w:bCs/>
          <w:sz w:val="28"/>
          <w:lang w:val="ru-RU"/>
        </w:rPr>
      </w:pPr>
      <w:r>
        <w:rPr>
          <w:bCs/>
          <w:sz w:val="28"/>
          <w:lang w:val="ru-RU"/>
        </w:rPr>
        <w:t>2. Город</w:t>
      </w:r>
    </w:p>
    <w:p w:rsidR="005030FC" w:rsidRDefault="005030FC" w:rsidP="005030FC">
      <w:pPr>
        <w:spacing w:line="360" w:lineRule="auto"/>
        <w:ind w:right="-185"/>
        <w:jc w:val="both"/>
        <w:rPr>
          <w:bCs/>
          <w:sz w:val="28"/>
          <w:lang w:val="ru-RU"/>
        </w:rPr>
      </w:pPr>
      <w:r>
        <w:rPr>
          <w:bCs/>
          <w:sz w:val="28"/>
          <w:lang w:val="ru-RU"/>
        </w:rPr>
        <w:t>3. Наша академия</w:t>
      </w:r>
    </w:p>
    <w:p w:rsidR="005030FC" w:rsidRDefault="005030FC" w:rsidP="005030FC">
      <w:pPr>
        <w:spacing w:line="360" w:lineRule="auto"/>
        <w:ind w:right="-185"/>
        <w:jc w:val="both"/>
        <w:rPr>
          <w:bCs/>
          <w:sz w:val="28"/>
          <w:lang w:val="ru-RU"/>
        </w:rPr>
      </w:pPr>
      <w:r>
        <w:rPr>
          <w:bCs/>
          <w:sz w:val="28"/>
          <w:lang w:val="ru-RU"/>
        </w:rPr>
        <w:t>4.Великобритания</w:t>
      </w:r>
    </w:p>
    <w:p w:rsidR="005030FC" w:rsidRDefault="005030FC" w:rsidP="005030FC">
      <w:pPr>
        <w:spacing w:line="360" w:lineRule="auto"/>
        <w:ind w:right="-185"/>
        <w:jc w:val="both"/>
        <w:rPr>
          <w:bCs/>
          <w:sz w:val="28"/>
          <w:lang w:val="ru-RU"/>
        </w:rPr>
      </w:pPr>
      <w:r>
        <w:rPr>
          <w:bCs/>
          <w:sz w:val="28"/>
          <w:lang w:val="ru-RU"/>
        </w:rPr>
        <w:t>5.Олимпийские игры</w:t>
      </w:r>
    </w:p>
    <w:p w:rsidR="005030FC" w:rsidRDefault="005030FC" w:rsidP="005030FC">
      <w:pPr>
        <w:spacing w:line="360" w:lineRule="auto"/>
        <w:ind w:right="-185"/>
        <w:jc w:val="both"/>
        <w:rPr>
          <w:b/>
          <w:sz w:val="28"/>
          <w:szCs w:val="28"/>
        </w:rPr>
      </w:pPr>
      <w:r>
        <w:rPr>
          <w:sz w:val="28"/>
          <w:szCs w:val="28"/>
        </w:rPr>
        <w:t>6.Спорт</w:t>
      </w:r>
    </w:p>
    <w:p w:rsidR="005030FC" w:rsidRDefault="005030FC" w:rsidP="005030FC">
      <w:pPr>
        <w:pStyle w:val="5"/>
      </w:pPr>
      <w:r>
        <w:t>К сдаче экзамена допускаются студенты, не имеющие задолженностей по текущей успеваемости. Студенты сдают экзамен по билетам, предварительно ликвидировав имеющиеся учебные задолженности.</w:t>
      </w:r>
    </w:p>
    <w:p w:rsidR="005030FC" w:rsidRDefault="005030FC" w:rsidP="005030FC">
      <w:pPr>
        <w:pStyle w:val="1"/>
      </w:pPr>
      <w:r>
        <w:t xml:space="preserve"> </w:t>
      </w:r>
    </w:p>
    <w:p w:rsidR="005030FC" w:rsidRDefault="005030FC" w:rsidP="005030FC">
      <w:pPr>
        <w:pStyle w:val="1"/>
        <w:rPr>
          <w:b/>
          <w:bCs/>
        </w:rPr>
      </w:pPr>
      <w:r>
        <w:rPr>
          <w:b/>
          <w:bCs/>
        </w:rPr>
        <w:br w:type="page"/>
      </w:r>
      <w:bookmarkStart w:id="70" w:name="_Toc220815119"/>
      <w:bookmarkStart w:id="71" w:name="_Toc220815095"/>
      <w:bookmarkStart w:id="72" w:name="_Toc220814960"/>
      <w:bookmarkStart w:id="73" w:name="_Toc220832257"/>
      <w:r>
        <w:rPr>
          <w:b/>
          <w:bCs/>
        </w:rPr>
        <w:t>УЧЕБНО-МЕТОДИЧЕСКОЕ ОБЕСПЕЧЕНИЕ ДИСЦИПЛИНЫ</w:t>
      </w:r>
      <w:bookmarkEnd w:id="70"/>
      <w:bookmarkEnd w:id="71"/>
      <w:bookmarkEnd w:id="72"/>
      <w:bookmarkEnd w:id="73"/>
    </w:p>
    <w:p w:rsidR="005030FC" w:rsidRDefault="005030FC" w:rsidP="005030FC">
      <w:pPr>
        <w:rPr>
          <w:lang w:val="ru-RU"/>
        </w:rPr>
      </w:pPr>
    </w:p>
    <w:p w:rsidR="005030FC" w:rsidRDefault="005030FC" w:rsidP="005030FC">
      <w:pPr>
        <w:pStyle w:val="2"/>
        <w:jc w:val="left"/>
      </w:pPr>
      <w:bookmarkStart w:id="74" w:name="_Toc220832258"/>
      <w:bookmarkStart w:id="75" w:name="_Toc220815120"/>
      <w:bookmarkStart w:id="76" w:name="_Toc220815096"/>
      <w:bookmarkStart w:id="77" w:name="_Toc220814961"/>
      <w:r>
        <w:t xml:space="preserve"> Основная и дополнительная литература</w:t>
      </w:r>
      <w:bookmarkEnd w:id="74"/>
      <w:bookmarkEnd w:id="75"/>
      <w:bookmarkEnd w:id="76"/>
      <w:bookmarkEnd w:id="77"/>
    </w:p>
    <w:p w:rsidR="005030FC" w:rsidRDefault="005030FC" w:rsidP="005030FC">
      <w:pPr>
        <w:rPr>
          <w:lang w:val="ru-RU"/>
        </w:rPr>
      </w:pPr>
    </w:p>
    <w:p w:rsidR="005030FC" w:rsidRDefault="005030FC" w:rsidP="005030FC">
      <w:pPr>
        <w:pStyle w:val="a4"/>
        <w:ind w:left="360"/>
        <w:jc w:val="left"/>
        <w:rPr>
          <w:b w:val="0"/>
          <w:bCs w:val="0"/>
        </w:rPr>
      </w:pPr>
      <w:r>
        <w:rPr>
          <w:b w:val="0"/>
          <w:bCs w:val="0"/>
        </w:rPr>
        <w:t>1. Англо-русский словарь (под редакцией О.С. Ахмановой). Москва, 1993.</w:t>
      </w:r>
    </w:p>
    <w:p w:rsidR="005030FC" w:rsidRDefault="005030FC" w:rsidP="005030FC">
      <w:pPr>
        <w:pStyle w:val="a4"/>
        <w:ind w:left="360"/>
        <w:rPr>
          <w:b w:val="0"/>
          <w:bCs w:val="0"/>
        </w:rPr>
      </w:pPr>
      <w:r>
        <w:rPr>
          <w:b w:val="0"/>
          <w:bCs w:val="0"/>
        </w:rPr>
        <w:t>2. Дегтярева В.В. Учебник английского языка. Киев, 1980.</w:t>
      </w:r>
    </w:p>
    <w:p w:rsidR="007E3437" w:rsidRPr="007E3437" w:rsidRDefault="005030FC" w:rsidP="007E3437">
      <w:pPr>
        <w:ind w:right="-5"/>
        <w:jc w:val="both"/>
        <w:rPr>
          <w:sz w:val="28"/>
          <w:szCs w:val="28"/>
        </w:rPr>
      </w:pPr>
      <w:r>
        <w:rPr>
          <w:lang w:val="ru-RU"/>
        </w:rPr>
        <w:t xml:space="preserve">     </w:t>
      </w:r>
      <w:r w:rsidRPr="007E3437">
        <w:rPr>
          <w:sz w:val="28"/>
          <w:szCs w:val="28"/>
          <w:lang w:val="ru-RU"/>
        </w:rPr>
        <w:t xml:space="preserve">3. </w:t>
      </w:r>
      <w:r w:rsidR="007E3437" w:rsidRPr="007E3437">
        <w:rPr>
          <w:sz w:val="28"/>
          <w:szCs w:val="28"/>
        </w:rPr>
        <w:t>Дроздова Н.П., Филатова Л.А. Методические рекомендации по английскому языку для студентов-заочников с трехгодичным сроком обучения. Смоленск, 2010</w:t>
      </w:r>
    </w:p>
    <w:p w:rsidR="005030FC" w:rsidRDefault="005030FC" w:rsidP="005030FC">
      <w:pPr>
        <w:pStyle w:val="a4"/>
        <w:ind w:left="360"/>
        <w:rPr>
          <w:b w:val="0"/>
          <w:bCs w:val="0"/>
        </w:rPr>
      </w:pPr>
      <w:r>
        <w:rPr>
          <w:b w:val="0"/>
          <w:bCs w:val="0"/>
        </w:rPr>
        <w:t>4.  Луговской В.П. Англо-русский спортивный словарь. Смоленск, 2006.</w:t>
      </w:r>
    </w:p>
    <w:p w:rsidR="005030FC" w:rsidRDefault="005030FC" w:rsidP="005030FC">
      <w:pPr>
        <w:pStyle w:val="a4"/>
        <w:ind w:left="360"/>
        <w:rPr>
          <w:bCs w:val="0"/>
        </w:rPr>
      </w:pPr>
      <w:r>
        <w:rPr>
          <w:b w:val="0"/>
          <w:bCs w:val="0"/>
        </w:rPr>
        <w:t>5.. Филатова Л.А. Практическая грамматика английского языка. Учебное пособие. Смоленск, 2001.</w:t>
      </w:r>
    </w:p>
    <w:p w:rsidR="005030FC" w:rsidRDefault="005030FC" w:rsidP="005030FC">
      <w:pPr>
        <w:pStyle w:val="2"/>
        <w:jc w:val="both"/>
      </w:pPr>
      <w:bookmarkStart w:id="78" w:name="_Toc220832260"/>
      <w:bookmarkStart w:id="79" w:name="_Toc220815122"/>
      <w:bookmarkStart w:id="80" w:name="_Toc220815098"/>
      <w:bookmarkStart w:id="81" w:name="_Toc220814963"/>
      <w:r>
        <w:t xml:space="preserve">  Методические указания студентам</w:t>
      </w:r>
      <w:bookmarkEnd w:id="78"/>
      <w:bookmarkEnd w:id="79"/>
      <w:bookmarkEnd w:id="80"/>
      <w:bookmarkEnd w:id="81"/>
    </w:p>
    <w:p w:rsidR="005030FC" w:rsidRDefault="005030FC" w:rsidP="005030FC">
      <w:pPr>
        <w:rPr>
          <w:lang w:val="ru-RU"/>
        </w:rPr>
      </w:pPr>
    </w:p>
    <w:p w:rsidR="005030FC" w:rsidRDefault="005030FC" w:rsidP="005030FC">
      <w:pPr>
        <w:pStyle w:val="21"/>
      </w:pPr>
      <w:r>
        <w:t>Все студенты обязаны конспектировать вводимый на  занятиях грамматический материал, вести активный и спортивный словарь в тетради, а также иметь словарь с самостоятельно выписанными словами по текстам, которые даются для самостоятельного чтения и перевода дома.</w:t>
      </w:r>
    </w:p>
    <w:p w:rsidR="005030FC" w:rsidRDefault="005030FC" w:rsidP="005030FC">
      <w:pPr>
        <w:spacing w:line="360" w:lineRule="auto"/>
        <w:ind w:right="-185" w:firstLine="540"/>
        <w:jc w:val="both"/>
        <w:rPr>
          <w:sz w:val="28"/>
          <w:lang w:val="ru-RU"/>
        </w:rPr>
      </w:pPr>
      <w:r>
        <w:rPr>
          <w:sz w:val="28"/>
          <w:lang w:val="ru-RU"/>
        </w:rPr>
        <w:t>Студенты должны владеть навыками самостоятельной работы дома или в читальном зале; должны уметь работать со словарем и учебником.</w:t>
      </w:r>
    </w:p>
    <w:p w:rsidR="005030FC" w:rsidRPr="005030FC" w:rsidRDefault="005030FC" w:rsidP="005030FC">
      <w:pPr>
        <w:spacing w:line="360" w:lineRule="auto"/>
        <w:ind w:right="-185" w:firstLine="540"/>
        <w:jc w:val="both"/>
        <w:rPr>
          <w:sz w:val="28"/>
          <w:lang w:val="ru-RU"/>
        </w:rPr>
      </w:pPr>
      <w:r>
        <w:rPr>
          <w:sz w:val="28"/>
          <w:lang w:val="ru-RU"/>
        </w:rPr>
        <w:t>Студенты должны овладеть в достаточной степени вводимым лексическим и грамматическим материалом, чтобы быть в состоянии вести беседу по пройденной тематике, а также владеть основами монологической речи.</w:t>
      </w:r>
    </w:p>
    <w:p w:rsidR="005030FC" w:rsidRDefault="005030FC" w:rsidP="005030FC">
      <w:pPr>
        <w:spacing w:line="360" w:lineRule="auto"/>
        <w:ind w:right="-185" w:firstLine="540"/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Задания для самостоятельной работы должны выполняться письменно, во время сессии проводится собеседование по каждому виду выполненного задания. </w:t>
      </w:r>
    </w:p>
    <w:p w:rsidR="005030FC" w:rsidRDefault="005030FC" w:rsidP="005030FC">
      <w:pPr>
        <w:spacing w:line="360" w:lineRule="auto"/>
        <w:ind w:right="-185" w:firstLine="540"/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Задания для самостоятельной работы представлены в «Методических рекомендациях по английскому языку для студентов факультета заочного обучения» </w:t>
      </w:r>
    </w:p>
    <w:p w:rsidR="005030FC" w:rsidRDefault="005030FC" w:rsidP="005030FC">
      <w:pPr>
        <w:pStyle w:val="2"/>
        <w:jc w:val="left"/>
      </w:pPr>
      <w:r>
        <w:t xml:space="preserve"> </w:t>
      </w:r>
    </w:p>
    <w:p w:rsidR="00417C1C" w:rsidRDefault="00417C1C" w:rsidP="00417C1C">
      <w:pPr>
        <w:shd w:val="clear" w:color="auto" w:fill="FFFFFF"/>
        <w:spacing w:before="206" w:after="1190"/>
        <w:ind w:left="663"/>
        <w:rPr>
          <w:color w:val="000000"/>
          <w:spacing w:val="6"/>
          <w:sz w:val="28"/>
          <w:szCs w:val="28"/>
          <w:lang w:val="ru-RU"/>
        </w:rPr>
      </w:pPr>
    </w:p>
    <w:p w:rsidR="00417C1C" w:rsidRDefault="00417C1C" w:rsidP="00417C1C">
      <w:pPr>
        <w:shd w:val="clear" w:color="auto" w:fill="FFFFFF"/>
        <w:spacing w:before="206" w:after="1190"/>
        <w:ind w:left="663"/>
        <w:rPr>
          <w:color w:val="000000"/>
          <w:spacing w:val="6"/>
          <w:sz w:val="28"/>
          <w:szCs w:val="28"/>
        </w:rPr>
      </w:pPr>
      <w:r>
        <w:rPr>
          <w:color w:val="000000"/>
          <w:spacing w:val="6"/>
          <w:sz w:val="28"/>
          <w:szCs w:val="28"/>
        </w:rPr>
        <w:t>По всем возникающим вопросам обращаться на кафедру иностранных языков СГАФКСТ (г.Смоленск, проспект Гагарина, 23, каб</w:t>
      </w:r>
      <w:r>
        <w:rPr>
          <w:color w:val="000000"/>
          <w:spacing w:val="6"/>
          <w:sz w:val="28"/>
          <w:szCs w:val="28"/>
          <w:lang w:val="ru-RU"/>
        </w:rPr>
        <w:t>.</w:t>
      </w:r>
      <w:r>
        <w:rPr>
          <w:color w:val="000000"/>
          <w:spacing w:val="6"/>
          <w:sz w:val="28"/>
          <w:szCs w:val="28"/>
        </w:rPr>
        <w:t>. 320; телефон (4812)59-91-44)</w:t>
      </w:r>
    </w:p>
    <w:p w:rsidR="00417C1C" w:rsidRDefault="00417C1C" w:rsidP="00417C1C">
      <w:pPr>
        <w:shd w:val="clear" w:color="auto" w:fill="FFFFFF"/>
        <w:ind w:left="663"/>
        <w:rPr>
          <w:color w:val="000000"/>
          <w:spacing w:val="6"/>
          <w:sz w:val="28"/>
          <w:szCs w:val="28"/>
        </w:rPr>
      </w:pPr>
      <w:r>
        <w:rPr>
          <w:color w:val="000000"/>
          <w:spacing w:val="6"/>
          <w:sz w:val="28"/>
          <w:szCs w:val="28"/>
        </w:rPr>
        <w:t xml:space="preserve">Заведующая кафедрой </w:t>
      </w:r>
    </w:p>
    <w:p w:rsidR="00417C1C" w:rsidRDefault="00417C1C" w:rsidP="00417C1C">
      <w:pPr>
        <w:shd w:val="clear" w:color="auto" w:fill="FFFFFF"/>
        <w:ind w:left="663"/>
        <w:rPr>
          <w:color w:val="000000"/>
          <w:spacing w:val="6"/>
          <w:sz w:val="28"/>
          <w:szCs w:val="28"/>
        </w:rPr>
      </w:pPr>
      <w:r>
        <w:rPr>
          <w:color w:val="000000"/>
          <w:spacing w:val="6"/>
          <w:sz w:val="28"/>
          <w:szCs w:val="28"/>
        </w:rPr>
        <w:t>иностранных языков СГАФКСТ,</w:t>
      </w:r>
    </w:p>
    <w:p w:rsidR="00417C1C" w:rsidRDefault="00417C1C" w:rsidP="00417C1C">
      <w:pPr>
        <w:shd w:val="clear" w:color="auto" w:fill="FFFFFF"/>
        <w:ind w:left="663"/>
        <w:rPr>
          <w:color w:val="000000"/>
          <w:spacing w:val="6"/>
          <w:sz w:val="28"/>
          <w:szCs w:val="28"/>
        </w:rPr>
      </w:pPr>
      <w:r>
        <w:rPr>
          <w:color w:val="000000"/>
          <w:spacing w:val="6"/>
          <w:sz w:val="28"/>
          <w:szCs w:val="28"/>
        </w:rPr>
        <w:t>кандидат педагогических наук, доцент Дроздова Н.П.</w:t>
      </w:r>
    </w:p>
    <w:p w:rsidR="00BD657E" w:rsidRDefault="00BD657E">
      <w:bookmarkStart w:id="82" w:name="_GoBack"/>
      <w:bookmarkEnd w:id="82"/>
    </w:p>
    <w:sectPr w:rsidR="00BD65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331392"/>
    <w:multiLevelType w:val="hybridMultilevel"/>
    <w:tmpl w:val="14D8E78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C012E2"/>
    <w:multiLevelType w:val="hybridMultilevel"/>
    <w:tmpl w:val="1CCAD9D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411D6A"/>
    <w:multiLevelType w:val="hybridMultilevel"/>
    <w:tmpl w:val="5D367536"/>
    <w:lvl w:ilvl="0" w:tplc="22C07F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6B07176"/>
    <w:multiLevelType w:val="hybridMultilevel"/>
    <w:tmpl w:val="1BECB3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C68737A"/>
    <w:multiLevelType w:val="hybridMultilevel"/>
    <w:tmpl w:val="DB087A0E"/>
    <w:lvl w:ilvl="0" w:tplc="22C07F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DA60303"/>
    <w:multiLevelType w:val="hybridMultilevel"/>
    <w:tmpl w:val="8FDED3F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0E329CE"/>
    <w:multiLevelType w:val="hybridMultilevel"/>
    <w:tmpl w:val="5D5E4FA4"/>
    <w:lvl w:ilvl="0" w:tplc="BC269194">
      <w:start w:val="1"/>
      <w:numFmt w:val="decimal"/>
      <w:lvlText w:val="%1."/>
      <w:lvlJc w:val="left"/>
      <w:pPr>
        <w:tabs>
          <w:tab w:val="num" w:pos="1440"/>
        </w:tabs>
        <w:ind w:left="1440" w:hanging="900"/>
      </w:pPr>
    </w:lvl>
    <w:lvl w:ilvl="1" w:tplc="4BEAAA9A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433A8118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043CB156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A498F7B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B08C58F8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738EAB3E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125487DE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C466021A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7">
    <w:nsid w:val="70843750"/>
    <w:multiLevelType w:val="hybridMultilevel"/>
    <w:tmpl w:val="6932247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DBA162E"/>
    <w:multiLevelType w:val="hybridMultilevel"/>
    <w:tmpl w:val="4B3A5714"/>
    <w:lvl w:ilvl="0" w:tplc="22C07F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/>
    <w:lvlOverride w:ilvl="1">
      <w:startOverride w:val="1"/>
    </w:lvlOverride>
    <w:lvlOverride w:ilvl="2"/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118A7"/>
    <w:rsid w:val="00417C1C"/>
    <w:rsid w:val="004D4525"/>
    <w:rsid w:val="005030FC"/>
    <w:rsid w:val="00556EA8"/>
    <w:rsid w:val="00616B5A"/>
    <w:rsid w:val="007E3437"/>
    <w:rsid w:val="00901295"/>
    <w:rsid w:val="00A118A7"/>
    <w:rsid w:val="00A66978"/>
    <w:rsid w:val="00B0494D"/>
    <w:rsid w:val="00B32229"/>
    <w:rsid w:val="00B66E06"/>
    <w:rsid w:val="00BD657E"/>
    <w:rsid w:val="00C46EE3"/>
    <w:rsid w:val="00DB7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65D449-6558-4EC3-9198-8637CD919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30FC"/>
    <w:rPr>
      <w:sz w:val="24"/>
      <w:szCs w:val="24"/>
      <w:lang w:val="de-DE"/>
    </w:rPr>
  </w:style>
  <w:style w:type="paragraph" w:styleId="1">
    <w:name w:val="heading 1"/>
    <w:basedOn w:val="a"/>
    <w:next w:val="a"/>
    <w:qFormat/>
    <w:rsid w:val="005030FC"/>
    <w:pPr>
      <w:keepNext/>
      <w:ind w:right="-185"/>
      <w:jc w:val="center"/>
      <w:outlineLvl w:val="0"/>
    </w:pPr>
    <w:rPr>
      <w:sz w:val="28"/>
      <w:lang w:val="ru-RU"/>
    </w:rPr>
  </w:style>
  <w:style w:type="paragraph" w:styleId="2">
    <w:name w:val="heading 2"/>
    <w:basedOn w:val="a"/>
    <w:next w:val="a"/>
    <w:qFormat/>
    <w:rsid w:val="005030FC"/>
    <w:pPr>
      <w:keepNext/>
      <w:ind w:right="-5"/>
      <w:jc w:val="center"/>
      <w:outlineLvl w:val="1"/>
    </w:pPr>
    <w:rPr>
      <w:b/>
      <w:bCs/>
      <w:sz w:val="28"/>
      <w:lang w:val="ru-RU"/>
    </w:rPr>
  </w:style>
  <w:style w:type="paragraph" w:styleId="3">
    <w:name w:val="heading 3"/>
    <w:basedOn w:val="a"/>
    <w:next w:val="a"/>
    <w:qFormat/>
    <w:rsid w:val="005030FC"/>
    <w:pPr>
      <w:keepNext/>
      <w:ind w:right="69"/>
      <w:outlineLvl w:val="2"/>
    </w:pPr>
    <w:rPr>
      <w:sz w:val="28"/>
      <w:lang w:val="ru-RU"/>
    </w:rPr>
  </w:style>
  <w:style w:type="paragraph" w:styleId="4">
    <w:name w:val="heading 4"/>
    <w:basedOn w:val="a"/>
    <w:next w:val="a"/>
    <w:qFormat/>
    <w:rsid w:val="005030F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5030FC"/>
    <w:pPr>
      <w:keepNext/>
      <w:tabs>
        <w:tab w:val="left" w:pos="900"/>
      </w:tabs>
      <w:spacing w:line="360" w:lineRule="auto"/>
      <w:ind w:right="-185" w:firstLine="540"/>
      <w:jc w:val="both"/>
      <w:outlineLvl w:val="4"/>
    </w:pPr>
    <w:rPr>
      <w:sz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rsid w:val="005030FC"/>
    <w:rPr>
      <w:color w:val="0000FF"/>
      <w:u w:val="single"/>
    </w:rPr>
  </w:style>
  <w:style w:type="paragraph" w:styleId="10">
    <w:name w:val="toc 1"/>
    <w:basedOn w:val="a"/>
    <w:next w:val="a"/>
    <w:autoRedefine/>
    <w:semiHidden/>
    <w:rsid w:val="005030FC"/>
    <w:pPr>
      <w:spacing w:before="360"/>
    </w:pPr>
    <w:rPr>
      <w:rFonts w:ascii="Arial" w:hAnsi="Arial" w:cs="Arial"/>
      <w:b/>
      <w:bCs/>
      <w:caps/>
    </w:rPr>
  </w:style>
  <w:style w:type="paragraph" w:styleId="20">
    <w:name w:val="toc 2"/>
    <w:basedOn w:val="a"/>
    <w:next w:val="a"/>
    <w:autoRedefine/>
    <w:semiHidden/>
    <w:rsid w:val="005030FC"/>
    <w:pPr>
      <w:tabs>
        <w:tab w:val="right" w:leader="dot" w:pos="9345"/>
      </w:tabs>
      <w:spacing w:before="240"/>
    </w:pPr>
    <w:rPr>
      <w:bCs/>
      <w:noProof/>
      <w:sz w:val="28"/>
      <w:szCs w:val="28"/>
    </w:rPr>
  </w:style>
  <w:style w:type="paragraph" w:styleId="30">
    <w:name w:val="toc 3"/>
    <w:basedOn w:val="a"/>
    <w:next w:val="a"/>
    <w:autoRedefine/>
    <w:semiHidden/>
    <w:rsid w:val="005030FC"/>
    <w:pPr>
      <w:tabs>
        <w:tab w:val="right" w:leader="dot" w:pos="9345"/>
      </w:tabs>
    </w:pPr>
    <w:rPr>
      <w:bCs/>
      <w:noProof/>
      <w:sz w:val="28"/>
      <w:szCs w:val="28"/>
    </w:rPr>
  </w:style>
  <w:style w:type="paragraph" w:styleId="a4">
    <w:name w:val="Body Text"/>
    <w:basedOn w:val="a"/>
    <w:semiHidden/>
    <w:rsid w:val="005030FC"/>
    <w:pPr>
      <w:spacing w:line="360" w:lineRule="auto"/>
      <w:ind w:right="-185"/>
      <w:jc w:val="both"/>
    </w:pPr>
    <w:rPr>
      <w:b/>
      <w:bCs/>
      <w:sz w:val="28"/>
      <w:lang w:val="ru-RU"/>
    </w:rPr>
  </w:style>
  <w:style w:type="paragraph" w:styleId="21">
    <w:name w:val="Body Text Indent 2"/>
    <w:basedOn w:val="a"/>
    <w:semiHidden/>
    <w:rsid w:val="005030FC"/>
    <w:pPr>
      <w:spacing w:line="360" w:lineRule="auto"/>
      <w:ind w:right="-185" w:firstLine="540"/>
      <w:jc w:val="both"/>
    </w:pPr>
    <w:rPr>
      <w:sz w:val="28"/>
      <w:lang w:val="ru-RU"/>
    </w:rPr>
  </w:style>
  <w:style w:type="paragraph" w:customStyle="1" w:styleId="11">
    <w:name w:val="Звичайний1"/>
    <w:rsid w:val="005030FC"/>
    <w:pPr>
      <w:widowControl w:val="0"/>
      <w:snapToGrid w:val="0"/>
      <w:spacing w:line="420" w:lineRule="auto"/>
      <w:ind w:left="80" w:firstLine="700"/>
      <w:jc w:val="both"/>
    </w:pPr>
    <w:rPr>
      <w:sz w:val="18"/>
    </w:rPr>
  </w:style>
  <w:style w:type="character" w:customStyle="1" w:styleId="FontStyle13">
    <w:name w:val="Font Style13"/>
    <w:basedOn w:val="a0"/>
    <w:rsid w:val="00C46EE3"/>
    <w:rPr>
      <w:rFonts w:ascii="Sylfaen" w:hAnsi="Sylfaen" w:cs="Sylfaen"/>
      <w:spacing w:val="20"/>
      <w:sz w:val="24"/>
      <w:szCs w:val="24"/>
    </w:rPr>
  </w:style>
  <w:style w:type="paragraph" w:customStyle="1" w:styleId="Style4">
    <w:name w:val="Style4"/>
    <w:basedOn w:val="a"/>
    <w:rsid w:val="00C46EE3"/>
    <w:pPr>
      <w:widowControl w:val="0"/>
      <w:autoSpaceDE w:val="0"/>
      <w:autoSpaceDN w:val="0"/>
      <w:adjustRightInd w:val="0"/>
    </w:pPr>
    <w:rPr>
      <w:rFonts w:ascii="Sylfaen" w:hAnsi="Sylfaen"/>
      <w:lang w:val="ru-RU"/>
    </w:rPr>
  </w:style>
  <w:style w:type="paragraph" w:customStyle="1" w:styleId="Style3">
    <w:name w:val="Style3"/>
    <w:basedOn w:val="a"/>
    <w:rsid w:val="00C46EE3"/>
    <w:pPr>
      <w:widowControl w:val="0"/>
      <w:autoSpaceDE w:val="0"/>
      <w:autoSpaceDN w:val="0"/>
      <w:adjustRightInd w:val="0"/>
      <w:spacing w:line="298" w:lineRule="exact"/>
      <w:jc w:val="center"/>
    </w:pPr>
    <w:rPr>
      <w:rFonts w:ascii="Sylfaen" w:hAnsi="Sylfae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53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1922</Words>
  <Characters>10956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cp:lastModifiedBy>Irina</cp:lastModifiedBy>
  <cp:revision>2</cp:revision>
  <dcterms:created xsi:type="dcterms:W3CDTF">2014-09-01T11:32:00Z</dcterms:created>
  <dcterms:modified xsi:type="dcterms:W3CDTF">2014-09-01T11:32:00Z</dcterms:modified>
</cp:coreProperties>
</file>