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CAA" w:rsidRPr="0089186A" w:rsidRDefault="00D04CAA"/>
    <w:p w:rsidR="00D04CAA" w:rsidRPr="0089186A" w:rsidRDefault="00D04CAA"/>
    <w:p w:rsidR="00D04CAA" w:rsidRPr="0089186A" w:rsidRDefault="00D04CAA"/>
    <w:p w:rsidR="00D04CAA" w:rsidRPr="0089186A" w:rsidRDefault="00D04CAA"/>
    <w:p w:rsidR="00D04CAA" w:rsidRPr="0089186A" w:rsidRDefault="00D04CAA"/>
    <w:p w:rsidR="00D04CAA" w:rsidRPr="0089186A" w:rsidRDefault="00D04CAA"/>
    <w:p w:rsidR="00D04CAA" w:rsidRPr="0089186A" w:rsidRDefault="00D04CAA"/>
    <w:p w:rsidR="00D04CAA" w:rsidRPr="0089186A" w:rsidRDefault="00D04CAA"/>
    <w:p w:rsidR="00D04CAA" w:rsidRPr="0089186A" w:rsidRDefault="00D04CAA"/>
    <w:p w:rsidR="00D04CAA" w:rsidRPr="0089186A" w:rsidRDefault="00D04CAA" w:rsidP="00861025">
      <w:pPr>
        <w:spacing w:line="360" w:lineRule="auto"/>
        <w:jc w:val="center"/>
        <w:rPr>
          <w:sz w:val="28"/>
          <w:szCs w:val="28"/>
        </w:rPr>
      </w:pPr>
      <w:r w:rsidRPr="0089186A">
        <w:rPr>
          <w:sz w:val="28"/>
          <w:szCs w:val="28"/>
        </w:rPr>
        <w:t xml:space="preserve">Курсовая работа </w:t>
      </w:r>
    </w:p>
    <w:p w:rsidR="00861025" w:rsidRPr="0089186A" w:rsidRDefault="00D04CAA" w:rsidP="00861025">
      <w:pPr>
        <w:spacing w:line="360" w:lineRule="auto"/>
        <w:jc w:val="center"/>
        <w:rPr>
          <w:sz w:val="28"/>
          <w:szCs w:val="28"/>
        </w:rPr>
      </w:pPr>
      <w:r w:rsidRPr="0089186A">
        <w:rPr>
          <w:sz w:val="28"/>
          <w:szCs w:val="28"/>
        </w:rPr>
        <w:t>На тему:  «Политическая культура современной Украины»</w:t>
      </w:r>
    </w:p>
    <w:p w:rsidR="00861025" w:rsidRPr="0089186A" w:rsidRDefault="00861025" w:rsidP="00861025">
      <w:pPr>
        <w:spacing w:line="360" w:lineRule="auto"/>
        <w:jc w:val="center"/>
        <w:rPr>
          <w:sz w:val="28"/>
          <w:szCs w:val="28"/>
        </w:rPr>
      </w:pPr>
      <w:r w:rsidRPr="0089186A">
        <w:rPr>
          <w:sz w:val="28"/>
          <w:szCs w:val="28"/>
        </w:rPr>
        <w:br w:type="page"/>
        <w:t>Содержание</w:t>
      </w:r>
    </w:p>
    <w:p w:rsidR="005D72FF" w:rsidRPr="005D72FF" w:rsidRDefault="005D72FF" w:rsidP="005D72FF">
      <w:pPr>
        <w:pStyle w:val="11"/>
        <w:tabs>
          <w:tab w:val="right" w:leader="dot" w:pos="9345"/>
        </w:tabs>
        <w:spacing w:line="360" w:lineRule="auto"/>
        <w:jc w:val="both"/>
        <w:rPr>
          <w:noProof/>
          <w:sz w:val="28"/>
          <w:szCs w:val="28"/>
        </w:rPr>
      </w:pPr>
      <w:r w:rsidRPr="005D72FF">
        <w:rPr>
          <w:sz w:val="28"/>
          <w:szCs w:val="28"/>
        </w:rPr>
        <w:fldChar w:fldCharType="begin"/>
      </w:r>
      <w:r w:rsidRPr="005D72FF">
        <w:rPr>
          <w:sz w:val="28"/>
          <w:szCs w:val="28"/>
        </w:rPr>
        <w:instrText xml:space="preserve"> TOC \o "1-3" \h \z \u </w:instrText>
      </w:r>
      <w:r w:rsidRPr="005D72FF">
        <w:rPr>
          <w:sz w:val="28"/>
          <w:szCs w:val="28"/>
        </w:rPr>
        <w:fldChar w:fldCharType="separate"/>
      </w:r>
      <w:hyperlink w:anchor="_Toc279347250" w:history="1">
        <w:r w:rsidRPr="005D72FF">
          <w:rPr>
            <w:rStyle w:val="ab"/>
            <w:noProof/>
            <w:sz w:val="28"/>
            <w:szCs w:val="28"/>
          </w:rPr>
          <w:t>Вступление</w:t>
        </w:r>
        <w:r w:rsidRPr="005D72FF">
          <w:rPr>
            <w:noProof/>
            <w:webHidden/>
            <w:sz w:val="28"/>
            <w:szCs w:val="28"/>
          </w:rPr>
          <w:tab/>
        </w:r>
        <w:r w:rsidRPr="005D72FF">
          <w:rPr>
            <w:noProof/>
            <w:webHidden/>
            <w:sz w:val="28"/>
            <w:szCs w:val="28"/>
          </w:rPr>
          <w:fldChar w:fldCharType="begin"/>
        </w:r>
        <w:r w:rsidRPr="005D72FF">
          <w:rPr>
            <w:noProof/>
            <w:webHidden/>
            <w:sz w:val="28"/>
            <w:szCs w:val="28"/>
          </w:rPr>
          <w:instrText xml:space="preserve"> PAGEREF _Toc279347250 \h </w:instrText>
        </w:r>
        <w:r w:rsidRPr="005D72FF">
          <w:rPr>
            <w:noProof/>
            <w:webHidden/>
            <w:sz w:val="28"/>
            <w:szCs w:val="28"/>
          </w:rPr>
        </w:r>
        <w:r w:rsidRPr="005D72FF">
          <w:rPr>
            <w:noProof/>
            <w:webHidden/>
            <w:sz w:val="28"/>
            <w:szCs w:val="28"/>
          </w:rPr>
          <w:fldChar w:fldCharType="separate"/>
        </w:r>
        <w:r w:rsidRPr="005D72FF">
          <w:rPr>
            <w:noProof/>
            <w:webHidden/>
            <w:sz w:val="28"/>
            <w:szCs w:val="28"/>
          </w:rPr>
          <w:t>3</w:t>
        </w:r>
        <w:r w:rsidRPr="005D72FF">
          <w:rPr>
            <w:noProof/>
            <w:webHidden/>
            <w:sz w:val="28"/>
            <w:szCs w:val="28"/>
          </w:rPr>
          <w:fldChar w:fldCharType="end"/>
        </w:r>
      </w:hyperlink>
    </w:p>
    <w:p w:rsidR="005D72FF" w:rsidRPr="005D72FF" w:rsidRDefault="007F4576" w:rsidP="005D72FF">
      <w:pPr>
        <w:pStyle w:val="11"/>
        <w:tabs>
          <w:tab w:val="right" w:leader="dot" w:pos="9345"/>
        </w:tabs>
        <w:spacing w:line="360" w:lineRule="auto"/>
        <w:jc w:val="both"/>
        <w:rPr>
          <w:noProof/>
          <w:sz w:val="28"/>
          <w:szCs w:val="28"/>
        </w:rPr>
      </w:pPr>
      <w:hyperlink w:anchor="_Toc279347251" w:history="1">
        <w:r w:rsidR="005D72FF" w:rsidRPr="005D72FF">
          <w:rPr>
            <w:rStyle w:val="ab"/>
            <w:noProof/>
            <w:sz w:val="28"/>
            <w:szCs w:val="28"/>
          </w:rPr>
          <w:t>Раздел 1. Понятие политической культуры, её структура и функции</w:t>
        </w:r>
        <w:r w:rsidR="005D72FF" w:rsidRPr="005D72FF">
          <w:rPr>
            <w:noProof/>
            <w:webHidden/>
            <w:sz w:val="28"/>
            <w:szCs w:val="28"/>
          </w:rPr>
          <w:tab/>
        </w:r>
        <w:r w:rsidR="005D72FF" w:rsidRPr="005D72FF">
          <w:rPr>
            <w:noProof/>
            <w:webHidden/>
            <w:sz w:val="28"/>
            <w:szCs w:val="28"/>
          </w:rPr>
          <w:fldChar w:fldCharType="begin"/>
        </w:r>
        <w:r w:rsidR="005D72FF" w:rsidRPr="005D72FF">
          <w:rPr>
            <w:noProof/>
            <w:webHidden/>
            <w:sz w:val="28"/>
            <w:szCs w:val="28"/>
          </w:rPr>
          <w:instrText xml:space="preserve"> PAGEREF _Toc279347251 \h </w:instrText>
        </w:r>
        <w:r w:rsidR="005D72FF" w:rsidRPr="005D72FF">
          <w:rPr>
            <w:noProof/>
            <w:webHidden/>
            <w:sz w:val="28"/>
            <w:szCs w:val="28"/>
          </w:rPr>
        </w:r>
        <w:r w:rsidR="005D72FF" w:rsidRPr="005D72FF">
          <w:rPr>
            <w:noProof/>
            <w:webHidden/>
            <w:sz w:val="28"/>
            <w:szCs w:val="28"/>
          </w:rPr>
          <w:fldChar w:fldCharType="separate"/>
        </w:r>
        <w:r w:rsidR="005D72FF" w:rsidRPr="005D72FF">
          <w:rPr>
            <w:noProof/>
            <w:webHidden/>
            <w:sz w:val="28"/>
            <w:szCs w:val="28"/>
          </w:rPr>
          <w:t>6</w:t>
        </w:r>
        <w:r w:rsidR="005D72FF" w:rsidRPr="005D72FF">
          <w:rPr>
            <w:noProof/>
            <w:webHidden/>
            <w:sz w:val="28"/>
            <w:szCs w:val="28"/>
          </w:rPr>
          <w:fldChar w:fldCharType="end"/>
        </w:r>
      </w:hyperlink>
    </w:p>
    <w:p w:rsidR="005D72FF" w:rsidRPr="005D72FF" w:rsidRDefault="007F4576" w:rsidP="005D72FF">
      <w:pPr>
        <w:pStyle w:val="2"/>
        <w:tabs>
          <w:tab w:val="right" w:leader="dot" w:pos="9345"/>
        </w:tabs>
        <w:spacing w:line="360" w:lineRule="auto"/>
        <w:jc w:val="both"/>
        <w:rPr>
          <w:noProof/>
          <w:sz w:val="28"/>
          <w:szCs w:val="28"/>
        </w:rPr>
      </w:pPr>
      <w:hyperlink w:anchor="_Toc279347252" w:history="1">
        <w:r w:rsidR="005D72FF" w:rsidRPr="005D72FF">
          <w:rPr>
            <w:rStyle w:val="ab"/>
            <w:noProof/>
            <w:sz w:val="28"/>
            <w:szCs w:val="28"/>
          </w:rPr>
          <w:t>1.1 Понятие политической культуры</w:t>
        </w:r>
        <w:r w:rsidR="005D72FF" w:rsidRPr="005D72FF">
          <w:rPr>
            <w:noProof/>
            <w:webHidden/>
            <w:sz w:val="28"/>
            <w:szCs w:val="28"/>
          </w:rPr>
          <w:tab/>
        </w:r>
        <w:r w:rsidR="005D72FF" w:rsidRPr="005D72FF">
          <w:rPr>
            <w:noProof/>
            <w:webHidden/>
            <w:sz w:val="28"/>
            <w:szCs w:val="28"/>
          </w:rPr>
          <w:fldChar w:fldCharType="begin"/>
        </w:r>
        <w:r w:rsidR="005D72FF" w:rsidRPr="005D72FF">
          <w:rPr>
            <w:noProof/>
            <w:webHidden/>
            <w:sz w:val="28"/>
            <w:szCs w:val="28"/>
          </w:rPr>
          <w:instrText xml:space="preserve"> PAGEREF _Toc279347252 \h </w:instrText>
        </w:r>
        <w:r w:rsidR="005D72FF" w:rsidRPr="005D72FF">
          <w:rPr>
            <w:noProof/>
            <w:webHidden/>
            <w:sz w:val="28"/>
            <w:szCs w:val="28"/>
          </w:rPr>
        </w:r>
        <w:r w:rsidR="005D72FF" w:rsidRPr="005D72FF">
          <w:rPr>
            <w:noProof/>
            <w:webHidden/>
            <w:sz w:val="28"/>
            <w:szCs w:val="28"/>
          </w:rPr>
          <w:fldChar w:fldCharType="separate"/>
        </w:r>
        <w:r w:rsidR="005D72FF" w:rsidRPr="005D72FF">
          <w:rPr>
            <w:noProof/>
            <w:webHidden/>
            <w:sz w:val="28"/>
            <w:szCs w:val="28"/>
          </w:rPr>
          <w:t>6</w:t>
        </w:r>
        <w:r w:rsidR="005D72FF" w:rsidRPr="005D72FF">
          <w:rPr>
            <w:noProof/>
            <w:webHidden/>
            <w:sz w:val="28"/>
            <w:szCs w:val="28"/>
          </w:rPr>
          <w:fldChar w:fldCharType="end"/>
        </w:r>
      </w:hyperlink>
    </w:p>
    <w:p w:rsidR="005D72FF" w:rsidRPr="005D72FF" w:rsidRDefault="007F4576" w:rsidP="005D72FF">
      <w:pPr>
        <w:pStyle w:val="2"/>
        <w:tabs>
          <w:tab w:val="right" w:leader="dot" w:pos="9345"/>
        </w:tabs>
        <w:spacing w:line="360" w:lineRule="auto"/>
        <w:jc w:val="both"/>
        <w:rPr>
          <w:noProof/>
          <w:sz w:val="28"/>
          <w:szCs w:val="28"/>
        </w:rPr>
      </w:pPr>
      <w:hyperlink w:anchor="_Toc279347253" w:history="1">
        <w:r w:rsidR="005D72FF" w:rsidRPr="005D72FF">
          <w:rPr>
            <w:rStyle w:val="ab"/>
            <w:noProof/>
            <w:sz w:val="28"/>
            <w:szCs w:val="28"/>
          </w:rPr>
          <w:t>1.2 Структура политической культуры</w:t>
        </w:r>
        <w:r w:rsidR="005D72FF" w:rsidRPr="005D72FF">
          <w:rPr>
            <w:noProof/>
            <w:webHidden/>
            <w:sz w:val="28"/>
            <w:szCs w:val="28"/>
          </w:rPr>
          <w:tab/>
        </w:r>
        <w:r w:rsidR="005D72FF" w:rsidRPr="005D72FF">
          <w:rPr>
            <w:noProof/>
            <w:webHidden/>
            <w:sz w:val="28"/>
            <w:szCs w:val="28"/>
          </w:rPr>
          <w:fldChar w:fldCharType="begin"/>
        </w:r>
        <w:r w:rsidR="005D72FF" w:rsidRPr="005D72FF">
          <w:rPr>
            <w:noProof/>
            <w:webHidden/>
            <w:sz w:val="28"/>
            <w:szCs w:val="28"/>
          </w:rPr>
          <w:instrText xml:space="preserve"> PAGEREF _Toc279347253 \h </w:instrText>
        </w:r>
        <w:r w:rsidR="005D72FF" w:rsidRPr="005D72FF">
          <w:rPr>
            <w:noProof/>
            <w:webHidden/>
            <w:sz w:val="28"/>
            <w:szCs w:val="28"/>
          </w:rPr>
        </w:r>
        <w:r w:rsidR="005D72FF" w:rsidRPr="005D72FF">
          <w:rPr>
            <w:noProof/>
            <w:webHidden/>
            <w:sz w:val="28"/>
            <w:szCs w:val="28"/>
          </w:rPr>
          <w:fldChar w:fldCharType="separate"/>
        </w:r>
        <w:r w:rsidR="005D72FF" w:rsidRPr="005D72FF">
          <w:rPr>
            <w:noProof/>
            <w:webHidden/>
            <w:sz w:val="28"/>
            <w:szCs w:val="28"/>
          </w:rPr>
          <w:t>9</w:t>
        </w:r>
        <w:r w:rsidR="005D72FF" w:rsidRPr="005D72FF">
          <w:rPr>
            <w:noProof/>
            <w:webHidden/>
            <w:sz w:val="28"/>
            <w:szCs w:val="28"/>
          </w:rPr>
          <w:fldChar w:fldCharType="end"/>
        </w:r>
      </w:hyperlink>
    </w:p>
    <w:p w:rsidR="005D72FF" w:rsidRPr="005D72FF" w:rsidRDefault="007F4576" w:rsidP="005D72FF">
      <w:pPr>
        <w:pStyle w:val="2"/>
        <w:tabs>
          <w:tab w:val="right" w:leader="dot" w:pos="9345"/>
        </w:tabs>
        <w:spacing w:line="360" w:lineRule="auto"/>
        <w:jc w:val="both"/>
        <w:rPr>
          <w:noProof/>
          <w:sz w:val="28"/>
          <w:szCs w:val="28"/>
        </w:rPr>
      </w:pPr>
      <w:hyperlink w:anchor="_Toc279347254" w:history="1">
        <w:r w:rsidR="005D72FF" w:rsidRPr="005D72FF">
          <w:rPr>
            <w:rStyle w:val="ab"/>
            <w:noProof/>
            <w:sz w:val="28"/>
            <w:szCs w:val="28"/>
          </w:rPr>
          <w:t>1.3 Основные функции политической культуры</w:t>
        </w:r>
        <w:r w:rsidR="005D72FF" w:rsidRPr="005D72FF">
          <w:rPr>
            <w:noProof/>
            <w:webHidden/>
            <w:sz w:val="28"/>
            <w:szCs w:val="28"/>
          </w:rPr>
          <w:tab/>
        </w:r>
        <w:r w:rsidR="005D72FF" w:rsidRPr="005D72FF">
          <w:rPr>
            <w:noProof/>
            <w:webHidden/>
            <w:sz w:val="28"/>
            <w:szCs w:val="28"/>
          </w:rPr>
          <w:fldChar w:fldCharType="begin"/>
        </w:r>
        <w:r w:rsidR="005D72FF" w:rsidRPr="005D72FF">
          <w:rPr>
            <w:noProof/>
            <w:webHidden/>
            <w:sz w:val="28"/>
            <w:szCs w:val="28"/>
          </w:rPr>
          <w:instrText xml:space="preserve"> PAGEREF _Toc279347254 \h </w:instrText>
        </w:r>
        <w:r w:rsidR="005D72FF" w:rsidRPr="005D72FF">
          <w:rPr>
            <w:noProof/>
            <w:webHidden/>
            <w:sz w:val="28"/>
            <w:szCs w:val="28"/>
          </w:rPr>
        </w:r>
        <w:r w:rsidR="005D72FF" w:rsidRPr="005D72FF">
          <w:rPr>
            <w:noProof/>
            <w:webHidden/>
            <w:sz w:val="28"/>
            <w:szCs w:val="28"/>
          </w:rPr>
          <w:fldChar w:fldCharType="separate"/>
        </w:r>
        <w:r w:rsidR="005D72FF" w:rsidRPr="005D72FF">
          <w:rPr>
            <w:noProof/>
            <w:webHidden/>
            <w:sz w:val="28"/>
            <w:szCs w:val="28"/>
          </w:rPr>
          <w:t>10</w:t>
        </w:r>
        <w:r w:rsidR="005D72FF" w:rsidRPr="005D72FF">
          <w:rPr>
            <w:noProof/>
            <w:webHidden/>
            <w:sz w:val="28"/>
            <w:szCs w:val="28"/>
          </w:rPr>
          <w:fldChar w:fldCharType="end"/>
        </w:r>
      </w:hyperlink>
    </w:p>
    <w:p w:rsidR="005D72FF" w:rsidRPr="005D72FF" w:rsidRDefault="007F4576" w:rsidP="005D72FF">
      <w:pPr>
        <w:pStyle w:val="11"/>
        <w:tabs>
          <w:tab w:val="right" w:leader="dot" w:pos="9345"/>
        </w:tabs>
        <w:spacing w:line="360" w:lineRule="auto"/>
        <w:jc w:val="both"/>
        <w:rPr>
          <w:noProof/>
          <w:sz w:val="28"/>
          <w:szCs w:val="28"/>
        </w:rPr>
      </w:pPr>
      <w:hyperlink w:anchor="_Toc279347255" w:history="1">
        <w:r w:rsidR="005D72FF" w:rsidRPr="005D72FF">
          <w:rPr>
            <w:rStyle w:val="ab"/>
            <w:noProof/>
            <w:sz w:val="28"/>
            <w:szCs w:val="28"/>
          </w:rPr>
          <w:t>Раздел 2. Виды политической культуры</w:t>
        </w:r>
        <w:r w:rsidR="005D72FF" w:rsidRPr="005D72FF">
          <w:rPr>
            <w:noProof/>
            <w:webHidden/>
            <w:sz w:val="28"/>
            <w:szCs w:val="28"/>
          </w:rPr>
          <w:tab/>
        </w:r>
        <w:r w:rsidR="005D72FF" w:rsidRPr="005D72FF">
          <w:rPr>
            <w:noProof/>
            <w:webHidden/>
            <w:sz w:val="28"/>
            <w:szCs w:val="28"/>
          </w:rPr>
          <w:fldChar w:fldCharType="begin"/>
        </w:r>
        <w:r w:rsidR="005D72FF" w:rsidRPr="005D72FF">
          <w:rPr>
            <w:noProof/>
            <w:webHidden/>
            <w:sz w:val="28"/>
            <w:szCs w:val="28"/>
          </w:rPr>
          <w:instrText xml:space="preserve"> PAGEREF _Toc279347255 \h </w:instrText>
        </w:r>
        <w:r w:rsidR="005D72FF" w:rsidRPr="005D72FF">
          <w:rPr>
            <w:noProof/>
            <w:webHidden/>
            <w:sz w:val="28"/>
            <w:szCs w:val="28"/>
          </w:rPr>
        </w:r>
        <w:r w:rsidR="005D72FF" w:rsidRPr="005D72FF">
          <w:rPr>
            <w:noProof/>
            <w:webHidden/>
            <w:sz w:val="28"/>
            <w:szCs w:val="28"/>
          </w:rPr>
          <w:fldChar w:fldCharType="separate"/>
        </w:r>
        <w:r w:rsidR="005D72FF" w:rsidRPr="005D72FF">
          <w:rPr>
            <w:noProof/>
            <w:webHidden/>
            <w:sz w:val="28"/>
            <w:szCs w:val="28"/>
          </w:rPr>
          <w:t>12</w:t>
        </w:r>
        <w:r w:rsidR="005D72FF" w:rsidRPr="005D72FF">
          <w:rPr>
            <w:noProof/>
            <w:webHidden/>
            <w:sz w:val="28"/>
            <w:szCs w:val="28"/>
          </w:rPr>
          <w:fldChar w:fldCharType="end"/>
        </w:r>
      </w:hyperlink>
    </w:p>
    <w:p w:rsidR="005D72FF" w:rsidRPr="005D72FF" w:rsidRDefault="007F4576" w:rsidP="005D72FF">
      <w:pPr>
        <w:pStyle w:val="11"/>
        <w:tabs>
          <w:tab w:val="right" w:leader="dot" w:pos="9345"/>
        </w:tabs>
        <w:spacing w:line="360" w:lineRule="auto"/>
        <w:jc w:val="both"/>
        <w:rPr>
          <w:noProof/>
          <w:sz w:val="28"/>
          <w:szCs w:val="28"/>
        </w:rPr>
      </w:pPr>
      <w:hyperlink w:anchor="_Toc279347256" w:history="1">
        <w:r w:rsidR="005D72FF" w:rsidRPr="005D72FF">
          <w:rPr>
            <w:rStyle w:val="ab"/>
            <w:noProof/>
            <w:sz w:val="28"/>
            <w:szCs w:val="28"/>
          </w:rPr>
          <w:t>Раздел 3. Политическая культура современной Украины</w:t>
        </w:r>
        <w:r w:rsidR="005D72FF" w:rsidRPr="005D72FF">
          <w:rPr>
            <w:noProof/>
            <w:webHidden/>
            <w:sz w:val="28"/>
            <w:szCs w:val="28"/>
          </w:rPr>
          <w:tab/>
        </w:r>
        <w:r w:rsidR="005D72FF" w:rsidRPr="005D72FF">
          <w:rPr>
            <w:noProof/>
            <w:webHidden/>
            <w:sz w:val="28"/>
            <w:szCs w:val="28"/>
          </w:rPr>
          <w:fldChar w:fldCharType="begin"/>
        </w:r>
        <w:r w:rsidR="005D72FF" w:rsidRPr="005D72FF">
          <w:rPr>
            <w:noProof/>
            <w:webHidden/>
            <w:sz w:val="28"/>
            <w:szCs w:val="28"/>
          </w:rPr>
          <w:instrText xml:space="preserve"> PAGEREF _Toc279347256 \h </w:instrText>
        </w:r>
        <w:r w:rsidR="005D72FF" w:rsidRPr="005D72FF">
          <w:rPr>
            <w:noProof/>
            <w:webHidden/>
            <w:sz w:val="28"/>
            <w:szCs w:val="28"/>
          </w:rPr>
        </w:r>
        <w:r w:rsidR="005D72FF" w:rsidRPr="005D72FF">
          <w:rPr>
            <w:noProof/>
            <w:webHidden/>
            <w:sz w:val="28"/>
            <w:szCs w:val="28"/>
          </w:rPr>
          <w:fldChar w:fldCharType="separate"/>
        </w:r>
        <w:r w:rsidR="005D72FF" w:rsidRPr="005D72FF">
          <w:rPr>
            <w:noProof/>
            <w:webHidden/>
            <w:sz w:val="28"/>
            <w:szCs w:val="28"/>
          </w:rPr>
          <w:t>18</w:t>
        </w:r>
        <w:r w:rsidR="005D72FF" w:rsidRPr="005D72FF">
          <w:rPr>
            <w:noProof/>
            <w:webHidden/>
            <w:sz w:val="28"/>
            <w:szCs w:val="28"/>
          </w:rPr>
          <w:fldChar w:fldCharType="end"/>
        </w:r>
      </w:hyperlink>
    </w:p>
    <w:p w:rsidR="005D72FF" w:rsidRPr="005D72FF" w:rsidRDefault="007F4576" w:rsidP="005D72FF">
      <w:pPr>
        <w:pStyle w:val="2"/>
        <w:tabs>
          <w:tab w:val="right" w:leader="dot" w:pos="9345"/>
        </w:tabs>
        <w:spacing w:line="360" w:lineRule="auto"/>
        <w:jc w:val="both"/>
        <w:rPr>
          <w:noProof/>
          <w:sz w:val="28"/>
          <w:szCs w:val="28"/>
        </w:rPr>
      </w:pPr>
      <w:hyperlink w:anchor="_Toc279347257" w:history="1">
        <w:r w:rsidR="005D72FF" w:rsidRPr="005D72FF">
          <w:rPr>
            <w:rStyle w:val="ab"/>
            <w:noProof/>
            <w:sz w:val="28"/>
            <w:szCs w:val="28"/>
          </w:rPr>
          <w:t>3.1 Проблемы формирования украинской политической культуры</w:t>
        </w:r>
        <w:r w:rsidR="005D72FF" w:rsidRPr="005D72FF">
          <w:rPr>
            <w:noProof/>
            <w:webHidden/>
            <w:sz w:val="28"/>
            <w:szCs w:val="28"/>
          </w:rPr>
          <w:tab/>
        </w:r>
        <w:r w:rsidR="005D72FF" w:rsidRPr="005D72FF">
          <w:rPr>
            <w:noProof/>
            <w:webHidden/>
            <w:sz w:val="28"/>
            <w:szCs w:val="28"/>
          </w:rPr>
          <w:fldChar w:fldCharType="begin"/>
        </w:r>
        <w:r w:rsidR="005D72FF" w:rsidRPr="005D72FF">
          <w:rPr>
            <w:noProof/>
            <w:webHidden/>
            <w:sz w:val="28"/>
            <w:szCs w:val="28"/>
          </w:rPr>
          <w:instrText xml:space="preserve"> PAGEREF _Toc279347257 \h </w:instrText>
        </w:r>
        <w:r w:rsidR="005D72FF" w:rsidRPr="005D72FF">
          <w:rPr>
            <w:noProof/>
            <w:webHidden/>
            <w:sz w:val="28"/>
            <w:szCs w:val="28"/>
          </w:rPr>
        </w:r>
        <w:r w:rsidR="005D72FF" w:rsidRPr="005D72FF">
          <w:rPr>
            <w:noProof/>
            <w:webHidden/>
            <w:sz w:val="28"/>
            <w:szCs w:val="28"/>
          </w:rPr>
          <w:fldChar w:fldCharType="separate"/>
        </w:r>
        <w:r w:rsidR="005D72FF" w:rsidRPr="005D72FF">
          <w:rPr>
            <w:noProof/>
            <w:webHidden/>
            <w:sz w:val="28"/>
            <w:szCs w:val="28"/>
          </w:rPr>
          <w:t>18</w:t>
        </w:r>
        <w:r w:rsidR="005D72FF" w:rsidRPr="005D72FF">
          <w:rPr>
            <w:noProof/>
            <w:webHidden/>
            <w:sz w:val="28"/>
            <w:szCs w:val="28"/>
          </w:rPr>
          <w:fldChar w:fldCharType="end"/>
        </w:r>
      </w:hyperlink>
    </w:p>
    <w:p w:rsidR="005D72FF" w:rsidRPr="005D72FF" w:rsidRDefault="007F4576" w:rsidP="005D72FF">
      <w:pPr>
        <w:pStyle w:val="2"/>
        <w:tabs>
          <w:tab w:val="right" w:leader="dot" w:pos="9345"/>
        </w:tabs>
        <w:spacing w:line="360" w:lineRule="auto"/>
        <w:jc w:val="both"/>
        <w:rPr>
          <w:noProof/>
          <w:sz w:val="28"/>
          <w:szCs w:val="28"/>
        </w:rPr>
      </w:pPr>
      <w:hyperlink w:anchor="_Toc279347258" w:history="1">
        <w:r w:rsidR="005D72FF" w:rsidRPr="005D72FF">
          <w:rPr>
            <w:rStyle w:val="ab"/>
            <w:noProof/>
            <w:sz w:val="28"/>
            <w:szCs w:val="28"/>
          </w:rPr>
          <w:t>3.2 Политическая культура молодежи</w:t>
        </w:r>
        <w:r w:rsidR="005D72FF" w:rsidRPr="005D72FF">
          <w:rPr>
            <w:noProof/>
            <w:webHidden/>
            <w:sz w:val="28"/>
            <w:szCs w:val="28"/>
          </w:rPr>
          <w:tab/>
        </w:r>
        <w:r w:rsidR="005D72FF" w:rsidRPr="005D72FF">
          <w:rPr>
            <w:noProof/>
            <w:webHidden/>
            <w:sz w:val="28"/>
            <w:szCs w:val="28"/>
          </w:rPr>
          <w:fldChar w:fldCharType="begin"/>
        </w:r>
        <w:r w:rsidR="005D72FF" w:rsidRPr="005D72FF">
          <w:rPr>
            <w:noProof/>
            <w:webHidden/>
            <w:sz w:val="28"/>
            <w:szCs w:val="28"/>
          </w:rPr>
          <w:instrText xml:space="preserve"> PAGEREF _Toc279347258 \h </w:instrText>
        </w:r>
        <w:r w:rsidR="005D72FF" w:rsidRPr="005D72FF">
          <w:rPr>
            <w:noProof/>
            <w:webHidden/>
            <w:sz w:val="28"/>
            <w:szCs w:val="28"/>
          </w:rPr>
        </w:r>
        <w:r w:rsidR="005D72FF" w:rsidRPr="005D72FF">
          <w:rPr>
            <w:noProof/>
            <w:webHidden/>
            <w:sz w:val="28"/>
            <w:szCs w:val="28"/>
          </w:rPr>
          <w:fldChar w:fldCharType="separate"/>
        </w:r>
        <w:r w:rsidR="005D72FF" w:rsidRPr="005D72FF">
          <w:rPr>
            <w:noProof/>
            <w:webHidden/>
            <w:sz w:val="28"/>
            <w:szCs w:val="28"/>
          </w:rPr>
          <w:t>20</w:t>
        </w:r>
        <w:r w:rsidR="005D72FF" w:rsidRPr="005D72FF">
          <w:rPr>
            <w:noProof/>
            <w:webHidden/>
            <w:sz w:val="28"/>
            <w:szCs w:val="28"/>
          </w:rPr>
          <w:fldChar w:fldCharType="end"/>
        </w:r>
      </w:hyperlink>
    </w:p>
    <w:p w:rsidR="005D72FF" w:rsidRPr="005D72FF" w:rsidRDefault="007F4576" w:rsidP="005D72FF">
      <w:pPr>
        <w:pStyle w:val="11"/>
        <w:tabs>
          <w:tab w:val="right" w:leader="dot" w:pos="9345"/>
        </w:tabs>
        <w:spacing w:line="360" w:lineRule="auto"/>
        <w:jc w:val="both"/>
        <w:rPr>
          <w:noProof/>
          <w:sz w:val="28"/>
          <w:szCs w:val="28"/>
        </w:rPr>
      </w:pPr>
      <w:hyperlink w:anchor="_Toc279347259" w:history="1">
        <w:r w:rsidR="005D72FF" w:rsidRPr="005D72FF">
          <w:rPr>
            <w:rStyle w:val="ab"/>
            <w:noProof/>
            <w:sz w:val="28"/>
            <w:szCs w:val="28"/>
          </w:rPr>
          <w:t>Выводы</w:t>
        </w:r>
        <w:r w:rsidR="005D72FF" w:rsidRPr="005D72FF">
          <w:rPr>
            <w:noProof/>
            <w:webHidden/>
            <w:sz w:val="28"/>
            <w:szCs w:val="28"/>
          </w:rPr>
          <w:tab/>
        </w:r>
        <w:r w:rsidR="005D72FF" w:rsidRPr="005D72FF">
          <w:rPr>
            <w:noProof/>
            <w:webHidden/>
            <w:sz w:val="28"/>
            <w:szCs w:val="28"/>
          </w:rPr>
          <w:fldChar w:fldCharType="begin"/>
        </w:r>
        <w:r w:rsidR="005D72FF" w:rsidRPr="005D72FF">
          <w:rPr>
            <w:noProof/>
            <w:webHidden/>
            <w:sz w:val="28"/>
            <w:szCs w:val="28"/>
          </w:rPr>
          <w:instrText xml:space="preserve"> PAGEREF _Toc279347259 \h </w:instrText>
        </w:r>
        <w:r w:rsidR="005D72FF" w:rsidRPr="005D72FF">
          <w:rPr>
            <w:noProof/>
            <w:webHidden/>
            <w:sz w:val="28"/>
            <w:szCs w:val="28"/>
          </w:rPr>
        </w:r>
        <w:r w:rsidR="005D72FF" w:rsidRPr="005D72FF">
          <w:rPr>
            <w:noProof/>
            <w:webHidden/>
            <w:sz w:val="28"/>
            <w:szCs w:val="28"/>
          </w:rPr>
          <w:fldChar w:fldCharType="separate"/>
        </w:r>
        <w:r w:rsidR="005D72FF" w:rsidRPr="005D72FF">
          <w:rPr>
            <w:noProof/>
            <w:webHidden/>
            <w:sz w:val="28"/>
            <w:szCs w:val="28"/>
          </w:rPr>
          <w:t>25</w:t>
        </w:r>
        <w:r w:rsidR="005D72FF" w:rsidRPr="005D72FF">
          <w:rPr>
            <w:noProof/>
            <w:webHidden/>
            <w:sz w:val="28"/>
            <w:szCs w:val="28"/>
          </w:rPr>
          <w:fldChar w:fldCharType="end"/>
        </w:r>
      </w:hyperlink>
    </w:p>
    <w:p w:rsidR="005D72FF" w:rsidRPr="005D72FF" w:rsidRDefault="007F4576" w:rsidP="005D72FF">
      <w:pPr>
        <w:pStyle w:val="11"/>
        <w:tabs>
          <w:tab w:val="right" w:leader="dot" w:pos="9345"/>
        </w:tabs>
        <w:spacing w:line="360" w:lineRule="auto"/>
        <w:jc w:val="both"/>
        <w:rPr>
          <w:noProof/>
          <w:sz w:val="28"/>
          <w:szCs w:val="28"/>
        </w:rPr>
      </w:pPr>
      <w:hyperlink w:anchor="_Toc279347260" w:history="1">
        <w:r w:rsidR="005D72FF" w:rsidRPr="005D72FF">
          <w:rPr>
            <w:rStyle w:val="ab"/>
            <w:noProof/>
            <w:sz w:val="28"/>
            <w:szCs w:val="28"/>
          </w:rPr>
          <w:t>Список использованной литературы</w:t>
        </w:r>
        <w:r w:rsidR="005D72FF" w:rsidRPr="005D72FF">
          <w:rPr>
            <w:noProof/>
            <w:webHidden/>
            <w:sz w:val="28"/>
            <w:szCs w:val="28"/>
          </w:rPr>
          <w:tab/>
        </w:r>
        <w:r w:rsidR="005D72FF" w:rsidRPr="005D72FF">
          <w:rPr>
            <w:noProof/>
            <w:webHidden/>
            <w:sz w:val="28"/>
            <w:szCs w:val="28"/>
          </w:rPr>
          <w:fldChar w:fldCharType="begin"/>
        </w:r>
        <w:r w:rsidR="005D72FF" w:rsidRPr="005D72FF">
          <w:rPr>
            <w:noProof/>
            <w:webHidden/>
            <w:sz w:val="28"/>
            <w:szCs w:val="28"/>
          </w:rPr>
          <w:instrText xml:space="preserve"> PAGEREF _Toc279347260 \h </w:instrText>
        </w:r>
        <w:r w:rsidR="005D72FF" w:rsidRPr="005D72FF">
          <w:rPr>
            <w:noProof/>
            <w:webHidden/>
            <w:sz w:val="28"/>
            <w:szCs w:val="28"/>
          </w:rPr>
        </w:r>
        <w:r w:rsidR="005D72FF" w:rsidRPr="005D72FF">
          <w:rPr>
            <w:noProof/>
            <w:webHidden/>
            <w:sz w:val="28"/>
            <w:szCs w:val="28"/>
          </w:rPr>
          <w:fldChar w:fldCharType="separate"/>
        </w:r>
        <w:r w:rsidR="005D72FF" w:rsidRPr="005D72FF">
          <w:rPr>
            <w:noProof/>
            <w:webHidden/>
            <w:sz w:val="28"/>
            <w:szCs w:val="28"/>
          </w:rPr>
          <w:t>27</w:t>
        </w:r>
        <w:r w:rsidR="005D72FF" w:rsidRPr="005D72FF">
          <w:rPr>
            <w:noProof/>
            <w:webHidden/>
            <w:sz w:val="28"/>
            <w:szCs w:val="28"/>
          </w:rPr>
          <w:fldChar w:fldCharType="end"/>
        </w:r>
      </w:hyperlink>
    </w:p>
    <w:p w:rsidR="005D72FF" w:rsidRPr="005D72FF" w:rsidRDefault="005D72FF" w:rsidP="005D72FF">
      <w:pPr>
        <w:spacing w:line="360" w:lineRule="auto"/>
        <w:jc w:val="both"/>
        <w:rPr>
          <w:sz w:val="28"/>
          <w:szCs w:val="28"/>
        </w:rPr>
      </w:pPr>
      <w:r w:rsidRPr="005D72FF">
        <w:rPr>
          <w:sz w:val="28"/>
          <w:szCs w:val="28"/>
        </w:rPr>
        <w:fldChar w:fldCharType="end"/>
      </w:r>
    </w:p>
    <w:p w:rsidR="005B1868" w:rsidRPr="0089186A" w:rsidRDefault="005B1868" w:rsidP="00E97231">
      <w:pPr>
        <w:spacing w:line="360" w:lineRule="auto"/>
        <w:rPr>
          <w:sz w:val="28"/>
          <w:szCs w:val="28"/>
        </w:rPr>
      </w:pPr>
      <w:r w:rsidRPr="0089186A">
        <w:rPr>
          <w:sz w:val="28"/>
          <w:szCs w:val="28"/>
        </w:rPr>
        <w:t xml:space="preserve"> </w:t>
      </w:r>
    </w:p>
    <w:p w:rsidR="00411106" w:rsidRPr="0089186A" w:rsidRDefault="00861025" w:rsidP="009E7E06">
      <w:pPr>
        <w:pStyle w:val="1"/>
        <w:spacing w:line="360" w:lineRule="auto"/>
        <w:jc w:val="center"/>
        <w:rPr>
          <w:rFonts w:ascii="Times New Roman" w:hAnsi="Times New Roman"/>
        </w:rPr>
      </w:pPr>
      <w:r w:rsidRPr="0089186A">
        <w:br w:type="page"/>
      </w:r>
      <w:bookmarkStart w:id="0" w:name="_Toc279347250"/>
      <w:r w:rsidRPr="0089186A">
        <w:rPr>
          <w:rFonts w:ascii="Times New Roman" w:hAnsi="Times New Roman"/>
        </w:rPr>
        <w:t>Вступление</w:t>
      </w:r>
      <w:bookmarkEnd w:id="0"/>
    </w:p>
    <w:p w:rsidR="00A27208" w:rsidRPr="0089186A" w:rsidRDefault="00A27208" w:rsidP="009E7E06">
      <w:pPr>
        <w:spacing w:line="360" w:lineRule="auto"/>
        <w:ind w:firstLine="708"/>
        <w:jc w:val="both"/>
        <w:rPr>
          <w:sz w:val="28"/>
          <w:szCs w:val="28"/>
        </w:rPr>
      </w:pPr>
      <w:r w:rsidRPr="0089186A">
        <w:rPr>
          <w:sz w:val="28"/>
          <w:szCs w:val="28"/>
        </w:rPr>
        <w:t>Процессы формирования и развития политической культуры в современной Украине связанны</w:t>
      </w:r>
      <w:r w:rsidR="00C9704F" w:rsidRPr="0089186A">
        <w:rPr>
          <w:sz w:val="28"/>
          <w:szCs w:val="28"/>
        </w:rPr>
        <w:t>,</w:t>
      </w:r>
      <w:r w:rsidRPr="0089186A">
        <w:rPr>
          <w:sz w:val="28"/>
          <w:szCs w:val="28"/>
        </w:rPr>
        <w:t xml:space="preserve"> прежде всего</w:t>
      </w:r>
      <w:r w:rsidR="00C9704F" w:rsidRPr="0089186A">
        <w:rPr>
          <w:sz w:val="28"/>
          <w:szCs w:val="28"/>
        </w:rPr>
        <w:t>,</w:t>
      </w:r>
      <w:r w:rsidRPr="0089186A">
        <w:rPr>
          <w:sz w:val="28"/>
          <w:szCs w:val="28"/>
        </w:rPr>
        <w:t xml:space="preserve"> с особенностями государственного развития, типа социально-политических, экономических отношений и политического опыта, т.е</w:t>
      </w:r>
      <w:r w:rsidR="00C9704F" w:rsidRPr="0089186A">
        <w:rPr>
          <w:sz w:val="28"/>
          <w:szCs w:val="28"/>
        </w:rPr>
        <w:t>.</w:t>
      </w:r>
      <w:r w:rsidRPr="0089186A">
        <w:rPr>
          <w:sz w:val="28"/>
          <w:szCs w:val="28"/>
        </w:rPr>
        <w:t xml:space="preserve"> они носят конкретно-исторический характер. Становление украинской политической культуры принято рассматривать как составляющую процесса национально-освободительной борьбы украинского народа против различных форм экономического и политического давления со стороны государств, в состав которых входили в разное время разные части Украины. На современном этапе эти процессы связаны, прежде всего, с восстановлением и развитием демократических традиций политической жизни в политической культуре Украины и с преодолением остатков тоталитарного сознания, которое с точки зрения ряда исследователей было присуще всем народам, проживающим на территории бывшего Советского Союза. Такое сознание и культура характеризовались утверждением авторитета партийно-государственных структур и массированным, иногда неограниченным, идеологическим и политическим насилием. Современное демократическое государство, коим стремится стать Украина, немыслимо без элементов политической культуры участия, потому первоочередной задачей, стоящей на пути изменений в украинском обществе является формирование</w:t>
      </w:r>
      <w:r w:rsidR="00A457A9" w:rsidRPr="0089186A">
        <w:rPr>
          <w:sz w:val="28"/>
          <w:szCs w:val="28"/>
        </w:rPr>
        <w:t xml:space="preserve"> </w:t>
      </w:r>
      <w:r w:rsidRPr="0089186A">
        <w:rPr>
          <w:sz w:val="28"/>
          <w:szCs w:val="28"/>
        </w:rPr>
        <w:t>активной гражданской позиции. Процесс становления политической культуры – составляющая национального возрождения Украины, это системный сложный процесс, который демонстрирует связь между ростом национального, исторического сознания и политической культурой.</w:t>
      </w:r>
    </w:p>
    <w:p w:rsidR="00A457A9" w:rsidRPr="0089186A" w:rsidRDefault="00A27208" w:rsidP="00A27208">
      <w:pPr>
        <w:spacing w:line="360" w:lineRule="auto"/>
        <w:ind w:firstLine="708"/>
        <w:jc w:val="both"/>
        <w:rPr>
          <w:sz w:val="28"/>
          <w:szCs w:val="28"/>
        </w:rPr>
      </w:pPr>
      <w:r w:rsidRPr="0089186A">
        <w:rPr>
          <w:sz w:val="28"/>
          <w:szCs w:val="28"/>
        </w:rPr>
        <w:t xml:space="preserve">Развитие политической культуры - естественно-исторический процесс, который находится под влиянием различных исторических, социальных, экономических, политических факторов, некоторые из них носят стихийный характер и потому особенно важно очертить цели и задачи, которые ставит перед собой украинское общество, именно общий национальный идеал – демократическое правовое социальное государство – является той путеводной звездой, которая обеспечивает процессы преодоления фрагментарности в украинском политическом сознании и украинской политической культуре. Агентами формирования и развития политической культуры в демократическом государстве помимо самого государства должны выступать СМИ, система образования, общественные и политические организации, церковь. Именно эти институты обеспечивают трансформации в украинской политической культуре, которые усложняются спецификой геополитического положения Украины – между Западом и Востоком, и трудностями исторических судеб украинского народа. </w:t>
      </w:r>
    </w:p>
    <w:p w:rsidR="0061226E" w:rsidRPr="0089186A" w:rsidRDefault="00A27208" w:rsidP="00A27208">
      <w:pPr>
        <w:spacing w:line="360" w:lineRule="auto"/>
        <w:ind w:firstLine="708"/>
        <w:jc w:val="both"/>
        <w:rPr>
          <w:sz w:val="28"/>
          <w:szCs w:val="28"/>
        </w:rPr>
      </w:pPr>
      <w:r w:rsidRPr="0089186A">
        <w:rPr>
          <w:sz w:val="28"/>
          <w:szCs w:val="28"/>
        </w:rPr>
        <w:t xml:space="preserve">В современной Украине происходит процесс переплавки элементов различных политических разобщенных региональных субкультур в единую полиструктурную единицу – политическую культуру украинского народа, которая должна характеризоваться именно как гражданская политическая культура, потому как именно она обеспечит стабильное развитие украинского социума на пути утверждения демократии и создания правового социального государства с развитым гражданским обществом. Вопросы государственного развития в Украине сегодня напрямую зависят от уровня политической культуры разных слоев населения, общества в целом. </w:t>
      </w:r>
    </w:p>
    <w:p w:rsidR="00A27208" w:rsidRPr="0089186A" w:rsidRDefault="00A27208" w:rsidP="00A27208">
      <w:pPr>
        <w:spacing w:line="360" w:lineRule="auto"/>
        <w:ind w:firstLine="708"/>
        <w:jc w:val="both"/>
        <w:rPr>
          <w:sz w:val="28"/>
          <w:szCs w:val="28"/>
        </w:rPr>
      </w:pPr>
      <w:r w:rsidRPr="0089186A">
        <w:rPr>
          <w:sz w:val="28"/>
          <w:szCs w:val="28"/>
        </w:rPr>
        <w:t>Формирование политического сознания, основанного на научном знании, приобретение массами опыта политического поведения и политического участия, политическая социализация на основе демократических ценностей приведут к постепенному преодолению фрагментарности политического сознания и политической культуры и позволят избавиться от негативных элементов патриархальной и подданнического типов политической культуры.</w:t>
      </w:r>
      <w:r w:rsidR="00292363" w:rsidRPr="0089186A">
        <w:rPr>
          <w:sz w:val="28"/>
          <w:szCs w:val="28"/>
        </w:rPr>
        <w:t>[12]</w:t>
      </w:r>
    </w:p>
    <w:p w:rsidR="00A457A9" w:rsidRPr="0089186A" w:rsidRDefault="00A27208" w:rsidP="00A27208">
      <w:pPr>
        <w:spacing w:line="360" w:lineRule="auto"/>
        <w:ind w:firstLine="708"/>
        <w:jc w:val="both"/>
        <w:rPr>
          <w:sz w:val="28"/>
          <w:szCs w:val="28"/>
        </w:rPr>
      </w:pPr>
      <w:r w:rsidRPr="0089186A">
        <w:rPr>
          <w:sz w:val="28"/>
          <w:szCs w:val="28"/>
        </w:rPr>
        <w:t>Исходя из выше изложенного,</w:t>
      </w:r>
      <w:r w:rsidR="00A457A9" w:rsidRPr="0089186A">
        <w:rPr>
          <w:sz w:val="28"/>
          <w:szCs w:val="28"/>
        </w:rPr>
        <w:t xml:space="preserve"> </w:t>
      </w:r>
      <w:r w:rsidR="00825C7D" w:rsidRPr="0089186A">
        <w:rPr>
          <w:sz w:val="28"/>
          <w:szCs w:val="28"/>
        </w:rPr>
        <w:t xml:space="preserve">велико </w:t>
      </w:r>
      <w:r w:rsidR="00A457A9" w:rsidRPr="0089186A">
        <w:rPr>
          <w:sz w:val="28"/>
          <w:szCs w:val="28"/>
        </w:rPr>
        <w:t xml:space="preserve">значение формирования и развития политической культуры в Украине, что обусловливает </w:t>
      </w:r>
      <w:r w:rsidR="00A457A9" w:rsidRPr="0089186A">
        <w:rPr>
          <w:b/>
          <w:sz w:val="28"/>
          <w:szCs w:val="28"/>
        </w:rPr>
        <w:t>актуальность</w:t>
      </w:r>
      <w:r w:rsidR="00A457A9" w:rsidRPr="0089186A">
        <w:rPr>
          <w:sz w:val="28"/>
          <w:szCs w:val="28"/>
        </w:rPr>
        <w:t xml:space="preserve"> выбранной темы.</w:t>
      </w:r>
    </w:p>
    <w:p w:rsidR="005D0C26" w:rsidRPr="0089186A" w:rsidRDefault="005D0C26" w:rsidP="00A27208">
      <w:pPr>
        <w:spacing w:line="360" w:lineRule="auto"/>
        <w:ind w:firstLine="708"/>
        <w:jc w:val="both"/>
        <w:rPr>
          <w:sz w:val="28"/>
          <w:szCs w:val="28"/>
        </w:rPr>
      </w:pPr>
      <w:r w:rsidRPr="0089186A">
        <w:rPr>
          <w:b/>
          <w:sz w:val="28"/>
          <w:szCs w:val="28"/>
        </w:rPr>
        <w:t>Целью</w:t>
      </w:r>
      <w:r w:rsidRPr="0089186A">
        <w:rPr>
          <w:sz w:val="28"/>
          <w:szCs w:val="28"/>
        </w:rPr>
        <w:t xml:space="preserve"> данной работы является исследование политической культуры современной Украины. Поставленная цель требует достижения общенаучными методами  </w:t>
      </w:r>
      <w:r w:rsidR="00825C7D" w:rsidRPr="0089186A">
        <w:rPr>
          <w:sz w:val="28"/>
          <w:szCs w:val="28"/>
        </w:rPr>
        <w:t>следующих</w:t>
      </w:r>
      <w:r w:rsidRPr="0089186A">
        <w:rPr>
          <w:sz w:val="28"/>
          <w:szCs w:val="28"/>
        </w:rPr>
        <w:t xml:space="preserve"> </w:t>
      </w:r>
      <w:r w:rsidRPr="0089186A">
        <w:rPr>
          <w:b/>
          <w:sz w:val="28"/>
          <w:szCs w:val="28"/>
        </w:rPr>
        <w:t>задач</w:t>
      </w:r>
      <w:r w:rsidRPr="0089186A">
        <w:rPr>
          <w:sz w:val="28"/>
          <w:szCs w:val="28"/>
        </w:rPr>
        <w:t xml:space="preserve">: определение понятия политической культуры, её структуры, видов и функций, особенностей современной украинской политической культуры. </w:t>
      </w:r>
    </w:p>
    <w:p w:rsidR="005D0C26" w:rsidRPr="0089186A" w:rsidRDefault="005D0C26" w:rsidP="00A27208">
      <w:pPr>
        <w:spacing w:line="360" w:lineRule="auto"/>
        <w:ind w:firstLine="708"/>
        <w:jc w:val="both"/>
        <w:rPr>
          <w:sz w:val="28"/>
          <w:szCs w:val="28"/>
        </w:rPr>
      </w:pPr>
      <w:r w:rsidRPr="0089186A">
        <w:rPr>
          <w:sz w:val="28"/>
          <w:szCs w:val="28"/>
        </w:rPr>
        <w:t xml:space="preserve"> </w:t>
      </w:r>
    </w:p>
    <w:p w:rsidR="00755DD4" w:rsidRPr="0089186A" w:rsidRDefault="00411106" w:rsidP="00FF498F">
      <w:pPr>
        <w:pStyle w:val="1"/>
        <w:spacing w:line="360" w:lineRule="auto"/>
        <w:jc w:val="center"/>
        <w:rPr>
          <w:rFonts w:ascii="Times New Roman" w:hAnsi="Times New Roman"/>
        </w:rPr>
      </w:pPr>
      <w:r w:rsidRPr="0089186A">
        <w:br w:type="page"/>
      </w:r>
      <w:bookmarkStart w:id="1" w:name="_Toc279347251"/>
      <w:r w:rsidR="008C1BCD" w:rsidRPr="0089186A">
        <w:rPr>
          <w:rFonts w:ascii="Times New Roman" w:hAnsi="Times New Roman"/>
        </w:rPr>
        <w:t xml:space="preserve">Раздел 1. </w:t>
      </w:r>
      <w:r w:rsidR="00F615CF" w:rsidRPr="0089186A">
        <w:rPr>
          <w:rFonts w:ascii="Times New Roman" w:hAnsi="Times New Roman"/>
        </w:rPr>
        <w:t>Понятие политической культуры, её структура и функции</w:t>
      </w:r>
      <w:bookmarkEnd w:id="1"/>
    </w:p>
    <w:p w:rsidR="00144191" w:rsidRPr="0089186A" w:rsidRDefault="00144191" w:rsidP="00FF498F">
      <w:pPr>
        <w:pStyle w:val="ad"/>
        <w:spacing w:line="360" w:lineRule="auto"/>
        <w:rPr>
          <w:rFonts w:ascii="Times New Roman" w:hAnsi="Times New Roman"/>
          <w:b/>
          <w:sz w:val="28"/>
          <w:szCs w:val="28"/>
        </w:rPr>
      </w:pPr>
      <w:bookmarkStart w:id="2" w:name="_Toc279347252"/>
      <w:r w:rsidRPr="0089186A">
        <w:rPr>
          <w:rFonts w:ascii="Times New Roman" w:hAnsi="Times New Roman"/>
          <w:b/>
          <w:sz w:val="28"/>
          <w:szCs w:val="28"/>
        </w:rPr>
        <w:t>1.1 Понятие политической культуры</w:t>
      </w:r>
      <w:bookmarkEnd w:id="2"/>
    </w:p>
    <w:p w:rsidR="00025F70" w:rsidRPr="0089186A" w:rsidRDefault="00025F70" w:rsidP="00FF498F">
      <w:pPr>
        <w:autoSpaceDE w:val="0"/>
        <w:autoSpaceDN w:val="0"/>
        <w:adjustRightInd w:val="0"/>
        <w:spacing w:line="360" w:lineRule="auto"/>
        <w:ind w:firstLine="708"/>
        <w:jc w:val="both"/>
        <w:rPr>
          <w:rFonts w:ascii="TimesNewRomanPSMT" w:hAnsi="TimesNewRomanPSMT" w:cs="TimesNewRomanPSMT"/>
          <w:sz w:val="28"/>
          <w:szCs w:val="28"/>
        </w:rPr>
      </w:pPr>
      <w:r w:rsidRPr="0089186A">
        <w:rPr>
          <w:rFonts w:ascii="TimesNewRomanPSMT" w:hAnsi="TimesNewRomanPSMT" w:cs="TimesNewRomanPSMT"/>
          <w:sz w:val="28"/>
          <w:szCs w:val="28"/>
        </w:rPr>
        <w:t>Политическая культура принадлежит наряду с политической психологией и этикой к важнейшим сторонам гуманитарного измерения политики. Ее можно определить как внеинституциональную систему, охватывающую политические традиции, политические ценности и установки практического политического поведения.</w:t>
      </w:r>
      <w:r w:rsidR="00292363" w:rsidRPr="0089186A">
        <w:rPr>
          <w:sz w:val="28"/>
          <w:szCs w:val="28"/>
        </w:rPr>
        <w:t xml:space="preserve"> [4, 156 с.]</w:t>
      </w:r>
    </w:p>
    <w:p w:rsidR="004A3B36" w:rsidRDefault="004A3B36" w:rsidP="004A3B36">
      <w:pPr>
        <w:spacing w:line="360" w:lineRule="auto"/>
        <w:ind w:firstLine="708"/>
        <w:jc w:val="both"/>
        <w:rPr>
          <w:rFonts w:ascii="TimesNewRomanPSMT" w:hAnsi="TimesNewRomanPSMT" w:cs="TimesNewRomanPSMT"/>
          <w:sz w:val="28"/>
          <w:szCs w:val="28"/>
        </w:rPr>
      </w:pP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Вырезано.</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 xml:space="preserve">Для приобретения полной версии работы перейдите по </w:t>
      </w:r>
      <w:r w:rsidRPr="007F4576">
        <w:rPr>
          <w:rFonts w:ascii="TimesNewRomanPSMT" w:hAnsi="TimesNewRomanPSMT" w:cs="TimesNewRomanPSMT"/>
          <w:b/>
          <w:sz w:val="28"/>
          <w:szCs w:val="28"/>
        </w:rPr>
        <w:t>ссылке.</w:t>
      </w:r>
      <w:r w:rsidRPr="004A3B36">
        <w:rPr>
          <w:rFonts w:ascii="TimesNewRomanPSMT" w:hAnsi="TimesNewRomanPSMT" w:cs="TimesNewRomanPSMT"/>
          <w:b/>
          <w:color w:val="FF0000"/>
          <w:sz w:val="28"/>
          <w:szCs w:val="28"/>
        </w:rPr>
        <w:t xml:space="preserve"> </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p>
    <w:p w:rsidR="001C1FA4" w:rsidRPr="0089186A" w:rsidRDefault="001C1FA4" w:rsidP="004A3B36">
      <w:pPr>
        <w:spacing w:line="360" w:lineRule="auto"/>
        <w:ind w:firstLine="708"/>
        <w:jc w:val="both"/>
        <w:rPr>
          <w:sz w:val="28"/>
          <w:szCs w:val="28"/>
        </w:rPr>
      </w:pPr>
      <w:r w:rsidRPr="0089186A">
        <w:rPr>
          <w:sz w:val="28"/>
          <w:szCs w:val="28"/>
        </w:rPr>
        <w:t>Политическую куль</w:t>
      </w:r>
      <w:r w:rsidRPr="0089186A">
        <w:rPr>
          <w:sz w:val="28"/>
          <w:szCs w:val="28"/>
        </w:rPr>
        <w:softHyphen/>
        <w:t>туру можно определить как совокупность типичных для конкретной страны (группы стран) форм и образцов поведения людей в публичной сфере, воплощающих их ценностные представления о смысле и целях развития мира политики и закрепляющих устоявшиеся в социуме нор</w:t>
      </w:r>
      <w:r w:rsidRPr="0089186A">
        <w:rPr>
          <w:sz w:val="28"/>
          <w:szCs w:val="28"/>
        </w:rPr>
        <w:softHyphen/>
        <w:t>мы и традиции взаимоотношения государства и общества.</w:t>
      </w:r>
      <w:r w:rsidR="00A02526" w:rsidRPr="0089186A">
        <w:rPr>
          <w:sz w:val="28"/>
          <w:szCs w:val="28"/>
        </w:rPr>
        <w:t xml:space="preserve"> [5, 258 с.]</w:t>
      </w:r>
    </w:p>
    <w:p w:rsidR="00502B4B" w:rsidRPr="0089186A" w:rsidRDefault="00266D9B" w:rsidP="00FF498F">
      <w:pPr>
        <w:spacing w:line="360" w:lineRule="auto"/>
        <w:ind w:firstLine="708"/>
        <w:jc w:val="both"/>
        <w:rPr>
          <w:sz w:val="28"/>
          <w:szCs w:val="28"/>
        </w:rPr>
      </w:pPr>
      <w:r w:rsidRPr="0089186A">
        <w:rPr>
          <w:sz w:val="28"/>
          <w:szCs w:val="28"/>
        </w:rPr>
        <w:t>Политическая культура принадле</w:t>
      </w:r>
      <w:r w:rsidR="00AC55C1" w:rsidRPr="0089186A">
        <w:rPr>
          <w:sz w:val="28"/>
          <w:szCs w:val="28"/>
        </w:rPr>
        <w:t>жит наряду с политической психо</w:t>
      </w:r>
      <w:r w:rsidRPr="0089186A">
        <w:rPr>
          <w:sz w:val="28"/>
          <w:szCs w:val="28"/>
        </w:rPr>
        <w:t>логией и этикой к важнейшим стор</w:t>
      </w:r>
      <w:r w:rsidR="00AC55C1" w:rsidRPr="0089186A">
        <w:rPr>
          <w:sz w:val="28"/>
          <w:szCs w:val="28"/>
        </w:rPr>
        <w:t>онам гуманитарного измерения по</w:t>
      </w:r>
      <w:r w:rsidRPr="0089186A">
        <w:rPr>
          <w:sz w:val="28"/>
          <w:szCs w:val="28"/>
        </w:rPr>
        <w:t>литики. Ее можно определить как в</w:t>
      </w:r>
      <w:r w:rsidR="00AC55C1" w:rsidRPr="0089186A">
        <w:rPr>
          <w:sz w:val="28"/>
          <w:szCs w:val="28"/>
        </w:rPr>
        <w:t>неинституциональную систему, ох</w:t>
      </w:r>
      <w:r w:rsidRPr="0089186A">
        <w:rPr>
          <w:sz w:val="28"/>
          <w:szCs w:val="28"/>
        </w:rPr>
        <w:t>ватывающую политические традици</w:t>
      </w:r>
      <w:r w:rsidR="00AC55C1" w:rsidRPr="0089186A">
        <w:rPr>
          <w:sz w:val="28"/>
          <w:szCs w:val="28"/>
        </w:rPr>
        <w:t>и, политические ценности и уста</w:t>
      </w:r>
      <w:r w:rsidRPr="0089186A">
        <w:rPr>
          <w:sz w:val="28"/>
          <w:szCs w:val="28"/>
        </w:rPr>
        <w:t>новки практического политического поведения. Понятие политической</w:t>
      </w:r>
      <w:r w:rsidR="00AC55C1" w:rsidRPr="0089186A">
        <w:rPr>
          <w:sz w:val="28"/>
          <w:szCs w:val="28"/>
        </w:rPr>
        <w:t xml:space="preserve"> </w:t>
      </w:r>
      <w:r w:rsidRPr="0089186A">
        <w:rPr>
          <w:sz w:val="28"/>
          <w:szCs w:val="28"/>
        </w:rPr>
        <w:t>культуры активно используется в тех случаях, когда нужно объяснить,</w:t>
      </w:r>
      <w:r w:rsidR="00AC55C1" w:rsidRPr="0089186A">
        <w:rPr>
          <w:sz w:val="28"/>
          <w:szCs w:val="28"/>
        </w:rPr>
        <w:t xml:space="preserve"> </w:t>
      </w:r>
      <w:r w:rsidRPr="0089186A">
        <w:rPr>
          <w:sz w:val="28"/>
          <w:szCs w:val="28"/>
        </w:rPr>
        <w:t>почему одни и те же политические ин</w:t>
      </w:r>
      <w:r w:rsidR="00AC55C1" w:rsidRPr="0089186A">
        <w:rPr>
          <w:sz w:val="28"/>
          <w:szCs w:val="28"/>
        </w:rPr>
        <w:t>ституты по-иному работают в раз</w:t>
      </w:r>
      <w:r w:rsidRPr="0089186A">
        <w:rPr>
          <w:sz w:val="28"/>
          <w:szCs w:val="28"/>
        </w:rPr>
        <w:t>ных странах, почему те или иные по</w:t>
      </w:r>
      <w:r w:rsidR="00AC55C1" w:rsidRPr="0089186A">
        <w:rPr>
          <w:sz w:val="28"/>
          <w:szCs w:val="28"/>
        </w:rPr>
        <w:t>литические новации и заимствова</w:t>
      </w:r>
      <w:r w:rsidRPr="0089186A">
        <w:rPr>
          <w:sz w:val="28"/>
          <w:szCs w:val="28"/>
        </w:rPr>
        <w:t>ния в одном месте прививаются легче, в другом - труднее. Человек не</w:t>
      </w:r>
      <w:r w:rsidR="00AC55C1" w:rsidRPr="0089186A">
        <w:rPr>
          <w:sz w:val="28"/>
          <w:szCs w:val="28"/>
        </w:rPr>
        <w:t xml:space="preserve"> </w:t>
      </w:r>
      <w:r w:rsidRPr="0089186A">
        <w:rPr>
          <w:sz w:val="28"/>
          <w:szCs w:val="28"/>
        </w:rPr>
        <w:t>является автоматически действующи</w:t>
      </w:r>
      <w:r w:rsidR="00AC55C1" w:rsidRPr="0089186A">
        <w:rPr>
          <w:sz w:val="28"/>
          <w:szCs w:val="28"/>
        </w:rPr>
        <w:t>м механизмом, он всегда - актив</w:t>
      </w:r>
      <w:r w:rsidRPr="0089186A">
        <w:rPr>
          <w:sz w:val="28"/>
          <w:szCs w:val="28"/>
        </w:rPr>
        <w:t>ный интерпретатор осваиваемых ил</w:t>
      </w:r>
      <w:r w:rsidR="00AC55C1" w:rsidRPr="0089186A">
        <w:rPr>
          <w:sz w:val="28"/>
          <w:szCs w:val="28"/>
        </w:rPr>
        <w:t>и навязываемых ему ролей. Источ</w:t>
      </w:r>
      <w:r w:rsidRPr="0089186A">
        <w:rPr>
          <w:sz w:val="28"/>
          <w:szCs w:val="28"/>
        </w:rPr>
        <w:t>ником таких интерпретаций и являетс</w:t>
      </w:r>
      <w:r w:rsidR="00AC55C1" w:rsidRPr="0089186A">
        <w:rPr>
          <w:sz w:val="28"/>
          <w:szCs w:val="28"/>
        </w:rPr>
        <w:t xml:space="preserve">я культура. </w:t>
      </w:r>
    </w:p>
    <w:p w:rsidR="00144191" w:rsidRPr="0089186A" w:rsidRDefault="00A02526" w:rsidP="00FF498F">
      <w:pPr>
        <w:pStyle w:val="ad"/>
        <w:spacing w:line="360" w:lineRule="auto"/>
        <w:rPr>
          <w:rFonts w:ascii="Times New Roman" w:hAnsi="Times New Roman"/>
          <w:b/>
          <w:sz w:val="28"/>
          <w:szCs w:val="28"/>
        </w:rPr>
      </w:pPr>
      <w:bookmarkStart w:id="3" w:name="_Toc279347253"/>
      <w:r w:rsidRPr="0089186A">
        <w:rPr>
          <w:rFonts w:ascii="Times New Roman" w:hAnsi="Times New Roman"/>
          <w:b/>
          <w:sz w:val="28"/>
          <w:szCs w:val="28"/>
        </w:rPr>
        <w:t xml:space="preserve">1.2 </w:t>
      </w:r>
      <w:r w:rsidR="00144191" w:rsidRPr="0089186A">
        <w:rPr>
          <w:rFonts w:ascii="Times New Roman" w:hAnsi="Times New Roman"/>
          <w:b/>
          <w:sz w:val="28"/>
          <w:szCs w:val="28"/>
        </w:rPr>
        <w:t>Структура политической культуры</w:t>
      </w:r>
      <w:bookmarkEnd w:id="3"/>
    </w:p>
    <w:p w:rsidR="00E803CF" w:rsidRPr="0089186A" w:rsidRDefault="00E803CF" w:rsidP="00FF498F">
      <w:pPr>
        <w:spacing w:line="360" w:lineRule="auto"/>
        <w:ind w:firstLine="567"/>
        <w:jc w:val="both"/>
        <w:rPr>
          <w:sz w:val="28"/>
          <w:szCs w:val="28"/>
        </w:rPr>
      </w:pPr>
      <w:r w:rsidRPr="0089186A">
        <w:rPr>
          <w:sz w:val="28"/>
          <w:szCs w:val="28"/>
        </w:rPr>
        <w:t>Политическая культура – явление полиструктурное, многоуровневое. Много</w:t>
      </w:r>
      <w:r w:rsidRPr="0089186A">
        <w:rPr>
          <w:sz w:val="28"/>
          <w:szCs w:val="28"/>
        </w:rPr>
        <w:softHyphen/>
        <w:t>образные связи политической культуры с различными социальными и политическими процессами предопределя</w:t>
      </w:r>
      <w:r w:rsidRPr="0089186A">
        <w:rPr>
          <w:sz w:val="28"/>
          <w:szCs w:val="28"/>
        </w:rPr>
        <w:softHyphen/>
        <w:t>ют ее сложное строение и организацию. Разнообразные внутренние струк</w:t>
      </w:r>
      <w:r w:rsidRPr="0089186A">
        <w:rPr>
          <w:sz w:val="28"/>
          <w:szCs w:val="28"/>
        </w:rPr>
        <w:softHyphen/>
        <w:t>туры политической культуры отражают технологию формирования поли</w:t>
      </w:r>
      <w:r w:rsidRPr="0089186A">
        <w:rPr>
          <w:sz w:val="28"/>
          <w:szCs w:val="28"/>
        </w:rPr>
        <w:softHyphen/>
        <w:t>тического поведения субъектов, этапы становления политической культу</w:t>
      </w:r>
      <w:r w:rsidRPr="0089186A">
        <w:rPr>
          <w:sz w:val="28"/>
          <w:szCs w:val="28"/>
        </w:rPr>
        <w:softHyphen/>
        <w:t>ры конкретной страны, наличие разнообразных субъектов (элит, электората, жителей отдельных стран и регионов), но главное – различный характер и удельный вес различных ценностей.</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Вырезано.</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 xml:space="preserve">Для приобретения полной версии работы перейдите по </w:t>
      </w:r>
      <w:r w:rsidRPr="007F4576">
        <w:rPr>
          <w:rFonts w:ascii="TimesNewRomanPSMT" w:hAnsi="TimesNewRomanPSMT" w:cs="TimesNewRomanPSMT"/>
          <w:b/>
          <w:sz w:val="28"/>
          <w:szCs w:val="28"/>
        </w:rPr>
        <w:t>ссылке.</w:t>
      </w:r>
      <w:r w:rsidRPr="004A3B36">
        <w:rPr>
          <w:rFonts w:ascii="TimesNewRomanPSMT" w:hAnsi="TimesNewRomanPSMT" w:cs="TimesNewRomanPSMT"/>
          <w:b/>
          <w:color w:val="FF0000"/>
          <w:sz w:val="28"/>
          <w:szCs w:val="28"/>
        </w:rPr>
        <w:t xml:space="preserve"> </w:t>
      </w:r>
    </w:p>
    <w:p w:rsidR="006749D1" w:rsidRPr="0089186A" w:rsidRDefault="006749D1" w:rsidP="00144191">
      <w:pPr>
        <w:spacing w:line="360" w:lineRule="auto"/>
        <w:ind w:firstLine="708"/>
        <w:jc w:val="center"/>
        <w:rPr>
          <w:sz w:val="28"/>
          <w:szCs w:val="28"/>
        </w:rPr>
      </w:pPr>
    </w:p>
    <w:p w:rsidR="00144191" w:rsidRPr="0089186A" w:rsidRDefault="00144191" w:rsidP="00FF498F">
      <w:pPr>
        <w:pStyle w:val="ad"/>
        <w:spacing w:line="360" w:lineRule="auto"/>
        <w:rPr>
          <w:rFonts w:ascii="Times New Roman" w:hAnsi="Times New Roman"/>
          <w:b/>
          <w:sz w:val="28"/>
          <w:szCs w:val="28"/>
        </w:rPr>
      </w:pPr>
      <w:bookmarkStart w:id="4" w:name="_Toc279347254"/>
      <w:r w:rsidRPr="0089186A">
        <w:rPr>
          <w:rFonts w:ascii="Times New Roman" w:hAnsi="Times New Roman"/>
          <w:b/>
          <w:sz w:val="28"/>
          <w:szCs w:val="28"/>
        </w:rPr>
        <w:t>1.3 Основные функции политической культуры</w:t>
      </w:r>
      <w:bookmarkEnd w:id="4"/>
    </w:p>
    <w:p w:rsidR="00266D9B" w:rsidRPr="0089186A" w:rsidRDefault="00AC55C1" w:rsidP="00FF498F">
      <w:pPr>
        <w:spacing w:line="360" w:lineRule="auto"/>
        <w:ind w:firstLine="708"/>
        <w:jc w:val="both"/>
        <w:rPr>
          <w:sz w:val="28"/>
          <w:szCs w:val="28"/>
        </w:rPr>
      </w:pPr>
      <w:r w:rsidRPr="0089186A">
        <w:rPr>
          <w:sz w:val="28"/>
          <w:szCs w:val="28"/>
        </w:rPr>
        <w:t>Политическая культу</w:t>
      </w:r>
      <w:r w:rsidR="00266D9B" w:rsidRPr="0089186A">
        <w:rPr>
          <w:sz w:val="28"/>
          <w:szCs w:val="28"/>
        </w:rPr>
        <w:t>ра, как и культура в целом, выполняет следующие функции:</w:t>
      </w:r>
    </w:p>
    <w:p w:rsidR="00266D9B" w:rsidRPr="0089186A" w:rsidRDefault="00266D9B" w:rsidP="00FF498F">
      <w:pPr>
        <w:numPr>
          <w:ilvl w:val="0"/>
          <w:numId w:val="1"/>
        </w:numPr>
        <w:spacing w:line="360" w:lineRule="auto"/>
        <w:jc w:val="both"/>
        <w:rPr>
          <w:sz w:val="28"/>
          <w:szCs w:val="28"/>
        </w:rPr>
      </w:pPr>
      <w:r w:rsidRPr="0089186A">
        <w:rPr>
          <w:sz w:val="28"/>
          <w:szCs w:val="28"/>
        </w:rPr>
        <w:t>когнитивную (политические знания);</w:t>
      </w:r>
    </w:p>
    <w:p w:rsidR="00266D9B" w:rsidRPr="0089186A" w:rsidRDefault="00266D9B" w:rsidP="00AC55C1">
      <w:pPr>
        <w:numPr>
          <w:ilvl w:val="0"/>
          <w:numId w:val="1"/>
        </w:numPr>
        <w:spacing w:line="360" w:lineRule="auto"/>
        <w:jc w:val="both"/>
        <w:rPr>
          <w:sz w:val="28"/>
          <w:szCs w:val="28"/>
        </w:rPr>
      </w:pPr>
      <w:r w:rsidRPr="0089186A">
        <w:rPr>
          <w:sz w:val="28"/>
          <w:szCs w:val="28"/>
        </w:rPr>
        <w:t>эмоциональную (политические чувства);</w:t>
      </w:r>
    </w:p>
    <w:p w:rsidR="00266D9B" w:rsidRPr="0089186A" w:rsidRDefault="00266D9B" w:rsidP="00266D9B">
      <w:pPr>
        <w:numPr>
          <w:ilvl w:val="0"/>
          <w:numId w:val="1"/>
        </w:numPr>
        <w:spacing w:line="360" w:lineRule="auto"/>
        <w:jc w:val="both"/>
        <w:rPr>
          <w:sz w:val="28"/>
          <w:szCs w:val="28"/>
        </w:rPr>
      </w:pPr>
      <w:r w:rsidRPr="0089186A">
        <w:rPr>
          <w:sz w:val="28"/>
          <w:szCs w:val="28"/>
        </w:rPr>
        <w:t>оценочную (политические ценнос</w:t>
      </w:r>
      <w:r w:rsidR="00AC55C1" w:rsidRPr="0089186A">
        <w:rPr>
          <w:sz w:val="28"/>
          <w:szCs w:val="28"/>
        </w:rPr>
        <w:t>ти и идеалы как основа политиче</w:t>
      </w:r>
      <w:r w:rsidRPr="0089186A">
        <w:rPr>
          <w:sz w:val="28"/>
          <w:szCs w:val="28"/>
        </w:rPr>
        <w:t>ских оценок).</w:t>
      </w:r>
    </w:p>
    <w:p w:rsidR="004A3B36" w:rsidRPr="004A3B36" w:rsidRDefault="004A3B36" w:rsidP="004A3B36">
      <w:pPr>
        <w:numPr>
          <w:ilvl w:val="0"/>
          <w:numId w:val="1"/>
        </w:numPr>
        <w:spacing w:line="360" w:lineRule="auto"/>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Вырезано.</w:t>
      </w:r>
    </w:p>
    <w:p w:rsidR="004A3B36" w:rsidRPr="004A3B36" w:rsidRDefault="004A3B36" w:rsidP="004A3B36">
      <w:pPr>
        <w:numPr>
          <w:ilvl w:val="0"/>
          <w:numId w:val="1"/>
        </w:numPr>
        <w:spacing w:line="360" w:lineRule="auto"/>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 xml:space="preserve">Для приобретения полной версии работы перейдите по </w:t>
      </w:r>
      <w:r w:rsidRPr="007F4576">
        <w:rPr>
          <w:rFonts w:ascii="TimesNewRomanPSMT" w:hAnsi="TimesNewRomanPSMT" w:cs="TimesNewRomanPSMT"/>
          <w:b/>
          <w:sz w:val="28"/>
          <w:szCs w:val="28"/>
        </w:rPr>
        <w:t>ссылке.</w:t>
      </w:r>
      <w:r w:rsidRPr="004A3B36">
        <w:rPr>
          <w:rFonts w:ascii="TimesNewRomanPSMT" w:hAnsi="TimesNewRomanPSMT" w:cs="TimesNewRomanPSMT"/>
          <w:b/>
          <w:color w:val="FF0000"/>
          <w:sz w:val="28"/>
          <w:szCs w:val="28"/>
        </w:rPr>
        <w:t xml:space="preserve"> </w:t>
      </w:r>
    </w:p>
    <w:p w:rsidR="00415958" w:rsidRPr="0089186A" w:rsidRDefault="00266D9B" w:rsidP="00433D98">
      <w:pPr>
        <w:spacing w:line="360" w:lineRule="auto"/>
        <w:ind w:firstLine="708"/>
        <w:jc w:val="both"/>
        <w:rPr>
          <w:sz w:val="28"/>
          <w:szCs w:val="28"/>
        </w:rPr>
      </w:pPr>
      <w:r w:rsidRPr="0089186A">
        <w:rPr>
          <w:sz w:val="28"/>
          <w:szCs w:val="28"/>
        </w:rPr>
        <w:t>Характер политической культур</w:t>
      </w:r>
      <w:r w:rsidR="00415958" w:rsidRPr="0089186A">
        <w:rPr>
          <w:sz w:val="28"/>
          <w:szCs w:val="28"/>
        </w:rPr>
        <w:t>ы влияет на протекание политиче</w:t>
      </w:r>
      <w:r w:rsidRPr="0089186A">
        <w:rPr>
          <w:sz w:val="28"/>
          <w:szCs w:val="28"/>
        </w:rPr>
        <w:t>ского процесса в той или иной стране, повышая или, напротив, снижая</w:t>
      </w:r>
      <w:r w:rsidR="00415958" w:rsidRPr="0089186A">
        <w:rPr>
          <w:sz w:val="28"/>
          <w:szCs w:val="28"/>
        </w:rPr>
        <w:t xml:space="preserve"> </w:t>
      </w:r>
      <w:r w:rsidRPr="0089186A">
        <w:rPr>
          <w:sz w:val="28"/>
          <w:szCs w:val="28"/>
        </w:rPr>
        <w:t>вероятность согласования различны</w:t>
      </w:r>
      <w:r w:rsidR="00415958" w:rsidRPr="0089186A">
        <w:rPr>
          <w:sz w:val="28"/>
          <w:szCs w:val="28"/>
        </w:rPr>
        <w:t>х групповых интересов, политиче</w:t>
      </w:r>
      <w:r w:rsidRPr="0089186A">
        <w:rPr>
          <w:sz w:val="28"/>
          <w:szCs w:val="28"/>
        </w:rPr>
        <w:t>ской предсказуемости, стабильности.</w:t>
      </w:r>
    </w:p>
    <w:p w:rsidR="006A2E6A" w:rsidRPr="0089186A" w:rsidRDefault="00266D9B" w:rsidP="00415958">
      <w:pPr>
        <w:spacing w:line="360" w:lineRule="auto"/>
        <w:ind w:firstLine="708"/>
        <w:jc w:val="both"/>
        <w:rPr>
          <w:sz w:val="28"/>
          <w:szCs w:val="28"/>
        </w:rPr>
      </w:pPr>
      <w:r w:rsidRPr="0089186A">
        <w:rPr>
          <w:sz w:val="28"/>
          <w:szCs w:val="28"/>
        </w:rPr>
        <w:t xml:space="preserve">Одно дело видеть в политическом </w:t>
      </w:r>
      <w:r w:rsidR="00415958" w:rsidRPr="0089186A">
        <w:rPr>
          <w:sz w:val="28"/>
          <w:szCs w:val="28"/>
        </w:rPr>
        <w:t>оппоненте носителя иного, но за</w:t>
      </w:r>
      <w:r w:rsidRPr="0089186A">
        <w:rPr>
          <w:sz w:val="28"/>
          <w:szCs w:val="28"/>
        </w:rPr>
        <w:t>конного в своих границах интереса, д</w:t>
      </w:r>
      <w:r w:rsidR="00415958" w:rsidRPr="0089186A">
        <w:rPr>
          <w:sz w:val="28"/>
          <w:szCs w:val="28"/>
        </w:rPr>
        <w:t>ругое - воспринимать его как во</w:t>
      </w:r>
      <w:r w:rsidRPr="0089186A">
        <w:rPr>
          <w:sz w:val="28"/>
          <w:szCs w:val="28"/>
        </w:rPr>
        <w:t>площение мирового зла и препятствие народному счастью. Одно дело -оценивать те или иные трудности в контексте общего убеждения, что</w:t>
      </w:r>
      <w:r w:rsidR="00415958" w:rsidRPr="0089186A">
        <w:rPr>
          <w:sz w:val="28"/>
          <w:szCs w:val="28"/>
        </w:rPr>
        <w:t xml:space="preserve"> </w:t>
      </w:r>
      <w:r w:rsidRPr="0089186A">
        <w:rPr>
          <w:sz w:val="28"/>
          <w:szCs w:val="28"/>
        </w:rPr>
        <w:t>безоблачное и бесконфликтное сущ</w:t>
      </w:r>
      <w:r w:rsidR="00415958" w:rsidRPr="0089186A">
        <w:rPr>
          <w:sz w:val="28"/>
          <w:szCs w:val="28"/>
        </w:rPr>
        <w:t>ествование вообще не суждено че</w:t>
      </w:r>
      <w:r w:rsidRPr="0089186A">
        <w:rPr>
          <w:sz w:val="28"/>
          <w:szCs w:val="28"/>
        </w:rPr>
        <w:t>ловеку, другое - воспринимать их к</w:t>
      </w:r>
      <w:r w:rsidR="00415958" w:rsidRPr="0089186A">
        <w:rPr>
          <w:sz w:val="28"/>
          <w:szCs w:val="28"/>
        </w:rPr>
        <w:t>ак патологию, вызванную злонаме</w:t>
      </w:r>
      <w:r w:rsidRPr="0089186A">
        <w:rPr>
          <w:sz w:val="28"/>
          <w:szCs w:val="28"/>
        </w:rPr>
        <w:t>ренным вмешательством определенн</w:t>
      </w:r>
      <w:r w:rsidR="00415958" w:rsidRPr="0089186A">
        <w:rPr>
          <w:sz w:val="28"/>
          <w:szCs w:val="28"/>
        </w:rPr>
        <w:t>ых политических сил, укротив ко</w:t>
      </w:r>
      <w:r w:rsidRPr="0089186A">
        <w:rPr>
          <w:sz w:val="28"/>
          <w:szCs w:val="28"/>
        </w:rPr>
        <w:t>торые мы получим рай на Земле.</w:t>
      </w:r>
      <w:r w:rsidR="005252DE" w:rsidRPr="0089186A">
        <w:rPr>
          <w:sz w:val="28"/>
          <w:szCs w:val="28"/>
        </w:rPr>
        <w:t xml:space="preserve"> [4, 408 с.]</w:t>
      </w:r>
    </w:p>
    <w:p w:rsidR="000E50C1" w:rsidRPr="0089186A" w:rsidRDefault="006A2E6A" w:rsidP="00FF498F">
      <w:pPr>
        <w:pStyle w:val="1"/>
        <w:spacing w:line="360" w:lineRule="auto"/>
        <w:jc w:val="center"/>
        <w:rPr>
          <w:rFonts w:ascii="Times New Roman" w:hAnsi="Times New Roman"/>
        </w:rPr>
      </w:pPr>
      <w:r w:rsidRPr="0089186A">
        <w:br w:type="page"/>
      </w:r>
      <w:bookmarkStart w:id="5" w:name="_Toc279347255"/>
      <w:r w:rsidR="00BA5BE6" w:rsidRPr="0089186A">
        <w:rPr>
          <w:rFonts w:ascii="Times New Roman" w:hAnsi="Times New Roman"/>
        </w:rPr>
        <w:t>Раздел 2. Виды политической культуры</w:t>
      </w:r>
      <w:bookmarkEnd w:id="5"/>
    </w:p>
    <w:p w:rsidR="00ED7912" w:rsidRPr="0089186A" w:rsidRDefault="00ED7912" w:rsidP="00FF498F">
      <w:pPr>
        <w:spacing w:line="360" w:lineRule="auto"/>
        <w:ind w:firstLine="567"/>
        <w:jc w:val="both"/>
        <w:rPr>
          <w:sz w:val="28"/>
          <w:szCs w:val="28"/>
        </w:rPr>
      </w:pPr>
      <w:r w:rsidRPr="0089186A">
        <w:rPr>
          <w:sz w:val="28"/>
          <w:szCs w:val="28"/>
        </w:rPr>
        <w:t>На протяжении развития разнообраз</w:t>
      </w:r>
      <w:r w:rsidRPr="0089186A">
        <w:rPr>
          <w:sz w:val="28"/>
          <w:szCs w:val="28"/>
        </w:rPr>
        <w:softHyphen/>
        <w:t>ных государств и народов выработа</w:t>
      </w:r>
      <w:r w:rsidRPr="0089186A">
        <w:rPr>
          <w:sz w:val="28"/>
          <w:szCs w:val="28"/>
        </w:rPr>
        <w:softHyphen/>
        <w:t>но множество типов политической культуры, выражающих преобладание в стиле политического по</w:t>
      </w:r>
      <w:r w:rsidRPr="0089186A">
        <w:rPr>
          <w:sz w:val="28"/>
          <w:szCs w:val="28"/>
        </w:rPr>
        <w:softHyphen/>
        <w:t>ведения граждан определенных ценностей и стандартов, форм взаи</w:t>
      </w:r>
      <w:r w:rsidRPr="0089186A">
        <w:rPr>
          <w:sz w:val="28"/>
          <w:szCs w:val="28"/>
        </w:rPr>
        <w:softHyphen/>
        <w:t>моотношений с властями, а также иных элементов, сложившихся под доминирующим воздействием географических, духовных, эко</w:t>
      </w:r>
      <w:r w:rsidRPr="0089186A">
        <w:rPr>
          <w:sz w:val="28"/>
          <w:szCs w:val="28"/>
        </w:rPr>
        <w:softHyphen/>
        <w:t>номических и прочих факторов.</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Вырезано.</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 xml:space="preserve">Для приобретения полной версии работы перейдите по </w:t>
      </w:r>
      <w:r w:rsidRPr="007F4576">
        <w:rPr>
          <w:rFonts w:ascii="TimesNewRomanPSMT" w:hAnsi="TimesNewRomanPSMT" w:cs="TimesNewRomanPSMT"/>
          <w:b/>
          <w:sz w:val="28"/>
          <w:szCs w:val="28"/>
        </w:rPr>
        <w:t>ссылке.</w:t>
      </w:r>
      <w:r w:rsidRPr="004A3B36">
        <w:rPr>
          <w:rFonts w:ascii="TimesNewRomanPSMT" w:hAnsi="TimesNewRomanPSMT" w:cs="TimesNewRomanPSMT"/>
          <w:b/>
          <w:color w:val="FF0000"/>
          <w:sz w:val="28"/>
          <w:szCs w:val="28"/>
        </w:rPr>
        <w:t xml:space="preserve"> </w:t>
      </w:r>
    </w:p>
    <w:p w:rsidR="007A14BE" w:rsidRPr="0089186A" w:rsidRDefault="007A14BE" w:rsidP="00E8125F">
      <w:pPr>
        <w:pStyle w:val="a9"/>
        <w:spacing w:line="360" w:lineRule="auto"/>
        <w:ind w:firstLine="708"/>
        <w:rPr>
          <w:sz w:val="28"/>
          <w:szCs w:val="28"/>
        </w:rPr>
      </w:pPr>
      <w:r w:rsidRPr="0089186A">
        <w:rPr>
          <w:sz w:val="28"/>
          <w:szCs w:val="28"/>
        </w:rPr>
        <w:t>Политическая культура общества вбирает в себя типовые признаки, которые характеризуют политическое сознание и поведение населения, политические стереотипы, которые являются стойкими и превалирующими.</w:t>
      </w:r>
      <w:r w:rsidR="00E8125F" w:rsidRPr="0089186A">
        <w:rPr>
          <w:sz w:val="28"/>
          <w:szCs w:val="28"/>
        </w:rPr>
        <w:t xml:space="preserve"> </w:t>
      </w:r>
      <w:r w:rsidRPr="0089186A">
        <w:rPr>
          <w:sz w:val="28"/>
          <w:szCs w:val="28"/>
        </w:rPr>
        <w:t>Она - явление динамическое, развивающееся, обогащающееся, чутко реагирующее на изменения в реалиях окружающего мира. Политическая культура существует в системе отношений сменяющих друг друга поколений, включает в себя сформировавшиеся в течение многих десятилетий политические традиции, идеи, концепции о взаимодействиях между различными общественно-политическими институтами, действующие нормы политической практики и др. Она как бы воплощает противоречивое единство настоящего, прошлого и будущего, которое может быть разрешено за счет умения личности критически переосмыслить прошлое, оценить настоящее и искать выходы из сложных ситуаций, проектируя будущее.</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Вырезано.</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 xml:space="preserve">Для приобретения полной версии работы перейдите по </w:t>
      </w:r>
      <w:r w:rsidRPr="007F4576">
        <w:rPr>
          <w:rFonts w:ascii="TimesNewRomanPSMT" w:hAnsi="TimesNewRomanPSMT" w:cs="TimesNewRomanPSMT"/>
          <w:b/>
          <w:sz w:val="28"/>
          <w:szCs w:val="28"/>
        </w:rPr>
        <w:t>ссылке.</w:t>
      </w:r>
      <w:r w:rsidRPr="004A3B36">
        <w:rPr>
          <w:rFonts w:ascii="TimesNewRomanPSMT" w:hAnsi="TimesNewRomanPSMT" w:cs="TimesNewRomanPSMT"/>
          <w:b/>
          <w:color w:val="FF0000"/>
          <w:sz w:val="28"/>
          <w:szCs w:val="28"/>
        </w:rPr>
        <w:t xml:space="preserve"> </w:t>
      </w:r>
    </w:p>
    <w:p w:rsidR="00202377" w:rsidRPr="0089186A" w:rsidRDefault="00202377" w:rsidP="00202377">
      <w:pPr>
        <w:spacing w:line="360" w:lineRule="auto"/>
        <w:ind w:firstLine="567"/>
        <w:jc w:val="both"/>
        <w:rPr>
          <w:sz w:val="28"/>
          <w:szCs w:val="28"/>
        </w:rPr>
      </w:pPr>
      <w:r w:rsidRPr="0089186A">
        <w:rPr>
          <w:sz w:val="28"/>
          <w:szCs w:val="28"/>
        </w:rPr>
        <w:t>Степень и глубина взаимонепонимания обычно не совпадают, поэтому в рамках этого типа политической культуры выделяются и своеобразные подтипы. Например, можно говорить о фрагментированных (сегментированных) политических культурах, в рамках кото</w:t>
      </w:r>
      <w:r w:rsidRPr="0089186A">
        <w:rPr>
          <w:sz w:val="28"/>
          <w:szCs w:val="28"/>
        </w:rPr>
        <w:softHyphen/>
        <w:t>рых, в отличие от отношений внутри поляризованной политической культуры, существует определенный общественный консенсус по поводу самых основных – национальных – ценностей. В то же время, как подчеркивает В. Розенбаум (и как уже отмечалось ранее), здесь местная лояльность нередко превалирует над национальной, слаба действенность правовых, легитимных процедур, распространено ос</w:t>
      </w:r>
      <w:r w:rsidRPr="0089186A">
        <w:rPr>
          <w:sz w:val="28"/>
          <w:szCs w:val="28"/>
        </w:rPr>
        <w:softHyphen/>
        <w:t>трое недоверие социальных групп друг к другу, и поэтому приходя</w:t>
      </w:r>
      <w:r w:rsidRPr="0089186A">
        <w:rPr>
          <w:sz w:val="28"/>
          <w:szCs w:val="28"/>
        </w:rPr>
        <w:softHyphen/>
        <w:t>щие к власти правительства нестабильны и недолговечны.</w:t>
      </w:r>
    </w:p>
    <w:p w:rsidR="00202377" w:rsidRPr="0089186A" w:rsidRDefault="00202377" w:rsidP="00202377">
      <w:pPr>
        <w:spacing w:line="360" w:lineRule="auto"/>
        <w:ind w:firstLine="567"/>
        <w:jc w:val="both"/>
        <w:rPr>
          <w:sz w:val="28"/>
          <w:szCs w:val="28"/>
        </w:rPr>
      </w:pPr>
      <w:r w:rsidRPr="0089186A">
        <w:rPr>
          <w:sz w:val="28"/>
          <w:szCs w:val="28"/>
        </w:rPr>
        <w:t>Наличие сегментированных политических культур весьма типич</w:t>
      </w:r>
      <w:r w:rsidRPr="0089186A">
        <w:rPr>
          <w:sz w:val="28"/>
          <w:szCs w:val="28"/>
        </w:rPr>
        <w:softHyphen/>
        <w:t>но для переходных обществ или тех, в которых идет процесс форми</w:t>
      </w:r>
      <w:r w:rsidRPr="0089186A">
        <w:rPr>
          <w:sz w:val="28"/>
          <w:szCs w:val="28"/>
        </w:rPr>
        <w:softHyphen/>
        <w:t>рования титульной нации. В этих условиях велика доля апатичных и отчужденных от власти слоев населения, ведутся острые политичес</w:t>
      </w:r>
      <w:r w:rsidRPr="0089186A">
        <w:rPr>
          <w:sz w:val="28"/>
          <w:szCs w:val="28"/>
        </w:rPr>
        <w:softHyphen/>
        <w:t>кие дискуссии относительно целей и способов общественных преоб</w:t>
      </w:r>
      <w:r w:rsidRPr="0089186A">
        <w:rPr>
          <w:sz w:val="28"/>
          <w:szCs w:val="28"/>
        </w:rPr>
        <w:softHyphen/>
        <w:t>разований.</w:t>
      </w:r>
    </w:p>
    <w:p w:rsidR="00202377" w:rsidRPr="0089186A" w:rsidRDefault="00202377" w:rsidP="00202377">
      <w:pPr>
        <w:spacing w:line="360" w:lineRule="auto"/>
        <w:ind w:firstLine="567"/>
        <w:jc w:val="both"/>
        <w:rPr>
          <w:sz w:val="28"/>
          <w:szCs w:val="28"/>
        </w:rPr>
      </w:pPr>
      <w:r w:rsidRPr="0089186A">
        <w:rPr>
          <w:sz w:val="28"/>
          <w:szCs w:val="28"/>
        </w:rPr>
        <w:t>Учитывая особую роль государства и других политических инсти</w:t>
      </w:r>
      <w:r w:rsidRPr="0089186A">
        <w:rPr>
          <w:sz w:val="28"/>
          <w:szCs w:val="28"/>
        </w:rPr>
        <w:softHyphen/>
        <w:t>тутов в воспроизводстве образцов политического мышления и пове</w:t>
      </w:r>
      <w:r w:rsidRPr="0089186A">
        <w:rPr>
          <w:sz w:val="28"/>
          <w:szCs w:val="28"/>
        </w:rPr>
        <w:softHyphen/>
        <w:t>дения, в науке различают также официальную, поддерживаемую ин</w:t>
      </w:r>
      <w:r w:rsidRPr="0089186A">
        <w:rPr>
          <w:sz w:val="28"/>
          <w:szCs w:val="28"/>
        </w:rPr>
        <w:softHyphen/>
        <w:t>ститутами государства, и реальную политическую культуру, вопло</w:t>
      </w:r>
      <w:r w:rsidRPr="0089186A">
        <w:rPr>
          <w:sz w:val="28"/>
          <w:szCs w:val="28"/>
        </w:rPr>
        <w:softHyphen/>
        <w:t>щающую ценности и соответствующие им формы практического поведения большинства или значительной части населения. Так, в ряде стран Восточной Европы, где идеи социализма в значительной мере внедрялись под давлением государства, при первых же демокра</w:t>
      </w:r>
      <w:r w:rsidRPr="0089186A">
        <w:rPr>
          <w:sz w:val="28"/>
          <w:szCs w:val="28"/>
        </w:rPr>
        <w:softHyphen/>
        <w:t>тических преобразованиях («бархатных революциях») они уступили место официальных показателей приверженности этих стран марк</w:t>
      </w:r>
      <w:r w:rsidRPr="0089186A">
        <w:rPr>
          <w:sz w:val="28"/>
          <w:szCs w:val="28"/>
        </w:rPr>
        <w:softHyphen/>
        <w:t>сизму-ленинизму реальным ориентирам и ценностям граждан.</w:t>
      </w:r>
    </w:p>
    <w:p w:rsidR="00C95187" w:rsidRPr="0089186A" w:rsidRDefault="00202377" w:rsidP="00202377">
      <w:pPr>
        <w:tabs>
          <w:tab w:val="left" w:pos="1773"/>
        </w:tabs>
        <w:spacing w:line="360" w:lineRule="auto"/>
        <w:ind w:firstLine="708"/>
        <w:jc w:val="both"/>
        <w:rPr>
          <w:sz w:val="28"/>
          <w:szCs w:val="28"/>
        </w:rPr>
      </w:pPr>
      <w:r w:rsidRPr="0089186A">
        <w:rPr>
          <w:sz w:val="28"/>
          <w:szCs w:val="28"/>
        </w:rPr>
        <w:t>В то же время типы политической культуры могут определяться и на более общих основаниях, способных обнажить самые универсаль</w:t>
      </w:r>
      <w:r w:rsidRPr="0089186A">
        <w:rPr>
          <w:sz w:val="28"/>
          <w:szCs w:val="28"/>
        </w:rPr>
        <w:softHyphen/>
        <w:t>ные черты разнообразных стилей политического поведения граждан в тех или иных странах. Например, можно говорить о рыночной поли</w:t>
      </w:r>
      <w:r w:rsidRPr="0089186A">
        <w:rPr>
          <w:sz w:val="28"/>
          <w:szCs w:val="28"/>
        </w:rPr>
        <w:softHyphen/>
        <w:t>тической культуре, в которой политика понимается людьми как разновидность бизнеса и рассматривается в качестве акта свободного обмена деятельностью граждан, и этатистской, которая характеризу</w:t>
      </w:r>
      <w:r w:rsidRPr="0089186A">
        <w:rPr>
          <w:sz w:val="28"/>
          <w:szCs w:val="28"/>
        </w:rPr>
        <w:softHyphen/>
        <w:t>ется главенствующей ролью государственных институтов в организа</w:t>
      </w:r>
      <w:r w:rsidRPr="0089186A">
        <w:rPr>
          <w:sz w:val="28"/>
          <w:szCs w:val="28"/>
        </w:rPr>
        <w:softHyphen/>
        <w:t>ции политической жизни и определении условий политического участия индивида (Э. Баталов).</w:t>
      </w:r>
      <w:r w:rsidR="00496960" w:rsidRPr="00496960">
        <w:rPr>
          <w:sz w:val="28"/>
          <w:szCs w:val="28"/>
        </w:rPr>
        <w:t xml:space="preserve"> </w:t>
      </w:r>
      <w:r w:rsidR="00496960">
        <w:rPr>
          <w:sz w:val="28"/>
          <w:szCs w:val="28"/>
        </w:rPr>
        <w:t>[5, 262-263 с.]</w:t>
      </w:r>
      <w:r w:rsidR="00C95187" w:rsidRPr="0089186A">
        <w:rPr>
          <w:sz w:val="28"/>
          <w:szCs w:val="28"/>
        </w:rPr>
        <w:tab/>
      </w:r>
    </w:p>
    <w:p w:rsidR="009B0CA8" w:rsidRPr="0089186A" w:rsidRDefault="009B0CA8" w:rsidP="009B0CA8">
      <w:pPr>
        <w:spacing w:line="360" w:lineRule="auto"/>
        <w:ind w:firstLine="708"/>
        <w:jc w:val="both"/>
        <w:rPr>
          <w:sz w:val="28"/>
          <w:szCs w:val="28"/>
        </w:rPr>
      </w:pPr>
      <w:r w:rsidRPr="0089186A">
        <w:rPr>
          <w:sz w:val="28"/>
          <w:szCs w:val="28"/>
        </w:rPr>
        <w:t>В содержательном отношении суще</w:t>
      </w:r>
      <w:r w:rsidRPr="0089186A">
        <w:rPr>
          <w:sz w:val="28"/>
          <w:szCs w:val="28"/>
        </w:rPr>
        <w:softHyphen/>
        <w:t>ствуют и более общие критерии типологизации политической культу</w:t>
      </w:r>
      <w:r w:rsidRPr="0089186A">
        <w:rPr>
          <w:sz w:val="28"/>
          <w:szCs w:val="28"/>
        </w:rPr>
        <w:softHyphen/>
        <w:t>ры, заданные, в частности, специ</w:t>
      </w:r>
      <w:r w:rsidRPr="0089186A">
        <w:rPr>
          <w:sz w:val="28"/>
          <w:szCs w:val="28"/>
        </w:rPr>
        <w:softHyphen/>
        <w:t>фикой цивилизационного устройства особых полумиров – Востока и Запада, Юга и Севера, ценности и традиции которых являются фун</w:t>
      </w:r>
      <w:r w:rsidRPr="0089186A">
        <w:rPr>
          <w:sz w:val="28"/>
          <w:szCs w:val="28"/>
        </w:rPr>
        <w:softHyphen/>
        <w:t>даментом практически всех существующих в мире типов политичес</w:t>
      </w:r>
      <w:r w:rsidRPr="0089186A">
        <w:rPr>
          <w:sz w:val="28"/>
          <w:szCs w:val="28"/>
        </w:rPr>
        <w:softHyphen/>
        <w:t>кой культуры.</w:t>
      </w:r>
    </w:p>
    <w:p w:rsidR="009B0CA8" w:rsidRPr="0089186A" w:rsidRDefault="009B0CA8" w:rsidP="009B0CA8">
      <w:pPr>
        <w:spacing w:line="360" w:lineRule="auto"/>
        <w:ind w:firstLine="708"/>
        <w:jc w:val="both"/>
        <w:rPr>
          <w:sz w:val="28"/>
          <w:szCs w:val="28"/>
        </w:rPr>
      </w:pPr>
      <w:r w:rsidRPr="0089186A">
        <w:rPr>
          <w:sz w:val="28"/>
          <w:szCs w:val="28"/>
        </w:rPr>
        <w:t>Идеалы политической культуры западного типа восходят к поли</w:t>
      </w:r>
      <w:r w:rsidRPr="0089186A">
        <w:rPr>
          <w:sz w:val="28"/>
          <w:szCs w:val="28"/>
        </w:rPr>
        <w:softHyphen/>
        <w:t>сной (городской) организации власти в Древней Греции, предпола</w:t>
      </w:r>
      <w:r w:rsidRPr="0089186A">
        <w:rPr>
          <w:sz w:val="28"/>
          <w:szCs w:val="28"/>
        </w:rPr>
        <w:softHyphen/>
        <w:t>гавшей обязательность участия граждан в решении общих вопросов, а также к римскому праву, утвердившему гражданский суверенитет личности.</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Вырезано.</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 xml:space="preserve">Для приобретения полной версии работы перейдите по </w:t>
      </w:r>
      <w:r w:rsidRPr="007F4576">
        <w:rPr>
          <w:rFonts w:ascii="TimesNewRomanPSMT" w:hAnsi="TimesNewRomanPSMT" w:cs="TimesNewRomanPSMT"/>
          <w:b/>
          <w:sz w:val="28"/>
          <w:szCs w:val="28"/>
        </w:rPr>
        <w:t>ссылке.</w:t>
      </w:r>
      <w:r w:rsidRPr="004A3B36">
        <w:rPr>
          <w:rFonts w:ascii="TimesNewRomanPSMT" w:hAnsi="TimesNewRomanPSMT" w:cs="TimesNewRomanPSMT"/>
          <w:b/>
          <w:color w:val="FF0000"/>
          <w:sz w:val="28"/>
          <w:szCs w:val="28"/>
        </w:rPr>
        <w:t xml:space="preserve"> </w:t>
      </w:r>
    </w:p>
    <w:p w:rsidR="009B0CA8" w:rsidRPr="000E174E" w:rsidRDefault="00164CEA" w:rsidP="000E174E">
      <w:pPr>
        <w:pStyle w:val="1"/>
        <w:spacing w:line="360" w:lineRule="auto"/>
        <w:jc w:val="center"/>
        <w:rPr>
          <w:rFonts w:ascii="Times New Roman" w:hAnsi="Times New Roman"/>
        </w:rPr>
      </w:pPr>
      <w:r w:rsidRPr="0089186A">
        <w:br w:type="page"/>
      </w:r>
      <w:bookmarkStart w:id="6" w:name="_Toc279347256"/>
      <w:r w:rsidR="002E0076" w:rsidRPr="000E174E">
        <w:rPr>
          <w:rFonts w:ascii="Times New Roman" w:hAnsi="Times New Roman"/>
        </w:rPr>
        <w:t>Раздел 3. Политическая культура современной Украины</w:t>
      </w:r>
      <w:bookmarkEnd w:id="6"/>
    </w:p>
    <w:p w:rsidR="005B1868" w:rsidRPr="000E174E" w:rsidRDefault="005B1868" w:rsidP="000E174E">
      <w:pPr>
        <w:pStyle w:val="ad"/>
        <w:spacing w:line="360" w:lineRule="auto"/>
        <w:rPr>
          <w:rFonts w:ascii="Times New Roman" w:hAnsi="Times New Roman"/>
          <w:b/>
          <w:sz w:val="28"/>
          <w:szCs w:val="28"/>
        </w:rPr>
      </w:pPr>
      <w:bookmarkStart w:id="7" w:name="_Toc279347257"/>
      <w:r w:rsidRPr="000E174E">
        <w:rPr>
          <w:rFonts w:ascii="Times New Roman" w:hAnsi="Times New Roman"/>
          <w:b/>
          <w:sz w:val="28"/>
          <w:szCs w:val="28"/>
        </w:rPr>
        <w:t>3.1 Проблемы формирования украинской политической культуры</w:t>
      </w:r>
      <w:bookmarkEnd w:id="7"/>
    </w:p>
    <w:p w:rsidR="00B724F7" w:rsidRPr="0089186A" w:rsidRDefault="00B724F7" w:rsidP="000E174E">
      <w:pPr>
        <w:pStyle w:val="a9"/>
        <w:spacing w:line="360" w:lineRule="auto"/>
        <w:ind w:firstLine="708"/>
        <w:rPr>
          <w:sz w:val="28"/>
          <w:szCs w:val="28"/>
        </w:rPr>
      </w:pPr>
      <w:r w:rsidRPr="0089186A">
        <w:rPr>
          <w:sz w:val="28"/>
          <w:szCs w:val="28"/>
        </w:rPr>
        <w:t xml:space="preserve">Становление независимого правового демократического государства в Украине связано с формированием украинской политической культуры, которая по своему смыслу является культурой </w:t>
      </w:r>
      <w:r w:rsidR="00E4506D" w:rsidRPr="0089186A">
        <w:rPr>
          <w:sz w:val="28"/>
          <w:szCs w:val="28"/>
        </w:rPr>
        <w:t>угнетенного</w:t>
      </w:r>
      <w:r w:rsidRPr="0089186A">
        <w:rPr>
          <w:sz w:val="28"/>
          <w:szCs w:val="28"/>
        </w:rPr>
        <w:t xml:space="preserve"> общества, которое старается избавиться тоталитаризма и расстроить правовое, демократическое государство. Это обозначается на всех структурных компонентах государственного устройства и политической системы. Одновременно с этим, используя терминологию известного американского исследователя Г.Алмонда, тип политической культуры Украины можно также определить как континентально-европейский, наиболее яркой особенностью которого является высокая фрагментарность, которая обусловлена прежде всего неодинаковым уровнем политического развития отдельных регионов страны. </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Вырезано.</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 xml:space="preserve">Для приобретения полной версии работы перейдите по </w:t>
      </w:r>
      <w:r w:rsidRPr="007F4576">
        <w:rPr>
          <w:rFonts w:ascii="TimesNewRomanPSMT" w:hAnsi="TimesNewRomanPSMT" w:cs="TimesNewRomanPSMT"/>
          <w:b/>
          <w:sz w:val="28"/>
          <w:szCs w:val="28"/>
        </w:rPr>
        <w:t>ссылке.</w:t>
      </w:r>
      <w:r w:rsidRPr="004A3B36">
        <w:rPr>
          <w:rFonts w:ascii="TimesNewRomanPSMT" w:hAnsi="TimesNewRomanPSMT" w:cs="TimesNewRomanPSMT"/>
          <w:b/>
          <w:color w:val="FF0000"/>
          <w:sz w:val="28"/>
          <w:szCs w:val="28"/>
        </w:rPr>
        <w:t xml:space="preserve"> </w:t>
      </w:r>
    </w:p>
    <w:p w:rsidR="00B724F7" w:rsidRPr="0089186A" w:rsidRDefault="00B724F7" w:rsidP="00B95CEF">
      <w:pPr>
        <w:pStyle w:val="a9"/>
        <w:spacing w:line="360" w:lineRule="auto"/>
        <w:ind w:firstLine="708"/>
        <w:rPr>
          <w:sz w:val="28"/>
          <w:szCs w:val="28"/>
        </w:rPr>
      </w:pPr>
      <w:r w:rsidRPr="0089186A">
        <w:rPr>
          <w:sz w:val="28"/>
          <w:szCs w:val="28"/>
        </w:rPr>
        <w:t xml:space="preserve">Современные процессы формирования демократической политической культуры является составной частью национального возрождения Украины. Существует двусторонняя взаимосвязь между ростом национального и исторического сознания и политической культуры народа. Национальное сознание, так же, как и национальный характер, в значительной мере формируются под влиянием политических отношений прошлого. </w:t>
      </w:r>
      <w:r w:rsidR="002250DD" w:rsidRPr="0089186A">
        <w:rPr>
          <w:sz w:val="28"/>
          <w:szCs w:val="28"/>
        </w:rPr>
        <w:t>Продолжительное</w:t>
      </w:r>
      <w:r w:rsidRPr="0089186A">
        <w:rPr>
          <w:sz w:val="28"/>
          <w:szCs w:val="28"/>
        </w:rPr>
        <w:t xml:space="preserve"> пребывание под колониальным гнетом послужило причиной формирования в части народа уныния в возможности развития самостоятельной Украины. Продолжительное господство тоталитаризма настолько деформировало представление о демократии, которая часто возникает угроза возникновения нового тоталитаризма, поставленного уже на службу национальной идее. Необходимый продолжительный опыт успешной деятельности демократических институтов, чтобы в национальном характере утвердились такие черты демократии, как терпимость, готовность к сотрудничеству с людьми, которые имеют другие политические и идейные взгляды, уважение прав лица и меньшинств.</w:t>
      </w:r>
      <w:r w:rsidR="00B95CEF" w:rsidRPr="00B95CEF">
        <w:rPr>
          <w:sz w:val="28"/>
          <w:szCs w:val="28"/>
        </w:rPr>
        <w:t xml:space="preserve"> </w:t>
      </w:r>
      <w:r w:rsidR="00B95CEF">
        <w:rPr>
          <w:sz w:val="28"/>
          <w:szCs w:val="28"/>
        </w:rPr>
        <w:t>[10]</w:t>
      </w:r>
    </w:p>
    <w:p w:rsidR="005B1868" w:rsidRPr="00B95CEF" w:rsidRDefault="005B1868" w:rsidP="00B95CEF">
      <w:pPr>
        <w:pStyle w:val="ad"/>
        <w:spacing w:line="360" w:lineRule="auto"/>
        <w:rPr>
          <w:rFonts w:ascii="Times New Roman" w:hAnsi="Times New Roman"/>
          <w:b/>
          <w:sz w:val="28"/>
          <w:szCs w:val="28"/>
        </w:rPr>
      </w:pPr>
      <w:bookmarkStart w:id="8" w:name="_Toc279347258"/>
      <w:r w:rsidRPr="00B95CEF">
        <w:rPr>
          <w:rFonts w:ascii="Times New Roman" w:hAnsi="Times New Roman"/>
          <w:b/>
          <w:sz w:val="28"/>
          <w:szCs w:val="28"/>
        </w:rPr>
        <w:t>3.2 Политическая культура молодежи</w:t>
      </w:r>
      <w:bookmarkEnd w:id="8"/>
      <w:r w:rsidRPr="00B95CEF">
        <w:rPr>
          <w:rFonts w:ascii="Times New Roman" w:hAnsi="Times New Roman"/>
          <w:b/>
          <w:sz w:val="28"/>
          <w:szCs w:val="28"/>
        </w:rPr>
        <w:t xml:space="preserve"> </w:t>
      </w:r>
    </w:p>
    <w:p w:rsidR="00853EF6" w:rsidRPr="0089186A" w:rsidRDefault="00853EF6" w:rsidP="00B95CEF">
      <w:pPr>
        <w:spacing w:line="360" w:lineRule="auto"/>
        <w:ind w:firstLine="708"/>
        <w:jc w:val="both"/>
        <w:rPr>
          <w:sz w:val="28"/>
          <w:szCs w:val="28"/>
        </w:rPr>
      </w:pPr>
      <w:r w:rsidRPr="0089186A">
        <w:rPr>
          <w:rStyle w:val="aa"/>
          <w:b w:val="0"/>
          <w:sz w:val="28"/>
          <w:szCs w:val="28"/>
        </w:rPr>
        <w:t>Значение молодежи в развитии человеческого сообщества тяжело переоценить, так как все его наилучшие ожидания непременно связывались с молодежью, грядущими поколениями. Можно гордиться молодежью, порицать ее или вообще не замечать ее существования.</w:t>
      </w:r>
    </w:p>
    <w:p w:rsidR="00853EF6" w:rsidRPr="0089186A" w:rsidRDefault="00853EF6" w:rsidP="00853EF6">
      <w:pPr>
        <w:spacing w:line="360" w:lineRule="auto"/>
        <w:jc w:val="both"/>
        <w:rPr>
          <w:sz w:val="28"/>
          <w:szCs w:val="28"/>
        </w:rPr>
      </w:pPr>
      <w:r w:rsidRPr="0089186A">
        <w:rPr>
          <w:rStyle w:val="aa"/>
          <w:b w:val="0"/>
          <w:sz w:val="28"/>
          <w:szCs w:val="28"/>
        </w:rPr>
        <w:t> </w:t>
      </w:r>
      <w:r w:rsidR="00B22BDE" w:rsidRPr="0089186A">
        <w:rPr>
          <w:rStyle w:val="aa"/>
          <w:b w:val="0"/>
          <w:sz w:val="28"/>
          <w:szCs w:val="28"/>
        </w:rPr>
        <w:tab/>
      </w:r>
      <w:r w:rsidRPr="0089186A">
        <w:rPr>
          <w:rStyle w:val="aa"/>
          <w:b w:val="0"/>
          <w:sz w:val="28"/>
          <w:szCs w:val="28"/>
        </w:rPr>
        <w:t xml:space="preserve">Однако нельзя не считаться с молодежью, с ее потенциалом, идеалами, интересами, ожиданиями, с ее радикализмом и нетерпимостью ко всему обманчивому и ошибочному, с ее откровенностью и прямотой, с ее безапелляционностью и неумением часто внимательно прислушиваться к старшим. </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Вырезано.</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 xml:space="preserve">Для приобретения полной версии работы перейдите по </w:t>
      </w:r>
      <w:r w:rsidRPr="007F4576">
        <w:rPr>
          <w:rFonts w:ascii="TimesNewRomanPSMT" w:hAnsi="TimesNewRomanPSMT" w:cs="TimesNewRomanPSMT"/>
          <w:b/>
          <w:sz w:val="28"/>
          <w:szCs w:val="28"/>
        </w:rPr>
        <w:t>ссылке.</w:t>
      </w:r>
      <w:r w:rsidRPr="004A3B36">
        <w:rPr>
          <w:rFonts w:ascii="TimesNewRomanPSMT" w:hAnsi="TimesNewRomanPSMT" w:cs="TimesNewRomanPSMT"/>
          <w:b/>
          <w:color w:val="FF0000"/>
          <w:sz w:val="28"/>
          <w:szCs w:val="28"/>
        </w:rPr>
        <w:t xml:space="preserve"> </w:t>
      </w:r>
    </w:p>
    <w:p w:rsidR="00B22BDE" w:rsidRPr="0089186A" w:rsidRDefault="00853EF6" w:rsidP="00B22BDE">
      <w:pPr>
        <w:spacing w:line="360" w:lineRule="auto"/>
        <w:ind w:firstLine="708"/>
        <w:jc w:val="both"/>
        <w:rPr>
          <w:sz w:val="28"/>
          <w:szCs w:val="28"/>
        </w:rPr>
      </w:pPr>
      <w:r w:rsidRPr="0089186A">
        <w:rPr>
          <w:sz w:val="28"/>
          <w:szCs w:val="28"/>
        </w:rPr>
        <w:t xml:space="preserve">К сожалению, и сегодня мало что изменилось: разница разве что в том, что предполагается влиять не на саму молодежь, а на условия ее политической социализации в разных сферах ее жизнедеятельности, поддерживать ее гарантиями, привилегиями и льготами. С этим тяжело согласиться, так как, во-первых, эти гарантии, привилегии и льготы государством лишь провозглашаются на уровне государственного закона, но не существует реального механизма практической реализации этих положений, воплощения их в жизнь. Во-вторых, то основное, что объединяет молодежь в определенное социально-демографическое и политико-культурное сообщество и отличает ее от других социальных сообществ, - это ее потребности, интересы, ценности и нормы. </w:t>
      </w:r>
    </w:p>
    <w:p w:rsidR="00B22BDE" w:rsidRPr="0089186A" w:rsidRDefault="00853EF6" w:rsidP="00B22BDE">
      <w:pPr>
        <w:spacing w:line="360" w:lineRule="auto"/>
        <w:ind w:firstLine="708"/>
        <w:jc w:val="both"/>
        <w:rPr>
          <w:sz w:val="28"/>
          <w:szCs w:val="28"/>
        </w:rPr>
      </w:pPr>
      <w:r w:rsidRPr="0089186A">
        <w:rPr>
          <w:sz w:val="28"/>
          <w:szCs w:val="28"/>
        </w:rPr>
        <w:t xml:space="preserve">Поэтому реализация молодежной политики и оптимизация процессов управления формированием новой политической культуры наших юношей и девушек должна предусматривать поиск эффективных путей преодоления противоречий между интересами, потребностями, ценностями общества и молодого поколения. Игнорирование интересов молодежи или манипулирование ее сознанием повлекли за собой низкую эффективность молодежной политики, которая часто не достигала своей цели и превращалась в фарс, а процессы и мероприятия по формированию политической культуры юношей и девушек приобретали абстрактные, оторванные от реальной жизни значения. </w:t>
      </w:r>
    </w:p>
    <w:p w:rsidR="00B22BDE" w:rsidRPr="0089186A" w:rsidRDefault="00853EF6" w:rsidP="00B22BDE">
      <w:pPr>
        <w:spacing w:line="360" w:lineRule="auto"/>
        <w:ind w:firstLine="708"/>
        <w:jc w:val="both"/>
        <w:rPr>
          <w:sz w:val="28"/>
          <w:szCs w:val="28"/>
        </w:rPr>
      </w:pPr>
      <w:r w:rsidRPr="0089186A">
        <w:rPr>
          <w:sz w:val="28"/>
          <w:szCs w:val="28"/>
        </w:rPr>
        <w:t>Поэтому для нас сегодня не только интересным, но и довольно принципиальным является вопрос о том, что собой представляет политическая культура украинской молодежи.</w:t>
      </w:r>
    </w:p>
    <w:p w:rsidR="00B22BDE" w:rsidRPr="0089186A" w:rsidRDefault="00853EF6" w:rsidP="00B22BDE">
      <w:pPr>
        <w:spacing w:line="360" w:lineRule="auto"/>
        <w:ind w:firstLine="708"/>
        <w:jc w:val="both"/>
        <w:rPr>
          <w:sz w:val="28"/>
          <w:szCs w:val="28"/>
        </w:rPr>
      </w:pPr>
      <w:r w:rsidRPr="0089186A">
        <w:rPr>
          <w:sz w:val="28"/>
          <w:szCs w:val="28"/>
        </w:rPr>
        <w:t xml:space="preserve">Еще одна проблема состоит в том, что довольно тяжело определить, кого в нашем обществе ныне больше: интерналов (людей, которые считают, что все зависит от них самих и от их деятельности); экстерналов (тех, кто во всем обвиняют внешние обстоятельства) или же амбивалентов (тех, кто не может определить, от кого зависит их судьба). Понятно одно - желательно иметь общество, где преобладают именно интерналы, люди сильные, мужественные, имеющие активную жизненную позицию. </w:t>
      </w:r>
    </w:p>
    <w:p w:rsidR="00B22BDE" w:rsidRPr="0089186A" w:rsidRDefault="00853EF6" w:rsidP="00B22BDE">
      <w:pPr>
        <w:spacing w:line="360" w:lineRule="auto"/>
        <w:ind w:firstLine="708"/>
        <w:jc w:val="both"/>
        <w:rPr>
          <w:sz w:val="28"/>
          <w:szCs w:val="28"/>
        </w:rPr>
      </w:pPr>
      <w:r w:rsidRPr="0089186A">
        <w:rPr>
          <w:sz w:val="28"/>
          <w:szCs w:val="28"/>
        </w:rPr>
        <w:t>Конечно, огромное значение имеет то, занимают ли такую позицию именно молодые люди. Беспокоясь о формировании национального самосознания граждан, не следует упрощенно считать, что для этого достаточно лишь более активно заниматься вопросами языка, традиций, культуры, обычаев, которые присущи украинцам как нации. Самосознание базируется на определенном ценностном пространстве, которое состоит из таких фундаментальных для каждого человека ценностей как здоровье, семья, личная безопасность, хорошие отношения с другими, материальное состояние, интересная работа, справедливая оплата труда, сильная власть (законность и порядок), хорошее образование. Вот какими являются для наших молодых соотечественников первые приоритеты, а уже потом идут те, которые базируются на них, - свобода совести и мысли, возрождение и развитие национальной культуры, бесплатное образование, медицина, жилье и т.п.</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Вырезано.</w:t>
      </w:r>
    </w:p>
    <w:p w:rsidR="004A3B36" w:rsidRPr="004A3B36" w:rsidRDefault="004A3B36" w:rsidP="004A3B36">
      <w:pPr>
        <w:spacing w:line="360" w:lineRule="auto"/>
        <w:ind w:firstLine="708"/>
        <w:jc w:val="both"/>
        <w:rPr>
          <w:rFonts w:ascii="TimesNewRomanPSMT" w:hAnsi="TimesNewRomanPSMT" w:cs="TimesNewRomanPSMT"/>
          <w:b/>
          <w:color w:val="FF0000"/>
          <w:sz w:val="28"/>
          <w:szCs w:val="28"/>
        </w:rPr>
      </w:pPr>
      <w:r w:rsidRPr="004A3B36">
        <w:rPr>
          <w:rFonts w:ascii="TimesNewRomanPSMT" w:hAnsi="TimesNewRomanPSMT" w:cs="TimesNewRomanPSMT"/>
          <w:b/>
          <w:color w:val="FF0000"/>
          <w:sz w:val="28"/>
          <w:szCs w:val="28"/>
        </w:rPr>
        <w:t xml:space="preserve">Для приобретения полной версии работы перейдите по </w:t>
      </w:r>
      <w:r w:rsidRPr="007F4576">
        <w:rPr>
          <w:rFonts w:ascii="TimesNewRomanPSMT" w:hAnsi="TimesNewRomanPSMT" w:cs="TimesNewRomanPSMT"/>
          <w:b/>
          <w:sz w:val="28"/>
          <w:szCs w:val="28"/>
        </w:rPr>
        <w:t>ссылке.</w:t>
      </w:r>
      <w:r w:rsidRPr="004A3B36">
        <w:rPr>
          <w:rFonts w:ascii="TimesNewRomanPSMT" w:hAnsi="TimesNewRomanPSMT" w:cs="TimesNewRomanPSMT"/>
          <w:b/>
          <w:color w:val="FF0000"/>
          <w:sz w:val="28"/>
          <w:szCs w:val="28"/>
        </w:rPr>
        <w:t xml:space="preserve"> </w:t>
      </w:r>
    </w:p>
    <w:p w:rsidR="00A70DFF" w:rsidRPr="0089186A" w:rsidRDefault="00853EF6" w:rsidP="00B22BDE">
      <w:pPr>
        <w:spacing w:line="360" w:lineRule="auto"/>
        <w:ind w:firstLine="708"/>
        <w:jc w:val="both"/>
        <w:rPr>
          <w:sz w:val="28"/>
          <w:szCs w:val="28"/>
        </w:rPr>
      </w:pPr>
      <w:r w:rsidRPr="0089186A">
        <w:rPr>
          <w:sz w:val="28"/>
          <w:szCs w:val="28"/>
        </w:rPr>
        <w:t>Понятно, что без расширения границ доступа молодежи к политической власти, надеяться на существенные сдвиги в Украине на пути к демократическому обществу довольно тяжело. Молодежь, кстати, как и другие социальные слои населения, любит и уважает власть (властные структуры в государстве) лишь при условии, если эта власть действительно моральная, этическая, правовая. Здесь важно акцентировать внимание и на том, что молодежи вовсе не безразлично, есть ли в государстве собственная молодежная политика и в какой мере она реализуется.</w:t>
      </w:r>
      <w:r w:rsidR="008D4300" w:rsidRPr="0089186A">
        <w:rPr>
          <w:sz w:val="28"/>
          <w:szCs w:val="28"/>
        </w:rPr>
        <w:t>[</w:t>
      </w:r>
      <w:r w:rsidR="00321552">
        <w:rPr>
          <w:sz w:val="28"/>
          <w:szCs w:val="28"/>
        </w:rPr>
        <w:t>8</w:t>
      </w:r>
      <w:r w:rsidR="008D4300" w:rsidRPr="0089186A">
        <w:rPr>
          <w:sz w:val="28"/>
          <w:szCs w:val="28"/>
        </w:rPr>
        <w:t>]</w:t>
      </w:r>
    </w:p>
    <w:p w:rsidR="00853EF6" w:rsidRPr="00CD5BF7" w:rsidRDefault="00A70DFF" w:rsidP="00CD5BF7">
      <w:pPr>
        <w:pStyle w:val="1"/>
        <w:spacing w:line="360" w:lineRule="auto"/>
        <w:jc w:val="center"/>
        <w:rPr>
          <w:rFonts w:ascii="Times New Roman" w:hAnsi="Times New Roman"/>
        </w:rPr>
      </w:pPr>
      <w:bookmarkStart w:id="9" w:name="_Toc279347259"/>
      <w:r w:rsidRPr="00CD5BF7">
        <w:rPr>
          <w:rFonts w:ascii="Times New Roman" w:hAnsi="Times New Roman"/>
        </w:rPr>
        <w:t>Выводы</w:t>
      </w:r>
      <w:bookmarkEnd w:id="9"/>
    </w:p>
    <w:p w:rsidR="00AE3B62" w:rsidRPr="0089186A" w:rsidRDefault="00AE3B62" w:rsidP="00CD5BF7">
      <w:pPr>
        <w:spacing w:line="360" w:lineRule="auto"/>
        <w:ind w:firstLine="708"/>
        <w:jc w:val="both"/>
        <w:rPr>
          <w:sz w:val="28"/>
          <w:szCs w:val="28"/>
        </w:rPr>
      </w:pPr>
      <w:r w:rsidRPr="0089186A">
        <w:rPr>
          <w:sz w:val="28"/>
          <w:szCs w:val="28"/>
        </w:rPr>
        <w:t>Политическую куль</w:t>
      </w:r>
      <w:r w:rsidRPr="0089186A">
        <w:rPr>
          <w:sz w:val="28"/>
          <w:szCs w:val="28"/>
        </w:rPr>
        <w:softHyphen/>
        <w:t>туру можно определить как совокупность типичных для конкретной страны (группы стран) форм и образцов поведения людей в публичной сфере, воплощающих их ценностные представления о смысле и целях развития мира политики и закрепляющих устоявшиеся в социуме нор</w:t>
      </w:r>
      <w:r w:rsidRPr="0089186A">
        <w:rPr>
          <w:sz w:val="28"/>
          <w:szCs w:val="28"/>
        </w:rPr>
        <w:softHyphen/>
        <w:t>мы и традиции взаимоотношения государства и общества.</w:t>
      </w:r>
    </w:p>
    <w:p w:rsidR="00AE3B62" w:rsidRPr="0089186A" w:rsidRDefault="00C37CC9" w:rsidP="00C37CC9">
      <w:pPr>
        <w:spacing w:line="360" w:lineRule="auto"/>
        <w:ind w:firstLine="708"/>
        <w:jc w:val="both"/>
        <w:rPr>
          <w:sz w:val="28"/>
          <w:szCs w:val="28"/>
        </w:rPr>
      </w:pPr>
      <w:r w:rsidRPr="0089186A">
        <w:rPr>
          <w:sz w:val="28"/>
          <w:szCs w:val="28"/>
        </w:rPr>
        <w:t>Становление независимого правового демократического государства в Украине связано с формированием украинской политической культуры, которая по своему смыслу является культурой угнетенного общества, которое старается избавиться тоталитаризма и расстроить правовое, демократическое государство. Это обозначается на всех структурных компонентах государственного устройства и политической системы. Одновременно с этим, используя терминологию известного американского исследователя Г.Алмонда, тип политической культуры Украины можно также определить как континентально-европейский, наиболее яркой особенностью которого является высокая фрагментарность, которая обусловлена прежде всего неодинаковым уровнем политического развития отдельных регионов страны.</w:t>
      </w:r>
      <w:r w:rsidR="00AE3B62" w:rsidRPr="0089186A">
        <w:rPr>
          <w:sz w:val="28"/>
          <w:szCs w:val="28"/>
        </w:rPr>
        <w:t xml:space="preserve"> </w:t>
      </w:r>
    </w:p>
    <w:p w:rsidR="00AE3B62" w:rsidRPr="0089186A" w:rsidRDefault="00AE3B62" w:rsidP="00C37CC9">
      <w:pPr>
        <w:spacing w:line="360" w:lineRule="auto"/>
        <w:ind w:firstLine="708"/>
        <w:jc w:val="both"/>
        <w:rPr>
          <w:sz w:val="28"/>
          <w:szCs w:val="28"/>
        </w:rPr>
      </w:pPr>
      <w:r w:rsidRPr="0089186A">
        <w:rPr>
          <w:sz w:val="28"/>
          <w:szCs w:val="28"/>
        </w:rPr>
        <w:t>Продолжительное пребывание под колониальным гнетом послужило причиной формирования в части народа уныния в возможности развития самостоятельной Украины. Продолжительное господство тоталитаризма настолько деформировало представление о демократии, которая часто возникает угроза возникновения нового тоталитаризма, поставленного уже на службу национальной идее. Необходимый продолжительный опыт успешной деятельности демократических институтов, чтобы в национальном характере утвердились такие черты демократии, как терпимость, готовность к сотрудничеству с людьми, которые имеют другие политические и идейные взгляды, уважение прав лица и меньшинств.</w:t>
      </w:r>
    </w:p>
    <w:p w:rsidR="00A70DFF" w:rsidRPr="0089186A" w:rsidRDefault="00AE3B62" w:rsidP="00C37CC9">
      <w:pPr>
        <w:spacing w:line="360" w:lineRule="auto"/>
        <w:ind w:firstLine="708"/>
        <w:jc w:val="both"/>
        <w:rPr>
          <w:sz w:val="28"/>
          <w:szCs w:val="28"/>
        </w:rPr>
      </w:pPr>
      <w:r w:rsidRPr="0089186A">
        <w:rPr>
          <w:sz w:val="28"/>
          <w:szCs w:val="28"/>
        </w:rPr>
        <w:t>Современные процессы формирования демократической политической культуры является составной частью национального возрождения Украины. Особого внимания требует развитие политической культуры молодежи, - создание соответствующих стартовых условий, авансирования развития и жизненного становления.</w:t>
      </w:r>
    </w:p>
    <w:p w:rsidR="00617314" w:rsidRPr="0089186A" w:rsidRDefault="00BA5BE6" w:rsidP="003D684D">
      <w:pPr>
        <w:pStyle w:val="1"/>
        <w:jc w:val="center"/>
        <w:rPr>
          <w:rFonts w:ascii="Times New Roman" w:hAnsi="Times New Roman"/>
        </w:rPr>
      </w:pPr>
      <w:r w:rsidRPr="0089186A">
        <w:br w:type="page"/>
      </w:r>
      <w:bookmarkStart w:id="10" w:name="_Toc279347260"/>
      <w:r w:rsidR="003D684D" w:rsidRPr="0089186A">
        <w:rPr>
          <w:rFonts w:ascii="Times New Roman" w:hAnsi="Times New Roman"/>
        </w:rPr>
        <w:t>Список использованной литературы</w:t>
      </w:r>
      <w:bookmarkEnd w:id="10"/>
    </w:p>
    <w:p w:rsidR="00CC24A6" w:rsidRPr="0089186A" w:rsidRDefault="00CC24A6" w:rsidP="00853EF6">
      <w:pPr>
        <w:spacing w:line="360" w:lineRule="auto"/>
        <w:ind w:firstLine="708"/>
        <w:jc w:val="center"/>
        <w:rPr>
          <w:sz w:val="28"/>
          <w:szCs w:val="28"/>
        </w:rPr>
      </w:pPr>
    </w:p>
    <w:p w:rsidR="00CC24A6" w:rsidRPr="0089186A" w:rsidRDefault="00CC24A6" w:rsidP="00CC24A6">
      <w:pPr>
        <w:pStyle w:val="ac"/>
        <w:numPr>
          <w:ilvl w:val="0"/>
          <w:numId w:val="12"/>
        </w:numPr>
        <w:spacing w:line="360" w:lineRule="auto"/>
        <w:ind w:hanging="436"/>
        <w:rPr>
          <w:sz w:val="28"/>
          <w:szCs w:val="28"/>
        </w:rPr>
      </w:pPr>
      <w:r w:rsidRPr="0089186A">
        <w:rPr>
          <w:sz w:val="28"/>
          <w:szCs w:val="28"/>
        </w:rPr>
        <w:t>Василик М.А. Политология: хрестоматия</w:t>
      </w:r>
      <w:r w:rsidRPr="0089186A">
        <w:rPr>
          <w:noProof/>
          <w:sz w:val="28"/>
          <w:szCs w:val="28"/>
        </w:rPr>
        <w:t xml:space="preserve"> –</w:t>
      </w:r>
      <w:r w:rsidRPr="0089186A">
        <w:rPr>
          <w:sz w:val="28"/>
          <w:szCs w:val="28"/>
        </w:rPr>
        <w:t xml:space="preserve"> М.: Гардарики,</w:t>
      </w:r>
      <w:r w:rsidRPr="0089186A">
        <w:rPr>
          <w:noProof/>
          <w:sz w:val="28"/>
          <w:szCs w:val="28"/>
        </w:rPr>
        <w:t xml:space="preserve"> 2000. — 843</w:t>
      </w:r>
      <w:r w:rsidRPr="0089186A">
        <w:rPr>
          <w:sz w:val="28"/>
          <w:szCs w:val="28"/>
        </w:rPr>
        <w:t xml:space="preserve"> с.</w:t>
      </w:r>
    </w:p>
    <w:p w:rsidR="00CC24A6" w:rsidRPr="0089186A" w:rsidRDefault="00CC24A6" w:rsidP="00CC24A6">
      <w:pPr>
        <w:numPr>
          <w:ilvl w:val="0"/>
          <w:numId w:val="12"/>
        </w:numPr>
        <w:spacing w:line="360" w:lineRule="auto"/>
        <w:ind w:hanging="436"/>
        <w:jc w:val="both"/>
        <w:rPr>
          <w:sz w:val="28"/>
          <w:szCs w:val="28"/>
        </w:rPr>
      </w:pPr>
      <w:r w:rsidRPr="0089186A">
        <w:rPr>
          <w:sz w:val="28"/>
          <w:szCs w:val="28"/>
        </w:rPr>
        <w:t>Гаджиев К.С. Учебник для высших учебных заведений. – М.: Логос, 2001.– 488 с.</w:t>
      </w:r>
    </w:p>
    <w:p w:rsidR="00CC24A6" w:rsidRPr="0089186A" w:rsidRDefault="00CC24A6" w:rsidP="00CC24A6">
      <w:pPr>
        <w:pStyle w:val="ac"/>
        <w:numPr>
          <w:ilvl w:val="0"/>
          <w:numId w:val="12"/>
        </w:numPr>
        <w:spacing w:line="360" w:lineRule="auto"/>
        <w:ind w:hanging="436"/>
        <w:rPr>
          <w:sz w:val="28"/>
          <w:szCs w:val="28"/>
        </w:rPr>
      </w:pPr>
      <w:r w:rsidRPr="0089186A">
        <w:rPr>
          <w:sz w:val="28"/>
          <w:szCs w:val="28"/>
        </w:rPr>
        <w:t xml:space="preserve">Демидов А.И. Федосеев А.А. Основы политологии. М., 1995 – 256 с.  </w:t>
      </w:r>
    </w:p>
    <w:p w:rsidR="00480498" w:rsidRPr="0089186A" w:rsidRDefault="00BB381A" w:rsidP="00CC24A6">
      <w:pPr>
        <w:numPr>
          <w:ilvl w:val="0"/>
          <w:numId w:val="12"/>
        </w:numPr>
        <w:spacing w:line="360" w:lineRule="auto"/>
        <w:ind w:hanging="436"/>
        <w:jc w:val="both"/>
        <w:rPr>
          <w:sz w:val="28"/>
          <w:szCs w:val="28"/>
        </w:rPr>
      </w:pPr>
      <w:r w:rsidRPr="0089186A">
        <w:rPr>
          <w:sz w:val="28"/>
          <w:szCs w:val="28"/>
        </w:rPr>
        <w:t>Панарин А.С. Политология. Учебник.— М: «Проспект». – 1997.— 408 с.</w:t>
      </w:r>
    </w:p>
    <w:p w:rsidR="00C055C0" w:rsidRPr="0089186A" w:rsidRDefault="00480498" w:rsidP="00CC24A6">
      <w:pPr>
        <w:numPr>
          <w:ilvl w:val="0"/>
          <w:numId w:val="12"/>
        </w:numPr>
        <w:spacing w:line="360" w:lineRule="auto"/>
        <w:ind w:hanging="436"/>
        <w:jc w:val="both"/>
        <w:rPr>
          <w:sz w:val="28"/>
          <w:szCs w:val="28"/>
        </w:rPr>
      </w:pPr>
      <w:r w:rsidRPr="0089186A">
        <w:rPr>
          <w:sz w:val="28"/>
          <w:szCs w:val="28"/>
        </w:rPr>
        <w:t>Соловьев А.И. Политология: Политическая теория, политические технологии:. Учебник для студентов вузов. – М.: Аспект Пресс, 2000. – 559 с.</w:t>
      </w:r>
    </w:p>
    <w:p w:rsidR="00D8120C" w:rsidRPr="0089186A" w:rsidRDefault="00CC24A6" w:rsidP="00CC24A6">
      <w:pPr>
        <w:pStyle w:val="a3"/>
        <w:numPr>
          <w:ilvl w:val="0"/>
          <w:numId w:val="12"/>
        </w:numPr>
        <w:spacing w:line="360" w:lineRule="auto"/>
        <w:ind w:hanging="436"/>
        <w:jc w:val="both"/>
        <w:rPr>
          <w:sz w:val="28"/>
          <w:szCs w:val="28"/>
        </w:rPr>
      </w:pPr>
      <w:r w:rsidRPr="0089186A">
        <w:rPr>
          <w:sz w:val="28"/>
          <w:szCs w:val="28"/>
        </w:rPr>
        <w:t>Суханцева В.К. Філософська освіта в контексті сучасної соціокультури. – Луганськ: Вид-во СНУ ім. В. Даля, 2003. – 189 с.</w:t>
      </w:r>
    </w:p>
    <w:p w:rsidR="00CC24A6" w:rsidRPr="0089186A" w:rsidRDefault="00CC24A6" w:rsidP="00CC24A6">
      <w:pPr>
        <w:pStyle w:val="a3"/>
        <w:numPr>
          <w:ilvl w:val="0"/>
          <w:numId w:val="12"/>
        </w:numPr>
        <w:spacing w:line="360" w:lineRule="auto"/>
        <w:ind w:hanging="436"/>
        <w:jc w:val="both"/>
        <w:rPr>
          <w:sz w:val="28"/>
          <w:szCs w:val="28"/>
        </w:rPr>
      </w:pPr>
      <w:r w:rsidRPr="0089186A">
        <w:rPr>
          <w:sz w:val="28"/>
          <w:szCs w:val="28"/>
        </w:rPr>
        <w:t>Богомолов О.Т. Политическая культура и демократия в России, — М.: «Власть». –  2001. –  № 2. - 19 с.</w:t>
      </w:r>
    </w:p>
    <w:p w:rsidR="00D8120C" w:rsidRPr="0089186A" w:rsidRDefault="00CC24A6" w:rsidP="00CC24A6">
      <w:pPr>
        <w:numPr>
          <w:ilvl w:val="0"/>
          <w:numId w:val="12"/>
        </w:numPr>
        <w:autoSpaceDE w:val="0"/>
        <w:autoSpaceDN w:val="0"/>
        <w:adjustRightInd w:val="0"/>
        <w:spacing w:line="360" w:lineRule="auto"/>
        <w:ind w:hanging="436"/>
        <w:jc w:val="both"/>
        <w:rPr>
          <w:sz w:val="28"/>
          <w:szCs w:val="28"/>
        </w:rPr>
      </w:pPr>
      <w:r w:rsidRPr="0089186A">
        <w:rPr>
          <w:sz w:val="28"/>
          <w:szCs w:val="28"/>
        </w:rPr>
        <w:t xml:space="preserve">Давидов П.Г., Назаров Р.С. Формирование политической культуры украинской молодежи – актуальная проблема государственной политики Украины. //  </w:t>
      </w:r>
      <w:r w:rsidR="00823D2B" w:rsidRPr="0089186A">
        <w:rPr>
          <w:sz w:val="28"/>
          <w:szCs w:val="28"/>
        </w:rPr>
        <w:t>www.dipcorpus-info.at.ua</w:t>
      </w:r>
      <w:r w:rsidRPr="0089186A">
        <w:rPr>
          <w:sz w:val="28"/>
          <w:szCs w:val="28"/>
        </w:rPr>
        <w:t>.</w:t>
      </w:r>
    </w:p>
    <w:p w:rsidR="00823D2B" w:rsidRPr="0089186A" w:rsidRDefault="00823D2B" w:rsidP="00CC24A6">
      <w:pPr>
        <w:numPr>
          <w:ilvl w:val="0"/>
          <w:numId w:val="12"/>
        </w:numPr>
        <w:autoSpaceDE w:val="0"/>
        <w:autoSpaceDN w:val="0"/>
        <w:adjustRightInd w:val="0"/>
        <w:spacing w:line="360" w:lineRule="auto"/>
        <w:ind w:hanging="436"/>
        <w:jc w:val="both"/>
        <w:rPr>
          <w:sz w:val="28"/>
          <w:szCs w:val="28"/>
        </w:rPr>
      </w:pPr>
      <w:r w:rsidRPr="0089186A">
        <w:rPr>
          <w:sz w:val="28"/>
          <w:szCs w:val="28"/>
        </w:rPr>
        <w:t>Кожокин Е. Политическая культура как фактор развития.// www.ia-centr.ru.</w:t>
      </w:r>
    </w:p>
    <w:p w:rsidR="00CC24A6" w:rsidRPr="0089186A" w:rsidRDefault="00CC24A6" w:rsidP="00CC24A6">
      <w:pPr>
        <w:numPr>
          <w:ilvl w:val="0"/>
          <w:numId w:val="12"/>
        </w:numPr>
        <w:autoSpaceDE w:val="0"/>
        <w:autoSpaceDN w:val="0"/>
        <w:adjustRightInd w:val="0"/>
        <w:spacing w:line="360" w:lineRule="auto"/>
        <w:ind w:hanging="436"/>
        <w:jc w:val="both"/>
        <w:rPr>
          <w:sz w:val="28"/>
          <w:szCs w:val="28"/>
        </w:rPr>
      </w:pPr>
      <w:r w:rsidRPr="0089186A">
        <w:rPr>
          <w:sz w:val="28"/>
          <w:szCs w:val="28"/>
        </w:rPr>
        <w:t>Политическая культура современной Украины // www.oxagon.ru</w:t>
      </w:r>
      <w:r w:rsidR="00FD5BB7" w:rsidRPr="0089186A">
        <w:rPr>
          <w:sz w:val="28"/>
          <w:szCs w:val="28"/>
        </w:rPr>
        <w:t>.</w:t>
      </w:r>
    </w:p>
    <w:p w:rsidR="00CC24A6" w:rsidRPr="0089186A" w:rsidRDefault="00CC24A6" w:rsidP="00CC24A6">
      <w:pPr>
        <w:numPr>
          <w:ilvl w:val="0"/>
          <w:numId w:val="12"/>
        </w:numPr>
        <w:spacing w:line="360" w:lineRule="auto"/>
        <w:ind w:hanging="436"/>
        <w:jc w:val="both"/>
        <w:rPr>
          <w:sz w:val="28"/>
          <w:szCs w:val="28"/>
        </w:rPr>
      </w:pPr>
      <w:r w:rsidRPr="0089186A">
        <w:rPr>
          <w:sz w:val="28"/>
          <w:szCs w:val="28"/>
        </w:rPr>
        <w:t>Политическая культура и ее виды // yurist-online.com.</w:t>
      </w:r>
    </w:p>
    <w:p w:rsidR="00CC24A6" w:rsidRPr="0089186A" w:rsidRDefault="00CC24A6" w:rsidP="00CC24A6">
      <w:pPr>
        <w:pStyle w:val="ac"/>
        <w:numPr>
          <w:ilvl w:val="0"/>
          <w:numId w:val="12"/>
        </w:numPr>
        <w:spacing w:line="360" w:lineRule="auto"/>
        <w:ind w:hanging="436"/>
        <w:rPr>
          <w:sz w:val="28"/>
          <w:szCs w:val="28"/>
        </w:rPr>
      </w:pPr>
      <w:r w:rsidRPr="0089186A">
        <w:rPr>
          <w:sz w:val="28"/>
          <w:szCs w:val="28"/>
        </w:rPr>
        <w:t>Формирование и развитие политической культуры в современной Украине. // www. all-politologija.ru</w:t>
      </w:r>
      <w:r w:rsidR="00FD5BB7" w:rsidRPr="0089186A">
        <w:rPr>
          <w:sz w:val="28"/>
          <w:szCs w:val="28"/>
        </w:rPr>
        <w:t>.</w:t>
      </w:r>
    </w:p>
    <w:p w:rsidR="00CC24A6" w:rsidRPr="0089186A" w:rsidRDefault="00CC24A6" w:rsidP="00CC24A6">
      <w:pPr>
        <w:pStyle w:val="ac"/>
        <w:numPr>
          <w:ilvl w:val="0"/>
          <w:numId w:val="12"/>
        </w:numPr>
        <w:spacing w:line="360" w:lineRule="auto"/>
        <w:ind w:hanging="436"/>
        <w:rPr>
          <w:sz w:val="28"/>
          <w:szCs w:val="28"/>
        </w:rPr>
      </w:pPr>
      <w:r w:rsidRPr="0089186A">
        <w:rPr>
          <w:sz w:val="28"/>
          <w:szCs w:val="28"/>
        </w:rPr>
        <w:t>Kavanagh D. Political Science and Political Behaviour. London, 1983. P. 48.</w:t>
      </w:r>
    </w:p>
    <w:p w:rsidR="00CC24A6" w:rsidRPr="0089186A" w:rsidRDefault="00CC24A6" w:rsidP="00CC24A6">
      <w:pPr>
        <w:pStyle w:val="ac"/>
        <w:numPr>
          <w:ilvl w:val="0"/>
          <w:numId w:val="12"/>
        </w:numPr>
        <w:spacing w:line="360" w:lineRule="auto"/>
        <w:ind w:hanging="436"/>
        <w:rPr>
          <w:sz w:val="28"/>
          <w:szCs w:val="28"/>
        </w:rPr>
      </w:pPr>
      <w:r w:rsidRPr="0089186A">
        <w:rPr>
          <w:sz w:val="28"/>
          <w:szCs w:val="28"/>
        </w:rPr>
        <w:t>Rosenbaum W. A. Political Cultur: Basic Concept in Political Science. N.Y., Pr. publ. 1975. P. 6.</w:t>
      </w:r>
    </w:p>
    <w:p w:rsidR="00CC24A6" w:rsidRPr="0089186A" w:rsidRDefault="00CC24A6" w:rsidP="00CC24A6">
      <w:pPr>
        <w:pStyle w:val="ac"/>
        <w:numPr>
          <w:ilvl w:val="0"/>
          <w:numId w:val="12"/>
        </w:numPr>
        <w:spacing w:line="360" w:lineRule="auto"/>
        <w:ind w:hanging="436"/>
        <w:rPr>
          <w:sz w:val="28"/>
          <w:szCs w:val="28"/>
        </w:rPr>
      </w:pPr>
      <w:r w:rsidRPr="0089186A">
        <w:rPr>
          <w:sz w:val="28"/>
          <w:szCs w:val="28"/>
        </w:rPr>
        <w:t>Verba S. Conclusions: Comparative Political Culture//Pye L., Verba S. Political Culture and Political Development. Princeton, 1965. P. 516.</w:t>
      </w:r>
      <w:bookmarkStart w:id="11" w:name="_GoBack"/>
      <w:bookmarkEnd w:id="11"/>
    </w:p>
    <w:sectPr w:rsidR="00CC24A6" w:rsidRPr="0089186A" w:rsidSect="0002370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CF9" w:rsidRDefault="00B90CF9">
      <w:r>
        <w:separator/>
      </w:r>
    </w:p>
  </w:endnote>
  <w:endnote w:type="continuationSeparator" w:id="0">
    <w:p w:rsidR="00B90CF9" w:rsidRDefault="00B9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CF9" w:rsidRDefault="00B90CF9">
      <w:r>
        <w:separator/>
      </w:r>
    </w:p>
  </w:footnote>
  <w:footnote w:type="continuationSeparator" w:id="0">
    <w:p w:rsidR="00B90CF9" w:rsidRDefault="00B90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70A" w:rsidRDefault="0002370A">
    <w:pPr>
      <w:pStyle w:val="a5"/>
      <w:jc w:val="right"/>
    </w:pPr>
    <w:r>
      <w:fldChar w:fldCharType="begin"/>
    </w:r>
    <w:r>
      <w:instrText xml:space="preserve"> PAGE   \* MERGEFORMAT </w:instrText>
    </w:r>
    <w:r>
      <w:fldChar w:fldCharType="separate"/>
    </w:r>
    <w:r w:rsidR="004A3B36">
      <w:rPr>
        <w:noProof/>
      </w:rPr>
      <w:t>2</w:t>
    </w:r>
    <w:r>
      <w:fldChar w:fldCharType="end"/>
    </w:r>
  </w:p>
  <w:p w:rsidR="0002370A" w:rsidRDefault="0002370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724EF"/>
    <w:multiLevelType w:val="hybridMultilevel"/>
    <w:tmpl w:val="442830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D640B63"/>
    <w:multiLevelType w:val="hybridMultilevel"/>
    <w:tmpl w:val="233C33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547843"/>
    <w:multiLevelType w:val="multilevel"/>
    <w:tmpl w:val="FC968BB4"/>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3">
    <w:nsid w:val="4B832C6D"/>
    <w:multiLevelType w:val="hybridMultilevel"/>
    <w:tmpl w:val="1C5EBD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2622CE"/>
    <w:multiLevelType w:val="hybridMultilevel"/>
    <w:tmpl w:val="082032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392FE2"/>
    <w:multiLevelType w:val="hybridMultilevel"/>
    <w:tmpl w:val="6DC805A0"/>
    <w:lvl w:ilvl="0" w:tplc="FFFFFFFF">
      <w:start w:val="1"/>
      <w:numFmt w:val="bullet"/>
      <w:lvlText w:val=""/>
      <w:lvlJc w:val="left"/>
      <w:pPr>
        <w:tabs>
          <w:tab w:val="num" w:pos="1287"/>
        </w:tabs>
        <w:ind w:left="1287" w:hanging="360"/>
      </w:pPr>
      <w:rPr>
        <w:rFonts w:ascii="Wingdings" w:hAnsi="Wingdings" w:hint="default"/>
        <w:sz w:val="16"/>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
    <w:nsid w:val="606D0578"/>
    <w:multiLevelType w:val="hybridMultilevel"/>
    <w:tmpl w:val="02DE38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724ED4"/>
    <w:multiLevelType w:val="multilevel"/>
    <w:tmpl w:val="E49CB870"/>
    <w:lvl w:ilvl="0">
      <w:start w:val="1"/>
      <w:numFmt w:val="decimal"/>
      <w:lvlText w:val="%1"/>
      <w:lvlJc w:val="left"/>
      <w:pPr>
        <w:ind w:left="375" w:hanging="375"/>
      </w:pPr>
      <w:rPr>
        <w:rFonts w:hint="default"/>
      </w:rPr>
    </w:lvl>
    <w:lvl w:ilvl="1">
      <w:start w:val="2"/>
      <w:numFmt w:val="decimal"/>
      <w:lvlText w:val="%1.%2"/>
      <w:lvlJc w:val="left"/>
      <w:pPr>
        <w:ind w:left="1215" w:hanging="37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8">
    <w:nsid w:val="683752A9"/>
    <w:multiLevelType w:val="hybridMultilevel"/>
    <w:tmpl w:val="BE5C89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361E48"/>
    <w:multiLevelType w:val="multilevel"/>
    <w:tmpl w:val="FC968BB4"/>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0">
    <w:nsid w:val="7B8D1365"/>
    <w:multiLevelType w:val="hybridMultilevel"/>
    <w:tmpl w:val="699AB7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7349ED"/>
    <w:multiLevelType w:val="hybridMultilevel"/>
    <w:tmpl w:val="78245D1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4"/>
  </w:num>
  <w:num w:numId="4">
    <w:abstractNumId w:val="8"/>
  </w:num>
  <w:num w:numId="5">
    <w:abstractNumId w:val="5"/>
  </w:num>
  <w:num w:numId="6">
    <w:abstractNumId w:val="6"/>
  </w:num>
  <w:num w:numId="7">
    <w:abstractNumId w:val="2"/>
  </w:num>
  <w:num w:numId="8">
    <w:abstractNumId w:val="9"/>
  </w:num>
  <w:num w:numId="9">
    <w:abstractNumId w:val="7"/>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CAA"/>
    <w:rsid w:val="000107A0"/>
    <w:rsid w:val="0001383D"/>
    <w:rsid w:val="0002370A"/>
    <w:rsid w:val="00025F70"/>
    <w:rsid w:val="000416A9"/>
    <w:rsid w:val="00075BF6"/>
    <w:rsid w:val="000A70D1"/>
    <w:rsid w:val="000E174E"/>
    <w:rsid w:val="000E50C1"/>
    <w:rsid w:val="00133797"/>
    <w:rsid w:val="00144191"/>
    <w:rsid w:val="00164CEA"/>
    <w:rsid w:val="001C1FA4"/>
    <w:rsid w:val="001D1520"/>
    <w:rsid w:val="001D4DD7"/>
    <w:rsid w:val="00202377"/>
    <w:rsid w:val="002250DD"/>
    <w:rsid w:val="00266D9B"/>
    <w:rsid w:val="002835EF"/>
    <w:rsid w:val="00292363"/>
    <w:rsid w:val="002A6210"/>
    <w:rsid w:val="002A6BD7"/>
    <w:rsid w:val="002E0076"/>
    <w:rsid w:val="0031602B"/>
    <w:rsid w:val="00321552"/>
    <w:rsid w:val="003332EA"/>
    <w:rsid w:val="0034597C"/>
    <w:rsid w:val="003505F6"/>
    <w:rsid w:val="00355ACF"/>
    <w:rsid w:val="00376F19"/>
    <w:rsid w:val="003B46D8"/>
    <w:rsid w:val="003D684D"/>
    <w:rsid w:val="004007DF"/>
    <w:rsid w:val="00411106"/>
    <w:rsid w:val="00415958"/>
    <w:rsid w:val="00417A9D"/>
    <w:rsid w:val="00430A92"/>
    <w:rsid w:val="00433D98"/>
    <w:rsid w:val="00445311"/>
    <w:rsid w:val="00480498"/>
    <w:rsid w:val="00496960"/>
    <w:rsid w:val="004A3B36"/>
    <w:rsid w:val="004B344B"/>
    <w:rsid w:val="004C2516"/>
    <w:rsid w:val="004C53FA"/>
    <w:rsid w:val="004E5B3A"/>
    <w:rsid w:val="00502B4B"/>
    <w:rsid w:val="00523EB7"/>
    <w:rsid w:val="005252DE"/>
    <w:rsid w:val="005607C9"/>
    <w:rsid w:val="0056533E"/>
    <w:rsid w:val="00575B3A"/>
    <w:rsid w:val="005B1868"/>
    <w:rsid w:val="005B71CD"/>
    <w:rsid w:val="005D0C26"/>
    <w:rsid w:val="005D72FF"/>
    <w:rsid w:val="005E3433"/>
    <w:rsid w:val="0060260F"/>
    <w:rsid w:val="0061226E"/>
    <w:rsid w:val="00617314"/>
    <w:rsid w:val="00641BCC"/>
    <w:rsid w:val="006749D1"/>
    <w:rsid w:val="006A2E6A"/>
    <w:rsid w:val="006B11BC"/>
    <w:rsid w:val="006D21E8"/>
    <w:rsid w:val="006F045C"/>
    <w:rsid w:val="006F6354"/>
    <w:rsid w:val="00755DD4"/>
    <w:rsid w:val="0079320B"/>
    <w:rsid w:val="007A14BE"/>
    <w:rsid w:val="007A55A8"/>
    <w:rsid w:val="007C18F1"/>
    <w:rsid w:val="007C3588"/>
    <w:rsid w:val="007D43BD"/>
    <w:rsid w:val="007E05CA"/>
    <w:rsid w:val="007E2958"/>
    <w:rsid w:val="007F4576"/>
    <w:rsid w:val="00823D2B"/>
    <w:rsid w:val="00825C7D"/>
    <w:rsid w:val="00825FAF"/>
    <w:rsid w:val="008465ED"/>
    <w:rsid w:val="00853EF6"/>
    <w:rsid w:val="00861025"/>
    <w:rsid w:val="00876C0E"/>
    <w:rsid w:val="0089186A"/>
    <w:rsid w:val="008A798C"/>
    <w:rsid w:val="008C1BCD"/>
    <w:rsid w:val="008D4300"/>
    <w:rsid w:val="008E6BE7"/>
    <w:rsid w:val="009A6E3F"/>
    <w:rsid w:val="009B0CA8"/>
    <w:rsid w:val="009B295F"/>
    <w:rsid w:val="009C4E55"/>
    <w:rsid w:val="009E42A8"/>
    <w:rsid w:val="009E7E06"/>
    <w:rsid w:val="009F0574"/>
    <w:rsid w:val="009F73EC"/>
    <w:rsid w:val="00A02526"/>
    <w:rsid w:val="00A1252A"/>
    <w:rsid w:val="00A27208"/>
    <w:rsid w:val="00A27758"/>
    <w:rsid w:val="00A345FD"/>
    <w:rsid w:val="00A36CDD"/>
    <w:rsid w:val="00A457A9"/>
    <w:rsid w:val="00A45EAA"/>
    <w:rsid w:val="00A70DFF"/>
    <w:rsid w:val="00A72E8C"/>
    <w:rsid w:val="00A81509"/>
    <w:rsid w:val="00AC55C1"/>
    <w:rsid w:val="00AE3B62"/>
    <w:rsid w:val="00AE6298"/>
    <w:rsid w:val="00B059E5"/>
    <w:rsid w:val="00B06F8A"/>
    <w:rsid w:val="00B22BDE"/>
    <w:rsid w:val="00B724F7"/>
    <w:rsid w:val="00B743E9"/>
    <w:rsid w:val="00B764F4"/>
    <w:rsid w:val="00B90CF9"/>
    <w:rsid w:val="00B95CEF"/>
    <w:rsid w:val="00BA5BE6"/>
    <w:rsid w:val="00BB381A"/>
    <w:rsid w:val="00BE2C25"/>
    <w:rsid w:val="00BE3BB0"/>
    <w:rsid w:val="00C055C0"/>
    <w:rsid w:val="00C246A5"/>
    <w:rsid w:val="00C3460B"/>
    <w:rsid w:val="00C37CC9"/>
    <w:rsid w:val="00C503B0"/>
    <w:rsid w:val="00C95187"/>
    <w:rsid w:val="00C9704F"/>
    <w:rsid w:val="00CC24A6"/>
    <w:rsid w:val="00CC790E"/>
    <w:rsid w:val="00CD5BF7"/>
    <w:rsid w:val="00D016AE"/>
    <w:rsid w:val="00D02110"/>
    <w:rsid w:val="00D04CAA"/>
    <w:rsid w:val="00D568B8"/>
    <w:rsid w:val="00D575C0"/>
    <w:rsid w:val="00D8120C"/>
    <w:rsid w:val="00DB3B26"/>
    <w:rsid w:val="00DD0242"/>
    <w:rsid w:val="00E4506D"/>
    <w:rsid w:val="00E71E2D"/>
    <w:rsid w:val="00E803CF"/>
    <w:rsid w:val="00E8125F"/>
    <w:rsid w:val="00E82E6D"/>
    <w:rsid w:val="00E97231"/>
    <w:rsid w:val="00EA53A9"/>
    <w:rsid w:val="00ED6587"/>
    <w:rsid w:val="00ED7912"/>
    <w:rsid w:val="00F03E45"/>
    <w:rsid w:val="00F52871"/>
    <w:rsid w:val="00F55DA4"/>
    <w:rsid w:val="00F615CF"/>
    <w:rsid w:val="00F80421"/>
    <w:rsid w:val="00FD5BB7"/>
    <w:rsid w:val="00FD612D"/>
    <w:rsid w:val="00FE120C"/>
    <w:rsid w:val="00FF381B"/>
    <w:rsid w:val="00FF3DAA"/>
    <w:rsid w:val="00FF4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A0D7D3-47CE-4539-B6D6-1B066DA2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4B344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D21E8"/>
    <w:rPr>
      <w:sz w:val="20"/>
      <w:szCs w:val="20"/>
    </w:rPr>
  </w:style>
  <w:style w:type="character" w:styleId="a4">
    <w:name w:val="footnote reference"/>
    <w:semiHidden/>
    <w:rsid w:val="006D21E8"/>
    <w:rPr>
      <w:rFonts w:cs="Times New Roman"/>
      <w:vertAlign w:val="superscript"/>
    </w:rPr>
  </w:style>
  <w:style w:type="paragraph" w:styleId="a5">
    <w:name w:val="header"/>
    <w:basedOn w:val="a"/>
    <w:link w:val="a6"/>
    <w:uiPriority w:val="99"/>
    <w:rsid w:val="0002370A"/>
    <w:pPr>
      <w:tabs>
        <w:tab w:val="center" w:pos="4677"/>
        <w:tab w:val="right" w:pos="9355"/>
      </w:tabs>
    </w:pPr>
  </w:style>
  <w:style w:type="character" w:customStyle="1" w:styleId="a6">
    <w:name w:val="Верхній колонтитул Знак"/>
    <w:link w:val="a5"/>
    <w:uiPriority w:val="99"/>
    <w:rsid w:val="0002370A"/>
    <w:rPr>
      <w:sz w:val="24"/>
      <w:szCs w:val="24"/>
    </w:rPr>
  </w:style>
  <w:style w:type="paragraph" w:styleId="a7">
    <w:name w:val="footer"/>
    <w:basedOn w:val="a"/>
    <w:link w:val="a8"/>
    <w:rsid w:val="0002370A"/>
    <w:pPr>
      <w:tabs>
        <w:tab w:val="center" w:pos="4677"/>
        <w:tab w:val="right" w:pos="9355"/>
      </w:tabs>
    </w:pPr>
  </w:style>
  <w:style w:type="character" w:customStyle="1" w:styleId="a8">
    <w:name w:val="Нижній колонтитул Знак"/>
    <w:link w:val="a7"/>
    <w:rsid w:val="0002370A"/>
    <w:rPr>
      <w:sz w:val="24"/>
      <w:szCs w:val="24"/>
    </w:rPr>
  </w:style>
  <w:style w:type="paragraph" w:styleId="a9">
    <w:name w:val="Normal (Web)"/>
    <w:basedOn w:val="a"/>
    <w:uiPriority w:val="99"/>
    <w:unhideWhenUsed/>
    <w:rsid w:val="007A14BE"/>
    <w:pPr>
      <w:jc w:val="both"/>
    </w:pPr>
    <w:rPr>
      <w:sz w:val="20"/>
      <w:szCs w:val="20"/>
    </w:rPr>
  </w:style>
  <w:style w:type="character" w:styleId="aa">
    <w:name w:val="Strong"/>
    <w:uiPriority w:val="22"/>
    <w:qFormat/>
    <w:rsid w:val="00853EF6"/>
    <w:rPr>
      <w:b/>
      <w:bCs/>
    </w:rPr>
  </w:style>
  <w:style w:type="character" w:styleId="ab">
    <w:name w:val="Hyperlink"/>
    <w:uiPriority w:val="99"/>
    <w:rsid w:val="00D8120C"/>
    <w:rPr>
      <w:color w:val="0000FF"/>
      <w:u w:val="single"/>
    </w:rPr>
  </w:style>
  <w:style w:type="paragraph" w:customStyle="1" w:styleId="ac">
    <w:name w:val="Обычный текст"/>
    <w:basedOn w:val="a"/>
    <w:rsid w:val="009F0574"/>
    <w:pPr>
      <w:suppressAutoHyphens/>
      <w:ind w:left="284" w:hanging="284"/>
      <w:jc w:val="both"/>
    </w:pPr>
    <w:rPr>
      <w:szCs w:val="20"/>
    </w:rPr>
  </w:style>
  <w:style w:type="character" w:customStyle="1" w:styleId="10">
    <w:name w:val="Заголовок 1 Знак"/>
    <w:link w:val="1"/>
    <w:rsid w:val="004B344B"/>
    <w:rPr>
      <w:rFonts w:ascii="Cambria" w:eastAsia="Times New Roman" w:hAnsi="Cambria" w:cs="Times New Roman"/>
      <w:b/>
      <w:bCs/>
      <w:kern w:val="32"/>
      <w:sz w:val="32"/>
      <w:szCs w:val="32"/>
    </w:rPr>
  </w:style>
  <w:style w:type="paragraph" w:styleId="ad">
    <w:name w:val="Subtitle"/>
    <w:basedOn w:val="a"/>
    <w:next w:val="a"/>
    <w:link w:val="ae"/>
    <w:qFormat/>
    <w:rsid w:val="00D575C0"/>
    <w:pPr>
      <w:spacing w:after="60"/>
      <w:jc w:val="center"/>
      <w:outlineLvl w:val="1"/>
    </w:pPr>
    <w:rPr>
      <w:rFonts w:ascii="Cambria" w:hAnsi="Cambria"/>
    </w:rPr>
  </w:style>
  <w:style w:type="character" w:customStyle="1" w:styleId="ae">
    <w:name w:val="Підзаголовок Знак"/>
    <w:link w:val="ad"/>
    <w:rsid w:val="00D575C0"/>
    <w:rPr>
      <w:rFonts w:ascii="Cambria" w:eastAsia="Times New Roman" w:hAnsi="Cambria" w:cs="Times New Roman"/>
      <w:sz w:val="24"/>
      <w:szCs w:val="24"/>
    </w:rPr>
  </w:style>
  <w:style w:type="paragraph" w:styleId="af">
    <w:name w:val="TOC Heading"/>
    <w:basedOn w:val="1"/>
    <w:next w:val="a"/>
    <w:uiPriority w:val="39"/>
    <w:semiHidden/>
    <w:unhideWhenUsed/>
    <w:qFormat/>
    <w:rsid w:val="005D72FF"/>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5D72FF"/>
  </w:style>
  <w:style w:type="paragraph" w:styleId="2">
    <w:name w:val="toc 2"/>
    <w:basedOn w:val="a"/>
    <w:next w:val="a"/>
    <w:autoRedefine/>
    <w:uiPriority w:val="39"/>
    <w:rsid w:val="005D72FF"/>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319502777">
          <w:marLeft w:val="0"/>
          <w:marRight w:val="0"/>
          <w:marTop w:val="0"/>
          <w:marBottom w:val="0"/>
          <w:divBdr>
            <w:top w:val="single" w:sz="4" w:space="1" w:color="AFAFAF"/>
            <w:left w:val="single" w:sz="4" w:space="1" w:color="AFAFAF"/>
            <w:bottom w:val="single" w:sz="4" w:space="1" w:color="AFAFAF"/>
            <w:right w:val="single" w:sz="4" w:space="1" w:color="AFAFAF"/>
          </w:divBdr>
          <w:divsChild>
            <w:div w:id="1145700379">
              <w:marLeft w:val="0"/>
              <w:marRight w:val="0"/>
              <w:marTop w:val="0"/>
              <w:marBottom w:val="0"/>
              <w:divBdr>
                <w:top w:val="none" w:sz="0" w:space="0" w:color="auto"/>
                <w:left w:val="none" w:sz="0" w:space="0" w:color="auto"/>
                <w:bottom w:val="none" w:sz="0" w:space="0" w:color="auto"/>
                <w:right w:val="none" w:sz="0" w:space="0" w:color="auto"/>
              </w:divBdr>
            </w:div>
            <w:div w:id="1164781376">
              <w:marLeft w:val="0"/>
              <w:marRight w:val="0"/>
              <w:marTop w:val="0"/>
              <w:marBottom w:val="0"/>
              <w:divBdr>
                <w:top w:val="none" w:sz="0" w:space="0" w:color="auto"/>
                <w:left w:val="none" w:sz="0" w:space="0" w:color="auto"/>
                <w:bottom w:val="none" w:sz="0" w:space="0" w:color="auto"/>
                <w:right w:val="none" w:sz="0" w:space="0" w:color="auto"/>
              </w:divBdr>
            </w:div>
            <w:div w:id="20046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25228">
      <w:bodyDiv w:val="1"/>
      <w:marLeft w:val="0"/>
      <w:marRight w:val="0"/>
      <w:marTop w:val="0"/>
      <w:marBottom w:val="0"/>
      <w:divBdr>
        <w:top w:val="none" w:sz="0" w:space="0" w:color="auto"/>
        <w:left w:val="none" w:sz="0" w:space="0" w:color="auto"/>
        <w:bottom w:val="none" w:sz="0" w:space="0" w:color="auto"/>
        <w:right w:val="none" w:sz="0" w:space="0" w:color="auto"/>
      </w:divBdr>
      <w:divsChild>
        <w:div w:id="1199120136">
          <w:marLeft w:val="0"/>
          <w:marRight w:val="0"/>
          <w:marTop w:val="0"/>
          <w:marBottom w:val="215"/>
          <w:divBdr>
            <w:top w:val="none" w:sz="0" w:space="0" w:color="auto"/>
            <w:left w:val="none" w:sz="0" w:space="0" w:color="auto"/>
            <w:bottom w:val="none" w:sz="0" w:space="0" w:color="auto"/>
            <w:right w:val="none" w:sz="0" w:space="0" w:color="auto"/>
          </w:divBdr>
          <w:divsChild>
            <w:div w:id="1020930827">
              <w:marLeft w:val="0"/>
              <w:marRight w:val="0"/>
              <w:marTop w:val="0"/>
              <w:marBottom w:val="107"/>
              <w:divBdr>
                <w:top w:val="none" w:sz="0" w:space="0" w:color="auto"/>
                <w:left w:val="none" w:sz="0" w:space="0" w:color="auto"/>
                <w:bottom w:val="none" w:sz="0" w:space="0" w:color="auto"/>
                <w:right w:val="none" w:sz="0" w:space="0" w:color="auto"/>
              </w:divBdr>
              <w:divsChild>
                <w:div w:id="1537963852">
                  <w:marLeft w:val="0"/>
                  <w:marRight w:val="0"/>
                  <w:marTop w:val="0"/>
                  <w:marBottom w:val="0"/>
                  <w:divBdr>
                    <w:top w:val="none" w:sz="0" w:space="0" w:color="auto"/>
                    <w:left w:val="none" w:sz="0" w:space="0" w:color="auto"/>
                    <w:bottom w:val="none" w:sz="0" w:space="0" w:color="auto"/>
                    <w:right w:val="none" w:sz="0" w:space="0" w:color="auto"/>
                  </w:divBdr>
                  <w:divsChild>
                    <w:div w:id="1678188382">
                      <w:marLeft w:val="0"/>
                      <w:marRight w:val="0"/>
                      <w:marTop w:val="0"/>
                      <w:marBottom w:val="0"/>
                      <w:divBdr>
                        <w:top w:val="none" w:sz="0" w:space="0" w:color="auto"/>
                        <w:left w:val="none" w:sz="0" w:space="0" w:color="auto"/>
                        <w:bottom w:val="none" w:sz="0" w:space="0" w:color="auto"/>
                        <w:right w:val="none" w:sz="0" w:space="0" w:color="auto"/>
                      </w:divBdr>
                      <w:divsChild>
                        <w:div w:id="1601181230">
                          <w:marLeft w:val="0"/>
                          <w:marRight w:val="0"/>
                          <w:marTop w:val="0"/>
                          <w:marBottom w:val="0"/>
                          <w:divBdr>
                            <w:top w:val="none" w:sz="0" w:space="0" w:color="auto"/>
                            <w:left w:val="none" w:sz="0" w:space="0" w:color="auto"/>
                            <w:bottom w:val="none" w:sz="0" w:space="0" w:color="auto"/>
                            <w:right w:val="none" w:sz="0" w:space="0" w:color="auto"/>
                          </w:divBdr>
                          <w:divsChild>
                            <w:div w:id="685983214">
                              <w:marLeft w:val="0"/>
                              <w:marRight w:val="0"/>
                              <w:marTop w:val="0"/>
                              <w:marBottom w:val="0"/>
                              <w:divBdr>
                                <w:top w:val="none" w:sz="0" w:space="0" w:color="auto"/>
                                <w:left w:val="none" w:sz="0" w:space="0" w:color="auto"/>
                                <w:bottom w:val="none" w:sz="0" w:space="0" w:color="auto"/>
                                <w:right w:val="none" w:sz="0" w:space="0" w:color="auto"/>
                              </w:divBdr>
                              <w:divsChild>
                                <w:div w:id="1880967978">
                                  <w:marLeft w:val="0"/>
                                  <w:marRight w:val="0"/>
                                  <w:marTop w:val="0"/>
                                  <w:marBottom w:val="0"/>
                                  <w:divBdr>
                                    <w:top w:val="none" w:sz="0" w:space="0" w:color="auto"/>
                                    <w:left w:val="none" w:sz="0" w:space="0" w:color="auto"/>
                                    <w:bottom w:val="none" w:sz="0" w:space="0" w:color="auto"/>
                                    <w:right w:val="none" w:sz="0" w:space="0" w:color="auto"/>
                                  </w:divBdr>
                                  <w:divsChild>
                                    <w:div w:id="1923484766">
                                      <w:marLeft w:val="0"/>
                                      <w:marRight w:val="0"/>
                                      <w:marTop w:val="0"/>
                                      <w:marBottom w:val="0"/>
                                      <w:divBdr>
                                        <w:top w:val="none" w:sz="0" w:space="0" w:color="auto"/>
                                        <w:left w:val="none" w:sz="0" w:space="0" w:color="auto"/>
                                        <w:bottom w:val="none" w:sz="0" w:space="0" w:color="auto"/>
                                        <w:right w:val="none" w:sz="0" w:space="0" w:color="auto"/>
                                      </w:divBdr>
                                      <w:divsChild>
                                        <w:div w:id="536162834">
                                          <w:marLeft w:val="0"/>
                                          <w:marRight w:val="0"/>
                                          <w:marTop w:val="0"/>
                                          <w:marBottom w:val="0"/>
                                          <w:divBdr>
                                            <w:top w:val="none" w:sz="0" w:space="0" w:color="auto"/>
                                            <w:left w:val="none" w:sz="0" w:space="0" w:color="auto"/>
                                            <w:bottom w:val="none" w:sz="0" w:space="0" w:color="auto"/>
                                            <w:right w:val="none" w:sz="0" w:space="0" w:color="auto"/>
                                          </w:divBdr>
                                          <w:divsChild>
                                            <w:div w:id="29695759">
                                              <w:marLeft w:val="0"/>
                                              <w:marRight w:val="0"/>
                                              <w:marTop w:val="0"/>
                                              <w:marBottom w:val="0"/>
                                              <w:divBdr>
                                                <w:top w:val="none" w:sz="0" w:space="0" w:color="auto"/>
                                                <w:left w:val="none" w:sz="0" w:space="0" w:color="auto"/>
                                                <w:bottom w:val="none" w:sz="0" w:space="0" w:color="auto"/>
                                                <w:right w:val="none" w:sz="0" w:space="0" w:color="auto"/>
                                              </w:divBdr>
                                              <w:divsChild>
                                                <w:div w:id="1205022900">
                                                  <w:marLeft w:val="0"/>
                                                  <w:marRight w:val="0"/>
                                                  <w:marTop w:val="0"/>
                                                  <w:marBottom w:val="0"/>
                                                  <w:divBdr>
                                                    <w:top w:val="none" w:sz="0" w:space="0" w:color="auto"/>
                                                    <w:left w:val="none" w:sz="0" w:space="0" w:color="auto"/>
                                                    <w:bottom w:val="none" w:sz="0" w:space="0" w:color="auto"/>
                                                    <w:right w:val="none" w:sz="0" w:space="0" w:color="auto"/>
                                                  </w:divBdr>
                                                  <w:divsChild>
                                                    <w:div w:id="531723210">
                                                      <w:marLeft w:val="0"/>
                                                      <w:marRight w:val="0"/>
                                                      <w:marTop w:val="0"/>
                                                      <w:marBottom w:val="0"/>
                                                      <w:divBdr>
                                                        <w:top w:val="none" w:sz="0" w:space="0" w:color="auto"/>
                                                        <w:left w:val="none" w:sz="0" w:space="0" w:color="auto"/>
                                                        <w:bottom w:val="none" w:sz="0" w:space="0" w:color="auto"/>
                                                        <w:right w:val="none" w:sz="0" w:space="0" w:color="auto"/>
                                                      </w:divBdr>
                                                      <w:divsChild>
                                                        <w:div w:id="592591653">
                                                          <w:marLeft w:val="0"/>
                                                          <w:marRight w:val="0"/>
                                                          <w:marTop w:val="0"/>
                                                          <w:marBottom w:val="0"/>
                                                          <w:divBdr>
                                                            <w:top w:val="none" w:sz="0" w:space="0" w:color="auto"/>
                                                            <w:left w:val="none" w:sz="0" w:space="0" w:color="auto"/>
                                                            <w:bottom w:val="none" w:sz="0" w:space="0" w:color="auto"/>
                                                            <w:right w:val="none" w:sz="0" w:space="0" w:color="auto"/>
                                                          </w:divBdr>
                                                          <w:divsChild>
                                                            <w:div w:id="1449931277">
                                                              <w:marLeft w:val="0"/>
                                                              <w:marRight w:val="0"/>
                                                              <w:marTop w:val="0"/>
                                                              <w:marBottom w:val="0"/>
                                                              <w:divBdr>
                                                                <w:top w:val="none" w:sz="0" w:space="0" w:color="auto"/>
                                                                <w:left w:val="none" w:sz="0" w:space="0" w:color="auto"/>
                                                                <w:bottom w:val="none" w:sz="0" w:space="0" w:color="auto"/>
                                                                <w:right w:val="none" w:sz="0" w:space="0" w:color="auto"/>
                                                              </w:divBdr>
                                                              <w:divsChild>
                                                                <w:div w:id="18366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2540312">
      <w:bodyDiv w:val="1"/>
      <w:marLeft w:val="0"/>
      <w:marRight w:val="0"/>
      <w:marTop w:val="0"/>
      <w:marBottom w:val="0"/>
      <w:divBdr>
        <w:top w:val="none" w:sz="0" w:space="0" w:color="auto"/>
        <w:left w:val="none" w:sz="0" w:space="0" w:color="auto"/>
        <w:bottom w:val="none" w:sz="0" w:space="0" w:color="auto"/>
        <w:right w:val="none" w:sz="0" w:space="0" w:color="auto"/>
      </w:divBdr>
      <w:divsChild>
        <w:div w:id="155221094">
          <w:marLeft w:val="0"/>
          <w:marRight w:val="0"/>
          <w:marTop w:val="0"/>
          <w:marBottom w:val="0"/>
          <w:divBdr>
            <w:top w:val="none" w:sz="0" w:space="0" w:color="auto"/>
            <w:left w:val="none" w:sz="0" w:space="0" w:color="auto"/>
            <w:bottom w:val="none" w:sz="0" w:space="0" w:color="auto"/>
            <w:right w:val="none" w:sz="0" w:space="0" w:color="auto"/>
          </w:divBdr>
          <w:divsChild>
            <w:div w:id="1442869990">
              <w:marLeft w:val="0"/>
              <w:marRight w:val="0"/>
              <w:marTop w:val="0"/>
              <w:marBottom w:val="0"/>
              <w:divBdr>
                <w:top w:val="none" w:sz="0" w:space="0" w:color="auto"/>
                <w:left w:val="none" w:sz="0" w:space="0" w:color="auto"/>
                <w:bottom w:val="none" w:sz="0" w:space="0" w:color="auto"/>
                <w:right w:val="none" w:sz="0" w:space="0" w:color="auto"/>
              </w:divBdr>
              <w:divsChild>
                <w:div w:id="598174142">
                  <w:marLeft w:val="0"/>
                  <w:marRight w:val="0"/>
                  <w:marTop w:val="0"/>
                  <w:marBottom w:val="0"/>
                  <w:divBdr>
                    <w:top w:val="none" w:sz="0" w:space="0" w:color="auto"/>
                    <w:left w:val="none" w:sz="0" w:space="0" w:color="auto"/>
                    <w:bottom w:val="none" w:sz="0" w:space="0" w:color="auto"/>
                    <w:right w:val="none" w:sz="0" w:space="0" w:color="auto"/>
                  </w:divBdr>
                  <w:divsChild>
                    <w:div w:id="1571502261">
                      <w:marLeft w:val="0"/>
                      <w:marRight w:val="0"/>
                      <w:marTop w:val="0"/>
                      <w:marBottom w:val="0"/>
                      <w:divBdr>
                        <w:top w:val="none" w:sz="0" w:space="0" w:color="auto"/>
                        <w:left w:val="none" w:sz="0" w:space="0" w:color="auto"/>
                        <w:bottom w:val="none" w:sz="0" w:space="0" w:color="auto"/>
                        <w:right w:val="none" w:sz="0" w:space="0" w:color="auto"/>
                      </w:divBdr>
                      <w:divsChild>
                        <w:div w:id="5664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373337">
      <w:bodyDiv w:val="1"/>
      <w:marLeft w:val="0"/>
      <w:marRight w:val="0"/>
      <w:marTop w:val="0"/>
      <w:marBottom w:val="0"/>
      <w:divBdr>
        <w:top w:val="none" w:sz="0" w:space="0" w:color="auto"/>
        <w:left w:val="none" w:sz="0" w:space="0" w:color="auto"/>
        <w:bottom w:val="none" w:sz="0" w:space="0" w:color="auto"/>
        <w:right w:val="none" w:sz="0" w:space="0" w:color="auto"/>
      </w:divBdr>
      <w:divsChild>
        <w:div w:id="1854413791">
          <w:marLeft w:val="0"/>
          <w:marRight w:val="0"/>
          <w:marTop w:val="0"/>
          <w:marBottom w:val="0"/>
          <w:divBdr>
            <w:top w:val="single" w:sz="4" w:space="1" w:color="AFAFAF"/>
            <w:left w:val="single" w:sz="4" w:space="1" w:color="AFAFAF"/>
            <w:bottom w:val="single" w:sz="4" w:space="1" w:color="AFAFAF"/>
            <w:right w:val="single" w:sz="4" w:space="1" w:color="AFAFAF"/>
          </w:divBdr>
          <w:divsChild>
            <w:div w:id="14414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3773">
      <w:bodyDiv w:val="1"/>
      <w:marLeft w:val="0"/>
      <w:marRight w:val="0"/>
      <w:marTop w:val="0"/>
      <w:marBottom w:val="0"/>
      <w:divBdr>
        <w:top w:val="none" w:sz="0" w:space="0" w:color="auto"/>
        <w:left w:val="none" w:sz="0" w:space="0" w:color="auto"/>
        <w:bottom w:val="none" w:sz="0" w:space="0" w:color="auto"/>
        <w:right w:val="none" w:sz="0" w:space="0" w:color="auto"/>
      </w:divBdr>
      <w:divsChild>
        <w:div w:id="1908954701">
          <w:marLeft w:val="0"/>
          <w:marRight w:val="0"/>
          <w:marTop w:val="0"/>
          <w:marBottom w:val="0"/>
          <w:divBdr>
            <w:top w:val="none" w:sz="0" w:space="0" w:color="auto"/>
            <w:left w:val="none" w:sz="0" w:space="0" w:color="auto"/>
            <w:bottom w:val="none" w:sz="0" w:space="0" w:color="auto"/>
            <w:right w:val="none" w:sz="0" w:space="0" w:color="auto"/>
          </w:divBdr>
          <w:divsChild>
            <w:div w:id="1189610913">
              <w:marLeft w:val="0"/>
              <w:marRight w:val="0"/>
              <w:marTop w:val="0"/>
              <w:marBottom w:val="0"/>
              <w:divBdr>
                <w:top w:val="none" w:sz="0" w:space="0" w:color="auto"/>
                <w:left w:val="none" w:sz="0" w:space="0" w:color="auto"/>
                <w:bottom w:val="none" w:sz="0" w:space="0" w:color="auto"/>
                <w:right w:val="none" w:sz="0" w:space="0" w:color="auto"/>
              </w:divBdr>
              <w:divsChild>
                <w:div w:id="338700626">
                  <w:marLeft w:val="0"/>
                  <w:marRight w:val="0"/>
                  <w:marTop w:val="0"/>
                  <w:marBottom w:val="0"/>
                  <w:divBdr>
                    <w:top w:val="none" w:sz="0" w:space="0" w:color="auto"/>
                    <w:left w:val="none" w:sz="0" w:space="0" w:color="auto"/>
                    <w:bottom w:val="none" w:sz="0" w:space="0" w:color="auto"/>
                    <w:right w:val="none" w:sz="0" w:space="0" w:color="auto"/>
                  </w:divBdr>
                  <w:divsChild>
                    <w:div w:id="2078434899">
                      <w:marLeft w:val="0"/>
                      <w:marRight w:val="0"/>
                      <w:marTop w:val="0"/>
                      <w:marBottom w:val="0"/>
                      <w:divBdr>
                        <w:top w:val="none" w:sz="0" w:space="0" w:color="auto"/>
                        <w:left w:val="none" w:sz="0" w:space="0" w:color="auto"/>
                        <w:bottom w:val="none" w:sz="0" w:space="0" w:color="auto"/>
                        <w:right w:val="none" w:sz="0" w:space="0" w:color="auto"/>
                      </w:divBdr>
                      <w:divsChild>
                        <w:div w:id="8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532D4-251C-409D-8A88-F11FC264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3371</Words>
  <Characters>19215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22541</CharactersWithSpaces>
  <SharedDoc>false</SharedDoc>
  <HLinks>
    <vt:vector size="120" baseType="variant">
      <vt:variant>
        <vt:i4>5373968</vt:i4>
      </vt:variant>
      <vt:variant>
        <vt:i4>93</vt:i4>
      </vt:variant>
      <vt:variant>
        <vt:i4>0</vt:i4>
      </vt:variant>
      <vt:variant>
        <vt:i4>5</vt:i4>
      </vt:variant>
      <vt:variant>
        <vt:lpwstr>http://www.diplomukr.com.ua/raboti/22044</vt:lpwstr>
      </vt:variant>
      <vt:variant>
        <vt:lpwstr/>
      </vt:variant>
      <vt:variant>
        <vt:i4>5373968</vt:i4>
      </vt:variant>
      <vt:variant>
        <vt:i4>90</vt:i4>
      </vt:variant>
      <vt:variant>
        <vt:i4>0</vt:i4>
      </vt:variant>
      <vt:variant>
        <vt:i4>5</vt:i4>
      </vt:variant>
      <vt:variant>
        <vt:lpwstr>http://www.diplomukr.com.ua/raboti/22044</vt:lpwstr>
      </vt:variant>
      <vt:variant>
        <vt:lpwstr/>
      </vt:variant>
      <vt:variant>
        <vt:i4>5373968</vt:i4>
      </vt:variant>
      <vt:variant>
        <vt:i4>87</vt:i4>
      </vt:variant>
      <vt:variant>
        <vt:i4>0</vt:i4>
      </vt:variant>
      <vt:variant>
        <vt:i4>5</vt:i4>
      </vt:variant>
      <vt:variant>
        <vt:lpwstr>http://www.diplomukr.com.ua/raboti/22044</vt:lpwstr>
      </vt:variant>
      <vt:variant>
        <vt:lpwstr/>
      </vt:variant>
      <vt:variant>
        <vt:i4>5373968</vt:i4>
      </vt:variant>
      <vt:variant>
        <vt:i4>84</vt:i4>
      </vt:variant>
      <vt:variant>
        <vt:i4>0</vt:i4>
      </vt:variant>
      <vt:variant>
        <vt:i4>5</vt:i4>
      </vt:variant>
      <vt:variant>
        <vt:lpwstr>http://www.diplomukr.com.ua/raboti/22044</vt:lpwstr>
      </vt:variant>
      <vt:variant>
        <vt:lpwstr/>
      </vt:variant>
      <vt:variant>
        <vt:i4>5373968</vt:i4>
      </vt:variant>
      <vt:variant>
        <vt:i4>81</vt:i4>
      </vt:variant>
      <vt:variant>
        <vt:i4>0</vt:i4>
      </vt:variant>
      <vt:variant>
        <vt:i4>5</vt:i4>
      </vt:variant>
      <vt:variant>
        <vt:lpwstr>http://www.diplomukr.com.ua/raboti/22044</vt:lpwstr>
      </vt:variant>
      <vt:variant>
        <vt:lpwstr/>
      </vt:variant>
      <vt:variant>
        <vt:i4>5373968</vt:i4>
      </vt:variant>
      <vt:variant>
        <vt:i4>78</vt:i4>
      </vt:variant>
      <vt:variant>
        <vt:i4>0</vt:i4>
      </vt:variant>
      <vt:variant>
        <vt:i4>5</vt:i4>
      </vt:variant>
      <vt:variant>
        <vt:lpwstr>http://www.diplomukr.com.ua/raboti/22044</vt:lpwstr>
      </vt:variant>
      <vt:variant>
        <vt:lpwstr/>
      </vt:variant>
      <vt:variant>
        <vt:i4>5373968</vt:i4>
      </vt:variant>
      <vt:variant>
        <vt:i4>75</vt:i4>
      </vt:variant>
      <vt:variant>
        <vt:i4>0</vt:i4>
      </vt:variant>
      <vt:variant>
        <vt:i4>5</vt:i4>
      </vt:variant>
      <vt:variant>
        <vt:lpwstr>http://www.diplomukr.com.ua/raboti/22044</vt:lpwstr>
      </vt:variant>
      <vt:variant>
        <vt:lpwstr/>
      </vt:variant>
      <vt:variant>
        <vt:i4>5373968</vt:i4>
      </vt:variant>
      <vt:variant>
        <vt:i4>72</vt:i4>
      </vt:variant>
      <vt:variant>
        <vt:i4>0</vt:i4>
      </vt:variant>
      <vt:variant>
        <vt:i4>5</vt:i4>
      </vt:variant>
      <vt:variant>
        <vt:lpwstr>http://www.diplomukr.com.ua/raboti/22044</vt:lpwstr>
      </vt:variant>
      <vt:variant>
        <vt:lpwstr/>
      </vt:variant>
      <vt:variant>
        <vt:i4>5373968</vt:i4>
      </vt:variant>
      <vt:variant>
        <vt:i4>69</vt:i4>
      </vt:variant>
      <vt:variant>
        <vt:i4>0</vt:i4>
      </vt:variant>
      <vt:variant>
        <vt:i4>5</vt:i4>
      </vt:variant>
      <vt:variant>
        <vt:lpwstr>http://www.diplomukr.com.ua/raboti/22044</vt:lpwstr>
      </vt:variant>
      <vt:variant>
        <vt:lpwstr/>
      </vt:variant>
      <vt:variant>
        <vt:i4>1179709</vt:i4>
      </vt:variant>
      <vt:variant>
        <vt:i4>62</vt:i4>
      </vt:variant>
      <vt:variant>
        <vt:i4>0</vt:i4>
      </vt:variant>
      <vt:variant>
        <vt:i4>5</vt:i4>
      </vt:variant>
      <vt:variant>
        <vt:lpwstr/>
      </vt:variant>
      <vt:variant>
        <vt:lpwstr>_Toc279347260</vt:lpwstr>
      </vt:variant>
      <vt:variant>
        <vt:i4>1114173</vt:i4>
      </vt:variant>
      <vt:variant>
        <vt:i4>56</vt:i4>
      </vt:variant>
      <vt:variant>
        <vt:i4>0</vt:i4>
      </vt:variant>
      <vt:variant>
        <vt:i4>5</vt:i4>
      </vt:variant>
      <vt:variant>
        <vt:lpwstr/>
      </vt:variant>
      <vt:variant>
        <vt:lpwstr>_Toc279347259</vt:lpwstr>
      </vt:variant>
      <vt:variant>
        <vt:i4>1114173</vt:i4>
      </vt:variant>
      <vt:variant>
        <vt:i4>50</vt:i4>
      </vt:variant>
      <vt:variant>
        <vt:i4>0</vt:i4>
      </vt:variant>
      <vt:variant>
        <vt:i4>5</vt:i4>
      </vt:variant>
      <vt:variant>
        <vt:lpwstr/>
      </vt:variant>
      <vt:variant>
        <vt:lpwstr>_Toc279347258</vt:lpwstr>
      </vt:variant>
      <vt:variant>
        <vt:i4>1114173</vt:i4>
      </vt:variant>
      <vt:variant>
        <vt:i4>44</vt:i4>
      </vt:variant>
      <vt:variant>
        <vt:i4>0</vt:i4>
      </vt:variant>
      <vt:variant>
        <vt:i4>5</vt:i4>
      </vt:variant>
      <vt:variant>
        <vt:lpwstr/>
      </vt:variant>
      <vt:variant>
        <vt:lpwstr>_Toc279347257</vt:lpwstr>
      </vt:variant>
      <vt:variant>
        <vt:i4>1114173</vt:i4>
      </vt:variant>
      <vt:variant>
        <vt:i4>38</vt:i4>
      </vt:variant>
      <vt:variant>
        <vt:i4>0</vt:i4>
      </vt:variant>
      <vt:variant>
        <vt:i4>5</vt:i4>
      </vt:variant>
      <vt:variant>
        <vt:lpwstr/>
      </vt:variant>
      <vt:variant>
        <vt:lpwstr>_Toc279347256</vt:lpwstr>
      </vt:variant>
      <vt:variant>
        <vt:i4>1114173</vt:i4>
      </vt:variant>
      <vt:variant>
        <vt:i4>32</vt:i4>
      </vt:variant>
      <vt:variant>
        <vt:i4>0</vt:i4>
      </vt:variant>
      <vt:variant>
        <vt:i4>5</vt:i4>
      </vt:variant>
      <vt:variant>
        <vt:lpwstr/>
      </vt:variant>
      <vt:variant>
        <vt:lpwstr>_Toc279347255</vt:lpwstr>
      </vt:variant>
      <vt:variant>
        <vt:i4>1114173</vt:i4>
      </vt:variant>
      <vt:variant>
        <vt:i4>26</vt:i4>
      </vt:variant>
      <vt:variant>
        <vt:i4>0</vt:i4>
      </vt:variant>
      <vt:variant>
        <vt:i4>5</vt:i4>
      </vt:variant>
      <vt:variant>
        <vt:lpwstr/>
      </vt:variant>
      <vt:variant>
        <vt:lpwstr>_Toc279347254</vt:lpwstr>
      </vt:variant>
      <vt:variant>
        <vt:i4>1114173</vt:i4>
      </vt:variant>
      <vt:variant>
        <vt:i4>20</vt:i4>
      </vt:variant>
      <vt:variant>
        <vt:i4>0</vt:i4>
      </vt:variant>
      <vt:variant>
        <vt:i4>5</vt:i4>
      </vt:variant>
      <vt:variant>
        <vt:lpwstr/>
      </vt:variant>
      <vt:variant>
        <vt:lpwstr>_Toc279347253</vt:lpwstr>
      </vt:variant>
      <vt:variant>
        <vt:i4>1114173</vt:i4>
      </vt:variant>
      <vt:variant>
        <vt:i4>14</vt:i4>
      </vt:variant>
      <vt:variant>
        <vt:i4>0</vt:i4>
      </vt:variant>
      <vt:variant>
        <vt:i4>5</vt:i4>
      </vt:variant>
      <vt:variant>
        <vt:lpwstr/>
      </vt:variant>
      <vt:variant>
        <vt:lpwstr>_Toc279347252</vt:lpwstr>
      </vt:variant>
      <vt:variant>
        <vt:i4>1114173</vt:i4>
      </vt:variant>
      <vt:variant>
        <vt:i4>8</vt:i4>
      </vt:variant>
      <vt:variant>
        <vt:i4>0</vt:i4>
      </vt:variant>
      <vt:variant>
        <vt:i4>5</vt:i4>
      </vt:variant>
      <vt:variant>
        <vt:lpwstr/>
      </vt:variant>
      <vt:variant>
        <vt:lpwstr>_Toc279347251</vt:lpwstr>
      </vt:variant>
      <vt:variant>
        <vt:i4>1114173</vt:i4>
      </vt:variant>
      <vt:variant>
        <vt:i4>2</vt:i4>
      </vt:variant>
      <vt:variant>
        <vt:i4>0</vt:i4>
      </vt:variant>
      <vt:variant>
        <vt:i4>5</vt:i4>
      </vt:variant>
      <vt:variant>
        <vt:lpwstr/>
      </vt:variant>
      <vt:variant>
        <vt:lpwstr>_Toc279347250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Irina</cp:lastModifiedBy>
  <cp:revision>2</cp:revision>
  <dcterms:created xsi:type="dcterms:W3CDTF">2014-11-01T11:50:00Z</dcterms:created>
  <dcterms:modified xsi:type="dcterms:W3CDTF">2014-11-01T11:50:00Z</dcterms:modified>
</cp:coreProperties>
</file>