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0C" w:rsidRPr="00063486" w:rsidRDefault="0040700C" w:rsidP="0040700C">
      <w:pPr>
        <w:spacing w:before="120"/>
        <w:jc w:val="center"/>
        <w:rPr>
          <w:b/>
          <w:sz w:val="32"/>
        </w:rPr>
      </w:pPr>
      <w:r w:rsidRPr="00063486">
        <w:rPr>
          <w:b/>
          <w:sz w:val="32"/>
        </w:rPr>
        <w:t xml:space="preserve">Как трейдер может оценить риск торговли?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Финансовая деятельность неразрывно связана с риском. Но понимаете ли Вы его природу? Учитываете в своей деятельности? Ниже</w:t>
      </w:r>
      <w:r>
        <w:t xml:space="preserve"> - </w:t>
      </w:r>
      <w:r w:rsidRPr="00A14741">
        <w:t>компилированный материал из сети на эту тему. Первый отрывок из Википедии — свободной энциклопедии. Риск всегда обозначает неопределённость исхода</w:t>
      </w:r>
      <w:r>
        <w:t xml:space="preserve">, </w:t>
      </w:r>
      <w:r w:rsidRPr="00A14741">
        <w:t>при этом в основном под словом риск чаще всего понимают вероятность потерь</w:t>
      </w:r>
      <w:r>
        <w:t xml:space="preserve">, </w:t>
      </w:r>
      <w:r w:rsidRPr="00A14741">
        <w:t>хотя его можно описать и как вероятность получить результат</w:t>
      </w:r>
      <w:r>
        <w:t xml:space="preserve">, </w:t>
      </w:r>
      <w:r w:rsidRPr="00A14741">
        <w:t>отличный от ожидаемого</w:t>
      </w:r>
      <w:r>
        <w:t xml:space="preserve">, </w:t>
      </w:r>
      <w:r w:rsidRPr="00A14741">
        <w:t>таким образом становится возможен и риск убытков и риск сверхприбыли.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В финансовых кругах риск — понятие</w:t>
      </w:r>
      <w:r>
        <w:t xml:space="preserve">, </w:t>
      </w:r>
      <w:r w:rsidRPr="00A14741">
        <w:t>имеющее отношение к человеческим ожиданиям наступления событий; обозначает потенциально нежелательное воздействие на актив или его характеристики</w:t>
      </w:r>
      <w:r>
        <w:t xml:space="preserve">, </w:t>
      </w:r>
      <w:r w:rsidRPr="00A14741">
        <w:t>которое может явиться результатом некоторого прошлого</w:t>
      </w:r>
      <w:r>
        <w:t xml:space="preserve">, </w:t>
      </w:r>
      <w:r w:rsidRPr="00A14741">
        <w:t>настоящего или будущего события. В обыденном использовании</w:t>
      </w:r>
      <w:r>
        <w:t xml:space="preserve">, </w:t>
      </w:r>
      <w:r w:rsidRPr="00A14741">
        <w:t>риск часто используется синонимично с вероятностью потери или угрозы. В профессиональных оценках риска</w:t>
      </w:r>
      <w:r>
        <w:t xml:space="preserve">, </w:t>
      </w:r>
      <w:r w:rsidRPr="00A14741">
        <w:t>риск обычно комбинирует вероятность наступающего события с воздействием</w:t>
      </w:r>
      <w:r>
        <w:t xml:space="preserve">, </w:t>
      </w:r>
      <w:r w:rsidRPr="00A14741">
        <w:t>которое оно могло бы произвести</w:t>
      </w:r>
      <w:r>
        <w:t xml:space="preserve">, </w:t>
      </w:r>
      <w:r w:rsidRPr="00A14741">
        <w:t>а также с обстоятельствами</w:t>
      </w:r>
      <w:r>
        <w:t xml:space="preserve">, </w:t>
      </w:r>
      <w:r w:rsidRPr="00A14741">
        <w:t xml:space="preserve">сопровождающими наступление этого события.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Однако там</w:t>
      </w:r>
      <w:r>
        <w:t xml:space="preserve">, </w:t>
      </w:r>
      <w:r w:rsidRPr="00A14741">
        <w:t>где активы оцениваются рынком</w:t>
      </w:r>
      <w:r>
        <w:t xml:space="preserve">, </w:t>
      </w:r>
      <w:r w:rsidRPr="00A14741">
        <w:t>вероятности и воздействия всех событий интегрально отражаются в рыночной цене</w:t>
      </w:r>
      <w:r>
        <w:t xml:space="preserve">, </w:t>
      </w:r>
      <w:r w:rsidRPr="00A14741">
        <w:t>и риск поэтому наступает только от изменения этой цены; этот потрясающий факт — одно из следствий теории оценивания Блэка-Шоулса.... Подробнее на эту тему и дополнительные материалы-ссылки можно найти в Википедии.</w:t>
      </w:r>
    </w:p>
    <w:p w:rsidR="0040700C" w:rsidRPr="00A14741" w:rsidRDefault="0040700C" w:rsidP="0040700C">
      <w:pPr>
        <w:spacing w:before="120"/>
        <w:ind w:firstLine="567"/>
        <w:jc w:val="both"/>
      </w:pPr>
      <w:r w:rsidRPr="00A14741">
        <w:t>Источник: Риск №4 1999 А. Лобанов</w:t>
      </w:r>
      <w:r>
        <w:t xml:space="preserve">, </w:t>
      </w:r>
      <w:r w:rsidRPr="00A14741">
        <w:t>С. Филин</w:t>
      </w:r>
      <w:r>
        <w:t xml:space="preserve">, </w:t>
      </w:r>
      <w:r w:rsidRPr="00A14741">
        <w:t xml:space="preserve">А. Чугунов. Риск – менеджмент.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Основное различие между риском и неопределенностью заключается в том</w:t>
      </w:r>
      <w:r>
        <w:t xml:space="preserve">, </w:t>
      </w:r>
      <w:r w:rsidRPr="00A14741">
        <w:t>что известны ли принимающему решения субъекту количественные вероятности наступления определенных событий. Если риск характерен для производственно-экономических систем с массовыми событиями</w:t>
      </w:r>
      <w:r>
        <w:t xml:space="preserve">, </w:t>
      </w:r>
      <w:r w:rsidRPr="00A14741">
        <w:t>то не определенность как правило существует в тех случаях когда вероятность последствий приходится определять субъективно из-за отсутствия статистических данных за предшествующие периоды. Такой подход к интерпретации категорий риска и неопределенности принят в неокейнсианской традиции</w:t>
      </w:r>
      <w:r>
        <w:t xml:space="preserve">, </w:t>
      </w:r>
      <w:r w:rsidRPr="00A14741">
        <w:t>в то время как неоклассики считают эти понятия тождественными. В количественном отношении неопределенность подразумевает возможность отклонения результата от ожидаемого (или среднего) значения как в меньшую</w:t>
      </w:r>
      <w:r>
        <w:t xml:space="preserve">, </w:t>
      </w:r>
      <w:r w:rsidRPr="00A14741">
        <w:t xml:space="preserve">так и большую сторону.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Такая неопределенность носит название «спекулятивной»</w:t>
      </w:r>
      <w:r>
        <w:t xml:space="preserve">, </w:t>
      </w:r>
      <w:r w:rsidRPr="00A14741">
        <w:t>в отличии от «чистой» неопределенности</w:t>
      </w:r>
      <w:r>
        <w:t xml:space="preserve">, </w:t>
      </w:r>
      <w:r w:rsidRPr="00A14741">
        <w:t xml:space="preserve">предполагающей только возможность негативного отклонения конечного результата деятельности.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Соответственно под риском в экономической теории понимается вероятность (угроза) потери части своих ресурсов</w:t>
      </w:r>
      <w:r>
        <w:t xml:space="preserve">, </w:t>
      </w:r>
      <w:r w:rsidRPr="00A14741">
        <w:t xml:space="preserve">не дополучения доходов или появления дополнительных расходов и/или обратное – возможность получения значительной выгоды (дохода) в результате осуществления предпринимательской деятельности.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Источник: Друри К. Управленческий и производственный учет.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О риске говорят в ситуации</w:t>
      </w:r>
      <w:r>
        <w:t xml:space="preserve">, </w:t>
      </w:r>
      <w:r w:rsidRPr="00A14741">
        <w:t>когда существует несколько возможных исходов и имеется релевантный прошлый опыт</w:t>
      </w:r>
      <w:r>
        <w:t xml:space="preserve">, </w:t>
      </w:r>
      <w:r w:rsidRPr="00A14741">
        <w:t>позволяющий возможные исходы обработать статистически. Неопределенность проявляется в том случае</w:t>
      </w:r>
      <w:r>
        <w:t xml:space="preserve">, </w:t>
      </w:r>
      <w:r w:rsidRPr="00A14741">
        <w:t>когда есть несколько возможных исходов</w:t>
      </w:r>
      <w:r>
        <w:t xml:space="preserve">, </w:t>
      </w:r>
      <w:r w:rsidRPr="00A14741">
        <w:t>но предыдущих исходных данных мало</w:t>
      </w:r>
      <w:r>
        <w:t xml:space="preserve">, </w:t>
      </w:r>
      <w:r w:rsidRPr="00A14741">
        <w:t>и не позволяет предсказать возможные исходы. Большинство решений в бизнесе можно отнести именно к категории неопределенности.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Источник: неизвестен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Что такое Риск?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 – в широком смысле</w:t>
      </w:r>
      <w:r>
        <w:t xml:space="preserve"> - </w:t>
      </w:r>
      <w:r w:rsidRPr="00A14741">
        <w:t>возможность появления обстоятельств</w:t>
      </w:r>
      <w:r>
        <w:t xml:space="preserve">, </w:t>
      </w:r>
      <w:r w:rsidRPr="00A14741">
        <w:t xml:space="preserve">обусловливающих: </w:t>
      </w:r>
    </w:p>
    <w:p w:rsidR="0040700C" w:rsidRDefault="0040700C" w:rsidP="0040700C">
      <w:pPr>
        <w:spacing w:before="120"/>
        <w:ind w:firstLine="567"/>
        <w:jc w:val="both"/>
      </w:pPr>
      <w:r>
        <w:t xml:space="preserve">- </w:t>
      </w:r>
      <w:r w:rsidRPr="00A14741">
        <w:t xml:space="preserve">неуверенность или невозможность получения ожидаемых результатов от реализации поставленной цели; </w:t>
      </w:r>
    </w:p>
    <w:p w:rsidR="0040700C" w:rsidRDefault="0040700C" w:rsidP="0040700C">
      <w:pPr>
        <w:spacing w:before="120"/>
        <w:ind w:firstLine="567"/>
        <w:jc w:val="both"/>
      </w:pPr>
      <w:r>
        <w:t xml:space="preserve">- </w:t>
      </w:r>
      <w:r w:rsidRPr="00A14741">
        <w:t xml:space="preserve">нанесение материального ущерба; </w:t>
      </w:r>
    </w:p>
    <w:p w:rsidR="0040700C" w:rsidRDefault="0040700C" w:rsidP="0040700C">
      <w:pPr>
        <w:spacing w:before="120"/>
        <w:ind w:firstLine="567"/>
        <w:jc w:val="both"/>
      </w:pPr>
      <w:r>
        <w:t xml:space="preserve">- </w:t>
      </w:r>
      <w:r w:rsidRPr="00A14741">
        <w:t>опасность валютных потерь и др.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</w:t>
      </w:r>
      <w:r>
        <w:t xml:space="preserve"> - </w:t>
      </w:r>
      <w:r w:rsidRPr="00A14741">
        <w:t>в узком смысле</w:t>
      </w:r>
      <w:r>
        <w:t xml:space="preserve"> - </w:t>
      </w:r>
      <w:r w:rsidRPr="00A14741">
        <w:t>поддающаяся измерению вероятность понести убытки или упустить выгоду.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 – это возможность (вероятность) положительного или отрицательного отклонения результата Вашей деятельности от того</w:t>
      </w:r>
      <w:r>
        <w:t xml:space="preserve">, </w:t>
      </w:r>
      <w:r w:rsidRPr="00A14741">
        <w:t>что Вы ожидали или планировали. Риск характеризуется неопределенностью получения того результата</w:t>
      </w:r>
      <w:r>
        <w:t xml:space="preserve">, </w:t>
      </w:r>
      <w:r w:rsidRPr="00A14741">
        <w:t>на который Вы рассчитываете. Риск характеризуется и тем</w:t>
      </w:r>
      <w:r>
        <w:t xml:space="preserve">, </w:t>
      </w:r>
      <w:r w:rsidRPr="00A14741">
        <w:t>что положительный или отрицательный исход может не зависеть от Вашей деятельности. Риск характеризуется тем</w:t>
      </w:r>
      <w:r>
        <w:t xml:space="preserve">, </w:t>
      </w:r>
      <w:r w:rsidRPr="00A14741">
        <w:t>что его можно уменьшать до бесконечности</w:t>
      </w:r>
      <w:r>
        <w:t xml:space="preserve">, </w:t>
      </w:r>
      <w:r w:rsidRPr="00A14741">
        <w:t>но он не может быть сведен к нулю.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Рассмотрим конкретные виды рисков</w:t>
      </w:r>
      <w:r>
        <w:t xml:space="preserve">, </w:t>
      </w:r>
      <w:r w:rsidRPr="00A14741">
        <w:t>связанных с любым инвестированием.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1. Системный риск.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Это риск</w:t>
      </w:r>
      <w:r>
        <w:t xml:space="preserve">, </w:t>
      </w:r>
      <w:r w:rsidRPr="00A14741">
        <w:t>связанный с функционированием системы в целом. Составляющие части этой системы следующие: банковские системы государств; рынок Forex как система; политические системы государств; система международных отношений; экономический курс государств; риск социальной нестабильности в государствах; риск при смене президента</w:t>
      </w:r>
      <w:r>
        <w:t xml:space="preserve">, </w:t>
      </w:r>
      <w:r w:rsidRPr="00A14741">
        <w:t>правительства</w:t>
      </w:r>
      <w:r>
        <w:t xml:space="preserve">, </w:t>
      </w:r>
      <w:r w:rsidRPr="00A14741">
        <w:t xml:space="preserve">парламента.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Уменьшается только контролем над текущей ситуацией и адекватным реагированием при признаках опасности.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2. Валютный риск.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Это риск потерь от неблагоприятного изменения валютных курсов (риск потери дохода или основных средств). Риск</w:t>
      </w:r>
      <w:r>
        <w:t xml:space="preserve">, </w:t>
      </w:r>
      <w:r w:rsidRPr="00A14741">
        <w:t>возникающий при маржинальной торговле (торговле с плечом). Риск высокой волатильности. Риск образования гэпов и изменения спредов при резком движении курсов. Риск инфляции</w:t>
      </w:r>
      <w:r>
        <w:t xml:space="preserve">, </w:t>
      </w:r>
      <w:r w:rsidRPr="00A14741">
        <w:t xml:space="preserve">а также риск изменения процентной ставки рефинансирования в государстве.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Уменьшается путем диверсификации.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3. Операционный риск.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 потерь при неисправности информационных</w:t>
      </w:r>
      <w:r>
        <w:t xml:space="preserve">, </w:t>
      </w:r>
      <w:r w:rsidRPr="00A14741">
        <w:t>электронных и иных систем или из-за ошибок</w:t>
      </w:r>
      <w:r>
        <w:t xml:space="preserve">, </w:t>
      </w:r>
      <w:r w:rsidRPr="00A14741">
        <w:t>связанных с несовершенством инфраструктуры рынка</w:t>
      </w:r>
      <w:r>
        <w:t xml:space="preserve">, </w:t>
      </w:r>
      <w:r w:rsidRPr="00A14741">
        <w:t>в том числе: технологий проведения операций; процедур управления</w:t>
      </w:r>
      <w:r>
        <w:t xml:space="preserve">, </w:t>
      </w:r>
      <w:r w:rsidRPr="00A14741">
        <w:t xml:space="preserve">учета и контроля; действия (бездействие) персонала компаний.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Уменьшается путем использования резервных электронных и электрических систем и способов связи. Выбором лучшего брокера и банка.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4. Криминальный риск.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 связанный с противоправными действиями – мошенничество</w:t>
      </w:r>
      <w:r>
        <w:t xml:space="preserve">, </w:t>
      </w:r>
      <w:r w:rsidRPr="00A14741">
        <w:t>вымогательство</w:t>
      </w:r>
      <w:r>
        <w:t xml:space="preserve">, </w:t>
      </w:r>
      <w:r w:rsidRPr="00A14741">
        <w:t>недружественный захват компании</w:t>
      </w:r>
      <w:r>
        <w:t xml:space="preserve">, </w:t>
      </w:r>
      <w:r w:rsidRPr="00A14741">
        <w:t xml:space="preserve">несанкционированный доступ к компьютерным системам и т.д.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Уменьшается путем принятия мер безопасности и соблюдения законодательства.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5. Форс-мажорные ситуации.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Техногенный риск: порожденный хозяйственной деятельностью человека (пожары</w:t>
      </w:r>
      <w:r>
        <w:t xml:space="preserve">, </w:t>
      </w:r>
      <w:r w:rsidRPr="00A14741">
        <w:t>аварии</w:t>
      </w:r>
      <w:r>
        <w:t xml:space="preserve">, </w:t>
      </w:r>
      <w:r w:rsidRPr="00A14741">
        <w:t>катастрофы и т.п.). Природный риск: не зависит от деятельности человека (землетрясение</w:t>
      </w:r>
      <w:r>
        <w:t xml:space="preserve">, </w:t>
      </w:r>
      <w:r w:rsidRPr="00A14741">
        <w:t>наводнение</w:t>
      </w:r>
      <w:r>
        <w:t xml:space="preserve">, </w:t>
      </w:r>
      <w:r w:rsidRPr="00A14741">
        <w:t>удар молнии</w:t>
      </w:r>
      <w:r>
        <w:t xml:space="preserve">, </w:t>
      </w:r>
      <w:r w:rsidRPr="00A14741">
        <w:t xml:space="preserve">ураганы и т.п.).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Не может быть уменьшен</w:t>
      </w:r>
      <w:r>
        <w:t xml:space="preserve">, </w:t>
      </w:r>
      <w:r w:rsidRPr="00A14741">
        <w:t>но может быть предусмотрен (и в случае наступления негативные последствия будут ограничены).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Обратной стороной риска в финансовой сфере является прибыль.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Всем известно</w:t>
      </w:r>
      <w:r>
        <w:t xml:space="preserve">, </w:t>
      </w:r>
      <w:r w:rsidRPr="00A14741">
        <w:t>что величина прибыли зависит от уровня принимаемого риска: чем больший риск Вы на себя берете</w:t>
      </w:r>
      <w:r>
        <w:t xml:space="preserve">, </w:t>
      </w:r>
      <w:r w:rsidRPr="00A14741">
        <w:t>тем большую прибыль можете ожидать от своих вложений. Однако</w:t>
      </w:r>
      <w:r>
        <w:t xml:space="preserve">, </w:t>
      </w:r>
      <w:r w:rsidRPr="00A14741">
        <w:t>необходим баланс</w:t>
      </w:r>
      <w:r>
        <w:t xml:space="preserve">, </w:t>
      </w:r>
      <w:r w:rsidRPr="00A14741">
        <w:t>оптимальное соотношение риска и доходности. Задача профессиональных спекулянтов и состоит в том</w:t>
      </w:r>
      <w:r>
        <w:t xml:space="preserve">, </w:t>
      </w:r>
      <w:r w:rsidRPr="00A14741">
        <w:t xml:space="preserve">чтобы максимально сокращать риски и сохранять прежнюю доходность. Именно от этого зависит результат спекулятивной торговли и только так можно получить прибыль.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И отрывок из курса "Управление личными финансами" Центра Финансового Образования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Из блока "Риск. Управление рисками"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(...)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Применительно к инвестициям риск</w:t>
      </w:r>
      <w:r>
        <w:t xml:space="preserve"> - </w:t>
      </w:r>
      <w:r w:rsidRPr="00A14741">
        <w:t>это неопределенность</w:t>
      </w:r>
      <w:r>
        <w:t xml:space="preserve">, </w:t>
      </w:r>
      <w:r w:rsidRPr="00A14741">
        <w:t>связанная со стоимостью инвестиций в конце периода. Можете получить больше чем ожидаете</w:t>
      </w:r>
      <w:r>
        <w:t xml:space="preserve">, </w:t>
      </w:r>
      <w:r w:rsidRPr="00A14741">
        <w:t>можете</w:t>
      </w:r>
      <w:r>
        <w:t xml:space="preserve"> - </w:t>
      </w:r>
      <w:r w:rsidRPr="00A14741">
        <w:t>меньше</w:t>
      </w:r>
      <w:r>
        <w:t xml:space="preserve">, </w:t>
      </w:r>
      <w:r w:rsidRPr="00A14741">
        <w:t>а можете не только ничего не заработать</w:t>
      </w:r>
      <w:r>
        <w:t xml:space="preserve">, </w:t>
      </w:r>
      <w:r w:rsidRPr="00A14741">
        <w:t>но и не вернуть вложенное.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Степенью риска называют вероятность наступления случая потерь</w:t>
      </w:r>
      <w:r>
        <w:t xml:space="preserve">, </w:t>
      </w:r>
      <w:r w:rsidRPr="00A14741">
        <w:t>а также размер возможного ущерба от него. Риск характеризуется субъективной оценкой ожидаемой величины максимального и минимального дохода (убытка) от данного вложения капитала. При этом чем больше диапазон между максимальным и минимальным доходом (убытком) при равной вероятности их получения</w:t>
      </w:r>
      <w:r>
        <w:t xml:space="preserve">, </w:t>
      </w:r>
      <w:r w:rsidRPr="00A14741">
        <w:t>тем выше степень риска.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 является неотъемлемой составляющей любых инвестиций.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Риск-менеджмент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Ошибаются те</w:t>
      </w:r>
      <w:r>
        <w:t xml:space="preserve">, </w:t>
      </w:r>
      <w:r w:rsidRPr="00A14741">
        <w:t>кто считает</w:t>
      </w:r>
      <w:r>
        <w:t xml:space="preserve">, </w:t>
      </w:r>
      <w:r w:rsidRPr="00A14741">
        <w:t xml:space="preserve">что риска необходимо избегать.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Без риска не бывает инвестиций. Также как бизнес</w:t>
      </w:r>
      <w:r>
        <w:t xml:space="preserve"> - </w:t>
      </w:r>
      <w:r w:rsidRPr="00A14741">
        <w:t>это</w:t>
      </w:r>
      <w:r>
        <w:t xml:space="preserve">, </w:t>
      </w:r>
      <w:r w:rsidRPr="00A14741">
        <w:t>по определению</w:t>
      </w:r>
      <w:r>
        <w:t xml:space="preserve">, </w:t>
      </w:r>
      <w:r w:rsidRPr="00A14741">
        <w:t>деятельность "на свой страх и риск"</w:t>
      </w:r>
      <w:r>
        <w:t xml:space="preserve">, </w:t>
      </w:r>
      <w:r w:rsidRPr="00A14741">
        <w:t>также и инвестиции обязательно несут в себе элемент риска. Если бы существовали гарантированные возможности разбогатеть без риска</w:t>
      </w:r>
      <w:r>
        <w:t xml:space="preserve">, </w:t>
      </w:r>
      <w:r w:rsidRPr="00A14741">
        <w:t>мы бы давно уже все были богатеями. :-))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Ошибаются и те</w:t>
      </w:r>
      <w:r>
        <w:t xml:space="preserve">, </w:t>
      </w:r>
      <w:r w:rsidRPr="00A14741">
        <w:t>кто закрывает глаза на риск</w:t>
      </w:r>
      <w:r>
        <w:t xml:space="preserve">, </w:t>
      </w:r>
      <w:r w:rsidRPr="00A14741">
        <w:t>считая выигрыш или проигрыш делом случая. Инвестирование</w:t>
      </w:r>
      <w:r>
        <w:t xml:space="preserve"> - </w:t>
      </w:r>
      <w:r w:rsidRPr="00A14741">
        <w:t>это не рулетка. Относясь к инвестированию</w:t>
      </w:r>
      <w:r>
        <w:t xml:space="preserve">, </w:t>
      </w:r>
      <w:r w:rsidRPr="00A14741">
        <w:t>как к игре</w:t>
      </w:r>
      <w:r>
        <w:t xml:space="preserve">, </w:t>
      </w:r>
      <w:r w:rsidRPr="00A14741">
        <w:t>результат которой от вас не зависит</w:t>
      </w:r>
      <w:r>
        <w:t xml:space="preserve">, </w:t>
      </w:r>
      <w:r w:rsidRPr="00A14741">
        <w:t>вы рискуете очень быстро потерять свои деньги. Сходите тогда лучше в казино</w:t>
      </w:r>
      <w:r>
        <w:t xml:space="preserve"> - </w:t>
      </w:r>
      <w:r w:rsidRPr="00A14741">
        <w:t>удовольствия получите больше.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Не нужно избегать риска. Не нужно слепо идти на риск. Ваша задача</w:t>
      </w:r>
      <w:r>
        <w:t xml:space="preserve"> - </w:t>
      </w:r>
      <w:r w:rsidRPr="00A14741">
        <w:t>научиться УПРАВЛЯТЬ риском.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Процедура управления риском называется "риск-менеджментом".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В основе риск-менеджмента лежит поиск подходов</w:t>
      </w:r>
      <w:r>
        <w:t xml:space="preserve">, </w:t>
      </w:r>
      <w:r w:rsidRPr="00A14741">
        <w:t>направленных на снижение степени риска</w:t>
      </w:r>
      <w:r>
        <w:t xml:space="preserve"> - </w:t>
      </w:r>
      <w:r w:rsidRPr="00A14741">
        <w:t>сокращение вероятности и объема возможных потерь. Цель риск-менеджмента</w:t>
      </w:r>
      <w:r>
        <w:t xml:space="preserve"> - </w:t>
      </w:r>
      <w:r w:rsidRPr="00A14741">
        <w:t>получение наибольшей прибыли при приемлемом для инвестора уровне риска.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Важность управления риском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Важность управления риском проще всего пояснить на следующем примере.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Если у вас было 100 рублей</w:t>
      </w:r>
      <w:r>
        <w:t xml:space="preserve">, </w:t>
      </w:r>
      <w:r w:rsidRPr="00A14741">
        <w:t>и вы потеряли 10% (10 рублей)</w:t>
      </w:r>
      <w:r>
        <w:t xml:space="preserve">, </w:t>
      </w:r>
      <w:r w:rsidRPr="00A14741">
        <w:t>то у вас осталось 90 рублей.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Теперь</w:t>
      </w:r>
      <w:r>
        <w:t xml:space="preserve">, </w:t>
      </w:r>
      <w:r w:rsidRPr="00A14741">
        <w:t>чтобы возместить потери</w:t>
      </w:r>
      <w:r>
        <w:t xml:space="preserve">, </w:t>
      </w:r>
      <w:r w:rsidRPr="00A14741">
        <w:t>т.е. заработать 10 рублей</w:t>
      </w:r>
      <w:r>
        <w:t xml:space="preserve">, </w:t>
      </w:r>
      <w:r w:rsidRPr="00A14741">
        <w:t>вы должны увеличить имеющуюся у вас сумму (90 рублей) на 11% (= 10 рублей / 90 рублей).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Или</w:t>
      </w:r>
      <w:r>
        <w:t xml:space="preserve">, </w:t>
      </w:r>
      <w:r w:rsidRPr="00A14741">
        <w:t>если выразить зависимость формулой</w:t>
      </w:r>
      <w:r>
        <w:t xml:space="preserve">, </w:t>
      </w:r>
      <w:r w:rsidRPr="00A14741">
        <w:t>то: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Возмещение (%) = (Потери(%) / (1</w:t>
      </w:r>
      <w:r>
        <w:t xml:space="preserve"> - </w:t>
      </w:r>
      <w:r w:rsidRPr="00A14741">
        <w:t>Потери (%)) * 100%</w:t>
      </w:r>
    </w:p>
    <w:p w:rsidR="0040700C" w:rsidRPr="00A14741" w:rsidRDefault="0040700C" w:rsidP="0040700C">
      <w:pPr>
        <w:spacing w:before="120"/>
        <w:ind w:firstLine="567"/>
        <w:jc w:val="both"/>
      </w:pPr>
      <w:r w:rsidRPr="00A14741">
        <w:t>При линейном росте потерь</w:t>
      </w:r>
      <w:r>
        <w:t xml:space="preserve">, </w:t>
      </w:r>
      <w:r w:rsidRPr="00A14741">
        <w:t>доход</w:t>
      </w:r>
      <w:r>
        <w:t xml:space="preserve">, </w:t>
      </w:r>
      <w:r w:rsidRPr="00A14741">
        <w:t>который потребуется для компенсации этих потерь</w:t>
      </w:r>
      <w:r>
        <w:t xml:space="preserve">, </w:t>
      </w:r>
      <w:r w:rsidRPr="00A14741">
        <w:t>растет геометрически. Вот почему ограничивать возможные риски не менее важно</w:t>
      </w:r>
      <w:r>
        <w:t xml:space="preserve">, </w:t>
      </w:r>
      <w:r w:rsidRPr="00A14741">
        <w:t>чем стремиться к высокой доходности</w:t>
      </w:r>
      <w:r>
        <w:t xml:space="preserve"> - </w:t>
      </w:r>
      <w:r w:rsidRPr="00A14741">
        <w:t>потерять деньги намного легче</w:t>
      </w:r>
      <w:r>
        <w:t xml:space="preserve">, </w:t>
      </w:r>
      <w:r w:rsidRPr="00A14741">
        <w:t>чем их заработать.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Правило №1: Берегите деньги.</w:t>
      </w:r>
    </w:p>
    <w:p w:rsidR="0040700C" w:rsidRPr="00A14741" w:rsidRDefault="0040700C" w:rsidP="0040700C">
      <w:pPr>
        <w:spacing w:before="120"/>
        <w:ind w:firstLine="567"/>
        <w:jc w:val="both"/>
      </w:pPr>
      <w:r w:rsidRPr="00A14741">
        <w:t>Правило №2: Помните о правиле №1.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Уоррен Баффет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Как видно из вышеизложенного</w:t>
      </w:r>
      <w:r>
        <w:t xml:space="preserve">, </w:t>
      </w:r>
      <w:r w:rsidRPr="00A14741">
        <w:t>тема риска очень обширна</w:t>
      </w:r>
      <w:r>
        <w:t xml:space="preserve">, </w:t>
      </w:r>
      <w:r w:rsidRPr="00A14741">
        <w:t>и не учитывать риск</w:t>
      </w:r>
      <w:r>
        <w:t xml:space="preserve"> - </w:t>
      </w:r>
      <w:r w:rsidRPr="00A14741">
        <w:t>значит обречь себя на поражение</w:t>
      </w:r>
      <w:r>
        <w:t xml:space="preserve">, </w:t>
      </w:r>
      <w:r w:rsidRPr="00A14741">
        <w:t>или на волю случая. Где возможно</w:t>
      </w:r>
      <w:r>
        <w:t xml:space="preserve">, </w:t>
      </w:r>
      <w:r w:rsidRPr="00A14741">
        <w:t xml:space="preserve">снижайте риск и принимайте меры безопасности или страховки.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Приложение:</w:t>
      </w:r>
    </w:p>
    <w:p w:rsidR="0040700C" w:rsidRDefault="0040700C" w:rsidP="0040700C">
      <w:pPr>
        <w:spacing w:before="120"/>
        <w:ind w:firstLine="567"/>
        <w:jc w:val="both"/>
      </w:pPr>
      <w:r w:rsidRPr="00A14741">
        <w:t xml:space="preserve">Риск торговой позиции % считается так: (размер активного лота в % от депозита или экьюти) * (размер просадки или прибыли в пкт) 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или для терминала МТ:</w:t>
      </w:r>
    </w:p>
    <w:p w:rsidR="0040700C" w:rsidRDefault="0040700C" w:rsidP="0040700C">
      <w:pPr>
        <w:spacing w:before="120"/>
        <w:ind w:firstLine="567"/>
        <w:jc w:val="both"/>
      </w:pPr>
      <w:r w:rsidRPr="00A14741">
        <w:t>активный лот % = (сумма залога позиций)*100/(депозит или экьюти)</w:t>
      </w:r>
    </w:p>
    <w:p w:rsidR="0040700C" w:rsidRPr="00A14741" w:rsidRDefault="0040700C" w:rsidP="0040700C">
      <w:pPr>
        <w:spacing w:before="120"/>
        <w:ind w:firstLine="567"/>
        <w:jc w:val="both"/>
      </w:pPr>
      <w:r w:rsidRPr="00A14741">
        <w:t>итог в пкт = (сумма убытка или профита) / (вес пипса)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00C"/>
    <w:rsid w:val="00063486"/>
    <w:rsid w:val="001A35F6"/>
    <w:rsid w:val="00280DC0"/>
    <w:rsid w:val="0040700C"/>
    <w:rsid w:val="00811DD4"/>
    <w:rsid w:val="008F08A7"/>
    <w:rsid w:val="00A1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890332-2BD9-471E-AA81-18DA7763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0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</Words>
  <Characters>8282</Characters>
  <Application>Microsoft Office Word</Application>
  <DocSecurity>0</DocSecurity>
  <Lines>69</Lines>
  <Paragraphs>19</Paragraphs>
  <ScaleCrop>false</ScaleCrop>
  <Company>Home</Company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трейдер может оценить риск торговли</dc:title>
  <dc:subject/>
  <dc:creator>User</dc:creator>
  <cp:keywords/>
  <dc:description/>
  <cp:lastModifiedBy>Irina</cp:lastModifiedBy>
  <cp:revision>2</cp:revision>
  <dcterms:created xsi:type="dcterms:W3CDTF">2014-07-19T06:41:00Z</dcterms:created>
  <dcterms:modified xsi:type="dcterms:W3CDTF">2014-07-19T06:41:00Z</dcterms:modified>
</cp:coreProperties>
</file>