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3E" w:rsidRDefault="00D6795A">
      <w:pPr>
        <w:pStyle w:val="1"/>
        <w:jc w:val="center"/>
      </w:pPr>
      <w:r>
        <w:t>Литературный герой ИМР</w:t>
      </w:r>
    </w:p>
    <w:p w:rsidR="004A1F3E" w:rsidRPr="00D6795A" w:rsidRDefault="00D6795A">
      <w:pPr>
        <w:pStyle w:val="a3"/>
      </w:pPr>
      <w:r>
        <w:t>ИМР - герой трагедии Н.С.Гумилева «Отравленная туника» (1918). Прототип - древнейший арабский поэт домусульманской эры Им-ру-уль-Кайса из племени кинда. События трагедии происходят в Византии VI века нашей эры, в правление Юстиниана I. В императорских чертогах появляется воин-поэт И., желающий просить войска для отмщения племени Бену-Ассад, разорившего его род. Для одних он «смешной дикарь», для других - «ужасный мститель» с горячностью арабской бунтующей крови, «тигр, почуявший добычу». Лишь для Зои, тринадцатилетней дочери Юстиниана, И., открывший ей таинства любви, «нежен, точно знойный ветер юга». Прямодушный, вдохновенный И. попадает в город, «полный вероломства»; он оказывается втянутым в борьбу низменных страстей императрицы Феодоры, в прошлом знаменитой блудницы, преследующей и ненавидящей свою падчерицу Зою. Оказавшись орудием ловкой интриги, И. становится невольной причиной трагического самоубийства влюбленного в Зою трапезундского царя и погибает сам на пути к отмщению, надевая отравленную тунику, приготовленную коварным Юстинианом. «Отравленная туника» оборачивается сложной метафорой: гибельной для И. невольно и неотвратимо оказывалась царевна Зоя, опутавшая его страстью, как дурманом; мечтатель и мститель погибал в сетях влюбленной в него женщины. Между тем И.- тип героя, бросающего вызов владыкам мира, превыше всего ставящего чистоту души и искусства. Он несет сокровенные свойства внутреннего мира автора, отражает его взгляд на окружающую действительность. Исследователи драматургического творчества Гумилева указывают на исповеднически звучащие монологи его героев-поэтов: И., охотника Актеона («Акте-он»), королевича-скальда Гондлы («Гондла»). Литературно-историческая стилизация - нарочитый вызов хмурой повседневности, попытка выхода из индивидуализма в разнообразный и богатый чувственными впечатлениями внешний мир.</w:t>
      </w:r>
    </w:p>
    <w:p w:rsidR="004A1F3E" w:rsidRDefault="00D6795A">
      <w:pPr>
        <w:pStyle w:val="a3"/>
      </w:pPr>
      <w:r>
        <w:t xml:space="preserve">Лит.: Золотницкий Д.И. Театр поэта // Гумилев Н.С. Драматические произведения. Переводы. Статьи. Л., 1990. </w:t>
      </w:r>
      <w:bookmarkStart w:id="0" w:name="_GoBack"/>
      <w:bookmarkEnd w:id="0"/>
    </w:p>
    <w:sectPr w:rsidR="004A1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95A"/>
    <w:rsid w:val="004A1F3E"/>
    <w:rsid w:val="00A21C69"/>
    <w:rsid w:val="00D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1183-7823-45D4-B48E-E2F2605D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ИМР</dc:title>
  <dc:subject/>
  <dc:creator>Irina</dc:creator>
  <cp:keywords/>
  <dc:description/>
  <cp:lastModifiedBy>Irina</cp:lastModifiedBy>
  <cp:revision>2</cp:revision>
  <dcterms:created xsi:type="dcterms:W3CDTF">2014-09-17T21:06:00Z</dcterms:created>
  <dcterms:modified xsi:type="dcterms:W3CDTF">2014-09-17T21:06:00Z</dcterms:modified>
</cp:coreProperties>
</file>