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F1" w:rsidRDefault="00ED7E56">
      <w:pPr>
        <w:pStyle w:val="1"/>
        <w:jc w:val="center"/>
      </w:pPr>
      <w:r>
        <w:t>Смысл названия и проблематика одного из произведений Бунина</w:t>
      </w:r>
    </w:p>
    <w:p w:rsidR="00DB06F1" w:rsidRDefault="00ED7E56">
      <w:pPr>
        <w:spacing w:after="240"/>
      </w:pPr>
      <w:r>
        <w:t>Рассказ посвящен вечным проблемам – красота и смерть, любовь и разлука, свобода и необходимость.</w:t>
      </w:r>
      <w:r>
        <w:br/>
      </w:r>
      <w:r>
        <w:br/>
        <w:t>Основной композиционный принцип рассказа – контраст. С его помощью создается образ главной героини, выражается авторская позиция.</w:t>
      </w:r>
      <w:r>
        <w:br/>
      </w:r>
      <w:r>
        <w:br/>
        <w:t>С самого начала возникает двойственное ощущение: грустное, пустынное кладбище, серый апрельский день, голые деревья, холодный ветер «звенит и звенит фарфоровым венком у подножья креста», «крепкого, тяжелого, гладкого», а на кресте «фотографический портрет гимназистки с радостными, поразительно живыми глазами». Смерть и жизнь, печаль и радость и есть символ судьбы Оли Мещерской.</w:t>
      </w:r>
      <w:r>
        <w:br/>
      </w:r>
      <w:r>
        <w:br/>
        <w:t>Такое же настроение передано Буниным в стихотворении «Эпитафия»:</w:t>
      </w:r>
      <w:r>
        <w:br/>
      </w:r>
      <w:r>
        <w:br/>
        <w:t>Здесь, в тишине кладбищенской аллеи,</w:t>
      </w:r>
      <w:r>
        <w:br/>
      </w:r>
      <w:r>
        <w:br/>
        <w:t>Где только ветер веет в полусне,</w:t>
      </w:r>
      <w:r>
        <w:br/>
      </w:r>
      <w:r>
        <w:br/>
        <w:t>Все говорит о счастье и весне…</w:t>
      </w:r>
      <w:r>
        <w:br/>
      </w:r>
      <w:r>
        <w:br/>
        <w:t>Двойственное ощущение, возникшее при чтении первых строк рассказа, развивается дальше – от изображения безоблачного детства Оли к трагическим событиям конца ее недолгой жизни. «Незаметно упрочилась ее гимназическая слава, и уже пошли толки, что она ветрена…» Автор рисует «розовый вечер на катке» в городском саду, когда Оля «казалась самой беззаботной, самой счастливой», и здесь же замечает: «последнюю свою зиму Мещерская совсем сошла с ума от веселья». Очевиден контраст между внешним и внутренним состоянием героини: бегающий на перемене в гимназии ребенок и женщина с серьезным внутренним сломом. Спокойный, безмятежный разговор в кабинете начальницы гимназии – и сразу краткое сообщение: «А через месяц казачий офицер, некрасивый и плебейского вида, не имевший ничего общего с тем кругом, к которому принадлежала Оля Мещерская, застрелил ее на платформе…» Автор не раскрывает причин ее гибели. Они порождены самим строем Олиной жизни, логикой ее поведения. Бунин создает сложную композицию – от факта смерти к детству героини, затем к недавнему прошлому и его истокам.</w:t>
      </w:r>
      <w:r>
        <w:br/>
      </w:r>
      <w:r>
        <w:br/>
        <w:t>Автор выразительно передает странную логику поведения Оли. Кружение по жизни: на балах, на катке, в гимназии, стремительность перемен, неожиданные поступки. «Она совсем сошла с ума», – говорят о ней; «я совсем сошла с ума», – говорит она.</w:t>
      </w:r>
      <w:r>
        <w:br/>
      </w:r>
      <w:r>
        <w:br/>
        <w:t>Трагизм судьбы девушки во многом предопределен однообразием и бездушностью ее окружения. Вокруг нее на редкость равнодушные люди, цепь которых замыкается последним звеном – «классной дамой».</w:t>
      </w:r>
      <w:r>
        <w:br/>
      </w:r>
      <w:r>
        <w:br/>
        <w:t>Олино внутреннее горение неподдельно и могло бы вызвать большое чувство. Если бы не безумное порхание по жизни, не примитивное представление о счастье, не пошлое окружение. Автор раскрывает не только красоту девушки, но и ее неразвившиеся духовные возможности. Они, по мнению писателя, не могут исчезнуть, как никогда не исчезает тяга к прекрасному, к счастью, к совершенству.</w:t>
      </w:r>
      <w:r>
        <w:br/>
      </w:r>
      <w:r>
        <w:br/>
        <w:t>В финале рассказа Оля говорит своей подруге, что прочла в одной книге, какая красота должна быть у женщины. «…Там, понимаешь, столько насказано, что всего не упомнишь… но главное, знаешь ли что? Легкое дыхание! А ведь оно у меня есть…»</w:t>
      </w:r>
      <w:r>
        <w:br/>
      </w:r>
      <w:r>
        <w:br/>
        <w:t>Она действительно обладала легким, естественным дыханием – жаждой какой-то особенной, неповторимой судьбы, достойной только избранных.</w:t>
      </w:r>
      <w:bookmarkStart w:id="0" w:name="_GoBack"/>
      <w:bookmarkEnd w:id="0"/>
    </w:p>
    <w:sectPr w:rsidR="00DB06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E56"/>
    <w:rsid w:val="00A066A4"/>
    <w:rsid w:val="00DB06F1"/>
    <w:rsid w:val="00E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1E2A3-9DEA-41CC-B129-954968B6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названия и проблематика одного из произведений Бунина</dc:title>
  <dc:subject/>
  <dc:creator>admin</dc:creator>
  <cp:keywords/>
  <dc:description/>
  <cp:lastModifiedBy>admin</cp:lastModifiedBy>
  <cp:revision>2</cp:revision>
  <dcterms:created xsi:type="dcterms:W3CDTF">2014-06-22T17:01:00Z</dcterms:created>
  <dcterms:modified xsi:type="dcterms:W3CDTF">2014-06-22T17:01:00Z</dcterms:modified>
</cp:coreProperties>
</file>