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72" w:rsidRDefault="00943F8F">
      <w:pPr>
        <w:pStyle w:val="1"/>
        <w:jc w:val="center"/>
      </w:pPr>
      <w:r>
        <w:t>Булгаков м. а. - Добро и зло в романе булгакова мастер и маргарита</w:t>
      </w:r>
    </w:p>
    <w:p w:rsidR="00187872" w:rsidRPr="00943F8F" w:rsidRDefault="00943F8F">
      <w:pPr>
        <w:pStyle w:val="a3"/>
        <w:spacing w:after="240" w:afterAutospacing="0"/>
      </w:pPr>
      <w:r>
        <w:t>Добро и зло... На протяжении всей жизни человек сталкивался и будет сталкиваться с ними. Эти понятия неразделимы. Где есть добро, там есть и зло. И не всегда носителями добра и зла могут быть разные люди, особой трагичности достигает эта борьба, когда она происходит в душе одного человека.</w:t>
      </w:r>
      <w:r>
        <w:br/>
        <w:t>В своем романе М. А. Булгаков показывает читателям эту вечную борьбу добра и зла. Причем делает это своеобразно - перед нами появляются два романа. Автор в одной книге описывает события двадцатых-тридцатых годов нашего века и события библейских времен. Булгаков представляет вниманию читателей роман в романе, и оба они объединены одной идеей - поисками истины и борьбы за нее.</w:t>
      </w:r>
      <w:r>
        <w:br/>
        <w:t>Перенесемся в далекий Ершалаим, во дворец прокуратора Иудеи Пон-тия Пилата. По воле судьбы перед ним человек - зовут его Иешуа, - которого обвиняют в подстрекательстве к разрушению ершалаимского храма. Арестант хотел было оправдаться: “Добрый человек! Поверь мне...”, но его тут же “научили” соблюдать этикет и правильно обращаться к прокуратору. Понтий Пилат живет по своим законам: он знает, что мир разделен на властвующих и подчиняющихся им. И вдруг появляется человек, который думает иначе: “...рухнет храм старой веры и создастся новый храм истины”. Этот человек не боится возражать прокуратору и делает это столь просто, что Понтий Пилат приходит на некоторое время в замешательство. В невиновности Иешуа прокуратор убеждается сразу же. Но, несмотря на это, он проявляет малодушие: из-за боязни доноса, боязни погубить собственную карьеру Пилат идет против своих убеждений, голоса человечности и совести. Иешуа казнен. Понтия же Пилата преследуют кошмары, а его могущество оказывается мнимым. Он трус, верный слуга кесаря. Совесть мучает прокуратора, и ему никогда не будет покоя.</w:t>
      </w:r>
      <w:r>
        <w:br/>
        <w:t>Но как связаны ершалаимские главы с основным содержанием романа? Герои и времена, описанные в этих двух романах, как будто разные, а суть одна. Вражда, недоверие к людям инакомыслящим, зависть царствуют в мире, который окружает Мастера, и в мире, где живет Иешуа. Все эти пороки обнажает Воланд. Воланд - это художественно переосмысленный образ Сатаны. Цель Сатаны и его помощников, появившихся в Москве, -обнажить сущность негативных явлений в человеческом обществе, выставить их на всеобщее обозрение. Фокусы Воланда в Варьете и прочие его проделки лишний раз показывают читателю всю порочность человеческой природы. В конце представления Воланд приходит к выводу: “Ну что же... они - люди как люди. Любят деньги... и милосердие иногда стучится в их сердца... обыкновенные люди... в общем, напоминают прежних... квартирный вопрос только испортил их...”. Воланд точно определяет “кто есть кто”: Степа Лиходеев, известный человек в культурном мире Москвы, - бездельник, развратник и пьяница; Никанор Иванович Босой- взяточник; Фокин, буфетчик “Варьете”,- вор; барон Майгель, служащий одной из контор, - доносчик, а “тщательно маскирующийся под пролетария” поэт А. Рюхин - закоренелый лицемер.</w:t>
      </w:r>
      <w:r>
        <w:br/>
        <w:t>Но вечное стремление к добру неодолимо. Прошло двадцать веков, а олицетворение добра и любви - Иисус Христос - жив в душах людей. Мастер, главный герой романа, создает роман о Христе и Пилате. Христос для него - это мыслящая и страдающая личность, бескорыстно служащая людям. Мастер пытается проникнуть в глубину веков, чтобы разобраться в вечном. Истина открылась ему, и он шагнул навстречу добру, чтобы выполнить то, зачем он пришел на землю, - написать роман об Иисусе Христе. Но такой герой не впишется ни в один социальный заказ, а сам автор всегда будет считаться врагом общества. Литературные критики буквально набросились на него. Увы, мир оказался таким, каков он есть. И лишь Сатана оказался способным раздать всем по заслугам.</w:t>
      </w:r>
      <w:r>
        <w:br/>
        <w:t>Мастер уходит от людей. Но на земле у него остался ученик и роман, которому суждена долгая жизнь. И этот роман служит нам постоянным напоминанием о том, что наши нравственные проблемы предстоит решать нам самим. Борьба добра и зла продолжается...</w:t>
      </w:r>
      <w:r>
        <w:br/>
      </w:r>
      <w:r>
        <w:br/>
      </w:r>
      <w:bookmarkStart w:id="0" w:name="_GoBack"/>
      <w:bookmarkEnd w:id="0"/>
    </w:p>
    <w:sectPr w:rsidR="00187872" w:rsidRPr="00943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F8F"/>
    <w:rsid w:val="00187872"/>
    <w:rsid w:val="005C625C"/>
    <w:rsid w:val="009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09E53-DB94-4FD2-ABF9-2624DC50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3407</Characters>
  <Application>Microsoft Office Word</Application>
  <DocSecurity>0</DocSecurity>
  <Lines>28</Lines>
  <Paragraphs>7</Paragraphs>
  <ScaleCrop>false</ScaleCrop>
  <Company>diakov.net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Добро и зло в романе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2014-08-29T11:49:00Z</dcterms:created>
  <dcterms:modified xsi:type="dcterms:W3CDTF">2014-08-29T11:49:00Z</dcterms:modified>
</cp:coreProperties>
</file>