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D7" w:rsidRDefault="009D3FD7" w:rsidP="00DE22FF">
      <w:pPr>
        <w:spacing w:line="360" w:lineRule="auto"/>
        <w:ind w:firstLine="709"/>
        <w:jc w:val="both"/>
        <w:outlineLvl w:val="0"/>
        <w:rPr>
          <w:b/>
          <w:sz w:val="28"/>
          <w:szCs w:val="28"/>
          <w:lang w:val="en-US"/>
        </w:rPr>
      </w:pPr>
      <w:r w:rsidRPr="00DE22FF">
        <w:rPr>
          <w:b/>
          <w:sz w:val="28"/>
          <w:szCs w:val="28"/>
        </w:rPr>
        <w:t>Содержание</w:t>
      </w:r>
    </w:p>
    <w:p w:rsidR="00DE22FF" w:rsidRPr="00DE22FF" w:rsidRDefault="00DE22FF" w:rsidP="00DE22FF">
      <w:pPr>
        <w:spacing w:line="360" w:lineRule="auto"/>
        <w:ind w:firstLine="709"/>
        <w:jc w:val="both"/>
        <w:outlineLvl w:val="0"/>
        <w:rPr>
          <w:b/>
          <w:sz w:val="28"/>
          <w:szCs w:val="28"/>
          <w:lang w:val="en-US"/>
        </w:rPr>
      </w:pPr>
    </w:p>
    <w:tbl>
      <w:tblPr>
        <w:tblW w:w="0" w:type="auto"/>
        <w:tblLook w:val="01E0" w:firstRow="1" w:lastRow="1" w:firstColumn="1" w:lastColumn="1" w:noHBand="0" w:noVBand="0"/>
      </w:tblPr>
      <w:tblGrid>
        <w:gridCol w:w="846"/>
        <w:gridCol w:w="8167"/>
      </w:tblGrid>
      <w:tr w:rsidR="00DE22FF" w:rsidRPr="00DE22FF" w:rsidTr="00DE22FF">
        <w:tc>
          <w:tcPr>
            <w:tcW w:w="846" w:type="dxa"/>
          </w:tcPr>
          <w:p w:rsidR="00DE22FF" w:rsidRPr="00DE22FF" w:rsidRDefault="00DE22FF" w:rsidP="00DE22FF">
            <w:pPr>
              <w:spacing w:line="360" w:lineRule="auto"/>
              <w:jc w:val="both"/>
              <w:rPr>
                <w:sz w:val="28"/>
                <w:szCs w:val="28"/>
                <w:lang w:val="en-US"/>
              </w:rPr>
            </w:pP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Краткая характеристика предприятия</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1.</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Управленческий анализ</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1.1.</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Маркетинговый анализ</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1.2.</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Анализ и управление объемом производства и продаж</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1.3.</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Анализ трудовых ресурсов</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1.3.1.</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Анализ обеспеченности предприятия трудовыми ресурсами</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1.3.2.</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Анализ движения рабочей силы организации</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1.3.3.</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Анализ использования фонда рабочего времени</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1.3.4.</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Анализ использования фонда заработной платы</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2.</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Финансовый анализ</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2.1.</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Структура баланса</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2.1.1.</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Анализ структуры актива баланса</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2.1.2.</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Анализ структуры пассива баланса</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2.2.</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Анализ финансовых результатов</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2.3.</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Анализ рентабельности</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2.4.</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Анализ финансовой устойчивости</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2.5.</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Анализ ликвидности</w:t>
            </w:r>
          </w:p>
        </w:tc>
      </w:tr>
      <w:tr w:rsidR="00DE22FF" w:rsidRPr="00DE22FF" w:rsidTr="00DE22FF">
        <w:tc>
          <w:tcPr>
            <w:tcW w:w="846" w:type="dxa"/>
          </w:tcPr>
          <w:p w:rsidR="00DE22FF" w:rsidRPr="00DE22FF" w:rsidRDefault="00DE22FF" w:rsidP="00DE22FF">
            <w:pPr>
              <w:spacing w:line="360" w:lineRule="auto"/>
              <w:jc w:val="both"/>
              <w:rPr>
                <w:sz w:val="28"/>
                <w:szCs w:val="28"/>
              </w:rPr>
            </w:pPr>
            <w:r w:rsidRPr="00DE22FF">
              <w:rPr>
                <w:sz w:val="28"/>
                <w:szCs w:val="28"/>
              </w:rPr>
              <w:t>2.6.</w:t>
            </w: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Анализ вероятности банкротства</w:t>
            </w:r>
          </w:p>
        </w:tc>
      </w:tr>
      <w:tr w:rsidR="00DE22FF" w:rsidRPr="00DE22FF" w:rsidTr="00DE22FF">
        <w:tc>
          <w:tcPr>
            <w:tcW w:w="846" w:type="dxa"/>
          </w:tcPr>
          <w:p w:rsidR="00DE22FF" w:rsidRPr="00DE22FF" w:rsidRDefault="00DE22FF" w:rsidP="00DE22FF">
            <w:pPr>
              <w:spacing w:line="360" w:lineRule="auto"/>
              <w:jc w:val="both"/>
              <w:rPr>
                <w:sz w:val="28"/>
                <w:szCs w:val="28"/>
                <w:lang w:val="en-US"/>
              </w:rPr>
            </w:pP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Выводы по анализу деятельности</w:t>
            </w:r>
          </w:p>
        </w:tc>
      </w:tr>
      <w:tr w:rsidR="00DE22FF" w:rsidRPr="00DE22FF" w:rsidTr="00DE22FF">
        <w:tc>
          <w:tcPr>
            <w:tcW w:w="846" w:type="dxa"/>
          </w:tcPr>
          <w:p w:rsidR="00DE22FF" w:rsidRPr="00DE22FF" w:rsidRDefault="00DE22FF" w:rsidP="00DE22FF">
            <w:pPr>
              <w:spacing w:line="360" w:lineRule="auto"/>
              <w:jc w:val="both"/>
              <w:rPr>
                <w:sz w:val="28"/>
                <w:szCs w:val="28"/>
                <w:lang w:val="en-US"/>
              </w:rPr>
            </w:pP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Библиографический список</w:t>
            </w:r>
          </w:p>
        </w:tc>
      </w:tr>
      <w:tr w:rsidR="00DE22FF" w:rsidRPr="00DE22FF" w:rsidTr="00DE22FF">
        <w:tc>
          <w:tcPr>
            <w:tcW w:w="846" w:type="dxa"/>
          </w:tcPr>
          <w:p w:rsidR="00DE22FF" w:rsidRPr="00DE22FF" w:rsidRDefault="00DE22FF" w:rsidP="00DE22FF">
            <w:pPr>
              <w:spacing w:line="360" w:lineRule="auto"/>
              <w:jc w:val="both"/>
              <w:rPr>
                <w:sz w:val="28"/>
                <w:szCs w:val="28"/>
                <w:lang w:val="en-US"/>
              </w:rPr>
            </w:pPr>
          </w:p>
        </w:tc>
        <w:tc>
          <w:tcPr>
            <w:tcW w:w="8167" w:type="dxa"/>
          </w:tcPr>
          <w:p w:rsidR="00DE22FF" w:rsidRPr="00DE22FF" w:rsidRDefault="00DE22FF" w:rsidP="00DE22FF">
            <w:pPr>
              <w:spacing w:line="360" w:lineRule="auto"/>
              <w:ind w:firstLine="709"/>
              <w:jc w:val="both"/>
              <w:rPr>
                <w:sz w:val="28"/>
                <w:szCs w:val="28"/>
              </w:rPr>
            </w:pPr>
            <w:r w:rsidRPr="00DE22FF">
              <w:rPr>
                <w:sz w:val="28"/>
                <w:szCs w:val="28"/>
              </w:rPr>
              <w:t>Приложения</w:t>
            </w:r>
          </w:p>
        </w:tc>
      </w:tr>
    </w:tbl>
    <w:p w:rsidR="009D3FD7" w:rsidRPr="00DE22FF" w:rsidRDefault="009D3FD7" w:rsidP="00DE22FF">
      <w:pPr>
        <w:spacing w:line="360" w:lineRule="auto"/>
        <w:ind w:firstLine="709"/>
        <w:jc w:val="both"/>
        <w:rPr>
          <w:b/>
          <w:sz w:val="28"/>
          <w:szCs w:val="28"/>
        </w:rPr>
        <w:sectPr w:rsidR="009D3FD7" w:rsidRPr="00DE22FF" w:rsidSect="00DE22FF">
          <w:headerReference w:type="even" r:id="rId7"/>
          <w:headerReference w:type="default" r:id="rId8"/>
          <w:pgSz w:w="11906" w:h="16838" w:code="9"/>
          <w:pgMar w:top="1134" w:right="851" w:bottom="1134" w:left="1701" w:header="709" w:footer="709" w:gutter="0"/>
          <w:pgNumType w:start="2"/>
          <w:cols w:space="708"/>
          <w:titlePg/>
          <w:docGrid w:linePitch="360"/>
        </w:sectPr>
      </w:pPr>
    </w:p>
    <w:p w:rsidR="009D3FD7" w:rsidRPr="00DE22FF" w:rsidRDefault="009D3FD7" w:rsidP="00DE22FF">
      <w:pPr>
        <w:spacing w:line="360" w:lineRule="auto"/>
        <w:ind w:firstLine="709"/>
        <w:jc w:val="both"/>
        <w:outlineLvl w:val="0"/>
        <w:rPr>
          <w:b/>
          <w:sz w:val="28"/>
          <w:szCs w:val="28"/>
        </w:rPr>
      </w:pPr>
      <w:r w:rsidRPr="00DE22FF">
        <w:rPr>
          <w:b/>
          <w:sz w:val="28"/>
          <w:szCs w:val="28"/>
        </w:rPr>
        <w:t>Краткая характеристика предприятия</w:t>
      </w:r>
    </w:p>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sz w:val="28"/>
          <w:szCs w:val="28"/>
        </w:rPr>
      </w:pPr>
      <w:r w:rsidRPr="00DE22FF">
        <w:rPr>
          <w:sz w:val="28"/>
          <w:szCs w:val="28"/>
        </w:rPr>
        <w:t xml:space="preserve">ООО «ЗапСибОйл» - предприятие </w:t>
      </w:r>
    </w:p>
    <w:p w:rsidR="009D3FD7" w:rsidRPr="00DE22FF" w:rsidRDefault="009D3FD7" w:rsidP="00DE22FF">
      <w:pPr>
        <w:spacing w:line="360" w:lineRule="auto"/>
        <w:ind w:firstLine="709"/>
        <w:jc w:val="both"/>
        <w:rPr>
          <w:sz w:val="28"/>
          <w:szCs w:val="28"/>
        </w:rPr>
      </w:pPr>
      <w:r w:rsidRPr="00DE22FF">
        <w:rPr>
          <w:sz w:val="28"/>
          <w:szCs w:val="28"/>
        </w:rPr>
        <w:t>Место нахождения г. Новосибирск, ул. Королева, 29.</w:t>
      </w:r>
    </w:p>
    <w:p w:rsidR="009D3FD7" w:rsidRPr="00DE22FF" w:rsidRDefault="009D3FD7" w:rsidP="00DE22FF">
      <w:pPr>
        <w:spacing w:line="360" w:lineRule="auto"/>
        <w:ind w:firstLine="709"/>
        <w:jc w:val="both"/>
        <w:rPr>
          <w:sz w:val="28"/>
          <w:szCs w:val="28"/>
        </w:rPr>
      </w:pPr>
      <w:r w:rsidRPr="00DE22FF">
        <w:rPr>
          <w:sz w:val="28"/>
          <w:szCs w:val="28"/>
        </w:rPr>
        <w:t>Почтовый адрес Общества: 630015, г. Новосибирск, ул. Королева, 29.</w:t>
      </w:r>
    </w:p>
    <w:p w:rsidR="009D3FD7" w:rsidRPr="00DE22FF" w:rsidRDefault="009D3FD7" w:rsidP="00DE22FF">
      <w:pPr>
        <w:spacing w:line="360" w:lineRule="auto"/>
        <w:ind w:firstLine="709"/>
        <w:jc w:val="both"/>
        <w:rPr>
          <w:sz w:val="28"/>
          <w:szCs w:val="28"/>
        </w:rPr>
      </w:pPr>
      <w:r w:rsidRPr="00DE22FF">
        <w:rPr>
          <w:sz w:val="28"/>
          <w:szCs w:val="28"/>
        </w:rPr>
        <w:t>Общество является юридическим лицом с момента его Государственной регистрации в соответствии с законодательством Российской Федерации,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D3FD7" w:rsidRPr="00DE22FF" w:rsidRDefault="009D3FD7" w:rsidP="00DE22FF">
      <w:pPr>
        <w:spacing w:line="360" w:lineRule="auto"/>
        <w:ind w:firstLine="709"/>
        <w:jc w:val="both"/>
        <w:rPr>
          <w:sz w:val="28"/>
          <w:szCs w:val="28"/>
        </w:rPr>
      </w:pPr>
      <w:r w:rsidRPr="00DE22FF">
        <w:rPr>
          <w:sz w:val="28"/>
          <w:szCs w:val="28"/>
        </w:rPr>
        <w:t>Имущество и денежные средства, закрепленные за Обществом, учитываются на отдельном балансе организации. Для организации и ведения своей деятельности ООО «ЗапСибОйл» открывает счета в банках на территории РФ в установленном законодательством Российской Федерации порядке. Общество имеет круглую печать, содержащую его полное фирменное наименование на русском языке и указание на место нахождения Общества. Общество имеет штампы и бланки со своим фирменным наименованием, собственную эмблему и другие средства индивидуализации.</w:t>
      </w:r>
    </w:p>
    <w:p w:rsidR="009D3FD7" w:rsidRPr="00DE22FF" w:rsidRDefault="009D3FD7" w:rsidP="00DE22FF">
      <w:pPr>
        <w:spacing w:line="360" w:lineRule="auto"/>
        <w:ind w:firstLine="709"/>
        <w:jc w:val="both"/>
        <w:rPr>
          <w:sz w:val="28"/>
          <w:szCs w:val="28"/>
        </w:rPr>
      </w:pPr>
      <w:r w:rsidRPr="00DE22FF">
        <w:rPr>
          <w:sz w:val="28"/>
          <w:szCs w:val="28"/>
        </w:rPr>
        <w:t>Уставной капитал Общества составляет в соответствии с Указом Президента РФ №822 от 4 августа 2000 г. «Об изменении нарицательной стоимости российских денежных знаков и масштаба цен» 10 (десять) рублей, состоит из 100 (ста) обыкновенных именных акций номинальной стоимостью 10 (десять) копеек каждая.</w:t>
      </w:r>
    </w:p>
    <w:p w:rsidR="009D3FD7" w:rsidRPr="00DE22FF" w:rsidRDefault="009D3FD7" w:rsidP="00DE22FF">
      <w:pPr>
        <w:spacing w:line="360" w:lineRule="auto"/>
        <w:ind w:firstLine="709"/>
        <w:jc w:val="both"/>
        <w:rPr>
          <w:sz w:val="28"/>
          <w:szCs w:val="28"/>
        </w:rPr>
      </w:pPr>
      <w:r w:rsidRPr="00DE22FF">
        <w:rPr>
          <w:sz w:val="28"/>
          <w:szCs w:val="28"/>
        </w:rPr>
        <w:t>Основной целью деятельности ООО «ЗапСибОйл» является получение прибыли.</w:t>
      </w:r>
    </w:p>
    <w:p w:rsidR="009D3FD7" w:rsidRPr="00DE22FF" w:rsidRDefault="009D3FD7" w:rsidP="00DE22FF">
      <w:pPr>
        <w:spacing w:line="360" w:lineRule="auto"/>
        <w:ind w:firstLine="709"/>
        <w:jc w:val="both"/>
        <w:rPr>
          <w:sz w:val="28"/>
          <w:szCs w:val="28"/>
        </w:rPr>
      </w:pPr>
      <w:r w:rsidRPr="00DE22FF">
        <w:rPr>
          <w:sz w:val="28"/>
          <w:szCs w:val="28"/>
        </w:rPr>
        <w:t>Основным видом (предметом) деятельности ООО «ЗапСибОйл» является торговля и ремонт автотранспортных средств, организация стоянок. Общество вправе осуществлять также и любые другие виды деятельности, не запрещенные действующим законодательством. Отдельными видами деятельности, перечень которых определяется законом, Общество может заниматься только на основании специального разрешения (лицензии).</w:t>
      </w:r>
    </w:p>
    <w:p w:rsidR="009D3FD7" w:rsidRPr="00DE22FF" w:rsidRDefault="009D3FD7" w:rsidP="00DE22FF">
      <w:pPr>
        <w:spacing w:line="360" w:lineRule="auto"/>
        <w:ind w:firstLine="709"/>
        <w:jc w:val="both"/>
        <w:rPr>
          <w:sz w:val="28"/>
          <w:szCs w:val="28"/>
        </w:rPr>
      </w:pPr>
      <w:r w:rsidRPr="00DE22FF">
        <w:rPr>
          <w:sz w:val="28"/>
          <w:szCs w:val="28"/>
        </w:rPr>
        <w:t>ООО «ЗапСибОйл» самостоятельно планирует свою производственную и хозяйственную деятельность. Основу плана составляют договора, заключенные с производителями, потребителями и продавцами продукции.</w:t>
      </w:r>
    </w:p>
    <w:p w:rsidR="009D3FD7" w:rsidRPr="00DE22FF" w:rsidRDefault="009D3FD7" w:rsidP="00DE22FF">
      <w:pPr>
        <w:spacing w:line="360" w:lineRule="auto"/>
        <w:ind w:firstLine="709"/>
        <w:jc w:val="both"/>
        <w:rPr>
          <w:sz w:val="28"/>
          <w:szCs w:val="28"/>
        </w:rPr>
      </w:pPr>
      <w:r w:rsidRPr="00DE22FF">
        <w:rPr>
          <w:sz w:val="28"/>
          <w:szCs w:val="28"/>
        </w:rPr>
        <w:t>Общество реализует услуги по ценам и тарифам, установленным самостоятельно или на договорной основе.</w:t>
      </w:r>
    </w:p>
    <w:p w:rsidR="009D3FD7" w:rsidRPr="00DE22FF" w:rsidRDefault="009D3FD7" w:rsidP="00DE22FF">
      <w:pPr>
        <w:spacing w:line="360" w:lineRule="auto"/>
        <w:ind w:firstLine="709"/>
        <w:jc w:val="both"/>
        <w:rPr>
          <w:sz w:val="28"/>
          <w:szCs w:val="28"/>
        </w:rPr>
      </w:pPr>
      <w:r w:rsidRPr="00DE22FF">
        <w:rPr>
          <w:sz w:val="28"/>
          <w:szCs w:val="28"/>
        </w:rPr>
        <w:t>Расчеты с бюджетами и уплата иных обязательных платежей производятся Обществом в соответствии с действующим законодательством Российской Федерации.</w:t>
      </w:r>
    </w:p>
    <w:p w:rsidR="009D3FD7" w:rsidRPr="00DE22FF" w:rsidRDefault="009D3FD7" w:rsidP="00DE22FF">
      <w:pPr>
        <w:spacing w:line="360" w:lineRule="auto"/>
        <w:ind w:firstLine="709"/>
        <w:jc w:val="both"/>
        <w:rPr>
          <w:sz w:val="28"/>
          <w:szCs w:val="28"/>
        </w:rPr>
      </w:pPr>
      <w:r w:rsidRPr="00DE22FF">
        <w:rPr>
          <w:sz w:val="28"/>
          <w:szCs w:val="28"/>
        </w:rPr>
        <w:t xml:space="preserve">ООО «ЗапСибОйл» имеет постоянных поставщиков товаров – это различные производители запчастей и технических жидкостей расположенных в Новосибирске и Новосибирской области. </w:t>
      </w:r>
    </w:p>
    <w:p w:rsidR="009D3FD7" w:rsidRPr="00DE22FF" w:rsidRDefault="009D3FD7" w:rsidP="00DE22FF">
      <w:pPr>
        <w:spacing w:line="360" w:lineRule="auto"/>
        <w:ind w:firstLine="709"/>
        <w:jc w:val="both"/>
        <w:rPr>
          <w:sz w:val="28"/>
          <w:szCs w:val="28"/>
        </w:rPr>
        <w:sectPr w:rsidR="009D3FD7" w:rsidRPr="00DE22FF" w:rsidSect="00DE22FF">
          <w:pgSz w:w="11906" w:h="16838" w:code="9"/>
          <w:pgMar w:top="1134" w:right="851" w:bottom="1134" w:left="1701" w:header="709" w:footer="709" w:gutter="0"/>
          <w:pgNumType w:start="2"/>
          <w:cols w:space="708"/>
          <w:titlePg/>
          <w:docGrid w:linePitch="360"/>
        </w:sectPr>
      </w:pPr>
      <w:bookmarkStart w:id="0" w:name="_Toc146535178"/>
    </w:p>
    <w:p w:rsidR="009D3FD7" w:rsidRPr="00DE22FF" w:rsidRDefault="009D3FD7" w:rsidP="00DE22FF">
      <w:pPr>
        <w:spacing w:line="360" w:lineRule="auto"/>
        <w:ind w:firstLine="709"/>
        <w:jc w:val="both"/>
        <w:outlineLvl w:val="0"/>
        <w:rPr>
          <w:b/>
          <w:sz w:val="28"/>
          <w:szCs w:val="28"/>
        </w:rPr>
      </w:pPr>
      <w:r w:rsidRPr="00DE22FF">
        <w:rPr>
          <w:b/>
          <w:sz w:val="28"/>
          <w:szCs w:val="28"/>
        </w:rPr>
        <w:t>1. Управленческий анализ</w:t>
      </w:r>
      <w:bookmarkEnd w:id="0"/>
    </w:p>
    <w:p w:rsidR="00DE22FF" w:rsidRDefault="00DE22FF" w:rsidP="00DE22FF">
      <w:pPr>
        <w:pStyle w:val="2"/>
        <w:spacing w:before="0" w:after="0"/>
        <w:rPr>
          <w:rFonts w:cs="Times New Roman"/>
          <w:b/>
          <w:i/>
          <w:lang w:val="en-US"/>
        </w:rPr>
      </w:pPr>
      <w:bookmarkStart w:id="1" w:name="_Toc146535179"/>
    </w:p>
    <w:p w:rsidR="009D3FD7" w:rsidRPr="00DE22FF" w:rsidRDefault="009D3FD7" w:rsidP="00DE22FF">
      <w:pPr>
        <w:pStyle w:val="2"/>
        <w:spacing w:before="0" w:after="0"/>
        <w:rPr>
          <w:rFonts w:cs="Times New Roman"/>
          <w:b/>
          <w:i/>
        </w:rPr>
      </w:pPr>
      <w:r w:rsidRPr="00DE22FF">
        <w:rPr>
          <w:rFonts w:cs="Times New Roman"/>
          <w:b/>
          <w:i/>
        </w:rPr>
        <w:t>1. 1. Маркетинговый анализ</w:t>
      </w:r>
      <w:bookmarkEnd w:id="1"/>
    </w:p>
    <w:p w:rsidR="00DE22FF" w:rsidRDefault="00DE22FF" w:rsidP="00DE22FF">
      <w:pPr>
        <w:spacing w:line="360" w:lineRule="auto"/>
        <w:ind w:firstLine="709"/>
        <w:jc w:val="both"/>
        <w:rPr>
          <w:sz w:val="28"/>
          <w:szCs w:val="28"/>
          <w:lang w:val="en-US"/>
        </w:rPr>
      </w:pPr>
    </w:p>
    <w:p w:rsidR="009D3FD7" w:rsidRPr="00DE22FF" w:rsidRDefault="009D3FD7" w:rsidP="00DE22FF">
      <w:pPr>
        <w:spacing w:line="360" w:lineRule="auto"/>
        <w:ind w:firstLine="709"/>
        <w:jc w:val="both"/>
        <w:rPr>
          <w:sz w:val="28"/>
          <w:szCs w:val="28"/>
        </w:rPr>
      </w:pPr>
      <w:r w:rsidRPr="00DE22FF">
        <w:rPr>
          <w:sz w:val="28"/>
          <w:szCs w:val="28"/>
        </w:rPr>
        <w:t>Маркетинг на предприятии представлен в основном рекламной компанией, а также сбытом продукции, что является недостатком в маркетинговой деятельности предприятия.</w:t>
      </w:r>
    </w:p>
    <w:p w:rsidR="009D3FD7" w:rsidRPr="00DE22FF" w:rsidRDefault="009D3FD7" w:rsidP="00DE22FF">
      <w:pPr>
        <w:pStyle w:val="3"/>
        <w:spacing w:before="0" w:after="0" w:line="360" w:lineRule="auto"/>
        <w:ind w:firstLine="709"/>
        <w:jc w:val="both"/>
        <w:rPr>
          <w:rFonts w:ascii="Times New Roman" w:hAnsi="Times New Roman" w:cs="Times New Roman"/>
          <w:sz w:val="28"/>
          <w:szCs w:val="28"/>
        </w:rPr>
      </w:pPr>
      <w:bookmarkStart w:id="2" w:name="_Toc146535180"/>
      <w:r w:rsidRPr="00DE22FF">
        <w:rPr>
          <w:rFonts w:ascii="Times New Roman" w:hAnsi="Times New Roman" w:cs="Times New Roman"/>
          <w:sz w:val="28"/>
          <w:szCs w:val="28"/>
        </w:rPr>
        <w:t>Анализ и управление объемом производства и продаж</w:t>
      </w:r>
      <w:bookmarkEnd w:id="2"/>
    </w:p>
    <w:p w:rsidR="009D3FD7" w:rsidRPr="00DE22FF" w:rsidRDefault="009D3FD7" w:rsidP="00DE22FF">
      <w:pPr>
        <w:spacing w:line="360" w:lineRule="auto"/>
        <w:ind w:firstLine="709"/>
        <w:jc w:val="both"/>
        <w:rPr>
          <w:sz w:val="28"/>
          <w:szCs w:val="28"/>
        </w:rPr>
      </w:pPr>
      <w:r w:rsidRPr="00DE22FF">
        <w:rPr>
          <w:sz w:val="28"/>
          <w:szCs w:val="28"/>
        </w:rPr>
        <w:t xml:space="preserve">Планирование продаж - это отправная точка системы планирования предприятия в целом. На основании планов продаж строятся планы для всех остальных направлений деятельности. </w:t>
      </w:r>
    </w:p>
    <w:p w:rsidR="009D3FD7" w:rsidRPr="00DE22FF" w:rsidRDefault="009D3FD7" w:rsidP="00DE22FF">
      <w:pPr>
        <w:spacing w:line="360" w:lineRule="auto"/>
        <w:ind w:firstLine="709"/>
        <w:jc w:val="both"/>
        <w:rPr>
          <w:sz w:val="28"/>
          <w:szCs w:val="28"/>
        </w:rPr>
      </w:pPr>
      <w:r w:rsidRPr="00DE22FF">
        <w:rPr>
          <w:sz w:val="28"/>
          <w:szCs w:val="28"/>
        </w:rPr>
        <w:t xml:space="preserve">Планирование продаж производится как по отдельным видам, так и по группам товаров. Конфигурация также позволяет выбрать определенные категории покупателей (по регионам, по видам деятельности и т.п.) и составлять отдельные планы для каждой из этих групп. </w:t>
      </w:r>
    </w:p>
    <w:p w:rsidR="009D3FD7" w:rsidRPr="00DE22FF" w:rsidRDefault="009D3FD7" w:rsidP="00DE22FF">
      <w:pPr>
        <w:spacing w:line="360" w:lineRule="auto"/>
        <w:ind w:firstLine="709"/>
        <w:jc w:val="both"/>
        <w:rPr>
          <w:sz w:val="28"/>
          <w:szCs w:val="28"/>
        </w:rPr>
      </w:pPr>
      <w:r w:rsidRPr="00DE22FF">
        <w:rPr>
          <w:sz w:val="28"/>
          <w:szCs w:val="28"/>
        </w:rPr>
        <w:t xml:space="preserve">При распределении показателей укрупненного плана на короткие периоды времени могут использоваться разные способы. Укрупненный показатель может быть распределен по разным периодам или равномерно, или с заданным приращением (с пошаговым увеличением или уменьшением к концу планируемого интервала), или в соответствии с так называемым профилем планирования по периодам. Указанный профиль представляет собой набор коэффициентов, пропорционально которым автоматически распределяется денежная сумма при ее детализации. </w:t>
      </w:r>
    </w:p>
    <w:p w:rsidR="009D3FD7" w:rsidRPr="00DE22FF" w:rsidRDefault="009D3FD7" w:rsidP="00DE22FF">
      <w:pPr>
        <w:spacing w:line="360" w:lineRule="auto"/>
        <w:ind w:firstLine="709"/>
        <w:jc w:val="both"/>
        <w:rPr>
          <w:sz w:val="28"/>
          <w:szCs w:val="28"/>
        </w:rPr>
      </w:pPr>
      <w:r w:rsidRPr="00DE22FF">
        <w:rPr>
          <w:sz w:val="28"/>
          <w:szCs w:val="28"/>
        </w:rPr>
        <w:t xml:space="preserve">Предусмотрено планирование продаж как по всему предприятию в целом, так и по подразделениям или группам подразделений. Это дает возможность руководителям и менеджерам подразделений составлять планы продаж по своим направлениям. Планы подразделений консолидируются в сводный план продаж по компании. </w:t>
      </w:r>
    </w:p>
    <w:p w:rsidR="009D3FD7" w:rsidRPr="00DE22FF" w:rsidRDefault="009D3FD7" w:rsidP="00DE22FF">
      <w:pPr>
        <w:spacing w:line="360" w:lineRule="auto"/>
        <w:ind w:firstLine="709"/>
        <w:jc w:val="both"/>
        <w:rPr>
          <w:sz w:val="28"/>
          <w:szCs w:val="28"/>
        </w:rPr>
      </w:pPr>
      <w:r w:rsidRPr="00DE22FF">
        <w:rPr>
          <w:sz w:val="28"/>
          <w:szCs w:val="28"/>
        </w:rPr>
        <w:t>Для предприятия основным производственным планом является объем продаж или план реализации продукции. Он характеризует основную деятельность фирмы, определяет товарооборот, на какой продукции специализируется фирма. В таблице 1.1 приведен план продаж на 2004 г.</w:t>
      </w:r>
    </w:p>
    <w:p w:rsidR="009D3FD7" w:rsidRPr="00DE22FF" w:rsidRDefault="009D3FD7" w:rsidP="00DE22FF">
      <w:pPr>
        <w:spacing w:line="360" w:lineRule="auto"/>
        <w:ind w:firstLine="709"/>
        <w:jc w:val="both"/>
        <w:rPr>
          <w:i/>
          <w:sz w:val="28"/>
          <w:szCs w:val="28"/>
        </w:rPr>
      </w:pPr>
      <w:r w:rsidRPr="00DE22FF">
        <w:rPr>
          <w:i/>
          <w:sz w:val="28"/>
          <w:szCs w:val="28"/>
        </w:rPr>
        <w:t>Таблица 1.1. План продаж и его выполнение ООО «ЗапСибОйл» на 2004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418"/>
        <w:gridCol w:w="1418"/>
        <w:gridCol w:w="1418"/>
        <w:gridCol w:w="1134"/>
        <w:gridCol w:w="1134"/>
      </w:tblGrid>
      <w:tr w:rsidR="009D3FD7" w:rsidRPr="00DE22FF">
        <w:trPr>
          <w:cantSplit/>
          <w:trHeight w:val="240"/>
        </w:trPr>
        <w:tc>
          <w:tcPr>
            <w:tcW w:w="1701" w:type="dxa"/>
            <w:vMerge w:val="restart"/>
            <w:vAlign w:val="center"/>
          </w:tcPr>
          <w:p w:rsidR="009D3FD7" w:rsidRPr="00DE22FF" w:rsidRDefault="009D3FD7" w:rsidP="00DE22FF">
            <w:pPr>
              <w:spacing w:line="360" w:lineRule="auto"/>
              <w:jc w:val="both"/>
              <w:rPr>
                <w:b/>
                <w:sz w:val="20"/>
                <w:szCs w:val="20"/>
              </w:rPr>
            </w:pPr>
            <w:r w:rsidRPr="00DE22FF">
              <w:rPr>
                <w:b/>
                <w:sz w:val="20"/>
                <w:szCs w:val="20"/>
              </w:rPr>
              <w:t>Виды товаров</w:t>
            </w:r>
          </w:p>
        </w:tc>
        <w:tc>
          <w:tcPr>
            <w:tcW w:w="2836" w:type="dxa"/>
            <w:gridSpan w:val="2"/>
            <w:vAlign w:val="center"/>
          </w:tcPr>
          <w:p w:rsidR="009D3FD7" w:rsidRPr="00DE22FF" w:rsidRDefault="009D3FD7" w:rsidP="00DE22FF">
            <w:pPr>
              <w:spacing w:line="360" w:lineRule="auto"/>
              <w:jc w:val="both"/>
              <w:rPr>
                <w:b/>
                <w:sz w:val="20"/>
                <w:szCs w:val="20"/>
              </w:rPr>
            </w:pPr>
            <w:r w:rsidRPr="00DE22FF">
              <w:rPr>
                <w:b/>
                <w:sz w:val="20"/>
                <w:szCs w:val="20"/>
              </w:rPr>
              <w:t>План на 2004 год</w:t>
            </w:r>
          </w:p>
        </w:tc>
        <w:tc>
          <w:tcPr>
            <w:tcW w:w="2836" w:type="dxa"/>
            <w:gridSpan w:val="2"/>
            <w:vAlign w:val="center"/>
          </w:tcPr>
          <w:p w:rsidR="009D3FD7" w:rsidRPr="00DE22FF" w:rsidRDefault="009D3FD7" w:rsidP="00DE22FF">
            <w:pPr>
              <w:spacing w:line="360" w:lineRule="auto"/>
              <w:ind w:firstLine="709"/>
              <w:jc w:val="both"/>
              <w:rPr>
                <w:b/>
                <w:sz w:val="20"/>
                <w:szCs w:val="20"/>
              </w:rPr>
            </w:pPr>
            <w:r w:rsidRPr="00DE22FF">
              <w:rPr>
                <w:b/>
                <w:sz w:val="20"/>
                <w:szCs w:val="20"/>
              </w:rPr>
              <w:t>Выполнено</w:t>
            </w:r>
          </w:p>
        </w:tc>
        <w:tc>
          <w:tcPr>
            <w:tcW w:w="2268" w:type="dxa"/>
            <w:gridSpan w:val="2"/>
            <w:vAlign w:val="center"/>
          </w:tcPr>
          <w:p w:rsidR="009D3FD7" w:rsidRPr="00DE22FF" w:rsidRDefault="009D3FD7" w:rsidP="00DE22FF">
            <w:pPr>
              <w:spacing w:line="360" w:lineRule="auto"/>
              <w:jc w:val="both"/>
              <w:rPr>
                <w:b/>
                <w:sz w:val="20"/>
                <w:szCs w:val="20"/>
              </w:rPr>
            </w:pPr>
            <w:r w:rsidRPr="00DE22FF">
              <w:rPr>
                <w:b/>
                <w:sz w:val="20"/>
                <w:szCs w:val="20"/>
              </w:rPr>
              <w:t>Изменение</w:t>
            </w:r>
          </w:p>
        </w:tc>
      </w:tr>
      <w:tr w:rsidR="009D3FD7" w:rsidRPr="00DE22FF">
        <w:trPr>
          <w:cantSplit/>
          <w:trHeight w:val="240"/>
        </w:trPr>
        <w:tc>
          <w:tcPr>
            <w:tcW w:w="1701" w:type="dxa"/>
            <w:vMerge/>
            <w:vAlign w:val="center"/>
          </w:tcPr>
          <w:p w:rsidR="009D3FD7" w:rsidRPr="00DE22FF" w:rsidRDefault="009D3FD7" w:rsidP="00DE22FF">
            <w:pPr>
              <w:spacing w:line="360" w:lineRule="auto"/>
              <w:ind w:firstLine="709"/>
              <w:jc w:val="both"/>
              <w:rPr>
                <w:b/>
                <w:sz w:val="20"/>
                <w:szCs w:val="20"/>
              </w:rPr>
            </w:pPr>
          </w:p>
        </w:tc>
        <w:tc>
          <w:tcPr>
            <w:tcW w:w="1418" w:type="dxa"/>
            <w:vAlign w:val="center"/>
          </w:tcPr>
          <w:p w:rsidR="009D3FD7" w:rsidRPr="00DE22FF" w:rsidRDefault="009D3FD7" w:rsidP="00DE22FF">
            <w:pPr>
              <w:spacing w:line="360" w:lineRule="auto"/>
              <w:jc w:val="both"/>
              <w:rPr>
                <w:b/>
                <w:sz w:val="20"/>
                <w:szCs w:val="20"/>
              </w:rPr>
            </w:pPr>
            <w:r w:rsidRPr="00DE22FF">
              <w:rPr>
                <w:b/>
                <w:sz w:val="20"/>
                <w:szCs w:val="20"/>
              </w:rPr>
              <w:t>тыс.руб.</w:t>
            </w:r>
          </w:p>
        </w:tc>
        <w:tc>
          <w:tcPr>
            <w:tcW w:w="1418" w:type="dxa"/>
            <w:vAlign w:val="center"/>
          </w:tcPr>
          <w:p w:rsidR="009D3FD7" w:rsidRPr="00DE22FF" w:rsidRDefault="009D3FD7" w:rsidP="00DE22FF">
            <w:pPr>
              <w:spacing w:line="360" w:lineRule="auto"/>
              <w:jc w:val="both"/>
              <w:rPr>
                <w:b/>
                <w:sz w:val="20"/>
                <w:szCs w:val="20"/>
              </w:rPr>
            </w:pPr>
            <w:r w:rsidRPr="00DE22FF">
              <w:rPr>
                <w:b/>
                <w:sz w:val="20"/>
                <w:szCs w:val="20"/>
              </w:rPr>
              <w:t>уд.вес</w:t>
            </w:r>
          </w:p>
        </w:tc>
        <w:tc>
          <w:tcPr>
            <w:tcW w:w="1418" w:type="dxa"/>
            <w:vAlign w:val="center"/>
          </w:tcPr>
          <w:p w:rsidR="009D3FD7" w:rsidRPr="00DE22FF" w:rsidRDefault="009D3FD7" w:rsidP="00DE22FF">
            <w:pPr>
              <w:spacing w:line="360" w:lineRule="auto"/>
              <w:jc w:val="both"/>
              <w:rPr>
                <w:b/>
                <w:sz w:val="20"/>
                <w:szCs w:val="20"/>
              </w:rPr>
            </w:pPr>
            <w:r w:rsidRPr="00DE22FF">
              <w:rPr>
                <w:b/>
                <w:sz w:val="20"/>
                <w:szCs w:val="20"/>
              </w:rPr>
              <w:t>тыс.руб.</w:t>
            </w:r>
          </w:p>
        </w:tc>
        <w:tc>
          <w:tcPr>
            <w:tcW w:w="1418" w:type="dxa"/>
            <w:vAlign w:val="center"/>
          </w:tcPr>
          <w:p w:rsidR="009D3FD7" w:rsidRPr="00DE22FF" w:rsidRDefault="009D3FD7" w:rsidP="00DE22FF">
            <w:pPr>
              <w:spacing w:line="360" w:lineRule="auto"/>
              <w:jc w:val="both"/>
              <w:rPr>
                <w:b/>
                <w:sz w:val="20"/>
                <w:szCs w:val="20"/>
              </w:rPr>
            </w:pPr>
            <w:r w:rsidRPr="00DE22FF">
              <w:rPr>
                <w:b/>
                <w:sz w:val="20"/>
                <w:szCs w:val="20"/>
              </w:rPr>
              <w:t>уд.вес</w:t>
            </w:r>
          </w:p>
        </w:tc>
        <w:tc>
          <w:tcPr>
            <w:tcW w:w="1134" w:type="dxa"/>
            <w:vAlign w:val="center"/>
          </w:tcPr>
          <w:p w:rsidR="009D3FD7" w:rsidRPr="00DE22FF" w:rsidRDefault="009D3FD7" w:rsidP="00DE22FF">
            <w:pPr>
              <w:spacing w:line="360" w:lineRule="auto"/>
              <w:jc w:val="both"/>
              <w:rPr>
                <w:b/>
                <w:sz w:val="20"/>
                <w:szCs w:val="20"/>
              </w:rPr>
            </w:pPr>
            <w:r w:rsidRPr="00DE22FF">
              <w:rPr>
                <w:b/>
                <w:sz w:val="20"/>
                <w:szCs w:val="20"/>
              </w:rPr>
              <w:t>в сумме</w:t>
            </w:r>
          </w:p>
        </w:tc>
        <w:tc>
          <w:tcPr>
            <w:tcW w:w="1134" w:type="dxa"/>
            <w:vAlign w:val="center"/>
          </w:tcPr>
          <w:p w:rsidR="009D3FD7" w:rsidRPr="00DE22FF" w:rsidRDefault="009D3FD7" w:rsidP="00DE22FF">
            <w:pPr>
              <w:spacing w:line="360" w:lineRule="auto"/>
              <w:jc w:val="both"/>
              <w:rPr>
                <w:b/>
                <w:sz w:val="20"/>
                <w:szCs w:val="20"/>
              </w:rPr>
            </w:pPr>
            <w:r w:rsidRPr="00DE22FF">
              <w:rPr>
                <w:b/>
                <w:sz w:val="20"/>
                <w:szCs w:val="20"/>
              </w:rPr>
              <w:t>в % к плану</w:t>
            </w:r>
          </w:p>
        </w:tc>
      </w:tr>
      <w:tr w:rsidR="009D3FD7" w:rsidRPr="00DE22FF">
        <w:tc>
          <w:tcPr>
            <w:tcW w:w="1701" w:type="dxa"/>
          </w:tcPr>
          <w:p w:rsidR="009D3FD7" w:rsidRPr="00DE22FF" w:rsidRDefault="009D3FD7" w:rsidP="00DE22FF">
            <w:pPr>
              <w:spacing w:line="360" w:lineRule="auto"/>
              <w:ind w:firstLine="709"/>
              <w:jc w:val="both"/>
              <w:rPr>
                <w:b/>
                <w:sz w:val="20"/>
                <w:szCs w:val="20"/>
              </w:rPr>
            </w:pPr>
            <w:r w:rsidRPr="00DE22FF">
              <w:rPr>
                <w:b/>
                <w:sz w:val="20"/>
                <w:szCs w:val="20"/>
              </w:rPr>
              <w:t>1</w:t>
            </w:r>
          </w:p>
        </w:tc>
        <w:tc>
          <w:tcPr>
            <w:tcW w:w="1418" w:type="dxa"/>
          </w:tcPr>
          <w:p w:rsidR="009D3FD7" w:rsidRPr="00DE22FF" w:rsidRDefault="009D3FD7" w:rsidP="00DE22FF">
            <w:pPr>
              <w:spacing w:line="360" w:lineRule="auto"/>
              <w:ind w:firstLine="709"/>
              <w:jc w:val="both"/>
              <w:rPr>
                <w:b/>
                <w:sz w:val="20"/>
                <w:szCs w:val="20"/>
              </w:rPr>
            </w:pPr>
            <w:r w:rsidRPr="00DE22FF">
              <w:rPr>
                <w:b/>
                <w:sz w:val="20"/>
                <w:szCs w:val="20"/>
              </w:rPr>
              <w:t>2</w:t>
            </w:r>
          </w:p>
        </w:tc>
        <w:tc>
          <w:tcPr>
            <w:tcW w:w="1418" w:type="dxa"/>
          </w:tcPr>
          <w:p w:rsidR="009D3FD7" w:rsidRPr="00DE22FF" w:rsidRDefault="009D3FD7" w:rsidP="00DE22FF">
            <w:pPr>
              <w:spacing w:line="360" w:lineRule="auto"/>
              <w:ind w:firstLine="709"/>
              <w:jc w:val="both"/>
              <w:rPr>
                <w:b/>
                <w:sz w:val="20"/>
                <w:szCs w:val="20"/>
              </w:rPr>
            </w:pPr>
            <w:r w:rsidRPr="00DE22FF">
              <w:rPr>
                <w:b/>
                <w:sz w:val="20"/>
                <w:szCs w:val="20"/>
              </w:rPr>
              <w:t>3</w:t>
            </w:r>
          </w:p>
        </w:tc>
        <w:tc>
          <w:tcPr>
            <w:tcW w:w="1418" w:type="dxa"/>
          </w:tcPr>
          <w:p w:rsidR="009D3FD7" w:rsidRPr="00DE22FF" w:rsidRDefault="009D3FD7" w:rsidP="00DE22FF">
            <w:pPr>
              <w:spacing w:line="360" w:lineRule="auto"/>
              <w:ind w:firstLine="709"/>
              <w:jc w:val="both"/>
              <w:rPr>
                <w:b/>
                <w:sz w:val="20"/>
                <w:szCs w:val="20"/>
              </w:rPr>
            </w:pPr>
            <w:r w:rsidRPr="00DE22FF">
              <w:rPr>
                <w:b/>
                <w:sz w:val="20"/>
                <w:szCs w:val="20"/>
              </w:rPr>
              <w:t>4</w:t>
            </w:r>
          </w:p>
        </w:tc>
        <w:tc>
          <w:tcPr>
            <w:tcW w:w="1418" w:type="dxa"/>
          </w:tcPr>
          <w:p w:rsidR="009D3FD7" w:rsidRPr="00DE22FF" w:rsidRDefault="009D3FD7" w:rsidP="00DE22FF">
            <w:pPr>
              <w:spacing w:line="360" w:lineRule="auto"/>
              <w:ind w:firstLine="709"/>
              <w:jc w:val="both"/>
              <w:rPr>
                <w:b/>
                <w:sz w:val="20"/>
                <w:szCs w:val="20"/>
              </w:rPr>
            </w:pPr>
            <w:r w:rsidRPr="00DE22FF">
              <w:rPr>
                <w:b/>
                <w:sz w:val="20"/>
                <w:szCs w:val="20"/>
              </w:rPr>
              <w:t>5</w:t>
            </w:r>
          </w:p>
        </w:tc>
        <w:tc>
          <w:tcPr>
            <w:tcW w:w="1134" w:type="dxa"/>
          </w:tcPr>
          <w:p w:rsidR="009D3FD7" w:rsidRPr="00DE22FF" w:rsidRDefault="009D3FD7" w:rsidP="00DE22FF">
            <w:pPr>
              <w:spacing w:line="360" w:lineRule="auto"/>
              <w:ind w:firstLine="709"/>
              <w:jc w:val="both"/>
              <w:rPr>
                <w:b/>
                <w:sz w:val="20"/>
                <w:szCs w:val="20"/>
              </w:rPr>
            </w:pPr>
            <w:r w:rsidRPr="00DE22FF">
              <w:rPr>
                <w:b/>
                <w:sz w:val="20"/>
                <w:szCs w:val="20"/>
              </w:rPr>
              <w:t>6</w:t>
            </w:r>
          </w:p>
        </w:tc>
        <w:tc>
          <w:tcPr>
            <w:tcW w:w="1134" w:type="dxa"/>
          </w:tcPr>
          <w:p w:rsidR="009D3FD7" w:rsidRPr="00DE22FF" w:rsidRDefault="009D3FD7" w:rsidP="00DE22FF">
            <w:pPr>
              <w:spacing w:line="360" w:lineRule="auto"/>
              <w:ind w:firstLine="709"/>
              <w:jc w:val="both"/>
              <w:rPr>
                <w:b/>
                <w:sz w:val="20"/>
                <w:szCs w:val="20"/>
              </w:rPr>
            </w:pPr>
            <w:r w:rsidRPr="00DE22FF">
              <w:rPr>
                <w:b/>
                <w:sz w:val="20"/>
                <w:szCs w:val="20"/>
              </w:rPr>
              <w:t>7</w:t>
            </w:r>
          </w:p>
        </w:tc>
      </w:tr>
      <w:tr w:rsidR="009D3FD7" w:rsidRPr="00DE22FF">
        <w:tc>
          <w:tcPr>
            <w:tcW w:w="1701" w:type="dxa"/>
          </w:tcPr>
          <w:p w:rsidR="009D3FD7" w:rsidRPr="00DE22FF" w:rsidRDefault="009D3FD7" w:rsidP="00DE22FF">
            <w:pPr>
              <w:spacing w:line="360" w:lineRule="auto"/>
              <w:jc w:val="both"/>
              <w:rPr>
                <w:sz w:val="20"/>
                <w:szCs w:val="20"/>
              </w:rPr>
            </w:pPr>
            <w:r w:rsidRPr="00DE22FF">
              <w:rPr>
                <w:sz w:val="20"/>
                <w:szCs w:val="20"/>
              </w:rPr>
              <w:t>1. Масла</w:t>
            </w:r>
          </w:p>
        </w:tc>
        <w:tc>
          <w:tcPr>
            <w:tcW w:w="1418" w:type="dxa"/>
          </w:tcPr>
          <w:p w:rsidR="009D3FD7" w:rsidRPr="00DE22FF" w:rsidRDefault="009D3FD7" w:rsidP="00DE22FF">
            <w:pPr>
              <w:spacing w:line="360" w:lineRule="auto"/>
              <w:jc w:val="both"/>
              <w:rPr>
                <w:sz w:val="20"/>
                <w:szCs w:val="20"/>
              </w:rPr>
            </w:pPr>
            <w:r w:rsidRPr="00DE22FF">
              <w:rPr>
                <w:sz w:val="20"/>
                <w:szCs w:val="20"/>
              </w:rPr>
              <w:t>15000</w:t>
            </w:r>
          </w:p>
        </w:tc>
        <w:tc>
          <w:tcPr>
            <w:tcW w:w="1418" w:type="dxa"/>
          </w:tcPr>
          <w:p w:rsidR="009D3FD7" w:rsidRPr="00DE22FF" w:rsidRDefault="009D3FD7" w:rsidP="00DE22FF">
            <w:pPr>
              <w:spacing w:line="360" w:lineRule="auto"/>
              <w:jc w:val="both"/>
              <w:rPr>
                <w:sz w:val="20"/>
                <w:szCs w:val="20"/>
              </w:rPr>
            </w:pPr>
            <w:r w:rsidRPr="00DE22FF">
              <w:rPr>
                <w:sz w:val="20"/>
                <w:szCs w:val="20"/>
              </w:rPr>
              <w:t>59,17</w:t>
            </w:r>
          </w:p>
        </w:tc>
        <w:tc>
          <w:tcPr>
            <w:tcW w:w="1418" w:type="dxa"/>
          </w:tcPr>
          <w:p w:rsidR="009D3FD7" w:rsidRPr="00DE22FF" w:rsidRDefault="009D3FD7" w:rsidP="00DE22FF">
            <w:pPr>
              <w:spacing w:line="360" w:lineRule="auto"/>
              <w:jc w:val="both"/>
              <w:rPr>
                <w:sz w:val="20"/>
                <w:szCs w:val="20"/>
              </w:rPr>
            </w:pPr>
            <w:r w:rsidRPr="00DE22FF">
              <w:rPr>
                <w:sz w:val="20"/>
                <w:szCs w:val="20"/>
              </w:rPr>
              <w:t>18500</w:t>
            </w:r>
          </w:p>
        </w:tc>
        <w:tc>
          <w:tcPr>
            <w:tcW w:w="1418" w:type="dxa"/>
          </w:tcPr>
          <w:p w:rsidR="009D3FD7" w:rsidRPr="00DE22FF" w:rsidRDefault="009D3FD7" w:rsidP="00DE22FF">
            <w:pPr>
              <w:spacing w:line="360" w:lineRule="auto"/>
              <w:jc w:val="both"/>
              <w:rPr>
                <w:sz w:val="20"/>
                <w:szCs w:val="20"/>
              </w:rPr>
            </w:pPr>
            <w:r w:rsidRPr="00DE22FF">
              <w:rPr>
                <w:sz w:val="20"/>
                <w:szCs w:val="20"/>
              </w:rPr>
              <w:t>58,64</w:t>
            </w:r>
          </w:p>
        </w:tc>
        <w:tc>
          <w:tcPr>
            <w:tcW w:w="1134" w:type="dxa"/>
          </w:tcPr>
          <w:p w:rsidR="009D3FD7" w:rsidRPr="00DE22FF" w:rsidRDefault="009D3FD7" w:rsidP="00DE22FF">
            <w:pPr>
              <w:spacing w:line="360" w:lineRule="auto"/>
              <w:jc w:val="both"/>
              <w:rPr>
                <w:sz w:val="20"/>
                <w:szCs w:val="20"/>
              </w:rPr>
            </w:pPr>
            <w:r w:rsidRPr="00DE22FF">
              <w:rPr>
                <w:sz w:val="20"/>
                <w:szCs w:val="20"/>
              </w:rPr>
              <w:t>3500</w:t>
            </w:r>
          </w:p>
        </w:tc>
        <w:tc>
          <w:tcPr>
            <w:tcW w:w="1134" w:type="dxa"/>
          </w:tcPr>
          <w:p w:rsidR="009D3FD7" w:rsidRPr="00DE22FF" w:rsidRDefault="009D3FD7" w:rsidP="00DE22FF">
            <w:pPr>
              <w:spacing w:line="360" w:lineRule="auto"/>
              <w:jc w:val="both"/>
              <w:rPr>
                <w:sz w:val="20"/>
                <w:szCs w:val="20"/>
              </w:rPr>
            </w:pPr>
            <w:r w:rsidRPr="00DE22FF">
              <w:rPr>
                <w:sz w:val="20"/>
                <w:szCs w:val="20"/>
              </w:rPr>
              <w:t>123</w:t>
            </w:r>
          </w:p>
        </w:tc>
      </w:tr>
      <w:tr w:rsidR="009D3FD7" w:rsidRPr="00DE22FF">
        <w:tc>
          <w:tcPr>
            <w:tcW w:w="1701" w:type="dxa"/>
          </w:tcPr>
          <w:p w:rsidR="009D3FD7" w:rsidRPr="00DE22FF" w:rsidRDefault="009D3FD7" w:rsidP="00DE22FF">
            <w:pPr>
              <w:spacing w:line="360" w:lineRule="auto"/>
              <w:jc w:val="both"/>
              <w:rPr>
                <w:sz w:val="20"/>
                <w:szCs w:val="20"/>
              </w:rPr>
            </w:pPr>
            <w:r w:rsidRPr="00DE22FF">
              <w:rPr>
                <w:sz w:val="20"/>
                <w:szCs w:val="20"/>
              </w:rPr>
              <w:t>2. Запчасти</w:t>
            </w:r>
          </w:p>
        </w:tc>
        <w:tc>
          <w:tcPr>
            <w:tcW w:w="1418" w:type="dxa"/>
          </w:tcPr>
          <w:p w:rsidR="009D3FD7" w:rsidRPr="00DE22FF" w:rsidRDefault="009D3FD7" w:rsidP="00DE22FF">
            <w:pPr>
              <w:spacing w:line="360" w:lineRule="auto"/>
              <w:jc w:val="both"/>
              <w:rPr>
                <w:sz w:val="20"/>
                <w:szCs w:val="20"/>
              </w:rPr>
            </w:pPr>
            <w:r w:rsidRPr="00DE22FF">
              <w:rPr>
                <w:sz w:val="20"/>
                <w:szCs w:val="20"/>
              </w:rPr>
              <w:t>10000</w:t>
            </w:r>
          </w:p>
        </w:tc>
        <w:tc>
          <w:tcPr>
            <w:tcW w:w="1418" w:type="dxa"/>
          </w:tcPr>
          <w:p w:rsidR="009D3FD7" w:rsidRPr="00DE22FF" w:rsidRDefault="009D3FD7" w:rsidP="00DE22FF">
            <w:pPr>
              <w:spacing w:line="360" w:lineRule="auto"/>
              <w:jc w:val="both"/>
              <w:rPr>
                <w:sz w:val="20"/>
                <w:szCs w:val="20"/>
              </w:rPr>
            </w:pPr>
            <w:r w:rsidRPr="00DE22FF">
              <w:rPr>
                <w:sz w:val="20"/>
                <w:szCs w:val="20"/>
              </w:rPr>
              <w:t>39,45</w:t>
            </w:r>
          </w:p>
        </w:tc>
        <w:tc>
          <w:tcPr>
            <w:tcW w:w="1418" w:type="dxa"/>
          </w:tcPr>
          <w:p w:rsidR="009D3FD7" w:rsidRPr="00DE22FF" w:rsidRDefault="009D3FD7" w:rsidP="00DE22FF">
            <w:pPr>
              <w:spacing w:line="360" w:lineRule="auto"/>
              <w:jc w:val="both"/>
              <w:rPr>
                <w:sz w:val="20"/>
                <w:szCs w:val="20"/>
              </w:rPr>
            </w:pPr>
            <w:r w:rsidRPr="00DE22FF">
              <w:rPr>
                <w:sz w:val="20"/>
                <w:szCs w:val="20"/>
              </w:rPr>
              <w:t>12600</w:t>
            </w:r>
          </w:p>
        </w:tc>
        <w:tc>
          <w:tcPr>
            <w:tcW w:w="1418" w:type="dxa"/>
          </w:tcPr>
          <w:p w:rsidR="009D3FD7" w:rsidRPr="00DE22FF" w:rsidRDefault="009D3FD7" w:rsidP="00DE22FF">
            <w:pPr>
              <w:spacing w:line="360" w:lineRule="auto"/>
              <w:jc w:val="both"/>
              <w:rPr>
                <w:sz w:val="20"/>
                <w:szCs w:val="20"/>
              </w:rPr>
            </w:pPr>
            <w:r w:rsidRPr="00DE22FF">
              <w:rPr>
                <w:sz w:val="20"/>
                <w:szCs w:val="20"/>
              </w:rPr>
              <w:t>39,94</w:t>
            </w:r>
          </w:p>
        </w:tc>
        <w:tc>
          <w:tcPr>
            <w:tcW w:w="1134" w:type="dxa"/>
          </w:tcPr>
          <w:p w:rsidR="009D3FD7" w:rsidRPr="00DE22FF" w:rsidRDefault="009D3FD7" w:rsidP="00DE22FF">
            <w:pPr>
              <w:spacing w:line="360" w:lineRule="auto"/>
              <w:jc w:val="both"/>
              <w:rPr>
                <w:sz w:val="20"/>
                <w:szCs w:val="20"/>
              </w:rPr>
            </w:pPr>
            <w:r w:rsidRPr="00DE22FF">
              <w:rPr>
                <w:sz w:val="20"/>
                <w:szCs w:val="20"/>
              </w:rPr>
              <w:t>2600</w:t>
            </w:r>
          </w:p>
        </w:tc>
        <w:tc>
          <w:tcPr>
            <w:tcW w:w="1134" w:type="dxa"/>
          </w:tcPr>
          <w:p w:rsidR="009D3FD7" w:rsidRPr="00DE22FF" w:rsidRDefault="009D3FD7" w:rsidP="00DE22FF">
            <w:pPr>
              <w:spacing w:line="360" w:lineRule="auto"/>
              <w:jc w:val="both"/>
              <w:rPr>
                <w:sz w:val="20"/>
                <w:szCs w:val="20"/>
              </w:rPr>
            </w:pPr>
            <w:r w:rsidRPr="00DE22FF">
              <w:rPr>
                <w:sz w:val="20"/>
                <w:szCs w:val="20"/>
              </w:rPr>
              <w:t>126</w:t>
            </w:r>
          </w:p>
        </w:tc>
      </w:tr>
      <w:tr w:rsidR="009D3FD7" w:rsidRPr="00DE22FF">
        <w:tc>
          <w:tcPr>
            <w:tcW w:w="1701" w:type="dxa"/>
          </w:tcPr>
          <w:p w:rsidR="009D3FD7" w:rsidRPr="00DE22FF" w:rsidRDefault="009D3FD7" w:rsidP="00DE22FF">
            <w:pPr>
              <w:spacing w:line="360" w:lineRule="auto"/>
              <w:jc w:val="both"/>
              <w:rPr>
                <w:sz w:val="20"/>
                <w:szCs w:val="20"/>
              </w:rPr>
            </w:pPr>
            <w:r w:rsidRPr="00DE22FF">
              <w:rPr>
                <w:sz w:val="20"/>
                <w:szCs w:val="20"/>
              </w:rPr>
              <w:t>3 Ремонтные работы</w:t>
            </w:r>
          </w:p>
        </w:tc>
        <w:tc>
          <w:tcPr>
            <w:tcW w:w="1418" w:type="dxa"/>
          </w:tcPr>
          <w:p w:rsidR="009D3FD7" w:rsidRPr="00DE22FF" w:rsidRDefault="009D3FD7" w:rsidP="00DE22FF">
            <w:pPr>
              <w:spacing w:line="360" w:lineRule="auto"/>
              <w:jc w:val="both"/>
              <w:rPr>
                <w:sz w:val="20"/>
                <w:szCs w:val="20"/>
              </w:rPr>
            </w:pPr>
            <w:r w:rsidRPr="00DE22FF">
              <w:rPr>
                <w:sz w:val="20"/>
                <w:szCs w:val="20"/>
              </w:rPr>
              <w:t>200</w:t>
            </w:r>
          </w:p>
        </w:tc>
        <w:tc>
          <w:tcPr>
            <w:tcW w:w="1418" w:type="dxa"/>
          </w:tcPr>
          <w:p w:rsidR="009D3FD7" w:rsidRPr="00DE22FF" w:rsidRDefault="009D3FD7" w:rsidP="00DE22FF">
            <w:pPr>
              <w:spacing w:line="360" w:lineRule="auto"/>
              <w:jc w:val="both"/>
              <w:rPr>
                <w:sz w:val="20"/>
                <w:szCs w:val="20"/>
              </w:rPr>
            </w:pPr>
            <w:r w:rsidRPr="00DE22FF">
              <w:rPr>
                <w:sz w:val="20"/>
                <w:szCs w:val="20"/>
              </w:rPr>
              <w:t>0,79</w:t>
            </w:r>
          </w:p>
        </w:tc>
        <w:tc>
          <w:tcPr>
            <w:tcW w:w="1418" w:type="dxa"/>
          </w:tcPr>
          <w:p w:rsidR="009D3FD7" w:rsidRPr="00DE22FF" w:rsidRDefault="009D3FD7" w:rsidP="00DE22FF">
            <w:pPr>
              <w:spacing w:line="360" w:lineRule="auto"/>
              <w:jc w:val="both"/>
              <w:rPr>
                <w:sz w:val="20"/>
                <w:szCs w:val="20"/>
              </w:rPr>
            </w:pPr>
            <w:r w:rsidRPr="00DE22FF">
              <w:rPr>
                <w:sz w:val="20"/>
                <w:szCs w:val="20"/>
              </w:rPr>
              <w:t>300</w:t>
            </w:r>
          </w:p>
        </w:tc>
        <w:tc>
          <w:tcPr>
            <w:tcW w:w="1418" w:type="dxa"/>
          </w:tcPr>
          <w:p w:rsidR="009D3FD7" w:rsidRPr="00DE22FF" w:rsidRDefault="009D3FD7" w:rsidP="00DE22FF">
            <w:pPr>
              <w:spacing w:line="360" w:lineRule="auto"/>
              <w:jc w:val="both"/>
              <w:rPr>
                <w:sz w:val="20"/>
                <w:szCs w:val="20"/>
              </w:rPr>
            </w:pPr>
            <w:r w:rsidRPr="00DE22FF">
              <w:rPr>
                <w:sz w:val="20"/>
                <w:szCs w:val="20"/>
              </w:rPr>
              <w:t>0,95</w:t>
            </w:r>
          </w:p>
        </w:tc>
        <w:tc>
          <w:tcPr>
            <w:tcW w:w="1134" w:type="dxa"/>
          </w:tcPr>
          <w:p w:rsidR="009D3FD7" w:rsidRPr="00DE22FF" w:rsidRDefault="009D3FD7" w:rsidP="00DE22FF">
            <w:pPr>
              <w:spacing w:line="360" w:lineRule="auto"/>
              <w:jc w:val="both"/>
              <w:rPr>
                <w:sz w:val="20"/>
                <w:szCs w:val="20"/>
              </w:rPr>
            </w:pPr>
            <w:r w:rsidRPr="00DE22FF">
              <w:rPr>
                <w:sz w:val="20"/>
                <w:szCs w:val="20"/>
              </w:rPr>
              <w:t>100</w:t>
            </w:r>
          </w:p>
        </w:tc>
        <w:tc>
          <w:tcPr>
            <w:tcW w:w="1134" w:type="dxa"/>
          </w:tcPr>
          <w:p w:rsidR="009D3FD7" w:rsidRPr="00DE22FF" w:rsidRDefault="009D3FD7" w:rsidP="00DE22FF">
            <w:pPr>
              <w:spacing w:line="360" w:lineRule="auto"/>
              <w:jc w:val="both"/>
              <w:rPr>
                <w:sz w:val="20"/>
                <w:szCs w:val="20"/>
              </w:rPr>
            </w:pPr>
            <w:r w:rsidRPr="00DE22FF">
              <w:rPr>
                <w:sz w:val="20"/>
                <w:szCs w:val="20"/>
              </w:rPr>
              <w:t>150</w:t>
            </w:r>
          </w:p>
        </w:tc>
      </w:tr>
      <w:tr w:rsidR="009D3FD7" w:rsidRPr="00DE22FF">
        <w:tc>
          <w:tcPr>
            <w:tcW w:w="1701" w:type="dxa"/>
          </w:tcPr>
          <w:p w:rsidR="009D3FD7" w:rsidRPr="00DE22FF" w:rsidRDefault="009D3FD7" w:rsidP="00DE22FF">
            <w:pPr>
              <w:spacing w:line="360" w:lineRule="auto"/>
              <w:jc w:val="both"/>
              <w:rPr>
                <w:sz w:val="20"/>
                <w:szCs w:val="20"/>
              </w:rPr>
            </w:pPr>
            <w:r w:rsidRPr="00DE22FF">
              <w:rPr>
                <w:sz w:val="20"/>
                <w:szCs w:val="20"/>
              </w:rPr>
              <w:t>4 Сервисные работы</w:t>
            </w:r>
          </w:p>
        </w:tc>
        <w:tc>
          <w:tcPr>
            <w:tcW w:w="1418" w:type="dxa"/>
          </w:tcPr>
          <w:p w:rsidR="009D3FD7" w:rsidRPr="00DE22FF" w:rsidRDefault="009D3FD7" w:rsidP="00DE22FF">
            <w:pPr>
              <w:spacing w:line="360" w:lineRule="auto"/>
              <w:jc w:val="both"/>
              <w:rPr>
                <w:sz w:val="20"/>
                <w:szCs w:val="20"/>
              </w:rPr>
            </w:pPr>
            <w:r w:rsidRPr="00DE22FF">
              <w:rPr>
                <w:sz w:val="20"/>
                <w:szCs w:val="20"/>
              </w:rPr>
              <w:t>150</w:t>
            </w:r>
          </w:p>
        </w:tc>
        <w:tc>
          <w:tcPr>
            <w:tcW w:w="1418" w:type="dxa"/>
          </w:tcPr>
          <w:p w:rsidR="009D3FD7" w:rsidRPr="00DE22FF" w:rsidRDefault="009D3FD7" w:rsidP="00DE22FF">
            <w:pPr>
              <w:spacing w:line="360" w:lineRule="auto"/>
              <w:jc w:val="both"/>
              <w:rPr>
                <w:sz w:val="20"/>
                <w:szCs w:val="20"/>
              </w:rPr>
            </w:pPr>
            <w:r w:rsidRPr="00DE22FF">
              <w:rPr>
                <w:sz w:val="20"/>
                <w:szCs w:val="20"/>
              </w:rPr>
              <w:t>0,59</w:t>
            </w:r>
          </w:p>
        </w:tc>
        <w:tc>
          <w:tcPr>
            <w:tcW w:w="1418" w:type="dxa"/>
          </w:tcPr>
          <w:p w:rsidR="009D3FD7" w:rsidRPr="00DE22FF" w:rsidRDefault="009D3FD7" w:rsidP="00DE22FF">
            <w:pPr>
              <w:spacing w:line="360" w:lineRule="auto"/>
              <w:jc w:val="both"/>
              <w:rPr>
                <w:sz w:val="20"/>
                <w:szCs w:val="20"/>
              </w:rPr>
            </w:pPr>
            <w:r w:rsidRPr="00DE22FF">
              <w:rPr>
                <w:sz w:val="20"/>
                <w:szCs w:val="20"/>
              </w:rPr>
              <w:t>150</w:t>
            </w:r>
          </w:p>
        </w:tc>
        <w:tc>
          <w:tcPr>
            <w:tcW w:w="1418" w:type="dxa"/>
          </w:tcPr>
          <w:p w:rsidR="009D3FD7" w:rsidRPr="00DE22FF" w:rsidRDefault="009D3FD7" w:rsidP="00DE22FF">
            <w:pPr>
              <w:spacing w:line="360" w:lineRule="auto"/>
              <w:jc w:val="both"/>
              <w:rPr>
                <w:sz w:val="20"/>
                <w:szCs w:val="20"/>
              </w:rPr>
            </w:pPr>
            <w:r w:rsidRPr="00DE22FF">
              <w:rPr>
                <w:sz w:val="20"/>
                <w:szCs w:val="20"/>
              </w:rPr>
              <w:t>0,47</w:t>
            </w:r>
          </w:p>
        </w:tc>
        <w:tc>
          <w:tcPr>
            <w:tcW w:w="1134" w:type="dxa"/>
          </w:tcPr>
          <w:p w:rsidR="009D3FD7" w:rsidRPr="00DE22FF" w:rsidRDefault="009D3FD7" w:rsidP="00DE22FF">
            <w:pPr>
              <w:spacing w:line="360" w:lineRule="auto"/>
              <w:jc w:val="both"/>
              <w:rPr>
                <w:sz w:val="20"/>
                <w:szCs w:val="20"/>
              </w:rPr>
            </w:pPr>
            <w:r w:rsidRPr="00DE22FF">
              <w:rPr>
                <w:sz w:val="20"/>
                <w:szCs w:val="20"/>
              </w:rPr>
              <w:t>0</w:t>
            </w:r>
          </w:p>
        </w:tc>
        <w:tc>
          <w:tcPr>
            <w:tcW w:w="1134" w:type="dxa"/>
          </w:tcPr>
          <w:p w:rsidR="009D3FD7" w:rsidRPr="00DE22FF" w:rsidRDefault="009D3FD7" w:rsidP="00DE22FF">
            <w:pPr>
              <w:spacing w:line="360" w:lineRule="auto"/>
              <w:jc w:val="both"/>
              <w:rPr>
                <w:sz w:val="20"/>
                <w:szCs w:val="20"/>
              </w:rPr>
            </w:pPr>
            <w:r w:rsidRPr="00DE22FF">
              <w:rPr>
                <w:sz w:val="20"/>
                <w:szCs w:val="20"/>
              </w:rPr>
              <w:t>100</w:t>
            </w:r>
          </w:p>
        </w:tc>
      </w:tr>
      <w:tr w:rsidR="009D3FD7" w:rsidRPr="00DE22FF">
        <w:tc>
          <w:tcPr>
            <w:tcW w:w="1701" w:type="dxa"/>
          </w:tcPr>
          <w:p w:rsidR="009D3FD7" w:rsidRPr="00DE22FF" w:rsidRDefault="009D3FD7" w:rsidP="00DE22FF">
            <w:pPr>
              <w:spacing w:line="360" w:lineRule="auto"/>
              <w:jc w:val="both"/>
              <w:rPr>
                <w:sz w:val="20"/>
                <w:szCs w:val="20"/>
              </w:rPr>
            </w:pPr>
            <w:r w:rsidRPr="00DE22FF">
              <w:rPr>
                <w:sz w:val="20"/>
                <w:szCs w:val="20"/>
              </w:rPr>
              <w:t>ВСЕГО</w:t>
            </w:r>
          </w:p>
        </w:tc>
        <w:tc>
          <w:tcPr>
            <w:tcW w:w="1418" w:type="dxa"/>
          </w:tcPr>
          <w:p w:rsidR="009D3FD7" w:rsidRPr="00DE22FF" w:rsidRDefault="009D3FD7" w:rsidP="00DE22FF">
            <w:pPr>
              <w:spacing w:line="360" w:lineRule="auto"/>
              <w:jc w:val="both"/>
              <w:rPr>
                <w:sz w:val="20"/>
                <w:szCs w:val="20"/>
              </w:rPr>
            </w:pPr>
            <w:r w:rsidRPr="00DE22FF">
              <w:rPr>
                <w:sz w:val="20"/>
                <w:szCs w:val="20"/>
              </w:rPr>
              <w:t>25350</w:t>
            </w:r>
          </w:p>
        </w:tc>
        <w:tc>
          <w:tcPr>
            <w:tcW w:w="1418" w:type="dxa"/>
          </w:tcPr>
          <w:p w:rsidR="009D3FD7" w:rsidRPr="00DE22FF" w:rsidRDefault="009D3FD7" w:rsidP="00DE22FF">
            <w:pPr>
              <w:spacing w:line="360" w:lineRule="auto"/>
              <w:jc w:val="both"/>
              <w:rPr>
                <w:sz w:val="20"/>
                <w:szCs w:val="20"/>
              </w:rPr>
            </w:pPr>
            <w:r w:rsidRPr="00DE22FF">
              <w:rPr>
                <w:sz w:val="20"/>
                <w:szCs w:val="20"/>
              </w:rPr>
              <w:t>100</w:t>
            </w:r>
          </w:p>
        </w:tc>
        <w:tc>
          <w:tcPr>
            <w:tcW w:w="1418" w:type="dxa"/>
          </w:tcPr>
          <w:p w:rsidR="009D3FD7" w:rsidRPr="00DE22FF" w:rsidRDefault="009D3FD7" w:rsidP="00DE22FF">
            <w:pPr>
              <w:spacing w:line="360" w:lineRule="auto"/>
              <w:jc w:val="both"/>
              <w:rPr>
                <w:sz w:val="20"/>
                <w:szCs w:val="20"/>
              </w:rPr>
            </w:pPr>
            <w:r w:rsidRPr="00DE22FF">
              <w:rPr>
                <w:sz w:val="20"/>
                <w:szCs w:val="20"/>
              </w:rPr>
              <w:t>31550</w:t>
            </w:r>
          </w:p>
        </w:tc>
        <w:tc>
          <w:tcPr>
            <w:tcW w:w="1418" w:type="dxa"/>
          </w:tcPr>
          <w:p w:rsidR="009D3FD7" w:rsidRPr="00DE22FF" w:rsidRDefault="009D3FD7" w:rsidP="00DE22FF">
            <w:pPr>
              <w:spacing w:line="360" w:lineRule="auto"/>
              <w:jc w:val="both"/>
              <w:rPr>
                <w:sz w:val="20"/>
                <w:szCs w:val="20"/>
              </w:rPr>
            </w:pPr>
            <w:r w:rsidRPr="00DE22FF">
              <w:rPr>
                <w:sz w:val="20"/>
                <w:szCs w:val="20"/>
              </w:rPr>
              <w:t>100</w:t>
            </w:r>
          </w:p>
        </w:tc>
        <w:tc>
          <w:tcPr>
            <w:tcW w:w="1134" w:type="dxa"/>
          </w:tcPr>
          <w:p w:rsidR="009D3FD7" w:rsidRPr="00DE22FF" w:rsidRDefault="009D3FD7" w:rsidP="00DE22FF">
            <w:pPr>
              <w:spacing w:line="360" w:lineRule="auto"/>
              <w:jc w:val="both"/>
              <w:rPr>
                <w:sz w:val="20"/>
                <w:szCs w:val="20"/>
              </w:rPr>
            </w:pPr>
            <w:r w:rsidRPr="00DE22FF">
              <w:rPr>
                <w:sz w:val="20"/>
                <w:szCs w:val="20"/>
              </w:rPr>
              <w:t>6200</w:t>
            </w:r>
          </w:p>
        </w:tc>
        <w:tc>
          <w:tcPr>
            <w:tcW w:w="1134" w:type="dxa"/>
          </w:tcPr>
          <w:p w:rsidR="009D3FD7" w:rsidRPr="00DE22FF" w:rsidRDefault="009D3FD7" w:rsidP="00DE22FF">
            <w:pPr>
              <w:spacing w:line="360" w:lineRule="auto"/>
              <w:jc w:val="both"/>
              <w:rPr>
                <w:sz w:val="20"/>
                <w:szCs w:val="20"/>
              </w:rPr>
            </w:pPr>
            <w:r w:rsidRPr="00DE22FF">
              <w:rPr>
                <w:sz w:val="20"/>
                <w:szCs w:val="20"/>
              </w:rPr>
              <w:t>125</w:t>
            </w:r>
          </w:p>
        </w:tc>
      </w:tr>
    </w:tbl>
    <w:p w:rsidR="009D3FD7" w:rsidRPr="00DE22FF" w:rsidRDefault="009D3FD7" w:rsidP="00DE22FF">
      <w:pPr>
        <w:spacing w:line="360" w:lineRule="auto"/>
        <w:ind w:firstLine="709"/>
        <w:jc w:val="both"/>
        <w:rPr>
          <w:sz w:val="20"/>
          <w:szCs w:val="20"/>
        </w:rPr>
      </w:pPr>
    </w:p>
    <w:p w:rsidR="009D3FD7" w:rsidRPr="00DE22FF" w:rsidRDefault="009D3FD7" w:rsidP="00DE22FF">
      <w:pPr>
        <w:spacing w:line="360" w:lineRule="auto"/>
        <w:ind w:firstLine="709"/>
        <w:jc w:val="both"/>
        <w:rPr>
          <w:sz w:val="28"/>
          <w:szCs w:val="28"/>
        </w:rPr>
      </w:pPr>
      <w:r w:rsidRPr="00DE22FF">
        <w:rPr>
          <w:sz w:val="28"/>
          <w:szCs w:val="28"/>
        </w:rPr>
        <w:t xml:space="preserve">Проанализировав план продаж, можно сказать, что ООО «ЗапСибОйл» расширила свой ассортимент, прочно заняла свою нишу на рынке, получив доверия заказчиков, некоторые из которых стали постоянными клиентами организации. </w:t>
      </w:r>
    </w:p>
    <w:p w:rsidR="009D3FD7" w:rsidRPr="00DE22FF" w:rsidRDefault="009D3FD7" w:rsidP="00DE22FF">
      <w:pPr>
        <w:spacing w:line="360" w:lineRule="auto"/>
        <w:ind w:firstLine="709"/>
        <w:jc w:val="both"/>
        <w:rPr>
          <w:sz w:val="28"/>
          <w:szCs w:val="28"/>
        </w:rPr>
      </w:pPr>
      <w:r w:rsidRPr="00DE22FF">
        <w:rPr>
          <w:sz w:val="28"/>
          <w:szCs w:val="28"/>
        </w:rPr>
        <w:t>Как видно, из проведенного анализа продаж, большую часть в продажах ООО «ЗапСибОйл» занимают масла (удельный вес около 59%), перевыполнение плана продаж которых на 3500 тыс. руб. составило 23%. Второе место в продажах организации занимают запчасти (удельный вес около 39%). По данным товарам в 2004 году план был перевыполнен на 2600 тыс.руб., что в процентном соотношение составило 26%.</w:t>
      </w:r>
    </w:p>
    <w:p w:rsidR="009D3FD7" w:rsidRPr="00DE22FF" w:rsidRDefault="009D3FD7" w:rsidP="00DE22FF">
      <w:pPr>
        <w:spacing w:line="360" w:lineRule="auto"/>
        <w:ind w:firstLine="709"/>
        <w:jc w:val="both"/>
        <w:rPr>
          <w:sz w:val="28"/>
          <w:szCs w:val="28"/>
        </w:rPr>
      </w:pPr>
      <w:r w:rsidRPr="00DE22FF">
        <w:rPr>
          <w:sz w:val="28"/>
          <w:szCs w:val="28"/>
        </w:rPr>
        <w:t>Сервисные работы, который имеют самый маленький удельный вес в реализации предприятия, были выполнены в 2004 году на 100%. Ремонтные работы были перевыполнены на 50% (100 тыс. руб.).</w:t>
      </w:r>
    </w:p>
    <w:p w:rsidR="009D3FD7" w:rsidRPr="00DE22FF" w:rsidRDefault="009D3FD7" w:rsidP="00DE22FF">
      <w:pPr>
        <w:spacing w:line="360" w:lineRule="auto"/>
        <w:ind w:firstLine="709"/>
        <w:jc w:val="both"/>
        <w:rPr>
          <w:sz w:val="28"/>
          <w:szCs w:val="28"/>
        </w:rPr>
      </w:pPr>
    </w:p>
    <w:p w:rsidR="009D3FD7" w:rsidRPr="00DE22FF" w:rsidRDefault="00DE22FF" w:rsidP="00DE22FF">
      <w:pPr>
        <w:pStyle w:val="2"/>
        <w:spacing w:before="0" w:after="0"/>
        <w:rPr>
          <w:rFonts w:cs="Times New Roman"/>
          <w:b/>
          <w:i/>
        </w:rPr>
      </w:pPr>
      <w:bookmarkStart w:id="3" w:name="_Toc146535181"/>
      <w:r>
        <w:rPr>
          <w:rFonts w:cs="Times New Roman"/>
          <w:b/>
          <w:i/>
        </w:rPr>
        <w:br w:type="page"/>
      </w:r>
      <w:r w:rsidR="009D3FD7" w:rsidRPr="00DE22FF">
        <w:rPr>
          <w:rFonts w:cs="Times New Roman"/>
          <w:b/>
          <w:i/>
        </w:rPr>
        <w:t xml:space="preserve">1.3. </w:t>
      </w:r>
      <w:bookmarkEnd w:id="3"/>
      <w:r w:rsidR="009D3FD7" w:rsidRPr="00DE22FF">
        <w:rPr>
          <w:rFonts w:cs="Times New Roman"/>
          <w:b/>
          <w:i/>
        </w:rPr>
        <w:t>Анализ трудовых ресурсов</w:t>
      </w:r>
    </w:p>
    <w:p w:rsidR="00DE22FF" w:rsidRDefault="00DE22FF" w:rsidP="00DE22FF">
      <w:pPr>
        <w:spacing w:line="360" w:lineRule="auto"/>
        <w:ind w:firstLine="709"/>
        <w:jc w:val="both"/>
        <w:rPr>
          <w:sz w:val="28"/>
          <w:szCs w:val="28"/>
          <w:lang w:val="en-US"/>
        </w:rPr>
      </w:pPr>
    </w:p>
    <w:p w:rsidR="009D3FD7" w:rsidRPr="00DE22FF" w:rsidRDefault="009D3FD7" w:rsidP="00DE22FF">
      <w:pPr>
        <w:spacing w:line="360" w:lineRule="auto"/>
        <w:ind w:firstLine="709"/>
        <w:jc w:val="both"/>
        <w:rPr>
          <w:sz w:val="28"/>
          <w:szCs w:val="28"/>
        </w:rPr>
      </w:pPr>
      <w:r w:rsidRPr="00DE22FF">
        <w:rPr>
          <w:sz w:val="28"/>
          <w:szCs w:val="28"/>
        </w:rPr>
        <w:t>Для анализа трудовых ресурсов необходимо изучить:</w:t>
      </w:r>
    </w:p>
    <w:p w:rsidR="009D3FD7" w:rsidRPr="00DE22FF" w:rsidRDefault="009D3FD7" w:rsidP="00DE22FF">
      <w:pPr>
        <w:spacing w:line="360" w:lineRule="auto"/>
        <w:ind w:firstLine="709"/>
        <w:jc w:val="both"/>
        <w:rPr>
          <w:sz w:val="28"/>
          <w:szCs w:val="28"/>
        </w:rPr>
      </w:pPr>
      <w:r w:rsidRPr="00DE22FF">
        <w:rPr>
          <w:sz w:val="28"/>
          <w:szCs w:val="28"/>
        </w:rPr>
        <w:t>1. Обеспеченность предприятия трудовыми ресурсами;</w:t>
      </w:r>
    </w:p>
    <w:p w:rsidR="009D3FD7" w:rsidRPr="00DE22FF" w:rsidRDefault="009D3FD7" w:rsidP="00DE22FF">
      <w:pPr>
        <w:spacing w:line="360" w:lineRule="auto"/>
        <w:ind w:firstLine="709"/>
        <w:jc w:val="both"/>
        <w:rPr>
          <w:sz w:val="28"/>
          <w:szCs w:val="28"/>
        </w:rPr>
      </w:pPr>
      <w:r w:rsidRPr="00DE22FF">
        <w:rPr>
          <w:sz w:val="28"/>
          <w:szCs w:val="28"/>
        </w:rPr>
        <w:t>2. Движение рабочей силы организации;</w:t>
      </w:r>
    </w:p>
    <w:p w:rsidR="009D3FD7" w:rsidRPr="00DE22FF" w:rsidRDefault="009D3FD7" w:rsidP="00DE22FF">
      <w:pPr>
        <w:spacing w:line="360" w:lineRule="auto"/>
        <w:ind w:firstLine="709"/>
        <w:jc w:val="both"/>
        <w:rPr>
          <w:sz w:val="28"/>
          <w:szCs w:val="28"/>
        </w:rPr>
      </w:pPr>
      <w:r w:rsidRPr="00DE22FF">
        <w:rPr>
          <w:sz w:val="28"/>
          <w:szCs w:val="28"/>
        </w:rPr>
        <w:t>3. Использование фонда рабочего времени;</w:t>
      </w:r>
    </w:p>
    <w:p w:rsidR="009D3FD7" w:rsidRPr="00DE22FF" w:rsidRDefault="009D3FD7" w:rsidP="00DE22FF">
      <w:pPr>
        <w:spacing w:line="360" w:lineRule="auto"/>
        <w:ind w:firstLine="709"/>
        <w:jc w:val="both"/>
        <w:rPr>
          <w:sz w:val="28"/>
          <w:szCs w:val="28"/>
        </w:rPr>
      </w:pPr>
      <w:r w:rsidRPr="00DE22FF">
        <w:rPr>
          <w:sz w:val="28"/>
          <w:szCs w:val="28"/>
        </w:rPr>
        <w:t>4. Использование фонда заработной платы.</w:t>
      </w:r>
    </w:p>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b/>
          <w:sz w:val="28"/>
          <w:szCs w:val="28"/>
        </w:rPr>
      </w:pPr>
      <w:r w:rsidRPr="00DE22FF">
        <w:rPr>
          <w:b/>
          <w:sz w:val="28"/>
          <w:szCs w:val="28"/>
        </w:rPr>
        <w:t>1.3.1. Анализ обеспеченности предприятия трудовых ресурсов.</w:t>
      </w:r>
    </w:p>
    <w:p w:rsidR="009D3FD7" w:rsidRPr="00DE22FF" w:rsidRDefault="009D3FD7" w:rsidP="00DE22FF">
      <w:pPr>
        <w:spacing w:line="360" w:lineRule="auto"/>
        <w:ind w:firstLine="709"/>
        <w:jc w:val="both"/>
        <w:rPr>
          <w:sz w:val="28"/>
          <w:szCs w:val="28"/>
        </w:rPr>
      </w:pPr>
      <w:r w:rsidRPr="00DE22FF">
        <w:rPr>
          <w:sz w:val="28"/>
          <w:szCs w:val="28"/>
        </w:rPr>
        <w:t>Анализ обеспеченности предприятия трудовыми ресурсами состоит в сравнении фактических показателей с их плановыми или данных разных лет, а так же расчёте и оценки изменения ряда производных показателей.</w:t>
      </w:r>
    </w:p>
    <w:p w:rsidR="009D3FD7" w:rsidRPr="00DE22FF" w:rsidRDefault="009D3FD7" w:rsidP="00DE22FF">
      <w:pPr>
        <w:spacing w:line="360" w:lineRule="auto"/>
        <w:ind w:firstLine="709"/>
        <w:jc w:val="both"/>
        <w:rPr>
          <w:sz w:val="28"/>
          <w:szCs w:val="28"/>
        </w:rPr>
      </w:pPr>
      <w:r w:rsidRPr="00DE22FF">
        <w:rPr>
          <w:sz w:val="28"/>
          <w:szCs w:val="28"/>
        </w:rPr>
        <w:t xml:space="preserve">Общую картину состояния и тенденции развития трудовых ресурсов учреждения дает анализ изменения среднесписочной численности работников проведённый по категориям персонала, что позволяет оценить также состав и структуру трудовых ресурсов. </w:t>
      </w:r>
    </w:p>
    <w:p w:rsidR="009D3FD7" w:rsidRPr="00DE22FF" w:rsidRDefault="009D3FD7" w:rsidP="00DE22FF">
      <w:pPr>
        <w:spacing w:line="360" w:lineRule="auto"/>
        <w:ind w:firstLine="709"/>
        <w:jc w:val="both"/>
        <w:rPr>
          <w:sz w:val="28"/>
          <w:szCs w:val="28"/>
        </w:rPr>
      </w:pPr>
      <w:r w:rsidRPr="00DE22FF">
        <w:rPr>
          <w:sz w:val="28"/>
          <w:szCs w:val="28"/>
        </w:rPr>
        <w:t>Проведенный анализ обеспеченности предприятия трудовыми ресурсами оформлен в таблицу 1.2 по данным Приложений 8 и 9.</w:t>
      </w:r>
    </w:p>
    <w:p w:rsidR="009D3FD7" w:rsidRPr="00DE22FF" w:rsidRDefault="009D3FD7" w:rsidP="00DE22FF">
      <w:pPr>
        <w:spacing w:line="360" w:lineRule="auto"/>
        <w:ind w:firstLine="709"/>
        <w:jc w:val="both"/>
        <w:rPr>
          <w:bCs/>
          <w:i/>
          <w:sz w:val="28"/>
          <w:szCs w:val="28"/>
        </w:rPr>
      </w:pPr>
      <w:r w:rsidRPr="00DE22FF">
        <w:rPr>
          <w:i/>
          <w:sz w:val="28"/>
          <w:szCs w:val="28"/>
        </w:rPr>
        <w:t xml:space="preserve">Таблица 1.2. Анализ обеспеченности ООО «ЗапСибОйл» </w:t>
      </w:r>
      <w:r w:rsidRPr="00DE22FF">
        <w:rPr>
          <w:bCs/>
          <w:i/>
          <w:sz w:val="28"/>
          <w:szCs w:val="28"/>
        </w:rPr>
        <w:t>трудовыми ресурсами за 2004-2005 годы.</w:t>
      </w:r>
    </w:p>
    <w:tbl>
      <w:tblPr>
        <w:tblW w:w="0" w:type="auto"/>
        <w:jc w:val="center"/>
        <w:tblLayout w:type="fixed"/>
        <w:tblLook w:val="01E0" w:firstRow="1" w:lastRow="1" w:firstColumn="1" w:lastColumn="1" w:noHBand="0" w:noVBand="0"/>
      </w:tblPr>
      <w:tblGrid>
        <w:gridCol w:w="2835"/>
        <w:gridCol w:w="1194"/>
        <w:gridCol w:w="1105"/>
        <w:gridCol w:w="1432"/>
        <w:gridCol w:w="1044"/>
        <w:gridCol w:w="974"/>
        <w:gridCol w:w="908"/>
      </w:tblGrid>
      <w:tr w:rsidR="009D3FD7" w:rsidRPr="00DE22FF">
        <w:trPr>
          <w:cantSplit/>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ind w:left="-57" w:right="-57"/>
              <w:jc w:val="both"/>
              <w:rPr>
                <w:b/>
                <w:sz w:val="20"/>
                <w:szCs w:val="20"/>
              </w:rPr>
            </w:pPr>
            <w:r w:rsidRPr="00DE22FF">
              <w:rPr>
                <w:b/>
                <w:sz w:val="20"/>
                <w:szCs w:val="20"/>
              </w:rPr>
              <w:t>Категории персонала</w:t>
            </w:r>
          </w:p>
        </w:tc>
        <w:tc>
          <w:tcPr>
            <w:tcW w:w="4775" w:type="dxa"/>
            <w:gridSpan w:val="4"/>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Численность</w:t>
            </w:r>
          </w:p>
        </w:tc>
        <w:tc>
          <w:tcPr>
            <w:tcW w:w="974" w:type="dxa"/>
            <w:vMerge w:val="restart"/>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ind w:left="-57" w:right="-57"/>
              <w:jc w:val="both"/>
              <w:rPr>
                <w:b/>
                <w:sz w:val="20"/>
                <w:szCs w:val="20"/>
              </w:rPr>
            </w:pPr>
            <w:r w:rsidRPr="00DE22FF">
              <w:rPr>
                <w:b/>
                <w:sz w:val="20"/>
                <w:szCs w:val="20"/>
              </w:rPr>
              <w:t>Изменение, чел.</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ind w:left="-57" w:right="-57"/>
              <w:jc w:val="both"/>
              <w:rPr>
                <w:b/>
                <w:sz w:val="20"/>
                <w:szCs w:val="20"/>
              </w:rPr>
            </w:pPr>
            <w:r w:rsidRPr="00DE22FF">
              <w:rPr>
                <w:b/>
                <w:sz w:val="20"/>
                <w:szCs w:val="20"/>
              </w:rPr>
              <w:t>Темп роста,%</w:t>
            </w:r>
          </w:p>
        </w:tc>
      </w:tr>
      <w:tr w:rsidR="009D3FD7" w:rsidRPr="00DE22FF">
        <w:trPr>
          <w:cantSplit/>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spacing w:line="360" w:lineRule="auto"/>
              <w:ind w:left="-57" w:right="-57" w:firstLine="709"/>
              <w:jc w:val="both"/>
              <w:rPr>
                <w:b/>
                <w:sz w:val="20"/>
                <w:szCs w:val="20"/>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2004 год</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2005 год</w:t>
            </w:r>
          </w:p>
        </w:tc>
        <w:tc>
          <w:tcPr>
            <w:tcW w:w="974" w:type="dxa"/>
            <w:vMerge/>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spacing w:line="360" w:lineRule="auto"/>
              <w:ind w:left="-57" w:right="-57" w:firstLine="709"/>
              <w:jc w:val="both"/>
              <w:rPr>
                <w:b/>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spacing w:line="360" w:lineRule="auto"/>
              <w:ind w:left="-57" w:right="-57" w:firstLine="709"/>
              <w:jc w:val="both"/>
              <w:rPr>
                <w:b/>
                <w:sz w:val="20"/>
                <w:szCs w:val="20"/>
              </w:rPr>
            </w:pPr>
          </w:p>
        </w:tc>
      </w:tr>
      <w:tr w:rsidR="009D3FD7" w:rsidRPr="00DE22FF">
        <w:trPr>
          <w:cantSplit/>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spacing w:line="360" w:lineRule="auto"/>
              <w:ind w:left="-57" w:right="-57" w:firstLine="709"/>
              <w:jc w:val="both"/>
              <w:rPr>
                <w:b/>
                <w:sz w:val="20"/>
                <w:szCs w:val="20"/>
              </w:rPr>
            </w:pPr>
          </w:p>
        </w:tc>
        <w:tc>
          <w:tcPr>
            <w:tcW w:w="1194" w:type="dxa"/>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ind w:left="-57" w:right="-57"/>
              <w:jc w:val="both"/>
              <w:rPr>
                <w:b/>
                <w:sz w:val="20"/>
                <w:szCs w:val="20"/>
              </w:rPr>
            </w:pPr>
            <w:r w:rsidRPr="00DE22FF">
              <w:rPr>
                <w:b/>
                <w:sz w:val="20"/>
                <w:szCs w:val="20"/>
              </w:rPr>
              <w:t>чел.</w:t>
            </w:r>
          </w:p>
        </w:tc>
        <w:tc>
          <w:tcPr>
            <w:tcW w:w="1105" w:type="dxa"/>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ind w:right="-57"/>
              <w:jc w:val="both"/>
              <w:rPr>
                <w:b/>
                <w:sz w:val="20"/>
                <w:szCs w:val="20"/>
              </w:rPr>
            </w:pPr>
            <w:r w:rsidRPr="00DE22FF">
              <w:rPr>
                <w:b/>
                <w:sz w:val="20"/>
                <w:szCs w:val="20"/>
              </w:rPr>
              <w:t>%</w:t>
            </w:r>
          </w:p>
        </w:tc>
        <w:tc>
          <w:tcPr>
            <w:tcW w:w="1432" w:type="dxa"/>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ind w:right="-57"/>
              <w:jc w:val="both"/>
              <w:rPr>
                <w:b/>
                <w:sz w:val="20"/>
                <w:szCs w:val="20"/>
              </w:rPr>
            </w:pPr>
            <w:r w:rsidRPr="00DE22FF">
              <w:rPr>
                <w:b/>
                <w:sz w:val="20"/>
                <w:szCs w:val="20"/>
              </w:rPr>
              <w:t>чел</w:t>
            </w:r>
          </w:p>
        </w:tc>
        <w:tc>
          <w:tcPr>
            <w:tcW w:w="1044" w:type="dxa"/>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ind w:right="-57"/>
              <w:jc w:val="both"/>
              <w:rPr>
                <w:b/>
                <w:sz w:val="20"/>
                <w:szCs w:val="20"/>
              </w:rPr>
            </w:pPr>
            <w:r w:rsidRPr="00DE22FF">
              <w:rPr>
                <w:b/>
                <w:sz w:val="20"/>
                <w:szCs w:val="20"/>
              </w:rPr>
              <w:t>%</w:t>
            </w:r>
          </w:p>
        </w:tc>
        <w:tc>
          <w:tcPr>
            <w:tcW w:w="974" w:type="dxa"/>
            <w:vMerge/>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spacing w:line="360" w:lineRule="auto"/>
              <w:ind w:left="-57" w:right="-57" w:firstLine="709"/>
              <w:jc w:val="both"/>
              <w:rPr>
                <w:b/>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spacing w:line="360" w:lineRule="auto"/>
              <w:ind w:left="-57" w:right="-57" w:firstLine="709"/>
              <w:jc w:val="both"/>
              <w:rPr>
                <w:b/>
                <w:sz w:val="20"/>
                <w:szCs w:val="20"/>
              </w:rPr>
            </w:pPr>
          </w:p>
        </w:tc>
      </w:tr>
      <w:tr w:rsidR="009D3FD7" w:rsidRPr="00DE22FF">
        <w:trPr>
          <w:jc w:val="center"/>
        </w:trPr>
        <w:tc>
          <w:tcPr>
            <w:tcW w:w="2835"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1</w:t>
            </w:r>
          </w:p>
        </w:tc>
        <w:tc>
          <w:tcPr>
            <w:tcW w:w="119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2</w:t>
            </w:r>
          </w:p>
        </w:tc>
        <w:tc>
          <w:tcPr>
            <w:tcW w:w="1105"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3</w:t>
            </w:r>
          </w:p>
        </w:tc>
        <w:tc>
          <w:tcPr>
            <w:tcW w:w="143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4</w:t>
            </w:r>
          </w:p>
        </w:tc>
        <w:tc>
          <w:tcPr>
            <w:tcW w:w="104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5</w:t>
            </w:r>
          </w:p>
        </w:tc>
        <w:tc>
          <w:tcPr>
            <w:tcW w:w="97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6</w:t>
            </w:r>
          </w:p>
        </w:tc>
        <w:tc>
          <w:tcPr>
            <w:tcW w:w="908"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7</w:t>
            </w:r>
          </w:p>
        </w:tc>
      </w:tr>
      <w:tr w:rsidR="009D3FD7" w:rsidRPr="00DE22FF">
        <w:trPr>
          <w:jc w:val="center"/>
        </w:trPr>
        <w:tc>
          <w:tcPr>
            <w:tcW w:w="2835"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Персонал основной деятельности, всего</w:t>
            </w:r>
          </w:p>
        </w:tc>
        <w:tc>
          <w:tcPr>
            <w:tcW w:w="119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4</w:t>
            </w:r>
          </w:p>
        </w:tc>
        <w:tc>
          <w:tcPr>
            <w:tcW w:w="1105"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80</w:t>
            </w:r>
          </w:p>
        </w:tc>
        <w:tc>
          <w:tcPr>
            <w:tcW w:w="143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7</w:t>
            </w:r>
          </w:p>
        </w:tc>
        <w:tc>
          <w:tcPr>
            <w:tcW w:w="104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87,5</w:t>
            </w:r>
          </w:p>
        </w:tc>
        <w:tc>
          <w:tcPr>
            <w:tcW w:w="97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+3</w:t>
            </w:r>
          </w:p>
        </w:tc>
        <w:tc>
          <w:tcPr>
            <w:tcW w:w="908"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+75%</w:t>
            </w:r>
          </w:p>
        </w:tc>
      </w:tr>
      <w:tr w:rsidR="009D3FD7" w:rsidRPr="00DE22FF">
        <w:trPr>
          <w:jc w:val="center"/>
        </w:trPr>
        <w:tc>
          <w:tcPr>
            <w:tcW w:w="2835"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spacing w:line="360" w:lineRule="auto"/>
              <w:ind w:right="-57"/>
              <w:jc w:val="both"/>
              <w:rPr>
                <w:sz w:val="20"/>
                <w:szCs w:val="20"/>
              </w:rPr>
            </w:pPr>
            <w:r w:rsidRPr="00DE22FF">
              <w:rPr>
                <w:sz w:val="20"/>
                <w:szCs w:val="20"/>
              </w:rPr>
              <w:t>В том числе:</w:t>
            </w:r>
          </w:p>
          <w:p w:rsidR="009D3FD7" w:rsidRPr="00DE22FF" w:rsidRDefault="009D3FD7" w:rsidP="00DE22FF">
            <w:pPr>
              <w:spacing w:line="360" w:lineRule="auto"/>
              <w:ind w:right="-57"/>
              <w:jc w:val="both"/>
              <w:rPr>
                <w:sz w:val="20"/>
                <w:szCs w:val="20"/>
              </w:rPr>
            </w:pPr>
            <w:r w:rsidRPr="00DE22FF">
              <w:rPr>
                <w:sz w:val="20"/>
                <w:szCs w:val="20"/>
              </w:rPr>
              <w:t>а) рабочие;</w:t>
            </w:r>
          </w:p>
          <w:p w:rsidR="009D3FD7" w:rsidRPr="00DE22FF" w:rsidRDefault="009D3FD7" w:rsidP="00DE22FF">
            <w:pPr>
              <w:spacing w:line="360" w:lineRule="auto"/>
              <w:ind w:left="-57" w:right="-57"/>
              <w:jc w:val="both"/>
              <w:rPr>
                <w:sz w:val="20"/>
                <w:szCs w:val="20"/>
              </w:rPr>
            </w:pPr>
            <w:r w:rsidRPr="00DE22FF">
              <w:rPr>
                <w:sz w:val="20"/>
                <w:szCs w:val="20"/>
              </w:rPr>
              <w:t>б) руководители;</w:t>
            </w:r>
          </w:p>
          <w:p w:rsidR="009D3FD7" w:rsidRPr="00DE22FF" w:rsidRDefault="009D3FD7" w:rsidP="00DE22FF">
            <w:pPr>
              <w:widowControl w:val="0"/>
              <w:spacing w:line="360" w:lineRule="auto"/>
              <w:ind w:right="-57"/>
              <w:jc w:val="both"/>
              <w:rPr>
                <w:sz w:val="20"/>
                <w:szCs w:val="20"/>
              </w:rPr>
            </w:pPr>
            <w:r w:rsidRPr="00DE22FF">
              <w:rPr>
                <w:sz w:val="20"/>
                <w:szCs w:val="20"/>
              </w:rPr>
              <w:t>в) специалисты.</w:t>
            </w:r>
          </w:p>
        </w:tc>
        <w:tc>
          <w:tcPr>
            <w:tcW w:w="119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spacing w:line="360" w:lineRule="auto"/>
              <w:ind w:left="-57" w:right="-57" w:firstLine="709"/>
              <w:jc w:val="both"/>
              <w:rPr>
                <w:sz w:val="20"/>
                <w:szCs w:val="20"/>
              </w:rPr>
            </w:pPr>
          </w:p>
          <w:p w:rsidR="009D3FD7" w:rsidRPr="00DE22FF" w:rsidRDefault="009D3FD7" w:rsidP="00DE22FF">
            <w:pPr>
              <w:spacing w:line="360" w:lineRule="auto"/>
              <w:ind w:right="-57"/>
              <w:jc w:val="both"/>
              <w:rPr>
                <w:sz w:val="20"/>
                <w:szCs w:val="20"/>
              </w:rPr>
            </w:pPr>
            <w:r w:rsidRPr="00DE22FF">
              <w:rPr>
                <w:sz w:val="20"/>
                <w:szCs w:val="20"/>
              </w:rPr>
              <w:t>1</w:t>
            </w:r>
          </w:p>
          <w:p w:rsidR="009D3FD7" w:rsidRPr="00DE22FF" w:rsidRDefault="009D3FD7" w:rsidP="00DE22FF">
            <w:pPr>
              <w:spacing w:line="360" w:lineRule="auto"/>
              <w:ind w:left="-57" w:right="-57" w:firstLine="709"/>
              <w:jc w:val="both"/>
              <w:rPr>
                <w:sz w:val="20"/>
                <w:szCs w:val="20"/>
              </w:rPr>
            </w:pPr>
            <w:r w:rsidRPr="00DE22FF">
              <w:rPr>
                <w:sz w:val="20"/>
                <w:szCs w:val="20"/>
              </w:rPr>
              <w:t>1</w:t>
            </w:r>
          </w:p>
          <w:p w:rsidR="009D3FD7" w:rsidRPr="00DE22FF" w:rsidRDefault="009D3FD7" w:rsidP="00DE22FF">
            <w:pPr>
              <w:widowControl w:val="0"/>
              <w:spacing w:line="360" w:lineRule="auto"/>
              <w:ind w:right="-57"/>
              <w:jc w:val="both"/>
              <w:rPr>
                <w:sz w:val="20"/>
                <w:szCs w:val="20"/>
              </w:rPr>
            </w:pPr>
            <w:r w:rsidRPr="00DE22FF">
              <w:rPr>
                <w:sz w:val="20"/>
                <w:szCs w:val="20"/>
              </w:rPr>
              <w:t>2</w:t>
            </w:r>
          </w:p>
        </w:tc>
        <w:tc>
          <w:tcPr>
            <w:tcW w:w="1105"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spacing w:line="360" w:lineRule="auto"/>
              <w:ind w:left="-57" w:right="-57" w:firstLine="709"/>
              <w:jc w:val="both"/>
              <w:rPr>
                <w:sz w:val="20"/>
                <w:szCs w:val="20"/>
              </w:rPr>
            </w:pPr>
          </w:p>
          <w:p w:rsidR="009D3FD7" w:rsidRPr="00DE22FF" w:rsidRDefault="009D3FD7" w:rsidP="00DE22FF">
            <w:pPr>
              <w:spacing w:line="360" w:lineRule="auto"/>
              <w:ind w:right="-57"/>
              <w:jc w:val="both"/>
              <w:rPr>
                <w:sz w:val="20"/>
                <w:szCs w:val="20"/>
              </w:rPr>
            </w:pPr>
            <w:r w:rsidRPr="00DE22FF">
              <w:rPr>
                <w:sz w:val="20"/>
                <w:szCs w:val="20"/>
              </w:rPr>
              <w:t>20</w:t>
            </w:r>
          </w:p>
          <w:p w:rsidR="009D3FD7" w:rsidRPr="00DE22FF" w:rsidRDefault="009D3FD7" w:rsidP="00DE22FF">
            <w:pPr>
              <w:spacing w:line="360" w:lineRule="auto"/>
              <w:ind w:right="-57"/>
              <w:jc w:val="both"/>
              <w:rPr>
                <w:sz w:val="20"/>
                <w:szCs w:val="20"/>
              </w:rPr>
            </w:pPr>
            <w:r w:rsidRPr="00DE22FF">
              <w:rPr>
                <w:sz w:val="20"/>
                <w:szCs w:val="20"/>
              </w:rPr>
              <w:t>20</w:t>
            </w:r>
          </w:p>
          <w:p w:rsidR="009D3FD7" w:rsidRPr="00DE22FF" w:rsidRDefault="009D3FD7" w:rsidP="00DE22FF">
            <w:pPr>
              <w:widowControl w:val="0"/>
              <w:spacing w:line="360" w:lineRule="auto"/>
              <w:ind w:right="-57"/>
              <w:jc w:val="both"/>
              <w:rPr>
                <w:sz w:val="20"/>
                <w:szCs w:val="20"/>
              </w:rPr>
            </w:pPr>
            <w:r w:rsidRPr="00DE22FF">
              <w:rPr>
                <w:sz w:val="20"/>
                <w:szCs w:val="20"/>
              </w:rPr>
              <w:t>40</w:t>
            </w:r>
          </w:p>
        </w:tc>
        <w:tc>
          <w:tcPr>
            <w:tcW w:w="143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spacing w:line="360" w:lineRule="auto"/>
              <w:ind w:left="-57" w:right="-57" w:firstLine="709"/>
              <w:jc w:val="both"/>
              <w:rPr>
                <w:sz w:val="20"/>
                <w:szCs w:val="20"/>
              </w:rPr>
            </w:pPr>
          </w:p>
          <w:p w:rsidR="009D3FD7" w:rsidRPr="00DE22FF" w:rsidRDefault="009D3FD7" w:rsidP="00DE22FF">
            <w:pPr>
              <w:spacing w:line="360" w:lineRule="auto"/>
              <w:ind w:right="-57"/>
              <w:jc w:val="both"/>
              <w:rPr>
                <w:sz w:val="20"/>
                <w:szCs w:val="20"/>
              </w:rPr>
            </w:pPr>
            <w:r w:rsidRPr="00DE22FF">
              <w:rPr>
                <w:sz w:val="20"/>
                <w:szCs w:val="20"/>
              </w:rPr>
              <w:t>1</w:t>
            </w:r>
          </w:p>
          <w:p w:rsidR="009D3FD7" w:rsidRPr="00DE22FF" w:rsidRDefault="009D3FD7" w:rsidP="00DE22FF">
            <w:pPr>
              <w:spacing w:line="360" w:lineRule="auto"/>
              <w:ind w:right="-57"/>
              <w:jc w:val="both"/>
              <w:rPr>
                <w:sz w:val="20"/>
                <w:szCs w:val="20"/>
              </w:rPr>
            </w:pPr>
            <w:r w:rsidRPr="00DE22FF">
              <w:rPr>
                <w:sz w:val="20"/>
                <w:szCs w:val="20"/>
              </w:rPr>
              <w:t>1</w:t>
            </w:r>
          </w:p>
          <w:p w:rsidR="009D3FD7" w:rsidRPr="00DE22FF" w:rsidRDefault="009D3FD7" w:rsidP="00DE22FF">
            <w:pPr>
              <w:widowControl w:val="0"/>
              <w:spacing w:line="360" w:lineRule="auto"/>
              <w:ind w:right="-57"/>
              <w:jc w:val="both"/>
              <w:rPr>
                <w:sz w:val="20"/>
                <w:szCs w:val="20"/>
              </w:rPr>
            </w:pPr>
            <w:r w:rsidRPr="00DE22FF">
              <w:rPr>
                <w:sz w:val="20"/>
                <w:szCs w:val="20"/>
              </w:rPr>
              <w:t>5</w:t>
            </w:r>
          </w:p>
        </w:tc>
        <w:tc>
          <w:tcPr>
            <w:tcW w:w="104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spacing w:line="360" w:lineRule="auto"/>
              <w:ind w:left="-57" w:right="-57" w:firstLine="709"/>
              <w:jc w:val="both"/>
              <w:rPr>
                <w:sz w:val="20"/>
                <w:szCs w:val="20"/>
              </w:rPr>
            </w:pPr>
          </w:p>
          <w:p w:rsidR="009D3FD7" w:rsidRPr="00DE22FF" w:rsidRDefault="009D3FD7" w:rsidP="00DE22FF">
            <w:pPr>
              <w:spacing w:line="360" w:lineRule="auto"/>
              <w:ind w:left="-57" w:right="-57"/>
              <w:jc w:val="both"/>
              <w:rPr>
                <w:sz w:val="20"/>
                <w:szCs w:val="20"/>
              </w:rPr>
            </w:pPr>
            <w:r w:rsidRPr="00DE22FF">
              <w:rPr>
                <w:sz w:val="20"/>
                <w:szCs w:val="20"/>
              </w:rPr>
              <w:t>12,5</w:t>
            </w:r>
          </w:p>
          <w:p w:rsidR="009D3FD7" w:rsidRPr="00DE22FF" w:rsidRDefault="009D3FD7" w:rsidP="00DE22FF">
            <w:pPr>
              <w:spacing w:line="360" w:lineRule="auto"/>
              <w:ind w:left="-57" w:right="-57"/>
              <w:jc w:val="both"/>
              <w:rPr>
                <w:sz w:val="20"/>
                <w:szCs w:val="20"/>
              </w:rPr>
            </w:pPr>
            <w:r w:rsidRPr="00DE22FF">
              <w:rPr>
                <w:sz w:val="20"/>
                <w:szCs w:val="20"/>
              </w:rPr>
              <w:t>12,5</w:t>
            </w:r>
          </w:p>
          <w:p w:rsidR="009D3FD7" w:rsidRPr="00DE22FF" w:rsidRDefault="009D3FD7" w:rsidP="00DE22FF">
            <w:pPr>
              <w:widowControl w:val="0"/>
              <w:spacing w:line="360" w:lineRule="auto"/>
              <w:ind w:left="-57" w:right="-57"/>
              <w:jc w:val="both"/>
              <w:rPr>
                <w:sz w:val="20"/>
                <w:szCs w:val="20"/>
              </w:rPr>
            </w:pPr>
            <w:r w:rsidRPr="00DE22FF">
              <w:rPr>
                <w:sz w:val="20"/>
                <w:szCs w:val="20"/>
              </w:rPr>
              <w:t>62,5</w:t>
            </w:r>
          </w:p>
        </w:tc>
        <w:tc>
          <w:tcPr>
            <w:tcW w:w="97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spacing w:line="360" w:lineRule="auto"/>
              <w:ind w:left="-57" w:right="-57" w:firstLine="709"/>
              <w:jc w:val="both"/>
              <w:rPr>
                <w:sz w:val="20"/>
                <w:szCs w:val="20"/>
              </w:rPr>
            </w:pPr>
          </w:p>
          <w:p w:rsidR="009D3FD7" w:rsidRPr="00DE22FF" w:rsidRDefault="009D3FD7" w:rsidP="00DE22FF">
            <w:pPr>
              <w:spacing w:line="360" w:lineRule="auto"/>
              <w:ind w:right="-57"/>
              <w:jc w:val="both"/>
              <w:rPr>
                <w:sz w:val="20"/>
                <w:szCs w:val="20"/>
              </w:rPr>
            </w:pPr>
            <w:r w:rsidRPr="00DE22FF">
              <w:rPr>
                <w:sz w:val="20"/>
                <w:szCs w:val="20"/>
              </w:rPr>
              <w:t>0</w:t>
            </w:r>
          </w:p>
          <w:p w:rsidR="009D3FD7" w:rsidRPr="00DE22FF" w:rsidRDefault="009D3FD7" w:rsidP="00DE22FF">
            <w:pPr>
              <w:spacing w:line="360" w:lineRule="auto"/>
              <w:ind w:right="-57"/>
              <w:jc w:val="both"/>
              <w:rPr>
                <w:sz w:val="20"/>
                <w:szCs w:val="20"/>
              </w:rPr>
            </w:pPr>
            <w:r w:rsidRPr="00DE22FF">
              <w:rPr>
                <w:sz w:val="20"/>
                <w:szCs w:val="20"/>
              </w:rPr>
              <w:t>0</w:t>
            </w:r>
          </w:p>
          <w:p w:rsidR="009D3FD7" w:rsidRPr="00DE22FF" w:rsidRDefault="009D3FD7" w:rsidP="00DE22FF">
            <w:pPr>
              <w:spacing w:line="360" w:lineRule="auto"/>
              <w:ind w:left="-57" w:right="-57"/>
              <w:jc w:val="both"/>
              <w:rPr>
                <w:sz w:val="20"/>
                <w:szCs w:val="20"/>
              </w:rPr>
            </w:pPr>
            <w:r w:rsidRPr="00DE22FF">
              <w:rPr>
                <w:sz w:val="20"/>
                <w:szCs w:val="20"/>
              </w:rPr>
              <w:t>+3</w:t>
            </w:r>
          </w:p>
        </w:tc>
        <w:tc>
          <w:tcPr>
            <w:tcW w:w="908"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sz w:val="20"/>
                <w:szCs w:val="20"/>
              </w:rPr>
            </w:pPr>
          </w:p>
          <w:p w:rsidR="009D3FD7" w:rsidRPr="00DE22FF" w:rsidRDefault="009D3FD7" w:rsidP="00DE22FF">
            <w:pPr>
              <w:widowControl w:val="0"/>
              <w:spacing w:line="360" w:lineRule="auto"/>
              <w:ind w:right="-57"/>
              <w:jc w:val="both"/>
              <w:rPr>
                <w:sz w:val="20"/>
                <w:szCs w:val="20"/>
              </w:rPr>
            </w:pPr>
            <w:r w:rsidRPr="00DE22FF">
              <w:rPr>
                <w:sz w:val="20"/>
                <w:szCs w:val="20"/>
              </w:rPr>
              <w:t>0</w:t>
            </w:r>
          </w:p>
          <w:p w:rsidR="009D3FD7" w:rsidRPr="00DE22FF" w:rsidRDefault="009D3FD7" w:rsidP="00DE22FF">
            <w:pPr>
              <w:widowControl w:val="0"/>
              <w:spacing w:line="360" w:lineRule="auto"/>
              <w:ind w:right="-57"/>
              <w:jc w:val="both"/>
              <w:rPr>
                <w:sz w:val="20"/>
                <w:szCs w:val="20"/>
              </w:rPr>
            </w:pPr>
            <w:r w:rsidRPr="00DE22FF">
              <w:rPr>
                <w:sz w:val="20"/>
                <w:szCs w:val="20"/>
              </w:rPr>
              <w:t>0</w:t>
            </w:r>
          </w:p>
          <w:p w:rsidR="009D3FD7" w:rsidRPr="00DE22FF" w:rsidRDefault="009D3FD7" w:rsidP="00DE22FF">
            <w:pPr>
              <w:widowControl w:val="0"/>
              <w:spacing w:line="360" w:lineRule="auto"/>
              <w:ind w:left="-57" w:right="-57"/>
              <w:jc w:val="both"/>
              <w:rPr>
                <w:sz w:val="20"/>
                <w:szCs w:val="20"/>
              </w:rPr>
            </w:pPr>
            <w:r w:rsidRPr="00DE22FF">
              <w:rPr>
                <w:sz w:val="20"/>
                <w:szCs w:val="20"/>
              </w:rPr>
              <w:t>+150</w:t>
            </w:r>
          </w:p>
        </w:tc>
      </w:tr>
      <w:tr w:rsidR="009D3FD7" w:rsidRPr="00DE22FF">
        <w:trPr>
          <w:jc w:val="center"/>
        </w:trPr>
        <w:tc>
          <w:tcPr>
            <w:tcW w:w="2835"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Рабочие не основной деятельности</w:t>
            </w:r>
          </w:p>
        </w:tc>
        <w:tc>
          <w:tcPr>
            <w:tcW w:w="119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1</w:t>
            </w:r>
          </w:p>
        </w:tc>
        <w:tc>
          <w:tcPr>
            <w:tcW w:w="1105"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20</w:t>
            </w:r>
          </w:p>
        </w:tc>
        <w:tc>
          <w:tcPr>
            <w:tcW w:w="143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1</w:t>
            </w:r>
          </w:p>
        </w:tc>
        <w:tc>
          <w:tcPr>
            <w:tcW w:w="104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12,5</w:t>
            </w:r>
          </w:p>
        </w:tc>
        <w:tc>
          <w:tcPr>
            <w:tcW w:w="97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0</w:t>
            </w:r>
          </w:p>
        </w:tc>
        <w:tc>
          <w:tcPr>
            <w:tcW w:w="908"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0</w:t>
            </w:r>
          </w:p>
        </w:tc>
      </w:tr>
      <w:tr w:rsidR="009D3FD7" w:rsidRPr="00DE22FF">
        <w:trPr>
          <w:jc w:val="center"/>
        </w:trPr>
        <w:tc>
          <w:tcPr>
            <w:tcW w:w="2835"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sz w:val="20"/>
                <w:szCs w:val="20"/>
              </w:rPr>
            </w:pPr>
            <w:r w:rsidRPr="00DE22FF">
              <w:rPr>
                <w:sz w:val="20"/>
                <w:szCs w:val="20"/>
              </w:rPr>
              <w:t>ИТОГО</w:t>
            </w:r>
          </w:p>
        </w:tc>
        <w:tc>
          <w:tcPr>
            <w:tcW w:w="119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5</w:t>
            </w:r>
          </w:p>
        </w:tc>
        <w:tc>
          <w:tcPr>
            <w:tcW w:w="1105"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100</w:t>
            </w:r>
          </w:p>
        </w:tc>
        <w:tc>
          <w:tcPr>
            <w:tcW w:w="143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8</w:t>
            </w:r>
          </w:p>
        </w:tc>
        <w:tc>
          <w:tcPr>
            <w:tcW w:w="104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100</w:t>
            </w:r>
          </w:p>
        </w:tc>
        <w:tc>
          <w:tcPr>
            <w:tcW w:w="974"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+3</w:t>
            </w:r>
          </w:p>
        </w:tc>
        <w:tc>
          <w:tcPr>
            <w:tcW w:w="908"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+60</w:t>
            </w:r>
          </w:p>
        </w:tc>
      </w:tr>
    </w:tbl>
    <w:p w:rsidR="009D3FD7" w:rsidRPr="00DE22FF" w:rsidRDefault="009D3FD7" w:rsidP="00DE22FF">
      <w:pPr>
        <w:pStyle w:val="31"/>
        <w:tabs>
          <w:tab w:val="left" w:pos="1440"/>
        </w:tabs>
        <w:ind w:left="0" w:firstLine="709"/>
        <w:rPr>
          <w:bCs/>
          <w:i w:val="0"/>
          <w:szCs w:val="28"/>
        </w:rPr>
      </w:pPr>
    </w:p>
    <w:p w:rsidR="009D3FD7" w:rsidRPr="00DE22FF" w:rsidRDefault="009D3FD7" w:rsidP="00DE22FF">
      <w:pPr>
        <w:spacing w:line="360" w:lineRule="auto"/>
        <w:ind w:firstLine="709"/>
        <w:jc w:val="both"/>
        <w:rPr>
          <w:sz w:val="28"/>
          <w:szCs w:val="28"/>
        </w:rPr>
      </w:pPr>
      <w:r w:rsidRPr="00DE22FF">
        <w:rPr>
          <w:sz w:val="28"/>
          <w:szCs w:val="28"/>
        </w:rPr>
        <w:t>Проанализировав обеспеченность предприятия трудовыми ресурсами, видно, что количество персонала в 2005 году увеличилось на 3 человека и составило 8 человек. Данное изменение произошло за счет того, что были приняты на работу такие работники как:</w:t>
      </w:r>
    </w:p>
    <w:p w:rsidR="009D3FD7" w:rsidRPr="00DE22FF" w:rsidRDefault="009D3FD7" w:rsidP="00DE22FF">
      <w:pPr>
        <w:spacing w:line="360" w:lineRule="auto"/>
        <w:ind w:firstLine="709"/>
        <w:jc w:val="both"/>
        <w:rPr>
          <w:sz w:val="28"/>
          <w:szCs w:val="28"/>
        </w:rPr>
      </w:pPr>
      <w:r w:rsidRPr="00DE22FF">
        <w:rPr>
          <w:sz w:val="28"/>
          <w:szCs w:val="28"/>
        </w:rPr>
        <w:t>1. Слесарь-жестянщик;</w:t>
      </w:r>
    </w:p>
    <w:p w:rsidR="009D3FD7" w:rsidRPr="00DE22FF" w:rsidRDefault="009D3FD7" w:rsidP="00DE22FF">
      <w:pPr>
        <w:spacing w:line="360" w:lineRule="auto"/>
        <w:ind w:firstLine="709"/>
        <w:jc w:val="both"/>
        <w:rPr>
          <w:sz w:val="28"/>
          <w:szCs w:val="28"/>
        </w:rPr>
      </w:pPr>
      <w:r w:rsidRPr="00DE22FF">
        <w:rPr>
          <w:sz w:val="28"/>
          <w:szCs w:val="28"/>
        </w:rPr>
        <w:t>2. Автомаляр;</w:t>
      </w:r>
    </w:p>
    <w:p w:rsidR="009D3FD7" w:rsidRPr="00DE22FF" w:rsidRDefault="009D3FD7" w:rsidP="00DE22FF">
      <w:pPr>
        <w:spacing w:line="360" w:lineRule="auto"/>
        <w:ind w:firstLine="709"/>
        <w:jc w:val="both"/>
        <w:rPr>
          <w:sz w:val="28"/>
          <w:szCs w:val="28"/>
        </w:rPr>
      </w:pPr>
      <w:r w:rsidRPr="00DE22FF">
        <w:rPr>
          <w:sz w:val="28"/>
          <w:szCs w:val="28"/>
        </w:rPr>
        <w:t>3. Управляющий студией кузовного ремонта.</w:t>
      </w:r>
    </w:p>
    <w:p w:rsidR="009D3FD7" w:rsidRPr="00DE22FF" w:rsidRDefault="009D3FD7" w:rsidP="00DE22FF">
      <w:pPr>
        <w:spacing w:line="360" w:lineRule="auto"/>
        <w:ind w:firstLine="709"/>
        <w:jc w:val="both"/>
        <w:rPr>
          <w:sz w:val="28"/>
          <w:szCs w:val="28"/>
        </w:rPr>
      </w:pPr>
      <w:r w:rsidRPr="00DE22FF">
        <w:rPr>
          <w:sz w:val="28"/>
          <w:szCs w:val="28"/>
        </w:rPr>
        <w:t>По результатам анализа можно сделать вывод, что предприятие на данный момент полностью обеспечено трудовыми ресурсами. Но так как штатных единиц мало, то при расширении предприятия следует помнить, что потребуется дополнительная рабочая сила.</w:t>
      </w:r>
    </w:p>
    <w:p w:rsidR="009D3FD7" w:rsidRPr="00DE22FF" w:rsidRDefault="009D3FD7" w:rsidP="00DE22FF">
      <w:pPr>
        <w:pStyle w:val="-"/>
        <w:ind w:firstLine="709"/>
        <w:rPr>
          <w:szCs w:val="28"/>
        </w:rPr>
      </w:pPr>
    </w:p>
    <w:p w:rsidR="009D3FD7" w:rsidRPr="00DE22FF" w:rsidRDefault="009D3FD7" w:rsidP="00DE22FF">
      <w:pPr>
        <w:pStyle w:val="3"/>
        <w:spacing w:before="0" w:after="0" w:line="360" w:lineRule="auto"/>
        <w:ind w:firstLine="709"/>
        <w:jc w:val="both"/>
        <w:rPr>
          <w:rFonts w:ascii="Times New Roman" w:hAnsi="Times New Roman" w:cs="Times New Roman"/>
          <w:sz w:val="28"/>
          <w:szCs w:val="28"/>
        </w:rPr>
      </w:pPr>
      <w:r w:rsidRPr="00DE22FF">
        <w:rPr>
          <w:rFonts w:ascii="Times New Roman" w:hAnsi="Times New Roman" w:cs="Times New Roman"/>
          <w:sz w:val="28"/>
          <w:szCs w:val="28"/>
        </w:rPr>
        <w:t>1.3.2. Анализ движения рабочей силы организации</w:t>
      </w:r>
    </w:p>
    <w:p w:rsidR="009D3FD7" w:rsidRPr="00DE22FF" w:rsidRDefault="009D3FD7" w:rsidP="00DE22FF">
      <w:pPr>
        <w:pStyle w:val="-"/>
        <w:ind w:firstLine="709"/>
        <w:rPr>
          <w:szCs w:val="28"/>
        </w:rPr>
      </w:pPr>
      <w:r w:rsidRPr="00DE22FF">
        <w:rPr>
          <w:szCs w:val="28"/>
        </w:rPr>
        <w:t>Движение рабочей силы на предприятии, связанное с приемом и увольнением работников, является важным объектом анализа, поскольку уровень стабильности кадров – один из факторов, оказывающих влияние на производительность труда и эффективность производства.</w:t>
      </w:r>
    </w:p>
    <w:p w:rsidR="009D3FD7" w:rsidRPr="00DE22FF" w:rsidRDefault="009D3FD7" w:rsidP="00DE22FF">
      <w:pPr>
        <w:pStyle w:val="-"/>
        <w:ind w:firstLine="709"/>
        <w:rPr>
          <w:szCs w:val="28"/>
        </w:rPr>
      </w:pPr>
      <w:r w:rsidRPr="00DE22FF">
        <w:rPr>
          <w:szCs w:val="28"/>
        </w:rPr>
        <w:t>Анализ движения рабочих кадров выполняется путем расчета следующих коэффициентов:</w:t>
      </w:r>
    </w:p>
    <w:p w:rsidR="009D3FD7" w:rsidRPr="00DE22FF" w:rsidRDefault="009D3FD7" w:rsidP="00DE22FF">
      <w:pPr>
        <w:pStyle w:val="ConsNormal"/>
        <w:widowControl/>
        <w:numPr>
          <w:ilvl w:val="0"/>
          <w:numId w:val="5"/>
        </w:numPr>
        <w:tabs>
          <w:tab w:val="num" w:pos="720"/>
        </w:tabs>
        <w:spacing w:line="360" w:lineRule="auto"/>
        <w:ind w:left="720" w:firstLine="709"/>
        <w:jc w:val="both"/>
        <w:rPr>
          <w:rFonts w:ascii="Times New Roman" w:hAnsi="Times New Roman" w:cs="Times New Roman"/>
          <w:sz w:val="28"/>
          <w:szCs w:val="28"/>
        </w:rPr>
      </w:pPr>
      <w:r w:rsidRPr="00DE22FF">
        <w:rPr>
          <w:rFonts w:ascii="Times New Roman" w:hAnsi="Times New Roman" w:cs="Times New Roman"/>
          <w:sz w:val="28"/>
          <w:szCs w:val="28"/>
        </w:rPr>
        <w:t>Коэффициент оборота по приему (К</w:t>
      </w:r>
      <w:r w:rsidRPr="00DE22FF">
        <w:rPr>
          <w:rFonts w:ascii="Times New Roman" w:hAnsi="Times New Roman" w:cs="Times New Roman"/>
          <w:sz w:val="28"/>
          <w:szCs w:val="28"/>
          <w:vertAlign w:val="subscript"/>
        </w:rPr>
        <w:t>пр</w:t>
      </w:r>
      <w:r w:rsidRPr="00DE22FF">
        <w:rPr>
          <w:rFonts w:ascii="Times New Roman" w:hAnsi="Times New Roman" w:cs="Times New Roman"/>
          <w:sz w:val="28"/>
          <w:szCs w:val="28"/>
        </w:rPr>
        <w:t>) – отношение числа принятых за период к среднему списочному числу работающих за тот же период</w:t>
      </w:r>
    </w:p>
    <w:p w:rsidR="009D3FD7" w:rsidRPr="00DE22FF" w:rsidRDefault="009D3FD7" w:rsidP="00DE22FF">
      <w:pPr>
        <w:spacing w:line="360" w:lineRule="auto"/>
        <w:ind w:firstLine="709"/>
        <w:jc w:val="both"/>
        <w:rPr>
          <w:b/>
          <w:sz w:val="28"/>
          <w:szCs w:val="28"/>
        </w:rPr>
      </w:pPr>
    </w:p>
    <w:p w:rsidR="009D3FD7" w:rsidRPr="00DE22FF" w:rsidRDefault="009D3FD7" w:rsidP="00DE22FF">
      <w:pPr>
        <w:spacing w:line="360" w:lineRule="auto"/>
        <w:ind w:firstLine="709"/>
        <w:jc w:val="both"/>
        <w:rPr>
          <w:sz w:val="28"/>
          <w:szCs w:val="28"/>
        </w:rPr>
      </w:pPr>
      <w:r w:rsidRPr="00DE22FF">
        <w:rPr>
          <w:sz w:val="28"/>
          <w:szCs w:val="28"/>
        </w:rPr>
        <w:t xml:space="preserve">                   Количество принятого на работу персонала</w:t>
      </w:r>
    </w:p>
    <w:p w:rsidR="009D3FD7" w:rsidRPr="00DE22FF" w:rsidRDefault="00A51335" w:rsidP="00DE22FF">
      <w:pPr>
        <w:spacing w:line="360" w:lineRule="auto"/>
        <w:ind w:firstLine="709"/>
        <w:jc w:val="both"/>
        <w:rPr>
          <w:sz w:val="28"/>
          <w:szCs w:val="28"/>
        </w:rPr>
      </w:pPr>
      <w:r>
        <w:rPr>
          <w:noProof/>
        </w:rPr>
        <w:pict>
          <v:line id="_x0000_s1026" style="position:absolute;left:0;text-align:left;z-index:251655680" from="90pt,9.15pt" to="378pt,9.15pt"/>
        </w:pict>
      </w:r>
      <w:r w:rsidR="009D3FD7" w:rsidRPr="00DE22FF">
        <w:rPr>
          <w:sz w:val="28"/>
          <w:szCs w:val="28"/>
        </w:rPr>
        <w:t>К</w:t>
      </w:r>
      <w:r w:rsidR="009D3FD7" w:rsidRPr="00DE22FF">
        <w:rPr>
          <w:sz w:val="28"/>
          <w:szCs w:val="28"/>
          <w:vertAlign w:val="subscript"/>
        </w:rPr>
        <w:t xml:space="preserve">ПР </w:t>
      </w:r>
      <w:r w:rsidR="009D3FD7" w:rsidRPr="00DE22FF">
        <w:rPr>
          <w:sz w:val="28"/>
          <w:szCs w:val="28"/>
        </w:rPr>
        <w:t xml:space="preserve"> =                                                                                                   (1)</w:t>
      </w:r>
    </w:p>
    <w:p w:rsidR="009D3FD7" w:rsidRDefault="009D3FD7" w:rsidP="00DE22FF">
      <w:pPr>
        <w:spacing w:line="360" w:lineRule="auto"/>
        <w:ind w:firstLine="709"/>
        <w:jc w:val="both"/>
        <w:rPr>
          <w:sz w:val="28"/>
          <w:szCs w:val="28"/>
          <w:lang w:val="en-US"/>
        </w:rPr>
      </w:pPr>
      <w:r w:rsidRPr="00DE22FF">
        <w:rPr>
          <w:sz w:val="28"/>
          <w:szCs w:val="28"/>
        </w:rPr>
        <w:t xml:space="preserve">                   Среднесписочная численность персонала</w:t>
      </w:r>
    </w:p>
    <w:p w:rsidR="00DE22FF" w:rsidRPr="00DE22FF" w:rsidRDefault="00DE22FF" w:rsidP="00DE22FF">
      <w:pPr>
        <w:spacing w:line="360" w:lineRule="auto"/>
        <w:ind w:firstLine="709"/>
        <w:jc w:val="both"/>
        <w:rPr>
          <w:sz w:val="28"/>
          <w:szCs w:val="28"/>
          <w:lang w:val="en-US"/>
        </w:rPr>
      </w:pPr>
    </w:p>
    <w:p w:rsidR="009D3FD7" w:rsidRPr="00DE22FF" w:rsidRDefault="009D3FD7" w:rsidP="00DE22FF">
      <w:pPr>
        <w:numPr>
          <w:ilvl w:val="0"/>
          <w:numId w:val="5"/>
        </w:numPr>
        <w:tabs>
          <w:tab w:val="num" w:pos="720"/>
        </w:tabs>
        <w:spacing w:line="360" w:lineRule="auto"/>
        <w:ind w:left="720" w:firstLine="709"/>
        <w:jc w:val="both"/>
        <w:rPr>
          <w:sz w:val="28"/>
          <w:szCs w:val="28"/>
        </w:rPr>
      </w:pPr>
      <w:r w:rsidRPr="00DE22FF">
        <w:rPr>
          <w:sz w:val="28"/>
          <w:szCs w:val="28"/>
        </w:rPr>
        <w:t>Коэффициент оборота по выбытию (увольнению) (К</w:t>
      </w:r>
      <w:r w:rsidRPr="00DE22FF">
        <w:rPr>
          <w:sz w:val="28"/>
          <w:szCs w:val="28"/>
          <w:vertAlign w:val="subscript"/>
        </w:rPr>
        <w:t>в</w:t>
      </w:r>
      <w:r w:rsidRPr="00DE22FF">
        <w:rPr>
          <w:sz w:val="28"/>
          <w:szCs w:val="28"/>
        </w:rPr>
        <w:t>) - отношение числа выбывших за период к среднему списочному числу работающих за тот же период</w:t>
      </w:r>
    </w:p>
    <w:p w:rsidR="009D3FD7" w:rsidRPr="00DE22FF" w:rsidRDefault="009D3FD7" w:rsidP="00DE22FF">
      <w:pPr>
        <w:tabs>
          <w:tab w:val="num" w:pos="720"/>
        </w:tabs>
        <w:spacing w:line="360" w:lineRule="auto"/>
        <w:ind w:firstLine="709"/>
        <w:jc w:val="both"/>
        <w:rPr>
          <w:sz w:val="28"/>
          <w:szCs w:val="28"/>
        </w:rPr>
      </w:pPr>
      <w:r w:rsidRPr="00DE22FF">
        <w:rPr>
          <w:sz w:val="28"/>
          <w:szCs w:val="28"/>
        </w:rPr>
        <w:t xml:space="preserve">                    Количество уволившихся работников</w:t>
      </w:r>
    </w:p>
    <w:p w:rsidR="009D3FD7" w:rsidRPr="00DE22FF" w:rsidRDefault="00A51335" w:rsidP="00DE22FF">
      <w:pPr>
        <w:tabs>
          <w:tab w:val="num" w:pos="720"/>
        </w:tabs>
        <w:spacing w:line="360" w:lineRule="auto"/>
        <w:ind w:firstLine="709"/>
        <w:jc w:val="both"/>
        <w:rPr>
          <w:sz w:val="28"/>
          <w:szCs w:val="28"/>
        </w:rPr>
      </w:pPr>
      <w:r>
        <w:rPr>
          <w:noProof/>
        </w:rPr>
        <w:pict>
          <v:line id="_x0000_s1027" style="position:absolute;left:0;text-align:left;z-index:251657728" from="81pt,4.05pt" to="5in,4.05pt"/>
        </w:pict>
      </w:r>
      <w:r>
        <w:rPr>
          <w:noProof/>
        </w:rPr>
        <w:pict>
          <v:line id="_x0000_s1028" style="position:absolute;left:0;text-align:left;z-index:251656704" from="54pt,13.05pt" to="54pt,13.05pt"/>
        </w:pict>
      </w:r>
      <w:r w:rsidR="009D3FD7" w:rsidRPr="00DE22FF">
        <w:rPr>
          <w:sz w:val="28"/>
          <w:szCs w:val="28"/>
        </w:rPr>
        <w:t>К</w:t>
      </w:r>
      <w:r w:rsidR="009D3FD7" w:rsidRPr="00DE22FF">
        <w:rPr>
          <w:sz w:val="28"/>
          <w:szCs w:val="28"/>
          <w:vertAlign w:val="subscript"/>
        </w:rPr>
        <w:t xml:space="preserve">В </w:t>
      </w:r>
      <w:r w:rsidR="009D3FD7" w:rsidRPr="00DE22FF">
        <w:rPr>
          <w:sz w:val="28"/>
          <w:szCs w:val="28"/>
        </w:rPr>
        <w:t>=                                                                                                     (2)</w:t>
      </w:r>
    </w:p>
    <w:p w:rsidR="009D3FD7" w:rsidRPr="00DE22FF" w:rsidRDefault="009D3FD7" w:rsidP="00DE22FF">
      <w:pPr>
        <w:tabs>
          <w:tab w:val="num" w:pos="720"/>
        </w:tabs>
        <w:spacing w:line="360" w:lineRule="auto"/>
        <w:ind w:firstLine="709"/>
        <w:jc w:val="both"/>
        <w:rPr>
          <w:sz w:val="28"/>
          <w:szCs w:val="28"/>
        </w:rPr>
      </w:pPr>
      <w:r w:rsidRPr="00DE22FF">
        <w:rPr>
          <w:sz w:val="28"/>
          <w:szCs w:val="28"/>
        </w:rPr>
        <w:t xml:space="preserve">                    Среднесписочная численность персонала</w:t>
      </w:r>
    </w:p>
    <w:p w:rsidR="009D3FD7" w:rsidRPr="00DE22FF" w:rsidRDefault="009D3FD7" w:rsidP="00DE22FF">
      <w:pPr>
        <w:tabs>
          <w:tab w:val="num" w:pos="720"/>
        </w:tabs>
        <w:spacing w:line="360" w:lineRule="auto"/>
        <w:ind w:firstLine="709"/>
        <w:jc w:val="both"/>
        <w:rPr>
          <w:sz w:val="28"/>
          <w:szCs w:val="28"/>
        </w:rPr>
      </w:pPr>
    </w:p>
    <w:p w:rsidR="009D3FD7" w:rsidRPr="00DE22FF" w:rsidRDefault="009D3FD7" w:rsidP="00DE22FF">
      <w:pPr>
        <w:numPr>
          <w:ilvl w:val="0"/>
          <w:numId w:val="5"/>
        </w:numPr>
        <w:tabs>
          <w:tab w:val="num" w:pos="720"/>
        </w:tabs>
        <w:spacing w:line="360" w:lineRule="auto"/>
        <w:ind w:left="720" w:firstLine="709"/>
        <w:jc w:val="both"/>
        <w:rPr>
          <w:sz w:val="28"/>
          <w:szCs w:val="28"/>
        </w:rPr>
      </w:pPr>
      <w:r w:rsidRPr="00DE22FF">
        <w:rPr>
          <w:sz w:val="28"/>
          <w:szCs w:val="28"/>
        </w:rPr>
        <w:t>Коэффициент текучести (К</w:t>
      </w:r>
      <w:r w:rsidRPr="00DE22FF">
        <w:rPr>
          <w:sz w:val="28"/>
          <w:szCs w:val="28"/>
          <w:vertAlign w:val="subscript"/>
        </w:rPr>
        <w:t>т</w:t>
      </w:r>
      <w:r w:rsidRPr="00DE22FF">
        <w:rPr>
          <w:sz w:val="28"/>
          <w:szCs w:val="28"/>
        </w:rPr>
        <w:t>) – отношение числа выбывших за период по причинам, характеризующим излишний оборот (по собственному желанию и нарушению трудовой дисциплины), к среднему списочному числу работающих за тот же период</w:t>
      </w:r>
    </w:p>
    <w:p w:rsidR="009D3FD7" w:rsidRPr="00DE22FF" w:rsidRDefault="009D3FD7" w:rsidP="00DE22FF">
      <w:pPr>
        <w:spacing w:line="360" w:lineRule="auto"/>
        <w:ind w:firstLine="709"/>
        <w:jc w:val="both"/>
        <w:rPr>
          <w:sz w:val="28"/>
          <w:szCs w:val="28"/>
        </w:rPr>
      </w:pPr>
      <w:r w:rsidRPr="00DE22FF">
        <w:rPr>
          <w:sz w:val="28"/>
          <w:szCs w:val="28"/>
        </w:rPr>
        <w:t xml:space="preserve">               Количество работников уволившихся по собственному желанию</w:t>
      </w:r>
    </w:p>
    <w:p w:rsidR="009D3FD7" w:rsidRPr="00DE22FF" w:rsidRDefault="009D3FD7" w:rsidP="00DE22FF">
      <w:pPr>
        <w:spacing w:line="360" w:lineRule="auto"/>
        <w:ind w:firstLine="709"/>
        <w:jc w:val="both"/>
        <w:rPr>
          <w:sz w:val="28"/>
          <w:szCs w:val="28"/>
        </w:rPr>
      </w:pPr>
      <w:r w:rsidRPr="00DE22FF">
        <w:rPr>
          <w:sz w:val="28"/>
          <w:szCs w:val="28"/>
        </w:rPr>
        <w:t xml:space="preserve">                          и за нарушение трудовой дисциплины</w:t>
      </w:r>
    </w:p>
    <w:p w:rsidR="009D3FD7" w:rsidRPr="00DE22FF" w:rsidRDefault="00A51335" w:rsidP="00DE22FF">
      <w:pPr>
        <w:spacing w:line="360" w:lineRule="auto"/>
        <w:ind w:firstLine="709"/>
        <w:jc w:val="both"/>
        <w:rPr>
          <w:sz w:val="28"/>
          <w:szCs w:val="28"/>
        </w:rPr>
      </w:pPr>
      <w:r>
        <w:rPr>
          <w:noProof/>
        </w:rPr>
        <w:pict>
          <v:line id="_x0000_s1029" style="position:absolute;left:0;text-align:left;z-index:251658752" from="81pt,10.95pt" to="378pt,10.95pt"/>
        </w:pict>
      </w:r>
      <w:r w:rsidR="009D3FD7" w:rsidRPr="00DE22FF">
        <w:rPr>
          <w:sz w:val="28"/>
          <w:szCs w:val="28"/>
        </w:rPr>
        <w:t>К</w:t>
      </w:r>
      <w:r w:rsidR="009D3FD7" w:rsidRPr="00DE22FF">
        <w:rPr>
          <w:sz w:val="28"/>
          <w:szCs w:val="28"/>
          <w:vertAlign w:val="subscript"/>
        </w:rPr>
        <w:t>Т</w:t>
      </w:r>
      <w:r w:rsidR="009D3FD7" w:rsidRPr="00DE22FF">
        <w:rPr>
          <w:sz w:val="28"/>
          <w:szCs w:val="28"/>
        </w:rPr>
        <w:t xml:space="preserve"> =                                                                                                (3)</w:t>
      </w:r>
    </w:p>
    <w:p w:rsidR="009D3FD7" w:rsidRPr="00DE22FF" w:rsidRDefault="009D3FD7" w:rsidP="00DE22FF">
      <w:pPr>
        <w:spacing w:line="360" w:lineRule="auto"/>
        <w:ind w:firstLine="709"/>
        <w:jc w:val="both"/>
        <w:rPr>
          <w:sz w:val="28"/>
          <w:szCs w:val="28"/>
        </w:rPr>
      </w:pPr>
      <w:r w:rsidRPr="00DE22FF">
        <w:rPr>
          <w:sz w:val="28"/>
          <w:szCs w:val="28"/>
        </w:rPr>
        <w:t xml:space="preserve">                     Среднесписочная численность персонала                                                                         </w:t>
      </w:r>
    </w:p>
    <w:p w:rsidR="009D3FD7" w:rsidRPr="00DE22FF" w:rsidRDefault="009D3FD7" w:rsidP="00DE22FF">
      <w:pPr>
        <w:spacing w:line="360" w:lineRule="auto"/>
        <w:ind w:firstLine="709"/>
        <w:jc w:val="both"/>
        <w:rPr>
          <w:sz w:val="28"/>
          <w:szCs w:val="28"/>
        </w:rPr>
      </w:pPr>
    </w:p>
    <w:p w:rsidR="009D3FD7" w:rsidRPr="00DE22FF" w:rsidRDefault="009D3FD7" w:rsidP="00DE22FF">
      <w:pPr>
        <w:numPr>
          <w:ilvl w:val="0"/>
          <w:numId w:val="5"/>
        </w:numPr>
        <w:tabs>
          <w:tab w:val="num" w:pos="720"/>
        </w:tabs>
        <w:spacing w:line="360" w:lineRule="auto"/>
        <w:ind w:left="720" w:firstLine="709"/>
        <w:jc w:val="both"/>
        <w:rPr>
          <w:sz w:val="28"/>
          <w:szCs w:val="28"/>
        </w:rPr>
      </w:pPr>
      <w:r w:rsidRPr="00DE22FF">
        <w:rPr>
          <w:sz w:val="28"/>
          <w:szCs w:val="28"/>
        </w:rPr>
        <w:t>Коэффициент постоянства состава персонала (постоянства кадров) (К</w:t>
      </w:r>
      <w:r w:rsidRPr="00DE22FF">
        <w:rPr>
          <w:sz w:val="28"/>
          <w:szCs w:val="28"/>
          <w:vertAlign w:val="subscript"/>
        </w:rPr>
        <w:t>п.с.</w:t>
      </w:r>
      <w:r w:rsidRPr="00DE22FF">
        <w:rPr>
          <w:sz w:val="28"/>
          <w:szCs w:val="28"/>
        </w:rPr>
        <w:t>) – отношение числа работников, проработавших весь период, среднему списочному числу работающих за тот же период</w:t>
      </w:r>
    </w:p>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sz w:val="28"/>
          <w:szCs w:val="28"/>
        </w:rPr>
      </w:pPr>
      <w:r w:rsidRPr="00DE22FF">
        <w:rPr>
          <w:sz w:val="28"/>
          <w:szCs w:val="28"/>
        </w:rPr>
        <w:t xml:space="preserve">                 Количество работников, проработавших весь год</w:t>
      </w:r>
    </w:p>
    <w:p w:rsidR="009D3FD7" w:rsidRPr="00DE22FF" w:rsidRDefault="00A51335" w:rsidP="00DE22FF">
      <w:pPr>
        <w:spacing w:line="360" w:lineRule="auto"/>
        <w:ind w:firstLine="709"/>
        <w:jc w:val="both"/>
        <w:rPr>
          <w:sz w:val="28"/>
          <w:szCs w:val="28"/>
        </w:rPr>
      </w:pPr>
      <w:r>
        <w:rPr>
          <w:noProof/>
        </w:rPr>
        <w:pict>
          <v:line id="_x0000_s1030" style="position:absolute;left:0;text-align:left;z-index:251659776" from="90pt,10.1pt" to="369pt,10.1pt"/>
        </w:pict>
      </w:r>
      <w:r w:rsidR="009D3FD7" w:rsidRPr="00DE22FF">
        <w:rPr>
          <w:sz w:val="28"/>
          <w:szCs w:val="28"/>
        </w:rPr>
        <w:t>К</w:t>
      </w:r>
      <w:r w:rsidR="009D3FD7" w:rsidRPr="00DE22FF">
        <w:rPr>
          <w:sz w:val="28"/>
          <w:szCs w:val="28"/>
          <w:vertAlign w:val="subscript"/>
        </w:rPr>
        <w:t>П.С.</w:t>
      </w:r>
      <w:r w:rsidR="009D3FD7" w:rsidRPr="00DE22FF">
        <w:rPr>
          <w:sz w:val="28"/>
          <w:szCs w:val="28"/>
        </w:rPr>
        <w:t xml:space="preserve"> =                                                                                                     (4)</w:t>
      </w:r>
    </w:p>
    <w:p w:rsidR="009D3FD7" w:rsidRPr="00DE22FF" w:rsidRDefault="009D3FD7" w:rsidP="00DE22FF">
      <w:pPr>
        <w:spacing w:line="360" w:lineRule="auto"/>
        <w:ind w:firstLine="709"/>
        <w:jc w:val="both"/>
        <w:rPr>
          <w:sz w:val="28"/>
          <w:szCs w:val="28"/>
        </w:rPr>
      </w:pPr>
      <w:r w:rsidRPr="00DE22FF">
        <w:rPr>
          <w:sz w:val="28"/>
          <w:szCs w:val="28"/>
        </w:rPr>
        <w:t xml:space="preserve">                      Среднесписочная численность персонала </w:t>
      </w:r>
    </w:p>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sz w:val="28"/>
          <w:szCs w:val="28"/>
        </w:rPr>
      </w:pPr>
      <w:r w:rsidRPr="00DE22FF">
        <w:rPr>
          <w:sz w:val="28"/>
          <w:szCs w:val="28"/>
        </w:rPr>
        <w:t>Вышеуказанные показатели изучаются в динамике. Определяются причины увольнения работников (по собственному желанию, сокращению кадров, при нарушении трудовой дисциплины, поступление в учебные заведения, переезд к месту жительства мужа или жены и др.).</w:t>
      </w:r>
    </w:p>
    <w:p w:rsidR="009D3FD7" w:rsidRPr="00DE22FF" w:rsidRDefault="009D3FD7" w:rsidP="00DE22FF">
      <w:pPr>
        <w:spacing w:line="360" w:lineRule="auto"/>
        <w:ind w:firstLine="709"/>
        <w:jc w:val="both"/>
        <w:rPr>
          <w:sz w:val="28"/>
          <w:szCs w:val="28"/>
        </w:rPr>
      </w:pPr>
      <w:r w:rsidRPr="00DE22FF">
        <w:rPr>
          <w:sz w:val="28"/>
          <w:szCs w:val="28"/>
        </w:rPr>
        <w:t>Анализ движения рабочей силы ООО «ЗапСибОйл» выполнен в таблице 1.3 по данным Приложения.</w:t>
      </w:r>
    </w:p>
    <w:p w:rsidR="009D3FD7" w:rsidRPr="00DE22FF" w:rsidRDefault="009D3FD7" w:rsidP="00DE22FF">
      <w:pPr>
        <w:spacing w:line="360" w:lineRule="auto"/>
        <w:ind w:firstLine="709"/>
        <w:jc w:val="both"/>
        <w:rPr>
          <w:sz w:val="28"/>
          <w:szCs w:val="28"/>
        </w:rPr>
      </w:pPr>
      <w:r w:rsidRPr="00DE22FF">
        <w:rPr>
          <w:sz w:val="28"/>
          <w:szCs w:val="28"/>
        </w:rPr>
        <w:t>Таблица 1.3</w:t>
      </w:r>
    </w:p>
    <w:p w:rsidR="009D3FD7" w:rsidRPr="00DE22FF" w:rsidRDefault="009D3FD7" w:rsidP="00DE22FF">
      <w:pPr>
        <w:spacing w:line="360" w:lineRule="auto"/>
        <w:ind w:firstLine="709"/>
        <w:jc w:val="both"/>
        <w:rPr>
          <w:sz w:val="28"/>
          <w:szCs w:val="28"/>
        </w:rPr>
      </w:pPr>
      <w:r w:rsidRPr="00DE22FF">
        <w:rPr>
          <w:sz w:val="28"/>
          <w:szCs w:val="28"/>
        </w:rPr>
        <w:t>Анализ движения рабочей силы в ООО «ЗапСибОйл» за 2004-2005годы.</w:t>
      </w:r>
    </w:p>
    <w:p w:rsidR="009D3FD7" w:rsidRPr="00DE22FF" w:rsidRDefault="009D3FD7" w:rsidP="00DE22FF">
      <w:pPr>
        <w:spacing w:line="360" w:lineRule="auto"/>
        <w:ind w:firstLine="709"/>
        <w:jc w:val="both"/>
        <w:rPr>
          <w:sz w:val="28"/>
          <w:szCs w:val="28"/>
        </w:rPr>
      </w:pPr>
    </w:p>
    <w:tbl>
      <w:tblPr>
        <w:tblW w:w="9663" w:type="dxa"/>
        <w:jc w:val="center"/>
        <w:tblLayout w:type="fixed"/>
        <w:tblLook w:val="01E0" w:firstRow="1" w:lastRow="1" w:firstColumn="1" w:lastColumn="1" w:noHBand="0" w:noVBand="0"/>
      </w:tblPr>
      <w:tblGrid>
        <w:gridCol w:w="6002"/>
        <w:gridCol w:w="1306"/>
        <w:gridCol w:w="1289"/>
        <w:gridCol w:w="1066"/>
      </w:tblGrid>
      <w:tr w:rsidR="009D3FD7" w:rsidRPr="00DE22FF">
        <w:trPr>
          <w:cantSplit/>
          <w:trHeight w:val="158"/>
          <w:jc w:val="center"/>
        </w:trPr>
        <w:tc>
          <w:tcPr>
            <w:tcW w:w="6002" w:type="dxa"/>
            <w:vMerge w:val="restart"/>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ind w:firstLine="709"/>
              <w:jc w:val="both"/>
              <w:rPr>
                <w:b/>
                <w:sz w:val="20"/>
                <w:szCs w:val="20"/>
              </w:rPr>
            </w:pPr>
            <w:r w:rsidRPr="00DE22FF">
              <w:rPr>
                <w:b/>
                <w:sz w:val="20"/>
                <w:szCs w:val="20"/>
              </w:rPr>
              <w:t>Показатели</w:t>
            </w:r>
          </w:p>
        </w:tc>
        <w:tc>
          <w:tcPr>
            <w:tcW w:w="2595" w:type="dxa"/>
            <w:gridSpan w:val="2"/>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jc w:val="both"/>
              <w:rPr>
                <w:b/>
                <w:sz w:val="20"/>
                <w:szCs w:val="20"/>
              </w:rPr>
            </w:pPr>
            <w:r w:rsidRPr="00DE22FF">
              <w:rPr>
                <w:b/>
                <w:sz w:val="20"/>
                <w:szCs w:val="20"/>
              </w:rPr>
              <w:t>Численность персонала</w:t>
            </w:r>
          </w:p>
        </w:tc>
        <w:tc>
          <w:tcPr>
            <w:tcW w:w="1066" w:type="dxa"/>
            <w:vMerge w:val="restart"/>
            <w:tcBorders>
              <w:top w:val="single" w:sz="4" w:space="0" w:color="auto"/>
              <w:left w:val="single" w:sz="4" w:space="0" w:color="auto"/>
              <w:right w:val="single" w:sz="4" w:space="0" w:color="auto"/>
            </w:tcBorders>
            <w:vAlign w:val="center"/>
          </w:tcPr>
          <w:p w:rsidR="009D3FD7" w:rsidRPr="00DE22FF" w:rsidRDefault="009D3FD7" w:rsidP="00DE22FF">
            <w:pPr>
              <w:widowControl w:val="0"/>
              <w:spacing w:line="360" w:lineRule="auto"/>
              <w:jc w:val="both"/>
              <w:rPr>
                <w:b/>
                <w:sz w:val="20"/>
                <w:szCs w:val="20"/>
              </w:rPr>
            </w:pPr>
            <w:r w:rsidRPr="00DE22FF">
              <w:rPr>
                <w:b/>
                <w:sz w:val="20"/>
                <w:szCs w:val="20"/>
              </w:rPr>
              <w:t>Отклонение</w:t>
            </w:r>
          </w:p>
        </w:tc>
      </w:tr>
      <w:tr w:rsidR="009D3FD7" w:rsidRPr="00DE22FF">
        <w:trPr>
          <w:cantSplit/>
          <w:trHeight w:val="325"/>
          <w:jc w:val="center"/>
        </w:trPr>
        <w:tc>
          <w:tcPr>
            <w:tcW w:w="6002" w:type="dxa"/>
            <w:vMerge/>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spacing w:line="360" w:lineRule="auto"/>
              <w:ind w:firstLine="709"/>
              <w:jc w:val="both"/>
              <w:rPr>
                <w:b/>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jc w:val="both"/>
              <w:rPr>
                <w:b/>
                <w:sz w:val="20"/>
                <w:szCs w:val="20"/>
              </w:rPr>
            </w:pPr>
            <w:r w:rsidRPr="00DE22FF">
              <w:rPr>
                <w:b/>
                <w:sz w:val="20"/>
                <w:szCs w:val="20"/>
              </w:rPr>
              <w:t>2004 год</w:t>
            </w:r>
          </w:p>
        </w:tc>
        <w:tc>
          <w:tcPr>
            <w:tcW w:w="1289" w:type="dxa"/>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widowControl w:val="0"/>
              <w:spacing w:line="360" w:lineRule="auto"/>
              <w:jc w:val="both"/>
              <w:rPr>
                <w:b/>
                <w:sz w:val="20"/>
                <w:szCs w:val="20"/>
              </w:rPr>
            </w:pPr>
            <w:r w:rsidRPr="00DE22FF">
              <w:rPr>
                <w:b/>
                <w:sz w:val="20"/>
                <w:szCs w:val="20"/>
              </w:rPr>
              <w:t>2005 год</w:t>
            </w:r>
          </w:p>
        </w:tc>
        <w:tc>
          <w:tcPr>
            <w:tcW w:w="1066" w:type="dxa"/>
            <w:vMerge/>
            <w:tcBorders>
              <w:left w:val="single" w:sz="4" w:space="0" w:color="auto"/>
              <w:bottom w:val="single" w:sz="4" w:space="0" w:color="auto"/>
              <w:right w:val="single" w:sz="4" w:space="0" w:color="auto"/>
            </w:tcBorders>
            <w:vAlign w:val="center"/>
          </w:tcPr>
          <w:p w:rsidR="009D3FD7" w:rsidRPr="00DE22FF" w:rsidRDefault="009D3FD7" w:rsidP="00DE22FF">
            <w:pPr>
              <w:spacing w:line="360" w:lineRule="auto"/>
              <w:ind w:firstLine="709"/>
              <w:jc w:val="both"/>
              <w:rPr>
                <w:b/>
                <w:sz w:val="20"/>
                <w:szCs w:val="20"/>
              </w:rPr>
            </w:pPr>
          </w:p>
        </w:tc>
      </w:tr>
      <w:tr w:rsidR="009D3FD7" w:rsidRPr="00DE22FF">
        <w:trPr>
          <w:jc w:val="center"/>
        </w:trPr>
        <w:tc>
          <w:tcPr>
            <w:tcW w:w="600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firstLine="709"/>
              <w:jc w:val="both"/>
              <w:rPr>
                <w:b/>
                <w:sz w:val="20"/>
                <w:szCs w:val="20"/>
              </w:rPr>
            </w:pPr>
            <w:r w:rsidRPr="00DE22FF">
              <w:rPr>
                <w:b/>
                <w:sz w:val="20"/>
                <w:szCs w:val="20"/>
              </w:rPr>
              <w:t>1</w:t>
            </w:r>
          </w:p>
        </w:tc>
        <w:tc>
          <w:tcPr>
            <w:tcW w:w="130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firstLine="709"/>
              <w:jc w:val="both"/>
              <w:rPr>
                <w:b/>
                <w:sz w:val="20"/>
                <w:szCs w:val="20"/>
              </w:rPr>
            </w:pPr>
            <w:r w:rsidRPr="00DE22FF">
              <w:rPr>
                <w:b/>
                <w:sz w:val="20"/>
                <w:szCs w:val="20"/>
              </w:rPr>
              <w:t>2</w:t>
            </w:r>
          </w:p>
        </w:tc>
        <w:tc>
          <w:tcPr>
            <w:tcW w:w="128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firstLine="709"/>
              <w:jc w:val="both"/>
              <w:rPr>
                <w:b/>
                <w:sz w:val="20"/>
                <w:szCs w:val="20"/>
              </w:rPr>
            </w:pPr>
            <w:r w:rsidRPr="00DE22FF">
              <w:rPr>
                <w:b/>
                <w:sz w:val="20"/>
                <w:szCs w:val="20"/>
              </w:rPr>
              <w:t>3</w:t>
            </w:r>
          </w:p>
        </w:tc>
        <w:tc>
          <w:tcPr>
            <w:tcW w:w="106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firstLine="709"/>
              <w:jc w:val="both"/>
              <w:rPr>
                <w:b/>
                <w:sz w:val="20"/>
                <w:szCs w:val="20"/>
              </w:rPr>
            </w:pPr>
            <w:r w:rsidRPr="00DE22FF">
              <w:rPr>
                <w:b/>
                <w:sz w:val="20"/>
                <w:szCs w:val="20"/>
              </w:rPr>
              <w:t>4</w:t>
            </w:r>
          </w:p>
        </w:tc>
      </w:tr>
      <w:tr w:rsidR="009D3FD7" w:rsidRPr="00DE22FF">
        <w:trPr>
          <w:jc w:val="center"/>
        </w:trPr>
        <w:tc>
          <w:tcPr>
            <w:tcW w:w="600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Принято на предприятие, чел</w:t>
            </w:r>
          </w:p>
        </w:tc>
        <w:tc>
          <w:tcPr>
            <w:tcW w:w="130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w:t>
            </w:r>
          </w:p>
        </w:tc>
        <w:tc>
          <w:tcPr>
            <w:tcW w:w="128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3</w:t>
            </w:r>
          </w:p>
        </w:tc>
        <w:tc>
          <w:tcPr>
            <w:tcW w:w="106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+3</w:t>
            </w:r>
          </w:p>
        </w:tc>
      </w:tr>
      <w:tr w:rsidR="009D3FD7" w:rsidRPr="00DE22FF">
        <w:trPr>
          <w:jc w:val="center"/>
        </w:trPr>
        <w:tc>
          <w:tcPr>
            <w:tcW w:w="600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Выбыло с предприятия, чел</w:t>
            </w:r>
          </w:p>
        </w:tc>
        <w:tc>
          <w:tcPr>
            <w:tcW w:w="130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w:t>
            </w:r>
          </w:p>
        </w:tc>
        <w:tc>
          <w:tcPr>
            <w:tcW w:w="128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w:t>
            </w:r>
          </w:p>
        </w:tc>
        <w:tc>
          <w:tcPr>
            <w:tcW w:w="106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w:t>
            </w:r>
          </w:p>
        </w:tc>
      </w:tr>
      <w:tr w:rsidR="009D3FD7" w:rsidRPr="00DE22FF">
        <w:trPr>
          <w:jc w:val="center"/>
        </w:trPr>
        <w:tc>
          <w:tcPr>
            <w:tcW w:w="600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Проработало весь год, чел</w:t>
            </w:r>
          </w:p>
        </w:tc>
        <w:tc>
          <w:tcPr>
            <w:tcW w:w="130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5</w:t>
            </w:r>
          </w:p>
        </w:tc>
        <w:tc>
          <w:tcPr>
            <w:tcW w:w="128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8</w:t>
            </w:r>
          </w:p>
        </w:tc>
        <w:tc>
          <w:tcPr>
            <w:tcW w:w="106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+3</w:t>
            </w:r>
          </w:p>
        </w:tc>
      </w:tr>
      <w:tr w:rsidR="009D3FD7" w:rsidRPr="00DE22FF">
        <w:trPr>
          <w:jc w:val="center"/>
        </w:trPr>
        <w:tc>
          <w:tcPr>
            <w:tcW w:w="600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Среднесписочная численность работников, чел</w:t>
            </w:r>
          </w:p>
        </w:tc>
        <w:tc>
          <w:tcPr>
            <w:tcW w:w="130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5</w:t>
            </w:r>
          </w:p>
        </w:tc>
        <w:tc>
          <w:tcPr>
            <w:tcW w:w="128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8</w:t>
            </w:r>
          </w:p>
        </w:tc>
        <w:tc>
          <w:tcPr>
            <w:tcW w:w="106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+3</w:t>
            </w:r>
          </w:p>
        </w:tc>
      </w:tr>
      <w:tr w:rsidR="009D3FD7" w:rsidRPr="00DE22FF">
        <w:trPr>
          <w:jc w:val="center"/>
        </w:trPr>
        <w:tc>
          <w:tcPr>
            <w:tcW w:w="600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Коэффициент по приему</w:t>
            </w:r>
          </w:p>
        </w:tc>
        <w:tc>
          <w:tcPr>
            <w:tcW w:w="130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w:t>
            </w:r>
          </w:p>
        </w:tc>
        <w:tc>
          <w:tcPr>
            <w:tcW w:w="128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37,5</w:t>
            </w:r>
          </w:p>
        </w:tc>
        <w:tc>
          <w:tcPr>
            <w:tcW w:w="106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+37,5</w:t>
            </w:r>
          </w:p>
        </w:tc>
      </w:tr>
      <w:tr w:rsidR="009D3FD7" w:rsidRPr="00DE22FF">
        <w:trPr>
          <w:jc w:val="center"/>
        </w:trPr>
        <w:tc>
          <w:tcPr>
            <w:tcW w:w="600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Коэффициент по выбытию</w:t>
            </w:r>
          </w:p>
        </w:tc>
        <w:tc>
          <w:tcPr>
            <w:tcW w:w="130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w:t>
            </w:r>
          </w:p>
        </w:tc>
        <w:tc>
          <w:tcPr>
            <w:tcW w:w="128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w:t>
            </w:r>
          </w:p>
        </w:tc>
        <w:tc>
          <w:tcPr>
            <w:tcW w:w="106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w:t>
            </w:r>
          </w:p>
        </w:tc>
      </w:tr>
      <w:tr w:rsidR="009D3FD7" w:rsidRPr="00DE22FF">
        <w:trPr>
          <w:jc w:val="center"/>
        </w:trPr>
        <w:tc>
          <w:tcPr>
            <w:tcW w:w="600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Коэффициент текучести кадров</w:t>
            </w:r>
          </w:p>
        </w:tc>
        <w:tc>
          <w:tcPr>
            <w:tcW w:w="130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w:t>
            </w:r>
          </w:p>
        </w:tc>
        <w:tc>
          <w:tcPr>
            <w:tcW w:w="128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w:t>
            </w:r>
          </w:p>
        </w:tc>
        <w:tc>
          <w:tcPr>
            <w:tcW w:w="106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w:t>
            </w:r>
          </w:p>
        </w:tc>
      </w:tr>
      <w:tr w:rsidR="009D3FD7" w:rsidRPr="00DE22FF">
        <w:trPr>
          <w:jc w:val="center"/>
        </w:trPr>
        <w:tc>
          <w:tcPr>
            <w:tcW w:w="6002"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Коэффициент постоянства состава персонала</w:t>
            </w:r>
          </w:p>
        </w:tc>
        <w:tc>
          <w:tcPr>
            <w:tcW w:w="130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100</w:t>
            </w:r>
          </w:p>
        </w:tc>
        <w:tc>
          <w:tcPr>
            <w:tcW w:w="128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100</w:t>
            </w:r>
          </w:p>
        </w:tc>
        <w:tc>
          <w:tcPr>
            <w:tcW w:w="106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w:t>
            </w:r>
          </w:p>
        </w:tc>
      </w:tr>
    </w:tbl>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sz w:val="28"/>
          <w:szCs w:val="28"/>
        </w:rPr>
      </w:pPr>
      <w:r w:rsidRPr="00DE22FF">
        <w:rPr>
          <w:sz w:val="28"/>
          <w:szCs w:val="28"/>
        </w:rPr>
        <w:t>При анализе движения рабочей силы были рассчитаны следующие показатели:</w:t>
      </w:r>
    </w:p>
    <w:p w:rsidR="009D3FD7" w:rsidRPr="00DE22FF" w:rsidRDefault="009D3FD7" w:rsidP="00DE22FF">
      <w:pPr>
        <w:numPr>
          <w:ilvl w:val="0"/>
          <w:numId w:val="6"/>
        </w:numPr>
        <w:tabs>
          <w:tab w:val="num" w:pos="720"/>
        </w:tabs>
        <w:spacing w:line="360" w:lineRule="auto"/>
        <w:ind w:left="720" w:firstLine="709"/>
        <w:jc w:val="both"/>
        <w:rPr>
          <w:sz w:val="28"/>
          <w:szCs w:val="28"/>
        </w:rPr>
      </w:pPr>
      <w:r w:rsidRPr="00DE22FF">
        <w:rPr>
          <w:sz w:val="28"/>
          <w:szCs w:val="28"/>
        </w:rPr>
        <w:t>Коэффициент по приему, который увеличился на 37,5%, т.к. в 2005 году было принято 3 человека, по сравнению с 2004 году, в котором не принято ни одной штатной единицы.</w:t>
      </w:r>
    </w:p>
    <w:p w:rsidR="009D3FD7" w:rsidRPr="00DE22FF" w:rsidRDefault="009D3FD7" w:rsidP="00DE22FF">
      <w:pPr>
        <w:numPr>
          <w:ilvl w:val="0"/>
          <w:numId w:val="6"/>
        </w:numPr>
        <w:tabs>
          <w:tab w:val="num" w:pos="720"/>
        </w:tabs>
        <w:spacing w:line="360" w:lineRule="auto"/>
        <w:ind w:left="720" w:firstLine="709"/>
        <w:jc w:val="both"/>
        <w:rPr>
          <w:sz w:val="28"/>
          <w:szCs w:val="28"/>
        </w:rPr>
      </w:pPr>
      <w:r w:rsidRPr="00DE22FF">
        <w:rPr>
          <w:sz w:val="28"/>
          <w:szCs w:val="28"/>
        </w:rPr>
        <w:t>Коэффициент постоянства состава персонала, который  не изменился. И в 2004, и в 2005 гг. он составил 100%, т.к. и в прошлом, и в отчетном периодах весь год проработали все работники.</w:t>
      </w:r>
    </w:p>
    <w:p w:rsidR="00DE22FF" w:rsidRDefault="00DE22FF" w:rsidP="00DE22FF">
      <w:pPr>
        <w:spacing w:line="360" w:lineRule="auto"/>
        <w:ind w:firstLine="709"/>
        <w:jc w:val="both"/>
        <w:rPr>
          <w:b/>
          <w:sz w:val="28"/>
          <w:szCs w:val="28"/>
          <w:lang w:val="en-US"/>
        </w:rPr>
      </w:pPr>
    </w:p>
    <w:p w:rsidR="009D3FD7" w:rsidRPr="00DE22FF" w:rsidRDefault="009D3FD7" w:rsidP="00DE22FF">
      <w:pPr>
        <w:spacing w:line="360" w:lineRule="auto"/>
        <w:ind w:firstLine="709"/>
        <w:jc w:val="both"/>
        <w:rPr>
          <w:b/>
          <w:sz w:val="28"/>
          <w:szCs w:val="28"/>
        </w:rPr>
      </w:pPr>
      <w:r w:rsidRPr="00DE22FF">
        <w:rPr>
          <w:b/>
          <w:sz w:val="28"/>
          <w:szCs w:val="28"/>
        </w:rPr>
        <w:t>1.3.3. Анализ использования фонда рабочего времени</w:t>
      </w:r>
    </w:p>
    <w:p w:rsidR="009D3FD7" w:rsidRPr="00DE22FF" w:rsidRDefault="009D3FD7" w:rsidP="00DE22FF">
      <w:pPr>
        <w:spacing w:line="360" w:lineRule="auto"/>
        <w:ind w:firstLine="709"/>
        <w:jc w:val="both"/>
        <w:rPr>
          <w:sz w:val="28"/>
          <w:szCs w:val="28"/>
        </w:rPr>
      </w:pPr>
    </w:p>
    <w:p w:rsidR="009D3FD7" w:rsidRPr="00DE22FF" w:rsidRDefault="009D3FD7" w:rsidP="00DE22FF">
      <w:pPr>
        <w:pStyle w:val="31"/>
        <w:tabs>
          <w:tab w:val="left" w:pos="1440"/>
        </w:tabs>
        <w:ind w:left="0" w:firstLine="709"/>
        <w:rPr>
          <w:i w:val="0"/>
          <w:iCs/>
          <w:color w:val="000000"/>
          <w:kern w:val="16"/>
          <w:szCs w:val="28"/>
        </w:rPr>
      </w:pPr>
      <w:r w:rsidRPr="00DE22FF">
        <w:rPr>
          <w:i w:val="0"/>
          <w:iCs/>
          <w:color w:val="000000"/>
          <w:kern w:val="16"/>
          <w:szCs w:val="28"/>
        </w:rPr>
        <w:t xml:space="preserve">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w:t>
      </w:r>
    </w:p>
    <w:p w:rsidR="009D3FD7" w:rsidRPr="00DE22FF" w:rsidRDefault="009D3FD7" w:rsidP="00DE22FF">
      <w:pPr>
        <w:pStyle w:val="31"/>
        <w:tabs>
          <w:tab w:val="left" w:pos="1440"/>
        </w:tabs>
        <w:ind w:left="0" w:firstLine="709"/>
        <w:rPr>
          <w:i w:val="0"/>
          <w:iCs/>
          <w:color w:val="000000"/>
          <w:kern w:val="16"/>
          <w:szCs w:val="28"/>
        </w:rPr>
      </w:pPr>
      <w:r w:rsidRPr="00DE22FF">
        <w:rPr>
          <w:i w:val="0"/>
          <w:iCs/>
          <w:color w:val="000000"/>
          <w:kern w:val="16"/>
          <w:szCs w:val="28"/>
        </w:rPr>
        <w:t>На изменение эффективного фонда рабочего времени влияют следующие факторы:</w:t>
      </w:r>
    </w:p>
    <w:p w:rsidR="009D3FD7" w:rsidRPr="00DE22FF" w:rsidRDefault="009D3FD7" w:rsidP="00DE22FF">
      <w:pPr>
        <w:pStyle w:val="31"/>
        <w:widowControl w:val="0"/>
        <w:numPr>
          <w:ilvl w:val="0"/>
          <w:numId w:val="7"/>
        </w:numPr>
        <w:adjustRightInd/>
        <w:ind w:left="0" w:firstLine="709"/>
        <w:rPr>
          <w:i w:val="0"/>
          <w:iCs/>
          <w:color w:val="000000"/>
          <w:kern w:val="16"/>
          <w:szCs w:val="28"/>
        </w:rPr>
      </w:pPr>
      <w:r w:rsidRPr="00DE22FF">
        <w:rPr>
          <w:i w:val="0"/>
          <w:iCs/>
          <w:color w:val="000000"/>
          <w:kern w:val="16"/>
          <w:szCs w:val="28"/>
        </w:rPr>
        <w:t>Среднесписочная численность рабочих.</w:t>
      </w:r>
    </w:p>
    <w:p w:rsidR="009D3FD7" w:rsidRPr="00DE22FF" w:rsidRDefault="009D3FD7" w:rsidP="00DE22FF">
      <w:pPr>
        <w:pStyle w:val="31"/>
        <w:widowControl w:val="0"/>
        <w:numPr>
          <w:ilvl w:val="0"/>
          <w:numId w:val="7"/>
        </w:numPr>
        <w:adjustRightInd/>
        <w:ind w:left="0" w:firstLine="709"/>
        <w:rPr>
          <w:i w:val="0"/>
          <w:iCs/>
          <w:color w:val="000000"/>
          <w:kern w:val="16"/>
          <w:szCs w:val="28"/>
        </w:rPr>
      </w:pPr>
      <w:r w:rsidRPr="00DE22FF">
        <w:rPr>
          <w:i w:val="0"/>
          <w:iCs/>
          <w:color w:val="000000"/>
          <w:kern w:val="16"/>
          <w:szCs w:val="28"/>
        </w:rPr>
        <w:t>Количество рабочих дней, отработанных 1 рабочим.</w:t>
      </w:r>
    </w:p>
    <w:p w:rsidR="009D3FD7" w:rsidRPr="00DE22FF" w:rsidRDefault="009D3FD7" w:rsidP="00DE22FF">
      <w:pPr>
        <w:pStyle w:val="31"/>
        <w:widowControl w:val="0"/>
        <w:numPr>
          <w:ilvl w:val="0"/>
          <w:numId w:val="7"/>
        </w:numPr>
        <w:adjustRightInd/>
        <w:ind w:left="0" w:firstLine="709"/>
        <w:rPr>
          <w:i w:val="0"/>
          <w:iCs/>
          <w:color w:val="000000"/>
          <w:kern w:val="16"/>
          <w:szCs w:val="28"/>
        </w:rPr>
      </w:pPr>
      <w:r w:rsidRPr="00DE22FF">
        <w:rPr>
          <w:i w:val="0"/>
          <w:iCs/>
          <w:color w:val="000000"/>
          <w:kern w:val="16"/>
          <w:szCs w:val="28"/>
        </w:rPr>
        <w:t>Средняя продолжительность дня.</w:t>
      </w:r>
    </w:p>
    <w:p w:rsidR="009D3FD7" w:rsidRPr="00DE22FF" w:rsidRDefault="009D3FD7" w:rsidP="00DE22FF">
      <w:pPr>
        <w:pStyle w:val="31"/>
        <w:widowControl w:val="0"/>
        <w:adjustRightInd/>
        <w:ind w:left="0" w:firstLine="709"/>
        <w:rPr>
          <w:i w:val="0"/>
          <w:iCs/>
          <w:color w:val="000000"/>
          <w:kern w:val="16"/>
          <w:szCs w:val="28"/>
        </w:rPr>
      </w:pPr>
      <w:r w:rsidRPr="00DE22FF">
        <w:rPr>
          <w:i w:val="0"/>
          <w:iCs/>
          <w:color w:val="000000"/>
          <w:kern w:val="16"/>
          <w:szCs w:val="28"/>
        </w:rPr>
        <w:t>Анализ использования фонда рабочего времени проведен ниже  в таблице 1.4 методом цепных подстановок.</w:t>
      </w:r>
    </w:p>
    <w:p w:rsidR="009D3FD7" w:rsidRPr="00DE22FF" w:rsidRDefault="009D3FD7" w:rsidP="00DE22FF">
      <w:pPr>
        <w:spacing w:line="360" w:lineRule="auto"/>
        <w:ind w:firstLine="709"/>
        <w:jc w:val="both"/>
        <w:rPr>
          <w:i/>
          <w:sz w:val="28"/>
          <w:szCs w:val="28"/>
        </w:rPr>
      </w:pPr>
      <w:r w:rsidRPr="00DE22FF">
        <w:rPr>
          <w:i/>
          <w:sz w:val="28"/>
          <w:szCs w:val="28"/>
        </w:rPr>
        <w:t>Таблица 1.4. Анализ использования фонда рабочего времени ООО «ЗапСибОйл» за 2004-2005 годы.</w:t>
      </w:r>
    </w:p>
    <w:tbl>
      <w:tblPr>
        <w:tblW w:w="0" w:type="auto"/>
        <w:tblLayout w:type="fixed"/>
        <w:tblLook w:val="01E0" w:firstRow="1" w:lastRow="1" w:firstColumn="1" w:lastColumn="1" w:noHBand="0" w:noVBand="0"/>
      </w:tblPr>
      <w:tblGrid>
        <w:gridCol w:w="4097"/>
        <w:gridCol w:w="1051"/>
        <w:gridCol w:w="1080"/>
        <w:gridCol w:w="900"/>
        <w:gridCol w:w="900"/>
        <w:gridCol w:w="900"/>
        <w:gridCol w:w="900"/>
      </w:tblGrid>
      <w:tr w:rsidR="009D3FD7" w:rsidRPr="00DE22FF">
        <w:tc>
          <w:tcPr>
            <w:tcW w:w="4097"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Показатели</w:t>
            </w:r>
          </w:p>
        </w:tc>
        <w:tc>
          <w:tcPr>
            <w:tcW w:w="1051"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b/>
                <w:sz w:val="20"/>
                <w:szCs w:val="20"/>
              </w:rPr>
            </w:pPr>
            <w:r w:rsidRPr="00DE22FF">
              <w:rPr>
                <w:b/>
                <w:sz w:val="20"/>
                <w:szCs w:val="20"/>
              </w:rPr>
              <w:t>2003</w:t>
            </w:r>
          </w:p>
        </w:tc>
        <w:tc>
          <w:tcPr>
            <w:tcW w:w="108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b/>
                <w:sz w:val="20"/>
                <w:szCs w:val="20"/>
              </w:rPr>
            </w:pPr>
            <w:r w:rsidRPr="00DE22FF">
              <w:rPr>
                <w:b/>
                <w:sz w:val="20"/>
                <w:szCs w:val="20"/>
              </w:rPr>
              <w:t>2004</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b/>
                <w:sz w:val="20"/>
                <w:szCs w:val="20"/>
              </w:rPr>
            </w:pPr>
            <w:r w:rsidRPr="00DE22FF">
              <w:rPr>
                <w:b/>
                <w:sz w:val="20"/>
                <w:szCs w:val="20"/>
              </w:rPr>
              <w:t>Изм.</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b/>
                <w:sz w:val="20"/>
                <w:szCs w:val="20"/>
              </w:rPr>
            </w:pPr>
            <w:r w:rsidRPr="00DE22FF">
              <w:rPr>
                <w:b/>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b/>
                <w:sz w:val="20"/>
                <w:szCs w:val="20"/>
              </w:rPr>
            </w:pPr>
            <w:r w:rsidRPr="00DE22FF">
              <w:rPr>
                <w:b/>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b/>
                <w:sz w:val="20"/>
                <w:szCs w:val="20"/>
              </w:rPr>
            </w:pPr>
            <w:r w:rsidRPr="00DE22FF">
              <w:rPr>
                <w:b/>
                <w:sz w:val="20"/>
                <w:szCs w:val="20"/>
              </w:rPr>
              <w:t>3</w:t>
            </w:r>
          </w:p>
        </w:tc>
      </w:tr>
      <w:tr w:rsidR="009D3FD7" w:rsidRPr="00DE22FF">
        <w:tc>
          <w:tcPr>
            <w:tcW w:w="4097"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1</w:t>
            </w:r>
          </w:p>
        </w:tc>
        <w:tc>
          <w:tcPr>
            <w:tcW w:w="1051"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6</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firstLine="709"/>
              <w:jc w:val="both"/>
              <w:rPr>
                <w:b/>
                <w:sz w:val="20"/>
                <w:szCs w:val="20"/>
              </w:rPr>
            </w:pPr>
            <w:r w:rsidRPr="00DE22FF">
              <w:rPr>
                <w:b/>
                <w:sz w:val="20"/>
                <w:szCs w:val="20"/>
              </w:rPr>
              <w:t>7</w:t>
            </w:r>
          </w:p>
        </w:tc>
      </w:tr>
      <w:tr w:rsidR="009D3FD7" w:rsidRPr="00DE22FF">
        <w:tc>
          <w:tcPr>
            <w:tcW w:w="4097"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1. Среднесписочная численность работников, чел. (ЧР)</w:t>
            </w:r>
          </w:p>
        </w:tc>
        <w:tc>
          <w:tcPr>
            <w:tcW w:w="1051"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8</w:t>
            </w:r>
          </w:p>
        </w:tc>
      </w:tr>
      <w:tr w:rsidR="009D3FD7" w:rsidRPr="00DE22FF">
        <w:tc>
          <w:tcPr>
            <w:tcW w:w="4097"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2. Время, отработанное всеми рабочими, ч. (стр.1 * стр.4)</w:t>
            </w:r>
          </w:p>
        </w:tc>
        <w:tc>
          <w:tcPr>
            <w:tcW w:w="1051"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9750</w:t>
            </w:r>
          </w:p>
        </w:tc>
        <w:tc>
          <w:tcPr>
            <w:tcW w:w="108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16320</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+6570</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w:t>
            </w:r>
          </w:p>
        </w:tc>
      </w:tr>
      <w:tr w:rsidR="009D3FD7" w:rsidRPr="00DE22FF">
        <w:tc>
          <w:tcPr>
            <w:tcW w:w="4097"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3. Отработано человеко-дней всеми рабочими (стр.2 / стр.6)</w:t>
            </w:r>
          </w:p>
        </w:tc>
        <w:tc>
          <w:tcPr>
            <w:tcW w:w="1051"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1300</w:t>
            </w:r>
          </w:p>
        </w:tc>
        <w:tc>
          <w:tcPr>
            <w:tcW w:w="108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2040</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+740</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w:t>
            </w:r>
          </w:p>
        </w:tc>
      </w:tr>
      <w:tr w:rsidR="009D3FD7" w:rsidRPr="00DE22FF">
        <w:tc>
          <w:tcPr>
            <w:tcW w:w="4097"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4. Время, отработанное 1 рабочим, ч.</w:t>
            </w:r>
          </w:p>
        </w:tc>
        <w:tc>
          <w:tcPr>
            <w:tcW w:w="1051"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1950</w:t>
            </w:r>
          </w:p>
        </w:tc>
        <w:tc>
          <w:tcPr>
            <w:tcW w:w="108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2040</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+90</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w:t>
            </w:r>
          </w:p>
        </w:tc>
      </w:tr>
      <w:tr w:rsidR="009D3FD7" w:rsidRPr="00DE22FF">
        <w:tc>
          <w:tcPr>
            <w:tcW w:w="4097" w:type="dxa"/>
            <w:tcBorders>
              <w:top w:val="single" w:sz="4" w:space="0" w:color="auto"/>
              <w:left w:val="single" w:sz="4" w:space="0" w:color="auto"/>
              <w:bottom w:val="nil"/>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5. Количество дней, отработанных 1 рабочим (стр.3 / стр.1) (Д)</w:t>
            </w:r>
          </w:p>
        </w:tc>
        <w:tc>
          <w:tcPr>
            <w:tcW w:w="1051" w:type="dxa"/>
            <w:tcBorders>
              <w:top w:val="single" w:sz="4" w:space="0" w:color="auto"/>
              <w:left w:val="single" w:sz="4" w:space="0" w:color="auto"/>
              <w:bottom w:val="nil"/>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260</w:t>
            </w:r>
          </w:p>
        </w:tc>
        <w:tc>
          <w:tcPr>
            <w:tcW w:w="1080" w:type="dxa"/>
            <w:tcBorders>
              <w:top w:val="single" w:sz="4" w:space="0" w:color="auto"/>
              <w:left w:val="single" w:sz="4" w:space="0" w:color="auto"/>
              <w:bottom w:val="nil"/>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255</w:t>
            </w:r>
          </w:p>
        </w:tc>
        <w:tc>
          <w:tcPr>
            <w:tcW w:w="900" w:type="dxa"/>
            <w:tcBorders>
              <w:top w:val="single" w:sz="4" w:space="0" w:color="auto"/>
              <w:left w:val="single" w:sz="4" w:space="0" w:color="auto"/>
              <w:bottom w:val="nil"/>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-5</w:t>
            </w:r>
          </w:p>
        </w:tc>
        <w:tc>
          <w:tcPr>
            <w:tcW w:w="900" w:type="dxa"/>
            <w:tcBorders>
              <w:top w:val="single" w:sz="4" w:space="0" w:color="auto"/>
              <w:left w:val="single" w:sz="4" w:space="0" w:color="auto"/>
              <w:bottom w:val="nil"/>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260</w:t>
            </w:r>
          </w:p>
        </w:tc>
        <w:tc>
          <w:tcPr>
            <w:tcW w:w="900" w:type="dxa"/>
            <w:tcBorders>
              <w:top w:val="single" w:sz="4" w:space="0" w:color="auto"/>
              <w:left w:val="single" w:sz="4" w:space="0" w:color="auto"/>
              <w:bottom w:val="nil"/>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255</w:t>
            </w:r>
          </w:p>
        </w:tc>
        <w:tc>
          <w:tcPr>
            <w:tcW w:w="900" w:type="dxa"/>
            <w:tcBorders>
              <w:top w:val="single" w:sz="4" w:space="0" w:color="auto"/>
              <w:left w:val="single" w:sz="4" w:space="0" w:color="auto"/>
              <w:bottom w:val="nil"/>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255</w:t>
            </w:r>
          </w:p>
        </w:tc>
      </w:tr>
      <w:tr w:rsidR="009D3FD7" w:rsidRPr="00DE22FF">
        <w:tc>
          <w:tcPr>
            <w:tcW w:w="4097"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6. Средняя продолжительность рабочего дня, ч. (П)</w:t>
            </w:r>
          </w:p>
        </w:tc>
        <w:tc>
          <w:tcPr>
            <w:tcW w:w="1051"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7,5</w:t>
            </w:r>
          </w:p>
        </w:tc>
        <w:tc>
          <w:tcPr>
            <w:tcW w:w="108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7,5</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7,5</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8</w:t>
            </w:r>
          </w:p>
        </w:tc>
      </w:tr>
      <w:tr w:rsidR="009D3FD7" w:rsidRPr="00DE22FF">
        <w:tc>
          <w:tcPr>
            <w:tcW w:w="4097"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right="-57"/>
              <w:jc w:val="both"/>
              <w:rPr>
                <w:sz w:val="20"/>
                <w:szCs w:val="20"/>
              </w:rPr>
            </w:pPr>
            <w:r w:rsidRPr="00DE22FF">
              <w:rPr>
                <w:sz w:val="20"/>
                <w:szCs w:val="20"/>
              </w:rPr>
              <w:t>7. Фонд рабочего времени</w:t>
            </w:r>
          </w:p>
        </w:tc>
        <w:tc>
          <w:tcPr>
            <w:tcW w:w="1051"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9750</w:t>
            </w:r>
          </w:p>
        </w:tc>
        <w:tc>
          <w:tcPr>
            <w:tcW w:w="108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16320</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+6570</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15600</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15300</w:t>
            </w:r>
          </w:p>
        </w:tc>
        <w:tc>
          <w:tcPr>
            <w:tcW w:w="900"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left="-57" w:right="-57"/>
              <w:jc w:val="both"/>
              <w:rPr>
                <w:sz w:val="20"/>
                <w:szCs w:val="20"/>
              </w:rPr>
            </w:pPr>
            <w:r w:rsidRPr="00DE22FF">
              <w:rPr>
                <w:sz w:val="20"/>
                <w:szCs w:val="20"/>
              </w:rPr>
              <w:t>16320</w:t>
            </w:r>
          </w:p>
        </w:tc>
      </w:tr>
    </w:tbl>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sz w:val="28"/>
          <w:szCs w:val="28"/>
        </w:rPr>
      </w:pPr>
      <w:r w:rsidRPr="00DE22FF">
        <w:rPr>
          <w:sz w:val="28"/>
          <w:szCs w:val="28"/>
        </w:rPr>
        <w:t>∆ФРВ = 16320 – 9750 = +6570 ч</w:t>
      </w:r>
    </w:p>
    <w:p w:rsidR="009D3FD7" w:rsidRPr="00DE22FF" w:rsidRDefault="009D3FD7" w:rsidP="00DE22FF">
      <w:pPr>
        <w:spacing w:line="360" w:lineRule="auto"/>
        <w:ind w:firstLine="709"/>
        <w:jc w:val="both"/>
        <w:rPr>
          <w:sz w:val="28"/>
          <w:szCs w:val="28"/>
        </w:rPr>
      </w:pPr>
      <w:r w:rsidRPr="00DE22FF">
        <w:rPr>
          <w:sz w:val="28"/>
          <w:szCs w:val="28"/>
        </w:rPr>
        <w:t>ФРВ = ЧР * Д * П                                                                              (5)</w:t>
      </w:r>
    </w:p>
    <w:p w:rsidR="009D3FD7" w:rsidRPr="00DE22FF" w:rsidRDefault="009D3FD7" w:rsidP="00DE22FF">
      <w:pPr>
        <w:spacing w:line="360" w:lineRule="auto"/>
        <w:ind w:firstLine="709"/>
        <w:jc w:val="both"/>
        <w:rPr>
          <w:sz w:val="28"/>
          <w:szCs w:val="28"/>
        </w:rPr>
      </w:pPr>
      <w:r w:rsidRPr="00DE22FF">
        <w:rPr>
          <w:sz w:val="28"/>
          <w:szCs w:val="28"/>
        </w:rPr>
        <w:t>∆ФРВ (∆ЧР) = 15600 – 9750 = +5850 ч</w:t>
      </w:r>
    </w:p>
    <w:p w:rsidR="009D3FD7" w:rsidRPr="00DE22FF" w:rsidRDefault="009D3FD7" w:rsidP="00DE22FF">
      <w:pPr>
        <w:spacing w:line="360" w:lineRule="auto"/>
        <w:ind w:firstLine="709"/>
        <w:jc w:val="both"/>
        <w:rPr>
          <w:sz w:val="28"/>
          <w:szCs w:val="28"/>
        </w:rPr>
      </w:pPr>
      <w:r w:rsidRPr="00DE22FF">
        <w:rPr>
          <w:sz w:val="28"/>
          <w:szCs w:val="28"/>
        </w:rPr>
        <w:t>∆ФРВ (∆Д) = 15300 – 15600 = -300 ч</w:t>
      </w:r>
    </w:p>
    <w:p w:rsidR="009D3FD7" w:rsidRPr="00DE22FF" w:rsidRDefault="009D3FD7" w:rsidP="00DE22FF">
      <w:pPr>
        <w:spacing w:line="360" w:lineRule="auto"/>
        <w:ind w:firstLine="709"/>
        <w:jc w:val="both"/>
        <w:rPr>
          <w:sz w:val="28"/>
          <w:szCs w:val="28"/>
        </w:rPr>
      </w:pPr>
      <w:r w:rsidRPr="00DE22FF">
        <w:rPr>
          <w:sz w:val="28"/>
          <w:szCs w:val="28"/>
        </w:rPr>
        <w:t>∆ФРВ (∆П) = 16320 – 15300 = +1020 ч</w:t>
      </w:r>
    </w:p>
    <w:p w:rsidR="009D3FD7" w:rsidRPr="00DE22FF" w:rsidRDefault="009D3FD7" w:rsidP="00DE22FF">
      <w:pPr>
        <w:spacing w:line="360" w:lineRule="auto"/>
        <w:ind w:firstLine="709"/>
        <w:jc w:val="both"/>
        <w:rPr>
          <w:sz w:val="28"/>
          <w:szCs w:val="28"/>
        </w:rPr>
      </w:pPr>
      <w:r w:rsidRPr="00DE22FF">
        <w:rPr>
          <w:sz w:val="28"/>
          <w:szCs w:val="28"/>
        </w:rPr>
        <w:t>∆ФРВ = +5850 – 300 + 1020 = 6570 ч</w:t>
      </w:r>
    </w:p>
    <w:p w:rsidR="009D3FD7" w:rsidRPr="00DE22FF" w:rsidRDefault="009D3FD7" w:rsidP="00DE22FF">
      <w:pPr>
        <w:spacing w:line="360" w:lineRule="auto"/>
        <w:ind w:firstLine="709"/>
        <w:jc w:val="both"/>
        <w:rPr>
          <w:sz w:val="28"/>
          <w:szCs w:val="28"/>
        </w:rPr>
      </w:pPr>
      <w:r w:rsidRPr="00DE22FF">
        <w:rPr>
          <w:sz w:val="28"/>
          <w:szCs w:val="28"/>
        </w:rPr>
        <w:t>Фонд рабочего времени по сравнению с 2004 годом в 2005 году увеличился на 6570 часов. При этом возрастание численности работников на 3 человека привело к увеличению фонда рабочего времени на 5850 часов. Но так же следует отметить, что количество дней отработанных 1 работником сократилось на 5 дней и это вызвало снижение анализируемого показателя на 300 часов. А увеличение средней продолжительности рабочего дня на 0,5 часа, привело к возрастанию фонда рабочего времени на 1020 часов.</w:t>
      </w:r>
    </w:p>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b/>
          <w:sz w:val="28"/>
          <w:szCs w:val="28"/>
        </w:rPr>
      </w:pPr>
      <w:r w:rsidRPr="00DE22FF">
        <w:rPr>
          <w:b/>
          <w:sz w:val="28"/>
          <w:szCs w:val="28"/>
        </w:rPr>
        <w:t>1.3.4. Анализ использования фонда оплаты труда</w:t>
      </w:r>
    </w:p>
    <w:p w:rsidR="009D3FD7" w:rsidRPr="00DE22FF" w:rsidRDefault="009D3FD7" w:rsidP="00DE22FF">
      <w:pPr>
        <w:spacing w:line="360" w:lineRule="auto"/>
        <w:ind w:firstLine="709"/>
        <w:jc w:val="both"/>
        <w:rPr>
          <w:sz w:val="28"/>
          <w:szCs w:val="28"/>
        </w:rPr>
      </w:pPr>
      <w:r w:rsidRPr="00DE22FF">
        <w:rPr>
          <w:sz w:val="28"/>
          <w:szCs w:val="28"/>
        </w:rPr>
        <w:t>Анализ использования средств на оплату труда  на каждом предприятии имеет большое значение. ФЗП по действующей инструкции органов статистики включают в себя не только фонд оплаты труда, относимый к текущим издержкам предприятия, но и выплаты за счет средств социальной  защиты и чистой прибыли, остающейся в распоряжении предприятия.</w:t>
      </w:r>
    </w:p>
    <w:p w:rsidR="009D3FD7" w:rsidRPr="00DE22FF" w:rsidRDefault="009D3FD7" w:rsidP="00DE22FF">
      <w:pPr>
        <w:spacing w:line="360" w:lineRule="auto"/>
        <w:ind w:firstLine="709"/>
        <w:jc w:val="both"/>
        <w:rPr>
          <w:sz w:val="28"/>
          <w:szCs w:val="28"/>
        </w:rPr>
      </w:pPr>
      <w:r w:rsidRPr="00DE22FF">
        <w:rPr>
          <w:sz w:val="28"/>
          <w:szCs w:val="28"/>
        </w:rPr>
        <w:t>Расчет факторов можно проводить методом цепных подстановок по формуле:</w:t>
      </w:r>
    </w:p>
    <w:p w:rsidR="009D3FD7" w:rsidRPr="00DE22FF" w:rsidRDefault="009D3FD7" w:rsidP="00DE22FF">
      <w:pPr>
        <w:spacing w:line="360" w:lineRule="auto"/>
        <w:ind w:firstLine="709"/>
        <w:jc w:val="both"/>
        <w:rPr>
          <w:sz w:val="28"/>
          <w:szCs w:val="28"/>
        </w:rPr>
      </w:pPr>
      <w:r w:rsidRPr="00DE22FF">
        <w:rPr>
          <w:sz w:val="28"/>
          <w:szCs w:val="28"/>
        </w:rPr>
        <w:t xml:space="preserve">                                                    ФОТ = ЗП * V / ПТ,                      (6)</w:t>
      </w:r>
    </w:p>
    <w:p w:rsidR="009D3FD7" w:rsidRPr="00DE22FF" w:rsidRDefault="009D3FD7" w:rsidP="00DE22FF">
      <w:pPr>
        <w:spacing w:line="360" w:lineRule="auto"/>
        <w:ind w:firstLine="709"/>
        <w:jc w:val="both"/>
        <w:rPr>
          <w:sz w:val="28"/>
          <w:szCs w:val="28"/>
        </w:rPr>
      </w:pPr>
      <w:r w:rsidRPr="00DE22FF">
        <w:rPr>
          <w:sz w:val="28"/>
          <w:szCs w:val="28"/>
        </w:rPr>
        <w:t>а так же можно проводить факторный анализ по формуле:</w:t>
      </w:r>
    </w:p>
    <w:p w:rsidR="009D3FD7" w:rsidRPr="00DE22FF" w:rsidRDefault="009D3FD7" w:rsidP="00DE22FF">
      <w:pPr>
        <w:spacing w:line="360" w:lineRule="auto"/>
        <w:ind w:firstLine="709"/>
        <w:jc w:val="both"/>
        <w:rPr>
          <w:sz w:val="28"/>
          <w:szCs w:val="28"/>
        </w:rPr>
      </w:pPr>
      <w:r w:rsidRPr="00DE22FF">
        <w:rPr>
          <w:sz w:val="28"/>
          <w:szCs w:val="28"/>
        </w:rPr>
        <w:t xml:space="preserve">                                                        ФОТ = ЧР * ЗП                         (7)</w:t>
      </w:r>
    </w:p>
    <w:p w:rsidR="009D3FD7" w:rsidRPr="00DE22FF" w:rsidRDefault="009D3FD7" w:rsidP="00DE22FF">
      <w:pPr>
        <w:spacing w:line="360" w:lineRule="auto"/>
        <w:ind w:firstLine="709"/>
        <w:jc w:val="both"/>
        <w:rPr>
          <w:i/>
          <w:sz w:val="28"/>
          <w:szCs w:val="28"/>
        </w:rPr>
      </w:pPr>
      <w:r w:rsidRPr="00DE22FF">
        <w:rPr>
          <w:i/>
          <w:sz w:val="28"/>
          <w:szCs w:val="28"/>
        </w:rPr>
        <w:t>Таблица 1.5. Анализ использования фонда заработной платы ООО «ЗапСибОйл» за 2004-2005 годы.</w:t>
      </w:r>
    </w:p>
    <w:tbl>
      <w:tblPr>
        <w:tblW w:w="9614" w:type="dxa"/>
        <w:jc w:val="center"/>
        <w:tblLook w:val="01E0" w:firstRow="1" w:lastRow="1" w:firstColumn="1" w:lastColumn="1" w:noHBand="0" w:noVBand="0"/>
      </w:tblPr>
      <w:tblGrid>
        <w:gridCol w:w="5563"/>
        <w:gridCol w:w="899"/>
        <w:gridCol w:w="916"/>
        <w:gridCol w:w="1157"/>
        <w:gridCol w:w="1079"/>
      </w:tblGrid>
      <w:tr w:rsidR="009D3FD7" w:rsidRPr="00DE22FF">
        <w:trPr>
          <w:cantSplit/>
          <w:jc w:val="center"/>
        </w:trPr>
        <w:tc>
          <w:tcPr>
            <w:tcW w:w="5563" w:type="dxa"/>
            <w:vMerge w:val="restart"/>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firstLine="709"/>
              <w:jc w:val="both"/>
              <w:rPr>
                <w:b/>
                <w:sz w:val="20"/>
                <w:szCs w:val="20"/>
              </w:rPr>
            </w:pPr>
            <w:r w:rsidRPr="00DE22FF">
              <w:rPr>
                <w:b/>
                <w:sz w:val="20"/>
                <w:szCs w:val="20"/>
              </w:rPr>
              <w:t>Показатели</w:t>
            </w:r>
          </w:p>
        </w:tc>
        <w:tc>
          <w:tcPr>
            <w:tcW w:w="899" w:type="dxa"/>
            <w:vMerge w:val="restart"/>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b/>
                <w:sz w:val="20"/>
                <w:szCs w:val="20"/>
              </w:rPr>
            </w:pPr>
            <w:r w:rsidRPr="00DE22FF">
              <w:rPr>
                <w:b/>
                <w:sz w:val="20"/>
                <w:szCs w:val="20"/>
              </w:rPr>
              <w:t>2004 год</w:t>
            </w:r>
          </w:p>
        </w:tc>
        <w:tc>
          <w:tcPr>
            <w:tcW w:w="916" w:type="dxa"/>
            <w:vMerge w:val="restart"/>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b/>
                <w:sz w:val="20"/>
                <w:szCs w:val="20"/>
              </w:rPr>
            </w:pPr>
            <w:r w:rsidRPr="00DE22FF">
              <w:rPr>
                <w:b/>
                <w:sz w:val="20"/>
                <w:szCs w:val="20"/>
              </w:rPr>
              <w:t>2005 год</w:t>
            </w:r>
          </w:p>
        </w:tc>
        <w:tc>
          <w:tcPr>
            <w:tcW w:w="2236" w:type="dxa"/>
            <w:gridSpan w:val="2"/>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b/>
                <w:sz w:val="20"/>
                <w:szCs w:val="20"/>
              </w:rPr>
            </w:pPr>
            <w:r w:rsidRPr="00DE22FF">
              <w:rPr>
                <w:b/>
                <w:sz w:val="20"/>
                <w:szCs w:val="20"/>
              </w:rPr>
              <w:t>Отклонение</w:t>
            </w:r>
          </w:p>
        </w:tc>
      </w:tr>
      <w:tr w:rsidR="009D3FD7" w:rsidRPr="00DE22FF">
        <w:trPr>
          <w:cantSplit/>
          <w:jc w:val="center"/>
        </w:trPr>
        <w:tc>
          <w:tcPr>
            <w:tcW w:w="5563" w:type="dxa"/>
            <w:vMerge/>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spacing w:line="360" w:lineRule="auto"/>
              <w:ind w:firstLine="709"/>
              <w:jc w:val="both"/>
              <w:rPr>
                <w:b/>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spacing w:line="360" w:lineRule="auto"/>
              <w:ind w:firstLine="709"/>
              <w:jc w:val="both"/>
              <w:rPr>
                <w:b/>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9D3FD7" w:rsidRPr="00DE22FF" w:rsidRDefault="009D3FD7" w:rsidP="00DE22FF">
            <w:pPr>
              <w:spacing w:line="360" w:lineRule="auto"/>
              <w:ind w:firstLine="709"/>
              <w:jc w:val="both"/>
              <w:rPr>
                <w:b/>
                <w:sz w:val="20"/>
                <w:szCs w:val="20"/>
              </w:rPr>
            </w:pPr>
          </w:p>
        </w:tc>
        <w:tc>
          <w:tcPr>
            <w:tcW w:w="1157"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b/>
                <w:sz w:val="20"/>
                <w:szCs w:val="20"/>
              </w:rPr>
            </w:pPr>
            <w:r w:rsidRPr="00DE22FF">
              <w:rPr>
                <w:b/>
                <w:sz w:val="20"/>
                <w:szCs w:val="20"/>
              </w:rPr>
              <w:t>сумма</w:t>
            </w:r>
          </w:p>
        </w:tc>
        <w:tc>
          <w:tcPr>
            <w:tcW w:w="107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b/>
                <w:sz w:val="20"/>
                <w:szCs w:val="20"/>
              </w:rPr>
            </w:pPr>
            <w:r w:rsidRPr="00DE22FF">
              <w:rPr>
                <w:b/>
                <w:sz w:val="20"/>
                <w:szCs w:val="20"/>
              </w:rPr>
              <w:t>%</w:t>
            </w:r>
          </w:p>
        </w:tc>
      </w:tr>
      <w:tr w:rsidR="009D3FD7" w:rsidRPr="00DE22FF">
        <w:trPr>
          <w:jc w:val="center"/>
        </w:trPr>
        <w:tc>
          <w:tcPr>
            <w:tcW w:w="5563"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ind w:firstLine="709"/>
              <w:jc w:val="both"/>
              <w:rPr>
                <w:b/>
                <w:sz w:val="20"/>
                <w:szCs w:val="20"/>
              </w:rPr>
            </w:pPr>
            <w:r w:rsidRPr="00DE22FF">
              <w:rPr>
                <w:b/>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b/>
                <w:sz w:val="20"/>
                <w:szCs w:val="20"/>
              </w:rPr>
            </w:pPr>
            <w:r w:rsidRPr="00DE22FF">
              <w:rPr>
                <w:b/>
                <w:sz w:val="20"/>
                <w:szCs w:val="20"/>
              </w:rPr>
              <w:t>2</w:t>
            </w:r>
          </w:p>
        </w:tc>
        <w:tc>
          <w:tcPr>
            <w:tcW w:w="91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b/>
                <w:sz w:val="20"/>
                <w:szCs w:val="20"/>
              </w:rPr>
            </w:pPr>
            <w:r w:rsidRPr="00DE22FF">
              <w:rPr>
                <w:b/>
                <w:sz w:val="20"/>
                <w:szCs w:val="20"/>
              </w:rPr>
              <w:t>3</w:t>
            </w:r>
          </w:p>
        </w:tc>
        <w:tc>
          <w:tcPr>
            <w:tcW w:w="1157"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b/>
                <w:sz w:val="20"/>
                <w:szCs w:val="20"/>
              </w:rPr>
            </w:pPr>
            <w:r w:rsidRPr="00DE22FF">
              <w:rPr>
                <w:b/>
                <w:sz w:val="20"/>
                <w:szCs w:val="20"/>
              </w:rPr>
              <w:t>4</w:t>
            </w:r>
          </w:p>
        </w:tc>
        <w:tc>
          <w:tcPr>
            <w:tcW w:w="107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b/>
                <w:sz w:val="20"/>
                <w:szCs w:val="20"/>
              </w:rPr>
            </w:pPr>
            <w:r w:rsidRPr="00DE22FF">
              <w:rPr>
                <w:b/>
                <w:sz w:val="20"/>
                <w:szCs w:val="20"/>
              </w:rPr>
              <w:t>5</w:t>
            </w:r>
          </w:p>
        </w:tc>
      </w:tr>
      <w:tr w:rsidR="009D3FD7" w:rsidRPr="00DE22FF">
        <w:trPr>
          <w:jc w:val="center"/>
        </w:trPr>
        <w:tc>
          <w:tcPr>
            <w:tcW w:w="5563"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1. Среднесписочная численность работников, чел.</w:t>
            </w:r>
          </w:p>
        </w:tc>
        <w:tc>
          <w:tcPr>
            <w:tcW w:w="89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5</w:t>
            </w:r>
          </w:p>
        </w:tc>
        <w:tc>
          <w:tcPr>
            <w:tcW w:w="91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+3</w:t>
            </w:r>
          </w:p>
        </w:tc>
        <w:tc>
          <w:tcPr>
            <w:tcW w:w="107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160</w:t>
            </w:r>
          </w:p>
        </w:tc>
      </w:tr>
      <w:tr w:rsidR="009D3FD7" w:rsidRPr="00DE22FF">
        <w:trPr>
          <w:jc w:val="center"/>
        </w:trPr>
        <w:tc>
          <w:tcPr>
            <w:tcW w:w="5563" w:type="dxa"/>
            <w:tcBorders>
              <w:top w:val="single" w:sz="4" w:space="0" w:color="auto"/>
              <w:left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2. Фонд оплаты труда в месяц, руб.</w:t>
            </w:r>
          </w:p>
        </w:tc>
        <w:tc>
          <w:tcPr>
            <w:tcW w:w="899" w:type="dxa"/>
            <w:tcBorders>
              <w:top w:val="single" w:sz="4" w:space="0" w:color="auto"/>
              <w:left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9125</w:t>
            </w:r>
          </w:p>
        </w:tc>
        <w:tc>
          <w:tcPr>
            <w:tcW w:w="916" w:type="dxa"/>
            <w:tcBorders>
              <w:top w:val="single" w:sz="4" w:space="0" w:color="auto"/>
              <w:left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18750</w:t>
            </w:r>
          </w:p>
        </w:tc>
        <w:tc>
          <w:tcPr>
            <w:tcW w:w="1157" w:type="dxa"/>
            <w:tcBorders>
              <w:top w:val="single" w:sz="4" w:space="0" w:color="auto"/>
              <w:left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+9625</w:t>
            </w:r>
          </w:p>
        </w:tc>
        <w:tc>
          <w:tcPr>
            <w:tcW w:w="1079" w:type="dxa"/>
            <w:tcBorders>
              <w:top w:val="single" w:sz="4" w:space="0" w:color="auto"/>
              <w:left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205</w:t>
            </w:r>
          </w:p>
        </w:tc>
      </w:tr>
      <w:tr w:rsidR="009D3FD7" w:rsidRPr="00DE22FF">
        <w:trPr>
          <w:jc w:val="center"/>
        </w:trPr>
        <w:tc>
          <w:tcPr>
            <w:tcW w:w="5563"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3. Среднегодовая заработная плата 1 работника в месяц</w:t>
            </w:r>
          </w:p>
        </w:tc>
        <w:tc>
          <w:tcPr>
            <w:tcW w:w="89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1825</w:t>
            </w:r>
          </w:p>
        </w:tc>
        <w:tc>
          <w:tcPr>
            <w:tcW w:w="916"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2344</w:t>
            </w:r>
          </w:p>
        </w:tc>
        <w:tc>
          <w:tcPr>
            <w:tcW w:w="1157"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+519</w:t>
            </w:r>
          </w:p>
        </w:tc>
        <w:tc>
          <w:tcPr>
            <w:tcW w:w="1079" w:type="dxa"/>
            <w:tcBorders>
              <w:top w:val="single" w:sz="4" w:space="0" w:color="auto"/>
              <w:left w:val="single" w:sz="4" w:space="0" w:color="auto"/>
              <w:bottom w:val="single" w:sz="4" w:space="0" w:color="auto"/>
              <w:right w:val="single" w:sz="4" w:space="0" w:color="auto"/>
            </w:tcBorders>
          </w:tcPr>
          <w:p w:rsidR="009D3FD7" w:rsidRPr="00DE22FF" w:rsidRDefault="009D3FD7" w:rsidP="00DE22FF">
            <w:pPr>
              <w:widowControl w:val="0"/>
              <w:spacing w:line="360" w:lineRule="auto"/>
              <w:jc w:val="both"/>
              <w:rPr>
                <w:sz w:val="20"/>
                <w:szCs w:val="20"/>
              </w:rPr>
            </w:pPr>
            <w:r w:rsidRPr="00DE22FF">
              <w:rPr>
                <w:sz w:val="20"/>
                <w:szCs w:val="20"/>
              </w:rPr>
              <w:t>128</w:t>
            </w:r>
          </w:p>
        </w:tc>
      </w:tr>
    </w:tbl>
    <w:p w:rsidR="009D3FD7" w:rsidRPr="00DE22FF" w:rsidRDefault="009D3FD7" w:rsidP="00DE22FF">
      <w:pPr>
        <w:tabs>
          <w:tab w:val="num" w:pos="1440"/>
        </w:tabs>
        <w:spacing w:line="360" w:lineRule="auto"/>
        <w:ind w:firstLine="709"/>
        <w:jc w:val="both"/>
        <w:rPr>
          <w:sz w:val="28"/>
          <w:szCs w:val="28"/>
        </w:rPr>
      </w:pPr>
    </w:p>
    <w:p w:rsidR="009D3FD7" w:rsidRPr="00DE22FF" w:rsidRDefault="009D3FD7" w:rsidP="00DE22FF">
      <w:pPr>
        <w:tabs>
          <w:tab w:val="num" w:pos="1440"/>
        </w:tabs>
        <w:spacing w:line="360" w:lineRule="auto"/>
        <w:ind w:firstLine="709"/>
        <w:jc w:val="both"/>
        <w:rPr>
          <w:sz w:val="28"/>
          <w:szCs w:val="28"/>
        </w:rPr>
      </w:pPr>
      <w:r w:rsidRPr="00DE22FF">
        <w:rPr>
          <w:sz w:val="28"/>
          <w:szCs w:val="28"/>
        </w:rPr>
        <w:t>Проведем факторный анализ:</w:t>
      </w:r>
    </w:p>
    <w:p w:rsidR="009D3FD7" w:rsidRPr="00DE22FF" w:rsidRDefault="009D3FD7" w:rsidP="00DE22FF">
      <w:pPr>
        <w:spacing w:line="360" w:lineRule="auto"/>
        <w:ind w:firstLine="709"/>
        <w:jc w:val="both"/>
        <w:rPr>
          <w:sz w:val="28"/>
          <w:szCs w:val="28"/>
        </w:rPr>
      </w:pPr>
      <w:r w:rsidRPr="00DE22FF">
        <w:rPr>
          <w:sz w:val="28"/>
          <w:szCs w:val="28"/>
        </w:rPr>
        <w:t>ФОТ = ЧР * ЗП</w:t>
      </w:r>
    </w:p>
    <w:p w:rsidR="009D3FD7" w:rsidRPr="00DE22FF" w:rsidRDefault="009D3FD7" w:rsidP="00DE22FF">
      <w:pPr>
        <w:spacing w:line="360" w:lineRule="auto"/>
        <w:ind w:firstLine="709"/>
        <w:jc w:val="both"/>
        <w:rPr>
          <w:sz w:val="28"/>
          <w:szCs w:val="28"/>
        </w:rPr>
      </w:pPr>
      <w:r w:rsidRPr="00DE22FF">
        <w:rPr>
          <w:sz w:val="28"/>
          <w:szCs w:val="28"/>
        </w:rPr>
        <w:t>∆ФОТ (∆ЧР) = (ЧР1 – ЧР0)* ЗП0 = (8 – 5) * 1825 = +5475 руб.</w:t>
      </w:r>
    </w:p>
    <w:p w:rsidR="009D3FD7" w:rsidRPr="00DE22FF" w:rsidRDefault="009D3FD7" w:rsidP="00DE22FF">
      <w:pPr>
        <w:spacing w:line="360" w:lineRule="auto"/>
        <w:ind w:firstLine="709"/>
        <w:jc w:val="both"/>
        <w:rPr>
          <w:sz w:val="28"/>
          <w:szCs w:val="28"/>
        </w:rPr>
      </w:pPr>
      <w:r w:rsidRPr="00DE22FF">
        <w:rPr>
          <w:sz w:val="28"/>
          <w:szCs w:val="28"/>
        </w:rPr>
        <w:t>∆ФОТ (∆ЗП)= (ЗП1 – ЗП0)* ЧР1 = (2344 – 1825) *8 = +4152 руб.</w:t>
      </w:r>
    </w:p>
    <w:p w:rsidR="009D3FD7" w:rsidRPr="00DE22FF" w:rsidRDefault="009D3FD7" w:rsidP="00DE22FF">
      <w:pPr>
        <w:spacing w:line="360" w:lineRule="auto"/>
        <w:ind w:firstLine="709"/>
        <w:jc w:val="both"/>
        <w:rPr>
          <w:sz w:val="28"/>
          <w:szCs w:val="28"/>
        </w:rPr>
      </w:pPr>
      <w:r w:rsidRPr="00DE22FF">
        <w:rPr>
          <w:sz w:val="28"/>
          <w:szCs w:val="28"/>
        </w:rPr>
        <w:t>∆ ФОТ = 5475 + 4152 = +9627 руб.</w:t>
      </w:r>
    </w:p>
    <w:p w:rsidR="009D3FD7" w:rsidRPr="00DE22FF" w:rsidRDefault="009D3FD7" w:rsidP="00DE22FF">
      <w:pPr>
        <w:tabs>
          <w:tab w:val="num" w:pos="0"/>
          <w:tab w:val="left" w:pos="900"/>
        </w:tabs>
        <w:spacing w:line="360" w:lineRule="auto"/>
        <w:ind w:firstLine="709"/>
        <w:jc w:val="both"/>
        <w:rPr>
          <w:sz w:val="28"/>
          <w:szCs w:val="28"/>
        </w:rPr>
      </w:pPr>
      <w:r w:rsidRPr="00DE22FF">
        <w:rPr>
          <w:sz w:val="28"/>
          <w:szCs w:val="28"/>
        </w:rPr>
        <w:t>При анализе использования фонда заработной платы было выяснено, что фонд оплаты труда увеличился на 9627 руб. Влияние оказали следующие факторы:</w:t>
      </w:r>
    </w:p>
    <w:p w:rsidR="009D3FD7" w:rsidRPr="00DE22FF" w:rsidRDefault="009D3FD7" w:rsidP="00DE22FF">
      <w:pPr>
        <w:numPr>
          <w:ilvl w:val="0"/>
          <w:numId w:val="8"/>
        </w:numPr>
        <w:tabs>
          <w:tab w:val="left" w:pos="900"/>
          <w:tab w:val="num" w:pos="1260"/>
        </w:tabs>
        <w:spacing w:line="360" w:lineRule="auto"/>
        <w:ind w:left="0" w:firstLine="709"/>
        <w:jc w:val="both"/>
        <w:rPr>
          <w:sz w:val="28"/>
          <w:szCs w:val="28"/>
        </w:rPr>
      </w:pPr>
      <w:r w:rsidRPr="00DE22FF">
        <w:rPr>
          <w:sz w:val="28"/>
          <w:szCs w:val="28"/>
        </w:rPr>
        <w:t>При увеличении численности персонала на 3 человека фонд оплаты труда увеличился на 5475 руб.;</w:t>
      </w:r>
    </w:p>
    <w:p w:rsidR="009D3FD7" w:rsidRPr="00DE22FF" w:rsidRDefault="009D3FD7" w:rsidP="00DE22FF">
      <w:pPr>
        <w:numPr>
          <w:ilvl w:val="0"/>
          <w:numId w:val="8"/>
        </w:numPr>
        <w:tabs>
          <w:tab w:val="left" w:pos="900"/>
          <w:tab w:val="num" w:pos="1260"/>
        </w:tabs>
        <w:spacing w:line="360" w:lineRule="auto"/>
        <w:ind w:left="0" w:firstLine="709"/>
        <w:jc w:val="both"/>
        <w:rPr>
          <w:sz w:val="28"/>
          <w:szCs w:val="28"/>
        </w:rPr>
      </w:pPr>
      <w:r w:rsidRPr="00DE22FF">
        <w:rPr>
          <w:sz w:val="28"/>
          <w:szCs w:val="28"/>
        </w:rPr>
        <w:t>При увеличении среднегодовой заработной платы 1 работника в месяц на 519 руб. фонд оплаты труда увеличился на 4152 руб.</w:t>
      </w:r>
    </w:p>
    <w:p w:rsidR="009D3FD7" w:rsidRPr="00DE22FF" w:rsidRDefault="009D3FD7" w:rsidP="00DE22FF">
      <w:pPr>
        <w:pStyle w:val="1"/>
        <w:spacing w:before="0" w:after="0"/>
        <w:ind w:firstLine="709"/>
        <w:jc w:val="both"/>
        <w:rPr>
          <w:rFonts w:cs="Times New Roman"/>
          <w:b/>
        </w:rPr>
      </w:pPr>
      <w:bookmarkStart w:id="4" w:name="_Toc146535182"/>
      <w:r w:rsidRPr="00DE22FF">
        <w:rPr>
          <w:rFonts w:cs="Times New Roman"/>
          <w:b/>
        </w:rPr>
        <w:t>2. Финансовый анализ</w:t>
      </w:r>
      <w:bookmarkEnd w:id="4"/>
    </w:p>
    <w:p w:rsidR="00DE22FF" w:rsidRDefault="00DE22FF" w:rsidP="00DE22FF">
      <w:pPr>
        <w:pStyle w:val="2"/>
        <w:spacing w:before="0" w:after="0"/>
        <w:rPr>
          <w:rFonts w:cs="Times New Roman"/>
          <w:b/>
          <w:i/>
          <w:lang w:val="en-US"/>
        </w:rPr>
      </w:pPr>
      <w:bookmarkStart w:id="5" w:name="_Toc146535183"/>
    </w:p>
    <w:p w:rsidR="009D3FD7" w:rsidRPr="00DE22FF" w:rsidRDefault="009D3FD7" w:rsidP="00DE22FF">
      <w:pPr>
        <w:pStyle w:val="2"/>
        <w:spacing w:before="0" w:after="0"/>
        <w:rPr>
          <w:rFonts w:cs="Times New Roman"/>
          <w:b/>
          <w:i/>
        </w:rPr>
      </w:pPr>
      <w:r w:rsidRPr="00DE22FF">
        <w:rPr>
          <w:rFonts w:cs="Times New Roman"/>
          <w:b/>
          <w:i/>
        </w:rPr>
        <w:t>2.1. Структура баланса</w:t>
      </w:r>
      <w:bookmarkEnd w:id="5"/>
    </w:p>
    <w:p w:rsidR="00DE22FF" w:rsidRDefault="00DE22FF" w:rsidP="00DE22FF">
      <w:pPr>
        <w:spacing w:line="360" w:lineRule="auto"/>
        <w:ind w:firstLine="709"/>
        <w:jc w:val="both"/>
        <w:rPr>
          <w:sz w:val="28"/>
          <w:szCs w:val="28"/>
          <w:lang w:val="en-US"/>
        </w:rPr>
      </w:pPr>
    </w:p>
    <w:p w:rsidR="009D3FD7" w:rsidRPr="00DE22FF" w:rsidRDefault="009D3FD7" w:rsidP="00DE22FF">
      <w:pPr>
        <w:spacing w:line="360" w:lineRule="auto"/>
        <w:ind w:firstLine="709"/>
        <w:jc w:val="both"/>
        <w:rPr>
          <w:sz w:val="28"/>
          <w:szCs w:val="28"/>
        </w:rPr>
      </w:pPr>
      <w:r w:rsidRPr="00DE22FF">
        <w:rPr>
          <w:sz w:val="28"/>
          <w:szCs w:val="28"/>
        </w:rPr>
        <w:t>Бухгалтерский баланс представляет собой перечень имущества предприятия и источников его приобретения на конкретную дату.</w:t>
      </w:r>
    </w:p>
    <w:p w:rsidR="009D3FD7" w:rsidRPr="00DE22FF" w:rsidRDefault="009D3FD7" w:rsidP="00DE22FF">
      <w:pPr>
        <w:spacing w:line="360" w:lineRule="auto"/>
        <w:ind w:firstLine="709"/>
        <w:jc w:val="both"/>
        <w:rPr>
          <w:sz w:val="28"/>
          <w:szCs w:val="28"/>
        </w:rPr>
      </w:pPr>
      <w:r w:rsidRPr="00DE22FF">
        <w:rPr>
          <w:sz w:val="28"/>
          <w:szCs w:val="28"/>
        </w:rPr>
        <w:t>Имущество предприятия, отраженное в активе баланса (Приложения 4 и 6) делится на внеоборотные (долгосрочного пользования) активы (I раздел актива баланса) и оборотные (краткосрочного пользования) активы (II раздел актива баланса).</w:t>
      </w:r>
    </w:p>
    <w:p w:rsidR="009D3FD7" w:rsidRPr="00DE22FF" w:rsidRDefault="009D3FD7" w:rsidP="00DE22FF">
      <w:pPr>
        <w:spacing w:line="360" w:lineRule="auto"/>
        <w:ind w:firstLine="709"/>
        <w:jc w:val="both"/>
        <w:rPr>
          <w:sz w:val="28"/>
          <w:szCs w:val="28"/>
        </w:rPr>
      </w:pPr>
      <w:r w:rsidRPr="00DE22FF">
        <w:rPr>
          <w:sz w:val="28"/>
          <w:szCs w:val="28"/>
        </w:rPr>
        <w:t>К внеоборотным активам относятся основные средства, оборудование предприятия, нематериальные активы, а также долгосрочные финансовые вложения сроком использования обычно более одного года.</w:t>
      </w:r>
    </w:p>
    <w:p w:rsidR="009D3FD7" w:rsidRPr="00DE22FF" w:rsidRDefault="009D3FD7" w:rsidP="00DE22FF">
      <w:pPr>
        <w:spacing w:line="360" w:lineRule="auto"/>
        <w:ind w:firstLine="709"/>
        <w:jc w:val="both"/>
        <w:rPr>
          <w:sz w:val="28"/>
          <w:szCs w:val="28"/>
        </w:rPr>
      </w:pPr>
      <w:r w:rsidRPr="00DE22FF">
        <w:rPr>
          <w:sz w:val="28"/>
          <w:szCs w:val="28"/>
        </w:rPr>
        <w:t>К оборотным активам относятся ресурсы предприятия, использующиеся в процессе производственного цикла, то есть производственные запасы, товары, хранящиеся на складе, текущая дебиторская задолженность и т.д.</w:t>
      </w:r>
    </w:p>
    <w:p w:rsidR="009D3FD7" w:rsidRPr="00DE22FF" w:rsidRDefault="009D3FD7" w:rsidP="00DE22FF">
      <w:pPr>
        <w:spacing w:line="360" w:lineRule="auto"/>
        <w:ind w:firstLine="709"/>
        <w:jc w:val="both"/>
        <w:rPr>
          <w:sz w:val="28"/>
          <w:szCs w:val="28"/>
        </w:rPr>
      </w:pPr>
      <w:r w:rsidRPr="00DE22FF">
        <w:rPr>
          <w:sz w:val="28"/>
          <w:szCs w:val="28"/>
        </w:rPr>
        <w:t>Источники формирования имущества находящегося в активе, отражены в пассиве баланса, который в свою очередь состоит из трех разделов:</w:t>
      </w:r>
    </w:p>
    <w:p w:rsidR="009D3FD7" w:rsidRPr="00DE22FF" w:rsidRDefault="009D3FD7" w:rsidP="00DE22FF">
      <w:pPr>
        <w:spacing w:line="360" w:lineRule="auto"/>
        <w:ind w:firstLine="709"/>
        <w:jc w:val="both"/>
        <w:rPr>
          <w:sz w:val="28"/>
          <w:szCs w:val="28"/>
        </w:rPr>
      </w:pPr>
      <w:r w:rsidRPr="00DE22FF">
        <w:rPr>
          <w:sz w:val="28"/>
          <w:szCs w:val="28"/>
        </w:rPr>
        <w:t xml:space="preserve">  - капитал и резервы</w:t>
      </w:r>
    </w:p>
    <w:p w:rsidR="009D3FD7" w:rsidRPr="00DE22FF" w:rsidRDefault="009D3FD7" w:rsidP="00DE22FF">
      <w:pPr>
        <w:spacing w:line="360" w:lineRule="auto"/>
        <w:ind w:firstLine="709"/>
        <w:jc w:val="both"/>
        <w:rPr>
          <w:sz w:val="28"/>
          <w:szCs w:val="28"/>
        </w:rPr>
      </w:pPr>
      <w:r w:rsidRPr="00DE22FF">
        <w:rPr>
          <w:sz w:val="28"/>
          <w:szCs w:val="28"/>
        </w:rPr>
        <w:t xml:space="preserve">  - долгосрочные обязательства</w:t>
      </w:r>
    </w:p>
    <w:p w:rsidR="009D3FD7" w:rsidRPr="00DE22FF" w:rsidRDefault="009D3FD7" w:rsidP="00DE22FF">
      <w:pPr>
        <w:spacing w:line="360" w:lineRule="auto"/>
        <w:ind w:firstLine="709"/>
        <w:jc w:val="both"/>
        <w:rPr>
          <w:sz w:val="28"/>
          <w:szCs w:val="28"/>
        </w:rPr>
      </w:pPr>
      <w:r w:rsidRPr="00DE22FF">
        <w:rPr>
          <w:sz w:val="28"/>
          <w:szCs w:val="28"/>
        </w:rPr>
        <w:t xml:space="preserve">  - краткосрочные обязательства</w:t>
      </w:r>
    </w:p>
    <w:p w:rsidR="009D3FD7" w:rsidRPr="00DE22FF" w:rsidRDefault="009D3FD7" w:rsidP="00DE22FF">
      <w:pPr>
        <w:spacing w:line="360" w:lineRule="auto"/>
        <w:ind w:firstLine="709"/>
        <w:jc w:val="both"/>
        <w:rPr>
          <w:sz w:val="28"/>
          <w:szCs w:val="28"/>
        </w:rPr>
      </w:pPr>
      <w:r w:rsidRPr="00DE22FF">
        <w:rPr>
          <w:sz w:val="28"/>
          <w:szCs w:val="28"/>
        </w:rPr>
        <w:t>Ликвидность и эффективность использования текущих активов определяются величиной чистого оборотного капитала, который является разницей между текущими оборотными активами и краткосрочной задолженностью предприятия.</w:t>
      </w:r>
    </w:p>
    <w:p w:rsidR="009D3FD7" w:rsidRPr="00DE22FF" w:rsidRDefault="009D3FD7" w:rsidP="00DE22FF">
      <w:pPr>
        <w:spacing w:line="360" w:lineRule="auto"/>
        <w:ind w:firstLine="709"/>
        <w:jc w:val="both"/>
        <w:rPr>
          <w:sz w:val="28"/>
          <w:szCs w:val="28"/>
        </w:rPr>
      </w:pPr>
      <w:r w:rsidRPr="00DE22FF">
        <w:rPr>
          <w:sz w:val="28"/>
          <w:szCs w:val="28"/>
        </w:rPr>
        <w:t>Так как величина чистого оборотного капитала напрямую зависит от структуры баланса, рассмотрим четыре основные модели построения структуры капитала, и определим - к какой из них относится структура ООО "ЗапСибОйл":</w:t>
      </w:r>
    </w:p>
    <w:p w:rsidR="009D3FD7" w:rsidRPr="00DE22FF" w:rsidRDefault="009D3FD7" w:rsidP="00DE22FF">
      <w:pPr>
        <w:spacing w:line="360" w:lineRule="auto"/>
        <w:ind w:firstLine="709"/>
        <w:jc w:val="both"/>
        <w:rPr>
          <w:sz w:val="28"/>
          <w:szCs w:val="28"/>
        </w:rPr>
      </w:pPr>
      <w:r w:rsidRPr="00DE22FF">
        <w:rPr>
          <w:sz w:val="28"/>
          <w:szCs w:val="28"/>
        </w:rPr>
        <w:t xml:space="preserve">   - идеальная модель;</w:t>
      </w:r>
    </w:p>
    <w:p w:rsidR="009D3FD7" w:rsidRPr="00DE22FF" w:rsidRDefault="009D3FD7" w:rsidP="00DE22FF">
      <w:pPr>
        <w:spacing w:line="360" w:lineRule="auto"/>
        <w:ind w:firstLine="709"/>
        <w:jc w:val="both"/>
        <w:rPr>
          <w:sz w:val="28"/>
          <w:szCs w:val="28"/>
        </w:rPr>
      </w:pPr>
      <w:r w:rsidRPr="00DE22FF">
        <w:rPr>
          <w:sz w:val="28"/>
          <w:szCs w:val="28"/>
        </w:rPr>
        <w:t xml:space="preserve">   - агрессивная модель;</w:t>
      </w:r>
    </w:p>
    <w:p w:rsidR="009D3FD7" w:rsidRPr="00DE22FF" w:rsidRDefault="009D3FD7" w:rsidP="00DE22FF">
      <w:pPr>
        <w:spacing w:line="360" w:lineRule="auto"/>
        <w:ind w:firstLine="709"/>
        <w:jc w:val="both"/>
        <w:rPr>
          <w:sz w:val="28"/>
          <w:szCs w:val="28"/>
        </w:rPr>
      </w:pPr>
      <w:r w:rsidRPr="00DE22FF">
        <w:rPr>
          <w:sz w:val="28"/>
          <w:szCs w:val="28"/>
        </w:rPr>
        <w:t xml:space="preserve">   - консервативная модель;</w:t>
      </w:r>
    </w:p>
    <w:p w:rsidR="009D3FD7" w:rsidRPr="00DE22FF" w:rsidRDefault="009D3FD7" w:rsidP="00DE22FF">
      <w:pPr>
        <w:spacing w:line="360" w:lineRule="auto"/>
        <w:ind w:firstLine="709"/>
        <w:jc w:val="both"/>
        <w:rPr>
          <w:sz w:val="28"/>
          <w:szCs w:val="28"/>
        </w:rPr>
      </w:pPr>
      <w:r w:rsidRPr="00DE22FF">
        <w:rPr>
          <w:sz w:val="28"/>
          <w:szCs w:val="28"/>
        </w:rPr>
        <w:t xml:space="preserve">   - компромиссная модель.</w:t>
      </w:r>
    </w:p>
    <w:p w:rsidR="009D3FD7" w:rsidRPr="00DE22FF" w:rsidRDefault="009D3FD7" w:rsidP="00DE22FF">
      <w:pPr>
        <w:spacing w:line="360" w:lineRule="auto"/>
        <w:ind w:firstLine="709"/>
        <w:jc w:val="both"/>
        <w:rPr>
          <w:sz w:val="28"/>
          <w:szCs w:val="28"/>
        </w:rPr>
      </w:pPr>
      <w:r w:rsidRPr="00DE22FF">
        <w:rPr>
          <w:sz w:val="28"/>
          <w:szCs w:val="28"/>
        </w:rPr>
        <w:t>Представленные модели рассматриваются с учетом того, что в финансовом менеджменте понятие оборотных средств делится на постоянный оборотный капитал, который является минимумом, необходимым для осуществления производственной деятельности предприятия, и переменный оборотный капитал, который отображает величину дополнительных оборотных активов. Переменный оборотный капитал необходим в качестве страховых запасов, либо в пиковые периоды деятельности предприятия.</w:t>
      </w:r>
    </w:p>
    <w:p w:rsidR="009D3FD7" w:rsidRPr="00DE22FF" w:rsidRDefault="009D3FD7" w:rsidP="00DE22FF">
      <w:pPr>
        <w:spacing w:line="360" w:lineRule="auto"/>
        <w:ind w:firstLine="709"/>
        <w:jc w:val="both"/>
        <w:rPr>
          <w:sz w:val="28"/>
          <w:szCs w:val="28"/>
        </w:rPr>
      </w:pPr>
      <w:r w:rsidRPr="00DE22FF">
        <w:rPr>
          <w:sz w:val="28"/>
          <w:szCs w:val="28"/>
        </w:rPr>
        <w:t>1. Идеальная модель - основывается на предположении, что текущие активы в статическом представлении совпадают по своей величине с краткосрочными обязательствами.</w:t>
      </w:r>
    </w:p>
    <w:p w:rsidR="009D3FD7" w:rsidRPr="00DE22FF" w:rsidRDefault="009D3FD7" w:rsidP="00DE22FF">
      <w:pPr>
        <w:spacing w:line="360" w:lineRule="auto"/>
        <w:ind w:firstLine="709"/>
        <w:jc w:val="both"/>
        <w:rPr>
          <w:sz w:val="28"/>
          <w:szCs w:val="28"/>
        </w:rPr>
      </w:pPr>
      <w:r w:rsidRPr="00DE22FF">
        <w:rPr>
          <w:sz w:val="28"/>
          <w:szCs w:val="28"/>
        </w:rPr>
        <w:t>Такая ситуация в реальной жизни практически не встречается, так как при неблагоприятных условиях, например, при необходимости срочного погашения кредиторской задолженности, предприятие будет вынуждено реализовывать внеоборотные активы (основные средства и т.д.), что еще больше ухудшит его положение.</w:t>
      </w:r>
    </w:p>
    <w:p w:rsidR="009D3FD7" w:rsidRPr="00DE22FF" w:rsidRDefault="009D3FD7" w:rsidP="00DE22FF">
      <w:pPr>
        <w:spacing w:line="360" w:lineRule="auto"/>
        <w:ind w:firstLine="709"/>
        <w:jc w:val="both"/>
        <w:rPr>
          <w:sz w:val="28"/>
          <w:szCs w:val="28"/>
        </w:rPr>
      </w:pPr>
      <w:r w:rsidRPr="00DE22FF">
        <w:rPr>
          <w:sz w:val="28"/>
          <w:szCs w:val="28"/>
        </w:rPr>
        <w:t>2. Агрессивная модель - эта модель основывается на предположении, что краткосрочная кредиторская задолженность служит лишь для покрытия переменной части текущих активов, необходимой как страховой запас. Постоянная часть текущих активов в этом случае покрывается за счет долгосрочной кредиторской задолженности и части собственного капитала.</w:t>
      </w:r>
    </w:p>
    <w:p w:rsidR="009D3FD7" w:rsidRPr="00DE22FF" w:rsidRDefault="009D3FD7" w:rsidP="00DE22FF">
      <w:pPr>
        <w:spacing w:line="360" w:lineRule="auto"/>
        <w:ind w:firstLine="709"/>
        <w:jc w:val="both"/>
        <w:rPr>
          <w:sz w:val="28"/>
          <w:szCs w:val="28"/>
        </w:rPr>
      </w:pPr>
      <w:r w:rsidRPr="00DE22FF">
        <w:rPr>
          <w:sz w:val="28"/>
          <w:szCs w:val="28"/>
        </w:rPr>
        <w:t>Эту ситуацию, также как и идеальную модель, следует рассматривать как достаточной рискованную, так как на практике ограничиться минимумом текущих активов невозможно.</w:t>
      </w:r>
    </w:p>
    <w:p w:rsidR="009D3FD7" w:rsidRPr="00DE22FF" w:rsidRDefault="009D3FD7" w:rsidP="00DE22FF">
      <w:pPr>
        <w:spacing w:line="360" w:lineRule="auto"/>
        <w:ind w:firstLine="709"/>
        <w:jc w:val="both"/>
        <w:rPr>
          <w:sz w:val="28"/>
          <w:szCs w:val="28"/>
        </w:rPr>
      </w:pPr>
      <w:r w:rsidRPr="00DE22FF">
        <w:rPr>
          <w:sz w:val="28"/>
          <w:szCs w:val="28"/>
        </w:rPr>
        <w:t xml:space="preserve">3. Консервативная модель - модель предполагает отсутствие краткосрочных обязательств и финансирование текущих активов за счет долгосрочных обязательств и части собственного капитала. </w:t>
      </w:r>
    </w:p>
    <w:p w:rsidR="009D3FD7" w:rsidRPr="00DE22FF" w:rsidRDefault="009D3FD7" w:rsidP="00DE22FF">
      <w:pPr>
        <w:spacing w:line="360" w:lineRule="auto"/>
        <w:ind w:firstLine="709"/>
        <w:jc w:val="both"/>
        <w:rPr>
          <w:sz w:val="28"/>
          <w:szCs w:val="28"/>
        </w:rPr>
      </w:pPr>
      <w:r w:rsidRPr="00DE22FF">
        <w:rPr>
          <w:sz w:val="28"/>
          <w:szCs w:val="28"/>
        </w:rPr>
        <w:t>Однако в долгосрочной перспективе эта модель нецелесообразна.</w:t>
      </w:r>
    </w:p>
    <w:p w:rsidR="009D3FD7" w:rsidRPr="00DE22FF" w:rsidRDefault="009D3FD7" w:rsidP="00DE22FF">
      <w:pPr>
        <w:spacing w:line="360" w:lineRule="auto"/>
        <w:ind w:firstLine="709"/>
        <w:jc w:val="both"/>
        <w:rPr>
          <w:sz w:val="28"/>
          <w:szCs w:val="28"/>
        </w:rPr>
      </w:pPr>
      <w:r w:rsidRPr="00DE22FF">
        <w:rPr>
          <w:sz w:val="28"/>
          <w:szCs w:val="28"/>
        </w:rPr>
        <w:t xml:space="preserve">4. Компромиссная модель - является наиболее реальной моделью.  В случае этой модели чистый оборотный капитал равен по величине сумме постоянных текущих активов и половине их переменной части. </w:t>
      </w:r>
    </w:p>
    <w:p w:rsidR="009D3FD7" w:rsidRPr="00DE22FF" w:rsidRDefault="009D3FD7" w:rsidP="00DE22FF">
      <w:pPr>
        <w:spacing w:line="360" w:lineRule="auto"/>
        <w:ind w:firstLine="709"/>
        <w:jc w:val="both"/>
        <w:rPr>
          <w:sz w:val="28"/>
          <w:szCs w:val="28"/>
        </w:rPr>
      </w:pPr>
    </w:p>
    <w:p w:rsidR="009D3FD7" w:rsidRPr="00DE22FF" w:rsidRDefault="009D3FD7" w:rsidP="00DE22FF">
      <w:pPr>
        <w:pStyle w:val="3"/>
        <w:spacing w:before="0" w:after="0" w:line="360" w:lineRule="auto"/>
        <w:ind w:firstLine="709"/>
        <w:jc w:val="both"/>
        <w:rPr>
          <w:rFonts w:ascii="Times New Roman" w:hAnsi="Times New Roman" w:cs="Times New Roman"/>
          <w:b w:val="0"/>
          <w:sz w:val="28"/>
          <w:szCs w:val="28"/>
        </w:rPr>
      </w:pPr>
      <w:r w:rsidRPr="00DE22FF">
        <w:rPr>
          <w:rFonts w:ascii="Times New Roman" w:hAnsi="Times New Roman" w:cs="Times New Roman"/>
          <w:b w:val="0"/>
          <w:sz w:val="28"/>
          <w:szCs w:val="28"/>
        </w:rPr>
        <w:t>2.1.1. Анализ структуры актива баланса</w:t>
      </w:r>
    </w:p>
    <w:p w:rsidR="009D3FD7" w:rsidRPr="00DE22FF" w:rsidRDefault="009D3FD7" w:rsidP="00DE22FF">
      <w:pPr>
        <w:spacing w:line="360" w:lineRule="auto"/>
        <w:ind w:firstLine="709"/>
        <w:jc w:val="both"/>
        <w:rPr>
          <w:sz w:val="28"/>
          <w:szCs w:val="28"/>
        </w:rPr>
      </w:pPr>
      <w:r w:rsidRPr="00DE22FF">
        <w:rPr>
          <w:sz w:val="28"/>
          <w:szCs w:val="28"/>
        </w:rPr>
        <w:t xml:space="preserve"> Изменения в структуре актива баланса представлены в таблице 2.1 по данным приложений 4 и 6.</w:t>
      </w:r>
    </w:p>
    <w:p w:rsidR="009D3FD7" w:rsidRPr="00DE22FF" w:rsidRDefault="009D3FD7" w:rsidP="00DE22FF">
      <w:pPr>
        <w:spacing w:line="360" w:lineRule="auto"/>
        <w:ind w:firstLine="709"/>
        <w:jc w:val="both"/>
        <w:rPr>
          <w:i/>
          <w:sz w:val="28"/>
          <w:szCs w:val="28"/>
        </w:rPr>
      </w:pPr>
      <w:r w:rsidRPr="00DE22FF">
        <w:rPr>
          <w:i/>
          <w:sz w:val="28"/>
          <w:szCs w:val="28"/>
        </w:rPr>
        <w:t>Таблица 2.1 . Анализ структуры актива баланса ООО «ЗапСибОйл» за 2004-2005 годы.</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4"/>
        <w:gridCol w:w="850"/>
        <w:gridCol w:w="719"/>
        <w:gridCol w:w="715"/>
        <w:gridCol w:w="725"/>
        <w:gridCol w:w="905"/>
        <w:gridCol w:w="720"/>
        <w:gridCol w:w="1253"/>
      </w:tblGrid>
      <w:tr w:rsidR="009D3FD7" w:rsidRPr="00DE22FF">
        <w:trPr>
          <w:cantSplit/>
          <w:trHeight w:val="281"/>
          <w:jc w:val="center"/>
        </w:trPr>
        <w:tc>
          <w:tcPr>
            <w:tcW w:w="4104" w:type="dxa"/>
            <w:vMerge w:val="restart"/>
            <w:vAlign w:val="center"/>
          </w:tcPr>
          <w:p w:rsidR="009D3FD7" w:rsidRPr="009D3FD7" w:rsidRDefault="009D3FD7" w:rsidP="00DE22FF">
            <w:pPr>
              <w:spacing w:line="360" w:lineRule="auto"/>
              <w:ind w:left="-57" w:right="-57" w:firstLine="709"/>
              <w:jc w:val="both"/>
              <w:rPr>
                <w:b/>
                <w:sz w:val="20"/>
                <w:szCs w:val="20"/>
              </w:rPr>
            </w:pPr>
            <w:r w:rsidRPr="009D3FD7">
              <w:rPr>
                <w:b/>
                <w:sz w:val="20"/>
                <w:szCs w:val="20"/>
              </w:rPr>
              <w:t>Статьи актива баланса</w:t>
            </w:r>
          </w:p>
        </w:tc>
        <w:tc>
          <w:tcPr>
            <w:tcW w:w="1569" w:type="dxa"/>
            <w:gridSpan w:val="2"/>
            <w:vAlign w:val="center"/>
          </w:tcPr>
          <w:p w:rsidR="009D3FD7" w:rsidRPr="009D3FD7" w:rsidRDefault="009D3FD7" w:rsidP="00DE22FF">
            <w:pPr>
              <w:spacing w:line="360" w:lineRule="auto"/>
              <w:ind w:left="-57" w:right="-57"/>
              <w:jc w:val="both"/>
              <w:rPr>
                <w:b/>
                <w:sz w:val="20"/>
                <w:szCs w:val="20"/>
              </w:rPr>
            </w:pPr>
            <w:r w:rsidRPr="009D3FD7">
              <w:rPr>
                <w:b/>
                <w:sz w:val="20"/>
                <w:szCs w:val="20"/>
              </w:rPr>
              <w:t>2004 год</w:t>
            </w:r>
          </w:p>
        </w:tc>
        <w:tc>
          <w:tcPr>
            <w:tcW w:w="1440" w:type="dxa"/>
            <w:gridSpan w:val="2"/>
            <w:vAlign w:val="center"/>
          </w:tcPr>
          <w:p w:rsidR="009D3FD7" w:rsidRPr="009D3FD7" w:rsidRDefault="009D3FD7" w:rsidP="00DE22FF">
            <w:pPr>
              <w:spacing w:line="360" w:lineRule="auto"/>
              <w:ind w:left="-57" w:right="-57"/>
              <w:jc w:val="both"/>
              <w:rPr>
                <w:b/>
                <w:sz w:val="20"/>
                <w:szCs w:val="20"/>
              </w:rPr>
            </w:pPr>
            <w:r w:rsidRPr="009D3FD7">
              <w:rPr>
                <w:b/>
                <w:sz w:val="20"/>
                <w:szCs w:val="20"/>
              </w:rPr>
              <w:t>2005 год</w:t>
            </w:r>
          </w:p>
        </w:tc>
        <w:tc>
          <w:tcPr>
            <w:tcW w:w="1625" w:type="dxa"/>
            <w:gridSpan w:val="2"/>
            <w:vAlign w:val="center"/>
          </w:tcPr>
          <w:p w:rsidR="009D3FD7" w:rsidRPr="009D3FD7" w:rsidRDefault="009D3FD7" w:rsidP="00DE22FF">
            <w:pPr>
              <w:spacing w:line="360" w:lineRule="auto"/>
              <w:ind w:left="-57" w:right="-57"/>
              <w:jc w:val="both"/>
              <w:rPr>
                <w:b/>
                <w:sz w:val="20"/>
                <w:szCs w:val="20"/>
              </w:rPr>
            </w:pPr>
            <w:r w:rsidRPr="009D3FD7">
              <w:rPr>
                <w:b/>
                <w:sz w:val="20"/>
                <w:szCs w:val="20"/>
              </w:rPr>
              <w:t>Изменение</w:t>
            </w:r>
          </w:p>
        </w:tc>
        <w:tc>
          <w:tcPr>
            <w:tcW w:w="1253" w:type="dxa"/>
            <w:vMerge w:val="restart"/>
            <w:vAlign w:val="center"/>
          </w:tcPr>
          <w:p w:rsidR="009D3FD7" w:rsidRPr="009D3FD7" w:rsidRDefault="009D3FD7" w:rsidP="00DE22FF">
            <w:pPr>
              <w:spacing w:line="360" w:lineRule="auto"/>
              <w:ind w:left="-57" w:right="-57"/>
              <w:jc w:val="both"/>
              <w:rPr>
                <w:b/>
                <w:sz w:val="20"/>
                <w:szCs w:val="20"/>
              </w:rPr>
            </w:pPr>
            <w:r w:rsidRPr="009D3FD7">
              <w:rPr>
                <w:b/>
                <w:sz w:val="20"/>
                <w:szCs w:val="20"/>
              </w:rPr>
              <w:t>Темп прироста, %</w:t>
            </w:r>
          </w:p>
        </w:tc>
      </w:tr>
      <w:tr w:rsidR="009D3FD7" w:rsidRPr="00DE22FF">
        <w:trPr>
          <w:cantSplit/>
          <w:trHeight w:val="601"/>
          <w:jc w:val="center"/>
        </w:trPr>
        <w:tc>
          <w:tcPr>
            <w:tcW w:w="4104" w:type="dxa"/>
            <w:vMerge/>
            <w:vAlign w:val="center"/>
          </w:tcPr>
          <w:p w:rsidR="009D3FD7" w:rsidRPr="009D3FD7" w:rsidRDefault="009D3FD7" w:rsidP="00DE22FF">
            <w:pPr>
              <w:spacing w:line="360" w:lineRule="auto"/>
              <w:ind w:left="-57" w:right="-57" w:firstLine="709"/>
              <w:jc w:val="both"/>
              <w:rPr>
                <w:b/>
                <w:sz w:val="20"/>
                <w:szCs w:val="20"/>
              </w:rPr>
            </w:pPr>
          </w:p>
        </w:tc>
        <w:tc>
          <w:tcPr>
            <w:tcW w:w="850" w:type="dxa"/>
            <w:vAlign w:val="center"/>
          </w:tcPr>
          <w:p w:rsidR="009D3FD7" w:rsidRPr="009D3FD7" w:rsidRDefault="009D3FD7" w:rsidP="00DE22FF">
            <w:pPr>
              <w:spacing w:line="360" w:lineRule="auto"/>
              <w:ind w:left="-57" w:right="-57"/>
              <w:jc w:val="both"/>
              <w:rPr>
                <w:b/>
                <w:sz w:val="20"/>
                <w:szCs w:val="20"/>
              </w:rPr>
            </w:pPr>
            <w:r w:rsidRPr="009D3FD7">
              <w:rPr>
                <w:b/>
                <w:sz w:val="20"/>
                <w:szCs w:val="20"/>
              </w:rPr>
              <w:t>тыс. руб.</w:t>
            </w:r>
          </w:p>
        </w:tc>
        <w:tc>
          <w:tcPr>
            <w:tcW w:w="719" w:type="dxa"/>
            <w:vAlign w:val="center"/>
          </w:tcPr>
          <w:p w:rsidR="009D3FD7" w:rsidRPr="009D3FD7" w:rsidRDefault="009D3FD7" w:rsidP="00DE22FF">
            <w:pPr>
              <w:spacing w:line="360" w:lineRule="auto"/>
              <w:ind w:left="-57" w:right="-57"/>
              <w:jc w:val="both"/>
              <w:rPr>
                <w:b/>
                <w:sz w:val="20"/>
                <w:szCs w:val="20"/>
              </w:rPr>
            </w:pPr>
            <w:r w:rsidRPr="009D3FD7">
              <w:rPr>
                <w:b/>
                <w:sz w:val="20"/>
                <w:szCs w:val="20"/>
              </w:rPr>
              <w:t>уд. вес</w:t>
            </w:r>
          </w:p>
        </w:tc>
        <w:tc>
          <w:tcPr>
            <w:tcW w:w="715" w:type="dxa"/>
            <w:vAlign w:val="center"/>
          </w:tcPr>
          <w:p w:rsidR="009D3FD7" w:rsidRPr="009D3FD7" w:rsidRDefault="009D3FD7" w:rsidP="00DE22FF">
            <w:pPr>
              <w:spacing w:line="360" w:lineRule="auto"/>
              <w:ind w:left="-57" w:right="-57"/>
              <w:jc w:val="both"/>
              <w:rPr>
                <w:b/>
                <w:sz w:val="20"/>
                <w:szCs w:val="20"/>
              </w:rPr>
            </w:pPr>
            <w:r w:rsidRPr="009D3FD7">
              <w:rPr>
                <w:b/>
                <w:sz w:val="20"/>
                <w:szCs w:val="20"/>
              </w:rPr>
              <w:t>тыс.руб.</w:t>
            </w:r>
          </w:p>
        </w:tc>
        <w:tc>
          <w:tcPr>
            <w:tcW w:w="725" w:type="dxa"/>
            <w:vAlign w:val="center"/>
          </w:tcPr>
          <w:p w:rsidR="009D3FD7" w:rsidRPr="009D3FD7" w:rsidRDefault="009D3FD7" w:rsidP="00DE22FF">
            <w:pPr>
              <w:spacing w:line="360" w:lineRule="auto"/>
              <w:ind w:left="-57" w:right="-57"/>
              <w:jc w:val="both"/>
              <w:rPr>
                <w:b/>
                <w:sz w:val="20"/>
                <w:szCs w:val="20"/>
              </w:rPr>
            </w:pPr>
            <w:r w:rsidRPr="009D3FD7">
              <w:rPr>
                <w:b/>
                <w:sz w:val="20"/>
                <w:szCs w:val="20"/>
              </w:rPr>
              <w:t>уд. вес</w:t>
            </w:r>
          </w:p>
        </w:tc>
        <w:tc>
          <w:tcPr>
            <w:tcW w:w="905" w:type="dxa"/>
            <w:vAlign w:val="center"/>
          </w:tcPr>
          <w:p w:rsidR="009D3FD7" w:rsidRPr="009D3FD7" w:rsidRDefault="009D3FD7" w:rsidP="00DE22FF">
            <w:pPr>
              <w:spacing w:line="360" w:lineRule="auto"/>
              <w:ind w:left="-57" w:right="-57"/>
              <w:jc w:val="both"/>
              <w:rPr>
                <w:b/>
                <w:sz w:val="20"/>
                <w:szCs w:val="20"/>
              </w:rPr>
            </w:pPr>
            <w:r w:rsidRPr="009D3FD7">
              <w:rPr>
                <w:b/>
                <w:sz w:val="20"/>
                <w:szCs w:val="20"/>
              </w:rPr>
              <w:t>в сумме</w:t>
            </w:r>
          </w:p>
        </w:tc>
        <w:tc>
          <w:tcPr>
            <w:tcW w:w="720" w:type="dxa"/>
            <w:vAlign w:val="center"/>
          </w:tcPr>
          <w:p w:rsidR="009D3FD7" w:rsidRPr="009D3FD7" w:rsidRDefault="009D3FD7" w:rsidP="00DE22FF">
            <w:pPr>
              <w:spacing w:line="360" w:lineRule="auto"/>
              <w:ind w:left="-57" w:right="-57"/>
              <w:jc w:val="both"/>
              <w:rPr>
                <w:b/>
                <w:sz w:val="20"/>
                <w:szCs w:val="20"/>
              </w:rPr>
            </w:pPr>
            <w:r w:rsidRPr="009D3FD7">
              <w:rPr>
                <w:b/>
                <w:sz w:val="20"/>
                <w:szCs w:val="20"/>
              </w:rPr>
              <w:t>в %</w:t>
            </w:r>
          </w:p>
        </w:tc>
        <w:tc>
          <w:tcPr>
            <w:tcW w:w="1253" w:type="dxa"/>
            <w:vMerge/>
            <w:vAlign w:val="center"/>
          </w:tcPr>
          <w:p w:rsidR="009D3FD7" w:rsidRPr="009D3FD7" w:rsidRDefault="009D3FD7" w:rsidP="00DE22FF">
            <w:pPr>
              <w:spacing w:line="360" w:lineRule="auto"/>
              <w:ind w:left="-57" w:right="-57" w:firstLine="709"/>
              <w:jc w:val="both"/>
              <w:rPr>
                <w:b/>
                <w:sz w:val="20"/>
                <w:szCs w:val="20"/>
              </w:rPr>
            </w:pPr>
          </w:p>
        </w:tc>
      </w:tr>
      <w:tr w:rsidR="009D3FD7" w:rsidRPr="00DE22FF">
        <w:trPr>
          <w:jc w:val="center"/>
        </w:trPr>
        <w:tc>
          <w:tcPr>
            <w:tcW w:w="4104" w:type="dxa"/>
            <w:vAlign w:val="center"/>
          </w:tcPr>
          <w:p w:rsidR="009D3FD7" w:rsidRPr="009D3FD7" w:rsidRDefault="009D3FD7" w:rsidP="00DE22FF">
            <w:pPr>
              <w:spacing w:line="360" w:lineRule="auto"/>
              <w:ind w:left="-57" w:right="-57" w:firstLine="709"/>
              <w:jc w:val="both"/>
              <w:rPr>
                <w:b/>
                <w:sz w:val="20"/>
                <w:szCs w:val="20"/>
              </w:rPr>
            </w:pPr>
            <w:r w:rsidRPr="009D3FD7">
              <w:rPr>
                <w:b/>
                <w:sz w:val="20"/>
                <w:szCs w:val="20"/>
              </w:rPr>
              <w:t>1</w:t>
            </w:r>
          </w:p>
        </w:tc>
        <w:tc>
          <w:tcPr>
            <w:tcW w:w="850" w:type="dxa"/>
            <w:vAlign w:val="center"/>
          </w:tcPr>
          <w:p w:rsidR="009D3FD7" w:rsidRPr="009D3FD7" w:rsidRDefault="009D3FD7" w:rsidP="00DE22FF">
            <w:pPr>
              <w:spacing w:line="360" w:lineRule="auto"/>
              <w:ind w:right="-57"/>
              <w:jc w:val="both"/>
              <w:rPr>
                <w:b/>
                <w:sz w:val="20"/>
                <w:szCs w:val="20"/>
              </w:rPr>
            </w:pPr>
            <w:r w:rsidRPr="009D3FD7">
              <w:rPr>
                <w:b/>
                <w:sz w:val="20"/>
                <w:szCs w:val="20"/>
              </w:rPr>
              <w:t>2</w:t>
            </w:r>
          </w:p>
        </w:tc>
        <w:tc>
          <w:tcPr>
            <w:tcW w:w="719" w:type="dxa"/>
            <w:vAlign w:val="center"/>
          </w:tcPr>
          <w:p w:rsidR="009D3FD7" w:rsidRPr="009D3FD7" w:rsidRDefault="009D3FD7" w:rsidP="00DE22FF">
            <w:pPr>
              <w:spacing w:line="360" w:lineRule="auto"/>
              <w:ind w:right="-57"/>
              <w:jc w:val="both"/>
              <w:rPr>
                <w:b/>
                <w:sz w:val="20"/>
                <w:szCs w:val="20"/>
              </w:rPr>
            </w:pPr>
            <w:r w:rsidRPr="009D3FD7">
              <w:rPr>
                <w:b/>
                <w:sz w:val="20"/>
                <w:szCs w:val="20"/>
              </w:rPr>
              <w:t>3</w:t>
            </w:r>
          </w:p>
        </w:tc>
        <w:tc>
          <w:tcPr>
            <w:tcW w:w="715" w:type="dxa"/>
            <w:vAlign w:val="center"/>
          </w:tcPr>
          <w:p w:rsidR="009D3FD7" w:rsidRPr="009D3FD7" w:rsidRDefault="009D3FD7" w:rsidP="00DE22FF">
            <w:pPr>
              <w:spacing w:line="360" w:lineRule="auto"/>
              <w:ind w:right="-57"/>
              <w:jc w:val="both"/>
              <w:rPr>
                <w:b/>
                <w:sz w:val="20"/>
                <w:szCs w:val="20"/>
              </w:rPr>
            </w:pPr>
            <w:r w:rsidRPr="009D3FD7">
              <w:rPr>
                <w:b/>
                <w:sz w:val="20"/>
                <w:szCs w:val="20"/>
              </w:rPr>
              <w:t>4</w:t>
            </w:r>
          </w:p>
        </w:tc>
        <w:tc>
          <w:tcPr>
            <w:tcW w:w="725" w:type="dxa"/>
            <w:vAlign w:val="center"/>
          </w:tcPr>
          <w:p w:rsidR="009D3FD7" w:rsidRPr="009D3FD7" w:rsidRDefault="009D3FD7" w:rsidP="00DE22FF">
            <w:pPr>
              <w:spacing w:line="360" w:lineRule="auto"/>
              <w:ind w:right="-57"/>
              <w:jc w:val="both"/>
              <w:rPr>
                <w:b/>
                <w:sz w:val="20"/>
                <w:szCs w:val="20"/>
              </w:rPr>
            </w:pPr>
            <w:r w:rsidRPr="009D3FD7">
              <w:rPr>
                <w:b/>
                <w:sz w:val="20"/>
                <w:szCs w:val="20"/>
              </w:rPr>
              <w:t>5</w:t>
            </w:r>
          </w:p>
        </w:tc>
        <w:tc>
          <w:tcPr>
            <w:tcW w:w="905" w:type="dxa"/>
            <w:vAlign w:val="center"/>
          </w:tcPr>
          <w:p w:rsidR="009D3FD7" w:rsidRPr="009D3FD7" w:rsidRDefault="009D3FD7" w:rsidP="00DE22FF">
            <w:pPr>
              <w:spacing w:line="360" w:lineRule="auto"/>
              <w:ind w:right="-57"/>
              <w:jc w:val="both"/>
              <w:rPr>
                <w:b/>
                <w:sz w:val="20"/>
                <w:szCs w:val="20"/>
              </w:rPr>
            </w:pPr>
            <w:r w:rsidRPr="009D3FD7">
              <w:rPr>
                <w:b/>
                <w:sz w:val="20"/>
                <w:szCs w:val="20"/>
              </w:rPr>
              <w:t>6</w:t>
            </w:r>
          </w:p>
        </w:tc>
        <w:tc>
          <w:tcPr>
            <w:tcW w:w="720" w:type="dxa"/>
            <w:vAlign w:val="center"/>
          </w:tcPr>
          <w:p w:rsidR="009D3FD7" w:rsidRPr="009D3FD7" w:rsidRDefault="009D3FD7" w:rsidP="00DE22FF">
            <w:pPr>
              <w:spacing w:line="360" w:lineRule="auto"/>
              <w:ind w:right="-57"/>
              <w:jc w:val="both"/>
              <w:rPr>
                <w:b/>
                <w:sz w:val="20"/>
                <w:szCs w:val="20"/>
              </w:rPr>
            </w:pPr>
            <w:r w:rsidRPr="009D3FD7">
              <w:rPr>
                <w:b/>
                <w:sz w:val="20"/>
                <w:szCs w:val="20"/>
              </w:rPr>
              <w:t>7</w:t>
            </w:r>
          </w:p>
        </w:tc>
        <w:tc>
          <w:tcPr>
            <w:tcW w:w="1253" w:type="dxa"/>
            <w:vAlign w:val="center"/>
          </w:tcPr>
          <w:p w:rsidR="009D3FD7" w:rsidRPr="009D3FD7" w:rsidRDefault="009D3FD7" w:rsidP="00DE22FF">
            <w:pPr>
              <w:spacing w:line="360" w:lineRule="auto"/>
              <w:ind w:right="-57"/>
              <w:jc w:val="both"/>
              <w:rPr>
                <w:b/>
                <w:sz w:val="20"/>
                <w:szCs w:val="20"/>
              </w:rPr>
            </w:pPr>
            <w:r w:rsidRPr="009D3FD7">
              <w:rPr>
                <w:b/>
                <w:sz w:val="20"/>
                <w:szCs w:val="20"/>
              </w:rPr>
              <w:t>8</w:t>
            </w:r>
          </w:p>
        </w:tc>
      </w:tr>
      <w:tr w:rsidR="009D3FD7" w:rsidRPr="00DE22FF">
        <w:trPr>
          <w:jc w:val="center"/>
        </w:trPr>
        <w:tc>
          <w:tcPr>
            <w:tcW w:w="9991" w:type="dxa"/>
            <w:gridSpan w:val="8"/>
          </w:tcPr>
          <w:p w:rsidR="009D3FD7" w:rsidRPr="009D3FD7" w:rsidRDefault="009D3FD7" w:rsidP="00DE22FF">
            <w:pPr>
              <w:spacing w:line="360" w:lineRule="auto"/>
              <w:ind w:left="-57" w:right="-57" w:firstLine="709"/>
              <w:jc w:val="both"/>
              <w:rPr>
                <w:sz w:val="20"/>
                <w:szCs w:val="20"/>
              </w:rPr>
            </w:pPr>
            <w:r w:rsidRPr="009D3FD7">
              <w:rPr>
                <w:i/>
                <w:sz w:val="20"/>
                <w:szCs w:val="20"/>
              </w:rPr>
              <w:t>I. Внеоборотные активы</w:t>
            </w:r>
          </w:p>
        </w:tc>
      </w:tr>
      <w:tr w:rsidR="009D3FD7" w:rsidRPr="00DE22FF">
        <w:trPr>
          <w:jc w:val="center"/>
        </w:trPr>
        <w:tc>
          <w:tcPr>
            <w:tcW w:w="4104" w:type="dxa"/>
          </w:tcPr>
          <w:p w:rsidR="009D3FD7" w:rsidRPr="009D3FD7" w:rsidRDefault="009D3FD7" w:rsidP="00DE22FF">
            <w:pPr>
              <w:spacing w:line="360" w:lineRule="auto"/>
              <w:ind w:right="-57"/>
              <w:jc w:val="both"/>
              <w:rPr>
                <w:sz w:val="20"/>
                <w:szCs w:val="20"/>
              </w:rPr>
            </w:pPr>
            <w:r w:rsidRPr="009D3FD7">
              <w:rPr>
                <w:sz w:val="20"/>
                <w:szCs w:val="20"/>
              </w:rPr>
              <w:t>Нематериальные активы</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left="-57" w:right="-57" w:firstLine="709"/>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right="-57"/>
              <w:jc w:val="both"/>
              <w:rPr>
                <w:sz w:val="20"/>
                <w:szCs w:val="20"/>
              </w:rPr>
            </w:pPr>
            <w:r w:rsidRPr="009D3FD7">
              <w:rPr>
                <w:sz w:val="20"/>
                <w:szCs w:val="20"/>
              </w:rPr>
              <w:t>Основные средства</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left="-57" w:right="-57" w:firstLine="709"/>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Незавершенное строительство</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left="-57" w:right="-57" w:firstLine="709"/>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Доходные вложения в материальные ценности</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left="-57" w:right="-57" w:firstLine="709"/>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Долгосрочные финансовые вложения</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left="-57" w:right="-57" w:firstLine="709"/>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Отложенные финансовые активы</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left="-57" w:right="-57" w:firstLine="709"/>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Прочие внеоборотные активы</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left="-57" w:right="-57" w:firstLine="709"/>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right="-57"/>
              <w:jc w:val="both"/>
              <w:rPr>
                <w:sz w:val="20"/>
                <w:szCs w:val="20"/>
              </w:rPr>
            </w:pPr>
            <w:r w:rsidRPr="009D3FD7">
              <w:rPr>
                <w:sz w:val="20"/>
                <w:szCs w:val="20"/>
              </w:rPr>
              <w:t>Итого по разделу I</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left="-57" w:right="-57" w:firstLine="709"/>
              <w:jc w:val="both"/>
              <w:rPr>
                <w:sz w:val="20"/>
                <w:szCs w:val="20"/>
              </w:rPr>
            </w:pPr>
            <w:r w:rsidRPr="009D3FD7">
              <w:rPr>
                <w:sz w:val="20"/>
                <w:szCs w:val="20"/>
              </w:rPr>
              <w:t>0</w:t>
            </w:r>
          </w:p>
        </w:tc>
      </w:tr>
      <w:tr w:rsidR="009D3FD7" w:rsidRPr="00DE22FF">
        <w:trPr>
          <w:jc w:val="center"/>
        </w:trPr>
        <w:tc>
          <w:tcPr>
            <w:tcW w:w="9991" w:type="dxa"/>
            <w:gridSpan w:val="8"/>
          </w:tcPr>
          <w:p w:rsidR="009D3FD7" w:rsidRPr="009D3FD7" w:rsidRDefault="009D3FD7" w:rsidP="00DE22FF">
            <w:pPr>
              <w:spacing w:line="360" w:lineRule="auto"/>
              <w:ind w:left="-57" w:right="-57" w:firstLine="709"/>
              <w:jc w:val="both"/>
              <w:rPr>
                <w:sz w:val="20"/>
                <w:szCs w:val="20"/>
                <w:lang w:val="en-US"/>
              </w:rPr>
            </w:pPr>
            <w:r w:rsidRPr="009D3FD7">
              <w:rPr>
                <w:i/>
                <w:sz w:val="20"/>
                <w:szCs w:val="20"/>
              </w:rPr>
              <w:t>II. Оборотные актив</w:t>
            </w:r>
          </w:p>
        </w:tc>
      </w:tr>
      <w:tr w:rsidR="009D3FD7" w:rsidRPr="00DE22FF">
        <w:trPr>
          <w:jc w:val="center"/>
        </w:trPr>
        <w:tc>
          <w:tcPr>
            <w:tcW w:w="4104"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Запасы, в том числе:</w:t>
            </w:r>
          </w:p>
        </w:tc>
        <w:tc>
          <w:tcPr>
            <w:tcW w:w="850" w:type="dxa"/>
            <w:tcBorders>
              <w:bottom w:val="nil"/>
            </w:tcBorders>
          </w:tcPr>
          <w:p w:rsidR="009D3FD7" w:rsidRPr="009D3FD7" w:rsidRDefault="009D3FD7" w:rsidP="00DE22FF">
            <w:pPr>
              <w:spacing w:line="360" w:lineRule="auto"/>
              <w:ind w:left="-57" w:right="-57"/>
              <w:jc w:val="both"/>
              <w:rPr>
                <w:sz w:val="20"/>
                <w:szCs w:val="20"/>
              </w:rPr>
            </w:pPr>
            <w:r w:rsidRPr="009D3FD7">
              <w:rPr>
                <w:sz w:val="20"/>
                <w:szCs w:val="20"/>
              </w:rPr>
              <w:t>155</w:t>
            </w:r>
          </w:p>
        </w:tc>
        <w:tc>
          <w:tcPr>
            <w:tcW w:w="719" w:type="dxa"/>
            <w:tcBorders>
              <w:bottom w:val="nil"/>
            </w:tcBorders>
          </w:tcPr>
          <w:p w:rsidR="009D3FD7" w:rsidRPr="009D3FD7" w:rsidRDefault="009D3FD7" w:rsidP="00DE22FF">
            <w:pPr>
              <w:spacing w:line="360" w:lineRule="auto"/>
              <w:ind w:left="-57" w:right="-57"/>
              <w:jc w:val="both"/>
              <w:rPr>
                <w:sz w:val="20"/>
                <w:szCs w:val="20"/>
              </w:rPr>
            </w:pPr>
            <w:r w:rsidRPr="009D3FD7">
              <w:rPr>
                <w:sz w:val="20"/>
                <w:szCs w:val="20"/>
              </w:rPr>
              <w:t>83</w:t>
            </w:r>
          </w:p>
        </w:tc>
        <w:tc>
          <w:tcPr>
            <w:tcW w:w="715" w:type="dxa"/>
            <w:tcBorders>
              <w:bottom w:val="nil"/>
            </w:tcBorders>
          </w:tcPr>
          <w:p w:rsidR="009D3FD7" w:rsidRPr="009D3FD7" w:rsidRDefault="009D3FD7" w:rsidP="00DE22FF">
            <w:pPr>
              <w:spacing w:line="360" w:lineRule="auto"/>
              <w:ind w:left="-57" w:right="-57"/>
              <w:jc w:val="both"/>
              <w:rPr>
                <w:sz w:val="20"/>
                <w:szCs w:val="20"/>
              </w:rPr>
            </w:pPr>
            <w:r w:rsidRPr="009D3FD7">
              <w:rPr>
                <w:sz w:val="20"/>
                <w:szCs w:val="20"/>
              </w:rPr>
              <w:t>228</w:t>
            </w:r>
          </w:p>
        </w:tc>
        <w:tc>
          <w:tcPr>
            <w:tcW w:w="725" w:type="dxa"/>
            <w:tcBorders>
              <w:bottom w:val="nil"/>
            </w:tcBorders>
          </w:tcPr>
          <w:p w:rsidR="009D3FD7" w:rsidRPr="009D3FD7" w:rsidRDefault="009D3FD7" w:rsidP="00DE22FF">
            <w:pPr>
              <w:spacing w:line="360" w:lineRule="auto"/>
              <w:ind w:left="-57" w:right="-57"/>
              <w:jc w:val="both"/>
              <w:rPr>
                <w:sz w:val="20"/>
                <w:szCs w:val="20"/>
              </w:rPr>
            </w:pPr>
            <w:r w:rsidRPr="009D3FD7">
              <w:rPr>
                <w:sz w:val="20"/>
                <w:szCs w:val="20"/>
              </w:rPr>
              <w:t>69</w:t>
            </w:r>
          </w:p>
        </w:tc>
        <w:tc>
          <w:tcPr>
            <w:tcW w:w="905" w:type="dxa"/>
            <w:tcBorders>
              <w:bottom w:val="nil"/>
            </w:tcBorders>
          </w:tcPr>
          <w:p w:rsidR="009D3FD7" w:rsidRPr="009D3FD7" w:rsidRDefault="009D3FD7" w:rsidP="00DE22FF">
            <w:pPr>
              <w:spacing w:line="360" w:lineRule="auto"/>
              <w:ind w:left="-57" w:right="-57"/>
              <w:jc w:val="both"/>
              <w:rPr>
                <w:sz w:val="20"/>
                <w:szCs w:val="20"/>
              </w:rPr>
            </w:pPr>
            <w:r w:rsidRPr="009D3FD7">
              <w:rPr>
                <w:sz w:val="20"/>
                <w:szCs w:val="20"/>
              </w:rPr>
              <w:t>+73</w:t>
            </w:r>
          </w:p>
        </w:tc>
        <w:tc>
          <w:tcPr>
            <w:tcW w:w="720" w:type="dxa"/>
            <w:tcBorders>
              <w:bottom w:val="nil"/>
            </w:tcBorders>
          </w:tcPr>
          <w:p w:rsidR="009D3FD7" w:rsidRPr="009D3FD7" w:rsidRDefault="009D3FD7" w:rsidP="00DE22FF">
            <w:pPr>
              <w:spacing w:line="360" w:lineRule="auto"/>
              <w:ind w:left="-57" w:right="-57"/>
              <w:jc w:val="both"/>
              <w:rPr>
                <w:sz w:val="20"/>
                <w:szCs w:val="20"/>
              </w:rPr>
            </w:pPr>
            <w:r w:rsidRPr="009D3FD7">
              <w:rPr>
                <w:sz w:val="20"/>
                <w:szCs w:val="20"/>
              </w:rPr>
              <w:t>-14</w:t>
            </w:r>
          </w:p>
        </w:tc>
        <w:tc>
          <w:tcPr>
            <w:tcW w:w="1253" w:type="dxa"/>
            <w:tcBorders>
              <w:bottom w:val="nil"/>
            </w:tcBorders>
          </w:tcPr>
          <w:p w:rsidR="009D3FD7" w:rsidRPr="009D3FD7" w:rsidRDefault="009D3FD7" w:rsidP="00DE22FF">
            <w:pPr>
              <w:spacing w:line="360" w:lineRule="auto"/>
              <w:ind w:left="-57" w:right="-57"/>
              <w:jc w:val="both"/>
              <w:rPr>
                <w:sz w:val="20"/>
                <w:szCs w:val="20"/>
              </w:rPr>
            </w:pPr>
            <w:r w:rsidRPr="009D3FD7">
              <w:rPr>
                <w:sz w:val="20"/>
                <w:szCs w:val="20"/>
              </w:rPr>
              <w:t>+147,1</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 сырье, материалы и другие аналогичные ценности</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right="-57"/>
              <w:jc w:val="both"/>
              <w:rPr>
                <w:sz w:val="20"/>
                <w:szCs w:val="20"/>
              </w:rPr>
            </w:pPr>
            <w:r w:rsidRPr="009D3FD7">
              <w:rPr>
                <w:sz w:val="20"/>
                <w:szCs w:val="20"/>
              </w:rPr>
              <w:t>0</w:t>
            </w:r>
          </w:p>
        </w:tc>
      </w:tr>
      <w:tr w:rsidR="009D3FD7" w:rsidRPr="00DE22FF">
        <w:trPr>
          <w:jc w:val="center"/>
        </w:trPr>
        <w:tc>
          <w:tcPr>
            <w:tcW w:w="4104" w:type="dxa"/>
            <w:tcBorders>
              <w:bottom w:val="nil"/>
            </w:tcBorders>
          </w:tcPr>
          <w:p w:rsidR="009D3FD7" w:rsidRPr="009D3FD7" w:rsidRDefault="009D3FD7" w:rsidP="00DE22FF">
            <w:pPr>
              <w:spacing w:line="360" w:lineRule="auto"/>
              <w:ind w:left="-57" w:right="-57"/>
              <w:jc w:val="both"/>
              <w:rPr>
                <w:sz w:val="20"/>
                <w:szCs w:val="20"/>
              </w:rPr>
            </w:pPr>
            <w:r w:rsidRPr="009D3FD7">
              <w:rPr>
                <w:sz w:val="20"/>
                <w:szCs w:val="20"/>
              </w:rPr>
              <w:t>- животные на выращивании и откорме</w:t>
            </w:r>
          </w:p>
        </w:tc>
        <w:tc>
          <w:tcPr>
            <w:tcW w:w="850"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r>
      <w:tr w:rsidR="009D3FD7" w:rsidRPr="00DE22FF">
        <w:trPr>
          <w:jc w:val="center"/>
        </w:trPr>
        <w:tc>
          <w:tcPr>
            <w:tcW w:w="4104" w:type="dxa"/>
            <w:tcBorders>
              <w:bottom w:val="nil"/>
            </w:tcBorders>
          </w:tcPr>
          <w:p w:rsidR="009D3FD7" w:rsidRPr="009D3FD7" w:rsidRDefault="009D3FD7" w:rsidP="00DE22FF">
            <w:pPr>
              <w:spacing w:line="360" w:lineRule="auto"/>
              <w:ind w:left="-57" w:right="-57"/>
              <w:jc w:val="both"/>
              <w:rPr>
                <w:sz w:val="20"/>
                <w:szCs w:val="20"/>
              </w:rPr>
            </w:pPr>
            <w:r w:rsidRPr="009D3FD7">
              <w:rPr>
                <w:sz w:val="20"/>
                <w:szCs w:val="20"/>
              </w:rPr>
              <w:t>- затраты в незавершенном производстве</w:t>
            </w:r>
          </w:p>
        </w:tc>
        <w:tc>
          <w:tcPr>
            <w:tcW w:w="850"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Borders>
              <w:bottom w:val="nil"/>
            </w:tcBorders>
          </w:tcPr>
          <w:p w:rsidR="009D3FD7" w:rsidRPr="009D3FD7" w:rsidRDefault="009D3FD7" w:rsidP="00DE22FF">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 готовая продукция и товары для перепродажи</w:t>
            </w:r>
          </w:p>
        </w:tc>
        <w:tc>
          <w:tcPr>
            <w:tcW w:w="850" w:type="dxa"/>
          </w:tcPr>
          <w:p w:rsidR="009D3FD7" w:rsidRPr="009D3FD7" w:rsidRDefault="009D3FD7" w:rsidP="00DE22FF">
            <w:pPr>
              <w:spacing w:line="360" w:lineRule="auto"/>
              <w:ind w:left="-57" w:right="-57"/>
              <w:jc w:val="both"/>
              <w:rPr>
                <w:sz w:val="20"/>
                <w:szCs w:val="20"/>
              </w:rPr>
            </w:pPr>
            <w:r w:rsidRPr="009D3FD7">
              <w:rPr>
                <w:sz w:val="20"/>
                <w:szCs w:val="20"/>
              </w:rPr>
              <w:t>155</w:t>
            </w:r>
          </w:p>
        </w:tc>
        <w:tc>
          <w:tcPr>
            <w:tcW w:w="719" w:type="dxa"/>
          </w:tcPr>
          <w:p w:rsidR="009D3FD7" w:rsidRPr="009D3FD7" w:rsidRDefault="009D3FD7" w:rsidP="00DE22FF">
            <w:pPr>
              <w:spacing w:line="360" w:lineRule="auto"/>
              <w:ind w:left="-57" w:right="-57"/>
              <w:jc w:val="both"/>
              <w:rPr>
                <w:sz w:val="20"/>
                <w:szCs w:val="20"/>
              </w:rPr>
            </w:pPr>
            <w:r w:rsidRPr="009D3FD7">
              <w:rPr>
                <w:sz w:val="20"/>
                <w:szCs w:val="20"/>
              </w:rPr>
              <w:t>83</w:t>
            </w:r>
          </w:p>
        </w:tc>
        <w:tc>
          <w:tcPr>
            <w:tcW w:w="715" w:type="dxa"/>
          </w:tcPr>
          <w:p w:rsidR="009D3FD7" w:rsidRPr="009D3FD7" w:rsidRDefault="009D3FD7" w:rsidP="00DE22FF">
            <w:pPr>
              <w:spacing w:line="360" w:lineRule="auto"/>
              <w:ind w:left="-57" w:right="-57"/>
              <w:jc w:val="both"/>
              <w:rPr>
                <w:sz w:val="20"/>
                <w:szCs w:val="20"/>
              </w:rPr>
            </w:pPr>
            <w:r w:rsidRPr="009D3FD7">
              <w:rPr>
                <w:sz w:val="20"/>
                <w:szCs w:val="20"/>
              </w:rPr>
              <w:t>228</w:t>
            </w:r>
          </w:p>
        </w:tc>
        <w:tc>
          <w:tcPr>
            <w:tcW w:w="725" w:type="dxa"/>
          </w:tcPr>
          <w:p w:rsidR="009D3FD7" w:rsidRPr="009D3FD7" w:rsidRDefault="009D3FD7" w:rsidP="00DE22FF">
            <w:pPr>
              <w:spacing w:line="360" w:lineRule="auto"/>
              <w:ind w:left="-57" w:right="-57"/>
              <w:jc w:val="both"/>
              <w:rPr>
                <w:sz w:val="20"/>
                <w:szCs w:val="20"/>
              </w:rPr>
            </w:pPr>
            <w:r w:rsidRPr="009D3FD7">
              <w:rPr>
                <w:sz w:val="20"/>
                <w:szCs w:val="20"/>
              </w:rPr>
              <w:t>69,7</w:t>
            </w:r>
          </w:p>
        </w:tc>
        <w:tc>
          <w:tcPr>
            <w:tcW w:w="905" w:type="dxa"/>
          </w:tcPr>
          <w:p w:rsidR="009D3FD7" w:rsidRPr="009D3FD7" w:rsidRDefault="009D3FD7" w:rsidP="00DE22FF">
            <w:pPr>
              <w:spacing w:line="360" w:lineRule="auto"/>
              <w:ind w:left="-57" w:right="-57"/>
              <w:jc w:val="both"/>
              <w:rPr>
                <w:sz w:val="20"/>
                <w:szCs w:val="20"/>
              </w:rPr>
            </w:pPr>
            <w:r w:rsidRPr="009D3FD7">
              <w:rPr>
                <w:sz w:val="20"/>
                <w:szCs w:val="20"/>
              </w:rPr>
              <w:t>+73</w:t>
            </w:r>
          </w:p>
        </w:tc>
        <w:tc>
          <w:tcPr>
            <w:tcW w:w="720" w:type="dxa"/>
          </w:tcPr>
          <w:p w:rsidR="009D3FD7" w:rsidRPr="009D3FD7" w:rsidRDefault="009D3FD7" w:rsidP="00DE22FF">
            <w:pPr>
              <w:spacing w:line="360" w:lineRule="auto"/>
              <w:ind w:left="-57" w:right="-57"/>
              <w:jc w:val="both"/>
              <w:rPr>
                <w:sz w:val="20"/>
                <w:szCs w:val="20"/>
              </w:rPr>
            </w:pPr>
            <w:r w:rsidRPr="009D3FD7">
              <w:rPr>
                <w:sz w:val="20"/>
                <w:szCs w:val="20"/>
              </w:rPr>
              <w:t>-14</w:t>
            </w:r>
          </w:p>
        </w:tc>
        <w:tc>
          <w:tcPr>
            <w:tcW w:w="1253" w:type="dxa"/>
          </w:tcPr>
          <w:p w:rsidR="009D3FD7" w:rsidRPr="009D3FD7" w:rsidRDefault="009D3FD7" w:rsidP="00DE22FF">
            <w:pPr>
              <w:spacing w:line="360" w:lineRule="auto"/>
              <w:ind w:left="-57" w:right="-57"/>
              <w:jc w:val="both"/>
              <w:rPr>
                <w:sz w:val="20"/>
                <w:szCs w:val="20"/>
              </w:rPr>
            </w:pPr>
            <w:r w:rsidRPr="009D3FD7">
              <w:rPr>
                <w:sz w:val="20"/>
                <w:szCs w:val="20"/>
              </w:rPr>
              <w:t>147,1</w:t>
            </w:r>
          </w:p>
        </w:tc>
      </w:tr>
      <w:tr w:rsidR="009D3FD7" w:rsidRPr="00DE22FF">
        <w:trPr>
          <w:jc w:val="center"/>
        </w:trPr>
        <w:tc>
          <w:tcPr>
            <w:tcW w:w="4104" w:type="dxa"/>
          </w:tcPr>
          <w:p w:rsidR="009D3FD7" w:rsidRPr="009D3FD7" w:rsidRDefault="009D3FD7" w:rsidP="00DE22FF">
            <w:pPr>
              <w:spacing w:line="360" w:lineRule="auto"/>
              <w:ind w:right="-57"/>
              <w:jc w:val="both"/>
              <w:rPr>
                <w:sz w:val="20"/>
                <w:szCs w:val="20"/>
              </w:rPr>
            </w:pPr>
            <w:r w:rsidRPr="009D3FD7">
              <w:rPr>
                <w:sz w:val="20"/>
                <w:szCs w:val="20"/>
              </w:rPr>
              <w:t>- товары отгруженные</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 расходы будущих периодов</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right="-57"/>
              <w:jc w:val="both"/>
              <w:rPr>
                <w:sz w:val="20"/>
                <w:szCs w:val="20"/>
              </w:rPr>
            </w:pPr>
            <w:r w:rsidRPr="009D3FD7">
              <w:rPr>
                <w:sz w:val="20"/>
                <w:szCs w:val="20"/>
              </w:rPr>
              <w:t>- прочие запасы и затраты</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Налог на добавленную стоимость по приобретенным ценностям</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Дебиторская задолженность (платежи по которой ожидаются более чем через 12 месяцев после отчетной даты)</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 в том числе покупатели и заказчики</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Дебиторская задолженность (платежи по которой ожидаются в течение 12 месяцев после отчетной даты)</w:t>
            </w:r>
          </w:p>
        </w:tc>
        <w:tc>
          <w:tcPr>
            <w:tcW w:w="850" w:type="dxa"/>
          </w:tcPr>
          <w:p w:rsidR="009D3FD7" w:rsidRPr="009D3FD7" w:rsidRDefault="009D3FD7" w:rsidP="00DE22FF">
            <w:pPr>
              <w:spacing w:line="360" w:lineRule="auto"/>
              <w:ind w:left="-57" w:right="-57"/>
              <w:jc w:val="both"/>
              <w:rPr>
                <w:sz w:val="20"/>
                <w:szCs w:val="20"/>
              </w:rPr>
            </w:pPr>
            <w:r w:rsidRPr="009D3FD7">
              <w:rPr>
                <w:sz w:val="20"/>
                <w:szCs w:val="20"/>
              </w:rPr>
              <w:t>15</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8</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left="-57" w:right="-57"/>
              <w:jc w:val="both"/>
              <w:rPr>
                <w:sz w:val="20"/>
                <w:szCs w:val="20"/>
              </w:rPr>
            </w:pPr>
            <w:r w:rsidRPr="009D3FD7">
              <w:rPr>
                <w:sz w:val="20"/>
                <w:szCs w:val="20"/>
              </w:rPr>
              <w:t>15</w:t>
            </w:r>
          </w:p>
        </w:tc>
        <w:tc>
          <w:tcPr>
            <w:tcW w:w="720" w:type="dxa"/>
          </w:tcPr>
          <w:p w:rsidR="009D3FD7" w:rsidRPr="009D3FD7" w:rsidRDefault="009D3FD7" w:rsidP="00DE22FF">
            <w:pPr>
              <w:spacing w:line="360" w:lineRule="auto"/>
              <w:ind w:left="-57" w:right="-57"/>
              <w:jc w:val="both"/>
              <w:rPr>
                <w:sz w:val="20"/>
                <w:szCs w:val="20"/>
              </w:rPr>
            </w:pPr>
            <w:r w:rsidRPr="009D3FD7">
              <w:rPr>
                <w:sz w:val="20"/>
                <w:szCs w:val="20"/>
              </w:rPr>
              <w:t>-8</w:t>
            </w:r>
          </w:p>
        </w:tc>
        <w:tc>
          <w:tcPr>
            <w:tcW w:w="1253" w:type="dxa"/>
          </w:tcPr>
          <w:p w:rsidR="009D3FD7" w:rsidRPr="009D3FD7" w:rsidRDefault="009D3FD7" w:rsidP="00DE22FF">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 в том числе покупатели и заказчики</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jc w:val="both"/>
              <w:rPr>
                <w:sz w:val="20"/>
                <w:szCs w:val="20"/>
              </w:rPr>
            </w:pPr>
            <w:r w:rsidRPr="009D3FD7">
              <w:rPr>
                <w:sz w:val="20"/>
                <w:szCs w:val="20"/>
              </w:rPr>
              <w:t>Краткосрочные финансовые вложения</w:t>
            </w:r>
          </w:p>
        </w:tc>
        <w:tc>
          <w:tcPr>
            <w:tcW w:w="850"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9" w:type="dxa"/>
          </w:tcPr>
          <w:p w:rsidR="009D3FD7" w:rsidRPr="009D3FD7" w:rsidRDefault="009D3FD7" w:rsidP="00DE22FF">
            <w:pPr>
              <w:spacing w:line="360" w:lineRule="auto"/>
              <w:ind w:right="-57"/>
              <w:jc w:val="both"/>
              <w:rPr>
                <w:sz w:val="20"/>
                <w:szCs w:val="20"/>
              </w:rPr>
            </w:pPr>
            <w:r w:rsidRPr="009D3FD7">
              <w:rPr>
                <w:sz w:val="20"/>
                <w:szCs w:val="20"/>
              </w:rPr>
              <w:t>0</w:t>
            </w:r>
          </w:p>
        </w:tc>
        <w:tc>
          <w:tcPr>
            <w:tcW w:w="71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5" w:type="dxa"/>
          </w:tcPr>
          <w:p w:rsidR="009D3FD7" w:rsidRPr="009D3FD7" w:rsidRDefault="009D3FD7" w:rsidP="00DE22FF">
            <w:pPr>
              <w:spacing w:line="360" w:lineRule="auto"/>
              <w:ind w:right="-57"/>
              <w:jc w:val="both"/>
              <w:rPr>
                <w:sz w:val="20"/>
                <w:szCs w:val="20"/>
              </w:rPr>
            </w:pPr>
            <w:r w:rsidRPr="009D3FD7">
              <w:rPr>
                <w:sz w:val="20"/>
                <w:szCs w:val="20"/>
              </w:rPr>
              <w:t>0</w:t>
            </w:r>
          </w:p>
        </w:tc>
        <w:tc>
          <w:tcPr>
            <w:tcW w:w="905" w:type="dxa"/>
          </w:tcPr>
          <w:p w:rsidR="009D3FD7" w:rsidRPr="009D3FD7" w:rsidRDefault="009D3FD7" w:rsidP="00DE22FF">
            <w:pPr>
              <w:spacing w:line="360" w:lineRule="auto"/>
              <w:ind w:right="-57"/>
              <w:jc w:val="both"/>
              <w:rPr>
                <w:sz w:val="20"/>
                <w:szCs w:val="20"/>
              </w:rPr>
            </w:pPr>
            <w:r w:rsidRPr="009D3FD7">
              <w:rPr>
                <w:sz w:val="20"/>
                <w:szCs w:val="20"/>
              </w:rPr>
              <w:t>0</w:t>
            </w:r>
          </w:p>
        </w:tc>
        <w:tc>
          <w:tcPr>
            <w:tcW w:w="720" w:type="dxa"/>
          </w:tcPr>
          <w:p w:rsidR="009D3FD7" w:rsidRPr="009D3FD7" w:rsidRDefault="009D3FD7" w:rsidP="00DE22FF">
            <w:pPr>
              <w:spacing w:line="360" w:lineRule="auto"/>
              <w:ind w:right="-57"/>
              <w:jc w:val="both"/>
              <w:rPr>
                <w:sz w:val="20"/>
                <w:szCs w:val="20"/>
              </w:rPr>
            </w:pPr>
            <w:r w:rsidRPr="009D3FD7">
              <w:rPr>
                <w:sz w:val="20"/>
                <w:szCs w:val="20"/>
              </w:rPr>
              <w:t>0</w:t>
            </w:r>
          </w:p>
        </w:tc>
        <w:tc>
          <w:tcPr>
            <w:tcW w:w="1253" w:type="dxa"/>
          </w:tcPr>
          <w:p w:rsidR="009D3FD7" w:rsidRPr="009D3FD7" w:rsidRDefault="009D3FD7" w:rsidP="00DE22FF">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right="-57"/>
              <w:jc w:val="both"/>
              <w:rPr>
                <w:sz w:val="20"/>
                <w:szCs w:val="20"/>
              </w:rPr>
            </w:pPr>
            <w:r w:rsidRPr="009D3FD7">
              <w:rPr>
                <w:sz w:val="20"/>
                <w:szCs w:val="20"/>
              </w:rPr>
              <w:t>Денежные средства</w:t>
            </w:r>
          </w:p>
        </w:tc>
        <w:tc>
          <w:tcPr>
            <w:tcW w:w="850" w:type="dxa"/>
          </w:tcPr>
          <w:p w:rsidR="009D3FD7" w:rsidRPr="009D3FD7" w:rsidRDefault="009D3FD7" w:rsidP="009D3FD7">
            <w:pPr>
              <w:spacing w:line="360" w:lineRule="auto"/>
              <w:ind w:left="-57" w:right="-57"/>
              <w:jc w:val="both"/>
              <w:rPr>
                <w:sz w:val="20"/>
                <w:szCs w:val="20"/>
                <w:lang w:val="en-US"/>
              </w:rPr>
            </w:pPr>
            <w:r w:rsidRPr="009D3FD7">
              <w:rPr>
                <w:sz w:val="20"/>
                <w:szCs w:val="20"/>
              </w:rPr>
              <w:t>16</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9</w:t>
            </w:r>
          </w:p>
        </w:tc>
        <w:tc>
          <w:tcPr>
            <w:tcW w:w="715" w:type="dxa"/>
          </w:tcPr>
          <w:p w:rsidR="009D3FD7" w:rsidRPr="009D3FD7" w:rsidRDefault="009D3FD7" w:rsidP="009D3FD7">
            <w:pPr>
              <w:spacing w:line="360" w:lineRule="auto"/>
              <w:ind w:left="-57" w:right="-57"/>
              <w:jc w:val="both"/>
              <w:rPr>
                <w:sz w:val="20"/>
                <w:szCs w:val="20"/>
              </w:rPr>
            </w:pPr>
            <w:r w:rsidRPr="009D3FD7">
              <w:rPr>
                <w:sz w:val="20"/>
                <w:szCs w:val="20"/>
              </w:rPr>
              <w:t>100</w:t>
            </w:r>
          </w:p>
        </w:tc>
        <w:tc>
          <w:tcPr>
            <w:tcW w:w="725" w:type="dxa"/>
          </w:tcPr>
          <w:p w:rsidR="009D3FD7" w:rsidRPr="009D3FD7" w:rsidRDefault="009D3FD7" w:rsidP="009D3FD7">
            <w:pPr>
              <w:spacing w:line="360" w:lineRule="auto"/>
              <w:ind w:left="-57" w:right="-57"/>
              <w:jc w:val="both"/>
              <w:rPr>
                <w:sz w:val="20"/>
                <w:szCs w:val="20"/>
              </w:rPr>
            </w:pPr>
            <w:r w:rsidRPr="009D3FD7">
              <w:rPr>
                <w:sz w:val="20"/>
                <w:szCs w:val="20"/>
              </w:rPr>
              <w:t>30</w:t>
            </w:r>
          </w:p>
        </w:tc>
        <w:tc>
          <w:tcPr>
            <w:tcW w:w="905" w:type="dxa"/>
          </w:tcPr>
          <w:p w:rsidR="009D3FD7" w:rsidRPr="009D3FD7" w:rsidRDefault="009D3FD7" w:rsidP="009D3FD7">
            <w:pPr>
              <w:spacing w:line="360" w:lineRule="auto"/>
              <w:ind w:left="-57" w:right="-57"/>
              <w:jc w:val="both"/>
              <w:rPr>
                <w:sz w:val="20"/>
                <w:szCs w:val="20"/>
              </w:rPr>
            </w:pPr>
            <w:r w:rsidRPr="009D3FD7">
              <w:rPr>
                <w:sz w:val="20"/>
                <w:szCs w:val="20"/>
              </w:rPr>
              <w:t>+84</w:t>
            </w:r>
          </w:p>
        </w:tc>
        <w:tc>
          <w:tcPr>
            <w:tcW w:w="720" w:type="dxa"/>
          </w:tcPr>
          <w:p w:rsidR="009D3FD7" w:rsidRPr="009D3FD7" w:rsidRDefault="009D3FD7" w:rsidP="009D3FD7">
            <w:pPr>
              <w:spacing w:line="360" w:lineRule="auto"/>
              <w:ind w:left="-57" w:right="-57"/>
              <w:jc w:val="both"/>
              <w:rPr>
                <w:sz w:val="20"/>
                <w:szCs w:val="20"/>
              </w:rPr>
            </w:pPr>
            <w:r w:rsidRPr="009D3FD7">
              <w:rPr>
                <w:sz w:val="20"/>
                <w:szCs w:val="20"/>
              </w:rPr>
              <w:t>+21</w:t>
            </w:r>
          </w:p>
        </w:tc>
        <w:tc>
          <w:tcPr>
            <w:tcW w:w="1253" w:type="dxa"/>
          </w:tcPr>
          <w:p w:rsidR="009D3FD7" w:rsidRPr="009D3FD7" w:rsidRDefault="009D3FD7" w:rsidP="009D3FD7">
            <w:pPr>
              <w:spacing w:line="360" w:lineRule="auto"/>
              <w:ind w:left="-57" w:right="-57"/>
              <w:jc w:val="both"/>
              <w:rPr>
                <w:sz w:val="20"/>
                <w:szCs w:val="20"/>
              </w:rPr>
            </w:pPr>
            <w:r w:rsidRPr="009D3FD7">
              <w:rPr>
                <w:sz w:val="20"/>
                <w:szCs w:val="20"/>
              </w:rPr>
              <w:t>625,0</w:t>
            </w:r>
          </w:p>
        </w:tc>
      </w:tr>
      <w:tr w:rsidR="009D3FD7" w:rsidRPr="00DE22FF">
        <w:trPr>
          <w:jc w:val="center"/>
        </w:trPr>
        <w:tc>
          <w:tcPr>
            <w:tcW w:w="4104" w:type="dxa"/>
          </w:tcPr>
          <w:p w:rsidR="009D3FD7" w:rsidRPr="009D3FD7" w:rsidRDefault="009D3FD7" w:rsidP="00DE22FF">
            <w:pPr>
              <w:spacing w:line="360" w:lineRule="auto"/>
              <w:ind w:right="-57"/>
              <w:jc w:val="both"/>
              <w:rPr>
                <w:sz w:val="20"/>
                <w:szCs w:val="20"/>
              </w:rPr>
            </w:pPr>
            <w:r w:rsidRPr="009D3FD7">
              <w:rPr>
                <w:sz w:val="20"/>
                <w:szCs w:val="20"/>
              </w:rPr>
              <w:t>Прочие оборотные активы</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1</w:t>
            </w:r>
          </w:p>
        </w:tc>
        <w:tc>
          <w:tcPr>
            <w:tcW w:w="725" w:type="dxa"/>
          </w:tcPr>
          <w:p w:rsidR="009D3FD7" w:rsidRPr="009D3FD7" w:rsidRDefault="009D3FD7" w:rsidP="009D3FD7">
            <w:pPr>
              <w:spacing w:line="360" w:lineRule="auto"/>
              <w:ind w:left="-57" w:right="-57"/>
              <w:jc w:val="both"/>
              <w:rPr>
                <w:sz w:val="20"/>
                <w:szCs w:val="20"/>
              </w:rPr>
            </w:pPr>
            <w:r w:rsidRPr="009D3FD7">
              <w:rPr>
                <w:sz w:val="20"/>
                <w:szCs w:val="20"/>
              </w:rPr>
              <w:t>0,3</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1</w:t>
            </w:r>
          </w:p>
        </w:tc>
        <w:tc>
          <w:tcPr>
            <w:tcW w:w="720" w:type="dxa"/>
          </w:tcPr>
          <w:p w:rsidR="009D3FD7" w:rsidRPr="009D3FD7" w:rsidRDefault="009D3FD7" w:rsidP="009D3FD7">
            <w:pPr>
              <w:spacing w:line="360" w:lineRule="auto"/>
              <w:ind w:left="-57" w:right="-57"/>
              <w:jc w:val="both"/>
              <w:rPr>
                <w:sz w:val="20"/>
                <w:szCs w:val="20"/>
              </w:rPr>
            </w:pPr>
            <w:r w:rsidRPr="009D3FD7">
              <w:rPr>
                <w:sz w:val="20"/>
                <w:szCs w:val="20"/>
              </w:rPr>
              <w:t>+0,3</w:t>
            </w:r>
          </w:p>
        </w:tc>
        <w:tc>
          <w:tcPr>
            <w:tcW w:w="1253" w:type="dxa"/>
          </w:tcPr>
          <w:p w:rsidR="009D3FD7" w:rsidRPr="009D3FD7" w:rsidRDefault="009D3FD7" w:rsidP="009D3FD7">
            <w:pPr>
              <w:spacing w:line="360" w:lineRule="auto"/>
              <w:ind w:right="-57"/>
              <w:jc w:val="both"/>
              <w:rPr>
                <w:sz w:val="20"/>
                <w:szCs w:val="20"/>
              </w:rPr>
            </w:pPr>
            <w:r w:rsidRPr="009D3FD7">
              <w:rPr>
                <w:sz w:val="20"/>
                <w:szCs w:val="20"/>
              </w:rPr>
              <w:t>-</w:t>
            </w:r>
          </w:p>
        </w:tc>
      </w:tr>
      <w:tr w:rsidR="009D3FD7" w:rsidRPr="00DE22FF">
        <w:trPr>
          <w:jc w:val="center"/>
        </w:trPr>
        <w:tc>
          <w:tcPr>
            <w:tcW w:w="4104" w:type="dxa"/>
          </w:tcPr>
          <w:p w:rsidR="009D3FD7" w:rsidRPr="009D3FD7" w:rsidRDefault="009D3FD7" w:rsidP="00DE22FF">
            <w:pPr>
              <w:spacing w:line="360" w:lineRule="auto"/>
              <w:ind w:right="-57"/>
              <w:jc w:val="both"/>
              <w:rPr>
                <w:sz w:val="20"/>
                <w:szCs w:val="20"/>
              </w:rPr>
            </w:pPr>
            <w:r w:rsidRPr="009D3FD7">
              <w:rPr>
                <w:sz w:val="20"/>
                <w:szCs w:val="20"/>
              </w:rPr>
              <w:t>Итого по разделу II</w:t>
            </w:r>
          </w:p>
        </w:tc>
        <w:tc>
          <w:tcPr>
            <w:tcW w:w="850" w:type="dxa"/>
          </w:tcPr>
          <w:p w:rsidR="009D3FD7" w:rsidRPr="009D3FD7" w:rsidRDefault="009D3FD7" w:rsidP="009D3FD7">
            <w:pPr>
              <w:spacing w:line="360" w:lineRule="auto"/>
              <w:ind w:left="-57" w:right="-57"/>
              <w:jc w:val="both"/>
              <w:rPr>
                <w:sz w:val="20"/>
                <w:szCs w:val="20"/>
              </w:rPr>
            </w:pPr>
            <w:r w:rsidRPr="009D3FD7">
              <w:rPr>
                <w:sz w:val="20"/>
                <w:szCs w:val="20"/>
              </w:rPr>
              <w:t>186</w:t>
            </w:r>
          </w:p>
        </w:tc>
        <w:tc>
          <w:tcPr>
            <w:tcW w:w="719" w:type="dxa"/>
          </w:tcPr>
          <w:p w:rsidR="009D3FD7" w:rsidRPr="009D3FD7" w:rsidRDefault="009D3FD7" w:rsidP="009D3FD7">
            <w:pPr>
              <w:spacing w:line="360" w:lineRule="auto"/>
              <w:ind w:left="-57" w:right="-57"/>
              <w:jc w:val="both"/>
              <w:rPr>
                <w:sz w:val="20"/>
                <w:szCs w:val="20"/>
              </w:rPr>
            </w:pPr>
            <w:r w:rsidRPr="009D3FD7">
              <w:rPr>
                <w:sz w:val="20"/>
                <w:szCs w:val="20"/>
              </w:rPr>
              <w:t>100</w:t>
            </w:r>
          </w:p>
        </w:tc>
        <w:tc>
          <w:tcPr>
            <w:tcW w:w="715" w:type="dxa"/>
          </w:tcPr>
          <w:p w:rsidR="009D3FD7" w:rsidRPr="009D3FD7" w:rsidRDefault="009D3FD7" w:rsidP="009D3FD7">
            <w:pPr>
              <w:spacing w:line="360" w:lineRule="auto"/>
              <w:ind w:left="-57" w:right="-57"/>
              <w:jc w:val="both"/>
              <w:rPr>
                <w:sz w:val="20"/>
                <w:szCs w:val="20"/>
              </w:rPr>
            </w:pPr>
            <w:r w:rsidRPr="009D3FD7">
              <w:rPr>
                <w:sz w:val="20"/>
                <w:szCs w:val="20"/>
              </w:rPr>
              <w:t>329</w:t>
            </w:r>
          </w:p>
        </w:tc>
        <w:tc>
          <w:tcPr>
            <w:tcW w:w="725" w:type="dxa"/>
          </w:tcPr>
          <w:p w:rsidR="009D3FD7" w:rsidRPr="009D3FD7" w:rsidRDefault="009D3FD7" w:rsidP="009D3FD7">
            <w:pPr>
              <w:spacing w:line="360" w:lineRule="auto"/>
              <w:ind w:left="-57" w:right="-57"/>
              <w:jc w:val="both"/>
              <w:rPr>
                <w:sz w:val="20"/>
                <w:szCs w:val="20"/>
              </w:rPr>
            </w:pPr>
            <w:r w:rsidRPr="009D3FD7">
              <w:rPr>
                <w:sz w:val="20"/>
                <w:szCs w:val="20"/>
              </w:rPr>
              <w:t>100</w:t>
            </w:r>
          </w:p>
        </w:tc>
        <w:tc>
          <w:tcPr>
            <w:tcW w:w="905" w:type="dxa"/>
          </w:tcPr>
          <w:p w:rsidR="009D3FD7" w:rsidRPr="009D3FD7" w:rsidRDefault="009D3FD7" w:rsidP="009D3FD7">
            <w:pPr>
              <w:spacing w:line="360" w:lineRule="auto"/>
              <w:ind w:left="-57" w:right="-57"/>
              <w:jc w:val="both"/>
              <w:rPr>
                <w:sz w:val="20"/>
                <w:szCs w:val="20"/>
              </w:rPr>
            </w:pPr>
            <w:r w:rsidRPr="009D3FD7">
              <w:rPr>
                <w:sz w:val="20"/>
                <w:szCs w:val="20"/>
              </w:rPr>
              <w:t>+143</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253" w:type="dxa"/>
          </w:tcPr>
          <w:p w:rsidR="009D3FD7" w:rsidRPr="009D3FD7" w:rsidRDefault="009D3FD7" w:rsidP="009D3FD7">
            <w:pPr>
              <w:spacing w:line="360" w:lineRule="auto"/>
              <w:ind w:left="-57" w:right="-57"/>
              <w:jc w:val="both"/>
              <w:rPr>
                <w:sz w:val="20"/>
                <w:szCs w:val="20"/>
              </w:rPr>
            </w:pPr>
            <w:r w:rsidRPr="009D3FD7">
              <w:rPr>
                <w:sz w:val="20"/>
                <w:szCs w:val="20"/>
              </w:rPr>
              <w:t>176,9</w:t>
            </w:r>
          </w:p>
        </w:tc>
      </w:tr>
      <w:tr w:rsidR="009D3FD7" w:rsidRPr="00DE22FF">
        <w:trPr>
          <w:jc w:val="center"/>
        </w:trPr>
        <w:tc>
          <w:tcPr>
            <w:tcW w:w="4104" w:type="dxa"/>
          </w:tcPr>
          <w:p w:rsidR="009D3FD7" w:rsidRPr="009D3FD7" w:rsidRDefault="009D3FD7" w:rsidP="00DE22FF">
            <w:pPr>
              <w:spacing w:line="360" w:lineRule="auto"/>
              <w:ind w:left="-57" w:right="-57" w:firstLine="709"/>
              <w:jc w:val="both"/>
              <w:rPr>
                <w:i/>
                <w:sz w:val="20"/>
                <w:szCs w:val="20"/>
              </w:rPr>
            </w:pPr>
            <w:r w:rsidRPr="009D3FD7">
              <w:rPr>
                <w:i/>
                <w:sz w:val="20"/>
                <w:szCs w:val="20"/>
              </w:rPr>
              <w:t>Баланс</w:t>
            </w:r>
          </w:p>
        </w:tc>
        <w:tc>
          <w:tcPr>
            <w:tcW w:w="850" w:type="dxa"/>
          </w:tcPr>
          <w:p w:rsidR="009D3FD7" w:rsidRPr="009D3FD7" w:rsidRDefault="009D3FD7" w:rsidP="009D3FD7">
            <w:pPr>
              <w:spacing w:line="360" w:lineRule="auto"/>
              <w:ind w:left="-57" w:right="-57"/>
              <w:jc w:val="both"/>
              <w:rPr>
                <w:sz w:val="20"/>
                <w:szCs w:val="20"/>
              </w:rPr>
            </w:pPr>
            <w:r w:rsidRPr="009D3FD7">
              <w:rPr>
                <w:sz w:val="20"/>
                <w:szCs w:val="20"/>
              </w:rPr>
              <w:t>186</w:t>
            </w:r>
          </w:p>
        </w:tc>
        <w:tc>
          <w:tcPr>
            <w:tcW w:w="719" w:type="dxa"/>
          </w:tcPr>
          <w:p w:rsidR="009D3FD7" w:rsidRPr="009D3FD7" w:rsidRDefault="009D3FD7" w:rsidP="009D3FD7">
            <w:pPr>
              <w:spacing w:line="360" w:lineRule="auto"/>
              <w:ind w:left="-57" w:right="-57"/>
              <w:jc w:val="both"/>
              <w:rPr>
                <w:sz w:val="20"/>
                <w:szCs w:val="20"/>
              </w:rPr>
            </w:pPr>
            <w:r w:rsidRPr="009D3FD7">
              <w:rPr>
                <w:sz w:val="20"/>
                <w:szCs w:val="20"/>
              </w:rPr>
              <w:t>100</w:t>
            </w:r>
          </w:p>
        </w:tc>
        <w:tc>
          <w:tcPr>
            <w:tcW w:w="715" w:type="dxa"/>
          </w:tcPr>
          <w:p w:rsidR="009D3FD7" w:rsidRPr="009D3FD7" w:rsidRDefault="009D3FD7" w:rsidP="009D3FD7">
            <w:pPr>
              <w:spacing w:line="360" w:lineRule="auto"/>
              <w:ind w:left="-57" w:right="-57"/>
              <w:jc w:val="both"/>
              <w:rPr>
                <w:sz w:val="20"/>
                <w:szCs w:val="20"/>
              </w:rPr>
            </w:pPr>
            <w:r w:rsidRPr="009D3FD7">
              <w:rPr>
                <w:sz w:val="20"/>
                <w:szCs w:val="20"/>
              </w:rPr>
              <w:t>329</w:t>
            </w:r>
          </w:p>
        </w:tc>
        <w:tc>
          <w:tcPr>
            <w:tcW w:w="725" w:type="dxa"/>
          </w:tcPr>
          <w:p w:rsidR="009D3FD7" w:rsidRPr="009D3FD7" w:rsidRDefault="009D3FD7" w:rsidP="009D3FD7">
            <w:pPr>
              <w:spacing w:line="360" w:lineRule="auto"/>
              <w:ind w:left="-57" w:right="-57"/>
              <w:jc w:val="both"/>
              <w:rPr>
                <w:sz w:val="20"/>
                <w:szCs w:val="20"/>
              </w:rPr>
            </w:pPr>
            <w:r w:rsidRPr="009D3FD7">
              <w:rPr>
                <w:sz w:val="20"/>
                <w:szCs w:val="20"/>
              </w:rPr>
              <w:t>100</w:t>
            </w:r>
          </w:p>
        </w:tc>
        <w:tc>
          <w:tcPr>
            <w:tcW w:w="905" w:type="dxa"/>
          </w:tcPr>
          <w:p w:rsidR="009D3FD7" w:rsidRPr="009D3FD7" w:rsidRDefault="009D3FD7" w:rsidP="009D3FD7">
            <w:pPr>
              <w:spacing w:line="360" w:lineRule="auto"/>
              <w:ind w:left="-57" w:right="-57"/>
              <w:jc w:val="both"/>
              <w:rPr>
                <w:sz w:val="20"/>
                <w:szCs w:val="20"/>
              </w:rPr>
            </w:pPr>
            <w:r w:rsidRPr="009D3FD7">
              <w:rPr>
                <w:sz w:val="20"/>
                <w:szCs w:val="20"/>
              </w:rPr>
              <w:t>+143</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253" w:type="dxa"/>
          </w:tcPr>
          <w:p w:rsidR="009D3FD7" w:rsidRPr="009D3FD7" w:rsidRDefault="009D3FD7" w:rsidP="009D3FD7">
            <w:pPr>
              <w:spacing w:line="360" w:lineRule="auto"/>
              <w:ind w:left="-57" w:right="-57"/>
              <w:jc w:val="both"/>
              <w:rPr>
                <w:sz w:val="20"/>
                <w:szCs w:val="20"/>
              </w:rPr>
            </w:pPr>
            <w:r w:rsidRPr="009D3FD7">
              <w:rPr>
                <w:sz w:val="20"/>
                <w:szCs w:val="20"/>
              </w:rPr>
              <w:t>176,9</w:t>
            </w:r>
          </w:p>
        </w:tc>
      </w:tr>
    </w:tbl>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sz w:val="28"/>
          <w:szCs w:val="28"/>
        </w:rPr>
      </w:pPr>
      <w:r w:rsidRPr="00DE22FF">
        <w:rPr>
          <w:sz w:val="28"/>
          <w:szCs w:val="28"/>
        </w:rPr>
        <w:t>Анализируя актив баланса видно, что общая величина активов предприятия за анализируемый период увеличилась. По сравнению с 2004 годом активы и валюта баланса увеличилась на 76,9 %, что в абсолютном выражении составило 143 тыс.руб. Таким образом в отчетном периоде актив баланса и валюта баланса стали находится на уровне 329 тыс.руб.</w:t>
      </w:r>
    </w:p>
    <w:p w:rsidR="009D3FD7" w:rsidRPr="00DE22FF" w:rsidRDefault="009D3FD7" w:rsidP="00DE22FF">
      <w:pPr>
        <w:spacing w:line="360" w:lineRule="auto"/>
        <w:ind w:firstLine="709"/>
        <w:jc w:val="both"/>
        <w:rPr>
          <w:sz w:val="28"/>
          <w:szCs w:val="28"/>
        </w:rPr>
      </w:pPr>
      <w:r w:rsidRPr="00DE22FF">
        <w:rPr>
          <w:sz w:val="28"/>
          <w:szCs w:val="28"/>
        </w:rPr>
        <w:t>В наиболее значительной степени это произошло за счет увеличения статей «Запасы, в том числе готовая продукция и товары для перепродажи» и «Денежные средства». Их изменение составило 73 тыс. руб. и 84 тыс. руб. соответственно (в процентном соотношении увеличение этих статей составило 51,1% и 58,7%). И уже на конец анализируемого периода значение статьи «Запасы» установилось на уровне 228 тыс. руб., а «Денежные средства» - 100 тыс.руб.</w:t>
      </w:r>
    </w:p>
    <w:p w:rsidR="009D3FD7" w:rsidRPr="00DE22FF" w:rsidRDefault="009D3FD7" w:rsidP="00DE22FF">
      <w:pPr>
        <w:spacing w:line="360" w:lineRule="auto"/>
        <w:ind w:firstLine="709"/>
        <w:jc w:val="both"/>
        <w:rPr>
          <w:sz w:val="28"/>
          <w:szCs w:val="28"/>
        </w:rPr>
      </w:pPr>
      <w:r w:rsidRPr="00DE22FF">
        <w:rPr>
          <w:sz w:val="28"/>
          <w:szCs w:val="28"/>
        </w:rPr>
        <w:t xml:space="preserve"> В общей структуре активов внеоборотные активы, величина которых на за анализируемый период составила 0,0 тыс.руб., остались на прежнем уровне (0,0% от общей структуры имущества).</w:t>
      </w:r>
    </w:p>
    <w:p w:rsidR="009D3FD7" w:rsidRPr="00DE22FF" w:rsidRDefault="009D3FD7" w:rsidP="00DE22FF">
      <w:pPr>
        <w:spacing w:line="360" w:lineRule="auto"/>
        <w:ind w:firstLine="709"/>
        <w:jc w:val="both"/>
        <w:rPr>
          <w:sz w:val="28"/>
          <w:szCs w:val="28"/>
        </w:rPr>
      </w:pPr>
      <w:r w:rsidRPr="00DE22FF">
        <w:rPr>
          <w:sz w:val="28"/>
          <w:szCs w:val="28"/>
        </w:rPr>
        <w:t>Доля основных средств в общей структуре активов за 2004 и 2005 года составила 0,0%, что говорит о том, что предприятие имеет «легкую» структуру активов и свидетельствует о мобильности имущества ООО "ЗапСибОйл".</w:t>
      </w:r>
    </w:p>
    <w:p w:rsidR="009D3FD7" w:rsidRPr="00DE22FF" w:rsidRDefault="009D3FD7" w:rsidP="00DE22FF">
      <w:pPr>
        <w:spacing w:line="360" w:lineRule="auto"/>
        <w:ind w:firstLine="709"/>
        <w:jc w:val="both"/>
        <w:rPr>
          <w:sz w:val="28"/>
          <w:szCs w:val="28"/>
        </w:rPr>
      </w:pPr>
      <w:r w:rsidRPr="00DE22FF">
        <w:rPr>
          <w:sz w:val="28"/>
          <w:szCs w:val="28"/>
        </w:rPr>
        <w:t>При а</w:t>
      </w:r>
      <w:r w:rsidR="00DE22FF">
        <w:rPr>
          <w:sz w:val="28"/>
          <w:szCs w:val="28"/>
        </w:rPr>
        <w:t>нализе бухгалтерского баланса з 2004-2005</w:t>
      </w:r>
      <w:r w:rsidRPr="00DE22FF">
        <w:rPr>
          <w:sz w:val="28"/>
          <w:szCs w:val="28"/>
        </w:rPr>
        <w:t>гг. весь удельный вес в структуре совокупных активов приходится на оборотные активы (100,0%), что говорит о достаточно мобильной структуре активов, способствующей ускорению оборачиваемости средств предприятия. К тому же наблюдается положительная тенденция к росту оборотных активов.</w:t>
      </w:r>
    </w:p>
    <w:p w:rsidR="009D3FD7" w:rsidRPr="00DE22FF" w:rsidRDefault="009D3FD7" w:rsidP="00DE22FF">
      <w:pPr>
        <w:spacing w:line="360" w:lineRule="auto"/>
        <w:ind w:firstLine="709"/>
        <w:jc w:val="both"/>
        <w:rPr>
          <w:sz w:val="28"/>
          <w:szCs w:val="28"/>
        </w:rPr>
      </w:pPr>
      <w:r w:rsidRPr="00DE22FF">
        <w:rPr>
          <w:sz w:val="28"/>
          <w:szCs w:val="28"/>
        </w:rPr>
        <w:t xml:space="preserve"> Дебиторская задолженность, платежи по которой ожидаются более чем через 12 месяцев до отчетной даты, в 2005 году была погашена. </w:t>
      </w:r>
    </w:p>
    <w:p w:rsidR="009D3FD7" w:rsidRPr="00DE22FF" w:rsidRDefault="009D3FD7" w:rsidP="00DE22FF">
      <w:pPr>
        <w:spacing w:line="360" w:lineRule="auto"/>
        <w:ind w:firstLine="709"/>
        <w:jc w:val="both"/>
        <w:rPr>
          <w:sz w:val="28"/>
          <w:szCs w:val="28"/>
        </w:rPr>
      </w:pPr>
    </w:p>
    <w:p w:rsidR="009D3FD7" w:rsidRPr="00DE22FF" w:rsidRDefault="009D3FD7" w:rsidP="00DE22FF">
      <w:pPr>
        <w:pStyle w:val="3"/>
        <w:spacing w:before="0" w:after="0" w:line="360" w:lineRule="auto"/>
        <w:ind w:firstLine="709"/>
        <w:jc w:val="both"/>
        <w:rPr>
          <w:rFonts w:ascii="Times New Roman" w:hAnsi="Times New Roman" w:cs="Times New Roman"/>
          <w:b w:val="0"/>
          <w:bCs w:val="0"/>
          <w:sz w:val="28"/>
          <w:szCs w:val="28"/>
        </w:rPr>
      </w:pPr>
      <w:r w:rsidRPr="00DE22FF">
        <w:rPr>
          <w:rFonts w:ascii="Times New Roman" w:hAnsi="Times New Roman" w:cs="Times New Roman"/>
          <w:b w:val="0"/>
          <w:bCs w:val="0"/>
          <w:sz w:val="28"/>
          <w:szCs w:val="28"/>
        </w:rPr>
        <w:t>2.1.2. Анализ структуры пассива баланса</w:t>
      </w:r>
    </w:p>
    <w:p w:rsidR="009D3FD7" w:rsidRPr="00DE22FF" w:rsidRDefault="009D3FD7" w:rsidP="00DE22FF">
      <w:pPr>
        <w:spacing w:line="360" w:lineRule="auto"/>
        <w:ind w:firstLine="709"/>
        <w:jc w:val="both"/>
        <w:rPr>
          <w:sz w:val="28"/>
          <w:szCs w:val="28"/>
        </w:rPr>
      </w:pPr>
      <w:r w:rsidRPr="00DE22FF">
        <w:rPr>
          <w:sz w:val="28"/>
          <w:szCs w:val="28"/>
        </w:rPr>
        <w:t>Изменение структуры пассива баланса представлено в таблицы 2.2 по данным приложений 4 и 6.</w:t>
      </w:r>
    </w:p>
    <w:p w:rsidR="009D3FD7" w:rsidRPr="00DE22FF" w:rsidRDefault="009D3FD7" w:rsidP="00DE22FF">
      <w:pPr>
        <w:spacing w:line="360" w:lineRule="auto"/>
        <w:ind w:firstLine="709"/>
        <w:jc w:val="both"/>
        <w:rPr>
          <w:i/>
          <w:sz w:val="28"/>
          <w:szCs w:val="28"/>
        </w:rPr>
      </w:pPr>
      <w:r w:rsidRPr="00DE22FF">
        <w:rPr>
          <w:i/>
          <w:sz w:val="28"/>
          <w:szCs w:val="28"/>
        </w:rPr>
        <w:t>Таблица 2.2. Анализ структуры пассива баланса ООО «ЗапСибОйл» за 2004-2005 годы.</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4"/>
        <w:gridCol w:w="850"/>
        <w:gridCol w:w="719"/>
        <w:gridCol w:w="715"/>
        <w:gridCol w:w="725"/>
        <w:gridCol w:w="905"/>
        <w:gridCol w:w="713"/>
        <w:gridCol w:w="1260"/>
      </w:tblGrid>
      <w:tr w:rsidR="009D3FD7" w:rsidRPr="00DE22FF">
        <w:trPr>
          <w:cantSplit/>
          <w:trHeight w:val="349"/>
          <w:jc w:val="center"/>
        </w:trPr>
        <w:tc>
          <w:tcPr>
            <w:tcW w:w="4104" w:type="dxa"/>
            <w:vMerge w:val="restart"/>
          </w:tcPr>
          <w:p w:rsidR="009D3FD7" w:rsidRPr="009D3FD7" w:rsidRDefault="009D3FD7" w:rsidP="00DE22FF">
            <w:pPr>
              <w:spacing w:line="360" w:lineRule="auto"/>
              <w:ind w:left="-57" w:right="-57" w:firstLine="709"/>
              <w:jc w:val="both"/>
              <w:rPr>
                <w:b/>
                <w:sz w:val="20"/>
                <w:szCs w:val="20"/>
              </w:rPr>
            </w:pPr>
            <w:r w:rsidRPr="009D3FD7">
              <w:rPr>
                <w:b/>
                <w:sz w:val="20"/>
                <w:szCs w:val="20"/>
              </w:rPr>
              <w:t>Статьи пассива баланса</w:t>
            </w:r>
          </w:p>
        </w:tc>
        <w:tc>
          <w:tcPr>
            <w:tcW w:w="1569" w:type="dxa"/>
            <w:gridSpan w:val="2"/>
          </w:tcPr>
          <w:p w:rsidR="009D3FD7" w:rsidRPr="009D3FD7" w:rsidRDefault="009D3FD7" w:rsidP="009D3FD7">
            <w:pPr>
              <w:spacing w:line="360" w:lineRule="auto"/>
              <w:ind w:left="-57" w:right="-57"/>
              <w:jc w:val="both"/>
              <w:rPr>
                <w:b/>
                <w:sz w:val="20"/>
                <w:szCs w:val="20"/>
              </w:rPr>
            </w:pPr>
            <w:r w:rsidRPr="009D3FD7">
              <w:rPr>
                <w:b/>
                <w:sz w:val="20"/>
                <w:szCs w:val="20"/>
              </w:rPr>
              <w:t>2004 год</w:t>
            </w:r>
          </w:p>
        </w:tc>
        <w:tc>
          <w:tcPr>
            <w:tcW w:w="1440" w:type="dxa"/>
            <w:gridSpan w:val="2"/>
          </w:tcPr>
          <w:p w:rsidR="009D3FD7" w:rsidRPr="009D3FD7" w:rsidRDefault="009D3FD7" w:rsidP="009D3FD7">
            <w:pPr>
              <w:spacing w:line="360" w:lineRule="auto"/>
              <w:ind w:left="-57" w:right="-57"/>
              <w:jc w:val="both"/>
              <w:rPr>
                <w:b/>
                <w:sz w:val="20"/>
                <w:szCs w:val="20"/>
              </w:rPr>
            </w:pPr>
            <w:r w:rsidRPr="009D3FD7">
              <w:rPr>
                <w:b/>
                <w:sz w:val="20"/>
                <w:szCs w:val="20"/>
              </w:rPr>
              <w:t>2005 год</w:t>
            </w:r>
          </w:p>
        </w:tc>
        <w:tc>
          <w:tcPr>
            <w:tcW w:w="1618" w:type="dxa"/>
            <w:gridSpan w:val="2"/>
          </w:tcPr>
          <w:p w:rsidR="009D3FD7" w:rsidRPr="009D3FD7" w:rsidRDefault="009D3FD7" w:rsidP="009D3FD7">
            <w:pPr>
              <w:spacing w:line="360" w:lineRule="auto"/>
              <w:ind w:left="-57" w:right="-57"/>
              <w:jc w:val="both"/>
              <w:rPr>
                <w:b/>
                <w:sz w:val="20"/>
                <w:szCs w:val="20"/>
              </w:rPr>
            </w:pPr>
            <w:r w:rsidRPr="009D3FD7">
              <w:rPr>
                <w:b/>
                <w:sz w:val="20"/>
                <w:szCs w:val="20"/>
              </w:rPr>
              <w:t>Изменение</w:t>
            </w:r>
          </w:p>
        </w:tc>
        <w:tc>
          <w:tcPr>
            <w:tcW w:w="1260" w:type="dxa"/>
            <w:vMerge w:val="restart"/>
          </w:tcPr>
          <w:p w:rsidR="009D3FD7" w:rsidRPr="009D3FD7" w:rsidRDefault="009D3FD7" w:rsidP="009D3FD7">
            <w:pPr>
              <w:spacing w:line="360" w:lineRule="auto"/>
              <w:ind w:left="-57" w:right="-57"/>
              <w:jc w:val="both"/>
              <w:rPr>
                <w:b/>
                <w:sz w:val="20"/>
                <w:szCs w:val="20"/>
              </w:rPr>
            </w:pPr>
            <w:r w:rsidRPr="009D3FD7">
              <w:rPr>
                <w:b/>
                <w:sz w:val="20"/>
                <w:szCs w:val="20"/>
              </w:rPr>
              <w:t>Темп при-роста, %</w:t>
            </w:r>
          </w:p>
        </w:tc>
      </w:tr>
      <w:tr w:rsidR="009D3FD7" w:rsidRPr="00DE22FF">
        <w:trPr>
          <w:cantSplit/>
          <w:trHeight w:val="399"/>
          <w:jc w:val="center"/>
        </w:trPr>
        <w:tc>
          <w:tcPr>
            <w:tcW w:w="4104" w:type="dxa"/>
            <w:vMerge/>
          </w:tcPr>
          <w:p w:rsidR="009D3FD7" w:rsidRPr="009D3FD7" w:rsidRDefault="009D3FD7" w:rsidP="00DE22FF">
            <w:pPr>
              <w:spacing w:line="360" w:lineRule="auto"/>
              <w:ind w:left="-57" w:right="-57" w:firstLine="709"/>
              <w:jc w:val="both"/>
              <w:rPr>
                <w:b/>
                <w:sz w:val="20"/>
                <w:szCs w:val="20"/>
              </w:rPr>
            </w:pPr>
          </w:p>
        </w:tc>
        <w:tc>
          <w:tcPr>
            <w:tcW w:w="850" w:type="dxa"/>
          </w:tcPr>
          <w:p w:rsidR="009D3FD7" w:rsidRPr="009D3FD7" w:rsidRDefault="009D3FD7" w:rsidP="009D3FD7">
            <w:pPr>
              <w:spacing w:line="360" w:lineRule="auto"/>
              <w:ind w:left="-57" w:right="-57"/>
              <w:jc w:val="both"/>
              <w:rPr>
                <w:b/>
                <w:sz w:val="20"/>
                <w:szCs w:val="20"/>
              </w:rPr>
            </w:pPr>
            <w:r w:rsidRPr="009D3FD7">
              <w:rPr>
                <w:b/>
                <w:sz w:val="20"/>
                <w:szCs w:val="20"/>
              </w:rPr>
              <w:t>т. руб.</w:t>
            </w:r>
          </w:p>
        </w:tc>
        <w:tc>
          <w:tcPr>
            <w:tcW w:w="719" w:type="dxa"/>
          </w:tcPr>
          <w:p w:rsidR="009D3FD7" w:rsidRPr="009D3FD7" w:rsidRDefault="009D3FD7" w:rsidP="009D3FD7">
            <w:pPr>
              <w:spacing w:line="360" w:lineRule="auto"/>
              <w:ind w:left="-111" w:right="-106"/>
              <w:jc w:val="both"/>
              <w:rPr>
                <w:b/>
                <w:sz w:val="20"/>
                <w:szCs w:val="20"/>
              </w:rPr>
            </w:pPr>
            <w:r w:rsidRPr="009D3FD7">
              <w:rPr>
                <w:b/>
                <w:sz w:val="20"/>
                <w:szCs w:val="20"/>
              </w:rPr>
              <w:t>уд. вес</w:t>
            </w:r>
          </w:p>
        </w:tc>
        <w:tc>
          <w:tcPr>
            <w:tcW w:w="715" w:type="dxa"/>
          </w:tcPr>
          <w:p w:rsidR="009D3FD7" w:rsidRPr="009D3FD7" w:rsidRDefault="009D3FD7" w:rsidP="009D3FD7">
            <w:pPr>
              <w:spacing w:line="360" w:lineRule="auto"/>
              <w:ind w:left="-57" w:right="-57"/>
              <w:jc w:val="both"/>
              <w:rPr>
                <w:b/>
                <w:sz w:val="20"/>
                <w:szCs w:val="20"/>
              </w:rPr>
            </w:pPr>
            <w:r w:rsidRPr="009D3FD7">
              <w:rPr>
                <w:b/>
                <w:sz w:val="20"/>
                <w:szCs w:val="20"/>
              </w:rPr>
              <w:t>т.руб.</w:t>
            </w:r>
          </w:p>
        </w:tc>
        <w:tc>
          <w:tcPr>
            <w:tcW w:w="725" w:type="dxa"/>
          </w:tcPr>
          <w:p w:rsidR="009D3FD7" w:rsidRPr="009D3FD7" w:rsidRDefault="009D3FD7" w:rsidP="009D3FD7">
            <w:pPr>
              <w:spacing w:line="360" w:lineRule="auto"/>
              <w:ind w:left="-105" w:right="-106"/>
              <w:jc w:val="both"/>
              <w:rPr>
                <w:b/>
                <w:sz w:val="20"/>
                <w:szCs w:val="20"/>
              </w:rPr>
            </w:pPr>
            <w:r w:rsidRPr="009D3FD7">
              <w:rPr>
                <w:b/>
                <w:sz w:val="20"/>
                <w:szCs w:val="20"/>
              </w:rPr>
              <w:t>уд. вес</w:t>
            </w:r>
          </w:p>
        </w:tc>
        <w:tc>
          <w:tcPr>
            <w:tcW w:w="905" w:type="dxa"/>
          </w:tcPr>
          <w:p w:rsidR="009D3FD7" w:rsidRPr="009D3FD7" w:rsidRDefault="009D3FD7" w:rsidP="009D3FD7">
            <w:pPr>
              <w:spacing w:line="360" w:lineRule="auto"/>
              <w:ind w:left="-57" w:right="-57"/>
              <w:jc w:val="both"/>
              <w:rPr>
                <w:b/>
                <w:sz w:val="20"/>
                <w:szCs w:val="20"/>
              </w:rPr>
            </w:pPr>
            <w:r w:rsidRPr="009D3FD7">
              <w:rPr>
                <w:b/>
                <w:sz w:val="20"/>
                <w:szCs w:val="20"/>
              </w:rPr>
              <w:t>сумма</w:t>
            </w:r>
          </w:p>
        </w:tc>
        <w:tc>
          <w:tcPr>
            <w:tcW w:w="713" w:type="dxa"/>
          </w:tcPr>
          <w:p w:rsidR="009D3FD7" w:rsidRPr="009D3FD7" w:rsidRDefault="009D3FD7" w:rsidP="009D3FD7">
            <w:pPr>
              <w:spacing w:line="360" w:lineRule="auto"/>
              <w:ind w:left="-57" w:right="-57"/>
              <w:jc w:val="both"/>
              <w:rPr>
                <w:b/>
                <w:sz w:val="20"/>
                <w:szCs w:val="20"/>
              </w:rPr>
            </w:pPr>
            <w:r w:rsidRPr="009D3FD7">
              <w:rPr>
                <w:b/>
                <w:sz w:val="20"/>
                <w:szCs w:val="20"/>
              </w:rPr>
              <w:t>в %</w:t>
            </w:r>
          </w:p>
        </w:tc>
        <w:tc>
          <w:tcPr>
            <w:tcW w:w="1260" w:type="dxa"/>
            <w:vMerge/>
          </w:tcPr>
          <w:p w:rsidR="009D3FD7" w:rsidRPr="009D3FD7" w:rsidRDefault="009D3FD7" w:rsidP="00DE22FF">
            <w:pPr>
              <w:spacing w:line="360" w:lineRule="auto"/>
              <w:ind w:left="-57" w:right="-57" w:firstLine="709"/>
              <w:jc w:val="both"/>
              <w:rPr>
                <w:b/>
                <w:sz w:val="20"/>
                <w:szCs w:val="20"/>
              </w:rPr>
            </w:pPr>
          </w:p>
        </w:tc>
      </w:tr>
      <w:tr w:rsidR="009D3FD7" w:rsidRPr="00DE22FF">
        <w:trPr>
          <w:jc w:val="center"/>
        </w:trPr>
        <w:tc>
          <w:tcPr>
            <w:tcW w:w="4104" w:type="dxa"/>
          </w:tcPr>
          <w:p w:rsidR="009D3FD7" w:rsidRPr="009D3FD7" w:rsidRDefault="009D3FD7" w:rsidP="00DE22FF">
            <w:pPr>
              <w:spacing w:line="360" w:lineRule="auto"/>
              <w:ind w:left="-57" w:right="-57" w:firstLine="709"/>
              <w:jc w:val="both"/>
              <w:rPr>
                <w:b/>
                <w:sz w:val="20"/>
                <w:szCs w:val="20"/>
              </w:rPr>
            </w:pPr>
            <w:r w:rsidRPr="009D3FD7">
              <w:rPr>
                <w:b/>
                <w:sz w:val="20"/>
                <w:szCs w:val="20"/>
              </w:rPr>
              <w:t>1</w:t>
            </w:r>
          </w:p>
        </w:tc>
        <w:tc>
          <w:tcPr>
            <w:tcW w:w="850" w:type="dxa"/>
          </w:tcPr>
          <w:p w:rsidR="009D3FD7" w:rsidRPr="009D3FD7" w:rsidRDefault="009D3FD7" w:rsidP="009D3FD7">
            <w:pPr>
              <w:spacing w:line="360" w:lineRule="auto"/>
              <w:ind w:right="-57"/>
              <w:jc w:val="both"/>
              <w:rPr>
                <w:b/>
                <w:sz w:val="20"/>
                <w:szCs w:val="20"/>
              </w:rPr>
            </w:pPr>
            <w:r w:rsidRPr="009D3FD7">
              <w:rPr>
                <w:b/>
                <w:sz w:val="20"/>
                <w:szCs w:val="20"/>
              </w:rPr>
              <w:t>2</w:t>
            </w:r>
          </w:p>
        </w:tc>
        <w:tc>
          <w:tcPr>
            <w:tcW w:w="719" w:type="dxa"/>
          </w:tcPr>
          <w:p w:rsidR="009D3FD7" w:rsidRPr="009D3FD7" w:rsidRDefault="009D3FD7" w:rsidP="009D3FD7">
            <w:pPr>
              <w:spacing w:line="360" w:lineRule="auto"/>
              <w:ind w:right="-57"/>
              <w:jc w:val="both"/>
              <w:rPr>
                <w:b/>
                <w:sz w:val="20"/>
                <w:szCs w:val="20"/>
              </w:rPr>
            </w:pPr>
            <w:r w:rsidRPr="009D3FD7">
              <w:rPr>
                <w:b/>
                <w:sz w:val="20"/>
                <w:szCs w:val="20"/>
              </w:rPr>
              <w:t>3</w:t>
            </w:r>
          </w:p>
        </w:tc>
        <w:tc>
          <w:tcPr>
            <w:tcW w:w="715" w:type="dxa"/>
          </w:tcPr>
          <w:p w:rsidR="009D3FD7" w:rsidRPr="009D3FD7" w:rsidRDefault="009D3FD7" w:rsidP="009D3FD7">
            <w:pPr>
              <w:spacing w:line="360" w:lineRule="auto"/>
              <w:ind w:right="-57"/>
              <w:jc w:val="both"/>
              <w:rPr>
                <w:b/>
                <w:sz w:val="20"/>
                <w:szCs w:val="20"/>
              </w:rPr>
            </w:pPr>
            <w:r w:rsidRPr="009D3FD7">
              <w:rPr>
                <w:b/>
                <w:sz w:val="20"/>
                <w:szCs w:val="20"/>
              </w:rPr>
              <w:t>4</w:t>
            </w:r>
          </w:p>
        </w:tc>
        <w:tc>
          <w:tcPr>
            <w:tcW w:w="725" w:type="dxa"/>
          </w:tcPr>
          <w:p w:rsidR="009D3FD7" w:rsidRPr="009D3FD7" w:rsidRDefault="009D3FD7" w:rsidP="009D3FD7">
            <w:pPr>
              <w:spacing w:line="360" w:lineRule="auto"/>
              <w:ind w:right="-57"/>
              <w:jc w:val="both"/>
              <w:rPr>
                <w:b/>
                <w:sz w:val="20"/>
                <w:szCs w:val="20"/>
              </w:rPr>
            </w:pPr>
            <w:r w:rsidRPr="009D3FD7">
              <w:rPr>
                <w:b/>
                <w:sz w:val="20"/>
                <w:szCs w:val="20"/>
              </w:rPr>
              <w:t>5</w:t>
            </w:r>
          </w:p>
        </w:tc>
        <w:tc>
          <w:tcPr>
            <w:tcW w:w="905" w:type="dxa"/>
          </w:tcPr>
          <w:p w:rsidR="009D3FD7" w:rsidRPr="009D3FD7" w:rsidRDefault="009D3FD7" w:rsidP="009D3FD7">
            <w:pPr>
              <w:spacing w:line="360" w:lineRule="auto"/>
              <w:ind w:right="-57"/>
              <w:jc w:val="both"/>
              <w:rPr>
                <w:b/>
                <w:sz w:val="20"/>
                <w:szCs w:val="20"/>
              </w:rPr>
            </w:pPr>
            <w:r w:rsidRPr="009D3FD7">
              <w:rPr>
                <w:b/>
                <w:sz w:val="20"/>
                <w:szCs w:val="20"/>
              </w:rPr>
              <w:t>6</w:t>
            </w:r>
          </w:p>
        </w:tc>
        <w:tc>
          <w:tcPr>
            <w:tcW w:w="713" w:type="dxa"/>
          </w:tcPr>
          <w:p w:rsidR="009D3FD7" w:rsidRPr="009D3FD7" w:rsidRDefault="009D3FD7" w:rsidP="009D3FD7">
            <w:pPr>
              <w:spacing w:line="360" w:lineRule="auto"/>
              <w:ind w:right="-57"/>
              <w:jc w:val="both"/>
              <w:rPr>
                <w:b/>
                <w:sz w:val="20"/>
                <w:szCs w:val="20"/>
              </w:rPr>
            </w:pPr>
            <w:r w:rsidRPr="009D3FD7">
              <w:rPr>
                <w:b/>
                <w:sz w:val="20"/>
                <w:szCs w:val="20"/>
              </w:rPr>
              <w:t>7</w:t>
            </w:r>
          </w:p>
        </w:tc>
        <w:tc>
          <w:tcPr>
            <w:tcW w:w="1260" w:type="dxa"/>
          </w:tcPr>
          <w:p w:rsidR="009D3FD7" w:rsidRPr="009D3FD7" w:rsidRDefault="009D3FD7" w:rsidP="00DE22FF">
            <w:pPr>
              <w:spacing w:line="360" w:lineRule="auto"/>
              <w:ind w:left="-57" w:right="-57" w:firstLine="709"/>
              <w:jc w:val="both"/>
              <w:rPr>
                <w:b/>
                <w:sz w:val="20"/>
                <w:szCs w:val="20"/>
              </w:rPr>
            </w:pPr>
            <w:r w:rsidRPr="009D3FD7">
              <w:rPr>
                <w:b/>
                <w:sz w:val="20"/>
                <w:szCs w:val="20"/>
              </w:rPr>
              <w:t>8</w:t>
            </w:r>
          </w:p>
        </w:tc>
      </w:tr>
      <w:tr w:rsidR="009D3FD7" w:rsidRPr="00DE22FF">
        <w:trPr>
          <w:jc w:val="center"/>
        </w:trPr>
        <w:tc>
          <w:tcPr>
            <w:tcW w:w="9991" w:type="dxa"/>
            <w:gridSpan w:val="8"/>
          </w:tcPr>
          <w:p w:rsidR="009D3FD7" w:rsidRPr="009D3FD7" w:rsidRDefault="009D3FD7" w:rsidP="00DE22FF">
            <w:pPr>
              <w:spacing w:line="360" w:lineRule="auto"/>
              <w:ind w:left="-57" w:right="-57" w:firstLine="709"/>
              <w:jc w:val="both"/>
              <w:rPr>
                <w:sz w:val="20"/>
                <w:szCs w:val="20"/>
              </w:rPr>
            </w:pPr>
            <w:r w:rsidRPr="009D3FD7">
              <w:rPr>
                <w:i/>
                <w:sz w:val="20"/>
                <w:szCs w:val="20"/>
              </w:rPr>
              <w:t>III. Капитал и резервы</w:t>
            </w:r>
          </w:p>
        </w:tc>
      </w:tr>
      <w:tr w:rsidR="009D3FD7" w:rsidRPr="00DE22FF">
        <w:trPr>
          <w:jc w:val="center"/>
        </w:trPr>
        <w:tc>
          <w:tcPr>
            <w:tcW w:w="4104" w:type="dxa"/>
          </w:tcPr>
          <w:p w:rsidR="009D3FD7" w:rsidRPr="009D3FD7" w:rsidRDefault="009D3FD7" w:rsidP="009D3FD7">
            <w:pPr>
              <w:spacing w:line="360" w:lineRule="auto"/>
              <w:ind w:right="-57"/>
              <w:jc w:val="both"/>
              <w:rPr>
                <w:sz w:val="20"/>
                <w:szCs w:val="20"/>
              </w:rPr>
            </w:pPr>
            <w:r w:rsidRPr="009D3FD7">
              <w:rPr>
                <w:sz w:val="20"/>
                <w:szCs w:val="20"/>
              </w:rPr>
              <w:t>Уставной капитал</w:t>
            </w:r>
          </w:p>
        </w:tc>
        <w:tc>
          <w:tcPr>
            <w:tcW w:w="850" w:type="dxa"/>
          </w:tcPr>
          <w:p w:rsidR="009D3FD7" w:rsidRPr="009D3FD7" w:rsidRDefault="009D3FD7" w:rsidP="009D3FD7">
            <w:pPr>
              <w:spacing w:line="360" w:lineRule="auto"/>
              <w:ind w:left="-57" w:right="-57"/>
              <w:jc w:val="both"/>
              <w:rPr>
                <w:sz w:val="20"/>
                <w:szCs w:val="20"/>
              </w:rPr>
            </w:pPr>
            <w:r w:rsidRPr="009D3FD7">
              <w:rPr>
                <w:sz w:val="20"/>
                <w:szCs w:val="20"/>
              </w:rPr>
              <w:t>10</w:t>
            </w:r>
          </w:p>
        </w:tc>
        <w:tc>
          <w:tcPr>
            <w:tcW w:w="719" w:type="dxa"/>
          </w:tcPr>
          <w:p w:rsidR="009D3FD7" w:rsidRPr="009D3FD7" w:rsidRDefault="009D3FD7" w:rsidP="009D3FD7">
            <w:pPr>
              <w:spacing w:line="360" w:lineRule="auto"/>
              <w:ind w:left="-57" w:right="-57"/>
              <w:jc w:val="both"/>
              <w:rPr>
                <w:sz w:val="20"/>
                <w:szCs w:val="20"/>
              </w:rPr>
            </w:pPr>
            <w:r w:rsidRPr="009D3FD7">
              <w:rPr>
                <w:sz w:val="20"/>
                <w:szCs w:val="20"/>
              </w:rPr>
              <w:t>5,4</w:t>
            </w:r>
          </w:p>
        </w:tc>
        <w:tc>
          <w:tcPr>
            <w:tcW w:w="715" w:type="dxa"/>
          </w:tcPr>
          <w:p w:rsidR="009D3FD7" w:rsidRPr="009D3FD7" w:rsidRDefault="009D3FD7" w:rsidP="009D3FD7">
            <w:pPr>
              <w:spacing w:line="360" w:lineRule="auto"/>
              <w:ind w:left="-57" w:right="-57"/>
              <w:jc w:val="both"/>
              <w:rPr>
                <w:sz w:val="20"/>
                <w:szCs w:val="20"/>
              </w:rPr>
            </w:pPr>
            <w:r w:rsidRPr="009D3FD7">
              <w:rPr>
                <w:sz w:val="20"/>
                <w:szCs w:val="20"/>
              </w:rPr>
              <w:t>10</w:t>
            </w:r>
          </w:p>
        </w:tc>
        <w:tc>
          <w:tcPr>
            <w:tcW w:w="725" w:type="dxa"/>
          </w:tcPr>
          <w:p w:rsidR="009D3FD7" w:rsidRPr="009D3FD7" w:rsidRDefault="009D3FD7" w:rsidP="009D3FD7">
            <w:pPr>
              <w:spacing w:line="360" w:lineRule="auto"/>
              <w:ind w:left="-57" w:right="-57"/>
              <w:jc w:val="both"/>
              <w:rPr>
                <w:sz w:val="20"/>
                <w:szCs w:val="20"/>
              </w:rPr>
            </w:pPr>
            <w:r w:rsidRPr="009D3FD7">
              <w:rPr>
                <w:sz w:val="20"/>
                <w:szCs w:val="20"/>
              </w:rPr>
              <w:t>3,1</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left="-57" w:right="-57"/>
              <w:jc w:val="both"/>
              <w:rPr>
                <w:sz w:val="20"/>
                <w:szCs w:val="20"/>
              </w:rPr>
            </w:pPr>
            <w:r w:rsidRPr="009D3FD7">
              <w:rPr>
                <w:sz w:val="20"/>
                <w:szCs w:val="20"/>
              </w:rPr>
              <w:t>-2,3</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100</w:t>
            </w:r>
          </w:p>
        </w:tc>
      </w:tr>
      <w:tr w:rsidR="009D3FD7" w:rsidRPr="00DE22FF">
        <w:trPr>
          <w:jc w:val="center"/>
        </w:trPr>
        <w:tc>
          <w:tcPr>
            <w:tcW w:w="4104" w:type="dxa"/>
            <w:tcBorders>
              <w:bottom w:val="nil"/>
            </w:tcBorders>
          </w:tcPr>
          <w:p w:rsidR="009D3FD7" w:rsidRPr="009D3FD7" w:rsidRDefault="009D3FD7" w:rsidP="009D3FD7">
            <w:pPr>
              <w:spacing w:line="360" w:lineRule="auto"/>
              <w:ind w:left="-57" w:right="-57"/>
              <w:jc w:val="both"/>
              <w:rPr>
                <w:sz w:val="20"/>
                <w:szCs w:val="20"/>
              </w:rPr>
            </w:pPr>
            <w:r w:rsidRPr="009D3FD7">
              <w:rPr>
                <w:sz w:val="20"/>
                <w:szCs w:val="20"/>
              </w:rPr>
              <w:t>Собственные акции, выкупленные у акционеров</w:t>
            </w:r>
          </w:p>
        </w:tc>
        <w:tc>
          <w:tcPr>
            <w:tcW w:w="850"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9D3FD7">
            <w:pPr>
              <w:spacing w:line="360" w:lineRule="auto"/>
              <w:ind w:right="-57"/>
              <w:jc w:val="both"/>
              <w:rPr>
                <w:sz w:val="20"/>
                <w:szCs w:val="20"/>
              </w:rPr>
            </w:pPr>
            <w:r w:rsidRPr="009D3FD7">
              <w:rPr>
                <w:sz w:val="20"/>
                <w:szCs w:val="20"/>
              </w:rPr>
              <w:t>Добавочный капитал</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Резервный капитал, в том числе:</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 резервы, образованные в соответствии с законодательством</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 резервы, образованные в соответствии с учредительными документам</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Нераспределенная прибыль (непокрытый убыток)</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9</w:t>
            </w:r>
          </w:p>
        </w:tc>
        <w:tc>
          <w:tcPr>
            <w:tcW w:w="719" w:type="dxa"/>
          </w:tcPr>
          <w:p w:rsidR="009D3FD7" w:rsidRPr="009D3FD7" w:rsidRDefault="009D3FD7" w:rsidP="009D3FD7">
            <w:pPr>
              <w:spacing w:line="360" w:lineRule="auto"/>
              <w:ind w:left="-57" w:right="-57"/>
              <w:jc w:val="both"/>
              <w:rPr>
                <w:sz w:val="20"/>
                <w:szCs w:val="20"/>
              </w:rPr>
            </w:pPr>
            <w:r w:rsidRPr="009D3FD7">
              <w:rPr>
                <w:sz w:val="20"/>
                <w:szCs w:val="20"/>
              </w:rPr>
              <w:t>4,8</w:t>
            </w:r>
          </w:p>
        </w:tc>
        <w:tc>
          <w:tcPr>
            <w:tcW w:w="715" w:type="dxa"/>
          </w:tcPr>
          <w:p w:rsidR="009D3FD7" w:rsidRPr="009D3FD7" w:rsidRDefault="009D3FD7" w:rsidP="009D3FD7">
            <w:pPr>
              <w:spacing w:line="360" w:lineRule="auto"/>
              <w:ind w:left="-57" w:right="-57"/>
              <w:jc w:val="both"/>
              <w:rPr>
                <w:sz w:val="20"/>
                <w:szCs w:val="20"/>
              </w:rPr>
            </w:pPr>
            <w:r w:rsidRPr="009D3FD7">
              <w:rPr>
                <w:sz w:val="20"/>
                <w:szCs w:val="20"/>
              </w:rPr>
              <w:t>33</w:t>
            </w:r>
          </w:p>
        </w:tc>
        <w:tc>
          <w:tcPr>
            <w:tcW w:w="725" w:type="dxa"/>
          </w:tcPr>
          <w:p w:rsidR="009D3FD7" w:rsidRPr="009D3FD7" w:rsidRDefault="009D3FD7" w:rsidP="009D3FD7">
            <w:pPr>
              <w:spacing w:line="360" w:lineRule="auto"/>
              <w:ind w:left="-57" w:right="-57"/>
              <w:jc w:val="both"/>
              <w:rPr>
                <w:sz w:val="20"/>
                <w:szCs w:val="20"/>
              </w:rPr>
            </w:pPr>
            <w:r w:rsidRPr="009D3FD7">
              <w:rPr>
                <w:sz w:val="20"/>
                <w:szCs w:val="20"/>
              </w:rPr>
              <w:t>10</w:t>
            </w:r>
          </w:p>
        </w:tc>
        <w:tc>
          <w:tcPr>
            <w:tcW w:w="905" w:type="dxa"/>
          </w:tcPr>
          <w:p w:rsidR="009D3FD7" w:rsidRPr="009D3FD7" w:rsidRDefault="009D3FD7" w:rsidP="009D3FD7">
            <w:pPr>
              <w:spacing w:line="360" w:lineRule="auto"/>
              <w:ind w:left="-57" w:right="-57"/>
              <w:jc w:val="both"/>
              <w:rPr>
                <w:sz w:val="20"/>
                <w:szCs w:val="20"/>
              </w:rPr>
            </w:pPr>
            <w:r w:rsidRPr="009D3FD7">
              <w:rPr>
                <w:sz w:val="20"/>
                <w:szCs w:val="20"/>
              </w:rPr>
              <w:t>+24</w:t>
            </w:r>
          </w:p>
        </w:tc>
        <w:tc>
          <w:tcPr>
            <w:tcW w:w="713" w:type="dxa"/>
          </w:tcPr>
          <w:p w:rsidR="009D3FD7" w:rsidRPr="009D3FD7" w:rsidRDefault="009D3FD7" w:rsidP="009D3FD7">
            <w:pPr>
              <w:spacing w:line="360" w:lineRule="auto"/>
              <w:ind w:left="-57" w:right="-57"/>
              <w:jc w:val="both"/>
              <w:rPr>
                <w:sz w:val="20"/>
                <w:szCs w:val="20"/>
              </w:rPr>
            </w:pPr>
            <w:r w:rsidRPr="009D3FD7">
              <w:rPr>
                <w:sz w:val="20"/>
                <w:szCs w:val="20"/>
              </w:rPr>
              <w:t>+5,2</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366,7</w:t>
            </w:r>
          </w:p>
        </w:tc>
      </w:tr>
      <w:tr w:rsidR="009D3FD7" w:rsidRPr="00DE22FF">
        <w:trPr>
          <w:jc w:val="center"/>
        </w:trPr>
        <w:tc>
          <w:tcPr>
            <w:tcW w:w="4104" w:type="dxa"/>
          </w:tcPr>
          <w:p w:rsidR="009D3FD7" w:rsidRPr="009D3FD7" w:rsidRDefault="009D3FD7" w:rsidP="00DE22FF">
            <w:pPr>
              <w:spacing w:line="360" w:lineRule="auto"/>
              <w:ind w:left="-57" w:right="-57" w:firstLine="709"/>
              <w:jc w:val="both"/>
              <w:rPr>
                <w:sz w:val="20"/>
                <w:szCs w:val="20"/>
              </w:rPr>
            </w:pPr>
            <w:r w:rsidRPr="009D3FD7">
              <w:rPr>
                <w:sz w:val="20"/>
                <w:szCs w:val="20"/>
              </w:rPr>
              <w:t>Итого по разделу III</w:t>
            </w:r>
          </w:p>
        </w:tc>
        <w:tc>
          <w:tcPr>
            <w:tcW w:w="850" w:type="dxa"/>
          </w:tcPr>
          <w:p w:rsidR="009D3FD7" w:rsidRPr="009D3FD7" w:rsidRDefault="009D3FD7" w:rsidP="009D3FD7">
            <w:pPr>
              <w:spacing w:line="360" w:lineRule="auto"/>
              <w:ind w:left="-57" w:right="-57"/>
              <w:jc w:val="both"/>
              <w:rPr>
                <w:sz w:val="20"/>
                <w:szCs w:val="20"/>
              </w:rPr>
            </w:pPr>
            <w:r w:rsidRPr="009D3FD7">
              <w:rPr>
                <w:sz w:val="20"/>
                <w:szCs w:val="20"/>
              </w:rPr>
              <w:t>19</w:t>
            </w:r>
          </w:p>
        </w:tc>
        <w:tc>
          <w:tcPr>
            <w:tcW w:w="719" w:type="dxa"/>
          </w:tcPr>
          <w:p w:rsidR="009D3FD7" w:rsidRPr="009D3FD7" w:rsidRDefault="009D3FD7" w:rsidP="009D3FD7">
            <w:pPr>
              <w:spacing w:line="360" w:lineRule="auto"/>
              <w:ind w:left="-57" w:right="-57"/>
              <w:jc w:val="both"/>
              <w:rPr>
                <w:sz w:val="20"/>
                <w:szCs w:val="20"/>
              </w:rPr>
            </w:pPr>
            <w:r w:rsidRPr="009D3FD7">
              <w:rPr>
                <w:sz w:val="20"/>
                <w:szCs w:val="20"/>
              </w:rPr>
              <w:t>10,2</w:t>
            </w:r>
          </w:p>
        </w:tc>
        <w:tc>
          <w:tcPr>
            <w:tcW w:w="715" w:type="dxa"/>
          </w:tcPr>
          <w:p w:rsidR="009D3FD7" w:rsidRPr="009D3FD7" w:rsidRDefault="009D3FD7" w:rsidP="009D3FD7">
            <w:pPr>
              <w:spacing w:line="360" w:lineRule="auto"/>
              <w:ind w:left="-57" w:right="-57"/>
              <w:jc w:val="both"/>
              <w:rPr>
                <w:sz w:val="20"/>
                <w:szCs w:val="20"/>
              </w:rPr>
            </w:pPr>
            <w:r w:rsidRPr="009D3FD7">
              <w:rPr>
                <w:sz w:val="20"/>
                <w:szCs w:val="20"/>
              </w:rPr>
              <w:t>43</w:t>
            </w:r>
          </w:p>
        </w:tc>
        <w:tc>
          <w:tcPr>
            <w:tcW w:w="725" w:type="dxa"/>
          </w:tcPr>
          <w:p w:rsidR="009D3FD7" w:rsidRPr="009D3FD7" w:rsidRDefault="009D3FD7" w:rsidP="009D3FD7">
            <w:pPr>
              <w:spacing w:line="360" w:lineRule="auto"/>
              <w:ind w:left="-57" w:right="-57"/>
              <w:jc w:val="both"/>
              <w:rPr>
                <w:sz w:val="20"/>
                <w:szCs w:val="20"/>
              </w:rPr>
            </w:pPr>
            <w:r w:rsidRPr="009D3FD7">
              <w:rPr>
                <w:sz w:val="20"/>
                <w:szCs w:val="20"/>
              </w:rPr>
              <w:t>13,1</w:t>
            </w:r>
          </w:p>
        </w:tc>
        <w:tc>
          <w:tcPr>
            <w:tcW w:w="905" w:type="dxa"/>
          </w:tcPr>
          <w:p w:rsidR="009D3FD7" w:rsidRPr="009D3FD7" w:rsidRDefault="009D3FD7" w:rsidP="009D3FD7">
            <w:pPr>
              <w:spacing w:line="360" w:lineRule="auto"/>
              <w:ind w:left="-57" w:right="-57"/>
              <w:jc w:val="both"/>
              <w:rPr>
                <w:sz w:val="20"/>
                <w:szCs w:val="20"/>
              </w:rPr>
            </w:pPr>
            <w:r w:rsidRPr="009D3FD7">
              <w:rPr>
                <w:sz w:val="20"/>
                <w:szCs w:val="20"/>
              </w:rPr>
              <w:t>+24</w:t>
            </w:r>
          </w:p>
        </w:tc>
        <w:tc>
          <w:tcPr>
            <w:tcW w:w="713" w:type="dxa"/>
          </w:tcPr>
          <w:p w:rsidR="009D3FD7" w:rsidRPr="009D3FD7" w:rsidRDefault="009D3FD7" w:rsidP="009D3FD7">
            <w:pPr>
              <w:spacing w:line="360" w:lineRule="auto"/>
              <w:ind w:left="-57" w:right="-57"/>
              <w:jc w:val="both"/>
              <w:rPr>
                <w:sz w:val="20"/>
                <w:szCs w:val="20"/>
              </w:rPr>
            </w:pPr>
            <w:r w:rsidRPr="009D3FD7">
              <w:rPr>
                <w:sz w:val="20"/>
                <w:szCs w:val="20"/>
              </w:rPr>
              <w:t>+2,9</w:t>
            </w:r>
          </w:p>
        </w:tc>
        <w:tc>
          <w:tcPr>
            <w:tcW w:w="1260" w:type="dxa"/>
          </w:tcPr>
          <w:p w:rsidR="009D3FD7" w:rsidRPr="009D3FD7" w:rsidRDefault="009D3FD7" w:rsidP="009D3FD7">
            <w:pPr>
              <w:spacing w:line="360" w:lineRule="auto"/>
              <w:ind w:left="-57" w:right="-57"/>
              <w:jc w:val="both"/>
              <w:rPr>
                <w:sz w:val="20"/>
                <w:szCs w:val="20"/>
              </w:rPr>
            </w:pPr>
            <w:r w:rsidRPr="009D3FD7">
              <w:rPr>
                <w:sz w:val="20"/>
                <w:szCs w:val="20"/>
              </w:rPr>
              <w:t>366,7</w:t>
            </w:r>
          </w:p>
        </w:tc>
      </w:tr>
      <w:tr w:rsidR="009D3FD7" w:rsidRPr="00DE22FF">
        <w:trPr>
          <w:jc w:val="center"/>
        </w:trPr>
        <w:tc>
          <w:tcPr>
            <w:tcW w:w="9991" w:type="dxa"/>
            <w:gridSpan w:val="8"/>
          </w:tcPr>
          <w:p w:rsidR="009D3FD7" w:rsidRPr="009D3FD7" w:rsidRDefault="009D3FD7" w:rsidP="00DE22FF">
            <w:pPr>
              <w:spacing w:line="360" w:lineRule="auto"/>
              <w:ind w:left="-57" w:right="-57" w:firstLine="709"/>
              <w:jc w:val="both"/>
              <w:rPr>
                <w:sz w:val="20"/>
                <w:szCs w:val="20"/>
              </w:rPr>
            </w:pPr>
            <w:r w:rsidRPr="009D3FD7">
              <w:rPr>
                <w:i/>
                <w:sz w:val="20"/>
                <w:szCs w:val="20"/>
              </w:rPr>
              <w:t>IV. Долгосрочные обязательства</w:t>
            </w:r>
          </w:p>
        </w:tc>
      </w:tr>
      <w:tr w:rsidR="009D3FD7" w:rsidRPr="00DE22FF">
        <w:trPr>
          <w:jc w:val="center"/>
        </w:trPr>
        <w:tc>
          <w:tcPr>
            <w:tcW w:w="4104"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Займы и кредиты</w:t>
            </w:r>
          </w:p>
        </w:tc>
        <w:tc>
          <w:tcPr>
            <w:tcW w:w="850"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Borders>
              <w:bottom w:val="nil"/>
            </w:tcBorders>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Отложенные налоговые обязательства</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Прочие долгосрочные пассивы</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firstLine="709"/>
              <w:jc w:val="both"/>
              <w:rPr>
                <w:sz w:val="20"/>
                <w:szCs w:val="20"/>
              </w:rPr>
            </w:pPr>
            <w:r w:rsidRPr="009D3FD7">
              <w:rPr>
                <w:sz w:val="20"/>
                <w:szCs w:val="20"/>
              </w:rPr>
              <w:t>Итого по разделу IV</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9991" w:type="dxa"/>
            <w:gridSpan w:val="8"/>
            <w:tcBorders>
              <w:bottom w:val="nil"/>
            </w:tcBorders>
          </w:tcPr>
          <w:p w:rsidR="009D3FD7" w:rsidRPr="009D3FD7" w:rsidRDefault="009D3FD7" w:rsidP="00DE22FF">
            <w:pPr>
              <w:spacing w:line="360" w:lineRule="auto"/>
              <w:ind w:left="-57" w:right="-57" w:firstLine="709"/>
              <w:jc w:val="both"/>
              <w:rPr>
                <w:sz w:val="20"/>
                <w:szCs w:val="20"/>
              </w:rPr>
            </w:pPr>
            <w:r w:rsidRPr="009D3FD7">
              <w:rPr>
                <w:i/>
                <w:sz w:val="20"/>
                <w:szCs w:val="20"/>
              </w:rPr>
              <w:t>V. Краткосрочные обязательства</w:t>
            </w:r>
          </w:p>
        </w:tc>
      </w:tr>
      <w:tr w:rsidR="009D3FD7" w:rsidRPr="00DE22FF">
        <w:trPr>
          <w:jc w:val="center"/>
        </w:trPr>
        <w:tc>
          <w:tcPr>
            <w:tcW w:w="4104" w:type="dxa"/>
          </w:tcPr>
          <w:p w:rsidR="009D3FD7" w:rsidRPr="009D3FD7" w:rsidRDefault="009D3FD7" w:rsidP="009D3FD7">
            <w:pPr>
              <w:spacing w:line="360" w:lineRule="auto"/>
              <w:ind w:right="-57"/>
              <w:jc w:val="both"/>
              <w:rPr>
                <w:sz w:val="20"/>
                <w:szCs w:val="20"/>
              </w:rPr>
            </w:pPr>
            <w:r w:rsidRPr="009D3FD7">
              <w:rPr>
                <w:sz w:val="20"/>
                <w:szCs w:val="20"/>
              </w:rPr>
              <w:t>Займы и кредиты</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Кредиторская задолженность, в том числе:</w:t>
            </w:r>
          </w:p>
        </w:tc>
        <w:tc>
          <w:tcPr>
            <w:tcW w:w="850" w:type="dxa"/>
          </w:tcPr>
          <w:p w:rsidR="009D3FD7" w:rsidRPr="009D3FD7" w:rsidRDefault="009D3FD7" w:rsidP="009D3FD7">
            <w:pPr>
              <w:spacing w:line="360" w:lineRule="auto"/>
              <w:ind w:left="-57" w:right="-57"/>
              <w:jc w:val="both"/>
              <w:rPr>
                <w:sz w:val="20"/>
                <w:szCs w:val="20"/>
              </w:rPr>
            </w:pPr>
            <w:r w:rsidRPr="009D3FD7">
              <w:rPr>
                <w:sz w:val="20"/>
                <w:szCs w:val="20"/>
              </w:rPr>
              <w:t>167</w:t>
            </w:r>
          </w:p>
        </w:tc>
        <w:tc>
          <w:tcPr>
            <w:tcW w:w="719" w:type="dxa"/>
          </w:tcPr>
          <w:p w:rsidR="009D3FD7" w:rsidRPr="009D3FD7" w:rsidRDefault="009D3FD7" w:rsidP="009D3FD7">
            <w:pPr>
              <w:spacing w:line="360" w:lineRule="auto"/>
              <w:ind w:left="-57" w:right="-57"/>
              <w:jc w:val="both"/>
              <w:rPr>
                <w:sz w:val="20"/>
                <w:szCs w:val="20"/>
              </w:rPr>
            </w:pPr>
            <w:r w:rsidRPr="009D3FD7">
              <w:rPr>
                <w:sz w:val="20"/>
                <w:szCs w:val="20"/>
              </w:rPr>
              <w:t>89,8</w:t>
            </w:r>
          </w:p>
        </w:tc>
        <w:tc>
          <w:tcPr>
            <w:tcW w:w="715" w:type="dxa"/>
          </w:tcPr>
          <w:p w:rsidR="009D3FD7" w:rsidRPr="009D3FD7" w:rsidRDefault="009D3FD7" w:rsidP="009D3FD7">
            <w:pPr>
              <w:spacing w:line="360" w:lineRule="auto"/>
              <w:ind w:left="-57" w:right="-57"/>
              <w:jc w:val="both"/>
              <w:rPr>
                <w:sz w:val="20"/>
                <w:szCs w:val="20"/>
              </w:rPr>
            </w:pPr>
            <w:r w:rsidRPr="009D3FD7">
              <w:rPr>
                <w:sz w:val="20"/>
                <w:szCs w:val="20"/>
              </w:rPr>
              <w:t>286</w:t>
            </w:r>
          </w:p>
        </w:tc>
        <w:tc>
          <w:tcPr>
            <w:tcW w:w="725" w:type="dxa"/>
          </w:tcPr>
          <w:p w:rsidR="009D3FD7" w:rsidRPr="009D3FD7" w:rsidRDefault="009D3FD7" w:rsidP="009D3FD7">
            <w:pPr>
              <w:spacing w:line="360" w:lineRule="auto"/>
              <w:ind w:left="-57" w:right="-57"/>
              <w:jc w:val="both"/>
              <w:rPr>
                <w:sz w:val="20"/>
                <w:szCs w:val="20"/>
              </w:rPr>
            </w:pPr>
            <w:r w:rsidRPr="009D3FD7">
              <w:rPr>
                <w:sz w:val="20"/>
                <w:szCs w:val="20"/>
              </w:rPr>
              <w:t>86,9</w:t>
            </w:r>
          </w:p>
        </w:tc>
        <w:tc>
          <w:tcPr>
            <w:tcW w:w="905" w:type="dxa"/>
          </w:tcPr>
          <w:p w:rsidR="009D3FD7" w:rsidRPr="009D3FD7" w:rsidRDefault="009D3FD7" w:rsidP="009D3FD7">
            <w:pPr>
              <w:spacing w:line="360" w:lineRule="auto"/>
              <w:ind w:left="-57" w:right="-57"/>
              <w:jc w:val="both"/>
              <w:rPr>
                <w:sz w:val="20"/>
                <w:szCs w:val="20"/>
              </w:rPr>
            </w:pPr>
            <w:r w:rsidRPr="009D3FD7">
              <w:rPr>
                <w:sz w:val="20"/>
                <w:szCs w:val="20"/>
              </w:rPr>
              <w:t>+119</w:t>
            </w:r>
          </w:p>
        </w:tc>
        <w:tc>
          <w:tcPr>
            <w:tcW w:w="713" w:type="dxa"/>
          </w:tcPr>
          <w:p w:rsidR="009D3FD7" w:rsidRPr="009D3FD7" w:rsidRDefault="009D3FD7" w:rsidP="009D3FD7">
            <w:pPr>
              <w:spacing w:line="360" w:lineRule="auto"/>
              <w:ind w:left="-57" w:right="-57"/>
              <w:jc w:val="both"/>
              <w:rPr>
                <w:sz w:val="20"/>
                <w:szCs w:val="20"/>
              </w:rPr>
            </w:pPr>
            <w:r w:rsidRPr="009D3FD7">
              <w:rPr>
                <w:sz w:val="20"/>
                <w:szCs w:val="20"/>
              </w:rPr>
              <w:t>-2,9</w:t>
            </w:r>
          </w:p>
        </w:tc>
        <w:tc>
          <w:tcPr>
            <w:tcW w:w="1260" w:type="dxa"/>
          </w:tcPr>
          <w:p w:rsidR="009D3FD7" w:rsidRPr="009D3FD7" w:rsidRDefault="009D3FD7" w:rsidP="009D3FD7">
            <w:pPr>
              <w:spacing w:line="360" w:lineRule="auto"/>
              <w:ind w:left="-57" w:right="-57"/>
              <w:jc w:val="both"/>
              <w:rPr>
                <w:sz w:val="20"/>
                <w:szCs w:val="20"/>
              </w:rPr>
            </w:pPr>
            <w:r w:rsidRPr="009D3FD7">
              <w:rPr>
                <w:sz w:val="20"/>
                <w:szCs w:val="20"/>
              </w:rPr>
              <w:t>171,3</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 поставщики и подрядчики</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 задолженность перед персоналом организации</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left="-57" w:right="-57"/>
              <w:jc w:val="both"/>
              <w:rPr>
                <w:sz w:val="20"/>
                <w:szCs w:val="20"/>
              </w:rPr>
            </w:pPr>
            <w:r w:rsidRPr="009D3FD7">
              <w:rPr>
                <w:sz w:val="20"/>
                <w:szCs w:val="20"/>
              </w:rPr>
              <w:t>13</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4</w:t>
            </w:r>
          </w:p>
        </w:tc>
        <w:tc>
          <w:tcPr>
            <w:tcW w:w="905" w:type="dxa"/>
          </w:tcPr>
          <w:p w:rsidR="009D3FD7" w:rsidRPr="009D3FD7" w:rsidRDefault="009D3FD7" w:rsidP="009D3FD7">
            <w:pPr>
              <w:spacing w:line="360" w:lineRule="auto"/>
              <w:ind w:left="-57" w:right="-57"/>
              <w:jc w:val="both"/>
              <w:rPr>
                <w:sz w:val="20"/>
                <w:szCs w:val="20"/>
              </w:rPr>
            </w:pPr>
            <w:r w:rsidRPr="009D3FD7">
              <w:rPr>
                <w:sz w:val="20"/>
                <w:szCs w:val="20"/>
              </w:rPr>
              <w:t>+13</w:t>
            </w:r>
          </w:p>
        </w:tc>
        <w:tc>
          <w:tcPr>
            <w:tcW w:w="713" w:type="dxa"/>
          </w:tcPr>
          <w:p w:rsidR="009D3FD7" w:rsidRPr="009D3FD7" w:rsidRDefault="009D3FD7" w:rsidP="009D3FD7">
            <w:pPr>
              <w:spacing w:line="360" w:lineRule="auto"/>
              <w:ind w:left="-57" w:right="-57"/>
              <w:jc w:val="both"/>
              <w:rPr>
                <w:sz w:val="20"/>
                <w:szCs w:val="20"/>
              </w:rPr>
            </w:pPr>
            <w:r w:rsidRPr="009D3FD7">
              <w:rPr>
                <w:sz w:val="20"/>
                <w:szCs w:val="20"/>
              </w:rPr>
              <w:t>+4</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 задолженность перед государственными внебюджетными фондами</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5</w:t>
            </w:r>
          </w:p>
        </w:tc>
        <w:tc>
          <w:tcPr>
            <w:tcW w:w="719" w:type="dxa"/>
          </w:tcPr>
          <w:p w:rsidR="009D3FD7" w:rsidRPr="009D3FD7" w:rsidRDefault="009D3FD7" w:rsidP="009D3FD7">
            <w:pPr>
              <w:spacing w:line="360" w:lineRule="auto"/>
              <w:ind w:left="-57" w:right="-57"/>
              <w:jc w:val="both"/>
              <w:rPr>
                <w:sz w:val="20"/>
                <w:szCs w:val="20"/>
              </w:rPr>
            </w:pPr>
            <w:r w:rsidRPr="009D3FD7">
              <w:rPr>
                <w:sz w:val="20"/>
                <w:szCs w:val="20"/>
              </w:rPr>
              <w:t>2,7</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3</w:t>
            </w:r>
          </w:p>
        </w:tc>
        <w:tc>
          <w:tcPr>
            <w:tcW w:w="725" w:type="dxa"/>
          </w:tcPr>
          <w:p w:rsidR="009D3FD7" w:rsidRPr="009D3FD7" w:rsidRDefault="009D3FD7" w:rsidP="009D3FD7">
            <w:pPr>
              <w:spacing w:line="360" w:lineRule="auto"/>
              <w:ind w:left="-57" w:right="-57"/>
              <w:jc w:val="both"/>
              <w:rPr>
                <w:sz w:val="20"/>
                <w:szCs w:val="20"/>
              </w:rPr>
            </w:pPr>
            <w:r w:rsidRPr="009D3FD7">
              <w:rPr>
                <w:sz w:val="20"/>
                <w:szCs w:val="20"/>
              </w:rPr>
              <w:t>0,9</w:t>
            </w:r>
          </w:p>
        </w:tc>
        <w:tc>
          <w:tcPr>
            <w:tcW w:w="905" w:type="dxa"/>
          </w:tcPr>
          <w:p w:rsidR="009D3FD7" w:rsidRPr="009D3FD7" w:rsidRDefault="009D3FD7" w:rsidP="009D3FD7">
            <w:pPr>
              <w:spacing w:line="360" w:lineRule="auto"/>
              <w:ind w:left="-57" w:right="-57"/>
              <w:jc w:val="both"/>
              <w:rPr>
                <w:sz w:val="20"/>
                <w:szCs w:val="20"/>
              </w:rPr>
            </w:pPr>
            <w:r w:rsidRPr="009D3FD7">
              <w:rPr>
                <w:sz w:val="20"/>
                <w:szCs w:val="20"/>
              </w:rPr>
              <w:t>-2</w:t>
            </w:r>
          </w:p>
        </w:tc>
        <w:tc>
          <w:tcPr>
            <w:tcW w:w="713" w:type="dxa"/>
          </w:tcPr>
          <w:p w:rsidR="009D3FD7" w:rsidRPr="009D3FD7" w:rsidRDefault="009D3FD7" w:rsidP="009D3FD7">
            <w:pPr>
              <w:spacing w:line="360" w:lineRule="auto"/>
              <w:ind w:left="-57" w:right="-57"/>
              <w:jc w:val="both"/>
              <w:rPr>
                <w:sz w:val="20"/>
                <w:szCs w:val="20"/>
              </w:rPr>
            </w:pPr>
            <w:r w:rsidRPr="009D3FD7">
              <w:rPr>
                <w:sz w:val="20"/>
                <w:szCs w:val="20"/>
              </w:rPr>
              <w:t>-1,8</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60</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 задолженность по налогам и сборам</w:t>
            </w:r>
          </w:p>
        </w:tc>
        <w:tc>
          <w:tcPr>
            <w:tcW w:w="850" w:type="dxa"/>
          </w:tcPr>
          <w:p w:rsidR="009D3FD7" w:rsidRPr="009D3FD7" w:rsidRDefault="009D3FD7" w:rsidP="009D3FD7">
            <w:pPr>
              <w:spacing w:line="360" w:lineRule="auto"/>
              <w:ind w:left="-57" w:right="-57"/>
              <w:jc w:val="both"/>
              <w:rPr>
                <w:sz w:val="20"/>
                <w:szCs w:val="20"/>
              </w:rPr>
            </w:pPr>
            <w:r w:rsidRPr="009D3FD7">
              <w:rPr>
                <w:sz w:val="20"/>
                <w:szCs w:val="20"/>
              </w:rPr>
              <w:t>12</w:t>
            </w:r>
          </w:p>
        </w:tc>
        <w:tc>
          <w:tcPr>
            <w:tcW w:w="719" w:type="dxa"/>
          </w:tcPr>
          <w:p w:rsidR="009D3FD7" w:rsidRPr="009D3FD7" w:rsidRDefault="009D3FD7" w:rsidP="009D3FD7">
            <w:pPr>
              <w:spacing w:line="360" w:lineRule="auto"/>
              <w:ind w:left="-57" w:right="-57"/>
              <w:jc w:val="both"/>
              <w:rPr>
                <w:sz w:val="20"/>
                <w:szCs w:val="20"/>
              </w:rPr>
            </w:pPr>
            <w:r w:rsidRPr="009D3FD7">
              <w:rPr>
                <w:sz w:val="20"/>
                <w:szCs w:val="20"/>
              </w:rPr>
              <w:t>6,5</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9</w:t>
            </w:r>
          </w:p>
        </w:tc>
        <w:tc>
          <w:tcPr>
            <w:tcW w:w="725" w:type="dxa"/>
          </w:tcPr>
          <w:p w:rsidR="009D3FD7" w:rsidRPr="009D3FD7" w:rsidRDefault="009D3FD7" w:rsidP="009D3FD7">
            <w:pPr>
              <w:spacing w:line="360" w:lineRule="auto"/>
              <w:ind w:left="-57" w:right="-57"/>
              <w:jc w:val="both"/>
              <w:rPr>
                <w:sz w:val="20"/>
                <w:szCs w:val="20"/>
              </w:rPr>
            </w:pPr>
            <w:r w:rsidRPr="009D3FD7">
              <w:rPr>
                <w:sz w:val="20"/>
                <w:szCs w:val="20"/>
              </w:rPr>
              <w:t>2,7</w:t>
            </w:r>
          </w:p>
        </w:tc>
        <w:tc>
          <w:tcPr>
            <w:tcW w:w="905" w:type="dxa"/>
          </w:tcPr>
          <w:p w:rsidR="009D3FD7" w:rsidRPr="009D3FD7" w:rsidRDefault="009D3FD7" w:rsidP="009D3FD7">
            <w:pPr>
              <w:spacing w:line="360" w:lineRule="auto"/>
              <w:ind w:left="-57" w:right="-57"/>
              <w:jc w:val="both"/>
              <w:rPr>
                <w:sz w:val="20"/>
                <w:szCs w:val="20"/>
              </w:rPr>
            </w:pPr>
            <w:r w:rsidRPr="009D3FD7">
              <w:rPr>
                <w:sz w:val="20"/>
                <w:szCs w:val="20"/>
              </w:rPr>
              <w:t>-3</w:t>
            </w:r>
          </w:p>
        </w:tc>
        <w:tc>
          <w:tcPr>
            <w:tcW w:w="713" w:type="dxa"/>
          </w:tcPr>
          <w:p w:rsidR="009D3FD7" w:rsidRPr="009D3FD7" w:rsidRDefault="009D3FD7" w:rsidP="009D3FD7">
            <w:pPr>
              <w:spacing w:line="360" w:lineRule="auto"/>
              <w:ind w:left="-57" w:right="-57"/>
              <w:jc w:val="both"/>
              <w:rPr>
                <w:sz w:val="20"/>
                <w:szCs w:val="20"/>
              </w:rPr>
            </w:pPr>
            <w:r w:rsidRPr="009D3FD7">
              <w:rPr>
                <w:sz w:val="20"/>
                <w:szCs w:val="20"/>
              </w:rPr>
              <w:t>-3,8</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75</w:t>
            </w:r>
          </w:p>
        </w:tc>
      </w:tr>
      <w:tr w:rsidR="009D3FD7" w:rsidRPr="00DE22FF">
        <w:trPr>
          <w:jc w:val="center"/>
        </w:trPr>
        <w:tc>
          <w:tcPr>
            <w:tcW w:w="4104" w:type="dxa"/>
          </w:tcPr>
          <w:p w:rsidR="009D3FD7" w:rsidRPr="009D3FD7" w:rsidRDefault="009D3FD7" w:rsidP="009D3FD7">
            <w:pPr>
              <w:spacing w:line="360" w:lineRule="auto"/>
              <w:ind w:right="-57"/>
              <w:jc w:val="both"/>
              <w:rPr>
                <w:sz w:val="20"/>
                <w:szCs w:val="20"/>
              </w:rPr>
            </w:pPr>
            <w:r w:rsidRPr="009D3FD7">
              <w:rPr>
                <w:sz w:val="20"/>
                <w:szCs w:val="20"/>
              </w:rPr>
              <w:t>- прочие кредиторы</w:t>
            </w:r>
          </w:p>
        </w:tc>
        <w:tc>
          <w:tcPr>
            <w:tcW w:w="850" w:type="dxa"/>
          </w:tcPr>
          <w:p w:rsidR="009D3FD7" w:rsidRPr="009D3FD7" w:rsidRDefault="009D3FD7" w:rsidP="009D3FD7">
            <w:pPr>
              <w:spacing w:line="360" w:lineRule="auto"/>
              <w:ind w:left="-57" w:right="-57"/>
              <w:jc w:val="both"/>
              <w:rPr>
                <w:sz w:val="20"/>
                <w:szCs w:val="20"/>
              </w:rPr>
            </w:pPr>
            <w:r w:rsidRPr="009D3FD7">
              <w:rPr>
                <w:sz w:val="20"/>
                <w:szCs w:val="20"/>
              </w:rPr>
              <w:t>150</w:t>
            </w:r>
          </w:p>
        </w:tc>
        <w:tc>
          <w:tcPr>
            <w:tcW w:w="719" w:type="dxa"/>
          </w:tcPr>
          <w:p w:rsidR="009D3FD7" w:rsidRPr="009D3FD7" w:rsidRDefault="009D3FD7" w:rsidP="009D3FD7">
            <w:pPr>
              <w:spacing w:line="360" w:lineRule="auto"/>
              <w:ind w:left="-57" w:right="-57"/>
              <w:jc w:val="both"/>
              <w:rPr>
                <w:sz w:val="20"/>
                <w:szCs w:val="20"/>
              </w:rPr>
            </w:pPr>
            <w:r w:rsidRPr="009D3FD7">
              <w:rPr>
                <w:sz w:val="20"/>
                <w:szCs w:val="20"/>
              </w:rPr>
              <w:t>80,6</w:t>
            </w:r>
          </w:p>
        </w:tc>
        <w:tc>
          <w:tcPr>
            <w:tcW w:w="715" w:type="dxa"/>
          </w:tcPr>
          <w:p w:rsidR="009D3FD7" w:rsidRPr="009D3FD7" w:rsidRDefault="009D3FD7" w:rsidP="009D3FD7">
            <w:pPr>
              <w:spacing w:line="360" w:lineRule="auto"/>
              <w:ind w:left="-57" w:right="-57"/>
              <w:jc w:val="both"/>
              <w:rPr>
                <w:sz w:val="20"/>
                <w:szCs w:val="20"/>
              </w:rPr>
            </w:pPr>
            <w:r w:rsidRPr="009D3FD7">
              <w:rPr>
                <w:sz w:val="20"/>
                <w:szCs w:val="20"/>
              </w:rPr>
              <w:t>261</w:t>
            </w:r>
          </w:p>
        </w:tc>
        <w:tc>
          <w:tcPr>
            <w:tcW w:w="725" w:type="dxa"/>
          </w:tcPr>
          <w:p w:rsidR="009D3FD7" w:rsidRPr="009D3FD7" w:rsidRDefault="009D3FD7" w:rsidP="009D3FD7">
            <w:pPr>
              <w:spacing w:line="360" w:lineRule="auto"/>
              <w:ind w:left="-57" w:right="-57"/>
              <w:jc w:val="both"/>
              <w:rPr>
                <w:sz w:val="20"/>
                <w:szCs w:val="20"/>
              </w:rPr>
            </w:pPr>
            <w:r w:rsidRPr="009D3FD7">
              <w:rPr>
                <w:sz w:val="20"/>
                <w:szCs w:val="20"/>
              </w:rPr>
              <w:t>79,3</w:t>
            </w:r>
          </w:p>
        </w:tc>
        <w:tc>
          <w:tcPr>
            <w:tcW w:w="905" w:type="dxa"/>
          </w:tcPr>
          <w:p w:rsidR="009D3FD7" w:rsidRPr="009D3FD7" w:rsidRDefault="009D3FD7" w:rsidP="009D3FD7">
            <w:pPr>
              <w:spacing w:line="360" w:lineRule="auto"/>
              <w:ind w:left="-57" w:right="-57"/>
              <w:jc w:val="both"/>
              <w:rPr>
                <w:sz w:val="20"/>
                <w:szCs w:val="20"/>
              </w:rPr>
            </w:pPr>
            <w:r w:rsidRPr="009D3FD7">
              <w:rPr>
                <w:sz w:val="20"/>
                <w:szCs w:val="20"/>
              </w:rPr>
              <w:t>+111</w:t>
            </w:r>
          </w:p>
        </w:tc>
        <w:tc>
          <w:tcPr>
            <w:tcW w:w="713" w:type="dxa"/>
          </w:tcPr>
          <w:p w:rsidR="009D3FD7" w:rsidRPr="009D3FD7" w:rsidRDefault="009D3FD7" w:rsidP="009D3FD7">
            <w:pPr>
              <w:spacing w:line="360" w:lineRule="auto"/>
              <w:ind w:left="-57" w:right="-57"/>
              <w:jc w:val="both"/>
              <w:rPr>
                <w:sz w:val="20"/>
                <w:szCs w:val="20"/>
              </w:rPr>
            </w:pPr>
            <w:r w:rsidRPr="009D3FD7">
              <w:rPr>
                <w:sz w:val="20"/>
                <w:szCs w:val="20"/>
              </w:rPr>
              <w:t>-1,3</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174</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Задолженность участникам (учредителям) по выплате доходов (75)</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Задолженность участникам (учредителям) по выплате доходов (75)</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Доходы будущих периодов (98)</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Резервы предстоящих расходов и платежей (96)</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9D3FD7">
            <w:pPr>
              <w:spacing w:line="360" w:lineRule="auto"/>
              <w:ind w:left="-57" w:right="-57"/>
              <w:jc w:val="both"/>
              <w:rPr>
                <w:sz w:val="20"/>
                <w:szCs w:val="20"/>
              </w:rPr>
            </w:pPr>
            <w:r w:rsidRPr="009D3FD7">
              <w:rPr>
                <w:sz w:val="20"/>
                <w:szCs w:val="20"/>
              </w:rPr>
              <w:t>Прочие краткосрочные пассивы</w:t>
            </w:r>
          </w:p>
        </w:tc>
        <w:tc>
          <w:tcPr>
            <w:tcW w:w="850"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9"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0</w:t>
            </w:r>
          </w:p>
        </w:tc>
        <w:tc>
          <w:tcPr>
            <w:tcW w:w="905" w:type="dxa"/>
          </w:tcPr>
          <w:p w:rsidR="009D3FD7" w:rsidRPr="009D3FD7" w:rsidRDefault="009D3FD7" w:rsidP="009D3FD7">
            <w:pPr>
              <w:spacing w:line="360" w:lineRule="auto"/>
              <w:ind w:right="-57"/>
              <w:jc w:val="both"/>
              <w:rPr>
                <w:sz w:val="20"/>
                <w:szCs w:val="20"/>
              </w:rPr>
            </w:pPr>
            <w:r w:rsidRPr="009D3FD7">
              <w:rPr>
                <w:sz w:val="20"/>
                <w:szCs w:val="20"/>
              </w:rPr>
              <w:t>0</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0</w:t>
            </w:r>
          </w:p>
        </w:tc>
        <w:tc>
          <w:tcPr>
            <w:tcW w:w="126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DE22FF">
        <w:trPr>
          <w:jc w:val="center"/>
        </w:trPr>
        <w:tc>
          <w:tcPr>
            <w:tcW w:w="4104" w:type="dxa"/>
          </w:tcPr>
          <w:p w:rsidR="009D3FD7" w:rsidRPr="009D3FD7" w:rsidRDefault="009D3FD7" w:rsidP="00DE22FF">
            <w:pPr>
              <w:spacing w:line="360" w:lineRule="auto"/>
              <w:ind w:left="-57" w:right="-57" w:firstLine="709"/>
              <w:jc w:val="both"/>
              <w:rPr>
                <w:sz w:val="20"/>
                <w:szCs w:val="20"/>
              </w:rPr>
            </w:pPr>
            <w:r w:rsidRPr="009D3FD7">
              <w:rPr>
                <w:sz w:val="20"/>
                <w:szCs w:val="20"/>
              </w:rPr>
              <w:t>Итого по разделу V</w:t>
            </w:r>
          </w:p>
        </w:tc>
        <w:tc>
          <w:tcPr>
            <w:tcW w:w="850" w:type="dxa"/>
          </w:tcPr>
          <w:p w:rsidR="009D3FD7" w:rsidRPr="009D3FD7" w:rsidRDefault="009D3FD7" w:rsidP="009D3FD7">
            <w:pPr>
              <w:spacing w:line="360" w:lineRule="auto"/>
              <w:ind w:left="-57" w:right="-57"/>
              <w:jc w:val="both"/>
              <w:rPr>
                <w:sz w:val="20"/>
                <w:szCs w:val="20"/>
              </w:rPr>
            </w:pPr>
            <w:r w:rsidRPr="009D3FD7">
              <w:rPr>
                <w:sz w:val="20"/>
                <w:szCs w:val="20"/>
              </w:rPr>
              <w:t>167</w:t>
            </w:r>
          </w:p>
        </w:tc>
        <w:tc>
          <w:tcPr>
            <w:tcW w:w="719" w:type="dxa"/>
          </w:tcPr>
          <w:p w:rsidR="009D3FD7" w:rsidRPr="009D3FD7" w:rsidRDefault="009D3FD7" w:rsidP="009D3FD7">
            <w:pPr>
              <w:spacing w:line="360" w:lineRule="auto"/>
              <w:ind w:left="-57" w:right="-57"/>
              <w:jc w:val="both"/>
              <w:rPr>
                <w:sz w:val="20"/>
                <w:szCs w:val="20"/>
              </w:rPr>
            </w:pPr>
            <w:r w:rsidRPr="009D3FD7">
              <w:rPr>
                <w:sz w:val="20"/>
                <w:szCs w:val="20"/>
              </w:rPr>
              <w:t>89,8</w:t>
            </w:r>
          </w:p>
        </w:tc>
        <w:tc>
          <w:tcPr>
            <w:tcW w:w="715" w:type="dxa"/>
          </w:tcPr>
          <w:p w:rsidR="009D3FD7" w:rsidRPr="009D3FD7" w:rsidRDefault="009D3FD7" w:rsidP="009D3FD7">
            <w:pPr>
              <w:spacing w:line="360" w:lineRule="auto"/>
              <w:ind w:left="-57" w:right="-57"/>
              <w:jc w:val="both"/>
              <w:rPr>
                <w:sz w:val="20"/>
                <w:szCs w:val="20"/>
              </w:rPr>
            </w:pPr>
            <w:r w:rsidRPr="009D3FD7">
              <w:rPr>
                <w:sz w:val="20"/>
                <w:szCs w:val="20"/>
              </w:rPr>
              <w:t>286</w:t>
            </w:r>
          </w:p>
        </w:tc>
        <w:tc>
          <w:tcPr>
            <w:tcW w:w="725" w:type="dxa"/>
          </w:tcPr>
          <w:p w:rsidR="009D3FD7" w:rsidRPr="009D3FD7" w:rsidRDefault="009D3FD7" w:rsidP="009D3FD7">
            <w:pPr>
              <w:spacing w:line="360" w:lineRule="auto"/>
              <w:ind w:left="-57" w:right="-57"/>
              <w:jc w:val="both"/>
              <w:rPr>
                <w:sz w:val="20"/>
                <w:szCs w:val="20"/>
              </w:rPr>
            </w:pPr>
            <w:r w:rsidRPr="009D3FD7">
              <w:rPr>
                <w:sz w:val="20"/>
                <w:szCs w:val="20"/>
              </w:rPr>
              <w:t>86,9</w:t>
            </w:r>
          </w:p>
        </w:tc>
        <w:tc>
          <w:tcPr>
            <w:tcW w:w="905" w:type="dxa"/>
          </w:tcPr>
          <w:p w:rsidR="009D3FD7" w:rsidRPr="009D3FD7" w:rsidRDefault="009D3FD7" w:rsidP="009D3FD7">
            <w:pPr>
              <w:spacing w:line="360" w:lineRule="auto"/>
              <w:ind w:left="-57" w:right="-57"/>
              <w:jc w:val="both"/>
              <w:rPr>
                <w:sz w:val="20"/>
                <w:szCs w:val="20"/>
              </w:rPr>
            </w:pPr>
            <w:r w:rsidRPr="009D3FD7">
              <w:rPr>
                <w:sz w:val="20"/>
                <w:szCs w:val="20"/>
              </w:rPr>
              <w:t>119</w:t>
            </w:r>
          </w:p>
        </w:tc>
        <w:tc>
          <w:tcPr>
            <w:tcW w:w="713" w:type="dxa"/>
          </w:tcPr>
          <w:p w:rsidR="009D3FD7" w:rsidRPr="009D3FD7" w:rsidRDefault="009D3FD7" w:rsidP="009D3FD7">
            <w:pPr>
              <w:spacing w:line="360" w:lineRule="auto"/>
              <w:ind w:left="-57" w:right="-57"/>
              <w:jc w:val="both"/>
              <w:rPr>
                <w:sz w:val="20"/>
                <w:szCs w:val="20"/>
              </w:rPr>
            </w:pPr>
            <w:r w:rsidRPr="009D3FD7">
              <w:rPr>
                <w:sz w:val="20"/>
                <w:szCs w:val="20"/>
              </w:rPr>
              <w:t>-2,9</w:t>
            </w:r>
          </w:p>
        </w:tc>
        <w:tc>
          <w:tcPr>
            <w:tcW w:w="1260" w:type="dxa"/>
          </w:tcPr>
          <w:p w:rsidR="009D3FD7" w:rsidRPr="009D3FD7" w:rsidRDefault="009D3FD7" w:rsidP="009D3FD7">
            <w:pPr>
              <w:spacing w:line="360" w:lineRule="auto"/>
              <w:ind w:left="-57" w:right="-57"/>
              <w:jc w:val="both"/>
              <w:rPr>
                <w:sz w:val="20"/>
                <w:szCs w:val="20"/>
              </w:rPr>
            </w:pPr>
            <w:r w:rsidRPr="009D3FD7">
              <w:rPr>
                <w:sz w:val="20"/>
                <w:szCs w:val="20"/>
              </w:rPr>
              <w:t>171,3</w:t>
            </w:r>
          </w:p>
        </w:tc>
      </w:tr>
      <w:tr w:rsidR="009D3FD7" w:rsidRPr="00DE22FF">
        <w:trPr>
          <w:jc w:val="center"/>
        </w:trPr>
        <w:tc>
          <w:tcPr>
            <w:tcW w:w="4104" w:type="dxa"/>
          </w:tcPr>
          <w:p w:rsidR="009D3FD7" w:rsidRPr="009D3FD7" w:rsidRDefault="009D3FD7" w:rsidP="00DE22FF">
            <w:pPr>
              <w:spacing w:line="360" w:lineRule="auto"/>
              <w:ind w:left="-57" w:right="-57" w:firstLine="709"/>
              <w:jc w:val="both"/>
              <w:rPr>
                <w:i/>
                <w:sz w:val="20"/>
                <w:szCs w:val="20"/>
              </w:rPr>
            </w:pPr>
            <w:r w:rsidRPr="009D3FD7">
              <w:rPr>
                <w:i/>
                <w:sz w:val="20"/>
                <w:szCs w:val="20"/>
              </w:rPr>
              <w:t>Баланс</w:t>
            </w:r>
            <w:r w:rsidRPr="009D3FD7">
              <w:rPr>
                <w:sz w:val="20"/>
                <w:szCs w:val="20"/>
              </w:rPr>
              <w:t xml:space="preserve"> </w:t>
            </w:r>
          </w:p>
        </w:tc>
        <w:tc>
          <w:tcPr>
            <w:tcW w:w="850" w:type="dxa"/>
          </w:tcPr>
          <w:p w:rsidR="009D3FD7" w:rsidRPr="009D3FD7" w:rsidRDefault="009D3FD7" w:rsidP="009D3FD7">
            <w:pPr>
              <w:spacing w:line="360" w:lineRule="auto"/>
              <w:ind w:left="-57" w:right="-57"/>
              <w:jc w:val="both"/>
              <w:rPr>
                <w:sz w:val="20"/>
                <w:szCs w:val="20"/>
              </w:rPr>
            </w:pPr>
            <w:r w:rsidRPr="009D3FD7">
              <w:rPr>
                <w:sz w:val="20"/>
                <w:szCs w:val="20"/>
              </w:rPr>
              <w:t>186</w:t>
            </w:r>
          </w:p>
        </w:tc>
        <w:tc>
          <w:tcPr>
            <w:tcW w:w="719" w:type="dxa"/>
          </w:tcPr>
          <w:p w:rsidR="009D3FD7" w:rsidRPr="009D3FD7" w:rsidRDefault="009D3FD7" w:rsidP="009D3FD7">
            <w:pPr>
              <w:spacing w:line="360" w:lineRule="auto"/>
              <w:ind w:left="-57" w:right="-57"/>
              <w:jc w:val="both"/>
              <w:rPr>
                <w:sz w:val="20"/>
                <w:szCs w:val="20"/>
              </w:rPr>
            </w:pPr>
            <w:r w:rsidRPr="009D3FD7">
              <w:rPr>
                <w:sz w:val="20"/>
                <w:szCs w:val="20"/>
              </w:rPr>
              <w:t>100</w:t>
            </w:r>
          </w:p>
        </w:tc>
        <w:tc>
          <w:tcPr>
            <w:tcW w:w="715" w:type="dxa"/>
          </w:tcPr>
          <w:p w:rsidR="009D3FD7" w:rsidRPr="009D3FD7" w:rsidRDefault="009D3FD7" w:rsidP="009D3FD7">
            <w:pPr>
              <w:spacing w:line="360" w:lineRule="auto"/>
              <w:ind w:left="-57" w:right="-57"/>
              <w:jc w:val="both"/>
              <w:rPr>
                <w:sz w:val="20"/>
                <w:szCs w:val="20"/>
              </w:rPr>
            </w:pPr>
            <w:r w:rsidRPr="009D3FD7">
              <w:rPr>
                <w:sz w:val="20"/>
                <w:szCs w:val="20"/>
              </w:rPr>
              <w:t>329</w:t>
            </w:r>
          </w:p>
        </w:tc>
        <w:tc>
          <w:tcPr>
            <w:tcW w:w="725" w:type="dxa"/>
          </w:tcPr>
          <w:p w:rsidR="009D3FD7" w:rsidRPr="009D3FD7" w:rsidRDefault="009D3FD7" w:rsidP="009D3FD7">
            <w:pPr>
              <w:spacing w:line="360" w:lineRule="auto"/>
              <w:ind w:right="-57"/>
              <w:jc w:val="both"/>
              <w:rPr>
                <w:sz w:val="20"/>
                <w:szCs w:val="20"/>
              </w:rPr>
            </w:pPr>
            <w:r w:rsidRPr="009D3FD7">
              <w:rPr>
                <w:sz w:val="20"/>
                <w:szCs w:val="20"/>
              </w:rPr>
              <w:t>100</w:t>
            </w:r>
          </w:p>
        </w:tc>
        <w:tc>
          <w:tcPr>
            <w:tcW w:w="905" w:type="dxa"/>
          </w:tcPr>
          <w:p w:rsidR="009D3FD7" w:rsidRPr="009D3FD7" w:rsidRDefault="009D3FD7" w:rsidP="009D3FD7">
            <w:pPr>
              <w:spacing w:line="360" w:lineRule="auto"/>
              <w:ind w:left="-57" w:right="-57"/>
              <w:jc w:val="both"/>
              <w:rPr>
                <w:sz w:val="20"/>
                <w:szCs w:val="20"/>
              </w:rPr>
            </w:pPr>
            <w:r w:rsidRPr="009D3FD7">
              <w:rPr>
                <w:sz w:val="20"/>
                <w:szCs w:val="20"/>
              </w:rPr>
              <w:t>143</w:t>
            </w:r>
          </w:p>
        </w:tc>
        <w:tc>
          <w:tcPr>
            <w:tcW w:w="713" w:type="dxa"/>
          </w:tcPr>
          <w:p w:rsidR="009D3FD7" w:rsidRPr="009D3FD7" w:rsidRDefault="009D3FD7" w:rsidP="009D3FD7">
            <w:pPr>
              <w:spacing w:line="360" w:lineRule="auto"/>
              <w:ind w:right="-57"/>
              <w:jc w:val="both"/>
              <w:rPr>
                <w:sz w:val="20"/>
                <w:szCs w:val="20"/>
              </w:rPr>
            </w:pPr>
            <w:r w:rsidRPr="009D3FD7">
              <w:rPr>
                <w:sz w:val="20"/>
                <w:szCs w:val="20"/>
              </w:rPr>
              <w:t>-</w:t>
            </w:r>
          </w:p>
        </w:tc>
        <w:tc>
          <w:tcPr>
            <w:tcW w:w="1260" w:type="dxa"/>
          </w:tcPr>
          <w:p w:rsidR="009D3FD7" w:rsidRPr="009D3FD7" w:rsidRDefault="009D3FD7" w:rsidP="009D3FD7">
            <w:pPr>
              <w:spacing w:line="360" w:lineRule="auto"/>
              <w:ind w:left="-57" w:right="-57"/>
              <w:jc w:val="both"/>
              <w:rPr>
                <w:sz w:val="20"/>
                <w:szCs w:val="20"/>
              </w:rPr>
            </w:pPr>
            <w:r w:rsidRPr="009D3FD7">
              <w:rPr>
                <w:sz w:val="20"/>
                <w:szCs w:val="20"/>
              </w:rPr>
              <w:t>176,9</w:t>
            </w:r>
          </w:p>
        </w:tc>
      </w:tr>
    </w:tbl>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sz w:val="28"/>
          <w:szCs w:val="28"/>
        </w:rPr>
      </w:pPr>
      <w:r w:rsidRPr="00DE22FF">
        <w:rPr>
          <w:sz w:val="28"/>
          <w:szCs w:val="28"/>
        </w:rPr>
        <w:t xml:space="preserve">Со стороны пассивов, увеличение валюты баланса произошло в большей степени за счет положительного изменения статьи «Краткосрочная кредиторская задолженность» на 119 тыс. руб. (от общей суммы изменения валюты баланса составляет 83,2%). За анализируемый  период увеличение в данной статье произошло в основном за счет изменения задолженности прочим кредиторам, которое составило 111 тыс. руб.. Так же появилась задолженность перед персоналом на сумму 13 тыс. руб., а вот задолженность перед внебюджетными фондами и по налогам и сборам снизилась на 2 и 3 тыс. руб. соответственно. </w:t>
      </w:r>
    </w:p>
    <w:p w:rsidR="009D3FD7" w:rsidRPr="00DE22FF" w:rsidRDefault="009D3FD7" w:rsidP="00DE22FF">
      <w:pPr>
        <w:spacing w:line="360" w:lineRule="auto"/>
        <w:ind w:firstLine="709"/>
        <w:jc w:val="both"/>
        <w:rPr>
          <w:sz w:val="28"/>
          <w:szCs w:val="28"/>
        </w:rPr>
      </w:pPr>
      <w:r w:rsidRPr="00DE22FF">
        <w:rPr>
          <w:sz w:val="28"/>
          <w:szCs w:val="28"/>
        </w:rPr>
        <w:t>Рассматривая изменение собственного капитала ООО "ЗапСибОйл" отметим, что его значение за анализируемый период не изменилось и составило 10 тыс. руб., что никак не отразилось на изменении валюты баланса.</w:t>
      </w:r>
    </w:p>
    <w:p w:rsidR="009D3FD7" w:rsidRPr="00DE22FF" w:rsidRDefault="009D3FD7" w:rsidP="00DE22FF">
      <w:pPr>
        <w:spacing w:line="360" w:lineRule="auto"/>
        <w:ind w:firstLine="709"/>
        <w:jc w:val="both"/>
        <w:rPr>
          <w:sz w:val="28"/>
          <w:szCs w:val="28"/>
        </w:rPr>
      </w:pPr>
      <w:r w:rsidRPr="00DE22FF">
        <w:rPr>
          <w:sz w:val="28"/>
          <w:szCs w:val="28"/>
        </w:rPr>
        <w:t>Обращая внимание на совокупное изменение резервов предприятия и нераспределенной прибыли можно отметить, что за анализируемый период их совокупная величина возросла на  24 тыс.руб. и составила 43 тыс.руб., в том числе нераспределенной прибыли на 33 тыс.руб. Это в целом можно назвать положительной тенденцией так как увеличение резервов, фондов и нераспределенной прибыли может говорить о эффективной работе предприятия.</w:t>
      </w:r>
    </w:p>
    <w:p w:rsidR="009D3FD7" w:rsidRPr="00DE22FF" w:rsidRDefault="009D3FD7" w:rsidP="00DE22FF">
      <w:pPr>
        <w:spacing w:line="360" w:lineRule="auto"/>
        <w:ind w:firstLine="709"/>
        <w:jc w:val="both"/>
        <w:rPr>
          <w:sz w:val="28"/>
          <w:szCs w:val="28"/>
        </w:rPr>
      </w:pPr>
      <w:r w:rsidRPr="00DE22FF">
        <w:rPr>
          <w:sz w:val="28"/>
          <w:szCs w:val="28"/>
        </w:rPr>
        <w:t>В общей структуре задолженности краткосрочные пассивы превышают долгосрочные в 2004 году на 167 тыс. руб. и в 2005 году на 286 тыс. руб., так как долгосрочная кредиторская задолженность, величина которой составляла 0,0 тыс.руб., осталась на прежнем уровне (0,0% от общей структуры имущества).</w:t>
      </w:r>
    </w:p>
    <w:p w:rsidR="009D3FD7" w:rsidRPr="00DE22FF" w:rsidRDefault="009D3FD7" w:rsidP="00DE22FF">
      <w:pPr>
        <w:spacing w:line="360" w:lineRule="auto"/>
        <w:ind w:firstLine="709"/>
        <w:jc w:val="both"/>
        <w:rPr>
          <w:sz w:val="28"/>
          <w:szCs w:val="28"/>
        </w:rPr>
      </w:pPr>
      <w:r w:rsidRPr="00DE22FF">
        <w:rPr>
          <w:sz w:val="28"/>
          <w:szCs w:val="28"/>
        </w:rPr>
        <w:t>Величина краткосрочной дебиторской задолженности, которая 2004 году составляла 167 тыс. руб., увеличилась на 119 тыс. руб. и в 2005 году установилась на уровне 286 тыс. руб.</w:t>
      </w:r>
    </w:p>
    <w:p w:rsidR="009D3FD7" w:rsidRDefault="009D3FD7" w:rsidP="00DE22FF">
      <w:pPr>
        <w:spacing w:line="360" w:lineRule="auto"/>
        <w:ind w:firstLine="709"/>
        <w:jc w:val="both"/>
        <w:rPr>
          <w:sz w:val="28"/>
          <w:szCs w:val="28"/>
          <w:lang w:val="en-US"/>
        </w:rPr>
      </w:pPr>
      <w:r w:rsidRPr="00DE22FF">
        <w:rPr>
          <w:sz w:val="28"/>
          <w:szCs w:val="28"/>
        </w:rPr>
        <w:t>Таким образом, изменение за анализируемый период структуры пассивов  следует признать в подавляющей части позитивным.</w:t>
      </w:r>
    </w:p>
    <w:p w:rsidR="009D3FD7" w:rsidRDefault="009D3FD7" w:rsidP="00DE22FF">
      <w:pPr>
        <w:pStyle w:val="2"/>
        <w:spacing w:before="0" w:after="0"/>
        <w:rPr>
          <w:rFonts w:cs="Times New Roman"/>
          <w:b/>
          <w:i/>
          <w:lang w:val="en-US"/>
        </w:rPr>
      </w:pPr>
      <w:bookmarkStart w:id="6" w:name="_Toc146535264"/>
    </w:p>
    <w:p w:rsidR="009D3FD7" w:rsidRPr="00DE22FF" w:rsidRDefault="009D3FD7" w:rsidP="00DE22FF">
      <w:pPr>
        <w:pStyle w:val="2"/>
        <w:spacing w:before="0" w:after="0"/>
        <w:rPr>
          <w:rFonts w:cs="Times New Roman"/>
          <w:b/>
          <w:i/>
        </w:rPr>
      </w:pPr>
      <w:r w:rsidRPr="00DE22FF">
        <w:rPr>
          <w:rFonts w:cs="Times New Roman"/>
          <w:b/>
          <w:i/>
        </w:rPr>
        <w:t>2.2. Анализ финансовых результатов</w:t>
      </w:r>
      <w:bookmarkEnd w:id="6"/>
    </w:p>
    <w:p w:rsidR="009D3FD7" w:rsidRDefault="009D3FD7" w:rsidP="00DE22FF">
      <w:pPr>
        <w:spacing w:line="360" w:lineRule="auto"/>
        <w:ind w:firstLine="709"/>
        <w:jc w:val="both"/>
        <w:rPr>
          <w:sz w:val="28"/>
          <w:szCs w:val="28"/>
          <w:lang w:val="en-US"/>
        </w:rPr>
      </w:pPr>
    </w:p>
    <w:p w:rsidR="009D3FD7" w:rsidRPr="00DE22FF" w:rsidRDefault="009D3FD7" w:rsidP="00DE22FF">
      <w:pPr>
        <w:spacing w:line="360" w:lineRule="auto"/>
        <w:ind w:firstLine="709"/>
        <w:jc w:val="both"/>
        <w:rPr>
          <w:sz w:val="28"/>
          <w:szCs w:val="28"/>
        </w:rPr>
      </w:pPr>
      <w:r w:rsidRPr="00DE22FF">
        <w:rPr>
          <w:sz w:val="28"/>
          <w:szCs w:val="28"/>
        </w:rPr>
        <w:t>Изменение отчета о прибылях и убытках в 2005 году по сравнению с 2004 представлено в таблице 2.3 по данным приложений 5 и 7.</w:t>
      </w:r>
    </w:p>
    <w:p w:rsidR="009D3FD7" w:rsidRPr="00DE22FF" w:rsidRDefault="009D3FD7" w:rsidP="00DE22FF">
      <w:pPr>
        <w:spacing w:line="360" w:lineRule="auto"/>
        <w:ind w:firstLine="709"/>
        <w:jc w:val="both"/>
        <w:rPr>
          <w:i/>
          <w:sz w:val="28"/>
          <w:szCs w:val="28"/>
        </w:rPr>
      </w:pPr>
      <w:r w:rsidRPr="00DE22FF">
        <w:rPr>
          <w:i/>
          <w:sz w:val="28"/>
          <w:szCs w:val="28"/>
        </w:rPr>
        <w:t>Таблица 2.3. Анализ структуры отчета о прибылях и убытках за 2004-2005 годы.</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712"/>
        <w:gridCol w:w="720"/>
        <w:gridCol w:w="1432"/>
        <w:gridCol w:w="1440"/>
      </w:tblGrid>
      <w:tr w:rsidR="009D3FD7" w:rsidRPr="009D3FD7">
        <w:trPr>
          <w:jc w:val="center"/>
        </w:trPr>
        <w:tc>
          <w:tcPr>
            <w:tcW w:w="5688" w:type="dxa"/>
          </w:tcPr>
          <w:p w:rsidR="009D3FD7" w:rsidRPr="009D3FD7" w:rsidRDefault="009D3FD7" w:rsidP="00DE22FF">
            <w:pPr>
              <w:spacing w:line="360" w:lineRule="auto"/>
              <w:ind w:left="-57" w:right="-57" w:firstLine="709"/>
              <w:jc w:val="both"/>
              <w:rPr>
                <w:b/>
                <w:sz w:val="20"/>
                <w:szCs w:val="20"/>
              </w:rPr>
            </w:pPr>
            <w:r w:rsidRPr="009D3FD7">
              <w:rPr>
                <w:b/>
                <w:sz w:val="20"/>
                <w:szCs w:val="20"/>
              </w:rPr>
              <w:t>Наименование показателя</w:t>
            </w:r>
          </w:p>
        </w:tc>
        <w:tc>
          <w:tcPr>
            <w:tcW w:w="712" w:type="dxa"/>
          </w:tcPr>
          <w:p w:rsidR="009D3FD7" w:rsidRPr="009D3FD7" w:rsidRDefault="009D3FD7" w:rsidP="009D3FD7">
            <w:pPr>
              <w:spacing w:line="360" w:lineRule="auto"/>
              <w:ind w:left="-57" w:right="-57"/>
              <w:jc w:val="both"/>
              <w:rPr>
                <w:b/>
                <w:sz w:val="20"/>
                <w:szCs w:val="20"/>
              </w:rPr>
            </w:pPr>
            <w:r w:rsidRPr="009D3FD7">
              <w:rPr>
                <w:b/>
                <w:sz w:val="20"/>
                <w:szCs w:val="20"/>
              </w:rPr>
              <w:t>2004 год</w:t>
            </w:r>
          </w:p>
        </w:tc>
        <w:tc>
          <w:tcPr>
            <w:tcW w:w="720" w:type="dxa"/>
          </w:tcPr>
          <w:p w:rsidR="009D3FD7" w:rsidRPr="009D3FD7" w:rsidRDefault="009D3FD7" w:rsidP="009D3FD7">
            <w:pPr>
              <w:spacing w:line="360" w:lineRule="auto"/>
              <w:ind w:left="-57" w:right="-57"/>
              <w:jc w:val="both"/>
              <w:rPr>
                <w:b/>
                <w:sz w:val="20"/>
                <w:szCs w:val="20"/>
              </w:rPr>
            </w:pPr>
            <w:r w:rsidRPr="009D3FD7">
              <w:rPr>
                <w:b/>
                <w:sz w:val="20"/>
                <w:szCs w:val="20"/>
              </w:rPr>
              <w:t>2005 год</w:t>
            </w:r>
          </w:p>
        </w:tc>
        <w:tc>
          <w:tcPr>
            <w:tcW w:w="1432" w:type="dxa"/>
          </w:tcPr>
          <w:p w:rsidR="009D3FD7" w:rsidRPr="009D3FD7" w:rsidRDefault="009D3FD7" w:rsidP="009D3FD7">
            <w:pPr>
              <w:spacing w:line="360" w:lineRule="auto"/>
              <w:ind w:left="-57" w:right="-57"/>
              <w:jc w:val="both"/>
              <w:rPr>
                <w:b/>
                <w:sz w:val="20"/>
                <w:szCs w:val="20"/>
              </w:rPr>
            </w:pPr>
            <w:r w:rsidRPr="009D3FD7">
              <w:rPr>
                <w:b/>
                <w:sz w:val="20"/>
                <w:szCs w:val="20"/>
              </w:rPr>
              <w:t>Изменение, тыс.руб.</w:t>
            </w:r>
          </w:p>
        </w:tc>
        <w:tc>
          <w:tcPr>
            <w:tcW w:w="1440" w:type="dxa"/>
          </w:tcPr>
          <w:p w:rsidR="009D3FD7" w:rsidRPr="009D3FD7" w:rsidRDefault="009D3FD7" w:rsidP="009D3FD7">
            <w:pPr>
              <w:spacing w:line="360" w:lineRule="auto"/>
              <w:ind w:left="-57" w:right="-57"/>
              <w:jc w:val="both"/>
              <w:rPr>
                <w:b/>
                <w:sz w:val="20"/>
                <w:szCs w:val="20"/>
              </w:rPr>
            </w:pPr>
            <w:r w:rsidRPr="009D3FD7">
              <w:rPr>
                <w:b/>
                <w:sz w:val="20"/>
                <w:szCs w:val="20"/>
              </w:rPr>
              <w:t>Темп прироста,%</w:t>
            </w:r>
          </w:p>
        </w:tc>
      </w:tr>
      <w:tr w:rsidR="009D3FD7" w:rsidRPr="009D3FD7">
        <w:trPr>
          <w:jc w:val="center"/>
        </w:trPr>
        <w:tc>
          <w:tcPr>
            <w:tcW w:w="5688" w:type="dxa"/>
          </w:tcPr>
          <w:p w:rsidR="009D3FD7" w:rsidRPr="009D3FD7" w:rsidRDefault="009D3FD7" w:rsidP="00DE22FF">
            <w:pPr>
              <w:spacing w:line="360" w:lineRule="auto"/>
              <w:ind w:left="-57" w:right="-57" w:firstLine="709"/>
              <w:jc w:val="both"/>
              <w:rPr>
                <w:b/>
                <w:sz w:val="20"/>
                <w:szCs w:val="20"/>
              </w:rPr>
            </w:pPr>
            <w:r w:rsidRPr="009D3FD7">
              <w:rPr>
                <w:b/>
                <w:sz w:val="20"/>
                <w:szCs w:val="20"/>
              </w:rPr>
              <w:t>1</w:t>
            </w:r>
          </w:p>
        </w:tc>
        <w:tc>
          <w:tcPr>
            <w:tcW w:w="712" w:type="dxa"/>
          </w:tcPr>
          <w:p w:rsidR="009D3FD7" w:rsidRPr="009D3FD7" w:rsidRDefault="009D3FD7" w:rsidP="009D3FD7">
            <w:pPr>
              <w:spacing w:line="360" w:lineRule="auto"/>
              <w:ind w:right="-57"/>
              <w:jc w:val="both"/>
              <w:rPr>
                <w:b/>
                <w:sz w:val="20"/>
                <w:szCs w:val="20"/>
              </w:rPr>
            </w:pPr>
            <w:r w:rsidRPr="009D3FD7">
              <w:rPr>
                <w:b/>
                <w:sz w:val="20"/>
                <w:szCs w:val="20"/>
              </w:rPr>
              <w:t>2</w:t>
            </w:r>
          </w:p>
        </w:tc>
        <w:tc>
          <w:tcPr>
            <w:tcW w:w="720" w:type="dxa"/>
          </w:tcPr>
          <w:p w:rsidR="009D3FD7" w:rsidRPr="009D3FD7" w:rsidRDefault="009D3FD7" w:rsidP="009D3FD7">
            <w:pPr>
              <w:spacing w:line="360" w:lineRule="auto"/>
              <w:ind w:right="-57"/>
              <w:jc w:val="both"/>
              <w:rPr>
                <w:b/>
                <w:sz w:val="20"/>
                <w:szCs w:val="20"/>
              </w:rPr>
            </w:pPr>
            <w:r w:rsidRPr="009D3FD7">
              <w:rPr>
                <w:b/>
                <w:sz w:val="20"/>
                <w:szCs w:val="20"/>
              </w:rPr>
              <w:t>3</w:t>
            </w:r>
          </w:p>
        </w:tc>
        <w:tc>
          <w:tcPr>
            <w:tcW w:w="1432" w:type="dxa"/>
          </w:tcPr>
          <w:p w:rsidR="009D3FD7" w:rsidRPr="009D3FD7" w:rsidRDefault="009D3FD7" w:rsidP="00DE22FF">
            <w:pPr>
              <w:spacing w:line="360" w:lineRule="auto"/>
              <w:ind w:left="-57" w:right="-57" w:firstLine="709"/>
              <w:jc w:val="both"/>
              <w:rPr>
                <w:b/>
                <w:sz w:val="20"/>
                <w:szCs w:val="20"/>
              </w:rPr>
            </w:pPr>
            <w:r w:rsidRPr="009D3FD7">
              <w:rPr>
                <w:b/>
                <w:sz w:val="20"/>
                <w:szCs w:val="20"/>
              </w:rPr>
              <w:t>4</w:t>
            </w:r>
          </w:p>
        </w:tc>
        <w:tc>
          <w:tcPr>
            <w:tcW w:w="1440" w:type="dxa"/>
          </w:tcPr>
          <w:p w:rsidR="009D3FD7" w:rsidRPr="009D3FD7" w:rsidRDefault="009D3FD7" w:rsidP="00DE22FF">
            <w:pPr>
              <w:spacing w:line="360" w:lineRule="auto"/>
              <w:ind w:left="-57" w:right="-57" w:firstLine="709"/>
              <w:jc w:val="both"/>
              <w:rPr>
                <w:b/>
                <w:sz w:val="20"/>
                <w:szCs w:val="20"/>
              </w:rPr>
            </w:pPr>
            <w:r w:rsidRPr="009D3FD7">
              <w:rPr>
                <w:b/>
                <w:sz w:val="20"/>
                <w:szCs w:val="20"/>
              </w:rPr>
              <w:t>5</w:t>
            </w:r>
          </w:p>
        </w:tc>
      </w:tr>
      <w:tr w:rsidR="009D3FD7" w:rsidRPr="009D3FD7">
        <w:trPr>
          <w:jc w:val="center"/>
        </w:trPr>
        <w:tc>
          <w:tcPr>
            <w:tcW w:w="9992" w:type="dxa"/>
            <w:gridSpan w:val="5"/>
          </w:tcPr>
          <w:p w:rsidR="009D3FD7" w:rsidRPr="009D3FD7" w:rsidRDefault="009D3FD7" w:rsidP="00DE22FF">
            <w:pPr>
              <w:spacing w:line="360" w:lineRule="auto"/>
              <w:ind w:left="-57" w:right="-57" w:firstLine="709"/>
              <w:jc w:val="both"/>
              <w:rPr>
                <w:b/>
                <w:sz w:val="20"/>
                <w:szCs w:val="20"/>
              </w:rPr>
            </w:pPr>
            <w:r w:rsidRPr="009D3FD7">
              <w:rPr>
                <w:b/>
                <w:sz w:val="20"/>
                <w:szCs w:val="20"/>
              </w:rPr>
              <w:t>Доходы и расходы по обычным видам деятельности</w:t>
            </w:r>
          </w:p>
        </w:tc>
      </w:tr>
      <w:tr w:rsidR="009D3FD7" w:rsidRPr="009D3FD7">
        <w:trPr>
          <w:jc w:val="center"/>
        </w:trPr>
        <w:tc>
          <w:tcPr>
            <w:tcW w:w="5688" w:type="dxa"/>
          </w:tcPr>
          <w:p w:rsidR="009D3FD7" w:rsidRPr="009D3FD7" w:rsidRDefault="009D3FD7" w:rsidP="009D3FD7">
            <w:pPr>
              <w:spacing w:line="360" w:lineRule="auto"/>
              <w:ind w:left="-57" w:right="-57"/>
              <w:jc w:val="both"/>
              <w:rPr>
                <w:sz w:val="20"/>
                <w:szCs w:val="20"/>
              </w:rPr>
            </w:pPr>
            <w:r w:rsidRPr="009D3FD7">
              <w:rPr>
                <w:sz w:val="20"/>
                <w:szCs w:val="20"/>
              </w:rPr>
              <w:t>Выручка (нетто) от продажи т.р.у. (за минусом НДС</w:t>
            </w:r>
          </w:p>
        </w:tc>
        <w:tc>
          <w:tcPr>
            <w:tcW w:w="712" w:type="dxa"/>
          </w:tcPr>
          <w:p w:rsidR="009D3FD7" w:rsidRPr="009D3FD7" w:rsidRDefault="009D3FD7" w:rsidP="009D3FD7">
            <w:pPr>
              <w:spacing w:line="360" w:lineRule="auto"/>
              <w:ind w:left="-57" w:right="-57"/>
              <w:jc w:val="both"/>
              <w:rPr>
                <w:sz w:val="20"/>
                <w:szCs w:val="20"/>
              </w:rPr>
            </w:pPr>
            <w:r w:rsidRPr="009D3FD7">
              <w:rPr>
                <w:sz w:val="20"/>
                <w:szCs w:val="20"/>
              </w:rPr>
              <w:t>1655</w:t>
            </w:r>
          </w:p>
        </w:tc>
        <w:tc>
          <w:tcPr>
            <w:tcW w:w="720" w:type="dxa"/>
          </w:tcPr>
          <w:p w:rsidR="009D3FD7" w:rsidRPr="009D3FD7" w:rsidRDefault="009D3FD7" w:rsidP="009D3FD7">
            <w:pPr>
              <w:spacing w:line="360" w:lineRule="auto"/>
              <w:ind w:left="-57" w:right="-57"/>
              <w:jc w:val="both"/>
              <w:rPr>
                <w:sz w:val="20"/>
                <w:szCs w:val="20"/>
              </w:rPr>
            </w:pPr>
            <w:r w:rsidRPr="009D3FD7">
              <w:rPr>
                <w:sz w:val="20"/>
                <w:szCs w:val="20"/>
              </w:rPr>
              <w:t>1211</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-444</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-26,8</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Себестоимость проданных т.р.у.</w:t>
            </w:r>
          </w:p>
        </w:tc>
        <w:tc>
          <w:tcPr>
            <w:tcW w:w="712" w:type="dxa"/>
          </w:tcPr>
          <w:p w:rsidR="009D3FD7" w:rsidRPr="009D3FD7" w:rsidRDefault="009D3FD7" w:rsidP="009D3FD7">
            <w:pPr>
              <w:spacing w:line="360" w:lineRule="auto"/>
              <w:ind w:left="-57" w:right="-57"/>
              <w:jc w:val="both"/>
              <w:rPr>
                <w:sz w:val="20"/>
                <w:szCs w:val="20"/>
              </w:rPr>
            </w:pPr>
            <w:r w:rsidRPr="009D3FD7">
              <w:rPr>
                <w:sz w:val="20"/>
                <w:szCs w:val="20"/>
              </w:rPr>
              <w:t>1360</w:t>
            </w:r>
          </w:p>
        </w:tc>
        <w:tc>
          <w:tcPr>
            <w:tcW w:w="720" w:type="dxa"/>
          </w:tcPr>
          <w:p w:rsidR="009D3FD7" w:rsidRPr="009D3FD7" w:rsidRDefault="009D3FD7" w:rsidP="009D3FD7">
            <w:pPr>
              <w:spacing w:line="360" w:lineRule="auto"/>
              <w:ind w:left="-57" w:right="-57"/>
              <w:jc w:val="both"/>
              <w:rPr>
                <w:sz w:val="20"/>
                <w:szCs w:val="20"/>
              </w:rPr>
            </w:pPr>
            <w:r w:rsidRPr="009D3FD7">
              <w:rPr>
                <w:sz w:val="20"/>
                <w:szCs w:val="20"/>
              </w:rPr>
              <w:t>1030</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-330</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-24,3</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Валовая прибыль</w:t>
            </w:r>
          </w:p>
        </w:tc>
        <w:tc>
          <w:tcPr>
            <w:tcW w:w="712" w:type="dxa"/>
          </w:tcPr>
          <w:p w:rsidR="009D3FD7" w:rsidRPr="009D3FD7" w:rsidRDefault="009D3FD7" w:rsidP="009D3FD7">
            <w:pPr>
              <w:spacing w:line="360" w:lineRule="auto"/>
              <w:ind w:left="-57" w:right="-57"/>
              <w:jc w:val="both"/>
              <w:rPr>
                <w:sz w:val="20"/>
                <w:szCs w:val="20"/>
              </w:rPr>
            </w:pPr>
            <w:r w:rsidRPr="009D3FD7">
              <w:rPr>
                <w:sz w:val="20"/>
                <w:szCs w:val="20"/>
              </w:rPr>
              <w:t>295</w:t>
            </w:r>
          </w:p>
        </w:tc>
        <w:tc>
          <w:tcPr>
            <w:tcW w:w="720" w:type="dxa"/>
          </w:tcPr>
          <w:p w:rsidR="009D3FD7" w:rsidRPr="009D3FD7" w:rsidRDefault="009D3FD7" w:rsidP="009D3FD7">
            <w:pPr>
              <w:spacing w:line="360" w:lineRule="auto"/>
              <w:ind w:left="-57" w:right="-57"/>
              <w:jc w:val="both"/>
              <w:rPr>
                <w:sz w:val="20"/>
                <w:szCs w:val="20"/>
              </w:rPr>
            </w:pPr>
            <w:r w:rsidRPr="009D3FD7">
              <w:rPr>
                <w:sz w:val="20"/>
                <w:szCs w:val="20"/>
              </w:rPr>
              <w:t>181</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-174</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-38,6</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Коммерческие расходы</w:t>
            </w:r>
          </w:p>
        </w:tc>
        <w:tc>
          <w:tcPr>
            <w:tcW w:w="712" w:type="dxa"/>
          </w:tcPr>
          <w:p w:rsidR="009D3FD7" w:rsidRPr="009D3FD7" w:rsidRDefault="009D3FD7" w:rsidP="009D3FD7">
            <w:pPr>
              <w:spacing w:line="360" w:lineRule="auto"/>
              <w:ind w:left="-57" w:right="-57"/>
              <w:jc w:val="both"/>
              <w:rPr>
                <w:sz w:val="20"/>
                <w:szCs w:val="20"/>
              </w:rPr>
            </w:pPr>
            <w:r w:rsidRPr="009D3FD7">
              <w:rPr>
                <w:sz w:val="20"/>
                <w:szCs w:val="20"/>
              </w:rPr>
              <w:t>184</w:t>
            </w:r>
          </w:p>
        </w:tc>
        <w:tc>
          <w:tcPr>
            <w:tcW w:w="720" w:type="dxa"/>
          </w:tcPr>
          <w:p w:rsidR="009D3FD7" w:rsidRPr="009D3FD7" w:rsidRDefault="009D3FD7" w:rsidP="009D3FD7">
            <w:pPr>
              <w:spacing w:line="360" w:lineRule="auto"/>
              <w:ind w:left="-57" w:right="-57"/>
              <w:jc w:val="both"/>
              <w:rPr>
                <w:sz w:val="20"/>
                <w:szCs w:val="20"/>
              </w:rPr>
            </w:pPr>
            <w:r w:rsidRPr="009D3FD7">
              <w:rPr>
                <w:sz w:val="20"/>
                <w:szCs w:val="20"/>
              </w:rPr>
              <w:t>114</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-70</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-38</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Управленческие расходы</w:t>
            </w:r>
          </w:p>
        </w:tc>
        <w:tc>
          <w:tcPr>
            <w:tcW w:w="712" w:type="dxa"/>
          </w:tcPr>
          <w:p w:rsidR="009D3FD7" w:rsidRPr="009D3FD7" w:rsidRDefault="009D3FD7" w:rsidP="009D3FD7">
            <w:pPr>
              <w:spacing w:line="360" w:lineRule="auto"/>
              <w:ind w:left="-57" w:right="-57"/>
              <w:jc w:val="both"/>
              <w:rPr>
                <w:sz w:val="20"/>
                <w:szCs w:val="20"/>
              </w:rPr>
            </w:pPr>
            <w:r w:rsidRPr="009D3FD7">
              <w:rPr>
                <w:sz w:val="20"/>
                <w:szCs w:val="20"/>
              </w:rPr>
              <w:t>80</w:t>
            </w:r>
          </w:p>
        </w:tc>
        <w:tc>
          <w:tcPr>
            <w:tcW w:w="720" w:type="dxa"/>
          </w:tcPr>
          <w:p w:rsidR="009D3FD7" w:rsidRPr="009D3FD7" w:rsidRDefault="009D3FD7" w:rsidP="009D3FD7">
            <w:pPr>
              <w:spacing w:line="360" w:lineRule="auto"/>
              <w:ind w:left="-57" w:right="-57"/>
              <w:jc w:val="both"/>
              <w:rPr>
                <w:sz w:val="20"/>
                <w:szCs w:val="20"/>
              </w:rPr>
            </w:pPr>
            <w:r w:rsidRPr="009D3FD7">
              <w:rPr>
                <w:sz w:val="20"/>
                <w:szCs w:val="20"/>
              </w:rPr>
              <w:t>38</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-42</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-52,6</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Прибыль (убыток) от продаж</w:t>
            </w:r>
          </w:p>
        </w:tc>
        <w:tc>
          <w:tcPr>
            <w:tcW w:w="712" w:type="dxa"/>
          </w:tcPr>
          <w:p w:rsidR="009D3FD7" w:rsidRPr="009D3FD7" w:rsidRDefault="009D3FD7" w:rsidP="009D3FD7">
            <w:pPr>
              <w:spacing w:line="360" w:lineRule="auto"/>
              <w:ind w:left="-57" w:right="-57"/>
              <w:jc w:val="both"/>
              <w:rPr>
                <w:sz w:val="20"/>
                <w:szCs w:val="20"/>
              </w:rPr>
            </w:pPr>
            <w:r w:rsidRPr="009D3FD7">
              <w:rPr>
                <w:sz w:val="20"/>
                <w:szCs w:val="20"/>
              </w:rPr>
              <w:t>31</w:t>
            </w:r>
          </w:p>
        </w:tc>
        <w:tc>
          <w:tcPr>
            <w:tcW w:w="720" w:type="dxa"/>
          </w:tcPr>
          <w:p w:rsidR="009D3FD7" w:rsidRPr="009D3FD7" w:rsidRDefault="009D3FD7" w:rsidP="009D3FD7">
            <w:pPr>
              <w:spacing w:line="360" w:lineRule="auto"/>
              <w:ind w:left="-57" w:right="-57"/>
              <w:jc w:val="both"/>
              <w:rPr>
                <w:sz w:val="20"/>
                <w:szCs w:val="20"/>
              </w:rPr>
            </w:pPr>
            <w:r w:rsidRPr="009D3FD7">
              <w:rPr>
                <w:sz w:val="20"/>
                <w:szCs w:val="20"/>
              </w:rPr>
              <w:t>29</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-2</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-6,5</w:t>
            </w:r>
          </w:p>
        </w:tc>
      </w:tr>
      <w:tr w:rsidR="009D3FD7" w:rsidRPr="009D3FD7">
        <w:trPr>
          <w:jc w:val="center"/>
        </w:trPr>
        <w:tc>
          <w:tcPr>
            <w:tcW w:w="9992" w:type="dxa"/>
            <w:gridSpan w:val="5"/>
          </w:tcPr>
          <w:p w:rsidR="009D3FD7" w:rsidRPr="009D3FD7" w:rsidRDefault="009D3FD7" w:rsidP="009D3FD7">
            <w:pPr>
              <w:spacing w:line="360" w:lineRule="auto"/>
              <w:ind w:right="-57"/>
              <w:jc w:val="both"/>
              <w:rPr>
                <w:b/>
                <w:sz w:val="20"/>
                <w:szCs w:val="20"/>
              </w:rPr>
            </w:pPr>
            <w:r w:rsidRPr="009D3FD7">
              <w:rPr>
                <w:b/>
                <w:sz w:val="20"/>
                <w:szCs w:val="20"/>
              </w:rPr>
              <w:t>Прочие доходы и расходы</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Проценты к получению</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Проценты к уплате</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w:t>
            </w:r>
          </w:p>
        </w:tc>
      </w:tr>
      <w:tr w:rsidR="009D3FD7" w:rsidRPr="009D3FD7">
        <w:trPr>
          <w:jc w:val="center"/>
        </w:trPr>
        <w:tc>
          <w:tcPr>
            <w:tcW w:w="5688" w:type="dxa"/>
          </w:tcPr>
          <w:p w:rsidR="009D3FD7" w:rsidRPr="009D3FD7" w:rsidRDefault="009D3FD7" w:rsidP="009D3FD7">
            <w:pPr>
              <w:spacing w:line="360" w:lineRule="auto"/>
              <w:ind w:left="-57" w:right="-57"/>
              <w:jc w:val="both"/>
              <w:rPr>
                <w:sz w:val="20"/>
                <w:szCs w:val="20"/>
              </w:rPr>
            </w:pPr>
            <w:r w:rsidRPr="009D3FD7">
              <w:rPr>
                <w:sz w:val="20"/>
                <w:szCs w:val="20"/>
              </w:rPr>
              <w:t>Доходы от участия в других организациях</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Прочие операционные доходы</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Прочие операционные расходы</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Внереализационные доходы</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Внереализационные расходы</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w:t>
            </w:r>
          </w:p>
        </w:tc>
      </w:tr>
      <w:tr w:rsidR="009D3FD7" w:rsidRPr="009D3FD7">
        <w:trPr>
          <w:jc w:val="center"/>
        </w:trPr>
        <w:tc>
          <w:tcPr>
            <w:tcW w:w="5688" w:type="dxa"/>
          </w:tcPr>
          <w:p w:rsidR="009D3FD7" w:rsidRPr="009D3FD7" w:rsidRDefault="009D3FD7" w:rsidP="009D3FD7">
            <w:pPr>
              <w:spacing w:line="360" w:lineRule="auto"/>
              <w:ind w:left="-57" w:right="-57"/>
              <w:jc w:val="both"/>
              <w:rPr>
                <w:b/>
                <w:sz w:val="20"/>
                <w:szCs w:val="20"/>
              </w:rPr>
            </w:pPr>
            <w:r w:rsidRPr="009D3FD7">
              <w:rPr>
                <w:b/>
                <w:sz w:val="20"/>
                <w:szCs w:val="20"/>
              </w:rPr>
              <w:t>Прибыль (убыток) до налогообложения</w:t>
            </w:r>
          </w:p>
        </w:tc>
        <w:tc>
          <w:tcPr>
            <w:tcW w:w="712" w:type="dxa"/>
          </w:tcPr>
          <w:p w:rsidR="009D3FD7" w:rsidRPr="009D3FD7" w:rsidRDefault="009D3FD7" w:rsidP="009D3FD7">
            <w:pPr>
              <w:spacing w:line="360" w:lineRule="auto"/>
              <w:ind w:left="-57" w:right="-57"/>
              <w:jc w:val="both"/>
              <w:rPr>
                <w:sz w:val="20"/>
                <w:szCs w:val="20"/>
              </w:rPr>
            </w:pPr>
            <w:r w:rsidRPr="009D3FD7">
              <w:rPr>
                <w:sz w:val="20"/>
                <w:szCs w:val="20"/>
              </w:rPr>
              <w:t>31</w:t>
            </w:r>
          </w:p>
        </w:tc>
        <w:tc>
          <w:tcPr>
            <w:tcW w:w="720" w:type="dxa"/>
          </w:tcPr>
          <w:p w:rsidR="009D3FD7" w:rsidRPr="009D3FD7" w:rsidRDefault="009D3FD7" w:rsidP="009D3FD7">
            <w:pPr>
              <w:spacing w:line="360" w:lineRule="auto"/>
              <w:ind w:left="-57" w:right="-57"/>
              <w:jc w:val="both"/>
              <w:rPr>
                <w:sz w:val="20"/>
                <w:szCs w:val="20"/>
              </w:rPr>
            </w:pPr>
            <w:r w:rsidRPr="009D3FD7">
              <w:rPr>
                <w:sz w:val="20"/>
                <w:szCs w:val="20"/>
              </w:rPr>
              <w:t>29</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-2</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-6,5</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Отложенные налоговые активы</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Отложенные налоговые обязательства</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Текущий налог на прибыль</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7</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7</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0</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0</w:t>
            </w:r>
          </w:p>
        </w:tc>
      </w:tr>
      <w:tr w:rsidR="009D3FD7" w:rsidRPr="009D3FD7">
        <w:trPr>
          <w:jc w:val="center"/>
        </w:trPr>
        <w:tc>
          <w:tcPr>
            <w:tcW w:w="5688" w:type="dxa"/>
          </w:tcPr>
          <w:p w:rsidR="009D3FD7" w:rsidRPr="009D3FD7" w:rsidRDefault="009D3FD7" w:rsidP="009D3FD7">
            <w:pPr>
              <w:spacing w:line="360" w:lineRule="auto"/>
              <w:ind w:right="-57"/>
              <w:jc w:val="both"/>
              <w:rPr>
                <w:sz w:val="20"/>
                <w:szCs w:val="20"/>
              </w:rPr>
            </w:pPr>
            <w:r w:rsidRPr="009D3FD7">
              <w:rPr>
                <w:sz w:val="20"/>
                <w:szCs w:val="20"/>
              </w:rPr>
              <w:t>ЕНВД</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9</w:t>
            </w:r>
          </w:p>
        </w:tc>
        <w:tc>
          <w:tcPr>
            <w:tcW w:w="720" w:type="dxa"/>
          </w:tcPr>
          <w:p w:rsidR="009D3FD7" w:rsidRPr="009D3FD7" w:rsidRDefault="009D3FD7" w:rsidP="009D3FD7">
            <w:pPr>
              <w:spacing w:line="360" w:lineRule="auto"/>
              <w:ind w:left="-57" w:right="-57"/>
              <w:jc w:val="both"/>
              <w:rPr>
                <w:sz w:val="20"/>
                <w:szCs w:val="20"/>
              </w:rPr>
            </w:pPr>
            <w:r w:rsidRPr="009D3FD7">
              <w:rPr>
                <w:sz w:val="20"/>
                <w:szCs w:val="20"/>
              </w:rPr>
              <w:t>10</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1</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11,1</w:t>
            </w:r>
          </w:p>
        </w:tc>
      </w:tr>
      <w:tr w:rsidR="009D3FD7" w:rsidRPr="009D3FD7">
        <w:trPr>
          <w:trHeight w:val="397"/>
          <w:jc w:val="center"/>
        </w:trPr>
        <w:tc>
          <w:tcPr>
            <w:tcW w:w="5688" w:type="dxa"/>
          </w:tcPr>
          <w:p w:rsidR="009D3FD7" w:rsidRPr="009D3FD7" w:rsidRDefault="009D3FD7" w:rsidP="009D3FD7">
            <w:pPr>
              <w:spacing w:line="360" w:lineRule="auto"/>
              <w:ind w:left="-57" w:right="-57"/>
              <w:jc w:val="both"/>
              <w:rPr>
                <w:b/>
                <w:sz w:val="20"/>
                <w:szCs w:val="20"/>
              </w:rPr>
            </w:pPr>
            <w:r w:rsidRPr="009D3FD7">
              <w:rPr>
                <w:b/>
                <w:sz w:val="20"/>
                <w:szCs w:val="20"/>
              </w:rPr>
              <w:t>Чистая прибыль (убыток) отчетного периода</w:t>
            </w:r>
          </w:p>
        </w:tc>
        <w:tc>
          <w:tcPr>
            <w:tcW w:w="712" w:type="dxa"/>
          </w:tcPr>
          <w:p w:rsidR="009D3FD7" w:rsidRPr="009D3FD7" w:rsidRDefault="009D3FD7" w:rsidP="009D3FD7">
            <w:pPr>
              <w:spacing w:line="360" w:lineRule="auto"/>
              <w:ind w:left="-57" w:right="-57"/>
              <w:jc w:val="both"/>
              <w:rPr>
                <w:sz w:val="20"/>
                <w:szCs w:val="20"/>
              </w:rPr>
            </w:pPr>
            <w:r w:rsidRPr="009D3FD7">
              <w:rPr>
                <w:sz w:val="20"/>
                <w:szCs w:val="20"/>
              </w:rPr>
              <w:t>15</w:t>
            </w:r>
          </w:p>
        </w:tc>
        <w:tc>
          <w:tcPr>
            <w:tcW w:w="720" w:type="dxa"/>
          </w:tcPr>
          <w:p w:rsidR="009D3FD7" w:rsidRPr="009D3FD7" w:rsidRDefault="009D3FD7" w:rsidP="009D3FD7">
            <w:pPr>
              <w:spacing w:line="360" w:lineRule="auto"/>
              <w:ind w:left="-57" w:right="-57"/>
              <w:jc w:val="both"/>
              <w:rPr>
                <w:sz w:val="20"/>
                <w:szCs w:val="20"/>
              </w:rPr>
            </w:pPr>
            <w:r w:rsidRPr="009D3FD7">
              <w:rPr>
                <w:sz w:val="20"/>
                <w:szCs w:val="20"/>
              </w:rPr>
              <w:t>12</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-3</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-20</w:t>
            </w:r>
          </w:p>
        </w:tc>
      </w:tr>
      <w:tr w:rsidR="009D3FD7" w:rsidRPr="009D3FD7">
        <w:trPr>
          <w:jc w:val="center"/>
        </w:trPr>
        <w:tc>
          <w:tcPr>
            <w:tcW w:w="9992" w:type="dxa"/>
            <w:gridSpan w:val="5"/>
          </w:tcPr>
          <w:p w:rsidR="009D3FD7" w:rsidRPr="009D3FD7" w:rsidRDefault="009D3FD7" w:rsidP="009D3FD7">
            <w:pPr>
              <w:spacing w:line="360" w:lineRule="auto"/>
              <w:ind w:right="-57"/>
              <w:jc w:val="both"/>
              <w:rPr>
                <w:sz w:val="20"/>
                <w:szCs w:val="20"/>
              </w:rPr>
            </w:pPr>
            <w:r w:rsidRPr="009D3FD7">
              <w:rPr>
                <w:b/>
                <w:sz w:val="20"/>
                <w:szCs w:val="20"/>
              </w:rPr>
              <w:t>Справочно</w:t>
            </w:r>
          </w:p>
        </w:tc>
      </w:tr>
      <w:tr w:rsidR="009D3FD7" w:rsidRPr="009D3FD7">
        <w:trPr>
          <w:jc w:val="center"/>
        </w:trPr>
        <w:tc>
          <w:tcPr>
            <w:tcW w:w="5688" w:type="dxa"/>
          </w:tcPr>
          <w:p w:rsidR="009D3FD7" w:rsidRPr="009D3FD7" w:rsidRDefault="009D3FD7" w:rsidP="009D3FD7">
            <w:pPr>
              <w:spacing w:line="360" w:lineRule="auto"/>
              <w:ind w:left="-57" w:right="-57"/>
              <w:jc w:val="both"/>
              <w:rPr>
                <w:sz w:val="20"/>
                <w:szCs w:val="20"/>
              </w:rPr>
            </w:pPr>
            <w:r w:rsidRPr="009D3FD7">
              <w:rPr>
                <w:sz w:val="20"/>
                <w:szCs w:val="20"/>
              </w:rPr>
              <w:t>Постоянные налоговые обязательства (активы)</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w:t>
            </w:r>
          </w:p>
        </w:tc>
      </w:tr>
      <w:tr w:rsidR="009D3FD7" w:rsidRPr="009D3FD7">
        <w:trPr>
          <w:jc w:val="center"/>
        </w:trPr>
        <w:tc>
          <w:tcPr>
            <w:tcW w:w="5688" w:type="dxa"/>
          </w:tcPr>
          <w:p w:rsidR="009D3FD7" w:rsidRPr="009D3FD7" w:rsidRDefault="009D3FD7" w:rsidP="009D3FD7">
            <w:pPr>
              <w:spacing w:line="360" w:lineRule="auto"/>
              <w:ind w:right="-57"/>
              <w:jc w:val="both"/>
              <w:rPr>
                <w:b/>
                <w:sz w:val="20"/>
                <w:szCs w:val="20"/>
              </w:rPr>
            </w:pPr>
            <w:r w:rsidRPr="009D3FD7">
              <w:rPr>
                <w:b/>
                <w:sz w:val="20"/>
                <w:szCs w:val="20"/>
              </w:rPr>
              <w:t>Базовая прибыль (убыток) на акцию</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w:t>
            </w:r>
          </w:p>
        </w:tc>
      </w:tr>
      <w:tr w:rsidR="009D3FD7" w:rsidRPr="009D3FD7">
        <w:trPr>
          <w:jc w:val="center"/>
        </w:trPr>
        <w:tc>
          <w:tcPr>
            <w:tcW w:w="5688" w:type="dxa"/>
          </w:tcPr>
          <w:p w:rsidR="009D3FD7" w:rsidRPr="009D3FD7" w:rsidRDefault="009D3FD7" w:rsidP="009D3FD7">
            <w:pPr>
              <w:spacing w:line="360" w:lineRule="auto"/>
              <w:ind w:left="-57" w:right="-57"/>
              <w:jc w:val="both"/>
              <w:rPr>
                <w:sz w:val="20"/>
                <w:szCs w:val="20"/>
              </w:rPr>
            </w:pPr>
            <w:r w:rsidRPr="009D3FD7">
              <w:rPr>
                <w:sz w:val="20"/>
                <w:szCs w:val="20"/>
              </w:rPr>
              <w:t>Разводненная прибыль (убыток) на акцию</w:t>
            </w:r>
          </w:p>
        </w:tc>
        <w:tc>
          <w:tcPr>
            <w:tcW w:w="712" w:type="dxa"/>
          </w:tcPr>
          <w:p w:rsidR="009D3FD7" w:rsidRPr="009D3FD7" w:rsidRDefault="009D3FD7" w:rsidP="009D3FD7">
            <w:pPr>
              <w:spacing w:line="360" w:lineRule="auto"/>
              <w:ind w:right="-57"/>
              <w:jc w:val="both"/>
              <w:rPr>
                <w:sz w:val="20"/>
                <w:szCs w:val="20"/>
              </w:rPr>
            </w:pPr>
            <w:r w:rsidRPr="009D3FD7">
              <w:rPr>
                <w:sz w:val="20"/>
                <w:szCs w:val="20"/>
              </w:rPr>
              <w:t>-</w:t>
            </w:r>
          </w:p>
        </w:tc>
        <w:tc>
          <w:tcPr>
            <w:tcW w:w="720" w:type="dxa"/>
          </w:tcPr>
          <w:p w:rsidR="009D3FD7" w:rsidRPr="009D3FD7" w:rsidRDefault="009D3FD7" w:rsidP="009D3FD7">
            <w:pPr>
              <w:spacing w:line="360" w:lineRule="auto"/>
              <w:ind w:right="-57"/>
              <w:jc w:val="both"/>
              <w:rPr>
                <w:sz w:val="20"/>
                <w:szCs w:val="20"/>
              </w:rPr>
            </w:pPr>
            <w:r w:rsidRPr="009D3FD7">
              <w:rPr>
                <w:sz w:val="20"/>
                <w:szCs w:val="20"/>
              </w:rPr>
              <w:t>-</w:t>
            </w:r>
          </w:p>
        </w:tc>
        <w:tc>
          <w:tcPr>
            <w:tcW w:w="1432" w:type="dxa"/>
          </w:tcPr>
          <w:p w:rsidR="009D3FD7" w:rsidRPr="009D3FD7" w:rsidRDefault="009D3FD7" w:rsidP="009D3FD7">
            <w:pPr>
              <w:spacing w:line="360" w:lineRule="auto"/>
              <w:ind w:right="-57"/>
              <w:jc w:val="both"/>
              <w:rPr>
                <w:sz w:val="20"/>
                <w:szCs w:val="20"/>
              </w:rPr>
            </w:pPr>
            <w:r w:rsidRPr="009D3FD7">
              <w:rPr>
                <w:sz w:val="20"/>
                <w:szCs w:val="20"/>
              </w:rPr>
              <w:t>-</w:t>
            </w:r>
          </w:p>
        </w:tc>
        <w:tc>
          <w:tcPr>
            <w:tcW w:w="1440" w:type="dxa"/>
          </w:tcPr>
          <w:p w:rsidR="009D3FD7" w:rsidRPr="009D3FD7" w:rsidRDefault="009D3FD7" w:rsidP="009D3FD7">
            <w:pPr>
              <w:spacing w:line="360" w:lineRule="auto"/>
              <w:ind w:right="-57"/>
              <w:jc w:val="both"/>
              <w:rPr>
                <w:sz w:val="20"/>
                <w:szCs w:val="20"/>
              </w:rPr>
            </w:pPr>
            <w:r w:rsidRPr="009D3FD7">
              <w:rPr>
                <w:sz w:val="20"/>
                <w:szCs w:val="20"/>
              </w:rPr>
              <w:t>-</w:t>
            </w:r>
          </w:p>
        </w:tc>
      </w:tr>
    </w:tbl>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sz w:val="28"/>
          <w:szCs w:val="28"/>
        </w:rPr>
      </w:pPr>
      <w:r w:rsidRPr="00DE22FF">
        <w:rPr>
          <w:sz w:val="28"/>
          <w:szCs w:val="28"/>
        </w:rPr>
        <w:t>По результатам горизонтального анализа на основании данных таблицы и приложений формы 2-НДФЛ «Отчет о прибылях и убытках» можно сделать вывод, что чистая прибыль в отчетном (2005) году составила 12 тыс. руб., которая уменьшилась на 3 тыс. руб. по сравнению с предыдущим (2004) годом, прирост составил 80% к предыдущему году.</w:t>
      </w:r>
    </w:p>
    <w:p w:rsidR="009D3FD7" w:rsidRPr="00DE22FF" w:rsidRDefault="009D3FD7" w:rsidP="00DE22FF">
      <w:pPr>
        <w:spacing w:line="360" w:lineRule="auto"/>
        <w:ind w:firstLine="709"/>
        <w:jc w:val="both"/>
        <w:rPr>
          <w:sz w:val="28"/>
          <w:szCs w:val="28"/>
        </w:rPr>
      </w:pPr>
      <w:r w:rsidRPr="00DE22FF">
        <w:rPr>
          <w:sz w:val="28"/>
          <w:szCs w:val="28"/>
        </w:rPr>
        <w:t>Прибыль от продаж в отчетном году составила 29 тыс. руб., по сравнению с предыдущим годом уменьшилась на 2 тыс. руб., относительный прирост прибыли равен 93,5%.</w:t>
      </w:r>
    </w:p>
    <w:p w:rsidR="009D3FD7" w:rsidRPr="00DE22FF" w:rsidRDefault="009D3FD7" w:rsidP="00DE22FF">
      <w:pPr>
        <w:spacing w:line="360" w:lineRule="auto"/>
        <w:ind w:firstLine="709"/>
        <w:jc w:val="both"/>
        <w:rPr>
          <w:sz w:val="28"/>
          <w:szCs w:val="28"/>
        </w:rPr>
      </w:pPr>
      <w:r w:rsidRPr="00DE22FF">
        <w:rPr>
          <w:sz w:val="28"/>
          <w:szCs w:val="28"/>
        </w:rPr>
        <w:t>Операционные доходы в 2004-2005 гг. как и расходы отсутствуют. Такая же ситуация наблюдается и по таким статьям отчета о прибылях и убытках как внереализационные доходы и расходы.</w:t>
      </w:r>
    </w:p>
    <w:p w:rsidR="009D3FD7" w:rsidRPr="00DE22FF" w:rsidRDefault="009D3FD7" w:rsidP="00DE22FF">
      <w:pPr>
        <w:spacing w:line="360" w:lineRule="auto"/>
        <w:ind w:firstLine="709"/>
        <w:jc w:val="both"/>
        <w:rPr>
          <w:sz w:val="28"/>
          <w:szCs w:val="28"/>
        </w:rPr>
      </w:pPr>
      <w:r w:rsidRPr="00DE22FF">
        <w:rPr>
          <w:sz w:val="28"/>
          <w:szCs w:val="28"/>
        </w:rPr>
        <w:t>Кроме горизонтального анализа отчета о прибылях и убытках можно провести факторный анализ прибыли от продаж и выявить влияние на ее изменение таких факторов как:</w:t>
      </w:r>
    </w:p>
    <w:p w:rsidR="009D3FD7" w:rsidRPr="00DE22FF" w:rsidRDefault="009D3FD7" w:rsidP="00DE22FF">
      <w:pPr>
        <w:numPr>
          <w:ilvl w:val="0"/>
          <w:numId w:val="3"/>
        </w:numPr>
        <w:spacing w:line="360" w:lineRule="auto"/>
        <w:ind w:firstLine="709"/>
        <w:jc w:val="both"/>
        <w:rPr>
          <w:sz w:val="28"/>
          <w:szCs w:val="28"/>
        </w:rPr>
      </w:pPr>
      <w:r w:rsidRPr="00DE22FF">
        <w:rPr>
          <w:sz w:val="28"/>
          <w:szCs w:val="28"/>
        </w:rPr>
        <w:t>Выручка;</w:t>
      </w:r>
    </w:p>
    <w:p w:rsidR="009D3FD7" w:rsidRPr="00DE22FF" w:rsidRDefault="009D3FD7" w:rsidP="00DE22FF">
      <w:pPr>
        <w:numPr>
          <w:ilvl w:val="0"/>
          <w:numId w:val="3"/>
        </w:numPr>
        <w:spacing w:line="360" w:lineRule="auto"/>
        <w:ind w:firstLine="709"/>
        <w:jc w:val="both"/>
        <w:rPr>
          <w:sz w:val="28"/>
          <w:szCs w:val="28"/>
        </w:rPr>
      </w:pPr>
      <w:r w:rsidRPr="00DE22FF">
        <w:rPr>
          <w:sz w:val="28"/>
          <w:szCs w:val="28"/>
        </w:rPr>
        <w:t>Себестоимость;</w:t>
      </w:r>
    </w:p>
    <w:p w:rsidR="009D3FD7" w:rsidRPr="00DE22FF" w:rsidRDefault="009D3FD7" w:rsidP="00DE22FF">
      <w:pPr>
        <w:numPr>
          <w:ilvl w:val="0"/>
          <w:numId w:val="3"/>
        </w:numPr>
        <w:spacing w:line="360" w:lineRule="auto"/>
        <w:ind w:firstLine="709"/>
        <w:jc w:val="both"/>
        <w:rPr>
          <w:sz w:val="28"/>
          <w:szCs w:val="28"/>
        </w:rPr>
      </w:pPr>
      <w:r w:rsidRPr="00DE22FF">
        <w:rPr>
          <w:sz w:val="28"/>
          <w:szCs w:val="28"/>
        </w:rPr>
        <w:t>Коммерческие расходы;</w:t>
      </w:r>
    </w:p>
    <w:p w:rsidR="009D3FD7" w:rsidRPr="00DE22FF" w:rsidRDefault="009D3FD7" w:rsidP="00DE22FF">
      <w:pPr>
        <w:numPr>
          <w:ilvl w:val="0"/>
          <w:numId w:val="3"/>
        </w:numPr>
        <w:spacing w:line="360" w:lineRule="auto"/>
        <w:ind w:firstLine="709"/>
        <w:jc w:val="both"/>
        <w:rPr>
          <w:sz w:val="28"/>
          <w:szCs w:val="28"/>
        </w:rPr>
      </w:pPr>
      <w:r w:rsidRPr="00DE22FF">
        <w:rPr>
          <w:sz w:val="28"/>
          <w:szCs w:val="28"/>
        </w:rPr>
        <w:t>Управленческие расходы.</w:t>
      </w:r>
    </w:p>
    <w:p w:rsidR="009D3FD7" w:rsidRPr="00DE22FF" w:rsidRDefault="009D3FD7" w:rsidP="00DE22FF">
      <w:pPr>
        <w:spacing w:line="360" w:lineRule="auto"/>
        <w:ind w:firstLine="709"/>
        <w:jc w:val="both"/>
        <w:rPr>
          <w:i/>
          <w:sz w:val="28"/>
          <w:szCs w:val="28"/>
        </w:rPr>
      </w:pPr>
    </w:p>
    <w:p w:rsidR="009D3FD7" w:rsidRPr="00DE22FF" w:rsidRDefault="009D3FD7" w:rsidP="00DE22FF">
      <w:pPr>
        <w:spacing w:line="360" w:lineRule="auto"/>
        <w:ind w:firstLine="709"/>
        <w:jc w:val="both"/>
        <w:rPr>
          <w:sz w:val="28"/>
          <w:szCs w:val="28"/>
        </w:rPr>
      </w:pPr>
      <w:r w:rsidRPr="00DE22FF">
        <w:rPr>
          <w:i/>
          <w:sz w:val="28"/>
          <w:szCs w:val="28"/>
        </w:rPr>
        <w:t xml:space="preserve">Прибыль от продаж = </w:t>
      </w:r>
      <w:r w:rsidRPr="00DE22FF">
        <w:rPr>
          <w:i/>
          <w:sz w:val="28"/>
          <w:szCs w:val="28"/>
          <w:lang w:val="en-US"/>
        </w:rPr>
        <w:t>V</w:t>
      </w:r>
      <w:r w:rsidRPr="00DE22FF">
        <w:rPr>
          <w:i/>
          <w:sz w:val="28"/>
          <w:szCs w:val="28"/>
        </w:rPr>
        <w:t xml:space="preserve"> – С/с – (КР + УР)</w:t>
      </w:r>
      <w:r w:rsidRPr="00DE22FF">
        <w:rPr>
          <w:sz w:val="28"/>
          <w:szCs w:val="28"/>
        </w:rPr>
        <w:t xml:space="preserve">                                    (8)</w:t>
      </w:r>
    </w:p>
    <w:p w:rsidR="009D3FD7" w:rsidRPr="00DE22FF" w:rsidRDefault="009D3FD7" w:rsidP="00DE22FF">
      <w:pPr>
        <w:numPr>
          <w:ilvl w:val="0"/>
          <w:numId w:val="4"/>
        </w:numPr>
        <w:spacing w:line="360" w:lineRule="auto"/>
        <w:ind w:firstLine="709"/>
        <w:jc w:val="both"/>
        <w:rPr>
          <w:sz w:val="28"/>
          <w:szCs w:val="28"/>
        </w:rPr>
      </w:pPr>
      <w:r w:rsidRPr="00DE22FF">
        <w:rPr>
          <w:sz w:val="28"/>
          <w:szCs w:val="28"/>
        </w:rPr>
        <w:t>Влияние фактора «Выручка»:</w:t>
      </w:r>
    </w:p>
    <w:p w:rsidR="009D3FD7" w:rsidRPr="00DE22FF" w:rsidRDefault="009D3FD7" w:rsidP="00DE22FF">
      <w:pPr>
        <w:spacing w:line="360" w:lineRule="auto"/>
        <w:ind w:left="709" w:firstLine="709"/>
        <w:jc w:val="both"/>
        <w:rPr>
          <w:sz w:val="28"/>
          <w:szCs w:val="28"/>
        </w:rPr>
      </w:pPr>
      <w:r w:rsidRPr="00DE22FF">
        <w:rPr>
          <w:i/>
          <w:sz w:val="28"/>
          <w:szCs w:val="28"/>
        </w:rPr>
        <w:t>∆ Приб от пр (∆</w:t>
      </w:r>
      <w:r w:rsidRPr="00DE22FF">
        <w:rPr>
          <w:i/>
          <w:sz w:val="28"/>
          <w:szCs w:val="28"/>
          <w:lang w:val="en-US"/>
        </w:rPr>
        <w:t>V</w:t>
      </w:r>
      <w:r w:rsidRPr="00DE22FF">
        <w:rPr>
          <w:i/>
          <w:sz w:val="28"/>
          <w:szCs w:val="28"/>
        </w:rPr>
        <w:t xml:space="preserve">) = </w:t>
      </w:r>
      <w:r w:rsidRPr="00DE22FF">
        <w:rPr>
          <w:position w:val="-24"/>
          <w:sz w:val="28"/>
          <w:szCs w:val="28"/>
        </w:rPr>
        <w:object w:dxaOrig="20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42pt" o:ole="">
            <v:imagedata r:id="rId9" o:title=""/>
          </v:shape>
          <o:OLEObject Type="Embed" ProgID="Equation.3" ShapeID="_x0000_i1025" DrawAspect="Content" ObjectID="_1469986359" r:id="rId10"/>
        </w:object>
      </w:r>
      <w:r w:rsidRPr="00DE22FF">
        <w:rPr>
          <w:sz w:val="28"/>
          <w:szCs w:val="28"/>
        </w:rPr>
        <w:t xml:space="preserve">                            (9)</w:t>
      </w:r>
    </w:p>
    <w:p w:rsidR="009D3FD7" w:rsidRPr="00DE22FF" w:rsidRDefault="009D3FD7" w:rsidP="00DE22FF">
      <w:pPr>
        <w:spacing w:line="360" w:lineRule="auto"/>
        <w:ind w:left="709" w:firstLine="709"/>
        <w:jc w:val="both"/>
        <w:rPr>
          <w:sz w:val="28"/>
          <w:szCs w:val="28"/>
        </w:rPr>
      </w:pPr>
      <w:r w:rsidRPr="00DE22FF">
        <w:rPr>
          <w:position w:val="-30"/>
          <w:sz w:val="28"/>
          <w:szCs w:val="28"/>
          <w:lang w:val="en-US"/>
        </w:rPr>
        <w:object w:dxaOrig="3360" w:dyaOrig="700">
          <v:shape id="_x0000_i1026" type="#_x0000_t75" style="width:180pt;height:37.5pt" o:ole="">
            <v:imagedata r:id="rId11" o:title=""/>
          </v:shape>
          <o:OLEObject Type="Embed" ProgID="Equation.3" ShapeID="_x0000_i1026" DrawAspect="Content" ObjectID="_1469986360" r:id="rId12"/>
        </w:object>
      </w:r>
      <w:r w:rsidRPr="00DE22FF">
        <w:rPr>
          <w:sz w:val="28"/>
          <w:szCs w:val="28"/>
        </w:rPr>
        <w:t xml:space="preserve">                                                                     (10)</w:t>
      </w:r>
    </w:p>
    <w:p w:rsidR="009D3FD7" w:rsidRPr="00DE22FF" w:rsidRDefault="009D3FD7" w:rsidP="00DE22FF">
      <w:pPr>
        <w:numPr>
          <w:ilvl w:val="0"/>
          <w:numId w:val="4"/>
        </w:numPr>
        <w:spacing w:line="360" w:lineRule="auto"/>
        <w:ind w:firstLine="709"/>
        <w:jc w:val="both"/>
        <w:rPr>
          <w:sz w:val="28"/>
          <w:szCs w:val="28"/>
        </w:rPr>
      </w:pPr>
      <w:r w:rsidRPr="00DE22FF">
        <w:rPr>
          <w:sz w:val="28"/>
          <w:szCs w:val="28"/>
        </w:rPr>
        <w:t>Влияние фактора «Себестоимость»:</w:t>
      </w:r>
    </w:p>
    <w:p w:rsidR="009D3FD7" w:rsidRPr="00DE22FF" w:rsidRDefault="009D3FD7" w:rsidP="00DE22FF">
      <w:pPr>
        <w:spacing w:line="360" w:lineRule="auto"/>
        <w:ind w:left="709" w:firstLine="709"/>
        <w:jc w:val="both"/>
        <w:rPr>
          <w:sz w:val="28"/>
          <w:szCs w:val="28"/>
        </w:rPr>
      </w:pPr>
      <w:r w:rsidRPr="00DE22FF">
        <w:rPr>
          <w:position w:val="-24"/>
          <w:sz w:val="28"/>
          <w:szCs w:val="28"/>
        </w:rPr>
        <w:object w:dxaOrig="6920" w:dyaOrig="620">
          <v:shape id="_x0000_i1027" type="#_x0000_t75" style="width:366.75pt;height:33pt" o:ole="">
            <v:imagedata r:id="rId13" o:title=""/>
          </v:shape>
          <o:OLEObject Type="Embed" ProgID="Equation.3" ShapeID="_x0000_i1027" DrawAspect="Content" ObjectID="_1469986361" r:id="rId14"/>
        </w:object>
      </w:r>
      <w:r w:rsidRPr="00DE22FF">
        <w:rPr>
          <w:sz w:val="28"/>
          <w:szCs w:val="28"/>
        </w:rPr>
        <w:t>(11)</w:t>
      </w:r>
    </w:p>
    <w:p w:rsidR="009D3FD7" w:rsidRPr="00DE22FF" w:rsidRDefault="009D3FD7" w:rsidP="00DE22FF">
      <w:pPr>
        <w:spacing w:line="360" w:lineRule="auto"/>
        <w:ind w:left="709" w:firstLine="709"/>
        <w:jc w:val="both"/>
        <w:rPr>
          <w:sz w:val="28"/>
          <w:szCs w:val="28"/>
        </w:rPr>
      </w:pPr>
      <w:r w:rsidRPr="00DE22FF">
        <w:rPr>
          <w:position w:val="-24"/>
          <w:sz w:val="28"/>
          <w:szCs w:val="28"/>
          <w:lang w:val="en-US"/>
        </w:rPr>
        <w:object w:dxaOrig="3200" w:dyaOrig="680">
          <v:shape id="_x0000_i1028" type="#_x0000_t75" style="width:171pt;height:36pt" o:ole="">
            <v:imagedata r:id="rId15" o:title=""/>
          </v:shape>
          <o:OLEObject Type="Embed" ProgID="Equation.3" ShapeID="_x0000_i1028" DrawAspect="Content" ObjectID="_1469986362" r:id="rId16"/>
        </w:object>
      </w:r>
      <w:r w:rsidRPr="00DE22FF">
        <w:rPr>
          <w:sz w:val="28"/>
          <w:szCs w:val="28"/>
        </w:rPr>
        <w:t xml:space="preserve">                              </w:t>
      </w:r>
      <w:r>
        <w:rPr>
          <w:sz w:val="28"/>
          <w:szCs w:val="28"/>
        </w:rPr>
        <w:t xml:space="preserve">                          </w:t>
      </w:r>
      <w:r w:rsidRPr="00DE22FF">
        <w:rPr>
          <w:sz w:val="28"/>
          <w:szCs w:val="28"/>
        </w:rPr>
        <w:t xml:space="preserve">(12)             </w:t>
      </w:r>
    </w:p>
    <w:p w:rsidR="009D3FD7" w:rsidRPr="00DE22FF" w:rsidRDefault="009D3FD7" w:rsidP="00DE22FF">
      <w:pPr>
        <w:numPr>
          <w:ilvl w:val="0"/>
          <w:numId w:val="4"/>
        </w:numPr>
        <w:spacing w:line="360" w:lineRule="auto"/>
        <w:ind w:firstLine="709"/>
        <w:jc w:val="both"/>
        <w:rPr>
          <w:sz w:val="28"/>
          <w:szCs w:val="28"/>
        </w:rPr>
      </w:pPr>
      <w:r w:rsidRPr="00DE22FF">
        <w:rPr>
          <w:sz w:val="28"/>
          <w:szCs w:val="28"/>
        </w:rPr>
        <w:t>Влияние фактора «Коммерческие расходы»:</w:t>
      </w:r>
    </w:p>
    <w:p w:rsidR="009D3FD7" w:rsidRPr="00DE22FF" w:rsidRDefault="009D3FD7" w:rsidP="00DE22FF">
      <w:pPr>
        <w:spacing w:line="360" w:lineRule="auto"/>
        <w:ind w:left="709" w:firstLine="709"/>
        <w:jc w:val="both"/>
        <w:rPr>
          <w:sz w:val="28"/>
          <w:szCs w:val="28"/>
        </w:rPr>
      </w:pPr>
      <w:r w:rsidRPr="00DE22FF">
        <w:rPr>
          <w:position w:val="-24"/>
          <w:sz w:val="28"/>
          <w:szCs w:val="28"/>
        </w:rPr>
        <w:object w:dxaOrig="5520" w:dyaOrig="639">
          <v:shape id="_x0000_i1029" type="#_x0000_t75" style="width:292.5pt;height:34.5pt" o:ole="">
            <v:imagedata r:id="rId17" o:title=""/>
          </v:shape>
          <o:OLEObject Type="Embed" ProgID="Equation.3" ShapeID="_x0000_i1029" DrawAspect="Content" ObjectID="_1469986363" r:id="rId18"/>
        </w:object>
      </w:r>
      <w:r w:rsidRPr="00DE22FF">
        <w:rPr>
          <w:sz w:val="28"/>
          <w:szCs w:val="28"/>
        </w:rPr>
        <w:t xml:space="preserve">                     (13)         </w:t>
      </w:r>
    </w:p>
    <w:p w:rsidR="009D3FD7" w:rsidRPr="00DE22FF" w:rsidRDefault="009D3FD7" w:rsidP="00DE22FF">
      <w:pPr>
        <w:spacing w:line="360" w:lineRule="auto"/>
        <w:ind w:left="709" w:firstLine="709"/>
        <w:jc w:val="both"/>
        <w:rPr>
          <w:sz w:val="28"/>
          <w:szCs w:val="28"/>
        </w:rPr>
      </w:pPr>
      <w:r w:rsidRPr="00DE22FF">
        <w:rPr>
          <w:position w:val="-24"/>
          <w:sz w:val="28"/>
          <w:szCs w:val="28"/>
          <w:lang w:val="en-US"/>
        </w:rPr>
        <w:object w:dxaOrig="2500" w:dyaOrig="680">
          <v:shape id="_x0000_i1030" type="#_x0000_t75" style="width:133.5pt;height:36pt" o:ole="">
            <v:imagedata r:id="rId19" o:title=""/>
          </v:shape>
          <o:OLEObject Type="Embed" ProgID="Equation.3" ShapeID="_x0000_i1030" DrawAspect="Content" ObjectID="_1469986364" r:id="rId20"/>
        </w:object>
      </w:r>
      <w:r w:rsidRPr="00DE22FF">
        <w:rPr>
          <w:sz w:val="28"/>
          <w:szCs w:val="28"/>
        </w:rPr>
        <w:t xml:space="preserve">                                      </w:t>
      </w:r>
      <w:r>
        <w:rPr>
          <w:sz w:val="28"/>
          <w:szCs w:val="28"/>
        </w:rPr>
        <w:t xml:space="preserve">                             </w:t>
      </w:r>
      <w:r w:rsidRPr="00DE22FF">
        <w:rPr>
          <w:sz w:val="28"/>
          <w:szCs w:val="28"/>
        </w:rPr>
        <w:t>(14)</w:t>
      </w:r>
    </w:p>
    <w:p w:rsidR="009D3FD7" w:rsidRPr="00DE22FF" w:rsidRDefault="009D3FD7" w:rsidP="00DE22FF">
      <w:pPr>
        <w:numPr>
          <w:ilvl w:val="0"/>
          <w:numId w:val="4"/>
        </w:numPr>
        <w:spacing w:line="360" w:lineRule="auto"/>
        <w:ind w:firstLine="709"/>
        <w:jc w:val="both"/>
        <w:rPr>
          <w:sz w:val="28"/>
          <w:szCs w:val="28"/>
        </w:rPr>
      </w:pPr>
      <w:r w:rsidRPr="00DE22FF">
        <w:rPr>
          <w:sz w:val="28"/>
          <w:szCs w:val="28"/>
        </w:rPr>
        <w:t>Влияние факторы «Управленческие расходы»:</w:t>
      </w:r>
    </w:p>
    <w:p w:rsidR="009D3FD7" w:rsidRPr="00DE22FF" w:rsidRDefault="009D3FD7" w:rsidP="00DE22FF">
      <w:pPr>
        <w:spacing w:line="360" w:lineRule="auto"/>
        <w:ind w:left="709" w:firstLine="709"/>
        <w:jc w:val="both"/>
        <w:rPr>
          <w:sz w:val="28"/>
          <w:szCs w:val="28"/>
        </w:rPr>
      </w:pPr>
      <w:r w:rsidRPr="00DE22FF">
        <w:rPr>
          <w:position w:val="-24"/>
          <w:sz w:val="28"/>
          <w:szCs w:val="28"/>
        </w:rPr>
        <w:object w:dxaOrig="5520" w:dyaOrig="639">
          <v:shape id="_x0000_i1031" type="#_x0000_t75" style="width:292.5pt;height:34.5pt" o:ole="">
            <v:imagedata r:id="rId21" o:title=""/>
          </v:shape>
          <o:OLEObject Type="Embed" ProgID="Equation.3" ShapeID="_x0000_i1031" DrawAspect="Content" ObjectID="_1469986365" r:id="rId22"/>
        </w:object>
      </w:r>
      <w:r w:rsidRPr="00DE22FF">
        <w:rPr>
          <w:sz w:val="28"/>
          <w:szCs w:val="28"/>
        </w:rPr>
        <w:t xml:space="preserve">                   (15)</w:t>
      </w:r>
    </w:p>
    <w:p w:rsidR="009D3FD7" w:rsidRPr="00DE22FF" w:rsidRDefault="009D3FD7" w:rsidP="00DE22FF">
      <w:pPr>
        <w:spacing w:line="360" w:lineRule="auto"/>
        <w:ind w:left="709" w:firstLine="709"/>
        <w:jc w:val="both"/>
        <w:rPr>
          <w:sz w:val="28"/>
          <w:szCs w:val="28"/>
        </w:rPr>
      </w:pPr>
      <w:r w:rsidRPr="00DE22FF">
        <w:rPr>
          <w:position w:val="-24"/>
          <w:sz w:val="28"/>
          <w:szCs w:val="28"/>
          <w:lang w:val="en-US"/>
        </w:rPr>
        <w:object w:dxaOrig="2480" w:dyaOrig="680">
          <v:shape id="_x0000_i1032" type="#_x0000_t75" style="width:132.75pt;height:36pt" o:ole="">
            <v:imagedata r:id="rId23" o:title=""/>
          </v:shape>
          <o:OLEObject Type="Embed" ProgID="Equation.3" ShapeID="_x0000_i1032" DrawAspect="Content" ObjectID="_1469986366" r:id="rId24"/>
        </w:object>
      </w:r>
      <w:r w:rsidRPr="00DE22FF">
        <w:rPr>
          <w:sz w:val="28"/>
          <w:szCs w:val="28"/>
        </w:rPr>
        <w:t xml:space="preserve">                                       </w:t>
      </w:r>
      <w:r>
        <w:rPr>
          <w:sz w:val="28"/>
          <w:szCs w:val="28"/>
        </w:rPr>
        <w:t xml:space="preserve">                            </w:t>
      </w:r>
      <w:r w:rsidRPr="00DE22FF">
        <w:rPr>
          <w:sz w:val="28"/>
          <w:szCs w:val="28"/>
        </w:rPr>
        <w:t>(16)</w:t>
      </w:r>
    </w:p>
    <w:p w:rsidR="009D3FD7" w:rsidRPr="00DE22FF" w:rsidRDefault="009D3FD7" w:rsidP="00DE22FF">
      <w:pPr>
        <w:spacing w:line="360" w:lineRule="auto"/>
        <w:ind w:left="709" w:firstLine="709"/>
        <w:jc w:val="both"/>
        <w:rPr>
          <w:sz w:val="28"/>
          <w:szCs w:val="28"/>
        </w:rPr>
      </w:pPr>
      <w:r w:rsidRPr="00DE22FF">
        <w:rPr>
          <w:sz w:val="28"/>
          <w:szCs w:val="28"/>
        </w:rPr>
        <w:t>Факторный анализ прибыли от продаж составлен в таблицу 2.4.</w:t>
      </w:r>
    </w:p>
    <w:p w:rsidR="009D3FD7" w:rsidRPr="00DE22FF" w:rsidRDefault="009D3FD7" w:rsidP="00DE22FF">
      <w:pPr>
        <w:spacing w:line="360" w:lineRule="auto"/>
        <w:ind w:firstLine="709"/>
        <w:jc w:val="both"/>
        <w:rPr>
          <w:i/>
          <w:sz w:val="28"/>
          <w:szCs w:val="28"/>
        </w:rPr>
      </w:pPr>
      <w:r>
        <w:rPr>
          <w:i/>
          <w:sz w:val="28"/>
          <w:szCs w:val="28"/>
        </w:rPr>
        <w:br w:type="page"/>
      </w:r>
      <w:r w:rsidRPr="00DE22FF">
        <w:rPr>
          <w:i/>
          <w:sz w:val="28"/>
          <w:szCs w:val="28"/>
        </w:rPr>
        <w:t>Таблица 2.4. Влияние факторов на изменение прибыли от продаж ООО «ЗапСибОйл»</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580"/>
        <w:gridCol w:w="1800"/>
      </w:tblGrid>
      <w:tr w:rsidR="009D3FD7" w:rsidRPr="00DE22FF">
        <w:tc>
          <w:tcPr>
            <w:tcW w:w="2448" w:type="dxa"/>
          </w:tcPr>
          <w:p w:rsidR="009D3FD7" w:rsidRPr="009D3FD7" w:rsidRDefault="009D3FD7" w:rsidP="00DE22FF">
            <w:pPr>
              <w:spacing w:line="360" w:lineRule="auto"/>
              <w:ind w:left="-57" w:right="-57" w:firstLine="709"/>
              <w:jc w:val="both"/>
              <w:rPr>
                <w:b/>
                <w:sz w:val="20"/>
                <w:szCs w:val="20"/>
              </w:rPr>
            </w:pPr>
            <w:r w:rsidRPr="009D3FD7">
              <w:rPr>
                <w:b/>
                <w:sz w:val="20"/>
                <w:szCs w:val="20"/>
              </w:rPr>
              <w:t>Факторы</w:t>
            </w:r>
          </w:p>
        </w:tc>
        <w:tc>
          <w:tcPr>
            <w:tcW w:w="5580" w:type="dxa"/>
          </w:tcPr>
          <w:p w:rsidR="009D3FD7" w:rsidRPr="009D3FD7" w:rsidRDefault="009D3FD7" w:rsidP="009D3FD7">
            <w:pPr>
              <w:spacing w:line="360" w:lineRule="auto"/>
              <w:ind w:left="-57" w:right="-57"/>
              <w:jc w:val="both"/>
              <w:rPr>
                <w:b/>
                <w:sz w:val="20"/>
                <w:szCs w:val="20"/>
              </w:rPr>
            </w:pPr>
            <w:r w:rsidRPr="009D3FD7">
              <w:rPr>
                <w:b/>
                <w:sz w:val="20"/>
                <w:szCs w:val="20"/>
              </w:rPr>
              <w:t>Расчеты сопутствующих показателей</w:t>
            </w:r>
          </w:p>
        </w:tc>
        <w:tc>
          <w:tcPr>
            <w:tcW w:w="1800" w:type="dxa"/>
          </w:tcPr>
          <w:p w:rsidR="009D3FD7" w:rsidRPr="009D3FD7" w:rsidRDefault="009D3FD7" w:rsidP="009D3FD7">
            <w:pPr>
              <w:spacing w:line="360" w:lineRule="auto"/>
              <w:ind w:left="-57" w:right="-57"/>
              <w:jc w:val="both"/>
              <w:rPr>
                <w:b/>
                <w:sz w:val="20"/>
                <w:szCs w:val="20"/>
              </w:rPr>
            </w:pPr>
            <w:r w:rsidRPr="009D3FD7">
              <w:rPr>
                <w:b/>
                <w:sz w:val="20"/>
                <w:szCs w:val="20"/>
              </w:rPr>
              <w:t>Значение фактора</w:t>
            </w:r>
          </w:p>
        </w:tc>
      </w:tr>
      <w:tr w:rsidR="009D3FD7" w:rsidRPr="00DE22FF">
        <w:tc>
          <w:tcPr>
            <w:tcW w:w="2448" w:type="dxa"/>
          </w:tcPr>
          <w:p w:rsidR="009D3FD7" w:rsidRPr="009D3FD7" w:rsidRDefault="009D3FD7" w:rsidP="00DE22FF">
            <w:pPr>
              <w:spacing w:line="360" w:lineRule="auto"/>
              <w:ind w:left="-57" w:right="-57" w:firstLine="709"/>
              <w:jc w:val="both"/>
              <w:rPr>
                <w:b/>
                <w:sz w:val="20"/>
                <w:szCs w:val="20"/>
              </w:rPr>
            </w:pPr>
            <w:r w:rsidRPr="009D3FD7">
              <w:rPr>
                <w:b/>
                <w:sz w:val="20"/>
                <w:szCs w:val="20"/>
              </w:rPr>
              <w:t>1</w:t>
            </w:r>
          </w:p>
        </w:tc>
        <w:tc>
          <w:tcPr>
            <w:tcW w:w="5580" w:type="dxa"/>
          </w:tcPr>
          <w:p w:rsidR="009D3FD7" w:rsidRPr="009D3FD7" w:rsidRDefault="009D3FD7" w:rsidP="00DE22FF">
            <w:pPr>
              <w:spacing w:line="360" w:lineRule="auto"/>
              <w:ind w:left="-57" w:right="-57" w:firstLine="709"/>
              <w:jc w:val="both"/>
              <w:rPr>
                <w:b/>
                <w:sz w:val="20"/>
                <w:szCs w:val="20"/>
              </w:rPr>
            </w:pPr>
            <w:r w:rsidRPr="009D3FD7">
              <w:rPr>
                <w:b/>
                <w:sz w:val="20"/>
                <w:szCs w:val="20"/>
              </w:rPr>
              <w:t>2</w:t>
            </w:r>
          </w:p>
        </w:tc>
        <w:tc>
          <w:tcPr>
            <w:tcW w:w="1800" w:type="dxa"/>
          </w:tcPr>
          <w:p w:rsidR="009D3FD7" w:rsidRPr="009D3FD7" w:rsidRDefault="009D3FD7" w:rsidP="00DE22FF">
            <w:pPr>
              <w:spacing w:line="360" w:lineRule="auto"/>
              <w:ind w:left="-57" w:right="-57" w:firstLine="709"/>
              <w:jc w:val="both"/>
              <w:rPr>
                <w:b/>
                <w:sz w:val="20"/>
                <w:szCs w:val="20"/>
              </w:rPr>
            </w:pPr>
            <w:r w:rsidRPr="009D3FD7">
              <w:rPr>
                <w:b/>
                <w:sz w:val="20"/>
                <w:szCs w:val="20"/>
              </w:rPr>
              <w:t>3</w:t>
            </w:r>
          </w:p>
        </w:tc>
      </w:tr>
      <w:tr w:rsidR="009D3FD7" w:rsidRPr="00DE22FF">
        <w:tc>
          <w:tcPr>
            <w:tcW w:w="2448" w:type="dxa"/>
          </w:tcPr>
          <w:p w:rsidR="009D3FD7" w:rsidRPr="009D3FD7" w:rsidRDefault="009D3FD7" w:rsidP="009D3FD7">
            <w:pPr>
              <w:spacing w:line="360" w:lineRule="auto"/>
              <w:ind w:right="-57"/>
              <w:jc w:val="both"/>
              <w:rPr>
                <w:sz w:val="20"/>
                <w:szCs w:val="20"/>
              </w:rPr>
            </w:pPr>
            <w:r w:rsidRPr="009D3FD7">
              <w:rPr>
                <w:sz w:val="20"/>
                <w:szCs w:val="20"/>
              </w:rPr>
              <w:t>Выручка</w:t>
            </w:r>
          </w:p>
        </w:tc>
        <w:tc>
          <w:tcPr>
            <w:tcW w:w="5580" w:type="dxa"/>
          </w:tcPr>
          <w:p w:rsidR="009D3FD7" w:rsidRPr="009D3FD7" w:rsidRDefault="009D3FD7" w:rsidP="009D3FD7">
            <w:pPr>
              <w:spacing w:line="360" w:lineRule="auto"/>
              <w:ind w:right="-57"/>
              <w:jc w:val="both"/>
              <w:rPr>
                <w:sz w:val="20"/>
                <w:szCs w:val="20"/>
              </w:rPr>
            </w:pPr>
            <w:r w:rsidRPr="009D3FD7">
              <w:rPr>
                <w:sz w:val="20"/>
                <w:szCs w:val="20"/>
              </w:rPr>
              <w:t>К</w:t>
            </w:r>
            <w:r w:rsidRPr="009D3FD7">
              <w:rPr>
                <w:sz w:val="20"/>
                <w:szCs w:val="20"/>
                <w:vertAlign w:val="subscript"/>
              </w:rPr>
              <w:t xml:space="preserve">рентабПр0 </w:t>
            </w:r>
            <w:r w:rsidRPr="009D3FD7">
              <w:rPr>
                <w:sz w:val="20"/>
                <w:szCs w:val="20"/>
              </w:rPr>
              <w:t>= 1,87</w:t>
            </w:r>
          </w:p>
        </w:tc>
        <w:tc>
          <w:tcPr>
            <w:tcW w:w="1800" w:type="dxa"/>
          </w:tcPr>
          <w:p w:rsidR="009D3FD7" w:rsidRPr="009D3FD7" w:rsidRDefault="009D3FD7" w:rsidP="00DE22FF">
            <w:pPr>
              <w:spacing w:line="360" w:lineRule="auto"/>
              <w:ind w:left="-57" w:right="-57" w:firstLine="709"/>
              <w:jc w:val="both"/>
              <w:rPr>
                <w:sz w:val="20"/>
                <w:szCs w:val="20"/>
              </w:rPr>
            </w:pPr>
            <w:r w:rsidRPr="009D3FD7">
              <w:rPr>
                <w:sz w:val="20"/>
                <w:szCs w:val="20"/>
              </w:rPr>
              <w:t>-8,30</w:t>
            </w:r>
          </w:p>
        </w:tc>
      </w:tr>
      <w:tr w:rsidR="009D3FD7" w:rsidRPr="00DE22FF">
        <w:tc>
          <w:tcPr>
            <w:tcW w:w="2448" w:type="dxa"/>
          </w:tcPr>
          <w:p w:rsidR="009D3FD7" w:rsidRPr="009D3FD7" w:rsidRDefault="009D3FD7" w:rsidP="009D3FD7">
            <w:pPr>
              <w:spacing w:line="360" w:lineRule="auto"/>
              <w:ind w:left="-57" w:right="-57"/>
              <w:jc w:val="both"/>
              <w:rPr>
                <w:sz w:val="20"/>
                <w:szCs w:val="20"/>
              </w:rPr>
            </w:pPr>
            <w:r w:rsidRPr="009D3FD7">
              <w:rPr>
                <w:sz w:val="20"/>
                <w:szCs w:val="20"/>
              </w:rPr>
              <w:t>Себестоимость</w:t>
            </w:r>
          </w:p>
        </w:tc>
        <w:tc>
          <w:tcPr>
            <w:tcW w:w="5580" w:type="dxa"/>
          </w:tcPr>
          <w:p w:rsidR="009D3FD7" w:rsidRPr="009D3FD7" w:rsidRDefault="009D3FD7" w:rsidP="009D3FD7">
            <w:pPr>
              <w:spacing w:line="360" w:lineRule="auto"/>
              <w:ind w:left="-57" w:right="-57"/>
              <w:jc w:val="both"/>
              <w:rPr>
                <w:sz w:val="20"/>
                <w:szCs w:val="20"/>
              </w:rPr>
            </w:pPr>
            <w:r w:rsidRPr="009D3FD7">
              <w:rPr>
                <w:sz w:val="20"/>
                <w:szCs w:val="20"/>
              </w:rPr>
              <w:t>Абс∆ур-ня с/с</w:t>
            </w:r>
            <w:r w:rsidRPr="009D3FD7">
              <w:rPr>
                <w:sz w:val="20"/>
                <w:szCs w:val="20"/>
                <w:vertAlign w:val="subscript"/>
              </w:rPr>
              <w:t>0</w:t>
            </w:r>
            <w:r w:rsidRPr="009D3FD7">
              <w:rPr>
                <w:sz w:val="20"/>
                <w:szCs w:val="20"/>
              </w:rPr>
              <w:t xml:space="preserve"> =82,54; Абс∆ур-ня с/с</w:t>
            </w:r>
            <w:r w:rsidRPr="009D3FD7">
              <w:rPr>
                <w:sz w:val="20"/>
                <w:szCs w:val="20"/>
                <w:vertAlign w:val="subscript"/>
              </w:rPr>
              <w:t>1</w:t>
            </w:r>
            <w:r w:rsidRPr="009D3FD7">
              <w:rPr>
                <w:sz w:val="20"/>
                <w:szCs w:val="20"/>
              </w:rPr>
              <w:t>=85,05</w:t>
            </w:r>
          </w:p>
        </w:tc>
        <w:tc>
          <w:tcPr>
            <w:tcW w:w="1800" w:type="dxa"/>
          </w:tcPr>
          <w:p w:rsidR="009D3FD7" w:rsidRPr="009D3FD7" w:rsidRDefault="009D3FD7" w:rsidP="00DE22FF">
            <w:pPr>
              <w:spacing w:line="360" w:lineRule="auto"/>
              <w:ind w:left="-57" w:right="-57" w:firstLine="709"/>
              <w:jc w:val="both"/>
              <w:rPr>
                <w:sz w:val="20"/>
                <w:szCs w:val="20"/>
              </w:rPr>
            </w:pPr>
            <w:r w:rsidRPr="009D3FD7">
              <w:rPr>
                <w:sz w:val="20"/>
                <w:szCs w:val="20"/>
              </w:rPr>
              <w:t>+30,40</w:t>
            </w:r>
          </w:p>
        </w:tc>
      </w:tr>
      <w:tr w:rsidR="009D3FD7" w:rsidRPr="00DE22FF">
        <w:tc>
          <w:tcPr>
            <w:tcW w:w="2448" w:type="dxa"/>
          </w:tcPr>
          <w:p w:rsidR="009D3FD7" w:rsidRPr="009D3FD7" w:rsidRDefault="009D3FD7" w:rsidP="009D3FD7">
            <w:pPr>
              <w:spacing w:line="360" w:lineRule="auto"/>
              <w:ind w:left="-57" w:right="-57"/>
              <w:jc w:val="both"/>
              <w:rPr>
                <w:sz w:val="20"/>
                <w:szCs w:val="20"/>
              </w:rPr>
            </w:pPr>
            <w:r w:rsidRPr="009D3FD7">
              <w:rPr>
                <w:sz w:val="20"/>
                <w:szCs w:val="20"/>
              </w:rPr>
              <w:t>Коммерч. расходы</w:t>
            </w:r>
          </w:p>
        </w:tc>
        <w:tc>
          <w:tcPr>
            <w:tcW w:w="5580" w:type="dxa"/>
          </w:tcPr>
          <w:p w:rsidR="009D3FD7" w:rsidRPr="009D3FD7" w:rsidRDefault="009D3FD7" w:rsidP="009D3FD7">
            <w:pPr>
              <w:spacing w:line="360" w:lineRule="auto"/>
              <w:ind w:right="-57"/>
              <w:jc w:val="both"/>
              <w:rPr>
                <w:sz w:val="20"/>
                <w:szCs w:val="20"/>
              </w:rPr>
            </w:pPr>
            <w:r w:rsidRPr="009D3FD7">
              <w:rPr>
                <w:sz w:val="20"/>
                <w:szCs w:val="20"/>
              </w:rPr>
              <w:t>ур-нь КР</w:t>
            </w:r>
            <w:r w:rsidRPr="009D3FD7">
              <w:rPr>
                <w:sz w:val="20"/>
                <w:szCs w:val="20"/>
                <w:vertAlign w:val="subscript"/>
              </w:rPr>
              <w:t>0</w:t>
            </w:r>
            <w:r w:rsidRPr="009D3FD7">
              <w:rPr>
                <w:sz w:val="20"/>
                <w:szCs w:val="20"/>
              </w:rPr>
              <w:t xml:space="preserve"> = 11,12; ур-нь КР</w:t>
            </w:r>
            <w:r w:rsidRPr="009D3FD7">
              <w:rPr>
                <w:sz w:val="20"/>
                <w:szCs w:val="20"/>
                <w:vertAlign w:val="subscript"/>
              </w:rPr>
              <w:t>1</w:t>
            </w:r>
            <w:r w:rsidRPr="009D3FD7">
              <w:rPr>
                <w:sz w:val="20"/>
                <w:szCs w:val="20"/>
              </w:rPr>
              <w:t xml:space="preserve"> = 9,41</w:t>
            </w:r>
          </w:p>
        </w:tc>
        <w:tc>
          <w:tcPr>
            <w:tcW w:w="1800" w:type="dxa"/>
          </w:tcPr>
          <w:p w:rsidR="009D3FD7" w:rsidRPr="009D3FD7" w:rsidRDefault="009D3FD7" w:rsidP="00DE22FF">
            <w:pPr>
              <w:spacing w:line="360" w:lineRule="auto"/>
              <w:ind w:left="-57" w:right="-57" w:firstLine="709"/>
              <w:jc w:val="both"/>
              <w:rPr>
                <w:sz w:val="20"/>
                <w:szCs w:val="20"/>
              </w:rPr>
            </w:pPr>
            <w:r w:rsidRPr="009D3FD7">
              <w:rPr>
                <w:sz w:val="20"/>
                <w:szCs w:val="20"/>
              </w:rPr>
              <w:t>-20,71</w:t>
            </w:r>
          </w:p>
        </w:tc>
      </w:tr>
      <w:tr w:rsidR="009D3FD7" w:rsidRPr="00DE22FF">
        <w:tc>
          <w:tcPr>
            <w:tcW w:w="2448" w:type="dxa"/>
          </w:tcPr>
          <w:p w:rsidR="009D3FD7" w:rsidRPr="009D3FD7" w:rsidRDefault="009D3FD7" w:rsidP="009D3FD7">
            <w:pPr>
              <w:spacing w:line="360" w:lineRule="auto"/>
              <w:ind w:left="-57" w:right="-57"/>
              <w:jc w:val="both"/>
              <w:rPr>
                <w:sz w:val="20"/>
                <w:szCs w:val="20"/>
              </w:rPr>
            </w:pPr>
            <w:r w:rsidRPr="009D3FD7">
              <w:rPr>
                <w:sz w:val="20"/>
                <w:szCs w:val="20"/>
              </w:rPr>
              <w:t>Управленч. расходы</w:t>
            </w:r>
          </w:p>
        </w:tc>
        <w:tc>
          <w:tcPr>
            <w:tcW w:w="5580" w:type="dxa"/>
          </w:tcPr>
          <w:p w:rsidR="009D3FD7" w:rsidRPr="009D3FD7" w:rsidRDefault="009D3FD7" w:rsidP="009D3FD7">
            <w:pPr>
              <w:spacing w:line="360" w:lineRule="auto"/>
              <w:ind w:right="-57"/>
              <w:jc w:val="both"/>
              <w:rPr>
                <w:sz w:val="20"/>
                <w:szCs w:val="20"/>
              </w:rPr>
            </w:pPr>
            <w:r w:rsidRPr="009D3FD7">
              <w:rPr>
                <w:sz w:val="20"/>
                <w:szCs w:val="20"/>
              </w:rPr>
              <w:t>ур-нь УР</w:t>
            </w:r>
            <w:r w:rsidRPr="009D3FD7">
              <w:rPr>
                <w:sz w:val="20"/>
                <w:szCs w:val="20"/>
                <w:vertAlign w:val="subscript"/>
              </w:rPr>
              <w:t>0</w:t>
            </w:r>
            <w:r w:rsidRPr="009D3FD7">
              <w:rPr>
                <w:sz w:val="20"/>
                <w:szCs w:val="20"/>
              </w:rPr>
              <w:t xml:space="preserve"> = 4,83; ур-нь УР</w:t>
            </w:r>
            <w:r w:rsidRPr="009D3FD7">
              <w:rPr>
                <w:sz w:val="20"/>
                <w:szCs w:val="20"/>
                <w:vertAlign w:val="subscript"/>
              </w:rPr>
              <w:t>1</w:t>
            </w:r>
            <w:r w:rsidRPr="009D3FD7">
              <w:rPr>
                <w:sz w:val="20"/>
                <w:szCs w:val="20"/>
              </w:rPr>
              <w:t xml:space="preserve"> = 3,14 </w:t>
            </w:r>
          </w:p>
        </w:tc>
        <w:tc>
          <w:tcPr>
            <w:tcW w:w="1800" w:type="dxa"/>
          </w:tcPr>
          <w:p w:rsidR="009D3FD7" w:rsidRPr="009D3FD7" w:rsidRDefault="009D3FD7" w:rsidP="00DE22FF">
            <w:pPr>
              <w:spacing w:line="360" w:lineRule="auto"/>
              <w:ind w:left="-57" w:right="-57" w:firstLine="709"/>
              <w:jc w:val="both"/>
              <w:rPr>
                <w:sz w:val="20"/>
                <w:szCs w:val="20"/>
              </w:rPr>
            </w:pPr>
            <w:r w:rsidRPr="009D3FD7">
              <w:rPr>
                <w:sz w:val="20"/>
                <w:szCs w:val="20"/>
              </w:rPr>
              <w:t>-20,47</w:t>
            </w:r>
          </w:p>
        </w:tc>
      </w:tr>
    </w:tbl>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outlineLvl w:val="0"/>
        <w:rPr>
          <w:sz w:val="28"/>
          <w:szCs w:val="28"/>
        </w:rPr>
      </w:pPr>
      <w:r w:rsidRPr="00DE22FF">
        <w:rPr>
          <w:sz w:val="28"/>
          <w:szCs w:val="28"/>
        </w:rPr>
        <w:t>Прибыль от продаж = -8,3 – 30,40 – ((-20,71) + (-20,47)) = +2,48 тыс. руб.</w:t>
      </w:r>
    </w:p>
    <w:p w:rsidR="009D3FD7" w:rsidRPr="00DE22FF" w:rsidRDefault="009D3FD7" w:rsidP="00DE22FF">
      <w:pPr>
        <w:spacing w:line="360" w:lineRule="auto"/>
        <w:ind w:firstLine="709"/>
        <w:jc w:val="both"/>
        <w:rPr>
          <w:sz w:val="28"/>
          <w:szCs w:val="28"/>
        </w:rPr>
      </w:pPr>
      <w:r w:rsidRPr="00DE22FF">
        <w:rPr>
          <w:sz w:val="28"/>
          <w:szCs w:val="28"/>
        </w:rPr>
        <w:t>По результатам факторного анализа прибыли от продаж, сократившейся на 2,48 тыс. руб., можно сделать следующий вывод о влиянии факторов на данный показатель деятельности организации:</w:t>
      </w:r>
    </w:p>
    <w:p w:rsidR="009D3FD7" w:rsidRPr="00DE22FF" w:rsidRDefault="009D3FD7" w:rsidP="00DE22FF">
      <w:pPr>
        <w:spacing w:line="360" w:lineRule="auto"/>
        <w:ind w:firstLine="709"/>
        <w:jc w:val="both"/>
        <w:rPr>
          <w:sz w:val="28"/>
          <w:szCs w:val="28"/>
        </w:rPr>
      </w:pPr>
      <w:r w:rsidRPr="00DE22FF">
        <w:rPr>
          <w:sz w:val="28"/>
          <w:szCs w:val="28"/>
        </w:rPr>
        <w:t xml:space="preserve">1. </w:t>
      </w:r>
      <w:bookmarkStart w:id="7" w:name="_Toc146533360"/>
      <w:bookmarkStart w:id="8" w:name="_Toc146535265"/>
      <w:r w:rsidRPr="00DE22FF">
        <w:rPr>
          <w:sz w:val="28"/>
          <w:szCs w:val="28"/>
        </w:rPr>
        <w:t>За счет снижения выручки от продаж на 444 тыс. руб. прибыль от продаж снизилась на 8,30 тыс. руб.</w:t>
      </w:r>
    </w:p>
    <w:p w:rsidR="009D3FD7" w:rsidRPr="00DE22FF" w:rsidRDefault="009D3FD7" w:rsidP="00DE22FF">
      <w:pPr>
        <w:spacing w:line="360" w:lineRule="auto"/>
        <w:ind w:firstLine="709"/>
        <w:jc w:val="both"/>
        <w:rPr>
          <w:sz w:val="28"/>
          <w:szCs w:val="28"/>
        </w:rPr>
      </w:pPr>
      <w:r w:rsidRPr="00DE22FF">
        <w:rPr>
          <w:sz w:val="28"/>
          <w:szCs w:val="28"/>
        </w:rPr>
        <w:t>2. Себестоимость, снизившаяся на 330 тыс. руб., вызвала увеличение прибыли от продаж на 30,40 тыс. руб.</w:t>
      </w:r>
    </w:p>
    <w:p w:rsidR="009D3FD7" w:rsidRPr="00DE22FF" w:rsidRDefault="009D3FD7" w:rsidP="00DE22FF">
      <w:pPr>
        <w:spacing w:line="360" w:lineRule="auto"/>
        <w:ind w:firstLine="709"/>
        <w:jc w:val="both"/>
        <w:rPr>
          <w:sz w:val="28"/>
          <w:szCs w:val="28"/>
        </w:rPr>
      </w:pPr>
      <w:r w:rsidRPr="00DE22FF">
        <w:rPr>
          <w:sz w:val="28"/>
          <w:szCs w:val="28"/>
        </w:rPr>
        <w:t>3. Коммерческие расходы, сократившиеся на 70 тыс. руб., вызвали снижение прибыли от продаж на 20,71 тыс. руб.</w:t>
      </w:r>
    </w:p>
    <w:p w:rsidR="009D3FD7" w:rsidRPr="00DE22FF" w:rsidRDefault="009D3FD7" w:rsidP="00DE22FF">
      <w:pPr>
        <w:spacing w:line="360" w:lineRule="auto"/>
        <w:ind w:firstLine="709"/>
        <w:jc w:val="both"/>
        <w:rPr>
          <w:sz w:val="28"/>
          <w:szCs w:val="28"/>
        </w:rPr>
      </w:pPr>
      <w:r w:rsidRPr="00DE22FF">
        <w:rPr>
          <w:sz w:val="28"/>
          <w:szCs w:val="28"/>
        </w:rPr>
        <w:t>4. За счет снижения управленческих расходов на 42 тыс. руб. анализируемый показатель уменьшился на 20,47 тыс. руб.</w:t>
      </w:r>
    </w:p>
    <w:p w:rsidR="009D3FD7" w:rsidRPr="00DE22FF" w:rsidRDefault="009D3FD7" w:rsidP="00DE22FF">
      <w:pPr>
        <w:spacing w:line="360" w:lineRule="auto"/>
        <w:ind w:firstLine="709"/>
        <w:jc w:val="both"/>
        <w:rPr>
          <w:sz w:val="28"/>
          <w:szCs w:val="28"/>
        </w:rPr>
      </w:pPr>
    </w:p>
    <w:p w:rsidR="009D3FD7" w:rsidRPr="00DE22FF" w:rsidRDefault="009D3FD7" w:rsidP="00DE22FF">
      <w:pPr>
        <w:pStyle w:val="2"/>
        <w:spacing w:before="0" w:after="0"/>
        <w:rPr>
          <w:rFonts w:cs="Times New Roman"/>
          <w:b/>
          <w:i/>
        </w:rPr>
      </w:pPr>
      <w:r w:rsidRPr="00DE22FF">
        <w:rPr>
          <w:rFonts w:cs="Times New Roman"/>
          <w:b/>
          <w:i/>
        </w:rPr>
        <w:t>2.3. Анализ рентабельности</w:t>
      </w:r>
      <w:bookmarkEnd w:id="7"/>
      <w:bookmarkEnd w:id="8"/>
    </w:p>
    <w:p w:rsidR="009D3FD7" w:rsidRDefault="009D3FD7" w:rsidP="00DE22FF">
      <w:pPr>
        <w:spacing w:line="360" w:lineRule="auto"/>
        <w:ind w:firstLine="709"/>
        <w:jc w:val="both"/>
        <w:rPr>
          <w:b/>
          <w:i/>
          <w:sz w:val="28"/>
          <w:szCs w:val="28"/>
          <w:lang w:val="en-US"/>
        </w:rPr>
      </w:pPr>
    </w:p>
    <w:p w:rsidR="009D3FD7" w:rsidRPr="00DE22FF" w:rsidRDefault="009D3FD7" w:rsidP="00DE22FF">
      <w:pPr>
        <w:spacing w:line="360" w:lineRule="auto"/>
        <w:ind w:firstLine="709"/>
        <w:jc w:val="both"/>
        <w:rPr>
          <w:sz w:val="28"/>
          <w:szCs w:val="28"/>
        </w:rPr>
      </w:pPr>
      <w:r w:rsidRPr="00DE22FF">
        <w:rPr>
          <w:b/>
          <w:i/>
          <w:sz w:val="28"/>
          <w:szCs w:val="28"/>
        </w:rPr>
        <w:t>Рентабельность</w:t>
      </w:r>
      <w:r w:rsidRPr="00DE22FF">
        <w:rPr>
          <w:sz w:val="28"/>
          <w:szCs w:val="28"/>
        </w:rPr>
        <w:t xml:space="preserve"> - показатель эффективности единовременных и текущих затрат. В общем виде рентабельность определяется отношением прибыли к единовременным или текущим затратам, благодаря которым получена эта прибыль.</w:t>
      </w:r>
    </w:p>
    <w:p w:rsidR="009D3FD7" w:rsidRPr="00DE22FF" w:rsidRDefault="009D3FD7" w:rsidP="00DE22FF">
      <w:pPr>
        <w:spacing w:line="360" w:lineRule="auto"/>
        <w:ind w:firstLine="709"/>
        <w:jc w:val="both"/>
        <w:rPr>
          <w:sz w:val="28"/>
          <w:szCs w:val="28"/>
        </w:rPr>
      </w:pPr>
      <w:r w:rsidRPr="00DE22FF">
        <w:rPr>
          <w:sz w:val="28"/>
          <w:szCs w:val="28"/>
        </w:rPr>
        <w:t>Рентабельность предприятия можно рассчитать по следующим формулам:</w:t>
      </w:r>
    </w:p>
    <w:p w:rsidR="009D3FD7" w:rsidRPr="00DE22FF" w:rsidRDefault="009D3FD7" w:rsidP="00DE22FF">
      <w:pPr>
        <w:numPr>
          <w:ilvl w:val="0"/>
          <w:numId w:val="9"/>
        </w:numPr>
        <w:spacing w:line="360" w:lineRule="auto"/>
        <w:ind w:firstLine="709"/>
        <w:jc w:val="both"/>
        <w:rPr>
          <w:sz w:val="28"/>
          <w:szCs w:val="28"/>
        </w:rPr>
      </w:pPr>
      <w:r w:rsidRPr="00DE22FF">
        <w:rPr>
          <w:sz w:val="28"/>
          <w:szCs w:val="28"/>
        </w:rPr>
        <w:t>Экономическая рентабельность или рентабельность активов:</w:t>
      </w:r>
    </w:p>
    <w:p w:rsidR="009D3FD7" w:rsidRPr="00DE22FF" w:rsidRDefault="009D3FD7" w:rsidP="00DE22FF">
      <w:pPr>
        <w:spacing w:line="360" w:lineRule="auto"/>
        <w:ind w:left="709" w:firstLine="709"/>
        <w:jc w:val="both"/>
        <w:rPr>
          <w:sz w:val="28"/>
          <w:szCs w:val="28"/>
        </w:rPr>
      </w:pPr>
      <w:r w:rsidRPr="00DE22FF">
        <w:rPr>
          <w:position w:val="-28"/>
          <w:sz w:val="28"/>
          <w:szCs w:val="28"/>
        </w:rPr>
        <w:object w:dxaOrig="5160" w:dyaOrig="660">
          <v:shape id="_x0000_i1033" type="#_x0000_t75" style="width:258pt;height:33pt" o:ole="">
            <v:imagedata r:id="rId25" o:title=""/>
          </v:shape>
          <o:OLEObject Type="Embed" ProgID="Equation.3" ShapeID="_x0000_i1033" DrawAspect="Content" ObjectID="_1469986367" r:id="rId26"/>
        </w:object>
      </w:r>
      <w:r w:rsidRPr="00DE22FF">
        <w:rPr>
          <w:sz w:val="28"/>
          <w:szCs w:val="28"/>
        </w:rPr>
        <w:t xml:space="preserve">  </w:t>
      </w:r>
      <w:r>
        <w:rPr>
          <w:sz w:val="28"/>
          <w:szCs w:val="28"/>
        </w:rPr>
        <w:t xml:space="preserve">                              </w:t>
      </w:r>
      <w:r w:rsidRPr="00DE22FF">
        <w:rPr>
          <w:sz w:val="28"/>
          <w:szCs w:val="28"/>
        </w:rPr>
        <w:t>(17)</w:t>
      </w:r>
    </w:p>
    <w:p w:rsidR="009D3FD7" w:rsidRPr="00DE22FF" w:rsidRDefault="009D3FD7" w:rsidP="00DE22FF">
      <w:pPr>
        <w:numPr>
          <w:ilvl w:val="0"/>
          <w:numId w:val="9"/>
        </w:numPr>
        <w:spacing w:line="360" w:lineRule="auto"/>
        <w:ind w:firstLine="709"/>
        <w:jc w:val="both"/>
        <w:rPr>
          <w:sz w:val="28"/>
          <w:szCs w:val="28"/>
        </w:rPr>
      </w:pPr>
      <w:r w:rsidRPr="00DE22FF">
        <w:rPr>
          <w:sz w:val="28"/>
          <w:szCs w:val="28"/>
        </w:rPr>
        <w:t>Рентабельность инвестиций:</w:t>
      </w:r>
    </w:p>
    <w:p w:rsidR="009D3FD7" w:rsidRPr="00DE22FF" w:rsidRDefault="009D3FD7" w:rsidP="00DE22FF">
      <w:pPr>
        <w:spacing w:line="360" w:lineRule="auto"/>
        <w:ind w:left="709" w:firstLine="709"/>
        <w:jc w:val="both"/>
        <w:rPr>
          <w:sz w:val="28"/>
          <w:szCs w:val="28"/>
        </w:rPr>
      </w:pPr>
      <w:r w:rsidRPr="00DE22FF">
        <w:rPr>
          <w:position w:val="-28"/>
          <w:sz w:val="28"/>
          <w:szCs w:val="28"/>
        </w:rPr>
        <w:object w:dxaOrig="6759" w:dyaOrig="660">
          <v:shape id="_x0000_i1034" type="#_x0000_t75" style="width:338.25pt;height:33pt" o:ole="">
            <v:imagedata r:id="rId27" o:title=""/>
          </v:shape>
          <o:OLEObject Type="Embed" ProgID="Equation.3" ShapeID="_x0000_i1034" DrawAspect="Content" ObjectID="_1469986368" r:id="rId28"/>
        </w:object>
      </w:r>
      <w:r w:rsidRPr="00DE22FF">
        <w:rPr>
          <w:sz w:val="28"/>
          <w:szCs w:val="28"/>
        </w:rPr>
        <w:t xml:space="preserve">       (18)</w:t>
      </w:r>
    </w:p>
    <w:p w:rsidR="009D3FD7" w:rsidRPr="00DE22FF" w:rsidRDefault="009D3FD7" w:rsidP="00DE22FF">
      <w:pPr>
        <w:numPr>
          <w:ilvl w:val="0"/>
          <w:numId w:val="9"/>
        </w:numPr>
        <w:spacing w:line="360" w:lineRule="auto"/>
        <w:ind w:firstLine="709"/>
        <w:jc w:val="both"/>
        <w:rPr>
          <w:sz w:val="28"/>
          <w:szCs w:val="28"/>
        </w:rPr>
      </w:pPr>
      <w:r w:rsidRPr="00DE22FF">
        <w:rPr>
          <w:sz w:val="28"/>
          <w:szCs w:val="28"/>
        </w:rPr>
        <w:t>Рентабельность собственного капитала:</w:t>
      </w:r>
    </w:p>
    <w:p w:rsidR="009D3FD7" w:rsidRPr="00DE22FF" w:rsidRDefault="009D3FD7" w:rsidP="00DE22FF">
      <w:pPr>
        <w:spacing w:line="360" w:lineRule="auto"/>
        <w:ind w:left="709" w:firstLine="709"/>
        <w:jc w:val="both"/>
        <w:rPr>
          <w:sz w:val="28"/>
          <w:szCs w:val="28"/>
        </w:rPr>
      </w:pPr>
      <w:r w:rsidRPr="00DE22FF">
        <w:rPr>
          <w:position w:val="-28"/>
          <w:sz w:val="28"/>
          <w:szCs w:val="28"/>
        </w:rPr>
        <w:object w:dxaOrig="6720" w:dyaOrig="660">
          <v:shape id="_x0000_i1035" type="#_x0000_t75" style="width:336pt;height:33pt" o:ole="">
            <v:imagedata r:id="rId29" o:title=""/>
          </v:shape>
          <o:OLEObject Type="Embed" ProgID="Equation.3" ShapeID="_x0000_i1035" DrawAspect="Content" ObjectID="_1469986369" r:id="rId30"/>
        </w:object>
      </w:r>
      <w:r w:rsidRPr="00DE22FF">
        <w:rPr>
          <w:sz w:val="28"/>
          <w:szCs w:val="28"/>
        </w:rPr>
        <w:t xml:space="preserve">         (19)</w:t>
      </w:r>
    </w:p>
    <w:p w:rsidR="009D3FD7" w:rsidRPr="00DE22FF" w:rsidRDefault="009D3FD7" w:rsidP="00DE22FF">
      <w:pPr>
        <w:numPr>
          <w:ilvl w:val="0"/>
          <w:numId w:val="9"/>
        </w:numPr>
        <w:spacing w:line="360" w:lineRule="auto"/>
        <w:ind w:firstLine="709"/>
        <w:jc w:val="both"/>
        <w:rPr>
          <w:sz w:val="28"/>
          <w:szCs w:val="28"/>
        </w:rPr>
      </w:pPr>
      <w:r w:rsidRPr="00DE22FF">
        <w:rPr>
          <w:sz w:val="28"/>
          <w:szCs w:val="28"/>
        </w:rPr>
        <w:t>Рентабельность производства:</w:t>
      </w:r>
    </w:p>
    <w:p w:rsidR="009D3FD7" w:rsidRPr="00DE22FF" w:rsidRDefault="009D3FD7" w:rsidP="00DE22FF">
      <w:pPr>
        <w:spacing w:line="360" w:lineRule="auto"/>
        <w:ind w:left="709" w:firstLine="709"/>
        <w:jc w:val="both"/>
        <w:rPr>
          <w:sz w:val="28"/>
          <w:szCs w:val="28"/>
        </w:rPr>
      </w:pPr>
      <w:r w:rsidRPr="00DE22FF">
        <w:rPr>
          <w:position w:val="-28"/>
          <w:sz w:val="28"/>
          <w:szCs w:val="28"/>
        </w:rPr>
        <w:object w:dxaOrig="7119" w:dyaOrig="660">
          <v:shape id="_x0000_i1036" type="#_x0000_t75" style="width:356.25pt;height:33pt" o:ole="">
            <v:imagedata r:id="rId31" o:title=""/>
          </v:shape>
          <o:OLEObject Type="Embed" ProgID="Equation.3" ShapeID="_x0000_i1036" DrawAspect="Content" ObjectID="_1469986370" r:id="rId32"/>
        </w:object>
      </w:r>
      <w:r w:rsidRPr="00DE22FF">
        <w:rPr>
          <w:sz w:val="28"/>
          <w:szCs w:val="28"/>
        </w:rPr>
        <w:t xml:space="preserve">     (20)</w:t>
      </w:r>
    </w:p>
    <w:p w:rsidR="009D3FD7" w:rsidRPr="00DE22FF" w:rsidRDefault="009D3FD7" w:rsidP="00DE22FF">
      <w:pPr>
        <w:numPr>
          <w:ilvl w:val="0"/>
          <w:numId w:val="9"/>
        </w:numPr>
        <w:spacing w:line="360" w:lineRule="auto"/>
        <w:ind w:firstLine="709"/>
        <w:jc w:val="both"/>
        <w:rPr>
          <w:sz w:val="28"/>
          <w:szCs w:val="28"/>
        </w:rPr>
      </w:pPr>
      <w:r w:rsidRPr="00DE22FF">
        <w:rPr>
          <w:sz w:val="28"/>
          <w:szCs w:val="28"/>
        </w:rPr>
        <w:t>Рентабельность продаж:</w:t>
      </w:r>
    </w:p>
    <w:p w:rsidR="009D3FD7" w:rsidRDefault="009D3FD7" w:rsidP="00DE22FF">
      <w:pPr>
        <w:spacing w:line="360" w:lineRule="auto"/>
        <w:ind w:left="709" w:firstLine="709"/>
        <w:jc w:val="both"/>
        <w:rPr>
          <w:sz w:val="28"/>
          <w:szCs w:val="28"/>
          <w:lang w:val="en-US"/>
        </w:rPr>
      </w:pPr>
      <w:r w:rsidRPr="00DE22FF">
        <w:rPr>
          <w:position w:val="-28"/>
          <w:sz w:val="28"/>
          <w:szCs w:val="28"/>
        </w:rPr>
        <w:object w:dxaOrig="3460" w:dyaOrig="660">
          <v:shape id="_x0000_i1037" type="#_x0000_t75" style="width:173.25pt;height:33pt" o:ole="">
            <v:imagedata r:id="rId33" o:title=""/>
          </v:shape>
          <o:OLEObject Type="Embed" ProgID="Equation.3" ShapeID="_x0000_i1037" DrawAspect="Content" ObjectID="_1469986371" r:id="rId34"/>
        </w:object>
      </w:r>
      <w:r w:rsidRPr="00DE22FF">
        <w:rPr>
          <w:sz w:val="28"/>
          <w:szCs w:val="28"/>
        </w:rPr>
        <w:t xml:space="preserve">                           </w:t>
      </w:r>
      <w:r>
        <w:rPr>
          <w:sz w:val="28"/>
          <w:szCs w:val="28"/>
        </w:rPr>
        <w:t xml:space="preserve">                              </w:t>
      </w:r>
      <w:r w:rsidRPr="00DE22FF">
        <w:rPr>
          <w:sz w:val="28"/>
          <w:szCs w:val="28"/>
        </w:rPr>
        <w:t>(21)</w:t>
      </w:r>
    </w:p>
    <w:p w:rsidR="009D3FD7" w:rsidRDefault="009D3FD7" w:rsidP="00DE22FF">
      <w:pPr>
        <w:spacing w:line="360" w:lineRule="auto"/>
        <w:ind w:left="709" w:firstLine="709"/>
        <w:jc w:val="both"/>
        <w:rPr>
          <w:sz w:val="28"/>
          <w:szCs w:val="28"/>
          <w:lang w:val="en-US"/>
        </w:rPr>
      </w:pPr>
    </w:p>
    <w:p w:rsidR="009D3FD7" w:rsidRPr="00DE22FF" w:rsidRDefault="009D3FD7" w:rsidP="00DE22FF">
      <w:pPr>
        <w:spacing w:line="360" w:lineRule="auto"/>
        <w:ind w:firstLine="709"/>
        <w:jc w:val="both"/>
        <w:rPr>
          <w:i/>
          <w:sz w:val="28"/>
          <w:szCs w:val="28"/>
        </w:rPr>
      </w:pPr>
      <w:r w:rsidRPr="00DE22FF">
        <w:rPr>
          <w:i/>
          <w:sz w:val="28"/>
          <w:szCs w:val="28"/>
        </w:rPr>
        <w:t>Таблица 2.5. Динамика показателей рентабельности ООО «ЗапСибОйл» за 2004-2005 годы.</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1"/>
        <w:gridCol w:w="942"/>
        <w:gridCol w:w="921"/>
        <w:gridCol w:w="1414"/>
        <w:gridCol w:w="1629"/>
      </w:tblGrid>
      <w:tr w:rsidR="009D3FD7" w:rsidRPr="009D3FD7">
        <w:trPr>
          <w:jc w:val="center"/>
        </w:trPr>
        <w:tc>
          <w:tcPr>
            <w:tcW w:w="5051" w:type="dxa"/>
          </w:tcPr>
          <w:p w:rsidR="009D3FD7" w:rsidRPr="009D3FD7" w:rsidRDefault="009D3FD7" w:rsidP="00DE22FF">
            <w:pPr>
              <w:spacing w:line="360" w:lineRule="auto"/>
              <w:ind w:firstLine="709"/>
              <w:jc w:val="both"/>
              <w:rPr>
                <w:b/>
                <w:sz w:val="20"/>
                <w:szCs w:val="20"/>
              </w:rPr>
            </w:pPr>
            <w:r w:rsidRPr="009D3FD7">
              <w:rPr>
                <w:b/>
                <w:sz w:val="20"/>
                <w:szCs w:val="20"/>
              </w:rPr>
              <w:t>Наименование показателя</w:t>
            </w:r>
          </w:p>
        </w:tc>
        <w:tc>
          <w:tcPr>
            <w:tcW w:w="942" w:type="dxa"/>
          </w:tcPr>
          <w:p w:rsidR="009D3FD7" w:rsidRPr="009D3FD7" w:rsidRDefault="009D3FD7" w:rsidP="009D3FD7">
            <w:pPr>
              <w:spacing w:line="360" w:lineRule="auto"/>
              <w:jc w:val="both"/>
              <w:rPr>
                <w:b/>
                <w:sz w:val="20"/>
                <w:szCs w:val="20"/>
              </w:rPr>
            </w:pPr>
            <w:r w:rsidRPr="009D3FD7">
              <w:rPr>
                <w:b/>
                <w:sz w:val="20"/>
                <w:szCs w:val="20"/>
              </w:rPr>
              <w:t>2004 год</w:t>
            </w:r>
          </w:p>
        </w:tc>
        <w:tc>
          <w:tcPr>
            <w:tcW w:w="921" w:type="dxa"/>
          </w:tcPr>
          <w:p w:rsidR="009D3FD7" w:rsidRPr="009D3FD7" w:rsidRDefault="009D3FD7" w:rsidP="009D3FD7">
            <w:pPr>
              <w:spacing w:line="360" w:lineRule="auto"/>
              <w:jc w:val="both"/>
              <w:rPr>
                <w:b/>
                <w:sz w:val="20"/>
                <w:szCs w:val="20"/>
              </w:rPr>
            </w:pPr>
            <w:r w:rsidRPr="009D3FD7">
              <w:rPr>
                <w:b/>
                <w:sz w:val="20"/>
                <w:szCs w:val="20"/>
              </w:rPr>
              <w:t>2005 год</w:t>
            </w:r>
          </w:p>
        </w:tc>
        <w:tc>
          <w:tcPr>
            <w:tcW w:w="1414" w:type="dxa"/>
          </w:tcPr>
          <w:p w:rsidR="009D3FD7" w:rsidRPr="009D3FD7" w:rsidRDefault="009D3FD7" w:rsidP="009D3FD7">
            <w:pPr>
              <w:spacing w:line="360" w:lineRule="auto"/>
              <w:jc w:val="both"/>
              <w:rPr>
                <w:b/>
                <w:sz w:val="20"/>
                <w:szCs w:val="20"/>
              </w:rPr>
            </w:pPr>
            <w:r w:rsidRPr="009D3FD7">
              <w:rPr>
                <w:b/>
                <w:sz w:val="20"/>
                <w:szCs w:val="20"/>
              </w:rPr>
              <w:t>Изменение, %</w:t>
            </w:r>
          </w:p>
        </w:tc>
        <w:tc>
          <w:tcPr>
            <w:tcW w:w="1629" w:type="dxa"/>
          </w:tcPr>
          <w:p w:rsidR="009D3FD7" w:rsidRPr="009D3FD7" w:rsidRDefault="009D3FD7" w:rsidP="009D3FD7">
            <w:pPr>
              <w:spacing w:line="360" w:lineRule="auto"/>
              <w:jc w:val="both"/>
              <w:rPr>
                <w:b/>
                <w:sz w:val="20"/>
                <w:szCs w:val="20"/>
              </w:rPr>
            </w:pPr>
            <w:r w:rsidRPr="009D3FD7">
              <w:rPr>
                <w:b/>
                <w:sz w:val="20"/>
                <w:szCs w:val="20"/>
              </w:rPr>
              <w:t>Темп прироста, %</w:t>
            </w:r>
          </w:p>
        </w:tc>
      </w:tr>
      <w:tr w:rsidR="009D3FD7" w:rsidRPr="009D3FD7">
        <w:trPr>
          <w:trHeight w:val="337"/>
          <w:jc w:val="center"/>
        </w:trPr>
        <w:tc>
          <w:tcPr>
            <w:tcW w:w="5051" w:type="dxa"/>
          </w:tcPr>
          <w:p w:rsidR="009D3FD7" w:rsidRPr="009D3FD7" w:rsidRDefault="009D3FD7" w:rsidP="00DE22FF">
            <w:pPr>
              <w:spacing w:line="360" w:lineRule="auto"/>
              <w:ind w:firstLine="709"/>
              <w:jc w:val="both"/>
              <w:rPr>
                <w:b/>
                <w:sz w:val="20"/>
                <w:szCs w:val="20"/>
              </w:rPr>
            </w:pPr>
            <w:r w:rsidRPr="009D3FD7">
              <w:rPr>
                <w:b/>
                <w:sz w:val="20"/>
                <w:szCs w:val="20"/>
              </w:rPr>
              <w:t>1</w:t>
            </w:r>
          </w:p>
        </w:tc>
        <w:tc>
          <w:tcPr>
            <w:tcW w:w="942" w:type="dxa"/>
          </w:tcPr>
          <w:p w:rsidR="009D3FD7" w:rsidRPr="009D3FD7" w:rsidRDefault="009D3FD7" w:rsidP="009D3FD7">
            <w:pPr>
              <w:spacing w:line="360" w:lineRule="auto"/>
              <w:jc w:val="both"/>
              <w:rPr>
                <w:b/>
                <w:sz w:val="20"/>
                <w:szCs w:val="20"/>
              </w:rPr>
            </w:pPr>
            <w:r w:rsidRPr="009D3FD7">
              <w:rPr>
                <w:b/>
                <w:sz w:val="20"/>
                <w:szCs w:val="20"/>
              </w:rPr>
              <w:t>2</w:t>
            </w:r>
          </w:p>
        </w:tc>
        <w:tc>
          <w:tcPr>
            <w:tcW w:w="921" w:type="dxa"/>
          </w:tcPr>
          <w:p w:rsidR="009D3FD7" w:rsidRPr="009D3FD7" w:rsidRDefault="009D3FD7" w:rsidP="009D3FD7">
            <w:pPr>
              <w:spacing w:line="360" w:lineRule="auto"/>
              <w:jc w:val="both"/>
              <w:rPr>
                <w:b/>
                <w:sz w:val="20"/>
                <w:szCs w:val="20"/>
              </w:rPr>
            </w:pPr>
            <w:r w:rsidRPr="009D3FD7">
              <w:rPr>
                <w:b/>
                <w:sz w:val="20"/>
                <w:szCs w:val="20"/>
              </w:rPr>
              <w:t>3</w:t>
            </w:r>
          </w:p>
        </w:tc>
        <w:tc>
          <w:tcPr>
            <w:tcW w:w="1414" w:type="dxa"/>
          </w:tcPr>
          <w:p w:rsidR="009D3FD7" w:rsidRPr="009D3FD7" w:rsidRDefault="009D3FD7" w:rsidP="00DE22FF">
            <w:pPr>
              <w:spacing w:line="360" w:lineRule="auto"/>
              <w:ind w:firstLine="709"/>
              <w:jc w:val="both"/>
              <w:rPr>
                <w:b/>
                <w:sz w:val="20"/>
                <w:szCs w:val="20"/>
              </w:rPr>
            </w:pPr>
            <w:r w:rsidRPr="009D3FD7">
              <w:rPr>
                <w:b/>
                <w:sz w:val="20"/>
                <w:szCs w:val="20"/>
              </w:rPr>
              <w:t>4</w:t>
            </w:r>
          </w:p>
        </w:tc>
        <w:tc>
          <w:tcPr>
            <w:tcW w:w="1629" w:type="dxa"/>
          </w:tcPr>
          <w:p w:rsidR="009D3FD7" w:rsidRPr="009D3FD7" w:rsidRDefault="009D3FD7" w:rsidP="00DE22FF">
            <w:pPr>
              <w:spacing w:line="360" w:lineRule="auto"/>
              <w:ind w:firstLine="709"/>
              <w:jc w:val="both"/>
              <w:rPr>
                <w:b/>
                <w:sz w:val="20"/>
                <w:szCs w:val="20"/>
              </w:rPr>
            </w:pPr>
            <w:r w:rsidRPr="009D3FD7">
              <w:rPr>
                <w:b/>
                <w:sz w:val="20"/>
                <w:szCs w:val="20"/>
              </w:rPr>
              <w:t>5</w:t>
            </w:r>
          </w:p>
        </w:tc>
      </w:tr>
      <w:tr w:rsidR="009D3FD7" w:rsidRPr="009D3FD7">
        <w:trPr>
          <w:jc w:val="center"/>
        </w:trPr>
        <w:tc>
          <w:tcPr>
            <w:tcW w:w="5051" w:type="dxa"/>
          </w:tcPr>
          <w:p w:rsidR="009D3FD7" w:rsidRPr="009D3FD7" w:rsidRDefault="009D3FD7" w:rsidP="009D3FD7">
            <w:pPr>
              <w:spacing w:line="360" w:lineRule="auto"/>
              <w:ind w:right="-6"/>
              <w:jc w:val="both"/>
              <w:rPr>
                <w:sz w:val="20"/>
                <w:szCs w:val="20"/>
              </w:rPr>
            </w:pPr>
            <w:r w:rsidRPr="009D3FD7">
              <w:rPr>
                <w:sz w:val="20"/>
                <w:szCs w:val="20"/>
              </w:rPr>
              <w:t>1.Рентабельность активов, %</w:t>
            </w:r>
          </w:p>
        </w:tc>
        <w:tc>
          <w:tcPr>
            <w:tcW w:w="942" w:type="dxa"/>
          </w:tcPr>
          <w:p w:rsidR="009D3FD7" w:rsidRPr="009D3FD7" w:rsidRDefault="009D3FD7" w:rsidP="009D3FD7">
            <w:pPr>
              <w:spacing w:line="360" w:lineRule="auto"/>
              <w:jc w:val="both"/>
              <w:rPr>
                <w:sz w:val="20"/>
                <w:szCs w:val="20"/>
              </w:rPr>
            </w:pPr>
            <w:r w:rsidRPr="009D3FD7">
              <w:rPr>
                <w:sz w:val="20"/>
                <w:szCs w:val="20"/>
              </w:rPr>
              <w:t>4,36</w:t>
            </w:r>
          </w:p>
        </w:tc>
        <w:tc>
          <w:tcPr>
            <w:tcW w:w="921" w:type="dxa"/>
          </w:tcPr>
          <w:p w:rsidR="009D3FD7" w:rsidRPr="009D3FD7" w:rsidRDefault="009D3FD7" w:rsidP="009D3FD7">
            <w:pPr>
              <w:spacing w:line="360" w:lineRule="auto"/>
              <w:jc w:val="both"/>
              <w:rPr>
                <w:sz w:val="20"/>
                <w:szCs w:val="20"/>
              </w:rPr>
            </w:pPr>
            <w:r w:rsidRPr="009D3FD7">
              <w:rPr>
                <w:sz w:val="20"/>
                <w:szCs w:val="20"/>
              </w:rPr>
              <w:t>4,66</w:t>
            </w:r>
          </w:p>
        </w:tc>
        <w:tc>
          <w:tcPr>
            <w:tcW w:w="1414" w:type="dxa"/>
          </w:tcPr>
          <w:p w:rsidR="009D3FD7" w:rsidRPr="009D3FD7" w:rsidRDefault="009D3FD7" w:rsidP="009D3FD7">
            <w:pPr>
              <w:spacing w:line="360" w:lineRule="auto"/>
              <w:jc w:val="both"/>
              <w:rPr>
                <w:sz w:val="20"/>
                <w:szCs w:val="20"/>
              </w:rPr>
            </w:pPr>
            <w:r w:rsidRPr="009D3FD7">
              <w:rPr>
                <w:sz w:val="20"/>
                <w:szCs w:val="20"/>
              </w:rPr>
              <w:t>+0,30</w:t>
            </w:r>
          </w:p>
        </w:tc>
        <w:tc>
          <w:tcPr>
            <w:tcW w:w="1629" w:type="dxa"/>
          </w:tcPr>
          <w:p w:rsidR="009D3FD7" w:rsidRPr="009D3FD7" w:rsidRDefault="009D3FD7" w:rsidP="009D3FD7">
            <w:pPr>
              <w:spacing w:line="360" w:lineRule="auto"/>
              <w:jc w:val="both"/>
              <w:rPr>
                <w:sz w:val="20"/>
                <w:szCs w:val="20"/>
              </w:rPr>
            </w:pPr>
            <w:r w:rsidRPr="009D3FD7">
              <w:rPr>
                <w:sz w:val="20"/>
                <w:szCs w:val="20"/>
              </w:rPr>
              <w:t>107</w:t>
            </w:r>
          </w:p>
        </w:tc>
      </w:tr>
      <w:tr w:rsidR="009D3FD7" w:rsidRPr="009D3FD7">
        <w:trPr>
          <w:jc w:val="center"/>
        </w:trPr>
        <w:tc>
          <w:tcPr>
            <w:tcW w:w="5051" w:type="dxa"/>
          </w:tcPr>
          <w:p w:rsidR="009D3FD7" w:rsidRPr="009D3FD7" w:rsidRDefault="009D3FD7" w:rsidP="009D3FD7">
            <w:pPr>
              <w:spacing w:line="360" w:lineRule="auto"/>
              <w:ind w:right="-6"/>
              <w:jc w:val="both"/>
              <w:rPr>
                <w:sz w:val="20"/>
                <w:szCs w:val="20"/>
              </w:rPr>
            </w:pPr>
            <w:r w:rsidRPr="009D3FD7">
              <w:rPr>
                <w:sz w:val="20"/>
                <w:szCs w:val="20"/>
              </w:rPr>
              <w:t>2.Рентабельность инвестиций, %</w:t>
            </w:r>
          </w:p>
        </w:tc>
        <w:tc>
          <w:tcPr>
            <w:tcW w:w="942" w:type="dxa"/>
          </w:tcPr>
          <w:p w:rsidR="009D3FD7" w:rsidRPr="009D3FD7" w:rsidRDefault="009D3FD7" w:rsidP="009D3FD7">
            <w:pPr>
              <w:spacing w:line="360" w:lineRule="auto"/>
              <w:jc w:val="both"/>
              <w:rPr>
                <w:sz w:val="20"/>
                <w:szCs w:val="20"/>
              </w:rPr>
            </w:pPr>
            <w:r w:rsidRPr="009D3FD7">
              <w:rPr>
                <w:sz w:val="20"/>
                <w:szCs w:val="20"/>
              </w:rPr>
              <w:t>80,50</w:t>
            </w:r>
          </w:p>
        </w:tc>
        <w:tc>
          <w:tcPr>
            <w:tcW w:w="921" w:type="dxa"/>
          </w:tcPr>
          <w:p w:rsidR="009D3FD7" w:rsidRPr="009D3FD7" w:rsidRDefault="009D3FD7" w:rsidP="009D3FD7">
            <w:pPr>
              <w:spacing w:line="360" w:lineRule="auto"/>
              <w:jc w:val="both"/>
              <w:rPr>
                <w:sz w:val="20"/>
                <w:szCs w:val="20"/>
              </w:rPr>
            </w:pPr>
            <w:r w:rsidRPr="009D3FD7">
              <w:rPr>
                <w:sz w:val="20"/>
                <w:szCs w:val="20"/>
              </w:rPr>
              <w:t>93,50</w:t>
            </w:r>
          </w:p>
        </w:tc>
        <w:tc>
          <w:tcPr>
            <w:tcW w:w="1414" w:type="dxa"/>
          </w:tcPr>
          <w:p w:rsidR="009D3FD7" w:rsidRPr="009D3FD7" w:rsidRDefault="009D3FD7" w:rsidP="009D3FD7">
            <w:pPr>
              <w:spacing w:line="360" w:lineRule="auto"/>
              <w:jc w:val="both"/>
              <w:rPr>
                <w:sz w:val="20"/>
                <w:szCs w:val="20"/>
              </w:rPr>
            </w:pPr>
            <w:r w:rsidRPr="009D3FD7">
              <w:rPr>
                <w:sz w:val="20"/>
                <w:szCs w:val="20"/>
              </w:rPr>
              <w:t>+13,00</w:t>
            </w:r>
          </w:p>
        </w:tc>
        <w:tc>
          <w:tcPr>
            <w:tcW w:w="1629" w:type="dxa"/>
          </w:tcPr>
          <w:p w:rsidR="009D3FD7" w:rsidRPr="009D3FD7" w:rsidRDefault="009D3FD7" w:rsidP="009D3FD7">
            <w:pPr>
              <w:spacing w:line="360" w:lineRule="auto"/>
              <w:jc w:val="both"/>
              <w:rPr>
                <w:sz w:val="20"/>
                <w:szCs w:val="20"/>
              </w:rPr>
            </w:pPr>
            <w:r w:rsidRPr="009D3FD7">
              <w:rPr>
                <w:sz w:val="20"/>
                <w:szCs w:val="20"/>
              </w:rPr>
              <w:t>116</w:t>
            </w:r>
          </w:p>
        </w:tc>
      </w:tr>
      <w:tr w:rsidR="009D3FD7" w:rsidRPr="009D3FD7">
        <w:trPr>
          <w:jc w:val="center"/>
        </w:trPr>
        <w:tc>
          <w:tcPr>
            <w:tcW w:w="5051" w:type="dxa"/>
          </w:tcPr>
          <w:p w:rsidR="009D3FD7" w:rsidRPr="009D3FD7" w:rsidRDefault="009D3FD7" w:rsidP="009D3FD7">
            <w:pPr>
              <w:spacing w:line="360" w:lineRule="auto"/>
              <w:ind w:right="-6"/>
              <w:jc w:val="both"/>
              <w:rPr>
                <w:sz w:val="20"/>
                <w:szCs w:val="20"/>
              </w:rPr>
            </w:pPr>
            <w:r w:rsidRPr="009D3FD7">
              <w:rPr>
                <w:sz w:val="20"/>
                <w:szCs w:val="20"/>
              </w:rPr>
              <w:t>3.Рентабельность собственного  капитала, %</w:t>
            </w:r>
          </w:p>
        </w:tc>
        <w:tc>
          <w:tcPr>
            <w:tcW w:w="942" w:type="dxa"/>
          </w:tcPr>
          <w:p w:rsidR="009D3FD7" w:rsidRPr="009D3FD7" w:rsidRDefault="009D3FD7" w:rsidP="009D3FD7">
            <w:pPr>
              <w:spacing w:line="360" w:lineRule="auto"/>
              <w:jc w:val="both"/>
              <w:rPr>
                <w:sz w:val="20"/>
                <w:szCs w:val="20"/>
              </w:rPr>
            </w:pPr>
            <w:r w:rsidRPr="009D3FD7">
              <w:rPr>
                <w:sz w:val="20"/>
                <w:szCs w:val="20"/>
              </w:rPr>
              <w:t>39,00</w:t>
            </w:r>
          </w:p>
        </w:tc>
        <w:tc>
          <w:tcPr>
            <w:tcW w:w="921" w:type="dxa"/>
          </w:tcPr>
          <w:p w:rsidR="009D3FD7" w:rsidRPr="009D3FD7" w:rsidRDefault="009D3FD7" w:rsidP="009D3FD7">
            <w:pPr>
              <w:spacing w:line="360" w:lineRule="auto"/>
              <w:jc w:val="both"/>
              <w:rPr>
                <w:sz w:val="20"/>
                <w:szCs w:val="20"/>
              </w:rPr>
            </w:pPr>
            <w:r w:rsidRPr="009D3FD7">
              <w:rPr>
                <w:sz w:val="20"/>
                <w:szCs w:val="20"/>
              </w:rPr>
              <w:t>38,70</w:t>
            </w:r>
          </w:p>
        </w:tc>
        <w:tc>
          <w:tcPr>
            <w:tcW w:w="1414" w:type="dxa"/>
          </w:tcPr>
          <w:p w:rsidR="009D3FD7" w:rsidRPr="009D3FD7" w:rsidRDefault="009D3FD7" w:rsidP="009D3FD7">
            <w:pPr>
              <w:spacing w:line="360" w:lineRule="auto"/>
              <w:jc w:val="both"/>
              <w:rPr>
                <w:sz w:val="20"/>
                <w:szCs w:val="20"/>
              </w:rPr>
            </w:pPr>
            <w:r w:rsidRPr="009D3FD7">
              <w:rPr>
                <w:sz w:val="20"/>
                <w:szCs w:val="20"/>
              </w:rPr>
              <w:t>-0,30</w:t>
            </w:r>
          </w:p>
        </w:tc>
        <w:tc>
          <w:tcPr>
            <w:tcW w:w="1629" w:type="dxa"/>
          </w:tcPr>
          <w:p w:rsidR="009D3FD7" w:rsidRPr="009D3FD7" w:rsidRDefault="009D3FD7" w:rsidP="009D3FD7">
            <w:pPr>
              <w:spacing w:line="360" w:lineRule="auto"/>
              <w:jc w:val="both"/>
              <w:rPr>
                <w:sz w:val="20"/>
                <w:szCs w:val="20"/>
              </w:rPr>
            </w:pPr>
            <w:r w:rsidRPr="009D3FD7">
              <w:rPr>
                <w:sz w:val="20"/>
                <w:szCs w:val="20"/>
              </w:rPr>
              <w:t>99</w:t>
            </w:r>
          </w:p>
        </w:tc>
      </w:tr>
      <w:tr w:rsidR="009D3FD7" w:rsidRPr="009D3FD7">
        <w:trPr>
          <w:jc w:val="center"/>
        </w:trPr>
        <w:tc>
          <w:tcPr>
            <w:tcW w:w="5051" w:type="dxa"/>
          </w:tcPr>
          <w:p w:rsidR="009D3FD7" w:rsidRPr="009D3FD7" w:rsidRDefault="009D3FD7" w:rsidP="009D3FD7">
            <w:pPr>
              <w:spacing w:line="360" w:lineRule="auto"/>
              <w:ind w:right="-6"/>
              <w:jc w:val="both"/>
              <w:rPr>
                <w:sz w:val="20"/>
                <w:szCs w:val="20"/>
              </w:rPr>
            </w:pPr>
            <w:r w:rsidRPr="009D3FD7">
              <w:rPr>
                <w:sz w:val="20"/>
                <w:szCs w:val="20"/>
              </w:rPr>
              <w:t>4.Рентабельность производства, %</w:t>
            </w:r>
          </w:p>
        </w:tc>
        <w:tc>
          <w:tcPr>
            <w:tcW w:w="942" w:type="dxa"/>
          </w:tcPr>
          <w:p w:rsidR="009D3FD7" w:rsidRPr="009D3FD7" w:rsidRDefault="009D3FD7" w:rsidP="009D3FD7">
            <w:pPr>
              <w:spacing w:line="360" w:lineRule="auto"/>
              <w:jc w:val="both"/>
              <w:rPr>
                <w:sz w:val="20"/>
                <w:szCs w:val="20"/>
              </w:rPr>
            </w:pPr>
            <w:r w:rsidRPr="009D3FD7">
              <w:rPr>
                <w:sz w:val="20"/>
                <w:szCs w:val="20"/>
              </w:rPr>
              <w:t>11,45</w:t>
            </w:r>
          </w:p>
        </w:tc>
        <w:tc>
          <w:tcPr>
            <w:tcW w:w="921" w:type="dxa"/>
          </w:tcPr>
          <w:p w:rsidR="009D3FD7" w:rsidRPr="009D3FD7" w:rsidRDefault="009D3FD7" w:rsidP="009D3FD7">
            <w:pPr>
              <w:spacing w:line="360" w:lineRule="auto"/>
              <w:jc w:val="both"/>
              <w:rPr>
                <w:sz w:val="20"/>
                <w:szCs w:val="20"/>
              </w:rPr>
            </w:pPr>
            <w:r w:rsidRPr="009D3FD7">
              <w:rPr>
                <w:sz w:val="20"/>
                <w:szCs w:val="20"/>
              </w:rPr>
              <w:t>6,27</w:t>
            </w:r>
          </w:p>
        </w:tc>
        <w:tc>
          <w:tcPr>
            <w:tcW w:w="1414" w:type="dxa"/>
          </w:tcPr>
          <w:p w:rsidR="009D3FD7" w:rsidRPr="009D3FD7" w:rsidRDefault="009D3FD7" w:rsidP="009D3FD7">
            <w:pPr>
              <w:spacing w:line="360" w:lineRule="auto"/>
              <w:jc w:val="both"/>
              <w:rPr>
                <w:sz w:val="20"/>
                <w:szCs w:val="20"/>
              </w:rPr>
            </w:pPr>
            <w:r w:rsidRPr="009D3FD7">
              <w:rPr>
                <w:sz w:val="20"/>
                <w:szCs w:val="20"/>
              </w:rPr>
              <w:t>-5,18</w:t>
            </w:r>
          </w:p>
        </w:tc>
        <w:tc>
          <w:tcPr>
            <w:tcW w:w="1629" w:type="dxa"/>
          </w:tcPr>
          <w:p w:rsidR="009D3FD7" w:rsidRPr="009D3FD7" w:rsidRDefault="009D3FD7" w:rsidP="009D3FD7">
            <w:pPr>
              <w:spacing w:line="360" w:lineRule="auto"/>
              <w:jc w:val="both"/>
              <w:rPr>
                <w:sz w:val="20"/>
                <w:szCs w:val="20"/>
              </w:rPr>
            </w:pPr>
            <w:r w:rsidRPr="009D3FD7">
              <w:rPr>
                <w:sz w:val="20"/>
                <w:szCs w:val="20"/>
              </w:rPr>
              <w:t>55</w:t>
            </w:r>
          </w:p>
        </w:tc>
      </w:tr>
      <w:tr w:rsidR="009D3FD7" w:rsidRPr="009D3FD7">
        <w:trPr>
          <w:jc w:val="center"/>
        </w:trPr>
        <w:tc>
          <w:tcPr>
            <w:tcW w:w="5051" w:type="dxa"/>
          </w:tcPr>
          <w:p w:rsidR="009D3FD7" w:rsidRPr="009D3FD7" w:rsidRDefault="009D3FD7" w:rsidP="009D3FD7">
            <w:pPr>
              <w:spacing w:line="360" w:lineRule="auto"/>
              <w:ind w:right="-6"/>
              <w:jc w:val="both"/>
              <w:rPr>
                <w:sz w:val="20"/>
                <w:szCs w:val="20"/>
              </w:rPr>
            </w:pPr>
            <w:r w:rsidRPr="009D3FD7">
              <w:rPr>
                <w:sz w:val="20"/>
                <w:szCs w:val="20"/>
              </w:rPr>
              <w:t>5.Рентабельность продаж, %</w:t>
            </w:r>
          </w:p>
        </w:tc>
        <w:tc>
          <w:tcPr>
            <w:tcW w:w="942" w:type="dxa"/>
          </w:tcPr>
          <w:p w:rsidR="009D3FD7" w:rsidRPr="009D3FD7" w:rsidRDefault="009D3FD7" w:rsidP="009D3FD7">
            <w:pPr>
              <w:spacing w:line="360" w:lineRule="auto"/>
              <w:jc w:val="both"/>
              <w:rPr>
                <w:sz w:val="20"/>
                <w:szCs w:val="20"/>
              </w:rPr>
            </w:pPr>
            <w:r w:rsidRPr="009D3FD7">
              <w:rPr>
                <w:sz w:val="20"/>
                <w:szCs w:val="20"/>
              </w:rPr>
              <w:t>0,91</w:t>
            </w:r>
          </w:p>
        </w:tc>
        <w:tc>
          <w:tcPr>
            <w:tcW w:w="921" w:type="dxa"/>
          </w:tcPr>
          <w:p w:rsidR="009D3FD7" w:rsidRPr="009D3FD7" w:rsidRDefault="009D3FD7" w:rsidP="009D3FD7">
            <w:pPr>
              <w:spacing w:line="360" w:lineRule="auto"/>
              <w:jc w:val="both"/>
              <w:rPr>
                <w:sz w:val="20"/>
                <w:szCs w:val="20"/>
              </w:rPr>
            </w:pPr>
            <w:r w:rsidRPr="009D3FD7">
              <w:rPr>
                <w:sz w:val="20"/>
                <w:szCs w:val="20"/>
              </w:rPr>
              <w:t>0,99</w:t>
            </w:r>
          </w:p>
        </w:tc>
        <w:tc>
          <w:tcPr>
            <w:tcW w:w="1414" w:type="dxa"/>
          </w:tcPr>
          <w:p w:rsidR="009D3FD7" w:rsidRPr="009D3FD7" w:rsidRDefault="009D3FD7" w:rsidP="009D3FD7">
            <w:pPr>
              <w:spacing w:line="360" w:lineRule="auto"/>
              <w:jc w:val="both"/>
              <w:rPr>
                <w:sz w:val="20"/>
                <w:szCs w:val="20"/>
              </w:rPr>
            </w:pPr>
            <w:r w:rsidRPr="009D3FD7">
              <w:rPr>
                <w:sz w:val="20"/>
                <w:szCs w:val="20"/>
              </w:rPr>
              <w:t>+0,08</w:t>
            </w:r>
          </w:p>
        </w:tc>
        <w:tc>
          <w:tcPr>
            <w:tcW w:w="1629" w:type="dxa"/>
          </w:tcPr>
          <w:p w:rsidR="009D3FD7" w:rsidRPr="009D3FD7" w:rsidRDefault="009D3FD7" w:rsidP="009D3FD7">
            <w:pPr>
              <w:spacing w:line="360" w:lineRule="auto"/>
              <w:jc w:val="both"/>
              <w:rPr>
                <w:sz w:val="20"/>
                <w:szCs w:val="20"/>
              </w:rPr>
            </w:pPr>
            <w:r w:rsidRPr="009D3FD7">
              <w:rPr>
                <w:sz w:val="20"/>
                <w:szCs w:val="20"/>
              </w:rPr>
              <w:t>109</w:t>
            </w:r>
          </w:p>
        </w:tc>
      </w:tr>
    </w:tbl>
    <w:p w:rsidR="009D3FD7" w:rsidRPr="009D3FD7" w:rsidRDefault="009D3FD7" w:rsidP="00DE22FF">
      <w:pPr>
        <w:spacing w:line="360" w:lineRule="auto"/>
        <w:ind w:left="709" w:firstLine="709"/>
        <w:jc w:val="both"/>
        <w:rPr>
          <w:sz w:val="20"/>
          <w:szCs w:val="20"/>
        </w:rPr>
      </w:pPr>
    </w:p>
    <w:p w:rsidR="009D3FD7" w:rsidRPr="00DE22FF" w:rsidRDefault="009D3FD7" w:rsidP="00DE22FF">
      <w:pPr>
        <w:spacing w:line="360" w:lineRule="auto"/>
        <w:ind w:firstLine="709"/>
        <w:jc w:val="both"/>
        <w:rPr>
          <w:sz w:val="28"/>
          <w:szCs w:val="28"/>
        </w:rPr>
      </w:pPr>
      <w:r w:rsidRPr="00DE22FF">
        <w:rPr>
          <w:sz w:val="28"/>
          <w:szCs w:val="28"/>
        </w:rPr>
        <w:t>Как видно из таблицы, за анализируемый период значения большинства показателей рентабельности увеличились, что следует скорее рассматривать как положительную тенденцию.</w:t>
      </w:r>
    </w:p>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i/>
          <w:sz w:val="28"/>
          <w:szCs w:val="28"/>
        </w:rPr>
      </w:pPr>
      <w:r>
        <w:rPr>
          <w:i/>
          <w:sz w:val="28"/>
          <w:szCs w:val="28"/>
        </w:rPr>
        <w:br w:type="page"/>
      </w:r>
      <w:r w:rsidRPr="00DE22FF">
        <w:rPr>
          <w:i/>
          <w:sz w:val="28"/>
          <w:szCs w:val="28"/>
        </w:rPr>
        <w:t>Таблица 2.6. Анализ финансовой рентабельности</w:t>
      </w:r>
    </w:p>
    <w:tbl>
      <w:tblPr>
        <w:tblW w:w="10423" w:type="dxa"/>
        <w:jc w:val="center"/>
        <w:tblLayout w:type="fixed"/>
        <w:tblCellMar>
          <w:left w:w="0" w:type="dxa"/>
          <w:right w:w="0" w:type="dxa"/>
        </w:tblCellMar>
        <w:tblLook w:val="0000" w:firstRow="0" w:lastRow="0" w:firstColumn="0" w:lastColumn="0" w:noHBand="0" w:noVBand="0"/>
      </w:tblPr>
      <w:tblGrid>
        <w:gridCol w:w="5383"/>
        <w:gridCol w:w="1080"/>
        <w:gridCol w:w="1080"/>
        <w:gridCol w:w="1260"/>
        <w:gridCol w:w="1620"/>
      </w:tblGrid>
      <w:tr w:rsidR="009D3FD7" w:rsidRPr="00DE22FF">
        <w:trPr>
          <w:trHeight w:val="336"/>
          <w:jc w:val="center"/>
        </w:trPr>
        <w:tc>
          <w:tcPr>
            <w:tcW w:w="53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9D3FD7" w:rsidRPr="009D3FD7" w:rsidRDefault="009D3FD7" w:rsidP="00DE22FF">
            <w:pPr>
              <w:spacing w:line="360" w:lineRule="auto"/>
              <w:ind w:left="-57" w:right="-57" w:firstLine="709"/>
              <w:jc w:val="both"/>
              <w:rPr>
                <w:b/>
                <w:sz w:val="20"/>
                <w:szCs w:val="20"/>
              </w:rPr>
            </w:pPr>
            <w:r w:rsidRPr="009D3FD7">
              <w:rPr>
                <w:b/>
                <w:sz w:val="20"/>
                <w:szCs w:val="20"/>
              </w:rPr>
              <w:t>Показатели</w:t>
            </w:r>
          </w:p>
        </w:tc>
        <w:tc>
          <w:tcPr>
            <w:tcW w:w="108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D3FD7" w:rsidRPr="009D3FD7" w:rsidRDefault="009D3FD7" w:rsidP="009D3FD7">
            <w:pPr>
              <w:spacing w:line="360" w:lineRule="auto"/>
              <w:ind w:left="-57" w:right="-57"/>
              <w:jc w:val="both"/>
              <w:rPr>
                <w:b/>
                <w:sz w:val="20"/>
                <w:szCs w:val="20"/>
              </w:rPr>
            </w:pPr>
            <w:r w:rsidRPr="009D3FD7">
              <w:rPr>
                <w:b/>
                <w:sz w:val="20"/>
                <w:szCs w:val="20"/>
              </w:rPr>
              <w:t>2004 год</w:t>
            </w:r>
          </w:p>
        </w:tc>
        <w:tc>
          <w:tcPr>
            <w:tcW w:w="108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D3FD7" w:rsidRPr="009D3FD7" w:rsidRDefault="009D3FD7" w:rsidP="009D3FD7">
            <w:pPr>
              <w:spacing w:line="360" w:lineRule="auto"/>
              <w:ind w:left="-57" w:right="-57"/>
              <w:jc w:val="both"/>
              <w:rPr>
                <w:b/>
                <w:sz w:val="20"/>
                <w:szCs w:val="20"/>
              </w:rPr>
            </w:pPr>
            <w:r w:rsidRPr="009D3FD7">
              <w:rPr>
                <w:b/>
                <w:sz w:val="20"/>
                <w:szCs w:val="20"/>
              </w:rPr>
              <w:t>2005 год</w:t>
            </w:r>
          </w:p>
        </w:tc>
        <w:tc>
          <w:tcPr>
            <w:tcW w:w="126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D3FD7" w:rsidRPr="009D3FD7" w:rsidRDefault="009D3FD7" w:rsidP="009D3FD7">
            <w:pPr>
              <w:spacing w:line="360" w:lineRule="auto"/>
              <w:ind w:left="-57" w:right="-57"/>
              <w:jc w:val="both"/>
              <w:rPr>
                <w:b/>
                <w:sz w:val="20"/>
                <w:szCs w:val="20"/>
              </w:rPr>
            </w:pPr>
            <w:r w:rsidRPr="009D3FD7">
              <w:rPr>
                <w:b/>
                <w:sz w:val="20"/>
                <w:szCs w:val="20"/>
              </w:rPr>
              <w:t>Изменение</w:t>
            </w:r>
          </w:p>
        </w:tc>
        <w:tc>
          <w:tcPr>
            <w:tcW w:w="162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D3FD7" w:rsidRPr="009D3FD7" w:rsidRDefault="009D3FD7" w:rsidP="009D3FD7">
            <w:pPr>
              <w:spacing w:line="360" w:lineRule="auto"/>
              <w:ind w:left="-57" w:right="-57"/>
              <w:jc w:val="both"/>
              <w:rPr>
                <w:b/>
                <w:sz w:val="20"/>
                <w:szCs w:val="20"/>
              </w:rPr>
            </w:pPr>
            <w:r w:rsidRPr="009D3FD7">
              <w:rPr>
                <w:b/>
                <w:sz w:val="20"/>
                <w:szCs w:val="20"/>
              </w:rPr>
              <w:t>Темп роста, %</w:t>
            </w:r>
          </w:p>
        </w:tc>
      </w:tr>
      <w:tr w:rsidR="009D3FD7" w:rsidRPr="00DE22FF">
        <w:trPr>
          <w:trHeight w:val="300"/>
          <w:jc w:val="center"/>
        </w:trPr>
        <w:tc>
          <w:tcPr>
            <w:tcW w:w="538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D3FD7" w:rsidRPr="009D3FD7" w:rsidRDefault="009D3FD7" w:rsidP="00DE22FF">
            <w:pPr>
              <w:spacing w:line="360" w:lineRule="auto"/>
              <w:ind w:left="-57" w:right="-57" w:firstLine="709"/>
              <w:jc w:val="both"/>
              <w:rPr>
                <w:b/>
                <w:sz w:val="20"/>
                <w:szCs w:val="20"/>
              </w:rPr>
            </w:pPr>
            <w:r w:rsidRPr="009D3FD7">
              <w:rPr>
                <w:b/>
                <w:sz w:val="20"/>
                <w:szCs w:val="20"/>
              </w:rPr>
              <w:t>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3FD7" w:rsidRPr="009D3FD7" w:rsidRDefault="009D3FD7" w:rsidP="00DE22FF">
            <w:pPr>
              <w:spacing w:line="360" w:lineRule="auto"/>
              <w:ind w:left="-57" w:right="-57" w:firstLine="709"/>
              <w:jc w:val="both"/>
              <w:rPr>
                <w:b/>
                <w:sz w:val="20"/>
                <w:szCs w:val="20"/>
              </w:rPr>
            </w:pPr>
            <w:r w:rsidRPr="009D3FD7">
              <w:rPr>
                <w:b/>
                <w:sz w:val="20"/>
                <w:szCs w:val="20"/>
              </w:rPr>
              <w:t>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3FD7" w:rsidRPr="009D3FD7" w:rsidRDefault="009D3FD7" w:rsidP="00DE22FF">
            <w:pPr>
              <w:spacing w:line="360" w:lineRule="auto"/>
              <w:ind w:left="-57" w:right="-57" w:firstLine="709"/>
              <w:jc w:val="both"/>
              <w:rPr>
                <w:b/>
                <w:sz w:val="20"/>
                <w:szCs w:val="20"/>
              </w:rPr>
            </w:pPr>
            <w:r w:rsidRPr="009D3FD7">
              <w:rPr>
                <w:b/>
                <w:sz w:val="20"/>
                <w:szCs w:val="20"/>
              </w:rPr>
              <w:t>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3FD7" w:rsidRPr="009D3FD7" w:rsidRDefault="009D3FD7" w:rsidP="00DE22FF">
            <w:pPr>
              <w:spacing w:line="360" w:lineRule="auto"/>
              <w:ind w:left="-57" w:right="-57" w:firstLine="709"/>
              <w:jc w:val="both"/>
              <w:rPr>
                <w:b/>
                <w:sz w:val="20"/>
                <w:szCs w:val="20"/>
              </w:rPr>
            </w:pPr>
            <w:r w:rsidRPr="009D3FD7">
              <w:rPr>
                <w:b/>
                <w:sz w:val="20"/>
                <w:szCs w:val="20"/>
              </w:rPr>
              <w:t>4</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3FD7" w:rsidRPr="009D3FD7" w:rsidRDefault="009D3FD7" w:rsidP="00DE22FF">
            <w:pPr>
              <w:spacing w:line="360" w:lineRule="auto"/>
              <w:ind w:left="-57" w:right="-57" w:firstLine="709"/>
              <w:jc w:val="both"/>
              <w:rPr>
                <w:b/>
                <w:sz w:val="20"/>
                <w:szCs w:val="20"/>
              </w:rPr>
            </w:pPr>
            <w:r w:rsidRPr="009D3FD7">
              <w:rPr>
                <w:b/>
                <w:sz w:val="20"/>
                <w:szCs w:val="20"/>
              </w:rPr>
              <w:t>5</w:t>
            </w:r>
          </w:p>
        </w:tc>
      </w:tr>
      <w:tr w:rsidR="009D3FD7" w:rsidRPr="00DE22FF">
        <w:trPr>
          <w:trHeight w:val="304"/>
          <w:jc w:val="center"/>
        </w:trPr>
        <w:tc>
          <w:tcPr>
            <w:tcW w:w="538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D3FD7" w:rsidRPr="009D3FD7" w:rsidRDefault="009D3FD7" w:rsidP="009D3FD7">
            <w:pPr>
              <w:spacing w:line="360" w:lineRule="auto"/>
              <w:jc w:val="both"/>
              <w:rPr>
                <w:sz w:val="20"/>
                <w:szCs w:val="20"/>
              </w:rPr>
            </w:pPr>
            <w:r w:rsidRPr="009D3FD7">
              <w:rPr>
                <w:sz w:val="20"/>
                <w:szCs w:val="20"/>
              </w:rPr>
              <w:t>1.Чистая прибыль, тыс. руб.</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9D3FD7" w:rsidRPr="009D3FD7" w:rsidRDefault="009D3FD7" w:rsidP="009D3FD7">
            <w:pPr>
              <w:spacing w:line="360" w:lineRule="auto"/>
              <w:ind w:right="-57"/>
              <w:jc w:val="both"/>
              <w:rPr>
                <w:sz w:val="20"/>
                <w:szCs w:val="20"/>
              </w:rPr>
            </w:pPr>
            <w:r w:rsidRPr="009D3FD7">
              <w:rPr>
                <w:sz w:val="20"/>
                <w:szCs w:val="20"/>
              </w:rPr>
              <w:t>15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9D3FD7" w:rsidRPr="009D3FD7" w:rsidRDefault="009D3FD7" w:rsidP="009D3FD7">
            <w:pPr>
              <w:spacing w:line="360" w:lineRule="auto"/>
              <w:ind w:right="-57"/>
              <w:jc w:val="both"/>
              <w:rPr>
                <w:sz w:val="20"/>
                <w:szCs w:val="20"/>
              </w:rPr>
            </w:pPr>
            <w:r w:rsidRPr="009D3FD7">
              <w:rPr>
                <w:sz w:val="20"/>
                <w:szCs w:val="20"/>
              </w:rPr>
              <w:t>12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9D3FD7" w:rsidRPr="009D3FD7" w:rsidRDefault="009D3FD7" w:rsidP="009D3FD7">
            <w:pPr>
              <w:spacing w:line="360" w:lineRule="auto"/>
              <w:ind w:right="-57"/>
              <w:jc w:val="both"/>
              <w:rPr>
                <w:sz w:val="20"/>
                <w:szCs w:val="20"/>
              </w:rPr>
            </w:pPr>
            <w:r w:rsidRPr="009D3FD7">
              <w:rPr>
                <w:sz w:val="20"/>
                <w:szCs w:val="20"/>
              </w:rPr>
              <w:t>-3</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tcPr>
          <w:p w:rsidR="009D3FD7" w:rsidRPr="009D3FD7" w:rsidRDefault="009D3FD7" w:rsidP="009D3FD7">
            <w:pPr>
              <w:spacing w:line="360" w:lineRule="auto"/>
              <w:ind w:right="-57"/>
              <w:jc w:val="both"/>
              <w:rPr>
                <w:sz w:val="20"/>
                <w:szCs w:val="20"/>
              </w:rPr>
            </w:pPr>
            <w:r w:rsidRPr="009D3FD7">
              <w:rPr>
                <w:sz w:val="20"/>
                <w:szCs w:val="20"/>
              </w:rPr>
              <w:t>80</w:t>
            </w:r>
          </w:p>
        </w:tc>
      </w:tr>
      <w:tr w:rsidR="009D3FD7" w:rsidRPr="00DE22FF">
        <w:trPr>
          <w:trHeight w:val="521"/>
          <w:jc w:val="center"/>
        </w:trPr>
        <w:tc>
          <w:tcPr>
            <w:tcW w:w="538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D3FD7" w:rsidRPr="009D3FD7" w:rsidRDefault="009D3FD7" w:rsidP="009D3FD7">
            <w:pPr>
              <w:spacing w:line="360" w:lineRule="auto"/>
              <w:jc w:val="both"/>
              <w:rPr>
                <w:sz w:val="20"/>
                <w:szCs w:val="20"/>
              </w:rPr>
            </w:pPr>
            <w:r w:rsidRPr="009D3FD7">
              <w:rPr>
                <w:sz w:val="20"/>
                <w:szCs w:val="20"/>
              </w:rPr>
              <w:t>2.Среднегодовая стоимость собственного капитала, тыс. руб.</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9D3FD7" w:rsidRPr="009D3FD7" w:rsidRDefault="009D3FD7" w:rsidP="009D3FD7">
            <w:pPr>
              <w:spacing w:line="360" w:lineRule="auto"/>
              <w:ind w:left="-57" w:right="-57"/>
              <w:jc w:val="both"/>
              <w:rPr>
                <w:sz w:val="20"/>
                <w:szCs w:val="20"/>
              </w:rPr>
            </w:pPr>
            <w:r w:rsidRPr="009D3FD7">
              <w:rPr>
                <w:sz w:val="20"/>
                <w:szCs w:val="20"/>
              </w:rPr>
              <w:t>38,5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9D3FD7" w:rsidRPr="009D3FD7" w:rsidRDefault="009D3FD7" w:rsidP="009D3FD7">
            <w:pPr>
              <w:spacing w:line="360" w:lineRule="auto"/>
              <w:ind w:right="-57"/>
              <w:jc w:val="both"/>
              <w:rPr>
                <w:sz w:val="20"/>
                <w:szCs w:val="20"/>
              </w:rPr>
            </w:pPr>
            <w:r w:rsidRPr="009D3FD7">
              <w:rPr>
                <w:sz w:val="20"/>
                <w:szCs w:val="20"/>
              </w:rPr>
              <w:t>31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9D3FD7" w:rsidRPr="009D3FD7" w:rsidRDefault="009D3FD7" w:rsidP="009D3FD7">
            <w:pPr>
              <w:spacing w:line="360" w:lineRule="auto"/>
              <w:ind w:right="-57"/>
              <w:jc w:val="both"/>
              <w:rPr>
                <w:sz w:val="20"/>
                <w:szCs w:val="20"/>
              </w:rPr>
            </w:pPr>
            <w:r w:rsidRPr="009D3FD7">
              <w:rPr>
                <w:sz w:val="20"/>
                <w:szCs w:val="20"/>
              </w:rPr>
              <w:t>-7,5</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tcPr>
          <w:p w:rsidR="009D3FD7" w:rsidRPr="009D3FD7" w:rsidRDefault="009D3FD7" w:rsidP="009D3FD7">
            <w:pPr>
              <w:spacing w:line="360" w:lineRule="auto"/>
              <w:ind w:right="-57"/>
              <w:jc w:val="both"/>
              <w:rPr>
                <w:sz w:val="20"/>
                <w:szCs w:val="20"/>
              </w:rPr>
            </w:pPr>
            <w:r w:rsidRPr="009D3FD7">
              <w:rPr>
                <w:sz w:val="20"/>
                <w:szCs w:val="20"/>
              </w:rPr>
              <w:t>80,5</w:t>
            </w:r>
          </w:p>
        </w:tc>
      </w:tr>
      <w:tr w:rsidR="009D3FD7" w:rsidRPr="00DE22FF">
        <w:trPr>
          <w:trHeight w:val="600"/>
          <w:jc w:val="center"/>
        </w:trPr>
        <w:tc>
          <w:tcPr>
            <w:tcW w:w="538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D3FD7" w:rsidRPr="009D3FD7" w:rsidRDefault="009D3FD7" w:rsidP="009D3FD7">
            <w:pPr>
              <w:spacing w:line="360" w:lineRule="auto"/>
              <w:jc w:val="both"/>
              <w:rPr>
                <w:sz w:val="20"/>
                <w:szCs w:val="20"/>
              </w:rPr>
            </w:pPr>
            <w:r w:rsidRPr="009D3FD7">
              <w:rPr>
                <w:sz w:val="20"/>
                <w:szCs w:val="20"/>
              </w:rPr>
              <w:t>3.Рентабельность собственного капитала,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9D3FD7" w:rsidRPr="009D3FD7" w:rsidRDefault="009D3FD7" w:rsidP="009D3FD7">
            <w:pPr>
              <w:spacing w:line="360" w:lineRule="auto"/>
              <w:ind w:right="-57"/>
              <w:jc w:val="both"/>
              <w:rPr>
                <w:sz w:val="20"/>
                <w:szCs w:val="20"/>
              </w:rPr>
            </w:pPr>
            <w:r w:rsidRPr="009D3FD7">
              <w:rPr>
                <w:sz w:val="20"/>
                <w:szCs w:val="20"/>
              </w:rPr>
              <w:t>39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9D3FD7" w:rsidRPr="009D3FD7" w:rsidRDefault="009D3FD7" w:rsidP="009D3FD7">
            <w:pPr>
              <w:spacing w:line="360" w:lineRule="auto"/>
              <w:ind w:left="-57" w:right="-57"/>
              <w:jc w:val="both"/>
              <w:rPr>
                <w:sz w:val="20"/>
                <w:szCs w:val="20"/>
              </w:rPr>
            </w:pPr>
            <w:r w:rsidRPr="009D3FD7">
              <w:rPr>
                <w:sz w:val="20"/>
                <w:szCs w:val="20"/>
              </w:rPr>
              <w:t>38,7</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9D3FD7" w:rsidRPr="009D3FD7" w:rsidRDefault="009D3FD7" w:rsidP="009D3FD7">
            <w:pPr>
              <w:spacing w:line="360" w:lineRule="auto"/>
              <w:ind w:right="-57"/>
              <w:jc w:val="both"/>
              <w:rPr>
                <w:sz w:val="20"/>
                <w:szCs w:val="20"/>
              </w:rPr>
            </w:pPr>
            <w:r w:rsidRPr="009D3FD7">
              <w:rPr>
                <w:sz w:val="20"/>
                <w:szCs w:val="20"/>
              </w:rPr>
              <w:t>-0,3</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tcPr>
          <w:p w:rsidR="009D3FD7" w:rsidRPr="009D3FD7" w:rsidRDefault="009D3FD7" w:rsidP="009D3FD7">
            <w:pPr>
              <w:spacing w:line="360" w:lineRule="auto"/>
              <w:ind w:right="-57"/>
              <w:jc w:val="both"/>
              <w:rPr>
                <w:sz w:val="20"/>
                <w:szCs w:val="20"/>
              </w:rPr>
            </w:pPr>
            <w:r w:rsidRPr="009D3FD7">
              <w:rPr>
                <w:sz w:val="20"/>
                <w:szCs w:val="20"/>
              </w:rPr>
              <w:t>99,2</w:t>
            </w:r>
          </w:p>
        </w:tc>
      </w:tr>
    </w:tbl>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sz w:val="28"/>
          <w:szCs w:val="28"/>
        </w:rPr>
      </w:pPr>
      <w:r w:rsidRPr="00DE22FF">
        <w:rPr>
          <w:sz w:val="28"/>
          <w:szCs w:val="28"/>
        </w:rPr>
        <w:t>Данные таблицы показывают, что финансовая рентабельность предприятия уменьшилась в 2005 году на 0,3% по сравнению с предыдущим 2004 годом. На изменение уровня рентабельности против прошлого года повлияли изменения суммы чистой прибыли, полученной предприятием, и суммы собственного капитала, вложенного в предприятие.</w:t>
      </w:r>
    </w:p>
    <w:p w:rsidR="009D3FD7" w:rsidRPr="00DE22FF" w:rsidRDefault="009D3FD7" w:rsidP="00DE22FF">
      <w:pPr>
        <w:spacing w:line="360" w:lineRule="auto"/>
        <w:ind w:firstLine="709"/>
        <w:jc w:val="both"/>
        <w:rPr>
          <w:sz w:val="28"/>
          <w:szCs w:val="28"/>
        </w:rPr>
      </w:pPr>
      <w:r w:rsidRPr="00DE22FF">
        <w:rPr>
          <w:sz w:val="28"/>
          <w:szCs w:val="28"/>
        </w:rPr>
        <w:t>Влияние изменения чистой прибыли на финансовую рентабельность рассчитывается по формуле:</w:t>
      </w:r>
    </w:p>
    <w:p w:rsidR="009D3FD7" w:rsidRPr="00DE22FF" w:rsidRDefault="009D3FD7" w:rsidP="00DE22FF">
      <w:pPr>
        <w:spacing w:line="360" w:lineRule="auto"/>
        <w:ind w:firstLine="709"/>
        <w:jc w:val="both"/>
        <w:rPr>
          <w:sz w:val="28"/>
          <w:szCs w:val="28"/>
        </w:rPr>
      </w:pPr>
      <w:r w:rsidRPr="00DE22FF">
        <w:rPr>
          <w:position w:val="-32"/>
          <w:sz w:val="28"/>
          <w:szCs w:val="28"/>
        </w:rPr>
        <w:object w:dxaOrig="2340" w:dyaOrig="720">
          <v:shape id="_x0000_i1038" type="#_x0000_t75" style="width:117pt;height:36pt" o:ole="">
            <v:imagedata r:id="rId35" o:title=""/>
          </v:shape>
          <o:OLEObject Type="Embed" ProgID="Equation.3" ShapeID="_x0000_i1038" DrawAspect="Content" ObjectID="_1469986372" r:id="rId36"/>
        </w:object>
      </w:r>
      <w:r w:rsidRPr="00DE22FF">
        <w:rPr>
          <w:sz w:val="28"/>
          <w:szCs w:val="28"/>
        </w:rPr>
        <w:t xml:space="preserve">                                                                           (22)</w:t>
      </w:r>
    </w:p>
    <w:p w:rsidR="009D3FD7" w:rsidRPr="00DE22FF" w:rsidRDefault="00A51335" w:rsidP="00DE22FF">
      <w:pPr>
        <w:spacing w:line="360" w:lineRule="auto"/>
        <w:ind w:firstLine="709"/>
        <w:jc w:val="both"/>
        <w:rPr>
          <w:sz w:val="28"/>
          <w:szCs w:val="28"/>
        </w:rPr>
      </w:pPr>
      <w:r>
        <w:rPr>
          <w:sz w:val="28"/>
          <w:szCs w:val="28"/>
        </w:rPr>
        <w:pict>
          <v:shape id="_x0000_i1039" type="#_x0000_t75" style="width:255pt;height:33pt">
            <v:imagedata r:id="rId37" o:title=""/>
          </v:shape>
        </w:pict>
      </w:r>
      <w:r w:rsidR="009D3FD7" w:rsidRPr="00DE22FF">
        <w:rPr>
          <w:sz w:val="28"/>
          <w:szCs w:val="28"/>
        </w:rPr>
        <w:t xml:space="preserve"> или -7,8%</w:t>
      </w:r>
    </w:p>
    <w:p w:rsidR="009D3FD7" w:rsidRPr="00DE22FF" w:rsidRDefault="009D3FD7" w:rsidP="00DE22FF">
      <w:pPr>
        <w:spacing w:line="360" w:lineRule="auto"/>
        <w:ind w:firstLine="709"/>
        <w:jc w:val="both"/>
        <w:rPr>
          <w:sz w:val="28"/>
          <w:szCs w:val="28"/>
        </w:rPr>
      </w:pPr>
      <w:r w:rsidRPr="00DE22FF">
        <w:rPr>
          <w:sz w:val="28"/>
          <w:szCs w:val="28"/>
        </w:rPr>
        <w:t>Влияние изменения величины собственного капитала на финансовую рентабельность рассчитывается по формуле:</w:t>
      </w:r>
    </w:p>
    <w:p w:rsidR="009D3FD7" w:rsidRPr="00DE22FF" w:rsidRDefault="00A51335" w:rsidP="00DE22FF">
      <w:pPr>
        <w:spacing w:line="360" w:lineRule="auto"/>
        <w:ind w:firstLine="709"/>
        <w:jc w:val="both"/>
        <w:rPr>
          <w:sz w:val="28"/>
          <w:szCs w:val="28"/>
        </w:rPr>
      </w:pPr>
      <w:r>
        <w:rPr>
          <w:sz w:val="28"/>
          <w:szCs w:val="28"/>
        </w:rPr>
        <w:pict>
          <v:shape id="_x0000_i1040" type="#_x0000_t75" style="width:114.75pt;height:36pt">
            <v:imagedata r:id="rId38" o:title=""/>
          </v:shape>
        </w:pict>
      </w:r>
      <w:r w:rsidR="009D3FD7" w:rsidRPr="00DE22FF">
        <w:rPr>
          <w:sz w:val="28"/>
          <w:szCs w:val="28"/>
        </w:rPr>
        <w:t xml:space="preserve">                                                                      (23)</w:t>
      </w:r>
    </w:p>
    <w:p w:rsidR="009D3FD7" w:rsidRPr="00DE22FF" w:rsidRDefault="00A51335" w:rsidP="00DE22FF">
      <w:pPr>
        <w:spacing w:line="360" w:lineRule="auto"/>
        <w:ind w:firstLine="709"/>
        <w:jc w:val="both"/>
        <w:rPr>
          <w:sz w:val="28"/>
          <w:szCs w:val="28"/>
        </w:rPr>
      </w:pPr>
      <w:r>
        <w:rPr>
          <w:sz w:val="28"/>
          <w:szCs w:val="28"/>
        </w:rPr>
        <w:pict>
          <v:shape id="_x0000_i1041" type="#_x0000_t75" style="width:239.25pt;height:33pt">
            <v:imagedata r:id="rId39" o:title=""/>
          </v:shape>
        </w:pict>
      </w:r>
      <w:r w:rsidR="009D3FD7" w:rsidRPr="00DE22FF">
        <w:rPr>
          <w:sz w:val="28"/>
          <w:szCs w:val="28"/>
        </w:rPr>
        <w:t xml:space="preserve"> или 7,7%</w:t>
      </w:r>
    </w:p>
    <w:p w:rsidR="009D3FD7" w:rsidRPr="00DE22FF" w:rsidRDefault="009D3FD7" w:rsidP="00DE22FF">
      <w:pPr>
        <w:pStyle w:val="a3"/>
        <w:ind w:firstLine="709"/>
        <w:rPr>
          <w:szCs w:val="28"/>
        </w:rPr>
      </w:pPr>
      <w:bookmarkStart w:id="9" w:name="_Toc146533361"/>
      <w:bookmarkStart w:id="10" w:name="_Toc146535266"/>
      <w:r w:rsidRPr="00DE22FF">
        <w:rPr>
          <w:szCs w:val="28"/>
        </w:rPr>
        <w:t>Таким образом, сокращение чистой прибыли в отчетном периоде на 3 тыс. руб., или на 20% (80% - 100%), вызвало уменьшение прибыли на 1 руб. собственного капитала на 7,8 коп. При этом снижение среднегодовой стоимости собственного капитала на 7,5 тыс. руб., или 19,5%(80,5% - 100%), также отрицательно повлияло на рентабельность собственного капитала, и составила 7,7 коп прибыли на 1 руб. собственного капитала.</w:t>
      </w:r>
    </w:p>
    <w:p w:rsidR="009D3FD7" w:rsidRPr="00DE22FF" w:rsidRDefault="009D3FD7" w:rsidP="00DE22FF">
      <w:pPr>
        <w:spacing w:line="360" w:lineRule="auto"/>
        <w:ind w:firstLine="709"/>
        <w:jc w:val="both"/>
        <w:rPr>
          <w:sz w:val="28"/>
          <w:szCs w:val="28"/>
        </w:rPr>
      </w:pPr>
    </w:p>
    <w:p w:rsidR="009D3FD7" w:rsidRPr="00DE22FF" w:rsidRDefault="009D3FD7" w:rsidP="00DE22FF">
      <w:pPr>
        <w:pStyle w:val="2"/>
        <w:spacing w:before="0" w:after="0"/>
        <w:rPr>
          <w:rFonts w:cs="Times New Roman"/>
          <w:b/>
          <w:i/>
        </w:rPr>
      </w:pPr>
      <w:r w:rsidRPr="00DE22FF">
        <w:rPr>
          <w:rFonts w:cs="Times New Roman"/>
          <w:b/>
          <w:i/>
        </w:rPr>
        <w:t>2.4. Анализ финансовой устойчивости</w:t>
      </w:r>
      <w:bookmarkEnd w:id="9"/>
      <w:bookmarkEnd w:id="10"/>
    </w:p>
    <w:p w:rsidR="009D3FD7" w:rsidRPr="00DE22FF" w:rsidRDefault="009D3FD7" w:rsidP="00DE22FF">
      <w:pPr>
        <w:spacing w:line="360" w:lineRule="auto"/>
        <w:ind w:firstLine="709"/>
        <w:jc w:val="both"/>
        <w:rPr>
          <w:sz w:val="28"/>
          <w:szCs w:val="28"/>
        </w:rPr>
      </w:pPr>
      <w:r w:rsidRPr="00DE22FF">
        <w:rPr>
          <w:sz w:val="28"/>
          <w:szCs w:val="28"/>
        </w:rPr>
        <w:t>Для определения типа финансовой устойчивости необходимо рассчитать абсолютные показатели финансовой устойчивости.</w:t>
      </w:r>
    </w:p>
    <w:p w:rsidR="009D3FD7" w:rsidRPr="00DE22FF" w:rsidRDefault="009D3FD7" w:rsidP="00DE22FF">
      <w:pPr>
        <w:spacing w:line="360" w:lineRule="auto"/>
        <w:ind w:firstLine="709"/>
        <w:jc w:val="both"/>
        <w:rPr>
          <w:i/>
          <w:sz w:val="28"/>
          <w:szCs w:val="28"/>
        </w:rPr>
      </w:pPr>
      <w:r w:rsidRPr="00DE22FF">
        <w:rPr>
          <w:i/>
          <w:sz w:val="28"/>
          <w:szCs w:val="28"/>
        </w:rPr>
        <w:t>Таблица 2.7. Абсолютные показатели финансовой устойчивости ООО «ЗапСибОйл» за 2004-2005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1328"/>
        <w:gridCol w:w="1416"/>
        <w:gridCol w:w="1641"/>
      </w:tblGrid>
      <w:tr w:rsidR="009D3FD7" w:rsidRPr="00DE22FF">
        <w:trPr>
          <w:trHeight w:val="640"/>
          <w:jc w:val="center"/>
        </w:trPr>
        <w:tc>
          <w:tcPr>
            <w:tcW w:w="5446" w:type="dxa"/>
          </w:tcPr>
          <w:p w:rsidR="009D3FD7" w:rsidRPr="009D3FD7" w:rsidRDefault="009D3FD7" w:rsidP="00DE22FF">
            <w:pPr>
              <w:spacing w:line="360" w:lineRule="auto"/>
              <w:ind w:left="-57" w:right="-57" w:firstLine="709"/>
              <w:jc w:val="both"/>
              <w:rPr>
                <w:b/>
                <w:sz w:val="20"/>
                <w:szCs w:val="20"/>
              </w:rPr>
            </w:pPr>
            <w:r w:rsidRPr="009D3FD7">
              <w:rPr>
                <w:b/>
                <w:sz w:val="20"/>
                <w:szCs w:val="20"/>
              </w:rPr>
              <w:t>Наименование показателя</w:t>
            </w:r>
          </w:p>
        </w:tc>
        <w:tc>
          <w:tcPr>
            <w:tcW w:w="1328" w:type="dxa"/>
          </w:tcPr>
          <w:p w:rsidR="009D3FD7" w:rsidRPr="009D3FD7" w:rsidRDefault="009D3FD7" w:rsidP="009D3FD7">
            <w:pPr>
              <w:spacing w:line="360" w:lineRule="auto"/>
              <w:ind w:left="-57" w:right="-57"/>
              <w:jc w:val="both"/>
              <w:rPr>
                <w:b/>
                <w:sz w:val="20"/>
                <w:szCs w:val="20"/>
              </w:rPr>
            </w:pPr>
            <w:r w:rsidRPr="009D3FD7">
              <w:rPr>
                <w:b/>
                <w:sz w:val="20"/>
                <w:szCs w:val="20"/>
              </w:rPr>
              <w:t>2004 год</w:t>
            </w:r>
          </w:p>
        </w:tc>
        <w:tc>
          <w:tcPr>
            <w:tcW w:w="1416" w:type="dxa"/>
          </w:tcPr>
          <w:p w:rsidR="009D3FD7" w:rsidRPr="009D3FD7" w:rsidRDefault="009D3FD7" w:rsidP="009D3FD7">
            <w:pPr>
              <w:spacing w:line="360" w:lineRule="auto"/>
              <w:ind w:left="-57" w:right="-57"/>
              <w:jc w:val="both"/>
              <w:rPr>
                <w:b/>
                <w:sz w:val="20"/>
                <w:szCs w:val="20"/>
              </w:rPr>
            </w:pPr>
            <w:r w:rsidRPr="009D3FD7">
              <w:rPr>
                <w:b/>
                <w:sz w:val="20"/>
                <w:szCs w:val="20"/>
              </w:rPr>
              <w:t>2005 год</w:t>
            </w:r>
          </w:p>
        </w:tc>
        <w:tc>
          <w:tcPr>
            <w:tcW w:w="1641" w:type="dxa"/>
          </w:tcPr>
          <w:p w:rsidR="009D3FD7" w:rsidRPr="009D3FD7" w:rsidRDefault="009D3FD7" w:rsidP="009D3FD7">
            <w:pPr>
              <w:spacing w:line="360" w:lineRule="auto"/>
              <w:ind w:left="-57" w:right="-57"/>
              <w:jc w:val="both"/>
              <w:rPr>
                <w:b/>
                <w:sz w:val="20"/>
                <w:szCs w:val="20"/>
              </w:rPr>
            </w:pPr>
            <w:r w:rsidRPr="009D3FD7">
              <w:rPr>
                <w:b/>
                <w:sz w:val="20"/>
                <w:szCs w:val="20"/>
              </w:rPr>
              <w:t>Изменение, тыс.руб.</w:t>
            </w:r>
          </w:p>
        </w:tc>
      </w:tr>
      <w:tr w:rsidR="009D3FD7" w:rsidRPr="00DE22FF">
        <w:trPr>
          <w:jc w:val="center"/>
        </w:trPr>
        <w:tc>
          <w:tcPr>
            <w:tcW w:w="5446" w:type="dxa"/>
          </w:tcPr>
          <w:p w:rsidR="009D3FD7" w:rsidRPr="009D3FD7" w:rsidRDefault="009D3FD7" w:rsidP="00DE22FF">
            <w:pPr>
              <w:spacing w:line="360" w:lineRule="auto"/>
              <w:ind w:left="-57" w:right="-57" w:firstLine="709"/>
              <w:jc w:val="both"/>
              <w:rPr>
                <w:sz w:val="20"/>
                <w:szCs w:val="20"/>
              </w:rPr>
            </w:pPr>
            <w:r w:rsidRPr="009D3FD7">
              <w:rPr>
                <w:sz w:val="20"/>
                <w:szCs w:val="20"/>
              </w:rPr>
              <w:t>1</w:t>
            </w:r>
          </w:p>
        </w:tc>
        <w:tc>
          <w:tcPr>
            <w:tcW w:w="1328" w:type="dxa"/>
          </w:tcPr>
          <w:p w:rsidR="009D3FD7" w:rsidRPr="009D3FD7" w:rsidRDefault="009D3FD7" w:rsidP="00DE22FF">
            <w:pPr>
              <w:spacing w:line="360" w:lineRule="auto"/>
              <w:ind w:left="-57" w:right="-57" w:firstLine="709"/>
              <w:jc w:val="both"/>
              <w:rPr>
                <w:sz w:val="20"/>
                <w:szCs w:val="20"/>
              </w:rPr>
            </w:pPr>
            <w:r w:rsidRPr="009D3FD7">
              <w:rPr>
                <w:sz w:val="20"/>
                <w:szCs w:val="20"/>
              </w:rPr>
              <w:t>2</w:t>
            </w:r>
          </w:p>
        </w:tc>
        <w:tc>
          <w:tcPr>
            <w:tcW w:w="1416" w:type="dxa"/>
          </w:tcPr>
          <w:p w:rsidR="009D3FD7" w:rsidRPr="009D3FD7" w:rsidRDefault="009D3FD7" w:rsidP="00DE22FF">
            <w:pPr>
              <w:spacing w:line="360" w:lineRule="auto"/>
              <w:ind w:left="-57" w:right="-57" w:firstLine="709"/>
              <w:jc w:val="both"/>
              <w:rPr>
                <w:sz w:val="20"/>
                <w:szCs w:val="20"/>
              </w:rPr>
            </w:pPr>
            <w:r w:rsidRPr="009D3FD7">
              <w:rPr>
                <w:sz w:val="20"/>
                <w:szCs w:val="20"/>
              </w:rPr>
              <w:t>3</w:t>
            </w:r>
          </w:p>
        </w:tc>
        <w:tc>
          <w:tcPr>
            <w:tcW w:w="1641" w:type="dxa"/>
          </w:tcPr>
          <w:p w:rsidR="009D3FD7" w:rsidRPr="009D3FD7" w:rsidRDefault="009D3FD7" w:rsidP="00DE22FF">
            <w:pPr>
              <w:spacing w:line="360" w:lineRule="auto"/>
              <w:ind w:left="-57" w:right="-57" w:firstLine="709"/>
              <w:jc w:val="both"/>
              <w:rPr>
                <w:sz w:val="20"/>
                <w:szCs w:val="20"/>
              </w:rPr>
            </w:pPr>
            <w:r w:rsidRPr="009D3FD7">
              <w:rPr>
                <w:sz w:val="20"/>
                <w:szCs w:val="20"/>
              </w:rPr>
              <w:t>4</w:t>
            </w:r>
          </w:p>
        </w:tc>
      </w:tr>
      <w:tr w:rsidR="009D3FD7" w:rsidRPr="00DE22FF">
        <w:trPr>
          <w:trHeight w:val="449"/>
          <w:jc w:val="center"/>
        </w:trPr>
        <w:tc>
          <w:tcPr>
            <w:tcW w:w="5446" w:type="dxa"/>
          </w:tcPr>
          <w:p w:rsidR="009D3FD7" w:rsidRPr="009D3FD7" w:rsidRDefault="009D3FD7" w:rsidP="009D3FD7">
            <w:pPr>
              <w:spacing w:line="360" w:lineRule="auto"/>
              <w:ind w:right="-57"/>
              <w:jc w:val="both"/>
              <w:rPr>
                <w:sz w:val="20"/>
                <w:szCs w:val="20"/>
              </w:rPr>
            </w:pPr>
            <w:r w:rsidRPr="009D3FD7">
              <w:rPr>
                <w:sz w:val="20"/>
                <w:szCs w:val="20"/>
              </w:rPr>
              <w:t>1.Собственные оборотные средства</w:t>
            </w:r>
          </w:p>
          <w:p w:rsidR="009D3FD7" w:rsidRPr="009D3FD7" w:rsidRDefault="009D3FD7" w:rsidP="009D3FD7">
            <w:pPr>
              <w:spacing w:line="360" w:lineRule="auto"/>
              <w:ind w:right="-57"/>
              <w:jc w:val="both"/>
              <w:rPr>
                <w:i/>
                <w:sz w:val="20"/>
                <w:szCs w:val="20"/>
              </w:rPr>
            </w:pPr>
            <w:r w:rsidRPr="009D3FD7">
              <w:rPr>
                <w:i/>
                <w:sz w:val="20"/>
                <w:szCs w:val="20"/>
              </w:rPr>
              <w:t>СОС = СК (3разд) – ВА (1разд)</w:t>
            </w:r>
          </w:p>
        </w:tc>
        <w:tc>
          <w:tcPr>
            <w:tcW w:w="1328" w:type="dxa"/>
          </w:tcPr>
          <w:p w:rsidR="009D3FD7" w:rsidRPr="009D3FD7" w:rsidRDefault="009D3FD7" w:rsidP="00DE22FF">
            <w:pPr>
              <w:spacing w:line="360" w:lineRule="auto"/>
              <w:ind w:left="-57" w:right="-57" w:firstLine="709"/>
              <w:jc w:val="both"/>
              <w:rPr>
                <w:sz w:val="20"/>
                <w:szCs w:val="20"/>
              </w:rPr>
            </w:pPr>
            <w:r w:rsidRPr="009D3FD7">
              <w:rPr>
                <w:sz w:val="20"/>
                <w:szCs w:val="20"/>
              </w:rPr>
              <w:t>19</w:t>
            </w:r>
          </w:p>
        </w:tc>
        <w:tc>
          <w:tcPr>
            <w:tcW w:w="1416" w:type="dxa"/>
          </w:tcPr>
          <w:p w:rsidR="009D3FD7" w:rsidRPr="009D3FD7" w:rsidRDefault="009D3FD7" w:rsidP="00DE22FF">
            <w:pPr>
              <w:spacing w:line="360" w:lineRule="auto"/>
              <w:ind w:left="-57" w:right="-57" w:firstLine="709"/>
              <w:jc w:val="both"/>
              <w:rPr>
                <w:sz w:val="20"/>
                <w:szCs w:val="20"/>
              </w:rPr>
            </w:pPr>
            <w:r w:rsidRPr="009D3FD7">
              <w:rPr>
                <w:sz w:val="20"/>
                <w:szCs w:val="20"/>
              </w:rPr>
              <w:t>43</w:t>
            </w:r>
          </w:p>
        </w:tc>
        <w:tc>
          <w:tcPr>
            <w:tcW w:w="1641" w:type="dxa"/>
          </w:tcPr>
          <w:p w:rsidR="009D3FD7" w:rsidRPr="009D3FD7" w:rsidRDefault="009D3FD7" w:rsidP="00DE22FF">
            <w:pPr>
              <w:spacing w:line="360" w:lineRule="auto"/>
              <w:ind w:left="-57" w:right="-57" w:firstLine="709"/>
              <w:jc w:val="both"/>
              <w:rPr>
                <w:sz w:val="20"/>
                <w:szCs w:val="20"/>
              </w:rPr>
            </w:pPr>
            <w:r w:rsidRPr="009D3FD7">
              <w:rPr>
                <w:sz w:val="20"/>
                <w:szCs w:val="20"/>
              </w:rPr>
              <w:t>+24</w:t>
            </w:r>
          </w:p>
        </w:tc>
      </w:tr>
      <w:tr w:rsidR="009D3FD7" w:rsidRPr="00DE22FF">
        <w:trPr>
          <w:jc w:val="center"/>
        </w:trPr>
        <w:tc>
          <w:tcPr>
            <w:tcW w:w="5446" w:type="dxa"/>
          </w:tcPr>
          <w:p w:rsidR="009D3FD7" w:rsidRPr="009D3FD7" w:rsidRDefault="009D3FD7" w:rsidP="009D3FD7">
            <w:pPr>
              <w:spacing w:line="360" w:lineRule="auto"/>
              <w:ind w:left="-57" w:right="-57"/>
              <w:jc w:val="both"/>
              <w:rPr>
                <w:sz w:val="20"/>
                <w:szCs w:val="20"/>
              </w:rPr>
            </w:pPr>
            <w:r w:rsidRPr="009D3FD7">
              <w:rPr>
                <w:sz w:val="20"/>
                <w:szCs w:val="20"/>
              </w:rPr>
              <w:t>2.Собственные и долгосрочные источники формирования запасов</w:t>
            </w:r>
          </w:p>
          <w:p w:rsidR="009D3FD7" w:rsidRPr="009D3FD7" w:rsidRDefault="009D3FD7" w:rsidP="009D3FD7">
            <w:pPr>
              <w:spacing w:line="360" w:lineRule="auto"/>
              <w:ind w:right="-57"/>
              <w:jc w:val="both"/>
              <w:rPr>
                <w:i/>
                <w:sz w:val="20"/>
                <w:szCs w:val="20"/>
              </w:rPr>
            </w:pPr>
            <w:r w:rsidRPr="009D3FD7">
              <w:rPr>
                <w:i/>
                <w:sz w:val="20"/>
                <w:szCs w:val="20"/>
              </w:rPr>
              <w:t>СД = СОС + ДО (4 разд)</w:t>
            </w:r>
          </w:p>
        </w:tc>
        <w:tc>
          <w:tcPr>
            <w:tcW w:w="1328" w:type="dxa"/>
          </w:tcPr>
          <w:p w:rsidR="009D3FD7" w:rsidRPr="009D3FD7" w:rsidRDefault="009D3FD7" w:rsidP="00DE22FF">
            <w:pPr>
              <w:spacing w:line="360" w:lineRule="auto"/>
              <w:ind w:left="-57" w:right="-57" w:firstLine="709"/>
              <w:jc w:val="both"/>
              <w:rPr>
                <w:sz w:val="20"/>
                <w:szCs w:val="20"/>
              </w:rPr>
            </w:pPr>
            <w:r w:rsidRPr="009D3FD7">
              <w:rPr>
                <w:sz w:val="20"/>
                <w:szCs w:val="20"/>
              </w:rPr>
              <w:t>19</w:t>
            </w:r>
          </w:p>
        </w:tc>
        <w:tc>
          <w:tcPr>
            <w:tcW w:w="1416" w:type="dxa"/>
          </w:tcPr>
          <w:p w:rsidR="009D3FD7" w:rsidRPr="009D3FD7" w:rsidRDefault="009D3FD7" w:rsidP="00DE22FF">
            <w:pPr>
              <w:spacing w:line="360" w:lineRule="auto"/>
              <w:ind w:left="-57" w:right="-57" w:firstLine="709"/>
              <w:jc w:val="both"/>
              <w:rPr>
                <w:sz w:val="20"/>
                <w:szCs w:val="20"/>
              </w:rPr>
            </w:pPr>
            <w:r w:rsidRPr="009D3FD7">
              <w:rPr>
                <w:sz w:val="20"/>
                <w:szCs w:val="20"/>
              </w:rPr>
              <w:t>43</w:t>
            </w:r>
          </w:p>
        </w:tc>
        <w:tc>
          <w:tcPr>
            <w:tcW w:w="1641" w:type="dxa"/>
          </w:tcPr>
          <w:p w:rsidR="009D3FD7" w:rsidRPr="009D3FD7" w:rsidRDefault="009D3FD7" w:rsidP="00DE22FF">
            <w:pPr>
              <w:spacing w:line="360" w:lineRule="auto"/>
              <w:ind w:left="-57" w:right="-57" w:firstLine="709"/>
              <w:jc w:val="both"/>
              <w:rPr>
                <w:sz w:val="20"/>
                <w:szCs w:val="20"/>
              </w:rPr>
            </w:pPr>
            <w:r w:rsidRPr="009D3FD7">
              <w:rPr>
                <w:sz w:val="20"/>
                <w:szCs w:val="20"/>
              </w:rPr>
              <w:t>+24</w:t>
            </w:r>
          </w:p>
        </w:tc>
      </w:tr>
      <w:tr w:rsidR="009D3FD7" w:rsidRPr="00DE22FF">
        <w:trPr>
          <w:jc w:val="center"/>
        </w:trPr>
        <w:tc>
          <w:tcPr>
            <w:tcW w:w="5446" w:type="dxa"/>
          </w:tcPr>
          <w:p w:rsidR="009D3FD7" w:rsidRPr="009D3FD7" w:rsidRDefault="009D3FD7" w:rsidP="009D3FD7">
            <w:pPr>
              <w:spacing w:line="360" w:lineRule="auto"/>
              <w:ind w:left="-57" w:right="-57"/>
              <w:jc w:val="both"/>
              <w:rPr>
                <w:sz w:val="20"/>
                <w:szCs w:val="20"/>
              </w:rPr>
            </w:pPr>
            <w:r w:rsidRPr="009D3FD7">
              <w:rPr>
                <w:sz w:val="20"/>
                <w:szCs w:val="20"/>
              </w:rPr>
              <w:t xml:space="preserve">3.Общая величина источников формирования запасов </w:t>
            </w:r>
            <w:r w:rsidRPr="009D3FD7">
              <w:rPr>
                <w:i/>
                <w:sz w:val="20"/>
                <w:szCs w:val="20"/>
              </w:rPr>
              <w:t>ОИ = СД+ КраткосрочЗаемСр</w:t>
            </w:r>
          </w:p>
        </w:tc>
        <w:tc>
          <w:tcPr>
            <w:tcW w:w="1328" w:type="dxa"/>
          </w:tcPr>
          <w:p w:rsidR="009D3FD7" w:rsidRPr="009D3FD7" w:rsidRDefault="009D3FD7" w:rsidP="00DE22FF">
            <w:pPr>
              <w:spacing w:line="360" w:lineRule="auto"/>
              <w:ind w:left="-57" w:right="-57" w:firstLine="709"/>
              <w:jc w:val="both"/>
              <w:rPr>
                <w:sz w:val="20"/>
                <w:szCs w:val="20"/>
              </w:rPr>
            </w:pPr>
            <w:r w:rsidRPr="009D3FD7">
              <w:rPr>
                <w:sz w:val="20"/>
                <w:szCs w:val="20"/>
              </w:rPr>
              <w:t>19</w:t>
            </w:r>
          </w:p>
        </w:tc>
        <w:tc>
          <w:tcPr>
            <w:tcW w:w="1416" w:type="dxa"/>
          </w:tcPr>
          <w:p w:rsidR="009D3FD7" w:rsidRPr="009D3FD7" w:rsidRDefault="009D3FD7" w:rsidP="00DE22FF">
            <w:pPr>
              <w:spacing w:line="360" w:lineRule="auto"/>
              <w:ind w:left="-57" w:right="-57" w:firstLine="709"/>
              <w:jc w:val="both"/>
              <w:rPr>
                <w:sz w:val="20"/>
                <w:szCs w:val="20"/>
              </w:rPr>
            </w:pPr>
            <w:r w:rsidRPr="009D3FD7">
              <w:rPr>
                <w:sz w:val="20"/>
                <w:szCs w:val="20"/>
              </w:rPr>
              <w:t>43</w:t>
            </w:r>
          </w:p>
        </w:tc>
        <w:tc>
          <w:tcPr>
            <w:tcW w:w="1641" w:type="dxa"/>
          </w:tcPr>
          <w:p w:rsidR="009D3FD7" w:rsidRPr="009D3FD7" w:rsidRDefault="009D3FD7" w:rsidP="00DE22FF">
            <w:pPr>
              <w:spacing w:line="360" w:lineRule="auto"/>
              <w:ind w:left="-57" w:right="-57" w:firstLine="709"/>
              <w:jc w:val="both"/>
              <w:rPr>
                <w:sz w:val="20"/>
                <w:szCs w:val="20"/>
              </w:rPr>
            </w:pPr>
            <w:r w:rsidRPr="009D3FD7">
              <w:rPr>
                <w:sz w:val="20"/>
                <w:szCs w:val="20"/>
              </w:rPr>
              <w:t>+24</w:t>
            </w:r>
          </w:p>
        </w:tc>
      </w:tr>
      <w:tr w:rsidR="009D3FD7" w:rsidRPr="00DE22FF">
        <w:trPr>
          <w:jc w:val="center"/>
        </w:trPr>
        <w:tc>
          <w:tcPr>
            <w:tcW w:w="5446" w:type="dxa"/>
          </w:tcPr>
          <w:p w:rsidR="009D3FD7" w:rsidRPr="009D3FD7" w:rsidRDefault="009D3FD7" w:rsidP="009D3FD7">
            <w:pPr>
              <w:spacing w:line="360" w:lineRule="auto"/>
              <w:ind w:right="-57"/>
              <w:jc w:val="both"/>
              <w:rPr>
                <w:sz w:val="20"/>
                <w:szCs w:val="20"/>
              </w:rPr>
            </w:pPr>
            <w:r w:rsidRPr="009D3FD7">
              <w:rPr>
                <w:sz w:val="20"/>
                <w:szCs w:val="20"/>
              </w:rPr>
              <w:t xml:space="preserve">4. Сумма запасов </w:t>
            </w:r>
            <w:r w:rsidRPr="009D3FD7">
              <w:rPr>
                <w:i/>
                <w:sz w:val="20"/>
                <w:szCs w:val="20"/>
              </w:rPr>
              <w:t>(стр. 210)</w:t>
            </w:r>
          </w:p>
        </w:tc>
        <w:tc>
          <w:tcPr>
            <w:tcW w:w="1328" w:type="dxa"/>
          </w:tcPr>
          <w:p w:rsidR="009D3FD7" w:rsidRPr="009D3FD7" w:rsidRDefault="009D3FD7" w:rsidP="00DE22FF">
            <w:pPr>
              <w:spacing w:line="360" w:lineRule="auto"/>
              <w:ind w:left="-57" w:right="-57" w:firstLine="709"/>
              <w:jc w:val="both"/>
              <w:rPr>
                <w:sz w:val="20"/>
                <w:szCs w:val="20"/>
              </w:rPr>
            </w:pPr>
            <w:r w:rsidRPr="009D3FD7">
              <w:rPr>
                <w:sz w:val="20"/>
                <w:szCs w:val="20"/>
              </w:rPr>
              <w:t>155</w:t>
            </w:r>
          </w:p>
        </w:tc>
        <w:tc>
          <w:tcPr>
            <w:tcW w:w="1416" w:type="dxa"/>
          </w:tcPr>
          <w:p w:rsidR="009D3FD7" w:rsidRPr="009D3FD7" w:rsidRDefault="009D3FD7" w:rsidP="00DE22FF">
            <w:pPr>
              <w:spacing w:line="360" w:lineRule="auto"/>
              <w:ind w:left="-57" w:right="-57" w:firstLine="709"/>
              <w:jc w:val="both"/>
              <w:rPr>
                <w:sz w:val="20"/>
                <w:szCs w:val="20"/>
              </w:rPr>
            </w:pPr>
            <w:r w:rsidRPr="009D3FD7">
              <w:rPr>
                <w:sz w:val="20"/>
                <w:szCs w:val="20"/>
              </w:rPr>
              <w:t>228</w:t>
            </w:r>
          </w:p>
        </w:tc>
        <w:tc>
          <w:tcPr>
            <w:tcW w:w="1641" w:type="dxa"/>
          </w:tcPr>
          <w:p w:rsidR="009D3FD7" w:rsidRPr="009D3FD7" w:rsidRDefault="009D3FD7" w:rsidP="00DE22FF">
            <w:pPr>
              <w:spacing w:line="360" w:lineRule="auto"/>
              <w:ind w:left="-57" w:right="-57" w:firstLine="709"/>
              <w:jc w:val="both"/>
              <w:rPr>
                <w:sz w:val="20"/>
                <w:szCs w:val="20"/>
              </w:rPr>
            </w:pPr>
            <w:r w:rsidRPr="009D3FD7">
              <w:rPr>
                <w:sz w:val="20"/>
                <w:szCs w:val="20"/>
              </w:rPr>
              <w:t>+73</w:t>
            </w:r>
          </w:p>
        </w:tc>
      </w:tr>
      <w:tr w:rsidR="009D3FD7" w:rsidRPr="00DE22FF">
        <w:trPr>
          <w:jc w:val="center"/>
        </w:trPr>
        <w:tc>
          <w:tcPr>
            <w:tcW w:w="5446" w:type="dxa"/>
          </w:tcPr>
          <w:p w:rsidR="009D3FD7" w:rsidRPr="009D3FD7" w:rsidRDefault="009D3FD7" w:rsidP="009D3FD7">
            <w:pPr>
              <w:spacing w:line="360" w:lineRule="auto"/>
              <w:ind w:right="-57"/>
              <w:jc w:val="both"/>
              <w:rPr>
                <w:sz w:val="20"/>
                <w:szCs w:val="20"/>
              </w:rPr>
            </w:pPr>
            <w:r w:rsidRPr="009D3FD7">
              <w:rPr>
                <w:sz w:val="20"/>
                <w:szCs w:val="20"/>
              </w:rPr>
              <w:t xml:space="preserve">5. ± СОС </w:t>
            </w:r>
            <w:r w:rsidRPr="009D3FD7">
              <w:rPr>
                <w:i/>
                <w:sz w:val="20"/>
                <w:szCs w:val="20"/>
              </w:rPr>
              <w:t>(№1 - №4)</w:t>
            </w:r>
          </w:p>
        </w:tc>
        <w:tc>
          <w:tcPr>
            <w:tcW w:w="1328" w:type="dxa"/>
          </w:tcPr>
          <w:p w:rsidR="009D3FD7" w:rsidRPr="009D3FD7" w:rsidRDefault="009D3FD7" w:rsidP="00DE22FF">
            <w:pPr>
              <w:spacing w:line="360" w:lineRule="auto"/>
              <w:ind w:left="-57" w:right="-57" w:firstLine="709"/>
              <w:jc w:val="both"/>
              <w:rPr>
                <w:sz w:val="20"/>
                <w:szCs w:val="20"/>
              </w:rPr>
            </w:pPr>
            <w:r w:rsidRPr="009D3FD7">
              <w:rPr>
                <w:sz w:val="20"/>
                <w:szCs w:val="20"/>
              </w:rPr>
              <w:t>-136</w:t>
            </w:r>
          </w:p>
        </w:tc>
        <w:tc>
          <w:tcPr>
            <w:tcW w:w="1416" w:type="dxa"/>
          </w:tcPr>
          <w:p w:rsidR="009D3FD7" w:rsidRPr="009D3FD7" w:rsidRDefault="009D3FD7" w:rsidP="00DE22FF">
            <w:pPr>
              <w:spacing w:line="360" w:lineRule="auto"/>
              <w:ind w:left="-57" w:right="-57" w:firstLine="709"/>
              <w:jc w:val="both"/>
              <w:rPr>
                <w:sz w:val="20"/>
                <w:szCs w:val="20"/>
              </w:rPr>
            </w:pPr>
            <w:r w:rsidRPr="009D3FD7">
              <w:rPr>
                <w:sz w:val="20"/>
                <w:szCs w:val="20"/>
              </w:rPr>
              <w:t>-185</w:t>
            </w:r>
          </w:p>
        </w:tc>
        <w:tc>
          <w:tcPr>
            <w:tcW w:w="1641" w:type="dxa"/>
          </w:tcPr>
          <w:p w:rsidR="009D3FD7" w:rsidRPr="009D3FD7" w:rsidRDefault="009D3FD7" w:rsidP="00DE22FF">
            <w:pPr>
              <w:spacing w:line="360" w:lineRule="auto"/>
              <w:ind w:left="-57" w:right="-57" w:firstLine="709"/>
              <w:jc w:val="both"/>
              <w:rPr>
                <w:sz w:val="20"/>
                <w:szCs w:val="20"/>
              </w:rPr>
            </w:pPr>
            <w:r w:rsidRPr="009D3FD7">
              <w:rPr>
                <w:sz w:val="20"/>
                <w:szCs w:val="20"/>
              </w:rPr>
              <w:t>-49</w:t>
            </w:r>
          </w:p>
        </w:tc>
      </w:tr>
      <w:tr w:rsidR="009D3FD7" w:rsidRPr="00DE22FF">
        <w:trPr>
          <w:jc w:val="center"/>
        </w:trPr>
        <w:tc>
          <w:tcPr>
            <w:tcW w:w="5446" w:type="dxa"/>
          </w:tcPr>
          <w:p w:rsidR="009D3FD7" w:rsidRPr="009D3FD7" w:rsidRDefault="009D3FD7" w:rsidP="009D3FD7">
            <w:pPr>
              <w:spacing w:line="360" w:lineRule="auto"/>
              <w:ind w:right="-57"/>
              <w:jc w:val="both"/>
              <w:rPr>
                <w:sz w:val="20"/>
                <w:szCs w:val="20"/>
              </w:rPr>
            </w:pPr>
            <w:r w:rsidRPr="009D3FD7">
              <w:rPr>
                <w:sz w:val="20"/>
                <w:szCs w:val="20"/>
              </w:rPr>
              <w:t xml:space="preserve">6. ± СД </w:t>
            </w:r>
            <w:r w:rsidRPr="009D3FD7">
              <w:rPr>
                <w:i/>
                <w:sz w:val="20"/>
                <w:szCs w:val="20"/>
              </w:rPr>
              <w:t>(№2 - №4)</w:t>
            </w:r>
          </w:p>
        </w:tc>
        <w:tc>
          <w:tcPr>
            <w:tcW w:w="1328" w:type="dxa"/>
          </w:tcPr>
          <w:p w:rsidR="009D3FD7" w:rsidRPr="009D3FD7" w:rsidRDefault="009D3FD7" w:rsidP="00DE22FF">
            <w:pPr>
              <w:spacing w:line="360" w:lineRule="auto"/>
              <w:ind w:left="-57" w:right="-57" w:firstLine="709"/>
              <w:jc w:val="both"/>
              <w:rPr>
                <w:sz w:val="20"/>
                <w:szCs w:val="20"/>
              </w:rPr>
            </w:pPr>
            <w:r w:rsidRPr="009D3FD7">
              <w:rPr>
                <w:sz w:val="20"/>
                <w:szCs w:val="20"/>
              </w:rPr>
              <w:t>-136</w:t>
            </w:r>
          </w:p>
        </w:tc>
        <w:tc>
          <w:tcPr>
            <w:tcW w:w="1416" w:type="dxa"/>
          </w:tcPr>
          <w:p w:rsidR="009D3FD7" w:rsidRPr="009D3FD7" w:rsidRDefault="009D3FD7" w:rsidP="00DE22FF">
            <w:pPr>
              <w:spacing w:line="360" w:lineRule="auto"/>
              <w:ind w:left="-57" w:right="-57" w:firstLine="709"/>
              <w:jc w:val="both"/>
              <w:rPr>
                <w:sz w:val="20"/>
                <w:szCs w:val="20"/>
              </w:rPr>
            </w:pPr>
            <w:r w:rsidRPr="009D3FD7">
              <w:rPr>
                <w:sz w:val="20"/>
                <w:szCs w:val="20"/>
              </w:rPr>
              <w:t>-185</w:t>
            </w:r>
          </w:p>
        </w:tc>
        <w:tc>
          <w:tcPr>
            <w:tcW w:w="1641" w:type="dxa"/>
          </w:tcPr>
          <w:p w:rsidR="009D3FD7" w:rsidRPr="009D3FD7" w:rsidRDefault="009D3FD7" w:rsidP="00DE22FF">
            <w:pPr>
              <w:spacing w:line="360" w:lineRule="auto"/>
              <w:ind w:left="-57" w:right="-57" w:firstLine="709"/>
              <w:jc w:val="both"/>
              <w:rPr>
                <w:sz w:val="20"/>
                <w:szCs w:val="20"/>
              </w:rPr>
            </w:pPr>
            <w:r w:rsidRPr="009D3FD7">
              <w:rPr>
                <w:sz w:val="20"/>
                <w:szCs w:val="20"/>
              </w:rPr>
              <w:t>-49</w:t>
            </w:r>
          </w:p>
        </w:tc>
      </w:tr>
      <w:tr w:rsidR="009D3FD7" w:rsidRPr="00DE22FF">
        <w:trPr>
          <w:jc w:val="center"/>
        </w:trPr>
        <w:tc>
          <w:tcPr>
            <w:tcW w:w="5446" w:type="dxa"/>
          </w:tcPr>
          <w:p w:rsidR="009D3FD7" w:rsidRPr="009D3FD7" w:rsidRDefault="009D3FD7" w:rsidP="009D3FD7">
            <w:pPr>
              <w:spacing w:line="360" w:lineRule="auto"/>
              <w:ind w:right="-57"/>
              <w:jc w:val="both"/>
              <w:rPr>
                <w:sz w:val="20"/>
                <w:szCs w:val="20"/>
              </w:rPr>
            </w:pPr>
            <w:r w:rsidRPr="009D3FD7">
              <w:rPr>
                <w:sz w:val="20"/>
                <w:szCs w:val="20"/>
              </w:rPr>
              <w:t xml:space="preserve">7. ± ОИ </w:t>
            </w:r>
            <w:r w:rsidRPr="009D3FD7">
              <w:rPr>
                <w:i/>
                <w:sz w:val="20"/>
                <w:szCs w:val="20"/>
              </w:rPr>
              <w:t>(№3 - №4)</w:t>
            </w:r>
          </w:p>
        </w:tc>
        <w:tc>
          <w:tcPr>
            <w:tcW w:w="1328" w:type="dxa"/>
          </w:tcPr>
          <w:p w:rsidR="009D3FD7" w:rsidRPr="009D3FD7" w:rsidRDefault="009D3FD7" w:rsidP="00DE22FF">
            <w:pPr>
              <w:spacing w:line="360" w:lineRule="auto"/>
              <w:ind w:left="-57" w:right="-57" w:firstLine="709"/>
              <w:jc w:val="both"/>
              <w:rPr>
                <w:sz w:val="20"/>
                <w:szCs w:val="20"/>
              </w:rPr>
            </w:pPr>
            <w:r w:rsidRPr="009D3FD7">
              <w:rPr>
                <w:sz w:val="20"/>
                <w:szCs w:val="20"/>
              </w:rPr>
              <w:t>-136</w:t>
            </w:r>
          </w:p>
        </w:tc>
        <w:tc>
          <w:tcPr>
            <w:tcW w:w="1416" w:type="dxa"/>
          </w:tcPr>
          <w:p w:rsidR="009D3FD7" w:rsidRPr="009D3FD7" w:rsidRDefault="009D3FD7" w:rsidP="00DE22FF">
            <w:pPr>
              <w:spacing w:line="360" w:lineRule="auto"/>
              <w:ind w:left="-57" w:right="-57" w:firstLine="709"/>
              <w:jc w:val="both"/>
              <w:rPr>
                <w:sz w:val="20"/>
                <w:szCs w:val="20"/>
              </w:rPr>
            </w:pPr>
            <w:r w:rsidRPr="009D3FD7">
              <w:rPr>
                <w:sz w:val="20"/>
                <w:szCs w:val="20"/>
              </w:rPr>
              <w:t>-185</w:t>
            </w:r>
          </w:p>
        </w:tc>
        <w:tc>
          <w:tcPr>
            <w:tcW w:w="1641" w:type="dxa"/>
          </w:tcPr>
          <w:p w:rsidR="009D3FD7" w:rsidRPr="009D3FD7" w:rsidRDefault="009D3FD7" w:rsidP="00DE22FF">
            <w:pPr>
              <w:spacing w:line="360" w:lineRule="auto"/>
              <w:ind w:left="-57" w:right="-57" w:firstLine="709"/>
              <w:jc w:val="both"/>
              <w:rPr>
                <w:sz w:val="20"/>
                <w:szCs w:val="20"/>
              </w:rPr>
            </w:pPr>
            <w:r w:rsidRPr="009D3FD7">
              <w:rPr>
                <w:sz w:val="20"/>
                <w:szCs w:val="20"/>
              </w:rPr>
              <w:t>-49</w:t>
            </w:r>
          </w:p>
        </w:tc>
      </w:tr>
      <w:tr w:rsidR="009D3FD7" w:rsidRPr="00DE22FF">
        <w:trPr>
          <w:jc w:val="center"/>
        </w:trPr>
        <w:tc>
          <w:tcPr>
            <w:tcW w:w="5446" w:type="dxa"/>
          </w:tcPr>
          <w:p w:rsidR="009D3FD7" w:rsidRPr="009D3FD7" w:rsidRDefault="009D3FD7" w:rsidP="009D3FD7">
            <w:pPr>
              <w:spacing w:line="360" w:lineRule="auto"/>
              <w:ind w:right="-57"/>
              <w:jc w:val="both"/>
              <w:rPr>
                <w:sz w:val="20"/>
                <w:szCs w:val="20"/>
              </w:rPr>
            </w:pPr>
            <w:r w:rsidRPr="009D3FD7">
              <w:rPr>
                <w:sz w:val="20"/>
                <w:szCs w:val="20"/>
              </w:rPr>
              <w:t>8.Трехкомпонентный показатель</w:t>
            </w:r>
          </w:p>
        </w:tc>
        <w:tc>
          <w:tcPr>
            <w:tcW w:w="1328" w:type="dxa"/>
          </w:tcPr>
          <w:p w:rsidR="009D3FD7" w:rsidRPr="009D3FD7" w:rsidRDefault="009D3FD7" w:rsidP="009D3FD7">
            <w:pPr>
              <w:spacing w:line="360" w:lineRule="auto"/>
              <w:ind w:left="-57" w:right="-57"/>
              <w:jc w:val="both"/>
              <w:rPr>
                <w:sz w:val="20"/>
                <w:szCs w:val="20"/>
              </w:rPr>
            </w:pPr>
            <w:r w:rsidRPr="009D3FD7">
              <w:rPr>
                <w:sz w:val="20"/>
                <w:szCs w:val="20"/>
                <w:lang w:val="en-US"/>
              </w:rPr>
              <w:t>S</w:t>
            </w:r>
            <w:r w:rsidRPr="009D3FD7">
              <w:rPr>
                <w:sz w:val="20"/>
                <w:szCs w:val="20"/>
              </w:rPr>
              <w:t>= 0;0;0</w:t>
            </w:r>
          </w:p>
        </w:tc>
        <w:tc>
          <w:tcPr>
            <w:tcW w:w="1416" w:type="dxa"/>
          </w:tcPr>
          <w:p w:rsidR="009D3FD7" w:rsidRPr="009D3FD7" w:rsidRDefault="009D3FD7" w:rsidP="009D3FD7">
            <w:pPr>
              <w:spacing w:line="360" w:lineRule="auto"/>
              <w:ind w:left="-57" w:right="-57"/>
              <w:jc w:val="both"/>
              <w:rPr>
                <w:sz w:val="20"/>
                <w:szCs w:val="20"/>
              </w:rPr>
            </w:pPr>
            <w:r w:rsidRPr="009D3FD7">
              <w:rPr>
                <w:sz w:val="20"/>
                <w:szCs w:val="20"/>
                <w:lang w:val="en-US"/>
              </w:rPr>
              <w:t>S</w:t>
            </w:r>
            <w:r w:rsidRPr="009D3FD7">
              <w:rPr>
                <w:sz w:val="20"/>
                <w:szCs w:val="20"/>
              </w:rPr>
              <w:t>= 0;0;0</w:t>
            </w:r>
          </w:p>
        </w:tc>
        <w:tc>
          <w:tcPr>
            <w:tcW w:w="1641" w:type="dxa"/>
          </w:tcPr>
          <w:p w:rsidR="009D3FD7" w:rsidRPr="009D3FD7" w:rsidRDefault="009D3FD7" w:rsidP="00DE22FF">
            <w:pPr>
              <w:spacing w:line="360" w:lineRule="auto"/>
              <w:ind w:left="-57" w:right="-57" w:firstLine="709"/>
              <w:jc w:val="both"/>
              <w:rPr>
                <w:sz w:val="20"/>
                <w:szCs w:val="20"/>
              </w:rPr>
            </w:pPr>
            <w:r w:rsidRPr="009D3FD7">
              <w:rPr>
                <w:sz w:val="20"/>
                <w:szCs w:val="20"/>
              </w:rPr>
              <w:t>-</w:t>
            </w:r>
          </w:p>
        </w:tc>
      </w:tr>
    </w:tbl>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sz w:val="28"/>
          <w:szCs w:val="28"/>
        </w:rPr>
      </w:pPr>
      <w:r w:rsidRPr="00DE22FF">
        <w:rPr>
          <w:sz w:val="28"/>
          <w:szCs w:val="28"/>
        </w:rPr>
        <w:t>Проводя анализ типа финансовой устойчивости предприятия в динамике, заметно, что финансовая устойчивость предприятия не изменилось за 2004-2005 гг. и по трехкомпонентному показателю финансовой устойчивости ее можно охарактеризовать как кризисное финансовое положение (0,0,0). Можно сделать вывод, что соответственных источников формирования запасов нет, и запасы формируются за счет кредиторской задолженности, которая используются не по назначению.</w:t>
      </w:r>
    </w:p>
    <w:p w:rsidR="009D3FD7" w:rsidRPr="00DE22FF" w:rsidRDefault="009D3FD7" w:rsidP="00DE22FF">
      <w:pPr>
        <w:spacing w:line="360" w:lineRule="auto"/>
        <w:ind w:firstLine="709"/>
        <w:jc w:val="both"/>
        <w:rPr>
          <w:sz w:val="28"/>
          <w:szCs w:val="28"/>
        </w:rPr>
      </w:pPr>
      <w:r w:rsidRPr="00DE22FF">
        <w:rPr>
          <w:sz w:val="28"/>
          <w:szCs w:val="28"/>
        </w:rPr>
        <w:t>Для анализа финансовой устойчивости также используются относительные показатели, которые рассчитываются по следующим формулам:</w:t>
      </w:r>
    </w:p>
    <w:p w:rsidR="009D3FD7" w:rsidRPr="00DE22FF" w:rsidRDefault="009D3FD7" w:rsidP="00DE22FF">
      <w:pPr>
        <w:numPr>
          <w:ilvl w:val="0"/>
          <w:numId w:val="10"/>
        </w:numPr>
        <w:tabs>
          <w:tab w:val="clear" w:pos="1069"/>
          <w:tab w:val="num" w:pos="720"/>
        </w:tabs>
        <w:spacing w:line="360" w:lineRule="auto"/>
        <w:ind w:left="720" w:firstLine="709"/>
        <w:jc w:val="both"/>
        <w:rPr>
          <w:sz w:val="28"/>
          <w:szCs w:val="28"/>
        </w:rPr>
      </w:pPr>
      <w:r w:rsidRPr="00DE22FF">
        <w:rPr>
          <w:sz w:val="28"/>
          <w:szCs w:val="28"/>
        </w:rPr>
        <w:t>Коэффициент обеспеченности собственными оборотными средствами:</w:t>
      </w:r>
    </w:p>
    <w:p w:rsidR="009D3FD7" w:rsidRPr="00DE22FF" w:rsidRDefault="009D3FD7" w:rsidP="00DE22FF">
      <w:pPr>
        <w:spacing w:line="360" w:lineRule="auto"/>
        <w:ind w:firstLine="709"/>
        <w:jc w:val="both"/>
        <w:rPr>
          <w:sz w:val="28"/>
          <w:szCs w:val="28"/>
        </w:rPr>
      </w:pPr>
      <w:r w:rsidRPr="00DE22FF">
        <w:rPr>
          <w:position w:val="-28"/>
          <w:sz w:val="28"/>
          <w:szCs w:val="28"/>
        </w:rPr>
        <w:object w:dxaOrig="1600" w:dyaOrig="660">
          <v:shape id="_x0000_i1042" type="#_x0000_t75" style="width:80.25pt;height:33pt" o:ole="">
            <v:imagedata r:id="rId40" o:title=""/>
          </v:shape>
          <o:OLEObject Type="Embed" ProgID="Equation.3" ShapeID="_x0000_i1042" DrawAspect="Content" ObjectID="_1469986373" r:id="rId41"/>
        </w:object>
      </w:r>
      <w:r w:rsidRPr="00DE22FF">
        <w:rPr>
          <w:sz w:val="28"/>
          <w:szCs w:val="28"/>
        </w:rPr>
        <w:t>, норматив 0,1 - 0,5                                               (24)</w:t>
      </w:r>
    </w:p>
    <w:p w:rsidR="009D3FD7" w:rsidRPr="00DE22FF" w:rsidRDefault="009D3FD7" w:rsidP="00DE22FF">
      <w:pPr>
        <w:spacing w:line="360" w:lineRule="auto"/>
        <w:ind w:firstLine="709"/>
        <w:jc w:val="both"/>
        <w:rPr>
          <w:sz w:val="28"/>
          <w:szCs w:val="28"/>
        </w:rPr>
      </w:pPr>
      <w:r w:rsidRPr="00DE22FF">
        <w:rPr>
          <w:sz w:val="28"/>
          <w:szCs w:val="28"/>
        </w:rPr>
        <w:t>где СОС – собственные оборотные средства,</w:t>
      </w:r>
    </w:p>
    <w:p w:rsidR="009D3FD7" w:rsidRPr="00DE22FF" w:rsidRDefault="009D3FD7" w:rsidP="00DE22FF">
      <w:pPr>
        <w:spacing w:line="360" w:lineRule="auto"/>
        <w:ind w:firstLine="709"/>
        <w:jc w:val="both"/>
        <w:rPr>
          <w:sz w:val="28"/>
          <w:szCs w:val="28"/>
        </w:rPr>
      </w:pPr>
      <w:r w:rsidRPr="00DE22FF">
        <w:rPr>
          <w:sz w:val="28"/>
          <w:szCs w:val="28"/>
        </w:rPr>
        <w:t xml:space="preserve">       ОбСр – оборотные средства. </w:t>
      </w:r>
    </w:p>
    <w:p w:rsidR="009D3FD7" w:rsidRPr="00DE22FF" w:rsidRDefault="009D3FD7" w:rsidP="00DE22FF">
      <w:pPr>
        <w:numPr>
          <w:ilvl w:val="0"/>
          <w:numId w:val="10"/>
        </w:numPr>
        <w:tabs>
          <w:tab w:val="clear" w:pos="1069"/>
          <w:tab w:val="num" w:pos="720"/>
        </w:tabs>
        <w:spacing w:line="360" w:lineRule="auto"/>
        <w:ind w:left="720" w:firstLine="709"/>
        <w:jc w:val="both"/>
        <w:rPr>
          <w:sz w:val="28"/>
          <w:szCs w:val="28"/>
        </w:rPr>
      </w:pPr>
      <w:r w:rsidRPr="00DE22FF">
        <w:rPr>
          <w:sz w:val="28"/>
          <w:szCs w:val="28"/>
        </w:rPr>
        <w:t>Коэффициент обеспеченности  запасов СОС:</w:t>
      </w:r>
    </w:p>
    <w:p w:rsidR="009D3FD7" w:rsidRPr="00DE22FF" w:rsidRDefault="009D3FD7" w:rsidP="00DE22FF">
      <w:pPr>
        <w:spacing w:line="360" w:lineRule="auto"/>
        <w:ind w:firstLine="709"/>
        <w:jc w:val="both"/>
        <w:rPr>
          <w:sz w:val="28"/>
          <w:szCs w:val="28"/>
        </w:rPr>
      </w:pPr>
      <w:r w:rsidRPr="00DE22FF">
        <w:rPr>
          <w:position w:val="-24"/>
          <w:sz w:val="28"/>
          <w:szCs w:val="28"/>
        </w:rPr>
        <w:object w:dxaOrig="2000" w:dyaOrig="620">
          <v:shape id="_x0000_i1043" type="#_x0000_t75" style="width:99.75pt;height:30.75pt" o:ole="">
            <v:imagedata r:id="rId42" o:title=""/>
          </v:shape>
          <o:OLEObject Type="Embed" ProgID="Equation.3" ShapeID="_x0000_i1043" DrawAspect="Content" ObjectID="_1469986374" r:id="rId43"/>
        </w:object>
      </w:r>
      <w:r w:rsidRPr="00DE22FF">
        <w:rPr>
          <w:sz w:val="28"/>
          <w:szCs w:val="28"/>
        </w:rPr>
        <w:t>, норматив 0,6 - 0,8                                          (25)</w:t>
      </w:r>
    </w:p>
    <w:p w:rsidR="009D3FD7" w:rsidRPr="00DE22FF" w:rsidRDefault="009D3FD7" w:rsidP="00DE22FF">
      <w:pPr>
        <w:numPr>
          <w:ilvl w:val="0"/>
          <w:numId w:val="10"/>
        </w:numPr>
        <w:tabs>
          <w:tab w:val="clear" w:pos="1069"/>
          <w:tab w:val="num" w:pos="720"/>
        </w:tabs>
        <w:spacing w:line="360" w:lineRule="auto"/>
        <w:ind w:left="720" w:firstLine="709"/>
        <w:jc w:val="both"/>
        <w:rPr>
          <w:sz w:val="28"/>
          <w:szCs w:val="28"/>
        </w:rPr>
      </w:pPr>
      <w:r w:rsidRPr="00DE22FF">
        <w:rPr>
          <w:sz w:val="28"/>
          <w:szCs w:val="28"/>
        </w:rPr>
        <w:t>Коэффициент маневренности:</w:t>
      </w:r>
    </w:p>
    <w:p w:rsidR="009D3FD7" w:rsidRPr="00DE22FF" w:rsidRDefault="009D3FD7" w:rsidP="00DE22FF">
      <w:pPr>
        <w:spacing w:line="360" w:lineRule="auto"/>
        <w:ind w:firstLine="709"/>
        <w:jc w:val="both"/>
        <w:rPr>
          <w:sz w:val="28"/>
          <w:szCs w:val="28"/>
        </w:rPr>
      </w:pPr>
      <w:r w:rsidRPr="00DE22FF">
        <w:rPr>
          <w:position w:val="-24"/>
          <w:sz w:val="28"/>
          <w:szCs w:val="28"/>
        </w:rPr>
        <w:object w:dxaOrig="1760" w:dyaOrig="620">
          <v:shape id="_x0000_i1044" type="#_x0000_t75" style="width:87.75pt;height:30.75pt" o:ole="">
            <v:imagedata r:id="rId44" o:title=""/>
          </v:shape>
          <o:OLEObject Type="Embed" ProgID="Equation.3" ShapeID="_x0000_i1044" DrawAspect="Content" ObjectID="_1469986375" r:id="rId45"/>
        </w:object>
      </w:r>
      <w:r w:rsidRPr="00DE22FF">
        <w:rPr>
          <w:sz w:val="28"/>
          <w:szCs w:val="28"/>
        </w:rPr>
        <w:t>, норматив 0,2 - 0,5                                              (26)</w:t>
      </w:r>
    </w:p>
    <w:p w:rsidR="009D3FD7" w:rsidRPr="00DE22FF" w:rsidRDefault="009D3FD7" w:rsidP="00DE22FF">
      <w:pPr>
        <w:numPr>
          <w:ilvl w:val="0"/>
          <w:numId w:val="10"/>
        </w:numPr>
        <w:tabs>
          <w:tab w:val="clear" w:pos="1069"/>
          <w:tab w:val="num" w:pos="720"/>
        </w:tabs>
        <w:spacing w:line="360" w:lineRule="auto"/>
        <w:ind w:left="720" w:firstLine="709"/>
        <w:jc w:val="both"/>
        <w:rPr>
          <w:sz w:val="28"/>
          <w:szCs w:val="28"/>
        </w:rPr>
      </w:pPr>
      <w:r w:rsidRPr="00DE22FF">
        <w:rPr>
          <w:sz w:val="28"/>
          <w:szCs w:val="28"/>
        </w:rPr>
        <w:t>Коэффициент автономии:</w:t>
      </w:r>
    </w:p>
    <w:p w:rsidR="009D3FD7" w:rsidRPr="00DE22FF" w:rsidRDefault="009D3FD7" w:rsidP="00DE22FF">
      <w:pPr>
        <w:spacing w:line="360" w:lineRule="auto"/>
        <w:ind w:firstLine="709"/>
        <w:jc w:val="both"/>
        <w:rPr>
          <w:sz w:val="28"/>
          <w:szCs w:val="28"/>
        </w:rPr>
      </w:pPr>
      <w:r w:rsidRPr="00DE22FF">
        <w:rPr>
          <w:position w:val="-24"/>
          <w:sz w:val="28"/>
          <w:szCs w:val="28"/>
        </w:rPr>
        <w:object w:dxaOrig="1640" w:dyaOrig="620">
          <v:shape id="_x0000_i1045" type="#_x0000_t75" style="width:81.75pt;height:30.75pt" o:ole="">
            <v:imagedata r:id="rId46" o:title=""/>
          </v:shape>
          <o:OLEObject Type="Embed" ProgID="Equation.3" ShapeID="_x0000_i1045" DrawAspect="Content" ObjectID="_1469986376" r:id="rId47"/>
        </w:object>
      </w:r>
      <w:r w:rsidRPr="00DE22FF">
        <w:rPr>
          <w:sz w:val="28"/>
          <w:szCs w:val="28"/>
        </w:rPr>
        <w:t>, норматив 0,3 - 0,6                                                 (27)</w:t>
      </w:r>
    </w:p>
    <w:p w:rsidR="009D3FD7" w:rsidRPr="00DE22FF" w:rsidRDefault="009D3FD7" w:rsidP="00DE22FF">
      <w:pPr>
        <w:numPr>
          <w:ilvl w:val="0"/>
          <w:numId w:val="10"/>
        </w:numPr>
        <w:tabs>
          <w:tab w:val="clear" w:pos="1069"/>
          <w:tab w:val="num" w:pos="720"/>
        </w:tabs>
        <w:spacing w:line="360" w:lineRule="auto"/>
        <w:ind w:left="720" w:firstLine="709"/>
        <w:jc w:val="both"/>
        <w:rPr>
          <w:sz w:val="28"/>
          <w:szCs w:val="28"/>
        </w:rPr>
      </w:pPr>
      <w:r w:rsidRPr="00DE22FF">
        <w:rPr>
          <w:sz w:val="28"/>
          <w:szCs w:val="28"/>
        </w:rPr>
        <w:t>Коэффициент соотношение заемных и собственных средств:</w:t>
      </w:r>
    </w:p>
    <w:p w:rsidR="009D3FD7" w:rsidRPr="00DE22FF" w:rsidRDefault="009D3FD7" w:rsidP="00DE22FF">
      <w:pPr>
        <w:spacing w:line="360" w:lineRule="auto"/>
        <w:ind w:firstLine="709"/>
        <w:jc w:val="both"/>
        <w:rPr>
          <w:sz w:val="28"/>
          <w:szCs w:val="28"/>
        </w:rPr>
      </w:pPr>
      <w:r w:rsidRPr="00DE22FF">
        <w:rPr>
          <w:position w:val="-24"/>
          <w:sz w:val="28"/>
          <w:szCs w:val="28"/>
        </w:rPr>
        <w:object w:dxaOrig="1400" w:dyaOrig="620">
          <v:shape id="_x0000_i1046" type="#_x0000_t75" style="width:69.75pt;height:30.75pt" o:ole="">
            <v:imagedata r:id="rId48" o:title=""/>
          </v:shape>
          <o:OLEObject Type="Embed" ProgID="Equation.3" ShapeID="_x0000_i1046" DrawAspect="Content" ObjectID="_1469986377" r:id="rId49"/>
        </w:object>
      </w:r>
      <w:r w:rsidRPr="00DE22FF">
        <w:rPr>
          <w:sz w:val="28"/>
          <w:szCs w:val="28"/>
        </w:rPr>
        <w:t>, норматив &lt; 1                                                        (28)</w:t>
      </w:r>
    </w:p>
    <w:p w:rsidR="009D3FD7" w:rsidRPr="00DE22FF" w:rsidRDefault="009D3FD7" w:rsidP="00DE22FF">
      <w:pPr>
        <w:numPr>
          <w:ilvl w:val="0"/>
          <w:numId w:val="10"/>
        </w:numPr>
        <w:tabs>
          <w:tab w:val="clear" w:pos="1069"/>
          <w:tab w:val="num" w:pos="720"/>
        </w:tabs>
        <w:spacing w:line="360" w:lineRule="auto"/>
        <w:ind w:left="720" w:firstLine="709"/>
        <w:jc w:val="both"/>
        <w:rPr>
          <w:sz w:val="28"/>
          <w:szCs w:val="28"/>
        </w:rPr>
      </w:pPr>
      <w:r w:rsidRPr="00DE22FF">
        <w:rPr>
          <w:sz w:val="28"/>
          <w:szCs w:val="28"/>
        </w:rPr>
        <w:t>Коэффициент финансирования:</w:t>
      </w:r>
    </w:p>
    <w:p w:rsidR="009D3FD7" w:rsidRPr="00DE22FF" w:rsidRDefault="009D3FD7" w:rsidP="00DE22FF">
      <w:pPr>
        <w:spacing w:line="360" w:lineRule="auto"/>
        <w:ind w:firstLine="709"/>
        <w:jc w:val="both"/>
        <w:rPr>
          <w:sz w:val="28"/>
          <w:szCs w:val="28"/>
        </w:rPr>
      </w:pPr>
      <w:r w:rsidRPr="00DE22FF">
        <w:rPr>
          <w:position w:val="-24"/>
          <w:sz w:val="28"/>
          <w:szCs w:val="28"/>
        </w:rPr>
        <w:object w:dxaOrig="1180" w:dyaOrig="620">
          <v:shape id="_x0000_i1047" type="#_x0000_t75" style="width:59.25pt;height:30.75pt" o:ole="">
            <v:imagedata r:id="rId50" o:title=""/>
          </v:shape>
          <o:OLEObject Type="Embed" ProgID="Equation.3" ShapeID="_x0000_i1047" DrawAspect="Content" ObjectID="_1469986378" r:id="rId51"/>
        </w:object>
      </w:r>
      <w:r w:rsidRPr="00DE22FF">
        <w:rPr>
          <w:sz w:val="28"/>
          <w:szCs w:val="28"/>
        </w:rPr>
        <w:t xml:space="preserve">                                                                                       (29)</w:t>
      </w:r>
    </w:p>
    <w:p w:rsidR="009D3FD7" w:rsidRPr="00DE22FF" w:rsidRDefault="009D3FD7" w:rsidP="00DE22FF">
      <w:pPr>
        <w:numPr>
          <w:ilvl w:val="0"/>
          <w:numId w:val="10"/>
        </w:numPr>
        <w:tabs>
          <w:tab w:val="clear" w:pos="1069"/>
          <w:tab w:val="num" w:pos="720"/>
        </w:tabs>
        <w:spacing w:line="360" w:lineRule="auto"/>
        <w:ind w:left="720" w:firstLine="709"/>
        <w:jc w:val="both"/>
        <w:rPr>
          <w:sz w:val="28"/>
          <w:szCs w:val="28"/>
        </w:rPr>
      </w:pPr>
      <w:r w:rsidRPr="00DE22FF">
        <w:rPr>
          <w:sz w:val="28"/>
          <w:szCs w:val="28"/>
        </w:rPr>
        <w:t>Коэффициент финансовой устойчивости:</w:t>
      </w:r>
    </w:p>
    <w:p w:rsidR="009D3FD7" w:rsidRPr="00DE22FF" w:rsidRDefault="009D3FD7" w:rsidP="00DE22FF">
      <w:pPr>
        <w:spacing w:line="360" w:lineRule="auto"/>
        <w:ind w:firstLine="709"/>
        <w:jc w:val="both"/>
        <w:rPr>
          <w:sz w:val="28"/>
          <w:szCs w:val="28"/>
        </w:rPr>
      </w:pPr>
      <w:r w:rsidRPr="00DE22FF">
        <w:rPr>
          <w:position w:val="-24"/>
          <w:sz w:val="28"/>
          <w:szCs w:val="28"/>
        </w:rPr>
        <w:object w:dxaOrig="1740" w:dyaOrig="620">
          <v:shape id="_x0000_i1048" type="#_x0000_t75" style="width:87pt;height:30.75pt" o:ole="">
            <v:imagedata r:id="rId52" o:title=""/>
          </v:shape>
          <o:OLEObject Type="Embed" ProgID="Equation.3" ShapeID="_x0000_i1048" DrawAspect="Content" ObjectID="_1469986379" r:id="rId53"/>
        </w:object>
      </w:r>
      <w:r w:rsidRPr="00DE22FF">
        <w:rPr>
          <w:sz w:val="28"/>
          <w:szCs w:val="28"/>
        </w:rPr>
        <w:t xml:space="preserve">                                                                                  (30)</w:t>
      </w:r>
    </w:p>
    <w:p w:rsidR="009D3FD7" w:rsidRPr="00DE22FF" w:rsidRDefault="009D3FD7" w:rsidP="00DE22FF">
      <w:pPr>
        <w:spacing w:line="360" w:lineRule="auto"/>
        <w:ind w:firstLine="709"/>
        <w:jc w:val="both"/>
        <w:rPr>
          <w:sz w:val="28"/>
          <w:szCs w:val="28"/>
        </w:rPr>
      </w:pPr>
    </w:p>
    <w:p w:rsidR="009D3FD7" w:rsidRPr="00DE22FF" w:rsidRDefault="009D3FD7" w:rsidP="00DE22FF">
      <w:pPr>
        <w:spacing w:line="360" w:lineRule="auto"/>
        <w:ind w:firstLine="709"/>
        <w:jc w:val="both"/>
        <w:rPr>
          <w:sz w:val="28"/>
          <w:szCs w:val="28"/>
        </w:rPr>
      </w:pPr>
      <w:r w:rsidRPr="00DE22FF">
        <w:rPr>
          <w:sz w:val="28"/>
          <w:szCs w:val="28"/>
        </w:rPr>
        <w:t>Расчет данных коэффициентов, сведенный в таблицу 2.8, говорит о том, что, по представленным в таблице показателям, по сравнению с 2004 годом ситуация на ООО «ЗапСибОйл» незначительно улучшилась.</w:t>
      </w:r>
    </w:p>
    <w:p w:rsidR="009D3FD7" w:rsidRPr="00DE22FF" w:rsidRDefault="009D3FD7" w:rsidP="00DE22FF">
      <w:pPr>
        <w:spacing w:line="360" w:lineRule="auto"/>
        <w:ind w:firstLine="709"/>
        <w:jc w:val="both"/>
        <w:rPr>
          <w:i/>
          <w:sz w:val="28"/>
          <w:szCs w:val="28"/>
        </w:rPr>
      </w:pPr>
      <w:r>
        <w:rPr>
          <w:i/>
          <w:sz w:val="28"/>
          <w:szCs w:val="28"/>
        </w:rPr>
        <w:br w:type="page"/>
      </w:r>
      <w:r w:rsidRPr="00DE22FF">
        <w:rPr>
          <w:i/>
          <w:sz w:val="28"/>
          <w:szCs w:val="28"/>
        </w:rPr>
        <w:t>Таблица 2.8. Анализ изменения относительных показателей финансовой устойчивости ООО «ЗапСибОйл» за 2004-2005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1277"/>
        <w:gridCol w:w="1280"/>
        <w:gridCol w:w="1594"/>
      </w:tblGrid>
      <w:tr w:rsidR="009D3FD7" w:rsidRPr="00DE22FF">
        <w:trPr>
          <w:trHeight w:val="550"/>
          <w:jc w:val="center"/>
        </w:trPr>
        <w:tc>
          <w:tcPr>
            <w:tcW w:w="5863" w:type="dxa"/>
          </w:tcPr>
          <w:p w:rsidR="009D3FD7" w:rsidRPr="009D3FD7" w:rsidRDefault="009D3FD7" w:rsidP="00DE22FF">
            <w:pPr>
              <w:spacing w:line="360" w:lineRule="auto"/>
              <w:ind w:firstLine="709"/>
              <w:jc w:val="both"/>
              <w:rPr>
                <w:b/>
                <w:sz w:val="20"/>
                <w:szCs w:val="20"/>
              </w:rPr>
            </w:pPr>
            <w:r w:rsidRPr="009D3FD7">
              <w:rPr>
                <w:b/>
                <w:sz w:val="20"/>
                <w:szCs w:val="20"/>
              </w:rPr>
              <w:t>Наименование показателя</w:t>
            </w:r>
          </w:p>
        </w:tc>
        <w:tc>
          <w:tcPr>
            <w:tcW w:w="1277" w:type="dxa"/>
          </w:tcPr>
          <w:p w:rsidR="009D3FD7" w:rsidRPr="009D3FD7" w:rsidRDefault="009D3FD7" w:rsidP="009D3FD7">
            <w:pPr>
              <w:spacing w:line="360" w:lineRule="auto"/>
              <w:jc w:val="both"/>
              <w:rPr>
                <w:b/>
                <w:sz w:val="20"/>
                <w:szCs w:val="20"/>
              </w:rPr>
            </w:pPr>
            <w:r w:rsidRPr="009D3FD7">
              <w:rPr>
                <w:b/>
                <w:sz w:val="20"/>
                <w:szCs w:val="20"/>
              </w:rPr>
              <w:t>2004 год</w:t>
            </w:r>
          </w:p>
        </w:tc>
        <w:tc>
          <w:tcPr>
            <w:tcW w:w="1280" w:type="dxa"/>
          </w:tcPr>
          <w:p w:rsidR="009D3FD7" w:rsidRPr="009D3FD7" w:rsidRDefault="009D3FD7" w:rsidP="009D3FD7">
            <w:pPr>
              <w:spacing w:line="360" w:lineRule="auto"/>
              <w:jc w:val="both"/>
              <w:rPr>
                <w:b/>
                <w:sz w:val="20"/>
                <w:szCs w:val="20"/>
              </w:rPr>
            </w:pPr>
            <w:r w:rsidRPr="009D3FD7">
              <w:rPr>
                <w:b/>
                <w:sz w:val="20"/>
                <w:szCs w:val="20"/>
              </w:rPr>
              <w:t>2005 год</w:t>
            </w:r>
          </w:p>
        </w:tc>
        <w:tc>
          <w:tcPr>
            <w:tcW w:w="1594" w:type="dxa"/>
          </w:tcPr>
          <w:p w:rsidR="009D3FD7" w:rsidRPr="009D3FD7" w:rsidRDefault="009D3FD7" w:rsidP="009D3FD7">
            <w:pPr>
              <w:spacing w:line="360" w:lineRule="auto"/>
              <w:jc w:val="both"/>
              <w:rPr>
                <w:b/>
                <w:sz w:val="20"/>
                <w:szCs w:val="20"/>
              </w:rPr>
            </w:pPr>
            <w:r w:rsidRPr="009D3FD7">
              <w:rPr>
                <w:b/>
                <w:sz w:val="20"/>
                <w:szCs w:val="20"/>
              </w:rPr>
              <w:t>Изменение</w:t>
            </w:r>
          </w:p>
        </w:tc>
      </w:tr>
      <w:tr w:rsidR="009D3FD7" w:rsidRPr="00DE22FF">
        <w:trPr>
          <w:jc w:val="center"/>
        </w:trPr>
        <w:tc>
          <w:tcPr>
            <w:tcW w:w="5863" w:type="dxa"/>
          </w:tcPr>
          <w:p w:rsidR="009D3FD7" w:rsidRPr="009D3FD7" w:rsidRDefault="009D3FD7" w:rsidP="00DE22FF">
            <w:pPr>
              <w:spacing w:line="360" w:lineRule="auto"/>
              <w:ind w:firstLine="709"/>
              <w:jc w:val="both"/>
              <w:rPr>
                <w:b/>
                <w:sz w:val="20"/>
                <w:szCs w:val="20"/>
              </w:rPr>
            </w:pPr>
            <w:r w:rsidRPr="009D3FD7">
              <w:rPr>
                <w:b/>
                <w:sz w:val="20"/>
                <w:szCs w:val="20"/>
              </w:rPr>
              <w:t>1</w:t>
            </w:r>
          </w:p>
        </w:tc>
        <w:tc>
          <w:tcPr>
            <w:tcW w:w="1277" w:type="dxa"/>
          </w:tcPr>
          <w:p w:rsidR="009D3FD7" w:rsidRPr="009D3FD7" w:rsidRDefault="009D3FD7" w:rsidP="00DE22FF">
            <w:pPr>
              <w:spacing w:line="360" w:lineRule="auto"/>
              <w:ind w:firstLine="709"/>
              <w:jc w:val="both"/>
              <w:rPr>
                <w:b/>
                <w:sz w:val="20"/>
                <w:szCs w:val="20"/>
              </w:rPr>
            </w:pPr>
            <w:r w:rsidRPr="009D3FD7">
              <w:rPr>
                <w:b/>
                <w:sz w:val="20"/>
                <w:szCs w:val="20"/>
              </w:rPr>
              <w:t>2</w:t>
            </w:r>
          </w:p>
        </w:tc>
        <w:tc>
          <w:tcPr>
            <w:tcW w:w="1280" w:type="dxa"/>
          </w:tcPr>
          <w:p w:rsidR="009D3FD7" w:rsidRPr="009D3FD7" w:rsidRDefault="009D3FD7" w:rsidP="00DE22FF">
            <w:pPr>
              <w:spacing w:line="360" w:lineRule="auto"/>
              <w:ind w:firstLine="709"/>
              <w:jc w:val="both"/>
              <w:rPr>
                <w:b/>
                <w:sz w:val="20"/>
                <w:szCs w:val="20"/>
              </w:rPr>
            </w:pPr>
            <w:r w:rsidRPr="009D3FD7">
              <w:rPr>
                <w:b/>
                <w:sz w:val="20"/>
                <w:szCs w:val="20"/>
              </w:rPr>
              <w:t>3</w:t>
            </w:r>
          </w:p>
        </w:tc>
        <w:tc>
          <w:tcPr>
            <w:tcW w:w="1594" w:type="dxa"/>
          </w:tcPr>
          <w:p w:rsidR="009D3FD7" w:rsidRPr="009D3FD7" w:rsidRDefault="009D3FD7" w:rsidP="00DE22FF">
            <w:pPr>
              <w:spacing w:line="360" w:lineRule="auto"/>
              <w:ind w:firstLine="709"/>
              <w:jc w:val="both"/>
              <w:rPr>
                <w:b/>
                <w:sz w:val="20"/>
                <w:szCs w:val="20"/>
              </w:rPr>
            </w:pPr>
            <w:r w:rsidRPr="009D3FD7">
              <w:rPr>
                <w:b/>
                <w:sz w:val="20"/>
                <w:szCs w:val="20"/>
              </w:rPr>
              <w:t>4</w:t>
            </w:r>
          </w:p>
        </w:tc>
      </w:tr>
      <w:tr w:rsidR="009D3FD7" w:rsidRPr="00DE22FF">
        <w:trPr>
          <w:trHeight w:val="415"/>
          <w:jc w:val="center"/>
        </w:trPr>
        <w:tc>
          <w:tcPr>
            <w:tcW w:w="5863" w:type="dxa"/>
          </w:tcPr>
          <w:p w:rsidR="009D3FD7" w:rsidRPr="009D3FD7" w:rsidRDefault="009D3FD7" w:rsidP="009D3FD7">
            <w:pPr>
              <w:spacing w:line="360" w:lineRule="auto"/>
              <w:jc w:val="both"/>
              <w:rPr>
                <w:sz w:val="20"/>
                <w:szCs w:val="20"/>
              </w:rPr>
            </w:pPr>
            <w:r w:rsidRPr="009D3FD7">
              <w:rPr>
                <w:sz w:val="20"/>
                <w:szCs w:val="20"/>
              </w:rPr>
              <w:t>1.Коэффициент обеспеченности собственными оборотными средствами (К</w:t>
            </w:r>
            <w:r w:rsidRPr="009D3FD7">
              <w:rPr>
                <w:sz w:val="20"/>
                <w:szCs w:val="20"/>
                <w:vertAlign w:val="subscript"/>
              </w:rPr>
              <w:t>обСОС</w:t>
            </w:r>
            <w:r w:rsidRPr="009D3FD7">
              <w:rPr>
                <w:sz w:val="20"/>
                <w:szCs w:val="20"/>
              </w:rPr>
              <w:t>)</w:t>
            </w:r>
          </w:p>
        </w:tc>
        <w:tc>
          <w:tcPr>
            <w:tcW w:w="1277" w:type="dxa"/>
          </w:tcPr>
          <w:p w:rsidR="009D3FD7" w:rsidRPr="009D3FD7" w:rsidRDefault="009D3FD7" w:rsidP="009D3FD7">
            <w:pPr>
              <w:spacing w:line="360" w:lineRule="auto"/>
              <w:jc w:val="both"/>
              <w:rPr>
                <w:sz w:val="20"/>
                <w:szCs w:val="20"/>
              </w:rPr>
            </w:pPr>
            <w:r w:rsidRPr="009D3FD7">
              <w:rPr>
                <w:sz w:val="20"/>
                <w:szCs w:val="20"/>
              </w:rPr>
              <w:t>0,10</w:t>
            </w:r>
          </w:p>
        </w:tc>
        <w:tc>
          <w:tcPr>
            <w:tcW w:w="1280" w:type="dxa"/>
          </w:tcPr>
          <w:p w:rsidR="009D3FD7" w:rsidRPr="009D3FD7" w:rsidRDefault="009D3FD7" w:rsidP="009D3FD7">
            <w:pPr>
              <w:spacing w:line="360" w:lineRule="auto"/>
              <w:jc w:val="both"/>
              <w:rPr>
                <w:sz w:val="20"/>
                <w:szCs w:val="20"/>
              </w:rPr>
            </w:pPr>
            <w:r w:rsidRPr="009D3FD7">
              <w:rPr>
                <w:sz w:val="20"/>
                <w:szCs w:val="20"/>
              </w:rPr>
              <w:t>0,13</w:t>
            </w:r>
          </w:p>
        </w:tc>
        <w:tc>
          <w:tcPr>
            <w:tcW w:w="1594" w:type="dxa"/>
          </w:tcPr>
          <w:p w:rsidR="009D3FD7" w:rsidRPr="009D3FD7" w:rsidRDefault="009D3FD7" w:rsidP="009D3FD7">
            <w:pPr>
              <w:spacing w:line="360" w:lineRule="auto"/>
              <w:jc w:val="right"/>
              <w:rPr>
                <w:sz w:val="20"/>
                <w:szCs w:val="20"/>
              </w:rPr>
            </w:pPr>
            <w:r w:rsidRPr="009D3FD7">
              <w:rPr>
                <w:sz w:val="20"/>
                <w:szCs w:val="20"/>
              </w:rPr>
              <w:t>+0,03</w:t>
            </w:r>
          </w:p>
        </w:tc>
      </w:tr>
      <w:tr w:rsidR="009D3FD7" w:rsidRPr="00DE22FF">
        <w:trPr>
          <w:jc w:val="center"/>
        </w:trPr>
        <w:tc>
          <w:tcPr>
            <w:tcW w:w="5863" w:type="dxa"/>
          </w:tcPr>
          <w:p w:rsidR="009D3FD7" w:rsidRPr="009D3FD7" w:rsidRDefault="009D3FD7" w:rsidP="009D3FD7">
            <w:pPr>
              <w:spacing w:line="360" w:lineRule="auto"/>
              <w:jc w:val="both"/>
              <w:rPr>
                <w:sz w:val="20"/>
                <w:szCs w:val="20"/>
              </w:rPr>
            </w:pPr>
            <w:r w:rsidRPr="009D3FD7">
              <w:rPr>
                <w:sz w:val="20"/>
                <w:szCs w:val="20"/>
              </w:rPr>
              <w:t>2.Коэффициент обеспеченности  запасов СОС (К</w:t>
            </w:r>
            <w:r w:rsidRPr="009D3FD7">
              <w:rPr>
                <w:sz w:val="20"/>
                <w:szCs w:val="20"/>
                <w:vertAlign w:val="subscript"/>
              </w:rPr>
              <w:t>обЗапСОС</w:t>
            </w:r>
            <w:r w:rsidRPr="009D3FD7">
              <w:rPr>
                <w:sz w:val="20"/>
                <w:szCs w:val="20"/>
              </w:rPr>
              <w:t>)</w:t>
            </w:r>
          </w:p>
        </w:tc>
        <w:tc>
          <w:tcPr>
            <w:tcW w:w="1277" w:type="dxa"/>
          </w:tcPr>
          <w:p w:rsidR="009D3FD7" w:rsidRPr="009D3FD7" w:rsidRDefault="009D3FD7" w:rsidP="009D3FD7">
            <w:pPr>
              <w:spacing w:line="360" w:lineRule="auto"/>
              <w:jc w:val="both"/>
              <w:rPr>
                <w:sz w:val="20"/>
                <w:szCs w:val="20"/>
              </w:rPr>
            </w:pPr>
            <w:r w:rsidRPr="009D3FD7">
              <w:rPr>
                <w:sz w:val="20"/>
                <w:szCs w:val="20"/>
              </w:rPr>
              <w:t>0,12</w:t>
            </w:r>
          </w:p>
        </w:tc>
        <w:tc>
          <w:tcPr>
            <w:tcW w:w="1280" w:type="dxa"/>
          </w:tcPr>
          <w:p w:rsidR="009D3FD7" w:rsidRPr="009D3FD7" w:rsidRDefault="009D3FD7" w:rsidP="009D3FD7">
            <w:pPr>
              <w:spacing w:line="360" w:lineRule="auto"/>
              <w:jc w:val="both"/>
              <w:rPr>
                <w:sz w:val="20"/>
                <w:szCs w:val="20"/>
              </w:rPr>
            </w:pPr>
            <w:r w:rsidRPr="009D3FD7">
              <w:rPr>
                <w:sz w:val="20"/>
                <w:szCs w:val="20"/>
              </w:rPr>
              <w:t>0,19</w:t>
            </w:r>
          </w:p>
        </w:tc>
        <w:tc>
          <w:tcPr>
            <w:tcW w:w="1594" w:type="dxa"/>
          </w:tcPr>
          <w:p w:rsidR="009D3FD7" w:rsidRPr="009D3FD7" w:rsidRDefault="009D3FD7" w:rsidP="00DE22FF">
            <w:pPr>
              <w:spacing w:line="360" w:lineRule="auto"/>
              <w:ind w:firstLine="709"/>
              <w:jc w:val="both"/>
              <w:rPr>
                <w:sz w:val="20"/>
                <w:szCs w:val="20"/>
              </w:rPr>
            </w:pPr>
            <w:r w:rsidRPr="009D3FD7">
              <w:rPr>
                <w:sz w:val="20"/>
                <w:szCs w:val="20"/>
              </w:rPr>
              <w:t>+0,07</w:t>
            </w:r>
          </w:p>
        </w:tc>
      </w:tr>
      <w:tr w:rsidR="009D3FD7" w:rsidRPr="00DE22FF">
        <w:trPr>
          <w:jc w:val="center"/>
        </w:trPr>
        <w:tc>
          <w:tcPr>
            <w:tcW w:w="5863" w:type="dxa"/>
          </w:tcPr>
          <w:p w:rsidR="009D3FD7" w:rsidRPr="009D3FD7" w:rsidRDefault="009D3FD7" w:rsidP="009D3FD7">
            <w:pPr>
              <w:spacing w:line="360" w:lineRule="auto"/>
              <w:jc w:val="both"/>
              <w:rPr>
                <w:sz w:val="20"/>
                <w:szCs w:val="20"/>
              </w:rPr>
            </w:pPr>
            <w:r w:rsidRPr="009D3FD7">
              <w:rPr>
                <w:sz w:val="20"/>
                <w:szCs w:val="20"/>
              </w:rPr>
              <w:t>3.Коэффициент моневрености (К</w:t>
            </w:r>
            <w:r w:rsidRPr="009D3FD7">
              <w:rPr>
                <w:sz w:val="20"/>
                <w:szCs w:val="20"/>
                <w:vertAlign w:val="subscript"/>
              </w:rPr>
              <w:t>манев-ти</w:t>
            </w:r>
            <w:r w:rsidRPr="009D3FD7">
              <w:rPr>
                <w:sz w:val="20"/>
                <w:szCs w:val="20"/>
              </w:rPr>
              <w:t xml:space="preserve">) </w:t>
            </w:r>
          </w:p>
        </w:tc>
        <w:tc>
          <w:tcPr>
            <w:tcW w:w="1277" w:type="dxa"/>
          </w:tcPr>
          <w:p w:rsidR="009D3FD7" w:rsidRPr="009D3FD7" w:rsidRDefault="009D3FD7" w:rsidP="00DE22FF">
            <w:pPr>
              <w:spacing w:line="360" w:lineRule="auto"/>
              <w:ind w:firstLine="709"/>
              <w:jc w:val="both"/>
              <w:rPr>
                <w:sz w:val="20"/>
                <w:szCs w:val="20"/>
              </w:rPr>
            </w:pPr>
            <w:r w:rsidRPr="009D3FD7">
              <w:rPr>
                <w:sz w:val="20"/>
                <w:szCs w:val="20"/>
              </w:rPr>
              <w:t>1</w:t>
            </w:r>
          </w:p>
        </w:tc>
        <w:tc>
          <w:tcPr>
            <w:tcW w:w="1280" w:type="dxa"/>
          </w:tcPr>
          <w:p w:rsidR="009D3FD7" w:rsidRPr="009D3FD7" w:rsidRDefault="009D3FD7" w:rsidP="00DE22FF">
            <w:pPr>
              <w:spacing w:line="360" w:lineRule="auto"/>
              <w:ind w:firstLine="709"/>
              <w:jc w:val="both"/>
              <w:rPr>
                <w:sz w:val="20"/>
                <w:szCs w:val="20"/>
              </w:rPr>
            </w:pPr>
            <w:r w:rsidRPr="009D3FD7">
              <w:rPr>
                <w:sz w:val="20"/>
                <w:szCs w:val="20"/>
              </w:rPr>
              <w:t>1</w:t>
            </w:r>
          </w:p>
        </w:tc>
        <w:tc>
          <w:tcPr>
            <w:tcW w:w="1594" w:type="dxa"/>
          </w:tcPr>
          <w:p w:rsidR="009D3FD7" w:rsidRPr="009D3FD7" w:rsidRDefault="009D3FD7" w:rsidP="00DE22FF">
            <w:pPr>
              <w:spacing w:line="360" w:lineRule="auto"/>
              <w:ind w:firstLine="709"/>
              <w:jc w:val="both"/>
              <w:rPr>
                <w:sz w:val="20"/>
                <w:szCs w:val="20"/>
              </w:rPr>
            </w:pPr>
            <w:r w:rsidRPr="009D3FD7">
              <w:rPr>
                <w:sz w:val="20"/>
                <w:szCs w:val="20"/>
              </w:rPr>
              <w:t>0</w:t>
            </w:r>
          </w:p>
        </w:tc>
      </w:tr>
      <w:tr w:rsidR="009D3FD7" w:rsidRPr="00DE22FF">
        <w:trPr>
          <w:jc w:val="center"/>
        </w:trPr>
        <w:tc>
          <w:tcPr>
            <w:tcW w:w="5863" w:type="dxa"/>
          </w:tcPr>
          <w:p w:rsidR="009D3FD7" w:rsidRPr="009D3FD7" w:rsidRDefault="009D3FD7" w:rsidP="009D3FD7">
            <w:pPr>
              <w:spacing w:line="360" w:lineRule="auto"/>
              <w:jc w:val="both"/>
              <w:rPr>
                <w:sz w:val="20"/>
                <w:szCs w:val="20"/>
              </w:rPr>
            </w:pPr>
            <w:r w:rsidRPr="009D3FD7">
              <w:rPr>
                <w:sz w:val="20"/>
                <w:szCs w:val="20"/>
              </w:rPr>
              <w:t>4.Коэффициент автономии (К</w:t>
            </w:r>
            <w:r w:rsidRPr="009D3FD7">
              <w:rPr>
                <w:sz w:val="20"/>
                <w:szCs w:val="20"/>
                <w:vertAlign w:val="subscript"/>
              </w:rPr>
              <w:t>автономии</w:t>
            </w:r>
            <w:r w:rsidRPr="009D3FD7">
              <w:rPr>
                <w:sz w:val="20"/>
                <w:szCs w:val="20"/>
              </w:rPr>
              <w:t>)</w:t>
            </w:r>
          </w:p>
        </w:tc>
        <w:tc>
          <w:tcPr>
            <w:tcW w:w="1277" w:type="dxa"/>
          </w:tcPr>
          <w:p w:rsidR="009D3FD7" w:rsidRPr="009D3FD7" w:rsidRDefault="009D3FD7" w:rsidP="009D3FD7">
            <w:pPr>
              <w:spacing w:line="360" w:lineRule="auto"/>
              <w:jc w:val="both"/>
              <w:rPr>
                <w:sz w:val="20"/>
                <w:szCs w:val="20"/>
              </w:rPr>
            </w:pPr>
            <w:r w:rsidRPr="009D3FD7">
              <w:rPr>
                <w:sz w:val="20"/>
                <w:szCs w:val="20"/>
              </w:rPr>
              <w:t>0,10</w:t>
            </w:r>
          </w:p>
        </w:tc>
        <w:tc>
          <w:tcPr>
            <w:tcW w:w="1280" w:type="dxa"/>
          </w:tcPr>
          <w:p w:rsidR="009D3FD7" w:rsidRPr="009D3FD7" w:rsidRDefault="009D3FD7" w:rsidP="009D3FD7">
            <w:pPr>
              <w:spacing w:line="360" w:lineRule="auto"/>
              <w:jc w:val="both"/>
              <w:rPr>
                <w:sz w:val="20"/>
                <w:szCs w:val="20"/>
              </w:rPr>
            </w:pPr>
            <w:r w:rsidRPr="009D3FD7">
              <w:rPr>
                <w:sz w:val="20"/>
                <w:szCs w:val="20"/>
              </w:rPr>
              <w:t>0,13</w:t>
            </w:r>
          </w:p>
        </w:tc>
        <w:tc>
          <w:tcPr>
            <w:tcW w:w="1594" w:type="dxa"/>
          </w:tcPr>
          <w:p w:rsidR="009D3FD7" w:rsidRPr="009D3FD7" w:rsidRDefault="009D3FD7" w:rsidP="00DE22FF">
            <w:pPr>
              <w:spacing w:line="360" w:lineRule="auto"/>
              <w:ind w:firstLine="709"/>
              <w:jc w:val="both"/>
              <w:rPr>
                <w:sz w:val="20"/>
                <w:szCs w:val="20"/>
              </w:rPr>
            </w:pPr>
            <w:r w:rsidRPr="009D3FD7">
              <w:rPr>
                <w:sz w:val="20"/>
                <w:szCs w:val="20"/>
              </w:rPr>
              <w:t>+0,03</w:t>
            </w:r>
          </w:p>
        </w:tc>
      </w:tr>
      <w:tr w:rsidR="009D3FD7" w:rsidRPr="00DE22FF">
        <w:trPr>
          <w:jc w:val="center"/>
        </w:trPr>
        <w:tc>
          <w:tcPr>
            <w:tcW w:w="5863" w:type="dxa"/>
          </w:tcPr>
          <w:p w:rsidR="009D3FD7" w:rsidRPr="009D3FD7" w:rsidRDefault="009D3FD7" w:rsidP="009D3FD7">
            <w:pPr>
              <w:spacing w:line="360" w:lineRule="auto"/>
              <w:jc w:val="both"/>
              <w:rPr>
                <w:sz w:val="20"/>
                <w:szCs w:val="20"/>
              </w:rPr>
            </w:pPr>
            <w:r w:rsidRPr="009D3FD7">
              <w:rPr>
                <w:sz w:val="20"/>
                <w:szCs w:val="20"/>
              </w:rPr>
              <w:t>5.Коэффициент соотношение заемных и собственных средств (К</w:t>
            </w:r>
            <w:r w:rsidRPr="009D3FD7">
              <w:rPr>
                <w:sz w:val="20"/>
                <w:szCs w:val="20"/>
                <w:vertAlign w:val="subscript"/>
              </w:rPr>
              <w:t>ЗС/СК</w:t>
            </w:r>
            <w:r w:rsidRPr="009D3FD7">
              <w:rPr>
                <w:sz w:val="20"/>
                <w:szCs w:val="20"/>
              </w:rPr>
              <w:t>)</w:t>
            </w:r>
          </w:p>
        </w:tc>
        <w:tc>
          <w:tcPr>
            <w:tcW w:w="1277" w:type="dxa"/>
          </w:tcPr>
          <w:p w:rsidR="009D3FD7" w:rsidRPr="009D3FD7" w:rsidRDefault="009D3FD7" w:rsidP="009D3FD7">
            <w:pPr>
              <w:spacing w:line="360" w:lineRule="auto"/>
              <w:jc w:val="both"/>
              <w:rPr>
                <w:sz w:val="20"/>
                <w:szCs w:val="20"/>
              </w:rPr>
            </w:pPr>
            <w:r w:rsidRPr="009D3FD7">
              <w:rPr>
                <w:sz w:val="20"/>
                <w:szCs w:val="20"/>
              </w:rPr>
              <w:t>8,79</w:t>
            </w:r>
          </w:p>
        </w:tc>
        <w:tc>
          <w:tcPr>
            <w:tcW w:w="1280" w:type="dxa"/>
          </w:tcPr>
          <w:p w:rsidR="009D3FD7" w:rsidRPr="009D3FD7" w:rsidRDefault="009D3FD7" w:rsidP="009D3FD7">
            <w:pPr>
              <w:spacing w:line="360" w:lineRule="auto"/>
              <w:jc w:val="both"/>
              <w:rPr>
                <w:sz w:val="20"/>
                <w:szCs w:val="20"/>
              </w:rPr>
            </w:pPr>
            <w:r w:rsidRPr="009D3FD7">
              <w:rPr>
                <w:sz w:val="20"/>
                <w:szCs w:val="20"/>
              </w:rPr>
              <w:t>6,65</w:t>
            </w:r>
          </w:p>
        </w:tc>
        <w:tc>
          <w:tcPr>
            <w:tcW w:w="1594" w:type="dxa"/>
          </w:tcPr>
          <w:p w:rsidR="009D3FD7" w:rsidRPr="009D3FD7" w:rsidRDefault="009D3FD7" w:rsidP="00DE22FF">
            <w:pPr>
              <w:spacing w:line="360" w:lineRule="auto"/>
              <w:ind w:firstLine="709"/>
              <w:jc w:val="both"/>
              <w:rPr>
                <w:sz w:val="20"/>
                <w:szCs w:val="20"/>
              </w:rPr>
            </w:pPr>
            <w:r w:rsidRPr="009D3FD7">
              <w:rPr>
                <w:sz w:val="20"/>
                <w:szCs w:val="20"/>
              </w:rPr>
              <w:t>-2,14</w:t>
            </w:r>
          </w:p>
        </w:tc>
      </w:tr>
      <w:tr w:rsidR="009D3FD7" w:rsidRPr="00DE22FF">
        <w:trPr>
          <w:jc w:val="center"/>
        </w:trPr>
        <w:tc>
          <w:tcPr>
            <w:tcW w:w="5863" w:type="dxa"/>
          </w:tcPr>
          <w:p w:rsidR="009D3FD7" w:rsidRPr="009D3FD7" w:rsidRDefault="009D3FD7" w:rsidP="009D3FD7">
            <w:pPr>
              <w:spacing w:line="360" w:lineRule="auto"/>
              <w:jc w:val="both"/>
              <w:rPr>
                <w:sz w:val="20"/>
                <w:szCs w:val="20"/>
              </w:rPr>
            </w:pPr>
            <w:r w:rsidRPr="009D3FD7">
              <w:rPr>
                <w:sz w:val="20"/>
                <w:szCs w:val="20"/>
              </w:rPr>
              <w:t>6.Коэффициент финансирования (К</w:t>
            </w:r>
            <w:r w:rsidRPr="009D3FD7">
              <w:rPr>
                <w:sz w:val="20"/>
                <w:szCs w:val="20"/>
                <w:vertAlign w:val="subscript"/>
              </w:rPr>
              <w:t>Фин</w:t>
            </w:r>
            <w:r w:rsidRPr="009D3FD7">
              <w:rPr>
                <w:sz w:val="20"/>
                <w:szCs w:val="20"/>
              </w:rPr>
              <w:t>)</w:t>
            </w:r>
          </w:p>
        </w:tc>
        <w:tc>
          <w:tcPr>
            <w:tcW w:w="1277" w:type="dxa"/>
          </w:tcPr>
          <w:p w:rsidR="009D3FD7" w:rsidRPr="009D3FD7" w:rsidRDefault="009D3FD7" w:rsidP="009D3FD7">
            <w:pPr>
              <w:spacing w:line="360" w:lineRule="auto"/>
              <w:jc w:val="both"/>
              <w:rPr>
                <w:sz w:val="20"/>
                <w:szCs w:val="20"/>
              </w:rPr>
            </w:pPr>
            <w:r w:rsidRPr="009D3FD7">
              <w:rPr>
                <w:sz w:val="20"/>
                <w:szCs w:val="20"/>
              </w:rPr>
              <w:t>0,11</w:t>
            </w:r>
          </w:p>
        </w:tc>
        <w:tc>
          <w:tcPr>
            <w:tcW w:w="1280" w:type="dxa"/>
          </w:tcPr>
          <w:p w:rsidR="009D3FD7" w:rsidRPr="009D3FD7" w:rsidRDefault="009D3FD7" w:rsidP="009D3FD7">
            <w:pPr>
              <w:spacing w:line="360" w:lineRule="auto"/>
              <w:jc w:val="both"/>
              <w:rPr>
                <w:sz w:val="20"/>
                <w:szCs w:val="20"/>
              </w:rPr>
            </w:pPr>
            <w:r w:rsidRPr="009D3FD7">
              <w:rPr>
                <w:sz w:val="20"/>
                <w:szCs w:val="20"/>
              </w:rPr>
              <w:t>0,15</w:t>
            </w:r>
          </w:p>
        </w:tc>
        <w:tc>
          <w:tcPr>
            <w:tcW w:w="1594" w:type="dxa"/>
          </w:tcPr>
          <w:p w:rsidR="009D3FD7" w:rsidRPr="009D3FD7" w:rsidRDefault="009D3FD7" w:rsidP="00DE22FF">
            <w:pPr>
              <w:spacing w:line="360" w:lineRule="auto"/>
              <w:ind w:firstLine="709"/>
              <w:jc w:val="both"/>
              <w:rPr>
                <w:sz w:val="20"/>
                <w:szCs w:val="20"/>
              </w:rPr>
            </w:pPr>
            <w:r w:rsidRPr="009D3FD7">
              <w:rPr>
                <w:sz w:val="20"/>
                <w:szCs w:val="20"/>
              </w:rPr>
              <w:t>+0,04</w:t>
            </w:r>
          </w:p>
        </w:tc>
      </w:tr>
      <w:tr w:rsidR="009D3FD7" w:rsidRPr="00DE22FF">
        <w:trPr>
          <w:jc w:val="center"/>
        </w:trPr>
        <w:tc>
          <w:tcPr>
            <w:tcW w:w="5863" w:type="dxa"/>
          </w:tcPr>
          <w:p w:rsidR="009D3FD7" w:rsidRPr="009D3FD7" w:rsidRDefault="009D3FD7" w:rsidP="009D3FD7">
            <w:pPr>
              <w:spacing w:line="360" w:lineRule="auto"/>
              <w:jc w:val="both"/>
              <w:rPr>
                <w:sz w:val="20"/>
                <w:szCs w:val="20"/>
              </w:rPr>
            </w:pPr>
            <w:r w:rsidRPr="009D3FD7">
              <w:rPr>
                <w:sz w:val="20"/>
                <w:szCs w:val="20"/>
              </w:rPr>
              <w:t>7.Коэффициент финансовой устойчивости (К</w:t>
            </w:r>
            <w:r w:rsidRPr="009D3FD7">
              <w:rPr>
                <w:sz w:val="20"/>
                <w:szCs w:val="20"/>
                <w:vertAlign w:val="subscript"/>
              </w:rPr>
              <w:t>ФУ</w:t>
            </w:r>
            <w:r w:rsidRPr="009D3FD7">
              <w:rPr>
                <w:sz w:val="20"/>
                <w:szCs w:val="20"/>
              </w:rPr>
              <w:t>)</w:t>
            </w:r>
          </w:p>
        </w:tc>
        <w:tc>
          <w:tcPr>
            <w:tcW w:w="1277" w:type="dxa"/>
          </w:tcPr>
          <w:p w:rsidR="009D3FD7" w:rsidRPr="009D3FD7" w:rsidRDefault="009D3FD7" w:rsidP="009D3FD7">
            <w:pPr>
              <w:spacing w:line="360" w:lineRule="auto"/>
              <w:jc w:val="both"/>
              <w:rPr>
                <w:sz w:val="20"/>
                <w:szCs w:val="20"/>
              </w:rPr>
            </w:pPr>
            <w:r w:rsidRPr="009D3FD7">
              <w:rPr>
                <w:sz w:val="20"/>
                <w:szCs w:val="20"/>
              </w:rPr>
              <w:t>0,10</w:t>
            </w:r>
          </w:p>
        </w:tc>
        <w:tc>
          <w:tcPr>
            <w:tcW w:w="1280" w:type="dxa"/>
          </w:tcPr>
          <w:p w:rsidR="009D3FD7" w:rsidRPr="009D3FD7" w:rsidRDefault="009D3FD7" w:rsidP="009D3FD7">
            <w:pPr>
              <w:spacing w:line="360" w:lineRule="auto"/>
              <w:jc w:val="both"/>
              <w:rPr>
                <w:sz w:val="20"/>
                <w:szCs w:val="20"/>
              </w:rPr>
            </w:pPr>
            <w:r w:rsidRPr="009D3FD7">
              <w:rPr>
                <w:sz w:val="20"/>
                <w:szCs w:val="20"/>
              </w:rPr>
              <w:t>0,13</w:t>
            </w:r>
          </w:p>
        </w:tc>
        <w:tc>
          <w:tcPr>
            <w:tcW w:w="1594" w:type="dxa"/>
          </w:tcPr>
          <w:p w:rsidR="009D3FD7" w:rsidRPr="009D3FD7" w:rsidRDefault="009D3FD7" w:rsidP="00DE22FF">
            <w:pPr>
              <w:spacing w:line="360" w:lineRule="auto"/>
              <w:ind w:firstLine="709"/>
              <w:jc w:val="both"/>
              <w:rPr>
                <w:sz w:val="20"/>
                <w:szCs w:val="20"/>
              </w:rPr>
            </w:pPr>
            <w:r w:rsidRPr="009D3FD7">
              <w:rPr>
                <w:sz w:val="20"/>
                <w:szCs w:val="20"/>
              </w:rPr>
              <w:t>+0,03</w:t>
            </w:r>
          </w:p>
        </w:tc>
      </w:tr>
    </w:tbl>
    <w:p w:rsidR="009D3FD7" w:rsidRPr="00DD7182" w:rsidRDefault="009D3FD7" w:rsidP="00DD7182">
      <w:pPr>
        <w:numPr>
          <w:ilvl w:val="0"/>
          <w:numId w:val="15"/>
        </w:numPr>
        <w:tabs>
          <w:tab w:val="clear" w:pos="1429"/>
          <w:tab w:val="num" w:pos="0"/>
        </w:tabs>
        <w:spacing w:line="360" w:lineRule="auto"/>
        <w:ind w:left="0" w:firstLine="709"/>
        <w:jc w:val="both"/>
        <w:rPr>
          <w:sz w:val="28"/>
          <w:szCs w:val="28"/>
        </w:rPr>
      </w:pPr>
      <w:r w:rsidRPr="00DE22FF">
        <w:rPr>
          <w:sz w:val="28"/>
          <w:szCs w:val="28"/>
        </w:rPr>
        <w:t xml:space="preserve">Показатель </w:t>
      </w:r>
      <w:r w:rsidRPr="00DE22FF">
        <w:rPr>
          <w:b/>
          <w:i/>
          <w:sz w:val="28"/>
          <w:szCs w:val="28"/>
        </w:rPr>
        <w:t xml:space="preserve">«Коэффициент обеспеченности собственными </w:t>
      </w:r>
      <w:r w:rsidRPr="00DD7182">
        <w:rPr>
          <w:b/>
          <w:i/>
          <w:sz w:val="28"/>
          <w:szCs w:val="28"/>
        </w:rPr>
        <w:t>оборотными средствами»</w:t>
      </w:r>
      <w:r w:rsidRPr="00DD7182">
        <w:rPr>
          <w:sz w:val="28"/>
          <w:szCs w:val="28"/>
        </w:rPr>
        <w:t>, за анализируемый период  увеличился на 0,03 и на конец 2005 составил 0,13. Это ниже нормативного значения (0,5).</w:t>
      </w:r>
    </w:p>
    <w:p w:rsidR="009D3FD7" w:rsidRPr="00DE22FF" w:rsidRDefault="009D3FD7" w:rsidP="00DD7182">
      <w:pPr>
        <w:numPr>
          <w:ilvl w:val="0"/>
          <w:numId w:val="15"/>
        </w:numPr>
        <w:tabs>
          <w:tab w:val="clear" w:pos="1429"/>
          <w:tab w:val="num" w:pos="0"/>
        </w:tabs>
        <w:spacing w:line="360" w:lineRule="auto"/>
        <w:ind w:left="0" w:firstLine="709"/>
        <w:jc w:val="both"/>
        <w:rPr>
          <w:sz w:val="28"/>
          <w:szCs w:val="28"/>
        </w:rPr>
      </w:pPr>
      <w:r w:rsidRPr="00DE22FF">
        <w:rPr>
          <w:sz w:val="28"/>
          <w:szCs w:val="28"/>
        </w:rPr>
        <w:t xml:space="preserve">Показатель </w:t>
      </w:r>
      <w:r w:rsidRPr="00DE22FF">
        <w:rPr>
          <w:b/>
          <w:i/>
          <w:sz w:val="28"/>
          <w:szCs w:val="28"/>
        </w:rPr>
        <w:t>«Коэффициент обеспеченности запасов и затрат собственными средствами»</w:t>
      </w:r>
      <w:r w:rsidRPr="00DE22FF">
        <w:rPr>
          <w:sz w:val="28"/>
          <w:szCs w:val="28"/>
        </w:rPr>
        <w:t>, за анализируемый период  увеличился на 0,07 и на конец 2005 года составил 0,19. Это ниже нормативного значения (0,6-0,8). Предприятие испытывает недостаток собственных средств для формирования запасов и затрат, что показал и анализ показателей финансовой устойчивости в абсолютном выражении.</w:t>
      </w:r>
    </w:p>
    <w:p w:rsidR="009D3FD7" w:rsidRPr="00DE22FF" w:rsidRDefault="009D3FD7" w:rsidP="00DD7182">
      <w:pPr>
        <w:numPr>
          <w:ilvl w:val="0"/>
          <w:numId w:val="15"/>
        </w:numPr>
        <w:tabs>
          <w:tab w:val="clear" w:pos="1429"/>
          <w:tab w:val="num" w:pos="0"/>
        </w:tabs>
        <w:spacing w:line="360" w:lineRule="auto"/>
        <w:ind w:left="0" w:firstLine="709"/>
        <w:jc w:val="both"/>
        <w:rPr>
          <w:sz w:val="28"/>
          <w:szCs w:val="28"/>
        </w:rPr>
      </w:pPr>
      <w:r w:rsidRPr="00DE22FF">
        <w:rPr>
          <w:b/>
          <w:i/>
          <w:sz w:val="28"/>
          <w:szCs w:val="28"/>
        </w:rPr>
        <w:t>Коэффициент маневренности</w:t>
      </w:r>
      <w:r w:rsidRPr="00DE22FF">
        <w:rPr>
          <w:sz w:val="28"/>
          <w:szCs w:val="28"/>
        </w:rPr>
        <w:t xml:space="preserve"> характеризует, какая доля источников собственных  средств находится в мобильной форме. Нормативное значение показателя зависит от характера деятельности предприятия: в фондоемких производствах его нормальный уровень должен быть ниже, чем в материалоемких. За анализируемый период, данный показатель не изменился и в 2004-2005 годах он равен 1.</w:t>
      </w:r>
    </w:p>
    <w:p w:rsidR="009D3FD7" w:rsidRPr="00DE22FF" w:rsidRDefault="009D3FD7" w:rsidP="00DD7182">
      <w:pPr>
        <w:numPr>
          <w:ilvl w:val="0"/>
          <w:numId w:val="15"/>
        </w:numPr>
        <w:tabs>
          <w:tab w:val="clear" w:pos="1429"/>
          <w:tab w:val="num" w:pos="0"/>
        </w:tabs>
        <w:spacing w:line="360" w:lineRule="auto"/>
        <w:ind w:left="0" w:firstLine="709"/>
        <w:jc w:val="both"/>
        <w:rPr>
          <w:sz w:val="28"/>
          <w:szCs w:val="28"/>
        </w:rPr>
      </w:pPr>
      <w:r w:rsidRPr="00DE22FF">
        <w:rPr>
          <w:sz w:val="28"/>
          <w:szCs w:val="28"/>
        </w:rPr>
        <w:t xml:space="preserve">Показатель </w:t>
      </w:r>
      <w:r w:rsidRPr="00DE22FF">
        <w:rPr>
          <w:b/>
          <w:i/>
          <w:sz w:val="28"/>
          <w:szCs w:val="28"/>
        </w:rPr>
        <w:t>«Коэффициент автономии»</w:t>
      </w:r>
      <w:r w:rsidRPr="00DE22FF">
        <w:rPr>
          <w:sz w:val="28"/>
          <w:szCs w:val="28"/>
        </w:rPr>
        <w:t>, за анализируемый период  увеличился на 0,03 и на конец 2005года составил 0,13. Это ниже нормативного значения (0,5) при котором заемный капитал может быть компенсирован собственностью предприятия.</w:t>
      </w:r>
    </w:p>
    <w:p w:rsidR="009D3FD7" w:rsidRPr="00DE22FF" w:rsidRDefault="009D3FD7" w:rsidP="00DD7182">
      <w:pPr>
        <w:numPr>
          <w:ilvl w:val="0"/>
          <w:numId w:val="15"/>
        </w:numPr>
        <w:tabs>
          <w:tab w:val="clear" w:pos="1429"/>
          <w:tab w:val="num" w:pos="0"/>
        </w:tabs>
        <w:spacing w:line="360" w:lineRule="auto"/>
        <w:ind w:left="0" w:firstLine="709"/>
        <w:jc w:val="both"/>
        <w:rPr>
          <w:sz w:val="28"/>
          <w:szCs w:val="28"/>
        </w:rPr>
      </w:pPr>
      <w:r w:rsidRPr="00DE22FF">
        <w:rPr>
          <w:sz w:val="28"/>
          <w:szCs w:val="28"/>
        </w:rPr>
        <w:t xml:space="preserve">Показатель </w:t>
      </w:r>
      <w:r w:rsidRPr="00DE22FF">
        <w:rPr>
          <w:b/>
          <w:i/>
          <w:sz w:val="28"/>
          <w:szCs w:val="28"/>
        </w:rPr>
        <w:t>«Коэффициент отношения заемных и собственных средств (финансовый рычаг)»</w:t>
      </w:r>
      <w:r w:rsidRPr="00DE22FF">
        <w:rPr>
          <w:sz w:val="28"/>
          <w:szCs w:val="28"/>
        </w:rPr>
        <w:t>, за анализируемый период снизился на 2,14 и на конец 2005 года составил 6,65. Чем больше этот коэффициент превышает 1, тем больше зависимость предприятия от заемных средств. Допустимый уровень часто определяется условиями работы каждого предприятия, в первую очередь, скоростью оборота оборотных средств. Поэтому дополнительно необходимо определить скорость оборота материальных оборотных средств и дебиторской задолженности за анализируемый период. Если дебиторская задолженность оборачивается быстрее оборотных средств, что означает довольно высокую интенсивность поступления на предприятие денежных средств, т.е. в итоге - увеличение собственных средств. Поэтому при высокой оборачиваемости материальных оборотных средств и еще более высокой оборачиваемости дебиторской задолженности коэффициент соотношения собственных и заемных средств может намного превышать 1.</w:t>
      </w:r>
    </w:p>
    <w:p w:rsidR="009D3FD7" w:rsidRPr="00DE22FF" w:rsidRDefault="009D3FD7" w:rsidP="00DD7182">
      <w:pPr>
        <w:numPr>
          <w:ilvl w:val="0"/>
          <w:numId w:val="15"/>
        </w:numPr>
        <w:tabs>
          <w:tab w:val="clear" w:pos="1429"/>
          <w:tab w:val="num" w:pos="0"/>
        </w:tabs>
        <w:spacing w:line="360" w:lineRule="auto"/>
        <w:ind w:left="0" w:firstLine="709"/>
        <w:jc w:val="both"/>
        <w:rPr>
          <w:sz w:val="28"/>
          <w:szCs w:val="28"/>
        </w:rPr>
      </w:pPr>
      <w:r w:rsidRPr="00DE22FF">
        <w:rPr>
          <w:b/>
          <w:i/>
          <w:sz w:val="28"/>
          <w:szCs w:val="28"/>
        </w:rPr>
        <w:t>Коэффициент финансирования</w:t>
      </w:r>
      <w:r w:rsidRPr="00DE22FF">
        <w:rPr>
          <w:sz w:val="28"/>
          <w:szCs w:val="28"/>
        </w:rPr>
        <w:t xml:space="preserve"> за 2004-2005 гг. увеличился на 0,04 и на конец отчетного периода он достиг уровня 0,15. И, следовательно, только 15% деятельности финансируется за счет собственных источников.</w:t>
      </w:r>
    </w:p>
    <w:p w:rsidR="009D3FD7" w:rsidRPr="00DE22FF" w:rsidRDefault="009D3FD7" w:rsidP="00DD7182">
      <w:pPr>
        <w:numPr>
          <w:ilvl w:val="0"/>
          <w:numId w:val="15"/>
        </w:numPr>
        <w:tabs>
          <w:tab w:val="clear" w:pos="1429"/>
          <w:tab w:val="num" w:pos="0"/>
        </w:tabs>
        <w:spacing w:line="360" w:lineRule="auto"/>
        <w:ind w:left="0" w:firstLine="709"/>
        <w:jc w:val="both"/>
        <w:rPr>
          <w:sz w:val="28"/>
          <w:szCs w:val="28"/>
        </w:rPr>
      </w:pPr>
      <w:r w:rsidRPr="00DE22FF">
        <w:rPr>
          <w:b/>
          <w:i/>
          <w:sz w:val="28"/>
          <w:szCs w:val="28"/>
        </w:rPr>
        <w:t>Коэффициент финансовой устойчивости</w:t>
      </w:r>
      <w:r w:rsidRPr="00DE22FF">
        <w:rPr>
          <w:sz w:val="28"/>
          <w:szCs w:val="28"/>
        </w:rPr>
        <w:t xml:space="preserve"> за анализируемый период изменился с 0,10 до 0,13, и данное изменение составило 0,03. и по результатам анализа данного показателя можно сказать, что удельный вес тех источников финансирования, которые предприятие может использовать в своей деятельности длительное время составляет в 2004 году 10%, а в 2005 – 13%. </w:t>
      </w:r>
    </w:p>
    <w:p w:rsidR="009D3FD7" w:rsidRPr="00DE22FF" w:rsidRDefault="009D3FD7" w:rsidP="00DD7182">
      <w:pPr>
        <w:tabs>
          <w:tab w:val="num" w:pos="0"/>
        </w:tabs>
        <w:spacing w:line="360" w:lineRule="auto"/>
        <w:ind w:firstLine="709"/>
        <w:jc w:val="both"/>
        <w:rPr>
          <w:sz w:val="28"/>
          <w:szCs w:val="28"/>
        </w:rPr>
      </w:pPr>
    </w:p>
    <w:p w:rsidR="009D3FD7" w:rsidRPr="00DE22FF" w:rsidRDefault="009D3FD7" w:rsidP="00DE22FF">
      <w:pPr>
        <w:pStyle w:val="2"/>
        <w:spacing w:before="0" w:after="0"/>
        <w:rPr>
          <w:rFonts w:cs="Times New Roman"/>
          <w:b/>
          <w:i/>
        </w:rPr>
      </w:pPr>
      <w:bookmarkStart w:id="11" w:name="_Toc146533362"/>
      <w:bookmarkStart w:id="12" w:name="_Toc146535267"/>
      <w:r w:rsidRPr="00DE22FF">
        <w:rPr>
          <w:rFonts w:cs="Times New Roman"/>
          <w:b/>
          <w:i/>
        </w:rPr>
        <w:t>2.5. Анализ ликвидности</w:t>
      </w:r>
      <w:bookmarkEnd w:id="11"/>
      <w:bookmarkEnd w:id="12"/>
    </w:p>
    <w:p w:rsidR="00DD7182" w:rsidRDefault="00DD7182" w:rsidP="00DE22FF">
      <w:pPr>
        <w:spacing w:line="360" w:lineRule="auto"/>
        <w:ind w:firstLine="709"/>
        <w:jc w:val="both"/>
        <w:rPr>
          <w:sz w:val="28"/>
          <w:szCs w:val="28"/>
          <w:lang w:val="en-US"/>
        </w:rPr>
      </w:pPr>
    </w:p>
    <w:p w:rsidR="009D3FD7" w:rsidRPr="00DE22FF" w:rsidRDefault="009D3FD7" w:rsidP="00DE22FF">
      <w:pPr>
        <w:spacing w:line="360" w:lineRule="auto"/>
        <w:ind w:firstLine="709"/>
        <w:jc w:val="both"/>
        <w:rPr>
          <w:sz w:val="28"/>
          <w:szCs w:val="28"/>
        </w:rPr>
      </w:pPr>
      <w:r w:rsidRPr="00DE22FF">
        <w:rPr>
          <w:sz w:val="28"/>
          <w:szCs w:val="28"/>
        </w:rPr>
        <w:t xml:space="preserve">Под </w:t>
      </w:r>
      <w:r w:rsidRPr="00DE22FF">
        <w:rPr>
          <w:b/>
          <w:i/>
          <w:sz w:val="28"/>
          <w:szCs w:val="28"/>
        </w:rPr>
        <w:t>ликвидностью</w:t>
      </w:r>
      <w:r w:rsidRPr="00DE22FF">
        <w:rPr>
          <w:sz w:val="28"/>
          <w:szCs w:val="28"/>
        </w:rPr>
        <w:t xml:space="preserve"> подразумевается способность активов к быстрой и легкой мобилизации. Основные моменты банковской ликвидности находили свое отражение в экономической литературе, начиная со второй половины ХХ в., в связи с убыточной деятельностью государственных банков, а также с процессов образования коммерческих банков. Например, о важности соблюдения соответствия между сроками активных и пассивных операций с позиций ликвидности экономисты писали еще в конце ХIХ в. </w:t>
      </w:r>
    </w:p>
    <w:p w:rsidR="009D3FD7" w:rsidRPr="00DE22FF" w:rsidRDefault="009D3FD7" w:rsidP="00DE22FF">
      <w:pPr>
        <w:spacing w:line="360" w:lineRule="auto"/>
        <w:ind w:firstLine="709"/>
        <w:jc w:val="both"/>
        <w:rPr>
          <w:sz w:val="28"/>
          <w:szCs w:val="28"/>
        </w:rPr>
      </w:pPr>
      <w:r w:rsidRPr="00DE22FF">
        <w:rPr>
          <w:sz w:val="28"/>
          <w:szCs w:val="28"/>
        </w:rPr>
        <w:t xml:space="preserve">Ликвидность - легкость реализации, продажи, превращения материальных или иных ценностей в денежные средства для покрытия текущих финансовых обязательств. </w:t>
      </w:r>
    </w:p>
    <w:p w:rsidR="009D3FD7" w:rsidRPr="00DE22FF" w:rsidRDefault="009D3FD7" w:rsidP="00DE22FF">
      <w:pPr>
        <w:spacing w:line="360" w:lineRule="auto"/>
        <w:ind w:firstLine="709"/>
        <w:jc w:val="both"/>
        <w:rPr>
          <w:sz w:val="28"/>
          <w:szCs w:val="28"/>
        </w:rPr>
      </w:pPr>
      <w:r w:rsidRPr="00DE22FF">
        <w:rPr>
          <w:sz w:val="28"/>
          <w:szCs w:val="28"/>
        </w:rPr>
        <w:t>Ликвидность - способность активов превращаться в деньги быстро и легко, сохраняя фиксированной свою номинальную стоимость.</w:t>
      </w:r>
    </w:p>
    <w:p w:rsidR="009D3FD7" w:rsidRPr="00DE22FF" w:rsidRDefault="009D3FD7" w:rsidP="00DE22FF">
      <w:pPr>
        <w:spacing w:line="360" w:lineRule="auto"/>
        <w:ind w:firstLine="709"/>
        <w:jc w:val="both"/>
        <w:rPr>
          <w:sz w:val="28"/>
          <w:szCs w:val="28"/>
        </w:rPr>
      </w:pPr>
      <w:r w:rsidRPr="00DE22FF">
        <w:rPr>
          <w:b/>
          <w:i/>
          <w:sz w:val="28"/>
          <w:szCs w:val="28"/>
        </w:rPr>
        <w:t>Анализ ликвидности предприятия</w:t>
      </w:r>
      <w:r w:rsidRPr="00DE22FF">
        <w:rPr>
          <w:sz w:val="28"/>
          <w:szCs w:val="28"/>
        </w:rPr>
        <w:t xml:space="preserve"> – анализ возможности для предприятия покрыть все его финансовые обязательства.</w:t>
      </w:r>
    </w:p>
    <w:p w:rsidR="009D3FD7" w:rsidRPr="00DE22FF" w:rsidRDefault="009D3FD7" w:rsidP="00DE22FF">
      <w:pPr>
        <w:spacing w:line="360" w:lineRule="auto"/>
        <w:ind w:firstLine="709"/>
        <w:jc w:val="both"/>
        <w:rPr>
          <w:sz w:val="28"/>
          <w:szCs w:val="28"/>
        </w:rPr>
      </w:pPr>
      <w:r w:rsidRPr="00DE22FF">
        <w:rPr>
          <w:b/>
          <w:i/>
          <w:sz w:val="28"/>
          <w:szCs w:val="28"/>
        </w:rPr>
        <w:t>Коэффициент ликвидности</w:t>
      </w:r>
      <w:r w:rsidRPr="00DE22FF">
        <w:rPr>
          <w:sz w:val="28"/>
          <w:szCs w:val="28"/>
        </w:rPr>
        <w:t xml:space="preserve"> - показатель способности компании вовремя выполнять свои краткосрочные финансовые обязательства.</w:t>
      </w:r>
    </w:p>
    <w:p w:rsidR="009D3FD7" w:rsidRPr="00DE22FF" w:rsidRDefault="009D3FD7" w:rsidP="00DE22FF">
      <w:pPr>
        <w:spacing w:line="360" w:lineRule="auto"/>
        <w:ind w:firstLine="709"/>
        <w:jc w:val="both"/>
        <w:rPr>
          <w:sz w:val="28"/>
          <w:szCs w:val="28"/>
        </w:rPr>
      </w:pPr>
      <w:r w:rsidRPr="00DE22FF">
        <w:rPr>
          <w:b/>
          <w:i/>
          <w:sz w:val="28"/>
          <w:szCs w:val="28"/>
        </w:rPr>
        <w:t>Платежеспособность</w:t>
      </w:r>
      <w:r w:rsidRPr="00DE22FF">
        <w:rPr>
          <w:sz w:val="28"/>
          <w:szCs w:val="28"/>
        </w:rPr>
        <w:t xml:space="preserve"> – это способность предприятия своевременно и в полном объеме погашать свои платежные обязательства.</w:t>
      </w:r>
    </w:p>
    <w:p w:rsidR="009D3FD7" w:rsidRPr="00DE22FF" w:rsidRDefault="009D3FD7" w:rsidP="00DE22FF">
      <w:pPr>
        <w:spacing w:line="360" w:lineRule="auto"/>
        <w:ind w:firstLine="709"/>
        <w:jc w:val="both"/>
        <w:rPr>
          <w:sz w:val="28"/>
          <w:szCs w:val="28"/>
        </w:rPr>
      </w:pPr>
      <w:r w:rsidRPr="00DE22FF">
        <w:rPr>
          <w:sz w:val="28"/>
          <w:szCs w:val="28"/>
        </w:rPr>
        <w:t>Для анализа ликвидности необходимо составить платежный баланс.</w:t>
      </w:r>
    </w:p>
    <w:p w:rsidR="009D3FD7" w:rsidRPr="00DE22FF" w:rsidRDefault="009D3FD7" w:rsidP="00DE22FF">
      <w:pPr>
        <w:spacing w:line="360" w:lineRule="auto"/>
        <w:ind w:firstLine="709"/>
        <w:jc w:val="both"/>
        <w:rPr>
          <w:i/>
          <w:sz w:val="28"/>
          <w:szCs w:val="28"/>
        </w:rPr>
      </w:pPr>
      <w:r w:rsidRPr="00DE22FF">
        <w:rPr>
          <w:i/>
          <w:sz w:val="28"/>
          <w:szCs w:val="28"/>
        </w:rPr>
        <w:t>Таблица 2.9. Платежный баланс ООО «ЗапСибОйл» за 2004-2005 гг.</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1204"/>
        <w:gridCol w:w="1163"/>
        <w:gridCol w:w="1287"/>
        <w:gridCol w:w="1168"/>
        <w:gridCol w:w="1237"/>
        <w:gridCol w:w="1361"/>
        <w:gridCol w:w="1266"/>
      </w:tblGrid>
      <w:tr w:rsidR="009D3FD7" w:rsidRPr="00DD7182">
        <w:trPr>
          <w:cantSplit/>
          <w:jc w:val="center"/>
        </w:trPr>
        <w:tc>
          <w:tcPr>
            <w:tcW w:w="1296" w:type="dxa"/>
            <w:vMerge w:val="restart"/>
            <w:vAlign w:val="center"/>
          </w:tcPr>
          <w:p w:rsidR="009D3FD7" w:rsidRPr="00DD7182" w:rsidRDefault="009D3FD7" w:rsidP="00DE22FF">
            <w:pPr>
              <w:pStyle w:val="a4"/>
              <w:ind w:left="-57" w:right="-57"/>
              <w:rPr>
                <w:b/>
                <w:sz w:val="20"/>
                <w:szCs w:val="20"/>
              </w:rPr>
            </w:pPr>
          </w:p>
          <w:p w:rsidR="009D3FD7" w:rsidRPr="00DD7182" w:rsidRDefault="009D3FD7" w:rsidP="00DD7182">
            <w:pPr>
              <w:pStyle w:val="a4"/>
              <w:ind w:left="-57" w:right="-57" w:firstLine="0"/>
              <w:rPr>
                <w:b/>
                <w:sz w:val="20"/>
                <w:szCs w:val="20"/>
              </w:rPr>
            </w:pPr>
            <w:r w:rsidRPr="00DD7182">
              <w:rPr>
                <w:b/>
                <w:sz w:val="20"/>
                <w:szCs w:val="20"/>
              </w:rPr>
              <w:t>Активы</w:t>
            </w:r>
          </w:p>
        </w:tc>
        <w:tc>
          <w:tcPr>
            <w:tcW w:w="2367" w:type="dxa"/>
            <w:gridSpan w:val="2"/>
            <w:vAlign w:val="center"/>
          </w:tcPr>
          <w:p w:rsidR="009D3FD7" w:rsidRPr="00DD7182" w:rsidRDefault="009D3FD7" w:rsidP="00DD7182">
            <w:pPr>
              <w:pStyle w:val="a4"/>
              <w:ind w:left="-57" w:right="-57" w:firstLine="0"/>
              <w:rPr>
                <w:b/>
                <w:sz w:val="20"/>
                <w:szCs w:val="20"/>
              </w:rPr>
            </w:pPr>
            <w:r w:rsidRPr="00DD7182">
              <w:rPr>
                <w:b/>
                <w:sz w:val="20"/>
                <w:szCs w:val="20"/>
              </w:rPr>
              <w:t>Абсолютные показатели, т. руб.</w:t>
            </w:r>
          </w:p>
        </w:tc>
        <w:tc>
          <w:tcPr>
            <w:tcW w:w="1287" w:type="dxa"/>
            <w:vMerge w:val="restart"/>
            <w:vAlign w:val="center"/>
          </w:tcPr>
          <w:p w:rsidR="009D3FD7" w:rsidRPr="00DD7182" w:rsidRDefault="009D3FD7" w:rsidP="00DD7182">
            <w:pPr>
              <w:pStyle w:val="a4"/>
              <w:ind w:right="-57" w:firstLine="0"/>
              <w:rPr>
                <w:b/>
                <w:sz w:val="20"/>
                <w:szCs w:val="20"/>
                <w:lang w:val="en-US"/>
              </w:rPr>
            </w:pPr>
          </w:p>
          <w:p w:rsidR="009D3FD7" w:rsidRPr="00DD7182" w:rsidRDefault="009D3FD7" w:rsidP="00DD7182">
            <w:pPr>
              <w:pStyle w:val="a4"/>
              <w:ind w:left="-57" w:right="-57" w:firstLine="0"/>
              <w:rPr>
                <w:b/>
                <w:sz w:val="20"/>
                <w:szCs w:val="20"/>
              </w:rPr>
            </w:pPr>
            <w:r w:rsidRPr="00DD7182">
              <w:rPr>
                <w:b/>
                <w:sz w:val="20"/>
                <w:szCs w:val="20"/>
              </w:rPr>
              <w:t>Пассивы</w:t>
            </w:r>
          </w:p>
        </w:tc>
        <w:tc>
          <w:tcPr>
            <w:tcW w:w="2405" w:type="dxa"/>
            <w:gridSpan w:val="2"/>
            <w:vAlign w:val="center"/>
          </w:tcPr>
          <w:p w:rsidR="009D3FD7" w:rsidRPr="00DD7182" w:rsidRDefault="009D3FD7" w:rsidP="00DD7182">
            <w:pPr>
              <w:pStyle w:val="a4"/>
              <w:ind w:left="-57" w:right="-57" w:firstLine="0"/>
              <w:rPr>
                <w:b/>
                <w:sz w:val="20"/>
                <w:szCs w:val="20"/>
              </w:rPr>
            </w:pPr>
            <w:r w:rsidRPr="00DD7182">
              <w:rPr>
                <w:b/>
                <w:sz w:val="20"/>
                <w:szCs w:val="20"/>
              </w:rPr>
              <w:t>Абсолютные показатели, т. руб.</w:t>
            </w:r>
          </w:p>
        </w:tc>
        <w:tc>
          <w:tcPr>
            <w:tcW w:w="2627" w:type="dxa"/>
            <w:gridSpan w:val="2"/>
            <w:vAlign w:val="center"/>
          </w:tcPr>
          <w:p w:rsidR="009D3FD7" w:rsidRPr="00DD7182" w:rsidRDefault="009D3FD7" w:rsidP="00DD7182">
            <w:pPr>
              <w:pStyle w:val="a4"/>
              <w:ind w:left="-57" w:right="-57" w:firstLine="0"/>
              <w:rPr>
                <w:b/>
                <w:sz w:val="20"/>
                <w:szCs w:val="20"/>
              </w:rPr>
            </w:pPr>
            <w:r w:rsidRPr="00DD7182">
              <w:rPr>
                <w:b/>
                <w:sz w:val="20"/>
                <w:szCs w:val="20"/>
              </w:rPr>
              <w:t>Платёжный излишек (недостаток)</w:t>
            </w:r>
          </w:p>
        </w:tc>
      </w:tr>
      <w:tr w:rsidR="009D3FD7" w:rsidRPr="00DD7182">
        <w:trPr>
          <w:cantSplit/>
          <w:jc w:val="center"/>
        </w:trPr>
        <w:tc>
          <w:tcPr>
            <w:tcW w:w="1296" w:type="dxa"/>
            <w:vMerge/>
            <w:vAlign w:val="center"/>
          </w:tcPr>
          <w:p w:rsidR="009D3FD7" w:rsidRPr="00DD7182" w:rsidRDefault="009D3FD7" w:rsidP="00DE22FF">
            <w:pPr>
              <w:pStyle w:val="a4"/>
              <w:ind w:left="-57" w:right="-57"/>
              <w:rPr>
                <w:b/>
                <w:sz w:val="20"/>
                <w:szCs w:val="20"/>
              </w:rPr>
            </w:pPr>
          </w:p>
        </w:tc>
        <w:tc>
          <w:tcPr>
            <w:tcW w:w="1204" w:type="dxa"/>
            <w:vAlign w:val="center"/>
          </w:tcPr>
          <w:p w:rsidR="009D3FD7" w:rsidRPr="00DD7182" w:rsidRDefault="009D3FD7" w:rsidP="00DD7182">
            <w:pPr>
              <w:pStyle w:val="a4"/>
              <w:ind w:left="-57" w:right="-57" w:firstLine="0"/>
              <w:rPr>
                <w:b/>
                <w:sz w:val="20"/>
                <w:szCs w:val="20"/>
              </w:rPr>
            </w:pPr>
            <w:r w:rsidRPr="00DD7182">
              <w:rPr>
                <w:b/>
                <w:sz w:val="20"/>
                <w:szCs w:val="20"/>
              </w:rPr>
              <w:t>2004 год</w:t>
            </w:r>
          </w:p>
        </w:tc>
        <w:tc>
          <w:tcPr>
            <w:tcW w:w="1163" w:type="dxa"/>
            <w:vAlign w:val="center"/>
          </w:tcPr>
          <w:p w:rsidR="009D3FD7" w:rsidRPr="00DD7182" w:rsidRDefault="009D3FD7" w:rsidP="00DD7182">
            <w:pPr>
              <w:pStyle w:val="a4"/>
              <w:ind w:left="-57" w:right="-57" w:firstLine="0"/>
              <w:rPr>
                <w:b/>
                <w:sz w:val="20"/>
                <w:szCs w:val="20"/>
              </w:rPr>
            </w:pPr>
            <w:r w:rsidRPr="00DD7182">
              <w:rPr>
                <w:b/>
                <w:sz w:val="20"/>
                <w:szCs w:val="20"/>
              </w:rPr>
              <w:t>2005 год</w:t>
            </w:r>
          </w:p>
        </w:tc>
        <w:tc>
          <w:tcPr>
            <w:tcW w:w="1287" w:type="dxa"/>
            <w:vMerge/>
            <w:vAlign w:val="center"/>
          </w:tcPr>
          <w:p w:rsidR="009D3FD7" w:rsidRPr="00DD7182" w:rsidRDefault="009D3FD7" w:rsidP="00DE22FF">
            <w:pPr>
              <w:pStyle w:val="a4"/>
              <w:ind w:left="-57" w:right="-57"/>
              <w:rPr>
                <w:b/>
                <w:sz w:val="20"/>
                <w:szCs w:val="20"/>
              </w:rPr>
            </w:pPr>
          </w:p>
        </w:tc>
        <w:tc>
          <w:tcPr>
            <w:tcW w:w="1168" w:type="dxa"/>
            <w:vAlign w:val="center"/>
          </w:tcPr>
          <w:p w:rsidR="009D3FD7" w:rsidRPr="00DD7182" w:rsidRDefault="009D3FD7" w:rsidP="00DD7182">
            <w:pPr>
              <w:pStyle w:val="a4"/>
              <w:ind w:left="-57" w:right="-57" w:firstLine="0"/>
              <w:rPr>
                <w:b/>
                <w:sz w:val="20"/>
                <w:szCs w:val="20"/>
              </w:rPr>
            </w:pPr>
            <w:r w:rsidRPr="00DD7182">
              <w:rPr>
                <w:b/>
                <w:sz w:val="20"/>
                <w:szCs w:val="20"/>
              </w:rPr>
              <w:t>2004 год</w:t>
            </w:r>
          </w:p>
        </w:tc>
        <w:tc>
          <w:tcPr>
            <w:tcW w:w="1237" w:type="dxa"/>
            <w:vAlign w:val="center"/>
          </w:tcPr>
          <w:p w:rsidR="009D3FD7" w:rsidRPr="00DD7182" w:rsidRDefault="009D3FD7" w:rsidP="00DD7182">
            <w:pPr>
              <w:pStyle w:val="a4"/>
              <w:ind w:left="-57" w:right="-57" w:firstLine="0"/>
              <w:rPr>
                <w:b/>
                <w:sz w:val="20"/>
                <w:szCs w:val="20"/>
              </w:rPr>
            </w:pPr>
            <w:r w:rsidRPr="00DD7182">
              <w:rPr>
                <w:b/>
                <w:sz w:val="20"/>
                <w:szCs w:val="20"/>
              </w:rPr>
              <w:t>2005 год</w:t>
            </w:r>
          </w:p>
        </w:tc>
        <w:tc>
          <w:tcPr>
            <w:tcW w:w="1361" w:type="dxa"/>
            <w:vAlign w:val="center"/>
          </w:tcPr>
          <w:p w:rsidR="009D3FD7" w:rsidRPr="00DD7182" w:rsidRDefault="009D3FD7" w:rsidP="00DD7182">
            <w:pPr>
              <w:pStyle w:val="a4"/>
              <w:ind w:left="-57" w:right="-57" w:firstLine="0"/>
              <w:rPr>
                <w:b/>
                <w:sz w:val="20"/>
                <w:szCs w:val="20"/>
              </w:rPr>
            </w:pPr>
            <w:r w:rsidRPr="00DD7182">
              <w:rPr>
                <w:b/>
                <w:sz w:val="20"/>
                <w:szCs w:val="20"/>
              </w:rPr>
              <w:t>2004 год</w:t>
            </w:r>
          </w:p>
        </w:tc>
        <w:tc>
          <w:tcPr>
            <w:tcW w:w="1266" w:type="dxa"/>
            <w:vAlign w:val="center"/>
          </w:tcPr>
          <w:p w:rsidR="009D3FD7" w:rsidRPr="00DD7182" w:rsidRDefault="009D3FD7" w:rsidP="00DD7182">
            <w:pPr>
              <w:pStyle w:val="a4"/>
              <w:ind w:left="-57" w:right="-57" w:firstLine="0"/>
              <w:rPr>
                <w:b/>
                <w:sz w:val="20"/>
                <w:szCs w:val="20"/>
              </w:rPr>
            </w:pPr>
            <w:r w:rsidRPr="00DD7182">
              <w:rPr>
                <w:b/>
                <w:sz w:val="20"/>
                <w:szCs w:val="20"/>
              </w:rPr>
              <w:t>2005 год</w:t>
            </w:r>
          </w:p>
        </w:tc>
      </w:tr>
      <w:tr w:rsidR="009D3FD7" w:rsidRPr="00DD7182">
        <w:trPr>
          <w:jc w:val="center"/>
        </w:trPr>
        <w:tc>
          <w:tcPr>
            <w:tcW w:w="1296" w:type="dxa"/>
            <w:vAlign w:val="center"/>
          </w:tcPr>
          <w:p w:rsidR="009D3FD7" w:rsidRPr="00DD7182" w:rsidRDefault="009D3FD7" w:rsidP="00DE22FF">
            <w:pPr>
              <w:pStyle w:val="a4"/>
              <w:ind w:left="-57" w:right="-57"/>
              <w:rPr>
                <w:b/>
                <w:sz w:val="20"/>
                <w:szCs w:val="20"/>
              </w:rPr>
            </w:pPr>
            <w:r w:rsidRPr="00DD7182">
              <w:rPr>
                <w:b/>
                <w:sz w:val="20"/>
                <w:szCs w:val="20"/>
              </w:rPr>
              <w:t>1</w:t>
            </w:r>
          </w:p>
        </w:tc>
        <w:tc>
          <w:tcPr>
            <w:tcW w:w="1204" w:type="dxa"/>
            <w:vAlign w:val="center"/>
          </w:tcPr>
          <w:p w:rsidR="009D3FD7" w:rsidRPr="00DD7182" w:rsidRDefault="009D3FD7" w:rsidP="00DE22FF">
            <w:pPr>
              <w:pStyle w:val="a4"/>
              <w:ind w:left="-57" w:right="-57"/>
              <w:rPr>
                <w:b/>
                <w:sz w:val="20"/>
                <w:szCs w:val="20"/>
              </w:rPr>
            </w:pPr>
            <w:r w:rsidRPr="00DD7182">
              <w:rPr>
                <w:b/>
                <w:sz w:val="20"/>
                <w:szCs w:val="20"/>
              </w:rPr>
              <w:t>2</w:t>
            </w:r>
          </w:p>
        </w:tc>
        <w:tc>
          <w:tcPr>
            <w:tcW w:w="1163" w:type="dxa"/>
            <w:vAlign w:val="center"/>
          </w:tcPr>
          <w:p w:rsidR="009D3FD7" w:rsidRPr="00DD7182" w:rsidRDefault="009D3FD7" w:rsidP="00DE22FF">
            <w:pPr>
              <w:pStyle w:val="a4"/>
              <w:ind w:left="-57" w:right="-57"/>
              <w:rPr>
                <w:b/>
                <w:sz w:val="20"/>
                <w:szCs w:val="20"/>
              </w:rPr>
            </w:pPr>
            <w:r w:rsidRPr="00DD7182">
              <w:rPr>
                <w:b/>
                <w:sz w:val="20"/>
                <w:szCs w:val="20"/>
              </w:rPr>
              <w:t>3</w:t>
            </w:r>
          </w:p>
        </w:tc>
        <w:tc>
          <w:tcPr>
            <w:tcW w:w="1287" w:type="dxa"/>
            <w:vAlign w:val="center"/>
          </w:tcPr>
          <w:p w:rsidR="009D3FD7" w:rsidRPr="00DD7182" w:rsidRDefault="009D3FD7" w:rsidP="00DE22FF">
            <w:pPr>
              <w:pStyle w:val="a4"/>
              <w:ind w:left="-57" w:right="-57"/>
              <w:rPr>
                <w:b/>
                <w:sz w:val="20"/>
                <w:szCs w:val="20"/>
              </w:rPr>
            </w:pPr>
            <w:r w:rsidRPr="00DD7182">
              <w:rPr>
                <w:b/>
                <w:sz w:val="20"/>
                <w:szCs w:val="20"/>
              </w:rPr>
              <w:t>4</w:t>
            </w:r>
          </w:p>
        </w:tc>
        <w:tc>
          <w:tcPr>
            <w:tcW w:w="1168" w:type="dxa"/>
            <w:vAlign w:val="center"/>
          </w:tcPr>
          <w:p w:rsidR="009D3FD7" w:rsidRPr="00DD7182" w:rsidRDefault="009D3FD7" w:rsidP="00DE22FF">
            <w:pPr>
              <w:pStyle w:val="a4"/>
              <w:ind w:left="-57" w:right="-57"/>
              <w:rPr>
                <w:b/>
                <w:sz w:val="20"/>
                <w:szCs w:val="20"/>
              </w:rPr>
            </w:pPr>
            <w:r w:rsidRPr="00DD7182">
              <w:rPr>
                <w:b/>
                <w:sz w:val="20"/>
                <w:szCs w:val="20"/>
              </w:rPr>
              <w:t>5</w:t>
            </w:r>
          </w:p>
        </w:tc>
        <w:tc>
          <w:tcPr>
            <w:tcW w:w="1237" w:type="dxa"/>
            <w:vAlign w:val="center"/>
          </w:tcPr>
          <w:p w:rsidR="009D3FD7" w:rsidRPr="00DD7182" w:rsidRDefault="009D3FD7" w:rsidP="00DE22FF">
            <w:pPr>
              <w:pStyle w:val="a4"/>
              <w:ind w:left="-57" w:right="-57"/>
              <w:rPr>
                <w:b/>
                <w:sz w:val="20"/>
                <w:szCs w:val="20"/>
              </w:rPr>
            </w:pPr>
            <w:r w:rsidRPr="00DD7182">
              <w:rPr>
                <w:b/>
                <w:sz w:val="20"/>
                <w:szCs w:val="20"/>
              </w:rPr>
              <w:t>6</w:t>
            </w:r>
          </w:p>
        </w:tc>
        <w:tc>
          <w:tcPr>
            <w:tcW w:w="1361" w:type="dxa"/>
            <w:vAlign w:val="center"/>
          </w:tcPr>
          <w:p w:rsidR="009D3FD7" w:rsidRPr="00DD7182" w:rsidRDefault="009D3FD7" w:rsidP="00DE22FF">
            <w:pPr>
              <w:pStyle w:val="a4"/>
              <w:ind w:left="-57" w:right="-57"/>
              <w:rPr>
                <w:b/>
                <w:sz w:val="20"/>
                <w:szCs w:val="20"/>
              </w:rPr>
            </w:pPr>
            <w:r w:rsidRPr="00DD7182">
              <w:rPr>
                <w:b/>
                <w:sz w:val="20"/>
                <w:szCs w:val="20"/>
              </w:rPr>
              <w:t>7</w:t>
            </w:r>
          </w:p>
        </w:tc>
        <w:tc>
          <w:tcPr>
            <w:tcW w:w="1266" w:type="dxa"/>
            <w:vAlign w:val="center"/>
          </w:tcPr>
          <w:p w:rsidR="009D3FD7" w:rsidRPr="00DD7182" w:rsidRDefault="009D3FD7" w:rsidP="00DE22FF">
            <w:pPr>
              <w:pStyle w:val="a4"/>
              <w:ind w:left="-57" w:right="-57"/>
              <w:rPr>
                <w:b/>
                <w:sz w:val="20"/>
                <w:szCs w:val="20"/>
              </w:rPr>
            </w:pPr>
            <w:r w:rsidRPr="00DD7182">
              <w:rPr>
                <w:b/>
                <w:sz w:val="20"/>
                <w:szCs w:val="20"/>
              </w:rPr>
              <w:t>8</w:t>
            </w:r>
          </w:p>
        </w:tc>
      </w:tr>
      <w:tr w:rsidR="009D3FD7" w:rsidRPr="00DD7182">
        <w:trPr>
          <w:jc w:val="center"/>
        </w:trPr>
        <w:tc>
          <w:tcPr>
            <w:tcW w:w="1296" w:type="dxa"/>
          </w:tcPr>
          <w:p w:rsidR="009D3FD7" w:rsidRPr="00DD7182" w:rsidRDefault="009D3FD7" w:rsidP="00DD7182">
            <w:pPr>
              <w:pStyle w:val="a4"/>
              <w:ind w:right="-57" w:firstLine="0"/>
              <w:rPr>
                <w:sz w:val="20"/>
                <w:szCs w:val="20"/>
              </w:rPr>
            </w:pPr>
            <w:r w:rsidRPr="00DD7182">
              <w:rPr>
                <w:sz w:val="20"/>
                <w:szCs w:val="20"/>
              </w:rPr>
              <w:t>А1</w:t>
            </w:r>
          </w:p>
        </w:tc>
        <w:tc>
          <w:tcPr>
            <w:tcW w:w="1204" w:type="dxa"/>
          </w:tcPr>
          <w:p w:rsidR="009D3FD7" w:rsidRPr="00DD7182" w:rsidRDefault="009D3FD7" w:rsidP="00DD7182">
            <w:pPr>
              <w:pStyle w:val="a4"/>
              <w:ind w:right="-57" w:firstLine="0"/>
              <w:rPr>
                <w:sz w:val="20"/>
                <w:szCs w:val="20"/>
              </w:rPr>
            </w:pPr>
            <w:r w:rsidRPr="00DD7182">
              <w:rPr>
                <w:sz w:val="20"/>
                <w:szCs w:val="20"/>
              </w:rPr>
              <w:t>16</w:t>
            </w:r>
          </w:p>
        </w:tc>
        <w:tc>
          <w:tcPr>
            <w:tcW w:w="1163" w:type="dxa"/>
          </w:tcPr>
          <w:p w:rsidR="009D3FD7" w:rsidRPr="00DD7182" w:rsidRDefault="009D3FD7" w:rsidP="00DD7182">
            <w:pPr>
              <w:pStyle w:val="a4"/>
              <w:ind w:left="-57" w:right="-57" w:firstLine="0"/>
              <w:rPr>
                <w:sz w:val="20"/>
                <w:szCs w:val="20"/>
              </w:rPr>
            </w:pPr>
            <w:r w:rsidRPr="00DD7182">
              <w:rPr>
                <w:sz w:val="20"/>
                <w:szCs w:val="20"/>
              </w:rPr>
              <w:t>101</w:t>
            </w:r>
          </w:p>
        </w:tc>
        <w:tc>
          <w:tcPr>
            <w:tcW w:w="1287" w:type="dxa"/>
          </w:tcPr>
          <w:p w:rsidR="009D3FD7" w:rsidRPr="00DD7182" w:rsidRDefault="009D3FD7" w:rsidP="00DD7182">
            <w:pPr>
              <w:pStyle w:val="a4"/>
              <w:ind w:right="-57" w:firstLine="0"/>
              <w:rPr>
                <w:sz w:val="20"/>
                <w:szCs w:val="20"/>
              </w:rPr>
            </w:pPr>
            <w:r w:rsidRPr="00DD7182">
              <w:rPr>
                <w:sz w:val="20"/>
                <w:szCs w:val="20"/>
              </w:rPr>
              <w:t>П1</w:t>
            </w:r>
          </w:p>
        </w:tc>
        <w:tc>
          <w:tcPr>
            <w:tcW w:w="1168" w:type="dxa"/>
          </w:tcPr>
          <w:p w:rsidR="009D3FD7" w:rsidRPr="00DD7182" w:rsidRDefault="009D3FD7" w:rsidP="00DD7182">
            <w:pPr>
              <w:pStyle w:val="a4"/>
              <w:ind w:left="-57" w:right="-57" w:firstLine="0"/>
              <w:rPr>
                <w:sz w:val="20"/>
                <w:szCs w:val="20"/>
              </w:rPr>
            </w:pPr>
            <w:r w:rsidRPr="00DD7182">
              <w:rPr>
                <w:sz w:val="20"/>
                <w:szCs w:val="20"/>
              </w:rPr>
              <w:t>167</w:t>
            </w:r>
          </w:p>
        </w:tc>
        <w:tc>
          <w:tcPr>
            <w:tcW w:w="1237" w:type="dxa"/>
          </w:tcPr>
          <w:p w:rsidR="009D3FD7" w:rsidRPr="00DD7182" w:rsidRDefault="009D3FD7" w:rsidP="00DD7182">
            <w:pPr>
              <w:pStyle w:val="a4"/>
              <w:ind w:right="-57" w:firstLine="0"/>
              <w:rPr>
                <w:sz w:val="20"/>
                <w:szCs w:val="20"/>
              </w:rPr>
            </w:pPr>
            <w:r w:rsidRPr="00DD7182">
              <w:rPr>
                <w:sz w:val="20"/>
                <w:szCs w:val="20"/>
              </w:rPr>
              <w:t>286</w:t>
            </w:r>
          </w:p>
        </w:tc>
        <w:tc>
          <w:tcPr>
            <w:tcW w:w="1361" w:type="dxa"/>
          </w:tcPr>
          <w:p w:rsidR="009D3FD7" w:rsidRPr="00DD7182" w:rsidRDefault="009D3FD7" w:rsidP="00DD7182">
            <w:pPr>
              <w:pStyle w:val="a4"/>
              <w:ind w:right="-57" w:firstLine="0"/>
              <w:rPr>
                <w:sz w:val="20"/>
                <w:szCs w:val="20"/>
              </w:rPr>
            </w:pPr>
            <w:r w:rsidRPr="00DD7182">
              <w:rPr>
                <w:sz w:val="20"/>
                <w:szCs w:val="20"/>
              </w:rPr>
              <w:t>-151</w:t>
            </w:r>
          </w:p>
        </w:tc>
        <w:tc>
          <w:tcPr>
            <w:tcW w:w="1266" w:type="dxa"/>
          </w:tcPr>
          <w:p w:rsidR="009D3FD7" w:rsidRPr="00DD7182" w:rsidRDefault="009D3FD7" w:rsidP="00DD7182">
            <w:pPr>
              <w:pStyle w:val="a4"/>
              <w:ind w:left="-57" w:right="-57" w:firstLine="0"/>
              <w:rPr>
                <w:sz w:val="20"/>
                <w:szCs w:val="20"/>
              </w:rPr>
            </w:pPr>
            <w:r w:rsidRPr="00DD7182">
              <w:rPr>
                <w:sz w:val="20"/>
                <w:szCs w:val="20"/>
              </w:rPr>
              <w:t>-185</w:t>
            </w:r>
          </w:p>
        </w:tc>
      </w:tr>
      <w:tr w:rsidR="009D3FD7" w:rsidRPr="00DD7182">
        <w:trPr>
          <w:jc w:val="center"/>
        </w:trPr>
        <w:tc>
          <w:tcPr>
            <w:tcW w:w="1296" w:type="dxa"/>
          </w:tcPr>
          <w:p w:rsidR="009D3FD7" w:rsidRPr="00DD7182" w:rsidRDefault="009D3FD7" w:rsidP="00DD7182">
            <w:pPr>
              <w:pStyle w:val="a4"/>
              <w:ind w:right="-57" w:firstLine="0"/>
              <w:rPr>
                <w:sz w:val="20"/>
                <w:szCs w:val="20"/>
              </w:rPr>
            </w:pPr>
            <w:r w:rsidRPr="00DD7182">
              <w:rPr>
                <w:sz w:val="20"/>
                <w:szCs w:val="20"/>
              </w:rPr>
              <w:t xml:space="preserve">А2 </w:t>
            </w:r>
          </w:p>
        </w:tc>
        <w:tc>
          <w:tcPr>
            <w:tcW w:w="1204" w:type="dxa"/>
          </w:tcPr>
          <w:p w:rsidR="009D3FD7" w:rsidRPr="00DD7182" w:rsidRDefault="009D3FD7" w:rsidP="00DD7182">
            <w:pPr>
              <w:pStyle w:val="a4"/>
              <w:ind w:right="-57" w:firstLine="0"/>
              <w:rPr>
                <w:sz w:val="20"/>
                <w:szCs w:val="20"/>
              </w:rPr>
            </w:pPr>
            <w:r w:rsidRPr="00DD7182">
              <w:rPr>
                <w:sz w:val="20"/>
                <w:szCs w:val="20"/>
              </w:rPr>
              <w:t>15</w:t>
            </w:r>
          </w:p>
        </w:tc>
        <w:tc>
          <w:tcPr>
            <w:tcW w:w="1163" w:type="dxa"/>
          </w:tcPr>
          <w:p w:rsidR="009D3FD7" w:rsidRPr="00DD7182" w:rsidRDefault="009D3FD7" w:rsidP="00DD7182">
            <w:pPr>
              <w:pStyle w:val="a4"/>
              <w:ind w:right="-57" w:firstLine="0"/>
              <w:rPr>
                <w:sz w:val="20"/>
                <w:szCs w:val="20"/>
              </w:rPr>
            </w:pPr>
            <w:r w:rsidRPr="00DD7182">
              <w:rPr>
                <w:sz w:val="20"/>
                <w:szCs w:val="20"/>
              </w:rPr>
              <w:t>0</w:t>
            </w:r>
          </w:p>
        </w:tc>
        <w:tc>
          <w:tcPr>
            <w:tcW w:w="1287" w:type="dxa"/>
          </w:tcPr>
          <w:p w:rsidR="009D3FD7" w:rsidRPr="00DD7182" w:rsidRDefault="009D3FD7" w:rsidP="00DD7182">
            <w:pPr>
              <w:pStyle w:val="a4"/>
              <w:ind w:right="-57" w:firstLine="0"/>
              <w:rPr>
                <w:sz w:val="20"/>
                <w:szCs w:val="20"/>
              </w:rPr>
            </w:pPr>
            <w:r w:rsidRPr="00DD7182">
              <w:rPr>
                <w:sz w:val="20"/>
                <w:szCs w:val="20"/>
              </w:rPr>
              <w:t xml:space="preserve">П2 </w:t>
            </w:r>
          </w:p>
        </w:tc>
        <w:tc>
          <w:tcPr>
            <w:tcW w:w="1168" w:type="dxa"/>
          </w:tcPr>
          <w:p w:rsidR="009D3FD7" w:rsidRPr="00DD7182" w:rsidRDefault="009D3FD7" w:rsidP="00DD7182">
            <w:pPr>
              <w:pStyle w:val="a4"/>
              <w:ind w:right="-57" w:firstLine="0"/>
              <w:rPr>
                <w:sz w:val="20"/>
                <w:szCs w:val="20"/>
              </w:rPr>
            </w:pPr>
            <w:r w:rsidRPr="00DD7182">
              <w:rPr>
                <w:sz w:val="20"/>
                <w:szCs w:val="20"/>
              </w:rPr>
              <w:t>0</w:t>
            </w:r>
          </w:p>
        </w:tc>
        <w:tc>
          <w:tcPr>
            <w:tcW w:w="1237" w:type="dxa"/>
          </w:tcPr>
          <w:p w:rsidR="009D3FD7" w:rsidRPr="00DD7182" w:rsidRDefault="009D3FD7" w:rsidP="00DD7182">
            <w:pPr>
              <w:pStyle w:val="a4"/>
              <w:ind w:right="-57" w:firstLine="0"/>
              <w:rPr>
                <w:sz w:val="20"/>
                <w:szCs w:val="20"/>
              </w:rPr>
            </w:pPr>
            <w:r w:rsidRPr="00DD7182">
              <w:rPr>
                <w:sz w:val="20"/>
                <w:szCs w:val="20"/>
              </w:rPr>
              <w:t>0</w:t>
            </w:r>
          </w:p>
        </w:tc>
        <w:tc>
          <w:tcPr>
            <w:tcW w:w="1361" w:type="dxa"/>
          </w:tcPr>
          <w:p w:rsidR="009D3FD7" w:rsidRPr="00DD7182" w:rsidRDefault="009D3FD7" w:rsidP="00DD7182">
            <w:pPr>
              <w:pStyle w:val="a4"/>
              <w:ind w:right="-57" w:firstLine="0"/>
              <w:rPr>
                <w:sz w:val="20"/>
                <w:szCs w:val="20"/>
              </w:rPr>
            </w:pPr>
            <w:r w:rsidRPr="00DD7182">
              <w:rPr>
                <w:sz w:val="20"/>
                <w:szCs w:val="20"/>
              </w:rPr>
              <w:t>+15</w:t>
            </w:r>
          </w:p>
        </w:tc>
        <w:tc>
          <w:tcPr>
            <w:tcW w:w="1266" w:type="dxa"/>
          </w:tcPr>
          <w:p w:rsidR="009D3FD7" w:rsidRPr="00DD7182" w:rsidRDefault="009D3FD7" w:rsidP="00DD7182">
            <w:pPr>
              <w:pStyle w:val="a4"/>
              <w:ind w:right="-57" w:firstLine="0"/>
              <w:rPr>
                <w:sz w:val="20"/>
                <w:szCs w:val="20"/>
              </w:rPr>
            </w:pPr>
            <w:r w:rsidRPr="00DD7182">
              <w:rPr>
                <w:sz w:val="20"/>
                <w:szCs w:val="20"/>
              </w:rPr>
              <w:t>0</w:t>
            </w:r>
          </w:p>
        </w:tc>
      </w:tr>
      <w:tr w:rsidR="009D3FD7" w:rsidRPr="00DD7182">
        <w:trPr>
          <w:jc w:val="center"/>
        </w:trPr>
        <w:tc>
          <w:tcPr>
            <w:tcW w:w="1296" w:type="dxa"/>
          </w:tcPr>
          <w:p w:rsidR="009D3FD7" w:rsidRPr="00DD7182" w:rsidRDefault="009D3FD7" w:rsidP="00DD7182">
            <w:pPr>
              <w:pStyle w:val="a4"/>
              <w:ind w:right="-57" w:firstLine="0"/>
              <w:rPr>
                <w:sz w:val="20"/>
                <w:szCs w:val="20"/>
              </w:rPr>
            </w:pPr>
            <w:r w:rsidRPr="00DD7182">
              <w:rPr>
                <w:sz w:val="20"/>
                <w:szCs w:val="20"/>
              </w:rPr>
              <w:t xml:space="preserve">А3 </w:t>
            </w:r>
          </w:p>
        </w:tc>
        <w:tc>
          <w:tcPr>
            <w:tcW w:w="1204" w:type="dxa"/>
          </w:tcPr>
          <w:p w:rsidR="009D3FD7" w:rsidRPr="00DD7182" w:rsidRDefault="009D3FD7" w:rsidP="00DD7182">
            <w:pPr>
              <w:pStyle w:val="a4"/>
              <w:ind w:left="-57" w:right="-57" w:firstLine="0"/>
              <w:rPr>
                <w:sz w:val="20"/>
                <w:szCs w:val="20"/>
              </w:rPr>
            </w:pPr>
            <w:r w:rsidRPr="00DD7182">
              <w:rPr>
                <w:sz w:val="20"/>
                <w:szCs w:val="20"/>
              </w:rPr>
              <w:t>155</w:t>
            </w:r>
          </w:p>
        </w:tc>
        <w:tc>
          <w:tcPr>
            <w:tcW w:w="1163" w:type="dxa"/>
          </w:tcPr>
          <w:p w:rsidR="009D3FD7" w:rsidRPr="00DD7182" w:rsidRDefault="009D3FD7" w:rsidP="00DD7182">
            <w:pPr>
              <w:pStyle w:val="a4"/>
              <w:ind w:left="-57" w:right="-57" w:firstLine="0"/>
              <w:rPr>
                <w:sz w:val="20"/>
                <w:szCs w:val="20"/>
              </w:rPr>
            </w:pPr>
            <w:r w:rsidRPr="00DD7182">
              <w:rPr>
                <w:sz w:val="20"/>
                <w:szCs w:val="20"/>
              </w:rPr>
              <w:t>228</w:t>
            </w:r>
          </w:p>
        </w:tc>
        <w:tc>
          <w:tcPr>
            <w:tcW w:w="1287" w:type="dxa"/>
          </w:tcPr>
          <w:p w:rsidR="009D3FD7" w:rsidRPr="00DD7182" w:rsidRDefault="009D3FD7" w:rsidP="00DD7182">
            <w:pPr>
              <w:pStyle w:val="a4"/>
              <w:ind w:right="-57" w:firstLine="0"/>
              <w:rPr>
                <w:sz w:val="20"/>
                <w:szCs w:val="20"/>
              </w:rPr>
            </w:pPr>
            <w:r w:rsidRPr="00DD7182">
              <w:rPr>
                <w:sz w:val="20"/>
                <w:szCs w:val="20"/>
              </w:rPr>
              <w:t xml:space="preserve">П3 </w:t>
            </w:r>
          </w:p>
        </w:tc>
        <w:tc>
          <w:tcPr>
            <w:tcW w:w="1168" w:type="dxa"/>
          </w:tcPr>
          <w:p w:rsidR="009D3FD7" w:rsidRPr="00DD7182" w:rsidRDefault="009D3FD7" w:rsidP="00DD7182">
            <w:pPr>
              <w:pStyle w:val="a4"/>
              <w:ind w:right="-57" w:firstLine="0"/>
              <w:rPr>
                <w:sz w:val="20"/>
                <w:szCs w:val="20"/>
              </w:rPr>
            </w:pPr>
            <w:r w:rsidRPr="00DD7182">
              <w:rPr>
                <w:sz w:val="20"/>
                <w:szCs w:val="20"/>
              </w:rPr>
              <w:t>0</w:t>
            </w:r>
          </w:p>
        </w:tc>
        <w:tc>
          <w:tcPr>
            <w:tcW w:w="1237" w:type="dxa"/>
          </w:tcPr>
          <w:p w:rsidR="009D3FD7" w:rsidRPr="00DD7182" w:rsidRDefault="009D3FD7" w:rsidP="00DD7182">
            <w:pPr>
              <w:pStyle w:val="a4"/>
              <w:ind w:right="-57" w:firstLine="0"/>
              <w:rPr>
                <w:sz w:val="20"/>
                <w:szCs w:val="20"/>
              </w:rPr>
            </w:pPr>
            <w:r w:rsidRPr="00DD7182">
              <w:rPr>
                <w:sz w:val="20"/>
                <w:szCs w:val="20"/>
              </w:rPr>
              <w:t>0</w:t>
            </w:r>
          </w:p>
        </w:tc>
        <w:tc>
          <w:tcPr>
            <w:tcW w:w="1361" w:type="dxa"/>
          </w:tcPr>
          <w:p w:rsidR="009D3FD7" w:rsidRPr="00DD7182" w:rsidRDefault="009D3FD7" w:rsidP="00DD7182">
            <w:pPr>
              <w:pStyle w:val="a4"/>
              <w:ind w:left="-57" w:right="-57" w:firstLine="0"/>
              <w:rPr>
                <w:sz w:val="20"/>
                <w:szCs w:val="20"/>
              </w:rPr>
            </w:pPr>
            <w:r w:rsidRPr="00DD7182">
              <w:rPr>
                <w:sz w:val="20"/>
                <w:szCs w:val="20"/>
              </w:rPr>
              <w:t>+155</w:t>
            </w:r>
          </w:p>
        </w:tc>
        <w:tc>
          <w:tcPr>
            <w:tcW w:w="1266" w:type="dxa"/>
          </w:tcPr>
          <w:p w:rsidR="009D3FD7" w:rsidRPr="00DD7182" w:rsidRDefault="009D3FD7" w:rsidP="00DD7182">
            <w:pPr>
              <w:pStyle w:val="a4"/>
              <w:ind w:left="-57" w:right="-57" w:firstLine="0"/>
              <w:rPr>
                <w:sz w:val="20"/>
                <w:szCs w:val="20"/>
              </w:rPr>
            </w:pPr>
            <w:r w:rsidRPr="00DD7182">
              <w:rPr>
                <w:sz w:val="20"/>
                <w:szCs w:val="20"/>
              </w:rPr>
              <w:t>+228</w:t>
            </w:r>
          </w:p>
        </w:tc>
      </w:tr>
      <w:tr w:rsidR="009D3FD7" w:rsidRPr="00DD7182">
        <w:trPr>
          <w:jc w:val="center"/>
        </w:trPr>
        <w:tc>
          <w:tcPr>
            <w:tcW w:w="1296" w:type="dxa"/>
          </w:tcPr>
          <w:p w:rsidR="009D3FD7" w:rsidRPr="00DD7182" w:rsidRDefault="009D3FD7" w:rsidP="00DD7182">
            <w:pPr>
              <w:pStyle w:val="a4"/>
              <w:ind w:right="-57" w:firstLine="0"/>
              <w:rPr>
                <w:sz w:val="20"/>
                <w:szCs w:val="20"/>
              </w:rPr>
            </w:pPr>
            <w:r w:rsidRPr="00DD7182">
              <w:rPr>
                <w:sz w:val="20"/>
                <w:szCs w:val="20"/>
              </w:rPr>
              <w:t xml:space="preserve">А4 </w:t>
            </w:r>
          </w:p>
        </w:tc>
        <w:tc>
          <w:tcPr>
            <w:tcW w:w="1204" w:type="dxa"/>
          </w:tcPr>
          <w:p w:rsidR="009D3FD7" w:rsidRPr="00DD7182" w:rsidRDefault="009D3FD7" w:rsidP="00DD7182">
            <w:pPr>
              <w:pStyle w:val="a4"/>
              <w:ind w:right="-57" w:firstLine="0"/>
              <w:rPr>
                <w:sz w:val="20"/>
                <w:szCs w:val="20"/>
              </w:rPr>
            </w:pPr>
            <w:r w:rsidRPr="00DD7182">
              <w:rPr>
                <w:sz w:val="20"/>
                <w:szCs w:val="20"/>
              </w:rPr>
              <w:t>0</w:t>
            </w:r>
          </w:p>
        </w:tc>
        <w:tc>
          <w:tcPr>
            <w:tcW w:w="1163" w:type="dxa"/>
          </w:tcPr>
          <w:p w:rsidR="009D3FD7" w:rsidRPr="00DD7182" w:rsidRDefault="009D3FD7" w:rsidP="00DD7182">
            <w:pPr>
              <w:pStyle w:val="a4"/>
              <w:ind w:right="-57" w:firstLine="0"/>
              <w:rPr>
                <w:sz w:val="20"/>
                <w:szCs w:val="20"/>
              </w:rPr>
            </w:pPr>
            <w:r w:rsidRPr="00DD7182">
              <w:rPr>
                <w:sz w:val="20"/>
                <w:szCs w:val="20"/>
              </w:rPr>
              <w:t>0</w:t>
            </w:r>
          </w:p>
        </w:tc>
        <w:tc>
          <w:tcPr>
            <w:tcW w:w="1287" w:type="dxa"/>
          </w:tcPr>
          <w:p w:rsidR="009D3FD7" w:rsidRPr="00DD7182" w:rsidRDefault="009D3FD7" w:rsidP="00DD7182">
            <w:pPr>
              <w:pStyle w:val="a4"/>
              <w:ind w:right="-57" w:firstLine="0"/>
              <w:rPr>
                <w:sz w:val="20"/>
                <w:szCs w:val="20"/>
              </w:rPr>
            </w:pPr>
            <w:r w:rsidRPr="00DD7182">
              <w:rPr>
                <w:sz w:val="20"/>
                <w:szCs w:val="20"/>
              </w:rPr>
              <w:t>П4</w:t>
            </w:r>
          </w:p>
        </w:tc>
        <w:tc>
          <w:tcPr>
            <w:tcW w:w="1168" w:type="dxa"/>
          </w:tcPr>
          <w:p w:rsidR="009D3FD7" w:rsidRPr="00DD7182" w:rsidRDefault="009D3FD7" w:rsidP="00DD7182">
            <w:pPr>
              <w:pStyle w:val="a4"/>
              <w:ind w:right="-57" w:firstLine="0"/>
              <w:rPr>
                <w:sz w:val="20"/>
                <w:szCs w:val="20"/>
              </w:rPr>
            </w:pPr>
            <w:r w:rsidRPr="00DD7182">
              <w:rPr>
                <w:sz w:val="20"/>
                <w:szCs w:val="20"/>
              </w:rPr>
              <w:t>19</w:t>
            </w:r>
          </w:p>
        </w:tc>
        <w:tc>
          <w:tcPr>
            <w:tcW w:w="1237" w:type="dxa"/>
          </w:tcPr>
          <w:p w:rsidR="009D3FD7" w:rsidRPr="00DD7182" w:rsidRDefault="009D3FD7" w:rsidP="00DD7182">
            <w:pPr>
              <w:pStyle w:val="a4"/>
              <w:ind w:right="-57" w:firstLine="0"/>
              <w:rPr>
                <w:sz w:val="20"/>
                <w:szCs w:val="20"/>
              </w:rPr>
            </w:pPr>
            <w:r w:rsidRPr="00DD7182">
              <w:rPr>
                <w:sz w:val="20"/>
                <w:szCs w:val="20"/>
              </w:rPr>
              <w:t>43</w:t>
            </w:r>
          </w:p>
        </w:tc>
        <w:tc>
          <w:tcPr>
            <w:tcW w:w="1361" w:type="dxa"/>
          </w:tcPr>
          <w:p w:rsidR="009D3FD7" w:rsidRPr="00DD7182" w:rsidRDefault="009D3FD7" w:rsidP="00DD7182">
            <w:pPr>
              <w:pStyle w:val="a4"/>
              <w:ind w:right="-57" w:firstLine="0"/>
              <w:rPr>
                <w:sz w:val="20"/>
                <w:szCs w:val="20"/>
              </w:rPr>
            </w:pPr>
            <w:r w:rsidRPr="00DD7182">
              <w:rPr>
                <w:sz w:val="20"/>
                <w:szCs w:val="20"/>
              </w:rPr>
              <w:t>-19</w:t>
            </w:r>
          </w:p>
        </w:tc>
        <w:tc>
          <w:tcPr>
            <w:tcW w:w="1266" w:type="dxa"/>
          </w:tcPr>
          <w:p w:rsidR="009D3FD7" w:rsidRPr="00DD7182" w:rsidRDefault="009D3FD7" w:rsidP="00DD7182">
            <w:pPr>
              <w:pStyle w:val="a4"/>
              <w:ind w:right="-57" w:firstLine="0"/>
              <w:rPr>
                <w:sz w:val="20"/>
                <w:szCs w:val="20"/>
              </w:rPr>
            </w:pPr>
            <w:r w:rsidRPr="00DD7182">
              <w:rPr>
                <w:sz w:val="20"/>
                <w:szCs w:val="20"/>
              </w:rPr>
              <w:t>-43</w:t>
            </w:r>
          </w:p>
        </w:tc>
      </w:tr>
      <w:tr w:rsidR="009D3FD7" w:rsidRPr="00DD7182">
        <w:trPr>
          <w:jc w:val="center"/>
        </w:trPr>
        <w:tc>
          <w:tcPr>
            <w:tcW w:w="1296" w:type="dxa"/>
          </w:tcPr>
          <w:p w:rsidR="009D3FD7" w:rsidRPr="00DD7182" w:rsidRDefault="009D3FD7" w:rsidP="00DD7182">
            <w:pPr>
              <w:pStyle w:val="a4"/>
              <w:ind w:left="-57" w:right="-57" w:firstLine="0"/>
              <w:rPr>
                <w:sz w:val="20"/>
                <w:szCs w:val="20"/>
              </w:rPr>
            </w:pPr>
            <w:r w:rsidRPr="00DD7182">
              <w:rPr>
                <w:sz w:val="20"/>
                <w:szCs w:val="20"/>
              </w:rPr>
              <w:t>БАЛАНС</w:t>
            </w:r>
          </w:p>
        </w:tc>
        <w:tc>
          <w:tcPr>
            <w:tcW w:w="1204" w:type="dxa"/>
          </w:tcPr>
          <w:p w:rsidR="009D3FD7" w:rsidRPr="00DD7182" w:rsidRDefault="009D3FD7" w:rsidP="00DD7182">
            <w:pPr>
              <w:pStyle w:val="a4"/>
              <w:ind w:left="-57" w:right="-57" w:firstLine="0"/>
              <w:rPr>
                <w:sz w:val="20"/>
                <w:szCs w:val="20"/>
              </w:rPr>
            </w:pPr>
            <w:r w:rsidRPr="00DD7182">
              <w:rPr>
                <w:sz w:val="20"/>
                <w:szCs w:val="20"/>
              </w:rPr>
              <w:t>186</w:t>
            </w:r>
          </w:p>
        </w:tc>
        <w:tc>
          <w:tcPr>
            <w:tcW w:w="1163" w:type="dxa"/>
          </w:tcPr>
          <w:p w:rsidR="009D3FD7" w:rsidRPr="00DD7182" w:rsidRDefault="009D3FD7" w:rsidP="00DD7182">
            <w:pPr>
              <w:pStyle w:val="a4"/>
              <w:ind w:left="-57" w:right="-57" w:firstLine="0"/>
              <w:rPr>
                <w:sz w:val="20"/>
                <w:szCs w:val="20"/>
              </w:rPr>
            </w:pPr>
            <w:r w:rsidRPr="00DD7182">
              <w:rPr>
                <w:sz w:val="20"/>
                <w:szCs w:val="20"/>
              </w:rPr>
              <w:t>329</w:t>
            </w:r>
          </w:p>
        </w:tc>
        <w:tc>
          <w:tcPr>
            <w:tcW w:w="1287" w:type="dxa"/>
          </w:tcPr>
          <w:p w:rsidR="009D3FD7" w:rsidRPr="00DD7182" w:rsidRDefault="009D3FD7" w:rsidP="00DD7182">
            <w:pPr>
              <w:pStyle w:val="a4"/>
              <w:ind w:left="-57" w:right="-57" w:firstLine="0"/>
              <w:rPr>
                <w:sz w:val="20"/>
                <w:szCs w:val="20"/>
              </w:rPr>
            </w:pPr>
            <w:r w:rsidRPr="00DD7182">
              <w:rPr>
                <w:sz w:val="20"/>
                <w:szCs w:val="20"/>
              </w:rPr>
              <w:t>БАЛАНС</w:t>
            </w:r>
          </w:p>
        </w:tc>
        <w:tc>
          <w:tcPr>
            <w:tcW w:w="1168" w:type="dxa"/>
          </w:tcPr>
          <w:p w:rsidR="009D3FD7" w:rsidRPr="00DD7182" w:rsidRDefault="009D3FD7" w:rsidP="00DD7182">
            <w:pPr>
              <w:pStyle w:val="a4"/>
              <w:ind w:left="-57" w:right="-57" w:firstLine="0"/>
              <w:rPr>
                <w:sz w:val="20"/>
                <w:szCs w:val="20"/>
              </w:rPr>
            </w:pPr>
            <w:r w:rsidRPr="00DD7182">
              <w:rPr>
                <w:sz w:val="20"/>
                <w:szCs w:val="20"/>
              </w:rPr>
              <w:t>186</w:t>
            </w:r>
          </w:p>
        </w:tc>
        <w:tc>
          <w:tcPr>
            <w:tcW w:w="1237" w:type="dxa"/>
          </w:tcPr>
          <w:p w:rsidR="009D3FD7" w:rsidRPr="00DD7182" w:rsidRDefault="009D3FD7" w:rsidP="00DD7182">
            <w:pPr>
              <w:pStyle w:val="a4"/>
              <w:ind w:right="-57" w:firstLine="0"/>
              <w:rPr>
                <w:sz w:val="20"/>
                <w:szCs w:val="20"/>
              </w:rPr>
            </w:pPr>
            <w:r w:rsidRPr="00DD7182">
              <w:rPr>
                <w:sz w:val="20"/>
                <w:szCs w:val="20"/>
              </w:rPr>
              <w:t>329</w:t>
            </w:r>
          </w:p>
        </w:tc>
        <w:tc>
          <w:tcPr>
            <w:tcW w:w="1361" w:type="dxa"/>
          </w:tcPr>
          <w:p w:rsidR="009D3FD7" w:rsidRPr="00DD7182" w:rsidRDefault="009D3FD7" w:rsidP="00DD7182">
            <w:pPr>
              <w:pStyle w:val="a4"/>
              <w:ind w:right="-57" w:firstLine="0"/>
              <w:rPr>
                <w:sz w:val="20"/>
                <w:szCs w:val="20"/>
              </w:rPr>
            </w:pPr>
            <w:r w:rsidRPr="00DD7182">
              <w:rPr>
                <w:sz w:val="20"/>
                <w:szCs w:val="20"/>
              </w:rPr>
              <w:t>0</w:t>
            </w:r>
          </w:p>
        </w:tc>
        <w:tc>
          <w:tcPr>
            <w:tcW w:w="1266" w:type="dxa"/>
          </w:tcPr>
          <w:p w:rsidR="009D3FD7" w:rsidRPr="00DD7182" w:rsidRDefault="009D3FD7" w:rsidP="00DD7182">
            <w:pPr>
              <w:pStyle w:val="a4"/>
              <w:ind w:right="-57" w:firstLine="0"/>
              <w:rPr>
                <w:sz w:val="20"/>
                <w:szCs w:val="20"/>
              </w:rPr>
            </w:pPr>
            <w:r w:rsidRPr="00DD7182">
              <w:rPr>
                <w:sz w:val="20"/>
                <w:szCs w:val="20"/>
              </w:rPr>
              <w:t>0</w:t>
            </w:r>
          </w:p>
        </w:tc>
      </w:tr>
    </w:tbl>
    <w:p w:rsidR="009D3FD7" w:rsidRPr="00DD7182" w:rsidRDefault="009D3FD7" w:rsidP="00DE22FF">
      <w:pPr>
        <w:spacing w:line="360" w:lineRule="auto"/>
        <w:ind w:firstLine="709"/>
        <w:jc w:val="both"/>
        <w:rPr>
          <w:sz w:val="20"/>
          <w:szCs w:val="20"/>
        </w:rPr>
      </w:pPr>
    </w:p>
    <w:p w:rsidR="009D3FD7" w:rsidRPr="00DE22FF" w:rsidRDefault="009D3FD7" w:rsidP="00DE22FF">
      <w:pPr>
        <w:spacing w:line="360" w:lineRule="auto"/>
        <w:ind w:firstLine="709"/>
        <w:jc w:val="both"/>
        <w:rPr>
          <w:sz w:val="28"/>
          <w:szCs w:val="28"/>
        </w:rPr>
      </w:pPr>
      <w:r w:rsidRPr="00DE22FF">
        <w:rPr>
          <w:sz w:val="28"/>
          <w:szCs w:val="28"/>
        </w:rPr>
        <w:t>После составления платежного баланса рассчитывают следующие показатели:</w:t>
      </w:r>
    </w:p>
    <w:p w:rsidR="009D3FD7" w:rsidRPr="00DE22FF" w:rsidRDefault="009D3FD7" w:rsidP="00DE22FF">
      <w:pPr>
        <w:pStyle w:val="a4"/>
        <w:numPr>
          <w:ilvl w:val="0"/>
          <w:numId w:val="11"/>
        </w:numPr>
        <w:ind w:firstLine="709"/>
        <w:rPr>
          <w:szCs w:val="28"/>
        </w:rPr>
      </w:pPr>
      <w:r w:rsidRPr="00DE22FF">
        <w:rPr>
          <w:szCs w:val="28"/>
        </w:rPr>
        <w:t xml:space="preserve">Коэффициент абсолютной ликвидности: </w:t>
      </w:r>
    </w:p>
    <w:p w:rsidR="009D3FD7" w:rsidRPr="00DE22FF" w:rsidRDefault="009D3FD7" w:rsidP="00DE22FF">
      <w:pPr>
        <w:pStyle w:val="a4"/>
        <w:ind w:left="360"/>
        <w:rPr>
          <w:szCs w:val="28"/>
        </w:rPr>
      </w:pPr>
      <w:r w:rsidRPr="00DE22FF">
        <w:rPr>
          <w:position w:val="-24"/>
          <w:szCs w:val="28"/>
        </w:rPr>
        <w:object w:dxaOrig="1920" w:dyaOrig="620">
          <v:shape id="_x0000_i1049" type="#_x0000_t75" style="width:111pt;height:35.25pt" o:ole="">
            <v:imagedata r:id="rId54" o:title=""/>
          </v:shape>
          <o:OLEObject Type="Embed" ProgID="Equation.3" ShapeID="_x0000_i1049" DrawAspect="Content" ObjectID="_1469986380" r:id="rId55"/>
        </w:object>
      </w:r>
      <w:r w:rsidRPr="00DE22FF">
        <w:rPr>
          <w:szCs w:val="28"/>
        </w:rPr>
        <w:t>, норматив = 0,2 - 0,4;                               (31)</w:t>
      </w:r>
    </w:p>
    <w:p w:rsidR="009D3FD7" w:rsidRPr="00DE22FF" w:rsidRDefault="009D3FD7" w:rsidP="00DD7182">
      <w:pPr>
        <w:pStyle w:val="a4"/>
        <w:numPr>
          <w:ilvl w:val="0"/>
          <w:numId w:val="11"/>
        </w:numPr>
        <w:tabs>
          <w:tab w:val="clear" w:pos="8931"/>
          <w:tab w:val="left" w:pos="0"/>
        </w:tabs>
        <w:ind w:right="-83" w:firstLine="709"/>
        <w:rPr>
          <w:szCs w:val="28"/>
        </w:rPr>
      </w:pPr>
      <w:r w:rsidRPr="00DE22FF">
        <w:rPr>
          <w:szCs w:val="28"/>
        </w:rPr>
        <w:t>Коэффициент быстрой ликвидности:</w:t>
      </w:r>
    </w:p>
    <w:p w:rsidR="009D3FD7" w:rsidRPr="00DE22FF" w:rsidRDefault="009D3FD7" w:rsidP="00DE22FF">
      <w:pPr>
        <w:pStyle w:val="a4"/>
        <w:ind w:left="360" w:right="-83"/>
        <w:rPr>
          <w:szCs w:val="28"/>
        </w:rPr>
      </w:pPr>
      <w:r w:rsidRPr="00DE22FF">
        <w:rPr>
          <w:position w:val="-24"/>
          <w:szCs w:val="28"/>
        </w:rPr>
        <w:object w:dxaOrig="2100" w:dyaOrig="620">
          <v:shape id="_x0000_i1050" type="#_x0000_t75" style="width:121.5pt;height:35.25pt" o:ole="">
            <v:imagedata r:id="rId56" o:title=""/>
          </v:shape>
          <o:OLEObject Type="Embed" ProgID="Equation.3" ShapeID="_x0000_i1050" DrawAspect="Content" ObjectID="_1469986381" r:id="rId57"/>
        </w:object>
      </w:r>
      <w:r w:rsidRPr="00DE22FF">
        <w:rPr>
          <w:szCs w:val="28"/>
        </w:rPr>
        <w:t>, норматив = 0,8 -1,0;                                      (32)</w:t>
      </w:r>
    </w:p>
    <w:p w:rsidR="009D3FD7" w:rsidRPr="00DE22FF" w:rsidRDefault="009D3FD7" w:rsidP="00DE22FF">
      <w:pPr>
        <w:pStyle w:val="a4"/>
        <w:ind w:left="360" w:right="-83"/>
        <w:rPr>
          <w:szCs w:val="28"/>
        </w:rPr>
      </w:pPr>
    </w:p>
    <w:p w:rsidR="009D3FD7" w:rsidRPr="00DE22FF" w:rsidRDefault="009D3FD7" w:rsidP="00DD7182">
      <w:pPr>
        <w:pStyle w:val="a4"/>
        <w:numPr>
          <w:ilvl w:val="0"/>
          <w:numId w:val="11"/>
        </w:numPr>
        <w:tabs>
          <w:tab w:val="clear" w:pos="720"/>
          <w:tab w:val="clear" w:pos="8931"/>
          <w:tab w:val="left" w:pos="0"/>
        </w:tabs>
        <w:ind w:left="0" w:right="-185" w:firstLine="709"/>
        <w:rPr>
          <w:szCs w:val="28"/>
        </w:rPr>
      </w:pPr>
      <w:r w:rsidRPr="00DE22FF">
        <w:rPr>
          <w:szCs w:val="28"/>
        </w:rPr>
        <w:t xml:space="preserve">Коэффициент текущей ликвидности или коэффициент покрытия:  </w:t>
      </w:r>
    </w:p>
    <w:p w:rsidR="009D3FD7" w:rsidRPr="00DE22FF" w:rsidRDefault="009D3FD7" w:rsidP="00DD7182">
      <w:pPr>
        <w:pStyle w:val="a4"/>
        <w:tabs>
          <w:tab w:val="clear" w:pos="8931"/>
          <w:tab w:val="left" w:pos="0"/>
        </w:tabs>
        <w:ind w:right="-83"/>
        <w:rPr>
          <w:szCs w:val="28"/>
        </w:rPr>
      </w:pPr>
      <w:r w:rsidRPr="00DE22FF">
        <w:rPr>
          <w:position w:val="-24"/>
          <w:szCs w:val="28"/>
        </w:rPr>
        <w:object w:dxaOrig="1880" w:dyaOrig="620">
          <v:shape id="_x0000_i1051" type="#_x0000_t75" style="width:108.75pt;height:35.25pt" o:ole="">
            <v:imagedata r:id="rId58" o:title=""/>
          </v:shape>
          <o:OLEObject Type="Embed" ProgID="Equation.3" ShapeID="_x0000_i1051" DrawAspect="Content" ObjectID="_1469986382" r:id="rId59"/>
        </w:object>
      </w:r>
      <w:r w:rsidRPr="00DE22FF">
        <w:rPr>
          <w:szCs w:val="28"/>
        </w:rPr>
        <w:t>,                                                                             (33)</w:t>
      </w:r>
    </w:p>
    <w:p w:rsidR="009D3FD7" w:rsidRPr="00DE22FF" w:rsidRDefault="009D3FD7" w:rsidP="00DD7182">
      <w:pPr>
        <w:pStyle w:val="a4"/>
        <w:tabs>
          <w:tab w:val="clear" w:pos="8931"/>
          <w:tab w:val="left" w:pos="0"/>
        </w:tabs>
        <w:ind w:right="-83"/>
        <w:rPr>
          <w:szCs w:val="28"/>
        </w:rPr>
      </w:pPr>
    </w:p>
    <w:p w:rsidR="009D3FD7" w:rsidRPr="00DE22FF" w:rsidRDefault="009D3FD7" w:rsidP="00DD7182">
      <w:pPr>
        <w:pStyle w:val="a4"/>
        <w:numPr>
          <w:ilvl w:val="0"/>
          <w:numId w:val="11"/>
        </w:numPr>
        <w:tabs>
          <w:tab w:val="clear" w:pos="720"/>
          <w:tab w:val="clear" w:pos="8931"/>
          <w:tab w:val="left" w:pos="0"/>
        </w:tabs>
        <w:ind w:left="0" w:right="-185" w:firstLine="709"/>
        <w:rPr>
          <w:szCs w:val="28"/>
        </w:rPr>
      </w:pPr>
      <w:r w:rsidRPr="00DE22FF">
        <w:rPr>
          <w:szCs w:val="28"/>
        </w:rPr>
        <w:t>Коэффициент восстановления:</w:t>
      </w:r>
    </w:p>
    <w:p w:rsidR="009D3FD7" w:rsidRPr="00DE22FF" w:rsidRDefault="009D3FD7" w:rsidP="00DD7182">
      <w:pPr>
        <w:pStyle w:val="a4"/>
        <w:tabs>
          <w:tab w:val="clear" w:pos="8931"/>
          <w:tab w:val="left" w:pos="0"/>
        </w:tabs>
        <w:ind w:right="-83"/>
        <w:rPr>
          <w:szCs w:val="28"/>
        </w:rPr>
      </w:pPr>
      <w:r w:rsidRPr="00DE22FF">
        <w:rPr>
          <w:position w:val="-24"/>
          <w:szCs w:val="28"/>
        </w:rPr>
        <w:object w:dxaOrig="4440" w:dyaOrig="900">
          <v:shape id="_x0000_i1052" type="#_x0000_t75" style="width:222pt;height:45pt" o:ole="">
            <v:imagedata r:id="rId60" o:title=""/>
          </v:shape>
          <o:OLEObject Type="Embed" ProgID="Equation.3" ShapeID="_x0000_i1052" DrawAspect="Content" ObjectID="_1469986383" r:id="rId61"/>
        </w:object>
      </w:r>
      <w:r w:rsidRPr="00DE22FF">
        <w:rPr>
          <w:szCs w:val="28"/>
        </w:rPr>
        <w:t xml:space="preserve">                                               (34)</w:t>
      </w:r>
    </w:p>
    <w:p w:rsidR="009D3FD7" w:rsidRPr="00DE22FF" w:rsidRDefault="009D3FD7" w:rsidP="00DD7182">
      <w:pPr>
        <w:tabs>
          <w:tab w:val="left" w:pos="0"/>
        </w:tabs>
        <w:spacing w:line="360" w:lineRule="auto"/>
        <w:ind w:firstLine="709"/>
        <w:jc w:val="both"/>
        <w:rPr>
          <w:sz w:val="28"/>
          <w:szCs w:val="28"/>
        </w:rPr>
      </w:pPr>
    </w:p>
    <w:p w:rsidR="009D3FD7" w:rsidRPr="00DE22FF" w:rsidRDefault="009D3FD7" w:rsidP="00DE22FF">
      <w:pPr>
        <w:spacing w:line="360" w:lineRule="auto"/>
        <w:ind w:firstLine="709"/>
        <w:jc w:val="both"/>
        <w:rPr>
          <w:i/>
          <w:sz w:val="28"/>
          <w:szCs w:val="28"/>
        </w:rPr>
      </w:pPr>
      <w:r w:rsidRPr="00DE22FF">
        <w:rPr>
          <w:i/>
          <w:sz w:val="28"/>
          <w:szCs w:val="28"/>
        </w:rPr>
        <w:t>Таблица 2.10. Динамика коэффициентов ликвидности ООО «ЗапСибОйл» за 2004-2005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6"/>
        <w:gridCol w:w="1694"/>
        <w:gridCol w:w="1694"/>
        <w:gridCol w:w="1746"/>
      </w:tblGrid>
      <w:tr w:rsidR="009D3FD7" w:rsidRPr="00DE22FF">
        <w:trPr>
          <w:jc w:val="center"/>
        </w:trPr>
        <w:tc>
          <w:tcPr>
            <w:tcW w:w="4545" w:type="dxa"/>
          </w:tcPr>
          <w:p w:rsidR="009D3FD7" w:rsidRPr="00DD7182" w:rsidRDefault="009D3FD7" w:rsidP="00DE22FF">
            <w:pPr>
              <w:spacing w:line="360" w:lineRule="auto"/>
              <w:ind w:firstLine="709"/>
              <w:jc w:val="both"/>
              <w:rPr>
                <w:b/>
                <w:sz w:val="20"/>
                <w:szCs w:val="20"/>
              </w:rPr>
            </w:pPr>
            <w:r w:rsidRPr="00DD7182">
              <w:rPr>
                <w:b/>
                <w:sz w:val="20"/>
                <w:szCs w:val="20"/>
              </w:rPr>
              <w:t>Наименование показателя</w:t>
            </w:r>
          </w:p>
        </w:tc>
        <w:tc>
          <w:tcPr>
            <w:tcW w:w="1735" w:type="dxa"/>
          </w:tcPr>
          <w:p w:rsidR="009D3FD7" w:rsidRPr="00DD7182" w:rsidRDefault="009D3FD7" w:rsidP="00DD7182">
            <w:pPr>
              <w:spacing w:line="360" w:lineRule="auto"/>
              <w:jc w:val="both"/>
              <w:rPr>
                <w:b/>
                <w:sz w:val="20"/>
                <w:szCs w:val="20"/>
              </w:rPr>
            </w:pPr>
            <w:r w:rsidRPr="00DD7182">
              <w:rPr>
                <w:b/>
                <w:sz w:val="20"/>
                <w:szCs w:val="20"/>
              </w:rPr>
              <w:t>2004 год</w:t>
            </w:r>
          </w:p>
        </w:tc>
        <w:tc>
          <w:tcPr>
            <w:tcW w:w="1735" w:type="dxa"/>
          </w:tcPr>
          <w:p w:rsidR="009D3FD7" w:rsidRPr="00DD7182" w:rsidRDefault="009D3FD7" w:rsidP="00DD7182">
            <w:pPr>
              <w:spacing w:line="360" w:lineRule="auto"/>
              <w:jc w:val="both"/>
              <w:rPr>
                <w:b/>
                <w:sz w:val="20"/>
                <w:szCs w:val="20"/>
              </w:rPr>
            </w:pPr>
            <w:r w:rsidRPr="00DD7182">
              <w:rPr>
                <w:b/>
                <w:sz w:val="20"/>
                <w:szCs w:val="20"/>
              </w:rPr>
              <w:t>2005 год</w:t>
            </w:r>
          </w:p>
        </w:tc>
        <w:tc>
          <w:tcPr>
            <w:tcW w:w="1767" w:type="dxa"/>
          </w:tcPr>
          <w:p w:rsidR="009D3FD7" w:rsidRPr="00DD7182" w:rsidRDefault="009D3FD7" w:rsidP="00DD7182">
            <w:pPr>
              <w:spacing w:line="360" w:lineRule="auto"/>
              <w:jc w:val="both"/>
              <w:rPr>
                <w:b/>
                <w:sz w:val="20"/>
                <w:szCs w:val="20"/>
              </w:rPr>
            </w:pPr>
            <w:r w:rsidRPr="00DD7182">
              <w:rPr>
                <w:b/>
                <w:sz w:val="20"/>
                <w:szCs w:val="20"/>
              </w:rPr>
              <w:t>Изменение</w:t>
            </w:r>
          </w:p>
        </w:tc>
      </w:tr>
      <w:tr w:rsidR="009D3FD7" w:rsidRPr="00DE22FF">
        <w:trPr>
          <w:jc w:val="center"/>
        </w:trPr>
        <w:tc>
          <w:tcPr>
            <w:tcW w:w="4545" w:type="dxa"/>
          </w:tcPr>
          <w:p w:rsidR="009D3FD7" w:rsidRPr="00DD7182" w:rsidRDefault="009D3FD7" w:rsidP="00DE22FF">
            <w:pPr>
              <w:spacing w:line="360" w:lineRule="auto"/>
              <w:ind w:firstLine="709"/>
              <w:jc w:val="both"/>
              <w:rPr>
                <w:b/>
                <w:sz w:val="20"/>
                <w:szCs w:val="20"/>
              </w:rPr>
            </w:pPr>
            <w:r w:rsidRPr="00DD7182">
              <w:rPr>
                <w:b/>
                <w:sz w:val="20"/>
                <w:szCs w:val="20"/>
              </w:rPr>
              <w:t>1</w:t>
            </w:r>
          </w:p>
        </w:tc>
        <w:tc>
          <w:tcPr>
            <w:tcW w:w="1735" w:type="dxa"/>
          </w:tcPr>
          <w:p w:rsidR="009D3FD7" w:rsidRPr="00DD7182" w:rsidRDefault="009D3FD7" w:rsidP="00DE22FF">
            <w:pPr>
              <w:spacing w:line="360" w:lineRule="auto"/>
              <w:ind w:firstLine="709"/>
              <w:jc w:val="both"/>
              <w:rPr>
                <w:b/>
                <w:sz w:val="20"/>
                <w:szCs w:val="20"/>
              </w:rPr>
            </w:pPr>
            <w:r w:rsidRPr="00DD7182">
              <w:rPr>
                <w:b/>
                <w:sz w:val="20"/>
                <w:szCs w:val="20"/>
              </w:rPr>
              <w:t>2</w:t>
            </w:r>
          </w:p>
        </w:tc>
        <w:tc>
          <w:tcPr>
            <w:tcW w:w="1735" w:type="dxa"/>
          </w:tcPr>
          <w:p w:rsidR="009D3FD7" w:rsidRPr="00DD7182" w:rsidRDefault="009D3FD7" w:rsidP="00DE22FF">
            <w:pPr>
              <w:spacing w:line="360" w:lineRule="auto"/>
              <w:ind w:firstLine="709"/>
              <w:jc w:val="both"/>
              <w:rPr>
                <w:b/>
                <w:sz w:val="20"/>
                <w:szCs w:val="20"/>
              </w:rPr>
            </w:pPr>
            <w:r w:rsidRPr="00DD7182">
              <w:rPr>
                <w:b/>
                <w:sz w:val="20"/>
                <w:szCs w:val="20"/>
              </w:rPr>
              <w:t>3</w:t>
            </w:r>
          </w:p>
        </w:tc>
        <w:tc>
          <w:tcPr>
            <w:tcW w:w="1767" w:type="dxa"/>
          </w:tcPr>
          <w:p w:rsidR="009D3FD7" w:rsidRPr="00DD7182" w:rsidRDefault="009D3FD7" w:rsidP="00DE22FF">
            <w:pPr>
              <w:spacing w:line="360" w:lineRule="auto"/>
              <w:ind w:firstLine="709"/>
              <w:jc w:val="both"/>
              <w:rPr>
                <w:b/>
                <w:sz w:val="20"/>
                <w:szCs w:val="20"/>
              </w:rPr>
            </w:pPr>
            <w:r w:rsidRPr="00DD7182">
              <w:rPr>
                <w:b/>
                <w:sz w:val="20"/>
                <w:szCs w:val="20"/>
              </w:rPr>
              <w:t>4</w:t>
            </w:r>
          </w:p>
        </w:tc>
      </w:tr>
      <w:tr w:rsidR="009D3FD7" w:rsidRPr="00DE22FF">
        <w:trPr>
          <w:trHeight w:val="415"/>
          <w:jc w:val="center"/>
        </w:trPr>
        <w:tc>
          <w:tcPr>
            <w:tcW w:w="4545" w:type="dxa"/>
          </w:tcPr>
          <w:p w:rsidR="009D3FD7" w:rsidRPr="00DD7182" w:rsidRDefault="009D3FD7" w:rsidP="00DD7182">
            <w:pPr>
              <w:spacing w:line="360" w:lineRule="auto"/>
              <w:jc w:val="both"/>
              <w:rPr>
                <w:sz w:val="20"/>
                <w:szCs w:val="20"/>
              </w:rPr>
            </w:pPr>
            <w:r w:rsidRPr="00DD7182">
              <w:rPr>
                <w:sz w:val="20"/>
                <w:szCs w:val="20"/>
              </w:rPr>
              <w:t>Коэффициент абсолютной ликвидности</w:t>
            </w:r>
          </w:p>
        </w:tc>
        <w:tc>
          <w:tcPr>
            <w:tcW w:w="1735" w:type="dxa"/>
          </w:tcPr>
          <w:p w:rsidR="009D3FD7" w:rsidRPr="00DD7182" w:rsidRDefault="009D3FD7" w:rsidP="00DE22FF">
            <w:pPr>
              <w:spacing w:line="360" w:lineRule="auto"/>
              <w:ind w:firstLine="709"/>
              <w:jc w:val="both"/>
              <w:rPr>
                <w:sz w:val="20"/>
                <w:szCs w:val="20"/>
              </w:rPr>
            </w:pPr>
            <w:r w:rsidRPr="00DD7182">
              <w:rPr>
                <w:sz w:val="20"/>
                <w:szCs w:val="20"/>
              </w:rPr>
              <w:t>0,10</w:t>
            </w:r>
          </w:p>
        </w:tc>
        <w:tc>
          <w:tcPr>
            <w:tcW w:w="1735" w:type="dxa"/>
          </w:tcPr>
          <w:p w:rsidR="009D3FD7" w:rsidRPr="00DD7182" w:rsidRDefault="009D3FD7" w:rsidP="00DE22FF">
            <w:pPr>
              <w:spacing w:line="360" w:lineRule="auto"/>
              <w:ind w:firstLine="709"/>
              <w:jc w:val="both"/>
              <w:rPr>
                <w:sz w:val="20"/>
                <w:szCs w:val="20"/>
              </w:rPr>
            </w:pPr>
            <w:r w:rsidRPr="00DD7182">
              <w:rPr>
                <w:sz w:val="20"/>
                <w:szCs w:val="20"/>
              </w:rPr>
              <w:t>0,35</w:t>
            </w:r>
          </w:p>
        </w:tc>
        <w:tc>
          <w:tcPr>
            <w:tcW w:w="1767" w:type="dxa"/>
          </w:tcPr>
          <w:p w:rsidR="009D3FD7" w:rsidRPr="00DD7182" w:rsidRDefault="009D3FD7" w:rsidP="00DE22FF">
            <w:pPr>
              <w:spacing w:line="360" w:lineRule="auto"/>
              <w:ind w:firstLine="709"/>
              <w:jc w:val="both"/>
              <w:rPr>
                <w:sz w:val="20"/>
                <w:szCs w:val="20"/>
              </w:rPr>
            </w:pPr>
            <w:r w:rsidRPr="00DD7182">
              <w:rPr>
                <w:sz w:val="20"/>
                <w:szCs w:val="20"/>
              </w:rPr>
              <w:t>+0,25</w:t>
            </w:r>
          </w:p>
        </w:tc>
      </w:tr>
      <w:tr w:rsidR="009D3FD7" w:rsidRPr="00DE22FF">
        <w:trPr>
          <w:jc w:val="center"/>
        </w:trPr>
        <w:tc>
          <w:tcPr>
            <w:tcW w:w="4545" w:type="dxa"/>
          </w:tcPr>
          <w:p w:rsidR="009D3FD7" w:rsidRPr="00DD7182" w:rsidRDefault="009D3FD7" w:rsidP="00DD7182">
            <w:pPr>
              <w:spacing w:line="360" w:lineRule="auto"/>
              <w:jc w:val="both"/>
              <w:rPr>
                <w:sz w:val="20"/>
                <w:szCs w:val="20"/>
              </w:rPr>
            </w:pPr>
            <w:r w:rsidRPr="00DD7182">
              <w:rPr>
                <w:sz w:val="20"/>
                <w:szCs w:val="20"/>
              </w:rPr>
              <w:t>Коэффициент быстрой ликвидности</w:t>
            </w:r>
          </w:p>
        </w:tc>
        <w:tc>
          <w:tcPr>
            <w:tcW w:w="1735" w:type="dxa"/>
          </w:tcPr>
          <w:p w:rsidR="009D3FD7" w:rsidRPr="00DD7182" w:rsidRDefault="009D3FD7" w:rsidP="00DE22FF">
            <w:pPr>
              <w:spacing w:line="360" w:lineRule="auto"/>
              <w:ind w:firstLine="709"/>
              <w:jc w:val="both"/>
              <w:rPr>
                <w:sz w:val="20"/>
                <w:szCs w:val="20"/>
              </w:rPr>
            </w:pPr>
            <w:r w:rsidRPr="00DD7182">
              <w:rPr>
                <w:sz w:val="20"/>
                <w:szCs w:val="20"/>
              </w:rPr>
              <w:t>0,19</w:t>
            </w:r>
          </w:p>
        </w:tc>
        <w:tc>
          <w:tcPr>
            <w:tcW w:w="1735" w:type="dxa"/>
          </w:tcPr>
          <w:p w:rsidR="009D3FD7" w:rsidRPr="00DD7182" w:rsidRDefault="009D3FD7" w:rsidP="00DE22FF">
            <w:pPr>
              <w:spacing w:line="360" w:lineRule="auto"/>
              <w:ind w:firstLine="709"/>
              <w:jc w:val="both"/>
              <w:rPr>
                <w:sz w:val="20"/>
                <w:szCs w:val="20"/>
              </w:rPr>
            </w:pPr>
            <w:r w:rsidRPr="00DD7182">
              <w:rPr>
                <w:sz w:val="20"/>
                <w:szCs w:val="20"/>
              </w:rPr>
              <w:t>0,35</w:t>
            </w:r>
          </w:p>
        </w:tc>
        <w:tc>
          <w:tcPr>
            <w:tcW w:w="1767" w:type="dxa"/>
          </w:tcPr>
          <w:p w:rsidR="009D3FD7" w:rsidRPr="00DD7182" w:rsidRDefault="009D3FD7" w:rsidP="00DE22FF">
            <w:pPr>
              <w:spacing w:line="360" w:lineRule="auto"/>
              <w:ind w:firstLine="709"/>
              <w:jc w:val="both"/>
              <w:rPr>
                <w:sz w:val="20"/>
                <w:szCs w:val="20"/>
              </w:rPr>
            </w:pPr>
            <w:r w:rsidRPr="00DD7182">
              <w:rPr>
                <w:sz w:val="20"/>
                <w:szCs w:val="20"/>
              </w:rPr>
              <w:t>+0,16</w:t>
            </w:r>
          </w:p>
        </w:tc>
      </w:tr>
      <w:tr w:rsidR="009D3FD7" w:rsidRPr="00DE22FF">
        <w:trPr>
          <w:jc w:val="center"/>
        </w:trPr>
        <w:tc>
          <w:tcPr>
            <w:tcW w:w="4545" w:type="dxa"/>
          </w:tcPr>
          <w:p w:rsidR="009D3FD7" w:rsidRPr="00DD7182" w:rsidRDefault="009D3FD7" w:rsidP="00DD7182">
            <w:pPr>
              <w:spacing w:line="360" w:lineRule="auto"/>
              <w:jc w:val="both"/>
              <w:rPr>
                <w:sz w:val="20"/>
                <w:szCs w:val="20"/>
              </w:rPr>
            </w:pPr>
            <w:r w:rsidRPr="00DD7182">
              <w:rPr>
                <w:sz w:val="20"/>
                <w:szCs w:val="20"/>
              </w:rPr>
              <w:t>Коэффициент текущей ликвидности</w:t>
            </w:r>
          </w:p>
        </w:tc>
        <w:tc>
          <w:tcPr>
            <w:tcW w:w="1735" w:type="dxa"/>
          </w:tcPr>
          <w:p w:rsidR="009D3FD7" w:rsidRPr="00DD7182" w:rsidRDefault="009D3FD7" w:rsidP="00DE22FF">
            <w:pPr>
              <w:spacing w:line="360" w:lineRule="auto"/>
              <w:ind w:firstLine="709"/>
              <w:jc w:val="both"/>
              <w:rPr>
                <w:sz w:val="20"/>
                <w:szCs w:val="20"/>
              </w:rPr>
            </w:pPr>
            <w:r w:rsidRPr="00DD7182">
              <w:rPr>
                <w:sz w:val="20"/>
                <w:szCs w:val="20"/>
              </w:rPr>
              <w:t>1,11</w:t>
            </w:r>
          </w:p>
        </w:tc>
        <w:tc>
          <w:tcPr>
            <w:tcW w:w="1735" w:type="dxa"/>
          </w:tcPr>
          <w:p w:rsidR="009D3FD7" w:rsidRPr="00DD7182" w:rsidRDefault="009D3FD7" w:rsidP="00DE22FF">
            <w:pPr>
              <w:spacing w:line="360" w:lineRule="auto"/>
              <w:ind w:firstLine="709"/>
              <w:jc w:val="both"/>
              <w:rPr>
                <w:sz w:val="20"/>
                <w:szCs w:val="20"/>
              </w:rPr>
            </w:pPr>
            <w:r w:rsidRPr="00DD7182">
              <w:rPr>
                <w:sz w:val="20"/>
                <w:szCs w:val="20"/>
              </w:rPr>
              <w:t>1,15</w:t>
            </w:r>
          </w:p>
        </w:tc>
        <w:tc>
          <w:tcPr>
            <w:tcW w:w="1767" w:type="dxa"/>
          </w:tcPr>
          <w:p w:rsidR="009D3FD7" w:rsidRPr="00DD7182" w:rsidRDefault="009D3FD7" w:rsidP="00DE22FF">
            <w:pPr>
              <w:spacing w:line="360" w:lineRule="auto"/>
              <w:ind w:firstLine="709"/>
              <w:jc w:val="both"/>
              <w:rPr>
                <w:sz w:val="20"/>
                <w:szCs w:val="20"/>
              </w:rPr>
            </w:pPr>
            <w:r w:rsidRPr="00DD7182">
              <w:rPr>
                <w:sz w:val="20"/>
                <w:szCs w:val="20"/>
              </w:rPr>
              <w:t>+0,04</w:t>
            </w:r>
          </w:p>
        </w:tc>
      </w:tr>
      <w:tr w:rsidR="009D3FD7" w:rsidRPr="00DE22FF">
        <w:trPr>
          <w:jc w:val="center"/>
        </w:trPr>
        <w:tc>
          <w:tcPr>
            <w:tcW w:w="4545" w:type="dxa"/>
          </w:tcPr>
          <w:p w:rsidR="009D3FD7" w:rsidRPr="00DD7182" w:rsidRDefault="009D3FD7" w:rsidP="00DD7182">
            <w:pPr>
              <w:spacing w:line="360" w:lineRule="auto"/>
              <w:jc w:val="both"/>
              <w:rPr>
                <w:sz w:val="20"/>
                <w:szCs w:val="20"/>
              </w:rPr>
            </w:pPr>
            <w:r w:rsidRPr="00DD7182">
              <w:rPr>
                <w:sz w:val="20"/>
                <w:szCs w:val="20"/>
              </w:rPr>
              <w:t>Коэффициент восстановления</w:t>
            </w:r>
          </w:p>
        </w:tc>
        <w:tc>
          <w:tcPr>
            <w:tcW w:w="1735" w:type="dxa"/>
          </w:tcPr>
          <w:p w:rsidR="009D3FD7" w:rsidRPr="00DD7182" w:rsidRDefault="009D3FD7" w:rsidP="00DE22FF">
            <w:pPr>
              <w:spacing w:line="360" w:lineRule="auto"/>
              <w:ind w:firstLine="709"/>
              <w:jc w:val="both"/>
              <w:rPr>
                <w:sz w:val="20"/>
                <w:szCs w:val="20"/>
              </w:rPr>
            </w:pPr>
            <w:r w:rsidRPr="00DD7182">
              <w:rPr>
                <w:sz w:val="20"/>
                <w:szCs w:val="20"/>
              </w:rPr>
              <w:t>-</w:t>
            </w:r>
          </w:p>
        </w:tc>
        <w:tc>
          <w:tcPr>
            <w:tcW w:w="1735" w:type="dxa"/>
          </w:tcPr>
          <w:p w:rsidR="009D3FD7" w:rsidRPr="00DD7182" w:rsidRDefault="009D3FD7" w:rsidP="00DE22FF">
            <w:pPr>
              <w:spacing w:line="360" w:lineRule="auto"/>
              <w:ind w:firstLine="709"/>
              <w:jc w:val="both"/>
              <w:rPr>
                <w:sz w:val="20"/>
                <w:szCs w:val="20"/>
              </w:rPr>
            </w:pPr>
            <w:r w:rsidRPr="00DD7182">
              <w:rPr>
                <w:sz w:val="20"/>
                <w:szCs w:val="20"/>
              </w:rPr>
              <w:t>0,59</w:t>
            </w:r>
          </w:p>
        </w:tc>
        <w:tc>
          <w:tcPr>
            <w:tcW w:w="1767" w:type="dxa"/>
          </w:tcPr>
          <w:p w:rsidR="009D3FD7" w:rsidRPr="00DD7182" w:rsidRDefault="009D3FD7" w:rsidP="00DE22FF">
            <w:pPr>
              <w:spacing w:line="360" w:lineRule="auto"/>
              <w:ind w:firstLine="709"/>
              <w:jc w:val="both"/>
              <w:rPr>
                <w:sz w:val="20"/>
                <w:szCs w:val="20"/>
              </w:rPr>
            </w:pPr>
            <w:r w:rsidRPr="00DD7182">
              <w:rPr>
                <w:sz w:val="20"/>
                <w:szCs w:val="20"/>
              </w:rPr>
              <w:t>+0,59</w:t>
            </w:r>
          </w:p>
        </w:tc>
      </w:tr>
    </w:tbl>
    <w:p w:rsidR="009D3FD7" w:rsidRPr="00DE22FF" w:rsidRDefault="009D3FD7" w:rsidP="00DE22FF">
      <w:pPr>
        <w:spacing w:line="360" w:lineRule="auto"/>
        <w:ind w:firstLine="709"/>
        <w:jc w:val="both"/>
        <w:rPr>
          <w:sz w:val="28"/>
          <w:szCs w:val="28"/>
        </w:rPr>
      </w:pPr>
    </w:p>
    <w:p w:rsidR="009D3FD7" w:rsidRPr="00DE22FF" w:rsidRDefault="009D3FD7" w:rsidP="00DE22FF">
      <w:pPr>
        <w:numPr>
          <w:ilvl w:val="0"/>
          <w:numId w:val="16"/>
        </w:numPr>
        <w:tabs>
          <w:tab w:val="clear" w:pos="1429"/>
          <w:tab w:val="num" w:pos="360"/>
        </w:tabs>
        <w:spacing w:line="360" w:lineRule="auto"/>
        <w:ind w:left="357" w:firstLine="709"/>
        <w:jc w:val="both"/>
        <w:rPr>
          <w:sz w:val="28"/>
          <w:szCs w:val="28"/>
        </w:rPr>
      </w:pPr>
      <w:r w:rsidRPr="00DE22FF">
        <w:rPr>
          <w:b/>
          <w:i/>
          <w:sz w:val="28"/>
          <w:szCs w:val="28"/>
        </w:rPr>
        <w:t>Коэффициент абсолютной ликвидности</w:t>
      </w:r>
      <w:r w:rsidRPr="00DE22FF">
        <w:rPr>
          <w:sz w:val="28"/>
          <w:szCs w:val="28"/>
        </w:rPr>
        <w:t xml:space="preserve"> в 2004 году находится ниже нормативного значения (0,2) и составляет 0,1, что говорит о том, что предприятие не в полной мере обеспечено  средствами для своевременного погашения наиболее срочных обязательств за счет наиболее ликвидных активов, а в 2005 году данный коэффициент составляет уже 0,35.</w:t>
      </w:r>
    </w:p>
    <w:p w:rsidR="009D3FD7" w:rsidRPr="00DE22FF" w:rsidRDefault="009D3FD7" w:rsidP="00DE22FF">
      <w:pPr>
        <w:numPr>
          <w:ilvl w:val="0"/>
          <w:numId w:val="16"/>
        </w:numPr>
        <w:tabs>
          <w:tab w:val="clear" w:pos="1429"/>
          <w:tab w:val="num" w:pos="360"/>
        </w:tabs>
        <w:spacing w:line="360" w:lineRule="auto"/>
        <w:ind w:left="357" w:firstLine="709"/>
        <w:jc w:val="both"/>
        <w:rPr>
          <w:sz w:val="28"/>
          <w:szCs w:val="28"/>
        </w:rPr>
      </w:pPr>
      <w:r w:rsidRPr="00DE22FF">
        <w:rPr>
          <w:b/>
          <w:i/>
          <w:sz w:val="28"/>
          <w:szCs w:val="28"/>
        </w:rPr>
        <w:t>Коэффициент промежуточной (быстрой)</w:t>
      </w:r>
      <w:r w:rsidRPr="00DE22FF">
        <w:rPr>
          <w:sz w:val="28"/>
          <w:szCs w:val="28"/>
        </w:rPr>
        <w:t xml:space="preserve"> ликвидности показывает, какая часть краткосрочной задолженности может быть погашена за счет наиболее ликвидных и быстро реализуемых активов. Нормативное значение показателя - 0,6 - 0,8, означающее, что текущие обязательства должны покрываться на 60-80% за счет быстрореализуемых активов. В 2004 году значение данного показателя составляет 0,19, а в 2005 году – 0,35. Значения коэффициентов промежуточной ликвидности очень малы, но то, что коэффициент увеличивается можно расценивать как положительную тенденцию.</w:t>
      </w:r>
    </w:p>
    <w:p w:rsidR="009D3FD7" w:rsidRPr="00DE22FF" w:rsidRDefault="009D3FD7" w:rsidP="00DE22FF">
      <w:pPr>
        <w:numPr>
          <w:ilvl w:val="0"/>
          <w:numId w:val="16"/>
        </w:numPr>
        <w:tabs>
          <w:tab w:val="clear" w:pos="1429"/>
          <w:tab w:val="num" w:pos="360"/>
        </w:tabs>
        <w:spacing w:line="360" w:lineRule="auto"/>
        <w:ind w:left="357" w:firstLine="709"/>
        <w:jc w:val="both"/>
        <w:rPr>
          <w:sz w:val="28"/>
          <w:szCs w:val="28"/>
        </w:rPr>
      </w:pPr>
      <w:r w:rsidRPr="00DE22FF">
        <w:rPr>
          <w:b/>
          <w:i/>
          <w:sz w:val="28"/>
          <w:szCs w:val="28"/>
        </w:rPr>
        <w:t>Коэффициент текущей ликвидности</w:t>
      </w:r>
      <w:r w:rsidRPr="00DE22FF">
        <w:rPr>
          <w:sz w:val="28"/>
          <w:szCs w:val="28"/>
        </w:rPr>
        <w:t xml:space="preserve"> и в 2004 и в 2005 году находится ниже нормативного значения (2), что говорит о том, что значение коэффициента слишком низко и предприятие не в полной мере обеспечено собственными средствами для ведения хозяйственной деятельности и своевременного погашения срочных обязательств. В прошлом году значение показателя текущей ликвидности составило 1,11, в отчетном году значение увеличилось и составило 1,15.</w:t>
      </w:r>
    </w:p>
    <w:p w:rsidR="009D3FD7" w:rsidRPr="00DE22FF" w:rsidRDefault="009D3FD7" w:rsidP="00DE22FF">
      <w:pPr>
        <w:spacing w:line="360" w:lineRule="auto"/>
        <w:ind w:firstLine="709"/>
        <w:jc w:val="both"/>
        <w:rPr>
          <w:sz w:val="28"/>
          <w:szCs w:val="28"/>
        </w:rPr>
      </w:pPr>
      <w:bookmarkStart w:id="13" w:name="_Toc146533363"/>
      <w:bookmarkStart w:id="14" w:name="_Toc146535268"/>
    </w:p>
    <w:p w:rsidR="009D3FD7" w:rsidRPr="00DE22FF" w:rsidRDefault="009D3FD7" w:rsidP="00DE22FF">
      <w:pPr>
        <w:pStyle w:val="2"/>
        <w:spacing w:before="0" w:after="0"/>
        <w:rPr>
          <w:rFonts w:cs="Times New Roman"/>
          <w:b/>
          <w:i/>
        </w:rPr>
      </w:pPr>
      <w:r w:rsidRPr="00DE22FF">
        <w:rPr>
          <w:rFonts w:cs="Times New Roman"/>
          <w:b/>
          <w:i/>
        </w:rPr>
        <w:t xml:space="preserve">2.6. Анализ </w:t>
      </w:r>
      <w:bookmarkEnd w:id="13"/>
      <w:bookmarkEnd w:id="14"/>
      <w:r w:rsidRPr="00DE22FF">
        <w:rPr>
          <w:rFonts w:cs="Times New Roman"/>
          <w:b/>
          <w:i/>
        </w:rPr>
        <w:t>вероятности банкротства</w:t>
      </w:r>
    </w:p>
    <w:p w:rsidR="00DD7182" w:rsidRDefault="00DD7182" w:rsidP="00DE22FF">
      <w:pPr>
        <w:spacing w:line="360" w:lineRule="auto"/>
        <w:ind w:firstLine="709"/>
        <w:jc w:val="both"/>
        <w:rPr>
          <w:sz w:val="28"/>
          <w:szCs w:val="28"/>
          <w:lang w:val="en-US"/>
        </w:rPr>
      </w:pPr>
    </w:p>
    <w:p w:rsidR="009D3FD7" w:rsidRPr="00DE22FF" w:rsidRDefault="009D3FD7" w:rsidP="00DE22FF">
      <w:pPr>
        <w:spacing w:line="360" w:lineRule="auto"/>
        <w:ind w:firstLine="709"/>
        <w:jc w:val="both"/>
        <w:rPr>
          <w:b/>
          <w:sz w:val="28"/>
          <w:szCs w:val="28"/>
        </w:rPr>
      </w:pPr>
      <w:r w:rsidRPr="00DE22FF">
        <w:rPr>
          <w:sz w:val="28"/>
          <w:szCs w:val="28"/>
        </w:rPr>
        <w:t>Анализ вероятности банкротства можно провести по степени критериев.</w:t>
      </w:r>
    </w:p>
    <w:p w:rsidR="009D3FD7" w:rsidRPr="00DE22FF" w:rsidRDefault="009D3FD7" w:rsidP="00DE22FF">
      <w:pPr>
        <w:spacing w:line="360" w:lineRule="auto"/>
        <w:ind w:firstLine="709"/>
        <w:jc w:val="both"/>
        <w:rPr>
          <w:i/>
          <w:sz w:val="28"/>
          <w:szCs w:val="28"/>
        </w:rPr>
      </w:pPr>
      <w:r w:rsidRPr="00DE22FF">
        <w:rPr>
          <w:i/>
          <w:sz w:val="28"/>
          <w:szCs w:val="28"/>
        </w:rPr>
        <w:t>Таблица 2.11. Вероятность банкротства ООО «ЗапСибОйл» по степени критериев за 2004-2005гг.</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7"/>
        <w:gridCol w:w="1779"/>
        <w:gridCol w:w="1705"/>
      </w:tblGrid>
      <w:tr w:rsidR="009D3FD7" w:rsidRPr="00DD7182">
        <w:trPr>
          <w:jc w:val="center"/>
        </w:trPr>
        <w:tc>
          <w:tcPr>
            <w:tcW w:w="6167" w:type="dxa"/>
          </w:tcPr>
          <w:p w:rsidR="009D3FD7" w:rsidRPr="00DD7182" w:rsidRDefault="009D3FD7" w:rsidP="00DE22FF">
            <w:pPr>
              <w:spacing w:line="360" w:lineRule="auto"/>
              <w:ind w:firstLine="709"/>
              <w:jc w:val="both"/>
              <w:rPr>
                <w:b/>
                <w:sz w:val="20"/>
                <w:szCs w:val="20"/>
              </w:rPr>
            </w:pPr>
            <w:r w:rsidRPr="00DD7182">
              <w:rPr>
                <w:b/>
                <w:sz w:val="20"/>
                <w:szCs w:val="20"/>
              </w:rPr>
              <w:t>Показатели</w:t>
            </w:r>
          </w:p>
        </w:tc>
        <w:tc>
          <w:tcPr>
            <w:tcW w:w="1779" w:type="dxa"/>
          </w:tcPr>
          <w:p w:rsidR="009D3FD7" w:rsidRPr="00DD7182" w:rsidRDefault="009D3FD7" w:rsidP="00DD7182">
            <w:pPr>
              <w:spacing w:line="360" w:lineRule="auto"/>
              <w:jc w:val="both"/>
              <w:rPr>
                <w:b/>
                <w:sz w:val="20"/>
                <w:szCs w:val="20"/>
              </w:rPr>
            </w:pPr>
            <w:r w:rsidRPr="00DD7182">
              <w:rPr>
                <w:b/>
                <w:sz w:val="20"/>
                <w:szCs w:val="20"/>
              </w:rPr>
              <w:t>2004год</w:t>
            </w:r>
          </w:p>
        </w:tc>
        <w:tc>
          <w:tcPr>
            <w:tcW w:w="1705" w:type="dxa"/>
          </w:tcPr>
          <w:p w:rsidR="009D3FD7" w:rsidRPr="00DD7182" w:rsidRDefault="009D3FD7" w:rsidP="00DD7182">
            <w:pPr>
              <w:spacing w:line="360" w:lineRule="auto"/>
              <w:jc w:val="both"/>
              <w:rPr>
                <w:b/>
                <w:sz w:val="20"/>
                <w:szCs w:val="20"/>
              </w:rPr>
            </w:pPr>
            <w:r w:rsidRPr="00DD7182">
              <w:rPr>
                <w:b/>
                <w:sz w:val="20"/>
                <w:szCs w:val="20"/>
              </w:rPr>
              <w:t>2005год</w:t>
            </w:r>
          </w:p>
        </w:tc>
      </w:tr>
      <w:tr w:rsidR="009D3FD7" w:rsidRPr="00DD7182">
        <w:trPr>
          <w:jc w:val="center"/>
        </w:trPr>
        <w:tc>
          <w:tcPr>
            <w:tcW w:w="6167" w:type="dxa"/>
          </w:tcPr>
          <w:p w:rsidR="009D3FD7" w:rsidRPr="00DD7182" w:rsidRDefault="009D3FD7" w:rsidP="00DE22FF">
            <w:pPr>
              <w:spacing w:line="360" w:lineRule="auto"/>
              <w:ind w:firstLine="709"/>
              <w:jc w:val="both"/>
              <w:rPr>
                <w:b/>
                <w:sz w:val="20"/>
                <w:szCs w:val="20"/>
              </w:rPr>
            </w:pPr>
            <w:r w:rsidRPr="00DD7182">
              <w:rPr>
                <w:b/>
                <w:sz w:val="20"/>
                <w:szCs w:val="20"/>
              </w:rPr>
              <w:t>1</w:t>
            </w:r>
          </w:p>
        </w:tc>
        <w:tc>
          <w:tcPr>
            <w:tcW w:w="1779" w:type="dxa"/>
          </w:tcPr>
          <w:p w:rsidR="009D3FD7" w:rsidRPr="00DD7182" w:rsidRDefault="009D3FD7" w:rsidP="00DE22FF">
            <w:pPr>
              <w:spacing w:line="360" w:lineRule="auto"/>
              <w:ind w:firstLine="709"/>
              <w:jc w:val="both"/>
              <w:rPr>
                <w:b/>
                <w:sz w:val="20"/>
                <w:szCs w:val="20"/>
              </w:rPr>
            </w:pPr>
            <w:r w:rsidRPr="00DD7182">
              <w:rPr>
                <w:b/>
                <w:sz w:val="20"/>
                <w:szCs w:val="20"/>
              </w:rPr>
              <w:t>2</w:t>
            </w:r>
          </w:p>
        </w:tc>
        <w:tc>
          <w:tcPr>
            <w:tcW w:w="1705" w:type="dxa"/>
          </w:tcPr>
          <w:p w:rsidR="009D3FD7" w:rsidRPr="00DD7182" w:rsidRDefault="009D3FD7" w:rsidP="00DE22FF">
            <w:pPr>
              <w:spacing w:line="360" w:lineRule="auto"/>
              <w:ind w:firstLine="709"/>
              <w:jc w:val="both"/>
              <w:rPr>
                <w:b/>
                <w:sz w:val="20"/>
                <w:szCs w:val="20"/>
              </w:rPr>
            </w:pPr>
            <w:r w:rsidRPr="00DD7182">
              <w:rPr>
                <w:b/>
                <w:sz w:val="20"/>
                <w:szCs w:val="20"/>
              </w:rPr>
              <w:t>3</w:t>
            </w:r>
          </w:p>
        </w:tc>
      </w:tr>
      <w:tr w:rsidR="009D3FD7" w:rsidRPr="00DD7182">
        <w:trPr>
          <w:jc w:val="center"/>
        </w:trPr>
        <w:tc>
          <w:tcPr>
            <w:tcW w:w="6167" w:type="dxa"/>
          </w:tcPr>
          <w:p w:rsidR="009D3FD7" w:rsidRPr="00DD7182" w:rsidRDefault="009D3FD7" w:rsidP="00DE22FF">
            <w:pPr>
              <w:spacing w:line="360" w:lineRule="auto"/>
              <w:ind w:firstLine="709"/>
              <w:jc w:val="both"/>
              <w:rPr>
                <w:sz w:val="20"/>
                <w:szCs w:val="20"/>
              </w:rPr>
            </w:pPr>
            <w:r w:rsidRPr="00DD7182">
              <w:rPr>
                <w:sz w:val="20"/>
                <w:szCs w:val="20"/>
              </w:rPr>
              <w:t>Внеоборотные активы</w:t>
            </w:r>
          </w:p>
        </w:tc>
        <w:tc>
          <w:tcPr>
            <w:tcW w:w="1779" w:type="dxa"/>
          </w:tcPr>
          <w:p w:rsidR="009D3FD7" w:rsidRPr="00DD7182" w:rsidRDefault="009D3FD7" w:rsidP="00DE22FF">
            <w:pPr>
              <w:spacing w:line="360" w:lineRule="auto"/>
              <w:ind w:firstLine="709"/>
              <w:jc w:val="both"/>
              <w:rPr>
                <w:sz w:val="20"/>
                <w:szCs w:val="20"/>
              </w:rPr>
            </w:pPr>
            <w:r w:rsidRPr="00DD7182">
              <w:rPr>
                <w:sz w:val="20"/>
                <w:szCs w:val="20"/>
              </w:rPr>
              <w:t>-</w:t>
            </w:r>
          </w:p>
        </w:tc>
        <w:tc>
          <w:tcPr>
            <w:tcW w:w="1705" w:type="dxa"/>
          </w:tcPr>
          <w:p w:rsidR="009D3FD7" w:rsidRPr="00DD7182" w:rsidRDefault="009D3FD7" w:rsidP="00DE22FF">
            <w:pPr>
              <w:spacing w:line="360" w:lineRule="auto"/>
              <w:ind w:firstLine="709"/>
              <w:jc w:val="both"/>
              <w:rPr>
                <w:sz w:val="20"/>
                <w:szCs w:val="20"/>
              </w:rPr>
            </w:pPr>
            <w:r w:rsidRPr="00DD7182">
              <w:rPr>
                <w:sz w:val="20"/>
                <w:szCs w:val="20"/>
              </w:rPr>
              <w:t>-</w:t>
            </w:r>
          </w:p>
        </w:tc>
      </w:tr>
      <w:tr w:rsidR="009D3FD7" w:rsidRPr="00DD7182">
        <w:trPr>
          <w:jc w:val="center"/>
        </w:trPr>
        <w:tc>
          <w:tcPr>
            <w:tcW w:w="6167" w:type="dxa"/>
          </w:tcPr>
          <w:p w:rsidR="009D3FD7" w:rsidRPr="00DD7182" w:rsidRDefault="009D3FD7" w:rsidP="00DE22FF">
            <w:pPr>
              <w:spacing w:line="360" w:lineRule="auto"/>
              <w:ind w:firstLine="709"/>
              <w:jc w:val="both"/>
              <w:rPr>
                <w:sz w:val="20"/>
                <w:szCs w:val="20"/>
              </w:rPr>
            </w:pPr>
            <w:r w:rsidRPr="00DD7182">
              <w:rPr>
                <w:sz w:val="20"/>
                <w:szCs w:val="20"/>
              </w:rPr>
              <w:t>Оборотные активы</w:t>
            </w:r>
          </w:p>
        </w:tc>
        <w:tc>
          <w:tcPr>
            <w:tcW w:w="1779" w:type="dxa"/>
          </w:tcPr>
          <w:p w:rsidR="009D3FD7" w:rsidRPr="00DD7182" w:rsidRDefault="009D3FD7" w:rsidP="00DE22FF">
            <w:pPr>
              <w:spacing w:line="360" w:lineRule="auto"/>
              <w:ind w:firstLine="709"/>
              <w:jc w:val="both"/>
              <w:rPr>
                <w:sz w:val="20"/>
                <w:szCs w:val="20"/>
              </w:rPr>
            </w:pPr>
            <w:r w:rsidRPr="00DD7182">
              <w:rPr>
                <w:sz w:val="20"/>
                <w:szCs w:val="20"/>
              </w:rPr>
              <w:t>186</w:t>
            </w:r>
          </w:p>
        </w:tc>
        <w:tc>
          <w:tcPr>
            <w:tcW w:w="1705" w:type="dxa"/>
          </w:tcPr>
          <w:p w:rsidR="009D3FD7" w:rsidRPr="00DD7182" w:rsidRDefault="009D3FD7" w:rsidP="00DE22FF">
            <w:pPr>
              <w:spacing w:line="360" w:lineRule="auto"/>
              <w:ind w:firstLine="709"/>
              <w:jc w:val="both"/>
              <w:rPr>
                <w:sz w:val="20"/>
                <w:szCs w:val="20"/>
              </w:rPr>
            </w:pPr>
            <w:r w:rsidRPr="00DD7182">
              <w:rPr>
                <w:sz w:val="20"/>
                <w:szCs w:val="20"/>
              </w:rPr>
              <w:t>329</w:t>
            </w:r>
          </w:p>
        </w:tc>
      </w:tr>
      <w:tr w:rsidR="009D3FD7" w:rsidRPr="00DD7182">
        <w:trPr>
          <w:jc w:val="center"/>
        </w:trPr>
        <w:tc>
          <w:tcPr>
            <w:tcW w:w="6167" w:type="dxa"/>
          </w:tcPr>
          <w:p w:rsidR="009D3FD7" w:rsidRPr="00DD7182" w:rsidRDefault="009D3FD7" w:rsidP="00DE22FF">
            <w:pPr>
              <w:spacing w:line="360" w:lineRule="auto"/>
              <w:ind w:firstLine="709"/>
              <w:jc w:val="both"/>
              <w:rPr>
                <w:sz w:val="20"/>
                <w:szCs w:val="20"/>
              </w:rPr>
            </w:pPr>
            <w:r w:rsidRPr="00DD7182">
              <w:rPr>
                <w:sz w:val="20"/>
                <w:szCs w:val="20"/>
              </w:rPr>
              <w:t>Капитал и резервы</w:t>
            </w:r>
          </w:p>
        </w:tc>
        <w:tc>
          <w:tcPr>
            <w:tcW w:w="1779" w:type="dxa"/>
          </w:tcPr>
          <w:p w:rsidR="009D3FD7" w:rsidRPr="00DD7182" w:rsidRDefault="009D3FD7" w:rsidP="00DE22FF">
            <w:pPr>
              <w:spacing w:line="360" w:lineRule="auto"/>
              <w:ind w:firstLine="709"/>
              <w:jc w:val="both"/>
              <w:rPr>
                <w:sz w:val="20"/>
                <w:szCs w:val="20"/>
              </w:rPr>
            </w:pPr>
            <w:r w:rsidRPr="00DD7182">
              <w:rPr>
                <w:sz w:val="20"/>
                <w:szCs w:val="20"/>
              </w:rPr>
              <w:t>19</w:t>
            </w:r>
          </w:p>
        </w:tc>
        <w:tc>
          <w:tcPr>
            <w:tcW w:w="1705" w:type="dxa"/>
          </w:tcPr>
          <w:p w:rsidR="009D3FD7" w:rsidRPr="00DD7182" w:rsidRDefault="009D3FD7" w:rsidP="00DE22FF">
            <w:pPr>
              <w:spacing w:line="360" w:lineRule="auto"/>
              <w:ind w:firstLine="709"/>
              <w:jc w:val="both"/>
              <w:rPr>
                <w:sz w:val="20"/>
                <w:szCs w:val="20"/>
              </w:rPr>
            </w:pPr>
            <w:r w:rsidRPr="00DD7182">
              <w:rPr>
                <w:sz w:val="20"/>
                <w:szCs w:val="20"/>
              </w:rPr>
              <w:t>43</w:t>
            </w:r>
          </w:p>
        </w:tc>
      </w:tr>
      <w:tr w:rsidR="009D3FD7" w:rsidRPr="00DD7182">
        <w:trPr>
          <w:jc w:val="center"/>
        </w:trPr>
        <w:tc>
          <w:tcPr>
            <w:tcW w:w="6167" w:type="dxa"/>
          </w:tcPr>
          <w:p w:rsidR="009D3FD7" w:rsidRPr="00DD7182" w:rsidRDefault="009D3FD7" w:rsidP="00DE22FF">
            <w:pPr>
              <w:spacing w:line="360" w:lineRule="auto"/>
              <w:ind w:firstLine="709"/>
              <w:jc w:val="both"/>
              <w:rPr>
                <w:sz w:val="20"/>
                <w:szCs w:val="20"/>
              </w:rPr>
            </w:pPr>
            <w:r w:rsidRPr="00DD7182">
              <w:rPr>
                <w:sz w:val="20"/>
                <w:szCs w:val="20"/>
              </w:rPr>
              <w:t>Долгосрочные обязательства</w:t>
            </w:r>
          </w:p>
        </w:tc>
        <w:tc>
          <w:tcPr>
            <w:tcW w:w="1779" w:type="dxa"/>
          </w:tcPr>
          <w:p w:rsidR="009D3FD7" w:rsidRPr="00DD7182" w:rsidRDefault="009D3FD7" w:rsidP="00DE22FF">
            <w:pPr>
              <w:spacing w:line="360" w:lineRule="auto"/>
              <w:ind w:firstLine="709"/>
              <w:jc w:val="both"/>
              <w:rPr>
                <w:sz w:val="20"/>
                <w:szCs w:val="20"/>
              </w:rPr>
            </w:pPr>
            <w:r w:rsidRPr="00DD7182">
              <w:rPr>
                <w:sz w:val="20"/>
                <w:szCs w:val="20"/>
              </w:rPr>
              <w:t>-</w:t>
            </w:r>
          </w:p>
        </w:tc>
        <w:tc>
          <w:tcPr>
            <w:tcW w:w="1705" w:type="dxa"/>
          </w:tcPr>
          <w:p w:rsidR="009D3FD7" w:rsidRPr="00DD7182" w:rsidRDefault="009D3FD7" w:rsidP="00DE22FF">
            <w:pPr>
              <w:spacing w:line="360" w:lineRule="auto"/>
              <w:ind w:firstLine="709"/>
              <w:jc w:val="both"/>
              <w:rPr>
                <w:sz w:val="20"/>
                <w:szCs w:val="20"/>
              </w:rPr>
            </w:pPr>
            <w:r w:rsidRPr="00DD7182">
              <w:rPr>
                <w:sz w:val="20"/>
                <w:szCs w:val="20"/>
              </w:rPr>
              <w:t>-</w:t>
            </w:r>
          </w:p>
        </w:tc>
      </w:tr>
      <w:tr w:rsidR="009D3FD7" w:rsidRPr="00DD7182">
        <w:trPr>
          <w:jc w:val="center"/>
        </w:trPr>
        <w:tc>
          <w:tcPr>
            <w:tcW w:w="6167" w:type="dxa"/>
          </w:tcPr>
          <w:p w:rsidR="009D3FD7" w:rsidRPr="00DD7182" w:rsidRDefault="009D3FD7" w:rsidP="00DE22FF">
            <w:pPr>
              <w:spacing w:line="360" w:lineRule="auto"/>
              <w:ind w:firstLine="709"/>
              <w:jc w:val="both"/>
              <w:rPr>
                <w:sz w:val="20"/>
                <w:szCs w:val="20"/>
              </w:rPr>
            </w:pPr>
            <w:r w:rsidRPr="00DD7182">
              <w:rPr>
                <w:sz w:val="20"/>
                <w:szCs w:val="20"/>
              </w:rPr>
              <w:t>Кредиторская задолженность</w:t>
            </w:r>
          </w:p>
        </w:tc>
        <w:tc>
          <w:tcPr>
            <w:tcW w:w="1779" w:type="dxa"/>
          </w:tcPr>
          <w:p w:rsidR="009D3FD7" w:rsidRPr="00DD7182" w:rsidRDefault="009D3FD7" w:rsidP="00DE22FF">
            <w:pPr>
              <w:spacing w:line="360" w:lineRule="auto"/>
              <w:ind w:firstLine="709"/>
              <w:jc w:val="both"/>
              <w:rPr>
                <w:sz w:val="20"/>
                <w:szCs w:val="20"/>
              </w:rPr>
            </w:pPr>
            <w:r w:rsidRPr="00DD7182">
              <w:rPr>
                <w:sz w:val="20"/>
                <w:szCs w:val="20"/>
              </w:rPr>
              <w:t>167</w:t>
            </w:r>
          </w:p>
        </w:tc>
        <w:tc>
          <w:tcPr>
            <w:tcW w:w="1705" w:type="dxa"/>
          </w:tcPr>
          <w:p w:rsidR="009D3FD7" w:rsidRPr="00DD7182" w:rsidRDefault="009D3FD7" w:rsidP="00DE22FF">
            <w:pPr>
              <w:spacing w:line="360" w:lineRule="auto"/>
              <w:ind w:firstLine="709"/>
              <w:jc w:val="both"/>
              <w:rPr>
                <w:sz w:val="20"/>
                <w:szCs w:val="20"/>
              </w:rPr>
            </w:pPr>
            <w:r w:rsidRPr="00DD7182">
              <w:rPr>
                <w:sz w:val="20"/>
                <w:szCs w:val="20"/>
              </w:rPr>
              <w:t>286</w:t>
            </w:r>
          </w:p>
        </w:tc>
      </w:tr>
      <w:tr w:rsidR="009D3FD7" w:rsidRPr="00DD7182">
        <w:trPr>
          <w:jc w:val="center"/>
        </w:trPr>
        <w:tc>
          <w:tcPr>
            <w:tcW w:w="6167" w:type="dxa"/>
          </w:tcPr>
          <w:p w:rsidR="009D3FD7" w:rsidRPr="00DD7182" w:rsidRDefault="009D3FD7" w:rsidP="00DE22FF">
            <w:pPr>
              <w:spacing w:line="360" w:lineRule="auto"/>
              <w:ind w:firstLine="709"/>
              <w:jc w:val="both"/>
              <w:rPr>
                <w:sz w:val="20"/>
                <w:szCs w:val="20"/>
              </w:rPr>
            </w:pPr>
            <w:r w:rsidRPr="00DD7182">
              <w:rPr>
                <w:sz w:val="20"/>
                <w:szCs w:val="20"/>
              </w:rPr>
              <w:t>Выручка от продаж</w:t>
            </w:r>
          </w:p>
        </w:tc>
        <w:tc>
          <w:tcPr>
            <w:tcW w:w="1779" w:type="dxa"/>
          </w:tcPr>
          <w:p w:rsidR="009D3FD7" w:rsidRPr="00DD7182" w:rsidRDefault="009D3FD7" w:rsidP="00DE22FF">
            <w:pPr>
              <w:spacing w:line="360" w:lineRule="auto"/>
              <w:ind w:firstLine="709"/>
              <w:jc w:val="both"/>
              <w:rPr>
                <w:sz w:val="20"/>
                <w:szCs w:val="20"/>
              </w:rPr>
            </w:pPr>
            <w:r w:rsidRPr="00DD7182">
              <w:rPr>
                <w:sz w:val="20"/>
                <w:szCs w:val="20"/>
              </w:rPr>
              <w:t>1655</w:t>
            </w:r>
          </w:p>
        </w:tc>
        <w:tc>
          <w:tcPr>
            <w:tcW w:w="1705" w:type="dxa"/>
          </w:tcPr>
          <w:p w:rsidR="009D3FD7" w:rsidRPr="00DD7182" w:rsidRDefault="009D3FD7" w:rsidP="00DE22FF">
            <w:pPr>
              <w:spacing w:line="360" w:lineRule="auto"/>
              <w:ind w:firstLine="709"/>
              <w:jc w:val="both"/>
              <w:rPr>
                <w:sz w:val="20"/>
                <w:szCs w:val="20"/>
              </w:rPr>
            </w:pPr>
            <w:r w:rsidRPr="00DD7182">
              <w:rPr>
                <w:sz w:val="20"/>
                <w:szCs w:val="20"/>
              </w:rPr>
              <w:t>1211</w:t>
            </w:r>
          </w:p>
        </w:tc>
      </w:tr>
      <w:tr w:rsidR="009D3FD7" w:rsidRPr="00DD7182">
        <w:trPr>
          <w:jc w:val="center"/>
        </w:trPr>
        <w:tc>
          <w:tcPr>
            <w:tcW w:w="6167" w:type="dxa"/>
          </w:tcPr>
          <w:p w:rsidR="009D3FD7" w:rsidRPr="00DD7182" w:rsidRDefault="009D3FD7" w:rsidP="00DE22FF">
            <w:pPr>
              <w:spacing w:line="360" w:lineRule="auto"/>
              <w:ind w:firstLine="709"/>
              <w:jc w:val="both"/>
              <w:rPr>
                <w:sz w:val="20"/>
                <w:szCs w:val="20"/>
              </w:rPr>
            </w:pPr>
            <w:r w:rsidRPr="00DD7182">
              <w:rPr>
                <w:sz w:val="20"/>
                <w:szCs w:val="20"/>
                <w:lang w:val="en-US"/>
              </w:rPr>
              <w:t>R</w:t>
            </w:r>
            <w:r w:rsidRPr="00DD7182">
              <w:rPr>
                <w:sz w:val="20"/>
                <w:szCs w:val="20"/>
              </w:rPr>
              <w:t xml:space="preserve"> текущей ликвидности</w:t>
            </w:r>
          </w:p>
        </w:tc>
        <w:tc>
          <w:tcPr>
            <w:tcW w:w="1779" w:type="dxa"/>
          </w:tcPr>
          <w:p w:rsidR="009D3FD7" w:rsidRPr="00DD7182" w:rsidRDefault="009D3FD7" w:rsidP="00DE22FF">
            <w:pPr>
              <w:spacing w:line="360" w:lineRule="auto"/>
              <w:ind w:firstLine="709"/>
              <w:jc w:val="both"/>
              <w:rPr>
                <w:sz w:val="20"/>
                <w:szCs w:val="20"/>
              </w:rPr>
            </w:pPr>
            <w:r w:rsidRPr="00DD7182">
              <w:rPr>
                <w:sz w:val="20"/>
                <w:szCs w:val="20"/>
              </w:rPr>
              <w:t>1,11</w:t>
            </w:r>
          </w:p>
        </w:tc>
        <w:tc>
          <w:tcPr>
            <w:tcW w:w="1705" w:type="dxa"/>
          </w:tcPr>
          <w:p w:rsidR="009D3FD7" w:rsidRPr="00DD7182" w:rsidRDefault="009D3FD7" w:rsidP="00DE22FF">
            <w:pPr>
              <w:spacing w:line="360" w:lineRule="auto"/>
              <w:ind w:firstLine="709"/>
              <w:jc w:val="both"/>
              <w:rPr>
                <w:sz w:val="20"/>
                <w:szCs w:val="20"/>
              </w:rPr>
            </w:pPr>
            <w:r w:rsidRPr="00DD7182">
              <w:rPr>
                <w:sz w:val="20"/>
                <w:szCs w:val="20"/>
              </w:rPr>
              <w:t>1,15</w:t>
            </w:r>
          </w:p>
        </w:tc>
      </w:tr>
      <w:tr w:rsidR="009D3FD7" w:rsidRPr="00DD7182">
        <w:trPr>
          <w:jc w:val="center"/>
        </w:trPr>
        <w:tc>
          <w:tcPr>
            <w:tcW w:w="6167" w:type="dxa"/>
          </w:tcPr>
          <w:p w:rsidR="009D3FD7" w:rsidRPr="00DD7182" w:rsidRDefault="009D3FD7" w:rsidP="00DE22FF">
            <w:pPr>
              <w:spacing w:line="360" w:lineRule="auto"/>
              <w:ind w:firstLine="709"/>
              <w:jc w:val="both"/>
              <w:rPr>
                <w:sz w:val="20"/>
                <w:szCs w:val="20"/>
              </w:rPr>
            </w:pPr>
            <w:r w:rsidRPr="00DD7182">
              <w:rPr>
                <w:sz w:val="20"/>
                <w:szCs w:val="20"/>
                <w:lang w:val="en-US"/>
              </w:rPr>
              <w:t>R</w:t>
            </w:r>
            <w:r w:rsidRPr="00DD7182">
              <w:rPr>
                <w:sz w:val="20"/>
                <w:szCs w:val="20"/>
              </w:rPr>
              <w:t xml:space="preserve"> обеспеченности</w:t>
            </w:r>
          </w:p>
        </w:tc>
        <w:tc>
          <w:tcPr>
            <w:tcW w:w="1779" w:type="dxa"/>
          </w:tcPr>
          <w:p w:rsidR="009D3FD7" w:rsidRPr="00DD7182" w:rsidRDefault="009D3FD7" w:rsidP="00DE22FF">
            <w:pPr>
              <w:spacing w:line="360" w:lineRule="auto"/>
              <w:ind w:firstLine="709"/>
              <w:jc w:val="both"/>
              <w:rPr>
                <w:sz w:val="20"/>
                <w:szCs w:val="20"/>
              </w:rPr>
            </w:pPr>
            <w:r w:rsidRPr="00DD7182">
              <w:rPr>
                <w:sz w:val="20"/>
                <w:szCs w:val="20"/>
              </w:rPr>
              <w:t>0,10</w:t>
            </w:r>
          </w:p>
        </w:tc>
        <w:tc>
          <w:tcPr>
            <w:tcW w:w="1705" w:type="dxa"/>
          </w:tcPr>
          <w:p w:rsidR="009D3FD7" w:rsidRPr="00DD7182" w:rsidRDefault="009D3FD7" w:rsidP="00DE22FF">
            <w:pPr>
              <w:spacing w:line="360" w:lineRule="auto"/>
              <w:ind w:firstLine="709"/>
              <w:jc w:val="both"/>
              <w:rPr>
                <w:sz w:val="20"/>
                <w:szCs w:val="20"/>
              </w:rPr>
            </w:pPr>
            <w:r w:rsidRPr="00DD7182">
              <w:rPr>
                <w:sz w:val="20"/>
                <w:szCs w:val="20"/>
              </w:rPr>
              <w:t>0,13</w:t>
            </w:r>
          </w:p>
        </w:tc>
      </w:tr>
      <w:tr w:rsidR="009D3FD7" w:rsidRPr="00DD7182">
        <w:trPr>
          <w:jc w:val="center"/>
        </w:trPr>
        <w:tc>
          <w:tcPr>
            <w:tcW w:w="6167" w:type="dxa"/>
          </w:tcPr>
          <w:p w:rsidR="009D3FD7" w:rsidRPr="00DD7182" w:rsidRDefault="009D3FD7" w:rsidP="00DE22FF">
            <w:pPr>
              <w:spacing w:line="360" w:lineRule="auto"/>
              <w:ind w:firstLine="709"/>
              <w:jc w:val="both"/>
              <w:rPr>
                <w:sz w:val="20"/>
                <w:szCs w:val="20"/>
              </w:rPr>
            </w:pPr>
            <w:r w:rsidRPr="00DD7182">
              <w:rPr>
                <w:sz w:val="20"/>
                <w:szCs w:val="20"/>
                <w:lang w:val="en-US"/>
              </w:rPr>
              <w:t>R</w:t>
            </w:r>
            <w:r w:rsidRPr="00DD7182">
              <w:rPr>
                <w:sz w:val="20"/>
                <w:szCs w:val="20"/>
              </w:rPr>
              <w:t xml:space="preserve"> восстановления</w:t>
            </w:r>
          </w:p>
        </w:tc>
        <w:tc>
          <w:tcPr>
            <w:tcW w:w="1779" w:type="dxa"/>
          </w:tcPr>
          <w:p w:rsidR="009D3FD7" w:rsidRPr="00DD7182" w:rsidRDefault="009D3FD7" w:rsidP="00DE22FF">
            <w:pPr>
              <w:spacing w:line="360" w:lineRule="auto"/>
              <w:ind w:firstLine="709"/>
              <w:jc w:val="both"/>
              <w:rPr>
                <w:sz w:val="20"/>
                <w:szCs w:val="20"/>
              </w:rPr>
            </w:pPr>
            <w:r w:rsidRPr="00DD7182">
              <w:rPr>
                <w:sz w:val="20"/>
                <w:szCs w:val="20"/>
              </w:rPr>
              <w:t>-</w:t>
            </w:r>
          </w:p>
        </w:tc>
        <w:tc>
          <w:tcPr>
            <w:tcW w:w="1705" w:type="dxa"/>
          </w:tcPr>
          <w:p w:rsidR="009D3FD7" w:rsidRPr="00DD7182" w:rsidRDefault="009D3FD7" w:rsidP="00DE22FF">
            <w:pPr>
              <w:spacing w:line="360" w:lineRule="auto"/>
              <w:ind w:firstLine="709"/>
              <w:jc w:val="both"/>
              <w:rPr>
                <w:sz w:val="20"/>
                <w:szCs w:val="20"/>
              </w:rPr>
            </w:pPr>
            <w:r w:rsidRPr="00DD7182">
              <w:rPr>
                <w:sz w:val="20"/>
                <w:szCs w:val="20"/>
              </w:rPr>
              <w:t>0,59</w:t>
            </w:r>
          </w:p>
        </w:tc>
      </w:tr>
      <w:tr w:rsidR="009D3FD7" w:rsidRPr="00DD7182">
        <w:trPr>
          <w:jc w:val="center"/>
        </w:trPr>
        <w:tc>
          <w:tcPr>
            <w:tcW w:w="6167" w:type="dxa"/>
          </w:tcPr>
          <w:p w:rsidR="009D3FD7" w:rsidRPr="00DD7182" w:rsidRDefault="009D3FD7" w:rsidP="00DE22FF">
            <w:pPr>
              <w:spacing w:line="360" w:lineRule="auto"/>
              <w:ind w:firstLine="709"/>
              <w:jc w:val="both"/>
              <w:rPr>
                <w:sz w:val="20"/>
                <w:szCs w:val="20"/>
              </w:rPr>
            </w:pPr>
            <w:r w:rsidRPr="00DD7182">
              <w:rPr>
                <w:sz w:val="20"/>
                <w:szCs w:val="20"/>
                <w:lang w:val="en-US"/>
              </w:rPr>
              <w:t>R</w:t>
            </w:r>
            <w:r w:rsidRPr="00DD7182">
              <w:rPr>
                <w:sz w:val="20"/>
                <w:szCs w:val="20"/>
              </w:rPr>
              <w:t xml:space="preserve"> текущей платёжеспособности, мес.</w:t>
            </w:r>
          </w:p>
        </w:tc>
        <w:tc>
          <w:tcPr>
            <w:tcW w:w="1779" w:type="dxa"/>
          </w:tcPr>
          <w:p w:rsidR="009D3FD7" w:rsidRPr="00DD7182" w:rsidRDefault="009D3FD7" w:rsidP="00DE22FF">
            <w:pPr>
              <w:spacing w:line="360" w:lineRule="auto"/>
              <w:ind w:firstLine="709"/>
              <w:jc w:val="both"/>
              <w:rPr>
                <w:sz w:val="20"/>
                <w:szCs w:val="20"/>
              </w:rPr>
            </w:pPr>
            <w:r w:rsidRPr="00DD7182">
              <w:rPr>
                <w:sz w:val="20"/>
                <w:szCs w:val="20"/>
              </w:rPr>
              <w:t>1,2</w:t>
            </w:r>
          </w:p>
        </w:tc>
        <w:tc>
          <w:tcPr>
            <w:tcW w:w="1705" w:type="dxa"/>
          </w:tcPr>
          <w:p w:rsidR="009D3FD7" w:rsidRPr="00DD7182" w:rsidRDefault="009D3FD7" w:rsidP="00DE22FF">
            <w:pPr>
              <w:spacing w:line="360" w:lineRule="auto"/>
              <w:ind w:firstLine="709"/>
              <w:jc w:val="both"/>
              <w:rPr>
                <w:sz w:val="20"/>
                <w:szCs w:val="20"/>
              </w:rPr>
            </w:pPr>
            <w:r w:rsidRPr="00DD7182">
              <w:rPr>
                <w:sz w:val="20"/>
                <w:szCs w:val="20"/>
              </w:rPr>
              <w:t>2,8</w:t>
            </w:r>
          </w:p>
        </w:tc>
      </w:tr>
    </w:tbl>
    <w:p w:rsidR="009D3FD7" w:rsidRPr="00DD7182" w:rsidRDefault="009D3FD7" w:rsidP="00DE22FF">
      <w:pPr>
        <w:spacing w:line="360" w:lineRule="auto"/>
        <w:ind w:firstLine="709"/>
        <w:jc w:val="both"/>
        <w:rPr>
          <w:sz w:val="20"/>
          <w:szCs w:val="20"/>
        </w:rPr>
      </w:pPr>
    </w:p>
    <w:p w:rsidR="009D3FD7" w:rsidRPr="00DE22FF" w:rsidRDefault="009D3FD7" w:rsidP="00DE22FF">
      <w:pPr>
        <w:spacing w:line="360" w:lineRule="auto"/>
        <w:ind w:firstLine="709"/>
        <w:jc w:val="both"/>
        <w:rPr>
          <w:sz w:val="28"/>
          <w:szCs w:val="28"/>
        </w:rPr>
      </w:pPr>
      <w:r w:rsidRPr="00DE22FF">
        <w:rPr>
          <w:sz w:val="28"/>
          <w:szCs w:val="28"/>
        </w:rPr>
        <w:t xml:space="preserve">Организация ООО «ЗапСибОйл» имеет неудовлетворительную структуру баланса, </w:t>
      </w:r>
      <w:r w:rsidRPr="00DE22FF">
        <w:rPr>
          <w:b/>
          <w:i/>
          <w:sz w:val="28"/>
          <w:szCs w:val="28"/>
        </w:rPr>
        <w:t>коэффициент восстановления</w:t>
      </w:r>
      <w:r w:rsidRPr="00DE22FF">
        <w:rPr>
          <w:sz w:val="28"/>
          <w:szCs w:val="28"/>
        </w:rPr>
        <w:t xml:space="preserve"> меньше 1  и организация должна быть признана банкротом. </w:t>
      </w:r>
    </w:p>
    <w:p w:rsidR="009D3FD7" w:rsidRPr="00DE22FF" w:rsidRDefault="009D3FD7" w:rsidP="00DE22FF">
      <w:pPr>
        <w:shd w:val="clear" w:color="auto" w:fill="FFFFFF"/>
        <w:spacing w:line="360" w:lineRule="auto"/>
        <w:ind w:right="38" w:firstLine="709"/>
        <w:jc w:val="both"/>
        <w:rPr>
          <w:sz w:val="28"/>
          <w:szCs w:val="28"/>
        </w:rPr>
      </w:pPr>
      <w:r w:rsidRPr="00DE22FF">
        <w:rPr>
          <w:sz w:val="28"/>
          <w:szCs w:val="28"/>
        </w:rPr>
        <w:t>Существует много методик определения вероятности банкротства.</w:t>
      </w:r>
      <w:r w:rsidRPr="00DE22FF">
        <w:rPr>
          <w:spacing w:val="1"/>
          <w:sz w:val="28"/>
          <w:szCs w:val="28"/>
        </w:rPr>
        <w:t xml:space="preserve"> Наибольшую известность в этой области получила работа известного западного экономиста Э. Альтмана, разработавшего с помощью аппарата </w:t>
      </w:r>
      <w:r w:rsidRPr="00DE22FF">
        <w:rPr>
          <w:spacing w:val="3"/>
          <w:sz w:val="28"/>
          <w:szCs w:val="28"/>
        </w:rPr>
        <w:t xml:space="preserve">множественного дискриминантного анализа </w:t>
      </w:r>
      <w:r w:rsidRPr="00DE22FF">
        <w:rPr>
          <w:iCs/>
          <w:spacing w:val="3"/>
          <w:sz w:val="28"/>
          <w:szCs w:val="28"/>
        </w:rPr>
        <w:t>(</w:t>
      </w:r>
      <w:r w:rsidRPr="00DE22FF">
        <w:rPr>
          <w:iCs/>
          <w:spacing w:val="3"/>
          <w:sz w:val="28"/>
          <w:szCs w:val="28"/>
          <w:lang w:val="en-US"/>
        </w:rPr>
        <w:t>Multiple</w:t>
      </w:r>
      <w:r w:rsidRPr="00DE22FF">
        <w:rPr>
          <w:iCs/>
          <w:spacing w:val="3"/>
          <w:sz w:val="28"/>
          <w:szCs w:val="28"/>
        </w:rPr>
        <w:t>-</w:t>
      </w:r>
      <w:r w:rsidRPr="00DE22FF">
        <w:rPr>
          <w:iCs/>
          <w:spacing w:val="3"/>
          <w:sz w:val="28"/>
          <w:szCs w:val="28"/>
          <w:lang w:val="en-US"/>
        </w:rPr>
        <w:t>discriminant</w:t>
      </w:r>
      <w:r w:rsidRPr="00DE22FF">
        <w:rPr>
          <w:iCs/>
          <w:spacing w:val="3"/>
          <w:sz w:val="28"/>
          <w:szCs w:val="28"/>
        </w:rPr>
        <w:t xml:space="preserve"> </w:t>
      </w:r>
      <w:r w:rsidRPr="00DE22FF">
        <w:rPr>
          <w:iCs/>
          <w:spacing w:val="3"/>
          <w:sz w:val="28"/>
          <w:szCs w:val="28"/>
          <w:lang w:val="en-US"/>
        </w:rPr>
        <w:t>ana</w:t>
      </w:r>
      <w:r w:rsidRPr="00DE22FF">
        <w:rPr>
          <w:iCs/>
          <w:spacing w:val="3"/>
          <w:sz w:val="28"/>
          <w:szCs w:val="28"/>
        </w:rPr>
        <w:softHyphen/>
      </w:r>
      <w:r w:rsidRPr="00DE22FF">
        <w:rPr>
          <w:iCs/>
          <w:spacing w:val="1"/>
          <w:sz w:val="28"/>
          <w:szCs w:val="28"/>
          <w:lang w:val="en-US"/>
        </w:rPr>
        <w:t>lysis</w:t>
      </w:r>
      <w:r w:rsidRPr="00DE22FF">
        <w:rPr>
          <w:iCs/>
          <w:spacing w:val="1"/>
          <w:sz w:val="28"/>
          <w:szCs w:val="28"/>
        </w:rPr>
        <w:t xml:space="preserve">, </w:t>
      </w:r>
      <w:r w:rsidRPr="00DE22FF">
        <w:rPr>
          <w:iCs/>
          <w:spacing w:val="1"/>
          <w:sz w:val="28"/>
          <w:szCs w:val="28"/>
          <w:lang w:val="en-US"/>
        </w:rPr>
        <w:t>MDA</w:t>
      </w:r>
      <w:r w:rsidRPr="00DE22FF">
        <w:rPr>
          <w:iCs/>
          <w:spacing w:val="1"/>
          <w:sz w:val="28"/>
          <w:szCs w:val="28"/>
        </w:rPr>
        <w:t>)</w:t>
      </w:r>
      <w:r w:rsidRPr="00DE22FF">
        <w:rPr>
          <w:i/>
          <w:iCs/>
          <w:spacing w:val="1"/>
          <w:sz w:val="28"/>
          <w:szCs w:val="28"/>
        </w:rPr>
        <w:t xml:space="preserve"> </w:t>
      </w:r>
      <w:r w:rsidRPr="00DE22FF">
        <w:rPr>
          <w:spacing w:val="1"/>
          <w:sz w:val="28"/>
          <w:szCs w:val="28"/>
        </w:rPr>
        <w:t>методику расчета индекса кредитоспособности. Этот индекс позволяет в первом приближении разделить хозяйствующие субъекты на потенциальных банкротов и небанкротов.</w:t>
      </w:r>
    </w:p>
    <w:p w:rsidR="009D3FD7" w:rsidRPr="00DE22FF" w:rsidRDefault="009D3FD7" w:rsidP="00DE22FF">
      <w:pPr>
        <w:shd w:val="clear" w:color="auto" w:fill="FFFFFF"/>
        <w:spacing w:line="360" w:lineRule="auto"/>
        <w:ind w:right="62" w:firstLine="709"/>
        <w:jc w:val="both"/>
        <w:rPr>
          <w:sz w:val="28"/>
          <w:szCs w:val="28"/>
        </w:rPr>
      </w:pPr>
      <w:r w:rsidRPr="00DE22FF">
        <w:rPr>
          <w:b/>
          <w:i/>
          <w:spacing w:val="1"/>
          <w:sz w:val="28"/>
          <w:szCs w:val="28"/>
        </w:rPr>
        <w:t>Индекс Альтмана</w:t>
      </w:r>
      <w:r w:rsidRPr="00DE22FF">
        <w:rPr>
          <w:spacing w:val="1"/>
          <w:sz w:val="28"/>
          <w:szCs w:val="28"/>
        </w:rPr>
        <w:t xml:space="preserve"> представляет собой функцию от некоторых показателей, характеризующих экономический потенциал предприятия и результаты его работы за истекший период. В общем виде </w:t>
      </w:r>
      <w:r w:rsidRPr="00DE22FF">
        <w:rPr>
          <w:sz w:val="28"/>
          <w:szCs w:val="28"/>
        </w:rPr>
        <w:t>индекс кредитоспособности (</w:t>
      </w:r>
      <w:r w:rsidRPr="00DE22FF">
        <w:rPr>
          <w:sz w:val="28"/>
          <w:szCs w:val="28"/>
          <w:lang w:val="en-US"/>
        </w:rPr>
        <w:t>Z</w:t>
      </w:r>
      <w:r w:rsidRPr="00DE22FF">
        <w:rPr>
          <w:sz w:val="28"/>
          <w:szCs w:val="28"/>
        </w:rPr>
        <w:t>) имеет вид:</w:t>
      </w:r>
    </w:p>
    <w:p w:rsidR="009D3FD7" w:rsidRPr="00DE22FF" w:rsidRDefault="009D3FD7" w:rsidP="00DE22FF">
      <w:pPr>
        <w:shd w:val="clear" w:color="auto" w:fill="FFFFFF"/>
        <w:spacing w:line="360" w:lineRule="auto"/>
        <w:ind w:firstLine="709"/>
        <w:jc w:val="both"/>
        <w:rPr>
          <w:sz w:val="28"/>
          <w:szCs w:val="28"/>
        </w:rPr>
      </w:pPr>
      <w:r w:rsidRPr="00DE22FF">
        <w:rPr>
          <w:b/>
          <w:i/>
          <w:sz w:val="28"/>
          <w:szCs w:val="28"/>
          <w:lang w:val="en-US"/>
        </w:rPr>
        <w:t>Z</w:t>
      </w:r>
      <w:r w:rsidRPr="00DE22FF">
        <w:rPr>
          <w:b/>
          <w:i/>
          <w:sz w:val="28"/>
          <w:szCs w:val="28"/>
        </w:rPr>
        <w:t xml:space="preserve"> = 3,3 • К</w:t>
      </w:r>
      <w:r w:rsidRPr="00DE22FF">
        <w:rPr>
          <w:b/>
          <w:i/>
          <w:sz w:val="28"/>
          <w:szCs w:val="28"/>
          <w:vertAlign w:val="subscript"/>
        </w:rPr>
        <w:t>1</w:t>
      </w:r>
      <w:r w:rsidRPr="00DE22FF">
        <w:rPr>
          <w:b/>
          <w:i/>
          <w:sz w:val="28"/>
          <w:szCs w:val="28"/>
        </w:rPr>
        <w:t xml:space="preserve">, + 1,0 • </w:t>
      </w:r>
      <w:r w:rsidRPr="00DE22FF">
        <w:rPr>
          <w:b/>
          <w:i/>
          <w:iCs/>
          <w:sz w:val="28"/>
          <w:szCs w:val="28"/>
        </w:rPr>
        <w:t>К</w:t>
      </w:r>
      <w:r w:rsidRPr="00DE22FF">
        <w:rPr>
          <w:b/>
          <w:i/>
          <w:iCs/>
          <w:sz w:val="28"/>
          <w:szCs w:val="28"/>
          <w:vertAlign w:val="subscript"/>
        </w:rPr>
        <w:t>2</w:t>
      </w:r>
      <w:r w:rsidRPr="00DE22FF">
        <w:rPr>
          <w:b/>
          <w:i/>
          <w:iCs/>
          <w:sz w:val="28"/>
          <w:szCs w:val="28"/>
        </w:rPr>
        <w:t xml:space="preserve"> + </w:t>
      </w:r>
      <w:r w:rsidRPr="00DE22FF">
        <w:rPr>
          <w:b/>
          <w:i/>
          <w:sz w:val="28"/>
          <w:szCs w:val="28"/>
        </w:rPr>
        <w:t xml:space="preserve">0,6 • </w:t>
      </w:r>
      <w:r w:rsidRPr="00DE22FF">
        <w:rPr>
          <w:b/>
          <w:i/>
          <w:iCs/>
          <w:sz w:val="28"/>
          <w:szCs w:val="28"/>
        </w:rPr>
        <w:t>К</w:t>
      </w:r>
      <w:r w:rsidRPr="00DE22FF">
        <w:rPr>
          <w:b/>
          <w:i/>
          <w:iCs/>
          <w:sz w:val="28"/>
          <w:szCs w:val="28"/>
          <w:vertAlign w:val="subscript"/>
        </w:rPr>
        <w:t>3</w:t>
      </w:r>
      <w:r w:rsidRPr="00DE22FF">
        <w:rPr>
          <w:b/>
          <w:i/>
          <w:iCs/>
          <w:sz w:val="28"/>
          <w:szCs w:val="28"/>
        </w:rPr>
        <w:t xml:space="preserve"> + </w:t>
      </w:r>
      <w:r w:rsidRPr="00DE22FF">
        <w:rPr>
          <w:b/>
          <w:i/>
          <w:sz w:val="28"/>
          <w:szCs w:val="28"/>
        </w:rPr>
        <w:t xml:space="preserve">1,4 • </w:t>
      </w:r>
      <w:r w:rsidRPr="00DE22FF">
        <w:rPr>
          <w:b/>
          <w:i/>
          <w:iCs/>
          <w:sz w:val="28"/>
          <w:szCs w:val="28"/>
        </w:rPr>
        <w:t>К</w:t>
      </w:r>
      <w:r w:rsidRPr="00DE22FF">
        <w:rPr>
          <w:b/>
          <w:i/>
          <w:iCs/>
          <w:sz w:val="28"/>
          <w:szCs w:val="28"/>
          <w:vertAlign w:val="subscript"/>
        </w:rPr>
        <w:t>4</w:t>
      </w:r>
      <w:r w:rsidRPr="00DE22FF">
        <w:rPr>
          <w:b/>
          <w:i/>
          <w:iCs/>
          <w:sz w:val="28"/>
          <w:szCs w:val="28"/>
        </w:rPr>
        <w:t xml:space="preserve"> + </w:t>
      </w:r>
      <w:r w:rsidRPr="00DE22FF">
        <w:rPr>
          <w:b/>
          <w:i/>
          <w:sz w:val="28"/>
          <w:szCs w:val="28"/>
        </w:rPr>
        <w:t xml:space="preserve">1,2 • </w:t>
      </w:r>
      <w:r w:rsidRPr="00DE22FF">
        <w:rPr>
          <w:b/>
          <w:i/>
          <w:iCs/>
          <w:sz w:val="28"/>
          <w:szCs w:val="28"/>
        </w:rPr>
        <w:t>К</w:t>
      </w:r>
      <w:r w:rsidRPr="00DE22FF">
        <w:rPr>
          <w:b/>
          <w:i/>
          <w:iCs/>
          <w:sz w:val="28"/>
          <w:szCs w:val="28"/>
          <w:vertAlign w:val="subscript"/>
        </w:rPr>
        <w:t>5</w:t>
      </w:r>
      <w:r w:rsidRPr="00DE22FF">
        <w:rPr>
          <w:b/>
          <w:iCs/>
          <w:sz w:val="28"/>
          <w:szCs w:val="28"/>
        </w:rPr>
        <w:t xml:space="preserve"> ,</w:t>
      </w:r>
      <w:r w:rsidRPr="00DE22FF">
        <w:rPr>
          <w:iCs/>
          <w:sz w:val="28"/>
          <w:szCs w:val="28"/>
        </w:rPr>
        <w:t xml:space="preserve">       (35)</w:t>
      </w:r>
    </w:p>
    <w:p w:rsidR="009D3FD7" w:rsidRPr="00DE22FF" w:rsidRDefault="009D3FD7" w:rsidP="00DE22FF">
      <w:pPr>
        <w:shd w:val="clear" w:color="auto" w:fill="FFFFFF"/>
        <w:spacing w:line="360" w:lineRule="auto"/>
        <w:ind w:right="91" w:firstLine="709"/>
        <w:jc w:val="both"/>
        <w:rPr>
          <w:sz w:val="28"/>
          <w:szCs w:val="28"/>
        </w:rPr>
      </w:pPr>
      <w:r w:rsidRPr="00DE22FF">
        <w:rPr>
          <w:spacing w:val="5"/>
          <w:sz w:val="28"/>
          <w:szCs w:val="28"/>
        </w:rPr>
        <w:t xml:space="preserve">где показатели </w:t>
      </w:r>
      <w:r w:rsidRPr="00DE22FF">
        <w:rPr>
          <w:i/>
          <w:iCs/>
          <w:spacing w:val="5"/>
          <w:sz w:val="28"/>
          <w:szCs w:val="28"/>
        </w:rPr>
        <w:t>К</w:t>
      </w:r>
      <w:r w:rsidRPr="00DE22FF">
        <w:rPr>
          <w:i/>
          <w:iCs/>
          <w:spacing w:val="5"/>
          <w:sz w:val="28"/>
          <w:szCs w:val="28"/>
          <w:vertAlign w:val="subscript"/>
        </w:rPr>
        <w:t>1</w:t>
      </w:r>
      <w:r w:rsidRPr="00DE22FF">
        <w:rPr>
          <w:i/>
          <w:iCs/>
          <w:spacing w:val="5"/>
          <w:sz w:val="28"/>
          <w:szCs w:val="28"/>
        </w:rPr>
        <w:t>, К</w:t>
      </w:r>
      <w:r w:rsidRPr="00DE22FF">
        <w:rPr>
          <w:i/>
          <w:iCs/>
          <w:spacing w:val="5"/>
          <w:sz w:val="28"/>
          <w:szCs w:val="28"/>
          <w:vertAlign w:val="subscript"/>
        </w:rPr>
        <w:t>2</w:t>
      </w:r>
      <w:r w:rsidRPr="00DE22FF">
        <w:rPr>
          <w:i/>
          <w:iCs/>
          <w:spacing w:val="5"/>
          <w:sz w:val="28"/>
          <w:szCs w:val="28"/>
        </w:rPr>
        <w:t>, К</w:t>
      </w:r>
      <w:r w:rsidRPr="00DE22FF">
        <w:rPr>
          <w:i/>
          <w:iCs/>
          <w:spacing w:val="5"/>
          <w:sz w:val="28"/>
          <w:szCs w:val="28"/>
          <w:vertAlign w:val="subscript"/>
        </w:rPr>
        <w:t>3</w:t>
      </w:r>
      <w:r w:rsidRPr="00DE22FF">
        <w:rPr>
          <w:i/>
          <w:iCs/>
          <w:spacing w:val="5"/>
          <w:sz w:val="28"/>
          <w:szCs w:val="28"/>
        </w:rPr>
        <w:t>, К</w:t>
      </w:r>
      <w:r w:rsidRPr="00DE22FF">
        <w:rPr>
          <w:i/>
          <w:iCs/>
          <w:spacing w:val="5"/>
          <w:sz w:val="28"/>
          <w:szCs w:val="28"/>
          <w:vertAlign w:val="subscript"/>
        </w:rPr>
        <w:t>4</w:t>
      </w:r>
      <w:r w:rsidRPr="00DE22FF">
        <w:rPr>
          <w:i/>
          <w:iCs/>
          <w:spacing w:val="5"/>
          <w:sz w:val="28"/>
          <w:szCs w:val="28"/>
        </w:rPr>
        <w:t>, К</w:t>
      </w:r>
      <w:r w:rsidRPr="00DE22FF">
        <w:rPr>
          <w:i/>
          <w:iCs/>
          <w:spacing w:val="5"/>
          <w:sz w:val="28"/>
          <w:szCs w:val="28"/>
          <w:vertAlign w:val="subscript"/>
        </w:rPr>
        <w:t>5</w:t>
      </w:r>
      <w:r w:rsidRPr="00DE22FF">
        <w:rPr>
          <w:i/>
          <w:iCs/>
          <w:spacing w:val="5"/>
          <w:sz w:val="28"/>
          <w:szCs w:val="28"/>
        </w:rPr>
        <w:t xml:space="preserve"> </w:t>
      </w:r>
      <w:r w:rsidRPr="00DE22FF">
        <w:rPr>
          <w:spacing w:val="5"/>
          <w:sz w:val="28"/>
          <w:szCs w:val="28"/>
        </w:rPr>
        <w:t>рассчитываются по следующим алго</w:t>
      </w:r>
      <w:r w:rsidRPr="00DE22FF">
        <w:rPr>
          <w:spacing w:val="5"/>
          <w:sz w:val="28"/>
          <w:szCs w:val="28"/>
        </w:rPr>
        <w:softHyphen/>
      </w:r>
      <w:r w:rsidRPr="00DE22FF">
        <w:rPr>
          <w:spacing w:val="-3"/>
          <w:sz w:val="28"/>
          <w:szCs w:val="28"/>
        </w:rPr>
        <w:t>ритмам:</w:t>
      </w:r>
    </w:p>
    <w:p w:rsidR="009D3FD7" w:rsidRPr="00DE22FF" w:rsidRDefault="009D3FD7" w:rsidP="00DE22FF">
      <w:pPr>
        <w:shd w:val="clear" w:color="auto" w:fill="FFFFFF"/>
        <w:spacing w:line="360" w:lineRule="auto"/>
        <w:ind w:right="1" w:firstLine="709"/>
        <w:jc w:val="both"/>
        <w:rPr>
          <w:sz w:val="28"/>
          <w:szCs w:val="28"/>
        </w:rPr>
      </w:pPr>
      <w:r w:rsidRPr="00DE22FF">
        <w:rPr>
          <w:position w:val="-24"/>
          <w:sz w:val="28"/>
          <w:szCs w:val="28"/>
        </w:rPr>
        <w:object w:dxaOrig="4959" w:dyaOrig="620">
          <v:shape id="_x0000_i1053" type="#_x0000_t75" style="width:287.25pt;height:35.25pt" o:ole="">
            <v:imagedata r:id="rId62" o:title=""/>
          </v:shape>
          <o:OLEObject Type="Embed" ProgID="Equation.3" ShapeID="_x0000_i1053" DrawAspect="Content" ObjectID="_1469986384" r:id="rId63"/>
        </w:object>
      </w:r>
      <w:r w:rsidRPr="00DE22FF">
        <w:rPr>
          <w:iCs/>
          <w:sz w:val="28"/>
          <w:szCs w:val="28"/>
        </w:rPr>
        <w:t xml:space="preserve">                      (36)</w:t>
      </w:r>
    </w:p>
    <w:p w:rsidR="009D3FD7" w:rsidRPr="00DE22FF" w:rsidRDefault="009D3FD7" w:rsidP="00DE22FF">
      <w:pPr>
        <w:shd w:val="clear" w:color="auto" w:fill="FFFFFF"/>
        <w:spacing w:line="360" w:lineRule="auto"/>
        <w:ind w:firstLine="709"/>
        <w:jc w:val="both"/>
        <w:rPr>
          <w:sz w:val="28"/>
          <w:szCs w:val="28"/>
        </w:rPr>
      </w:pPr>
      <w:r w:rsidRPr="00DE22FF">
        <w:rPr>
          <w:position w:val="-24"/>
          <w:sz w:val="28"/>
          <w:szCs w:val="28"/>
        </w:rPr>
        <w:object w:dxaOrig="3040" w:dyaOrig="620">
          <v:shape id="_x0000_i1054" type="#_x0000_t75" style="width:176.25pt;height:35.25pt" o:ole="">
            <v:imagedata r:id="rId64" o:title=""/>
          </v:shape>
          <o:OLEObject Type="Embed" ProgID="Equation.3" ShapeID="_x0000_i1054" DrawAspect="Content" ObjectID="_1469986385" r:id="rId65"/>
        </w:object>
      </w:r>
      <w:r w:rsidRPr="00DE22FF">
        <w:rPr>
          <w:iCs/>
          <w:sz w:val="28"/>
          <w:szCs w:val="28"/>
        </w:rPr>
        <w:t xml:space="preserve">                                                          (37)</w:t>
      </w:r>
    </w:p>
    <w:p w:rsidR="009D3FD7" w:rsidRPr="00DE22FF" w:rsidRDefault="009D3FD7" w:rsidP="00DE22FF">
      <w:pPr>
        <w:shd w:val="clear" w:color="auto" w:fill="FFFFFF"/>
        <w:spacing w:line="360" w:lineRule="auto"/>
        <w:ind w:firstLine="709"/>
        <w:jc w:val="both"/>
        <w:rPr>
          <w:sz w:val="28"/>
          <w:szCs w:val="28"/>
        </w:rPr>
      </w:pPr>
      <w:r w:rsidRPr="00DE22FF">
        <w:rPr>
          <w:position w:val="-28"/>
          <w:sz w:val="28"/>
          <w:szCs w:val="28"/>
        </w:rPr>
        <w:object w:dxaOrig="5140" w:dyaOrig="660">
          <v:shape id="_x0000_i1055" type="#_x0000_t75" style="width:297.75pt;height:37.5pt" o:ole="">
            <v:imagedata r:id="rId66" o:title=""/>
          </v:shape>
          <o:OLEObject Type="Embed" ProgID="Equation.3" ShapeID="_x0000_i1055" DrawAspect="Content" ObjectID="_1469986386" r:id="rId67"/>
        </w:object>
      </w:r>
      <w:r w:rsidRPr="00DE22FF">
        <w:rPr>
          <w:iCs/>
          <w:sz w:val="28"/>
          <w:szCs w:val="28"/>
        </w:rPr>
        <w:t xml:space="preserve">                   (38)</w:t>
      </w:r>
    </w:p>
    <w:p w:rsidR="009D3FD7" w:rsidRPr="00DE22FF" w:rsidRDefault="009D3FD7" w:rsidP="00DE22FF">
      <w:pPr>
        <w:shd w:val="clear" w:color="auto" w:fill="FFFFFF"/>
        <w:spacing w:line="360" w:lineRule="auto"/>
        <w:ind w:firstLine="709"/>
        <w:jc w:val="both"/>
        <w:rPr>
          <w:sz w:val="28"/>
          <w:szCs w:val="28"/>
        </w:rPr>
      </w:pPr>
      <w:r w:rsidRPr="00DE22FF">
        <w:rPr>
          <w:position w:val="-24"/>
          <w:sz w:val="28"/>
          <w:szCs w:val="28"/>
        </w:rPr>
        <w:object w:dxaOrig="3420" w:dyaOrig="620">
          <v:shape id="_x0000_i1056" type="#_x0000_t75" style="width:198pt;height:35.25pt" o:ole="">
            <v:imagedata r:id="rId68" o:title=""/>
          </v:shape>
          <o:OLEObject Type="Embed" ProgID="Equation.3" ShapeID="_x0000_i1056" DrawAspect="Content" ObjectID="_1469986387" r:id="rId69"/>
        </w:object>
      </w:r>
      <w:r w:rsidRPr="00DE22FF">
        <w:rPr>
          <w:iCs/>
          <w:sz w:val="28"/>
          <w:szCs w:val="28"/>
        </w:rPr>
        <w:t xml:space="preserve">                                                       (39)</w:t>
      </w:r>
    </w:p>
    <w:p w:rsidR="009D3FD7" w:rsidRPr="00DE22FF" w:rsidRDefault="009D3FD7" w:rsidP="00DE22FF">
      <w:pPr>
        <w:shd w:val="clear" w:color="auto" w:fill="FFFFFF"/>
        <w:spacing w:line="360" w:lineRule="auto"/>
        <w:ind w:right="1" w:firstLine="709"/>
        <w:jc w:val="both"/>
        <w:rPr>
          <w:sz w:val="28"/>
          <w:szCs w:val="28"/>
        </w:rPr>
      </w:pPr>
      <w:r w:rsidRPr="00DE22FF">
        <w:rPr>
          <w:position w:val="-24"/>
          <w:sz w:val="28"/>
          <w:szCs w:val="28"/>
        </w:rPr>
        <w:object w:dxaOrig="2100" w:dyaOrig="620">
          <v:shape id="_x0000_i1057" type="#_x0000_t75" style="width:121.5pt;height:35.25pt" o:ole="">
            <v:imagedata r:id="rId70" o:title=""/>
          </v:shape>
          <o:OLEObject Type="Embed" ProgID="Equation.3" ShapeID="_x0000_i1057" DrawAspect="Content" ObjectID="_1469986388" r:id="rId71"/>
        </w:object>
      </w:r>
      <w:r w:rsidRPr="00DE22FF">
        <w:rPr>
          <w:iCs/>
          <w:sz w:val="28"/>
          <w:szCs w:val="28"/>
        </w:rPr>
        <w:t xml:space="preserve">                                                                            (40)</w:t>
      </w:r>
    </w:p>
    <w:p w:rsidR="009D3FD7" w:rsidRPr="00DE22FF" w:rsidRDefault="009D3FD7" w:rsidP="00DE22FF">
      <w:pPr>
        <w:shd w:val="clear" w:color="auto" w:fill="FFFFFF"/>
        <w:spacing w:line="360" w:lineRule="auto"/>
        <w:ind w:right="1" w:firstLine="709"/>
        <w:jc w:val="both"/>
        <w:rPr>
          <w:sz w:val="28"/>
          <w:szCs w:val="28"/>
        </w:rPr>
      </w:pPr>
      <w:r w:rsidRPr="00DE22FF">
        <w:rPr>
          <w:sz w:val="28"/>
          <w:szCs w:val="28"/>
        </w:rPr>
        <w:t xml:space="preserve">Критическое значение индекса </w:t>
      </w:r>
      <w:r w:rsidRPr="00DE22FF">
        <w:rPr>
          <w:sz w:val="28"/>
          <w:szCs w:val="28"/>
          <w:lang w:val="en-US"/>
        </w:rPr>
        <w:t>Z</w:t>
      </w:r>
      <w:r w:rsidRPr="00DE22FF">
        <w:rPr>
          <w:sz w:val="28"/>
          <w:szCs w:val="28"/>
        </w:rPr>
        <w:t xml:space="preserve"> рассчитывалось Альтманом по данным статистической выборки изучаемой им совокупности предприятий и составило 2,675. Расчетное значение индекса креди</w:t>
      </w:r>
      <w:r w:rsidRPr="00DE22FF">
        <w:rPr>
          <w:sz w:val="28"/>
          <w:szCs w:val="28"/>
        </w:rPr>
        <w:softHyphen/>
        <w:t>тоспособности каждого предприятия сопоставляется с критической величиной, и определяется степень возможного банкротства.</w:t>
      </w:r>
    </w:p>
    <w:p w:rsidR="009D3FD7" w:rsidRPr="00DE22FF" w:rsidRDefault="009D3FD7" w:rsidP="00DE22FF">
      <w:pPr>
        <w:shd w:val="clear" w:color="auto" w:fill="FFFFFF"/>
        <w:spacing w:line="360" w:lineRule="auto"/>
        <w:ind w:right="17" w:firstLine="709"/>
        <w:jc w:val="both"/>
        <w:rPr>
          <w:sz w:val="28"/>
          <w:szCs w:val="28"/>
        </w:rPr>
      </w:pPr>
      <w:r w:rsidRPr="00DE22FF">
        <w:rPr>
          <w:sz w:val="28"/>
          <w:szCs w:val="28"/>
        </w:rPr>
        <w:t>Если расчетный индекс анализируемого предприятия больше критичес</w:t>
      </w:r>
      <w:r w:rsidRPr="00DE22FF">
        <w:rPr>
          <w:sz w:val="28"/>
          <w:szCs w:val="28"/>
        </w:rPr>
        <w:softHyphen/>
        <w:t>кого (</w:t>
      </w:r>
      <w:r w:rsidRPr="00DE22FF">
        <w:rPr>
          <w:sz w:val="28"/>
          <w:szCs w:val="28"/>
          <w:lang w:val="en-US"/>
        </w:rPr>
        <w:t>Z</w:t>
      </w:r>
      <w:r w:rsidRPr="00DE22FF">
        <w:rPr>
          <w:sz w:val="28"/>
          <w:szCs w:val="28"/>
        </w:rPr>
        <w:t xml:space="preserve"> &gt; 2,675), то оно имеет достаточно устойчивое финансовое положение, если ниже критического (</w:t>
      </w:r>
      <w:r w:rsidRPr="00DE22FF">
        <w:rPr>
          <w:sz w:val="28"/>
          <w:szCs w:val="28"/>
          <w:lang w:val="en-US"/>
        </w:rPr>
        <w:t>Z</w:t>
      </w:r>
      <w:r w:rsidRPr="00DE22FF">
        <w:rPr>
          <w:sz w:val="28"/>
          <w:szCs w:val="28"/>
        </w:rPr>
        <w:t xml:space="preserve"> &lt; 2,675), вероятность банк</w:t>
      </w:r>
      <w:r w:rsidRPr="00DE22FF">
        <w:rPr>
          <w:sz w:val="28"/>
          <w:szCs w:val="28"/>
        </w:rPr>
        <w:softHyphen/>
        <w:t>ротства существенна.</w:t>
      </w:r>
    </w:p>
    <w:p w:rsidR="009D3FD7" w:rsidRPr="00DE22FF" w:rsidRDefault="009D3FD7" w:rsidP="00DE22FF">
      <w:pPr>
        <w:shd w:val="clear" w:color="auto" w:fill="FFFFFF"/>
        <w:spacing w:line="360" w:lineRule="auto"/>
        <w:ind w:right="17" w:firstLine="709"/>
        <w:jc w:val="both"/>
        <w:rPr>
          <w:bCs/>
          <w:iCs/>
          <w:sz w:val="28"/>
          <w:szCs w:val="28"/>
        </w:rPr>
      </w:pPr>
      <w:r w:rsidRPr="00DE22FF">
        <w:rPr>
          <w:sz w:val="28"/>
          <w:szCs w:val="28"/>
        </w:rPr>
        <w:t>Степень вероятности банкротства на основании индекса Альт</w:t>
      </w:r>
      <w:r w:rsidRPr="00DE22FF">
        <w:rPr>
          <w:sz w:val="28"/>
          <w:szCs w:val="28"/>
        </w:rPr>
        <w:softHyphen/>
        <w:t>мана может быть детализирована в зависимости от его уровня (см. таблицу 2.12)</w:t>
      </w:r>
      <w:r w:rsidRPr="00DE22FF">
        <w:rPr>
          <w:bCs/>
          <w:iCs/>
          <w:sz w:val="28"/>
          <w:szCs w:val="28"/>
        </w:rPr>
        <w:t xml:space="preserve"> </w:t>
      </w:r>
    </w:p>
    <w:p w:rsidR="009D3FD7" w:rsidRPr="00DE22FF" w:rsidRDefault="009D3FD7" w:rsidP="00DE22FF">
      <w:pPr>
        <w:spacing w:line="360" w:lineRule="auto"/>
        <w:ind w:firstLine="709"/>
        <w:jc w:val="both"/>
        <w:rPr>
          <w:i/>
          <w:sz w:val="28"/>
          <w:szCs w:val="28"/>
        </w:rPr>
      </w:pPr>
      <w:r w:rsidRPr="00DE22FF">
        <w:rPr>
          <w:i/>
          <w:sz w:val="28"/>
          <w:szCs w:val="28"/>
        </w:rPr>
        <w:t>Таблица 2.12. Значения Z-показателя Е. Альтмана</w:t>
      </w:r>
    </w:p>
    <w:tbl>
      <w:tblPr>
        <w:tblW w:w="0" w:type="auto"/>
        <w:jc w:val="center"/>
        <w:tblLayout w:type="fixed"/>
        <w:tblCellMar>
          <w:left w:w="40" w:type="dxa"/>
          <w:right w:w="40" w:type="dxa"/>
        </w:tblCellMar>
        <w:tblLook w:val="0000" w:firstRow="0" w:lastRow="0" w:firstColumn="0" w:lastColumn="0" w:noHBand="0" w:noVBand="0"/>
      </w:tblPr>
      <w:tblGrid>
        <w:gridCol w:w="1953"/>
        <w:gridCol w:w="2035"/>
      </w:tblGrid>
      <w:tr w:rsidR="009D3FD7" w:rsidRPr="00DD7182">
        <w:trPr>
          <w:trHeight w:hRule="exact" w:val="333"/>
          <w:jc w:val="center"/>
        </w:trPr>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9D3FD7" w:rsidRPr="00DD7182" w:rsidRDefault="009D3FD7" w:rsidP="00DE22FF">
            <w:pPr>
              <w:shd w:val="clear" w:color="auto" w:fill="FFFFFF"/>
              <w:spacing w:line="360" w:lineRule="auto"/>
              <w:ind w:firstLine="709"/>
              <w:jc w:val="both"/>
              <w:rPr>
                <w:b/>
                <w:sz w:val="20"/>
                <w:szCs w:val="20"/>
              </w:rPr>
            </w:pPr>
            <w:r w:rsidRPr="00DD7182">
              <w:rPr>
                <w:b/>
                <w:sz w:val="20"/>
                <w:szCs w:val="20"/>
              </w:rPr>
              <w:t xml:space="preserve">Значение </w:t>
            </w:r>
            <w:r w:rsidRPr="00DD7182">
              <w:rPr>
                <w:b/>
                <w:sz w:val="20"/>
                <w:szCs w:val="20"/>
                <w:lang w:val="en-US"/>
              </w:rPr>
              <w:t>Z</w:t>
            </w:r>
          </w:p>
        </w:tc>
        <w:tc>
          <w:tcPr>
            <w:tcW w:w="2035" w:type="dxa"/>
            <w:tcBorders>
              <w:top w:val="single" w:sz="6" w:space="0" w:color="auto"/>
              <w:left w:val="single" w:sz="6" w:space="0" w:color="auto"/>
              <w:bottom w:val="single" w:sz="6" w:space="0" w:color="auto"/>
              <w:right w:val="single" w:sz="6" w:space="0" w:color="auto"/>
            </w:tcBorders>
            <w:shd w:val="clear" w:color="auto" w:fill="FFFFFF"/>
            <w:vAlign w:val="center"/>
          </w:tcPr>
          <w:p w:rsidR="009D3FD7" w:rsidRPr="00DD7182" w:rsidRDefault="009D3FD7" w:rsidP="00DE22FF">
            <w:pPr>
              <w:shd w:val="clear" w:color="auto" w:fill="FFFFFF"/>
              <w:spacing w:line="360" w:lineRule="auto"/>
              <w:ind w:firstLine="709"/>
              <w:jc w:val="both"/>
              <w:rPr>
                <w:b/>
                <w:sz w:val="20"/>
                <w:szCs w:val="20"/>
              </w:rPr>
            </w:pPr>
            <w:r w:rsidRPr="00DD7182">
              <w:rPr>
                <w:b/>
                <w:sz w:val="20"/>
                <w:szCs w:val="20"/>
              </w:rPr>
              <w:t>Вероятность банкротства</w:t>
            </w:r>
          </w:p>
        </w:tc>
      </w:tr>
      <w:tr w:rsidR="009D3FD7" w:rsidRPr="00DD7182">
        <w:trPr>
          <w:trHeight w:hRule="exact" w:val="370"/>
          <w:jc w:val="center"/>
        </w:trPr>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9D3FD7" w:rsidRPr="00DD7182" w:rsidRDefault="009D3FD7" w:rsidP="00DE22FF">
            <w:pPr>
              <w:shd w:val="clear" w:color="auto" w:fill="FFFFFF"/>
              <w:spacing w:line="360" w:lineRule="auto"/>
              <w:ind w:firstLine="709"/>
              <w:jc w:val="both"/>
              <w:rPr>
                <w:b/>
                <w:sz w:val="20"/>
                <w:szCs w:val="20"/>
              </w:rPr>
            </w:pPr>
            <w:r w:rsidRPr="00DD7182">
              <w:rPr>
                <w:b/>
                <w:sz w:val="20"/>
                <w:szCs w:val="20"/>
              </w:rPr>
              <w:t>1</w:t>
            </w:r>
          </w:p>
        </w:tc>
        <w:tc>
          <w:tcPr>
            <w:tcW w:w="2035" w:type="dxa"/>
            <w:tcBorders>
              <w:top w:val="single" w:sz="6" w:space="0" w:color="auto"/>
              <w:left w:val="single" w:sz="6" w:space="0" w:color="auto"/>
              <w:bottom w:val="single" w:sz="6" w:space="0" w:color="auto"/>
              <w:right w:val="single" w:sz="6" w:space="0" w:color="auto"/>
            </w:tcBorders>
            <w:shd w:val="clear" w:color="auto" w:fill="FFFFFF"/>
            <w:vAlign w:val="center"/>
          </w:tcPr>
          <w:p w:rsidR="009D3FD7" w:rsidRPr="00DD7182" w:rsidRDefault="009D3FD7" w:rsidP="00DE22FF">
            <w:pPr>
              <w:shd w:val="clear" w:color="auto" w:fill="FFFFFF"/>
              <w:spacing w:line="360" w:lineRule="auto"/>
              <w:ind w:firstLine="709"/>
              <w:jc w:val="both"/>
              <w:rPr>
                <w:b/>
                <w:sz w:val="20"/>
                <w:szCs w:val="20"/>
              </w:rPr>
            </w:pPr>
            <w:r w:rsidRPr="00DD7182">
              <w:rPr>
                <w:b/>
                <w:sz w:val="20"/>
                <w:szCs w:val="20"/>
              </w:rPr>
              <w:t>2</w:t>
            </w:r>
          </w:p>
        </w:tc>
      </w:tr>
      <w:tr w:rsidR="009D3FD7" w:rsidRPr="00DD7182">
        <w:trPr>
          <w:trHeight w:hRule="exact" w:val="370"/>
          <w:jc w:val="center"/>
        </w:trPr>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9D3FD7" w:rsidRPr="00DD7182" w:rsidRDefault="009D3FD7" w:rsidP="00DE22FF">
            <w:pPr>
              <w:shd w:val="clear" w:color="auto" w:fill="FFFFFF"/>
              <w:spacing w:line="360" w:lineRule="auto"/>
              <w:ind w:firstLine="709"/>
              <w:jc w:val="both"/>
              <w:rPr>
                <w:sz w:val="20"/>
                <w:szCs w:val="20"/>
              </w:rPr>
            </w:pPr>
            <w:r w:rsidRPr="00DD7182">
              <w:rPr>
                <w:sz w:val="20"/>
                <w:szCs w:val="20"/>
              </w:rPr>
              <w:t>менее 1,8</w:t>
            </w:r>
          </w:p>
        </w:tc>
        <w:tc>
          <w:tcPr>
            <w:tcW w:w="2035" w:type="dxa"/>
            <w:tcBorders>
              <w:top w:val="single" w:sz="6" w:space="0" w:color="auto"/>
              <w:left w:val="single" w:sz="6" w:space="0" w:color="auto"/>
              <w:bottom w:val="single" w:sz="6" w:space="0" w:color="auto"/>
              <w:right w:val="single" w:sz="6" w:space="0" w:color="auto"/>
            </w:tcBorders>
            <w:shd w:val="clear" w:color="auto" w:fill="FFFFFF"/>
            <w:vAlign w:val="center"/>
          </w:tcPr>
          <w:p w:rsidR="009D3FD7" w:rsidRPr="00DD7182" w:rsidRDefault="009D3FD7" w:rsidP="00DE22FF">
            <w:pPr>
              <w:shd w:val="clear" w:color="auto" w:fill="FFFFFF"/>
              <w:spacing w:line="360" w:lineRule="auto"/>
              <w:ind w:firstLine="709"/>
              <w:jc w:val="both"/>
              <w:rPr>
                <w:sz w:val="20"/>
                <w:szCs w:val="20"/>
              </w:rPr>
            </w:pPr>
            <w:r w:rsidRPr="00DD7182">
              <w:rPr>
                <w:sz w:val="20"/>
                <w:szCs w:val="20"/>
              </w:rPr>
              <w:t>очень высокая</w:t>
            </w:r>
          </w:p>
        </w:tc>
      </w:tr>
      <w:tr w:rsidR="009D3FD7" w:rsidRPr="00DD7182">
        <w:trPr>
          <w:trHeight w:hRule="exact" w:val="353"/>
          <w:jc w:val="center"/>
        </w:trPr>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9D3FD7" w:rsidRPr="00DD7182" w:rsidRDefault="009D3FD7" w:rsidP="00DE22FF">
            <w:pPr>
              <w:shd w:val="clear" w:color="auto" w:fill="FFFFFF"/>
              <w:spacing w:line="360" w:lineRule="auto"/>
              <w:ind w:firstLine="709"/>
              <w:jc w:val="both"/>
              <w:rPr>
                <w:sz w:val="20"/>
                <w:szCs w:val="20"/>
              </w:rPr>
            </w:pPr>
            <w:r w:rsidRPr="00DD7182">
              <w:rPr>
                <w:sz w:val="20"/>
                <w:szCs w:val="20"/>
              </w:rPr>
              <w:t>от 1,81 до 2,7</w:t>
            </w:r>
          </w:p>
        </w:tc>
        <w:tc>
          <w:tcPr>
            <w:tcW w:w="2035" w:type="dxa"/>
            <w:tcBorders>
              <w:top w:val="single" w:sz="6" w:space="0" w:color="auto"/>
              <w:left w:val="single" w:sz="6" w:space="0" w:color="auto"/>
              <w:bottom w:val="single" w:sz="6" w:space="0" w:color="auto"/>
              <w:right w:val="single" w:sz="6" w:space="0" w:color="auto"/>
            </w:tcBorders>
            <w:shd w:val="clear" w:color="auto" w:fill="FFFFFF"/>
            <w:vAlign w:val="center"/>
          </w:tcPr>
          <w:p w:rsidR="009D3FD7" w:rsidRPr="00DD7182" w:rsidRDefault="009D3FD7" w:rsidP="00DE22FF">
            <w:pPr>
              <w:shd w:val="clear" w:color="auto" w:fill="FFFFFF"/>
              <w:spacing w:line="360" w:lineRule="auto"/>
              <w:ind w:firstLine="709"/>
              <w:jc w:val="both"/>
              <w:rPr>
                <w:sz w:val="20"/>
                <w:szCs w:val="20"/>
              </w:rPr>
            </w:pPr>
            <w:r w:rsidRPr="00DD7182">
              <w:rPr>
                <w:sz w:val="20"/>
                <w:szCs w:val="20"/>
              </w:rPr>
              <w:t>высокая</w:t>
            </w:r>
          </w:p>
        </w:tc>
      </w:tr>
      <w:tr w:rsidR="009D3FD7" w:rsidRPr="00DD7182">
        <w:trPr>
          <w:trHeight w:hRule="exact" w:val="348"/>
          <w:jc w:val="center"/>
        </w:trPr>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9D3FD7" w:rsidRPr="00DD7182" w:rsidRDefault="009D3FD7" w:rsidP="00DE22FF">
            <w:pPr>
              <w:shd w:val="clear" w:color="auto" w:fill="FFFFFF"/>
              <w:spacing w:line="360" w:lineRule="auto"/>
              <w:ind w:firstLine="709"/>
              <w:jc w:val="both"/>
              <w:rPr>
                <w:sz w:val="20"/>
                <w:szCs w:val="20"/>
              </w:rPr>
            </w:pPr>
            <w:r w:rsidRPr="00DD7182">
              <w:rPr>
                <w:sz w:val="20"/>
                <w:szCs w:val="20"/>
              </w:rPr>
              <w:t>от 2,71 до 2,99</w:t>
            </w:r>
          </w:p>
        </w:tc>
        <w:tc>
          <w:tcPr>
            <w:tcW w:w="2035" w:type="dxa"/>
            <w:tcBorders>
              <w:top w:val="single" w:sz="6" w:space="0" w:color="auto"/>
              <w:left w:val="single" w:sz="6" w:space="0" w:color="auto"/>
              <w:bottom w:val="single" w:sz="6" w:space="0" w:color="auto"/>
              <w:right w:val="single" w:sz="6" w:space="0" w:color="auto"/>
            </w:tcBorders>
            <w:shd w:val="clear" w:color="auto" w:fill="FFFFFF"/>
            <w:vAlign w:val="center"/>
          </w:tcPr>
          <w:p w:rsidR="009D3FD7" w:rsidRPr="00DD7182" w:rsidRDefault="009D3FD7" w:rsidP="00DE22FF">
            <w:pPr>
              <w:shd w:val="clear" w:color="auto" w:fill="FFFFFF"/>
              <w:spacing w:line="360" w:lineRule="auto"/>
              <w:ind w:firstLine="709"/>
              <w:jc w:val="both"/>
              <w:rPr>
                <w:sz w:val="20"/>
                <w:szCs w:val="20"/>
              </w:rPr>
            </w:pPr>
            <w:r w:rsidRPr="00DD7182">
              <w:rPr>
                <w:sz w:val="20"/>
                <w:szCs w:val="20"/>
              </w:rPr>
              <w:t>средняя</w:t>
            </w:r>
          </w:p>
        </w:tc>
      </w:tr>
      <w:tr w:rsidR="009D3FD7" w:rsidRPr="00DD7182">
        <w:trPr>
          <w:trHeight w:hRule="exact" w:val="344"/>
          <w:jc w:val="center"/>
        </w:trPr>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9D3FD7" w:rsidRPr="00DD7182" w:rsidRDefault="009D3FD7" w:rsidP="00DE22FF">
            <w:pPr>
              <w:shd w:val="clear" w:color="auto" w:fill="FFFFFF"/>
              <w:spacing w:line="360" w:lineRule="auto"/>
              <w:ind w:firstLine="709"/>
              <w:jc w:val="both"/>
              <w:rPr>
                <w:sz w:val="20"/>
                <w:szCs w:val="20"/>
              </w:rPr>
            </w:pPr>
            <w:r w:rsidRPr="00DD7182">
              <w:rPr>
                <w:sz w:val="20"/>
                <w:szCs w:val="20"/>
              </w:rPr>
              <w:t>от 3,0</w:t>
            </w:r>
          </w:p>
        </w:tc>
        <w:tc>
          <w:tcPr>
            <w:tcW w:w="2035" w:type="dxa"/>
            <w:tcBorders>
              <w:top w:val="single" w:sz="6" w:space="0" w:color="auto"/>
              <w:left w:val="single" w:sz="6" w:space="0" w:color="auto"/>
              <w:bottom w:val="single" w:sz="6" w:space="0" w:color="auto"/>
              <w:right w:val="single" w:sz="6" w:space="0" w:color="auto"/>
            </w:tcBorders>
            <w:shd w:val="clear" w:color="auto" w:fill="FFFFFF"/>
            <w:vAlign w:val="center"/>
          </w:tcPr>
          <w:p w:rsidR="009D3FD7" w:rsidRPr="00DD7182" w:rsidRDefault="009D3FD7" w:rsidP="00DE22FF">
            <w:pPr>
              <w:shd w:val="clear" w:color="auto" w:fill="FFFFFF"/>
              <w:spacing w:line="360" w:lineRule="auto"/>
              <w:ind w:firstLine="709"/>
              <w:jc w:val="both"/>
              <w:rPr>
                <w:sz w:val="20"/>
                <w:szCs w:val="20"/>
              </w:rPr>
            </w:pPr>
            <w:r w:rsidRPr="00DD7182">
              <w:rPr>
                <w:sz w:val="20"/>
                <w:szCs w:val="20"/>
              </w:rPr>
              <w:t>низкая</w:t>
            </w:r>
          </w:p>
        </w:tc>
      </w:tr>
    </w:tbl>
    <w:p w:rsidR="009D3FD7" w:rsidRPr="00DD7182" w:rsidRDefault="009D3FD7" w:rsidP="00DE22FF">
      <w:pPr>
        <w:shd w:val="clear" w:color="auto" w:fill="FFFFFF"/>
        <w:spacing w:line="360" w:lineRule="auto"/>
        <w:ind w:left="48" w:firstLine="709"/>
        <w:jc w:val="both"/>
        <w:rPr>
          <w:sz w:val="20"/>
          <w:szCs w:val="20"/>
        </w:rPr>
      </w:pPr>
    </w:p>
    <w:p w:rsidR="009D3FD7" w:rsidRPr="00DE22FF" w:rsidRDefault="009D3FD7" w:rsidP="00DE22FF">
      <w:pPr>
        <w:shd w:val="clear" w:color="auto" w:fill="FFFFFF"/>
        <w:spacing w:line="360" w:lineRule="auto"/>
        <w:ind w:left="48" w:firstLine="709"/>
        <w:jc w:val="both"/>
        <w:rPr>
          <w:sz w:val="28"/>
          <w:szCs w:val="28"/>
        </w:rPr>
      </w:pPr>
      <w:r w:rsidRPr="00DE22FF">
        <w:rPr>
          <w:sz w:val="28"/>
          <w:szCs w:val="28"/>
        </w:rPr>
        <w:t>Значения данного показателя должны изучаться в дина</w:t>
      </w:r>
      <w:r w:rsidRPr="00DE22FF">
        <w:rPr>
          <w:sz w:val="28"/>
          <w:szCs w:val="28"/>
        </w:rPr>
        <w:softHyphen/>
        <w:t>мике.</w:t>
      </w:r>
    </w:p>
    <w:p w:rsidR="009D3FD7" w:rsidRPr="00DE22FF" w:rsidRDefault="009D3FD7" w:rsidP="00DE22FF">
      <w:pPr>
        <w:spacing w:line="360" w:lineRule="auto"/>
        <w:ind w:firstLine="709"/>
        <w:jc w:val="both"/>
        <w:rPr>
          <w:sz w:val="28"/>
          <w:szCs w:val="28"/>
        </w:rPr>
      </w:pPr>
      <w:r w:rsidRPr="00DE22FF">
        <w:rPr>
          <w:sz w:val="28"/>
          <w:szCs w:val="28"/>
        </w:rPr>
        <w:t>Анализ вероятности наступления банкротства ООО «ЗапСибОйл» сведен в таблицу 2.13.</w:t>
      </w:r>
    </w:p>
    <w:p w:rsidR="009D3FD7" w:rsidRPr="00DE22FF" w:rsidRDefault="009D3FD7" w:rsidP="00DE22FF">
      <w:pPr>
        <w:spacing w:line="360" w:lineRule="auto"/>
        <w:ind w:firstLine="709"/>
        <w:jc w:val="both"/>
        <w:rPr>
          <w:sz w:val="28"/>
          <w:szCs w:val="28"/>
        </w:rPr>
      </w:pPr>
      <w:r w:rsidRPr="00DE22FF">
        <w:rPr>
          <w:i/>
          <w:sz w:val="28"/>
          <w:szCs w:val="28"/>
        </w:rPr>
        <w:t>Таблица 2.13. Анализ вероятности банкротства по Альтману ООО «ЗапСибОйл» за 2004-2005 годы.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29"/>
        <w:gridCol w:w="1930"/>
        <w:gridCol w:w="1930"/>
        <w:gridCol w:w="1930"/>
      </w:tblGrid>
      <w:tr w:rsidR="009D3FD7" w:rsidRPr="00DD7182">
        <w:tc>
          <w:tcPr>
            <w:tcW w:w="1814" w:type="dxa"/>
          </w:tcPr>
          <w:p w:rsidR="009D3FD7" w:rsidRPr="00DD7182" w:rsidRDefault="009D3FD7" w:rsidP="00DD7182">
            <w:pPr>
              <w:spacing w:line="360" w:lineRule="auto"/>
              <w:jc w:val="both"/>
              <w:rPr>
                <w:b/>
                <w:sz w:val="20"/>
                <w:szCs w:val="20"/>
              </w:rPr>
            </w:pPr>
            <w:r w:rsidRPr="00DD7182">
              <w:rPr>
                <w:b/>
                <w:sz w:val="20"/>
                <w:szCs w:val="20"/>
              </w:rPr>
              <w:t>Показатели</w:t>
            </w:r>
          </w:p>
        </w:tc>
        <w:tc>
          <w:tcPr>
            <w:tcW w:w="1814" w:type="dxa"/>
          </w:tcPr>
          <w:p w:rsidR="009D3FD7" w:rsidRPr="00DD7182" w:rsidRDefault="009D3FD7" w:rsidP="00DD7182">
            <w:pPr>
              <w:spacing w:line="360" w:lineRule="auto"/>
              <w:jc w:val="both"/>
              <w:rPr>
                <w:b/>
                <w:sz w:val="20"/>
                <w:szCs w:val="20"/>
              </w:rPr>
            </w:pPr>
            <w:r w:rsidRPr="00DD7182">
              <w:rPr>
                <w:b/>
                <w:sz w:val="20"/>
                <w:szCs w:val="20"/>
              </w:rPr>
              <w:t>2004 год</w:t>
            </w:r>
          </w:p>
        </w:tc>
        <w:tc>
          <w:tcPr>
            <w:tcW w:w="1814" w:type="dxa"/>
          </w:tcPr>
          <w:p w:rsidR="009D3FD7" w:rsidRPr="00DD7182" w:rsidRDefault="009D3FD7" w:rsidP="00DD7182">
            <w:pPr>
              <w:spacing w:line="360" w:lineRule="auto"/>
              <w:jc w:val="both"/>
              <w:rPr>
                <w:b/>
                <w:sz w:val="20"/>
                <w:szCs w:val="20"/>
              </w:rPr>
            </w:pPr>
            <w:r w:rsidRPr="00DD7182">
              <w:rPr>
                <w:b/>
                <w:sz w:val="20"/>
                <w:szCs w:val="20"/>
              </w:rPr>
              <w:t>2005 год</w:t>
            </w:r>
          </w:p>
        </w:tc>
        <w:tc>
          <w:tcPr>
            <w:tcW w:w="1814" w:type="dxa"/>
          </w:tcPr>
          <w:p w:rsidR="009D3FD7" w:rsidRPr="00DD7182" w:rsidRDefault="009D3FD7" w:rsidP="00DD7182">
            <w:pPr>
              <w:spacing w:line="360" w:lineRule="auto"/>
              <w:jc w:val="both"/>
              <w:rPr>
                <w:b/>
                <w:sz w:val="20"/>
                <w:szCs w:val="20"/>
              </w:rPr>
            </w:pPr>
            <w:r w:rsidRPr="00DD7182">
              <w:rPr>
                <w:b/>
                <w:sz w:val="20"/>
                <w:szCs w:val="20"/>
              </w:rPr>
              <w:t>Изменение</w:t>
            </w:r>
          </w:p>
        </w:tc>
        <w:tc>
          <w:tcPr>
            <w:tcW w:w="1814" w:type="dxa"/>
          </w:tcPr>
          <w:p w:rsidR="009D3FD7" w:rsidRPr="00DD7182" w:rsidRDefault="009D3FD7" w:rsidP="00DD7182">
            <w:pPr>
              <w:spacing w:line="360" w:lineRule="auto"/>
              <w:jc w:val="both"/>
              <w:rPr>
                <w:b/>
                <w:sz w:val="20"/>
                <w:szCs w:val="20"/>
              </w:rPr>
            </w:pPr>
            <w:r w:rsidRPr="00DD7182">
              <w:rPr>
                <w:b/>
                <w:sz w:val="20"/>
                <w:szCs w:val="20"/>
              </w:rPr>
              <w:t>Темп прироста,%</w:t>
            </w:r>
          </w:p>
        </w:tc>
      </w:tr>
      <w:tr w:rsidR="009D3FD7" w:rsidRPr="00DD7182">
        <w:tc>
          <w:tcPr>
            <w:tcW w:w="1814" w:type="dxa"/>
          </w:tcPr>
          <w:p w:rsidR="009D3FD7" w:rsidRPr="00DD7182" w:rsidRDefault="009D3FD7" w:rsidP="00DE22FF">
            <w:pPr>
              <w:spacing w:line="360" w:lineRule="auto"/>
              <w:ind w:firstLine="709"/>
              <w:jc w:val="both"/>
              <w:rPr>
                <w:b/>
                <w:sz w:val="20"/>
                <w:szCs w:val="20"/>
              </w:rPr>
            </w:pPr>
            <w:r w:rsidRPr="00DD7182">
              <w:rPr>
                <w:b/>
                <w:sz w:val="20"/>
                <w:szCs w:val="20"/>
              </w:rPr>
              <w:t>1</w:t>
            </w:r>
          </w:p>
        </w:tc>
        <w:tc>
          <w:tcPr>
            <w:tcW w:w="1814" w:type="dxa"/>
          </w:tcPr>
          <w:p w:rsidR="009D3FD7" w:rsidRPr="00DD7182" w:rsidRDefault="009D3FD7" w:rsidP="00DE22FF">
            <w:pPr>
              <w:spacing w:line="360" w:lineRule="auto"/>
              <w:ind w:firstLine="709"/>
              <w:jc w:val="both"/>
              <w:rPr>
                <w:b/>
                <w:sz w:val="20"/>
                <w:szCs w:val="20"/>
              </w:rPr>
            </w:pPr>
            <w:r w:rsidRPr="00DD7182">
              <w:rPr>
                <w:b/>
                <w:sz w:val="20"/>
                <w:szCs w:val="20"/>
              </w:rPr>
              <w:t>2</w:t>
            </w:r>
          </w:p>
        </w:tc>
        <w:tc>
          <w:tcPr>
            <w:tcW w:w="1814" w:type="dxa"/>
          </w:tcPr>
          <w:p w:rsidR="009D3FD7" w:rsidRPr="00DD7182" w:rsidRDefault="009D3FD7" w:rsidP="00DE22FF">
            <w:pPr>
              <w:spacing w:line="360" w:lineRule="auto"/>
              <w:ind w:firstLine="709"/>
              <w:jc w:val="both"/>
              <w:rPr>
                <w:b/>
                <w:sz w:val="20"/>
                <w:szCs w:val="20"/>
              </w:rPr>
            </w:pPr>
            <w:r w:rsidRPr="00DD7182">
              <w:rPr>
                <w:b/>
                <w:sz w:val="20"/>
                <w:szCs w:val="20"/>
              </w:rPr>
              <w:t>3</w:t>
            </w:r>
          </w:p>
        </w:tc>
        <w:tc>
          <w:tcPr>
            <w:tcW w:w="1814" w:type="dxa"/>
          </w:tcPr>
          <w:p w:rsidR="009D3FD7" w:rsidRPr="00DD7182" w:rsidRDefault="009D3FD7" w:rsidP="00DE22FF">
            <w:pPr>
              <w:spacing w:line="360" w:lineRule="auto"/>
              <w:ind w:firstLine="709"/>
              <w:jc w:val="both"/>
              <w:rPr>
                <w:b/>
                <w:sz w:val="20"/>
                <w:szCs w:val="20"/>
              </w:rPr>
            </w:pPr>
            <w:r w:rsidRPr="00DD7182">
              <w:rPr>
                <w:b/>
                <w:sz w:val="20"/>
                <w:szCs w:val="20"/>
              </w:rPr>
              <w:t>4</w:t>
            </w:r>
          </w:p>
        </w:tc>
        <w:tc>
          <w:tcPr>
            <w:tcW w:w="1814" w:type="dxa"/>
          </w:tcPr>
          <w:p w:rsidR="009D3FD7" w:rsidRPr="00DD7182" w:rsidRDefault="009D3FD7" w:rsidP="00DE22FF">
            <w:pPr>
              <w:spacing w:line="360" w:lineRule="auto"/>
              <w:ind w:firstLine="709"/>
              <w:jc w:val="both"/>
              <w:rPr>
                <w:b/>
                <w:sz w:val="20"/>
                <w:szCs w:val="20"/>
              </w:rPr>
            </w:pPr>
            <w:r w:rsidRPr="00DD7182">
              <w:rPr>
                <w:b/>
                <w:sz w:val="20"/>
                <w:szCs w:val="20"/>
              </w:rPr>
              <w:t>5</w:t>
            </w:r>
          </w:p>
        </w:tc>
      </w:tr>
      <w:tr w:rsidR="009D3FD7" w:rsidRPr="00DD7182">
        <w:tc>
          <w:tcPr>
            <w:tcW w:w="1814" w:type="dxa"/>
          </w:tcPr>
          <w:p w:rsidR="009D3FD7" w:rsidRPr="00DD7182" w:rsidRDefault="009D3FD7" w:rsidP="00DE22FF">
            <w:pPr>
              <w:spacing w:line="360" w:lineRule="auto"/>
              <w:ind w:firstLine="709"/>
              <w:jc w:val="both"/>
              <w:rPr>
                <w:sz w:val="20"/>
                <w:szCs w:val="20"/>
              </w:rPr>
            </w:pPr>
            <w:r w:rsidRPr="00DD7182">
              <w:rPr>
                <w:sz w:val="20"/>
                <w:szCs w:val="20"/>
              </w:rPr>
              <w:t>К</w:t>
            </w:r>
            <w:r w:rsidRPr="00DD7182">
              <w:rPr>
                <w:sz w:val="20"/>
                <w:szCs w:val="20"/>
                <w:vertAlign w:val="subscript"/>
              </w:rPr>
              <w:t>1</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0,17</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0,09</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-0,08</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53</w:t>
            </w:r>
          </w:p>
        </w:tc>
      </w:tr>
      <w:tr w:rsidR="009D3FD7" w:rsidRPr="00DD7182">
        <w:tc>
          <w:tcPr>
            <w:tcW w:w="1814" w:type="dxa"/>
          </w:tcPr>
          <w:p w:rsidR="009D3FD7" w:rsidRPr="00DD7182" w:rsidRDefault="009D3FD7" w:rsidP="00DE22FF">
            <w:pPr>
              <w:spacing w:line="360" w:lineRule="auto"/>
              <w:ind w:firstLine="709"/>
              <w:jc w:val="both"/>
              <w:rPr>
                <w:sz w:val="20"/>
                <w:szCs w:val="20"/>
              </w:rPr>
            </w:pPr>
            <w:r w:rsidRPr="00DD7182">
              <w:rPr>
                <w:sz w:val="20"/>
                <w:szCs w:val="20"/>
              </w:rPr>
              <w:t>К</w:t>
            </w:r>
            <w:r w:rsidRPr="00DD7182">
              <w:rPr>
                <w:sz w:val="20"/>
                <w:szCs w:val="20"/>
                <w:vertAlign w:val="subscript"/>
              </w:rPr>
              <w:t>2</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8,90</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3,70</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-5,2</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42</w:t>
            </w:r>
          </w:p>
        </w:tc>
      </w:tr>
      <w:tr w:rsidR="009D3FD7" w:rsidRPr="00DD7182">
        <w:tc>
          <w:tcPr>
            <w:tcW w:w="1814" w:type="dxa"/>
          </w:tcPr>
          <w:p w:rsidR="009D3FD7" w:rsidRPr="00DD7182" w:rsidRDefault="009D3FD7" w:rsidP="00DE22FF">
            <w:pPr>
              <w:spacing w:line="360" w:lineRule="auto"/>
              <w:ind w:firstLine="709"/>
              <w:jc w:val="both"/>
              <w:rPr>
                <w:sz w:val="20"/>
                <w:szCs w:val="20"/>
              </w:rPr>
            </w:pPr>
            <w:r w:rsidRPr="00DD7182">
              <w:rPr>
                <w:sz w:val="20"/>
                <w:szCs w:val="20"/>
              </w:rPr>
              <w:t>К</w:t>
            </w:r>
            <w:r w:rsidRPr="00DD7182">
              <w:rPr>
                <w:sz w:val="20"/>
                <w:szCs w:val="20"/>
                <w:vertAlign w:val="subscript"/>
              </w:rPr>
              <w:t>3</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0,11</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0,15</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+0,04</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136</w:t>
            </w:r>
          </w:p>
        </w:tc>
      </w:tr>
      <w:tr w:rsidR="009D3FD7" w:rsidRPr="00DD7182">
        <w:tc>
          <w:tcPr>
            <w:tcW w:w="1814" w:type="dxa"/>
          </w:tcPr>
          <w:p w:rsidR="009D3FD7" w:rsidRPr="00DD7182" w:rsidRDefault="009D3FD7" w:rsidP="00DE22FF">
            <w:pPr>
              <w:spacing w:line="360" w:lineRule="auto"/>
              <w:ind w:firstLine="709"/>
              <w:jc w:val="both"/>
              <w:rPr>
                <w:sz w:val="20"/>
                <w:szCs w:val="20"/>
              </w:rPr>
            </w:pPr>
            <w:r w:rsidRPr="00DD7182">
              <w:rPr>
                <w:sz w:val="20"/>
                <w:szCs w:val="20"/>
              </w:rPr>
              <w:t>К</w:t>
            </w:r>
            <w:r w:rsidRPr="00DD7182">
              <w:rPr>
                <w:sz w:val="20"/>
                <w:szCs w:val="20"/>
                <w:vertAlign w:val="subscript"/>
              </w:rPr>
              <w:t>4</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0,05</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0,10</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+0,05</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200</w:t>
            </w:r>
          </w:p>
        </w:tc>
      </w:tr>
      <w:tr w:rsidR="009D3FD7" w:rsidRPr="00DD7182">
        <w:tc>
          <w:tcPr>
            <w:tcW w:w="1814" w:type="dxa"/>
          </w:tcPr>
          <w:p w:rsidR="009D3FD7" w:rsidRPr="00DD7182" w:rsidRDefault="009D3FD7" w:rsidP="00DE22FF">
            <w:pPr>
              <w:spacing w:line="360" w:lineRule="auto"/>
              <w:ind w:firstLine="709"/>
              <w:jc w:val="both"/>
              <w:rPr>
                <w:sz w:val="20"/>
                <w:szCs w:val="20"/>
              </w:rPr>
            </w:pPr>
            <w:r w:rsidRPr="00DD7182">
              <w:rPr>
                <w:sz w:val="20"/>
                <w:szCs w:val="20"/>
              </w:rPr>
              <w:t>К</w:t>
            </w:r>
            <w:r w:rsidRPr="00DD7182">
              <w:rPr>
                <w:sz w:val="20"/>
                <w:szCs w:val="20"/>
                <w:vertAlign w:val="subscript"/>
              </w:rPr>
              <w:t>5</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0,10</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0,13</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+0,13</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130</w:t>
            </w:r>
          </w:p>
        </w:tc>
      </w:tr>
      <w:tr w:rsidR="009D3FD7" w:rsidRPr="00DD7182">
        <w:tc>
          <w:tcPr>
            <w:tcW w:w="1814" w:type="dxa"/>
          </w:tcPr>
          <w:p w:rsidR="009D3FD7" w:rsidRPr="00DD7182" w:rsidRDefault="009D3FD7" w:rsidP="00DE22FF">
            <w:pPr>
              <w:spacing w:line="360" w:lineRule="auto"/>
              <w:ind w:firstLine="709"/>
              <w:jc w:val="both"/>
              <w:rPr>
                <w:sz w:val="20"/>
                <w:szCs w:val="20"/>
              </w:rPr>
            </w:pPr>
            <w:r w:rsidRPr="00DD7182">
              <w:rPr>
                <w:sz w:val="20"/>
                <w:szCs w:val="20"/>
                <w:lang w:val="en-US"/>
              </w:rPr>
              <w:t>Z</w:t>
            </w:r>
            <w:r w:rsidRPr="00DD7182">
              <w:rPr>
                <w:sz w:val="20"/>
                <w:szCs w:val="20"/>
              </w:rPr>
              <w:t>-счет</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9,717</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4,383</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-5,334</w:t>
            </w:r>
          </w:p>
        </w:tc>
        <w:tc>
          <w:tcPr>
            <w:tcW w:w="1814" w:type="dxa"/>
          </w:tcPr>
          <w:p w:rsidR="009D3FD7" w:rsidRPr="00DD7182" w:rsidRDefault="009D3FD7" w:rsidP="00DE22FF">
            <w:pPr>
              <w:spacing w:line="360" w:lineRule="auto"/>
              <w:ind w:firstLine="709"/>
              <w:jc w:val="both"/>
              <w:rPr>
                <w:sz w:val="20"/>
                <w:szCs w:val="20"/>
              </w:rPr>
            </w:pPr>
            <w:r w:rsidRPr="00DD7182">
              <w:rPr>
                <w:sz w:val="20"/>
                <w:szCs w:val="20"/>
              </w:rPr>
              <w:t>45</w:t>
            </w:r>
          </w:p>
        </w:tc>
      </w:tr>
    </w:tbl>
    <w:p w:rsidR="009D3FD7" w:rsidRPr="00DD7182" w:rsidRDefault="009D3FD7" w:rsidP="00DE22FF">
      <w:pPr>
        <w:spacing w:line="360" w:lineRule="auto"/>
        <w:ind w:firstLine="709"/>
        <w:jc w:val="both"/>
        <w:rPr>
          <w:sz w:val="20"/>
          <w:szCs w:val="20"/>
        </w:rPr>
      </w:pPr>
    </w:p>
    <w:p w:rsidR="009D3FD7" w:rsidRPr="00DE22FF" w:rsidRDefault="009D3FD7" w:rsidP="00DE22FF">
      <w:pPr>
        <w:spacing w:line="360" w:lineRule="auto"/>
        <w:ind w:firstLine="709"/>
        <w:jc w:val="both"/>
        <w:rPr>
          <w:sz w:val="28"/>
          <w:szCs w:val="28"/>
        </w:rPr>
      </w:pPr>
      <w:r w:rsidRPr="00DE22FF">
        <w:rPr>
          <w:sz w:val="28"/>
          <w:szCs w:val="28"/>
        </w:rPr>
        <w:t xml:space="preserve">В результате анализа вероятности банкротства с помощью </w:t>
      </w:r>
      <w:r w:rsidRPr="00DE22FF">
        <w:rPr>
          <w:sz w:val="28"/>
          <w:szCs w:val="28"/>
          <w:lang w:val="en-US"/>
        </w:rPr>
        <w:t>Z</w:t>
      </w:r>
      <w:r w:rsidRPr="00DE22FF">
        <w:rPr>
          <w:sz w:val="28"/>
          <w:szCs w:val="28"/>
        </w:rPr>
        <w:t>-счета Альтмана, можно сделать вывод, что вероятность банкротства очень низкая. Большинство значений коэффициентов за анализируемый период выросло, но в итоге значение показателя «</w:t>
      </w:r>
      <w:r w:rsidRPr="00DE22FF">
        <w:rPr>
          <w:sz w:val="28"/>
          <w:szCs w:val="28"/>
          <w:lang w:val="en-US"/>
        </w:rPr>
        <w:t>Z</w:t>
      </w:r>
      <w:r w:rsidRPr="00DE22FF">
        <w:rPr>
          <w:sz w:val="28"/>
          <w:szCs w:val="28"/>
        </w:rPr>
        <w:t>-счет» значительно уменьшилось. И можно сделать прогноз, что уже в следующем 2006 году значение данного показателя может составить 1,972 (4,383*45%). И если, предприятием не будут приняты меры по увеличению значений коэффициентов К</w:t>
      </w:r>
      <w:r w:rsidRPr="00DE22FF">
        <w:rPr>
          <w:sz w:val="28"/>
          <w:szCs w:val="28"/>
          <w:vertAlign w:val="subscript"/>
        </w:rPr>
        <w:t>1</w:t>
      </w:r>
      <w:r w:rsidRPr="00DE22FF">
        <w:rPr>
          <w:sz w:val="28"/>
          <w:szCs w:val="28"/>
        </w:rPr>
        <w:t xml:space="preserve"> и К</w:t>
      </w:r>
      <w:r w:rsidRPr="00DE22FF">
        <w:rPr>
          <w:sz w:val="28"/>
          <w:szCs w:val="28"/>
          <w:vertAlign w:val="subscript"/>
        </w:rPr>
        <w:t>2</w:t>
      </w:r>
      <w:r w:rsidRPr="00DE22FF">
        <w:rPr>
          <w:sz w:val="28"/>
          <w:szCs w:val="28"/>
        </w:rPr>
        <w:t xml:space="preserve">, то организация будет иметь высокую вероятность банкротства. </w:t>
      </w:r>
    </w:p>
    <w:p w:rsidR="009D3FD7" w:rsidRPr="00DE22FF" w:rsidRDefault="009D3FD7" w:rsidP="00DE22FF">
      <w:pPr>
        <w:spacing w:line="360" w:lineRule="auto"/>
        <w:ind w:firstLine="709"/>
        <w:jc w:val="both"/>
        <w:rPr>
          <w:sz w:val="28"/>
          <w:szCs w:val="28"/>
        </w:rPr>
        <w:sectPr w:rsidR="009D3FD7" w:rsidRPr="00DE22FF" w:rsidSect="00DE22FF">
          <w:pgSz w:w="11906" w:h="16838" w:code="9"/>
          <w:pgMar w:top="1134" w:right="851" w:bottom="1134" w:left="1701" w:header="709" w:footer="709" w:gutter="0"/>
          <w:pgNumType w:start="2"/>
          <w:cols w:space="708"/>
          <w:titlePg/>
          <w:docGrid w:linePitch="360"/>
        </w:sectPr>
      </w:pPr>
      <w:r w:rsidRPr="00DE22FF">
        <w:rPr>
          <w:sz w:val="28"/>
          <w:szCs w:val="28"/>
        </w:rPr>
        <w:t>Также большое распространение получила четырехфакторная модель предсказания банкротства, предложенная  ученым Таффлером в 1977 году. Но главным недостатком данной модели, на мой взгляд, является то, что она пригодна в основном для анализа компаний, акции которых котируются на биржах.</w:t>
      </w:r>
    </w:p>
    <w:p w:rsidR="009D3FD7" w:rsidRPr="00DE22FF" w:rsidRDefault="009D3FD7" w:rsidP="00DE22FF">
      <w:pPr>
        <w:spacing w:line="360" w:lineRule="auto"/>
        <w:ind w:firstLine="709"/>
        <w:jc w:val="both"/>
        <w:outlineLvl w:val="0"/>
        <w:rPr>
          <w:b/>
          <w:sz w:val="28"/>
          <w:szCs w:val="28"/>
        </w:rPr>
      </w:pPr>
      <w:r w:rsidRPr="00DE22FF">
        <w:rPr>
          <w:b/>
          <w:sz w:val="28"/>
          <w:szCs w:val="28"/>
        </w:rPr>
        <w:t>Выводы по анализу деятельности</w:t>
      </w:r>
    </w:p>
    <w:p w:rsidR="009D3FD7" w:rsidRPr="00DE22FF" w:rsidRDefault="009D3FD7" w:rsidP="00DE22FF">
      <w:pPr>
        <w:spacing w:line="360" w:lineRule="auto"/>
        <w:ind w:firstLine="709"/>
        <w:jc w:val="both"/>
        <w:rPr>
          <w:b/>
          <w:sz w:val="28"/>
          <w:szCs w:val="28"/>
        </w:rPr>
      </w:pPr>
    </w:p>
    <w:p w:rsidR="009D3FD7" w:rsidRPr="00DE22FF" w:rsidRDefault="009D3FD7" w:rsidP="00DE22FF">
      <w:pPr>
        <w:spacing w:line="360" w:lineRule="auto"/>
        <w:ind w:firstLine="709"/>
        <w:jc w:val="both"/>
        <w:rPr>
          <w:sz w:val="28"/>
          <w:szCs w:val="28"/>
        </w:rPr>
      </w:pPr>
      <w:r w:rsidRPr="00DE22FF">
        <w:rPr>
          <w:sz w:val="28"/>
          <w:szCs w:val="28"/>
        </w:rPr>
        <w:t>Подводя итог, можно сказать, что за анализируемый период (2004-2005 годы) ключевыми стали следующие моменты:</w:t>
      </w:r>
    </w:p>
    <w:p w:rsidR="009D3FD7" w:rsidRPr="00DE22FF" w:rsidRDefault="009D3FD7" w:rsidP="00DE22FF">
      <w:pPr>
        <w:numPr>
          <w:ilvl w:val="0"/>
          <w:numId w:val="18"/>
        </w:numPr>
        <w:tabs>
          <w:tab w:val="clear" w:pos="720"/>
          <w:tab w:val="num" w:pos="360"/>
        </w:tabs>
        <w:spacing w:line="360" w:lineRule="auto"/>
        <w:ind w:left="360" w:firstLine="709"/>
        <w:jc w:val="both"/>
        <w:rPr>
          <w:sz w:val="28"/>
          <w:szCs w:val="28"/>
        </w:rPr>
      </w:pPr>
      <w:r w:rsidRPr="00DE22FF">
        <w:rPr>
          <w:sz w:val="28"/>
          <w:szCs w:val="28"/>
        </w:rPr>
        <w:t>Динамику изменения актива баланса можно назвать положительной, в первую очередь за счет увеличения валюты баланса за рассматриваемый период;</w:t>
      </w:r>
    </w:p>
    <w:p w:rsidR="009D3FD7" w:rsidRPr="00DE22FF" w:rsidRDefault="009D3FD7" w:rsidP="00DE22FF">
      <w:pPr>
        <w:numPr>
          <w:ilvl w:val="0"/>
          <w:numId w:val="18"/>
        </w:numPr>
        <w:tabs>
          <w:tab w:val="clear" w:pos="720"/>
          <w:tab w:val="num" w:pos="360"/>
        </w:tabs>
        <w:spacing w:line="360" w:lineRule="auto"/>
        <w:ind w:left="360" w:firstLine="709"/>
        <w:jc w:val="both"/>
        <w:rPr>
          <w:sz w:val="28"/>
          <w:szCs w:val="28"/>
        </w:rPr>
      </w:pPr>
      <w:r w:rsidRPr="00DE22FF">
        <w:rPr>
          <w:sz w:val="28"/>
          <w:szCs w:val="28"/>
        </w:rPr>
        <w:t>Изменение за анализируемый период структуры пассивов следует признать в подавляющей части негативным;</w:t>
      </w:r>
    </w:p>
    <w:p w:rsidR="009D3FD7" w:rsidRPr="00DE22FF" w:rsidRDefault="009D3FD7" w:rsidP="00DE22FF">
      <w:pPr>
        <w:numPr>
          <w:ilvl w:val="0"/>
          <w:numId w:val="18"/>
        </w:numPr>
        <w:tabs>
          <w:tab w:val="clear" w:pos="720"/>
          <w:tab w:val="num" w:pos="360"/>
        </w:tabs>
        <w:spacing w:line="360" w:lineRule="auto"/>
        <w:ind w:left="360" w:firstLine="709"/>
        <w:jc w:val="both"/>
        <w:rPr>
          <w:sz w:val="28"/>
          <w:szCs w:val="28"/>
        </w:rPr>
      </w:pPr>
      <w:r w:rsidRPr="00DE22FF">
        <w:rPr>
          <w:sz w:val="28"/>
          <w:szCs w:val="28"/>
        </w:rPr>
        <w:t>За анализируемый период значения большинства показателей рентабельности увеличились, что следует скорее рассматривать как положительную тенденцию;</w:t>
      </w:r>
    </w:p>
    <w:p w:rsidR="009D3FD7" w:rsidRPr="00DE22FF" w:rsidRDefault="009D3FD7" w:rsidP="00DE22FF">
      <w:pPr>
        <w:numPr>
          <w:ilvl w:val="0"/>
          <w:numId w:val="18"/>
        </w:numPr>
        <w:tabs>
          <w:tab w:val="clear" w:pos="720"/>
          <w:tab w:val="num" w:pos="360"/>
        </w:tabs>
        <w:spacing w:line="360" w:lineRule="auto"/>
        <w:ind w:left="360" w:firstLine="709"/>
        <w:jc w:val="both"/>
        <w:rPr>
          <w:sz w:val="28"/>
          <w:szCs w:val="28"/>
        </w:rPr>
      </w:pPr>
      <w:r w:rsidRPr="00DE22FF">
        <w:rPr>
          <w:sz w:val="28"/>
          <w:szCs w:val="28"/>
        </w:rPr>
        <w:t>Анализ типа финансовой устойчивости предприятия в динамике, показа, что финансовая устойчивость предприятия не изменилось за 2004-2005 гг. и по трехкомпонентному показателю финансовой устойчивости ее можно охарактеризовать как кризисное финансовое положение (0,0,0). Соответственных источников формирования запасов нет, и запасы формируются за счет кредиторской задолженности, которая используются не по назначению.</w:t>
      </w:r>
    </w:p>
    <w:p w:rsidR="009D3FD7" w:rsidRPr="00DE22FF" w:rsidRDefault="009D3FD7" w:rsidP="00DE22FF">
      <w:pPr>
        <w:numPr>
          <w:ilvl w:val="0"/>
          <w:numId w:val="18"/>
        </w:numPr>
        <w:tabs>
          <w:tab w:val="clear" w:pos="720"/>
          <w:tab w:val="num" w:pos="360"/>
        </w:tabs>
        <w:spacing w:line="360" w:lineRule="auto"/>
        <w:ind w:left="360" w:firstLine="709"/>
        <w:jc w:val="both"/>
        <w:rPr>
          <w:sz w:val="28"/>
          <w:szCs w:val="28"/>
        </w:rPr>
      </w:pPr>
      <w:r w:rsidRPr="00DE22FF">
        <w:rPr>
          <w:sz w:val="28"/>
          <w:szCs w:val="28"/>
        </w:rPr>
        <w:t>По результатам анализа трудовых ресурсов можно сделать вывод, что предприятие на данный момент полностью обеспечено трудовыми ресурсами. Но так как штатных единиц мало, то при расширении предприятия следует помнить, что потребуется дополнительная рабочая сила.</w:t>
      </w:r>
    </w:p>
    <w:p w:rsidR="009D3FD7" w:rsidRPr="00DE22FF" w:rsidRDefault="009D3FD7" w:rsidP="00DE22FF">
      <w:pPr>
        <w:numPr>
          <w:ilvl w:val="0"/>
          <w:numId w:val="18"/>
        </w:numPr>
        <w:tabs>
          <w:tab w:val="clear" w:pos="720"/>
          <w:tab w:val="num" w:pos="360"/>
        </w:tabs>
        <w:spacing w:line="360" w:lineRule="auto"/>
        <w:ind w:left="360" w:firstLine="709"/>
        <w:jc w:val="both"/>
        <w:rPr>
          <w:sz w:val="28"/>
          <w:szCs w:val="28"/>
        </w:rPr>
      </w:pPr>
      <w:r w:rsidRPr="00DE22FF">
        <w:rPr>
          <w:sz w:val="28"/>
          <w:szCs w:val="28"/>
        </w:rPr>
        <w:t>При анализе использования фонда заработной платы было выяснено, что фонд оплаты труда увеличился на 9627 руб. Влияние оказали следующие факторы:</w:t>
      </w:r>
    </w:p>
    <w:p w:rsidR="009D3FD7" w:rsidRPr="00DE22FF" w:rsidRDefault="009D3FD7" w:rsidP="00DE22FF">
      <w:pPr>
        <w:numPr>
          <w:ilvl w:val="0"/>
          <w:numId w:val="20"/>
        </w:numPr>
        <w:tabs>
          <w:tab w:val="clear" w:pos="720"/>
          <w:tab w:val="left" w:pos="900"/>
        </w:tabs>
        <w:spacing w:line="360" w:lineRule="auto"/>
        <w:ind w:left="900" w:firstLine="709"/>
        <w:jc w:val="both"/>
        <w:rPr>
          <w:sz w:val="28"/>
          <w:szCs w:val="28"/>
        </w:rPr>
      </w:pPr>
      <w:r w:rsidRPr="00DE22FF">
        <w:rPr>
          <w:sz w:val="28"/>
          <w:szCs w:val="28"/>
        </w:rPr>
        <w:t>При увеличении численности персонала на 3 человека фонд оплаты труда увеличился на 5475 руб.;</w:t>
      </w:r>
    </w:p>
    <w:p w:rsidR="009D3FD7" w:rsidRPr="00DE22FF" w:rsidRDefault="009D3FD7" w:rsidP="00DE22FF">
      <w:pPr>
        <w:numPr>
          <w:ilvl w:val="0"/>
          <w:numId w:val="20"/>
        </w:numPr>
        <w:tabs>
          <w:tab w:val="clear" w:pos="720"/>
          <w:tab w:val="left" w:pos="900"/>
        </w:tabs>
        <w:spacing w:line="360" w:lineRule="auto"/>
        <w:ind w:left="900" w:firstLine="709"/>
        <w:jc w:val="both"/>
        <w:rPr>
          <w:sz w:val="28"/>
          <w:szCs w:val="28"/>
        </w:rPr>
      </w:pPr>
      <w:r w:rsidRPr="00DE22FF">
        <w:rPr>
          <w:sz w:val="28"/>
          <w:szCs w:val="28"/>
        </w:rPr>
        <w:t>При увеличении среднегодовой заработной платы 1 работника в месяц на 4152 руб. фонд оплаты труда увеличился на 4152 руб.</w:t>
      </w:r>
    </w:p>
    <w:p w:rsidR="009D3FD7" w:rsidRPr="00DE22FF" w:rsidRDefault="009D3FD7" w:rsidP="00DE22FF">
      <w:pPr>
        <w:numPr>
          <w:ilvl w:val="0"/>
          <w:numId w:val="18"/>
        </w:numPr>
        <w:tabs>
          <w:tab w:val="clear" w:pos="720"/>
          <w:tab w:val="num" w:pos="360"/>
        </w:tabs>
        <w:spacing w:line="360" w:lineRule="auto"/>
        <w:ind w:left="360" w:firstLine="709"/>
        <w:jc w:val="both"/>
        <w:rPr>
          <w:sz w:val="28"/>
          <w:szCs w:val="28"/>
        </w:rPr>
      </w:pPr>
      <w:r w:rsidRPr="00DE22FF">
        <w:rPr>
          <w:sz w:val="28"/>
          <w:szCs w:val="28"/>
        </w:rPr>
        <w:t>Фонд рабочего времени по сравнению с 2004 годом в 2005 увеличился на 6570 часов. При этом возрастание численности работников на 3 человека привело к увеличению фонда рабочего времени на 5850 часов. Но так же следует отметить, что количество дней отработанных 1 работником сократилось на 5 и это вызвало снижение анализируемого показателя на 300 часов. А увеличение средней продолжительности рабочего дня на 0,5 часа, привело к возрастанию фонда рабочего времени на 1020 часов.</w:t>
      </w:r>
    </w:p>
    <w:p w:rsidR="009D3FD7" w:rsidRPr="00DE22FF" w:rsidRDefault="009D3FD7" w:rsidP="00DE22FF">
      <w:pPr>
        <w:spacing w:line="360" w:lineRule="auto"/>
        <w:ind w:firstLine="709"/>
        <w:jc w:val="both"/>
        <w:rPr>
          <w:sz w:val="28"/>
          <w:szCs w:val="28"/>
        </w:rPr>
        <w:sectPr w:rsidR="009D3FD7" w:rsidRPr="00DE22FF" w:rsidSect="00DE22FF">
          <w:pgSz w:w="11906" w:h="16838" w:code="9"/>
          <w:pgMar w:top="1134" w:right="851" w:bottom="1134" w:left="1701" w:header="709" w:footer="709" w:gutter="0"/>
          <w:pgNumType w:start="2"/>
          <w:cols w:space="708"/>
          <w:titlePg/>
          <w:docGrid w:linePitch="360"/>
        </w:sectPr>
      </w:pPr>
      <w:r w:rsidRPr="00DE22FF">
        <w:rPr>
          <w:sz w:val="28"/>
          <w:szCs w:val="28"/>
        </w:rPr>
        <w:t xml:space="preserve"> </w:t>
      </w:r>
      <w:bookmarkStart w:id="15" w:name="_Toc146535271"/>
    </w:p>
    <w:p w:rsidR="009D3FD7" w:rsidRPr="00DE22FF" w:rsidRDefault="009D3FD7" w:rsidP="00DE22FF">
      <w:pPr>
        <w:spacing w:line="360" w:lineRule="auto"/>
        <w:ind w:firstLine="709"/>
        <w:jc w:val="both"/>
        <w:outlineLvl w:val="0"/>
        <w:rPr>
          <w:b/>
          <w:sz w:val="28"/>
          <w:szCs w:val="28"/>
        </w:rPr>
      </w:pPr>
      <w:r w:rsidRPr="00DE22FF">
        <w:rPr>
          <w:b/>
          <w:sz w:val="28"/>
          <w:szCs w:val="28"/>
        </w:rPr>
        <w:t>Библиографический список</w:t>
      </w:r>
      <w:bookmarkEnd w:id="15"/>
    </w:p>
    <w:p w:rsidR="009D3FD7" w:rsidRPr="00DE22FF" w:rsidRDefault="009D3FD7" w:rsidP="00DE22FF">
      <w:pPr>
        <w:spacing w:line="360" w:lineRule="auto"/>
        <w:ind w:firstLine="709"/>
        <w:jc w:val="both"/>
        <w:rPr>
          <w:b/>
          <w:sz w:val="28"/>
          <w:szCs w:val="28"/>
        </w:rPr>
      </w:pP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Аванесов Ю. А. Организация торговли. – М., Экономика, 2003.</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Аванесов Ю. А. Основы коммерции на рынке товаров и услуг. – М.: ТОО «Люкс-Арт», 2002.</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Баранников М.М., Воробьев В.А. Основы предпринимательства Ростов на Дону, 2004.</w:t>
      </w:r>
      <w:r w:rsidRPr="00DE22FF">
        <w:rPr>
          <w:sz w:val="28"/>
          <w:szCs w:val="28"/>
        </w:rPr>
        <w:tab/>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Голощапова А. И. Основы коммерческой деятельности. –М: МГУК, 2000.</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Голубков Е.П. Маркетинговые исследования: теория, практика и ме</w:t>
      </w:r>
      <w:r w:rsidRPr="00DE22FF">
        <w:rPr>
          <w:sz w:val="28"/>
          <w:szCs w:val="28"/>
        </w:rPr>
        <w:softHyphen/>
        <w:t>тодология. — М.: Финпресс, 2004</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Дарбинян М. М. Коммерческая работа и изучение спроса в торговле. – М., Экономика, 2003.</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 xml:space="preserve">Ефимова О.В. Финансовый анализ. – М.: Издательство «Бухгалтерский учет», 2004. </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Ефимова О.В.Финансовый анализ-М.: Бухгалтерский учет, 1996.</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 xml:space="preserve">Ковалев В.В. Финансовый анализ. Управление капиталом. Выбор инвестиций. Анализ отчетности. – М.: Финансы и статистика, 2004 </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 xml:space="preserve">Ковалев В.В., Патров В.В. Как читать баланс. – М.: Финансы и статистика, 2004. </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 xml:space="preserve">Кондраков Н.П. Бухгалтерский учет, анализ хозяйственной деятельности и аудит в условиях рынка. – М.: Перспектива, 2002. </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Крейнина М.Н. Финансовый менеджмент. – М.: Изд-во "Дело и сервис", 2001.</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Крепкий Л. Методология коммерческого успеха. Организационные формы и технологии, повышающие конкурентоспособность в сфере торгово-посреднической деятельности. Ч. 1, 2//Риск — 1996. —№ 6. - С. 37; 1997 - №2 - С. 78.</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Курс предпринимательства. / Под ред. В.Я. Горфинкеля, В.А. Швандара. - М.: ЮНИТИ, 2005.</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 xml:space="preserve">Любушин М.П., Лещева В.Б., Дьякова В.Г. Анализ финансово-экономической деятельности предприятия. Учебное пособие для вузов. – М.: ЮНИТИ-ДАНА, 2004. </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Маклаков Г. В. Теоретические основы коммерческой деятельности. – Новосибирск, СКАПК, 2002.</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Осипова Л.В., Синяева И.М. Основы коммерческой деятельности. – М., 2003.</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Панкратов Ф. Г. Организация и технология торговых процессов. – М., Экономика, 2002.</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Панкратов Ф. Г., Памбухчиянц В. К. Коммерция и технология торговли – М.: «Маркетинг», 2004.</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Панкратов Ф.Г., Серегина Т.К. Коммерческая деятельность. – М., 2003.</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Раицкий К.А. Экономика предприятия: Учебник для вузов. – 2-е изд.-</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Риполь-Сарагоси Ф.Б. Финансовый и управленческий анализ. – М.: Приор, 2000.</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Савицкая Г. В. Методика комплексного анализа хозяйственной деятельности. - М.: ИНФРА-М, 2004.</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Торговое дело: экономика и организация: Учебник / Под общ. Ред. Проф. Л.А.Брагина, Т.П. Данько. –М.: ИНФРА – Маша, 2004.</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Финансы: Учебное пособие/ Под редакцией профессора А.М. Ковалевой – 3-е издание, переработанное и дополненное – М.: Финансы и статистика, 2002.</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Четыркин Е. М. Методы финансовых и коммерческих расчетов. - М.: 2003., с. 32</w:t>
      </w:r>
    </w:p>
    <w:p w:rsidR="009D3FD7" w:rsidRPr="00DE22FF" w:rsidRDefault="009D3FD7" w:rsidP="00DD7182">
      <w:pPr>
        <w:numPr>
          <w:ilvl w:val="0"/>
          <w:numId w:val="14"/>
        </w:numPr>
        <w:tabs>
          <w:tab w:val="clear" w:pos="1778"/>
          <w:tab w:val="num" w:pos="0"/>
        </w:tabs>
        <w:spacing w:line="360" w:lineRule="auto"/>
        <w:ind w:left="0" w:firstLine="709"/>
        <w:jc w:val="both"/>
        <w:rPr>
          <w:sz w:val="28"/>
          <w:szCs w:val="28"/>
        </w:rPr>
      </w:pPr>
      <w:r w:rsidRPr="00DE22FF">
        <w:rPr>
          <w:sz w:val="28"/>
          <w:szCs w:val="28"/>
        </w:rPr>
        <w:t>Шеремет А.Д., Сайфулин Р.С, Негашев Е.В. Методика финансового анализа. – М.: ИНФРА-М, 2004.</w:t>
      </w:r>
    </w:p>
    <w:p w:rsidR="009D3FD7" w:rsidRPr="00DE22FF" w:rsidRDefault="009D3FD7" w:rsidP="00DD7182">
      <w:pPr>
        <w:tabs>
          <w:tab w:val="num" w:pos="0"/>
        </w:tabs>
        <w:spacing w:line="360" w:lineRule="auto"/>
        <w:ind w:firstLine="709"/>
        <w:jc w:val="both"/>
        <w:rPr>
          <w:sz w:val="28"/>
          <w:szCs w:val="28"/>
        </w:rPr>
      </w:pPr>
      <w:bookmarkStart w:id="16" w:name="_GoBack"/>
      <w:bookmarkEnd w:id="16"/>
    </w:p>
    <w:sectPr w:rsidR="009D3FD7" w:rsidRPr="00DE22FF" w:rsidSect="00DE22FF">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1AA" w:rsidRDefault="002231AA">
      <w:r>
        <w:separator/>
      </w:r>
    </w:p>
  </w:endnote>
  <w:endnote w:type="continuationSeparator" w:id="0">
    <w:p w:rsidR="002231AA" w:rsidRDefault="0022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1AA" w:rsidRDefault="002231AA">
      <w:r>
        <w:separator/>
      </w:r>
    </w:p>
  </w:footnote>
  <w:footnote w:type="continuationSeparator" w:id="0">
    <w:p w:rsidR="002231AA" w:rsidRDefault="00223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D7" w:rsidRDefault="009D3FD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D3FD7" w:rsidRDefault="009D3FD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D7" w:rsidRDefault="009D3FD7">
    <w:pPr>
      <w:pStyle w:val="a6"/>
      <w:framePr w:wrap="around" w:vAnchor="text" w:hAnchor="margin" w:xAlign="right" w:y="1"/>
      <w:rPr>
        <w:rStyle w:val="a5"/>
      </w:rPr>
    </w:pPr>
  </w:p>
  <w:p w:rsidR="009D3FD7" w:rsidRDefault="009D3FD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6939"/>
    <w:multiLevelType w:val="hybridMultilevel"/>
    <w:tmpl w:val="C3AE90D8"/>
    <w:lvl w:ilvl="0" w:tplc="779041F4">
      <w:start w:val="1"/>
      <w:numFmt w:val="decimal"/>
      <w:lvlText w:val="%1."/>
      <w:lvlJc w:val="left"/>
      <w:pPr>
        <w:tabs>
          <w:tab w:val="num" w:pos="2085"/>
        </w:tabs>
        <w:ind w:left="2085" w:hanging="11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8DD3A41"/>
    <w:multiLevelType w:val="multilevel"/>
    <w:tmpl w:val="658E85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8DF0928"/>
    <w:multiLevelType w:val="multilevel"/>
    <w:tmpl w:val="A6F6CEC0"/>
    <w:lvl w:ilvl="0">
      <w:start w:val="1"/>
      <w:numFmt w:val="decimal"/>
      <w:lvlText w:val="%1."/>
      <w:lvlJc w:val="left"/>
      <w:pPr>
        <w:tabs>
          <w:tab w:val="num" w:pos="1069"/>
        </w:tabs>
        <w:ind w:left="1069"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6614E3A"/>
    <w:multiLevelType w:val="hybridMultilevel"/>
    <w:tmpl w:val="7E167388"/>
    <w:lvl w:ilvl="0" w:tplc="6F12884C">
      <w:start w:val="1"/>
      <w:numFmt w:val="decimal"/>
      <w:lvlText w:val="%1."/>
      <w:legacy w:legacy="1" w:legacySpace="709" w:legacyIndent="360"/>
      <w:lvlJc w:val="left"/>
      <w:pPr>
        <w:ind w:left="360" w:hanging="360"/>
      </w:pPr>
      <w:rPr>
        <w:rFonts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
    <w:nsid w:val="380E4118"/>
    <w:multiLevelType w:val="hybridMultilevel"/>
    <w:tmpl w:val="A6F6CEC0"/>
    <w:lvl w:ilvl="0" w:tplc="F2EE15C2">
      <w:start w:val="1"/>
      <w:numFmt w:val="decimal"/>
      <w:lvlText w:val="%1."/>
      <w:lvlJc w:val="left"/>
      <w:pPr>
        <w:tabs>
          <w:tab w:val="num" w:pos="1069"/>
        </w:tabs>
        <w:ind w:left="1069" w:hanging="360"/>
      </w:pPr>
      <w:rPr>
        <w:rFonts w:cs="Times New Roman" w:hint="default"/>
      </w:rPr>
    </w:lvl>
    <w:lvl w:ilvl="1" w:tplc="0C7EC1E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911E0E"/>
    <w:multiLevelType w:val="hybridMultilevel"/>
    <w:tmpl w:val="7DD49B34"/>
    <w:lvl w:ilvl="0" w:tplc="E35859A2">
      <w:start w:val="1"/>
      <w:numFmt w:val="bullet"/>
      <w:lvlText w:val=""/>
      <w:lvlJc w:val="left"/>
      <w:pPr>
        <w:tabs>
          <w:tab w:val="num" w:pos="1429"/>
        </w:tabs>
        <w:ind w:left="1429" w:hanging="360"/>
      </w:pPr>
      <w:rPr>
        <w:rFonts w:ascii="Wingdings" w:hAnsi="Wingdings" w:hint="default"/>
        <w:sz w:val="2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6963747"/>
    <w:multiLevelType w:val="hybridMultilevel"/>
    <w:tmpl w:val="26E0EA94"/>
    <w:lvl w:ilvl="0" w:tplc="6C4E728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48BE5E4A"/>
    <w:multiLevelType w:val="hybridMultilevel"/>
    <w:tmpl w:val="F2EA92B4"/>
    <w:lvl w:ilvl="0" w:tplc="0419000F">
      <w:start w:val="1"/>
      <w:numFmt w:val="decimal"/>
      <w:lvlText w:val="%1."/>
      <w:lvlJc w:val="left"/>
      <w:pPr>
        <w:tabs>
          <w:tab w:val="num" w:pos="1800"/>
        </w:tabs>
        <w:ind w:left="180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F511415"/>
    <w:multiLevelType w:val="hybridMultilevel"/>
    <w:tmpl w:val="3BCC67FA"/>
    <w:lvl w:ilvl="0" w:tplc="E35859A2">
      <w:start w:val="1"/>
      <w:numFmt w:val="bullet"/>
      <w:lvlText w:val=""/>
      <w:lvlJc w:val="left"/>
      <w:pPr>
        <w:tabs>
          <w:tab w:val="num" w:pos="1429"/>
        </w:tabs>
        <w:ind w:left="1429" w:hanging="360"/>
      </w:pPr>
      <w:rPr>
        <w:rFonts w:ascii="Wingdings" w:hAnsi="Wingdings" w:hint="default"/>
        <w:sz w:val="2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5CA62E0"/>
    <w:multiLevelType w:val="hybridMultilevel"/>
    <w:tmpl w:val="E8F80062"/>
    <w:lvl w:ilvl="0" w:tplc="38568A4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6FC3898"/>
    <w:multiLevelType w:val="hybridMultilevel"/>
    <w:tmpl w:val="9CAAD72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0531228"/>
    <w:multiLevelType w:val="hybridMultilevel"/>
    <w:tmpl w:val="BA48FC10"/>
    <w:lvl w:ilvl="0" w:tplc="3ACAAC2C">
      <w:start w:val="1"/>
      <w:numFmt w:val="decimal"/>
      <w:lvlText w:val="%1."/>
      <w:lvlJc w:val="left"/>
      <w:pPr>
        <w:tabs>
          <w:tab w:val="num" w:pos="2085"/>
        </w:tabs>
        <w:ind w:left="2085" w:hanging="11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1F1228A"/>
    <w:multiLevelType w:val="hybridMultilevel"/>
    <w:tmpl w:val="47BC61D6"/>
    <w:lvl w:ilvl="0" w:tplc="52F4C60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68D6262F"/>
    <w:multiLevelType w:val="multilevel"/>
    <w:tmpl w:val="04905A8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6E557AD1"/>
    <w:multiLevelType w:val="hybridMultilevel"/>
    <w:tmpl w:val="A9F244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F5D20D5"/>
    <w:multiLevelType w:val="hybridMultilevel"/>
    <w:tmpl w:val="D4461088"/>
    <w:lvl w:ilvl="0" w:tplc="F2EE15C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72A62204"/>
    <w:multiLevelType w:val="hybridMultilevel"/>
    <w:tmpl w:val="658E85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63A571A"/>
    <w:multiLevelType w:val="hybridMultilevel"/>
    <w:tmpl w:val="794AAE38"/>
    <w:lvl w:ilvl="0" w:tplc="F2EE15C2">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7D660C3C"/>
    <w:multiLevelType w:val="hybridMultilevel"/>
    <w:tmpl w:val="11E60C66"/>
    <w:lvl w:ilvl="0" w:tplc="0F3A8AA2">
      <w:start w:val="1"/>
      <w:numFmt w:val="bullet"/>
      <w:lvlText w:val=""/>
      <w:lvlJc w:val="left"/>
      <w:pPr>
        <w:tabs>
          <w:tab w:val="num" w:pos="720"/>
        </w:tabs>
        <w:ind w:left="720" w:hanging="360"/>
      </w:pPr>
      <w:rPr>
        <w:rFonts w:ascii="Wingdings" w:hAnsi="Wingdings"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3"/>
  </w:num>
  <w:num w:numId="3">
    <w:abstractNumId w:val="9"/>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num>
  <w:num w:numId="11">
    <w:abstractNumId w:val="14"/>
  </w:num>
  <w:num w:numId="12">
    <w:abstractNumId w:val="0"/>
  </w:num>
  <w:num w:numId="13">
    <w:abstractNumId w:val="4"/>
  </w:num>
  <w:num w:numId="14">
    <w:abstractNumId w:val="17"/>
  </w:num>
  <w:num w:numId="15">
    <w:abstractNumId w:val="5"/>
  </w:num>
  <w:num w:numId="16">
    <w:abstractNumId w:val="8"/>
  </w:num>
  <w:num w:numId="17">
    <w:abstractNumId w:val="2"/>
  </w:num>
  <w:num w:numId="18">
    <w:abstractNumId w:val="16"/>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2FF"/>
    <w:rsid w:val="001C2CB3"/>
    <w:rsid w:val="002231AA"/>
    <w:rsid w:val="009D3FD7"/>
    <w:rsid w:val="00A51335"/>
    <w:rsid w:val="00DD7182"/>
    <w:rsid w:val="00DE22FF"/>
    <w:rsid w:val="00F9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E198BEEA-6888-490A-BF34-67452F0F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pageBreakBefore/>
      <w:widowControl w:val="0"/>
      <w:spacing w:before="240" w:after="240" w:line="360" w:lineRule="auto"/>
      <w:jc w:val="center"/>
      <w:outlineLvl w:val="0"/>
    </w:pPr>
    <w:rPr>
      <w:rFonts w:cs="Arial"/>
      <w:bCs/>
      <w:caps/>
      <w:kern w:val="32"/>
      <w:sz w:val="28"/>
      <w:szCs w:val="28"/>
    </w:rPr>
  </w:style>
  <w:style w:type="paragraph" w:styleId="2">
    <w:name w:val="heading 2"/>
    <w:basedOn w:val="a"/>
    <w:next w:val="a"/>
    <w:link w:val="20"/>
    <w:uiPriority w:val="9"/>
    <w:qFormat/>
    <w:pPr>
      <w:keepNext/>
      <w:spacing w:before="240" w:after="240" w:line="360" w:lineRule="auto"/>
      <w:ind w:firstLine="709"/>
      <w:jc w:val="both"/>
      <w:outlineLvl w:val="1"/>
    </w:pPr>
    <w:rPr>
      <w:rFonts w:cs="Arial"/>
      <w:bCs/>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Indent 3"/>
    <w:basedOn w:val="a"/>
    <w:link w:val="32"/>
    <w:uiPriority w:val="99"/>
    <w:semiHidden/>
    <w:pPr>
      <w:adjustRightInd w:val="0"/>
      <w:spacing w:line="360" w:lineRule="auto"/>
      <w:ind w:left="567"/>
      <w:jc w:val="both"/>
    </w:pPr>
    <w:rPr>
      <w:i/>
      <w:sz w:val="28"/>
      <w:szCs w:val="20"/>
    </w:rPr>
  </w:style>
  <w:style w:type="character" w:customStyle="1" w:styleId="32">
    <w:name w:val="Основний текст з відступом 3 Знак"/>
    <w:link w:val="31"/>
    <w:uiPriority w:val="99"/>
    <w:semiHidden/>
    <w:rPr>
      <w:sz w:val="16"/>
      <w:szCs w:val="16"/>
    </w:rPr>
  </w:style>
  <w:style w:type="paragraph" w:customStyle="1" w:styleId="-">
    <w:name w:val="Рустам - Абзац"/>
    <w:basedOn w:val="a"/>
    <w:pPr>
      <w:overflowPunct w:val="0"/>
      <w:autoSpaceDE w:val="0"/>
      <w:autoSpaceDN w:val="0"/>
      <w:adjustRightInd w:val="0"/>
      <w:spacing w:line="360" w:lineRule="auto"/>
      <w:ind w:firstLine="851"/>
      <w:jc w:val="both"/>
    </w:pPr>
    <w:rPr>
      <w:sz w:val="28"/>
      <w:szCs w:val="2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3">
    <w:name w:val="caption"/>
    <w:basedOn w:val="a"/>
    <w:next w:val="a"/>
    <w:uiPriority w:val="35"/>
    <w:qFormat/>
    <w:pPr>
      <w:spacing w:line="360" w:lineRule="auto"/>
      <w:ind w:firstLine="720"/>
      <w:jc w:val="both"/>
    </w:pPr>
    <w:rPr>
      <w:sz w:val="28"/>
    </w:rPr>
  </w:style>
  <w:style w:type="paragraph" w:customStyle="1" w:styleId="a4">
    <w:name w:val="Андрюхин стиль"/>
    <w:basedOn w:val="a"/>
    <w:pPr>
      <w:widowControl w:val="0"/>
      <w:tabs>
        <w:tab w:val="left" w:pos="8931"/>
      </w:tabs>
      <w:autoSpaceDE w:val="0"/>
      <w:autoSpaceDN w:val="0"/>
      <w:adjustRightInd w:val="0"/>
      <w:spacing w:line="360" w:lineRule="auto"/>
      <w:ind w:firstLine="709"/>
      <w:jc w:val="both"/>
    </w:pPr>
    <w:rPr>
      <w:iCs/>
      <w:sz w:val="28"/>
    </w:rPr>
  </w:style>
  <w:style w:type="character" w:styleId="a5">
    <w:name w:val="page number"/>
    <w:uiPriority w:val="99"/>
    <w:semiHidden/>
    <w:rPr>
      <w:rFonts w:cs="Times New Roman"/>
    </w:rPr>
  </w:style>
  <w:style w:type="paragraph" w:styleId="a6">
    <w:name w:val="header"/>
    <w:basedOn w:val="a"/>
    <w:link w:val="a7"/>
    <w:uiPriority w:val="99"/>
    <w:semiHidden/>
    <w:pPr>
      <w:tabs>
        <w:tab w:val="center" w:pos="4677"/>
        <w:tab w:val="right" w:pos="9355"/>
      </w:tabs>
    </w:pPr>
  </w:style>
  <w:style w:type="character" w:customStyle="1" w:styleId="a7">
    <w:name w:val="Верхні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9.bin"/><Relationship Id="rId8" Type="http://schemas.openxmlformats.org/officeDocument/2006/relationships/header" Target="header2.xml"/><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2.bin"/><Relationship Id="rId7" Type="http://schemas.openxmlformats.org/officeDocument/2006/relationships/header" Target="header1.xml"/><Relationship Id="rId71" Type="http://schemas.openxmlformats.org/officeDocument/2006/relationships/oleObject" Target="embeddings/oleObject3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7562</Words>
  <Characters>43109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HeLL</Company>
  <LinksUpToDate>false</LinksUpToDate>
  <CharactersWithSpaces>50570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Maryana</dc:creator>
  <cp:keywords/>
  <dc:description/>
  <cp:lastModifiedBy>Irina</cp:lastModifiedBy>
  <cp:revision>2</cp:revision>
  <dcterms:created xsi:type="dcterms:W3CDTF">2014-08-19T17:45:00Z</dcterms:created>
  <dcterms:modified xsi:type="dcterms:W3CDTF">2014-08-19T17:45:00Z</dcterms:modified>
</cp:coreProperties>
</file>