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701" w:rsidRDefault="005C5701" w:rsidP="007772EB">
      <w:pPr>
        <w:rPr>
          <w:b/>
          <w:lang w:val="ru-RU"/>
        </w:rPr>
      </w:pPr>
    </w:p>
    <w:p w:rsidR="0089392A" w:rsidRDefault="0089392A" w:rsidP="007772EB">
      <w:pPr>
        <w:rPr>
          <w:b/>
        </w:rPr>
      </w:pPr>
      <w:r w:rsidRPr="002D6891">
        <w:rPr>
          <w:b/>
          <w:lang w:val="ru-RU"/>
        </w:rPr>
        <w:t>Оглавление.........................................................................................</w:t>
      </w:r>
      <w:r w:rsidR="00F872EF" w:rsidRPr="002D6891">
        <w:rPr>
          <w:b/>
          <w:lang w:val="ru-RU"/>
        </w:rPr>
        <w:t>....................1</w:t>
      </w:r>
    </w:p>
    <w:p w:rsidR="00EB69B8" w:rsidRPr="00EB69B8" w:rsidRDefault="00EB69B8" w:rsidP="007772EB">
      <w:pPr>
        <w:rPr>
          <w:b/>
        </w:rPr>
      </w:pPr>
    </w:p>
    <w:p w:rsidR="007772EB" w:rsidRPr="002D6891" w:rsidRDefault="007772EB" w:rsidP="007772EB">
      <w:pPr>
        <w:rPr>
          <w:b/>
          <w:lang w:val="ru-RU"/>
        </w:rPr>
      </w:pPr>
      <w:r w:rsidRPr="002D6891">
        <w:rPr>
          <w:b/>
        </w:rPr>
        <w:t xml:space="preserve">1. </w:t>
      </w:r>
      <w:r w:rsidRPr="002D6891">
        <w:rPr>
          <w:b/>
          <w:lang w:val="ru-RU"/>
        </w:rPr>
        <w:t>1.</w:t>
      </w:r>
      <w:r w:rsidRPr="002D6891">
        <w:rPr>
          <w:b/>
        </w:rPr>
        <w:t xml:space="preserve">  Высшие органы государственной власти управления финансами</w:t>
      </w:r>
      <w:r w:rsidRPr="002D6891">
        <w:rPr>
          <w:b/>
          <w:lang w:val="ru-RU"/>
        </w:rPr>
        <w:t>.</w:t>
      </w:r>
      <w:r w:rsidR="0089392A" w:rsidRPr="002D6891">
        <w:rPr>
          <w:b/>
          <w:lang w:val="ru-RU"/>
        </w:rPr>
        <w:t>...</w:t>
      </w:r>
      <w:r w:rsidR="00F872EF" w:rsidRPr="002D6891">
        <w:rPr>
          <w:b/>
          <w:lang w:val="ru-RU"/>
        </w:rPr>
        <w:t>2</w:t>
      </w:r>
    </w:p>
    <w:p w:rsidR="007772EB" w:rsidRPr="002D6891" w:rsidRDefault="007772EB" w:rsidP="007772EB">
      <w:pPr>
        <w:rPr>
          <w:lang w:val="ru-RU"/>
        </w:rPr>
      </w:pPr>
    </w:p>
    <w:p w:rsidR="007772EB" w:rsidRPr="002D6891" w:rsidRDefault="007772EB" w:rsidP="007772EB">
      <w:r w:rsidRPr="002D6891">
        <w:rPr>
          <w:b/>
          <w:lang w:val="ru-RU"/>
        </w:rPr>
        <w:t>1</w:t>
      </w:r>
      <w:r w:rsidRPr="002D6891">
        <w:rPr>
          <w:b/>
        </w:rPr>
        <w:t>.</w:t>
      </w:r>
      <w:r w:rsidRPr="002D6891">
        <w:rPr>
          <w:b/>
          <w:lang w:val="ru-RU"/>
        </w:rPr>
        <w:t>2.</w:t>
      </w:r>
      <w:r w:rsidRPr="002D6891">
        <w:rPr>
          <w:b/>
        </w:rPr>
        <w:t xml:space="preserve">   Министерство Финансов РФ. Казначейство РФ</w:t>
      </w:r>
      <w:r w:rsidRPr="002D6891">
        <w:rPr>
          <w:b/>
          <w:lang w:val="ru-RU"/>
        </w:rPr>
        <w:t>.</w:t>
      </w:r>
      <w:r w:rsidR="0089392A" w:rsidRPr="002D6891">
        <w:rPr>
          <w:b/>
          <w:lang w:val="ru-RU"/>
        </w:rPr>
        <w:t>...................................</w:t>
      </w:r>
      <w:r w:rsidR="00F872EF" w:rsidRPr="002D6891">
        <w:rPr>
          <w:b/>
          <w:lang w:val="ru-RU"/>
        </w:rPr>
        <w:t>3</w:t>
      </w:r>
    </w:p>
    <w:p w:rsidR="007772EB" w:rsidRPr="002D6891" w:rsidRDefault="007772EB" w:rsidP="007772EB">
      <w:pPr>
        <w:rPr>
          <w:lang w:val="ru-RU"/>
        </w:rPr>
      </w:pPr>
    </w:p>
    <w:p w:rsidR="007772EB" w:rsidRPr="002D6891" w:rsidRDefault="007772EB" w:rsidP="007772EB">
      <w:pPr>
        <w:rPr>
          <w:b/>
          <w:lang w:val="ru-RU"/>
        </w:rPr>
      </w:pPr>
      <w:r w:rsidRPr="002D6891">
        <w:rPr>
          <w:lang w:val="ru-RU"/>
        </w:rPr>
        <w:t>1.</w:t>
      </w:r>
      <w:r w:rsidRPr="002D6891">
        <w:rPr>
          <w:b/>
        </w:rPr>
        <w:t>3. Счетная Палата РФ</w:t>
      </w:r>
      <w:r w:rsidRPr="002D6891">
        <w:rPr>
          <w:b/>
          <w:lang w:val="ru-RU"/>
        </w:rPr>
        <w:t>.</w:t>
      </w:r>
      <w:r w:rsidR="0089392A" w:rsidRPr="002D6891">
        <w:rPr>
          <w:b/>
          <w:lang w:val="ru-RU"/>
        </w:rPr>
        <w:t>.......................................................</w:t>
      </w:r>
      <w:r w:rsidR="00F872EF" w:rsidRPr="002D6891">
        <w:rPr>
          <w:b/>
          <w:lang w:val="ru-RU"/>
        </w:rPr>
        <w:t>................................5</w:t>
      </w:r>
    </w:p>
    <w:p w:rsidR="007772EB" w:rsidRPr="002D6891" w:rsidRDefault="007772EB" w:rsidP="007772EB">
      <w:pPr>
        <w:rPr>
          <w:lang w:val="ru-RU"/>
        </w:rPr>
      </w:pPr>
    </w:p>
    <w:p w:rsidR="007772EB" w:rsidRPr="002D6891" w:rsidRDefault="007772EB" w:rsidP="007772EB">
      <w:pPr>
        <w:rPr>
          <w:b/>
        </w:rPr>
      </w:pPr>
      <w:r w:rsidRPr="002D6891">
        <w:rPr>
          <w:b/>
          <w:lang w:val="ru-RU"/>
        </w:rPr>
        <w:t>1.</w:t>
      </w:r>
      <w:r w:rsidRPr="002D6891">
        <w:rPr>
          <w:b/>
        </w:rPr>
        <w:t xml:space="preserve"> 4. Налоговые органы РФ</w:t>
      </w:r>
      <w:r w:rsidRPr="002D6891">
        <w:rPr>
          <w:b/>
          <w:lang w:val="ru-RU"/>
        </w:rPr>
        <w:t>.</w:t>
      </w:r>
      <w:r w:rsidR="00F872EF" w:rsidRPr="002D6891">
        <w:rPr>
          <w:b/>
          <w:lang w:val="ru-RU"/>
        </w:rPr>
        <w:t>.................................................................................7</w:t>
      </w:r>
      <w:r w:rsidRPr="002D6891">
        <w:rPr>
          <w:b/>
        </w:rPr>
        <w:t xml:space="preserve"> </w:t>
      </w:r>
    </w:p>
    <w:p w:rsidR="007772EB" w:rsidRPr="002D6891" w:rsidRDefault="007772EB" w:rsidP="007772EB">
      <w:pPr>
        <w:rPr>
          <w:lang w:val="ru-RU"/>
        </w:rPr>
      </w:pPr>
    </w:p>
    <w:p w:rsidR="007772EB" w:rsidRPr="002D6891" w:rsidRDefault="007772EB" w:rsidP="007772EB">
      <w:pPr>
        <w:rPr>
          <w:b/>
          <w:lang w:val="ru-RU"/>
        </w:rPr>
      </w:pPr>
      <w:r w:rsidRPr="002D6891">
        <w:rPr>
          <w:b/>
          <w:lang w:val="ru-RU"/>
        </w:rPr>
        <w:t xml:space="preserve">1.5. </w:t>
      </w:r>
      <w:r w:rsidRPr="002D6891">
        <w:rPr>
          <w:b/>
        </w:rPr>
        <w:t>Федеральная служба страхового надзора РФ</w:t>
      </w:r>
      <w:r w:rsidRPr="002D6891">
        <w:rPr>
          <w:b/>
          <w:lang w:val="ru-RU"/>
        </w:rPr>
        <w:t>.</w:t>
      </w:r>
      <w:r w:rsidR="00F872EF" w:rsidRPr="002D6891">
        <w:rPr>
          <w:b/>
          <w:lang w:val="ru-RU"/>
        </w:rPr>
        <w:t>..........................................8</w:t>
      </w:r>
    </w:p>
    <w:p w:rsidR="007772EB" w:rsidRPr="002D6891" w:rsidRDefault="007772EB" w:rsidP="007772EB">
      <w:pPr>
        <w:rPr>
          <w:lang w:val="ru-RU"/>
        </w:rPr>
      </w:pPr>
    </w:p>
    <w:p w:rsidR="007772EB" w:rsidRPr="002D6891" w:rsidRDefault="007772EB" w:rsidP="007772EB">
      <w:pPr>
        <w:rPr>
          <w:b/>
          <w:lang w:val="ru-RU"/>
        </w:rPr>
      </w:pPr>
      <w:r w:rsidRPr="002D6891">
        <w:rPr>
          <w:b/>
          <w:lang w:val="ru-RU"/>
        </w:rPr>
        <w:t>1.</w:t>
      </w:r>
      <w:r w:rsidRPr="002D6891">
        <w:rPr>
          <w:b/>
        </w:rPr>
        <w:t>6</w:t>
      </w:r>
      <w:r w:rsidRPr="002D6891">
        <w:rPr>
          <w:b/>
          <w:lang w:val="ru-RU"/>
        </w:rPr>
        <w:t>.</w:t>
      </w:r>
      <w:r w:rsidRPr="002D6891">
        <w:rPr>
          <w:b/>
        </w:rPr>
        <w:t xml:space="preserve"> Федеральная служба финансово-бюджетного надзора РФ</w:t>
      </w:r>
      <w:r w:rsidRPr="002D6891">
        <w:rPr>
          <w:b/>
          <w:lang w:val="ru-RU"/>
        </w:rPr>
        <w:t>.</w:t>
      </w:r>
      <w:r w:rsidR="00F872EF" w:rsidRPr="002D6891">
        <w:rPr>
          <w:b/>
          <w:lang w:val="ru-RU"/>
        </w:rPr>
        <w:t>...................9</w:t>
      </w:r>
      <w:r w:rsidRPr="002D6891">
        <w:rPr>
          <w:b/>
        </w:rPr>
        <w:t xml:space="preserve"> </w:t>
      </w:r>
    </w:p>
    <w:p w:rsidR="007772EB" w:rsidRPr="002D6891" w:rsidRDefault="007772EB" w:rsidP="007772EB">
      <w:pPr>
        <w:rPr>
          <w:b/>
          <w:lang w:val="ru-RU"/>
        </w:rPr>
      </w:pPr>
    </w:p>
    <w:p w:rsidR="007772EB" w:rsidRPr="002D6891" w:rsidRDefault="007772EB" w:rsidP="007772EB">
      <w:pPr>
        <w:rPr>
          <w:lang w:val="ru-RU"/>
        </w:rPr>
      </w:pPr>
      <w:r w:rsidRPr="002D6891">
        <w:rPr>
          <w:b/>
          <w:lang w:val="ru-RU"/>
        </w:rPr>
        <w:t>2.1.</w:t>
      </w:r>
      <w:r w:rsidRPr="002D6891">
        <w:rPr>
          <w:b/>
        </w:rPr>
        <w:t>Сущность и функции</w:t>
      </w:r>
      <w:r w:rsidRPr="002D6891">
        <w:rPr>
          <w:b/>
          <w:lang w:val="ru-RU"/>
        </w:rPr>
        <w:t xml:space="preserve"> </w:t>
      </w:r>
      <w:r w:rsidRPr="002D6891">
        <w:rPr>
          <w:b/>
        </w:rPr>
        <w:t>кредита</w:t>
      </w:r>
      <w:r w:rsidRPr="002D6891">
        <w:rPr>
          <w:lang w:val="ru-RU"/>
        </w:rPr>
        <w:t>.</w:t>
      </w:r>
      <w:r w:rsidR="00F872EF" w:rsidRPr="002D6891">
        <w:rPr>
          <w:lang w:val="ru-RU"/>
        </w:rPr>
        <w:t>....................................................................10</w:t>
      </w:r>
    </w:p>
    <w:p w:rsidR="007772EB" w:rsidRPr="002D6891" w:rsidRDefault="007772EB" w:rsidP="007772EB">
      <w:pPr>
        <w:rPr>
          <w:b/>
          <w:lang w:val="ru-RU"/>
        </w:rPr>
      </w:pPr>
    </w:p>
    <w:p w:rsidR="007772EB" w:rsidRPr="002D6891" w:rsidRDefault="007772EB" w:rsidP="007772EB">
      <w:pPr>
        <w:rPr>
          <w:b/>
          <w:lang w:val="ru-RU"/>
        </w:rPr>
      </w:pPr>
      <w:r w:rsidRPr="002D6891">
        <w:rPr>
          <w:b/>
          <w:lang w:val="ru-RU"/>
        </w:rPr>
        <w:t>2.2.</w:t>
      </w:r>
      <w:r w:rsidRPr="002D6891">
        <w:rPr>
          <w:b/>
        </w:rPr>
        <w:t xml:space="preserve">Условия и </w:t>
      </w:r>
      <w:r w:rsidRPr="002D6891">
        <w:rPr>
          <w:b/>
          <w:lang w:val="ru-RU"/>
        </w:rPr>
        <w:t>роль</w:t>
      </w:r>
      <w:r w:rsidRPr="002D6891">
        <w:rPr>
          <w:b/>
        </w:rPr>
        <w:t xml:space="preserve"> кредитования</w:t>
      </w:r>
      <w:r w:rsidRPr="002D6891">
        <w:rPr>
          <w:b/>
          <w:lang w:val="ru-RU"/>
        </w:rPr>
        <w:t>.</w:t>
      </w:r>
      <w:r w:rsidR="00F872EF" w:rsidRPr="002D6891">
        <w:rPr>
          <w:b/>
          <w:lang w:val="ru-RU"/>
        </w:rPr>
        <w:t>...................................................................15</w:t>
      </w:r>
    </w:p>
    <w:p w:rsidR="00F872EF" w:rsidRPr="002D6891" w:rsidRDefault="00F872EF" w:rsidP="007772EB">
      <w:pPr>
        <w:rPr>
          <w:b/>
          <w:lang w:val="ru-RU"/>
        </w:rPr>
      </w:pPr>
    </w:p>
    <w:p w:rsidR="00F872EF" w:rsidRPr="002D6891" w:rsidRDefault="00F872EF" w:rsidP="007772EB">
      <w:pPr>
        <w:rPr>
          <w:b/>
          <w:lang w:val="ru-RU"/>
        </w:rPr>
      </w:pPr>
      <w:r w:rsidRPr="002D6891">
        <w:rPr>
          <w:b/>
          <w:lang w:val="ru-RU"/>
        </w:rPr>
        <w:t>Список литературы.............................................................................................23</w:t>
      </w:r>
    </w:p>
    <w:p w:rsidR="002A040F" w:rsidRPr="002D6891" w:rsidRDefault="002A040F" w:rsidP="002A040F">
      <w:pPr>
        <w:rPr>
          <w:b/>
          <w:lang w:val="ru-RU"/>
        </w:rPr>
      </w:pPr>
    </w:p>
    <w:p w:rsidR="007772EB" w:rsidRPr="002D6891" w:rsidRDefault="007772EB" w:rsidP="002A040F">
      <w:pPr>
        <w:rPr>
          <w:b/>
          <w:lang w:val="ru-RU"/>
        </w:rPr>
      </w:pPr>
    </w:p>
    <w:p w:rsidR="007772EB" w:rsidRPr="002D6891" w:rsidRDefault="007772EB" w:rsidP="002A040F">
      <w:pPr>
        <w:rPr>
          <w:b/>
          <w:lang w:val="ru-RU"/>
        </w:rPr>
      </w:pPr>
    </w:p>
    <w:p w:rsidR="007772EB" w:rsidRDefault="007772EB" w:rsidP="002A040F">
      <w:pPr>
        <w:rPr>
          <w:b/>
          <w:sz w:val="28"/>
          <w:szCs w:val="28"/>
          <w:lang w:val="ru-RU"/>
        </w:rPr>
      </w:pPr>
    </w:p>
    <w:p w:rsidR="007772EB" w:rsidRDefault="007772EB" w:rsidP="002A040F">
      <w:pPr>
        <w:rPr>
          <w:b/>
          <w:sz w:val="28"/>
          <w:szCs w:val="28"/>
          <w:lang w:val="ru-RU"/>
        </w:rPr>
      </w:pPr>
    </w:p>
    <w:p w:rsidR="007772EB" w:rsidRDefault="007772EB" w:rsidP="002A040F">
      <w:pPr>
        <w:rPr>
          <w:b/>
          <w:sz w:val="28"/>
          <w:szCs w:val="28"/>
          <w:lang w:val="ru-RU"/>
        </w:rPr>
      </w:pPr>
    </w:p>
    <w:p w:rsidR="007772EB" w:rsidRDefault="007772EB" w:rsidP="002A040F">
      <w:pPr>
        <w:rPr>
          <w:b/>
          <w:sz w:val="28"/>
          <w:szCs w:val="28"/>
          <w:lang w:val="ru-RU"/>
        </w:rPr>
      </w:pPr>
    </w:p>
    <w:p w:rsidR="007772EB" w:rsidRDefault="007772EB" w:rsidP="002A040F">
      <w:pPr>
        <w:rPr>
          <w:b/>
          <w:sz w:val="28"/>
          <w:szCs w:val="28"/>
          <w:lang w:val="ru-RU"/>
        </w:rPr>
      </w:pPr>
    </w:p>
    <w:p w:rsidR="007772EB" w:rsidRDefault="007772EB" w:rsidP="002A040F">
      <w:pPr>
        <w:rPr>
          <w:b/>
          <w:sz w:val="28"/>
          <w:szCs w:val="28"/>
          <w:lang w:val="ru-RU"/>
        </w:rPr>
      </w:pPr>
    </w:p>
    <w:p w:rsidR="007772EB" w:rsidRDefault="007772EB" w:rsidP="002A040F">
      <w:pPr>
        <w:rPr>
          <w:b/>
          <w:sz w:val="28"/>
          <w:szCs w:val="28"/>
          <w:lang w:val="ru-RU"/>
        </w:rPr>
      </w:pPr>
    </w:p>
    <w:p w:rsidR="007772EB" w:rsidRDefault="007772EB" w:rsidP="002A040F">
      <w:pPr>
        <w:rPr>
          <w:b/>
          <w:sz w:val="28"/>
          <w:szCs w:val="28"/>
          <w:lang w:val="ru-RU"/>
        </w:rPr>
      </w:pPr>
    </w:p>
    <w:p w:rsidR="007772EB" w:rsidRDefault="007772EB" w:rsidP="002A040F">
      <w:pPr>
        <w:rPr>
          <w:b/>
          <w:sz w:val="28"/>
          <w:szCs w:val="28"/>
          <w:lang w:val="ru-RU"/>
        </w:rPr>
      </w:pPr>
    </w:p>
    <w:p w:rsidR="007772EB" w:rsidRDefault="007772EB" w:rsidP="002A040F">
      <w:pPr>
        <w:rPr>
          <w:b/>
          <w:sz w:val="28"/>
          <w:szCs w:val="28"/>
          <w:lang w:val="ru-RU"/>
        </w:rPr>
      </w:pPr>
    </w:p>
    <w:p w:rsidR="007772EB" w:rsidRDefault="007772EB" w:rsidP="002A040F">
      <w:pPr>
        <w:rPr>
          <w:b/>
          <w:sz w:val="28"/>
          <w:szCs w:val="28"/>
          <w:lang w:val="ru-RU"/>
        </w:rPr>
      </w:pPr>
    </w:p>
    <w:p w:rsidR="007772EB" w:rsidRDefault="007772EB" w:rsidP="002A040F">
      <w:pPr>
        <w:rPr>
          <w:b/>
          <w:sz w:val="28"/>
          <w:szCs w:val="28"/>
          <w:lang w:val="ru-RU"/>
        </w:rPr>
      </w:pPr>
    </w:p>
    <w:p w:rsidR="007772EB" w:rsidRDefault="007772EB" w:rsidP="002A040F">
      <w:pPr>
        <w:rPr>
          <w:b/>
          <w:sz w:val="28"/>
          <w:szCs w:val="28"/>
          <w:lang w:val="ru-RU"/>
        </w:rPr>
      </w:pPr>
    </w:p>
    <w:p w:rsidR="007772EB" w:rsidRDefault="007772EB" w:rsidP="002A040F">
      <w:pPr>
        <w:rPr>
          <w:b/>
          <w:sz w:val="28"/>
          <w:szCs w:val="28"/>
          <w:lang w:val="ru-RU"/>
        </w:rPr>
      </w:pPr>
    </w:p>
    <w:p w:rsidR="007772EB" w:rsidRDefault="007772EB" w:rsidP="002A040F">
      <w:pPr>
        <w:rPr>
          <w:b/>
          <w:sz w:val="28"/>
          <w:szCs w:val="28"/>
          <w:lang w:val="ru-RU"/>
        </w:rPr>
      </w:pPr>
    </w:p>
    <w:p w:rsidR="007772EB" w:rsidRDefault="007772EB" w:rsidP="002A040F">
      <w:pPr>
        <w:rPr>
          <w:b/>
          <w:sz w:val="28"/>
          <w:szCs w:val="28"/>
          <w:lang w:val="ru-RU"/>
        </w:rPr>
      </w:pPr>
    </w:p>
    <w:p w:rsidR="007772EB" w:rsidRDefault="007772EB" w:rsidP="002A040F">
      <w:pPr>
        <w:rPr>
          <w:b/>
          <w:sz w:val="28"/>
          <w:szCs w:val="28"/>
          <w:lang w:val="ru-RU"/>
        </w:rPr>
      </w:pPr>
    </w:p>
    <w:p w:rsidR="007772EB" w:rsidRDefault="007772EB" w:rsidP="002A040F">
      <w:pPr>
        <w:rPr>
          <w:b/>
          <w:sz w:val="28"/>
          <w:szCs w:val="28"/>
          <w:lang w:val="ru-RU"/>
        </w:rPr>
      </w:pPr>
    </w:p>
    <w:p w:rsidR="007772EB" w:rsidRDefault="007772EB" w:rsidP="002A040F">
      <w:pPr>
        <w:rPr>
          <w:b/>
          <w:sz w:val="28"/>
          <w:szCs w:val="28"/>
          <w:lang w:val="ru-RU"/>
        </w:rPr>
      </w:pPr>
    </w:p>
    <w:p w:rsidR="007772EB" w:rsidRDefault="007772EB" w:rsidP="002A040F">
      <w:pPr>
        <w:rPr>
          <w:b/>
          <w:sz w:val="28"/>
          <w:szCs w:val="28"/>
          <w:lang w:val="ru-RU"/>
        </w:rPr>
      </w:pPr>
    </w:p>
    <w:p w:rsidR="007772EB" w:rsidRDefault="007772EB" w:rsidP="002A040F">
      <w:pPr>
        <w:rPr>
          <w:b/>
          <w:sz w:val="28"/>
          <w:szCs w:val="28"/>
          <w:lang w:val="ru-RU"/>
        </w:rPr>
      </w:pPr>
    </w:p>
    <w:p w:rsidR="007772EB" w:rsidRDefault="007772EB" w:rsidP="002A040F">
      <w:pPr>
        <w:rPr>
          <w:b/>
          <w:sz w:val="28"/>
          <w:szCs w:val="28"/>
          <w:lang w:val="ru-RU"/>
        </w:rPr>
      </w:pPr>
    </w:p>
    <w:p w:rsidR="007772EB" w:rsidRDefault="007772EB" w:rsidP="002A040F">
      <w:pPr>
        <w:rPr>
          <w:b/>
          <w:sz w:val="28"/>
          <w:szCs w:val="28"/>
          <w:lang w:val="ru-RU"/>
        </w:rPr>
      </w:pPr>
    </w:p>
    <w:p w:rsidR="007772EB" w:rsidRDefault="007772EB" w:rsidP="002A040F">
      <w:pPr>
        <w:rPr>
          <w:b/>
          <w:sz w:val="28"/>
          <w:szCs w:val="28"/>
          <w:lang w:val="ru-RU"/>
        </w:rPr>
      </w:pPr>
    </w:p>
    <w:p w:rsidR="007772EB" w:rsidRDefault="007772EB" w:rsidP="002A040F">
      <w:pPr>
        <w:rPr>
          <w:b/>
          <w:sz w:val="28"/>
          <w:szCs w:val="28"/>
          <w:lang w:val="ru-RU"/>
        </w:rPr>
      </w:pPr>
    </w:p>
    <w:p w:rsidR="005F0B55" w:rsidRDefault="005F0B55" w:rsidP="002A040F">
      <w:pPr>
        <w:rPr>
          <w:b/>
          <w:sz w:val="28"/>
          <w:szCs w:val="28"/>
          <w:lang w:val="ru-RU"/>
        </w:rPr>
      </w:pPr>
    </w:p>
    <w:p w:rsidR="00846D56" w:rsidRDefault="00846D56" w:rsidP="002A040F">
      <w:pPr>
        <w:rPr>
          <w:b/>
          <w:sz w:val="28"/>
          <w:szCs w:val="28"/>
        </w:rPr>
      </w:pPr>
    </w:p>
    <w:p w:rsidR="002A040F" w:rsidRPr="00307AFA" w:rsidRDefault="002A040F" w:rsidP="002A040F">
      <w:pPr>
        <w:rPr>
          <w:b/>
          <w:sz w:val="28"/>
          <w:szCs w:val="28"/>
          <w:lang w:val="ru-RU"/>
        </w:rPr>
      </w:pPr>
      <w:r w:rsidRPr="00307AFA">
        <w:rPr>
          <w:b/>
          <w:sz w:val="28"/>
          <w:szCs w:val="28"/>
        </w:rPr>
        <w:t xml:space="preserve"> 1. </w:t>
      </w:r>
      <w:r w:rsidR="00307AFA">
        <w:rPr>
          <w:b/>
          <w:sz w:val="28"/>
          <w:szCs w:val="28"/>
          <w:lang w:val="ru-RU"/>
        </w:rPr>
        <w:t>1.</w:t>
      </w:r>
      <w:r w:rsidRPr="00307AFA">
        <w:rPr>
          <w:b/>
          <w:sz w:val="28"/>
          <w:szCs w:val="28"/>
        </w:rPr>
        <w:t xml:space="preserve">  Высшие органы государственной власти управления финансами</w:t>
      </w:r>
      <w:r w:rsidRPr="00307AFA">
        <w:rPr>
          <w:b/>
          <w:sz w:val="28"/>
          <w:szCs w:val="28"/>
          <w:lang w:val="ru-RU"/>
        </w:rPr>
        <w:t>.</w:t>
      </w:r>
    </w:p>
    <w:p w:rsidR="002A040F" w:rsidRPr="00EA2EF8" w:rsidRDefault="002A040F" w:rsidP="002A040F">
      <w:r w:rsidRPr="00EA2EF8">
        <w:t xml:space="preserve">Общее управление финансами осуществляют высшие органы власти и управления. В зависимости от государственного устройства высшими законодательными органами выступают различные образования. Так, в США – это Конгресс, В Великобритании – Парламент, в Германии – Бундестаг, во Франции – Национальное Собрание, в России – Федеральное Собрание. </w:t>
      </w:r>
    </w:p>
    <w:p w:rsidR="002A040F" w:rsidRPr="00EA2EF8" w:rsidRDefault="002A040F" w:rsidP="002A040F">
      <w:r w:rsidRPr="00EA2EF8">
        <w:t xml:space="preserve">Общее управление финансами в РФ в соответствии с ее Конституцией возложено на высшие органы государственной власти – Федеральное собрание, аппарат Президента, правительство. Именно эти органы принимают окончательное решение при утверждении федерального бюджета и отчета о его исполнении. </w:t>
      </w:r>
    </w:p>
    <w:p w:rsidR="002A040F" w:rsidRPr="00EA2EF8" w:rsidRDefault="002A040F" w:rsidP="002A040F">
      <w:r w:rsidRPr="00EA2EF8">
        <w:t xml:space="preserve">Оперативное управление финансами осуществляет финансовый аппарат. С его помощью государство руководит финансовой деятельностью во всех структурных подразделениях народного хозяйства. Именно финансовый аппарат выполняет работу по оперативному финансовому планированию, учету и анализу, контролю и регулированию, составлению и исполнению финансовых планов. </w:t>
      </w:r>
    </w:p>
    <w:p w:rsidR="002A040F" w:rsidRPr="00EA2EF8" w:rsidRDefault="002A040F" w:rsidP="002A040F">
      <w:r w:rsidRPr="00EA2EF8">
        <w:t xml:space="preserve">На общегосударственном уровне аппарат управления финансовой системой включает следующие органы: </w:t>
      </w:r>
    </w:p>
    <w:p w:rsidR="002A040F" w:rsidRPr="00EA2EF8" w:rsidRDefault="002A040F" w:rsidP="002A040F">
      <w:r w:rsidRPr="00EA2EF8">
        <w:t xml:space="preserve">профильные комитеты по бюджету, налогам, банкам и финансам Государственной Думы и Совета Федерации; Счетная палата РФ; </w:t>
      </w:r>
    </w:p>
    <w:p w:rsidR="002A040F" w:rsidRPr="00EA2EF8" w:rsidRDefault="002A040F" w:rsidP="002A040F">
      <w:r w:rsidRPr="00EA2EF8">
        <w:t xml:space="preserve">Министерство финансов РФ и его органы на местах; </w:t>
      </w:r>
    </w:p>
    <w:p w:rsidR="002A040F" w:rsidRPr="00EA2EF8" w:rsidRDefault="002A040F" w:rsidP="002A040F">
      <w:r w:rsidRPr="00EA2EF8">
        <w:t xml:space="preserve">Центральный банк РФ; </w:t>
      </w:r>
    </w:p>
    <w:p w:rsidR="002A040F" w:rsidRPr="00EA2EF8" w:rsidRDefault="002A040F" w:rsidP="002A040F">
      <w:r w:rsidRPr="00EA2EF8">
        <w:t xml:space="preserve">Министерство РФ по налогам и сборам; </w:t>
      </w:r>
    </w:p>
    <w:p w:rsidR="002A040F" w:rsidRPr="00EA2EF8" w:rsidRDefault="002A040F" w:rsidP="002A040F">
      <w:r w:rsidRPr="00EA2EF8">
        <w:t xml:space="preserve">Федеральная налоговая служба РФ; </w:t>
      </w:r>
    </w:p>
    <w:p w:rsidR="002A040F" w:rsidRPr="00EA2EF8" w:rsidRDefault="002A040F" w:rsidP="002A040F">
      <w:r w:rsidRPr="00EA2EF8">
        <w:t xml:space="preserve">Государственный таможенный комитет РФ; </w:t>
      </w:r>
    </w:p>
    <w:p w:rsidR="002A040F" w:rsidRPr="00EA2EF8" w:rsidRDefault="002A040F" w:rsidP="002A040F">
      <w:r w:rsidRPr="00EA2EF8">
        <w:t xml:space="preserve">Федеральная комиссия по рынку ценных бумаг; </w:t>
      </w:r>
    </w:p>
    <w:p w:rsidR="002A040F" w:rsidRPr="00EA2EF8" w:rsidRDefault="002A040F" w:rsidP="002A040F">
      <w:r w:rsidRPr="00EA2EF8">
        <w:t xml:space="preserve">Министерство государственного имущества; </w:t>
      </w:r>
    </w:p>
    <w:p w:rsidR="002A040F" w:rsidRPr="00EA2EF8" w:rsidRDefault="002A040F" w:rsidP="002A040F">
      <w:r w:rsidRPr="00EA2EF8">
        <w:t xml:space="preserve">исполнительные дирекции внебюджетных фондов социального назначения. </w:t>
      </w:r>
    </w:p>
    <w:p w:rsidR="002A040F" w:rsidRPr="00EA2EF8" w:rsidRDefault="002A040F" w:rsidP="002A040F">
      <w:r w:rsidRPr="00EA2EF8">
        <w:t xml:space="preserve">Управление финансами на предприятиях и в отраслях народного хозяйства осуществляют финансовые отделы и службы предприятий, организаций и учреждений, а также финансовые отделы и управления сохранившихся министерств и ведомств. Сферой страховых отношений управляют специальные страховые структуры. </w:t>
      </w:r>
    </w:p>
    <w:p w:rsidR="002A040F" w:rsidRPr="00EA2EF8" w:rsidRDefault="002A040F" w:rsidP="002A040F">
      <w:r w:rsidRPr="00EA2EF8">
        <w:t xml:space="preserve">Всю работу по управлению государственными финансами осуществляют Министерство финансов, его нижестоящие финансовые органы, а также Федеральная налоговая служба. </w:t>
      </w:r>
    </w:p>
    <w:p w:rsidR="002A040F" w:rsidRPr="00EA2EF8" w:rsidRDefault="002A040F" w:rsidP="002A040F">
      <w:r w:rsidRPr="00EA2EF8">
        <w:t xml:space="preserve">Среди всех органов выделяется Министерство финансов РФ комплексным характером своих функций, направленных в разные стороны финансовой деятельности государства. Этот государственный орган исполнительной власти обеспечивает проведение единой финансовой, бюджетной и налоговой политики в России и координирует деятельность в этой сфере других федеральных органов исполнительной власти. </w:t>
      </w:r>
    </w:p>
    <w:p w:rsidR="002A040F" w:rsidRPr="00EA2EF8" w:rsidRDefault="002A040F" w:rsidP="002A040F">
      <w:r w:rsidRPr="00EA2EF8">
        <w:t xml:space="preserve">На Министерство финансов возложены следующие задачи: </w:t>
      </w:r>
    </w:p>
    <w:p w:rsidR="002A040F" w:rsidRPr="00EA2EF8" w:rsidRDefault="002A040F" w:rsidP="002A040F">
      <w:r w:rsidRPr="00EA2EF8">
        <w:t xml:space="preserve">1) разработка и реализация единой государственной финансовой политики; </w:t>
      </w:r>
    </w:p>
    <w:p w:rsidR="002A040F" w:rsidRPr="00EA2EF8" w:rsidRDefault="002A040F" w:rsidP="002A040F">
      <w:r w:rsidRPr="00EA2EF8">
        <w:t xml:space="preserve">2) составление проекта и исполнение федерального бюджета; </w:t>
      </w:r>
    </w:p>
    <w:p w:rsidR="002A040F" w:rsidRPr="00EA2EF8" w:rsidRDefault="002A040F" w:rsidP="002A040F">
      <w:r w:rsidRPr="00EA2EF8">
        <w:t xml:space="preserve">3) осуществление финансового контроля за рациональным и целевым расходованием бюджетных средств и средств федеральных внебюджетных фондов; </w:t>
      </w:r>
    </w:p>
    <w:p w:rsidR="002A040F" w:rsidRPr="00EA2EF8" w:rsidRDefault="002A040F" w:rsidP="002A040F">
      <w:r w:rsidRPr="00EA2EF8">
        <w:t xml:space="preserve">4) обеспечение устойчивости государственных финансов и осуществление мер по развитию финансового рынка </w:t>
      </w:r>
    </w:p>
    <w:p w:rsidR="00307AFA" w:rsidRDefault="002A040F" w:rsidP="002A040F">
      <w:pPr>
        <w:rPr>
          <w:lang w:val="ru-RU"/>
        </w:rPr>
      </w:pPr>
      <w:r w:rsidRPr="00EA2EF8">
        <w:t xml:space="preserve">Основными подразделениями Министерства финансов являются бюджетный департамент; отраслевые департаменты финансирования промышленности, строительства, транспортных систем и связи, оборонного комплекса и др.; департамент иностранных кредитов и внешнего долга; департамент налоговых реформ; департамент государственных ценных бумаг и финансового рынка; департамент государственного финансового контроля и аудита; главное управление Федерального казначейства. </w:t>
      </w:r>
    </w:p>
    <w:p w:rsidR="005F0B55" w:rsidRDefault="005F0B55" w:rsidP="002A040F">
      <w:pPr>
        <w:rPr>
          <w:b/>
          <w:sz w:val="28"/>
          <w:szCs w:val="28"/>
          <w:lang w:val="ru-RU"/>
        </w:rPr>
      </w:pPr>
    </w:p>
    <w:p w:rsidR="002A040F" w:rsidRPr="00B766D4" w:rsidRDefault="00307AFA" w:rsidP="002A040F">
      <w:pPr>
        <w:rPr>
          <w:sz w:val="28"/>
          <w:szCs w:val="28"/>
        </w:rPr>
      </w:pPr>
      <w:r w:rsidRPr="00B766D4">
        <w:rPr>
          <w:b/>
          <w:sz w:val="28"/>
          <w:szCs w:val="28"/>
        </w:rPr>
        <w:t xml:space="preserve"> </w:t>
      </w:r>
      <w:r w:rsidR="00002E24" w:rsidRPr="00B766D4">
        <w:rPr>
          <w:b/>
          <w:sz w:val="28"/>
          <w:szCs w:val="28"/>
          <w:lang w:val="ru-RU"/>
        </w:rPr>
        <w:t>1</w:t>
      </w:r>
      <w:r w:rsidR="002A040F" w:rsidRPr="00B766D4">
        <w:rPr>
          <w:b/>
          <w:sz w:val="28"/>
          <w:szCs w:val="28"/>
        </w:rPr>
        <w:t>.</w:t>
      </w:r>
      <w:r w:rsidR="00002E24" w:rsidRPr="00B766D4">
        <w:rPr>
          <w:b/>
          <w:sz w:val="28"/>
          <w:szCs w:val="28"/>
          <w:lang w:val="ru-RU"/>
        </w:rPr>
        <w:t>2.</w:t>
      </w:r>
      <w:r w:rsidR="002A040F" w:rsidRPr="00B766D4">
        <w:rPr>
          <w:b/>
          <w:sz w:val="28"/>
          <w:szCs w:val="28"/>
        </w:rPr>
        <w:t xml:space="preserve">   Министерство Финансов РФ. Казначейство РФ</w:t>
      </w:r>
      <w:r w:rsidR="002A040F" w:rsidRPr="00B766D4">
        <w:rPr>
          <w:b/>
          <w:sz w:val="28"/>
          <w:szCs w:val="28"/>
          <w:lang w:val="ru-RU"/>
        </w:rPr>
        <w:t>.</w:t>
      </w:r>
    </w:p>
    <w:p w:rsidR="002A040F" w:rsidRPr="00EA2EF8" w:rsidRDefault="002A040F" w:rsidP="002A040F">
      <w:r w:rsidRPr="00EA2EF8">
        <w:t xml:space="preserve">Основные положения и сущность функций и задач МФ РФ, а также МНС РФ и ФСНП были изложены выше. А теперь попытаемся раскрыть механизм реализации этих функций и задач. А него возложены следующие задачи: </w:t>
      </w:r>
    </w:p>
    <w:p w:rsidR="002A040F" w:rsidRPr="00EA2EF8" w:rsidRDefault="002A040F" w:rsidP="002A040F">
      <w:r w:rsidRPr="00EA2EF8">
        <w:t xml:space="preserve">- разработка и реализация единой государственной финансовой политики; </w:t>
      </w:r>
    </w:p>
    <w:p w:rsidR="002A040F" w:rsidRPr="00EA2EF8" w:rsidRDefault="002A040F" w:rsidP="002A040F">
      <w:r w:rsidRPr="00EA2EF8">
        <w:t xml:space="preserve">составление проекта и исполнение государственного бюджета; </w:t>
      </w:r>
    </w:p>
    <w:p w:rsidR="002A040F" w:rsidRPr="00EA2EF8" w:rsidRDefault="002A040F" w:rsidP="002A040F">
      <w:r w:rsidRPr="00EA2EF8">
        <w:t xml:space="preserve">-  осуществление финансового контроля за рациональным и целевым расходованием бюджетных средств и средств федеральных бюджетных фондов; </w:t>
      </w:r>
    </w:p>
    <w:p w:rsidR="002A040F" w:rsidRPr="00EA2EF8" w:rsidRDefault="002A040F" w:rsidP="002A040F">
      <w:r w:rsidRPr="00EA2EF8">
        <w:t xml:space="preserve">-  обеспечение устойчивости государственных финансови осуществление мер по развитию рынка. </w:t>
      </w:r>
    </w:p>
    <w:p w:rsidR="002A040F" w:rsidRPr="00EA2EF8" w:rsidRDefault="002A040F" w:rsidP="002A040F">
      <w:r w:rsidRPr="00EA2EF8">
        <w:t xml:space="preserve"> Деятельность Министерства финансов РФ определяется и регулируется положением "О Министерстве финансов" утвержденным постановление Правительства РФ. </w:t>
      </w:r>
    </w:p>
    <w:p w:rsidR="002A040F" w:rsidRPr="00EA2EF8" w:rsidRDefault="002A040F" w:rsidP="002A040F">
      <w:r w:rsidRPr="00EA2EF8">
        <w:t xml:space="preserve">Согласно положению МФ РФ издает в пределах своей компетенции на основе законодательства РФ приказы, инструкции и иные нормативные правовые акты. </w:t>
      </w:r>
    </w:p>
    <w:p w:rsidR="002A040F" w:rsidRPr="00EA2EF8" w:rsidRDefault="002A040F" w:rsidP="002A040F">
      <w:r w:rsidRPr="00EA2EF8">
        <w:t xml:space="preserve">Минфин проводит в своей компетенции комплексные ревизии и тематические проверки поступлений и расходования средств федерального бюджета; контролирует в установленном порядке рациональное и целевое использование средств государственных внебюджетных фондов и других федеральных средств. Также органы министерства проводят документальные проверки финансово-хозяйственной деятельности организаций по заданиям правоохранительных органов, организуют ревизии и финансовые проверки в организациях по обращениям органов государственной власти и органов государственной власти субъектов РФ и органов местного самоуправления. </w:t>
      </w:r>
    </w:p>
    <w:p w:rsidR="002A040F" w:rsidRPr="00EA2EF8" w:rsidRDefault="002A040F" w:rsidP="002A040F">
      <w:r w:rsidRPr="00EA2EF8">
        <w:t xml:space="preserve">Министерство финансов имеет право: </w:t>
      </w:r>
    </w:p>
    <w:p w:rsidR="002A040F" w:rsidRPr="00EA2EF8" w:rsidRDefault="002A040F" w:rsidP="002A040F">
      <w:r w:rsidRPr="00EA2EF8">
        <w:t xml:space="preserve">-ограничивать, приостанавливать, а в необходимых случаях и прекращать в соответствии с законодательством финансирование из федерального бюджета организаций при выявлении фактов нецелевого использования ими средств федерального бюджета; </w:t>
      </w:r>
    </w:p>
    <w:p w:rsidR="002A040F" w:rsidRPr="00EA2EF8" w:rsidRDefault="002A040F" w:rsidP="002A040F">
      <w:r w:rsidRPr="00EA2EF8">
        <w:t xml:space="preserve">-взыскивать в установленном порядке с организации средства федерального бюджета, израсходованные ими не по целевому направлению, с наложением штрафа; </w:t>
      </w:r>
    </w:p>
    <w:p w:rsidR="002A040F" w:rsidRPr="00EA2EF8" w:rsidRDefault="002A040F" w:rsidP="002A040F">
      <w:r w:rsidRPr="00EA2EF8">
        <w:t xml:space="preserve">-выдавать ссуды за счет средств федерального бюджета; </w:t>
      </w:r>
    </w:p>
    <w:p w:rsidR="002A040F" w:rsidRPr="00EA2EF8" w:rsidRDefault="002A040F" w:rsidP="002A040F">
      <w:r w:rsidRPr="00EA2EF8">
        <w:t xml:space="preserve">-предоставлять отсрочки (рассрочки) платежей по налогам в федеральный бюджет; </w:t>
      </w:r>
    </w:p>
    <w:p w:rsidR="002A040F" w:rsidRPr="00EA2EF8" w:rsidRDefault="002A040F" w:rsidP="002A040F">
      <w:r w:rsidRPr="00EA2EF8">
        <w:t xml:space="preserve">-осуществлять лицензионную деятельность. </w:t>
      </w:r>
    </w:p>
    <w:p w:rsidR="002A040F" w:rsidRPr="00EA2EF8" w:rsidRDefault="002A040F" w:rsidP="002A040F">
      <w:r w:rsidRPr="00EA2EF8">
        <w:t xml:space="preserve">В соответствии с положением Министерство финансов для осуществления своих полномочий может создавать в установленном порядке свои территориальные органы. </w:t>
      </w:r>
    </w:p>
    <w:p w:rsidR="002A040F" w:rsidRPr="00EA2EF8" w:rsidRDefault="002A040F" w:rsidP="002A040F">
      <w:r w:rsidRPr="00EA2EF8">
        <w:t xml:space="preserve">Центральный аппарат Министерства финансов включает следующие подразделения: </w:t>
      </w:r>
    </w:p>
    <w:p w:rsidR="002A040F" w:rsidRPr="00EA2EF8" w:rsidRDefault="002A040F" w:rsidP="002A040F">
      <w:r w:rsidRPr="00EA2EF8">
        <w:t xml:space="preserve">1)                  Департамент бюджетной политики – составляет проект бюджета и организует его исполнение. </w:t>
      </w:r>
    </w:p>
    <w:p w:rsidR="002A040F" w:rsidRPr="00EA2EF8" w:rsidRDefault="002A040F" w:rsidP="002A040F">
      <w:r w:rsidRPr="00EA2EF8">
        <w:t xml:space="preserve">2)                  Департамент отраслевого финансирования – определяет направление финансирования отдельных отраслей промышленности, АПК, выделение инвестиций, финансирование транспорта, связи. </w:t>
      </w:r>
    </w:p>
    <w:p w:rsidR="002A040F" w:rsidRPr="00EA2EF8" w:rsidRDefault="002A040F" w:rsidP="002A040F">
      <w:r w:rsidRPr="00EA2EF8">
        <w:t xml:space="preserve">3)                  Департамент межбюджетных отношений – регулирует взаимоотношения с бюджетами субъектов федерации. </w:t>
      </w:r>
    </w:p>
    <w:p w:rsidR="002A040F" w:rsidRPr="00EA2EF8" w:rsidRDefault="002A040F" w:rsidP="002A040F">
      <w:r w:rsidRPr="00EA2EF8">
        <w:t xml:space="preserve">4)                  Департамент управления государственным внутренним долгом – занимается эмиссией внутренних государственных займов, выплатой процентов и погашением. </w:t>
      </w:r>
    </w:p>
    <w:p w:rsidR="002A040F" w:rsidRPr="00EA2EF8" w:rsidRDefault="002A040F" w:rsidP="002A040F">
      <w:r w:rsidRPr="00EA2EF8">
        <w:t xml:space="preserve">5)                  Департамент управления государственным внешним долгом – производит выпуск внешних займов и их погашение. </w:t>
      </w:r>
    </w:p>
    <w:p w:rsidR="002A040F" w:rsidRPr="00EA2EF8" w:rsidRDefault="002A040F" w:rsidP="002A040F">
      <w:r w:rsidRPr="00EA2EF8">
        <w:t xml:space="preserve">6)                  Департамент аудита – осуществляет регламентацию и лицензирование аудиторской деятельности, аттестацию аудиторов, а также выполняет функции упраздненного Контрольно-ревизионного управления. )                  Департамент бухгалтерского учета и отчетности – разрабатывает методы, принципы и формы бухгалтерского учета и отчетности, а также нормативные документы по формам учета и отчетности (План счетов, формы бухгалтерского баланса и отчет о прибылях и убытках и др.) </w:t>
      </w:r>
    </w:p>
    <w:p w:rsidR="002A040F" w:rsidRPr="00EA2EF8" w:rsidRDefault="002A040F" w:rsidP="002A040F">
      <w:r w:rsidRPr="00EA2EF8">
        <w:t xml:space="preserve">8)                  и другие департаменты. </w:t>
      </w:r>
    </w:p>
    <w:p w:rsidR="002A040F" w:rsidRPr="00EA2EF8" w:rsidRDefault="002A040F" w:rsidP="002A040F">
      <w:r w:rsidRPr="00EA2EF8">
        <w:t xml:space="preserve">В составе Министерства финансов на основании Указа президента РФ "О Федеральном казначействе", Постановления Правительства РФ "О Федеральном казначействе Российской Федерации", утвердившим Положение о нем действует </w:t>
      </w:r>
    </w:p>
    <w:p w:rsidR="002A040F" w:rsidRPr="00EA2EF8" w:rsidRDefault="002A040F" w:rsidP="002A040F">
      <w:r w:rsidRPr="00EA2EF8">
        <w:t xml:space="preserve">Федеральное казначейство (Казначейство России) — федеральный орган исполнительной власти (федеральная служба), осуществляющий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предварительному и текущему контролю за ведением операций со средствами федерального бюджета главными распорядителями, распорядителями и получателями средств федерального бюджета. Было создано указом Президента Российской Федерации от 8 декабря 1992 года № 1556 и постановлением Правительства России от 27 августа 1993 года № 864. </w:t>
      </w:r>
    </w:p>
    <w:p w:rsidR="002A040F" w:rsidRPr="00EA2EF8" w:rsidRDefault="002A040F" w:rsidP="002A040F">
      <w:r w:rsidRPr="00EA2EF8">
        <w:t xml:space="preserve">Положение о Федеральном казначействе утверждено Постановлением Правительства Российской Федерации от 1 декабря 2004 г. № 703 «О Федеральном казначействе». Включает 85 управлений и 2254 отделения. </w:t>
      </w:r>
    </w:p>
    <w:p w:rsidR="002A040F" w:rsidRPr="00EA2EF8" w:rsidRDefault="002A040F" w:rsidP="002A040F">
      <w:r w:rsidRPr="00EA2EF8">
        <w:t xml:space="preserve">В 2002 году большинство федеральных учреждений (кроме отдельных учреждений Министерства обороны) были переведены на обслуживание через органы федерального казначейства. С 2002 года в казначействе открыты счета по учёту внебюджетных средств 33 тысяч федеральных учреждений. </w:t>
      </w:r>
    </w:p>
    <w:p w:rsidR="002A040F" w:rsidRPr="00EA2EF8" w:rsidRDefault="002A040F" w:rsidP="002A040F">
      <w:r w:rsidRPr="00EA2EF8">
        <w:t xml:space="preserve">С 1 января 2005 года казначейство выделено из состава Министерства финансов с преобразованием в федеральную службу. Находится в ведении Министерства финансов Российской Федерации. </w:t>
      </w:r>
    </w:p>
    <w:p w:rsidR="002A040F" w:rsidRPr="00EA2EF8" w:rsidRDefault="002A040F" w:rsidP="002A040F">
      <w:r w:rsidRPr="00EA2EF8">
        <w:t xml:space="preserve">С января 2005 года по сентябрь 2007 года Федеральное казначейство возглавляла Нестеренко Татьяна Геннадьевна. 28 сентября 2007 г. Председателем правительства РФ освобождена от занимаемой должности и назначена заместителем министра финансов РФ. </w:t>
      </w:r>
    </w:p>
    <w:p w:rsidR="002A040F" w:rsidRPr="00EA2EF8" w:rsidRDefault="002A040F" w:rsidP="002A040F">
      <w:r w:rsidRPr="00EA2EF8">
        <w:t xml:space="preserve">С 5 октября 2007 года Федеральное казначейство возглавляет Роман Артюхин. </w:t>
      </w:r>
    </w:p>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1F6011" w:rsidRDefault="001F6011" w:rsidP="002A040F">
      <w:pPr>
        <w:rPr>
          <w:lang w:val="ru-RU"/>
        </w:rPr>
      </w:pPr>
    </w:p>
    <w:p w:rsidR="002A040F" w:rsidRPr="001F6011" w:rsidRDefault="001F6011" w:rsidP="002A040F">
      <w:pPr>
        <w:rPr>
          <w:b/>
          <w:sz w:val="28"/>
          <w:szCs w:val="28"/>
        </w:rPr>
      </w:pPr>
      <w:r w:rsidRPr="001F6011">
        <w:rPr>
          <w:sz w:val="28"/>
          <w:szCs w:val="28"/>
          <w:lang w:val="ru-RU"/>
        </w:rPr>
        <w:t>1.</w:t>
      </w:r>
      <w:r w:rsidR="00EC136B">
        <w:rPr>
          <w:b/>
          <w:sz w:val="28"/>
          <w:szCs w:val="28"/>
        </w:rPr>
        <w:t xml:space="preserve">3. </w:t>
      </w:r>
      <w:r w:rsidR="002A040F" w:rsidRPr="001F6011">
        <w:rPr>
          <w:b/>
          <w:sz w:val="28"/>
          <w:szCs w:val="28"/>
        </w:rPr>
        <w:t>Счетная Палата РФ</w:t>
      </w:r>
      <w:r w:rsidR="002A040F" w:rsidRPr="001F6011">
        <w:rPr>
          <w:b/>
          <w:sz w:val="28"/>
          <w:szCs w:val="28"/>
          <w:lang w:val="ru-RU"/>
        </w:rPr>
        <w:t>.</w:t>
      </w:r>
      <w:r w:rsidR="002A040F" w:rsidRPr="001F6011">
        <w:rPr>
          <w:b/>
          <w:sz w:val="28"/>
          <w:szCs w:val="28"/>
        </w:rPr>
        <w:t xml:space="preserve"> </w:t>
      </w:r>
    </w:p>
    <w:p w:rsidR="002A040F" w:rsidRPr="00EA2EF8" w:rsidRDefault="002A040F" w:rsidP="002A040F">
      <w:r w:rsidRPr="00EA2EF8">
        <w:t xml:space="preserve">Особое место в системе финансового контроля со стороны представительных органов принадлежит Счетной палате РФ. </w:t>
      </w:r>
    </w:p>
    <w:p w:rsidR="002A040F" w:rsidRPr="00EA2EF8" w:rsidRDefault="002A040F" w:rsidP="002A040F">
      <w:r w:rsidRPr="00EA2EF8">
        <w:t xml:space="preserve">Счетная палата РФ -- это не зависимый от Правительства РФ, постоянно действующий орган финансового контроля, наделенный широкими полномочиями и подотчетный Федеральному Собранию РФ. Его деятельность регулируется Федеральным законом «О Счетной палате Российской Федерации» от 11 января 1995 г. [н-п № 3] </w:t>
      </w:r>
    </w:p>
    <w:p w:rsidR="002A040F" w:rsidRPr="00EA2EF8" w:rsidRDefault="002A040F" w:rsidP="002A040F">
      <w:r w:rsidRPr="00EA2EF8">
        <w:t xml:space="preserve">В соответствии с п. 5 ст. 101 Конституции РФ «для осуществления контроля за исполнением федерального бюджета Совет Федерации и Государственная Дума образуют Счетную палату». [н-п № 1] </w:t>
      </w:r>
    </w:p>
    <w:p w:rsidR="002A040F" w:rsidRPr="00EA2EF8" w:rsidRDefault="002A040F" w:rsidP="002A040F">
      <w:r w:rsidRPr="00EA2EF8">
        <w:t xml:space="preserve">Счетная палата РФ -- юридическое лицо, состоит из Председателя, назначаемого Государственной Думой РФ на шесть лет, заместителей председателя, назначаемых Советом Федерации РФ также на шесть лет, 12 аудиторов, шесть из которых назначает Государственная Дума РФ и шесть - Совет Федерации РФ, а также из аппарата Счетной палаты -- инспекторов. </w:t>
      </w:r>
    </w:p>
    <w:p w:rsidR="002A040F" w:rsidRPr="00EA2EF8" w:rsidRDefault="002A040F" w:rsidP="002A040F">
      <w:r w:rsidRPr="00EA2EF8">
        <w:t xml:space="preserve">Объектом контроля со стороны Счетной палаты РФ выступают средства федерального бюджета, федеральных внебюджетных фондов и федеральная собственность. </w:t>
      </w:r>
    </w:p>
    <w:p w:rsidR="002A040F" w:rsidRPr="00EA2EF8" w:rsidRDefault="002A040F" w:rsidP="002A040F">
      <w:r w:rsidRPr="00EA2EF8">
        <w:t xml:space="preserve">К субъектам, на которых распространяются контрольные полномочия Счетной палаты, относятся: </w:t>
      </w:r>
    </w:p>
    <w:p w:rsidR="002A040F" w:rsidRPr="00EA2EF8" w:rsidRDefault="002A040F" w:rsidP="002A040F">
      <w:r w:rsidRPr="00EA2EF8">
        <w:t xml:space="preserve">1) все государственные органы (в том числе их аппараты) и учреждения, федеральные внебюджетные фонды; </w:t>
      </w:r>
    </w:p>
    <w:p w:rsidR="002A040F" w:rsidRPr="00EA2EF8" w:rsidRDefault="002A040F" w:rsidP="002A040F">
      <w:r w:rsidRPr="00EA2EF8">
        <w:t xml:space="preserve">2) органы местного самоуправления, предприятия, организации, банки, страховые компании и другие финансово-кредитные учреждения, их союзы, ассоциации и иные объединения вне зависимости от видов и форм собственности, если они получают, перечисляют, используют средства из федерального бюджета или используют федеральную собственность, либо управляют ею, а также имеют предоставленные федеральным законодательством или федеральными органами государственной власти налоговые, таможенные и иные льготы и преимущества; </w:t>
      </w:r>
    </w:p>
    <w:p w:rsidR="002A040F" w:rsidRPr="00EA2EF8" w:rsidRDefault="002A040F" w:rsidP="002A040F">
      <w:r w:rsidRPr="00EA2EF8">
        <w:t xml:space="preserve">3) общественные объединения, негосударственные фонды и иные негосударственные некоммерческие организации, над деятельностью которых контрольные полномочия Счетной палаты распространяются в части, связанной с получением, перечисле-нием или использованием ими средств федерального бюджета, использованием федеральной собственности и управлением ею, а также в части предоставленных федеральным законодательством или федеральными органами государственной власти налоговых, таможенных и иных льгот и преимуществ. </w:t>
      </w:r>
    </w:p>
    <w:p w:rsidR="002A040F" w:rsidRPr="00EA2EF8" w:rsidRDefault="002A040F" w:rsidP="002A040F">
      <w:r w:rsidRPr="00EA2EF8">
        <w:t xml:space="preserve">В рамках задач, определенных законодательством, Счетная палата обладает организационной и функциональной независимостью. К основным задачам Счетной палаты РФ относятся: </w:t>
      </w:r>
    </w:p>
    <w:p w:rsidR="002A040F" w:rsidRPr="00EA2EF8" w:rsidRDefault="002A040F" w:rsidP="002A040F">
      <w:r w:rsidRPr="00EA2EF8">
        <w:t xml:space="preserve">-- 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объемам, структуре и целевому назначению, определение эффективности и целесообразности расходов государственных средств и использования федеральной собственности; </w:t>
      </w:r>
    </w:p>
    <w:p w:rsidR="002A040F" w:rsidRPr="00EA2EF8" w:rsidRDefault="002A040F" w:rsidP="002A040F">
      <w:r w:rsidRPr="00EA2EF8">
        <w:t xml:space="preserve">-- оценка обоснованности доходных и расходных статей проектов федерального бюджета и бюджетов федеральных внебюджетных фондов; </w:t>
      </w:r>
    </w:p>
    <w:p w:rsidR="002A040F" w:rsidRPr="00EA2EF8" w:rsidRDefault="002A040F" w:rsidP="002A040F">
      <w:r w:rsidRPr="00EA2EF8">
        <w:t xml:space="preserve">-- финансовая экспертиза проектов федеральных законов, а также иных нормативно-правовых актов органов государственной власти, предусматривающих расходы, покрываемые за счет средств федерального бюджета, или влияющих на формирование федерального бюджета и бюджетов федеральных внебюджетных фондов; </w:t>
      </w:r>
    </w:p>
    <w:p w:rsidR="002A040F" w:rsidRPr="00EA2EF8" w:rsidRDefault="002A040F" w:rsidP="002A040F">
      <w:r w:rsidRPr="00EA2EF8">
        <w:t xml:space="preserve">-- анализ выявленных отклонений от установленных показателей федерального бюджета и бюджетов федеральных внебюджетных фондов и подготовка предложений, направленных на их устранение, а также на совершенствование бюджетного процесса в целом; </w:t>
      </w:r>
    </w:p>
    <w:p w:rsidR="002A040F" w:rsidRPr="00EA2EF8" w:rsidRDefault="002A040F" w:rsidP="002A040F">
      <w:r w:rsidRPr="00EA2EF8">
        <w:t xml:space="preserve">-- контроль за законностью и своевременностью движения средств федерального бюджета и средств федеральных внебюджетных фондов в Центральном банке РФ, уполномоченных банках и иных финансово-кредитных учреждениях Российской Федерации; </w:t>
      </w:r>
    </w:p>
    <w:p w:rsidR="002A040F" w:rsidRPr="00EA2EF8" w:rsidRDefault="002A040F" w:rsidP="002A040F">
      <w:r w:rsidRPr="00EA2EF8">
        <w:t xml:space="preserve">-- регулярное представление Совету Федерации и Государственной Думе информации о ходе исполнения федерального бюджета и результатах проводимых контрольных мероприятий; </w:t>
      </w:r>
    </w:p>
    <w:p w:rsidR="002A040F" w:rsidRPr="00EA2EF8" w:rsidRDefault="002A040F" w:rsidP="002A040F">
      <w:r w:rsidRPr="00EA2EF8">
        <w:t xml:space="preserve">-- контроль за поступлением в федеральный бюджет денежных средств от приватизации государственной собственности, продажи и управления ею. </w:t>
      </w:r>
    </w:p>
    <w:p w:rsidR="002A040F" w:rsidRPr="00EA2EF8" w:rsidRDefault="002A040F" w:rsidP="002A040F">
      <w:r w:rsidRPr="00EA2EF8">
        <w:t xml:space="preserve">В рамках банковской системы Счетная палата осуществляет контроль за деятельностью Центрального банка РФ, его структурных подразделений, других банков и кредитно-финансовых учреждений в части обслуживания ими федерального бюджета, а также за деятельностью Центрального банка РФ по обслуживанию государственного долга Российской Федерации. </w:t>
      </w:r>
    </w:p>
    <w:p w:rsidR="002A040F" w:rsidRPr="00EA2EF8" w:rsidRDefault="002A040F" w:rsidP="002A040F">
      <w:r w:rsidRPr="00EA2EF8">
        <w:t xml:space="preserve">Все органы государственной власти в Российской Федерации, органы местного самоуправления, Центральный банк РФ, предприятия, учреждения, организации (независимо от форм собственности) и их должностные лица обязаны представлять по запросам Счетной палаты РФ информацию, необходимую для обеспечения ее деятельности. </w:t>
      </w:r>
    </w:p>
    <w:p w:rsidR="002A040F" w:rsidRPr="00EA2EF8" w:rsidRDefault="002A040F" w:rsidP="002A040F">
      <w:r w:rsidRPr="00EA2EF8">
        <w:t xml:space="preserve">Счетная палата, осуществляя контрольную деятельность, вправе проводить ревизии и тематические проверки, которые являются основной формой ее контроля. [ л № 15 стр. 27] </w:t>
      </w:r>
    </w:p>
    <w:p w:rsidR="002A040F" w:rsidRPr="00EA2EF8" w:rsidRDefault="002A040F" w:rsidP="002A040F">
      <w:r w:rsidRPr="00EA2EF8">
        <w:t xml:space="preserve">Таким образом, Счетная палата Российской Федерации является постоянно действующим органом государственного финансового контроля, образуемым Федеральным Собранием Российской Федерации и подотчетным ему. Деятельность Счетной палаты направлена на проведение ряда мер в отношении намечаемых, осуществляемых и уже произведенных государственных расходов. * </w:t>
      </w:r>
    </w:p>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Pr>
        <w:rPr>
          <w:lang w:val="ru-RU"/>
        </w:rPr>
      </w:pPr>
    </w:p>
    <w:p w:rsidR="003235D3" w:rsidRDefault="003235D3" w:rsidP="002A040F">
      <w:pPr>
        <w:rPr>
          <w:b/>
          <w:lang w:val="ru-RU"/>
        </w:rPr>
      </w:pPr>
    </w:p>
    <w:p w:rsidR="003235D3" w:rsidRDefault="003235D3" w:rsidP="002A040F">
      <w:pPr>
        <w:rPr>
          <w:b/>
          <w:lang w:val="ru-RU"/>
        </w:rPr>
      </w:pPr>
    </w:p>
    <w:p w:rsidR="003235D3" w:rsidRDefault="003235D3" w:rsidP="002A040F">
      <w:pPr>
        <w:rPr>
          <w:b/>
          <w:lang w:val="ru-RU"/>
        </w:rPr>
      </w:pPr>
    </w:p>
    <w:p w:rsidR="003235D3" w:rsidRDefault="003235D3" w:rsidP="002A040F">
      <w:pPr>
        <w:rPr>
          <w:b/>
          <w:lang w:val="ru-RU"/>
        </w:rPr>
      </w:pPr>
    </w:p>
    <w:p w:rsidR="003235D3" w:rsidRDefault="003235D3" w:rsidP="002A040F">
      <w:pPr>
        <w:rPr>
          <w:b/>
          <w:lang w:val="ru-RU"/>
        </w:rPr>
      </w:pPr>
    </w:p>
    <w:p w:rsidR="003235D3" w:rsidRDefault="003235D3" w:rsidP="002A040F">
      <w:pPr>
        <w:rPr>
          <w:b/>
          <w:lang w:val="ru-RU"/>
        </w:rPr>
      </w:pPr>
    </w:p>
    <w:p w:rsidR="003235D3" w:rsidRDefault="003235D3" w:rsidP="002A040F">
      <w:pPr>
        <w:rPr>
          <w:b/>
          <w:lang w:val="ru-RU"/>
        </w:rPr>
      </w:pPr>
    </w:p>
    <w:p w:rsidR="003235D3" w:rsidRDefault="003235D3" w:rsidP="002A040F">
      <w:pPr>
        <w:rPr>
          <w:b/>
          <w:lang w:val="ru-RU"/>
        </w:rPr>
      </w:pPr>
    </w:p>
    <w:p w:rsidR="003235D3" w:rsidRDefault="003235D3" w:rsidP="002A040F">
      <w:pPr>
        <w:rPr>
          <w:b/>
          <w:lang w:val="ru-RU"/>
        </w:rPr>
      </w:pPr>
    </w:p>
    <w:p w:rsidR="003235D3" w:rsidRDefault="003235D3" w:rsidP="002A040F">
      <w:pPr>
        <w:rPr>
          <w:b/>
          <w:lang w:val="ru-RU"/>
        </w:rPr>
      </w:pPr>
    </w:p>
    <w:p w:rsidR="003235D3" w:rsidRDefault="003235D3" w:rsidP="002A040F">
      <w:pPr>
        <w:rPr>
          <w:b/>
          <w:lang w:val="ru-RU"/>
        </w:rPr>
      </w:pPr>
    </w:p>
    <w:p w:rsidR="003235D3" w:rsidRDefault="003235D3" w:rsidP="002A040F">
      <w:pPr>
        <w:rPr>
          <w:b/>
          <w:lang w:val="ru-RU"/>
        </w:rPr>
      </w:pPr>
    </w:p>
    <w:p w:rsidR="003235D3" w:rsidRDefault="003235D3" w:rsidP="002A040F">
      <w:pPr>
        <w:rPr>
          <w:b/>
          <w:lang w:val="ru-RU"/>
        </w:rPr>
      </w:pPr>
    </w:p>
    <w:p w:rsidR="003235D3" w:rsidRDefault="003235D3" w:rsidP="002A040F">
      <w:pPr>
        <w:rPr>
          <w:b/>
          <w:lang w:val="ru-RU"/>
        </w:rPr>
      </w:pPr>
    </w:p>
    <w:p w:rsidR="003235D3" w:rsidRDefault="003235D3" w:rsidP="002A040F">
      <w:pPr>
        <w:rPr>
          <w:b/>
          <w:lang w:val="ru-RU"/>
        </w:rPr>
      </w:pPr>
    </w:p>
    <w:p w:rsidR="003235D3" w:rsidRDefault="003235D3" w:rsidP="002A040F">
      <w:pPr>
        <w:rPr>
          <w:b/>
          <w:lang w:val="ru-RU"/>
        </w:rPr>
      </w:pPr>
    </w:p>
    <w:p w:rsidR="003235D3" w:rsidRDefault="003235D3" w:rsidP="002A040F">
      <w:pPr>
        <w:rPr>
          <w:b/>
          <w:lang w:val="ru-RU"/>
        </w:rPr>
      </w:pPr>
    </w:p>
    <w:p w:rsidR="003235D3" w:rsidRDefault="003235D3" w:rsidP="002A040F">
      <w:pPr>
        <w:rPr>
          <w:b/>
          <w:lang w:val="ru-RU"/>
        </w:rPr>
      </w:pPr>
    </w:p>
    <w:p w:rsidR="003235D3" w:rsidRDefault="003235D3" w:rsidP="002A040F">
      <w:pPr>
        <w:rPr>
          <w:b/>
          <w:lang w:val="ru-RU"/>
        </w:rPr>
      </w:pPr>
    </w:p>
    <w:p w:rsidR="003235D3" w:rsidRDefault="003235D3" w:rsidP="002A040F">
      <w:pPr>
        <w:rPr>
          <w:b/>
          <w:lang w:val="ru-RU"/>
        </w:rPr>
      </w:pPr>
    </w:p>
    <w:p w:rsidR="003235D3" w:rsidRDefault="003235D3" w:rsidP="002A040F">
      <w:pPr>
        <w:rPr>
          <w:b/>
          <w:lang w:val="ru-RU"/>
        </w:rPr>
      </w:pPr>
    </w:p>
    <w:p w:rsidR="003235D3" w:rsidRDefault="003235D3" w:rsidP="002A040F">
      <w:pPr>
        <w:rPr>
          <w:b/>
          <w:lang w:val="ru-RU"/>
        </w:rPr>
      </w:pPr>
    </w:p>
    <w:p w:rsidR="003235D3" w:rsidRDefault="003235D3" w:rsidP="002A040F">
      <w:pPr>
        <w:rPr>
          <w:b/>
          <w:lang w:val="ru-RU"/>
        </w:rPr>
      </w:pPr>
    </w:p>
    <w:p w:rsidR="002A040F" w:rsidRPr="003235D3" w:rsidRDefault="003235D3" w:rsidP="002A040F">
      <w:pPr>
        <w:rPr>
          <w:b/>
          <w:sz w:val="28"/>
          <w:szCs w:val="28"/>
        </w:rPr>
      </w:pPr>
      <w:r w:rsidRPr="003235D3">
        <w:rPr>
          <w:b/>
          <w:sz w:val="28"/>
          <w:szCs w:val="28"/>
          <w:lang w:val="ru-RU"/>
        </w:rPr>
        <w:t>1.</w:t>
      </w:r>
      <w:r w:rsidR="002A040F" w:rsidRPr="003235D3">
        <w:rPr>
          <w:b/>
          <w:sz w:val="28"/>
          <w:szCs w:val="28"/>
        </w:rPr>
        <w:t xml:space="preserve"> 4. Налоговые органы РФ</w:t>
      </w:r>
      <w:r w:rsidR="002A040F" w:rsidRPr="003235D3">
        <w:rPr>
          <w:b/>
          <w:sz w:val="28"/>
          <w:szCs w:val="28"/>
          <w:lang w:val="ru-RU"/>
        </w:rPr>
        <w:t>.</w:t>
      </w:r>
      <w:r w:rsidR="002A040F" w:rsidRPr="003235D3">
        <w:rPr>
          <w:b/>
          <w:sz w:val="28"/>
          <w:szCs w:val="28"/>
        </w:rPr>
        <w:t xml:space="preserve"> </w:t>
      </w:r>
    </w:p>
    <w:p w:rsidR="002A040F" w:rsidRPr="00EA2EF8" w:rsidRDefault="002A040F" w:rsidP="002A040F">
      <w:r w:rsidRPr="00EA2EF8">
        <w:t xml:space="preserve">Федеральная налоговая служба (ФНС России) является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а также за производством и оборотом этилового спирта, спиртосодержащей, алкогольной и табачной продукции и за соблюдением валютного законодательства Российской Федерации в пределах компетенции налоговых органов. </w:t>
      </w:r>
    </w:p>
    <w:p w:rsidR="002A040F" w:rsidRPr="00EA2EF8" w:rsidRDefault="002A040F" w:rsidP="002A040F">
      <w:r w:rsidRPr="00EA2EF8">
        <w:t xml:space="preserve">ФНС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а также уполномоченным федеральным органом исполнительной власти,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 </w:t>
      </w:r>
    </w:p>
    <w:p w:rsidR="002A040F" w:rsidRPr="00EA2EF8" w:rsidRDefault="002A040F" w:rsidP="002A040F">
      <w:r w:rsidRPr="00EA2EF8">
        <w:t xml:space="preserve">ФНС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общественными объединениями и иными организациями. </w:t>
      </w:r>
    </w:p>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Pr>
        <w:rPr>
          <w:lang w:val="ru-RU"/>
        </w:rPr>
      </w:pPr>
    </w:p>
    <w:p w:rsidR="00301EC8" w:rsidRDefault="00301EC8" w:rsidP="002A040F">
      <w:pPr>
        <w:rPr>
          <w:b/>
          <w:lang w:val="ru-RU"/>
        </w:rPr>
      </w:pPr>
    </w:p>
    <w:p w:rsidR="00301EC8" w:rsidRDefault="00301EC8" w:rsidP="002A040F">
      <w:pPr>
        <w:rPr>
          <w:b/>
          <w:lang w:val="ru-RU"/>
        </w:rPr>
      </w:pPr>
    </w:p>
    <w:p w:rsidR="00301EC8" w:rsidRDefault="00301EC8" w:rsidP="002A040F">
      <w:pPr>
        <w:rPr>
          <w:b/>
          <w:lang w:val="ru-RU"/>
        </w:rPr>
      </w:pPr>
    </w:p>
    <w:p w:rsidR="00301EC8" w:rsidRDefault="00301EC8" w:rsidP="002A040F">
      <w:pPr>
        <w:rPr>
          <w:b/>
          <w:lang w:val="ru-RU"/>
        </w:rPr>
      </w:pPr>
    </w:p>
    <w:p w:rsidR="00301EC8" w:rsidRDefault="00301EC8" w:rsidP="002A040F">
      <w:pPr>
        <w:rPr>
          <w:b/>
          <w:lang w:val="ru-RU"/>
        </w:rPr>
      </w:pPr>
    </w:p>
    <w:p w:rsidR="00301EC8" w:rsidRDefault="00301EC8" w:rsidP="002A040F">
      <w:pPr>
        <w:rPr>
          <w:b/>
          <w:lang w:val="ru-RU"/>
        </w:rPr>
      </w:pPr>
    </w:p>
    <w:p w:rsidR="00301EC8" w:rsidRDefault="00301EC8" w:rsidP="002A040F">
      <w:pPr>
        <w:rPr>
          <w:b/>
          <w:lang w:val="ru-RU"/>
        </w:rPr>
      </w:pPr>
    </w:p>
    <w:p w:rsidR="00301EC8" w:rsidRDefault="00301EC8" w:rsidP="002A040F">
      <w:pPr>
        <w:rPr>
          <w:b/>
          <w:lang w:val="ru-RU"/>
        </w:rPr>
      </w:pPr>
    </w:p>
    <w:p w:rsidR="00301EC8" w:rsidRDefault="00301EC8" w:rsidP="002A040F">
      <w:pPr>
        <w:rPr>
          <w:b/>
          <w:lang w:val="ru-RU"/>
        </w:rPr>
      </w:pPr>
    </w:p>
    <w:p w:rsidR="00301EC8" w:rsidRDefault="00301EC8" w:rsidP="002A040F">
      <w:pPr>
        <w:rPr>
          <w:b/>
          <w:lang w:val="ru-RU"/>
        </w:rPr>
      </w:pPr>
    </w:p>
    <w:p w:rsidR="002A040F" w:rsidRPr="00301EC8" w:rsidRDefault="00301EC8" w:rsidP="002A040F">
      <w:pPr>
        <w:rPr>
          <w:b/>
          <w:sz w:val="28"/>
          <w:szCs w:val="28"/>
          <w:lang w:val="ru-RU"/>
        </w:rPr>
      </w:pPr>
      <w:r w:rsidRPr="00301EC8">
        <w:rPr>
          <w:b/>
          <w:sz w:val="28"/>
          <w:szCs w:val="28"/>
          <w:lang w:val="ru-RU"/>
        </w:rPr>
        <w:t>1.</w:t>
      </w:r>
      <w:r w:rsidR="002A040F" w:rsidRPr="00301EC8">
        <w:rPr>
          <w:b/>
          <w:sz w:val="28"/>
          <w:szCs w:val="28"/>
          <w:lang w:val="ru-RU"/>
        </w:rPr>
        <w:t>5.</w:t>
      </w:r>
      <w:r w:rsidR="00081956">
        <w:rPr>
          <w:b/>
          <w:sz w:val="28"/>
          <w:szCs w:val="28"/>
          <w:lang w:val="ru-RU"/>
        </w:rPr>
        <w:t xml:space="preserve"> </w:t>
      </w:r>
      <w:r w:rsidR="002A040F" w:rsidRPr="00301EC8">
        <w:rPr>
          <w:b/>
          <w:sz w:val="28"/>
          <w:szCs w:val="28"/>
        </w:rPr>
        <w:t>Федеральная служба страхового надзора РФ</w:t>
      </w:r>
      <w:r w:rsidR="002A040F" w:rsidRPr="00301EC8">
        <w:rPr>
          <w:b/>
          <w:sz w:val="28"/>
          <w:szCs w:val="28"/>
          <w:lang w:val="ru-RU"/>
        </w:rPr>
        <w:t>.</w:t>
      </w:r>
    </w:p>
    <w:p w:rsidR="002A040F" w:rsidRPr="00EA2EF8" w:rsidRDefault="002A040F" w:rsidP="002A040F">
      <w:r w:rsidRPr="00EA2EF8">
        <w:t xml:space="preserve">Федеральная служба страхового надзора (Росстрахнадзор, ФССН) — федеральный орган исполнительной власти, находящийся в ведении Министерства финансов. Основные функции </w:t>
      </w:r>
    </w:p>
    <w:p w:rsidR="002A040F" w:rsidRPr="00EA2EF8" w:rsidRDefault="002A040F" w:rsidP="002A040F">
      <w:r w:rsidRPr="00EA2EF8">
        <w:t xml:space="preserve">принятие решений о выдаче или отказе в выдаче лицензий, об аннулировании, ограничении, приостановлении, восстановлении действия и отзыве лицензий; выдача и отзыв квалификационных аттестатов; </w:t>
      </w:r>
    </w:p>
    <w:p w:rsidR="002A040F" w:rsidRPr="00EA2EF8" w:rsidRDefault="002A040F" w:rsidP="002A040F">
      <w:r w:rsidRPr="00EA2EF8">
        <w:t xml:space="preserve">ведение единого государственного реестра субъектов страхового дела и реестра объединений субъектов страхового дела; </w:t>
      </w:r>
    </w:p>
    <w:p w:rsidR="002A040F" w:rsidRPr="00EA2EF8" w:rsidRDefault="002A040F" w:rsidP="002A040F">
      <w:r w:rsidRPr="00EA2EF8">
        <w:t xml:space="preserve">осуществление контроля за соблюдением субъектами страхового дела страхового законодательства, в том числе путем проведения проверок их деятельности; </w:t>
      </w:r>
    </w:p>
    <w:p w:rsidR="002A040F" w:rsidRPr="00EA2EF8" w:rsidRDefault="002A040F" w:rsidP="002A040F">
      <w:r w:rsidRPr="00EA2EF8">
        <w:t xml:space="preserve">осуществление контроля за соблюдением субъектами страхового дела, в отношении которых принято решение об отзыве лицензии, сведений о прекращении их деятельности или об их ликвидации; </w:t>
      </w:r>
    </w:p>
    <w:p w:rsidR="002A040F" w:rsidRPr="00EA2EF8" w:rsidRDefault="002A040F" w:rsidP="002A040F">
      <w:r w:rsidRPr="00EA2EF8">
        <w:t xml:space="preserve">выдача предписаний субъектам страхового дела при выявлении нарушений ими страхового законодательства; </w:t>
      </w:r>
    </w:p>
    <w:p w:rsidR="002A040F" w:rsidRPr="00EA2EF8" w:rsidRDefault="002A040F" w:rsidP="002A040F">
      <w:r w:rsidRPr="00EA2EF8">
        <w:t xml:space="preserve">получение, обработка и анализ отчетности, представляемой субъектами страхового дела; </w:t>
      </w:r>
    </w:p>
    <w:p w:rsidR="002A040F" w:rsidRPr="00EA2EF8" w:rsidRDefault="002A040F" w:rsidP="002A040F">
      <w:r w:rsidRPr="00EA2EF8">
        <w:t xml:space="preserve">обращение в случаях предусмотренных законом в суд с исками о ликвидации субъекта страхового дела — юридического лица или о прекращении субъектом страхового дела — физическим лицом деятельности в качестве индивидуального предпринимателя; </w:t>
      </w:r>
    </w:p>
    <w:p w:rsidR="002A040F" w:rsidRPr="00EA2EF8" w:rsidRDefault="002A040F" w:rsidP="002A040F">
      <w:r w:rsidRPr="00EA2EF8">
        <w:t xml:space="preserve">обобщение практики страхового надзора, разработка и представление в установленном порядке предложений по совершенствованию страхового законодательства, регулирующего осуществление страхового надзора. </w:t>
      </w:r>
    </w:p>
    <w:p w:rsidR="002A040F" w:rsidRPr="00EA2EF8" w:rsidRDefault="002A040F" w:rsidP="002A040F">
      <w:r w:rsidRPr="00EA2EF8">
        <w:t xml:space="preserve">Руководитель службы </w:t>
      </w:r>
    </w:p>
    <w:p w:rsidR="002A040F" w:rsidRPr="00EA2EF8" w:rsidRDefault="002A040F" w:rsidP="002A040F">
      <w:r w:rsidRPr="00EA2EF8">
        <w:t xml:space="preserve">Александр Коваль (с апреля 2009 г.). Прежний руководитель - Илья Ломакин-Румянцев. </w:t>
      </w:r>
    </w:p>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 w:rsidR="002A040F" w:rsidRPr="00EA2EF8" w:rsidRDefault="002A040F" w:rsidP="002A040F">
      <w:pPr>
        <w:rPr>
          <w:lang w:val="ru-RU"/>
        </w:rPr>
      </w:pPr>
    </w:p>
    <w:p w:rsidR="00AD1F5F" w:rsidRDefault="00AD1F5F" w:rsidP="002A040F">
      <w:pPr>
        <w:rPr>
          <w:b/>
          <w:lang w:val="ru-RU"/>
        </w:rPr>
      </w:pPr>
    </w:p>
    <w:p w:rsidR="00AD1F5F" w:rsidRDefault="00AD1F5F" w:rsidP="002A040F">
      <w:pPr>
        <w:rPr>
          <w:b/>
          <w:lang w:val="ru-RU"/>
        </w:rPr>
      </w:pPr>
    </w:p>
    <w:p w:rsidR="00AD1F5F" w:rsidRDefault="00AD1F5F" w:rsidP="002A040F">
      <w:pPr>
        <w:rPr>
          <w:b/>
          <w:lang w:val="ru-RU"/>
        </w:rPr>
      </w:pPr>
    </w:p>
    <w:p w:rsidR="00AD1F5F" w:rsidRDefault="00AD1F5F" w:rsidP="002A040F">
      <w:pPr>
        <w:rPr>
          <w:b/>
          <w:lang w:val="ru-RU"/>
        </w:rPr>
      </w:pPr>
    </w:p>
    <w:p w:rsidR="00AD1F5F" w:rsidRDefault="00AD1F5F" w:rsidP="002A040F">
      <w:pPr>
        <w:rPr>
          <w:b/>
          <w:lang w:val="ru-RU"/>
        </w:rPr>
      </w:pPr>
    </w:p>
    <w:p w:rsidR="00AD1F5F" w:rsidRDefault="00AD1F5F" w:rsidP="002A040F">
      <w:pPr>
        <w:rPr>
          <w:b/>
          <w:lang w:val="ru-RU"/>
        </w:rPr>
      </w:pPr>
    </w:p>
    <w:p w:rsidR="00AD1F5F" w:rsidRDefault="00AD1F5F" w:rsidP="002A040F">
      <w:pPr>
        <w:rPr>
          <w:b/>
          <w:lang w:val="ru-RU"/>
        </w:rPr>
      </w:pPr>
    </w:p>
    <w:p w:rsidR="00AD1F5F" w:rsidRDefault="00AD1F5F" w:rsidP="002A040F">
      <w:pPr>
        <w:rPr>
          <w:b/>
          <w:lang w:val="ru-RU"/>
        </w:rPr>
      </w:pPr>
    </w:p>
    <w:p w:rsidR="00AD1F5F" w:rsidRDefault="00AD1F5F" w:rsidP="002A040F">
      <w:pPr>
        <w:rPr>
          <w:b/>
          <w:lang w:val="ru-RU"/>
        </w:rPr>
      </w:pPr>
    </w:p>
    <w:p w:rsidR="00AD1F5F" w:rsidRDefault="00AD1F5F" w:rsidP="002A040F">
      <w:pPr>
        <w:rPr>
          <w:b/>
          <w:lang w:val="ru-RU"/>
        </w:rPr>
      </w:pPr>
    </w:p>
    <w:p w:rsidR="00AD1F5F" w:rsidRDefault="00AD1F5F" w:rsidP="002A040F">
      <w:pPr>
        <w:rPr>
          <w:b/>
          <w:lang w:val="ru-RU"/>
        </w:rPr>
      </w:pPr>
    </w:p>
    <w:p w:rsidR="002A040F" w:rsidRPr="00AD1F5F" w:rsidRDefault="00AD1F5F" w:rsidP="002A040F">
      <w:pPr>
        <w:rPr>
          <w:b/>
          <w:sz w:val="28"/>
          <w:szCs w:val="28"/>
        </w:rPr>
      </w:pPr>
      <w:r w:rsidRPr="00AD1F5F">
        <w:rPr>
          <w:b/>
          <w:sz w:val="28"/>
          <w:szCs w:val="28"/>
          <w:lang w:val="ru-RU"/>
        </w:rPr>
        <w:t>1.</w:t>
      </w:r>
      <w:r w:rsidR="002A040F" w:rsidRPr="00AD1F5F">
        <w:rPr>
          <w:b/>
          <w:sz w:val="28"/>
          <w:szCs w:val="28"/>
        </w:rPr>
        <w:t>6</w:t>
      </w:r>
      <w:r w:rsidR="002A040F" w:rsidRPr="00AD1F5F">
        <w:rPr>
          <w:b/>
          <w:sz w:val="28"/>
          <w:szCs w:val="28"/>
          <w:lang w:val="ru-RU"/>
        </w:rPr>
        <w:t>.</w:t>
      </w:r>
      <w:r w:rsidR="002A040F" w:rsidRPr="00AD1F5F">
        <w:rPr>
          <w:b/>
          <w:sz w:val="28"/>
          <w:szCs w:val="28"/>
        </w:rPr>
        <w:t xml:space="preserve"> Федеральная служба финансово-бюджетного надзора РФ</w:t>
      </w:r>
      <w:r w:rsidR="002A040F" w:rsidRPr="00AD1F5F">
        <w:rPr>
          <w:b/>
          <w:sz w:val="28"/>
          <w:szCs w:val="28"/>
          <w:lang w:val="ru-RU"/>
        </w:rPr>
        <w:t>.</w:t>
      </w:r>
      <w:r w:rsidR="002A040F" w:rsidRPr="00AD1F5F">
        <w:rPr>
          <w:b/>
          <w:sz w:val="28"/>
          <w:szCs w:val="28"/>
        </w:rPr>
        <w:t xml:space="preserve"> </w:t>
      </w:r>
    </w:p>
    <w:p w:rsidR="002A040F" w:rsidRPr="00EA2EF8" w:rsidRDefault="002A040F" w:rsidP="002A040F">
      <w:r w:rsidRPr="00EA2EF8">
        <w:t xml:space="preserve">Федеральная служба финансово-бюджетного надзора (Росфиннадзор) — федеральный орган исполнительной власти, находящийся в ведении Министерства финансов. Осуществляет функции по контролю и надзору в финансово-бюджетной сфере, а также функции органа валютного контроля. </w:t>
      </w:r>
    </w:p>
    <w:p w:rsidR="002A040F" w:rsidRPr="00EA2EF8" w:rsidRDefault="002A040F" w:rsidP="002A040F">
      <w:r w:rsidRPr="00EA2EF8">
        <w:t xml:space="preserve">Основные функции: </w:t>
      </w:r>
    </w:p>
    <w:p w:rsidR="002A040F" w:rsidRPr="00EA2EF8" w:rsidRDefault="002A040F" w:rsidP="002A040F">
      <w:r w:rsidRPr="00EA2EF8">
        <w:t xml:space="preserve">проведение ревизий и проверок правомерности и эффективности использования средств федерального бюджета, средств государственных внебюджетных фондов и материальных ценностей, находящихся в федеральной собственности на территории РФ и за рубежом, а также осуществление таких ревизий и проверок по мотивированному обращению руководителей правоохранительных органов федерального уровня и субъектов РФ; </w:t>
      </w:r>
    </w:p>
    <w:p w:rsidR="002A040F" w:rsidRPr="00EA2EF8" w:rsidRDefault="002A040F" w:rsidP="002A040F">
      <w:r w:rsidRPr="00EA2EF8">
        <w:t xml:space="preserve">проведение мероприятий по предупреждению, выявлению и пресечению нарушений законодательства РФ в финансово-бюджетной сфере; </w:t>
      </w:r>
    </w:p>
    <w:p w:rsidR="002A040F" w:rsidRPr="00EA2EF8" w:rsidRDefault="002A040F" w:rsidP="002A040F">
      <w:r w:rsidRPr="00EA2EF8">
        <w:t xml:space="preserve">осуществление надзора за исполнением законодательства РФ о финансово-бюджетном контроле и надзоре органами финансового контроля федеральных органов исполнительной власти, органов государственной власти субъектов РФ и органов местного самоуправления; </w:t>
      </w:r>
    </w:p>
    <w:p w:rsidR="002A040F" w:rsidRPr="00EA2EF8" w:rsidRDefault="002A040F" w:rsidP="002A040F">
      <w:r w:rsidRPr="00EA2EF8">
        <w:t xml:space="preserve">осуществление в пределах своей компетенции контроля за соответствием проводимых в РФ резидентами и нерезидентами (кроме кредитных организаций и валютных бирж)валютных операций законодательству РФ, условиям лицензий и разрешений, а также за соблюдением ими требований актов органов валютного регулирования и валютного контроля; </w:t>
      </w:r>
    </w:p>
    <w:p w:rsidR="002A040F" w:rsidRPr="00EA2EF8" w:rsidRDefault="002A040F" w:rsidP="002A040F">
      <w:r w:rsidRPr="00EA2EF8">
        <w:t xml:space="preserve">организация с участием агентов валютного контроля, правоохранительных, контролирующих и иных органов исполнительной власти проверок полноты и правильности учета и отчетности по валютным операциям, а также по операциям нерезидентов, осуществляемым в валюте РФ; </w:t>
      </w:r>
    </w:p>
    <w:p w:rsidR="002A040F" w:rsidRPr="00EA2EF8" w:rsidRDefault="002A040F" w:rsidP="002A040F"/>
    <w:p w:rsidR="002A040F" w:rsidRDefault="002A040F" w:rsidP="00476C41">
      <w:pPr>
        <w:rPr>
          <w:b/>
          <w:sz w:val="28"/>
          <w:szCs w:val="28"/>
          <w:lang w:val="ru-RU"/>
        </w:rPr>
      </w:pPr>
    </w:p>
    <w:p w:rsidR="002A040F" w:rsidRDefault="002A040F" w:rsidP="00476C41">
      <w:pPr>
        <w:rPr>
          <w:b/>
          <w:sz w:val="28"/>
          <w:szCs w:val="28"/>
          <w:lang w:val="ru-RU"/>
        </w:rPr>
      </w:pPr>
    </w:p>
    <w:p w:rsidR="002A040F" w:rsidRDefault="002A040F" w:rsidP="00476C41">
      <w:pPr>
        <w:rPr>
          <w:b/>
          <w:sz w:val="28"/>
          <w:szCs w:val="28"/>
          <w:lang w:val="ru-RU"/>
        </w:rPr>
      </w:pPr>
    </w:p>
    <w:p w:rsidR="002A040F" w:rsidRDefault="002A040F" w:rsidP="00476C41">
      <w:pPr>
        <w:rPr>
          <w:b/>
          <w:sz w:val="28"/>
          <w:szCs w:val="28"/>
          <w:lang w:val="ru-RU"/>
        </w:rPr>
      </w:pPr>
    </w:p>
    <w:p w:rsidR="002A040F" w:rsidRDefault="002A040F" w:rsidP="00476C41">
      <w:pPr>
        <w:rPr>
          <w:b/>
          <w:sz w:val="28"/>
          <w:szCs w:val="28"/>
          <w:lang w:val="ru-RU"/>
        </w:rPr>
      </w:pPr>
    </w:p>
    <w:p w:rsidR="002A040F" w:rsidRDefault="002A040F" w:rsidP="00476C41">
      <w:pPr>
        <w:rPr>
          <w:b/>
          <w:sz w:val="28"/>
          <w:szCs w:val="28"/>
          <w:lang w:val="ru-RU"/>
        </w:rPr>
      </w:pPr>
    </w:p>
    <w:p w:rsidR="002A040F" w:rsidRDefault="002A040F" w:rsidP="00476C41">
      <w:pPr>
        <w:rPr>
          <w:b/>
          <w:sz w:val="28"/>
          <w:szCs w:val="28"/>
          <w:lang w:val="ru-RU"/>
        </w:rPr>
      </w:pPr>
    </w:p>
    <w:p w:rsidR="002A040F" w:rsidRDefault="002A040F" w:rsidP="00476C41">
      <w:pPr>
        <w:rPr>
          <w:b/>
          <w:sz w:val="28"/>
          <w:szCs w:val="28"/>
          <w:lang w:val="ru-RU"/>
        </w:rPr>
      </w:pPr>
    </w:p>
    <w:p w:rsidR="002A040F" w:rsidRDefault="002A040F" w:rsidP="00476C41">
      <w:pPr>
        <w:rPr>
          <w:b/>
          <w:sz w:val="28"/>
          <w:szCs w:val="28"/>
          <w:lang w:val="ru-RU"/>
        </w:rPr>
      </w:pPr>
    </w:p>
    <w:p w:rsidR="002A040F" w:rsidRDefault="002A040F" w:rsidP="00476C41">
      <w:pPr>
        <w:rPr>
          <w:b/>
          <w:sz w:val="28"/>
          <w:szCs w:val="28"/>
          <w:lang w:val="ru-RU"/>
        </w:rPr>
      </w:pPr>
    </w:p>
    <w:p w:rsidR="002A040F" w:rsidRDefault="002A040F" w:rsidP="00476C41">
      <w:pPr>
        <w:rPr>
          <w:b/>
          <w:sz w:val="28"/>
          <w:szCs w:val="28"/>
          <w:lang w:val="ru-RU"/>
        </w:rPr>
      </w:pPr>
    </w:p>
    <w:p w:rsidR="002A040F" w:rsidRDefault="002A040F" w:rsidP="00476C41">
      <w:pPr>
        <w:rPr>
          <w:b/>
          <w:sz w:val="28"/>
          <w:szCs w:val="28"/>
          <w:lang w:val="ru-RU"/>
        </w:rPr>
      </w:pPr>
    </w:p>
    <w:p w:rsidR="002A040F" w:rsidRDefault="002A040F" w:rsidP="00476C41">
      <w:pPr>
        <w:rPr>
          <w:b/>
          <w:sz w:val="28"/>
          <w:szCs w:val="28"/>
          <w:lang w:val="ru-RU"/>
        </w:rPr>
      </w:pPr>
    </w:p>
    <w:p w:rsidR="002A040F" w:rsidRDefault="002A040F" w:rsidP="00476C41">
      <w:pPr>
        <w:rPr>
          <w:b/>
          <w:sz w:val="28"/>
          <w:szCs w:val="28"/>
          <w:lang w:val="ru-RU"/>
        </w:rPr>
      </w:pPr>
    </w:p>
    <w:p w:rsidR="002A040F" w:rsidRDefault="002A040F" w:rsidP="00476C41">
      <w:pPr>
        <w:rPr>
          <w:b/>
          <w:sz w:val="28"/>
          <w:szCs w:val="28"/>
          <w:lang w:val="ru-RU"/>
        </w:rPr>
      </w:pPr>
    </w:p>
    <w:p w:rsidR="002A040F" w:rsidRDefault="002A040F" w:rsidP="00476C41">
      <w:pPr>
        <w:rPr>
          <w:b/>
          <w:sz w:val="28"/>
          <w:szCs w:val="28"/>
          <w:lang w:val="ru-RU"/>
        </w:rPr>
      </w:pPr>
    </w:p>
    <w:p w:rsidR="002A040F" w:rsidRDefault="002A040F" w:rsidP="00476C41">
      <w:pPr>
        <w:rPr>
          <w:b/>
          <w:sz w:val="28"/>
          <w:szCs w:val="28"/>
          <w:lang w:val="ru-RU"/>
        </w:rPr>
      </w:pPr>
    </w:p>
    <w:p w:rsidR="002A040F" w:rsidRDefault="002A040F" w:rsidP="00476C41">
      <w:pPr>
        <w:rPr>
          <w:b/>
          <w:sz w:val="28"/>
          <w:szCs w:val="28"/>
          <w:lang w:val="ru-RU"/>
        </w:rPr>
      </w:pPr>
    </w:p>
    <w:p w:rsidR="002A040F" w:rsidRDefault="002A040F" w:rsidP="00476C41">
      <w:pPr>
        <w:rPr>
          <w:b/>
          <w:sz w:val="28"/>
          <w:szCs w:val="28"/>
          <w:lang w:val="ru-RU"/>
        </w:rPr>
      </w:pPr>
    </w:p>
    <w:p w:rsidR="002A040F" w:rsidRDefault="002A040F" w:rsidP="00476C41">
      <w:pPr>
        <w:rPr>
          <w:b/>
          <w:sz w:val="28"/>
          <w:szCs w:val="28"/>
          <w:lang w:val="ru-RU"/>
        </w:rPr>
      </w:pPr>
    </w:p>
    <w:p w:rsidR="00281134" w:rsidRDefault="00281134" w:rsidP="00476C41">
      <w:pPr>
        <w:rPr>
          <w:b/>
          <w:sz w:val="28"/>
          <w:szCs w:val="28"/>
          <w:lang w:val="ru-RU"/>
        </w:rPr>
      </w:pPr>
    </w:p>
    <w:p w:rsidR="00476C41" w:rsidRPr="000F2C60" w:rsidRDefault="00F23D09" w:rsidP="00476C41">
      <w:pPr>
        <w:rPr>
          <w:sz w:val="28"/>
          <w:szCs w:val="28"/>
          <w:lang w:val="ru-RU"/>
        </w:rPr>
      </w:pPr>
      <w:r>
        <w:rPr>
          <w:b/>
          <w:sz w:val="28"/>
          <w:szCs w:val="28"/>
          <w:lang w:val="ru-RU"/>
        </w:rPr>
        <w:t>2.1.</w:t>
      </w:r>
      <w:r w:rsidR="00476C41" w:rsidRPr="000F2C60">
        <w:rPr>
          <w:b/>
          <w:sz w:val="28"/>
          <w:szCs w:val="28"/>
        </w:rPr>
        <w:t>Сущность и функции</w:t>
      </w:r>
      <w:r w:rsidR="00476C41" w:rsidRPr="000F2C60">
        <w:rPr>
          <w:b/>
          <w:sz w:val="28"/>
          <w:szCs w:val="28"/>
          <w:lang w:val="ru-RU"/>
        </w:rPr>
        <w:t xml:space="preserve"> </w:t>
      </w:r>
      <w:r w:rsidR="00476C41" w:rsidRPr="000F2C60">
        <w:rPr>
          <w:b/>
          <w:sz w:val="28"/>
          <w:szCs w:val="28"/>
        </w:rPr>
        <w:t>кредита</w:t>
      </w:r>
      <w:r w:rsidR="00476C41" w:rsidRPr="000F2C60">
        <w:rPr>
          <w:sz w:val="28"/>
          <w:szCs w:val="28"/>
          <w:lang w:val="ru-RU"/>
        </w:rPr>
        <w:t>.</w:t>
      </w:r>
    </w:p>
    <w:p w:rsidR="00476C41" w:rsidRPr="00F70259" w:rsidRDefault="00476C41" w:rsidP="00476C41"/>
    <w:p w:rsidR="00476C41" w:rsidRPr="00F70259" w:rsidRDefault="00476C41" w:rsidP="00476C41">
      <w:r w:rsidRPr="00F70259">
        <w:t>Кредит - предоставление денег или товаров в долг, как правило, с уплатой процентов; стоимостная экономическая категория, неотъемлемый элеме</w:t>
      </w:r>
      <w:r w:rsidR="000F2C60">
        <w:t>нт товарно-денежных отношений</w:t>
      </w:r>
      <w:r w:rsidRPr="00F70259">
        <w:t>. Возникновение кредита связано непосредственно со сферой обмена, где владельцы товаров противостоят друг другу как собственники, готовые вступить в экономические отношения.</w:t>
      </w:r>
    </w:p>
    <w:p w:rsidR="00476C41" w:rsidRPr="00F70259" w:rsidRDefault="00476C41" w:rsidP="00476C41"/>
    <w:p w:rsidR="00476C41" w:rsidRPr="00F70259" w:rsidRDefault="00476C41" w:rsidP="00476C41">
      <w:r w:rsidRPr="00F70259">
        <w:t xml:space="preserve">Возможность возникновения и развития кредита связаны с кругооборотом и оборотом капитала. В процессе движения основного и оборотного капитала происходит высвобождение ресурсов. Средства труда используются в процессе производства длительное время, их стоимость переносится на стоимость готовой продукции частями. Постепенные восстановление стоимости основного капитала в денежной форме приводит к тому, что высвобождающиеся денежные средства оседают на счетах предприятий. Вместе с тем на другом полюсе возникает потребность в замене изношенных средств труда и достаточно крупных единовременных затратах. Аналогичные по своему характеру процессы происходят и в движении оборотного капитала. Более того, здесь колебания в кругообороте и обороте проявляют себя более раз­нообразно. Так, в силу сезонности производства, неравномерных поставок и другого происходит несовпадение времени создания и обращения продукции. У одних субъектов появляется временный избыток средств, у других - их недостаток. Это создаёт возможность возникновения кредитных отношений, то есть кредит разрешает относительное противоречие между временным оседанием средств и необходимостью, их использования в хозяйстве. </w:t>
      </w:r>
    </w:p>
    <w:p w:rsidR="00476C41" w:rsidRPr="00F70259" w:rsidRDefault="00476C41" w:rsidP="00476C41"/>
    <w:p w:rsidR="00476C41" w:rsidRPr="00F70259" w:rsidRDefault="00476C41" w:rsidP="00476C41">
      <w:r w:rsidRPr="00F70259">
        <w:t>Кредитные отношения в экономике базируются на определенной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Эти принципы стихийно складывались еще на первом этапе разви­тия кредита, а в дальнейшем нашли прямое отражение в общегосударственном и международном кредитном законодательствах:</w:t>
      </w:r>
    </w:p>
    <w:p w:rsidR="006D4AE7" w:rsidRPr="00F70259" w:rsidRDefault="006D4AE7" w:rsidP="00476C41">
      <w:pPr>
        <w:rPr>
          <w:lang w:val="ru-RU"/>
        </w:rPr>
      </w:pPr>
    </w:p>
    <w:p w:rsidR="00476C41" w:rsidRPr="00F70259" w:rsidRDefault="00476C41" w:rsidP="00476C41">
      <w:pPr>
        <w:rPr>
          <w:b/>
          <w:lang w:val="ru-RU"/>
        </w:rPr>
      </w:pPr>
      <w:r w:rsidRPr="00F70259">
        <w:rPr>
          <w:b/>
        </w:rPr>
        <w:t>Возвратность кредита</w:t>
      </w:r>
      <w:r w:rsidR="006D4AE7" w:rsidRPr="00F70259">
        <w:rPr>
          <w:b/>
          <w:lang w:val="ru-RU"/>
        </w:rPr>
        <w:t>.</w:t>
      </w:r>
    </w:p>
    <w:p w:rsidR="00476C41" w:rsidRPr="00F70259" w:rsidRDefault="00476C41" w:rsidP="00476C41"/>
    <w:p w:rsidR="00476C41" w:rsidRPr="00F70259" w:rsidRDefault="00476C41" w:rsidP="00476C41">
      <w:r w:rsidRPr="00F70259">
        <w:t>Этот принцип выражает необходимость своевременного возврата полученных от кредитора финансовых ресурсов после завершения их использования заемщиком. Он находит свое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организации (или иного кредитора), что обеспечивает возобновляемость кредитных ресурсов банка как необходимого условия продолжения его уставной деятельности. В отечественной практике кредитования в условиях централизованной плановой экономики существовало неофициальное понятие «безвозвратная ссуда». Эта форма кредитования имела достаточно широкое распространение, особенно в аграрном секторе, и выражалась в предоставлении государственными кредитными учреждениями ссуд, возврат которых изначально не планировался из-за кризисного финансового состояния заемщика. По своей экономической сущности безвозвратные ссуды являлись скорее дополнительной формой бюджетных субсидий, осуществляемых через посредничество государственного банка, что традиционно осложняло кредитное планирование и вело к постоянной фаль­сификации расходной части бюджета. В условиях рыночной экономики понятие безвозвратной ссуды столь же недопустимо, как, например, понятие "планово-убыточное частное предприятие".</w:t>
      </w:r>
    </w:p>
    <w:p w:rsidR="006D4AE7" w:rsidRPr="00F70259" w:rsidRDefault="006D4AE7" w:rsidP="00476C41">
      <w:pPr>
        <w:rPr>
          <w:lang w:val="ru-RU"/>
        </w:rPr>
      </w:pPr>
    </w:p>
    <w:p w:rsidR="00664153" w:rsidRDefault="00664153" w:rsidP="00476C41">
      <w:pPr>
        <w:rPr>
          <w:lang w:val="ru-RU"/>
        </w:rPr>
      </w:pPr>
    </w:p>
    <w:p w:rsidR="00476C41" w:rsidRPr="00F70259" w:rsidRDefault="00476C41" w:rsidP="00476C41">
      <w:pPr>
        <w:rPr>
          <w:b/>
        </w:rPr>
      </w:pPr>
      <w:r w:rsidRPr="00F70259">
        <w:rPr>
          <w:b/>
        </w:rPr>
        <w:t>Срочность кредита</w:t>
      </w:r>
      <w:r w:rsidR="006D4AE7" w:rsidRPr="00F70259">
        <w:rPr>
          <w:b/>
          <w:lang w:val="ru-RU"/>
        </w:rPr>
        <w:t>.</w:t>
      </w:r>
      <w:r w:rsidRPr="00F70259">
        <w:rPr>
          <w:b/>
        </w:rPr>
        <w:t xml:space="preserve"> </w:t>
      </w:r>
    </w:p>
    <w:p w:rsidR="00476C41" w:rsidRPr="00F70259" w:rsidRDefault="00476C41" w:rsidP="00476C41"/>
    <w:p w:rsidR="00476C41" w:rsidRPr="00F70259" w:rsidRDefault="00476C41" w:rsidP="00476C41">
      <w:r w:rsidRPr="00F70259">
        <w:t>Он 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документе. Нарушение указанного условия является для кредитора достаточным основанием для применения к заемщику экономических санкций в форме увеличения взимаемого процента, а при дальнейшей отсрочке (в нашей стране — свыше трех месяцев) — предъявления финансовых требований в судебном порядке. Частичным исключением из этого правила являются так называемые онкольные ссуды, срок погашения которых в кредитном договоре изначально не определяется. Эти ссуды, достаточно распространенные в XIX— начале XX вв. (например, в аграрном комплексе США), в современных условиях практически не применяются, прежде всего из-за создаваемых ими сложностей в процессе кредитного планирования. Кроме того, договор об онкольном кредите, не определяя фиксированный срок его погашения, четко устанавливает время, имеющееся в распоряжении заемщика с момента получения им уведомления банка о возврате полученных ранее средств, что в какой-то степени обеспечивает соблюдение рас­сматриваемого принципа.</w:t>
      </w:r>
    </w:p>
    <w:p w:rsidR="00476C41" w:rsidRPr="00F70259" w:rsidRDefault="00476C41" w:rsidP="00476C41"/>
    <w:p w:rsidR="00476C41" w:rsidRPr="00F70259" w:rsidRDefault="00476C41" w:rsidP="00476C41">
      <w:pPr>
        <w:rPr>
          <w:b/>
        </w:rPr>
      </w:pPr>
      <w:r w:rsidRPr="00F70259">
        <w:rPr>
          <w:b/>
        </w:rPr>
        <w:t xml:space="preserve">Платность кредита. Ссудный процент. </w:t>
      </w:r>
    </w:p>
    <w:p w:rsidR="00476C41" w:rsidRPr="00F70259" w:rsidRDefault="00476C41" w:rsidP="00476C41"/>
    <w:p w:rsidR="00476C41" w:rsidRPr="00F70259" w:rsidRDefault="00476C41" w:rsidP="00476C41">
      <w:r w:rsidRPr="00F70259">
        <w:t>Этот принцип выражает необходимость не только прямого возврата заемщиком полученных от банка кредитных ресурсов, но и оплаты права на их использование. Экономическая сущность платы за кредит отражается в фактическом распределении дополнительно полученной за счет его использования прибыли между заемщиком и кредитором. Практическое выражение рассматриваемый принцип находит в процессе установления величины банковского процента, выполняющего три основные функции:</w:t>
      </w:r>
    </w:p>
    <w:p w:rsidR="00476C41" w:rsidRPr="00F70259" w:rsidRDefault="00476C41" w:rsidP="00476C41"/>
    <w:p w:rsidR="00476C41" w:rsidRPr="00F70259" w:rsidRDefault="00476C41" w:rsidP="00476C41">
      <w:r w:rsidRPr="00F70259">
        <w:t>*  перераспределение части прибыли юридических и дохода физических лиц;</w:t>
      </w:r>
    </w:p>
    <w:p w:rsidR="00476C41" w:rsidRPr="00F70259" w:rsidRDefault="00476C41" w:rsidP="00476C41"/>
    <w:p w:rsidR="00476C41" w:rsidRPr="00F70259" w:rsidRDefault="00476C41" w:rsidP="00476C41">
      <w:r w:rsidRPr="00F70259">
        <w:t>*  регулирование производства и обращения путем распределения ссудных капиталов на отраслевом, межотраслевом и международном уровнях;</w:t>
      </w:r>
    </w:p>
    <w:p w:rsidR="00476C41" w:rsidRPr="00F70259" w:rsidRDefault="00476C41" w:rsidP="00476C41"/>
    <w:p w:rsidR="00476C41" w:rsidRPr="00F70259" w:rsidRDefault="00476C41" w:rsidP="00476C41">
      <w:r w:rsidRPr="00F70259">
        <w:t>*  на кризисных этапах развития экономики — антиинфляционную защиту денежных накоплений клиентов банка.</w:t>
      </w:r>
    </w:p>
    <w:p w:rsidR="00476C41" w:rsidRPr="00F70259" w:rsidRDefault="00476C41" w:rsidP="00476C41"/>
    <w:p w:rsidR="00476C41" w:rsidRPr="00F70259" w:rsidRDefault="00476C41" w:rsidP="00476C41">
      <w:r w:rsidRPr="00F70259">
        <w:t>Ставка (или норма) ссудного процента, определяемая как отношение суммы годового дохода, полученного на ссудный капитал, к сумме предоставленного кредита выступает в качестве цены кредитных ресурсов.</w:t>
      </w:r>
    </w:p>
    <w:p w:rsidR="00476C41" w:rsidRPr="00F70259" w:rsidRDefault="00476C41" w:rsidP="00476C41"/>
    <w:p w:rsidR="00476C41" w:rsidRPr="00F70259" w:rsidRDefault="00476C41" w:rsidP="00476C41">
      <w:r w:rsidRPr="00F70259">
        <w:t>Подтверждая роль кредита как одного из предлагаемых на специализированном рынке товаров, платность кредита стимулирует заемщика к его наиболее продуктивному использованию. Именно эта стимулирующая функция не в полной мере использовалась в условиях плановой экономики, когда значительная часть кредитных ресурсов предоставлялась государственными банковскими учреждениями за минимальную плату (1,5 — 5% годовых) или на беспроцентной основе.</w:t>
      </w:r>
    </w:p>
    <w:p w:rsidR="00476C41" w:rsidRPr="00F70259" w:rsidRDefault="00476C41" w:rsidP="00476C41"/>
    <w:p w:rsidR="00476C41" w:rsidRPr="00F70259" w:rsidRDefault="00476C41" w:rsidP="00476C41">
      <w:r w:rsidRPr="00F70259">
        <w:t>Принципиально отличаясь от традиционного механизма ценообразования на другие виды товаров, определяющим элементом которого выступают общественно необходимые затраты труда на их производство, цена кредита отражает общее соотношение спроса и предложения на рынке ссудных капиталов и зависит от целого ряда факторов, в том числе чисто конъюнктурного характера:</w:t>
      </w:r>
    </w:p>
    <w:p w:rsidR="00476C41" w:rsidRPr="00F70259" w:rsidRDefault="00476C41" w:rsidP="00476C41"/>
    <w:p w:rsidR="00476C41" w:rsidRPr="00F70259" w:rsidRDefault="00476C41" w:rsidP="00476C41">
      <w:r w:rsidRPr="00F70259">
        <w:t>*  цикличности развития рыночной экономики (на стадии спада ссудный процент, как правило, увеличивается, на стадии быстрого подъема— снижается);</w:t>
      </w:r>
    </w:p>
    <w:p w:rsidR="00476C41" w:rsidRPr="00F70259" w:rsidRDefault="00476C41" w:rsidP="00476C41"/>
    <w:p w:rsidR="00476C41" w:rsidRPr="00F70259" w:rsidRDefault="00476C41" w:rsidP="00476C41">
      <w:r w:rsidRPr="00F70259">
        <w:t>*  темпов инфляционного процесса (которые на практике даже несколько отстают от темпов повышения ссудного процента);</w:t>
      </w:r>
    </w:p>
    <w:p w:rsidR="00476C41" w:rsidRPr="00F70259" w:rsidRDefault="00476C41" w:rsidP="00476C41"/>
    <w:p w:rsidR="00476C41" w:rsidRPr="00F70259" w:rsidRDefault="00476C41" w:rsidP="00476C41">
      <w:r w:rsidRPr="00F70259">
        <w:t>*  эффективности государственного кредитного регулирования, осуществляемого через учетную политику центрального банка в процессе кредитования им коммерческих банков;</w:t>
      </w:r>
    </w:p>
    <w:p w:rsidR="00476C41" w:rsidRPr="00F70259" w:rsidRDefault="00476C41" w:rsidP="00476C41"/>
    <w:p w:rsidR="00476C41" w:rsidRPr="00F70259" w:rsidRDefault="00476C41" w:rsidP="00476C41">
      <w:r w:rsidRPr="00F70259">
        <w:t>*  ситуации на международном кредитном рынке (например, проводившаяся США в 80-х гг. политика удорожания кредита обусловила привлечение зарубежного капитала в американские банки, что отразилось на состоянии соответствующих национальных рынков);</w:t>
      </w:r>
    </w:p>
    <w:p w:rsidR="00476C41" w:rsidRPr="00F70259" w:rsidRDefault="00476C41" w:rsidP="00476C41"/>
    <w:p w:rsidR="00476C41" w:rsidRPr="00F70259" w:rsidRDefault="00476C41" w:rsidP="00476C41">
      <w:r w:rsidRPr="00F70259">
        <w:t>*  динамики денежных накоплений физических и юридических лиц (при тенденции к их сокращению ссудный процент, как правило, увеличивается);</w:t>
      </w:r>
    </w:p>
    <w:p w:rsidR="00476C41" w:rsidRPr="00F70259" w:rsidRDefault="00476C41" w:rsidP="00476C41"/>
    <w:p w:rsidR="00476C41" w:rsidRPr="00F70259" w:rsidRDefault="00476C41" w:rsidP="00476C41">
      <w:r w:rsidRPr="00F70259">
        <w:t>*  динамики производства и обращения, определяющей потребности в кредитных ресурсах соответствующих категорий потенциальных заемщиков;</w:t>
      </w:r>
    </w:p>
    <w:p w:rsidR="00476C41" w:rsidRPr="00F70259" w:rsidRDefault="00476C41" w:rsidP="00476C41"/>
    <w:p w:rsidR="00476C41" w:rsidRPr="00F70259" w:rsidRDefault="00476C41" w:rsidP="00476C41">
      <w:r w:rsidRPr="00F70259">
        <w:t>*  сезонности производства (например, в России ставка ссудного процента традиционно повышается в августе—сентябре, что связано с необходимостью предоставления аграрных кредитов и кредитов для завоза товаров на Крайний Север);</w:t>
      </w:r>
    </w:p>
    <w:p w:rsidR="00476C41" w:rsidRPr="00F70259" w:rsidRDefault="00476C41" w:rsidP="00476C41"/>
    <w:p w:rsidR="00476C41" w:rsidRPr="00F70259" w:rsidRDefault="00476C41" w:rsidP="00476C41">
      <w:r w:rsidRPr="00F70259">
        <w:t>*  соотношения между размерами кредитов, предоставляемых государством, и его задолженностью (ссудный процент стабильно возрастает при увеличении внутреннего государственного долга).</w:t>
      </w:r>
    </w:p>
    <w:p w:rsidR="00476C41" w:rsidRPr="00F70259" w:rsidRDefault="00476C41" w:rsidP="00476C41"/>
    <w:p w:rsidR="00476C41" w:rsidRPr="00F70259" w:rsidRDefault="00476C41" w:rsidP="00476C41">
      <w:pPr>
        <w:rPr>
          <w:b/>
        </w:rPr>
      </w:pPr>
      <w:r w:rsidRPr="00F70259">
        <w:rPr>
          <w:b/>
        </w:rPr>
        <w:t>Обеспеченность кредита</w:t>
      </w:r>
      <w:r w:rsidR="00B10A2C" w:rsidRPr="00F70259">
        <w:rPr>
          <w:b/>
          <w:lang w:val="ru-RU"/>
        </w:rPr>
        <w:t>.</w:t>
      </w:r>
      <w:r w:rsidRPr="00F70259">
        <w:rPr>
          <w:b/>
        </w:rPr>
        <w:t xml:space="preserve"> </w:t>
      </w:r>
    </w:p>
    <w:p w:rsidR="00476C41" w:rsidRPr="00F70259" w:rsidRDefault="00476C41" w:rsidP="00476C41"/>
    <w:p w:rsidR="00476C41" w:rsidRPr="00F70259" w:rsidRDefault="00476C41" w:rsidP="00476C41">
      <w:pPr>
        <w:rPr>
          <w:lang w:val="ru-RU"/>
        </w:rPr>
      </w:pPr>
      <w:r w:rsidRPr="00F70259">
        <w:t>Этот принцип выражает необходимость обеспечения защиты имущественных интересов кредитора при возможном нарушении заемщиком принятых на себя обязательств и находит практическое выражение в таких формах кредитования, как ссуды под залог или под финансовые гарантии. Особенно актуален в период общей экономической нестабильности, например, в отечественных условиях.</w:t>
      </w:r>
    </w:p>
    <w:p w:rsidR="00073A65" w:rsidRPr="00F70259" w:rsidRDefault="00073A65" w:rsidP="00476C41">
      <w:pPr>
        <w:rPr>
          <w:lang w:val="ru-RU"/>
        </w:rPr>
      </w:pPr>
    </w:p>
    <w:p w:rsidR="00476C41" w:rsidRPr="00F70259" w:rsidRDefault="00476C41" w:rsidP="00476C41">
      <w:pPr>
        <w:rPr>
          <w:b/>
        </w:rPr>
      </w:pPr>
      <w:r w:rsidRPr="00F70259">
        <w:rPr>
          <w:b/>
        </w:rPr>
        <w:t>Целевой характер кредита</w:t>
      </w:r>
      <w:r w:rsidR="00073A65" w:rsidRPr="00F70259">
        <w:rPr>
          <w:b/>
          <w:lang w:val="ru-RU"/>
        </w:rPr>
        <w:t>.</w:t>
      </w:r>
      <w:r w:rsidRPr="00F70259">
        <w:rPr>
          <w:b/>
        </w:rPr>
        <w:t xml:space="preserve"> </w:t>
      </w:r>
    </w:p>
    <w:p w:rsidR="00476C41" w:rsidRPr="00F70259" w:rsidRDefault="00476C41" w:rsidP="00476C41"/>
    <w:p w:rsidR="00476C41" w:rsidRPr="00F70259" w:rsidRDefault="00476C41" w:rsidP="00476C41">
      <w:r w:rsidRPr="00F70259">
        <w:t>Распространяется на большинство видов кредитных операций, выражая необходимость целевого использования средств, полученных от кредитора. Находит практическое выражение в соответствующем разделе кредитного договора, устанавливающего конкретную цель выдаваемой ссуды, а также в процессе банковского контроля за соблюдением этого условия заемщиком. Нарушение данного обязательства может стать основанием для досрочного отзыва кредита или введения штрафного (повышенного) ссудного процента.</w:t>
      </w:r>
    </w:p>
    <w:p w:rsidR="0091438E" w:rsidRPr="00F70259" w:rsidRDefault="0091438E" w:rsidP="00476C41">
      <w:pPr>
        <w:rPr>
          <w:b/>
          <w:lang w:val="ru-RU"/>
        </w:rPr>
      </w:pPr>
    </w:p>
    <w:p w:rsidR="00476C41" w:rsidRPr="00F70259" w:rsidRDefault="00476C41" w:rsidP="00476C41">
      <w:pPr>
        <w:rPr>
          <w:b/>
        </w:rPr>
      </w:pPr>
      <w:r w:rsidRPr="00F70259">
        <w:rPr>
          <w:b/>
        </w:rPr>
        <w:t>Дифференцированный характер кредита</w:t>
      </w:r>
      <w:r w:rsidR="0091438E" w:rsidRPr="00F70259">
        <w:rPr>
          <w:b/>
          <w:lang w:val="ru-RU"/>
        </w:rPr>
        <w:t>.</w:t>
      </w:r>
      <w:r w:rsidRPr="00F70259">
        <w:rPr>
          <w:b/>
        </w:rPr>
        <w:t xml:space="preserve"> </w:t>
      </w:r>
    </w:p>
    <w:p w:rsidR="00476C41" w:rsidRPr="00F70259" w:rsidRDefault="00476C41" w:rsidP="00476C41"/>
    <w:p w:rsidR="00476C41" w:rsidRPr="00F70259" w:rsidRDefault="00476C41" w:rsidP="00476C41">
      <w:r w:rsidRPr="00F70259">
        <w:t>Этот принцип определяет дифференцированный подход со стороны кредитной организации к различным категориям потенциальных заемщиков. Практическая реализация его может зависеть как от инди­видуальных интересов конкретного банка, так и от проводимой государством централизованной политики поддержки отдельных отраслей или сфер деятельности (например, малого бизнеса и пр.)</w:t>
      </w:r>
    </w:p>
    <w:p w:rsidR="00476C41" w:rsidRPr="00F70259" w:rsidRDefault="00476C41" w:rsidP="00476C41"/>
    <w:p w:rsidR="00476C41" w:rsidRPr="00F70259" w:rsidRDefault="00476C41" w:rsidP="00476C41">
      <w:pPr>
        <w:rPr>
          <w:lang w:val="ru-RU"/>
        </w:rPr>
      </w:pPr>
      <w:r w:rsidRPr="00F70259">
        <w:t xml:space="preserve">Место и роль кредита в экономической системе общества определяются также прежде всего выполняемыми им функциями как общего, так и селективного характера. </w:t>
      </w:r>
    </w:p>
    <w:p w:rsidR="00203771" w:rsidRPr="00F70259" w:rsidRDefault="00203771" w:rsidP="00476C41">
      <w:pPr>
        <w:rPr>
          <w:lang w:val="ru-RU"/>
        </w:rPr>
      </w:pPr>
    </w:p>
    <w:p w:rsidR="00476C41" w:rsidRPr="00F70259" w:rsidRDefault="00476C41" w:rsidP="00476C41">
      <w:pPr>
        <w:rPr>
          <w:b/>
        </w:rPr>
      </w:pPr>
      <w:r w:rsidRPr="00F70259">
        <w:rPr>
          <w:b/>
        </w:rPr>
        <w:t>Перераспределительная функция</w:t>
      </w:r>
      <w:r w:rsidR="00203771" w:rsidRPr="00F70259">
        <w:rPr>
          <w:b/>
          <w:lang w:val="ru-RU"/>
        </w:rPr>
        <w:t>.</w:t>
      </w:r>
      <w:r w:rsidRPr="00F70259">
        <w:rPr>
          <w:b/>
        </w:rPr>
        <w:t xml:space="preserve"> </w:t>
      </w:r>
    </w:p>
    <w:p w:rsidR="00476C41" w:rsidRPr="00F70259" w:rsidRDefault="00476C41" w:rsidP="00476C41"/>
    <w:p w:rsidR="00476C41" w:rsidRPr="00F70259" w:rsidRDefault="00476C41" w:rsidP="00476C41">
      <w:r w:rsidRPr="00F70259">
        <w:t>В условиях рыночной экономики рынок ссудных капиталов выступает в качестве своеобразного насоса, откачивающего временно свободные финансовые ресурсы из одних сфер хозяйственной деятельности и направляющего их в другие, обеспечивающие, в частности, более высокую прибыль. Ориентируясь на дифференцированный ее уровень в различных отраслях или регионах, кредит выступает в роли стихийного макрорегулятора экономики, обеспечивая. удовлетворение  потребностей динамично  развивающихся объектов приложения капитала в дополнительных финансовых ресурсах. Однако в некоторых случаях практическая реализация указанной функции может способствовать углублению диспропорций в структуре рынка, что наиболее наглядно проявилось в России на стадии перехода к рыночной экономике, где перелив капиталов из сферы производства в сферу обращения принял угрожающий характер, в том числе с помощью кредитных организаций. Именно поэтому одна из важнейших задач государственного регулирования кредитной системы — рациональное определение экономических приоритетов и стимулирование привлечения кредитных ресурсов в те отрасли или регионы, ускоренное развитие которых объективно необходимо с позиции национальных интересов, а не исключительно текущей выгоды отдельных субъектов хозяйствования.</w:t>
      </w:r>
    </w:p>
    <w:p w:rsidR="00073A65" w:rsidRPr="00F70259" w:rsidRDefault="00073A65" w:rsidP="00476C41">
      <w:pPr>
        <w:rPr>
          <w:lang w:val="ru-RU"/>
        </w:rPr>
      </w:pPr>
    </w:p>
    <w:p w:rsidR="00476C41" w:rsidRPr="00F70259" w:rsidRDefault="00476C41" w:rsidP="00476C41">
      <w:pPr>
        <w:rPr>
          <w:b/>
        </w:rPr>
      </w:pPr>
      <w:r w:rsidRPr="00F70259">
        <w:rPr>
          <w:b/>
        </w:rPr>
        <w:t>Экономия издержек обращения</w:t>
      </w:r>
      <w:r w:rsidR="00073A65" w:rsidRPr="00F70259">
        <w:rPr>
          <w:b/>
          <w:lang w:val="ru-RU"/>
        </w:rPr>
        <w:t>.</w:t>
      </w:r>
      <w:r w:rsidRPr="00F70259">
        <w:rPr>
          <w:b/>
        </w:rPr>
        <w:t xml:space="preserve"> </w:t>
      </w:r>
    </w:p>
    <w:p w:rsidR="00476C41" w:rsidRPr="00F70259" w:rsidRDefault="00476C41" w:rsidP="00476C41"/>
    <w:p w:rsidR="00476C41" w:rsidRPr="00F70259" w:rsidRDefault="00476C41" w:rsidP="00476C41">
      <w:r w:rsidRPr="00F70259">
        <w:t>Практическая реализация этой функции непосредственно вытекает из экономической сущности кредита, источником которого выступают в том числе финансовые ресурсы, временно высвобождающиеся в про­цессе кругооборота промышленного и торгового капиталов. Временной разрыв между поступлением и расходованием денежных средств субъектов хозяйствования может определить не только избыток, но и недостаток финансовых ресурсов. Именно поэтому столь широкое распространение получили ссуды на восполнение временного недостатка собственных оборотных средств, используемые практически всеми категориями заемщиков и обеспечивающие существенное ускорение оборачиваемости капитала, а следовательно, и экономию общих издержек обращения.</w:t>
      </w:r>
    </w:p>
    <w:p w:rsidR="00196A4B" w:rsidRPr="00F70259" w:rsidRDefault="00196A4B" w:rsidP="00476C41">
      <w:pPr>
        <w:rPr>
          <w:b/>
          <w:lang w:val="ru-RU"/>
        </w:rPr>
      </w:pPr>
    </w:p>
    <w:p w:rsidR="00476C41" w:rsidRPr="00F70259" w:rsidRDefault="00476C41" w:rsidP="00476C41">
      <w:pPr>
        <w:rPr>
          <w:b/>
        </w:rPr>
      </w:pPr>
      <w:r w:rsidRPr="00F70259">
        <w:rPr>
          <w:b/>
        </w:rPr>
        <w:t>Ускорение концентрации капитала</w:t>
      </w:r>
      <w:r w:rsidR="00196A4B" w:rsidRPr="00F70259">
        <w:rPr>
          <w:b/>
          <w:lang w:val="ru-RU"/>
        </w:rPr>
        <w:t>.</w:t>
      </w:r>
      <w:r w:rsidRPr="00F70259">
        <w:rPr>
          <w:b/>
        </w:rPr>
        <w:t xml:space="preserve"> </w:t>
      </w:r>
    </w:p>
    <w:p w:rsidR="00476C41" w:rsidRPr="00F70259" w:rsidRDefault="00476C41" w:rsidP="00476C41"/>
    <w:p w:rsidR="00476C41" w:rsidRPr="00F70259" w:rsidRDefault="00476C41" w:rsidP="00476C41">
      <w:pPr>
        <w:rPr>
          <w:lang w:val="ru-RU"/>
        </w:rPr>
      </w:pPr>
      <w:r w:rsidRPr="00F70259">
        <w:t>Процесс концентрации капитала является необходимым условием стабильности развития экономики и приоритетной целью любого субъекта хозяйствования. Реальную помощь в решении этой задачи оказывают заемные средства, позволяющие существенно расширить масштаб производства (или иной хозяйственной операции) и, таким образом, обеспечить дополнительную массу прибыли. Даже с учетом необходимости выделения части ее для расчета с кредитором привлечение кредитных ресурсов более оправдано, чем ориентация исключительно на собственные средства. Следует, однако, отметить, что на стадии экономического спада (и тем более в условиях перехода к рыночной экономике) дороговизна этих ресурсов не позволяет активно использовать их для решения задачи ускорения концентрации капитала в большинстве сфер хозяйственной деятельности. Тем не менее, рассматриваемая функция даже в отечественных условиях обеспечила определенный положительный эффект, позволив существенно уско­рить процесс обеспечения финансовыми ресурсами отсутствующих или крайне неразвитых в период плановой экономики сфер деятельности.</w:t>
      </w:r>
    </w:p>
    <w:p w:rsidR="00B10A2C" w:rsidRPr="00F70259" w:rsidRDefault="00B10A2C" w:rsidP="00476C41">
      <w:pPr>
        <w:rPr>
          <w:lang w:val="ru-RU"/>
        </w:rPr>
      </w:pPr>
    </w:p>
    <w:p w:rsidR="00476C41" w:rsidRPr="00F70259" w:rsidRDefault="00476C41" w:rsidP="00476C41">
      <w:pPr>
        <w:rPr>
          <w:b/>
        </w:rPr>
      </w:pPr>
      <w:r w:rsidRPr="00F70259">
        <w:rPr>
          <w:b/>
        </w:rPr>
        <w:t>Обслуживание товарооборота</w:t>
      </w:r>
      <w:r w:rsidR="00B10A2C" w:rsidRPr="00F70259">
        <w:rPr>
          <w:b/>
          <w:lang w:val="ru-RU"/>
        </w:rPr>
        <w:t>.</w:t>
      </w:r>
      <w:r w:rsidRPr="00F70259">
        <w:rPr>
          <w:b/>
        </w:rPr>
        <w:t xml:space="preserve"> </w:t>
      </w:r>
    </w:p>
    <w:p w:rsidR="00B10A2C" w:rsidRPr="00F70259" w:rsidRDefault="00B10A2C" w:rsidP="00476C41">
      <w:pPr>
        <w:rPr>
          <w:lang w:val="ru-RU"/>
        </w:rPr>
      </w:pPr>
    </w:p>
    <w:p w:rsidR="00476C41" w:rsidRPr="00F70259" w:rsidRDefault="00476C41" w:rsidP="00476C41">
      <w:r w:rsidRPr="00F70259">
        <w:t>В процессе реализации этой функции кредит активно воздействует на ускорение не только товарного, но и денежного обращения, вытесняя из него, в частности, наличные деньги. Вводя в сферу денежного обращения такие инструменты, как векселя, чеки, кредитные карточки и т.д., он обеспечивает замену наличных расчетов безналичными операциями, что упрощает и ускоряет механизм экономических отношений на внутреннем и международном рынках. Наиболее активную, роль в решении этой задачи играют коммерческий кредит как необходимый элемент современных отношений товарообмена.</w:t>
      </w:r>
    </w:p>
    <w:p w:rsidR="00275589" w:rsidRPr="00F70259" w:rsidRDefault="00275589" w:rsidP="00476C41">
      <w:pPr>
        <w:rPr>
          <w:b/>
          <w:lang w:val="ru-RU"/>
        </w:rPr>
      </w:pPr>
    </w:p>
    <w:p w:rsidR="00476C41" w:rsidRPr="00F70259" w:rsidRDefault="00476C41" w:rsidP="00476C41">
      <w:pPr>
        <w:rPr>
          <w:b/>
        </w:rPr>
      </w:pPr>
      <w:r w:rsidRPr="00F70259">
        <w:rPr>
          <w:b/>
        </w:rPr>
        <w:t>Ускорение научно-технического прогресса</w:t>
      </w:r>
      <w:r w:rsidR="00275589" w:rsidRPr="00F70259">
        <w:rPr>
          <w:b/>
          <w:lang w:val="ru-RU"/>
        </w:rPr>
        <w:t>.</w:t>
      </w:r>
      <w:r w:rsidRPr="00F70259">
        <w:rPr>
          <w:b/>
        </w:rPr>
        <w:t xml:space="preserve"> </w:t>
      </w:r>
    </w:p>
    <w:p w:rsidR="00476C41" w:rsidRPr="00F70259" w:rsidRDefault="00476C41" w:rsidP="00476C41"/>
    <w:p w:rsidR="00476C41" w:rsidRPr="00F70259" w:rsidRDefault="00476C41" w:rsidP="00476C41">
      <w:r w:rsidRPr="00F70259">
        <w:t>В послевоенные годы научно-технический прогресс стал определяющим фактором экономического развития любого государства и отдельного субъекта хозяйствования. Наиболее наглядно роль кредита в его ускорении может быть отслежена на примере процесса финансирования деятельности научно-технических организаций, спецификой которых всегда являлся больший, чем в других отраслях, временной разрыв между первоначальным вложением капитала и реализацией готовой продукции. Именно поэтому нормальное функционирование большинства научных центров (за исключением находящихся на бюджетном финансировании) немыслимо без использования кредитных ресурсов. Столь же необходим кредит и для осуществления инновационных процессов в форме непосредственного внедрения в производство научных разработок и технологий, затраты на которые первоначально финансируются предприятиями, в том числе и за счет целевых средне - и долгосрочных ссуд банка.</w:t>
      </w:r>
    </w:p>
    <w:p w:rsidR="00476C41" w:rsidRPr="00F70259" w:rsidRDefault="00476C41" w:rsidP="00476C41"/>
    <w:p w:rsidR="00476C41" w:rsidRPr="00F70259" w:rsidRDefault="00476C41" w:rsidP="00476C41">
      <w:r w:rsidRPr="00F70259">
        <w:t>Итак, кредит -  это экономические отношения, возникающие между кредитором и заемщиком по поводу стоимости, предаваемой во временное пользование.</w:t>
      </w:r>
    </w:p>
    <w:p w:rsidR="00476C41" w:rsidRPr="00F70259" w:rsidRDefault="00476C41" w:rsidP="00476C41"/>
    <w:p w:rsidR="00476C41" w:rsidRPr="00F70259" w:rsidRDefault="00476C41" w:rsidP="00476C41"/>
    <w:p w:rsidR="00476C41" w:rsidRPr="00F70259" w:rsidRDefault="00476C41" w:rsidP="00476C41">
      <w:r w:rsidRPr="00F70259">
        <w:t xml:space="preserve">В условиях рыночной экономики кредит выполняет следующие функции: </w:t>
      </w:r>
    </w:p>
    <w:p w:rsidR="00476C41" w:rsidRPr="00F70259" w:rsidRDefault="00476C41" w:rsidP="00476C41"/>
    <w:p w:rsidR="00476C41" w:rsidRPr="00F70259" w:rsidRDefault="00476C41" w:rsidP="00476C41">
      <w:r w:rsidRPr="00F70259">
        <w:t>а) аккумуляция временно свободных денежных средств;</w:t>
      </w:r>
    </w:p>
    <w:p w:rsidR="00476C41" w:rsidRPr="00F70259" w:rsidRDefault="00476C41" w:rsidP="00476C41"/>
    <w:p w:rsidR="00476C41" w:rsidRPr="00F70259" w:rsidRDefault="00476C41" w:rsidP="00476C41">
      <w:r w:rsidRPr="00F70259">
        <w:t>б) перераспределение денежных средств на условиях их последующего возврата;</w:t>
      </w:r>
    </w:p>
    <w:p w:rsidR="00476C41" w:rsidRPr="00F70259" w:rsidRDefault="00476C41" w:rsidP="00476C41"/>
    <w:p w:rsidR="00476C41" w:rsidRPr="00F70259" w:rsidRDefault="00476C41" w:rsidP="00476C41">
      <w:r w:rsidRPr="00F70259">
        <w:t>в) создание кредитных орудий обращения (банкнот и казначейских билетов) и кредитных операций;</w:t>
      </w:r>
    </w:p>
    <w:p w:rsidR="00476C41" w:rsidRPr="00F70259" w:rsidRDefault="00476C41" w:rsidP="00476C41"/>
    <w:p w:rsidR="00476C41" w:rsidRPr="00F70259" w:rsidRDefault="00476C41" w:rsidP="00476C41">
      <w:r w:rsidRPr="00F70259">
        <w:t>г) регулирование объема совокупного денежного оборота.</w:t>
      </w:r>
    </w:p>
    <w:p w:rsidR="00476C41" w:rsidRPr="00F70259" w:rsidRDefault="00476C41" w:rsidP="00476C41"/>
    <w:p w:rsidR="00476C41" w:rsidRPr="00F70259" w:rsidRDefault="00476C41" w:rsidP="00476C41">
      <w:r w:rsidRPr="00F70259">
        <w:t xml:space="preserve">Основными принципами кредита являются возмездность, срочность и возвратность. </w:t>
      </w:r>
    </w:p>
    <w:p w:rsidR="00476C41" w:rsidRPr="00F70259" w:rsidRDefault="00476C41" w:rsidP="00476C41"/>
    <w:p w:rsidR="00476C41" w:rsidRDefault="00476C41" w:rsidP="00476C41">
      <w:pPr>
        <w:rPr>
          <w:sz w:val="28"/>
          <w:szCs w:val="28"/>
        </w:rPr>
      </w:pPr>
    </w:p>
    <w:p w:rsidR="002D20C0" w:rsidRDefault="002D20C0" w:rsidP="00476C41">
      <w:pPr>
        <w:rPr>
          <w:sz w:val="28"/>
          <w:szCs w:val="28"/>
        </w:rPr>
      </w:pPr>
    </w:p>
    <w:p w:rsidR="002D20C0" w:rsidRDefault="002D20C0" w:rsidP="00476C41">
      <w:pPr>
        <w:rPr>
          <w:sz w:val="28"/>
          <w:szCs w:val="28"/>
        </w:rPr>
      </w:pPr>
    </w:p>
    <w:p w:rsidR="002D20C0" w:rsidRDefault="002D20C0" w:rsidP="00476C41">
      <w:pPr>
        <w:rPr>
          <w:sz w:val="28"/>
          <w:szCs w:val="28"/>
        </w:rPr>
      </w:pPr>
    </w:p>
    <w:p w:rsidR="002D20C0" w:rsidRDefault="002D20C0" w:rsidP="00476C41">
      <w:pPr>
        <w:rPr>
          <w:sz w:val="28"/>
          <w:szCs w:val="28"/>
        </w:rPr>
      </w:pPr>
    </w:p>
    <w:p w:rsidR="000F2C60" w:rsidRDefault="000F2C60" w:rsidP="002D20C0">
      <w:pPr>
        <w:rPr>
          <w:sz w:val="28"/>
          <w:szCs w:val="28"/>
          <w:lang w:val="ru-RU"/>
        </w:rPr>
      </w:pPr>
    </w:p>
    <w:p w:rsidR="002D20C0" w:rsidRPr="000F2C60" w:rsidRDefault="00F23D09" w:rsidP="002D20C0">
      <w:pPr>
        <w:rPr>
          <w:b/>
          <w:sz w:val="28"/>
          <w:szCs w:val="28"/>
          <w:lang w:val="ru-RU"/>
        </w:rPr>
      </w:pPr>
      <w:r>
        <w:rPr>
          <w:b/>
          <w:sz w:val="28"/>
          <w:szCs w:val="28"/>
          <w:lang w:val="ru-RU"/>
        </w:rPr>
        <w:t>2.2.</w:t>
      </w:r>
      <w:r w:rsidR="00081956">
        <w:rPr>
          <w:b/>
          <w:sz w:val="28"/>
          <w:szCs w:val="28"/>
          <w:lang w:val="ru-RU"/>
        </w:rPr>
        <w:t xml:space="preserve"> </w:t>
      </w:r>
      <w:r w:rsidR="00F70259" w:rsidRPr="000F2C60">
        <w:rPr>
          <w:b/>
          <w:sz w:val="28"/>
          <w:szCs w:val="28"/>
        </w:rPr>
        <w:t xml:space="preserve">Условия и </w:t>
      </w:r>
      <w:r w:rsidR="00F70259" w:rsidRPr="000F2C60">
        <w:rPr>
          <w:b/>
          <w:sz w:val="28"/>
          <w:szCs w:val="28"/>
          <w:lang w:val="ru-RU"/>
        </w:rPr>
        <w:t>роль</w:t>
      </w:r>
      <w:r w:rsidR="00F70259" w:rsidRPr="000F2C60">
        <w:rPr>
          <w:b/>
          <w:sz w:val="28"/>
          <w:szCs w:val="28"/>
        </w:rPr>
        <w:t xml:space="preserve"> </w:t>
      </w:r>
      <w:r w:rsidR="002D20C0" w:rsidRPr="000F2C60">
        <w:rPr>
          <w:b/>
          <w:sz w:val="28"/>
          <w:szCs w:val="28"/>
        </w:rPr>
        <w:t>кредитования</w:t>
      </w:r>
      <w:r w:rsidR="00F70259" w:rsidRPr="000F2C60">
        <w:rPr>
          <w:b/>
          <w:sz w:val="28"/>
          <w:szCs w:val="28"/>
          <w:lang w:val="ru-RU"/>
        </w:rPr>
        <w:t>.</w:t>
      </w:r>
    </w:p>
    <w:p w:rsidR="002D20C0" w:rsidRDefault="002D20C0" w:rsidP="002D20C0"/>
    <w:p w:rsidR="002D20C0" w:rsidRDefault="002D20C0" w:rsidP="002D20C0">
      <w:r>
        <w:t>Кредит, по определению, это денежные средства или иные вещи, объединенные родовыми признаками, переданные в долг одной стороной другой стороне. Следовательно, под кредитными правоотношениями понимаются все правоотношения, возникающие вследствие предоставления (передачи), использования и при условии возврата денежных средств или иных вещей. На практике кредит может существовать как в чистом виде (займы, банковские ссуды), так и служить составной частью самых различных гражданско-правовых обязательств.</w:t>
      </w:r>
    </w:p>
    <w:p w:rsidR="002D20C0" w:rsidRDefault="002D20C0" w:rsidP="002D20C0"/>
    <w:p w:rsidR="002D20C0" w:rsidRDefault="002D20C0" w:rsidP="002D20C0">
      <w:r>
        <w:t>Банковский кредит, требования, которые предъявляются к его оформлению, обладают определенными особенностями, отличными от иных видов кредита. Прежде всего следует отметить, что кредитные отношения банка с клиентом строятся на принципах срочности, возвратности, платности и обеспеченности кредита и оформляются договором.</w:t>
      </w:r>
    </w:p>
    <w:p w:rsidR="002D20C0" w:rsidRDefault="002D20C0" w:rsidP="002D20C0"/>
    <w:p w:rsidR="002D20C0" w:rsidRDefault="002D20C0" w:rsidP="002D20C0">
      <w:r>
        <w:t>Банковское кредитование отличается следующими особенностями.</w:t>
      </w:r>
    </w:p>
    <w:p w:rsidR="002D20C0" w:rsidRDefault="002D20C0" w:rsidP="002D20C0"/>
    <w:p w:rsidR="002D20C0" w:rsidRDefault="002D20C0" w:rsidP="002D20C0">
      <w:r>
        <w:t>Во-первых, эти правоотношения характеризуются специальным субъектным составом: кредитором в данном случае выступает банк или иная кредитная организация, которая регулярно, профессионально на основании специально выданного Центральным банком РФ разрешения (лицензии) осуществляет подобного рода операции для извлечения прибыли как основной цели своей деятельности.</w:t>
      </w:r>
    </w:p>
    <w:p w:rsidR="002D20C0" w:rsidRDefault="002D20C0" w:rsidP="002D20C0"/>
    <w:p w:rsidR="002D20C0" w:rsidRDefault="002D20C0" w:rsidP="002D20C0">
      <w:r>
        <w:t>Во-вторых, если по договору займа либо в результате предоставления товарного или коммерческого кредита предметом договора могут служить не только денежные средства, но и иные вещи, определенные родовыми признаками, то предметом договора банковского кредита могут быть только де­нежные средства.</w:t>
      </w:r>
    </w:p>
    <w:p w:rsidR="002D20C0" w:rsidRDefault="002D20C0" w:rsidP="002D20C0"/>
    <w:p w:rsidR="002D20C0" w:rsidRDefault="002D20C0" w:rsidP="002D20C0">
      <w:r>
        <w:t>В-третьих, особенностью договора банковского кредита является его возмездный характер, т. е. уплата клиентом процентов за пользование денежными средствами кредитной организации в течение определенного срока - в отличие от обычною договора займа, предполагающего как возмездный, так н безвозмездный характер правоотношений сторон.</w:t>
      </w:r>
    </w:p>
    <w:p w:rsidR="002D20C0" w:rsidRDefault="002D20C0" w:rsidP="002D20C0"/>
    <w:p w:rsidR="002D20C0" w:rsidRDefault="002D20C0" w:rsidP="002D20C0">
      <w:r>
        <w:t>В-четвертых, обеспеченность кредита. В качестве обеспечения своевременного возврата кредита банки принимают залог, поручительство, гарантию другого банка, а также обязательства в иных формах, допус­тимых банковской практикой.</w:t>
      </w:r>
    </w:p>
    <w:p w:rsidR="002D20C0" w:rsidRDefault="002D20C0" w:rsidP="002D20C0"/>
    <w:p w:rsidR="002D20C0" w:rsidRDefault="002D20C0" w:rsidP="002D20C0">
      <w:r>
        <w:t>В-пятых, отличие от договора займа кредитный договор содержит требование целевого использования заемных средств с указанием конкретных целей.</w:t>
      </w:r>
    </w:p>
    <w:p w:rsidR="002D20C0" w:rsidRDefault="002D20C0" w:rsidP="002D20C0"/>
    <w:p w:rsidR="002D20C0" w:rsidRDefault="002D20C0" w:rsidP="002D20C0">
      <w:r>
        <w:t>В-шестых, кредитный договор заключается обязательно и письменной форме. Обязательность такого оформления определена действующим законодательством (ст. 820 ГК РФ), при этом несоблюдение письменной формы влечет за собой недействительность кредитного договора.</w:t>
      </w:r>
    </w:p>
    <w:p w:rsidR="002D20C0" w:rsidRDefault="002D20C0" w:rsidP="002D20C0"/>
    <w:p w:rsidR="002D20C0" w:rsidRDefault="002D20C0" w:rsidP="002D20C0">
      <w:r>
        <w:t>В-седьмых, в соответствии с действующим законодательством денежные средства по договору кредита (договору банковской ссуды) могут быть предоставлены предприятию-заемщику только в безналичной форме.</w:t>
      </w:r>
    </w:p>
    <w:p w:rsidR="002D20C0" w:rsidRDefault="002D20C0" w:rsidP="002D20C0"/>
    <w:p w:rsidR="002D20C0" w:rsidRDefault="002D20C0" w:rsidP="002D20C0">
      <w:r>
        <w:t>Предоставление коммерческими банками кредита предприятиям осуществляется на основе кредитного договора, который иначе называют договором банковской ссуды. Правила предоставления кредита, порядок, этаны и условия заключения кредитных договоров коммерческие банки разрабатывают самостоя­тельно с учетом рекомендаций и указаний ЦБ РФ.</w:t>
      </w:r>
    </w:p>
    <w:p w:rsidR="002D20C0" w:rsidRDefault="002D20C0" w:rsidP="002D20C0"/>
    <w:p w:rsidR="002D20C0" w:rsidRDefault="002D20C0" w:rsidP="002D20C0">
      <w:r>
        <w:t>Для решения вопроса о целесообразности предоставления кредита тому или иному заемщику последний обязан представить в коммерческий банк определенный набор документов:</w:t>
      </w:r>
    </w:p>
    <w:p w:rsidR="002D20C0" w:rsidRDefault="002D20C0" w:rsidP="002D20C0"/>
    <w:p w:rsidR="002D20C0" w:rsidRDefault="002D20C0" w:rsidP="002D20C0">
      <w:r>
        <w:t>·      заявку на получение кредита;</w:t>
      </w:r>
    </w:p>
    <w:p w:rsidR="002D20C0" w:rsidRDefault="002D20C0" w:rsidP="002D20C0"/>
    <w:p w:rsidR="002D20C0" w:rsidRDefault="002D20C0" w:rsidP="002D20C0">
      <w:r>
        <w:t>·      копии учредительных документов заемщика, заверенные нотариально (свидетельство о регистрации предприятия, устав, учредительный договор);</w:t>
      </w:r>
    </w:p>
    <w:p w:rsidR="002D20C0" w:rsidRDefault="002D20C0" w:rsidP="002D20C0"/>
    <w:p w:rsidR="002D20C0" w:rsidRDefault="002D20C0" w:rsidP="002D20C0">
      <w:r>
        <w:t>·      баланс на последнюю отчетную дату, заверенный налоговой инспекцией;</w:t>
      </w:r>
    </w:p>
    <w:p w:rsidR="002D20C0" w:rsidRDefault="002D20C0" w:rsidP="002D20C0"/>
    <w:p w:rsidR="002D20C0" w:rsidRDefault="002D20C0" w:rsidP="002D20C0">
      <w:r>
        <w:t>·      технико-экономическое обоснование окупаемости проекта;</w:t>
      </w:r>
    </w:p>
    <w:p w:rsidR="002D20C0" w:rsidRDefault="002D20C0" w:rsidP="002D20C0"/>
    <w:p w:rsidR="002D20C0" w:rsidRDefault="002D20C0" w:rsidP="002D20C0">
      <w:r>
        <w:t>·      копии договоров (контрактов) в подтверждение сделки;</w:t>
      </w:r>
    </w:p>
    <w:p w:rsidR="002D20C0" w:rsidRDefault="002D20C0" w:rsidP="002D20C0"/>
    <w:p w:rsidR="002D20C0" w:rsidRDefault="002D20C0" w:rsidP="002D20C0">
      <w:r>
        <w:t>·      заверенную нотариусом банковскую карточку с образцами подписей руководителя предприятия, главного бухгалтера и оттиском печати;</w:t>
      </w:r>
    </w:p>
    <w:p w:rsidR="002D20C0" w:rsidRDefault="002D20C0" w:rsidP="002D20C0"/>
    <w:p w:rsidR="002D20C0" w:rsidRDefault="002D20C0" w:rsidP="002D20C0">
      <w:r>
        <w:t>·      документы, подтверждающие наличие обеспечения кредита (договор залога, договор поручительства, банковская гарантия и т. д.).</w:t>
      </w:r>
    </w:p>
    <w:p w:rsidR="002D20C0" w:rsidRDefault="002D20C0" w:rsidP="002D20C0"/>
    <w:p w:rsidR="002D20C0" w:rsidRDefault="002D20C0" w:rsidP="002D20C0">
      <w:r>
        <w:t>В зависимости от финансового состояния заемщика и иных обстоятельств указанный перечень может быть, значительно расширен.</w:t>
      </w:r>
    </w:p>
    <w:p w:rsidR="002D20C0" w:rsidRDefault="002D20C0" w:rsidP="002D20C0"/>
    <w:p w:rsidR="002D20C0" w:rsidRDefault="002D20C0" w:rsidP="002D20C0">
      <w:r>
        <w:t>В результате анализа предоставленных документов, а также, возможно, проведения исследований и оценки результатов хозяйственно-финансовой деятельности заемщика, его деловой репутации, платежеспособности (особенно, когда рассматривается вопрос о предоставлении достаточно крупных сумм на значительный срок) принимается решение о выдаче кредита. Оформление кредитной сделки производится путем заключения договора</w:t>
      </w:r>
    </w:p>
    <w:p w:rsidR="002D20C0" w:rsidRDefault="002D20C0" w:rsidP="002D20C0"/>
    <w:p w:rsidR="002D20C0" w:rsidRDefault="002D20C0" w:rsidP="002D20C0">
      <w:r>
        <w:t>Классификацию кредита традиционно принято осуществлять по нескольким базовым признакам, к важнейшим из которых следует отнести категории кредитора и заемщика, а также форму, в которой предоставляется конкретная ссуда. Исходя из этого можно выделить следующие шесть достаточно самостоятельных форм кредита, каждая из которых в свою очередь распадается на несколько разновидностей по более детализированным классификационным параметрам.</w:t>
      </w:r>
    </w:p>
    <w:p w:rsidR="002D20C0" w:rsidRDefault="002D20C0" w:rsidP="002D20C0"/>
    <w:p w:rsidR="002D20C0" w:rsidRPr="00F70259" w:rsidRDefault="002D20C0" w:rsidP="002D20C0">
      <w:pPr>
        <w:rPr>
          <w:b/>
        </w:rPr>
      </w:pPr>
      <w:r w:rsidRPr="00F70259">
        <w:rPr>
          <w:b/>
        </w:rPr>
        <w:t xml:space="preserve">Банковский кредит. </w:t>
      </w:r>
    </w:p>
    <w:p w:rsidR="002D20C0" w:rsidRDefault="002D20C0" w:rsidP="002D20C0"/>
    <w:p w:rsidR="002D20C0" w:rsidRDefault="002D20C0" w:rsidP="002D20C0">
      <w:r>
        <w:t xml:space="preserve">Одна из наиболее распространенных форм кредитных отношений в экономике, объектом которых выс­тупает процесс передачи в ссуду непосредственно денежных средств. Предоставляется исключительно специализированными кредитно-финансовыми организациями, имеющими лицензию на осуществление подобных операций от центрального банка. В роли заемщика могут выступать только юридические лица, инструментом кредитных отношений является кредитный договор или кредитное соглашение. Доход по этой форме кредита поступает в виде ссудного процента или банковского процента, ставка которого определяется по соглашению сторон с учетом ее средней нормы на данный период и конкретных условий кредитования. Классифицируется по ряду базовых признаков. </w:t>
      </w:r>
    </w:p>
    <w:p w:rsidR="002D20C0" w:rsidRDefault="002D20C0" w:rsidP="002D20C0"/>
    <w:p w:rsidR="002D20C0" w:rsidRPr="00F70259" w:rsidRDefault="002D20C0" w:rsidP="002D20C0">
      <w:pPr>
        <w:rPr>
          <w:b/>
        </w:rPr>
      </w:pPr>
      <w:r w:rsidRPr="00F70259">
        <w:rPr>
          <w:b/>
        </w:rPr>
        <w:t>Сроки погашения.</w:t>
      </w:r>
    </w:p>
    <w:p w:rsidR="002D20C0" w:rsidRDefault="002D20C0" w:rsidP="002D20C0"/>
    <w:p w:rsidR="002D20C0" w:rsidRDefault="002D20C0" w:rsidP="002D20C0">
      <w:r>
        <w:t>• Онкольные ссуды, подлежащие возврату в фиксированный срок после поступления официального уведомления от кредитора. В настоящее время они практически не используются не только в России, но и в большинстве других стран, так как требуют относительно стабильных условий на рынке ссудных капиталов и в экономике в целом.</w:t>
      </w:r>
    </w:p>
    <w:p w:rsidR="002D20C0" w:rsidRDefault="002D20C0" w:rsidP="002D20C0"/>
    <w:p w:rsidR="002D20C0" w:rsidRDefault="002D20C0" w:rsidP="002D20C0">
      <w:r>
        <w:t>• Краткосрочные ссуды, предоставляемые, как правило, на восполнение временного недостатка собственных оборотных средств у заемщика. Совокупность подобных операций образует автономный сегмент рынка ссудных капиталов — денежный рынок. Средний срок погашения по этому виду кредита обычно не превышает шести месяцев. Наиболее активно применяются краткосрочные ссуды на фондовом рынке, в торговле и сфере услуг, в режиме межбанковского кредитования.</w:t>
      </w:r>
    </w:p>
    <w:p w:rsidR="002D20C0" w:rsidRDefault="002D20C0" w:rsidP="002D20C0"/>
    <w:p w:rsidR="002D20C0" w:rsidRDefault="002D20C0" w:rsidP="002D20C0">
      <w:r>
        <w:t>В современных отечественных условиях краткосрочные кредиты, получившие однозначно доминирующий характер на рынке ссудных капиталов, характеризуется следующими отличительными признаками:</w:t>
      </w:r>
    </w:p>
    <w:p w:rsidR="002D20C0" w:rsidRDefault="002D20C0" w:rsidP="002D20C0"/>
    <w:p w:rsidR="002D20C0" w:rsidRDefault="002D20C0" w:rsidP="002D20C0">
      <w:r>
        <w:t>а) более короткими сроками, обычно не превышающими одного месяца;</w:t>
      </w:r>
    </w:p>
    <w:p w:rsidR="002D20C0" w:rsidRDefault="002D20C0" w:rsidP="002D20C0"/>
    <w:p w:rsidR="002D20C0" w:rsidRDefault="002D20C0" w:rsidP="002D20C0">
      <w:r>
        <w:t>б) ставкой процента. Обратно пропорциональной сроку возврата ссуды;</w:t>
      </w:r>
    </w:p>
    <w:p w:rsidR="002D20C0" w:rsidRDefault="002D20C0" w:rsidP="002D20C0"/>
    <w:p w:rsidR="002D20C0" w:rsidRDefault="002D20C0" w:rsidP="002D20C0">
      <w:r>
        <w:t>в) обслуживанием в основном сферы обращения, так как недоступны из-за цен для структур производственного характера.</w:t>
      </w:r>
    </w:p>
    <w:p w:rsidR="002D20C0" w:rsidRDefault="002D20C0" w:rsidP="002D20C0"/>
    <w:p w:rsidR="002D20C0" w:rsidRDefault="002D20C0" w:rsidP="002D20C0">
      <w:r>
        <w:t>• Среднесрочные ссуды, предоставляемые на срок до одного года (в отечественных условиях — до трех-шести месяцев) на цели как производственного, так и чисто коммерческого характера. Наибольшее распространение получили в аграрном секторе, а также при кредитовании инновационных процессов со средними объемами требуемых инвестиций.</w:t>
      </w:r>
    </w:p>
    <w:p w:rsidR="002D20C0" w:rsidRDefault="002D20C0" w:rsidP="002D20C0"/>
    <w:p w:rsidR="002D20C0" w:rsidRDefault="002D20C0" w:rsidP="002D20C0">
      <w:r>
        <w:t>• Долгосрочные ссуды, используемые, как правило, в инвестиционных целях. Как и среднесрочные ссуды, они обслуживают движение основных средств, отличаясь большими объемами передаваемых кредитных ресурсов. Применяются при кредитовании реконструкции, технического перевооружения, нового строительства на предприятиях всех сфер деятельности. Особое развитие получили в капитальном строительстве, топливно-энергетическом комплексе, сырьевых отраслях экономики. Средний срок их пога­шения обычно от трех до пяти лет, но может достигать 25 и более лет, особенно при получении соответствующих финансовых гарантий со стороны государства.</w:t>
      </w:r>
    </w:p>
    <w:p w:rsidR="002D20C0" w:rsidRDefault="002D20C0" w:rsidP="002D20C0"/>
    <w:p w:rsidR="002D20C0" w:rsidRDefault="002D20C0" w:rsidP="002D20C0">
      <w:r>
        <w:t xml:space="preserve">В России на стадии перехода к рыночной экономике практически не используются как из-за общей экономической нестабильности, так и меньшей доходности в сравнении с краткосрочными кредитными операциями (например, в 1994 г. удельный вес ссуд продолжительностью более одного года в среднем коммерческом банке России не превышал 5—7% от общей стоимости выданных кредитов). </w:t>
      </w:r>
    </w:p>
    <w:p w:rsidR="002D20C0" w:rsidRDefault="002D20C0" w:rsidP="002D20C0"/>
    <w:p w:rsidR="002D20C0" w:rsidRPr="00F70259" w:rsidRDefault="002D20C0" w:rsidP="002D20C0">
      <w:pPr>
        <w:rPr>
          <w:b/>
        </w:rPr>
      </w:pPr>
      <w:r w:rsidRPr="00F70259">
        <w:rPr>
          <w:b/>
        </w:rPr>
        <w:t>Способ погашения.</w:t>
      </w:r>
    </w:p>
    <w:p w:rsidR="002D20C0" w:rsidRDefault="002D20C0" w:rsidP="002D20C0"/>
    <w:p w:rsidR="002D20C0" w:rsidRDefault="002D20C0" w:rsidP="002D20C0">
      <w:r>
        <w:t>• Ссуды  погашаемые единовременным взносом (платежом) со стороны заемщика. Традиционная форма возврата краткосрочных ссуд, весьма функциональная с позиции юридического оформления, так как не требует использования механизма исчисления дифференцированного процента.</w:t>
      </w:r>
    </w:p>
    <w:p w:rsidR="002D20C0" w:rsidRDefault="002D20C0" w:rsidP="002D20C0"/>
    <w:p w:rsidR="002D20C0" w:rsidRDefault="002D20C0" w:rsidP="002D20C0">
      <w:r>
        <w:t xml:space="preserve">• Ссуды, погашаемые в рассрочку в течение всего срока действия кредитного договора. Конкретные условия (порядок) возврата определяются договором, в том числе — в части антиинфляционной защиты интересов кредитора. Всегда используются при долгосрочных ссудах и, как правило, при среднесрочных. </w:t>
      </w:r>
    </w:p>
    <w:p w:rsidR="002D20C0" w:rsidRDefault="002D20C0" w:rsidP="002D20C0"/>
    <w:p w:rsidR="002D20C0" w:rsidRPr="00F70259" w:rsidRDefault="002D20C0" w:rsidP="002D20C0">
      <w:pPr>
        <w:rPr>
          <w:b/>
        </w:rPr>
      </w:pPr>
      <w:r w:rsidRPr="00F70259">
        <w:rPr>
          <w:b/>
        </w:rPr>
        <w:t>Способ взимания ссудного процента.</w:t>
      </w:r>
    </w:p>
    <w:p w:rsidR="002D20C0" w:rsidRDefault="002D20C0" w:rsidP="002D20C0"/>
    <w:p w:rsidR="002D20C0" w:rsidRDefault="002D20C0" w:rsidP="002D20C0">
      <w:r>
        <w:t>• Ссуды, процент по которым выплачивается в момент ее общего погашения. Традиционная для рыночной экономики форма оплаты краткосрочных ссуд, имеющая наиболее функциональный с позиции простоты расчета характер.</w:t>
      </w:r>
    </w:p>
    <w:p w:rsidR="002D20C0" w:rsidRDefault="002D20C0" w:rsidP="002D20C0"/>
    <w:p w:rsidR="002D20C0" w:rsidRDefault="002D20C0" w:rsidP="002D20C0">
      <w:r>
        <w:t>• Ссуды, процент по которым выплачивается равномерными взносами заемщика в течение всего срока действия кредитного договора. Традиционная форма оплаты средне- и долгосрочных ссуд, имеющая достаточно дифференцированный характер в зависимости от договоренности сторон (например, по долгосрочным ссудам выплата процента может начинаться как по завершении первого года пользования кредитом, так и спустя более продолжительный срок).</w:t>
      </w:r>
    </w:p>
    <w:p w:rsidR="002D20C0" w:rsidRDefault="002D20C0" w:rsidP="002D20C0"/>
    <w:p w:rsidR="002D20C0" w:rsidRDefault="002D20C0" w:rsidP="002D20C0">
      <w:r>
        <w:t xml:space="preserve">• Ссуды, процент по которым удерживается банком в момент непосредственной выдачи их заемщику. Для развитой рыночной экономики эта форма абсолютно нехарактерна и используется лишь ростовщическим капиталом. Из-за нестабильности экономической ситуации активно применялась в период 1993 — 1995 гг. многими российскими коммерческими банками, особенно по сверхкраткосрочным (до пяти рабочих дней) ссудам. </w:t>
      </w:r>
    </w:p>
    <w:p w:rsidR="002D20C0" w:rsidRDefault="002D20C0" w:rsidP="002D20C0"/>
    <w:p w:rsidR="002D20C0" w:rsidRPr="00F70259" w:rsidRDefault="002D20C0" w:rsidP="002D20C0">
      <w:pPr>
        <w:rPr>
          <w:b/>
        </w:rPr>
      </w:pPr>
      <w:r w:rsidRPr="00F70259">
        <w:rPr>
          <w:b/>
        </w:rPr>
        <w:t>Наличие обеспечения.</w:t>
      </w:r>
    </w:p>
    <w:p w:rsidR="002D20C0" w:rsidRDefault="002D20C0" w:rsidP="002D20C0"/>
    <w:p w:rsidR="002D20C0" w:rsidRDefault="002D20C0" w:rsidP="002D20C0">
      <w:r>
        <w:t>• Доверительные ссуды, единственной формой обеспечения возврата которых является непосредственно кредитный договор. В ограниченном объеме применяются некоторыми зарубежными банками в процессе кредитования постоянных клиентов, пользующихся их полным доверием (подкрепленным возможностью непосредственно контролировать текущее состояние расчетного счета заемщика). При средне- и долгосрочном кредитовании могут использоваться лишь в порядке исключения с обязательным стра­хованием выданной ссуды, обычно — за счет заемщика. В отечественной практике применяются коммерческими банками лишь при кредитовании собственных учреждений.</w:t>
      </w:r>
    </w:p>
    <w:p w:rsidR="002D20C0" w:rsidRDefault="002D20C0" w:rsidP="002D20C0"/>
    <w:p w:rsidR="002D20C0" w:rsidRDefault="002D20C0" w:rsidP="002D20C0">
      <w:r>
        <w:t>Обеспеченные ссуды как основная разновидность современного банковского кредита, выражающая один из его базовых принципов. В роли обеспечения может выступить любое имущество, принадлежащее заемщику на правах собственности, чаще всего — недвижимость или ценные бумаги. При нарушении заемщиком своих обязательств это имущество переходит в собственность банка, который в процессе его реализации возмещает понесенные убытки. Размер выдаваемой ссуды, как правило, меньше средне­рыночной стоимости предложенного обеспечения и определяется соглашением сторон. В отечественных условиях основная проблема при оформлении обеспеченных кредитов — процедура оценки стоимости имущества из-за незавершенности процесса формирования ипотечного и фондового рынков.</w:t>
      </w:r>
    </w:p>
    <w:p w:rsidR="002D20C0" w:rsidRDefault="002D20C0" w:rsidP="002D20C0"/>
    <w:p w:rsidR="002D20C0" w:rsidRDefault="002D20C0" w:rsidP="002D20C0">
      <w:r>
        <w:t>Ссуды под финансовые гарантии третьих, лиц, реальные выражением которых служит юридически оформленное обязательство со стороны гаранта возместить фактически нанесенный банку ущерб при нарушении непосредственным заемщиком условий кредитного договора. В роли финансового гаранта могут выступать юридические лица, пользующиеся достаточным доверием со стропы кредитора, а также органы государственной власти любого уровня, В условиях развитой рыночной экономики получили широкое распространение прежде всего в сфере долгосрочного кредитования, в отечественной практике до настоящего времени имеют ограниченное применение из-за недостаточного доверия со стороны кредитных организаций не только к юридическим лицам, но и к государственным органам, особенно муниципального к регионального уровней.</w:t>
      </w:r>
    </w:p>
    <w:p w:rsidR="002D20C0" w:rsidRDefault="002D20C0" w:rsidP="002D20C0"/>
    <w:p w:rsidR="002D20C0" w:rsidRPr="00F70259" w:rsidRDefault="002D20C0" w:rsidP="002D20C0">
      <w:pPr>
        <w:rPr>
          <w:b/>
        </w:rPr>
      </w:pPr>
      <w:r>
        <w:t xml:space="preserve"> </w:t>
      </w:r>
      <w:r w:rsidRPr="00F70259">
        <w:rPr>
          <w:b/>
        </w:rPr>
        <w:t>Целевое назначение.</w:t>
      </w:r>
    </w:p>
    <w:p w:rsidR="002D20C0" w:rsidRDefault="002D20C0" w:rsidP="002D20C0"/>
    <w:p w:rsidR="002D20C0" w:rsidRDefault="002D20C0" w:rsidP="002D20C0">
      <w:r>
        <w:t>Ссуды общего характера, используемые заемщиком по своему усмотрению для удовлетворения любых потребностей в финансовых ресурсах. В современных условиях имеют ограниченное применение в сфере краткосрочного кредитования, при средне- и долгосрочном кредитовании практически не используется.</w:t>
      </w:r>
    </w:p>
    <w:p w:rsidR="002D20C0" w:rsidRDefault="002D20C0" w:rsidP="002D20C0"/>
    <w:p w:rsidR="002D20C0" w:rsidRDefault="002D20C0" w:rsidP="002D20C0">
      <w:r>
        <w:t>Целевые ссуды, предполагающие необходимость для заемщика использовать выделенные банком ресурсы исключительно для решения задач, определенных условиями кредитного договора. (например, расчета за приобретаемые товары, выплаты заработной платы персоналу, капитального развития и т. п.) Нарушение указанных обязательств, как уже отмечалось в настоящей главе, влечет за собою применение к заемщику установленных договором санкций в форме досрочного отзыва кредита или увеличения процентной ставки.</w:t>
      </w:r>
    </w:p>
    <w:p w:rsidR="002D20C0" w:rsidRDefault="002D20C0" w:rsidP="002D20C0"/>
    <w:p w:rsidR="002D20C0" w:rsidRPr="00F70259" w:rsidRDefault="002D20C0" w:rsidP="002D20C0">
      <w:pPr>
        <w:rPr>
          <w:b/>
        </w:rPr>
      </w:pPr>
      <w:r w:rsidRPr="00F70259">
        <w:rPr>
          <w:b/>
        </w:rPr>
        <w:t>Категории потенциальных заемщиков.</w:t>
      </w:r>
    </w:p>
    <w:p w:rsidR="002D20C0" w:rsidRDefault="002D20C0" w:rsidP="002D20C0"/>
    <w:p w:rsidR="002D20C0" w:rsidRDefault="002D20C0" w:rsidP="002D20C0">
      <w:r>
        <w:t>Аграрные ссуды — одна из наиболее распространенных разновидностей кредитных операций, определивших появление специализированных кредитных организаций - агробанков. Характерной их особенностью является четко выраженный сезонных характер, обусловленный спецификой сельскохозяйственного производства. В настоящее время в России эти кредитные операция осуществляются в основном по линии государственного кредиты из-за крайне тяжелого финансового состояния большинства заемщиков — традиционных для плановой экономики аграрных структур, практически не адаптируемых к требованиям рыночной экономики.</w:t>
      </w:r>
    </w:p>
    <w:p w:rsidR="002D20C0" w:rsidRDefault="002D20C0" w:rsidP="002D20C0"/>
    <w:p w:rsidR="002D20C0" w:rsidRDefault="002D20C0" w:rsidP="002D20C0">
      <w:r>
        <w:t>Коммерческий ссуды, предоставляемые субъектам хозяйствования, функционирующим в сфере торговли и услуг. В основном они имеют срочный характер, удовлетворяя потребности в заемных ресурсах в части, не покрываемой коммерческим кредитом. Составляют основной объем кредитных операций российских банков.</w:t>
      </w:r>
    </w:p>
    <w:p w:rsidR="002D20C0" w:rsidRDefault="002D20C0" w:rsidP="002D20C0"/>
    <w:p w:rsidR="002D20C0" w:rsidRDefault="002D20C0" w:rsidP="002D20C0">
      <w:r>
        <w:t>Ссуды посредникам на фондовой бирже, предоставляемые банками брокерским, маклерским и дилерским фирмам, осуществляющим операции по купле-продаже ценных бумаг. Характерная особенность этих ссуд в зарубежной и российской практике — изначальная ориентированность на обслуживание не инвестици­онных. а игровых (спекулятивных) операций на фондовом рынке.</w:t>
      </w:r>
    </w:p>
    <w:p w:rsidR="002D20C0" w:rsidRDefault="002D20C0" w:rsidP="002D20C0"/>
    <w:p w:rsidR="002D20C0" w:rsidRDefault="002D20C0" w:rsidP="002D20C0">
      <w:r>
        <w:t>Ипотечные ссуды владельцам недвижимости, предоставляемые как обычными, так и специализированными ипотечными банками. В современной зарубежной практике получили столь широкое распространение, что в некоторых источниках выделяются в качестве самостоятельной формы кредита. В отечественных условиях начали получать ограниченное распространение лишь с 1994 г., что связано с незавершенностью процесса приватизации и отсутствием законодательных актов, четко определяющих права собственности на основные виды недвижимости (прежде всего — на землю).</w:t>
      </w:r>
    </w:p>
    <w:p w:rsidR="002D20C0" w:rsidRDefault="002D20C0" w:rsidP="002D20C0"/>
    <w:p w:rsidR="002D20C0" w:rsidRDefault="002D20C0" w:rsidP="002D20C0">
      <w:pPr>
        <w:rPr>
          <w:lang w:val="ru-RU"/>
        </w:rPr>
      </w:pPr>
      <w:r>
        <w:t>Межбанковские ссуды — одна из наиболее распространенных форм хозяйственного взаимодействия кредитных организаций. Текущая ставки по межбанковским кредитам является важнейшим фактором, определяющим учетную политику конкретного коммерческого банка по остальным видам выдаваемых им ссуд. Конкретная величина этой ставки прямо зависит от центрального бланка, являющегося активным участником и прямым координатором рынка межбанковских кредитов. Отсутствие эффективного планирования таких операций в августе 1995 г. вызвало кризис межбанковских платежей, охвативший всю кредитную систему России.</w:t>
      </w:r>
    </w:p>
    <w:p w:rsidR="00B0621C" w:rsidRPr="00B0621C" w:rsidRDefault="00B0621C" w:rsidP="002D20C0">
      <w:pPr>
        <w:rPr>
          <w:lang w:val="ru-RU"/>
        </w:rPr>
      </w:pPr>
    </w:p>
    <w:p w:rsidR="002D20C0" w:rsidRPr="00B0621C" w:rsidRDefault="002D20C0" w:rsidP="002D20C0">
      <w:pPr>
        <w:rPr>
          <w:b/>
          <w:lang w:val="ru-RU"/>
        </w:rPr>
      </w:pPr>
      <w:r w:rsidRPr="00B0621C">
        <w:rPr>
          <w:b/>
        </w:rPr>
        <w:t>Коммерческий кредит</w:t>
      </w:r>
      <w:r w:rsidR="00B0621C" w:rsidRPr="00B0621C">
        <w:rPr>
          <w:b/>
          <w:lang w:val="ru-RU"/>
        </w:rPr>
        <w:t>.</w:t>
      </w:r>
    </w:p>
    <w:p w:rsidR="002D20C0" w:rsidRDefault="002D20C0" w:rsidP="002D20C0"/>
    <w:p w:rsidR="002D20C0" w:rsidRDefault="002D20C0" w:rsidP="002D20C0">
      <w:r>
        <w:t>Одна из первых форм кредитных отношений в экономике, породившая вексельное обращение и тем самым активно способствовавшая развитию безналичного денежного оборота, находя практическое выражение в финансово-хозяйственных отношениях между юридическими лицами в форме реализации продукции или услуг с отсрочкой платежа. Основная цель этой формы кредита — ускорение процесса реализации това­ров. а следовательно, извлечения заложенной в них прибыли.</w:t>
      </w:r>
    </w:p>
    <w:p w:rsidR="002D20C0" w:rsidRDefault="002D20C0" w:rsidP="002D20C0"/>
    <w:p w:rsidR="002D20C0" w:rsidRDefault="002D20C0" w:rsidP="002D20C0">
      <w:r>
        <w:t>Инструментом коммерческого кредита традиционно является вексель, выражающий финансовые обязательства заемщика по отношению к кредитору. Наибольшее распространение получили две формы векселя — простой вексель, содержащий прямое обязательство заемщика на выплату установленной суммы непосредственно кредитору, и переводный (тратта), представляющий письменный приказ заемщику со стороны кредитора о выплате установленной суммы третьему лицу либо предъявителю векселя. В современных условиях функции векселя часто принимает на себя стандартный договор между поставщиком и потребителем, регламентирующий порядок оплаты реализуемой продукции на условиях коммерческого кредита.</w:t>
      </w:r>
    </w:p>
    <w:p w:rsidR="002D20C0" w:rsidRDefault="002D20C0" w:rsidP="002D20C0"/>
    <w:p w:rsidR="002D20C0" w:rsidRDefault="002D20C0" w:rsidP="002D20C0">
      <w:r>
        <w:t>Коммерческий кредит принципиально отличается от банковского:</w:t>
      </w:r>
    </w:p>
    <w:p w:rsidR="002D20C0" w:rsidRDefault="002D20C0" w:rsidP="002D20C0"/>
    <w:p w:rsidR="002D20C0" w:rsidRDefault="002D20C0" w:rsidP="002D20C0">
      <w:r>
        <w:t>*                     в роли кредитора выступают не специализированные кредитно-финансовые организации, а любые юридические лица, связанные с производством либо реализацией товаров или услуг; предоставляется исключительно в товарной форме; ссудный капитал интегрирован с промышленным или торговым, что в современных условиях нашло практическое выражение в создании финансовых компаний, холдингов и других аналогичных структур, включающий в себя предприятия различной специализации и направлений деятельности;</w:t>
      </w:r>
    </w:p>
    <w:p w:rsidR="002D20C0" w:rsidRDefault="002D20C0" w:rsidP="002D20C0"/>
    <w:p w:rsidR="002D20C0" w:rsidRDefault="002D20C0" w:rsidP="002D20C0">
      <w:r>
        <w:t>*                     средняя стоимость коммерческого кредита всегда ниже средней ставки банковского процента на данный период времени;</w:t>
      </w:r>
    </w:p>
    <w:p w:rsidR="002D20C0" w:rsidRDefault="002D20C0" w:rsidP="002D20C0"/>
    <w:p w:rsidR="002D20C0" w:rsidRDefault="002D20C0" w:rsidP="002D20C0">
      <w:r>
        <w:t>*                     при юридическом оформлении сделки между кредитором и заемщиком плата за этот кредит включается в цену товара, а не определяется специально, например, через фиксированный процент от базовой суммы.</w:t>
      </w:r>
    </w:p>
    <w:p w:rsidR="002D20C0" w:rsidRDefault="002D20C0" w:rsidP="002D20C0"/>
    <w:p w:rsidR="002D20C0" w:rsidRDefault="002D20C0" w:rsidP="002D20C0">
      <w:r>
        <w:t>В зарубежной практике коммерческий кредит получил исключительно широкое распространение. Например, в Италии до 85% от суммы сделок в оптовой торговле осуществляются на условиях коммерческого кредита, причем средний срок по нему составляет около 60 дней, что существенно превышает срок фактической реализации товаров непосредственным потребителям. В России эта форма кредитования до последнего времени была ограничена сферой обращения. В других отраслях ее рас­пространению объективно препятствовали такие факторы, как высокие темпы инфляции, кризис неплатежей, ненадежность партнерских связей, недостатки конкретного права.</w:t>
      </w:r>
    </w:p>
    <w:p w:rsidR="002D20C0" w:rsidRDefault="002D20C0" w:rsidP="002D20C0"/>
    <w:p w:rsidR="002D20C0" w:rsidRDefault="002D20C0" w:rsidP="002D20C0">
      <w:r>
        <w:t xml:space="preserve">В современных условиях на практике применяются в основном три разновидности коммерческого кредита: </w:t>
      </w:r>
    </w:p>
    <w:p w:rsidR="002D20C0" w:rsidRDefault="002D20C0" w:rsidP="002D20C0"/>
    <w:p w:rsidR="002D20C0" w:rsidRDefault="002D20C0" w:rsidP="002D20C0">
      <w:r>
        <w:t xml:space="preserve">             кредит с фиксированным сроком погашения; </w:t>
      </w:r>
    </w:p>
    <w:p w:rsidR="002D20C0" w:rsidRDefault="002D20C0" w:rsidP="002D20C0"/>
    <w:p w:rsidR="002D20C0" w:rsidRDefault="002D20C0" w:rsidP="002D20C0">
      <w:r>
        <w:t xml:space="preserve">             кредит с возвратом лишь после фактической реализации заемщиком поставленных в рассрочку товаров;</w:t>
      </w:r>
    </w:p>
    <w:p w:rsidR="002D20C0" w:rsidRDefault="002D20C0" w:rsidP="002D20C0"/>
    <w:p w:rsidR="002D20C0" w:rsidRDefault="002D20C0" w:rsidP="002D20C0">
      <w:pPr>
        <w:rPr>
          <w:lang w:val="ru-RU"/>
        </w:rPr>
      </w:pPr>
      <w:r>
        <w:t xml:space="preserve">             кредитование по открытому счету, когда поставка следующей партии товаров на условиях коммерческого кредита осуществляется до момента погашения задолженности по предыдущей поставке.</w:t>
      </w:r>
    </w:p>
    <w:p w:rsidR="00F70259" w:rsidRPr="00F70259" w:rsidRDefault="00F70259" w:rsidP="002D20C0">
      <w:pPr>
        <w:rPr>
          <w:lang w:val="ru-RU"/>
        </w:rPr>
      </w:pPr>
    </w:p>
    <w:p w:rsidR="002D20C0" w:rsidRPr="00F70259" w:rsidRDefault="002D20C0" w:rsidP="002D20C0">
      <w:pPr>
        <w:rPr>
          <w:b/>
        </w:rPr>
      </w:pPr>
      <w:r w:rsidRPr="00F70259">
        <w:rPr>
          <w:b/>
        </w:rPr>
        <w:t>Потребительский кредит</w:t>
      </w:r>
      <w:r w:rsidR="00F70259">
        <w:rPr>
          <w:b/>
          <w:lang w:val="ru-RU"/>
        </w:rPr>
        <w:t>.</w:t>
      </w:r>
      <w:r w:rsidRPr="00F70259">
        <w:rPr>
          <w:b/>
        </w:rPr>
        <w:t xml:space="preserve"> </w:t>
      </w:r>
    </w:p>
    <w:p w:rsidR="002D20C0" w:rsidRDefault="002D20C0" w:rsidP="002D20C0"/>
    <w:p w:rsidR="002D20C0" w:rsidRDefault="002D20C0" w:rsidP="002D20C0">
      <w:r>
        <w:t>Главный отличительный его признак — целевая форма кредитования физических лиц. В роли кредитора могут выступать как специализированные кредитные организации, так и любые юридические лица, осуществляющие реализацию товаров или услуг. В денежной форме предоставляется как банковская ссуда физическому лицу для приобретения недвижимости, оплаты дорогостоящего лечения и т.п., в товарной — в процессе розничной продажи товаров с отсрочкой платежа. В России только получает распространение, ограниченно используется при кредитовании под залог недвижимости (чаще всего — жилья). В зарубежной же практике потребительский кредит охватывает все слои трудоспособного населения, в основном через различные системы кредитных карточек.</w:t>
      </w:r>
    </w:p>
    <w:p w:rsidR="002D20C0" w:rsidRDefault="002D20C0" w:rsidP="002D20C0"/>
    <w:p w:rsidR="002D20C0" w:rsidRDefault="002D20C0" w:rsidP="002D20C0">
      <w:r>
        <w:t>Государственный кредит. Основной признак этой формы кредита — непременное участие государства в лице органов исполнительной власти различных уровней. Осуществляя функции кредитора, государство через центральный банк производит кредитование:</w:t>
      </w:r>
    </w:p>
    <w:p w:rsidR="002D20C0" w:rsidRDefault="002D20C0" w:rsidP="002D20C0"/>
    <w:p w:rsidR="002D20C0" w:rsidRDefault="002D20C0" w:rsidP="002D20C0">
      <w:r>
        <w:t>*                     конкретных отраслей или регионов, испытывающих особую потребность в финансовых ресурсах, если возможности бюджетного финансирования уже исчерпаны, а ссуды коммерческих банков не могут быть привлечены в силу действия факторов конъюнктурного характера;</w:t>
      </w:r>
    </w:p>
    <w:p w:rsidR="002D20C0" w:rsidRDefault="002D20C0" w:rsidP="002D20C0"/>
    <w:p w:rsidR="002D20C0" w:rsidRDefault="002D20C0" w:rsidP="002D20C0">
      <w:r>
        <w:t>*                     коммерческих банков в процессе аукционной или прямой продажи кредитных ресурсов на рынке межбанковских кредитов.</w:t>
      </w:r>
    </w:p>
    <w:p w:rsidR="002D20C0" w:rsidRDefault="002D20C0" w:rsidP="002D20C0"/>
    <w:p w:rsidR="002D20C0" w:rsidRDefault="002D20C0" w:rsidP="002D20C0">
      <w:r>
        <w:t>В роли заемщика государство выступает в процессе размещения государственных займов или при осуществлении операций на рынке государственных краткосрочных ценных бумаг.</w:t>
      </w:r>
    </w:p>
    <w:p w:rsidR="002D20C0" w:rsidRDefault="002D20C0" w:rsidP="002D20C0"/>
    <w:p w:rsidR="002D20C0" w:rsidRDefault="002D20C0" w:rsidP="002D20C0">
      <w:r>
        <w:t>Основной формой кредитных отношений при государственном кредите являются такие отношения, при которых государство выступает заемщиком средств.</w:t>
      </w:r>
    </w:p>
    <w:p w:rsidR="002D20C0" w:rsidRDefault="002D20C0" w:rsidP="002D20C0"/>
    <w:p w:rsidR="002D20C0" w:rsidRDefault="002D20C0" w:rsidP="002D20C0">
      <w:pPr>
        <w:rPr>
          <w:lang w:val="ru-RU"/>
        </w:rPr>
      </w:pPr>
      <w:r>
        <w:t>Следует отметить, что в условиях переходного периода он должен использоваться не только в качестве источника привлечения финансовых ресурсов, но и эффективного инструмента централизованного кредитного регулирования экономики.</w:t>
      </w:r>
    </w:p>
    <w:p w:rsidR="00F70259" w:rsidRPr="00F70259" w:rsidRDefault="00F70259" w:rsidP="002D20C0">
      <w:pPr>
        <w:rPr>
          <w:lang w:val="ru-RU"/>
        </w:rPr>
      </w:pPr>
    </w:p>
    <w:p w:rsidR="002D20C0" w:rsidRPr="00F70259" w:rsidRDefault="002D20C0" w:rsidP="002D20C0">
      <w:pPr>
        <w:rPr>
          <w:b/>
          <w:lang w:val="ru-RU"/>
        </w:rPr>
      </w:pPr>
      <w:r w:rsidRPr="00F70259">
        <w:rPr>
          <w:b/>
        </w:rPr>
        <w:t>Международный кредит</w:t>
      </w:r>
      <w:r w:rsidR="00F70259" w:rsidRPr="00F70259">
        <w:rPr>
          <w:b/>
          <w:lang w:val="ru-RU"/>
        </w:rPr>
        <w:t>.</w:t>
      </w:r>
    </w:p>
    <w:p w:rsidR="002D20C0" w:rsidRDefault="002D20C0" w:rsidP="002D20C0"/>
    <w:p w:rsidR="002D20C0" w:rsidRDefault="002D20C0" w:rsidP="002D20C0">
      <w:r>
        <w:t xml:space="preserve">Рассматривается как совокупность кредитных отношений, функционирующих на международном уровне, непосредственными участниками которых могут выступать межнациональные финансово-кредитные институты (МВФ, МБРР и др.), правительства соответствующих государств и отдельные юридические лица, включая кредитные организации. В отношениях с участием государств в целом и международных институтов всегда выступает в денежной форме, во внешнеторговой деятельности — и в товарной (как разновидность коммерческого кредита импортеру). Классифицируется по нескольким базовым признакам: </w:t>
      </w:r>
    </w:p>
    <w:p w:rsidR="002D20C0" w:rsidRDefault="002D20C0" w:rsidP="002D20C0"/>
    <w:p w:rsidR="002D20C0" w:rsidRDefault="002D20C0" w:rsidP="002D20C0">
      <w:r>
        <w:t xml:space="preserve">*                     по характеру кредитов — межгосударственный, частный; </w:t>
      </w:r>
    </w:p>
    <w:p w:rsidR="002D20C0" w:rsidRDefault="002D20C0" w:rsidP="002D20C0"/>
    <w:p w:rsidR="002D20C0" w:rsidRDefault="002D20C0" w:rsidP="002D20C0">
      <w:r>
        <w:t xml:space="preserve">*                     по форме — государственный, банковский, коммерческий; </w:t>
      </w:r>
    </w:p>
    <w:p w:rsidR="002D20C0" w:rsidRDefault="002D20C0" w:rsidP="002D20C0"/>
    <w:p w:rsidR="002D20C0" w:rsidRDefault="002D20C0" w:rsidP="002D20C0">
      <w:r>
        <w:t>*                     по месту в системе внешней торговли — кредитование экспорта, кредитование импорта.</w:t>
      </w:r>
    </w:p>
    <w:p w:rsidR="002D20C0" w:rsidRDefault="002D20C0" w:rsidP="002D20C0"/>
    <w:p w:rsidR="002D20C0" w:rsidRDefault="002D20C0" w:rsidP="002D20C0">
      <w:pPr>
        <w:rPr>
          <w:lang w:val="ru-RU"/>
        </w:rPr>
      </w:pPr>
      <w:r>
        <w:t>Характерным признаком международного кредита выступает его дополнительная правовая или экономическая защищенность в форме частного страхования и государственных гарантий.</w:t>
      </w:r>
    </w:p>
    <w:p w:rsidR="00F70259" w:rsidRPr="00F70259" w:rsidRDefault="00F70259" w:rsidP="002D20C0">
      <w:pPr>
        <w:rPr>
          <w:lang w:val="ru-RU"/>
        </w:rPr>
      </w:pPr>
    </w:p>
    <w:p w:rsidR="002D20C0" w:rsidRPr="00F70259" w:rsidRDefault="002D20C0" w:rsidP="002D20C0">
      <w:pPr>
        <w:rPr>
          <w:b/>
        </w:rPr>
      </w:pPr>
      <w:r w:rsidRPr="00F70259">
        <w:rPr>
          <w:b/>
        </w:rPr>
        <w:t>Ростовщический кредит</w:t>
      </w:r>
      <w:r w:rsidR="00F70259" w:rsidRPr="00F70259">
        <w:rPr>
          <w:b/>
          <w:lang w:val="ru-RU"/>
        </w:rPr>
        <w:t>.</w:t>
      </w:r>
      <w:r w:rsidRPr="00F70259">
        <w:rPr>
          <w:b/>
        </w:rPr>
        <w:t xml:space="preserve"> </w:t>
      </w:r>
    </w:p>
    <w:p w:rsidR="002D20C0" w:rsidRDefault="002D20C0" w:rsidP="002D20C0"/>
    <w:p w:rsidR="002D20C0" w:rsidRDefault="002D20C0" w:rsidP="002D20C0">
      <w:r>
        <w:t>Специфическая форма кредита. В зарубежных источниках рассматривается лишь в историческом плане, но в современных российских условиях получил определенное распространение. Как совокупность кредитных отношений для большинства стран в настоящее время имеет однозначно нелегальный характер, т.е. прямо запрещенных действующим законодательством. На практике ростовщический кредит реализуется путем выдачи ссуд физическими лицами, а также хозяйствующими субъектами, не имеющими соответствующей лицензии от центрального банка. Характеризуется сверхвысокими ставками ссудного процента (до 120—180% по ссудам, выдаваемым в конвертируемой валюте) и зачастую криминальными методами взыскания с неплательщика. По мере развития инфраструктуры национальной кредитной системы и обеспечения доступности кредитных ресурсов для всех категорий потенциальных заемщиков ростовщический кредит исчезает с рынка ссудных капиталов.</w:t>
      </w:r>
    </w:p>
    <w:p w:rsidR="002D20C0" w:rsidRDefault="002D20C0" w:rsidP="002D20C0"/>
    <w:p w:rsidR="002D20C0" w:rsidRDefault="002D20C0" w:rsidP="002D20C0"/>
    <w:p w:rsidR="002D20C0" w:rsidRDefault="002D20C0" w:rsidP="002D20C0"/>
    <w:p w:rsidR="002D20C0" w:rsidRDefault="002D20C0" w:rsidP="002D20C0"/>
    <w:p w:rsidR="002D20C0" w:rsidRDefault="002D20C0" w:rsidP="002D20C0"/>
    <w:p w:rsidR="002D20C0" w:rsidRDefault="002D20C0" w:rsidP="002D20C0"/>
    <w:p w:rsidR="002D20C0" w:rsidRDefault="002D20C0" w:rsidP="002D20C0"/>
    <w:p w:rsidR="002D20C0" w:rsidRDefault="002D20C0" w:rsidP="002D20C0"/>
    <w:p w:rsidR="002D20C0" w:rsidRDefault="002D20C0" w:rsidP="002D20C0"/>
    <w:p w:rsidR="002D20C0" w:rsidRDefault="002D20C0" w:rsidP="002D20C0"/>
    <w:p w:rsidR="002D20C0" w:rsidRDefault="002D20C0" w:rsidP="002D20C0"/>
    <w:p w:rsidR="002D20C0" w:rsidRDefault="002D20C0" w:rsidP="002D20C0"/>
    <w:p w:rsidR="002D20C0" w:rsidRDefault="005F0B55" w:rsidP="00476C41">
      <w:pPr>
        <w:rPr>
          <w:b/>
          <w:sz w:val="28"/>
          <w:szCs w:val="28"/>
          <w:lang w:val="ru-RU"/>
        </w:rPr>
      </w:pPr>
      <w:r w:rsidRPr="005F0B55">
        <w:rPr>
          <w:b/>
          <w:sz w:val="28"/>
          <w:szCs w:val="28"/>
          <w:lang w:val="ru-RU"/>
        </w:rPr>
        <w:t>Список литературы.</w:t>
      </w:r>
    </w:p>
    <w:p w:rsidR="00EA1AD3" w:rsidRDefault="00EA1AD3" w:rsidP="00476C41">
      <w:pPr>
        <w:rPr>
          <w:b/>
          <w:sz w:val="28"/>
          <w:szCs w:val="28"/>
          <w:lang w:val="ru-RU"/>
        </w:rPr>
      </w:pPr>
    </w:p>
    <w:p w:rsidR="00EA1AD3" w:rsidRPr="00893543" w:rsidRDefault="00EA1AD3" w:rsidP="00EA1AD3">
      <w:pPr>
        <w:rPr>
          <w:sz w:val="28"/>
          <w:szCs w:val="28"/>
        </w:rPr>
      </w:pPr>
      <w:r w:rsidRPr="00893543">
        <w:rPr>
          <w:sz w:val="28"/>
          <w:szCs w:val="28"/>
        </w:rPr>
        <w:t xml:space="preserve">1. Бредихина С. А. Бухгалтерский и налоговый учет кредитов и кредитов s. </w:t>
      </w:r>
    </w:p>
    <w:p w:rsidR="00EA1AD3" w:rsidRPr="00893543" w:rsidRDefault="00EA1AD3" w:rsidP="00EA1AD3">
      <w:pPr>
        <w:rPr>
          <w:sz w:val="28"/>
          <w:szCs w:val="28"/>
        </w:rPr>
      </w:pPr>
    </w:p>
    <w:p w:rsidR="00EA1AD3" w:rsidRPr="00893543" w:rsidRDefault="00EA1AD3" w:rsidP="00EA1AD3">
      <w:pPr>
        <w:rPr>
          <w:sz w:val="28"/>
          <w:szCs w:val="28"/>
        </w:rPr>
      </w:pPr>
      <w:r>
        <w:rPr>
          <w:sz w:val="28"/>
          <w:szCs w:val="28"/>
        </w:rPr>
        <w:t xml:space="preserve">- М.: верхнее, 2003. </w:t>
      </w:r>
      <w:r w:rsidRPr="00893543">
        <w:rPr>
          <w:sz w:val="28"/>
          <w:szCs w:val="28"/>
        </w:rPr>
        <w:t xml:space="preserve"> </w:t>
      </w:r>
    </w:p>
    <w:p w:rsidR="00EA1AD3" w:rsidRPr="00893543" w:rsidRDefault="00EA1AD3" w:rsidP="00EA1AD3">
      <w:pPr>
        <w:rPr>
          <w:sz w:val="28"/>
          <w:szCs w:val="28"/>
        </w:rPr>
      </w:pPr>
    </w:p>
    <w:p w:rsidR="00EA1AD3" w:rsidRPr="00893543" w:rsidRDefault="00CB078A" w:rsidP="00EA1AD3">
      <w:pPr>
        <w:rPr>
          <w:sz w:val="28"/>
          <w:szCs w:val="28"/>
        </w:rPr>
      </w:pPr>
      <w:r>
        <w:rPr>
          <w:sz w:val="28"/>
          <w:szCs w:val="28"/>
        </w:rPr>
        <w:t xml:space="preserve">2. </w:t>
      </w:r>
      <w:r>
        <w:rPr>
          <w:sz w:val="28"/>
          <w:szCs w:val="28"/>
          <w:lang w:val="ru-RU"/>
        </w:rPr>
        <w:t>Дробизина</w:t>
      </w:r>
      <w:r w:rsidR="00EA1AD3" w:rsidRPr="00893543">
        <w:rPr>
          <w:sz w:val="28"/>
          <w:szCs w:val="28"/>
        </w:rPr>
        <w:t xml:space="preserve"> Л. финансов. Деньги. Кредит. - М.: </w:t>
      </w:r>
      <w:r w:rsidR="00E26E57">
        <w:rPr>
          <w:sz w:val="28"/>
          <w:szCs w:val="28"/>
          <w:lang w:val="ru-RU"/>
        </w:rPr>
        <w:t xml:space="preserve"> </w:t>
      </w:r>
      <w:r w:rsidR="00EA1AD3" w:rsidRPr="00893543">
        <w:rPr>
          <w:sz w:val="28"/>
          <w:szCs w:val="28"/>
        </w:rPr>
        <w:t xml:space="preserve">Финансы, Юнити, 1999 - 479 с. </w:t>
      </w:r>
    </w:p>
    <w:p w:rsidR="00EA1AD3" w:rsidRPr="00893543" w:rsidRDefault="00EA1AD3" w:rsidP="00EA1AD3">
      <w:pPr>
        <w:rPr>
          <w:sz w:val="28"/>
          <w:szCs w:val="28"/>
        </w:rPr>
      </w:pPr>
    </w:p>
    <w:p w:rsidR="00EA1AD3" w:rsidRDefault="00EA1AD3" w:rsidP="00EA1AD3">
      <w:pPr>
        <w:rPr>
          <w:sz w:val="28"/>
          <w:szCs w:val="28"/>
          <w:lang w:val="ru-RU"/>
        </w:rPr>
      </w:pPr>
      <w:r w:rsidRPr="00893543">
        <w:rPr>
          <w:sz w:val="28"/>
          <w:szCs w:val="28"/>
        </w:rPr>
        <w:t>3. Жуков, Е. Ф. Общая теория денег и кредита. М.: ЮНИТИ, 2002</w:t>
      </w:r>
    </w:p>
    <w:p w:rsidR="00CB078A" w:rsidRDefault="00CB078A" w:rsidP="00EA1AD3">
      <w:pPr>
        <w:rPr>
          <w:sz w:val="28"/>
          <w:szCs w:val="28"/>
          <w:lang w:val="ru-RU"/>
        </w:rPr>
      </w:pPr>
    </w:p>
    <w:p w:rsidR="00CB078A" w:rsidRDefault="00E26E57" w:rsidP="00CB078A">
      <w:pPr>
        <w:pStyle w:val="ConsPlusTitle"/>
        <w:widowControl/>
        <w:spacing w:line="360" w:lineRule="exact"/>
        <w:jc w:val="both"/>
        <w:rPr>
          <w:b w:val="0"/>
        </w:rPr>
      </w:pPr>
      <w:r>
        <w:rPr>
          <w:b w:val="0"/>
        </w:rPr>
        <w:t xml:space="preserve">4. </w:t>
      </w:r>
      <w:r w:rsidR="00CB078A" w:rsidRPr="00AB03DF">
        <w:rPr>
          <w:b w:val="0"/>
        </w:rPr>
        <w:t xml:space="preserve">Указ Президента Российской Федерации </w:t>
      </w:r>
      <w:r w:rsidR="00CB078A">
        <w:rPr>
          <w:b w:val="0"/>
        </w:rPr>
        <w:t xml:space="preserve">№ 1489 17 </w:t>
      </w:r>
      <w:r w:rsidR="00CB078A" w:rsidRPr="00AB03DF">
        <w:rPr>
          <w:b w:val="0"/>
        </w:rPr>
        <w:t>октября</w:t>
      </w:r>
      <w:r w:rsidR="00CB078A">
        <w:rPr>
          <w:b w:val="0"/>
        </w:rPr>
        <w:t xml:space="preserve"> </w:t>
      </w:r>
      <w:smartTag w:uri="urn:schemas-microsoft-com:office:smarttags" w:element="metricconverter">
        <w:smartTagPr>
          <w:attr w:name="ProductID" w:val="2008 г"/>
        </w:smartTagPr>
        <w:r w:rsidR="00CB078A" w:rsidRPr="00AB03DF">
          <w:rPr>
            <w:b w:val="0"/>
          </w:rPr>
          <w:t>2008</w:t>
        </w:r>
        <w:r w:rsidR="00CB078A">
          <w:rPr>
            <w:b w:val="0"/>
          </w:rPr>
          <w:t xml:space="preserve"> </w:t>
        </w:r>
        <w:r w:rsidR="00CB078A" w:rsidRPr="00AB03DF">
          <w:rPr>
            <w:b w:val="0"/>
          </w:rPr>
          <w:t>г</w:t>
        </w:r>
      </w:smartTag>
      <w:r w:rsidR="00CB078A">
        <w:rPr>
          <w:b w:val="0"/>
        </w:rPr>
        <w:t>.</w:t>
      </w:r>
      <w:r w:rsidR="00CB078A" w:rsidRPr="00AB03DF">
        <w:rPr>
          <w:b w:val="0"/>
        </w:rPr>
        <w:t xml:space="preserve"> </w:t>
      </w:r>
      <w:r w:rsidR="00CB078A">
        <w:rPr>
          <w:b w:val="0"/>
        </w:rPr>
        <w:t>«</w:t>
      </w:r>
      <w:r w:rsidR="00CB078A" w:rsidRPr="00AB03DF">
        <w:rPr>
          <w:b w:val="0"/>
        </w:rPr>
        <w:t xml:space="preserve">О совете при </w:t>
      </w:r>
      <w:r w:rsidR="00CB078A">
        <w:rPr>
          <w:b w:val="0"/>
        </w:rPr>
        <w:t>П</w:t>
      </w:r>
      <w:r w:rsidR="00CB078A" w:rsidRPr="00AB03DF">
        <w:rPr>
          <w:b w:val="0"/>
        </w:rPr>
        <w:t>резиденте Российской Федерации по развитию финансового рынка Российской Федерации</w:t>
      </w:r>
      <w:r w:rsidR="00CB078A">
        <w:rPr>
          <w:b w:val="0"/>
        </w:rPr>
        <w:t>»</w:t>
      </w:r>
      <w:r w:rsidR="00CB078A" w:rsidRPr="00AB03DF">
        <w:rPr>
          <w:b w:val="0"/>
        </w:rPr>
        <w:t xml:space="preserve">. </w:t>
      </w:r>
    </w:p>
    <w:p w:rsidR="00CB078A" w:rsidRDefault="00CB078A" w:rsidP="00CB078A">
      <w:pPr>
        <w:widowControl w:val="0"/>
        <w:shd w:val="clear" w:color="auto" w:fill="FFFFFF"/>
        <w:tabs>
          <w:tab w:val="left" w:pos="461"/>
        </w:tabs>
        <w:autoSpaceDE w:val="0"/>
        <w:autoSpaceDN w:val="0"/>
        <w:adjustRightInd w:val="0"/>
        <w:spacing w:line="360" w:lineRule="exact"/>
        <w:jc w:val="both"/>
        <w:rPr>
          <w:bCs/>
          <w:noProof w:val="0"/>
          <w:sz w:val="28"/>
          <w:szCs w:val="28"/>
          <w:lang w:val="ru-RU"/>
        </w:rPr>
      </w:pPr>
    </w:p>
    <w:p w:rsidR="00CB078A" w:rsidRDefault="00E26E57" w:rsidP="00CB078A">
      <w:pPr>
        <w:widowControl w:val="0"/>
        <w:shd w:val="clear" w:color="auto" w:fill="FFFFFF"/>
        <w:tabs>
          <w:tab w:val="left" w:pos="461"/>
        </w:tabs>
        <w:autoSpaceDE w:val="0"/>
        <w:autoSpaceDN w:val="0"/>
        <w:adjustRightInd w:val="0"/>
        <w:spacing w:line="360" w:lineRule="exact"/>
        <w:jc w:val="both"/>
        <w:rPr>
          <w:color w:val="000000"/>
          <w:sz w:val="28"/>
          <w:szCs w:val="28"/>
          <w:lang w:val="ru-RU"/>
        </w:rPr>
      </w:pPr>
      <w:r>
        <w:rPr>
          <w:color w:val="000000"/>
          <w:sz w:val="28"/>
          <w:szCs w:val="28"/>
          <w:lang w:val="ru-RU"/>
        </w:rPr>
        <w:t xml:space="preserve">5. </w:t>
      </w:r>
      <w:r w:rsidR="00CB078A" w:rsidRPr="007B17CD">
        <w:rPr>
          <w:color w:val="000000"/>
          <w:sz w:val="28"/>
          <w:szCs w:val="28"/>
        </w:rPr>
        <w:t>Бюджетная система Российской Федерации: Учебник / Под ред. О.В. Врублевской, М.В. Романовского. 3-е изд., перераб. и доп. М.: Юрайт, 2001.</w:t>
      </w:r>
    </w:p>
    <w:p w:rsidR="00CB078A" w:rsidRDefault="00CB078A" w:rsidP="00CB078A">
      <w:pPr>
        <w:widowControl w:val="0"/>
        <w:shd w:val="clear" w:color="auto" w:fill="FFFFFF"/>
        <w:tabs>
          <w:tab w:val="left" w:pos="461"/>
        </w:tabs>
        <w:autoSpaceDE w:val="0"/>
        <w:autoSpaceDN w:val="0"/>
        <w:adjustRightInd w:val="0"/>
        <w:spacing w:line="360" w:lineRule="exact"/>
        <w:jc w:val="both"/>
        <w:rPr>
          <w:color w:val="000000"/>
          <w:sz w:val="28"/>
          <w:szCs w:val="28"/>
          <w:lang w:val="ru-RU"/>
        </w:rPr>
      </w:pPr>
    </w:p>
    <w:p w:rsidR="00CB078A" w:rsidRDefault="00E26E57" w:rsidP="00CB078A">
      <w:pPr>
        <w:widowControl w:val="0"/>
        <w:shd w:val="clear" w:color="auto" w:fill="FFFFFF"/>
        <w:tabs>
          <w:tab w:val="left" w:pos="466"/>
        </w:tabs>
        <w:autoSpaceDE w:val="0"/>
        <w:autoSpaceDN w:val="0"/>
        <w:adjustRightInd w:val="0"/>
        <w:spacing w:line="360" w:lineRule="exact"/>
        <w:jc w:val="both"/>
        <w:rPr>
          <w:color w:val="000000"/>
          <w:sz w:val="28"/>
          <w:szCs w:val="28"/>
          <w:lang w:val="ru-RU"/>
        </w:rPr>
      </w:pPr>
      <w:r>
        <w:rPr>
          <w:iCs/>
          <w:color w:val="000000"/>
          <w:sz w:val="28"/>
          <w:szCs w:val="28"/>
          <w:lang w:val="ru-RU"/>
        </w:rPr>
        <w:t>6.</w:t>
      </w:r>
      <w:r w:rsidR="00CB078A" w:rsidRPr="007B17CD">
        <w:rPr>
          <w:iCs/>
          <w:color w:val="000000"/>
          <w:sz w:val="28"/>
          <w:szCs w:val="28"/>
        </w:rPr>
        <w:t xml:space="preserve">Сумароков В.Н. </w:t>
      </w:r>
      <w:r w:rsidR="00CB078A" w:rsidRPr="007B17CD">
        <w:rPr>
          <w:color w:val="000000"/>
          <w:sz w:val="28"/>
          <w:szCs w:val="28"/>
        </w:rPr>
        <w:t>Государственные финансы в системе макроэкономического регулирования. М.: Финансы и статистика, 1996.</w:t>
      </w:r>
    </w:p>
    <w:p w:rsidR="00E8623D" w:rsidRDefault="00E8623D" w:rsidP="00CB078A">
      <w:pPr>
        <w:widowControl w:val="0"/>
        <w:shd w:val="clear" w:color="auto" w:fill="FFFFFF"/>
        <w:tabs>
          <w:tab w:val="left" w:pos="466"/>
        </w:tabs>
        <w:autoSpaceDE w:val="0"/>
        <w:autoSpaceDN w:val="0"/>
        <w:adjustRightInd w:val="0"/>
        <w:spacing w:line="360" w:lineRule="exact"/>
        <w:jc w:val="both"/>
        <w:rPr>
          <w:color w:val="000000"/>
          <w:sz w:val="28"/>
          <w:szCs w:val="28"/>
          <w:lang w:val="ru-RU"/>
        </w:rPr>
      </w:pPr>
    </w:p>
    <w:p w:rsidR="00E8623D" w:rsidRDefault="00E26E57" w:rsidP="00E8623D">
      <w:pPr>
        <w:widowControl w:val="0"/>
        <w:shd w:val="clear" w:color="auto" w:fill="FFFFFF"/>
        <w:tabs>
          <w:tab w:val="left" w:pos="466"/>
        </w:tabs>
        <w:autoSpaceDE w:val="0"/>
        <w:autoSpaceDN w:val="0"/>
        <w:adjustRightInd w:val="0"/>
        <w:spacing w:line="360" w:lineRule="exact"/>
        <w:jc w:val="both"/>
        <w:rPr>
          <w:color w:val="000000"/>
          <w:sz w:val="28"/>
          <w:szCs w:val="28"/>
          <w:lang w:val="ru-RU"/>
        </w:rPr>
      </w:pPr>
      <w:r>
        <w:rPr>
          <w:color w:val="000000"/>
          <w:sz w:val="28"/>
          <w:szCs w:val="28"/>
          <w:lang w:val="ru-RU"/>
        </w:rPr>
        <w:t xml:space="preserve">7. </w:t>
      </w:r>
      <w:r w:rsidR="00E8623D" w:rsidRPr="007B17CD">
        <w:rPr>
          <w:color w:val="000000"/>
          <w:sz w:val="28"/>
          <w:szCs w:val="28"/>
        </w:rPr>
        <w:t>Финансовый контроль и новые информационные технологии // Материалы Международной научно-практической конференции / Ред. кол.: С.В. Степашин и др. М.: ИД «Финансовый контроль», 2002.</w:t>
      </w:r>
    </w:p>
    <w:p w:rsidR="00E26E57" w:rsidRPr="00E26E57" w:rsidRDefault="00E26E57" w:rsidP="00E8623D">
      <w:pPr>
        <w:widowControl w:val="0"/>
        <w:shd w:val="clear" w:color="auto" w:fill="FFFFFF"/>
        <w:tabs>
          <w:tab w:val="left" w:pos="466"/>
        </w:tabs>
        <w:autoSpaceDE w:val="0"/>
        <w:autoSpaceDN w:val="0"/>
        <w:adjustRightInd w:val="0"/>
        <w:spacing w:line="360" w:lineRule="exact"/>
        <w:jc w:val="both"/>
        <w:rPr>
          <w:color w:val="000000"/>
          <w:sz w:val="28"/>
          <w:szCs w:val="28"/>
          <w:lang w:val="ru-RU"/>
        </w:rPr>
      </w:pPr>
    </w:p>
    <w:p w:rsidR="00E8623D" w:rsidRPr="007B17CD" w:rsidRDefault="00E26E57" w:rsidP="00E8623D">
      <w:pPr>
        <w:widowControl w:val="0"/>
        <w:shd w:val="clear" w:color="auto" w:fill="FFFFFF"/>
        <w:tabs>
          <w:tab w:val="left" w:pos="466"/>
        </w:tabs>
        <w:autoSpaceDE w:val="0"/>
        <w:autoSpaceDN w:val="0"/>
        <w:adjustRightInd w:val="0"/>
        <w:spacing w:line="360" w:lineRule="exact"/>
        <w:jc w:val="both"/>
        <w:rPr>
          <w:color w:val="000000"/>
          <w:sz w:val="28"/>
          <w:szCs w:val="28"/>
        </w:rPr>
      </w:pPr>
      <w:r>
        <w:rPr>
          <w:color w:val="000000"/>
          <w:sz w:val="28"/>
          <w:szCs w:val="28"/>
          <w:lang w:val="ru-RU"/>
        </w:rPr>
        <w:t xml:space="preserve">8. </w:t>
      </w:r>
      <w:r w:rsidR="00E8623D" w:rsidRPr="007B17CD">
        <w:rPr>
          <w:color w:val="000000"/>
          <w:sz w:val="28"/>
          <w:szCs w:val="28"/>
        </w:rPr>
        <w:t xml:space="preserve">Финансовый контроль и управление экономикой // Материалы Всероссийской научно-практической конференции Совета Федерации Федерального Собрания РФ, Счетной палаты РФ. М., 16 декабря </w:t>
      </w:r>
      <w:smartTag w:uri="urn:schemas-microsoft-com:office:smarttags" w:element="metricconverter">
        <w:smartTagPr>
          <w:attr w:name="ProductID" w:val="2003 г"/>
        </w:smartTagPr>
        <w:r w:rsidR="00E8623D" w:rsidRPr="007B17CD">
          <w:rPr>
            <w:color w:val="000000"/>
            <w:sz w:val="28"/>
            <w:szCs w:val="28"/>
          </w:rPr>
          <w:t>2003 г</w:t>
        </w:r>
      </w:smartTag>
      <w:r w:rsidR="00E8623D" w:rsidRPr="007B17CD">
        <w:rPr>
          <w:color w:val="000000"/>
          <w:sz w:val="28"/>
          <w:szCs w:val="28"/>
        </w:rPr>
        <w:t>.</w:t>
      </w:r>
    </w:p>
    <w:p w:rsidR="00E8623D" w:rsidRPr="00E8623D" w:rsidRDefault="00E8623D" w:rsidP="00CB078A">
      <w:pPr>
        <w:widowControl w:val="0"/>
        <w:shd w:val="clear" w:color="auto" w:fill="FFFFFF"/>
        <w:tabs>
          <w:tab w:val="left" w:pos="466"/>
        </w:tabs>
        <w:autoSpaceDE w:val="0"/>
        <w:autoSpaceDN w:val="0"/>
        <w:adjustRightInd w:val="0"/>
        <w:spacing w:line="360" w:lineRule="exact"/>
        <w:jc w:val="both"/>
        <w:rPr>
          <w:color w:val="000000"/>
          <w:sz w:val="28"/>
          <w:szCs w:val="28"/>
          <w:lang w:val="ru-RU"/>
        </w:rPr>
      </w:pPr>
    </w:p>
    <w:p w:rsidR="00A10C18" w:rsidRDefault="00E26E57" w:rsidP="00A10C18">
      <w:pPr>
        <w:widowControl w:val="0"/>
        <w:shd w:val="clear" w:color="auto" w:fill="FFFFFF"/>
        <w:tabs>
          <w:tab w:val="left" w:pos="466"/>
        </w:tabs>
        <w:autoSpaceDE w:val="0"/>
        <w:autoSpaceDN w:val="0"/>
        <w:adjustRightInd w:val="0"/>
        <w:spacing w:line="360" w:lineRule="exact"/>
        <w:jc w:val="both"/>
        <w:rPr>
          <w:color w:val="000000"/>
          <w:sz w:val="28"/>
          <w:szCs w:val="28"/>
          <w:lang w:val="ru-RU"/>
        </w:rPr>
      </w:pPr>
      <w:r>
        <w:rPr>
          <w:color w:val="000000"/>
          <w:sz w:val="28"/>
          <w:szCs w:val="28"/>
          <w:lang w:val="ru-RU"/>
        </w:rPr>
        <w:t>9.</w:t>
      </w:r>
      <w:r w:rsidR="00A10C18" w:rsidRPr="007B17CD">
        <w:rPr>
          <w:color w:val="000000"/>
          <w:sz w:val="28"/>
          <w:szCs w:val="28"/>
        </w:rPr>
        <w:t>Финансы: Учебник / Под ред. А.Г. Грязновой, Е.В. Маркиной. М: Финансы и статистика, 2008.</w:t>
      </w:r>
    </w:p>
    <w:p w:rsidR="00E26E57" w:rsidRPr="00E26E57" w:rsidRDefault="00E26E57" w:rsidP="00A10C18">
      <w:pPr>
        <w:widowControl w:val="0"/>
        <w:shd w:val="clear" w:color="auto" w:fill="FFFFFF"/>
        <w:tabs>
          <w:tab w:val="left" w:pos="466"/>
        </w:tabs>
        <w:autoSpaceDE w:val="0"/>
        <w:autoSpaceDN w:val="0"/>
        <w:adjustRightInd w:val="0"/>
        <w:spacing w:line="360" w:lineRule="exact"/>
        <w:jc w:val="both"/>
        <w:rPr>
          <w:sz w:val="28"/>
          <w:szCs w:val="28"/>
          <w:lang w:val="ru-RU"/>
        </w:rPr>
      </w:pPr>
    </w:p>
    <w:p w:rsidR="00A10C18" w:rsidRDefault="00E26E57" w:rsidP="00A10C18">
      <w:pPr>
        <w:widowControl w:val="0"/>
        <w:shd w:val="clear" w:color="auto" w:fill="FFFFFF"/>
        <w:tabs>
          <w:tab w:val="left" w:pos="547"/>
        </w:tabs>
        <w:autoSpaceDE w:val="0"/>
        <w:autoSpaceDN w:val="0"/>
        <w:adjustRightInd w:val="0"/>
        <w:spacing w:line="360" w:lineRule="exact"/>
        <w:jc w:val="both"/>
        <w:rPr>
          <w:color w:val="000000"/>
          <w:sz w:val="28"/>
          <w:szCs w:val="28"/>
          <w:lang w:val="ru-RU"/>
        </w:rPr>
      </w:pPr>
      <w:r>
        <w:rPr>
          <w:color w:val="000000"/>
          <w:sz w:val="28"/>
          <w:szCs w:val="28"/>
          <w:lang w:val="ru-RU"/>
        </w:rPr>
        <w:t xml:space="preserve">10. </w:t>
      </w:r>
      <w:r w:rsidR="00A10C18" w:rsidRPr="007B17CD">
        <w:rPr>
          <w:color w:val="000000"/>
          <w:sz w:val="28"/>
          <w:szCs w:val="28"/>
        </w:rPr>
        <w:t>Финансы, денежное обращение и кредит: Учебник / Под ред. В.К. Сенчагова, А.И. Архипова. М.: Проспект, 2000.</w:t>
      </w:r>
    </w:p>
    <w:p w:rsidR="00E26E57" w:rsidRPr="00E26E57" w:rsidRDefault="00E26E57" w:rsidP="00A10C18">
      <w:pPr>
        <w:widowControl w:val="0"/>
        <w:shd w:val="clear" w:color="auto" w:fill="FFFFFF"/>
        <w:tabs>
          <w:tab w:val="left" w:pos="547"/>
        </w:tabs>
        <w:autoSpaceDE w:val="0"/>
        <w:autoSpaceDN w:val="0"/>
        <w:adjustRightInd w:val="0"/>
        <w:spacing w:line="360" w:lineRule="exact"/>
        <w:jc w:val="both"/>
        <w:rPr>
          <w:color w:val="000000"/>
          <w:sz w:val="28"/>
          <w:szCs w:val="28"/>
          <w:lang w:val="ru-RU"/>
        </w:rPr>
      </w:pPr>
    </w:p>
    <w:p w:rsidR="00A10C18" w:rsidRPr="0003729D" w:rsidRDefault="00E26E57" w:rsidP="00A10C18">
      <w:pPr>
        <w:widowControl w:val="0"/>
        <w:shd w:val="clear" w:color="auto" w:fill="FFFFFF"/>
        <w:tabs>
          <w:tab w:val="left" w:pos="547"/>
        </w:tabs>
        <w:autoSpaceDE w:val="0"/>
        <w:autoSpaceDN w:val="0"/>
        <w:adjustRightInd w:val="0"/>
        <w:spacing w:line="360" w:lineRule="exact"/>
        <w:jc w:val="both"/>
        <w:rPr>
          <w:color w:val="000000"/>
          <w:sz w:val="28"/>
          <w:szCs w:val="28"/>
        </w:rPr>
      </w:pPr>
      <w:r>
        <w:rPr>
          <w:iCs/>
          <w:color w:val="000000"/>
          <w:sz w:val="28"/>
          <w:szCs w:val="28"/>
          <w:lang w:val="ru-RU"/>
        </w:rPr>
        <w:t xml:space="preserve">11. </w:t>
      </w:r>
      <w:r w:rsidR="00A10C18" w:rsidRPr="007B17CD">
        <w:rPr>
          <w:iCs/>
          <w:color w:val="000000"/>
          <w:sz w:val="28"/>
          <w:szCs w:val="28"/>
        </w:rPr>
        <w:t xml:space="preserve">Якобсон Л.И. </w:t>
      </w:r>
      <w:r w:rsidR="00A10C18" w:rsidRPr="007B17CD">
        <w:rPr>
          <w:color w:val="000000"/>
          <w:sz w:val="28"/>
          <w:szCs w:val="28"/>
        </w:rPr>
        <w:t>Экономика общественного сектора. Основы теории государственных финансов: Учебник. М.: Аспект</w:t>
      </w:r>
      <w:r w:rsidR="00A10C18" w:rsidRPr="0003729D">
        <w:rPr>
          <w:color w:val="000000"/>
          <w:sz w:val="28"/>
          <w:szCs w:val="28"/>
        </w:rPr>
        <w:t xml:space="preserve"> Пресс, 1996.</w:t>
      </w:r>
    </w:p>
    <w:p w:rsidR="00A10C18" w:rsidRPr="0003729D" w:rsidRDefault="00A10C18" w:rsidP="00A10C18">
      <w:pPr>
        <w:ind w:firstLine="709"/>
        <w:jc w:val="both"/>
        <w:rPr>
          <w:color w:val="000000"/>
          <w:sz w:val="28"/>
          <w:szCs w:val="28"/>
        </w:rPr>
      </w:pPr>
    </w:p>
    <w:p w:rsidR="00A10C18" w:rsidRPr="00A10C18" w:rsidRDefault="00A10C18" w:rsidP="00CB078A">
      <w:pPr>
        <w:widowControl w:val="0"/>
        <w:shd w:val="clear" w:color="auto" w:fill="FFFFFF"/>
        <w:tabs>
          <w:tab w:val="left" w:pos="466"/>
        </w:tabs>
        <w:autoSpaceDE w:val="0"/>
        <w:autoSpaceDN w:val="0"/>
        <w:adjustRightInd w:val="0"/>
        <w:spacing w:line="360" w:lineRule="exact"/>
        <w:jc w:val="both"/>
        <w:rPr>
          <w:color w:val="000000"/>
          <w:sz w:val="28"/>
          <w:szCs w:val="28"/>
          <w:lang w:val="ru-RU"/>
        </w:rPr>
      </w:pPr>
    </w:p>
    <w:p w:rsidR="00CB078A" w:rsidRPr="00CB078A" w:rsidRDefault="00CB078A" w:rsidP="00CB078A">
      <w:pPr>
        <w:widowControl w:val="0"/>
        <w:shd w:val="clear" w:color="auto" w:fill="FFFFFF"/>
        <w:tabs>
          <w:tab w:val="left" w:pos="461"/>
        </w:tabs>
        <w:autoSpaceDE w:val="0"/>
        <w:autoSpaceDN w:val="0"/>
        <w:adjustRightInd w:val="0"/>
        <w:spacing w:line="360" w:lineRule="exact"/>
        <w:jc w:val="both"/>
        <w:rPr>
          <w:color w:val="000000"/>
          <w:sz w:val="28"/>
          <w:szCs w:val="28"/>
          <w:lang w:val="ru-RU"/>
        </w:rPr>
      </w:pPr>
    </w:p>
    <w:p w:rsidR="00CB078A" w:rsidRPr="00AB03DF" w:rsidRDefault="00CB078A" w:rsidP="00CB078A">
      <w:pPr>
        <w:pStyle w:val="ConsPlusTitle"/>
        <w:widowControl/>
        <w:spacing w:line="360" w:lineRule="exact"/>
        <w:jc w:val="both"/>
        <w:rPr>
          <w:b w:val="0"/>
        </w:rPr>
      </w:pPr>
    </w:p>
    <w:p w:rsidR="00CB078A" w:rsidRPr="00CB078A" w:rsidRDefault="00CB078A" w:rsidP="00EA1AD3">
      <w:pPr>
        <w:rPr>
          <w:lang w:val="ru-RU"/>
        </w:rPr>
      </w:pPr>
    </w:p>
    <w:p w:rsidR="00EA1AD3" w:rsidRPr="005F0B55" w:rsidRDefault="00EA1AD3" w:rsidP="00476C41">
      <w:pPr>
        <w:rPr>
          <w:b/>
          <w:sz w:val="28"/>
          <w:szCs w:val="28"/>
          <w:lang w:val="ru-RU"/>
        </w:rPr>
      </w:pPr>
    </w:p>
    <w:p w:rsidR="00476C41" w:rsidRPr="00476C41" w:rsidRDefault="00476C41">
      <w:pPr>
        <w:rPr>
          <w:sz w:val="28"/>
          <w:szCs w:val="28"/>
        </w:rPr>
      </w:pPr>
      <w:bookmarkStart w:id="0" w:name="_GoBack"/>
      <w:bookmarkEnd w:id="0"/>
    </w:p>
    <w:sectPr w:rsidR="00476C41" w:rsidRPr="00476C41">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1EF" w:rsidRDefault="00FF61EF">
      <w:r>
        <w:separator/>
      </w:r>
    </w:p>
  </w:endnote>
  <w:endnote w:type="continuationSeparator" w:id="0">
    <w:p w:rsidR="00FF61EF" w:rsidRDefault="00FF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E57" w:rsidRDefault="00E26E57" w:rsidP="003C12C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26E57" w:rsidRDefault="00E26E5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E57" w:rsidRDefault="00E26E57" w:rsidP="003C12C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C5701">
      <w:rPr>
        <w:rStyle w:val="a4"/>
      </w:rPr>
      <w:t>1</w:t>
    </w:r>
    <w:r>
      <w:rPr>
        <w:rStyle w:val="a4"/>
      </w:rPr>
      <w:fldChar w:fldCharType="end"/>
    </w:r>
  </w:p>
  <w:p w:rsidR="00E26E57" w:rsidRDefault="00E26E5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1EF" w:rsidRDefault="00FF61EF">
      <w:r>
        <w:separator/>
      </w:r>
    </w:p>
  </w:footnote>
  <w:footnote w:type="continuationSeparator" w:id="0">
    <w:p w:rsidR="00FF61EF" w:rsidRDefault="00FF6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F00C1"/>
    <w:multiLevelType w:val="hybridMultilevel"/>
    <w:tmpl w:val="C61E22F8"/>
    <w:lvl w:ilvl="0" w:tplc="CB283CD6">
      <w:start w:val="1"/>
      <w:numFmt w:val="decimal"/>
      <w:lvlText w:val="%1."/>
      <w:lvlJc w:val="left"/>
      <w:pPr>
        <w:tabs>
          <w:tab w:val="num" w:pos="1069"/>
        </w:tabs>
        <w:ind w:left="332" w:firstLine="737"/>
      </w:pPr>
      <w:rPr>
        <w:rFonts w:ascii="Times New Roman" w:hAnsi="Times New Roman" w:hint="default"/>
        <w:b w:val="0"/>
        <w:i w:val="0"/>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C41"/>
    <w:rsid w:val="00002E24"/>
    <w:rsid w:val="000515D0"/>
    <w:rsid w:val="00073A65"/>
    <w:rsid w:val="00081956"/>
    <w:rsid w:val="000F2C60"/>
    <w:rsid w:val="00102786"/>
    <w:rsid w:val="00196A4B"/>
    <w:rsid w:val="001F6011"/>
    <w:rsid w:val="00203771"/>
    <w:rsid w:val="00275589"/>
    <w:rsid w:val="00281134"/>
    <w:rsid w:val="002A040F"/>
    <w:rsid w:val="002D20C0"/>
    <w:rsid w:val="002D6891"/>
    <w:rsid w:val="002F087C"/>
    <w:rsid w:val="00301EC8"/>
    <w:rsid w:val="00307AFA"/>
    <w:rsid w:val="003235D3"/>
    <w:rsid w:val="003C12CC"/>
    <w:rsid w:val="00476C41"/>
    <w:rsid w:val="005C5701"/>
    <w:rsid w:val="005F0B55"/>
    <w:rsid w:val="00664153"/>
    <w:rsid w:val="006D4AE7"/>
    <w:rsid w:val="006F5B8E"/>
    <w:rsid w:val="007772EB"/>
    <w:rsid w:val="00846D56"/>
    <w:rsid w:val="0089392A"/>
    <w:rsid w:val="008E6584"/>
    <w:rsid w:val="0091438E"/>
    <w:rsid w:val="00A10C18"/>
    <w:rsid w:val="00A50613"/>
    <w:rsid w:val="00AD1F5F"/>
    <w:rsid w:val="00AE2E58"/>
    <w:rsid w:val="00B0621C"/>
    <w:rsid w:val="00B10A2C"/>
    <w:rsid w:val="00B766D4"/>
    <w:rsid w:val="00C23B72"/>
    <w:rsid w:val="00CB078A"/>
    <w:rsid w:val="00D34D78"/>
    <w:rsid w:val="00E05D07"/>
    <w:rsid w:val="00E25549"/>
    <w:rsid w:val="00E26E57"/>
    <w:rsid w:val="00E8623D"/>
    <w:rsid w:val="00EA1AD3"/>
    <w:rsid w:val="00EB69B8"/>
    <w:rsid w:val="00EC136B"/>
    <w:rsid w:val="00F23D09"/>
    <w:rsid w:val="00F70259"/>
    <w:rsid w:val="00F872EF"/>
    <w:rsid w:val="00FF6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C3C03DE-7E0B-454D-9974-D50F3C5C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C41"/>
    <w:rPr>
      <w:noProo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76C41"/>
    <w:pPr>
      <w:tabs>
        <w:tab w:val="center" w:pos="4677"/>
        <w:tab w:val="right" w:pos="9355"/>
      </w:tabs>
    </w:pPr>
  </w:style>
  <w:style w:type="character" w:styleId="a4">
    <w:name w:val="page number"/>
    <w:basedOn w:val="a0"/>
    <w:rsid w:val="00476C41"/>
  </w:style>
  <w:style w:type="paragraph" w:customStyle="1" w:styleId="ConsPlusTitle">
    <w:name w:val="ConsPlusTitle"/>
    <w:rsid w:val="00CB078A"/>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8682</Words>
  <Characters>49489</Characters>
  <Application>Microsoft Office Word</Application>
  <DocSecurity>0</DocSecurity>
  <Lines>412</Lines>
  <Paragraphs>116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Сущность и функции кредита</vt:lpstr>
      <vt:lpstr>Сущность и функции кредита</vt:lpstr>
    </vt:vector>
  </TitlesOfParts>
  <Company>&lt;arabianhorse&gt;</Company>
  <LinksUpToDate>false</LinksUpToDate>
  <CharactersWithSpaces>58055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и функции кредита</dc:title>
  <dc:subject/>
  <dc:creator>www.PHILka.RU</dc:creator>
  <cp:keywords/>
  <dc:description/>
  <cp:lastModifiedBy>admin</cp:lastModifiedBy>
  <cp:revision>2</cp:revision>
  <dcterms:created xsi:type="dcterms:W3CDTF">2014-04-09T01:24:00Z</dcterms:created>
  <dcterms:modified xsi:type="dcterms:W3CDTF">2014-04-09T01:24:00Z</dcterms:modified>
</cp:coreProperties>
</file>