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EF" w:rsidRDefault="004E2D25">
      <w:pPr>
        <w:spacing w:line="360" w:lineRule="auto"/>
        <w:jc w:val="center"/>
        <w:rPr>
          <w:rFonts w:ascii="Tahoma" w:hAnsi="Tahoma" w:cs="Tahoma"/>
          <w:b/>
          <w:bCs/>
          <w:sz w:val="28"/>
          <w:szCs w:val="28"/>
          <w:u w:val="single"/>
          <w:lang w:val="uk-UA"/>
        </w:rPr>
      </w:pPr>
      <w:r>
        <w:rPr>
          <w:rFonts w:ascii="Tahoma" w:hAnsi="Tahoma" w:cs="Tahoma"/>
          <w:b/>
          <w:bCs/>
          <w:sz w:val="28"/>
          <w:szCs w:val="28"/>
          <w:u w:val="single"/>
          <w:lang w:val="uk-UA"/>
        </w:rPr>
        <w:t>Оцінка, аналіз та планування продуктивності праці на підприємстві</w:t>
      </w:r>
    </w:p>
    <w:p w:rsidR="00DF7AEF" w:rsidRDefault="00DF7AEF">
      <w:pPr>
        <w:spacing w:line="360" w:lineRule="auto"/>
        <w:jc w:val="both"/>
        <w:rPr>
          <w:sz w:val="28"/>
          <w:szCs w:val="28"/>
          <w:lang w:val="uk-UA"/>
        </w:rPr>
      </w:pPr>
    </w:p>
    <w:p w:rsidR="00DF7AEF" w:rsidRDefault="00DF7AEF">
      <w:pPr>
        <w:spacing w:line="360" w:lineRule="auto"/>
        <w:jc w:val="both"/>
        <w:rPr>
          <w:sz w:val="28"/>
          <w:szCs w:val="28"/>
          <w:lang w:val="uk-UA"/>
        </w:rPr>
      </w:pPr>
    </w:p>
    <w:p w:rsidR="00DF7AEF" w:rsidRDefault="00DF7AEF">
      <w:pPr>
        <w:spacing w:line="360" w:lineRule="auto"/>
        <w:jc w:val="both"/>
        <w:rPr>
          <w:sz w:val="28"/>
          <w:szCs w:val="28"/>
          <w:lang w:val="uk-UA"/>
        </w:rPr>
      </w:pPr>
    </w:p>
    <w:p w:rsidR="00DF7AEF" w:rsidRDefault="004E2D25">
      <w:pPr>
        <w:spacing w:line="360" w:lineRule="auto"/>
        <w:jc w:val="center"/>
        <w:rPr>
          <w:b/>
          <w:bCs/>
          <w:sz w:val="28"/>
          <w:szCs w:val="28"/>
          <w:lang w:val="uk-UA"/>
        </w:rPr>
      </w:pPr>
      <w:r>
        <w:rPr>
          <w:b/>
          <w:bCs/>
          <w:sz w:val="28"/>
          <w:szCs w:val="28"/>
          <w:lang w:val="uk-UA"/>
        </w:rPr>
        <w:t>ПЛАН</w:t>
      </w:r>
    </w:p>
    <w:p w:rsidR="00DF7AEF" w:rsidRDefault="00DF7AEF">
      <w:pPr>
        <w:spacing w:line="360" w:lineRule="auto"/>
        <w:jc w:val="both"/>
        <w:rPr>
          <w:sz w:val="28"/>
          <w:szCs w:val="28"/>
          <w:lang w:val="uk-UA"/>
        </w:rPr>
      </w:pPr>
    </w:p>
    <w:p w:rsidR="00DF7AEF" w:rsidRDefault="004E2D25">
      <w:pPr>
        <w:spacing w:line="360" w:lineRule="auto"/>
        <w:jc w:val="both"/>
        <w:rPr>
          <w:b/>
          <w:bCs/>
          <w:sz w:val="28"/>
          <w:szCs w:val="28"/>
          <w:lang w:val="uk-UA"/>
        </w:rPr>
      </w:pPr>
      <w:r>
        <w:rPr>
          <w:b/>
          <w:bCs/>
          <w:sz w:val="28"/>
          <w:szCs w:val="28"/>
          <w:lang w:val="uk-UA"/>
        </w:rPr>
        <w:t>Вступ</w:t>
      </w:r>
    </w:p>
    <w:p w:rsidR="00DF7AEF" w:rsidRDefault="004E2D25">
      <w:pPr>
        <w:spacing w:line="360" w:lineRule="auto"/>
        <w:rPr>
          <w:b/>
          <w:bCs/>
          <w:sz w:val="28"/>
          <w:szCs w:val="28"/>
          <w:lang w:val="uk-UA"/>
        </w:rPr>
      </w:pPr>
      <w:r>
        <w:rPr>
          <w:b/>
          <w:bCs/>
          <w:sz w:val="28"/>
          <w:szCs w:val="28"/>
          <w:lang w:val="uk-UA"/>
        </w:rPr>
        <w:t>1. Планування і аналіз чисельності працівників підприємства.</w:t>
      </w:r>
    </w:p>
    <w:p w:rsidR="00DF7AEF" w:rsidRDefault="004E2D25">
      <w:pPr>
        <w:spacing w:line="360" w:lineRule="auto"/>
        <w:rPr>
          <w:sz w:val="28"/>
          <w:szCs w:val="28"/>
          <w:lang w:val="uk-UA"/>
        </w:rPr>
      </w:pPr>
      <w:r>
        <w:rPr>
          <w:sz w:val="28"/>
          <w:szCs w:val="28"/>
          <w:lang w:val="uk-UA"/>
        </w:rPr>
        <w:t>1.1 Характеристика персоналу підприємства</w:t>
      </w:r>
    </w:p>
    <w:p w:rsidR="00DF7AEF" w:rsidRDefault="004E2D25">
      <w:pPr>
        <w:spacing w:line="360" w:lineRule="auto"/>
        <w:rPr>
          <w:sz w:val="28"/>
          <w:szCs w:val="28"/>
          <w:lang w:val="uk-UA"/>
        </w:rPr>
      </w:pPr>
      <w:r>
        <w:rPr>
          <w:sz w:val="28"/>
          <w:szCs w:val="28"/>
          <w:lang w:val="uk-UA"/>
        </w:rPr>
        <w:t>1.2 Склад і структура кадрів.</w:t>
      </w:r>
    </w:p>
    <w:p w:rsidR="00DF7AEF" w:rsidRDefault="004E2D25">
      <w:pPr>
        <w:spacing w:line="360" w:lineRule="auto"/>
        <w:rPr>
          <w:sz w:val="28"/>
          <w:szCs w:val="28"/>
          <w:lang w:val="uk-UA"/>
        </w:rPr>
      </w:pPr>
      <w:r>
        <w:rPr>
          <w:sz w:val="28"/>
          <w:szCs w:val="28"/>
          <w:lang w:val="uk-UA"/>
        </w:rPr>
        <w:t>1.3 Кількісна та якісна характеристика персоналу</w:t>
      </w:r>
    </w:p>
    <w:p w:rsidR="00DF7AEF" w:rsidRDefault="004E2D25">
      <w:pPr>
        <w:spacing w:line="360" w:lineRule="auto"/>
        <w:rPr>
          <w:sz w:val="28"/>
          <w:szCs w:val="28"/>
          <w:lang w:val="uk-UA"/>
        </w:rPr>
      </w:pPr>
      <w:r>
        <w:rPr>
          <w:sz w:val="28"/>
          <w:szCs w:val="28"/>
          <w:lang w:val="uk-UA"/>
        </w:rPr>
        <w:t>1.4 Планування чисельності працівників.</w:t>
      </w:r>
    </w:p>
    <w:p w:rsidR="00DF7AEF" w:rsidRDefault="004E2D25">
      <w:pPr>
        <w:spacing w:line="360" w:lineRule="auto"/>
        <w:rPr>
          <w:b/>
          <w:bCs/>
          <w:sz w:val="32"/>
          <w:szCs w:val="32"/>
          <w:lang w:val="uk-UA"/>
        </w:rPr>
      </w:pPr>
      <w:r>
        <w:rPr>
          <w:b/>
          <w:bCs/>
          <w:sz w:val="28"/>
          <w:szCs w:val="28"/>
          <w:lang w:val="uk-UA"/>
        </w:rPr>
        <w:t>2. Методика визначення показників продуктивності праці на підприємстві.</w:t>
      </w:r>
    </w:p>
    <w:p w:rsidR="00DF7AEF" w:rsidRDefault="004E2D25">
      <w:pPr>
        <w:spacing w:line="360" w:lineRule="auto"/>
        <w:rPr>
          <w:sz w:val="28"/>
          <w:szCs w:val="28"/>
          <w:lang w:val="uk-UA"/>
        </w:rPr>
      </w:pPr>
      <w:r>
        <w:rPr>
          <w:sz w:val="28"/>
          <w:szCs w:val="28"/>
          <w:lang w:val="uk-UA"/>
        </w:rPr>
        <w:t>2.1 Планування витрат на підприємстві</w:t>
      </w:r>
    </w:p>
    <w:p w:rsidR="00DF7AEF" w:rsidRDefault="004E2D25">
      <w:pPr>
        <w:spacing w:line="360" w:lineRule="auto"/>
        <w:rPr>
          <w:sz w:val="28"/>
          <w:szCs w:val="28"/>
          <w:lang w:val="uk-UA"/>
        </w:rPr>
      </w:pPr>
      <w:r>
        <w:rPr>
          <w:sz w:val="28"/>
          <w:szCs w:val="28"/>
          <w:lang w:val="uk-UA"/>
        </w:rPr>
        <w:t>2.2 Планування та аналіз виробництва продукції на підприємстві.</w:t>
      </w:r>
    </w:p>
    <w:p w:rsidR="00DF7AEF" w:rsidRDefault="004E2D25">
      <w:pPr>
        <w:spacing w:line="360" w:lineRule="auto"/>
        <w:rPr>
          <w:sz w:val="28"/>
          <w:szCs w:val="28"/>
          <w:lang w:val="uk-UA"/>
        </w:rPr>
      </w:pPr>
      <w:r>
        <w:rPr>
          <w:sz w:val="28"/>
          <w:szCs w:val="28"/>
          <w:lang w:val="uk-UA"/>
        </w:rPr>
        <w:t>2.3 Планування собівартості продукції на підприємстві</w:t>
      </w:r>
    </w:p>
    <w:p w:rsidR="00DF7AEF" w:rsidRDefault="004E2D25">
      <w:pPr>
        <w:spacing w:line="360" w:lineRule="auto"/>
        <w:rPr>
          <w:b/>
          <w:bCs/>
          <w:sz w:val="28"/>
          <w:szCs w:val="28"/>
          <w:lang w:val="uk-UA"/>
        </w:rPr>
      </w:pPr>
      <w:r>
        <w:rPr>
          <w:b/>
          <w:bCs/>
          <w:sz w:val="28"/>
          <w:szCs w:val="28"/>
          <w:lang w:val="uk-UA"/>
        </w:rPr>
        <w:t>3. Стимулювання, як механізм підвищення продуктивності праці на підприємстві</w:t>
      </w:r>
    </w:p>
    <w:p w:rsidR="00DF7AEF" w:rsidRDefault="004E2D25">
      <w:pPr>
        <w:spacing w:line="360" w:lineRule="auto"/>
        <w:rPr>
          <w:sz w:val="28"/>
          <w:szCs w:val="28"/>
          <w:lang w:val="uk-UA"/>
        </w:rPr>
      </w:pPr>
      <w:r>
        <w:rPr>
          <w:sz w:val="28"/>
          <w:szCs w:val="28"/>
          <w:lang w:val="uk-UA"/>
        </w:rPr>
        <w:t>3.1 Роль, форми і джерела стимулювання</w:t>
      </w:r>
    </w:p>
    <w:p w:rsidR="00DF7AEF" w:rsidRDefault="004E2D25">
      <w:pPr>
        <w:widowControl w:val="0"/>
        <w:spacing w:line="360" w:lineRule="auto"/>
        <w:rPr>
          <w:snapToGrid w:val="0"/>
          <w:sz w:val="28"/>
          <w:szCs w:val="28"/>
          <w:lang w:val="uk-UA" w:eastAsia="ru-RU"/>
        </w:rPr>
      </w:pPr>
      <w:r>
        <w:rPr>
          <w:snapToGrid w:val="0"/>
          <w:sz w:val="28"/>
          <w:szCs w:val="28"/>
          <w:lang w:val="uk-UA" w:eastAsia="ru-RU"/>
        </w:rPr>
        <w:t>3.2 Система стимулюючого винагородження</w:t>
      </w:r>
    </w:p>
    <w:p w:rsidR="00DF7AEF" w:rsidRDefault="004E2D25">
      <w:pPr>
        <w:widowControl w:val="0"/>
        <w:spacing w:line="360" w:lineRule="auto"/>
        <w:rPr>
          <w:snapToGrid w:val="0"/>
          <w:sz w:val="28"/>
          <w:szCs w:val="28"/>
          <w:lang w:val="uk-UA" w:eastAsia="ru-RU"/>
        </w:rPr>
      </w:pPr>
      <w:r>
        <w:rPr>
          <w:snapToGrid w:val="0"/>
          <w:sz w:val="28"/>
          <w:szCs w:val="28"/>
          <w:lang w:val="uk-UA" w:eastAsia="ru-RU"/>
        </w:rPr>
        <w:t>3.3 Стимулююча функція оплати праці.</w:t>
      </w:r>
    </w:p>
    <w:p w:rsidR="00DF7AEF" w:rsidRDefault="004E2D25">
      <w:pPr>
        <w:spacing w:line="360" w:lineRule="auto"/>
        <w:rPr>
          <w:b/>
          <w:bCs/>
          <w:sz w:val="28"/>
          <w:szCs w:val="28"/>
          <w:lang w:val="uk-UA"/>
        </w:rPr>
      </w:pPr>
      <w:r>
        <w:rPr>
          <w:b/>
          <w:bCs/>
          <w:sz w:val="28"/>
          <w:szCs w:val="28"/>
          <w:lang w:val="uk-UA"/>
        </w:rPr>
        <w:t>Висновок</w:t>
      </w:r>
    </w:p>
    <w:p w:rsidR="00DF7AEF" w:rsidRDefault="004E2D25">
      <w:pPr>
        <w:spacing w:line="360" w:lineRule="auto"/>
        <w:rPr>
          <w:b/>
          <w:bCs/>
          <w:sz w:val="28"/>
          <w:szCs w:val="28"/>
          <w:lang w:val="uk-UA"/>
        </w:rPr>
      </w:pPr>
      <w:r>
        <w:rPr>
          <w:b/>
          <w:bCs/>
          <w:sz w:val="28"/>
          <w:szCs w:val="28"/>
          <w:lang w:val="uk-UA"/>
        </w:rPr>
        <w:t>Список використаної літератури</w:t>
      </w:r>
    </w:p>
    <w:p w:rsidR="00DF7AEF" w:rsidRDefault="004E2D25">
      <w:pPr>
        <w:spacing w:line="360" w:lineRule="auto"/>
        <w:jc w:val="center"/>
        <w:rPr>
          <w:b/>
          <w:bCs/>
          <w:sz w:val="32"/>
          <w:szCs w:val="32"/>
          <w:lang w:val="uk-UA"/>
        </w:rPr>
      </w:pPr>
      <w:r>
        <w:rPr>
          <w:sz w:val="28"/>
          <w:szCs w:val="28"/>
          <w:lang w:val="uk-UA"/>
        </w:rPr>
        <w:br w:type="page"/>
      </w:r>
      <w:r>
        <w:rPr>
          <w:b/>
          <w:bCs/>
          <w:sz w:val="32"/>
          <w:szCs w:val="32"/>
          <w:lang w:val="uk-UA"/>
        </w:rPr>
        <w:lastRenderedPageBreak/>
        <w:t>ВСТУП</w:t>
      </w:r>
    </w:p>
    <w:p w:rsidR="00DF7AEF" w:rsidRDefault="004E2D25">
      <w:pPr>
        <w:spacing w:line="360" w:lineRule="auto"/>
        <w:ind w:left="-20" w:firstLine="162"/>
        <w:jc w:val="both"/>
        <w:rPr>
          <w:sz w:val="28"/>
          <w:szCs w:val="28"/>
          <w:lang w:val="uk-UA"/>
        </w:rPr>
      </w:pPr>
      <w:r>
        <w:rPr>
          <w:sz w:val="28"/>
          <w:szCs w:val="28"/>
          <w:lang w:val="uk-UA"/>
        </w:rPr>
        <w:tab/>
        <w:t xml:space="preserve">   </w:t>
      </w:r>
    </w:p>
    <w:p w:rsidR="00DF7AEF" w:rsidRDefault="004E2D25">
      <w:pPr>
        <w:spacing w:line="360" w:lineRule="auto"/>
        <w:ind w:firstLine="720"/>
        <w:jc w:val="both"/>
        <w:rPr>
          <w:sz w:val="28"/>
          <w:szCs w:val="28"/>
          <w:lang w:val="uk-UA"/>
        </w:rPr>
      </w:pPr>
      <w:r>
        <w:rPr>
          <w:sz w:val="28"/>
          <w:szCs w:val="28"/>
          <w:lang w:val="uk-UA"/>
        </w:rPr>
        <w:t>Виробництво кожної країни і кожної галузі залежить від ряду факторів. Такими факторами є кадри, праця й оплати праці. Кадри найбільш коштовна і важлива частина продуктивних сил суспільства. У цілому ефективність виробництва залежить від кваліфікації робітників, їхні розміщення і використання, що впливає на обсяг і темпи приросту вироблюваної продукції, використання матеріально-технічних засобів. Те чи інше  використання кадрів прямим образом  зв'язано зі  зміною показника продуктивності праці. Ріст цього показника є  найважливішою умовою  розвитку продуктивних сил країни і головним джерелом  росту національного доходу. На ріст продуктивності праці впливає існуюча в кожен момент часу система оплати праці, тому що оплата є стимулюючим чинником для росту кваліфікації праці, підвищення технічного рівня виконаної роботи.</w:t>
      </w:r>
    </w:p>
    <w:p w:rsidR="00DF7AEF" w:rsidRDefault="004E2D25">
      <w:pPr>
        <w:spacing w:line="360" w:lineRule="auto"/>
        <w:ind w:firstLine="720"/>
        <w:jc w:val="both"/>
        <w:rPr>
          <w:sz w:val="28"/>
          <w:szCs w:val="28"/>
          <w:lang w:val="uk-UA"/>
        </w:rPr>
      </w:pPr>
      <w:r>
        <w:rPr>
          <w:sz w:val="28"/>
          <w:szCs w:val="28"/>
          <w:lang w:val="uk-UA"/>
        </w:rPr>
        <w:t>Тому що ж змусити робочу силу працювати найбільше ефективно? Відповідь на це питання лежить в  основі будь-якої кадрової політики. І на першому місці по важливості серед факторів, що впливають на ефективність використання робочої сили, коштує система оплати праці. Саме заробітна плата є тією причиною, що приводить працівника на його робоче місце.</w:t>
      </w:r>
    </w:p>
    <w:p w:rsidR="00DF7AEF" w:rsidRDefault="004E2D25">
      <w:pPr>
        <w:spacing w:line="360" w:lineRule="auto"/>
        <w:ind w:firstLine="720"/>
        <w:jc w:val="both"/>
        <w:rPr>
          <w:sz w:val="28"/>
          <w:szCs w:val="28"/>
          <w:lang w:val="uk-UA"/>
        </w:rPr>
      </w:pPr>
      <w:r>
        <w:rPr>
          <w:sz w:val="28"/>
          <w:szCs w:val="28"/>
          <w:lang w:val="uk-UA"/>
        </w:rPr>
        <w:t>Адже усі в остаточному  підсумку  залежить від людей, від їхньої кваліфікації, уміння і бажання працювати. Саме людський  капітал, а не заводи, устаткування і виробничі запаси є наріжним каменем конкурентноздатності, економічного росту й ефективності.</w:t>
      </w:r>
    </w:p>
    <w:p w:rsidR="00DF7AEF" w:rsidRDefault="004E2D25">
      <w:pPr>
        <w:spacing w:line="360" w:lineRule="auto"/>
        <w:ind w:firstLine="720"/>
        <w:jc w:val="both"/>
        <w:rPr>
          <w:sz w:val="28"/>
          <w:szCs w:val="28"/>
          <w:lang w:val="uk-UA"/>
        </w:rPr>
      </w:pPr>
      <w:r>
        <w:rPr>
          <w:sz w:val="28"/>
          <w:szCs w:val="28"/>
          <w:lang w:val="uk-UA"/>
        </w:rPr>
        <w:t>Тому значення даної проблеми важко переоцінити.</w:t>
      </w:r>
    </w:p>
    <w:p w:rsidR="00DF7AEF" w:rsidRDefault="004E2D25">
      <w:pPr>
        <w:spacing w:line="360" w:lineRule="auto"/>
        <w:ind w:firstLine="720"/>
        <w:jc w:val="both"/>
        <w:rPr>
          <w:sz w:val="28"/>
          <w:szCs w:val="28"/>
          <w:lang w:val="uk-UA"/>
        </w:rPr>
      </w:pPr>
      <w:r>
        <w:rPr>
          <w:sz w:val="28"/>
          <w:szCs w:val="28"/>
          <w:lang w:val="uk-UA"/>
        </w:rPr>
        <w:t>Основними узагальнюючими показниками які характеризують рівень продуктивності праці на підприємстві це є показники прибутку або витрат. Саме аналіз цих показників може дати повну картину продуктивності праці і ефективності діяльності підприємства.</w:t>
      </w:r>
    </w:p>
    <w:p w:rsidR="00DF7AEF" w:rsidRDefault="004E2D25">
      <w:pPr>
        <w:spacing w:line="360" w:lineRule="auto"/>
        <w:ind w:firstLine="720"/>
        <w:jc w:val="both"/>
        <w:rPr>
          <w:b/>
          <w:bCs/>
          <w:sz w:val="32"/>
          <w:szCs w:val="32"/>
          <w:lang w:val="uk-UA"/>
        </w:rPr>
      </w:pPr>
      <w:r>
        <w:rPr>
          <w:sz w:val="28"/>
          <w:szCs w:val="28"/>
          <w:lang w:val="uk-UA"/>
        </w:rPr>
        <w:t xml:space="preserve">Основна </w:t>
      </w:r>
      <w:r>
        <w:rPr>
          <w:i/>
          <w:iCs/>
          <w:sz w:val="28"/>
          <w:szCs w:val="28"/>
          <w:lang w:val="uk-UA"/>
        </w:rPr>
        <w:t>мета</w:t>
      </w:r>
      <w:r>
        <w:rPr>
          <w:sz w:val="28"/>
          <w:szCs w:val="28"/>
          <w:lang w:val="uk-UA"/>
        </w:rPr>
        <w:t xml:space="preserve"> даної курсової роботи полягає в тому, щоб дослідити питання аналізу та планування продуктивності праці на підприємстві. Дослідження цих питань проводиться не на конкретному підприємстві, а загалом, наводяться приклади і розглядаються методи які є універсальними для більшості вітчизняних підприємств.</w:t>
      </w:r>
      <w:r>
        <w:rPr>
          <w:sz w:val="28"/>
          <w:szCs w:val="28"/>
          <w:lang w:val="uk-UA"/>
        </w:rPr>
        <w:br w:type="page"/>
      </w:r>
      <w:r>
        <w:rPr>
          <w:b/>
          <w:bCs/>
          <w:sz w:val="32"/>
          <w:szCs w:val="32"/>
          <w:lang w:val="uk-UA"/>
        </w:rPr>
        <w:lastRenderedPageBreak/>
        <w:t>1. Планування і аналіз чисельності працівників підприємства.</w:t>
      </w:r>
    </w:p>
    <w:p w:rsidR="00DF7AEF" w:rsidRDefault="004E2D25">
      <w:pPr>
        <w:spacing w:line="360" w:lineRule="auto"/>
        <w:jc w:val="center"/>
        <w:rPr>
          <w:b/>
          <w:bCs/>
          <w:i/>
          <w:iCs/>
          <w:sz w:val="28"/>
          <w:szCs w:val="28"/>
          <w:lang w:val="uk-UA"/>
        </w:rPr>
      </w:pPr>
      <w:r>
        <w:rPr>
          <w:b/>
          <w:bCs/>
          <w:i/>
          <w:iCs/>
          <w:sz w:val="28"/>
          <w:szCs w:val="28"/>
          <w:lang w:val="uk-UA"/>
        </w:rPr>
        <w:t>1.1 Характеристика персоналу підприємства</w:t>
      </w:r>
    </w:p>
    <w:p w:rsidR="00DF7AEF" w:rsidRDefault="00DF7AEF">
      <w:pPr>
        <w:spacing w:line="360" w:lineRule="auto"/>
        <w:jc w:val="center"/>
        <w:rPr>
          <w:sz w:val="28"/>
          <w:szCs w:val="28"/>
          <w:lang w:val="uk-UA"/>
        </w:rPr>
      </w:pPr>
    </w:p>
    <w:p w:rsidR="00DF7AEF" w:rsidRDefault="004E2D25">
      <w:pPr>
        <w:spacing w:line="360" w:lineRule="auto"/>
        <w:jc w:val="both"/>
        <w:rPr>
          <w:sz w:val="28"/>
          <w:szCs w:val="28"/>
          <w:lang w:val="uk-UA"/>
        </w:rPr>
      </w:pPr>
      <w:r>
        <w:rPr>
          <w:sz w:val="28"/>
          <w:szCs w:val="28"/>
          <w:lang w:val="uk-UA"/>
        </w:rPr>
        <w:t xml:space="preserve"> </w:t>
      </w:r>
      <w:r>
        <w:rPr>
          <w:sz w:val="28"/>
          <w:szCs w:val="28"/>
          <w:lang w:val="uk-UA"/>
        </w:rPr>
        <w:tab/>
        <w:t>Продуктивність праці і ефективність виробництва напряму залежить від правильної організації праці і оптимального складу працівників підприємства. Тому питання пов’язанні з організацією найбільш оптимальної структури чисельності працюючих є одними з найголовніших у вирішення проблеми покращення продуктивності праці на підприємстві.</w:t>
      </w:r>
    </w:p>
    <w:p w:rsidR="00DF7AEF" w:rsidRDefault="004E2D25">
      <w:pPr>
        <w:spacing w:line="360" w:lineRule="auto"/>
        <w:ind w:firstLine="720"/>
        <w:jc w:val="both"/>
        <w:rPr>
          <w:sz w:val="28"/>
          <w:szCs w:val="28"/>
          <w:lang w:val="uk-UA"/>
        </w:rPr>
      </w:pPr>
      <w:r>
        <w:rPr>
          <w:i/>
          <w:iCs/>
          <w:sz w:val="28"/>
          <w:szCs w:val="28"/>
          <w:lang w:val="uk-UA"/>
        </w:rPr>
        <w:t>Кадри</w:t>
      </w:r>
      <w:r>
        <w:rPr>
          <w:sz w:val="28"/>
          <w:szCs w:val="28"/>
          <w:lang w:val="uk-UA"/>
        </w:rPr>
        <w:t xml:space="preserve"> чи </w:t>
      </w:r>
      <w:r>
        <w:rPr>
          <w:i/>
          <w:iCs/>
          <w:sz w:val="28"/>
          <w:szCs w:val="28"/>
          <w:lang w:val="uk-UA"/>
        </w:rPr>
        <w:t>трудові ресурси</w:t>
      </w:r>
      <w:r>
        <w:rPr>
          <w:sz w:val="28"/>
          <w:szCs w:val="28"/>
          <w:lang w:val="uk-UA"/>
        </w:rPr>
        <w:t xml:space="preserve"> підприємства це сукупність  працівників різних професійно-кваліфікаційних  груп, які зайняті на підприємстві і входять до його облікового складу. </w:t>
      </w:r>
    </w:p>
    <w:p w:rsidR="00DF7AEF" w:rsidRDefault="004E2D25">
      <w:pPr>
        <w:spacing w:line="360" w:lineRule="auto"/>
        <w:ind w:firstLine="720"/>
        <w:jc w:val="both"/>
        <w:rPr>
          <w:sz w:val="28"/>
          <w:szCs w:val="28"/>
          <w:lang w:val="uk-UA"/>
        </w:rPr>
      </w:pPr>
      <w:r>
        <w:rPr>
          <w:sz w:val="28"/>
          <w:szCs w:val="28"/>
          <w:lang w:val="uk-UA"/>
        </w:rPr>
        <w:t xml:space="preserve">В обліковий склад включаються всі працівники, прийняті на роботу, зв'язану як з основною, так і не основною його діяльністю. </w:t>
      </w:r>
    </w:p>
    <w:p w:rsidR="00DF7AEF" w:rsidRDefault="004E2D25">
      <w:pPr>
        <w:spacing w:line="360" w:lineRule="auto"/>
        <w:ind w:firstLine="720"/>
        <w:jc w:val="both"/>
        <w:rPr>
          <w:sz w:val="28"/>
          <w:szCs w:val="28"/>
          <w:lang w:val="uk-UA"/>
        </w:rPr>
      </w:pPr>
      <w:r>
        <w:rPr>
          <w:sz w:val="28"/>
          <w:szCs w:val="28"/>
          <w:lang w:val="uk-UA"/>
        </w:rPr>
        <w:t xml:space="preserve">Трудові ресурси (кадри) підприємства є головним ресурсом кожного підприємства, від якості й ефективності використання якого  багато в чому залежать результати діяльності підприємства і його конкурентноздатності. Трудові ресурси надають руху   матеріально-речовинним  елементам виробництва. Створюють продукт, вартість і прибавочний продукт у формі прибутку. Відмінність трудових ресурсів від інших видів ресурсів підприємства полягає в тім, що кожен найманий робітник може відмовитися  від запропонованих йому умов і зажадати зміни умов праці і модифікації неприйнятних, з його погляду , робіт, перенавчання іншим професіям і  спеціальностям чи  у кінцевому рахунку, може, нарешті, звільнитися з підприємства по власному бажання. </w:t>
      </w:r>
    </w:p>
    <w:p w:rsidR="00DF7AEF" w:rsidRDefault="004E2D25">
      <w:pPr>
        <w:spacing w:line="360" w:lineRule="auto"/>
        <w:ind w:firstLine="720"/>
        <w:jc w:val="both"/>
        <w:rPr>
          <w:sz w:val="28"/>
          <w:szCs w:val="28"/>
          <w:lang w:val="uk-UA"/>
        </w:rPr>
      </w:pPr>
      <w:r>
        <w:rPr>
          <w:sz w:val="28"/>
          <w:szCs w:val="28"/>
          <w:lang w:val="uk-UA"/>
        </w:rPr>
        <w:t>Кадровий склад чи персонал підприємства  і його  зміни мають визначені кількісні, якісні і структурні характеристики, що можуть бути з меншим чи більшим ступенем вірогідності обмірювані і відбиті наступними абсолютними і відносними показниками:</w:t>
      </w:r>
    </w:p>
    <w:p w:rsidR="00DF7AEF" w:rsidRDefault="004E2D25">
      <w:pPr>
        <w:numPr>
          <w:ilvl w:val="0"/>
          <w:numId w:val="3"/>
        </w:numPr>
        <w:spacing w:line="360" w:lineRule="auto"/>
        <w:jc w:val="both"/>
        <w:rPr>
          <w:sz w:val="28"/>
          <w:szCs w:val="28"/>
          <w:lang w:val="uk-UA"/>
        </w:rPr>
      </w:pPr>
      <w:r>
        <w:rPr>
          <w:sz w:val="28"/>
          <w:szCs w:val="28"/>
          <w:lang w:val="uk-UA"/>
        </w:rPr>
        <w:t>облікова і явочна чисельність працівників підприємства і (чи) його внутрішніх підрозділів, окремих  категорій і груп на визначену дату;</w:t>
      </w:r>
    </w:p>
    <w:p w:rsidR="00DF7AEF" w:rsidRDefault="004E2D25">
      <w:pPr>
        <w:numPr>
          <w:ilvl w:val="0"/>
          <w:numId w:val="3"/>
        </w:numPr>
        <w:spacing w:line="360" w:lineRule="auto"/>
        <w:jc w:val="both"/>
        <w:rPr>
          <w:sz w:val="28"/>
          <w:szCs w:val="28"/>
          <w:lang w:val="uk-UA"/>
        </w:rPr>
      </w:pPr>
      <w:r>
        <w:rPr>
          <w:sz w:val="28"/>
          <w:szCs w:val="28"/>
          <w:lang w:val="uk-UA"/>
        </w:rPr>
        <w:t>середньосписочна чисельність працівників підприємства і (чи) його внутрішніх підрозділів за визначений період;</w:t>
      </w:r>
    </w:p>
    <w:p w:rsidR="00DF7AEF" w:rsidRDefault="004E2D25">
      <w:pPr>
        <w:numPr>
          <w:ilvl w:val="0"/>
          <w:numId w:val="3"/>
        </w:numPr>
        <w:spacing w:line="360" w:lineRule="auto"/>
        <w:jc w:val="both"/>
        <w:rPr>
          <w:sz w:val="28"/>
          <w:szCs w:val="28"/>
          <w:lang w:val="uk-UA"/>
        </w:rPr>
      </w:pPr>
      <w:r>
        <w:rPr>
          <w:sz w:val="28"/>
          <w:szCs w:val="28"/>
          <w:lang w:val="uk-UA"/>
        </w:rPr>
        <w:lastRenderedPageBreak/>
        <w:t>питома вага працівників окремих підрозділів (груп, категорій) у загальній чисельності працівників підприємства;</w:t>
      </w:r>
    </w:p>
    <w:p w:rsidR="00DF7AEF" w:rsidRDefault="004E2D25">
      <w:pPr>
        <w:numPr>
          <w:ilvl w:val="0"/>
          <w:numId w:val="3"/>
        </w:numPr>
        <w:spacing w:line="360" w:lineRule="auto"/>
        <w:jc w:val="both"/>
        <w:rPr>
          <w:sz w:val="28"/>
          <w:szCs w:val="28"/>
          <w:lang w:val="uk-UA"/>
        </w:rPr>
      </w:pPr>
      <w:r>
        <w:rPr>
          <w:sz w:val="28"/>
          <w:szCs w:val="28"/>
          <w:lang w:val="uk-UA"/>
        </w:rPr>
        <w:t>темпи росту (приросту) чисельності працівників  підприємства за визначений період;</w:t>
      </w:r>
    </w:p>
    <w:p w:rsidR="00DF7AEF" w:rsidRDefault="004E2D25">
      <w:pPr>
        <w:numPr>
          <w:ilvl w:val="0"/>
          <w:numId w:val="3"/>
        </w:numPr>
        <w:spacing w:line="360" w:lineRule="auto"/>
        <w:jc w:val="both"/>
        <w:rPr>
          <w:sz w:val="28"/>
          <w:szCs w:val="28"/>
          <w:lang w:val="uk-UA"/>
        </w:rPr>
      </w:pPr>
      <w:r>
        <w:rPr>
          <w:sz w:val="28"/>
          <w:szCs w:val="28"/>
          <w:lang w:val="uk-UA"/>
        </w:rPr>
        <w:t>середній розряд робочих підприємства;</w:t>
      </w:r>
    </w:p>
    <w:p w:rsidR="00DF7AEF" w:rsidRDefault="004E2D25">
      <w:pPr>
        <w:numPr>
          <w:ilvl w:val="0"/>
          <w:numId w:val="3"/>
        </w:numPr>
        <w:spacing w:line="360" w:lineRule="auto"/>
        <w:jc w:val="both"/>
        <w:rPr>
          <w:sz w:val="28"/>
          <w:szCs w:val="28"/>
          <w:lang w:val="uk-UA"/>
        </w:rPr>
      </w:pPr>
      <w:r>
        <w:rPr>
          <w:sz w:val="28"/>
          <w:szCs w:val="28"/>
          <w:lang w:val="uk-UA"/>
        </w:rPr>
        <w:t>питома вага службовців, що мають вищу чи середню фахову освіту в загальній чисельності службовців і  (чи) працівників підприємства;</w:t>
      </w:r>
    </w:p>
    <w:p w:rsidR="00DF7AEF" w:rsidRDefault="004E2D25">
      <w:pPr>
        <w:numPr>
          <w:ilvl w:val="0"/>
          <w:numId w:val="3"/>
        </w:numPr>
        <w:spacing w:line="360" w:lineRule="auto"/>
        <w:jc w:val="both"/>
        <w:rPr>
          <w:sz w:val="28"/>
          <w:szCs w:val="28"/>
          <w:lang w:val="uk-UA"/>
        </w:rPr>
      </w:pPr>
      <w:r>
        <w:rPr>
          <w:sz w:val="28"/>
          <w:szCs w:val="28"/>
          <w:lang w:val="uk-UA"/>
        </w:rPr>
        <w:t>середній стаж роботи зі спеціальності  керівників і фахівців підприємства;</w:t>
      </w:r>
    </w:p>
    <w:p w:rsidR="00DF7AEF" w:rsidRDefault="004E2D25">
      <w:pPr>
        <w:numPr>
          <w:ilvl w:val="0"/>
          <w:numId w:val="3"/>
        </w:numPr>
        <w:spacing w:line="360" w:lineRule="auto"/>
        <w:jc w:val="both"/>
        <w:rPr>
          <w:sz w:val="28"/>
          <w:szCs w:val="28"/>
          <w:lang w:val="uk-UA"/>
        </w:rPr>
      </w:pPr>
      <w:r>
        <w:rPr>
          <w:sz w:val="28"/>
          <w:szCs w:val="28"/>
          <w:lang w:val="uk-UA"/>
        </w:rPr>
        <w:t>плинності кадрів по прийому і звільненню працівників;</w:t>
      </w:r>
    </w:p>
    <w:p w:rsidR="00DF7AEF" w:rsidRDefault="004E2D25">
      <w:pPr>
        <w:numPr>
          <w:ilvl w:val="0"/>
          <w:numId w:val="3"/>
        </w:numPr>
        <w:spacing w:line="360" w:lineRule="auto"/>
        <w:jc w:val="center"/>
        <w:rPr>
          <w:b/>
          <w:bCs/>
          <w:i/>
          <w:iCs/>
          <w:sz w:val="28"/>
          <w:szCs w:val="28"/>
          <w:lang w:val="uk-UA"/>
        </w:rPr>
      </w:pPr>
      <w:r>
        <w:rPr>
          <w:sz w:val="28"/>
          <w:szCs w:val="28"/>
          <w:lang w:val="uk-UA"/>
        </w:rPr>
        <w:t>фондоозброєнність праці працівників і (чи) робітників на підприємстві й інші.</w:t>
      </w:r>
      <w:r>
        <w:rPr>
          <w:sz w:val="28"/>
          <w:szCs w:val="28"/>
          <w:lang w:val="uk-UA"/>
        </w:rPr>
        <w:br w:type="page"/>
      </w:r>
      <w:r>
        <w:rPr>
          <w:b/>
          <w:bCs/>
          <w:i/>
          <w:iCs/>
          <w:sz w:val="28"/>
          <w:szCs w:val="28"/>
          <w:lang w:val="uk-UA"/>
        </w:rPr>
        <w:lastRenderedPageBreak/>
        <w:t>1.2 Склад і структура кадрів.</w:t>
      </w:r>
    </w:p>
    <w:p w:rsidR="00DF7AEF" w:rsidRDefault="004E2D25">
      <w:pPr>
        <w:spacing w:line="360" w:lineRule="auto"/>
        <w:ind w:firstLine="360"/>
        <w:jc w:val="both"/>
        <w:rPr>
          <w:sz w:val="28"/>
          <w:szCs w:val="28"/>
          <w:lang w:val="uk-UA"/>
        </w:rPr>
      </w:pPr>
      <w:r>
        <w:rPr>
          <w:sz w:val="28"/>
          <w:szCs w:val="28"/>
          <w:lang w:val="uk-UA"/>
        </w:rPr>
        <w:t>Працівники підрозділяються на:</w:t>
      </w:r>
    </w:p>
    <w:p w:rsidR="00DF7AEF" w:rsidRDefault="004E2D25">
      <w:pPr>
        <w:numPr>
          <w:ilvl w:val="1"/>
          <w:numId w:val="3"/>
        </w:numPr>
        <w:spacing w:line="360" w:lineRule="auto"/>
        <w:jc w:val="both"/>
        <w:rPr>
          <w:b/>
          <w:bCs/>
          <w:sz w:val="28"/>
          <w:szCs w:val="28"/>
          <w:lang w:val="uk-UA"/>
        </w:rPr>
      </w:pPr>
      <w:r>
        <w:rPr>
          <w:b/>
          <w:bCs/>
          <w:sz w:val="28"/>
          <w:szCs w:val="28"/>
          <w:lang w:val="uk-UA"/>
        </w:rPr>
        <w:t>промислово-виробничий персонал;</w:t>
      </w:r>
    </w:p>
    <w:p w:rsidR="00DF7AEF" w:rsidRDefault="004E2D25">
      <w:pPr>
        <w:numPr>
          <w:ilvl w:val="1"/>
          <w:numId w:val="3"/>
        </w:numPr>
        <w:spacing w:line="360" w:lineRule="auto"/>
        <w:jc w:val="both"/>
        <w:rPr>
          <w:sz w:val="28"/>
          <w:szCs w:val="28"/>
          <w:lang w:val="uk-UA"/>
        </w:rPr>
      </w:pPr>
      <w:r>
        <w:rPr>
          <w:b/>
          <w:bCs/>
          <w:sz w:val="28"/>
          <w:szCs w:val="28"/>
          <w:lang w:val="uk-UA"/>
        </w:rPr>
        <w:t>персонал не промислових організацій</w:t>
      </w:r>
      <w:r>
        <w:rPr>
          <w:sz w:val="28"/>
          <w:szCs w:val="28"/>
          <w:lang w:val="uk-UA"/>
        </w:rPr>
        <w:t xml:space="preserve"> - в основному працівники житлово-комунального господарства, дитячих і лікарсько-санітарних установ, що належать підприємству.</w:t>
      </w:r>
    </w:p>
    <w:p w:rsidR="00DF7AEF" w:rsidRDefault="004E2D25">
      <w:pPr>
        <w:spacing w:line="360" w:lineRule="auto"/>
        <w:ind w:firstLine="720"/>
        <w:jc w:val="both"/>
        <w:rPr>
          <w:sz w:val="28"/>
          <w:szCs w:val="28"/>
          <w:lang w:val="uk-UA"/>
        </w:rPr>
      </w:pPr>
      <w:r>
        <w:rPr>
          <w:sz w:val="28"/>
          <w:szCs w:val="28"/>
          <w:lang w:val="uk-UA"/>
        </w:rPr>
        <w:t xml:space="preserve">До фахівців відносяться особи, що здійснюють технічне й організаційне керівництво виробництвом і обслуговуванням. </w:t>
      </w:r>
    </w:p>
    <w:p w:rsidR="00DF7AEF" w:rsidRDefault="004E2D25">
      <w:pPr>
        <w:spacing w:line="360" w:lineRule="auto"/>
        <w:ind w:firstLine="720"/>
        <w:jc w:val="both"/>
        <w:rPr>
          <w:sz w:val="28"/>
          <w:szCs w:val="28"/>
          <w:lang w:val="uk-UA"/>
        </w:rPr>
      </w:pPr>
      <w:r>
        <w:rPr>
          <w:sz w:val="28"/>
          <w:szCs w:val="28"/>
          <w:lang w:val="uk-UA"/>
        </w:rPr>
        <w:t xml:space="preserve">До керівників відносять робітників, що займають посади керівників підприємства. </w:t>
      </w:r>
      <w:r>
        <w:rPr>
          <w:i/>
          <w:iCs/>
          <w:sz w:val="28"/>
          <w:szCs w:val="28"/>
          <w:lang w:val="uk-UA"/>
        </w:rPr>
        <w:t>Молодший обслуговуючий персонал (МОП)</w:t>
      </w:r>
      <w:r>
        <w:rPr>
          <w:sz w:val="28"/>
          <w:szCs w:val="28"/>
          <w:lang w:val="uk-UA"/>
        </w:rPr>
        <w:t xml:space="preserve"> - це працівники, що виконують  роботи по обслуговуванню апарата керування, а також  інші  підсобні робітники (двірник). До </w:t>
      </w:r>
      <w:r>
        <w:rPr>
          <w:i/>
          <w:iCs/>
          <w:sz w:val="28"/>
          <w:szCs w:val="28"/>
          <w:lang w:val="uk-UA"/>
        </w:rPr>
        <w:t>учнів</w:t>
      </w:r>
      <w:r>
        <w:rPr>
          <w:sz w:val="28"/>
          <w:szCs w:val="28"/>
          <w:lang w:val="uk-UA"/>
        </w:rPr>
        <w:t xml:space="preserve"> відносяться особи, що проходять виробниче навчання, чи частково беруть участь у виробництві.</w:t>
      </w:r>
    </w:p>
    <w:p w:rsidR="00DF7AEF" w:rsidRDefault="004E2D25">
      <w:pPr>
        <w:spacing w:line="360" w:lineRule="auto"/>
        <w:ind w:firstLine="720"/>
        <w:jc w:val="both"/>
        <w:rPr>
          <w:sz w:val="28"/>
          <w:szCs w:val="28"/>
          <w:lang w:val="uk-UA"/>
        </w:rPr>
      </w:pPr>
      <w:r>
        <w:rPr>
          <w:i/>
          <w:iCs/>
          <w:sz w:val="28"/>
          <w:szCs w:val="28"/>
          <w:lang w:val="uk-UA"/>
        </w:rPr>
        <w:t>Пожежно-сторожова охорона</w:t>
      </w:r>
      <w:r>
        <w:rPr>
          <w:sz w:val="28"/>
          <w:szCs w:val="28"/>
          <w:lang w:val="uk-UA"/>
        </w:rPr>
        <w:t xml:space="preserve"> - включає робітників, що охороняють підприємство (сторожи).</w:t>
      </w:r>
    </w:p>
    <w:p w:rsidR="00DF7AEF" w:rsidRDefault="004E2D25">
      <w:pPr>
        <w:spacing w:line="360" w:lineRule="auto"/>
        <w:ind w:firstLine="720"/>
        <w:jc w:val="both"/>
        <w:rPr>
          <w:sz w:val="28"/>
          <w:szCs w:val="28"/>
          <w:lang w:val="uk-UA"/>
        </w:rPr>
      </w:pPr>
      <w:r>
        <w:rPr>
          <w:sz w:val="28"/>
          <w:szCs w:val="28"/>
          <w:lang w:val="uk-UA"/>
        </w:rPr>
        <w:t xml:space="preserve">До </w:t>
      </w:r>
      <w:r>
        <w:rPr>
          <w:i/>
          <w:iCs/>
          <w:sz w:val="28"/>
          <w:szCs w:val="28"/>
          <w:lang w:val="uk-UA"/>
        </w:rPr>
        <w:t xml:space="preserve">робітників </w:t>
      </w:r>
      <w:r>
        <w:rPr>
          <w:sz w:val="28"/>
          <w:szCs w:val="28"/>
          <w:lang w:val="uk-UA"/>
        </w:rPr>
        <w:t xml:space="preserve">відносять працівників підприємства, безпосередньо  зайнятих створенням матеріальних   цінностей чи наданням виробничих і транспортних послуг. Робітники підрозділяються на </w:t>
      </w:r>
      <w:r>
        <w:rPr>
          <w:i/>
          <w:iCs/>
          <w:sz w:val="28"/>
          <w:szCs w:val="28"/>
          <w:lang w:val="uk-UA"/>
        </w:rPr>
        <w:t>основних</w:t>
      </w:r>
      <w:r>
        <w:rPr>
          <w:sz w:val="28"/>
          <w:szCs w:val="28"/>
          <w:lang w:val="uk-UA"/>
        </w:rPr>
        <w:t xml:space="preserve"> і </w:t>
      </w:r>
      <w:r>
        <w:rPr>
          <w:i/>
          <w:iCs/>
          <w:sz w:val="28"/>
          <w:szCs w:val="28"/>
          <w:lang w:val="uk-UA"/>
        </w:rPr>
        <w:t>допоміжних.</w:t>
      </w:r>
      <w:r>
        <w:rPr>
          <w:sz w:val="28"/>
          <w:szCs w:val="28"/>
          <w:lang w:val="uk-UA"/>
        </w:rPr>
        <w:t xml:space="preserve"> До </w:t>
      </w:r>
      <w:r>
        <w:rPr>
          <w:i/>
          <w:iCs/>
          <w:sz w:val="28"/>
          <w:szCs w:val="28"/>
          <w:lang w:val="uk-UA"/>
        </w:rPr>
        <w:t xml:space="preserve">основних </w:t>
      </w:r>
      <w:r>
        <w:rPr>
          <w:sz w:val="28"/>
          <w:szCs w:val="28"/>
          <w:lang w:val="uk-UA"/>
        </w:rPr>
        <w:t xml:space="preserve">відносять тих, хто безпосередньо виконує виробничі процеси по виготовленню продукції, а до </w:t>
      </w:r>
      <w:r>
        <w:rPr>
          <w:i/>
          <w:iCs/>
          <w:sz w:val="28"/>
          <w:szCs w:val="28"/>
          <w:lang w:val="uk-UA"/>
        </w:rPr>
        <w:t>допоміжних</w:t>
      </w:r>
      <w:r>
        <w:rPr>
          <w:sz w:val="28"/>
          <w:szCs w:val="28"/>
          <w:lang w:val="uk-UA"/>
        </w:rPr>
        <w:t xml:space="preserve">  - робітників, що зайняті обслуговуванням устаткування, транспортуванням матеріалів, що працюють в основних цехах. </w:t>
      </w:r>
    </w:p>
    <w:p w:rsidR="00DF7AEF" w:rsidRDefault="004E2D25">
      <w:pPr>
        <w:spacing w:line="360" w:lineRule="auto"/>
        <w:ind w:firstLine="720"/>
        <w:jc w:val="both"/>
        <w:rPr>
          <w:sz w:val="28"/>
          <w:szCs w:val="28"/>
          <w:lang w:val="uk-UA"/>
        </w:rPr>
      </w:pPr>
      <w:r>
        <w:rPr>
          <w:sz w:val="28"/>
          <w:szCs w:val="28"/>
          <w:lang w:val="uk-UA"/>
        </w:rPr>
        <w:t xml:space="preserve">До </w:t>
      </w:r>
      <w:r>
        <w:rPr>
          <w:i/>
          <w:iCs/>
          <w:sz w:val="28"/>
          <w:szCs w:val="28"/>
          <w:lang w:val="uk-UA"/>
        </w:rPr>
        <w:t>службовців</w:t>
      </w:r>
      <w:r>
        <w:rPr>
          <w:sz w:val="28"/>
          <w:szCs w:val="28"/>
          <w:lang w:val="uk-UA"/>
        </w:rPr>
        <w:t xml:space="preserve"> відносяться працівники, що здійснюють фінансово-розрахункові, постачальницько-збутові й інші функції. Кваліфікація працівника визначається рівнем спеціальних знань і практичних  навичок і характеризує ступінь складності виконуваного їм конкретного виду роботи. </w:t>
      </w:r>
    </w:p>
    <w:p w:rsidR="00DF7AEF" w:rsidRDefault="004E2D25">
      <w:pPr>
        <w:spacing w:line="360" w:lineRule="auto"/>
        <w:ind w:firstLine="720"/>
        <w:jc w:val="both"/>
        <w:rPr>
          <w:sz w:val="28"/>
          <w:szCs w:val="28"/>
          <w:lang w:val="uk-UA"/>
        </w:rPr>
      </w:pPr>
      <w:r>
        <w:rPr>
          <w:sz w:val="28"/>
          <w:szCs w:val="28"/>
          <w:lang w:val="uk-UA"/>
        </w:rPr>
        <w:t xml:space="preserve">Структура кадрів підприємства, цеху, ділянки характеризується співвідношенням різних категорій працівників у їхній  загальній чисельності. З метою аналізу структури кадрів визначається і порівнюється питома вага кожної категорії працівників  </w:t>
      </w:r>
      <w:r>
        <w:rPr>
          <w:b/>
          <w:bCs/>
          <w:sz w:val="28"/>
          <w:szCs w:val="28"/>
          <w:lang w:val="uk-UA"/>
        </w:rPr>
        <w:t>dPі</w:t>
      </w:r>
      <w:r>
        <w:rPr>
          <w:sz w:val="28"/>
          <w:szCs w:val="28"/>
          <w:lang w:val="uk-UA"/>
        </w:rPr>
        <w:t xml:space="preserve"> з загальної середньосписочною чисельністю персоналу підприємства </w:t>
      </w:r>
      <w:r>
        <w:rPr>
          <w:b/>
          <w:bCs/>
          <w:sz w:val="28"/>
          <w:szCs w:val="28"/>
          <w:lang w:val="uk-UA"/>
        </w:rPr>
        <w:t>P</w:t>
      </w:r>
      <w:r>
        <w:rPr>
          <w:sz w:val="28"/>
          <w:szCs w:val="28"/>
          <w:lang w:val="uk-UA"/>
        </w:rPr>
        <w:t>.</w:t>
      </w:r>
    </w:p>
    <w:p w:rsidR="00DF7AEF" w:rsidRDefault="004E2D25">
      <w:pPr>
        <w:spacing w:line="360" w:lineRule="auto"/>
        <w:ind w:left="1440" w:firstLine="720"/>
        <w:jc w:val="both"/>
        <w:rPr>
          <w:sz w:val="28"/>
          <w:szCs w:val="28"/>
          <w:lang w:val="uk-UA"/>
        </w:rPr>
      </w:pPr>
      <w:r>
        <w:rPr>
          <w:b/>
          <w:bCs/>
          <w:sz w:val="28"/>
          <w:szCs w:val="28"/>
          <w:lang w:val="uk-UA"/>
        </w:rPr>
        <w:t>dPі = Pі/ P</w:t>
      </w:r>
      <w:r>
        <w:rPr>
          <w:sz w:val="28"/>
          <w:szCs w:val="28"/>
          <w:lang w:val="uk-UA"/>
        </w:rPr>
        <w:t xml:space="preserve">  </w:t>
      </w:r>
      <w:r>
        <w:rPr>
          <w:i/>
          <w:iCs/>
          <w:sz w:val="28"/>
          <w:szCs w:val="28"/>
          <w:lang w:val="uk-UA"/>
        </w:rPr>
        <w:t xml:space="preserve">чи </w:t>
      </w:r>
      <w:r>
        <w:rPr>
          <w:sz w:val="28"/>
          <w:szCs w:val="28"/>
          <w:lang w:val="uk-UA"/>
        </w:rPr>
        <w:t xml:space="preserve"> </w:t>
      </w:r>
      <w:r>
        <w:rPr>
          <w:b/>
          <w:bCs/>
          <w:sz w:val="28"/>
          <w:szCs w:val="28"/>
          <w:lang w:val="uk-UA"/>
        </w:rPr>
        <w:t>dPі - (Pі*100)/P</w:t>
      </w:r>
      <w:r>
        <w:rPr>
          <w:sz w:val="28"/>
          <w:szCs w:val="28"/>
          <w:lang w:val="uk-UA"/>
        </w:rPr>
        <w:t>.</w:t>
      </w:r>
    </w:p>
    <w:p w:rsidR="00DF7AEF" w:rsidRDefault="004E2D25">
      <w:pPr>
        <w:spacing w:line="360" w:lineRule="auto"/>
        <w:ind w:firstLine="720"/>
        <w:jc w:val="both"/>
        <w:rPr>
          <w:sz w:val="28"/>
          <w:szCs w:val="28"/>
          <w:lang w:val="uk-UA"/>
        </w:rPr>
      </w:pPr>
      <w:r>
        <w:rPr>
          <w:sz w:val="28"/>
          <w:szCs w:val="28"/>
          <w:lang w:val="uk-UA"/>
        </w:rPr>
        <w:lastRenderedPageBreak/>
        <w:t xml:space="preserve">де, </w:t>
      </w:r>
      <w:r>
        <w:rPr>
          <w:b/>
          <w:bCs/>
          <w:sz w:val="28"/>
          <w:szCs w:val="28"/>
          <w:lang w:val="uk-UA"/>
        </w:rPr>
        <w:t>Pі</w:t>
      </w:r>
      <w:r>
        <w:rPr>
          <w:sz w:val="28"/>
          <w:szCs w:val="28"/>
          <w:lang w:val="uk-UA"/>
        </w:rPr>
        <w:t xml:space="preserve"> середньсписочна чисельність працівників </w:t>
      </w:r>
      <w:r>
        <w:rPr>
          <w:b/>
          <w:bCs/>
          <w:sz w:val="28"/>
          <w:szCs w:val="28"/>
          <w:lang w:val="uk-UA"/>
        </w:rPr>
        <w:t>і</w:t>
      </w:r>
      <w:r>
        <w:rPr>
          <w:sz w:val="28"/>
          <w:szCs w:val="28"/>
          <w:lang w:val="uk-UA"/>
        </w:rPr>
        <w:t xml:space="preserve"> категорії, чол.. Покажемо це на прикладі (див. Табл.1).</w:t>
      </w:r>
    </w:p>
    <w:p w:rsidR="00DF7AEF" w:rsidRDefault="004E2D25">
      <w:pPr>
        <w:spacing w:line="360" w:lineRule="auto"/>
        <w:jc w:val="right"/>
        <w:rPr>
          <w:sz w:val="28"/>
          <w:szCs w:val="28"/>
          <w:lang w:val="uk-UA"/>
        </w:rPr>
      </w:pPr>
      <w:r>
        <w:rPr>
          <w:sz w:val="28"/>
          <w:szCs w:val="28"/>
          <w:lang w:val="uk-UA"/>
        </w:rPr>
        <w:t>Таблиця 1.1</w:t>
      </w:r>
    </w:p>
    <w:p w:rsidR="00DF7AEF" w:rsidRDefault="004E2D25">
      <w:pPr>
        <w:spacing w:line="360" w:lineRule="auto"/>
        <w:jc w:val="center"/>
        <w:rPr>
          <w:b/>
          <w:bCs/>
          <w:i/>
          <w:iCs/>
          <w:sz w:val="28"/>
          <w:szCs w:val="28"/>
          <w:lang w:val="uk-UA"/>
        </w:rPr>
      </w:pPr>
      <w:r>
        <w:rPr>
          <w:b/>
          <w:bCs/>
          <w:i/>
          <w:iCs/>
          <w:sz w:val="28"/>
          <w:szCs w:val="28"/>
          <w:lang w:val="uk-UA"/>
        </w:rPr>
        <w:t>Склад і структура чисельності працюючих на підприємстві</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5891"/>
        <w:gridCol w:w="1500"/>
        <w:gridCol w:w="1376"/>
      </w:tblGrid>
      <w:tr w:rsidR="00DF7AEF">
        <w:tc>
          <w:tcPr>
            <w:tcW w:w="808"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rPr>
                <w:b/>
                <w:bCs/>
                <w:sz w:val="28"/>
                <w:szCs w:val="28"/>
                <w:lang w:val="uk-UA"/>
              </w:rPr>
            </w:pPr>
            <w:r>
              <w:rPr>
                <w:b/>
                <w:bCs/>
                <w:sz w:val="28"/>
                <w:szCs w:val="28"/>
                <w:lang w:val="uk-UA"/>
              </w:rPr>
              <w:t>№</w:t>
            </w:r>
          </w:p>
          <w:p w:rsidR="00DF7AEF" w:rsidRDefault="004E2D25">
            <w:pPr>
              <w:pStyle w:val="21"/>
              <w:keepLines/>
              <w:spacing w:line="240" w:lineRule="auto"/>
              <w:rPr>
                <w:b/>
                <w:bCs/>
                <w:sz w:val="28"/>
                <w:szCs w:val="28"/>
                <w:lang w:val="uk-UA"/>
              </w:rPr>
            </w:pPr>
            <w:r>
              <w:rPr>
                <w:b/>
                <w:bCs/>
                <w:sz w:val="28"/>
                <w:szCs w:val="28"/>
                <w:lang w:val="uk-UA"/>
              </w:rPr>
              <w:t>п/п</w:t>
            </w:r>
          </w:p>
        </w:tc>
        <w:tc>
          <w:tcPr>
            <w:tcW w:w="5891"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ind w:left="283"/>
              <w:jc w:val="center"/>
              <w:rPr>
                <w:b/>
                <w:bCs/>
                <w:sz w:val="28"/>
                <w:szCs w:val="28"/>
                <w:lang w:val="uk-UA"/>
              </w:rPr>
            </w:pPr>
            <w:r>
              <w:rPr>
                <w:b/>
                <w:bCs/>
                <w:sz w:val="28"/>
                <w:szCs w:val="28"/>
                <w:lang w:val="uk-UA"/>
              </w:rPr>
              <w:t>Категорії працюючих</w:t>
            </w:r>
          </w:p>
        </w:tc>
        <w:tc>
          <w:tcPr>
            <w:tcW w:w="1500"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jc w:val="center"/>
              <w:rPr>
                <w:b/>
                <w:bCs/>
                <w:sz w:val="28"/>
                <w:szCs w:val="28"/>
                <w:lang w:val="uk-UA"/>
              </w:rPr>
            </w:pPr>
            <w:r>
              <w:rPr>
                <w:b/>
                <w:bCs/>
                <w:sz w:val="28"/>
                <w:szCs w:val="28"/>
                <w:lang w:val="uk-UA"/>
              </w:rPr>
              <w:t>Склад, чол.</w:t>
            </w:r>
          </w:p>
        </w:tc>
        <w:tc>
          <w:tcPr>
            <w:tcW w:w="1376"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ind w:left="283"/>
              <w:jc w:val="center"/>
              <w:rPr>
                <w:b/>
                <w:bCs/>
                <w:sz w:val="28"/>
                <w:szCs w:val="28"/>
                <w:lang w:val="uk-UA"/>
              </w:rPr>
            </w:pPr>
            <w:r>
              <w:rPr>
                <w:b/>
                <w:bCs/>
                <w:sz w:val="28"/>
                <w:szCs w:val="28"/>
                <w:lang w:val="uk-UA"/>
              </w:rPr>
              <w:t>Структура, %</w:t>
            </w:r>
          </w:p>
        </w:tc>
      </w:tr>
      <w:tr w:rsidR="00DF7AEF">
        <w:tc>
          <w:tcPr>
            <w:tcW w:w="808"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jc w:val="center"/>
              <w:rPr>
                <w:sz w:val="26"/>
                <w:szCs w:val="26"/>
                <w:lang w:val="uk-UA"/>
              </w:rPr>
            </w:pPr>
            <w:r>
              <w:rPr>
                <w:sz w:val="26"/>
                <w:szCs w:val="26"/>
                <w:lang w:val="uk-UA"/>
              </w:rPr>
              <w:t>1</w:t>
            </w:r>
          </w:p>
        </w:tc>
        <w:tc>
          <w:tcPr>
            <w:tcW w:w="5891"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ind w:left="283"/>
              <w:jc w:val="center"/>
              <w:rPr>
                <w:sz w:val="26"/>
                <w:szCs w:val="26"/>
                <w:lang w:val="uk-UA"/>
              </w:rPr>
            </w:pPr>
            <w:r>
              <w:rPr>
                <w:sz w:val="26"/>
                <w:szCs w:val="26"/>
                <w:lang w:val="uk-UA"/>
              </w:rPr>
              <w:t>2</w:t>
            </w:r>
          </w:p>
        </w:tc>
        <w:tc>
          <w:tcPr>
            <w:tcW w:w="1500"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ind w:left="283"/>
              <w:jc w:val="center"/>
              <w:rPr>
                <w:sz w:val="26"/>
                <w:szCs w:val="26"/>
                <w:lang w:val="uk-UA"/>
              </w:rPr>
            </w:pPr>
            <w:r>
              <w:rPr>
                <w:sz w:val="26"/>
                <w:szCs w:val="26"/>
                <w:lang w:val="uk-UA"/>
              </w:rPr>
              <w:t>3</w:t>
            </w:r>
          </w:p>
        </w:tc>
        <w:tc>
          <w:tcPr>
            <w:tcW w:w="1376" w:type="dxa"/>
            <w:tcBorders>
              <w:top w:val="double" w:sz="4" w:space="0" w:color="auto"/>
              <w:left w:val="double" w:sz="4" w:space="0" w:color="auto"/>
              <w:bottom w:val="double" w:sz="4" w:space="0" w:color="auto"/>
              <w:right w:val="double" w:sz="4" w:space="0" w:color="auto"/>
            </w:tcBorders>
          </w:tcPr>
          <w:p w:rsidR="00DF7AEF" w:rsidRDefault="004E2D25">
            <w:pPr>
              <w:pStyle w:val="21"/>
              <w:keepLines/>
              <w:spacing w:line="240" w:lineRule="auto"/>
              <w:ind w:left="283"/>
              <w:jc w:val="center"/>
              <w:rPr>
                <w:sz w:val="26"/>
                <w:szCs w:val="26"/>
                <w:lang w:val="uk-UA"/>
              </w:rPr>
            </w:pPr>
            <w:r>
              <w:rPr>
                <w:sz w:val="26"/>
                <w:szCs w:val="26"/>
                <w:lang w:val="uk-UA"/>
              </w:rPr>
              <w:t>4</w:t>
            </w:r>
          </w:p>
        </w:tc>
      </w:tr>
      <w:tr w:rsidR="00DF7AEF">
        <w:tc>
          <w:tcPr>
            <w:tcW w:w="808" w:type="dxa"/>
            <w:tcBorders>
              <w:top w:val="double" w:sz="4" w:space="0" w:color="auto"/>
            </w:tcBorders>
          </w:tcPr>
          <w:p w:rsidR="00DF7AEF" w:rsidRDefault="004E2D25">
            <w:pPr>
              <w:pStyle w:val="21"/>
              <w:keepLines/>
              <w:spacing w:line="240" w:lineRule="auto"/>
              <w:rPr>
                <w:sz w:val="26"/>
                <w:szCs w:val="26"/>
                <w:lang w:val="uk-UA"/>
              </w:rPr>
            </w:pPr>
            <w:r>
              <w:rPr>
                <w:sz w:val="26"/>
                <w:szCs w:val="26"/>
                <w:lang w:val="uk-UA"/>
              </w:rPr>
              <w:t>1.</w:t>
            </w:r>
          </w:p>
        </w:tc>
        <w:tc>
          <w:tcPr>
            <w:tcW w:w="5891" w:type="dxa"/>
            <w:tcBorders>
              <w:top w:val="double" w:sz="4" w:space="0" w:color="auto"/>
              <w:left w:val="nil"/>
            </w:tcBorders>
          </w:tcPr>
          <w:p w:rsidR="00DF7AEF" w:rsidRDefault="004E2D25">
            <w:pPr>
              <w:pStyle w:val="21"/>
              <w:keepLines/>
              <w:spacing w:line="240" w:lineRule="auto"/>
              <w:ind w:left="283"/>
              <w:rPr>
                <w:sz w:val="26"/>
                <w:szCs w:val="26"/>
                <w:lang w:val="uk-UA"/>
              </w:rPr>
            </w:pPr>
            <w:r>
              <w:rPr>
                <w:sz w:val="26"/>
                <w:szCs w:val="26"/>
                <w:lang w:val="uk-UA"/>
              </w:rPr>
              <w:t>Основні робітники (всього), в тому числі:</w:t>
            </w:r>
          </w:p>
        </w:tc>
        <w:tc>
          <w:tcPr>
            <w:tcW w:w="1500" w:type="dxa"/>
            <w:tcBorders>
              <w:top w:val="double" w:sz="4" w:space="0" w:color="auto"/>
            </w:tcBorders>
          </w:tcPr>
          <w:p w:rsidR="00DF7AEF" w:rsidRDefault="004E2D25">
            <w:pPr>
              <w:pStyle w:val="21"/>
              <w:keepLines/>
              <w:spacing w:line="240" w:lineRule="auto"/>
              <w:ind w:left="283"/>
              <w:jc w:val="center"/>
              <w:rPr>
                <w:sz w:val="26"/>
                <w:szCs w:val="26"/>
                <w:lang w:val="uk-UA"/>
              </w:rPr>
            </w:pPr>
            <w:r>
              <w:rPr>
                <w:sz w:val="26"/>
                <w:szCs w:val="26"/>
                <w:lang w:val="uk-UA"/>
              </w:rPr>
              <w:t>60</w:t>
            </w:r>
          </w:p>
        </w:tc>
        <w:tc>
          <w:tcPr>
            <w:tcW w:w="1376" w:type="dxa"/>
            <w:tcBorders>
              <w:top w:val="double" w:sz="4" w:space="0" w:color="auto"/>
            </w:tcBorders>
          </w:tcPr>
          <w:p w:rsidR="00DF7AEF" w:rsidRDefault="004E2D25">
            <w:pPr>
              <w:pStyle w:val="21"/>
              <w:keepLines/>
              <w:spacing w:line="240" w:lineRule="auto"/>
              <w:ind w:left="283"/>
              <w:jc w:val="center"/>
              <w:rPr>
                <w:sz w:val="26"/>
                <w:szCs w:val="26"/>
                <w:lang w:val="uk-UA"/>
              </w:rPr>
            </w:pPr>
            <w:r>
              <w:rPr>
                <w:sz w:val="26"/>
                <w:szCs w:val="26"/>
                <w:lang w:val="uk-UA"/>
              </w:rPr>
              <w:t>66,7</w:t>
            </w:r>
          </w:p>
        </w:tc>
      </w:tr>
      <w:tr w:rsidR="00DF7AEF">
        <w:tc>
          <w:tcPr>
            <w:tcW w:w="808" w:type="dxa"/>
            <w:tcBorders>
              <w:top w:val="nil"/>
              <w:bottom w:val="nil"/>
            </w:tcBorders>
          </w:tcPr>
          <w:p w:rsidR="00DF7AEF" w:rsidRDefault="00DF7AEF">
            <w:pPr>
              <w:pStyle w:val="21"/>
              <w:keepLines/>
              <w:spacing w:line="240" w:lineRule="auto"/>
              <w:rPr>
                <w:sz w:val="26"/>
                <w:szCs w:val="26"/>
                <w:lang w:val="uk-UA"/>
              </w:rPr>
            </w:pPr>
          </w:p>
        </w:tc>
        <w:tc>
          <w:tcPr>
            <w:tcW w:w="5891" w:type="dxa"/>
            <w:tcBorders>
              <w:top w:val="nil"/>
              <w:left w:val="nil"/>
              <w:bottom w:val="nil"/>
            </w:tcBorders>
          </w:tcPr>
          <w:p w:rsidR="00DF7AEF" w:rsidRDefault="004E2D25">
            <w:pPr>
              <w:pStyle w:val="21"/>
              <w:keepLines/>
              <w:spacing w:line="240" w:lineRule="auto"/>
              <w:ind w:left="283"/>
              <w:rPr>
                <w:sz w:val="26"/>
                <w:szCs w:val="26"/>
                <w:lang w:val="uk-UA"/>
              </w:rPr>
            </w:pPr>
            <w:r>
              <w:rPr>
                <w:sz w:val="26"/>
                <w:szCs w:val="26"/>
                <w:lang w:val="uk-UA"/>
              </w:rPr>
              <w:t>А) відрядники;</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30</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33,4</w:t>
            </w:r>
          </w:p>
        </w:tc>
      </w:tr>
      <w:tr w:rsidR="00DF7AEF">
        <w:tc>
          <w:tcPr>
            <w:tcW w:w="808" w:type="dxa"/>
            <w:tcBorders>
              <w:top w:val="nil"/>
              <w:bottom w:val="nil"/>
            </w:tcBorders>
          </w:tcPr>
          <w:p w:rsidR="00DF7AEF" w:rsidRDefault="00DF7AEF">
            <w:pPr>
              <w:pStyle w:val="21"/>
              <w:keepLines/>
              <w:spacing w:line="240" w:lineRule="auto"/>
              <w:rPr>
                <w:sz w:val="26"/>
                <w:szCs w:val="26"/>
                <w:lang w:val="uk-UA"/>
              </w:rPr>
            </w:pPr>
          </w:p>
        </w:tc>
        <w:tc>
          <w:tcPr>
            <w:tcW w:w="5891" w:type="dxa"/>
            <w:tcBorders>
              <w:top w:val="nil"/>
              <w:left w:val="nil"/>
              <w:bottom w:val="nil"/>
            </w:tcBorders>
          </w:tcPr>
          <w:p w:rsidR="00DF7AEF" w:rsidRDefault="004E2D25">
            <w:pPr>
              <w:pStyle w:val="21"/>
              <w:keepLines/>
              <w:spacing w:line="240" w:lineRule="auto"/>
              <w:ind w:left="283"/>
              <w:rPr>
                <w:sz w:val="26"/>
                <w:szCs w:val="26"/>
                <w:lang w:val="uk-UA"/>
              </w:rPr>
            </w:pPr>
            <w:r>
              <w:rPr>
                <w:sz w:val="26"/>
                <w:szCs w:val="26"/>
                <w:lang w:val="uk-UA"/>
              </w:rPr>
              <w:t>Б) почасовики.</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30</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33,4</w:t>
            </w:r>
          </w:p>
        </w:tc>
      </w:tr>
      <w:tr w:rsidR="00DF7AEF">
        <w:trPr>
          <w:trHeight w:val="77"/>
        </w:trPr>
        <w:tc>
          <w:tcPr>
            <w:tcW w:w="808" w:type="dxa"/>
            <w:tcBorders>
              <w:right w:val="nil"/>
            </w:tcBorders>
          </w:tcPr>
          <w:p w:rsidR="00DF7AEF" w:rsidRDefault="004E2D25">
            <w:pPr>
              <w:pStyle w:val="21"/>
              <w:keepLines/>
              <w:spacing w:line="240" w:lineRule="auto"/>
              <w:rPr>
                <w:sz w:val="26"/>
                <w:szCs w:val="26"/>
                <w:lang w:val="uk-UA"/>
              </w:rPr>
            </w:pPr>
            <w:r>
              <w:rPr>
                <w:sz w:val="26"/>
                <w:szCs w:val="26"/>
                <w:lang w:val="uk-UA"/>
              </w:rPr>
              <w:t>2.</w:t>
            </w:r>
          </w:p>
        </w:tc>
        <w:tc>
          <w:tcPr>
            <w:tcW w:w="5891" w:type="dxa"/>
          </w:tcPr>
          <w:p w:rsidR="00DF7AEF" w:rsidRDefault="004E2D25">
            <w:pPr>
              <w:pStyle w:val="21"/>
              <w:keepLines/>
              <w:spacing w:line="240" w:lineRule="auto"/>
              <w:ind w:left="283"/>
              <w:rPr>
                <w:sz w:val="26"/>
                <w:szCs w:val="26"/>
                <w:lang w:val="uk-UA"/>
              </w:rPr>
            </w:pPr>
            <w:r>
              <w:rPr>
                <w:sz w:val="26"/>
                <w:szCs w:val="26"/>
                <w:lang w:val="uk-UA"/>
              </w:rPr>
              <w:t>Допоміжні працівники (всього), в тому числі:</w:t>
            </w:r>
          </w:p>
        </w:tc>
        <w:tc>
          <w:tcPr>
            <w:tcW w:w="1500" w:type="dxa"/>
            <w:tcBorders>
              <w:left w:val="nil"/>
            </w:tcBorders>
          </w:tcPr>
          <w:p w:rsidR="00DF7AEF" w:rsidRDefault="004E2D25">
            <w:pPr>
              <w:pStyle w:val="21"/>
              <w:keepLines/>
              <w:spacing w:line="240" w:lineRule="auto"/>
              <w:ind w:left="283"/>
              <w:jc w:val="center"/>
              <w:rPr>
                <w:sz w:val="26"/>
                <w:szCs w:val="26"/>
                <w:lang w:val="uk-UA"/>
              </w:rPr>
            </w:pPr>
            <w:r>
              <w:rPr>
                <w:sz w:val="26"/>
                <w:szCs w:val="26"/>
                <w:lang w:val="uk-UA"/>
              </w:rPr>
              <w:t>8</w:t>
            </w:r>
          </w:p>
        </w:tc>
        <w:tc>
          <w:tcPr>
            <w:tcW w:w="1376" w:type="dxa"/>
          </w:tcPr>
          <w:p w:rsidR="00DF7AEF" w:rsidRDefault="004E2D25">
            <w:pPr>
              <w:pStyle w:val="21"/>
              <w:keepLines/>
              <w:spacing w:line="240" w:lineRule="auto"/>
              <w:ind w:left="283"/>
              <w:jc w:val="center"/>
              <w:rPr>
                <w:sz w:val="26"/>
                <w:szCs w:val="26"/>
                <w:lang w:val="uk-UA"/>
              </w:rPr>
            </w:pPr>
            <w:r>
              <w:rPr>
                <w:sz w:val="26"/>
                <w:szCs w:val="26"/>
                <w:lang w:val="uk-UA"/>
              </w:rPr>
              <w:t>8,9</w:t>
            </w:r>
          </w:p>
        </w:tc>
      </w:tr>
      <w:tr w:rsidR="00DF7AEF">
        <w:tc>
          <w:tcPr>
            <w:tcW w:w="808" w:type="dxa"/>
            <w:tcBorders>
              <w:top w:val="nil"/>
              <w:bottom w:val="nil"/>
              <w:right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А) слюсар - ремонтник;</w:t>
            </w:r>
          </w:p>
        </w:tc>
        <w:tc>
          <w:tcPr>
            <w:tcW w:w="1500" w:type="dxa"/>
            <w:tcBorders>
              <w:top w:val="nil"/>
              <w:left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2,2</w:t>
            </w:r>
          </w:p>
        </w:tc>
      </w:tr>
      <w:tr w:rsidR="00DF7AEF">
        <w:tc>
          <w:tcPr>
            <w:tcW w:w="808" w:type="dxa"/>
            <w:tcBorders>
              <w:top w:val="nil"/>
              <w:bottom w:val="nil"/>
              <w:right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Б) електромонтери;</w:t>
            </w:r>
          </w:p>
        </w:tc>
        <w:tc>
          <w:tcPr>
            <w:tcW w:w="1500" w:type="dxa"/>
            <w:tcBorders>
              <w:top w:val="nil"/>
              <w:left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2,2</w:t>
            </w:r>
          </w:p>
        </w:tc>
      </w:tr>
      <w:tr w:rsidR="00DF7AEF">
        <w:tc>
          <w:tcPr>
            <w:tcW w:w="808" w:type="dxa"/>
            <w:tcBorders>
              <w:top w:val="nil"/>
              <w:bottom w:val="nil"/>
              <w:right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В)прибиральники;</w:t>
            </w:r>
          </w:p>
        </w:tc>
        <w:tc>
          <w:tcPr>
            <w:tcW w:w="1500" w:type="dxa"/>
            <w:tcBorders>
              <w:top w:val="nil"/>
              <w:left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1,2</w:t>
            </w:r>
          </w:p>
        </w:tc>
      </w:tr>
      <w:tr w:rsidR="00DF7AEF">
        <w:tc>
          <w:tcPr>
            <w:tcW w:w="808" w:type="dxa"/>
            <w:tcBorders>
              <w:top w:val="nil"/>
              <w:bottom w:val="nil"/>
              <w:right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Г) кладовщики;</w:t>
            </w:r>
          </w:p>
        </w:tc>
        <w:tc>
          <w:tcPr>
            <w:tcW w:w="1500" w:type="dxa"/>
            <w:tcBorders>
              <w:top w:val="nil"/>
              <w:left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1,2</w:t>
            </w:r>
          </w:p>
        </w:tc>
      </w:tr>
      <w:tr w:rsidR="00DF7AEF">
        <w:tc>
          <w:tcPr>
            <w:tcW w:w="808" w:type="dxa"/>
            <w:tcBorders>
              <w:top w:val="nil"/>
              <w:bottom w:val="nil"/>
              <w:right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Д) МОП (двірники).</w:t>
            </w:r>
          </w:p>
        </w:tc>
        <w:tc>
          <w:tcPr>
            <w:tcW w:w="1500" w:type="dxa"/>
            <w:tcBorders>
              <w:top w:val="nil"/>
              <w:left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2,2</w:t>
            </w:r>
          </w:p>
        </w:tc>
      </w:tr>
      <w:tr w:rsidR="00DF7AEF">
        <w:tc>
          <w:tcPr>
            <w:tcW w:w="808" w:type="dxa"/>
          </w:tcPr>
          <w:p w:rsidR="00DF7AEF" w:rsidRDefault="004E2D25">
            <w:pPr>
              <w:pStyle w:val="21"/>
              <w:keepLines/>
              <w:spacing w:line="240" w:lineRule="auto"/>
              <w:ind w:left="283"/>
              <w:jc w:val="center"/>
              <w:rPr>
                <w:sz w:val="26"/>
                <w:szCs w:val="26"/>
                <w:lang w:val="uk-UA"/>
              </w:rPr>
            </w:pPr>
            <w:r>
              <w:rPr>
                <w:sz w:val="26"/>
                <w:szCs w:val="26"/>
                <w:lang w:val="uk-UA"/>
              </w:rPr>
              <w:t>3.</w:t>
            </w:r>
          </w:p>
        </w:tc>
        <w:tc>
          <w:tcPr>
            <w:tcW w:w="5891" w:type="dxa"/>
          </w:tcPr>
          <w:p w:rsidR="00DF7AEF" w:rsidRDefault="004E2D25">
            <w:pPr>
              <w:pStyle w:val="21"/>
              <w:keepLines/>
              <w:spacing w:line="240" w:lineRule="auto"/>
              <w:ind w:left="283"/>
              <w:rPr>
                <w:sz w:val="26"/>
                <w:szCs w:val="26"/>
                <w:lang w:val="uk-UA"/>
              </w:rPr>
            </w:pPr>
            <w:r>
              <w:rPr>
                <w:sz w:val="26"/>
                <w:szCs w:val="26"/>
                <w:lang w:val="uk-UA"/>
              </w:rPr>
              <w:t>Службовці (всього), в тому числі:</w:t>
            </w:r>
          </w:p>
        </w:tc>
        <w:tc>
          <w:tcPr>
            <w:tcW w:w="1500" w:type="dxa"/>
          </w:tcPr>
          <w:p w:rsidR="00DF7AEF" w:rsidRDefault="004E2D25">
            <w:pPr>
              <w:pStyle w:val="21"/>
              <w:keepLines/>
              <w:spacing w:line="240" w:lineRule="auto"/>
              <w:ind w:left="283"/>
              <w:jc w:val="center"/>
              <w:rPr>
                <w:sz w:val="26"/>
                <w:szCs w:val="26"/>
                <w:lang w:val="uk-UA"/>
              </w:rPr>
            </w:pPr>
            <w:r>
              <w:rPr>
                <w:sz w:val="26"/>
                <w:szCs w:val="26"/>
                <w:lang w:val="uk-UA"/>
              </w:rPr>
              <w:t>8</w:t>
            </w:r>
          </w:p>
        </w:tc>
        <w:tc>
          <w:tcPr>
            <w:tcW w:w="1376" w:type="dxa"/>
          </w:tcPr>
          <w:p w:rsidR="00DF7AEF" w:rsidRDefault="004E2D25">
            <w:pPr>
              <w:pStyle w:val="21"/>
              <w:keepLines/>
              <w:spacing w:line="240" w:lineRule="auto"/>
              <w:ind w:left="283"/>
              <w:jc w:val="center"/>
              <w:rPr>
                <w:sz w:val="26"/>
                <w:szCs w:val="26"/>
                <w:lang w:val="uk-UA"/>
              </w:rPr>
            </w:pPr>
            <w:r>
              <w:rPr>
                <w:sz w:val="26"/>
                <w:szCs w:val="26"/>
                <w:lang w:val="uk-UA"/>
              </w:rPr>
              <w:t>8,9</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А) бухгалтера;</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3,4</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Б) диспетчера;</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2,2</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В) касир.</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3,4</w:t>
            </w:r>
          </w:p>
        </w:tc>
      </w:tr>
      <w:tr w:rsidR="00DF7AEF">
        <w:tc>
          <w:tcPr>
            <w:tcW w:w="808" w:type="dxa"/>
            <w:tcBorders>
              <w:bottom w:val="nil"/>
            </w:tcBorders>
          </w:tcPr>
          <w:p w:rsidR="00DF7AEF" w:rsidRDefault="004E2D25">
            <w:pPr>
              <w:pStyle w:val="21"/>
              <w:keepLines/>
              <w:spacing w:line="240" w:lineRule="auto"/>
              <w:ind w:left="283"/>
              <w:jc w:val="center"/>
              <w:rPr>
                <w:sz w:val="26"/>
                <w:szCs w:val="26"/>
                <w:lang w:val="uk-UA"/>
              </w:rPr>
            </w:pPr>
            <w:r>
              <w:rPr>
                <w:sz w:val="26"/>
                <w:szCs w:val="26"/>
                <w:lang w:val="uk-UA"/>
              </w:rPr>
              <w:t>4.</w:t>
            </w:r>
          </w:p>
        </w:tc>
        <w:tc>
          <w:tcPr>
            <w:tcW w:w="5891" w:type="dxa"/>
            <w:tcBorders>
              <w:bottom w:val="nil"/>
            </w:tcBorders>
          </w:tcPr>
          <w:p w:rsidR="00DF7AEF" w:rsidRDefault="004E2D25">
            <w:pPr>
              <w:pStyle w:val="21"/>
              <w:keepLines/>
              <w:spacing w:line="240" w:lineRule="auto"/>
              <w:ind w:left="283"/>
              <w:rPr>
                <w:sz w:val="26"/>
                <w:szCs w:val="26"/>
                <w:lang w:val="uk-UA"/>
              </w:rPr>
            </w:pPr>
            <w:r>
              <w:rPr>
                <w:sz w:val="26"/>
                <w:szCs w:val="26"/>
                <w:lang w:val="uk-UA"/>
              </w:rPr>
              <w:t>Спеціалісти (всього), в тому числі:</w:t>
            </w:r>
          </w:p>
        </w:tc>
        <w:tc>
          <w:tcPr>
            <w:tcW w:w="1500" w:type="dxa"/>
            <w:tcBorders>
              <w:bottom w:val="nil"/>
            </w:tcBorders>
          </w:tcPr>
          <w:p w:rsidR="00DF7AEF" w:rsidRDefault="004E2D25">
            <w:pPr>
              <w:pStyle w:val="21"/>
              <w:keepLines/>
              <w:spacing w:line="240" w:lineRule="auto"/>
              <w:ind w:left="283"/>
              <w:jc w:val="center"/>
              <w:rPr>
                <w:sz w:val="26"/>
                <w:szCs w:val="26"/>
                <w:lang w:val="uk-UA"/>
              </w:rPr>
            </w:pPr>
            <w:r>
              <w:rPr>
                <w:sz w:val="26"/>
                <w:szCs w:val="26"/>
                <w:lang w:val="uk-UA"/>
              </w:rPr>
              <w:t>12</w:t>
            </w:r>
          </w:p>
        </w:tc>
        <w:tc>
          <w:tcPr>
            <w:tcW w:w="1376" w:type="dxa"/>
            <w:tcBorders>
              <w:bottom w:val="nil"/>
            </w:tcBorders>
          </w:tcPr>
          <w:p w:rsidR="00DF7AEF" w:rsidRDefault="004E2D25">
            <w:pPr>
              <w:pStyle w:val="21"/>
              <w:keepLines/>
              <w:spacing w:line="240" w:lineRule="auto"/>
              <w:ind w:left="283"/>
              <w:jc w:val="center"/>
              <w:rPr>
                <w:sz w:val="26"/>
                <w:szCs w:val="26"/>
                <w:lang w:val="uk-UA"/>
              </w:rPr>
            </w:pPr>
            <w:r>
              <w:rPr>
                <w:sz w:val="26"/>
                <w:szCs w:val="26"/>
                <w:lang w:val="uk-UA"/>
              </w:rPr>
              <w:t>13,3</w:t>
            </w:r>
          </w:p>
        </w:tc>
      </w:tr>
      <w:tr w:rsidR="00DF7AEF">
        <w:tc>
          <w:tcPr>
            <w:tcW w:w="808" w:type="dxa"/>
            <w:tcBorders>
              <w:bottom w:val="nil"/>
            </w:tcBorders>
          </w:tcPr>
          <w:p w:rsidR="00DF7AEF" w:rsidRDefault="00DF7AEF">
            <w:pPr>
              <w:pStyle w:val="21"/>
              <w:keepLines/>
              <w:spacing w:line="240" w:lineRule="auto"/>
              <w:ind w:left="283"/>
              <w:jc w:val="center"/>
              <w:rPr>
                <w:sz w:val="26"/>
                <w:szCs w:val="26"/>
                <w:lang w:val="uk-UA"/>
              </w:rPr>
            </w:pPr>
          </w:p>
        </w:tc>
        <w:tc>
          <w:tcPr>
            <w:tcW w:w="5891" w:type="dxa"/>
            <w:tcBorders>
              <w:bottom w:val="nil"/>
            </w:tcBorders>
          </w:tcPr>
          <w:p w:rsidR="00DF7AEF" w:rsidRDefault="004E2D25">
            <w:pPr>
              <w:pStyle w:val="21"/>
              <w:keepLines/>
              <w:spacing w:line="240" w:lineRule="auto"/>
              <w:ind w:left="283"/>
              <w:rPr>
                <w:sz w:val="26"/>
                <w:szCs w:val="26"/>
                <w:lang w:val="uk-UA"/>
              </w:rPr>
            </w:pPr>
            <w:r>
              <w:rPr>
                <w:sz w:val="26"/>
                <w:szCs w:val="26"/>
                <w:lang w:val="uk-UA"/>
              </w:rPr>
              <w:t>А) технологи;</w:t>
            </w:r>
          </w:p>
        </w:tc>
        <w:tc>
          <w:tcPr>
            <w:tcW w:w="1500" w:type="dxa"/>
            <w:tcBorders>
              <w:bottom w:val="nil"/>
            </w:tcBorders>
          </w:tcPr>
          <w:p w:rsidR="00DF7AEF" w:rsidRDefault="004E2D25">
            <w:pPr>
              <w:pStyle w:val="21"/>
              <w:keepLines/>
              <w:spacing w:line="240" w:lineRule="auto"/>
              <w:ind w:left="283"/>
              <w:jc w:val="center"/>
              <w:rPr>
                <w:sz w:val="26"/>
                <w:szCs w:val="26"/>
                <w:lang w:val="uk-UA"/>
              </w:rPr>
            </w:pPr>
            <w:r>
              <w:rPr>
                <w:sz w:val="26"/>
                <w:szCs w:val="26"/>
                <w:lang w:val="uk-UA"/>
              </w:rPr>
              <w:t>6</w:t>
            </w:r>
          </w:p>
        </w:tc>
        <w:tc>
          <w:tcPr>
            <w:tcW w:w="1376" w:type="dxa"/>
            <w:tcBorders>
              <w:bottom w:val="nil"/>
            </w:tcBorders>
          </w:tcPr>
          <w:p w:rsidR="00DF7AEF" w:rsidRDefault="004E2D25">
            <w:pPr>
              <w:pStyle w:val="21"/>
              <w:keepLines/>
              <w:spacing w:line="240" w:lineRule="auto"/>
              <w:ind w:left="283"/>
              <w:jc w:val="center"/>
              <w:rPr>
                <w:sz w:val="26"/>
                <w:szCs w:val="26"/>
                <w:lang w:val="uk-UA"/>
              </w:rPr>
            </w:pPr>
            <w:r>
              <w:rPr>
                <w:sz w:val="26"/>
                <w:szCs w:val="26"/>
                <w:lang w:val="uk-UA"/>
              </w:rPr>
              <w:t>6,7</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Б) конструктори;</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3,4</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В) модельєри.</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3,4</w:t>
            </w:r>
          </w:p>
        </w:tc>
      </w:tr>
      <w:tr w:rsidR="00DF7AEF">
        <w:tc>
          <w:tcPr>
            <w:tcW w:w="808" w:type="dxa"/>
          </w:tcPr>
          <w:p w:rsidR="00DF7AEF" w:rsidRDefault="004E2D25">
            <w:pPr>
              <w:pStyle w:val="21"/>
              <w:keepLines/>
              <w:spacing w:line="240" w:lineRule="auto"/>
              <w:ind w:left="283"/>
              <w:jc w:val="center"/>
              <w:rPr>
                <w:sz w:val="26"/>
                <w:szCs w:val="26"/>
                <w:lang w:val="uk-UA"/>
              </w:rPr>
            </w:pPr>
            <w:r>
              <w:rPr>
                <w:sz w:val="26"/>
                <w:szCs w:val="26"/>
                <w:lang w:val="uk-UA"/>
              </w:rPr>
              <w:t>5.</w:t>
            </w:r>
          </w:p>
        </w:tc>
        <w:tc>
          <w:tcPr>
            <w:tcW w:w="5891" w:type="dxa"/>
          </w:tcPr>
          <w:p w:rsidR="00DF7AEF" w:rsidRDefault="004E2D25">
            <w:pPr>
              <w:pStyle w:val="21"/>
              <w:keepLines/>
              <w:spacing w:line="240" w:lineRule="auto"/>
              <w:ind w:left="283"/>
              <w:rPr>
                <w:sz w:val="26"/>
                <w:szCs w:val="26"/>
                <w:lang w:val="uk-UA"/>
              </w:rPr>
            </w:pPr>
            <w:r>
              <w:rPr>
                <w:sz w:val="26"/>
                <w:szCs w:val="26"/>
                <w:lang w:val="uk-UA"/>
              </w:rPr>
              <w:t>Керівництво (всього), в тому числі:</w:t>
            </w:r>
          </w:p>
        </w:tc>
        <w:tc>
          <w:tcPr>
            <w:tcW w:w="1500" w:type="dxa"/>
          </w:tcPr>
          <w:p w:rsidR="00DF7AEF" w:rsidRDefault="004E2D25">
            <w:pPr>
              <w:pStyle w:val="21"/>
              <w:keepLines/>
              <w:spacing w:line="240" w:lineRule="auto"/>
              <w:ind w:left="283"/>
              <w:jc w:val="center"/>
              <w:rPr>
                <w:sz w:val="26"/>
                <w:szCs w:val="26"/>
                <w:lang w:val="uk-UA"/>
              </w:rPr>
            </w:pPr>
            <w:r>
              <w:rPr>
                <w:sz w:val="26"/>
                <w:szCs w:val="26"/>
                <w:lang w:val="uk-UA"/>
              </w:rPr>
              <w:t>2</w:t>
            </w:r>
          </w:p>
        </w:tc>
        <w:tc>
          <w:tcPr>
            <w:tcW w:w="1376" w:type="dxa"/>
          </w:tcPr>
          <w:p w:rsidR="00DF7AEF" w:rsidRDefault="004E2D25">
            <w:pPr>
              <w:pStyle w:val="21"/>
              <w:keepLines/>
              <w:spacing w:line="240" w:lineRule="auto"/>
              <w:ind w:left="283"/>
              <w:jc w:val="center"/>
              <w:rPr>
                <w:sz w:val="26"/>
                <w:szCs w:val="26"/>
                <w:lang w:val="uk-UA"/>
              </w:rPr>
            </w:pPr>
            <w:r>
              <w:rPr>
                <w:sz w:val="26"/>
                <w:szCs w:val="26"/>
                <w:lang w:val="uk-UA"/>
              </w:rPr>
              <w:t>2,2</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А) директор;</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1,1</w:t>
            </w:r>
          </w:p>
        </w:tc>
      </w:tr>
      <w:tr w:rsidR="00DF7AEF">
        <w:tc>
          <w:tcPr>
            <w:tcW w:w="808" w:type="dxa"/>
            <w:tcBorders>
              <w:top w:val="nil"/>
              <w:bottom w:val="nil"/>
            </w:tcBorders>
          </w:tcPr>
          <w:p w:rsidR="00DF7AEF" w:rsidRDefault="00DF7AEF">
            <w:pPr>
              <w:pStyle w:val="21"/>
              <w:keepLines/>
              <w:spacing w:line="240" w:lineRule="auto"/>
              <w:ind w:left="283"/>
              <w:jc w:val="center"/>
              <w:rPr>
                <w:sz w:val="26"/>
                <w:szCs w:val="26"/>
                <w:lang w:val="uk-UA"/>
              </w:rPr>
            </w:pPr>
          </w:p>
        </w:tc>
        <w:tc>
          <w:tcPr>
            <w:tcW w:w="5891" w:type="dxa"/>
            <w:tcBorders>
              <w:top w:val="nil"/>
              <w:bottom w:val="nil"/>
            </w:tcBorders>
          </w:tcPr>
          <w:p w:rsidR="00DF7AEF" w:rsidRDefault="004E2D25">
            <w:pPr>
              <w:pStyle w:val="21"/>
              <w:keepLines/>
              <w:spacing w:line="240" w:lineRule="auto"/>
              <w:ind w:left="283"/>
              <w:rPr>
                <w:sz w:val="26"/>
                <w:szCs w:val="26"/>
                <w:lang w:val="uk-UA"/>
              </w:rPr>
            </w:pPr>
            <w:r>
              <w:rPr>
                <w:sz w:val="26"/>
                <w:szCs w:val="26"/>
                <w:lang w:val="uk-UA"/>
              </w:rPr>
              <w:t>Б) начальники відділів;</w:t>
            </w:r>
          </w:p>
        </w:tc>
        <w:tc>
          <w:tcPr>
            <w:tcW w:w="1500"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w:t>
            </w:r>
          </w:p>
        </w:tc>
        <w:tc>
          <w:tcPr>
            <w:tcW w:w="1376" w:type="dxa"/>
            <w:tcBorders>
              <w:top w:val="nil"/>
              <w:bottom w:val="nil"/>
            </w:tcBorders>
          </w:tcPr>
          <w:p w:rsidR="00DF7AEF" w:rsidRDefault="004E2D25">
            <w:pPr>
              <w:pStyle w:val="21"/>
              <w:keepLines/>
              <w:spacing w:line="240" w:lineRule="auto"/>
              <w:ind w:left="283"/>
              <w:jc w:val="center"/>
              <w:rPr>
                <w:sz w:val="26"/>
                <w:szCs w:val="26"/>
                <w:lang w:val="uk-UA"/>
              </w:rPr>
            </w:pPr>
            <w:r>
              <w:rPr>
                <w:sz w:val="26"/>
                <w:szCs w:val="26"/>
                <w:lang w:val="uk-UA"/>
              </w:rPr>
              <w:t>1,1</w:t>
            </w:r>
          </w:p>
        </w:tc>
      </w:tr>
      <w:tr w:rsidR="00DF7AEF">
        <w:tc>
          <w:tcPr>
            <w:tcW w:w="808" w:type="dxa"/>
          </w:tcPr>
          <w:p w:rsidR="00DF7AEF" w:rsidRDefault="00DF7AEF">
            <w:pPr>
              <w:pStyle w:val="21"/>
              <w:keepLines/>
              <w:spacing w:line="240" w:lineRule="auto"/>
              <w:ind w:left="283"/>
              <w:jc w:val="center"/>
              <w:rPr>
                <w:sz w:val="26"/>
                <w:szCs w:val="26"/>
                <w:lang w:val="uk-UA"/>
              </w:rPr>
            </w:pPr>
          </w:p>
        </w:tc>
        <w:tc>
          <w:tcPr>
            <w:tcW w:w="5891" w:type="dxa"/>
          </w:tcPr>
          <w:p w:rsidR="00DF7AEF" w:rsidRDefault="004E2D25">
            <w:pPr>
              <w:pStyle w:val="21"/>
              <w:keepLines/>
              <w:spacing w:line="240" w:lineRule="auto"/>
              <w:ind w:left="283"/>
              <w:rPr>
                <w:b/>
                <w:bCs/>
                <w:sz w:val="26"/>
                <w:szCs w:val="26"/>
                <w:lang w:val="uk-UA"/>
              </w:rPr>
            </w:pPr>
            <w:r>
              <w:rPr>
                <w:b/>
                <w:bCs/>
                <w:sz w:val="26"/>
                <w:szCs w:val="26"/>
                <w:lang w:val="uk-UA"/>
              </w:rPr>
              <w:t>РАЗОМ (загальна чисельність)</w:t>
            </w:r>
          </w:p>
        </w:tc>
        <w:tc>
          <w:tcPr>
            <w:tcW w:w="1500" w:type="dxa"/>
          </w:tcPr>
          <w:p w:rsidR="00DF7AEF" w:rsidRDefault="004E2D25">
            <w:pPr>
              <w:pStyle w:val="21"/>
              <w:keepLines/>
              <w:spacing w:line="240" w:lineRule="auto"/>
              <w:ind w:left="283"/>
              <w:jc w:val="center"/>
              <w:rPr>
                <w:b/>
                <w:bCs/>
                <w:sz w:val="26"/>
                <w:szCs w:val="26"/>
                <w:lang w:val="uk-UA"/>
              </w:rPr>
            </w:pPr>
            <w:r>
              <w:rPr>
                <w:b/>
                <w:bCs/>
                <w:sz w:val="26"/>
                <w:szCs w:val="26"/>
                <w:lang w:val="uk-UA"/>
              </w:rPr>
              <w:t>90</w:t>
            </w:r>
          </w:p>
        </w:tc>
        <w:tc>
          <w:tcPr>
            <w:tcW w:w="1376" w:type="dxa"/>
          </w:tcPr>
          <w:p w:rsidR="00DF7AEF" w:rsidRDefault="004E2D25">
            <w:pPr>
              <w:pStyle w:val="21"/>
              <w:keepLines/>
              <w:spacing w:line="240" w:lineRule="auto"/>
              <w:ind w:left="283"/>
              <w:jc w:val="center"/>
              <w:rPr>
                <w:b/>
                <w:bCs/>
                <w:sz w:val="26"/>
                <w:szCs w:val="26"/>
                <w:lang w:val="uk-UA"/>
              </w:rPr>
            </w:pPr>
            <w:r>
              <w:rPr>
                <w:b/>
                <w:bCs/>
                <w:sz w:val="26"/>
                <w:szCs w:val="26"/>
                <w:lang w:val="uk-UA"/>
              </w:rPr>
              <w:t>100</w:t>
            </w:r>
          </w:p>
        </w:tc>
      </w:tr>
    </w:tbl>
    <w:p w:rsidR="00DF7AEF" w:rsidRDefault="00DF7AEF">
      <w:pPr>
        <w:spacing w:line="360" w:lineRule="auto"/>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Розглянемо  розрахунок структури основних робітників. Усього - 60 чоловік, з них 30 чоловік відрядники, 30 - погодинники. Вирахуємо їх частку, для цього необхідно обчислити частку основних робітників від загальної чисельності працюючих - 90 чоловік:</w:t>
      </w:r>
    </w:p>
    <w:tbl>
      <w:tblPr>
        <w:tblW w:w="0" w:type="auto"/>
        <w:tblLayout w:type="fixed"/>
        <w:tblLook w:val="0000" w:firstRow="0" w:lastRow="0" w:firstColumn="0" w:lastColumn="0" w:noHBand="0" w:noVBand="0"/>
      </w:tblPr>
      <w:tblGrid>
        <w:gridCol w:w="1300"/>
        <w:gridCol w:w="1700"/>
      </w:tblGrid>
      <w:tr w:rsidR="00DF7AEF">
        <w:tc>
          <w:tcPr>
            <w:tcW w:w="1300"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lastRenderedPageBreak/>
              <w:t>90</w:t>
            </w:r>
          </w:p>
        </w:tc>
        <w:tc>
          <w:tcPr>
            <w:tcW w:w="1700"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t>-  100</w:t>
            </w:r>
          </w:p>
        </w:tc>
      </w:tr>
      <w:tr w:rsidR="00DF7AEF">
        <w:tc>
          <w:tcPr>
            <w:tcW w:w="1300"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lang w:val="uk-UA"/>
              </w:rPr>
              <w:t xml:space="preserve"> </w:t>
            </w:r>
            <w:r>
              <w:rPr>
                <w:sz w:val="28"/>
                <w:szCs w:val="28"/>
              </w:rPr>
              <w:t>60</w:t>
            </w:r>
          </w:p>
        </w:tc>
        <w:tc>
          <w:tcPr>
            <w:tcW w:w="1700"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t>-   Х</w:t>
            </w:r>
          </w:p>
        </w:tc>
      </w:tr>
    </w:tbl>
    <w:p w:rsidR="00DF7AEF" w:rsidRDefault="004E2D25">
      <w:pPr>
        <w:spacing w:line="360" w:lineRule="auto"/>
        <w:jc w:val="both"/>
        <w:rPr>
          <w:sz w:val="28"/>
          <w:szCs w:val="28"/>
          <w:lang w:val="uk-UA"/>
        </w:rPr>
      </w:pPr>
      <w:r>
        <w:rPr>
          <w:position w:val="-44"/>
          <w:sz w:val="28"/>
          <w:szCs w:val="28"/>
        </w:rPr>
        <w:object w:dxaOrig="198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50.25pt" o:ole="" fillcolor="window">
            <v:imagedata r:id="rId5" o:title=""/>
          </v:shape>
          <o:OLEObject Type="Embed" ProgID="Equation.3" ShapeID="_x0000_i1025" DrawAspect="Content" ObjectID="_1458393920" r:id="rId6"/>
        </w:object>
      </w:r>
    </w:p>
    <w:p w:rsidR="00DF7AEF" w:rsidRDefault="004E2D25">
      <w:pPr>
        <w:spacing w:line="360" w:lineRule="auto"/>
        <w:jc w:val="both"/>
        <w:rPr>
          <w:sz w:val="28"/>
          <w:szCs w:val="28"/>
          <w:lang w:val="uk-UA"/>
        </w:rPr>
      </w:pPr>
      <w:r>
        <w:rPr>
          <w:sz w:val="28"/>
          <w:szCs w:val="28"/>
          <w:lang w:val="uk-UA"/>
        </w:rPr>
        <w:t>Отже, відрядники з них складають 33,35% , тобто</w:t>
      </w:r>
    </w:p>
    <w:tbl>
      <w:tblPr>
        <w:tblW w:w="0" w:type="auto"/>
        <w:tblInd w:w="-108" w:type="dxa"/>
        <w:tblLayout w:type="fixed"/>
        <w:tblLook w:val="0000" w:firstRow="0" w:lastRow="0" w:firstColumn="0" w:lastColumn="0" w:noHBand="0" w:noVBand="0"/>
      </w:tblPr>
      <w:tblGrid>
        <w:gridCol w:w="1408"/>
        <w:gridCol w:w="1700"/>
      </w:tblGrid>
      <w:tr w:rsidR="00DF7AEF">
        <w:tc>
          <w:tcPr>
            <w:tcW w:w="1408"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t>60</w:t>
            </w:r>
          </w:p>
        </w:tc>
        <w:tc>
          <w:tcPr>
            <w:tcW w:w="1700"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t>-  66,7</w:t>
            </w:r>
          </w:p>
        </w:tc>
      </w:tr>
      <w:tr w:rsidR="00DF7AEF">
        <w:tc>
          <w:tcPr>
            <w:tcW w:w="1408"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t>30</w:t>
            </w:r>
          </w:p>
        </w:tc>
        <w:tc>
          <w:tcPr>
            <w:tcW w:w="1700" w:type="dxa"/>
            <w:tcBorders>
              <w:top w:val="nil"/>
              <w:left w:val="nil"/>
              <w:bottom w:val="nil"/>
              <w:right w:val="nil"/>
            </w:tcBorders>
          </w:tcPr>
          <w:p w:rsidR="00DF7AEF" w:rsidRDefault="004E2D25">
            <w:pPr>
              <w:pStyle w:val="21"/>
              <w:keepLines/>
              <w:spacing w:line="360" w:lineRule="auto"/>
              <w:ind w:left="283"/>
              <w:rPr>
                <w:sz w:val="28"/>
                <w:szCs w:val="28"/>
              </w:rPr>
            </w:pPr>
            <w:r>
              <w:rPr>
                <w:sz w:val="28"/>
                <w:szCs w:val="28"/>
              </w:rPr>
              <w:t>-   Х</w:t>
            </w:r>
          </w:p>
        </w:tc>
      </w:tr>
    </w:tbl>
    <w:p w:rsidR="00DF7AEF" w:rsidRDefault="004E2D25">
      <w:pPr>
        <w:spacing w:line="360" w:lineRule="auto"/>
        <w:jc w:val="both"/>
        <w:rPr>
          <w:sz w:val="28"/>
          <w:szCs w:val="28"/>
          <w:lang w:val="uk-UA"/>
        </w:rPr>
      </w:pPr>
      <w:r>
        <w:rPr>
          <w:position w:val="-24"/>
          <w:sz w:val="28"/>
          <w:szCs w:val="28"/>
        </w:rPr>
        <w:object w:dxaOrig="2160" w:dyaOrig="620">
          <v:shape id="_x0000_i1026" type="#_x0000_t75" style="width:151.5pt;height:30.75pt" o:ole="" fillcolor="window">
            <v:imagedata r:id="rId7" o:title=""/>
          </v:shape>
          <o:OLEObject Type="Embed" ProgID="Equation.3" ShapeID="_x0000_i1026" DrawAspect="Content" ObjectID="_1458393921" r:id="rId8"/>
        </w:object>
      </w:r>
    </w:p>
    <w:p w:rsidR="00DF7AEF" w:rsidRDefault="004E2D25">
      <w:pPr>
        <w:spacing w:line="360" w:lineRule="auto"/>
        <w:jc w:val="both"/>
        <w:rPr>
          <w:sz w:val="28"/>
          <w:szCs w:val="28"/>
          <w:lang w:val="uk-UA"/>
        </w:rPr>
      </w:pPr>
      <w:r>
        <w:rPr>
          <w:sz w:val="28"/>
          <w:szCs w:val="28"/>
          <w:lang w:val="uk-UA"/>
        </w:rPr>
        <w:t>і отже погодинники також складають 33,35%.</w:t>
      </w:r>
    </w:p>
    <w:p w:rsidR="00DF7AEF" w:rsidRDefault="004E2D25">
      <w:pPr>
        <w:spacing w:line="360" w:lineRule="auto"/>
        <w:ind w:firstLine="720"/>
        <w:jc w:val="both"/>
        <w:rPr>
          <w:sz w:val="28"/>
          <w:szCs w:val="28"/>
          <w:lang w:val="uk-UA"/>
        </w:rPr>
      </w:pPr>
      <w:r>
        <w:rPr>
          <w:sz w:val="28"/>
          <w:szCs w:val="28"/>
          <w:lang w:val="uk-UA"/>
        </w:rPr>
        <w:t>Аналогічний розрахунок проводиться для кожної категорії працюючих. З приклада, наочно видно, що підприємство основну частку складають основні робітники - 66,7% від загальної чисельності, тобто  підприємство в основному виконує виробничі процеси по виготовленню продукції. Найменшу  частку чисельності складають керівники - 2,2%, що говорить про високий рівень їхньої професійній підготовки й орієнтації.</w:t>
      </w:r>
    </w:p>
    <w:p w:rsidR="00DF7AEF" w:rsidRDefault="004E2D25">
      <w:pPr>
        <w:spacing w:line="360" w:lineRule="auto"/>
        <w:jc w:val="center"/>
        <w:rPr>
          <w:b/>
          <w:bCs/>
          <w:i/>
          <w:iCs/>
          <w:sz w:val="28"/>
          <w:szCs w:val="28"/>
          <w:lang w:val="uk-UA"/>
        </w:rPr>
      </w:pPr>
      <w:r>
        <w:rPr>
          <w:sz w:val="28"/>
          <w:szCs w:val="28"/>
          <w:lang w:val="uk-UA"/>
        </w:rPr>
        <w:br w:type="page"/>
      </w:r>
      <w:r>
        <w:rPr>
          <w:b/>
          <w:bCs/>
          <w:i/>
          <w:iCs/>
          <w:sz w:val="28"/>
          <w:szCs w:val="28"/>
          <w:lang w:val="uk-UA"/>
        </w:rPr>
        <w:lastRenderedPageBreak/>
        <w:t>1.3 Кількісна та якісна характеристика персоналу</w:t>
      </w:r>
    </w:p>
    <w:p w:rsidR="00DF7AEF" w:rsidRDefault="00DF7AEF">
      <w:pPr>
        <w:spacing w:line="360" w:lineRule="auto"/>
        <w:ind w:firstLine="720"/>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Кількісна характеристика трудових ресурсів (персоналу) підприємства в першу чергу виміряється такими показниками, як облікова і середньосписочна  чисельність працівників.</w:t>
      </w:r>
    </w:p>
    <w:p w:rsidR="00DF7AEF" w:rsidRDefault="004E2D25">
      <w:pPr>
        <w:spacing w:line="360" w:lineRule="auto"/>
        <w:ind w:firstLine="720"/>
        <w:jc w:val="both"/>
        <w:rPr>
          <w:sz w:val="28"/>
          <w:szCs w:val="28"/>
          <w:lang w:val="uk-UA"/>
        </w:rPr>
      </w:pPr>
      <w:r>
        <w:rPr>
          <w:i/>
          <w:iCs/>
          <w:sz w:val="28"/>
          <w:szCs w:val="28"/>
          <w:lang w:val="uk-UA"/>
        </w:rPr>
        <w:t>Облікова чисельність</w:t>
      </w:r>
      <w:r>
        <w:rPr>
          <w:sz w:val="28"/>
          <w:szCs w:val="28"/>
          <w:lang w:val="uk-UA"/>
        </w:rPr>
        <w:t xml:space="preserve"> працівників підприємства  це чисельність працівників облікового складу на визначене  число чи дату з обліком прийнятих і вибулих у цей день працівників.</w:t>
      </w:r>
    </w:p>
    <w:p w:rsidR="00DF7AEF" w:rsidRDefault="004E2D25">
      <w:pPr>
        <w:spacing w:line="360" w:lineRule="auto"/>
        <w:ind w:firstLine="720"/>
        <w:jc w:val="both"/>
        <w:rPr>
          <w:sz w:val="28"/>
          <w:szCs w:val="28"/>
          <w:lang w:val="uk-UA"/>
        </w:rPr>
      </w:pPr>
      <w:r>
        <w:rPr>
          <w:i/>
          <w:iCs/>
          <w:sz w:val="28"/>
          <w:szCs w:val="28"/>
          <w:lang w:val="uk-UA"/>
        </w:rPr>
        <w:t>Явочна чисельність</w:t>
      </w:r>
      <w:r>
        <w:rPr>
          <w:sz w:val="28"/>
          <w:szCs w:val="28"/>
          <w:lang w:val="uk-UA"/>
        </w:rPr>
        <w:t xml:space="preserve"> - це кількість працівників облікового складу, що  з'явилися на роботу.  Різниця між явочним  і обліковим складом  характеризує кількість добових простоїв (відпустки, хвороби, відрядження і т.д.) </w:t>
      </w:r>
    </w:p>
    <w:p w:rsidR="00DF7AEF" w:rsidRDefault="004E2D25">
      <w:pPr>
        <w:spacing w:line="360" w:lineRule="auto"/>
        <w:ind w:firstLine="720"/>
        <w:jc w:val="both"/>
        <w:rPr>
          <w:sz w:val="28"/>
          <w:szCs w:val="28"/>
          <w:lang w:val="uk-UA"/>
        </w:rPr>
      </w:pPr>
      <w:r>
        <w:rPr>
          <w:i/>
          <w:iCs/>
          <w:sz w:val="28"/>
          <w:szCs w:val="28"/>
          <w:lang w:val="uk-UA"/>
        </w:rPr>
        <w:t>Середньосписочна</w:t>
      </w:r>
      <w:r>
        <w:rPr>
          <w:sz w:val="28"/>
          <w:szCs w:val="28"/>
          <w:lang w:val="uk-UA"/>
        </w:rPr>
        <w:t xml:space="preserve"> чисельність працівників за місяць визначається шляхом підсумовування чисельності працівників  облікового складу за кожний календарний день місяця, включаючи святкові і вихідні дні, і  розподілу отриманої суми на кількість календарних днів місяця. Середнесписочна чисельності працівників за квартал (рік) визначається шляхом підсумовування середнесписочної  чисельності працівників за всі місяці роботи  підприємства в кварталі (року) і розподілу отриманої суми на 3. Крім чисельності працівників кількісна характеристика трудового потенціалу підприємства і (чи) його внутрішніх підрозділів може бути представлена  і фондом ресурсів праці </w:t>
      </w:r>
      <w:r>
        <w:rPr>
          <w:b/>
          <w:bCs/>
          <w:sz w:val="28"/>
          <w:szCs w:val="28"/>
          <w:lang w:val="uk-UA"/>
        </w:rPr>
        <w:t>(Фр.т.)</w:t>
      </w:r>
      <w:r>
        <w:rPr>
          <w:sz w:val="28"/>
          <w:szCs w:val="28"/>
          <w:lang w:val="uk-UA"/>
        </w:rPr>
        <w:t xml:space="preserve"> у   людино-днях чи людино-годинах, який можна визначити шляхом множення середнесписочної  чисельності працівників </w:t>
      </w:r>
      <w:r>
        <w:rPr>
          <w:b/>
          <w:bCs/>
          <w:sz w:val="28"/>
          <w:szCs w:val="28"/>
          <w:lang w:val="uk-UA"/>
        </w:rPr>
        <w:t>(Чс.п.)</w:t>
      </w:r>
      <w:r>
        <w:rPr>
          <w:sz w:val="28"/>
          <w:szCs w:val="28"/>
          <w:lang w:val="uk-UA"/>
        </w:rPr>
        <w:t xml:space="preserve"> на середню тривалість робочого періоду в  днях чи годинах </w:t>
      </w:r>
      <w:r>
        <w:rPr>
          <w:b/>
          <w:bCs/>
          <w:sz w:val="28"/>
          <w:szCs w:val="28"/>
          <w:lang w:val="uk-UA"/>
        </w:rPr>
        <w:t>(Тр.в.)</w:t>
      </w:r>
      <w:r>
        <w:rPr>
          <w:sz w:val="28"/>
          <w:szCs w:val="28"/>
          <w:lang w:val="uk-UA"/>
        </w:rPr>
        <w:t>:</w:t>
      </w:r>
    </w:p>
    <w:p w:rsidR="00DF7AEF" w:rsidRDefault="00DF7AEF">
      <w:pPr>
        <w:spacing w:line="360" w:lineRule="auto"/>
        <w:ind w:firstLine="720"/>
        <w:jc w:val="both"/>
        <w:rPr>
          <w:sz w:val="28"/>
          <w:szCs w:val="28"/>
          <w:lang w:val="uk-UA"/>
        </w:rPr>
      </w:pPr>
    </w:p>
    <w:p w:rsidR="00DF7AEF" w:rsidRDefault="004E2D25">
      <w:pPr>
        <w:spacing w:line="360" w:lineRule="auto"/>
        <w:ind w:firstLine="720"/>
        <w:jc w:val="both"/>
        <w:rPr>
          <w:b/>
          <w:bCs/>
          <w:sz w:val="28"/>
          <w:szCs w:val="28"/>
          <w:lang w:val="uk-UA"/>
        </w:rPr>
      </w:pPr>
      <w:r>
        <w:rPr>
          <w:b/>
          <w:bCs/>
          <w:sz w:val="28"/>
          <w:szCs w:val="28"/>
          <w:lang w:val="uk-UA"/>
        </w:rPr>
        <w:t xml:space="preserve"> Фр.т. = Чс.п. * Тр.в.</w:t>
      </w:r>
    </w:p>
    <w:p w:rsidR="00DF7AEF" w:rsidRDefault="00DF7AEF">
      <w:pPr>
        <w:spacing w:line="360" w:lineRule="auto"/>
        <w:ind w:firstLine="720"/>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Якісна характеристика трудових ресурсів персоналу підприємства  визначається  ступенем професійної і кваліфікаційної  придатності його працівників  для виконання  цілей підприємства .</w:t>
      </w:r>
    </w:p>
    <w:p w:rsidR="00DF7AEF" w:rsidRDefault="004E2D25">
      <w:pPr>
        <w:spacing w:line="360" w:lineRule="auto"/>
        <w:ind w:firstLine="720"/>
        <w:jc w:val="both"/>
        <w:rPr>
          <w:sz w:val="28"/>
          <w:szCs w:val="28"/>
          <w:lang w:val="uk-UA"/>
        </w:rPr>
      </w:pPr>
      <w:r>
        <w:rPr>
          <w:sz w:val="28"/>
          <w:szCs w:val="28"/>
          <w:lang w:val="uk-UA"/>
        </w:rPr>
        <w:t xml:space="preserve">В даний час немає єдиного розуміння якості праці і якісної складової трудового потенціалу робочої сили.  Тривалі дискусії  з цих питань в економічній  </w:t>
      </w:r>
      <w:r>
        <w:rPr>
          <w:sz w:val="28"/>
          <w:szCs w:val="28"/>
          <w:lang w:val="uk-UA"/>
        </w:rPr>
        <w:lastRenderedPageBreak/>
        <w:t>літературі  в 40-60-х і 70-х рр. намітили лише основне коло параметрів чи характеристик, що визначають якість праці:</w:t>
      </w:r>
    </w:p>
    <w:p w:rsidR="00DF7AEF" w:rsidRDefault="004E2D25">
      <w:pPr>
        <w:numPr>
          <w:ilvl w:val="0"/>
          <w:numId w:val="4"/>
        </w:numPr>
        <w:spacing w:line="360" w:lineRule="auto"/>
        <w:jc w:val="both"/>
        <w:rPr>
          <w:sz w:val="28"/>
          <w:szCs w:val="28"/>
          <w:lang w:val="uk-UA"/>
        </w:rPr>
      </w:pPr>
      <w:r>
        <w:rPr>
          <w:sz w:val="28"/>
          <w:szCs w:val="28"/>
          <w:lang w:val="uk-UA"/>
        </w:rPr>
        <w:t>економічні (складність праці, кваліфікація працівника, галузева приналежність, умови праці, виробничий стаж);</w:t>
      </w:r>
    </w:p>
    <w:p w:rsidR="00DF7AEF" w:rsidRDefault="004E2D25">
      <w:pPr>
        <w:numPr>
          <w:ilvl w:val="0"/>
          <w:numId w:val="4"/>
        </w:numPr>
        <w:spacing w:line="360" w:lineRule="auto"/>
        <w:jc w:val="both"/>
        <w:rPr>
          <w:sz w:val="28"/>
          <w:szCs w:val="28"/>
          <w:lang w:val="uk-UA"/>
        </w:rPr>
      </w:pPr>
      <w:r>
        <w:rPr>
          <w:sz w:val="28"/>
          <w:szCs w:val="28"/>
          <w:lang w:val="uk-UA"/>
        </w:rPr>
        <w:t>особистісні (дисциплінованість, наявність навичок, сумлінність, оперативність, творча активність);</w:t>
      </w:r>
    </w:p>
    <w:p w:rsidR="00DF7AEF" w:rsidRDefault="004E2D25">
      <w:pPr>
        <w:numPr>
          <w:ilvl w:val="0"/>
          <w:numId w:val="4"/>
        </w:numPr>
        <w:spacing w:line="360" w:lineRule="auto"/>
        <w:jc w:val="both"/>
        <w:rPr>
          <w:sz w:val="28"/>
          <w:szCs w:val="28"/>
          <w:lang w:val="uk-UA"/>
        </w:rPr>
      </w:pPr>
      <w:r>
        <w:rPr>
          <w:sz w:val="28"/>
          <w:szCs w:val="28"/>
          <w:lang w:val="uk-UA"/>
        </w:rPr>
        <w:t>організаційно-технічні (привабливість праці, насиченість устаткуванням, рівень технологічної організації виробництва, раціональна організація праці);</w:t>
      </w:r>
    </w:p>
    <w:p w:rsidR="00DF7AEF" w:rsidRDefault="004E2D25">
      <w:pPr>
        <w:numPr>
          <w:ilvl w:val="0"/>
          <w:numId w:val="4"/>
        </w:numPr>
        <w:spacing w:line="360" w:lineRule="auto"/>
        <w:jc w:val="both"/>
        <w:rPr>
          <w:sz w:val="28"/>
          <w:szCs w:val="28"/>
          <w:lang w:val="uk-UA"/>
        </w:rPr>
      </w:pPr>
      <w:r>
        <w:rPr>
          <w:sz w:val="28"/>
          <w:szCs w:val="28"/>
          <w:lang w:val="uk-UA"/>
        </w:rPr>
        <w:t>соціально-культурні (колективізм, соціальна активність, загальнокультурний і моральний розвиток).</w:t>
      </w:r>
    </w:p>
    <w:p w:rsidR="00DF7AEF" w:rsidRDefault="004E2D25">
      <w:pPr>
        <w:spacing w:line="360" w:lineRule="auto"/>
        <w:ind w:firstLine="720"/>
        <w:jc w:val="both"/>
        <w:rPr>
          <w:sz w:val="28"/>
          <w:szCs w:val="28"/>
          <w:lang w:val="uk-UA"/>
        </w:rPr>
      </w:pPr>
      <w:r>
        <w:rPr>
          <w:sz w:val="28"/>
          <w:szCs w:val="28"/>
          <w:lang w:val="uk-UA"/>
        </w:rPr>
        <w:t>Структурна характеристика трудових ресурсів (персоналу) підприємства  визначається складом і кількісним співвідношенням окремих категорій і груп працівників підприємства.</w:t>
      </w:r>
    </w:p>
    <w:p w:rsidR="00DF7AEF" w:rsidRDefault="004E2D25">
      <w:pPr>
        <w:spacing w:line="360" w:lineRule="auto"/>
        <w:jc w:val="center"/>
        <w:rPr>
          <w:b/>
          <w:bCs/>
          <w:i/>
          <w:iCs/>
          <w:sz w:val="28"/>
          <w:szCs w:val="28"/>
          <w:lang w:val="uk-UA"/>
        </w:rPr>
      </w:pPr>
      <w:r>
        <w:rPr>
          <w:sz w:val="28"/>
          <w:szCs w:val="28"/>
          <w:lang w:val="uk-UA"/>
        </w:rPr>
        <w:br w:type="page"/>
      </w:r>
      <w:r>
        <w:rPr>
          <w:b/>
          <w:bCs/>
          <w:i/>
          <w:iCs/>
          <w:sz w:val="28"/>
          <w:szCs w:val="28"/>
          <w:lang w:val="uk-UA"/>
        </w:rPr>
        <w:lastRenderedPageBreak/>
        <w:t>1.4 Планування чисельності працівників.</w:t>
      </w:r>
    </w:p>
    <w:p w:rsidR="00DF7AEF" w:rsidRDefault="00DF7AEF">
      <w:pPr>
        <w:spacing w:line="360" w:lineRule="auto"/>
        <w:jc w:val="center"/>
        <w:rPr>
          <w:sz w:val="28"/>
          <w:szCs w:val="28"/>
          <w:lang w:val="uk-UA"/>
        </w:rPr>
      </w:pPr>
    </w:p>
    <w:p w:rsidR="00DF7AEF" w:rsidRDefault="004E2D25">
      <w:pPr>
        <w:spacing w:line="360" w:lineRule="auto"/>
        <w:ind w:firstLine="360"/>
        <w:jc w:val="both"/>
        <w:rPr>
          <w:sz w:val="28"/>
          <w:szCs w:val="28"/>
          <w:lang w:val="uk-UA"/>
        </w:rPr>
      </w:pPr>
      <w:r>
        <w:rPr>
          <w:sz w:val="28"/>
          <w:szCs w:val="28"/>
          <w:lang w:val="uk-UA"/>
        </w:rPr>
        <w:t xml:space="preserve">Для досягнення максимальної ефективності роботи підприємства чисельність працюючих на ньому має бути оптимальною. При плануванні кількості працівників, що необхідна для забезпечення планового обсягу виробництва продукції можна скористатися наступним алгоритмом: </w:t>
      </w:r>
    </w:p>
    <w:p w:rsidR="00DF7AEF" w:rsidRDefault="00DF7AEF">
      <w:pPr>
        <w:spacing w:line="360" w:lineRule="auto"/>
        <w:ind w:firstLine="360"/>
        <w:jc w:val="both"/>
        <w:rPr>
          <w:sz w:val="28"/>
          <w:szCs w:val="28"/>
          <w:lang w:val="uk-UA"/>
        </w:rPr>
      </w:pPr>
    </w:p>
    <w:p w:rsidR="00DF7AEF" w:rsidRDefault="004E2D25">
      <w:pPr>
        <w:spacing w:line="360" w:lineRule="auto"/>
        <w:ind w:firstLine="360"/>
        <w:jc w:val="both"/>
        <w:rPr>
          <w:rFonts w:ascii="Arial Narrow" w:hAnsi="Arial Narrow" w:cs="Arial Narrow"/>
          <w:b/>
          <w:bCs/>
          <w:sz w:val="28"/>
          <w:szCs w:val="28"/>
          <w:lang w:val="uk-UA"/>
        </w:rPr>
      </w:pPr>
      <w:r>
        <w:rPr>
          <w:rFonts w:ascii="Arial Narrow" w:hAnsi="Arial Narrow" w:cs="Arial Narrow"/>
          <w:b/>
          <w:bCs/>
          <w:sz w:val="28"/>
          <w:szCs w:val="28"/>
          <w:lang w:val="uk-UA"/>
        </w:rPr>
        <w:t>Ч</w:t>
      </w:r>
      <w:r>
        <w:rPr>
          <w:rFonts w:ascii="Arial Narrow" w:hAnsi="Arial Narrow" w:cs="Arial Narrow"/>
          <w:b/>
          <w:bCs/>
          <w:sz w:val="28"/>
          <w:szCs w:val="28"/>
          <w:vertAlign w:val="subscript"/>
          <w:lang w:val="uk-UA"/>
        </w:rPr>
        <w:t>вир</w:t>
      </w:r>
      <w:r>
        <w:rPr>
          <w:rFonts w:ascii="Arial Narrow" w:hAnsi="Arial Narrow" w:cs="Arial Narrow"/>
          <w:b/>
          <w:bCs/>
          <w:sz w:val="28"/>
          <w:szCs w:val="28"/>
          <w:lang w:val="uk-UA"/>
        </w:rPr>
        <w:t xml:space="preserve"> = ∑ </w:t>
      </w:r>
      <w:r>
        <w:rPr>
          <w:rFonts w:ascii="Arial Narrow" w:hAnsi="Arial Narrow" w:cs="Arial Narrow"/>
          <w:b/>
          <w:bCs/>
          <w:sz w:val="28"/>
          <w:szCs w:val="28"/>
          <w:lang w:val="it-IT"/>
        </w:rPr>
        <w:t>t</w:t>
      </w:r>
      <w:r>
        <w:rPr>
          <w:rFonts w:ascii="Arial Narrow" w:hAnsi="Arial Narrow" w:cs="Arial Narrow"/>
          <w:b/>
          <w:bCs/>
          <w:sz w:val="28"/>
          <w:szCs w:val="28"/>
          <w:vertAlign w:val="subscript"/>
          <w:lang w:val="it-IT"/>
        </w:rPr>
        <w:t xml:space="preserve">i </w:t>
      </w:r>
      <w:r>
        <w:rPr>
          <w:rFonts w:ascii="Arial Narrow" w:hAnsi="Arial Narrow" w:cs="Arial Narrow"/>
          <w:b/>
          <w:bCs/>
          <w:sz w:val="28"/>
          <w:szCs w:val="28"/>
          <w:lang w:val="it-IT"/>
        </w:rPr>
        <w:t xml:space="preserve"> * m</w:t>
      </w:r>
      <w:r>
        <w:rPr>
          <w:rFonts w:ascii="Arial Narrow" w:hAnsi="Arial Narrow" w:cs="Arial Narrow"/>
          <w:b/>
          <w:bCs/>
          <w:sz w:val="28"/>
          <w:szCs w:val="28"/>
          <w:vertAlign w:val="subscript"/>
          <w:lang w:val="it-IT"/>
        </w:rPr>
        <w:t>i</w:t>
      </w:r>
      <w:r>
        <w:rPr>
          <w:rFonts w:ascii="Arial Narrow" w:hAnsi="Arial Narrow" w:cs="Arial Narrow"/>
          <w:b/>
          <w:bCs/>
          <w:sz w:val="28"/>
          <w:szCs w:val="28"/>
          <w:lang w:val="it-IT"/>
        </w:rPr>
        <w:t xml:space="preserve"> / T</w:t>
      </w:r>
      <w:r>
        <w:rPr>
          <w:rFonts w:ascii="Arial Narrow" w:hAnsi="Arial Narrow" w:cs="Arial Narrow"/>
          <w:b/>
          <w:bCs/>
          <w:sz w:val="28"/>
          <w:szCs w:val="28"/>
          <w:vertAlign w:val="subscript"/>
          <w:lang w:val="it-IT"/>
        </w:rPr>
        <w:t>p</w:t>
      </w:r>
      <w:r>
        <w:rPr>
          <w:rFonts w:ascii="Arial Narrow" w:hAnsi="Arial Narrow" w:cs="Arial Narrow"/>
          <w:b/>
          <w:bCs/>
          <w:sz w:val="28"/>
          <w:szCs w:val="28"/>
          <w:vertAlign w:val="subscript"/>
          <w:lang w:val="uk-UA"/>
        </w:rPr>
        <w:t>п</w:t>
      </w:r>
      <w:r>
        <w:rPr>
          <w:rFonts w:ascii="Arial Narrow" w:hAnsi="Arial Narrow" w:cs="Arial Narrow"/>
          <w:b/>
          <w:bCs/>
          <w:sz w:val="28"/>
          <w:szCs w:val="28"/>
          <w:lang w:val="it-IT"/>
        </w:rPr>
        <w:t xml:space="preserve"> * K</w:t>
      </w:r>
      <w:r>
        <w:rPr>
          <w:rFonts w:ascii="Arial Narrow" w:hAnsi="Arial Narrow" w:cs="Arial Narrow"/>
          <w:b/>
          <w:bCs/>
          <w:sz w:val="28"/>
          <w:szCs w:val="28"/>
          <w:vertAlign w:val="subscript"/>
          <w:lang w:val="it-IT"/>
        </w:rPr>
        <w:t xml:space="preserve"> </w:t>
      </w:r>
      <w:r>
        <w:rPr>
          <w:rFonts w:ascii="Arial Narrow" w:hAnsi="Arial Narrow" w:cs="Arial Narrow"/>
          <w:b/>
          <w:bCs/>
          <w:sz w:val="28"/>
          <w:szCs w:val="28"/>
          <w:vertAlign w:val="subscript"/>
          <w:lang w:val="uk-UA"/>
        </w:rPr>
        <w:t>вн</w:t>
      </w:r>
    </w:p>
    <w:p w:rsidR="00DF7AEF" w:rsidRDefault="00DF7AEF">
      <w:pPr>
        <w:spacing w:line="360" w:lineRule="auto"/>
        <w:ind w:firstLine="360"/>
        <w:jc w:val="both"/>
        <w:rPr>
          <w:sz w:val="28"/>
          <w:szCs w:val="28"/>
          <w:lang w:val="uk-UA"/>
        </w:rPr>
      </w:pPr>
    </w:p>
    <w:p w:rsidR="00DF7AEF" w:rsidRDefault="004E2D25">
      <w:pPr>
        <w:spacing w:line="360" w:lineRule="auto"/>
        <w:ind w:firstLine="360"/>
        <w:jc w:val="both"/>
        <w:rPr>
          <w:sz w:val="28"/>
          <w:szCs w:val="28"/>
          <w:lang w:val="uk-UA"/>
        </w:rPr>
      </w:pPr>
      <w:r>
        <w:rPr>
          <w:sz w:val="28"/>
          <w:szCs w:val="28"/>
          <w:lang w:val="uk-UA"/>
        </w:rPr>
        <w:t xml:space="preserve">де </w:t>
      </w:r>
      <w:r>
        <w:rPr>
          <w:rFonts w:ascii="Arial Narrow" w:hAnsi="Arial Narrow" w:cs="Arial Narrow"/>
          <w:b/>
          <w:bCs/>
          <w:sz w:val="28"/>
          <w:szCs w:val="28"/>
          <w:lang w:val="uk-UA"/>
        </w:rPr>
        <w:t>Ч</w:t>
      </w:r>
      <w:r>
        <w:rPr>
          <w:rFonts w:ascii="Arial Narrow" w:hAnsi="Arial Narrow" w:cs="Arial Narrow"/>
          <w:b/>
          <w:bCs/>
          <w:sz w:val="28"/>
          <w:szCs w:val="28"/>
          <w:vertAlign w:val="subscript"/>
          <w:lang w:val="uk-UA"/>
        </w:rPr>
        <w:t xml:space="preserve">вир </w:t>
      </w:r>
      <w:r>
        <w:rPr>
          <w:sz w:val="28"/>
          <w:szCs w:val="28"/>
          <w:lang w:val="uk-UA"/>
        </w:rPr>
        <w:t>– необхідна кількість</w:t>
      </w:r>
      <w:r>
        <w:rPr>
          <w:rFonts w:ascii="Arial Narrow" w:hAnsi="Arial Narrow" w:cs="Arial Narrow"/>
          <w:b/>
          <w:bCs/>
          <w:sz w:val="28"/>
          <w:szCs w:val="28"/>
          <w:vertAlign w:val="subscript"/>
          <w:lang w:val="uk-UA"/>
        </w:rPr>
        <w:t xml:space="preserve"> </w:t>
      </w:r>
      <w:r>
        <w:rPr>
          <w:sz w:val="28"/>
          <w:szCs w:val="28"/>
          <w:lang w:val="uk-UA"/>
        </w:rPr>
        <w:t>працівників, зайнятих у виробництві продукції;</w:t>
      </w:r>
    </w:p>
    <w:p w:rsidR="00DF7AEF" w:rsidRDefault="004E2D25">
      <w:pPr>
        <w:spacing w:line="360" w:lineRule="auto"/>
        <w:ind w:firstLine="720"/>
        <w:jc w:val="both"/>
        <w:rPr>
          <w:sz w:val="28"/>
          <w:szCs w:val="28"/>
          <w:lang w:val="uk-UA"/>
        </w:rPr>
      </w:pPr>
      <w:r>
        <w:rPr>
          <w:sz w:val="28"/>
          <w:szCs w:val="28"/>
          <w:lang w:val="uk-UA"/>
        </w:rPr>
        <w:t xml:space="preserve"> </w:t>
      </w:r>
      <w:r>
        <w:rPr>
          <w:b/>
          <w:bCs/>
          <w:sz w:val="28"/>
          <w:szCs w:val="28"/>
          <w:lang w:val="en-US"/>
        </w:rPr>
        <w:t>t</w:t>
      </w:r>
      <w:r>
        <w:rPr>
          <w:b/>
          <w:bCs/>
          <w:sz w:val="28"/>
          <w:szCs w:val="28"/>
          <w:vertAlign w:val="subscript"/>
          <w:lang w:val="en-US"/>
        </w:rPr>
        <w:t>i</w:t>
      </w:r>
      <w:r>
        <w:rPr>
          <w:sz w:val="28"/>
          <w:szCs w:val="28"/>
          <w:lang w:val="uk-UA"/>
        </w:rPr>
        <w:t xml:space="preserve"> – планова трудомісткість одиниці </w:t>
      </w:r>
      <w:r>
        <w:rPr>
          <w:b/>
          <w:bCs/>
          <w:sz w:val="28"/>
          <w:szCs w:val="28"/>
          <w:lang w:val="uk-UA"/>
        </w:rPr>
        <w:t>і</w:t>
      </w:r>
      <w:r>
        <w:rPr>
          <w:sz w:val="28"/>
          <w:szCs w:val="28"/>
          <w:lang w:val="uk-UA"/>
        </w:rPr>
        <w:t>-го виробу, нормо-годин;</w:t>
      </w:r>
    </w:p>
    <w:p w:rsidR="00DF7AEF" w:rsidRDefault="004E2D25">
      <w:pPr>
        <w:spacing w:line="360" w:lineRule="auto"/>
        <w:ind w:firstLine="360"/>
        <w:jc w:val="both"/>
        <w:rPr>
          <w:sz w:val="28"/>
          <w:szCs w:val="28"/>
          <w:lang w:val="uk-UA"/>
        </w:rPr>
      </w:pPr>
      <w:r>
        <w:rPr>
          <w:sz w:val="28"/>
          <w:szCs w:val="28"/>
          <w:lang w:val="uk-UA"/>
        </w:rPr>
        <w:tab/>
      </w:r>
      <w:r>
        <w:rPr>
          <w:b/>
          <w:bCs/>
          <w:sz w:val="28"/>
          <w:szCs w:val="28"/>
          <w:lang w:val="en-US"/>
        </w:rPr>
        <w:t>m</w:t>
      </w:r>
      <w:r>
        <w:rPr>
          <w:b/>
          <w:bCs/>
          <w:sz w:val="28"/>
          <w:szCs w:val="28"/>
          <w:vertAlign w:val="subscript"/>
          <w:lang w:val="en-US"/>
        </w:rPr>
        <w:t>i</w:t>
      </w:r>
      <w:r>
        <w:rPr>
          <w:sz w:val="28"/>
          <w:szCs w:val="28"/>
          <w:lang w:val="uk-UA"/>
        </w:rPr>
        <w:t xml:space="preserve"> – кількість виробів і-го виробу, одиниць;</w:t>
      </w:r>
    </w:p>
    <w:p w:rsidR="00DF7AEF" w:rsidRDefault="004E2D25">
      <w:pPr>
        <w:spacing w:line="360" w:lineRule="auto"/>
        <w:ind w:firstLine="360"/>
        <w:jc w:val="both"/>
        <w:rPr>
          <w:sz w:val="28"/>
          <w:szCs w:val="28"/>
          <w:lang w:val="uk-UA"/>
        </w:rPr>
      </w:pPr>
      <w:r>
        <w:rPr>
          <w:sz w:val="28"/>
          <w:szCs w:val="28"/>
          <w:lang w:val="uk-UA"/>
        </w:rPr>
        <w:tab/>
      </w:r>
      <w:r>
        <w:rPr>
          <w:b/>
          <w:bCs/>
          <w:sz w:val="28"/>
          <w:szCs w:val="28"/>
          <w:lang w:val="uk-UA"/>
        </w:rPr>
        <w:t>Т</w:t>
      </w:r>
      <w:r>
        <w:rPr>
          <w:b/>
          <w:bCs/>
          <w:sz w:val="28"/>
          <w:szCs w:val="28"/>
          <w:vertAlign w:val="subscript"/>
          <w:lang w:val="uk-UA"/>
        </w:rPr>
        <w:t>рп</w:t>
      </w:r>
      <w:r>
        <w:rPr>
          <w:sz w:val="28"/>
          <w:szCs w:val="28"/>
          <w:lang w:val="uk-UA"/>
        </w:rPr>
        <w:t xml:space="preserve"> – розрахунковий ефективний фонд часу одного працівника, годин (табл.2)</w:t>
      </w:r>
    </w:p>
    <w:p w:rsidR="00DF7AEF" w:rsidRDefault="004E2D25">
      <w:pPr>
        <w:spacing w:line="360" w:lineRule="auto"/>
        <w:ind w:firstLine="360"/>
        <w:jc w:val="both"/>
        <w:rPr>
          <w:sz w:val="28"/>
          <w:szCs w:val="28"/>
          <w:lang w:val="uk-UA"/>
        </w:rPr>
      </w:pPr>
      <w:r>
        <w:rPr>
          <w:sz w:val="28"/>
          <w:szCs w:val="28"/>
          <w:lang w:val="uk-UA"/>
        </w:rPr>
        <w:tab/>
      </w:r>
      <w:r>
        <w:rPr>
          <w:b/>
          <w:bCs/>
          <w:sz w:val="28"/>
          <w:szCs w:val="28"/>
          <w:lang w:val="uk-UA"/>
        </w:rPr>
        <w:t>К</w:t>
      </w:r>
      <w:r>
        <w:rPr>
          <w:b/>
          <w:bCs/>
          <w:sz w:val="28"/>
          <w:szCs w:val="28"/>
          <w:vertAlign w:val="subscript"/>
          <w:lang w:val="uk-UA"/>
        </w:rPr>
        <w:t>вн</w:t>
      </w:r>
      <w:r>
        <w:rPr>
          <w:sz w:val="28"/>
          <w:szCs w:val="28"/>
          <w:lang w:val="uk-UA"/>
        </w:rPr>
        <w:t xml:space="preserve"> – очікуваний коефіцієнт виконання норм.</w:t>
      </w:r>
    </w:p>
    <w:p w:rsidR="00DF7AEF" w:rsidRDefault="004E2D25">
      <w:pPr>
        <w:spacing w:line="360" w:lineRule="auto"/>
        <w:ind w:firstLine="360"/>
        <w:jc w:val="both"/>
        <w:rPr>
          <w:sz w:val="28"/>
          <w:szCs w:val="28"/>
          <w:lang w:val="uk-UA"/>
        </w:rPr>
      </w:pPr>
      <w:r>
        <w:rPr>
          <w:sz w:val="28"/>
          <w:szCs w:val="28"/>
          <w:lang w:val="uk-UA"/>
        </w:rPr>
        <w:t xml:space="preserve">Для того, щоб розрахувати наведену вище формулу необхідно скласти баланс робочого часу на одного працівника. </w:t>
      </w:r>
    </w:p>
    <w:p w:rsidR="00DF7AEF" w:rsidRDefault="004E2D25">
      <w:pPr>
        <w:spacing w:line="360" w:lineRule="auto"/>
        <w:jc w:val="both"/>
        <w:rPr>
          <w:i/>
          <w:iCs/>
          <w:sz w:val="28"/>
          <w:szCs w:val="28"/>
          <w:lang w:val="uk-UA"/>
        </w:rPr>
      </w:pPr>
      <w:r>
        <w:rPr>
          <w:i/>
          <w:iCs/>
          <w:sz w:val="28"/>
          <w:szCs w:val="28"/>
          <w:lang w:val="uk-UA"/>
        </w:rPr>
        <w:t>Приклад:</w:t>
      </w:r>
    </w:p>
    <w:p w:rsidR="00DF7AEF" w:rsidRDefault="004E2D25">
      <w:pPr>
        <w:spacing w:line="360" w:lineRule="auto"/>
        <w:ind w:firstLine="360"/>
        <w:jc w:val="both"/>
        <w:rPr>
          <w:sz w:val="28"/>
          <w:szCs w:val="28"/>
          <w:lang w:val="uk-UA"/>
        </w:rPr>
      </w:pPr>
      <w:r>
        <w:rPr>
          <w:sz w:val="28"/>
          <w:szCs w:val="28"/>
          <w:lang w:val="uk-UA"/>
        </w:rPr>
        <w:t xml:space="preserve">Мале підприємство планує випускати вироби одного виду. Розрахувати необхідну кількість працівників, зайнятих у виробництві. </w:t>
      </w:r>
    </w:p>
    <w:p w:rsidR="00DF7AEF" w:rsidRDefault="004E2D25">
      <w:pPr>
        <w:spacing w:line="360" w:lineRule="auto"/>
        <w:ind w:firstLine="360"/>
        <w:jc w:val="right"/>
        <w:rPr>
          <w:sz w:val="28"/>
          <w:szCs w:val="28"/>
          <w:lang w:val="uk-UA"/>
        </w:rPr>
      </w:pPr>
      <w:r>
        <w:rPr>
          <w:sz w:val="28"/>
          <w:szCs w:val="28"/>
          <w:lang w:val="uk-UA"/>
        </w:rPr>
        <w:t>Таблиця 1.2</w:t>
      </w:r>
    </w:p>
    <w:p w:rsidR="00DF7AEF" w:rsidRDefault="004E2D25">
      <w:pPr>
        <w:spacing w:line="360" w:lineRule="auto"/>
        <w:ind w:firstLine="360"/>
        <w:jc w:val="center"/>
        <w:rPr>
          <w:b/>
          <w:bCs/>
          <w:i/>
          <w:iCs/>
          <w:sz w:val="28"/>
          <w:szCs w:val="28"/>
          <w:lang w:val="uk-UA"/>
        </w:rPr>
      </w:pPr>
      <w:r>
        <w:rPr>
          <w:b/>
          <w:bCs/>
          <w:sz w:val="28"/>
          <w:szCs w:val="28"/>
          <w:lang w:val="uk-UA"/>
        </w:rPr>
        <w:t xml:space="preserve">  </w:t>
      </w:r>
      <w:r>
        <w:rPr>
          <w:b/>
          <w:bCs/>
          <w:i/>
          <w:iCs/>
          <w:sz w:val="28"/>
          <w:szCs w:val="28"/>
          <w:lang w:val="uk-UA"/>
        </w:rPr>
        <w:t xml:space="preserve">Розрахунок балансу робочого часу середньосписочного працівника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3933"/>
      </w:tblGrid>
      <w:tr w:rsidR="00DF7AEF">
        <w:trPr>
          <w:trHeight w:val="519"/>
        </w:trPr>
        <w:tc>
          <w:tcPr>
            <w:tcW w:w="6204" w:type="dxa"/>
          </w:tcPr>
          <w:p w:rsidR="00DF7AEF" w:rsidRDefault="004E2D25">
            <w:pPr>
              <w:jc w:val="center"/>
              <w:rPr>
                <w:i/>
                <w:iCs/>
                <w:sz w:val="28"/>
                <w:szCs w:val="28"/>
                <w:lang w:val="uk-UA"/>
              </w:rPr>
            </w:pPr>
            <w:r>
              <w:rPr>
                <w:sz w:val="28"/>
                <w:szCs w:val="28"/>
                <w:lang w:val="uk-UA"/>
              </w:rPr>
              <w:tab/>
            </w:r>
            <w:r>
              <w:rPr>
                <w:i/>
                <w:iCs/>
                <w:sz w:val="28"/>
                <w:szCs w:val="28"/>
                <w:lang w:val="uk-UA"/>
              </w:rPr>
              <w:t>Показники</w:t>
            </w:r>
          </w:p>
        </w:tc>
        <w:tc>
          <w:tcPr>
            <w:tcW w:w="3933" w:type="dxa"/>
          </w:tcPr>
          <w:p w:rsidR="00DF7AEF" w:rsidRDefault="004E2D25">
            <w:pPr>
              <w:jc w:val="center"/>
              <w:rPr>
                <w:i/>
                <w:iCs/>
                <w:sz w:val="28"/>
                <w:szCs w:val="28"/>
                <w:lang w:val="uk-UA"/>
              </w:rPr>
            </w:pPr>
            <w:r>
              <w:rPr>
                <w:i/>
                <w:iCs/>
                <w:sz w:val="28"/>
                <w:szCs w:val="28"/>
                <w:lang w:val="uk-UA"/>
              </w:rPr>
              <w:t>Очікувані результати</w:t>
            </w:r>
          </w:p>
        </w:tc>
      </w:tr>
      <w:tr w:rsidR="00DF7AEF">
        <w:tc>
          <w:tcPr>
            <w:tcW w:w="6204" w:type="dxa"/>
          </w:tcPr>
          <w:p w:rsidR="00DF7AEF" w:rsidRDefault="004E2D25">
            <w:pPr>
              <w:jc w:val="both"/>
              <w:rPr>
                <w:sz w:val="28"/>
                <w:szCs w:val="28"/>
                <w:lang w:val="uk-UA"/>
              </w:rPr>
            </w:pPr>
            <w:r>
              <w:rPr>
                <w:sz w:val="28"/>
                <w:szCs w:val="28"/>
                <w:lang w:val="uk-UA"/>
              </w:rPr>
              <w:t>Кількість календарних днів</w:t>
            </w:r>
          </w:p>
          <w:p w:rsidR="00DF7AEF" w:rsidRDefault="004E2D25">
            <w:pPr>
              <w:jc w:val="both"/>
              <w:rPr>
                <w:sz w:val="28"/>
                <w:szCs w:val="28"/>
                <w:lang w:val="uk-UA"/>
              </w:rPr>
            </w:pPr>
            <w:r>
              <w:rPr>
                <w:sz w:val="28"/>
                <w:szCs w:val="28"/>
                <w:lang w:val="uk-UA"/>
              </w:rPr>
              <w:t>Вихідні та святкові дні</w:t>
            </w:r>
          </w:p>
          <w:p w:rsidR="00DF7AEF" w:rsidRDefault="004E2D25">
            <w:pPr>
              <w:jc w:val="both"/>
              <w:rPr>
                <w:sz w:val="28"/>
                <w:szCs w:val="28"/>
                <w:lang w:val="uk-UA"/>
              </w:rPr>
            </w:pPr>
            <w:r>
              <w:rPr>
                <w:sz w:val="28"/>
                <w:szCs w:val="28"/>
                <w:lang w:val="uk-UA"/>
              </w:rPr>
              <w:t>Номінальний фонд робочого часу, днів</w:t>
            </w:r>
          </w:p>
          <w:p w:rsidR="00DF7AEF" w:rsidRDefault="004E2D25">
            <w:pPr>
              <w:jc w:val="both"/>
              <w:rPr>
                <w:sz w:val="28"/>
                <w:szCs w:val="28"/>
                <w:lang w:val="uk-UA"/>
              </w:rPr>
            </w:pPr>
            <w:r>
              <w:rPr>
                <w:sz w:val="28"/>
                <w:szCs w:val="28"/>
                <w:lang w:val="uk-UA"/>
              </w:rPr>
              <w:t>Невиходи на роботу, днів</w:t>
            </w:r>
          </w:p>
          <w:p w:rsidR="00DF7AEF" w:rsidRDefault="004E2D25">
            <w:pPr>
              <w:jc w:val="both"/>
              <w:rPr>
                <w:sz w:val="28"/>
                <w:szCs w:val="28"/>
                <w:lang w:val="uk-UA"/>
              </w:rPr>
            </w:pPr>
            <w:r>
              <w:rPr>
                <w:sz w:val="28"/>
                <w:szCs w:val="28"/>
                <w:lang w:val="uk-UA"/>
              </w:rPr>
              <w:t xml:space="preserve">   з них:</w:t>
            </w:r>
          </w:p>
          <w:p w:rsidR="00DF7AEF" w:rsidRDefault="004E2D25">
            <w:pPr>
              <w:jc w:val="both"/>
              <w:rPr>
                <w:sz w:val="28"/>
                <w:szCs w:val="28"/>
                <w:lang w:val="uk-UA"/>
              </w:rPr>
            </w:pPr>
            <w:r>
              <w:rPr>
                <w:sz w:val="28"/>
                <w:szCs w:val="28"/>
                <w:lang w:val="uk-UA"/>
              </w:rPr>
              <w:t xml:space="preserve">   відпустки</w:t>
            </w:r>
          </w:p>
          <w:p w:rsidR="00DF7AEF" w:rsidRDefault="004E2D25">
            <w:pPr>
              <w:jc w:val="both"/>
              <w:rPr>
                <w:sz w:val="28"/>
                <w:szCs w:val="28"/>
                <w:lang w:val="uk-UA"/>
              </w:rPr>
            </w:pPr>
            <w:r>
              <w:rPr>
                <w:sz w:val="28"/>
                <w:szCs w:val="28"/>
                <w:lang w:val="uk-UA"/>
              </w:rPr>
              <w:t xml:space="preserve">   захворювання</w:t>
            </w:r>
          </w:p>
          <w:p w:rsidR="00DF7AEF" w:rsidRDefault="004E2D25">
            <w:pPr>
              <w:jc w:val="both"/>
              <w:rPr>
                <w:sz w:val="28"/>
                <w:szCs w:val="28"/>
                <w:lang w:val="uk-UA"/>
              </w:rPr>
            </w:pPr>
            <w:r>
              <w:rPr>
                <w:sz w:val="28"/>
                <w:szCs w:val="28"/>
                <w:lang w:val="uk-UA"/>
              </w:rPr>
              <w:t xml:space="preserve">   невиходи, з дозволу адміністрації</w:t>
            </w:r>
          </w:p>
          <w:p w:rsidR="00DF7AEF" w:rsidRDefault="004E2D25">
            <w:pPr>
              <w:jc w:val="both"/>
              <w:rPr>
                <w:sz w:val="28"/>
                <w:szCs w:val="28"/>
                <w:lang w:val="uk-UA"/>
              </w:rPr>
            </w:pPr>
            <w:r>
              <w:rPr>
                <w:sz w:val="28"/>
                <w:szCs w:val="28"/>
                <w:lang w:val="uk-UA"/>
              </w:rPr>
              <w:t>Явочний робочий час, днів</w:t>
            </w:r>
          </w:p>
          <w:p w:rsidR="00DF7AEF" w:rsidRDefault="004E2D25">
            <w:pPr>
              <w:jc w:val="both"/>
              <w:rPr>
                <w:sz w:val="28"/>
                <w:szCs w:val="28"/>
                <w:lang w:val="uk-UA"/>
              </w:rPr>
            </w:pPr>
            <w:r>
              <w:rPr>
                <w:sz w:val="28"/>
                <w:szCs w:val="28"/>
                <w:lang w:val="uk-UA"/>
              </w:rPr>
              <w:t>Середня тривалість робочого дня, годин</w:t>
            </w:r>
          </w:p>
          <w:p w:rsidR="00DF7AEF" w:rsidRDefault="004E2D25">
            <w:pPr>
              <w:jc w:val="both"/>
              <w:rPr>
                <w:sz w:val="28"/>
                <w:szCs w:val="28"/>
                <w:lang w:val="uk-UA"/>
              </w:rPr>
            </w:pPr>
            <w:r>
              <w:rPr>
                <w:sz w:val="28"/>
                <w:szCs w:val="28"/>
                <w:lang w:val="uk-UA"/>
              </w:rPr>
              <w:t>Втрати робочого часу</w:t>
            </w:r>
          </w:p>
          <w:p w:rsidR="00DF7AEF" w:rsidRDefault="004E2D25">
            <w:pPr>
              <w:jc w:val="both"/>
              <w:rPr>
                <w:sz w:val="28"/>
                <w:szCs w:val="28"/>
                <w:lang w:val="uk-UA"/>
              </w:rPr>
            </w:pPr>
            <w:r>
              <w:rPr>
                <w:sz w:val="28"/>
                <w:szCs w:val="28"/>
                <w:lang w:val="uk-UA"/>
              </w:rPr>
              <w:t>Кількість робочих годин</w:t>
            </w:r>
          </w:p>
          <w:p w:rsidR="00DF7AEF" w:rsidRDefault="004E2D25">
            <w:pPr>
              <w:jc w:val="both"/>
              <w:rPr>
                <w:sz w:val="28"/>
                <w:szCs w:val="28"/>
                <w:lang w:val="uk-UA"/>
              </w:rPr>
            </w:pPr>
            <w:r>
              <w:rPr>
                <w:sz w:val="28"/>
                <w:szCs w:val="28"/>
                <w:lang w:val="uk-UA"/>
              </w:rPr>
              <w:t>Ефективний фонд часу за рік, годин</w:t>
            </w:r>
          </w:p>
        </w:tc>
        <w:tc>
          <w:tcPr>
            <w:tcW w:w="3933" w:type="dxa"/>
          </w:tcPr>
          <w:p w:rsidR="00DF7AEF" w:rsidRDefault="004E2D25">
            <w:pPr>
              <w:jc w:val="center"/>
              <w:rPr>
                <w:sz w:val="28"/>
                <w:szCs w:val="28"/>
                <w:lang w:val="uk-UA"/>
              </w:rPr>
            </w:pPr>
            <w:r>
              <w:rPr>
                <w:sz w:val="28"/>
                <w:szCs w:val="28"/>
                <w:lang w:val="uk-UA"/>
              </w:rPr>
              <w:t>365</w:t>
            </w:r>
          </w:p>
          <w:p w:rsidR="00DF7AEF" w:rsidRDefault="004E2D25">
            <w:pPr>
              <w:jc w:val="center"/>
              <w:rPr>
                <w:sz w:val="28"/>
                <w:szCs w:val="28"/>
                <w:lang w:val="uk-UA"/>
              </w:rPr>
            </w:pPr>
            <w:r>
              <w:rPr>
                <w:sz w:val="28"/>
                <w:szCs w:val="28"/>
                <w:lang w:val="uk-UA"/>
              </w:rPr>
              <w:t>110</w:t>
            </w:r>
          </w:p>
          <w:p w:rsidR="00DF7AEF" w:rsidRDefault="004E2D25">
            <w:pPr>
              <w:jc w:val="center"/>
              <w:rPr>
                <w:sz w:val="28"/>
                <w:szCs w:val="28"/>
                <w:lang w:val="uk-UA"/>
              </w:rPr>
            </w:pPr>
            <w:r>
              <w:rPr>
                <w:sz w:val="28"/>
                <w:szCs w:val="28"/>
                <w:lang w:val="uk-UA"/>
              </w:rPr>
              <w:t>255</w:t>
            </w:r>
          </w:p>
          <w:p w:rsidR="00DF7AEF" w:rsidRDefault="004E2D25">
            <w:pPr>
              <w:jc w:val="center"/>
              <w:rPr>
                <w:sz w:val="28"/>
                <w:szCs w:val="28"/>
                <w:lang w:val="uk-UA"/>
              </w:rPr>
            </w:pPr>
            <w:r>
              <w:rPr>
                <w:sz w:val="28"/>
                <w:szCs w:val="28"/>
                <w:lang w:val="uk-UA"/>
              </w:rPr>
              <w:t>38</w:t>
            </w:r>
          </w:p>
          <w:p w:rsidR="00DF7AEF" w:rsidRDefault="00DF7AEF">
            <w:pPr>
              <w:jc w:val="center"/>
              <w:rPr>
                <w:sz w:val="28"/>
                <w:szCs w:val="28"/>
                <w:lang w:val="uk-UA"/>
              </w:rPr>
            </w:pPr>
          </w:p>
          <w:p w:rsidR="00DF7AEF" w:rsidRDefault="004E2D25">
            <w:pPr>
              <w:jc w:val="center"/>
              <w:rPr>
                <w:sz w:val="28"/>
                <w:szCs w:val="28"/>
                <w:lang w:val="uk-UA"/>
              </w:rPr>
            </w:pPr>
            <w:r>
              <w:rPr>
                <w:sz w:val="28"/>
                <w:szCs w:val="28"/>
                <w:lang w:val="uk-UA"/>
              </w:rPr>
              <w:t>25</w:t>
            </w:r>
          </w:p>
          <w:p w:rsidR="00DF7AEF" w:rsidRDefault="004E2D25">
            <w:pPr>
              <w:jc w:val="center"/>
              <w:rPr>
                <w:sz w:val="28"/>
                <w:szCs w:val="28"/>
                <w:lang w:val="uk-UA"/>
              </w:rPr>
            </w:pPr>
            <w:r>
              <w:rPr>
                <w:sz w:val="28"/>
                <w:szCs w:val="28"/>
                <w:lang w:val="uk-UA"/>
              </w:rPr>
              <w:t>10</w:t>
            </w:r>
          </w:p>
          <w:p w:rsidR="00DF7AEF" w:rsidRDefault="004E2D25">
            <w:pPr>
              <w:jc w:val="center"/>
              <w:rPr>
                <w:sz w:val="28"/>
                <w:szCs w:val="28"/>
                <w:lang w:val="uk-UA"/>
              </w:rPr>
            </w:pPr>
            <w:r>
              <w:rPr>
                <w:sz w:val="28"/>
                <w:szCs w:val="28"/>
                <w:lang w:val="uk-UA"/>
              </w:rPr>
              <w:t>3</w:t>
            </w:r>
          </w:p>
          <w:p w:rsidR="00DF7AEF" w:rsidRDefault="004E2D25">
            <w:pPr>
              <w:jc w:val="center"/>
              <w:rPr>
                <w:sz w:val="28"/>
                <w:szCs w:val="28"/>
                <w:lang w:val="uk-UA"/>
              </w:rPr>
            </w:pPr>
            <w:r>
              <w:rPr>
                <w:sz w:val="28"/>
                <w:szCs w:val="28"/>
                <w:lang w:val="uk-UA"/>
              </w:rPr>
              <w:t>217</w:t>
            </w:r>
          </w:p>
          <w:p w:rsidR="00DF7AEF" w:rsidRDefault="004E2D25">
            <w:pPr>
              <w:jc w:val="center"/>
              <w:rPr>
                <w:sz w:val="28"/>
                <w:szCs w:val="28"/>
                <w:lang w:val="uk-UA"/>
              </w:rPr>
            </w:pPr>
            <w:r>
              <w:rPr>
                <w:sz w:val="28"/>
                <w:szCs w:val="28"/>
                <w:lang w:val="uk-UA"/>
              </w:rPr>
              <w:t>8</w:t>
            </w:r>
          </w:p>
          <w:p w:rsidR="00DF7AEF" w:rsidRDefault="004E2D25">
            <w:pPr>
              <w:jc w:val="center"/>
              <w:rPr>
                <w:sz w:val="28"/>
                <w:szCs w:val="28"/>
                <w:lang w:val="uk-UA"/>
              </w:rPr>
            </w:pPr>
            <w:r>
              <w:rPr>
                <w:sz w:val="28"/>
                <w:szCs w:val="28"/>
                <w:lang w:val="uk-UA"/>
              </w:rPr>
              <w:t>0,45</w:t>
            </w:r>
          </w:p>
          <w:p w:rsidR="00DF7AEF" w:rsidRDefault="004E2D25">
            <w:pPr>
              <w:jc w:val="center"/>
              <w:rPr>
                <w:sz w:val="28"/>
                <w:szCs w:val="28"/>
                <w:lang w:val="uk-UA"/>
              </w:rPr>
            </w:pPr>
            <w:r>
              <w:rPr>
                <w:sz w:val="28"/>
                <w:szCs w:val="28"/>
                <w:lang w:val="uk-UA"/>
              </w:rPr>
              <w:t>7,15</w:t>
            </w:r>
          </w:p>
          <w:p w:rsidR="00DF7AEF" w:rsidRDefault="004E2D25">
            <w:pPr>
              <w:jc w:val="center"/>
              <w:rPr>
                <w:sz w:val="28"/>
                <w:szCs w:val="28"/>
                <w:lang w:val="uk-UA"/>
              </w:rPr>
            </w:pPr>
            <w:r>
              <w:rPr>
                <w:sz w:val="28"/>
                <w:szCs w:val="28"/>
                <w:lang w:val="uk-UA"/>
              </w:rPr>
              <w:t>1627,5</w:t>
            </w:r>
          </w:p>
        </w:tc>
      </w:tr>
    </w:tbl>
    <w:p w:rsidR="00DF7AEF" w:rsidRDefault="00DF7AEF">
      <w:pPr>
        <w:spacing w:line="360" w:lineRule="auto"/>
        <w:jc w:val="both"/>
        <w:rPr>
          <w:sz w:val="28"/>
          <w:szCs w:val="28"/>
          <w:lang w:val="uk-UA"/>
        </w:rPr>
      </w:pPr>
    </w:p>
    <w:p w:rsidR="00DF7AEF" w:rsidRDefault="004E2D25">
      <w:pPr>
        <w:spacing w:line="360" w:lineRule="auto"/>
        <w:jc w:val="both"/>
        <w:rPr>
          <w:sz w:val="28"/>
          <w:szCs w:val="28"/>
          <w:lang w:val="uk-UA"/>
        </w:rPr>
      </w:pPr>
      <w:r>
        <w:rPr>
          <w:sz w:val="28"/>
          <w:szCs w:val="28"/>
          <w:lang w:val="uk-UA"/>
        </w:rPr>
        <w:lastRenderedPageBreak/>
        <w:t xml:space="preserve">Планова трудомісткість одиниці виробу – </w:t>
      </w:r>
      <w:r>
        <w:rPr>
          <w:b/>
          <w:bCs/>
          <w:sz w:val="28"/>
          <w:szCs w:val="28"/>
          <w:lang w:val="uk-UA"/>
        </w:rPr>
        <w:t>0.5</w:t>
      </w:r>
      <w:r>
        <w:rPr>
          <w:sz w:val="28"/>
          <w:szCs w:val="28"/>
          <w:lang w:val="uk-UA"/>
        </w:rPr>
        <w:t xml:space="preserve"> нормо/годин;</w:t>
      </w:r>
    </w:p>
    <w:p w:rsidR="00DF7AEF" w:rsidRDefault="004E2D25">
      <w:pPr>
        <w:spacing w:line="360" w:lineRule="auto"/>
        <w:jc w:val="both"/>
        <w:rPr>
          <w:sz w:val="28"/>
          <w:szCs w:val="28"/>
          <w:lang w:val="uk-UA"/>
        </w:rPr>
      </w:pPr>
      <w:r>
        <w:rPr>
          <w:sz w:val="28"/>
          <w:szCs w:val="28"/>
          <w:lang w:val="uk-UA"/>
        </w:rPr>
        <w:t xml:space="preserve">Кількість виробів (в місяць) – </w:t>
      </w:r>
      <w:r>
        <w:rPr>
          <w:b/>
          <w:bCs/>
          <w:sz w:val="28"/>
          <w:szCs w:val="28"/>
          <w:lang w:val="uk-UA"/>
        </w:rPr>
        <w:t>9000</w:t>
      </w:r>
      <w:r>
        <w:rPr>
          <w:sz w:val="28"/>
          <w:szCs w:val="28"/>
          <w:lang w:val="uk-UA"/>
        </w:rPr>
        <w:t xml:space="preserve"> одиниць;</w:t>
      </w:r>
    </w:p>
    <w:p w:rsidR="00DF7AEF" w:rsidRDefault="004E2D25">
      <w:pPr>
        <w:spacing w:line="360" w:lineRule="auto"/>
        <w:jc w:val="both"/>
        <w:rPr>
          <w:sz w:val="28"/>
          <w:szCs w:val="28"/>
          <w:lang w:val="uk-UA"/>
        </w:rPr>
      </w:pPr>
      <w:r>
        <w:rPr>
          <w:sz w:val="28"/>
          <w:szCs w:val="28"/>
          <w:lang w:val="uk-UA"/>
        </w:rPr>
        <w:t xml:space="preserve">Розрахунковий ефективний фонд часу одного працівника – </w:t>
      </w:r>
      <w:r>
        <w:rPr>
          <w:b/>
          <w:bCs/>
          <w:sz w:val="28"/>
          <w:szCs w:val="28"/>
          <w:lang w:val="uk-UA"/>
        </w:rPr>
        <w:t>135.63</w:t>
      </w:r>
      <w:r>
        <w:rPr>
          <w:sz w:val="28"/>
          <w:szCs w:val="28"/>
          <w:lang w:val="uk-UA"/>
        </w:rPr>
        <w:t xml:space="preserve"> (1627.5 : 12) год.;</w:t>
      </w:r>
    </w:p>
    <w:p w:rsidR="00DF7AEF" w:rsidRDefault="004E2D25">
      <w:pPr>
        <w:spacing w:line="360" w:lineRule="auto"/>
        <w:jc w:val="both"/>
        <w:rPr>
          <w:sz w:val="28"/>
          <w:szCs w:val="28"/>
          <w:lang w:val="uk-UA"/>
        </w:rPr>
      </w:pPr>
      <w:r>
        <w:rPr>
          <w:sz w:val="28"/>
          <w:szCs w:val="28"/>
          <w:lang w:val="uk-UA"/>
        </w:rPr>
        <w:t xml:space="preserve">Очікуваний коефіцієнт виконання норм – </w:t>
      </w:r>
      <w:r>
        <w:rPr>
          <w:b/>
          <w:bCs/>
          <w:sz w:val="28"/>
          <w:szCs w:val="28"/>
          <w:lang w:val="uk-UA"/>
        </w:rPr>
        <w:t>0.85</w:t>
      </w:r>
    </w:p>
    <w:p w:rsidR="00DF7AEF" w:rsidRDefault="00DF7AEF">
      <w:pPr>
        <w:spacing w:line="360" w:lineRule="auto"/>
        <w:jc w:val="both"/>
        <w:rPr>
          <w:rFonts w:ascii="Arial Narrow" w:hAnsi="Arial Narrow" w:cs="Arial Narrow"/>
          <w:b/>
          <w:bCs/>
          <w:sz w:val="28"/>
          <w:szCs w:val="28"/>
          <w:lang w:val="uk-UA"/>
        </w:rPr>
      </w:pPr>
    </w:p>
    <w:p w:rsidR="00DF7AEF" w:rsidRDefault="004E2D25">
      <w:pPr>
        <w:spacing w:line="360" w:lineRule="auto"/>
        <w:jc w:val="both"/>
        <w:rPr>
          <w:rFonts w:ascii="Arial Narrow" w:hAnsi="Arial Narrow" w:cs="Arial Narrow"/>
          <w:b/>
          <w:bCs/>
          <w:sz w:val="28"/>
          <w:szCs w:val="28"/>
          <w:lang w:val="uk-UA"/>
        </w:rPr>
      </w:pPr>
      <w:r>
        <w:rPr>
          <w:rFonts w:ascii="Arial Narrow" w:hAnsi="Arial Narrow" w:cs="Arial Narrow"/>
          <w:b/>
          <w:bCs/>
          <w:sz w:val="28"/>
          <w:szCs w:val="28"/>
          <w:lang w:val="uk-UA"/>
        </w:rPr>
        <w:t>Ч</w:t>
      </w:r>
      <w:r>
        <w:rPr>
          <w:rFonts w:ascii="Arial Narrow" w:hAnsi="Arial Narrow" w:cs="Arial Narrow"/>
          <w:b/>
          <w:bCs/>
          <w:sz w:val="28"/>
          <w:szCs w:val="28"/>
          <w:vertAlign w:val="subscript"/>
          <w:lang w:val="uk-UA"/>
        </w:rPr>
        <w:t>вир</w:t>
      </w:r>
      <w:r>
        <w:rPr>
          <w:rFonts w:ascii="Arial Narrow" w:hAnsi="Arial Narrow" w:cs="Arial Narrow"/>
          <w:b/>
          <w:bCs/>
          <w:sz w:val="28"/>
          <w:szCs w:val="28"/>
          <w:lang w:val="uk-UA"/>
        </w:rPr>
        <w:t xml:space="preserve"> = </w:t>
      </w:r>
      <w:r>
        <w:rPr>
          <w:rFonts w:ascii="Arial Narrow" w:hAnsi="Arial Narrow" w:cs="Arial Narrow"/>
          <w:b/>
          <w:bCs/>
          <w:position w:val="-24"/>
          <w:sz w:val="28"/>
          <w:szCs w:val="28"/>
          <w:lang w:val="uk-UA"/>
        </w:rPr>
        <w:object w:dxaOrig="3220" w:dyaOrig="620">
          <v:shape id="_x0000_i1027" type="#_x0000_t75" style="width:161.25pt;height:30.75pt" o:ole="">
            <v:imagedata r:id="rId9" o:title=""/>
          </v:shape>
          <o:OLEObject Type="Embed" ProgID="Equation.3" ShapeID="_x0000_i1027" DrawAspect="Content" ObjectID="_1458393922" r:id="rId10"/>
        </w:object>
      </w:r>
    </w:p>
    <w:p w:rsidR="00DF7AEF" w:rsidRDefault="004E2D25">
      <w:pPr>
        <w:spacing w:line="360" w:lineRule="auto"/>
        <w:ind w:firstLine="720"/>
        <w:jc w:val="both"/>
        <w:rPr>
          <w:rFonts w:ascii="Arial Narrow" w:hAnsi="Arial Narrow" w:cs="Arial Narrow"/>
          <w:b/>
          <w:bCs/>
          <w:sz w:val="28"/>
          <w:szCs w:val="28"/>
          <w:lang w:val="uk-UA"/>
        </w:rPr>
      </w:pPr>
      <w:r>
        <w:rPr>
          <w:sz w:val="28"/>
          <w:szCs w:val="28"/>
          <w:lang w:val="uk-UA"/>
        </w:rPr>
        <w:t>Згідно проведеного розрахунку чисельність робітників підприємства повинна складати 39 чоловік.</w:t>
      </w:r>
    </w:p>
    <w:p w:rsidR="00DF7AEF" w:rsidRDefault="004E2D25">
      <w:pPr>
        <w:spacing w:line="360" w:lineRule="auto"/>
        <w:jc w:val="center"/>
        <w:rPr>
          <w:b/>
          <w:bCs/>
          <w:sz w:val="32"/>
          <w:szCs w:val="32"/>
          <w:lang w:val="uk-UA"/>
        </w:rPr>
      </w:pPr>
      <w:r>
        <w:rPr>
          <w:sz w:val="28"/>
          <w:szCs w:val="28"/>
          <w:lang w:val="uk-UA"/>
        </w:rPr>
        <w:br w:type="page"/>
      </w:r>
      <w:r>
        <w:rPr>
          <w:b/>
          <w:bCs/>
          <w:sz w:val="32"/>
          <w:szCs w:val="32"/>
          <w:lang w:val="uk-UA"/>
        </w:rPr>
        <w:lastRenderedPageBreak/>
        <w:t>2.</w:t>
      </w:r>
      <w:r>
        <w:rPr>
          <w:sz w:val="32"/>
          <w:szCs w:val="32"/>
          <w:lang w:val="uk-UA"/>
        </w:rPr>
        <w:t xml:space="preserve"> </w:t>
      </w:r>
      <w:r>
        <w:rPr>
          <w:b/>
          <w:bCs/>
          <w:sz w:val="32"/>
          <w:szCs w:val="32"/>
          <w:lang w:val="uk-UA"/>
        </w:rPr>
        <w:t>Методика визначення показників продуктивності праці на підприємстві.</w:t>
      </w:r>
    </w:p>
    <w:p w:rsidR="00DF7AEF" w:rsidRDefault="004E2D25">
      <w:pPr>
        <w:spacing w:line="360" w:lineRule="auto"/>
        <w:ind w:firstLine="360"/>
        <w:jc w:val="center"/>
        <w:rPr>
          <w:b/>
          <w:bCs/>
          <w:i/>
          <w:iCs/>
          <w:sz w:val="28"/>
          <w:szCs w:val="28"/>
          <w:lang w:val="uk-UA"/>
        </w:rPr>
      </w:pPr>
      <w:r>
        <w:rPr>
          <w:b/>
          <w:bCs/>
          <w:i/>
          <w:iCs/>
          <w:sz w:val="28"/>
          <w:szCs w:val="28"/>
          <w:lang w:val="uk-UA"/>
        </w:rPr>
        <w:t>2.1 Планування витрат на підприємстві</w:t>
      </w:r>
    </w:p>
    <w:p w:rsidR="00DF7AEF" w:rsidRDefault="00DF7AEF">
      <w:pPr>
        <w:spacing w:line="360" w:lineRule="auto"/>
        <w:ind w:firstLine="360"/>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Ефективність та продуктивність праці на підприємстві та його підрозділах (цехах) оцінюється за показниками прибутку або витрат. Показник прибутку характеризує ефективність діяльності тих підрозділів, які виготовляють і постачають продукцію на ринок. Він може застосовуватись і для оцінки роботи внутрішньо коопераційних підрозділів, які виготовляють і постачають продукцію на ринок. Він може застосовуватись і для оцінки роботи внутрішньо коопераційних підрозділів як умовний показник. В усіх цих випадках обсяг і динаміка прибутку однозначно характеризують ефективність діяльності. Проте в більшості випадків внутрішні підрозділи є місцями витрат, а не центрами прибутку. Тому й ефективність їх діяльності визначається за рівнем витрат на певний обсяг виробництва. Економія витрат у місцях їх формування веде до зменшення собівартості продукції і збільшення прибутку підприємства як головної кінцевої мети його діяльності.</w:t>
      </w:r>
    </w:p>
    <w:p w:rsidR="00DF7AEF" w:rsidRDefault="004E2D25">
      <w:pPr>
        <w:spacing w:line="360" w:lineRule="auto"/>
        <w:ind w:firstLine="720"/>
        <w:jc w:val="both"/>
        <w:rPr>
          <w:sz w:val="28"/>
          <w:szCs w:val="28"/>
          <w:lang w:val="uk-UA"/>
        </w:rPr>
      </w:pPr>
      <w:r>
        <w:rPr>
          <w:sz w:val="28"/>
          <w:szCs w:val="28"/>
          <w:lang w:val="uk-UA"/>
        </w:rPr>
        <w:t>З точки зору оцінки діяльності підрозділу його витрати можуть виражатись як абсолютними, так і відносними показниками.</w:t>
      </w:r>
    </w:p>
    <w:p w:rsidR="00DF7AEF" w:rsidRDefault="004E2D25">
      <w:pPr>
        <w:spacing w:line="360" w:lineRule="auto"/>
        <w:ind w:firstLine="720"/>
        <w:jc w:val="both"/>
        <w:rPr>
          <w:sz w:val="28"/>
          <w:szCs w:val="28"/>
          <w:lang w:val="uk-UA"/>
        </w:rPr>
      </w:pPr>
      <w:r>
        <w:rPr>
          <w:sz w:val="28"/>
          <w:szCs w:val="28"/>
          <w:lang w:val="uk-UA"/>
        </w:rPr>
        <w:t>Відносні показники витрат – це витрати на одиницю продукції (калькуляційну одиницю) або на одиницю виміру обсягу продукції (одну гривню, одну нормо-годину). Перший показник у вигляді собівартості одиниці продукції об’єктивно показує динаміку витрат, співвідношення їх планової і фактичної величини. На нього не впливають структурні зрушення у номенклатурі продукції. Основний його недолік – обмеженість однопродуктовим виробництвом. Показник витрат на одиницю виміру обсягу продукції просто обчислюється на всіх рівнях управління, але він має дещо штучну побудову, дуже реагує на зміну структури продукції, тому застосовується рідко. Перевага відносних показників витрат полягає в тому, що їх фактичні величини порівнюються безпосередньо, без будь-яких коригувань.</w:t>
      </w:r>
    </w:p>
    <w:p w:rsidR="00DF7AEF" w:rsidRDefault="004E2D25">
      <w:pPr>
        <w:spacing w:line="360" w:lineRule="auto"/>
        <w:ind w:firstLine="360"/>
        <w:jc w:val="both"/>
        <w:rPr>
          <w:sz w:val="28"/>
          <w:szCs w:val="28"/>
          <w:lang w:val="uk-UA"/>
        </w:rPr>
      </w:pPr>
      <w:r>
        <w:rPr>
          <w:sz w:val="28"/>
          <w:szCs w:val="28"/>
          <w:lang w:val="uk-UA"/>
        </w:rPr>
        <w:t xml:space="preserve">Абсолютний показник витрат у формі кошторису є універсальним і найбільш поширеним для оцінки роботи підрозділів. Він дає змогу порівняти фактичні </w:t>
      </w:r>
      <w:r>
        <w:rPr>
          <w:sz w:val="28"/>
          <w:szCs w:val="28"/>
          <w:lang w:val="uk-UA"/>
        </w:rPr>
        <w:lastRenderedPageBreak/>
        <w:t>витрати і в подальшому з’ясувати їх причини. Основна проблема, яка при цьому виникає, полягає в необхідності перераховувати планові витрати на фактичний обсяг виробництва для забезпечення порівнянності фактичної і планової сум витрат. Такі перерахунки планових витрат не потрібні лише в тих випадках, коли фактичний обсяг виробництва продукції точно збігається з плановим (Рпл.в = 100%).</w:t>
      </w:r>
    </w:p>
    <w:p w:rsidR="00DF7AEF" w:rsidRDefault="004E2D25">
      <w:pPr>
        <w:spacing w:line="360" w:lineRule="auto"/>
        <w:ind w:firstLine="360"/>
        <w:jc w:val="both"/>
        <w:rPr>
          <w:sz w:val="28"/>
          <w:szCs w:val="28"/>
          <w:lang w:val="uk-UA"/>
        </w:rPr>
      </w:pPr>
      <w:r>
        <w:rPr>
          <w:sz w:val="28"/>
          <w:szCs w:val="28"/>
          <w:lang w:val="uk-UA"/>
        </w:rPr>
        <w:t>Для оперативного визначення планових витрат на фактичний обсяг виробництва треба знати їх функціональну залежність від обсягу продукції (зайнятості). Функція витрат, у якій змінною є обсяг продукції, будується на основі їх поділу на змінні та постійні витрати. Якщо обсяг виробництва продукції має натуральний вимір (одно продуктове виробництво), то функція витрат виражається формулою:</w:t>
      </w:r>
    </w:p>
    <w:p w:rsidR="00DF7AEF" w:rsidRDefault="004E2D25">
      <w:pPr>
        <w:spacing w:line="360" w:lineRule="auto"/>
        <w:jc w:val="center"/>
        <w:rPr>
          <w:rFonts w:ascii="Arial" w:hAnsi="Arial" w:cs="Arial"/>
          <w:b/>
          <w:bCs/>
          <w:sz w:val="28"/>
          <w:szCs w:val="28"/>
          <w:lang w:val="uk-UA"/>
        </w:rPr>
      </w:pPr>
      <w:r>
        <w:rPr>
          <w:rFonts w:ascii="Arial" w:hAnsi="Arial" w:cs="Arial"/>
          <w:b/>
          <w:bCs/>
          <w:sz w:val="28"/>
          <w:szCs w:val="28"/>
          <w:lang w:val="uk-UA"/>
        </w:rPr>
        <w:t>С = N * Сз.о + Сп,</w:t>
      </w:r>
    </w:p>
    <w:p w:rsidR="00DF7AEF" w:rsidRDefault="004E2D25">
      <w:pPr>
        <w:spacing w:line="360" w:lineRule="auto"/>
        <w:jc w:val="both"/>
        <w:rPr>
          <w:sz w:val="28"/>
          <w:szCs w:val="28"/>
          <w:lang w:val="uk-UA"/>
        </w:rPr>
      </w:pPr>
      <w:r>
        <w:rPr>
          <w:sz w:val="28"/>
          <w:szCs w:val="28"/>
          <w:lang w:val="uk-UA"/>
        </w:rPr>
        <w:t xml:space="preserve"> де,   С – загальні витрати (кошторис) за певний період, грн.;</w:t>
      </w:r>
    </w:p>
    <w:p w:rsidR="00DF7AEF" w:rsidRDefault="004E2D25">
      <w:pPr>
        <w:spacing w:line="360" w:lineRule="auto"/>
        <w:jc w:val="both"/>
        <w:rPr>
          <w:sz w:val="28"/>
          <w:szCs w:val="28"/>
          <w:lang w:val="uk-UA"/>
        </w:rPr>
      </w:pPr>
      <w:r>
        <w:rPr>
          <w:sz w:val="28"/>
          <w:szCs w:val="28"/>
          <w:lang w:val="uk-UA"/>
        </w:rPr>
        <w:tab/>
      </w:r>
      <w:r>
        <w:rPr>
          <w:sz w:val="28"/>
          <w:szCs w:val="28"/>
          <w:lang w:val="en-US"/>
        </w:rPr>
        <w:t>N</w:t>
      </w:r>
      <w:r>
        <w:rPr>
          <w:sz w:val="28"/>
          <w:szCs w:val="28"/>
        </w:rPr>
        <w:t xml:space="preserve"> – кількість </w:t>
      </w:r>
      <w:r>
        <w:rPr>
          <w:sz w:val="28"/>
          <w:szCs w:val="28"/>
          <w:lang w:val="uk-UA"/>
        </w:rPr>
        <w:t>виготовленої продукції у натуральному виразі;</w:t>
      </w:r>
    </w:p>
    <w:p w:rsidR="00DF7AEF" w:rsidRDefault="004E2D25">
      <w:pPr>
        <w:spacing w:line="360" w:lineRule="auto"/>
        <w:jc w:val="both"/>
        <w:rPr>
          <w:sz w:val="28"/>
          <w:szCs w:val="28"/>
          <w:lang w:val="uk-UA"/>
        </w:rPr>
      </w:pPr>
      <w:r>
        <w:rPr>
          <w:sz w:val="28"/>
          <w:szCs w:val="28"/>
          <w:lang w:val="uk-UA"/>
        </w:rPr>
        <w:tab/>
        <w:t>Сз.о – змінні витрати на одиницю продукції, грн..;</w:t>
      </w:r>
    </w:p>
    <w:p w:rsidR="00DF7AEF" w:rsidRDefault="004E2D25">
      <w:pPr>
        <w:spacing w:line="360" w:lineRule="auto"/>
        <w:jc w:val="both"/>
        <w:rPr>
          <w:sz w:val="28"/>
          <w:szCs w:val="28"/>
          <w:lang w:val="uk-UA"/>
        </w:rPr>
      </w:pPr>
      <w:r>
        <w:rPr>
          <w:sz w:val="28"/>
          <w:szCs w:val="28"/>
          <w:lang w:val="uk-UA"/>
        </w:rPr>
        <w:tab/>
        <w:t>Сп – постійні витрати за розрахунковий період, грн..</w:t>
      </w:r>
    </w:p>
    <w:p w:rsidR="00DF7AEF" w:rsidRDefault="004E2D25">
      <w:pPr>
        <w:spacing w:line="360" w:lineRule="auto"/>
        <w:jc w:val="both"/>
        <w:rPr>
          <w:sz w:val="28"/>
          <w:szCs w:val="28"/>
          <w:lang w:val="uk-UA"/>
        </w:rPr>
      </w:pPr>
      <w:r>
        <w:rPr>
          <w:sz w:val="28"/>
          <w:szCs w:val="28"/>
          <w:lang w:val="uk-UA"/>
        </w:rPr>
        <w:tab/>
        <w:t>Така залежність загальних витрат від обсягу виробництва ґрунтується на припущенні, що всі витрати чітко поділяються на постійні та змінні, а останні є тільки пропорційними. Проте в реальних умовах виробництва подібне буває рідко. Деякі змінні витрати не мають пропорційної залежності від обсягу продукції, вони можуть змінюватись як дегресивно (витрати на допоміжні матеріали для обслуговування машин, енергію для приведення їх в дію та ін.), так і прогресивно (витрати на рекламу, оплату праці в деяких випадках тощо). Отже, функція витрат виражає певні ідеальні умови їх формування. У кожній конкретній ситуації обчислення на її основі є приблизними, але вважаються достатніми для аналізу витрат. Підвищення точності зазначеної функції потребувало б уведення у її склад додаткових змінних факторів впливу на рівень витрат, а це ускладнило б модель і зробило б її малопридатною для практичного користування.</w:t>
      </w:r>
    </w:p>
    <w:p w:rsidR="00DF7AEF" w:rsidRDefault="00DF7AEF">
      <w:pPr>
        <w:spacing w:line="360" w:lineRule="auto"/>
        <w:jc w:val="both"/>
        <w:rPr>
          <w:sz w:val="28"/>
          <w:szCs w:val="28"/>
          <w:lang w:val="uk-UA"/>
        </w:rPr>
      </w:pPr>
    </w:p>
    <w:p w:rsidR="00DF7AEF" w:rsidRDefault="00DF7AEF">
      <w:pPr>
        <w:spacing w:line="360" w:lineRule="auto"/>
        <w:jc w:val="both"/>
        <w:rPr>
          <w:sz w:val="28"/>
          <w:szCs w:val="28"/>
          <w:lang w:val="uk-UA"/>
        </w:rPr>
      </w:pPr>
    </w:p>
    <w:p w:rsidR="00DF7AEF" w:rsidRDefault="00DF7AEF">
      <w:pPr>
        <w:spacing w:line="360" w:lineRule="auto"/>
        <w:jc w:val="both"/>
        <w:rPr>
          <w:sz w:val="28"/>
          <w:szCs w:val="28"/>
          <w:lang w:val="uk-UA"/>
        </w:rPr>
      </w:pPr>
    </w:p>
    <w:p w:rsidR="00DF7AEF" w:rsidRDefault="00DF7AEF">
      <w:pPr>
        <w:spacing w:line="360" w:lineRule="auto"/>
        <w:jc w:val="both"/>
        <w:rPr>
          <w:sz w:val="28"/>
          <w:szCs w:val="28"/>
          <w:lang w:val="uk-UA"/>
        </w:rPr>
      </w:pPr>
    </w:p>
    <w:p w:rsidR="00DF7AEF" w:rsidRDefault="00DF7AEF">
      <w:pPr>
        <w:spacing w:line="360" w:lineRule="auto"/>
        <w:jc w:val="both"/>
        <w:rPr>
          <w:sz w:val="28"/>
          <w:szCs w:val="28"/>
          <w:lang w:val="uk-UA"/>
        </w:rPr>
      </w:pPr>
    </w:p>
    <w:p w:rsidR="00DF7AEF" w:rsidRDefault="004E2D25">
      <w:pPr>
        <w:spacing w:line="360" w:lineRule="auto"/>
        <w:jc w:val="right"/>
        <w:rPr>
          <w:sz w:val="28"/>
          <w:szCs w:val="28"/>
          <w:lang w:val="uk-UA"/>
        </w:rPr>
      </w:pPr>
      <w:r>
        <w:rPr>
          <w:sz w:val="28"/>
          <w:szCs w:val="28"/>
          <w:lang w:val="uk-UA"/>
        </w:rPr>
        <w:lastRenderedPageBreak/>
        <w:t>Таблиця 2.1</w:t>
      </w:r>
    </w:p>
    <w:p w:rsidR="00DF7AEF" w:rsidRDefault="004E2D25">
      <w:pPr>
        <w:spacing w:line="360" w:lineRule="auto"/>
        <w:jc w:val="center"/>
        <w:rPr>
          <w:b/>
          <w:bCs/>
          <w:sz w:val="28"/>
          <w:szCs w:val="28"/>
          <w:lang w:val="uk-UA"/>
        </w:rPr>
      </w:pPr>
      <w:r>
        <w:rPr>
          <w:b/>
          <w:bCs/>
          <w:sz w:val="28"/>
          <w:szCs w:val="28"/>
          <w:lang w:val="uk-UA"/>
        </w:rPr>
        <w:t>Витрати цеху за ___________місяць 200_року, грн..</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gridCol w:w="1400"/>
        <w:gridCol w:w="1300"/>
        <w:gridCol w:w="1540"/>
        <w:gridCol w:w="1737"/>
        <w:gridCol w:w="1737"/>
      </w:tblGrid>
      <w:tr w:rsidR="00DF7AEF">
        <w:trPr>
          <w:cantSplit/>
        </w:trPr>
        <w:tc>
          <w:tcPr>
            <w:tcW w:w="2708" w:type="dxa"/>
            <w:vMerge w:val="restart"/>
            <w:tcBorders>
              <w:top w:val="double" w:sz="4" w:space="0" w:color="auto"/>
              <w:left w:val="double" w:sz="4" w:space="0" w:color="auto"/>
              <w:right w:val="double" w:sz="4" w:space="0" w:color="auto"/>
            </w:tcBorders>
          </w:tcPr>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Стаття витрат</w:t>
            </w:r>
          </w:p>
        </w:tc>
        <w:tc>
          <w:tcPr>
            <w:tcW w:w="2700" w:type="dxa"/>
            <w:gridSpan w:val="2"/>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Планові витрати</w:t>
            </w:r>
          </w:p>
        </w:tc>
        <w:tc>
          <w:tcPr>
            <w:tcW w:w="1540" w:type="dxa"/>
            <w:vMerge w:val="restart"/>
            <w:tcBorders>
              <w:top w:val="double" w:sz="4" w:space="0" w:color="auto"/>
              <w:left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Планові витрати на фактичний обсяг</w:t>
            </w:r>
          </w:p>
        </w:tc>
        <w:tc>
          <w:tcPr>
            <w:tcW w:w="1737" w:type="dxa"/>
            <w:vMerge w:val="restart"/>
            <w:tcBorders>
              <w:top w:val="double" w:sz="4" w:space="0" w:color="auto"/>
              <w:left w:val="double" w:sz="4" w:space="0" w:color="auto"/>
              <w:right w:val="double" w:sz="4" w:space="0" w:color="auto"/>
            </w:tcBorders>
          </w:tcPr>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Фактичні витрати</w:t>
            </w:r>
          </w:p>
        </w:tc>
        <w:tc>
          <w:tcPr>
            <w:tcW w:w="1737" w:type="dxa"/>
            <w:vMerge w:val="restart"/>
            <w:tcBorders>
              <w:top w:val="double" w:sz="4" w:space="0" w:color="auto"/>
              <w:left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Відхилення: економія -; перевитрати +</w:t>
            </w:r>
          </w:p>
        </w:tc>
      </w:tr>
      <w:tr w:rsidR="00DF7AEF">
        <w:trPr>
          <w:cantSplit/>
        </w:trPr>
        <w:tc>
          <w:tcPr>
            <w:tcW w:w="2708" w:type="dxa"/>
            <w:vMerge/>
            <w:tcBorders>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tc>
        <w:tc>
          <w:tcPr>
            <w:tcW w:w="14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загальні</w:t>
            </w:r>
          </w:p>
        </w:tc>
        <w:tc>
          <w:tcPr>
            <w:tcW w:w="13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у т.ч. змінні</w:t>
            </w:r>
          </w:p>
        </w:tc>
        <w:tc>
          <w:tcPr>
            <w:tcW w:w="1540" w:type="dxa"/>
            <w:vMerge/>
            <w:tcBorders>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tc>
        <w:tc>
          <w:tcPr>
            <w:tcW w:w="1737" w:type="dxa"/>
            <w:vMerge/>
            <w:tcBorders>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tc>
        <w:tc>
          <w:tcPr>
            <w:tcW w:w="1737" w:type="dxa"/>
            <w:vMerge/>
            <w:tcBorders>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tc>
      </w:tr>
      <w:tr w:rsidR="00DF7AEF">
        <w:tc>
          <w:tcPr>
            <w:tcW w:w="2708" w:type="dxa"/>
            <w:tcBorders>
              <w:top w:val="double" w:sz="4" w:space="0" w:color="auto"/>
            </w:tcBorders>
          </w:tcPr>
          <w:p w:rsidR="00DF7AEF" w:rsidRDefault="004E2D25">
            <w:pPr>
              <w:spacing w:line="360" w:lineRule="auto"/>
              <w:rPr>
                <w:sz w:val="24"/>
                <w:szCs w:val="24"/>
                <w:lang w:val="uk-UA"/>
              </w:rPr>
            </w:pPr>
            <w:r>
              <w:rPr>
                <w:sz w:val="24"/>
                <w:szCs w:val="24"/>
                <w:lang w:val="uk-UA"/>
              </w:rPr>
              <w:t>Матеріали (за вирахуванням відходів)</w:t>
            </w:r>
          </w:p>
        </w:tc>
        <w:tc>
          <w:tcPr>
            <w:tcW w:w="14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18 720</w:t>
            </w:r>
          </w:p>
        </w:tc>
        <w:tc>
          <w:tcPr>
            <w:tcW w:w="13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18 720</w:t>
            </w:r>
          </w:p>
        </w:tc>
        <w:tc>
          <w:tcPr>
            <w:tcW w:w="1540" w:type="dxa"/>
            <w:tcBorders>
              <w:top w:val="double" w:sz="4" w:space="0" w:color="auto"/>
            </w:tcBorders>
          </w:tcPr>
          <w:p w:rsidR="00DF7AEF" w:rsidRDefault="004E2D25">
            <w:pPr>
              <w:spacing w:line="360" w:lineRule="auto"/>
              <w:jc w:val="center"/>
              <w:rPr>
                <w:sz w:val="28"/>
                <w:szCs w:val="28"/>
                <w:lang w:val="uk-UA"/>
              </w:rPr>
            </w:pPr>
            <w:r>
              <w:rPr>
                <w:sz w:val="28"/>
                <w:szCs w:val="28"/>
                <w:lang w:val="uk-UA"/>
              </w:rPr>
              <w:t>18 991</w:t>
            </w:r>
          </w:p>
        </w:tc>
        <w:tc>
          <w:tcPr>
            <w:tcW w:w="1737" w:type="dxa"/>
            <w:tcBorders>
              <w:top w:val="double" w:sz="4" w:space="0" w:color="auto"/>
            </w:tcBorders>
          </w:tcPr>
          <w:p w:rsidR="00DF7AEF" w:rsidRDefault="004E2D25">
            <w:pPr>
              <w:spacing w:line="360" w:lineRule="auto"/>
              <w:jc w:val="center"/>
              <w:rPr>
                <w:sz w:val="28"/>
                <w:szCs w:val="28"/>
                <w:lang w:val="uk-UA"/>
              </w:rPr>
            </w:pPr>
            <w:r>
              <w:rPr>
                <w:sz w:val="28"/>
                <w:szCs w:val="28"/>
                <w:lang w:val="uk-UA"/>
              </w:rPr>
              <w:t>18 100</w:t>
            </w:r>
          </w:p>
        </w:tc>
        <w:tc>
          <w:tcPr>
            <w:tcW w:w="1737" w:type="dxa"/>
            <w:tcBorders>
              <w:top w:val="double" w:sz="4" w:space="0" w:color="auto"/>
            </w:tcBorders>
          </w:tcPr>
          <w:p w:rsidR="00DF7AEF" w:rsidRDefault="004E2D25">
            <w:pPr>
              <w:spacing w:line="360" w:lineRule="auto"/>
              <w:jc w:val="center"/>
              <w:rPr>
                <w:sz w:val="28"/>
                <w:szCs w:val="28"/>
                <w:lang w:val="uk-UA"/>
              </w:rPr>
            </w:pPr>
            <w:r>
              <w:rPr>
                <w:sz w:val="28"/>
                <w:szCs w:val="28"/>
                <w:lang w:val="uk-UA"/>
              </w:rPr>
              <w:t>-891</w:t>
            </w:r>
          </w:p>
        </w:tc>
      </w:tr>
      <w:tr w:rsidR="00DF7AEF">
        <w:tc>
          <w:tcPr>
            <w:tcW w:w="2708" w:type="dxa"/>
          </w:tcPr>
          <w:p w:rsidR="00DF7AEF" w:rsidRDefault="004E2D25">
            <w:pPr>
              <w:spacing w:line="360" w:lineRule="auto"/>
              <w:rPr>
                <w:sz w:val="24"/>
                <w:szCs w:val="24"/>
                <w:lang w:val="uk-UA"/>
              </w:rPr>
            </w:pPr>
            <w:r>
              <w:rPr>
                <w:sz w:val="24"/>
                <w:szCs w:val="24"/>
                <w:lang w:val="uk-UA"/>
              </w:rPr>
              <w:t>Куповані вироби і напівфабрикати</w:t>
            </w:r>
          </w:p>
        </w:tc>
        <w:tc>
          <w:tcPr>
            <w:tcW w:w="1400" w:type="dxa"/>
          </w:tcPr>
          <w:p w:rsidR="00DF7AEF" w:rsidRDefault="004E2D25">
            <w:pPr>
              <w:spacing w:line="360" w:lineRule="auto"/>
              <w:jc w:val="center"/>
              <w:rPr>
                <w:sz w:val="28"/>
                <w:szCs w:val="28"/>
                <w:lang w:val="uk-UA"/>
              </w:rPr>
            </w:pPr>
            <w:r>
              <w:rPr>
                <w:sz w:val="28"/>
                <w:szCs w:val="28"/>
                <w:lang w:val="uk-UA"/>
              </w:rPr>
              <w:t>13 300</w:t>
            </w:r>
          </w:p>
        </w:tc>
        <w:tc>
          <w:tcPr>
            <w:tcW w:w="1300" w:type="dxa"/>
          </w:tcPr>
          <w:p w:rsidR="00DF7AEF" w:rsidRDefault="004E2D25">
            <w:pPr>
              <w:spacing w:line="360" w:lineRule="auto"/>
              <w:jc w:val="center"/>
              <w:rPr>
                <w:sz w:val="28"/>
                <w:szCs w:val="28"/>
                <w:lang w:val="uk-UA"/>
              </w:rPr>
            </w:pPr>
            <w:r>
              <w:rPr>
                <w:sz w:val="28"/>
                <w:szCs w:val="28"/>
                <w:lang w:val="uk-UA"/>
              </w:rPr>
              <w:t>13 300</w:t>
            </w:r>
          </w:p>
        </w:tc>
        <w:tc>
          <w:tcPr>
            <w:tcW w:w="1540" w:type="dxa"/>
          </w:tcPr>
          <w:p w:rsidR="00DF7AEF" w:rsidRDefault="004E2D25">
            <w:pPr>
              <w:spacing w:line="360" w:lineRule="auto"/>
              <w:jc w:val="center"/>
              <w:rPr>
                <w:sz w:val="28"/>
                <w:szCs w:val="28"/>
                <w:lang w:val="uk-UA"/>
              </w:rPr>
            </w:pPr>
            <w:r>
              <w:rPr>
                <w:sz w:val="28"/>
                <w:szCs w:val="28"/>
                <w:lang w:val="uk-UA"/>
              </w:rPr>
              <w:t>13 493</w:t>
            </w:r>
          </w:p>
        </w:tc>
        <w:tc>
          <w:tcPr>
            <w:tcW w:w="1737" w:type="dxa"/>
          </w:tcPr>
          <w:p w:rsidR="00DF7AEF" w:rsidRDefault="004E2D25">
            <w:pPr>
              <w:spacing w:line="360" w:lineRule="auto"/>
              <w:jc w:val="center"/>
              <w:rPr>
                <w:sz w:val="28"/>
                <w:szCs w:val="28"/>
                <w:lang w:val="uk-UA"/>
              </w:rPr>
            </w:pPr>
            <w:r>
              <w:rPr>
                <w:sz w:val="28"/>
                <w:szCs w:val="28"/>
                <w:lang w:val="uk-UA"/>
              </w:rPr>
              <w:t>13 523</w:t>
            </w:r>
          </w:p>
        </w:tc>
        <w:tc>
          <w:tcPr>
            <w:tcW w:w="1737" w:type="dxa"/>
          </w:tcPr>
          <w:p w:rsidR="00DF7AEF" w:rsidRDefault="004E2D25">
            <w:pPr>
              <w:spacing w:line="360" w:lineRule="auto"/>
              <w:jc w:val="center"/>
              <w:rPr>
                <w:sz w:val="28"/>
                <w:szCs w:val="28"/>
                <w:lang w:val="uk-UA"/>
              </w:rPr>
            </w:pPr>
            <w:r>
              <w:rPr>
                <w:sz w:val="28"/>
                <w:szCs w:val="28"/>
                <w:lang w:val="uk-UA"/>
              </w:rPr>
              <w:t>+30</w:t>
            </w:r>
          </w:p>
        </w:tc>
      </w:tr>
      <w:tr w:rsidR="00DF7AEF">
        <w:tc>
          <w:tcPr>
            <w:tcW w:w="2708" w:type="dxa"/>
          </w:tcPr>
          <w:p w:rsidR="00DF7AEF" w:rsidRDefault="004E2D25">
            <w:pPr>
              <w:spacing w:line="360" w:lineRule="auto"/>
              <w:rPr>
                <w:sz w:val="24"/>
                <w:szCs w:val="24"/>
                <w:lang w:val="uk-UA"/>
              </w:rPr>
            </w:pPr>
            <w:r>
              <w:rPr>
                <w:sz w:val="24"/>
                <w:szCs w:val="24"/>
                <w:lang w:val="uk-UA"/>
              </w:rPr>
              <w:t>Паливо і енергія не технологічні потреби</w:t>
            </w:r>
          </w:p>
        </w:tc>
        <w:tc>
          <w:tcPr>
            <w:tcW w:w="1400" w:type="dxa"/>
          </w:tcPr>
          <w:p w:rsidR="00DF7AEF" w:rsidRDefault="004E2D25">
            <w:pPr>
              <w:spacing w:line="360" w:lineRule="auto"/>
              <w:jc w:val="center"/>
              <w:rPr>
                <w:sz w:val="28"/>
                <w:szCs w:val="28"/>
                <w:lang w:val="uk-UA"/>
              </w:rPr>
            </w:pPr>
            <w:r>
              <w:rPr>
                <w:sz w:val="28"/>
                <w:szCs w:val="28"/>
                <w:lang w:val="uk-UA"/>
              </w:rPr>
              <w:t>945</w:t>
            </w:r>
          </w:p>
        </w:tc>
        <w:tc>
          <w:tcPr>
            <w:tcW w:w="1300" w:type="dxa"/>
          </w:tcPr>
          <w:p w:rsidR="00DF7AEF" w:rsidRDefault="004E2D25">
            <w:pPr>
              <w:spacing w:line="360" w:lineRule="auto"/>
              <w:jc w:val="center"/>
              <w:rPr>
                <w:sz w:val="28"/>
                <w:szCs w:val="28"/>
                <w:lang w:val="uk-UA"/>
              </w:rPr>
            </w:pPr>
            <w:r>
              <w:rPr>
                <w:sz w:val="28"/>
                <w:szCs w:val="28"/>
                <w:lang w:val="uk-UA"/>
              </w:rPr>
              <w:t>945</w:t>
            </w:r>
          </w:p>
        </w:tc>
        <w:tc>
          <w:tcPr>
            <w:tcW w:w="1540" w:type="dxa"/>
          </w:tcPr>
          <w:p w:rsidR="00DF7AEF" w:rsidRDefault="004E2D25">
            <w:pPr>
              <w:spacing w:line="360" w:lineRule="auto"/>
              <w:jc w:val="center"/>
              <w:rPr>
                <w:sz w:val="28"/>
                <w:szCs w:val="28"/>
                <w:lang w:val="uk-UA"/>
              </w:rPr>
            </w:pPr>
            <w:r>
              <w:rPr>
                <w:sz w:val="28"/>
                <w:szCs w:val="28"/>
                <w:lang w:val="uk-UA"/>
              </w:rPr>
              <w:t>959</w:t>
            </w:r>
          </w:p>
        </w:tc>
        <w:tc>
          <w:tcPr>
            <w:tcW w:w="1737" w:type="dxa"/>
          </w:tcPr>
          <w:p w:rsidR="00DF7AEF" w:rsidRDefault="004E2D25">
            <w:pPr>
              <w:spacing w:line="360" w:lineRule="auto"/>
              <w:jc w:val="center"/>
              <w:rPr>
                <w:sz w:val="28"/>
                <w:szCs w:val="28"/>
                <w:lang w:val="uk-UA"/>
              </w:rPr>
            </w:pPr>
            <w:r>
              <w:rPr>
                <w:sz w:val="28"/>
                <w:szCs w:val="28"/>
                <w:lang w:val="uk-UA"/>
              </w:rPr>
              <w:t>900</w:t>
            </w:r>
          </w:p>
        </w:tc>
        <w:tc>
          <w:tcPr>
            <w:tcW w:w="1737" w:type="dxa"/>
          </w:tcPr>
          <w:p w:rsidR="00DF7AEF" w:rsidRDefault="004E2D25">
            <w:pPr>
              <w:spacing w:line="360" w:lineRule="auto"/>
              <w:jc w:val="center"/>
              <w:rPr>
                <w:sz w:val="28"/>
                <w:szCs w:val="28"/>
                <w:lang w:val="uk-UA"/>
              </w:rPr>
            </w:pPr>
            <w:r>
              <w:rPr>
                <w:sz w:val="28"/>
                <w:szCs w:val="28"/>
                <w:lang w:val="uk-UA"/>
              </w:rPr>
              <w:t>-59</w:t>
            </w:r>
          </w:p>
        </w:tc>
      </w:tr>
      <w:tr w:rsidR="00DF7AEF">
        <w:tc>
          <w:tcPr>
            <w:tcW w:w="2708" w:type="dxa"/>
          </w:tcPr>
          <w:p w:rsidR="00DF7AEF" w:rsidRDefault="004E2D25">
            <w:pPr>
              <w:spacing w:line="360" w:lineRule="auto"/>
              <w:rPr>
                <w:sz w:val="24"/>
                <w:szCs w:val="24"/>
                <w:lang w:val="uk-UA"/>
              </w:rPr>
            </w:pPr>
            <w:r>
              <w:rPr>
                <w:sz w:val="24"/>
                <w:szCs w:val="24"/>
                <w:lang w:val="uk-UA"/>
              </w:rPr>
              <w:t>Основна заробітна плата виробничих робітників</w:t>
            </w:r>
          </w:p>
        </w:tc>
        <w:tc>
          <w:tcPr>
            <w:tcW w:w="1400" w:type="dxa"/>
          </w:tcPr>
          <w:p w:rsidR="00DF7AEF" w:rsidRDefault="004E2D25">
            <w:pPr>
              <w:spacing w:line="360" w:lineRule="auto"/>
              <w:jc w:val="center"/>
              <w:rPr>
                <w:sz w:val="28"/>
                <w:szCs w:val="28"/>
                <w:lang w:val="uk-UA"/>
              </w:rPr>
            </w:pPr>
            <w:r>
              <w:rPr>
                <w:sz w:val="28"/>
                <w:szCs w:val="28"/>
                <w:lang w:val="uk-UA"/>
              </w:rPr>
              <w:t>10 660</w:t>
            </w:r>
          </w:p>
        </w:tc>
        <w:tc>
          <w:tcPr>
            <w:tcW w:w="1300" w:type="dxa"/>
          </w:tcPr>
          <w:p w:rsidR="00DF7AEF" w:rsidRDefault="004E2D25">
            <w:pPr>
              <w:spacing w:line="360" w:lineRule="auto"/>
              <w:jc w:val="center"/>
              <w:rPr>
                <w:sz w:val="28"/>
                <w:szCs w:val="28"/>
                <w:lang w:val="uk-UA"/>
              </w:rPr>
            </w:pPr>
            <w:r>
              <w:rPr>
                <w:sz w:val="28"/>
                <w:szCs w:val="28"/>
                <w:lang w:val="uk-UA"/>
              </w:rPr>
              <w:t>10 660</w:t>
            </w:r>
          </w:p>
        </w:tc>
        <w:tc>
          <w:tcPr>
            <w:tcW w:w="1540" w:type="dxa"/>
          </w:tcPr>
          <w:p w:rsidR="00DF7AEF" w:rsidRDefault="004E2D25">
            <w:pPr>
              <w:spacing w:line="360" w:lineRule="auto"/>
              <w:jc w:val="center"/>
              <w:rPr>
                <w:sz w:val="28"/>
                <w:szCs w:val="28"/>
                <w:lang w:val="uk-UA"/>
              </w:rPr>
            </w:pPr>
            <w:r>
              <w:rPr>
                <w:sz w:val="28"/>
                <w:szCs w:val="28"/>
                <w:lang w:val="uk-UA"/>
              </w:rPr>
              <w:t>10 815</w:t>
            </w:r>
          </w:p>
        </w:tc>
        <w:tc>
          <w:tcPr>
            <w:tcW w:w="1737" w:type="dxa"/>
          </w:tcPr>
          <w:p w:rsidR="00DF7AEF" w:rsidRDefault="004E2D25">
            <w:pPr>
              <w:spacing w:line="360" w:lineRule="auto"/>
              <w:jc w:val="center"/>
              <w:rPr>
                <w:sz w:val="28"/>
                <w:szCs w:val="28"/>
                <w:lang w:val="uk-UA"/>
              </w:rPr>
            </w:pPr>
            <w:r>
              <w:rPr>
                <w:sz w:val="28"/>
                <w:szCs w:val="28"/>
                <w:lang w:val="uk-UA"/>
              </w:rPr>
              <w:t>10 815</w:t>
            </w:r>
          </w:p>
        </w:tc>
        <w:tc>
          <w:tcPr>
            <w:tcW w:w="1737" w:type="dxa"/>
          </w:tcPr>
          <w:p w:rsidR="00DF7AEF" w:rsidRDefault="004E2D25">
            <w:pPr>
              <w:spacing w:line="360" w:lineRule="auto"/>
              <w:jc w:val="center"/>
              <w:rPr>
                <w:sz w:val="28"/>
                <w:szCs w:val="28"/>
                <w:lang w:val="uk-UA"/>
              </w:rPr>
            </w:pPr>
            <w:r>
              <w:rPr>
                <w:sz w:val="28"/>
                <w:szCs w:val="28"/>
                <w:lang w:val="uk-UA"/>
              </w:rPr>
              <w:t>-</w:t>
            </w:r>
          </w:p>
        </w:tc>
      </w:tr>
      <w:tr w:rsidR="00DF7AEF">
        <w:tc>
          <w:tcPr>
            <w:tcW w:w="2708" w:type="dxa"/>
          </w:tcPr>
          <w:p w:rsidR="00DF7AEF" w:rsidRDefault="004E2D25">
            <w:pPr>
              <w:spacing w:line="360" w:lineRule="auto"/>
              <w:rPr>
                <w:sz w:val="24"/>
                <w:szCs w:val="24"/>
                <w:lang w:val="uk-UA"/>
              </w:rPr>
            </w:pPr>
            <w:r>
              <w:rPr>
                <w:sz w:val="24"/>
                <w:szCs w:val="24"/>
                <w:lang w:val="uk-UA"/>
              </w:rPr>
              <w:t>Додаткова заробітна плата виробничих робітників</w:t>
            </w:r>
          </w:p>
        </w:tc>
        <w:tc>
          <w:tcPr>
            <w:tcW w:w="1400" w:type="dxa"/>
          </w:tcPr>
          <w:p w:rsidR="00DF7AEF" w:rsidRDefault="004E2D25">
            <w:pPr>
              <w:spacing w:line="360" w:lineRule="auto"/>
              <w:jc w:val="center"/>
              <w:rPr>
                <w:sz w:val="28"/>
                <w:szCs w:val="28"/>
                <w:lang w:val="uk-UA"/>
              </w:rPr>
            </w:pPr>
            <w:r>
              <w:rPr>
                <w:sz w:val="28"/>
                <w:szCs w:val="28"/>
                <w:lang w:val="uk-UA"/>
              </w:rPr>
              <w:t>1050</w:t>
            </w:r>
          </w:p>
        </w:tc>
        <w:tc>
          <w:tcPr>
            <w:tcW w:w="1300" w:type="dxa"/>
          </w:tcPr>
          <w:p w:rsidR="00DF7AEF" w:rsidRDefault="004E2D25">
            <w:pPr>
              <w:spacing w:line="360" w:lineRule="auto"/>
              <w:jc w:val="center"/>
              <w:rPr>
                <w:sz w:val="28"/>
                <w:szCs w:val="28"/>
                <w:lang w:val="uk-UA"/>
              </w:rPr>
            </w:pPr>
            <w:r>
              <w:rPr>
                <w:sz w:val="28"/>
                <w:szCs w:val="28"/>
                <w:lang w:val="uk-UA"/>
              </w:rPr>
              <w:t>1050</w:t>
            </w:r>
          </w:p>
        </w:tc>
        <w:tc>
          <w:tcPr>
            <w:tcW w:w="1540" w:type="dxa"/>
          </w:tcPr>
          <w:p w:rsidR="00DF7AEF" w:rsidRDefault="004E2D25">
            <w:pPr>
              <w:spacing w:line="360" w:lineRule="auto"/>
              <w:jc w:val="center"/>
              <w:rPr>
                <w:sz w:val="28"/>
                <w:szCs w:val="28"/>
                <w:lang w:val="uk-UA"/>
              </w:rPr>
            </w:pPr>
            <w:r>
              <w:rPr>
                <w:sz w:val="28"/>
                <w:szCs w:val="28"/>
                <w:lang w:val="uk-UA"/>
              </w:rPr>
              <w:t>1065</w:t>
            </w:r>
          </w:p>
        </w:tc>
        <w:tc>
          <w:tcPr>
            <w:tcW w:w="1737" w:type="dxa"/>
          </w:tcPr>
          <w:p w:rsidR="00DF7AEF" w:rsidRDefault="004E2D25">
            <w:pPr>
              <w:spacing w:line="360" w:lineRule="auto"/>
              <w:jc w:val="center"/>
              <w:rPr>
                <w:sz w:val="28"/>
                <w:szCs w:val="28"/>
                <w:lang w:val="uk-UA"/>
              </w:rPr>
            </w:pPr>
            <w:r>
              <w:rPr>
                <w:sz w:val="28"/>
                <w:szCs w:val="28"/>
                <w:lang w:val="uk-UA"/>
              </w:rPr>
              <w:t>1080</w:t>
            </w:r>
          </w:p>
        </w:tc>
        <w:tc>
          <w:tcPr>
            <w:tcW w:w="1737" w:type="dxa"/>
          </w:tcPr>
          <w:p w:rsidR="00DF7AEF" w:rsidRDefault="004E2D25">
            <w:pPr>
              <w:spacing w:line="360" w:lineRule="auto"/>
              <w:jc w:val="center"/>
              <w:rPr>
                <w:sz w:val="28"/>
                <w:szCs w:val="28"/>
                <w:lang w:val="uk-UA"/>
              </w:rPr>
            </w:pPr>
            <w:r>
              <w:rPr>
                <w:sz w:val="28"/>
                <w:szCs w:val="28"/>
                <w:lang w:val="uk-UA"/>
              </w:rPr>
              <w:t>+15</w:t>
            </w:r>
          </w:p>
        </w:tc>
      </w:tr>
      <w:tr w:rsidR="00DF7AEF">
        <w:tc>
          <w:tcPr>
            <w:tcW w:w="2708" w:type="dxa"/>
          </w:tcPr>
          <w:p w:rsidR="00DF7AEF" w:rsidRDefault="004E2D25">
            <w:pPr>
              <w:spacing w:line="360" w:lineRule="auto"/>
              <w:rPr>
                <w:sz w:val="24"/>
                <w:szCs w:val="24"/>
                <w:lang w:val="uk-UA"/>
              </w:rPr>
            </w:pPr>
            <w:r>
              <w:rPr>
                <w:sz w:val="24"/>
                <w:szCs w:val="24"/>
                <w:lang w:val="uk-UA"/>
              </w:rPr>
              <w:t>Відрахування на соціальні заходи</w:t>
            </w:r>
          </w:p>
        </w:tc>
        <w:tc>
          <w:tcPr>
            <w:tcW w:w="1400" w:type="dxa"/>
          </w:tcPr>
          <w:p w:rsidR="00DF7AEF" w:rsidRDefault="004E2D25">
            <w:pPr>
              <w:spacing w:line="360" w:lineRule="auto"/>
              <w:jc w:val="center"/>
              <w:rPr>
                <w:sz w:val="28"/>
                <w:szCs w:val="28"/>
                <w:lang w:val="uk-UA"/>
              </w:rPr>
            </w:pPr>
            <w:r>
              <w:rPr>
                <w:sz w:val="28"/>
                <w:szCs w:val="28"/>
                <w:lang w:val="uk-UA"/>
              </w:rPr>
              <w:t>4360</w:t>
            </w:r>
          </w:p>
        </w:tc>
        <w:tc>
          <w:tcPr>
            <w:tcW w:w="1300" w:type="dxa"/>
          </w:tcPr>
          <w:p w:rsidR="00DF7AEF" w:rsidRDefault="004E2D25">
            <w:pPr>
              <w:spacing w:line="360" w:lineRule="auto"/>
              <w:jc w:val="center"/>
              <w:rPr>
                <w:sz w:val="28"/>
                <w:szCs w:val="28"/>
                <w:lang w:val="uk-UA"/>
              </w:rPr>
            </w:pPr>
            <w:r>
              <w:rPr>
                <w:sz w:val="28"/>
                <w:szCs w:val="28"/>
                <w:lang w:val="uk-UA"/>
              </w:rPr>
              <w:t>4360</w:t>
            </w:r>
          </w:p>
        </w:tc>
        <w:tc>
          <w:tcPr>
            <w:tcW w:w="1540" w:type="dxa"/>
          </w:tcPr>
          <w:p w:rsidR="00DF7AEF" w:rsidRDefault="004E2D25">
            <w:pPr>
              <w:spacing w:line="360" w:lineRule="auto"/>
              <w:jc w:val="center"/>
              <w:rPr>
                <w:sz w:val="28"/>
                <w:szCs w:val="28"/>
                <w:lang w:val="uk-UA"/>
              </w:rPr>
            </w:pPr>
            <w:r>
              <w:rPr>
                <w:sz w:val="28"/>
                <w:szCs w:val="28"/>
                <w:lang w:val="uk-UA"/>
              </w:rPr>
              <w:t>4423</w:t>
            </w:r>
          </w:p>
        </w:tc>
        <w:tc>
          <w:tcPr>
            <w:tcW w:w="1737" w:type="dxa"/>
          </w:tcPr>
          <w:p w:rsidR="00DF7AEF" w:rsidRDefault="004E2D25">
            <w:pPr>
              <w:spacing w:line="360" w:lineRule="auto"/>
              <w:jc w:val="center"/>
              <w:rPr>
                <w:sz w:val="28"/>
                <w:szCs w:val="28"/>
                <w:lang w:val="uk-UA"/>
              </w:rPr>
            </w:pPr>
            <w:r>
              <w:rPr>
                <w:sz w:val="28"/>
                <w:szCs w:val="28"/>
                <w:lang w:val="uk-UA"/>
              </w:rPr>
              <w:t>4428</w:t>
            </w:r>
          </w:p>
        </w:tc>
        <w:tc>
          <w:tcPr>
            <w:tcW w:w="1737" w:type="dxa"/>
          </w:tcPr>
          <w:p w:rsidR="00DF7AEF" w:rsidRDefault="004E2D25">
            <w:pPr>
              <w:spacing w:line="360" w:lineRule="auto"/>
              <w:jc w:val="center"/>
              <w:rPr>
                <w:sz w:val="28"/>
                <w:szCs w:val="28"/>
                <w:lang w:val="uk-UA"/>
              </w:rPr>
            </w:pPr>
            <w:r>
              <w:rPr>
                <w:sz w:val="28"/>
                <w:szCs w:val="28"/>
                <w:lang w:val="uk-UA"/>
              </w:rPr>
              <w:t>+5</w:t>
            </w:r>
          </w:p>
        </w:tc>
      </w:tr>
      <w:tr w:rsidR="00DF7AEF">
        <w:tc>
          <w:tcPr>
            <w:tcW w:w="2708" w:type="dxa"/>
          </w:tcPr>
          <w:p w:rsidR="00DF7AEF" w:rsidRDefault="004E2D25">
            <w:pPr>
              <w:spacing w:line="360" w:lineRule="auto"/>
              <w:rPr>
                <w:sz w:val="24"/>
                <w:szCs w:val="24"/>
                <w:lang w:val="uk-UA"/>
              </w:rPr>
            </w:pPr>
            <w:r>
              <w:rPr>
                <w:sz w:val="24"/>
                <w:szCs w:val="24"/>
                <w:lang w:val="uk-UA"/>
              </w:rPr>
              <w:t>Загальновиробничі витрати,</w:t>
            </w:r>
          </w:p>
          <w:p w:rsidR="00DF7AEF" w:rsidRDefault="004E2D25">
            <w:pPr>
              <w:spacing w:line="360" w:lineRule="auto"/>
              <w:rPr>
                <w:sz w:val="24"/>
                <w:szCs w:val="24"/>
                <w:lang w:val="uk-UA"/>
              </w:rPr>
            </w:pPr>
            <w:r>
              <w:rPr>
                <w:sz w:val="24"/>
                <w:szCs w:val="24"/>
                <w:lang w:val="uk-UA"/>
              </w:rPr>
              <w:t>У тому числі:</w:t>
            </w:r>
          </w:p>
          <w:p w:rsidR="00DF7AEF" w:rsidRDefault="004E2D25">
            <w:pPr>
              <w:spacing w:line="360" w:lineRule="auto"/>
              <w:rPr>
                <w:sz w:val="24"/>
                <w:szCs w:val="24"/>
                <w:lang w:val="uk-UA"/>
              </w:rPr>
            </w:pPr>
            <w:r>
              <w:rPr>
                <w:sz w:val="24"/>
                <w:szCs w:val="24"/>
                <w:lang w:val="uk-UA"/>
              </w:rPr>
              <w:t>витрати на утримання і експлуатацію машин та устаткування</w:t>
            </w:r>
          </w:p>
        </w:tc>
        <w:tc>
          <w:tcPr>
            <w:tcW w:w="1400" w:type="dxa"/>
          </w:tcPr>
          <w:p w:rsidR="00DF7AEF" w:rsidRDefault="004E2D25">
            <w:pPr>
              <w:spacing w:line="360" w:lineRule="auto"/>
              <w:jc w:val="center"/>
              <w:rPr>
                <w:sz w:val="28"/>
                <w:szCs w:val="28"/>
                <w:lang w:val="uk-UA"/>
              </w:rPr>
            </w:pPr>
            <w:r>
              <w:rPr>
                <w:sz w:val="28"/>
                <w:szCs w:val="28"/>
                <w:lang w:val="uk-UA"/>
              </w:rPr>
              <w:t>22 065</w:t>
            </w:r>
          </w:p>
          <w:p w:rsidR="00DF7AEF" w:rsidRDefault="00DF7AEF">
            <w:pPr>
              <w:spacing w:line="360" w:lineRule="auto"/>
              <w:jc w:val="center"/>
              <w:rPr>
                <w:sz w:val="28"/>
                <w:szCs w:val="28"/>
                <w:lang w:val="uk-UA"/>
              </w:rPr>
            </w:pPr>
          </w:p>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(14 005)</w:t>
            </w:r>
          </w:p>
        </w:tc>
        <w:tc>
          <w:tcPr>
            <w:tcW w:w="1300" w:type="dxa"/>
          </w:tcPr>
          <w:p w:rsidR="00DF7AEF" w:rsidRDefault="004E2D25">
            <w:pPr>
              <w:spacing w:line="360" w:lineRule="auto"/>
              <w:jc w:val="center"/>
              <w:rPr>
                <w:sz w:val="28"/>
                <w:szCs w:val="28"/>
                <w:lang w:val="uk-UA"/>
              </w:rPr>
            </w:pPr>
            <w:r>
              <w:rPr>
                <w:sz w:val="28"/>
                <w:szCs w:val="28"/>
                <w:lang w:val="uk-UA"/>
              </w:rPr>
              <w:t>6350</w:t>
            </w:r>
          </w:p>
          <w:p w:rsidR="00DF7AEF" w:rsidRDefault="00DF7AEF">
            <w:pPr>
              <w:spacing w:line="360" w:lineRule="auto"/>
              <w:jc w:val="center"/>
              <w:rPr>
                <w:sz w:val="28"/>
                <w:szCs w:val="28"/>
                <w:lang w:val="uk-UA"/>
              </w:rPr>
            </w:pPr>
          </w:p>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(6350)</w:t>
            </w:r>
          </w:p>
        </w:tc>
        <w:tc>
          <w:tcPr>
            <w:tcW w:w="1540" w:type="dxa"/>
          </w:tcPr>
          <w:p w:rsidR="00DF7AEF" w:rsidRDefault="004E2D25">
            <w:pPr>
              <w:spacing w:line="360" w:lineRule="auto"/>
              <w:jc w:val="center"/>
              <w:rPr>
                <w:sz w:val="28"/>
                <w:szCs w:val="28"/>
                <w:lang w:val="uk-UA"/>
              </w:rPr>
            </w:pPr>
            <w:r>
              <w:rPr>
                <w:sz w:val="28"/>
                <w:szCs w:val="28"/>
                <w:lang w:val="uk-UA"/>
              </w:rPr>
              <w:t>22 157</w:t>
            </w:r>
          </w:p>
          <w:p w:rsidR="00DF7AEF" w:rsidRDefault="00DF7AEF">
            <w:pPr>
              <w:spacing w:line="360" w:lineRule="auto"/>
              <w:jc w:val="center"/>
              <w:rPr>
                <w:sz w:val="28"/>
                <w:szCs w:val="28"/>
                <w:lang w:val="uk-UA"/>
              </w:rPr>
            </w:pPr>
          </w:p>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(14 097)</w:t>
            </w:r>
          </w:p>
        </w:tc>
        <w:tc>
          <w:tcPr>
            <w:tcW w:w="1737" w:type="dxa"/>
          </w:tcPr>
          <w:p w:rsidR="00DF7AEF" w:rsidRDefault="004E2D25">
            <w:pPr>
              <w:spacing w:line="360" w:lineRule="auto"/>
              <w:jc w:val="center"/>
              <w:rPr>
                <w:sz w:val="28"/>
                <w:szCs w:val="28"/>
                <w:lang w:val="uk-UA"/>
              </w:rPr>
            </w:pPr>
            <w:r>
              <w:rPr>
                <w:sz w:val="28"/>
                <w:szCs w:val="28"/>
                <w:lang w:val="uk-UA"/>
              </w:rPr>
              <w:t>21 505</w:t>
            </w:r>
          </w:p>
          <w:p w:rsidR="00DF7AEF" w:rsidRDefault="00DF7AEF">
            <w:pPr>
              <w:spacing w:line="360" w:lineRule="auto"/>
              <w:jc w:val="center"/>
              <w:rPr>
                <w:sz w:val="28"/>
                <w:szCs w:val="28"/>
                <w:lang w:val="uk-UA"/>
              </w:rPr>
            </w:pPr>
          </w:p>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(13 675)</w:t>
            </w:r>
          </w:p>
        </w:tc>
        <w:tc>
          <w:tcPr>
            <w:tcW w:w="1737" w:type="dxa"/>
          </w:tcPr>
          <w:p w:rsidR="00DF7AEF" w:rsidRDefault="004E2D25">
            <w:pPr>
              <w:spacing w:line="360" w:lineRule="auto"/>
              <w:jc w:val="center"/>
              <w:rPr>
                <w:sz w:val="28"/>
                <w:szCs w:val="28"/>
                <w:lang w:val="uk-UA"/>
              </w:rPr>
            </w:pPr>
            <w:r>
              <w:rPr>
                <w:sz w:val="28"/>
                <w:szCs w:val="28"/>
                <w:lang w:val="uk-UA"/>
              </w:rPr>
              <w:t>-652</w:t>
            </w:r>
          </w:p>
          <w:p w:rsidR="00DF7AEF" w:rsidRDefault="00DF7AEF">
            <w:pPr>
              <w:spacing w:line="360" w:lineRule="auto"/>
              <w:jc w:val="center"/>
              <w:rPr>
                <w:sz w:val="28"/>
                <w:szCs w:val="28"/>
                <w:lang w:val="uk-UA"/>
              </w:rPr>
            </w:pPr>
          </w:p>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(-422)</w:t>
            </w:r>
          </w:p>
        </w:tc>
      </w:tr>
      <w:tr w:rsidR="00DF7AEF">
        <w:trPr>
          <w:trHeight w:val="680"/>
        </w:trPr>
        <w:tc>
          <w:tcPr>
            <w:tcW w:w="2708" w:type="dxa"/>
          </w:tcPr>
          <w:p w:rsidR="00DF7AEF" w:rsidRDefault="004E2D25">
            <w:pPr>
              <w:spacing w:line="360" w:lineRule="auto"/>
              <w:rPr>
                <w:sz w:val="24"/>
                <w:szCs w:val="24"/>
                <w:lang w:val="uk-UA"/>
              </w:rPr>
            </w:pPr>
            <w:r>
              <w:rPr>
                <w:sz w:val="24"/>
                <w:szCs w:val="24"/>
                <w:lang w:val="uk-UA"/>
              </w:rPr>
              <w:t>Втрати від браку</w:t>
            </w:r>
          </w:p>
          <w:p w:rsidR="00DF7AEF" w:rsidRDefault="004E2D25">
            <w:pPr>
              <w:spacing w:line="360" w:lineRule="auto"/>
              <w:rPr>
                <w:sz w:val="24"/>
                <w:szCs w:val="24"/>
                <w:lang w:val="uk-UA"/>
              </w:rPr>
            </w:pPr>
            <w:r>
              <w:rPr>
                <w:sz w:val="24"/>
                <w:szCs w:val="24"/>
                <w:lang w:val="uk-UA"/>
              </w:rPr>
              <w:t>(у звіті)</w:t>
            </w:r>
          </w:p>
        </w:tc>
        <w:tc>
          <w:tcPr>
            <w:tcW w:w="1400" w:type="dxa"/>
          </w:tcPr>
          <w:p w:rsidR="00DF7AEF" w:rsidRDefault="004E2D25">
            <w:pPr>
              <w:spacing w:line="360" w:lineRule="auto"/>
              <w:jc w:val="center"/>
              <w:rPr>
                <w:sz w:val="28"/>
                <w:szCs w:val="28"/>
                <w:lang w:val="uk-UA"/>
              </w:rPr>
            </w:pPr>
            <w:r>
              <w:rPr>
                <w:sz w:val="28"/>
                <w:szCs w:val="28"/>
                <w:lang w:val="uk-UA"/>
              </w:rPr>
              <w:t>-</w:t>
            </w:r>
          </w:p>
        </w:tc>
        <w:tc>
          <w:tcPr>
            <w:tcW w:w="1300" w:type="dxa"/>
          </w:tcPr>
          <w:p w:rsidR="00DF7AEF" w:rsidRDefault="004E2D25">
            <w:pPr>
              <w:spacing w:line="360" w:lineRule="auto"/>
              <w:jc w:val="center"/>
              <w:rPr>
                <w:sz w:val="28"/>
                <w:szCs w:val="28"/>
                <w:lang w:val="uk-UA"/>
              </w:rPr>
            </w:pPr>
            <w:r>
              <w:rPr>
                <w:sz w:val="28"/>
                <w:szCs w:val="28"/>
                <w:lang w:val="uk-UA"/>
              </w:rPr>
              <w:t>-</w:t>
            </w:r>
          </w:p>
        </w:tc>
        <w:tc>
          <w:tcPr>
            <w:tcW w:w="1540" w:type="dxa"/>
          </w:tcPr>
          <w:p w:rsidR="00DF7AEF" w:rsidRDefault="004E2D25">
            <w:pPr>
              <w:spacing w:line="360" w:lineRule="auto"/>
              <w:jc w:val="center"/>
              <w:rPr>
                <w:sz w:val="28"/>
                <w:szCs w:val="28"/>
                <w:lang w:val="uk-UA"/>
              </w:rPr>
            </w:pPr>
            <w:r>
              <w:rPr>
                <w:sz w:val="28"/>
                <w:szCs w:val="28"/>
                <w:lang w:val="uk-UA"/>
              </w:rPr>
              <w:t>-</w:t>
            </w:r>
          </w:p>
        </w:tc>
        <w:tc>
          <w:tcPr>
            <w:tcW w:w="1737" w:type="dxa"/>
          </w:tcPr>
          <w:p w:rsidR="00DF7AEF" w:rsidRDefault="004E2D25">
            <w:pPr>
              <w:spacing w:line="360" w:lineRule="auto"/>
              <w:jc w:val="center"/>
              <w:rPr>
                <w:sz w:val="28"/>
                <w:szCs w:val="28"/>
                <w:lang w:val="uk-UA"/>
              </w:rPr>
            </w:pPr>
            <w:r>
              <w:rPr>
                <w:sz w:val="28"/>
                <w:szCs w:val="28"/>
                <w:lang w:val="uk-UA"/>
              </w:rPr>
              <w:t>130</w:t>
            </w:r>
          </w:p>
        </w:tc>
        <w:tc>
          <w:tcPr>
            <w:tcW w:w="1737" w:type="dxa"/>
          </w:tcPr>
          <w:p w:rsidR="00DF7AEF" w:rsidRDefault="004E2D25">
            <w:pPr>
              <w:spacing w:line="360" w:lineRule="auto"/>
              <w:jc w:val="center"/>
              <w:rPr>
                <w:sz w:val="28"/>
                <w:szCs w:val="28"/>
                <w:lang w:val="uk-UA"/>
              </w:rPr>
            </w:pPr>
            <w:r>
              <w:rPr>
                <w:sz w:val="28"/>
                <w:szCs w:val="28"/>
                <w:lang w:val="uk-UA"/>
              </w:rPr>
              <w:t>+130</w:t>
            </w:r>
          </w:p>
        </w:tc>
      </w:tr>
      <w:tr w:rsidR="00DF7AEF">
        <w:trPr>
          <w:trHeight w:val="400"/>
        </w:trPr>
        <w:tc>
          <w:tcPr>
            <w:tcW w:w="2708" w:type="dxa"/>
          </w:tcPr>
          <w:p w:rsidR="00DF7AEF" w:rsidRDefault="004E2D25">
            <w:pPr>
              <w:spacing w:line="360" w:lineRule="auto"/>
              <w:rPr>
                <w:b/>
                <w:bCs/>
                <w:sz w:val="24"/>
                <w:szCs w:val="24"/>
                <w:lang w:val="uk-UA"/>
              </w:rPr>
            </w:pPr>
            <w:r>
              <w:rPr>
                <w:b/>
                <w:bCs/>
                <w:sz w:val="24"/>
                <w:szCs w:val="24"/>
                <w:lang w:val="uk-UA"/>
              </w:rPr>
              <w:t>Разом</w:t>
            </w:r>
          </w:p>
        </w:tc>
        <w:tc>
          <w:tcPr>
            <w:tcW w:w="1400" w:type="dxa"/>
          </w:tcPr>
          <w:p w:rsidR="00DF7AEF" w:rsidRDefault="004E2D25">
            <w:pPr>
              <w:spacing w:line="360" w:lineRule="auto"/>
              <w:jc w:val="center"/>
              <w:rPr>
                <w:b/>
                <w:bCs/>
                <w:sz w:val="28"/>
                <w:szCs w:val="28"/>
                <w:lang w:val="uk-UA"/>
              </w:rPr>
            </w:pPr>
            <w:r>
              <w:rPr>
                <w:b/>
                <w:bCs/>
                <w:sz w:val="28"/>
                <w:szCs w:val="28"/>
                <w:lang w:val="uk-UA"/>
              </w:rPr>
              <w:t>71 100</w:t>
            </w:r>
          </w:p>
        </w:tc>
        <w:tc>
          <w:tcPr>
            <w:tcW w:w="1300" w:type="dxa"/>
          </w:tcPr>
          <w:p w:rsidR="00DF7AEF" w:rsidRDefault="004E2D25">
            <w:pPr>
              <w:spacing w:line="360" w:lineRule="auto"/>
              <w:jc w:val="center"/>
              <w:rPr>
                <w:b/>
                <w:bCs/>
                <w:sz w:val="28"/>
                <w:szCs w:val="28"/>
                <w:lang w:val="uk-UA"/>
              </w:rPr>
            </w:pPr>
            <w:r>
              <w:rPr>
                <w:b/>
                <w:bCs/>
                <w:sz w:val="28"/>
                <w:szCs w:val="28"/>
                <w:lang w:val="uk-UA"/>
              </w:rPr>
              <w:t>55 385</w:t>
            </w:r>
          </w:p>
        </w:tc>
        <w:tc>
          <w:tcPr>
            <w:tcW w:w="1540" w:type="dxa"/>
          </w:tcPr>
          <w:p w:rsidR="00DF7AEF" w:rsidRDefault="004E2D25">
            <w:pPr>
              <w:spacing w:line="360" w:lineRule="auto"/>
              <w:jc w:val="center"/>
              <w:rPr>
                <w:b/>
                <w:bCs/>
                <w:sz w:val="28"/>
                <w:szCs w:val="28"/>
                <w:lang w:val="uk-UA"/>
              </w:rPr>
            </w:pPr>
            <w:r>
              <w:rPr>
                <w:b/>
                <w:bCs/>
                <w:sz w:val="28"/>
                <w:szCs w:val="28"/>
                <w:lang w:val="uk-UA"/>
              </w:rPr>
              <w:t>71 903</w:t>
            </w:r>
          </w:p>
        </w:tc>
        <w:tc>
          <w:tcPr>
            <w:tcW w:w="1737" w:type="dxa"/>
          </w:tcPr>
          <w:p w:rsidR="00DF7AEF" w:rsidRDefault="004E2D25">
            <w:pPr>
              <w:spacing w:line="360" w:lineRule="auto"/>
              <w:jc w:val="center"/>
              <w:rPr>
                <w:b/>
                <w:bCs/>
                <w:sz w:val="28"/>
                <w:szCs w:val="28"/>
                <w:lang w:val="uk-UA"/>
              </w:rPr>
            </w:pPr>
            <w:r>
              <w:rPr>
                <w:b/>
                <w:bCs/>
                <w:sz w:val="28"/>
                <w:szCs w:val="28"/>
                <w:lang w:val="uk-UA"/>
              </w:rPr>
              <w:t>70 481</w:t>
            </w:r>
          </w:p>
        </w:tc>
        <w:tc>
          <w:tcPr>
            <w:tcW w:w="1737" w:type="dxa"/>
          </w:tcPr>
          <w:p w:rsidR="00DF7AEF" w:rsidRDefault="004E2D25">
            <w:pPr>
              <w:spacing w:line="360" w:lineRule="auto"/>
              <w:jc w:val="center"/>
              <w:rPr>
                <w:b/>
                <w:bCs/>
                <w:sz w:val="28"/>
                <w:szCs w:val="28"/>
                <w:lang w:val="uk-UA"/>
              </w:rPr>
            </w:pPr>
            <w:r>
              <w:rPr>
                <w:b/>
                <w:bCs/>
                <w:sz w:val="28"/>
                <w:szCs w:val="28"/>
                <w:lang w:val="uk-UA"/>
              </w:rPr>
              <w:t>-1422</w:t>
            </w:r>
          </w:p>
        </w:tc>
      </w:tr>
    </w:tbl>
    <w:p w:rsidR="00DF7AEF" w:rsidRDefault="00DF7AEF">
      <w:pPr>
        <w:spacing w:line="360" w:lineRule="auto"/>
        <w:jc w:val="center"/>
        <w:rPr>
          <w:sz w:val="28"/>
          <w:szCs w:val="28"/>
          <w:lang w:val="uk-UA"/>
        </w:rPr>
      </w:pPr>
    </w:p>
    <w:p w:rsidR="00DF7AEF" w:rsidRDefault="004E2D25">
      <w:pPr>
        <w:spacing w:line="360" w:lineRule="auto"/>
        <w:ind w:firstLine="360"/>
        <w:jc w:val="both"/>
        <w:rPr>
          <w:sz w:val="28"/>
          <w:szCs w:val="28"/>
          <w:lang w:val="uk-UA"/>
        </w:rPr>
      </w:pPr>
      <w:r>
        <w:rPr>
          <w:sz w:val="28"/>
          <w:szCs w:val="28"/>
          <w:lang w:val="uk-UA"/>
        </w:rPr>
        <w:t>Для обчислення планових витрат за кошторисом на фактичний обсяг виробництва застосовуємо наступну формулу:</w:t>
      </w:r>
    </w:p>
    <w:p w:rsidR="00DF7AEF" w:rsidRDefault="004E2D25">
      <w:pPr>
        <w:spacing w:line="360" w:lineRule="auto"/>
        <w:jc w:val="center"/>
        <w:rPr>
          <w:rFonts w:ascii="Arial" w:hAnsi="Arial" w:cs="Arial"/>
          <w:b/>
          <w:bCs/>
          <w:sz w:val="28"/>
          <w:szCs w:val="28"/>
          <w:lang w:val="uk-UA"/>
        </w:rPr>
      </w:pPr>
      <w:r>
        <w:rPr>
          <w:rFonts w:ascii="Arial" w:hAnsi="Arial" w:cs="Arial"/>
          <w:b/>
          <w:bCs/>
          <w:sz w:val="28"/>
          <w:szCs w:val="28"/>
          <w:lang w:val="uk-UA"/>
        </w:rPr>
        <w:t>С = Сз * Іпл + Сп,</w:t>
      </w:r>
    </w:p>
    <w:p w:rsidR="00DF7AEF" w:rsidRDefault="004E2D25">
      <w:pPr>
        <w:spacing w:line="360" w:lineRule="auto"/>
        <w:jc w:val="both"/>
        <w:rPr>
          <w:sz w:val="28"/>
          <w:szCs w:val="28"/>
          <w:lang w:val="uk-UA"/>
        </w:rPr>
      </w:pPr>
      <w:r>
        <w:rPr>
          <w:sz w:val="28"/>
          <w:szCs w:val="28"/>
          <w:lang w:val="uk-UA"/>
        </w:rPr>
        <w:t>де,    Сз – змінні витрати за кошторисом, грн..;</w:t>
      </w:r>
    </w:p>
    <w:p w:rsidR="00DF7AEF" w:rsidRDefault="004E2D25">
      <w:pPr>
        <w:spacing w:line="360" w:lineRule="auto"/>
        <w:jc w:val="both"/>
        <w:rPr>
          <w:sz w:val="28"/>
          <w:szCs w:val="28"/>
          <w:lang w:val="uk-UA"/>
        </w:rPr>
      </w:pPr>
      <w:r>
        <w:rPr>
          <w:sz w:val="28"/>
          <w:szCs w:val="28"/>
          <w:lang w:val="uk-UA"/>
        </w:rPr>
        <w:lastRenderedPageBreak/>
        <w:tab/>
        <w:t xml:space="preserve">Іпл – індекс виконання плану (відношення фактичного і планового обсягів виробництва - </w:t>
      </w:r>
      <w:r>
        <w:rPr>
          <w:position w:val="-24"/>
          <w:sz w:val="28"/>
          <w:szCs w:val="28"/>
          <w:lang w:val="uk-UA"/>
        </w:rPr>
        <w:object w:dxaOrig="660" w:dyaOrig="620">
          <v:shape id="_x0000_i1028" type="#_x0000_t75" style="width:33pt;height:30.75pt" o:ole="">
            <v:imagedata r:id="rId11" o:title=""/>
          </v:shape>
          <o:OLEObject Type="Embed" ProgID="Equation.3" ShapeID="_x0000_i1028" DrawAspect="Content" ObjectID="_1458393923" r:id="rId12"/>
        </w:object>
      </w:r>
      <w:r>
        <w:rPr>
          <w:sz w:val="28"/>
          <w:szCs w:val="28"/>
          <w:lang w:val="uk-UA"/>
        </w:rPr>
        <w:t xml:space="preserve"> ).</w:t>
      </w:r>
    </w:p>
    <w:p w:rsidR="00DF7AEF" w:rsidRDefault="00DF7AEF">
      <w:pPr>
        <w:spacing w:line="360" w:lineRule="auto"/>
        <w:jc w:val="both"/>
        <w:rPr>
          <w:sz w:val="28"/>
          <w:szCs w:val="28"/>
          <w:lang w:val="uk-UA"/>
        </w:rPr>
      </w:pPr>
    </w:p>
    <w:p w:rsidR="00DF7AEF" w:rsidRDefault="004E2D25">
      <w:pPr>
        <w:spacing w:line="360" w:lineRule="auto"/>
        <w:jc w:val="both"/>
        <w:rPr>
          <w:sz w:val="28"/>
          <w:szCs w:val="28"/>
          <w:lang w:val="uk-UA"/>
        </w:rPr>
      </w:pPr>
      <w:r>
        <w:rPr>
          <w:sz w:val="28"/>
          <w:szCs w:val="28"/>
          <w:lang w:val="uk-UA"/>
        </w:rPr>
        <w:tab/>
        <w:t>При оцінці роботи підрозділів за показником витрат такі перерахунки здійснюються по кожній статті кошторису і по кошторису в цілому. У результаті виявлення відхилення фактичних витрат від планових. Розглянемо цей аналітичний процес за даними таблиці 4, взявши до уваги, що завдання з виробничої програми цех виконав на 101, 45% (Іпл = 1.0145).</w:t>
      </w:r>
    </w:p>
    <w:p w:rsidR="00DF7AEF" w:rsidRDefault="004E2D25">
      <w:pPr>
        <w:spacing w:line="360" w:lineRule="auto"/>
        <w:jc w:val="both"/>
        <w:rPr>
          <w:sz w:val="28"/>
          <w:szCs w:val="28"/>
          <w:lang w:val="uk-UA"/>
        </w:rPr>
      </w:pPr>
      <w:r>
        <w:rPr>
          <w:sz w:val="28"/>
          <w:szCs w:val="28"/>
          <w:lang w:val="uk-UA"/>
        </w:rPr>
        <w:tab/>
        <w:t xml:space="preserve">Планові витрати на фактичний обсяг продукції обчислені в таблиці 4 за формулою  </w:t>
      </w:r>
      <w:r>
        <w:rPr>
          <w:rFonts w:ascii="Arial" w:hAnsi="Arial" w:cs="Arial"/>
          <w:b/>
          <w:bCs/>
          <w:sz w:val="28"/>
          <w:szCs w:val="28"/>
          <w:lang w:val="uk-UA"/>
        </w:rPr>
        <w:t>С = Сз * Іпл + Сп</w:t>
      </w:r>
      <w:r>
        <w:rPr>
          <w:sz w:val="28"/>
          <w:szCs w:val="28"/>
          <w:lang w:val="uk-UA"/>
        </w:rPr>
        <w:t>. Відповідно їх суми становлять:</w:t>
      </w:r>
    </w:p>
    <w:p w:rsidR="00DF7AEF" w:rsidRDefault="004E2D25">
      <w:pPr>
        <w:numPr>
          <w:ilvl w:val="0"/>
          <w:numId w:val="5"/>
        </w:numPr>
        <w:spacing w:line="360" w:lineRule="auto"/>
        <w:jc w:val="both"/>
        <w:rPr>
          <w:sz w:val="28"/>
          <w:szCs w:val="28"/>
          <w:lang w:val="uk-UA"/>
        </w:rPr>
      </w:pPr>
      <w:r>
        <w:rPr>
          <w:sz w:val="28"/>
          <w:szCs w:val="28"/>
          <w:lang w:val="uk-UA"/>
        </w:rPr>
        <w:t>витрати на матеріали – 18720 * 1.0145 + 0 = 18991 грн.</w:t>
      </w:r>
    </w:p>
    <w:p w:rsidR="00DF7AEF" w:rsidRDefault="004E2D25">
      <w:pPr>
        <w:numPr>
          <w:ilvl w:val="0"/>
          <w:numId w:val="5"/>
        </w:numPr>
        <w:spacing w:line="360" w:lineRule="auto"/>
        <w:jc w:val="both"/>
        <w:rPr>
          <w:sz w:val="28"/>
          <w:szCs w:val="28"/>
          <w:lang w:val="uk-UA"/>
        </w:rPr>
      </w:pPr>
      <w:r>
        <w:rPr>
          <w:sz w:val="28"/>
          <w:szCs w:val="28"/>
          <w:lang w:val="uk-UA"/>
        </w:rPr>
        <w:t>витрати на куповані вироби і напівфабрикати – 13300 * 1.0145 + 0 = 13493 грн. і т.д. по всіх статтях змінних витрат.</w:t>
      </w:r>
    </w:p>
    <w:p w:rsidR="00DF7AEF" w:rsidRDefault="004E2D25">
      <w:pPr>
        <w:spacing w:line="360" w:lineRule="auto"/>
        <w:ind w:firstLine="720"/>
        <w:jc w:val="both"/>
        <w:rPr>
          <w:sz w:val="28"/>
          <w:szCs w:val="28"/>
          <w:lang w:val="uk-UA"/>
        </w:rPr>
      </w:pPr>
      <w:r>
        <w:rPr>
          <w:sz w:val="28"/>
          <w:szCs w:val="28"/>
          <w:lang w:val="uk-UA"/>
        </w:rPr>
        <w:t>Загальновиробничі витрати містять як змінні, так і постійні витрати. До змінних належить істотна частка витрат на утримання й експлуатацію машин та устаткування. Витрати на організацію й управліня виробництвом, як правило постійні. Отже, планова сума цієї статті коригується на фактичний обсяг виробництва так:</w:t>
      </w:r>
    </w:p>
    <w:p w:rsidR="00DF7AEF" w:rsidRDefault="004E2D25">
      <w:pPr>
        <w:spacing w:line="360" w:lineRule="auto"/>
        <w:ind w:firstLine="720"/>
        <w:jc w:val="both"/>
        <w:rPr>
          <w:sz w:val="28"/>
          <w:szCs w:val="28"/>
          <w:lang w:val="uk-UA"/>
        </w:rPr>
      </w:pPr>
      <w:r>
        <w:rPr>
          <w:sz w:val="28"/>
          <w:szCs w:val="28"/>
          <w:lang w:val="uk-UA"/>
        </w:rPr>
        <w:t>6350 * 1.0145 + (22 065 – 6350) = 22 157 грн.</w:t>
      </w:r>
    </w:p>
    <w:p w:rsidR="00DF7AEF" w:rsidRDefault="004E2D25">
      <w:pPr>
        <w:spacing w:line="360" w:lineRule="auto"/>
        <w:ind w:firstLine="720"/>
        <w:jc w:val="both"/>
        <w:rPr>
          <w:sz w:val="28"/>
          <w:szCs w:val="28"/>
          <w:lang w:val="uk-UA"/>
        </w:rPr>
      </w:pPr>
      <w:r>
        <w:rPr>
          <w:sz w:val="28"/>
          <w:szCs w:val="28"/>
          <w:lang w:val="uk-UA"/>
        </w:rPr>
        <w:t>Планові витрати на утримання й експлуатацію машин та устаткування на фактичний обсяг виробництва в складі загальновиробничих витрат становлять:</w:t>
      </w:r>
    </w:p>
    <w:p w:rsidR="00DF7AEF" w:rsidRDefault="004E2D25">
      <w:pPr>
        <w:spacing w:line="360" w:lineRule="auto"/>
        <w:ind w:firstLine="720"/>
        <w:jc w:val="both"/>
        <w:rPr>
          <w:sz w:val="28"/>
          <w:szCs w:val="28"/>
          <w:lang w:val="uk-UA"/>
        </w:rPr>
      </w:pPr>
      <w:r>
        <w:rPr>
          <w:sz w:val="28"/>
          <w:szCs w:val="28"/>
          <w:lang w:val="uk-UA"/>
        </w:rPr>
        <w:t>6350 * 1.0145 + (14 005 – 6350) = 14 097 грн.</w:t>
      </w:r>
    </w:p>
    <w:p w:rsidR="00DF7AEF" w:rsidRDefault="004E2D25">
      <w:pPr>
        <w:spacing w:line="360" w:lineRule="auto"/>
        <w:ind w:firstLine="720"/>
        <w:jc w:val="both"/>
        <w:rPr>
          <w:sz w:val="28"/>
          <w:szCs w:val="28"/>
          <w:lang w:val="uk-UA"/>
        </w:rPr>
      </w:pPr>
      <w:r>
        <w:rPr>
          <w:sz w:val="28"/>
          <w:szCs w:val="28"/>
          <w:lang w:val="uk-UA"/>
        </w:rPr>
        <w:t xml:space="preserve">Порівняння фактичних витрат з плановими, обчисленими на фактичний обсяг продукції, показує результат діяльності підрозділу за цим критерієм. Як бачимо, понадпланова економія витрат за трьома статтями становить 1602 грн. (891 + 59 + 652). Водночас є перевитрати ресурсів на суму 50 грн. (30 + 15 + 5) і витрати від браку на 130 грн. Загальна економія становить 1422 грн., тобто 2% </w:t>
      </w:r>
      <w:r>
        <w:rPr>
          <w:position w:val="-28"/>
          <w:sz w:val="28"/>
          <w:szCs w:val="28"/>
          <w:lang w:val="uk-UA"/>
        </w:rPr>
        <w:object w:dxaOrig="1320" w:dyaOrig="680">
          <v:shape id="_x0000_i1029" type="#_x0000_t75" style="width:66pt;height:33.75pt" o:ole="">
            <v:imagedata r:id="rId13" o:title=""/>
          </v:shape>
          <o:OLEObject Type="Embed" ProgID="Equation.3" ShapeID="_x0000_i1029" DrawAspect="Content" ObjectID="_1458393924" r:id="rId14"/>
        </w:object>
      </w:r>
      <w:r>
        <w:rPr>
          <w:sz w:val="28"/>
          <w:szCs w:val="28"/>
          <w:lang w:val="uk-UA"/>
        </w:rPr>
        <w:t>.</w:t>
      </w:r>
    </w:p>
    <w:p w:rsidR="00DF7AEF" w:rsidRDefault="004E2D25">
      <w:pPr>
        <w:spacing w:line="360" w:lineRule="auto"/>
        <w:jc w:val="center"/>
        <w:rPr>
          <w:b/>
          <w:bCs/>
          <w:i/>
          <w:iCs/>
          <w:sz w:val="28"/>
          <w:szCs w:val="28"/>
          <w:lang w:val="uk-UA"/>
        </w:rPr>
      </w:pPr>
      <w:r>
        <w:rPr>
          <w:sz w:val="28"/>
          <w:szCs w:val="28"/>
          <w:lang w:val="uk-UA"/>
        </w:rPr>
        <w:br w:type="page"/>
      </w:r>
      <w:r>
        <w:rPr>
          <w:b/>
          <w:bCs/>
          <w:i/>
          <w:iCs/>
          <w:sz w:val="28"/>
          <w:szCs w:val="28"/>
          <w:lang w:val="uk-UA"/>
        </w:rPr>
        <w:lastRenderedPageBreak/>
        <w:t>2.2 Планування та аналіз виробництва продукції на підприємстві.</w:t>
      </w:r>
    </w:p>
    <w:p w:rsidR="00DF7AEF" w:rsidRDefault="00DF7AEF">
      <w:pPr>
        <w:spacing w:line="360" w:lineRule="auto"/>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Виробництво продукції контролюється й оцінюється за такими показниками: загальний обсяг продукції, виконання плану виробництва з номенклатури (комплектності), ритмічність виробництва, якість продукції.</w:t>
      </w:r>
    </w:p>
    <w:p w:rsidR="00DF7AEF" w:rsidRDefault="004E2D25">
      <w:pPr>
        <w:spacing w:line="360" w:lineRule="auto"/>
        <w:jc w:val="both"/>
        <w:rPr>
          <w:sz w:val="28"/>
          <w:szCs w:val="28"/>
          <w:lang w:val="uk-UA"/>
        </w:rPr>
      </w:pPr>
      <w:r>
        <w:rPr>
          <w:sz w:val="28"/>
          <w:szCs w:val="28"/>
          <w:lang w:val="uk-UA"/>
        </w:rPr>
        <w:tab/>
        <w:t>Загальний обсяг виробництва визначається у прийнятому вимірнику і за результатами звітного періоду оцінюється відповідність його фактичного рівня плановому або темп (індекс) зміни порівняно з попереднім періодом.</w:t>
      </w:r>
    </w:p>
    <w:p w:rsidR="00DF7AEF" w:rsidRDefault="004E2D25">
      <w:pPr>
        <w:spacing w:line="360" w:lineRule="auto"/>
        <w:jc w:val="both"/>
        <w:rPr>
          <w:sz w:val="28"/>
          <w:szCs w:val="28"/>
          <w:lang w:val="uk-UA"/>
        </w:rPr>
      </w:pPr>
      <w:r>
        <w:rPr>
          <w:sz w:val="28"/>
          <w:szCs w:val="28"/>
          <w:lang w:val="uk-UA"/>
        </w:rPr>
        <w:tab/>
      </w:r>
      <w:r>
        <w:rPr>
          <w:position w:val="-24"/>
          <w:sz w:val="28"/>
          <w:szCs w:val="28"/>
          <w:lang w:val="uk-UA"/>
        </w:rPr>
        <w:object w:dxaOrig="1820" w:dyaOrig="620">
          <v:shape id="_x0000_i1030" type="#_x0000_t75" style="width:90.75pt;height:30.75pt" o:ole="">
            <v:imagedata r:id="rId15" o:title=""/>
          </v:shape>
          <o:OLEObject Type="Embed" ProgID="Equation.3" ShapeID="_x0000_i1030" DrawAspect="Content" ObjectID="_1458393925" r:id="rId16"/>
        </w:object>
      </w:r>
      <w:r>
        <w:rPr>
          <w:sz w:val="28"/>
          <w:szCs w:val="28"/>
          <w:lang w:val="uk-UA"/>
        </w:rPr>
        <w:t>,</w:t>
      </w:r>
    </w:p>
    <w:p w:rsidR="00DF7AEF" w:rsidRDefault="004E2D25">
      <w:pPr>
        <w:spacing w:line="360" w:lineRule="auto"/>
        <w:jc w:val="both"/>
        <w:rPr>
          <w:sz w:val="28"/>
          <w:szCs w:val="28"/>
          <w:lang w:val="uk-UA"/>
        </w:rPr>
      </w:pPr>
      <w:r>
        <w:rPr>
          <w:sz w:val="28"/>
          <w:szCs w:val="28"/>
          <w:lang w:val="uk-UA"/>
        </w:rPr>
        <w:tab/>
        <w:t>де,</w:t>
      </w:r>
    </w:p>
    <w:p w:rsidR="00DF7AEF" w:rsidRDefault="004E2D25">
      <w:pPr>
        <w:spacing w:line="360" w:lineRule="auto"/>
        <w:jc w:val="both"/>
        <w:rPr>
          <w:sz w:val="28"/>
          <w:szCs w:val="28"/>
          <w:lang w:val="uk-UA"/>
        </w:rPr>
      </w:pPr>
      <w:r>
        <w:rPr>
          <w:sz w:val="28"/>
          <w:szCs w:val="28"/>
          <w:lang w:val="uk-UA"/>
        </w:rPr>
        <w:tab/>
      </w:r>
      <w:r>
        <w:rPr>
          <w:sz w:val="28"/>
          <w:szCs w:val="28"/>
          <w:lang w:val="uk-UA"/>
        </w:rPr>
        <w:tab/>
        <w:t>Рпл.в – виконання плану виробництва продукції, %;</w:t>
      </w:r>
    </w:p>
    <w:p w:rsidR="00DF7AEF" w:rsidRDefault="004E2D25">
      <w:pPr>
        <w:spacing w:line="360" w:lineRule="auto"/>
        <w:jc w:val="both"/>
        <w:rPr>
          <w:sz w:val="28"/>
          <w:szCs w:val="28"/>
          <w:lang w:val="uk-UA"/>
        </w:rPr>
      </w:pPr>
      <w:r>
        <w:rPr>
          <w:sz w:val="28"/>
          <w:szCs w:val="28"/>
          <w:lang w:val="uk-UA"/>
        </w:rPr>
        <w:tab/>
      </w:r>
      <w:r>
        <w:rPr>
          <w:sz w:val="28"/>
          <w:szCs w:val="28"/>
          <w:lang w:val="uk-UA"/>
        </w:rPr>
        <w:tab/>
        <w:t>Вк.ф, Вк.пл – відповідно фактичний і плановий обсяги кінцевої продукції в прийнятому вимірнику.</w:t>
      </w:r>
    </w:p>
    <w:p w:rsidR="00DF7AEF" w:rsidRDefault="004E2D25">
      <w:pPr>
        <w:spacing w:line="360" w:lineRule="auto"/>
        <w:jc w:val="both"/>
        <w:rPr>
          <w:sz w:val="28"/>
          <w:szCs w:val="28"/>
          <w:lang w:val="uk-UA"/>
        </w:rPr>
      </w:pPr>
      <w:r>
        <w:rPr>
          <w:sz w:val="28"/>
          <w:szCs w:val="28"/>
          <w:lang w:val="uk-UA"/>
        </w:rPr>
        <w:tab/>
        <w:t>У  підрозділах з тривалим виробничим циклом виготовлення продукції замість кінцевої береться обсяг валової продукції (Вс). Перевиконання плану з цього показника не завжди є доцільним, тому тут потрібний глибший аналіз. Збільшення фактичного випуску певних виробів (комплектів, агрегатів, деталей) порівняно з планом має сенс тоді, коли в цьому є внутрішня потреба (поповнення запасів до нормативного рівня) або можливість додаткового продажу на ринку. В інших випадках це може призвести до необґрунтованого збільшення незавершеного виробництва, його некомплектності.</w:t>
      </w:r>
    </w:p>
    <w:p w:rsidR="00DF7AEF" w:rsidRDefault="004E2D25">
      <w:pPr>
        <w:spacing w:line="360" w:lineRule="auto"/>
        <w:jc w:val="both"/>
        <w:rPr>
          <w:sz w:val="28"/>
          <w:szCs w:val="28"/>
          <w:lang w:val="uk-UA"/>
        </w:rPr>
      </w:pPr>
      <w:r>
        <w:rPr>
          <w:sz w:val="28"/>
          <w:szCs w:val="28"/>
          <w:lang w:val="uk-UA"/>
        </w:rPr>
        <w:tab/>
        <w:t>Виконання плану виробництва з номенклатури продукції обчислюється у такому порядку: на плановий обсяг продукції ділиться фактична його величина, але без урахування перевиконання плану за окремими номенклатурними позиціями або, що те ж саме, - плановий обсяг, зменшується на суму невиконання плану за окремими виробами.</w:t>
      </w:r>
    </w:p>
    <w:p w:rsidR="00DF7AEF" w:rsidRDefault="004E2D25">
      <w:pPr>
        <w:spacing w:line="360" w:lineRule="auto"/>
        <w:jc w:val="both"/>
        <w:rPr>
          <w:sz w:val="28"/>
          <w:szCs w:val="28"/>
          <w:lang w:val="uk-UA"/>
        </w:rPr>
      </w:pPr>
      <w:r>
        <w:rPr>
          <w:sz w:val="28"/>
          <w:szCs w:val="28"/>
          <w:lang w:val="uk-UA"/>
        </w:rPr>
        <w:tab/>
        <w:t>У першому варіанті обчислення формула його виглядає так:</w:t>
      </w:r>
    </w:p>
    <w:p w:rsidR="00DF7AEF" w:rsidRDefault="004E2D25">
      <w:pPr>
        <w:spacing w:line="360" w:lineRule="auto"/>
        <w:jc w:val="both"/>
        <w:rPr>
          <w:sz w:val="28"/>
          <w:szCs w:val="28"/>
          <w:lang w:val="uk-UA"/>
        </w:rPr>
      </w:pPr>
      <w:r>
        <w:rPr>
          <w:position w:val="-24"/>
          <w:sz w:val="28"/>
          <w:szCs w:val="28"/>
          <w:lang w:val="uk-UA"/>
        </w:rPr>
        <w:object w:dxaOrig="2000" w:dyaOrig="960">
          <v:shape id="_x0000_i1031" type="#_x0000_t75" style="width:99.75pt;height:48pt" o:ole="">
            <v:imagedata r:id="rId17" o:title=""/>
          </v:shape>
          <o:OLEObject Type="Embed" ProgID="Equation.3" ShapeID="_x0000_i1031" DrawAspect="Content" ObjectID="_1458393926" r:id="rId18"/>
        </w:object>
      </w:r>
    </w:p>
    <w:p w:rsidR="00DF7AEF" w:rsidRDefault="004E2D25">
      <w:pPr>
        <w:spacing w:line="360" w:lineRule="auto"/>
        <w:jc w:val="both"/>
        <w:rPr>
          <w:sz w:val="28"/>
          <w:szCs w:val="28"/>
          <w:lang w:val="uk-UA"/>
        </w:rPr>
      </w:pPr>
      <w:r>
        <w:rPr>
          <w:sz w:val="28"/>
          <w:szCs w:val="28"/>
          <w:lang w:val="uk-UA"/>
        </w:rPr>
        <w:t>де,</w:t>
      </w:r>
    </w:p>
    <w:p w:rsidR="00DF7AEF" w:rsidRDefault="004E2D25">
      <w:pPr>
        <w:spacing w:line="360" w:lineRule="auto"/>
        <w:jc w:val="both"/>
        <w:rPr>
          <w:sz w:val="28"/>
          <w:szCs w:val="28"/>
          <w:lang w:val="uk-UA"/>
        </w:rPr>
      </w:pPr>
      <w:r>
        <w:rPr>
          <w:sz w:val="28"/>
          <w:szCs w:val="28"/>
          <w:lang w:val="uk-UA"/>
        </w:rPr>
        <w:tab/>
        <w:t>Рпл.н – виконання плану виробництва з номенклатури продукції, %</w:t>
      </w:r>
    </w:p>
    <w:p w:rsidR="00DF7AEF" w:rsidRDefault="004E2D25">
      <w:pPr>
        <w:spacing w:line="360" w:lineRule="auto"/>
        <w:jc w:val="both"/>
        <w:rPr>
          <w:sz w:val="28"/>
          <w:szCs w:val="28"/>
          <w:lang w:val="uk-UA"/>
        </w:rPr>
      </w:pPr>
      <w:r>
        <w:rPr>
          <w:sz w:val="28"/>
          <w:szCs w:val="28"/>
          <w:lang w:val="uk-UA"/>
        </w:rPr>
        <w:lastRenderedPageBreak/>
        <w:tab/>
      </w:r>
      <w:r>
        <w:rPr>
          <w:sz w:val="28"/>
          <w:szCs w:val="28"/>
          <w:lang w:val="en-US"/>
        </w:rPr>
        <w:t>n</w:t>
      </w:r>
      <w:r>
        <w:rPr>
          <w:sz w:val="28"/>
          <w:szCs w:val="28"/>
        </w:rPr>
        <w:t xml:space="preserve"> – кількість </w:t>
      </w:r>
      <w:r>
        <w:rPr>
          <w:sz w:val="28"/>
          <w:szCs w:val="28"/>
          <w:lang w:val="uk-UA"/>
        </w:rPr>
        <w:t>найменувань продукції;</w:t>
      </w:r>
    </w:p>
    <w:p w:rsidR="00DF7AEF" w:rsidRDefault="004E2D25">
      <w:pPr>
        <w:spacing w:line="360" w:lineRule="auto"/>
        <w:jc w:val="both"/>
        <w:rPr>
          <w:sz w:val="28"/>
          <w:szCs w:val="28"/>
          <w:lang w:val="uk-UA"/>
        </w:rPr>
      </w:pPr>
      <w:r>
        <w:rPr>
          <w:sz w:val="28"/>
          <w:szCs w:val="28"/>
          <w:lang w:val="uk-UA"/>
        </w:rPr>
        <w:tab/>
        <w:t>Вкф – фактичний випуск кінцевої продукції і-го найменування у встановленому вимірі, але не більший за плановий обсяг.</w:t>
      </w:r>
    </w:p>
    <w:p w:rsidR="00DF7AEF" w:rsidRDefault="00DF7AEF">
      <w:pPr>
        <w:spacing w:line="360" w:lineRule="auto"/>
        <w:jc w:val="both"/>
        <w:rPr>
          <w:sz w:val="28"/>
          <w:szCs w:val="28"/>
          <w:lang w:val="uk-UA"/>
        </w:rPr>
      </w:pPr>
    </w:p>
    <w:p w:rsidR="00DF7AEF" w:rsidRDefault="004E2D25">
      <w:pPr>
        <w:spacing w:line="360" w:lineRule="auto"/>
        <w:jc w:val="right"/>
        <w:rPr>
          <w:sz w:val="28"/>
          <w:szCs w:val="28"/>
          <w:lang w:val="uk-UA"/>
        </w:rPr>
      </w:pPr>
      <w:r>
        <w:rPr>
          <w:sz w:val="28"/>
          <w:szCs w:val="28"/>
          <w:lang w:val="uk-UA"/>
        </w:rPr>
        <w:t>Таблиця 2.2</w:t>
      </w:r>
    </w:p>
    <w:p w:rsidR="00DF7AEF" w:rsidRDefault="004E2D25">
      <w:pPr>
        <w:spacing w:line="360" w:lineRule="auto"/>
        <w:jc w:val="center"/>
        <w:rPr>
          <w:sz w:val="28"/>
          <w:szCs w:val="28"/>
          <w:lang w:val="uk-UA"/>
        </w:rPr>
      </w:pPr>
      <w:r>
        <w:rPr>
          <w:sz w:val="28"/>
          <w:szCs w:val="28"/>
          <w:lang w:val="uk-UA"/>
        </w:rPr>
        <w:t>Випуск продукції механічним цехом</w:t>
      </w:r>
    </w:p>
    <w:p w:rsidR="00DF7AEF" w:rsidRDefault="004E2D25">
      <w:pPr>
        <w:spacing w:line="360" w:lineRule="auto"/>
        <w:jc w:val="center"/>
        <w:rPr>
          <w:sz w:val="28"/>
          <w:szCs w:val="28"/>
          <w:lang w:val="uk-UA"/>
        </w:rPr>
      </w:pPr>
      <w:r>
        <w:rPr>
          <w:sz w:val="28"/>
          <w:szCs w:val="28"/>
          <w:lang w:val="uk-UA"/>
        </w:rPr>
        <w:t>за_________місяць 200_року</w:t>
      </w:r>
    </w:p>
    <w:p w:rsidR="00DF7AEF" w:rsidRDefault="00DF7AEF">
      <w:pPr>
        <w:spacing w:line="360" w:lineRule="auto"/>
        <w:jc w:val="both"/>
        <w:rPr>
          <w:sz w:val="28"/>
          <w:szCs w:val="28"/>
          <w:lang w:val="uk-U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1100"/>
        <w:gridCol w:w="1100"/>
        <w:gridCol w:w="1300"/>
        <w:gridCol w:w="1300"/>
        <w:gridCol w:w="1300"/>
        <w:gridCol w:w="1414"/>
      </w:tblGrid>
      <w:tr w:rsidR="00DF7AEF">
        <w:trPr>
          <w:cantSplit/>
        </w:trPr>
        <w:tc>
          <w:tcPr>
            <w:tcW w:w="2908" w:type="dxa"/>
            <w:vMerge w:val="restart"/>
            <w:tcBorders>
              <w:top w:val="double" w:sz="4" w:space="0" w:color="auto"/>
              <w:left w:val="double" w:sz="4" w:space="0" w:color="auto"/>
              <w:right w:val="double" w:sz="4" w:space="0" w:color="auto"/>
            </w:tcBorders>
          </w:tcPr>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Продукція</w:t>
            </w:r>
          </w:p>
        </w:tc>
        <w:tc>
          <w:tcPr>
            <w:tcW w:w="2200" w:type="dxa"/>
            <w:gridSpan w:val="2"/>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План</w:t>
            </w:r>
          </w:p>
        </w:tc>
        <w:tc>
          <w:tcPr>
            <w:tcW w:w="2600" w:type="dxa"/>
            <w:gridSpan w:val="2"/>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Фактично</w:t>
            </w:r>
          </w:p>
        </w:tc>
        <w:tc>
          <w:tcPr>
            <w:tcW w:w="2714" w:type="dxa"/>
            <w:gridSpan w:val="2"/>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Виконання плану, %</w:t>
            </w:r>
          </w:p>
        </w:tc>
      </w:tr>
      <w:tr w:rsidR="00DF7AEF">
        <w:trPr>
          <w:cantSplit/>
        </w:trPr>
        <w:tc>
          <w:tcPr>
            <w:tcW w:w="2908" w:type="dxa"/>
            <w:vMerge/>
            <w:tcBorders>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tc>
        <w:tc>
          <w:tcPr>
            <w:tcW w:w="11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кільк-ть, шт.</w:t>
            </w:r>
          </w:p>
        </w:tc>
        <w:tc>
          <w:tcPr>
            <w:tcW w:w="11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 xml:space="preserve">Сума, грн. </w:t>
            </w:r>
          </w:p>
        </w:tc>
        <w:tc>
          <w:tcPr>
            <w:tcW w:w="13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кільк-ть, шт.</w:t>
            </w:r>
          </w:p>
        </w:tc>
        <w:tc>
          <w:tcPr>
            <w:tcW w:w="13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Сума, грн.</w:t>
            </w:r>
          </w:p>
        </w:tc>
        <w:tc>
          <w:tcPr>
            <w:tcW w:w="130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з обсягу</w:t>
            </w:r>
          </w:p>
        </w:tc>
        <w:tc>
          <w:tcPr>
            <w:tcW w:w="1414"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з номенк-латури</w:t>
            </w:r>
          </w:p>
        </w:tc>
      </w:tr>
      <w:tr w:rsidR="00DF7AEF">
        <w:tc>
          <w:tcPr>
            <w:tcW w:w="2908" w:type="dxa"/>
            <w:tcBorders>
              <w:top w:val="double" w:sz="4" w:space="0" w:color="auto"/>
            </w:tcBorders>
          </w:tcPr>
          <w:p w:rsidR="00DF7AEF" w:rsidRDefault="004E2D25">
            <w:pPr>
              <w:spacing w:line="360" w:lineRule="auto"/>
              <w:rPr>
                <w:sz w:val="28"/>
                <w:szCs w:val="28"/>
                <w:lang w:val="uk-UA"/>
              </w:rPr>
            </w:pPr>
            <w:r>
              <w:rPr>
                <w:sz w:val="28"/>
                <w:szCs w:val="28"/>
                <w:lang w:val="uk-UA"/>
              </w:rPr>
              <w:t>Машино-комплект А</w:t>
            </w:r>
          </w:p>
        </w:tc>
        <w:tc>
          <w:tcPr>
            <w:tcW w:w="11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540</w:t>
            </w:r>
          </w:p>
        </w:tc>
        <w:tc>
          <w:tcPr>
            <w:tcW w:w="11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27000</w:t>
            </w:r>
          </w:p>
        </w:tc>
        <w:tc>
          <w:tcPr>
            <w:tcW w:w="13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500</w:t>
            </w:r>
          </w:p>
        </w:tc>
        <w:tc>
          <w:tcPr>
            <w:tcW w:w="13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25000</w:t>
            </w:r>
          </w:p>
        </w:tc>
        <w:tc>
          <w:tcPr>
            <w:tcW w:w="13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92.59</w:t>
            </w:r>
          </w:p>
        </w:tc>
        <w:tc>
          <w:tcPr>
            <w:tcW w:w="1414" w:type="dxa"/>
            <w:tcBorders>
              <w:top w:val="double" w:sz="4" w:space="0" w:color="auto"/>
            </w:tcBorders>
          </w:tcPr>
          <w:p w:rsidR="00DF7AEF" w:rsidRDefault="004E2D25">
            <w:pPr>
              <w:spacing w:line="360" w:lineRule="auto"/>
              <w:jc w:val="center"/>
              <w:rPr>
                <w:sz w:val="28"/>
                <w:szCs w:val="28"/>
                <w:lang w:val="uk-UA"/>
              </w:rPr>
            </w:pPr>
            <w:r>
              <w:rPr>
                <w:sz w:val="28"/>
                <w:szCs w:val="28"/>
                <w:lang w:val="uk-UA"/>
              </w:rPr>
              <w:t>92.59</w:t>
            </w:r>
          </w:p>
        </w:tc>
      </w:tr>
      <w:tr w:rsidR="00DF7AEF">
        <w:tc>
          <w:tcPr>
            <w:tcW w:w="2908" w:type="dxa"/>
          </w:tcPr>
          <w:p w:rsidR="00DF7AEF" w:rsidRDefault="004E2D25">
            <w:pPr>
              <w:spacing w:line="360" w:lineRule="auto"/>
              <w:rPr>
                <w:sz w:val="28"/>
                <w:szCs w:val="28"/>
                <w:lang w:val="uk-UA"/>
              </w:rPr>
            </w:pPr>
            <w:r>
              <w:rPr>
                <w:sz w:val="28"/>
                <w:szCs w:val="28"/>
                <w:lang w:val="uk-UA"/>
              </w:rPr>
              <w:t>Машино-комплект Б</w:t>
            </w:r>
          </w:p>
        </w:tc>
        <w:tc>
          <w:tcPr>
            <w:tcW w:w="1100" w:type="dxa"/>
          </w:tcPr>
          <w:p w:rsidR="00DF7AEF" w:rsidRDefault="004E2D25">
            <w:pPr>
              <w:spacing w:line="360" w:lineRule="auto"/>
              <w:jc w:val="center"/>
              <w:rPr>
                <w:sz w:val="28"/>
                <w:szCs w:val="28"/>
                <w:lang w:val="uk-UA"/>
              </w:rPr>
            </w:pPr>
            <w:r>
              <w:rPr>
                <w:sz w:val="28"/>
                <w:szCs w:val="28"/>
                <w:lang w:val="uk-UA"/>
              </w:rPr>
              <w:t>350</w:t>
            </w:r>
          </w:p>
        </w:tc>
        <w:tc>
          <w:tcPr>
            <w:tcW w:w="1100" w:type="dxa"/>
          </w:tcPr>
          <w:p w:rsidR="00DF7AEF" w:rsidRDefault="004E2D25">
            <w:pPr>
              <w:spacing w:line="360" w:lineRule="auto"/>
              <w:jc w:val="center"/>
              <w:rPr>
                <w:sz w:val="28"/>
                <w:szCs w:val="28"/>
                <w:lang w:val="uk-UA"/>
              </w:rPr>
            </w:pPr>
            <w:r>
              <w:rPr>
                <w:sz w:val="28"/>
                <w:szCs w:val="28"/>
                <w:lang w:val="uk-UA"/>
              </w:rPr>
              <w:t>7000</w:t>
            </w:r>
          </w:p>
        </w:tc>
        <w:tc>
          <w:tcPr>
            <w:tcW w:w="1300" w:type="dxa"/>
          </w:tcPr>
          <w:p w:rsidR="00DF7AEF" w:rsidRDefault="004E2D25">
            <w:pPr>
              <w:spacing w:line="360" w:lineRule="auto"/>
              <w:jc w:val="center"/>
              <w:rPr>
                <w:sz w:val="28"/>
                <w:szCs w:val="28"/>
                <w:lang w:val="uk-UA"/>
              </w:rPr>
            </w:pPr>
            <w:r>
              <w:rPr>
                <w:sz w:val="28"/>
                <w:szCs w:val="28"/>
                <w:lang w:val="uk-UA"/>
              </w:rPr>
              <w:t>358</w:t>
            </w:r>
          </w:p>
        </w:tc>
        <w:tc>
          <w:tcPr>
            <w:tcW w:w="1300" w:type="dxa"/>
          </w:tcPr>
          <w:p w:rsidR="00DF7AEF" w:rsidRDefault="004E2D25">
            <w:pPr>
              <w:spacing w:line="360" w:lineRule="auto"/>
              <w:jc w:val="center"/>
              <w:rPr>
                <w:sz w:val="28"/>
                <w:szCs w:val="28"/>
                <w:lang w:val="uk-UA"/>
              </w:rPr>
            </w:pPr>
            <w:r>
              <w:rPr>
                <w:sz w:val="28"/>
                <w:szCs w:val="28"/>
                <w:lang w:val="uk-UA"/>
              </w:rPr>
              <w:t>7160</w:t>
            </w:r>
          </w:p>
        </w:tc>
        <w:tc>
          <w:tcPr>
            <w:tcW w:w="1300" w:type="dxa"/>
          </w:tcPr>
          <w:p w:rsidR="00DF7AEF" w:rsidRDefault="004E2D25">
            <w:pPr>
              <w:spacing w:line="360" w:lineRule="auto"/>
              <w:jc w:val="center"/>
              <w:rPr>
                <w:sz w:val="28"/>
                <w:szCs w:val="28"/>
                <w:lang w:val="uk-UA"/>
              </w:rPr>
            </w:pPr>
            <w:r>
              <w:rPr>
                <w:sz w:val="28"/>
                <w:szCs w:val="28"/>
                <w:lang w:val="uk-UA"/>
              </w:rPr>
              <w:t>102.28</w:t>
            </w:r>
          </w:p>
        </w:tc>
        <w:tc>
          <w:tcPr>
            <w:tcW w:w="1414" w:type="dxa"/>
          </w:tcPr>
          <w:p w:rsidR="00DF7AEF" w:rsidRDefault="004E2D25">
            <w:pPr>
              <w:spacing w:line="360" w:lineRule="auto"/>
              <w:jc w:val="center"/>
              <w:rPr>
                <w:sz w:val="28"/>
                <w:szCs w:val="28"/>
                <w:lang w:val="uk-UA"/>
              </w:rPr>
            </w:pPr>
            <w:r>
              <w:rPr>
                <w:sz w:val="28"/>
                <w:szCs w:val="28"/>
                <w:lang w:val="uk-UA"/>
              </w:rPr>
              <w:t>100.0</w:t>
            </w:r>
          </w:p>
        </w:tc>
      </w:tr>
      <w:tr w:rsidR="00DF7AEF">
        <w:tc>
          <w:tcPr>
            <w:tcW w:w="2908" w:type="dxa"/>
          </w:tcPr>
          <w:p w:rsidR="00DF7AEF" w:rsidRDefault="004E2D25">
            <w:pPr>
              <w:spacing w:line="360" w:lineRule="auto"/>
              <w:rPr>
                <w:sz w:val="28"/>
                <w:szCs w:val="28"/>
                <w:lang w:val="uk-UA"/>
              </w:rPr>
            </w:pPr>
            <w:r>
              <w:rPr>
                <w:sz w:val="28"/>
                <w:szCs w:val="28"/>
                <w:lang w:val="uk-UA"/>
              </w:rPr>
              <w:t>Машино-комплект В</w:t>
            </w:r>
          </w:p>
        </w:tc>
        <w:tc>
          <w:tcPr>
            <w:tcW w:w="1100" w:type="dxa"/>
          </w:tcPr>
          <w:p w:rsidR="00DF7AEF" w:rsidRDefault="004E2D25">
            <w:pPr>
              <w:spacing w:line="360" w:lineRule="auto"/>
              <w:jc w:val="center"/>
              <w:rPr>
                <w:sz w:val="28"/>
                <w:szCs w:val="28"/>
                <w:lang w:val="uk-UA"/>
              </w:rPr>
            </w:pPr>
            <w:r>
              <w:rPr>
                <w:sz w:val="28"/>
                <w:szCs w:val="28"/>
                <w:lang w:val="uk-UA"/>
              </w:rPr>
              <w:t>620</w:t>
            </w:r>
          </w:p>
        </w:tc>
        <w:tc>
          <w:tcPr>
            <w:tcW w:w="1100" w:type="dxa"/>
          </w:tcPr>
          <w:p w:rsidR="00DF7AEF" w:rsidRDefault="004E2D25">
            <w:pPr>
              <w:spacing w:line="360" w:lineRule="auto"/>
              <w:jc w:val="center"/>
              <w:rPr>
                <w:sz w:val="28"/>
                <w:szCs w:val="28"/>
                <w:lang w:val="uk-UA"/>
              </w:rPr>
            </w:pPr>
            <w:r>
              <w:rPr>
                <w:sz w:val="28"/>
                <w:szCs w:val="28"/>
                <w:lang w:val="uk-UA"/>
              </w:rPr>
              <w:t>24800</w:t>
            </w:r>
          </w:p>
        </w:tc>
        <w:tc>
          <w:tcPr>
            <w:tcW w:w="1300" w:type="dxa"/>
          </w:tcPr>
          <w:p w:rsidR="00DF7AEF" w:rsidRDefault="004E2D25">
            <w:pPr>
              <w:spacing w:line="360" w:lineRule="auto"/>
              <w:jc w:val="center"/>
              <w:rPr>
                <w:sz w:val="28"/>
                <w:szCs w:val="28"/>
                <w:lang w:val="uk-UA"/>
              </w:rPr>
            </w:pPr>
            <w:r>
              <w:rPr>
                <w:sz w:val="28"/>
                <w:szCs w:val="28"/>
                <w:lang w:val="uk-UA"/>
              </w:rPr>
              <w:t>610</w:t>
            </w:r>
          </w:p>
        </w:tc>
        <w:tc>
          <w:tcPr>
            <w:tcW w:w="1300" w:type="dxa"/>
          </w:tcPr>
          <w:p w:rsidR="00DF7AEF" w:rsidRDefault="004E2D25">
            <w:pPr>
              <w:spacing w:line="360" w:lineRule="auto"/>
              <w:jc w:val="center"/>
              <w:rPr>
                <w:sz w:val="28"/>
                <w:szCs w:val="28"/>
                <w:lang w:val="uk-UA"/>
              </w:rPr>
            </w:pPr>
            <w:r>
              <w:rPr>
                <w:sz w:val="28"/>
                <w:szCs w:val="28"/>
                <w:lang w:val="uk-UA"/>
              </w:rPr>
              <w:t>24400</w:t>
            </w:r>
          </w:p>
        </w:tc>
        <w:tc>
          <w:tcPr>
            <w:tcW w:w="1300" w:type="dxa"/>
          </w:tcPr>
          <w:p w:rsidR="00DF7AEF" w:rsidRDefault="004E2D25">
            <w:pPr>
              <w:spacing w:line="360" w:lineRule="auto"/>
              <w:jc w:val="center"/>
              <w:rPr>
                <w:sz w:val="28"/>
                <w:szCs w:val="28"/>
                <w:lang w:val="uk-UA"/>
              </w:rPr>
            </w:pPr>
            <w:r>
              <w:rPr>
                <w:sz w:val="28"/>
                <w:szCs w:val="28"/>
                <w:lang w:val="uk-UA"/>
              </w:rPr>
              <w:t>98.38</w:t>
            </w:r>
          </w:p>
        </w:tc>
        <w:tc>
          <w:tcPr>
            <w:tcW w:w="1414" w:type="dxa"/>
          </w:tcPr>
          <w:p w:rsidR="00DF7AEF" w:rsidRDefault="004E2D25">
            <w:pPr>
              <w:spacing w:line="360" w:lineRule="auto"/>
              <w:jc w:val="center"/>
              <w:rPr>
                <w:sz w:val="28"/>
                <w:szCs w:val="28"/>
                <w:lang w:val="uk-UA"/>
              </w:rPr>
            </w:pPr>
            <w:r>
              <w:rPr>
                <w:sz w:val="28"/>
                <w:szCs w:val="28"/>
                <w:lang w:val="uk-UA"/>
              </w:rPr>
              <w:t>98.38</w:t>
            </w:r>
          </w:p>
        </w:tc>
      </w:tr>
      <w:tr w:rsidR="00DF7AEF">
        <w:tc>
          <w:tcPr>
            <w:tcW w:w="2908" w:type="dxa"/>
          </w:tcPr>
          <w:p w:rsidR="00DF7AEF" w:rsidRDefault="004E2D25">
            <w:pPr>
              <w:spacing w:line="360" w:lineRule="auto"/>
              <w:rPr>
                <w:sz w:val="28"/>
                <w:szCs w:val="28"/>
                <w:lang w:val="uk-UA"/>
              </w:rPr>
            </w:pPr>
            <w:r>
              <w:rPr>
                <w:sz w:val="28"/>
                <w:szCs w:val="28"/>
                <w:lang w:val="uk-UA"/>
              </w:rPr>
              <w:t>Запасні частини</w:t>
            </w:r>
          </w:p>
        </w:tc>
        <w:tc>
          <w:tcPr>
            <w:tcW w:w="1100" w:type="dxa"/>
          </w:tcPr>
          <w:p w:rsidR="00DF7AEF" w:rsidRDefault="004E2D25">
            <w:pPr>
              <w:spacing w:line="360" w:lineRule="auto"/>
              <w:jc w:val="center"/>
              <w:rPr>
                <w:sz w:val="28"/>
                <w:szCs w:val="28"/>
                <w:lang w:val="uk-UA"/>
              </w:rPr>
            </w:pPr>
            <w:r>
              <w:rPr>
                <w:sz w:val="28"/>
                <w:szCs w:val="28"/>
                <w:lang w:val="uk-UA"/>
              </w:rPr>
              <w:t>-</w:t>
            </w:r>
          </w:p>
        </w:tc>
        <w:tc>
          <w:tcPr>
            <w:tcW w:w="1100" w:type="dxa"/>
          </w:tcPr>
          <w:p w:rsidR="00DF7AEF" w:rsidRDefault="004E2D25">
            <w:pPr>
              <w:spacing w:line="360" w:lineRule="auto"/>
              <w:jc w:val="center"/>
              <w:rPr>
                <w:sz w:val="28"/>
                <w:szCs w:val="28"/>
                <w:lang w:val="uk-UA"/>
              </w:rPr>
            </w:pPr>
            <w:r>
              <w:rPr>
                <w:sz w:val="28"/>
                <w:szCs w:val="28"/>
                <w:lang w:val="uk-UA"/>
              </w:rPr>
              <w:t>8700</w:t>
            </w:r>
          </w:p>
        </w:tc>
        <w:tc>
          <w:tcPr>
            <w:tcW w:w="1300" w:type="dxa"/>
          </w:tcPr>
          <w:p w:rsidR="00DF7AEF" w:rsidRDefault="004E2D25">
            <w:pPr>
              <w:spacing w:line="360" w:lineRule="auto"/>
              <w:jc w:val="center"/>
              <w:rPr>
                <w:sz w:val="28"/>
                <w:szCs w:val="28"/>
                <w:lang w:val="uk-UA"/>
              </w:rPr>
            </w:pPr>
            <w:r>
              <w:rPr>
                <w:sz w:val="28"/>
                <w:szCs w:val="28"/>
                <w:lang w:val="uk-UA"/>
              </w:rPr>
              <w:t>-</w:t>
            </w:r>
          </w:p>
        </w:tc>
        <w:tc>
          <w:tcPr>
            <w:tcW w:w="1300" w:type="dxa"/>
          </w:tcPr>
          <w:p w:rsidR="00DF7AEF" w:rsidRDefault="004E2D25">
            <w:pPr>
              <w:spacing w:line="360" w:lineRule="auto"/>
              <w:jc w:val="center"/>
              <w:rPr>
                <w:sz w:val="28"/>
                <w:szCs w:val="28"/>
                <w:lang w:val="uk-UA"/>
              </w:rPr>
            </w:pPr>
            <w:r>
              <w:rPr>
                <w:sz w:val="28"/>
                <w:szCs w:val="28"/>
                <w:lang w:val="uk-UA"/>
              </w:rPr>
              <w:t>9000</w:t>
            </w:r>
          </w:p>
        </w:tc>
        <w:tc>
          <w:tcPr>
            <w:tcW w:w="1300" w:type="dxa"/>
          </w:tcPr>
          <w:p w:rsidR="00DF7AEF" w:rsidRDefault="004E2D25">
            <w:pPr>
              <w:spacing w:line="360" w:lineRule="auto"/>
              <w:jc w:val="center"/>
              <w:rPr>
                <w:sz w:val="28"/>
                <w:szCs w:val="28"/>
                <w:lang w:val="uk-UA"/>
              </w:rPr>
            </w:pPr>
            <w:r>
              <w:rPr>
                <w:sz w:val="28"/>
                <w:szCs w:val="28"/>
                <w:lang w:val="uk-UA"/>
              </w:rPr>
              <w:t>103.45</w:t>
            </w:r>
          </w:p>
        </w:tc>
        <w:tc>
          <w:tcPr>
            <w:tcW w:w="1414" w:type="dxa"/>
          </w:tcPr>
          <w:p w:rsidR="00DF7AEF" w:rsidRDefault="004E2D25">
            <w:pPr>
              <w:spacing w:line="360" w:lineRule="auto"/>
              <w:jc w:val="center"/>
              <w:rPr>
                <w:sz w:val="28"/>
                <w:szCs w:val="28"/>
                <w:lang w:val="uk-UA"/>
              </w:rPr>
            </w:pPr>
            <w:r>
              <w:rPr>
                <w:sz w:val="28"/>
                <w:szCs w:val="28"/>
                <w:lang w:val="uk-UA"/>
              </w:rPr>
              <w:t>-</w:t>
            </w:r>
          </w:p>
        </w:tc>
      </w:tr>
      <w:tr w:rsidR="00DF7AEF">
        <w:tc>
          <w:tcPr>
            <w:tcW w:w="2908" w:type="dxa"/>
          </w:tcPr>
          <w:p w:rsidR="00DF7AEF" w:rsidRDefault="004E2D25">
            <w:pPr>
              <w:spacing w:line="360" w:lineRule="auto"/>
              <w:rPr>
                <w:sz w:val="28"/>
                <w:szCs w:val="28"/>
                <w:lang w:val="uk-UA"/>
              </w:rPr>
            </w:pPr>
            <w:r>
              <w:rPr>
                <w:sz w:val="28"/>
                <w:szCs w:val="28"/>
                <w:lang w:val="uk-UA"/>
              </w:rPr>
              <w:t>Послуги іншим підрозділам</w:t>
            </w:r>
          </w:p>
        </w:tc>
        <w:tc>
          <w:tcPr>
            <w:tcW w:w="1100" w:type="dxa"/>
          </w:tcPr>
          <w:p w:rsidR="00DF7AEF" w:rsidRDefault="004E2D25">
            <w:pPr>
              <w:spacing w:line="360" w:lineRule="auto"/>
              <w:jc w:val="center"/>
              <w:rPr>
                <w:sz w:val="28"/>
                <w:szCs w:val="28"/>
                <w:lang w:val="uk-UA"/>
              </w:rPr>
            </w:pPr>
            <w:r>
              <w:rPr>
                <w:sz w:val="28"/>
                <w:szCs w:val="28"/>
                <w:lang w:val="uk-UA"/>
              </w:rPr>
              <w:t>-</w:t>
            </w:r>
          </w:p>
        </w:tc>
        <w:tc>
          <w:tcPr>
            <w:tcW w:w="1100" w:type="dxa"/>
          </w:tcPr>
          <w:p w:rsidR="00DF7AEF" w:rsidRDefault="004E2D25">
            <w:pPr>
              <w:spacing w:line="360" w:lineRule="auto"/>
              <w:jc w:val="center"/>
              <w:rPr>
                <w:sz w:val="28"/>
                <w:szCs w:val="28"/>
                <w:lang w:val="uk-UA"/>
              </w:rPr>
            </w:pPr>
            <w:r>
              <w:rPr>
                <w:sz w:val="28"/>
                <w:szCs w:val="28"/>
                <w:lang w:val="uk-UA"/>
              </w:rPr>
              <w:t>5500</w:t>
            </w:r>
          </w:p>
        </w:tc>
        <w:tc>
          <w:tcPr>
            <w:tcW w:w="1300" w:type="dxa"/>
          </w:tcPr>
          <w:p w:rsidR="00DF7AEF" w:rsidRDefault="004E2D25">
            <w:pPr>
              <w:spacing w:line="360" w:lineRule="auto"/>
              <w:jc w:val="center"/>
              <w:rPr>
                <w:sz w:val="28"/>
                <w:szCs w:val="28"/>
                <w:lang w:val="uk-UA"/>
              </w:rPr>
            </w:pPr>
            <w:r>
              <w:rPr>
                <w:sz w:val="28"/>
                <w:szCs w:val="28"/>
                <w:lang w:val="uk-UA"/>
              </w:rPr>
              <w:t>-</w:t>
            </w:r>
          </w:p>
        </w:tc>
        <w:tc>
          <w:tcPr>
            <w:tcW w:w="1300" w:type="dxa"/>
          </w:tcPr>
          <w:p w:rsidR="00DF7AEF" w:rsidRDefault="004E2D25">
            <w:pPr>
              <w:spacing w:line="360" w:lineRule="auto"/>
              <w:jc w:val="center"/>
              <w:rPr>
                <w:sz w:val="28"/>
                <w:szCs w:val="28"/>
                <w:lang w:val="uk-UA"/>
              </w:rPr>
            </w:pPr>
            <w:r>
              <w:rPr>
                <w:sz w:val="28"/>
                <w:szCs w:val="28"/>
                <w:lang w:val="uk-UA"/>
              </w:rPr>
              <w:t>8500</w:t>
            </w:r>
          </w:p>
        </w:tc>
        <w:tc>
          <w:tcPr>
            <w:tcW w:w="1300" w:type="dxa"/>
          </w:tcPr>
          <w:p w:rsidR="00DF7AEF" w:rsidRDefault="004E2D25">
            <w:pPr>
              <w:spacing w:line="360" w:lineRule="auto"/>
              <w:jc w:val="center"/>
              <w:rPr>
                <w:sz w:val="28"/>
                <w:szCs w:val="28"/>
                <w:lang w:val="uk-UA"/>
              </w:rPr>
            </w:pPr>
            <w:r>
              <w:rPr>
                <w:sz w:val="28"/>
                <w:szCs w:val="28"/>
                <w:lang w:val="uk-UA"/>
              </w:rPr>
              <w:t>154.54</w:t>
            </w:r>
          </w:p>
        </w:tc>
        <w:tc>
          <w:tcPr>
            <w:tcW w:w="1414" w:type="dxa"/>
          </w:tcPr>
          <w:p w:rsidR="00DF7AEF" w:rsidRDefault="004E2D25">
            <w:pPr>
              <w:spacing w:line="360" w:lineRule="auto"/>
              <w:jc w:val="center"/>
              <w:rPr>
                <w:sz w:val="28"/>
                <w:szCs w:val="28"/>
                <w:lang w:val="uk-UA"/>
              </w:rPr>
            </w:pPr>
            <w:r>
              <w:rPr>
                <w:sz w:val="28"/>
                <w:szCs w:val="28"/>
                <w:lang w:val="uk-UA"/>
              </w:rPr>
              <w:t>-</w:t>
            </w:r>
          </w:p>
        </w:tc>
      </w:tr>
      <w:tr w:rsidR="00DF7AEF">
        <w:tc>
          <w:tcPr>
            <w:tcW w:w="2908" w:type="dxa"/>
          </w:tcPr>
          <w:p w:rsidR="00DF7AEF" w:rsidRDefault="004E2D25">
            <w:pPr>
              <w:spacing w:line="360" w:lineRule="auto"/>
              <w:rPr>
                <w:b/>
                <w:bCs/>
                <w:sz w:val="28"/>
                <w:szCs w:val="28"/>
                <w:lang w:val="uk-UA"/>
              </w:rPr>
            </w:pPr>
            <w:r>
              <w:rPr>
                <w:b/>
                <w:bCs/>
                <w:sz w:val="28"/>
                <w:szCs w:val="28"/>
                <w:lang w:val="uk-UA"/>
              </w:rPr>
              <w:t>Разом</w:t>
            </w:r>
          </w:p>
        </w:tc>
        <w:tc>
          <w:tcPr>
            <w:tcW w:w="1100" w:type="dxa"/>
          </w:tcPr>
          <w:p w:rsidR="00DF7AEF" w:rsidRDefault="004E2D25">
            <w:pPr>
              <w:spacing w:line="360" w:lineRule="auto"/>
              <w:jc w:val="center"/>
              <w:rPr>
                <w:b/>
                <w:bCs/>
                <w:sz w:val="28"/>
                <w:szCs w:val="28"/>
                <w:lang w:val="uk-UA"/>
              </w:rPr>
            </w:pPr>
            <w:r>
              <w:rPr>
                <w:b/>
                <w:bCs/>
                <w:sz w:val="28"/>
                <w:szCs w:val="28"/>
                <w:lang w:val="uk-UA"/>
              </w:rPr>
              <w:t>-</w:t>
            </w:r>
          </w:p>
        </w:tc>
        <w:tc>
          <w:tcPr>
            <w:tcW w:w="1100" w:type="dxa"/>
          </w:tcPr>
          <w:p w:rsidR="00DF7AEF" w:rsidRDefault="004E2D25">
            <w:pPr>
              <w:spacing w:line="360" w:lineRule="auto"/>
              <w:jc w:val="center"/>
              <w:rPr>
                <w:b/>
                <w:bCs/>
                <w:sz w:val="28"/>
                <w:szCs w:val="28"/>
                <w:lang w:val="uk-UA"/>
              </w:rPr>
            </w:pPr>
            <w:r>
              <w:rPr>
                <w:b/>
                <w:bCs/>
                <w:sz w:val="28"/>
                <w:szCs w:val="28"/>
                <w:lang w:val="uk-UA"/>
              </w:rPr>
              <w:t>73000</w:t>
            </w:r>
          </w:p>
        </w:tc>
        <w:tc>
          <w:tcPr>
            <w:tcW w:w="1300" w:type="dxa"/>
          </w:tcPr>
          <w:p w:rsidR="00DF7AEF" w:rsidRDefault="004E2D25">
            <w:pPr>
              <w:spacing w:line="360" w:lineRule="auto"/>
              <w:jc w:val="center"/>
              <w:rPr>
                <w:b/>
                <w:bCs/>
                <w:sz w:val="28"/>
                <w:szCs w:val="28"/>
                <w:lang w:val="uk-UA"/>
              </w:rPr>
            </w:pPr>
            <w:r>
              <w:rPr>
                <w:b/>
                <w:bCs/>
                <w:sz w:val="28"/>
                <w:szCs w:val="28"/>
                <w:lang w:val="uk-UA"/>
              </w:rPr>
              <w:t>-</w:t>
            </w:r>
          </w:p>
        </w:tc>
        <w:tc>
          <w:tcPr>
            <w:tcW w:w="1300" w:type="dxa"/>
          </w:tcPr>
          <w:p w:rsidR="00DF7AEF" w:rsidRDefault="004E2D25">
            <w:pPr>
              <w:spacing w:line="360" w:lineRule="auto"/>
              <w:jc w:val="center"/>
              <w:rPr>
                <w:b/>
                <w:bCs/>
                <w:sz w:val="28"/>
                <w:szCs w:val="28"/>
                <w:lang w:val="uk-UA"/>
              </w:rPr>
            </w:pPr>
            <w:r>
              <w:rPr>
                <w:b/>
                <w:bCs/>
                <w:sz w:val="28"/>
                <w:szCs w:val="28"/>
                <w:lang w:val="uk-UA"/>
              </w:rPr>
              <w:t>74060</w:t>
            </w:r>
          </w:p>
        </w:tc>
        <w:tc>
          <w:tcPr>
            <w:tcW w:w="1300" w:type="dxa"/>
          </w:tcPr>
          <w:p w:rsidR="00DF7AEF" w:rsidRDefault="004E2D25">
            <w:pPr>
              <w:spacing w:line="360" w:lineRule="auto"/>
              <w:jc w:val="center"/>
              <w:rPr>
                <w:b/>
                <w:bCs/>
                <w:sz w:val="28"/>
                <w:szCs w:val="28"/>
                <w:lang w:val="uk-UA"/>
              </w:rPr>
            </w:pPr>
            <w:r>
              <w:rPr>
                <w:b/>
                <w:bCs/>
                <w:sz w:val="28"/>
                <w:szCs w:val="28"/>
                <w:lang w:val="uk-UA"/>
              </w:rPr>
              <w:t>101.45</w:t>
            </w:r>
          </w:p>
        </w:tc>
        <w:tc>
          <w:tcPr>
            <w:tcW w:w="1414" w:type="dxa"/>
          </w:tcPr>
          <w:p w:rsidR="00DF7AEF" w:rsidRDefault="004E2D25">
            <w:pPr>
              <w:spacing w:line="360" w:lineRule="auto"/>
              <w:jc w:val="center"/>
              <w:rPr>
                <w:b/>
                <w:bCs/>
                <w:sz w:val="28"/>
                <w:szCs w:val="28"/>
                <w:lang w:val="uk-UA"/>
              </w:rPr>
            </w:pPr>
            <w:r>
              <w:rPr>
                <w:b/>
                <w:bCs/>
                <w:sz w:val="28"/>
                <w:szCs w:val="28"/>
                <w:lang w:val="uk-UA"/>
              </w:rPr>
              <w:t>96.71</w:t>
            </w:r>
          </w:p>
        </w:tc>
      </w:tr>
    </w:tbl>
    <w:p w:rsidR="00DF7AEF" w:rsidRDefault="00DF7AEF">
      <w:pPr>
        <w:spacing w:line="360" w:lineRule="auto"/>
        <w:jc w:val="both"/>
        <w:rPr>
          <w:sz w:val="28"/>
          <w:szCs w:val="28"/>
          <w:lang w:val="uk-UA"/>
        </w:rPr>
      </w:pPr>
    </w:p>
    <w:p w:rsidR="00DF7AEF" w:rsidRDefault="004E2D25">
      <w:pPr>
        <w:spacing w:line="360" w:lineRule="auto"/>
        <w:jc w:val="both"/>
        <w:rPr>
          <w:sz w:val="28"/>
          <w:szCs w:val="28"/>
          <w:lang w:val="uk-UA"/>
        </w:rPr>
      </w:pPr>
      <w:r>
        <w:rPr>
          <w:sz w:val="28"/>
          <w:szCs w:val="28"/>
          <w:lang w:val="uk-UA"/>
        </w:rPr>
        <w:tab/>
        <w:t>Згідно з другим варіантом, Рпл.н обчислюється за формулою:</w:t>
      </w:r>
    </w:p>
    <w:p w:rsidR="00DF7AEF" w:rsidRDefault="004E2D25">
      <w:pPr>
        <w:spacing w:line="360" w:lineRule="auto"/>
        <w:jc w:val="both"/>
        <w:rPr>
          <w:sz w:val="28"/>
          <w:szCs w:val="28"/>
          <w:lang w:val="uk-UA"/>
        </w:rPr>
      </w:pPr>
      <w:r>
        <w:rPr>
          <w:sz w:val="28"/>
          <w:szCs w:val="28"/>
          <w:lang w:val="uk-UA"/>
        </w:rPr>
        <w:tab/>
      </w:r>
      <w:r>
        <w:rPr>
          <w:position w:val="-24"/>
          <w:sz w:val="28"/>
          <w:szCs w:val="28"/>
          <w:lang w:val="uk-UA"/>
        </w:rPr>
        <w:object w:dxaOrig="2439" w:dyaOrig="620">
          <v:shape id="_x0000_i1032" type="#_x0000_t75" style="width:122.25pt;height:30.75pt" o:ole="">
            <v:imagedata r:id="rId19" o:title=""/>
          </v:shape>
          <o:OLEObject Type="Embed" ProgID="Equation.3" ShapeID="_x0000_i1032" DrawAspect="Content" ObjectID="_1458393927" r:id="rId20"/>
        </w:object>
      </w:r>
      <w:r>
        <w:rPr>
          <w:sz w:val="28"/>
          <w:szCs w:val="28"/>
          <w:lang w:val="uk-UA"/>
        </w:rPr>
        <w:t>,</w:t>
      </w:r>
    </w:p>
    <w:p w:rsidR="00DF7AEF" w:rsidRDefault="004E2D25">
      <w:pPr>
        <w:spacing w:line="360" w:lineRule="auto"/>
        <w:jc w:val="both"/>
        <w:rPr>
          <w:sz w:val="28"/>
          <w:szCs w:val="28"/>
          <w:lang w:val="uk-UA"/>
        </w:rPr>
      </w:pPr>
      <w:r>
        <w:rPr>
          <w:sz w:val="28"/>
          <w:szCs w:val="28"/>
          <w:lang w:val="uk-UA"/>
        </w:rPr>
        <w:t xml:space="preserve">де, Вк.н – обсяг невиконаних завдань за всіма видами продукції. </w:t>
      </w:r>
    </w:p>
    <w:p w:rsidR="00DF7AEF" w:rsidRDefault="004E2D25">
      <w:pPr>
        <w:spacing w:line="360" w:lineRule="auto"/>
        <w:jc w:val="both"/>
        <w:rPr>
          <w:sz w:val="28"/>
          <w:szCs w:val="28"/>
          <w:lang w:val="uk-UA"/>
        </w:rPr>
      </w:pPr>
      <w:r>
        <w:rPr>
          <w:sz w:val="28"/>
          <w:szCs w:val="28"/>
          <w:lang w:val="uk-UA"/>
        </w:rPr>
        <w:tab/>
        <w:t>Це обчислення можна проілюструвати на прикладі таблиці 2. План із загального обсягу виробництва перевиконано на 1.45%</w:t>
      </w:r>
    </w:p>
    <w:p w:rsidR="00DF7AEF" w:rsidRDefault="004E2D25">
      <w:pPr>
        <w:spacing w:line="360" w:lineRule="auto"/>
        <w:jc w:val="both"/>
        <w:rPr>
          <w:sz w:val="28"/>
          <w:szCs w:val="28"/>
          <w:lang w:val="uk-UA"/>
        </w:rPr>
      </w:pPr>
      <w:r>
        <w:rPr>
          <w:sz w:val="28"/>
          <w:szCs w:val="28"/>
          <w:lang w:val="uk-UA"/>
        </w:rPr>
        <w:t xml:space="preserve">Рпл.в = </w:t>
      </w:r>
      <w:r>
        <w:rPr>
          <w:position w:val="-24"/>
          <w:sz w:val="28"/>
          <w:szCs w:val="28"/>
          <w:lang w:val="uk-UA"/>
        </w:rPr>
        <w:object w:dxaOrig="2180" w:dyaOrig="620">
          <v:shape id="_x0000_i1033" type="#_x0000_t75" style="width:108.75pt;height:30.75pt" o:ole="">
            <v:imagedata r:id="rId21" o:title=""/>
          </v:shape>
          <o:OLEObject Type="Embed" ProgID="Equation.3" ShapeID="_x0000_i1033" DrawAspect="Content" ObjectID="_1458393928" r:id="rId22"/>
        </w:object>
      </w:r>
    </w:p>
    <w:p w:rsidR="00DF7AEF" w:rsidRDefault="004E2D25">
      <w:pPr>
        <w:spacing w:line="360" w:lineRule="auto"/>
        <w:jc w:val="both"/>
        <w:rPr>
          <w:sz w:val="28"/>
          <w:szCs w:val="28"/>
          <w:lang w:val="uk-UA"/>
        </w:rPr>
      </w:pPr>
      <w:r>
        <w:rPr>
          <w:sz w:val="28"/>
          <w:szCs w:val="28"/>
          <w:lang w:val="uk-UA"/>
        </w:rPr>
        <w:tab/>
        <w:t xml:space="preserve">З номенклатури продукції план не виконано. Ступінь його виконання обчислюється за формулою </w:t>
      </w:r>
      <w:r>
        <w:rPr>
          <w:position w:val="-24"/>
          <w:sz w:val="28"/>
          <w:szCs w:val="28"/>
          <w:lang w:val="uk-UA"/>
        </w:rPr>
        <w:object w:dxaOrig="2000" w:dyaOrig="960">
          <v:shape id="_x0000_i1034" type="#_x0000_t75" style="width:99.75pt;height:48pt" o:ole="">
            <v:imagedata r:id="rId17" o:title=""/>
          </v:shape>
          <o:OLEObject Type="Embed" ProgID="Equation.3" ShapeID="_x0000_i1034" DrawAspect="Content" ObjectID="_1458393929" r:id="rId23"/>
        </w:object>
      </w:r>
      <w:r>
        <w:rPr>
          <w:sz w:val="28"/>
          <w:szCs w:val="28"/>
          <w:lang w:val="uk-UA"/>
        </w:rPr>
        <w:t>:</w:t>
      </w:r>
    </w:p>
    <w:p w:rsidR="00DF7AEF" w:rsidRDefault="00DF7AEF">
      <w:pPr>
        <w:spacing w:line="360" w:lineRule="auto"/>
        <w:jc w:val="both"/>
        <w:rPr>
          <w:sz w:val="28"/>
          <w:szCs w:val="28"/>
          <w:lang w:val="uk-UA"/>
        </w:rPr>
      </w:pPr>
    </w:p>
    <w:p w:rsidR="00DF7AEF" w:rsidRDefault="004E2D25">
      <w:pPr>
        <w:spacing w:line="360" w:lineRule="auto"/>
        <w:jc w:val="both"/>
        <w:rPr>
          <w:sz w:val="28"/>
          <w:szCs w:val="28"/>
          <w:lang w:val="uk-UA"/>
        </w:rPr>
      </w:pPr>
      <w:r>
        <w:rPr>
          <w:sz w:val="28"/>
          <w:szCs w:val="28"/>
          <w:lang w:val="uk-UA"/>
        </w:rPr>
        <w:lastRenderedPageBreak/>
        <w:t xml:space="preserve">Рпл.н = </w:t>
      </w:r>
      <w:r>
        <w:rPr>
          <w:position w:val="-24"/>
          <w:sz w:val="28"/>
          <w:szCs w:val="28"/>
          <w:lang w:val="uk-UA"/>
        </w:rPr>
        <w:object w:dxaOrig="5000" w:dyaOrig="620">
          <v:shape id="_x0000_i1035" type="#_x0000_t75" style="width:249.75pt;height:30.75pt" o:ole="">
            <v:imagedata r:id="rId24" o:title=""/>
          </v:shape>
          <o:OLEObject Type="Embed" ProgID="Equation.3" ShapeID="_x0000_i1035" DrawAspect="Content" ObjectID="_1458393930" r:id="rId25"/>
        </w:object>
      </w:r>
      <w:r>
        <w:rPr>
          <w:sz w:val="28"/>
          <w:szCs w:val="28"/>
          <w:lang w:val="uk-UA"/>
        </w:rPr>
        <w:t>;</w:t>
      </w:r>
    </w:p>
    <w:p w:rsidR="00DF7AEF" w:rsidRDefault="004E2D25">
      <w:pPr>
        <w:numPr>
          <w:ilvl w:val="0"/>
          <w:numId w:val="2"/>
        </w:numPr>
        <w:spacing w:line="360" w:lineRule="auto"/>
        <w:jc w:val="both"/>
        <w:rPr>
          <w:sz w:val="28"/>
          <w:szCs w:val="28"/>
          <w:lang w:val="uk-UA"/>
        </w:rPr>
      </w:pPr>
      <w:r>
        <w:rPr>
          <w:sz w:val="28"/>
          <w:szCs w:val="28"/>
          <w:lang w:val="uk-UA"/>
        </w:rPr>
        <w:t xml:space="preserve">за формулою </w:t>
      </w:r>
      <w:r>
        <w:rPr>
          <w:position w:val="-24"/>
          <w:sz w:val="28"/>
          <w:szCs w:val="28"/>
          <w:lang w:val="uk-UA"/>
        </w:rPr>
        <w:object w:dxaOrig="2439" w:dyaOrig="620">
          <v:shape id="_x0000_i1036" type="#_x0000_t75" style="width:122.25pt;height:30.75pt" o:ole="">
            <v:imagedata r:id="rId19" o:title=""/>
          </v:shape>
          <o:OLEObject Type="Embed" ProgID="Equation.3" ShapeID="_x0000_i1036" DrawAspect="Content" ObjectID="_1458393931" r:id="rId26"/>
        </w:object>
      </w:r>
      <w:r>
        <w:rPr>
          <w:sz w:val="28"/>
          <w:szCs w:val="28"/>
          <w:lang w:val="uk-UA"/>
        </w:rPr>
        <w:t>:</w:t>
      </w:r>
    </w:p>
    <w:p w:rsidR="00DF7AEF" w:rsidRDefault="00DF7AEF">
      <w:pPr>
        <w:spacing w:line="360" w:lineRule="auto"/>
        <w:ind w:left="360"/>
        <w:jc w:val="both"/>
        <w:rPr>
          <w:sz w:val="28"/>
          <w:szCs w:val="28"/>
          <w:lang w:val="uk-UA"/>
        </w:rPr>
      </w:pPr>
    </w:p>
    <w:p w:rsidR="00DF7AEF" w:rsidRDefault="004E2D25">
      <w:pPr>
        <w:spacing w:line="360" w:lineRule="auto"/>
        <w:ind w:left="360"/>
        <w:jc w:val="both"/>
        <w:rPr>
          <w:sz w:val="28"/>
          <w:szCs w:val="28"/>
          <w:lang w:val="uk-UA"/>
        </w:rPr>
      </w:pPr>
      <w:r>
        <w:rPr>
          <w:sz w:val="28"/>
          <w:szCs w:val="28"/>
          <w:lang w:val="uk-UA"/>
        </w:rPr>
        <w:t xml:space="preserve">Рпл.н = </w:t>
      </w:r>
      <w:r>
        <w:rPr>
          <w:position w:val="-24"/>
          <w:sz w:val="28"/>
          <w:szCs w:val="28"/>
          <w:lang w:val="uk-UA"/>
        </w:rPr>
        <w:object w:dxaOrig="3519" w:dyaOrig="620">
          <v:shape id="_x0000_i1037" type="#_x0000_t75" style="width:176.25pt;height:30.75pt" o:ole="">
            <v:imagedata r:id="rId27" o:title=""/>
          </v:shape>
          <o:OLEObject Type="Embed" ProgID="Equation.3" ShapeID="_x0000_i1037" DrawAspect="Content" ObjectID="_1458393932" r:id="rId28"/>
        </w:object>
      </w:r>
    </w:p>
    <w:p w:rsidR="00DF7AEF" w:rsidRDefault="00DF7AEF">
      <w:pPr>
        <w:spacing w:line="360" w:lineRule="auto"/>
        <w:ind w:left="360"/>
        <w:jc w:val="both"/>
        <w:rPr>
          <w:sz w:val="28"/>
          <w:szCs w:val="28"/>
          <w:lang w:val="uk-UA"/>
        </w:rPr>
      </w:pPr>
    </w:p>
    <w:p w:rsidR="00DF7AEF" w:rsidRDefault="004E2D25">
      <w:pPr>
        <w:spacing w:line="360" w:lineRule="auto"/>
        <w:ind w:firstLine="360"/>
        <w:jc w:val="both"/>
        <w:rPr>
          <w:sz w:val="28"/>
          <w:szCs w:val="28"/>
          <w:lang w:val="uk-UA"/>
        </w:rPr>
      </w:pPr>
      <w:r>
        <w:rPr>
          <w:sz w:val="28"/>
          <w:szCs w:val="28"/>
          <w:lang w:val="uk-UA"/>
        </w:rPr>
        <w:tab/>
        <w:t>Як бачимо, план з номенклатури продукції не може бути виконаний більше, ніж на 100 %, оскільки невиконання плану з однієї номенклатурної позиції не компенсується перевиконанням плану з інших видів продукції. Якщо не виконано завдання хоча б з одного виду продукції, то це означає, що план з номенклатури вже не буде виконано.</w:t>
      </w:r>
    </w:p>
    <w:p w:rsidR="00DF7AEF" w:rsidRDefault="004E2D25">
      <w:pPr>
        <w:spacing w:line="360" w:lineRule="auto"/>
        <w:ind w:firstLine="360"/>
        <w:jc w:val="both"/>
        <w:rPr>
          <w:sz w:val="28"/>
          <w:szCs w:val="28"/>
          <w:lang w:val="uk-UA"/>
        </w:rPr>
      </w:pPr>
      <w:r>
        <w:rPr>
          <w:sz w:val="28"/>
          <w:szCs w:val="28"/>
          <w:lang w:val="uk-UA"/>
        </w:rPr>
        <w:t>Узагальнюючим показником ритмічності роботи певного підрозділу є коефіцієнт ритмічності, який характеризує календарну відповідність фактично виконаної роботи встановленому плановому завданню. Він обчислюється за формулою:</w:t>
      </w:r>
    </w:p>
    <w:p w:rsidR="00DF7AEF" w:rsidRDefault="004E2D25">
      <w:pPr>
        <w:spacing w:line="360" w:lineRule="auto"/>
        <w:ind w:firstLine="360"/>
        <w:jc w:val="both"/>
        <w:rPr>
          <w:sz w:val="28"/>
          <w:szCs w:val="28"/>
          <w:lang w:val="uk-UA"/>
        </w:rPr>
      </w:pPr>
      <w:r>
        <w:rPr>
          <w:position w:val="-24"/>
          <w:sz w:val="28"/>
          <w:szCs w:val="28"/>
          <w:lang w:val="uk-UA"/>
        </w:rPr>
        <w:object w:dxaOrig="1440" w:dyaOrig="960">
          <v:shape id="_x0000_i1038" type="#_x0000_t75" style="width:1in;height:48pt" o:ole="">
            <v:imagedata r:id="rId29" o:title=""/>
          </v:shape>
          <o:OLEObject Type="Embed" ProgID="Equation.3" ShapeID="_x0000_i1038" DrawAspect="Content" ObjectID="_1458393933" r:id="rId30"/>
        </w:object>
      </w:r>
    </w:p>
    <w:p w:rsidR="00DF7AEF" w:rsidRDefault="004E2D25">
      <w:pPr>
        <w:spacing w:line="360" w:lineRule="auto"/>
        <w:ind w:firstLine="360"/>
        <w:jc w:val="both"/>
        <w:rPr>
          <w:sz w:val="28"/>
          <w:szCs w:val="28"/>
          <w:lang w:val="uk-UA"/>
        </w:rPr>
      </w:pPr>
      <w:r>
        <w:rPr>
          <w:sz w:val="28"/>
          <w:szCs w:val="28"/>
          <w:lang w:val="uk-UA"/>
        </w:rPr>
        <w:t>де,</w:t>
      </w:r>
    </w:p>
    <w:p w:rsidR="00DF7AEF" w:rsidRDefault="004E2D25">
      <w:pPr>
        <w:spacing w:line="360" w:lineRule="auto"/>
        <w:ind w:firstLine="360"/>
        <w:jc w:val="both"/>
        <w:rPr>
          <w:sz w:val="28"/>
          <w:szCs w:val="28"/>
          <w:lang w:val="uk-UA"/>
        </w:rPr>
      </w:pPr>
      <w:r>
        <w:rPr>
          <w:sz w:val="28"/>
          <w:szCs w:val="28"/>
          <w:lang w:val="uk-UA"/>
        </w:rPr>
        <w:tab/>
        <w:t>Кр – коефіцієнт ритмічності виробництва за певний розрахунковий період (здебільшого за місяць);</w:t>
      </w:r>
    </w:p>
    <w:p w:rsidR="00DF7AEF" w:rsidRDefault="004E2D25">
      <w:pPr>
        <w:spacing w:line="360" w:lineRule="auto"/>
        <w:ind w:firstLine="360"/>
        <w:jc w:val="both"/>
        <w:rPr>
          <w:sz w:val="28"/>
          <w:szCs w:val="28"/>
          <w:lang w:val="uk-UA"/>
        </w:rPr>
      </w:pPr>
      <w:r>
        <w:rPr>
          <w:sz w:val="28"/>
          <w:szCs w:val="28"/>
          <w:lang w:val="uk-UA"/>
        </w:rPr>
        <w:tab/>
        <w:t>Т – кількість календарних відтинків часу, на яку поділену розрахунковий період (днів, декад);</w:t>
      </w:r>
    </w:p>
    <w:p w:rsidR="00DF7AEF" w:rsidRDefault="004E2D25">
      <w:pPr>
        <w:spacing w:line="360" w:lineRule="auto"/>
        <w:ind w:firstLine="360"/>
        <w:jc w:val="both"/>
        <w:rPr>
          <w:sz w:val="28"/>
          <w:szCs w:val="28"/>
          <w:lang w:val="uk-UA"/>
        </w:rPr>
      </w:pPr>
      <w:r>
        <w:rPr>
          <w:sz w:val="28"/>
          <w:szCs w:val="28"/>
          <w:lang w:val="uk-UA"/>
        </w:rPr>
        <w:tab/>
        <w:t>Вк.ф – фактичний обсяг продукції, виготовлений за t-й відтинок часу (день, декаду) у встановленому вимірі, у межах запланованого (перевиконання не враховується);</w:t>
      </w:r>
    </w:p>
    <w:p w:rsidR="00DF7AEF" w:rsidRDefault="004E2D25">
      <w:pPr>
        <w:spacing w:line="360" w:lineRule="auto"/>
        <w:ind w:firstLine="360"/>
        <w:jc w:val="both"/>
        <w:rPr>
          <w:sz w:val="28"/>
          <w:szCs w:val="28"/>
          <w:lang w:val="uk-UA"/>
        </w:rPr>
      </w:pPr>
      <w:r>
        <w:rPr>
          <w:sz w:val="28"/>
          <w:szCs w:val="28"/>
          <w:lang w:val="uk-UA"/>
        </w:rPr>
        <w:tab/>
        <w:t>Вк.пл – обсяг продукції, передбачений планом на розрахунковий період.</w:t>
      </w:r>
    </w:p>
    <w:p w:rsidR="00DF7AEF" w:rsidRDefault="004E2D25">
      <w:pPr>
        <w:spacing w:line="360" w:lineRule="auto"/>
        <w:ind w:firstLine="360"/>
        <w:jc w:val="both"/>
        <w:rPr>
          <w:sz w:val="28"/>
          <w:szCs w:val="28"/>
          <w:lang w:val="uk-UA"/>
        </w:rPr>
      </w:pPr>
      <w:r>
        <w:rPr>
          <w:sz w:val="28"/>
          <w:szCs w:val="28"/>
          <w:lang w:val="uk-UA"/>
        </w:rPr>
        <w:t>При обчисленні ритмічності за елементарний календарний відтинок часу береться здебільшого робочий день (доба). Досить часто, особливо в одиничному й дрібносерійному виробництві, розрахунковий період (місяць) поділяється на декади (Т=3). За цих умов у розрахунку може братися не кінцева, а валова продукція.</w:t>
      </w:r>
    </w:p>
    <w:p w:rsidR="00DF7AEF" w:rsidRDefault="004E2D25">
      <w:pPr>
        <w:spacing w:line="360" w:lineRule="auto"/>
        <w:ind w:firstLine="360"/>
        <w:jc w:val="both"/>
        <w:rPr>
          <w:sz w:val="28"/>
          <w:szCs w:val="28"/>
          <w:lang w:val="uk-UA"/>
        </w:rPr>
      </w:pPr>
      <w:r>
        <w:rPr>
          <w:sz w:val="28"/>
          <w:szCs w:val="28"/>
          <w:lang w:val="uk-UA"/>
        </w:rPr>
        <w:t xml:space="preserve">У таблиці 3 для спрощення обчислення взято подекадний календарний розподіл виробництва продукції механічним цехом за місяць. План виробництва по декадах </w:t>
      </w:r>
      <w:r>
        <w:rPr>
          <w:sz w:val="28"/>
          <w:szCs w:val="28"/>
          <w:lang w:val="uk-UA"/>
        </w:rPr>
        <w:lastRenderedPageBreak/>
        <w:t xml:space="preserve">установлюється на основі кількості робочих днів у кожній декаді. Згідно з формулою  </w:t>
      </w:r>
      <w:r>
        <w:rPr>
          <w:position w:val="-24"/>
          <w:sz w:val="28"/>
          <w:szCs w:val="28"/>
          <w:lang w:val="uk-UA"/>
        </w:rPr>
        <w:object w:dxaOrig="1440" w:dyaOrig="960">
          <v:shape id="_x0000_i1039" type="#_x0000_t75" style="width:1in;height:48pt" o:ole="">
            <v:imagedata r:id="rId29" o:title=""/>
          </v:shape>
          <o:OLEObject Type="Embed" ProgID="Equation.3" ShapeID="_x0000_i1039" DrawAspect="Content" ObjectID="_1458393934" r:id="rId31"/>
        </w:object>
      </w:r>
      <w:r>
        <w:rPr>
          <w:sz w:val="28"/>
          <w:szCs w:val="28"/>
          <w:lang w:val="uk-UA"/>
        </w:rPr>
        <w:t>, коефіцієнт ритмічності виробництва становить:</w:t>
      </w:r>
    </w:p>
    <w:p w:rsidR="00DF7AEF" w:rsidRDefault="00DF7AEF">
      <w:pPr>
        <w:spacing w:line="360" w:lineRule="auto"/>
        <w:ind w:firstLine="360"/>
        <w:jc w:val="both"/>
        <w:rPr>
          <w:sz w:val="28"/>
          <w:szCs w:val="28"/>
          <w:lang w:val="uk-UA"/>
        </w:rPr>
      </w:pPr>
    </w:p>
    <w:p w:rsidR="00DF7AEF" w:rsidRDefault="004E2D25">
      <w:pPr>
        <w:spacing w:line="360" w:lineRule="auto"/>
        <w:ind w:firstLine="360"/>
        <w:jc w:val="both"/>
        <w:rPr>
          <w:sz w:val="28"/>
          <w:szCs w:val="28"/>
          <w:lang w:val="uk-UA"/>
        </w:rPr>
      </w:pPr>
      <w:r>
        <w:rPr>
          <w:position w:val="-24"/>
          <w:sz w:val="28"/>
          <w:szCs w:val="28"/>
          <w:lang w:val="uk-UA"/>
        </w:rPr>
        <w:object w:dxaOrig="3620" w:dyaOrig="620">
          <v:shape id="_x0000_i1040" type="#_x0000_t75" style="width:180.75pt;height:30.75pt" o:ole="">
            <v:imagedata r:id="rId32" o:title=""/>
          </v:shape>
          <o:OLEObject Type="Embed" ProgID="Equation.3" ShapeID="_x0000_i1040" DrawAspect="Content" ObjectID="_1458393935" r:id="rId33"/>
        </w:object>
      </w:r>
    </w:p>
    <w:p w:rsidR="00DF7AEF" w:rsidRDefault="00DF7AEF">
      <w:pPr>
        <w:spacing w:line="360" w:lineRule="auto"/>
        <w:ind w:firstLine="360"/>
        <w:jc w:val="both"/>
        <w:rPr>
          <w:sz w:val="28"/>
          <w:szCs w:val="28"/>
          <w:lang w:val="uk-UA"/>
        </w:rPr>
      </w:pPr>
    </w:p>
    <w:p w:rsidR="00DF7AEF" w:rsidRDefault="004E2D25">
      <w:pPr>
        <w:spacing w:line="360" w:lineRule="auto"/>
        <w:ind w:firstLine="360"/>
        <w:jc w:val="right"/>
        <w:rPr>
          <w:sz w:val="28"/>
          <w:szCs w:val="28"/>
          <w:lang w:val="uk-UA"/>
        </w:rPr>
      </w:pPr>
      <w:r>
        <w:rPr>
          <w:sz w:val="28"/>
          <w:szCs w:val="28"/>
          <w:lang w:val="uk-UA"/>
        </w:rPr>
        <w:t>Таблиця 2.3</w:t>
      </w:r>
    </w:p>
    <w:p w:rsidR="00DF7AEF" w:rsidRDefault="004E2D25">
      <w:pPr>
        <w:spacing w:line="360" w:lineRule="auto"/>
        <w:ind w:firstLine="360"/>
        <w:jc w:val="center"/>
        <w:rPr>
          <w:b/>
          <w:bCs/>
          <w:sz w:val="28"/>
          <w:szCs w:val="28"/>
          <w:lang w:val="uk-UA"/>
        </w:rPr>
      </w:pPr>
      <w:r>
        <w:rPr>
          <w:b/>
          <w:bCs/>
          <w:sz w:val="28"/>
          <w:szCs w:val="28"/>
          <w:lang w:val="uk-UA"/>
        </w:rPr>
        <w:t>Виготовлення продукції механічним цехом</w:t>
      </w:r>
    </w:p>
    <w:p w:rsidR="00DF7AEF" w:rsidRDefault="004E2D25">
      <w:pPr>
        <w:spacing w:line="360" w:lineRule="auto"/>
        <w:ind w:firstLine="360"/>
        <w:jc w:val="center"/>
        <w:rPr>
          <w:b/>
          <w:bCs/>
          <w:sz w:val="28"/>
          <w:szCs w:val="28"/>
          <w:lang w:val="uk-UA"/>
        </w:rPr>
      </w:pPr>
      <w:r>
        <w:rPr>
          <w:b/>
          <w:bCs/>
          <w:sz w:val="28"/>
          <w:szCs w:val="28"/>
          <w:lang w:val="uk-UA"/>
        </w:rPr>
        <w:t>по календарних періодах місяця, грн..</w:t>
      </w:r>
    </w:p>
    <w:p w:rsidR="00DF7AEF" w:rsidRDefault="00DF7AEF">
      <w:pPr>
        <w:spacing w:line="360" w:lineRule="auto"/>
        <w:ind w:firstLine="360"/>
        <w:jc w:val="center"/>
        <w:rPr>
          <w:sz w:val="28"/>
          <w:szCs w:val="28"/>
          <w:lang w:val="uk-U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1700"/>
        <w:gridCol w:w="1600"/>
        <w:gridCol w:w="1447"/>
        <w:gridCol w:w="2730"/>
        <w:gridCol w:w="1737"/>
      </w:tblGrid>
      <w:tr w:rsidR="00DF7AEF">
        <w:trPr>
          <w:trHeight w:val="687"/>
        </w:trPr>
        <w:tc>
          <w:tcPr>
            <w:tcW w:w="1208" w:type="dxa"/>
            <w:tcBorders>
              <w:top w:val="double" w:sz="4" w:space="0" w:color="auto"/>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Декада місяця</w:t>
            </w:r>
          </w:p>
        </w:tc>
        <w:tc>
          <w:tcPr>
            <w:tcW w:w="1700" w:type="dxa"/>
            <w:tcBorders>
              <w:top w:val="double" w:sz="4" w:space="0" w:color="auto"/>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План</w:t>
            </w:r>
          </w:p>
        </w:tc>
        <w:tc>
          <w:tcPr>
            <w:tcW w:w="1600" w:type="dxa"/>
            <w:tcBorders>
              <w:top w:val="double" w:sz="4" w:space="0" w:color="auto"/>
              <w:left w:val="double" w:sz="4" w:space="0" w:color="auto"/>
              <w:bottom w:val="double" w:sz="4" w:space="0" w:color="auto"/>
              <w:right w:val="double" w:sz="4" w:space="0" w:color="auto"/>
            </w:tcBorders>
          </w:tcPr>
          <w:p w:rsidR="00DF7AEF" w:rsidRDefault="00DF7AEF">
            <w:pPr>
              <w:spacing w:line="360" w:lineRule="auto"/>
              <w:jc w:val="center"/>
              <w:rPr>
                <w:sz w:val="28"/>
                <w:szCs w:val="28"/>
                <w:lang w:val="uk-UA"/>
              </w:rPr>
            </w:pPr>
          </w:p>
          <w:p w:rsidR="00DF7AEF" w:rsidRDefault="004E2D25">
            <w:pPr>
              <w:spacing w:line="360" w:lineRule="auto"/>
              <w:jc w:val="center"/>
              <w:rPr>
                <w:sz w:val="28"/>
                <w:szCs w:val="28"/>
                <w:lang w:val="uk-UA"/>
              </w:rPr>
            </w:pPr>
            <w:r>
              <w:rPr>
                <w:sz w:val="28"/>
                <w:szCs w:val="28"/>
                <w:lang w:val="uk-UA"/>
              </w:rPr>
              <w:t>Фактично</w:t>
            </w:r>
          </w:p>
        </w:tc>
        <w:tc>
          <w:tcPr>
            <w:tcW w:w="1447"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Частка планового декадного випуску, %</w:t>
            </w:r>
          </w:p>
        </w:tc>
        <w:tc>
          <w:tcPr>
            <w:tcW w:w="2730"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Відношення фактичного декадного випуску до планового місячного, %</w:t>
            </w:r>
          </w:p>
        </w:tc>
        <w:tc>
          <w:tcPr>
            <w:tcW w:w="1737"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sz w:val="28"/>
                <w:szCs w:val="28"/>
                <w:lang w:val="uk-UA"/>
              </w:rPr>
            </w:pPr>
            <w:r>
              <w:rPr>
                <w:sz w:val="28"/>
                <w:szCs w:val="28"/>
                <w:lang w:val="uk-UA"/>
              </w:rPr>
              <w:t>Виконання плану, %</w:t>
            </w:r>
          </w:p>
        </w:tc>
      </w:tr>
      <w:tr w:rsidR="00DF7AEF">
        <w:tc>
          <w:tcPr>
            <w:tcW w:w="1208" w:type="dxa"/>
            <w:tcBorders>
              <w:top w:val="double" w:sz="4" w:space="0" w:color="auto"/>
            </w:tcBorders>
          </w:tcPr>
          <w:p w:rsidR="00DF7AEF" w:rsidRDefault="004E2D25">
            <w:pPr>
              <w:spacing w:line="360" w:lineRule="auto"/>
              <w:jc w:val="center"/>
              <w:rPr>
                <w:sz w:val="28"/>
                <w:szCs w:val="28"/>
                <w:lang w:val="uk-UA"/>
              </w:rPr>
            </w:pPr>
            <w:r>
              <w:rPr>
                <w:sz w:val="28"/>
                <w:szCs w:val="28"/>
                <w:lang w:val="uk-UA"/>
              </w:rPr>
              <w:t>І</w:t>
            </w:r>
          </w:p>
        </w:tc>
        <w:tc>
          <w:tcPr>
            <w:tcW w:w="17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23 000</w:t>
            </w:r>
          </w:p>
        </w:tc>
        <w:tc>
          <w:tcPr>
            <w:tcW w:w="1600" w:type="dxa"/>
            <w:tcBorders>
              <w:top w:val="double" w:sz="4" w:space="0" w:color="auto"/>
            </w:tcBorders>
          </w:tcPr>
          <w:p w:rsidR="00DF7AEF" w:rsidRDefault="004E2D25">
            <w:pPr>
              <w:spacing w:line="360" w:lineRule="auto"/>
              <w:jc w:val="center"/>
              <w:rPr>
                <w:sz w:val="28"/>
                <w:szCs w:val="28"/>
                <w:lang w:val="uk-UA"/>
              </w:rPr>
            </w:pPr>
            <w:r>
              <w:rPr>
                <w:sz w:val="28"/>
                <w:szCs w:val="28"/>
                <w:lang w:val="uk-UA"/>
              </w:rPr>
              <w:t>22 000</w:t>
            </w:r>
          </w:p>
        </w:tc>
        <w:tc>
          <w:tcPr>
            <w:tcW w:w="1447" w:type="dxa"/>
            <w:tcBorders>
              <w:top w:val="double" w:sz="4" w:space="0" w:color="auto"/>
            </w:tcBorders>
          </w:tcPr>
          <w:p w:rsidR="00DF7AEF" w:rsidRDefault="004E2D25">
            <w:pPr>
              <w:spacing w:line="360" w:lineRule="auto"/>
              <w:jc w:val="center"/>
              <w:rPr>
                <w:sz w:val="28"/>
                <w:szCs w:val="28"/>
                <w:lang w:val="uk-UA"/>
              </w:rPr>
            </w:pPr>
            <w:r>
              <w:rPr>
                <w:sz w:val="28"/>
                <w:szCs w:val="28"/>
                <w:lang w:val="uk-UA"/>
              </w:rPr>
              <w:t>31.51</w:t>
            </w:r>
          </w:p>
        </w:tc>
        <w:tc>
          <w:tcPr>
            <w:tcW w:w="2730" w:type="dxa"/>
            <w:tcBorders>
              <w:top w:val="double" w:sz="4" w:space="0" w:color="auto"/>
            </w:tcBorders>
          </w:tcPr>
          <w:p w:rsidR="00DF7AEF" w:rsidRDefault="004E2D25">
            <w:pPr>
              <w:spacing w:line="360" w:lineRule="auto"/>
              <w:jc w:val="center"/>
              <w:rPr>
                <w:sz w:val="28"/>
                <w:szCs w:val="28"/>
                <w:lang w:val="uk-UA"/>
              </w:rPr>
            </w:pPr>
            <w:r>
              <w:rPr>
                <w:sz w:val="28"/>
                <w:szCs w:val="28"/>
                <w:lang w:val="uk-UA"/>
              </w:rPr>
              <w:t>30.14</w:t>
            </w:r>
          </w:p>
        </w:tc>
        <w:tc>
          <w:tcPr>
            <w:tcW w:w="1737" w:type="dxa"/>
            <w:tcBorders>
              <w:top w:val="double" w:sz="4" w:space="0" w:color="auto"/>
            </w:tcBorders>
          </w:tcPr>
          <w:p w:rsidR="00DF7AEF" w:rsidRDefault="004E2D25">
            <w:pPr>
              <w:spacing w:line="360" w:lineRule="auto"/>
              <w:jc w:val="center"/>
              <w:rPr>
                <w:sz w:val="28"/>
                <w:szCs w:val="28"/>
                <w:lang w:val="uk-UA"/>
              </w:rPr>
            </w:pPr>
            <w:r>
              <w:rPr>
                <w:sz w:val="28"/>
                <w:szCs w:val="28"/>
                <w:lang w:val="uk-UA"/>
              </w:rPr>
              <w:t>95.65</w:t>
            </w:r>
          </w:p>
        </w:tc>
      </w:tr>
      <w:tr w:rsidR="00DF7AEF">
        <w:tc>
          <w:tcPr>
            <w:tcW w:w="1208" w:type="dxa"/>
          </w:tcPr>
          <w:p w:rsidR="00DF7AEF" w:rsidRDefault="004E2D25">
            <w:pPr>
              <w:spacing w:line="360" w:lineRule="auto"/>
              <w:jc w:val="center"/>
              <w:rPr>
                <w:sz w:val="28"/>
                <w:szCs w:val="28"/>
                <w:lang w:val="uk-UA"/>
              </w:rPr>
            </w:pPr>
            <w:r>
              <w:rPr>
                <w:sz w:val="28"/>
                <w:szCs w:val="28"/>
                <w:lang w:val="uk-UA"/>
              </w:rPr>
              <w:t>ІІ</w:t>
            </w:r>
          </w:p>
        </w:tc>
        <w:tc>
          <w:tcPr>
            <w:tcW w:w="1700" w:type="dxa"/>
          </w:tcPr>
          <w:p w:rsidR="00DF7AEF" w:rsidRDefault="004E2D25">
            <w:pPr>
              <w:spacing w:line="360" w:lineRule="auto"/>
              <w:jc w:val="center"/>
              <w:rPr>
                <w:sz w:val="28"/>
                <w:szCs w:val="28"/>
                <w:lang w:val="uk-UA"/>
              </w:rPr>
            </w:pPr>
            <w:r>
              <w:rPr>
                <w:sz w:val="28"/>
                <w:szCs w:val="28"/>
                <w:lang w:val="uk-UA"/>
              </w:rPr>
              <w:t>23 000</w:t>
            </w:r>
          </w:p>
        </w:tc>
        <w:tc>
          <w:tcPr>
            <w:tcW w:w="1600" w:type="dxa"/>
          </w:tcPr>
          <w:p w:rsidR="00DF7AEF" w:rsidRDefault="004E2D25">
            <w:pPr>
              <w:spacing w:line="360" w:lineRule="auto"/>
              <w:jc w:val="center"/>
              <w:rPr>
                <w:sz w:val="28"/>
                <w:szCs w:val="28"/>
                <w:lang w:val="uk-UA"/>
              </w:rPr>
            </w:pPr>
            <w:r>
              <w:rPr>
                <w:sz w:val="28"/>
                <w:szCs w:val="28"/>
                <w:lang w:val="uk-UA"/>
              </w:rPr>
              <w:t>22 500</w:t>
            </w:r>
          </w:p>
        </w:tc>
        <w:tc>
          <w:tcPr>
            <w:tcW w:w="1447" w:type="dxa"/>
          </w:tcPr>
          <w:p w:rsidR="00DF7AEF" w:rsidRDefault="004E2D25">
            <w:pPr>
              <w:spacing w:line="360" w:lineRule="auto"/>
              <w:jc w:val="center"/>
              <w:rPr>
                <w:sz w:val="28"/>
                <w:szCs w:val="28"/>
                <w:lang w:val="uk-UA"/>
              </w:rPr>
            </w:pPr>
            <w:r>
              <w:rPr>
                <w:sz w:val="28"/>
                <w:szCs w:val="28"/>
                <w:lang w:val="uk-UA"/>
              </w:rPr>
              <w:t>31.51</w:t>
            </w:r>
          </w:p>
        </w:tc>
        <w:tc>
          <w:tcPr>
            <w:tcW w:w="2730" w:type="dxa"/>
          </w:tcPr>
          <w:p w:rsidR="00DF7AEF" w:rsidRDefault="004E2D25">
            <w:pPr>
              <w:spacing w:line="360" w:lineRule="auto"/>
              <w:jc w:val="center"/>
              <w:rPr>
                <w:sz w:val="28"/>
                <w:szCs w:val="28"/>
                <w:lang w:val="uk-UA"/>
              </w:rPr>
            </w:pPr>
            <w:r>
              <w:rPr>
                <w:sz w:val="28"/>
                <w:szCs w:val="28"/>
                <w:lang w:val="uk-UA"/>
              </w:rPr>
              <w:t>30.82</w:t>
            </w:r>
          </w:p>
        </w:tc>
        <w:tc>
          <w:tcPr>
            <w:tcW w:w="1737" w:type="dxa"/>
          </w:tcPr>
          <w:p w:rsidR="00DF7AEF" w:rsidRDefault="004E2D25">
            <w:pPr>
              <w:spacing w:line="360" w:lineRule="auto"/>
              <w:jc w:val="center"/>
              <w:rPr>
                <w:sz w:val="28"/>
                <w:szCs w:val="28"/>
                <w:lang w:val="uk-UA"/>
              </w:rPr>
            </w:pPr>
            <w:r>
              <w:rPr>
                <w:sz w:val="28"/>
                <w:szCs w:val="28"/>
                <w:lang w:val="uk-UA"/>
              </w:rPr>
              <w:t>97.82</w:t>
            </w:r>
          </w:p>
        </w:tc>
      </w:tr>
      <w:tr w:rsidR="00DF7AEF">
        <w:tc>
          <w:tcPr>
            <w:tcW w:w="1208" w:type="dxa"/>
          </w:tcPr>
          <w:p w:rsidR="00DF7AEF" w:rsidRDefault="004E2D25">
            <w:pPr>
              <w:spacing w:line="360" w:lineRule="auto"/>
              <w:jc w:val="center"/>
              <w:rPr>
                <w:sz w:val="28"/>
                <w:szCs w:val="28"/>
                <w:lang w:val="uk-UA"/>
              </w:rPr>
            </w:pPr>
            <w:r>
              <w:rPr>
                <w:sz w:val="28"/>
                <w:szCs w:val="28"/>
                <w:lang w:val="uk-UA"/>
              </w:rPr>
              <w:t>ІІІ</w:t>
            </w:r>
          </w:p>
        </w:tc>
        <w:tc>
          <w:tcPr>
            <w:tcW w:w="1700" w:type="dxa"/>
          </w:tcPr>
          <w:p w:rsidR="00DF7AEF" w:rsidRDefault="004E2D25">
            <w:pPr>
              <w:spacing w:line="360" w:lineRule="auto"/>
              <w:jc w:val="center"/>
              <w:rPr>
                <w:sz w:val="28"/>
                <w:szCs w:val="28"/>
                <w:lang w:val="uk-UA"/>
              </w:rPr>
            </w:pPr>
            <w:r>
              <w:rPr>
                <w:sz w:val="28"/>
                <w:szCs w:val="28"/>
                <w:lang w:val="uk-UA"/>
              </w:rPr>
              <w:t>27 000</w:t>
            </w:r>
          </w:p>
        </w:tc>
        <w:tc>
          <w:tcPr>
            <w:tcW w:w="1600" w:type="dxa"/>
          </w:tcPr>
          <w:p w:rsidR="00DF7AEF" w:rsidRDefault="004E2D25">
            <w:pPr>
              <w:spacing w:line="360" w:lineRule="auto"/>
              <w:jc w:val="center"/>
              <w:rPr>
                <w:sz w:val="28"/>
                <w:szCs w:val="28"/>
                <w:lang w:val="uk-UA"/>
              </w:rPr>
            </w:pPr>
            <w:r>
              <w:rPr>
                <w:sz w:val="28"/>
                <w:szCs w:val="28"/>
                <w:lang w:val="uk-UA"/>
              </w:rPr>
              <w:t>29 560</w:t>
            </w:r>
          </w:p>
        </w:tc>
        <w:tc>
          <w:tcPr>
            <w:tcW w:w="1447" w:type="dxa"/>
          </w:tcPr>
          <w:p w:rsidR="00DF7AEF" w:rsidRDefault="004E2D25">
            <w:pPr>
              <w:spacing w:line="360" w:lineRule="auto"/>
              <w:jc w:val="center"/>
              <w:rPr>
                <w:sz w:val="28"/>
                <w:szCs w:val="28"/>
                <w:lang w:val="uk-UA"/>
              </w:rPr>
            </w:pPr>
            <w:r>
              <w:rPr>
                <w:sz w:val="28"/>
                <w:szCs w:val="28"/>
                <w:lang w:val="uk-UA"/>
              </w:rPr>
              <w:t>36.98</w:t>
            </w:r>
          </w:p>
        </w:tc>
        <w:tc>
          <w:tcPr>
            <w:tcW w:w="2730" w:type="dxa"/>
          </w:tcPr>
          <w:p w:rsidR="00DF7AEF" w:rsidRDefault="004E2D25">
            <w:pPr>
              <w:spacing w:line="360" w:lineRule="auto"/>
              <w:jc w:val="center"/>
              <w:rPr>
                <w:sz w:val="28"/>
                <w:szCs w:val="28"/>
                <w:lang w:val="uk-UA"/>
              </w:rPr>
            </w:pPr>
            <w:r>
              <w:rPr>
                <w:sz w:val="28"/>
                <w:szCs w:val="28"/>
                <w:lang w:val="uk-UA"/>
              </w:rPr>
              <w:t>40.49</w:t>
            </w:r>
          </w:p>
        </w:tc>
        <w:tc>
          <w:tcPr>
            <w:tcW w:w="1737" w:type="dxa"/>
          </w:tcPr>
          <w:p w:rsidR="00DF7AEF" w:rsidRDefault="004E2D25">
            <w:pPr>
              <w:spacing w:line="360" w:lineRule="auto"/>
              <w:jc w:val="center"/>
              <w:rPr>
                <w:sz w:val="28"/>
                <w:szCs w:val="28"/>
                <w:lang w:val="uk-UA"/>
              </w:rPr>
            </w:pPr>
            <w:r>
              <w:rPr>
                <w:sz w:val="28"/>
                <w:szCs w:val="28"/>
                <w:lang w:val="uk-UA"/>
              </w:rPr>
              <w:t>109.48</w:t>
            </w:r>
          </w:p>
        </w:tc>
      </w:tr>
      <w:tr w:rsidR="00DF7AEF">
        <w:tc>
          <w:tcPr>
            <w:tcW w:w="1208" w:type="dxa"/>
          </w:tcPr>
          <w:p w:rsidR="00DF7AEF" w:rsidRDefault="004E2D25">
            <w:pPr>
              <w:spacing w:line="360" w:lineRule="auto"/>
              <w:jc w:val="center"/>
              <w:rPr>
                <w:b/>
                <w:bCs/>
                <w:sz w:val="28"/>
                <w:szCs w:val="28"/>
                <w:lang w:val="uk-UA"/>
              </w:rPr>
            </w:pPr>
            <w:r>
              <w:rPr>
                <w:b/>
                <w:bCs/>
                <w:sz w:val="28"/>
                <w:szCs w:val="28"/>
                <w:lang w:val="uk-UA"/>
              </w:rPr>
              <w:t>Разом</w:t>
            </w:r>
          </w:p>
        </w:tc>
        <w:tc>
          <w:tcPr>
            <w:tcW w:w="1700" w:type="dxa"/>
          </w:tcPr>
          <w:p w:rsidR="00DF7AEF" w:rsidRDefault="004E2D25">
            <w:pPr>
              <w:spacing w:line="360" w:lineRule="auto"/>
              <w:jc w:val="center"/>
              <w:rPr>
                <w:b/>
                <w:bCs/>
                <w:sz w:val="28"/>
                <w:szCs w:val="28"/>
                <w:lang w:val="uk-UA"/>
              </w:rPr>
            </w:pPr>
            <w:r>
              <w:rPr>
                <w:b/>
                <w:bCs/>
                <w:sz w:val="28"/>
                <w:szCs w:val="28"/>
                <w:lang w:val="uk-UA"/>
              </w:rPr>
              <w:t>73 000</w:t>
            </w:r>
          </w:p>
        </w:tc>
        <w:tc>
          <w:tcPr>
            <w:tcW w:w="1600" w:type="dxa"/>
          </w:tcPr>
          <w:p w:rsidR="00DF7AEF" w:rsidRDefault="004E2D25">
            <w:pPr>
              <w:spacing w:line="360" w:lineRule="auto"/>
              <w:jc w:val="center"/>
              <w:rPr>
                <w:b/>
                <w:bCs/>
                <w:sz w:val="28"/>
                <w:szCs w:val="28"/>
                <w:lang w:val="uk-UA"/>
              </w:rPr>
            </w:pPr>
            <w:r>
              <w:rPr>
                <w:b/>
                <w:bCs/>
                <w:sz w:val="28"/>
                <w:szCs w:val="28"/>
                <w:lang w:val="uk-UA"/>
              </w:rPr>
              <w:t>74 060</w:t>
            </w:r>
          </w:p>
        </w:tc>
        <w:tc>
          <w:tcPr>
            <w:tcW w:w="1447" w:type="dxa"/>
          </w:tcPr>
          <w:p w:rsidR="00DF7AEF" w:rsidRDefault="004E2D25">
            <w:pPr>
              <w:spacing w:line="360" w:lineRule="auto"/>
              <w:jc w:val="center"/>
              <w:rPr>
                <w:b/>
                <w:bCs/>
                <w:sz w:val="28"/>
                <w:szCs w:val="28"/>
                <w:lang w:val="uk-UA"/>
              </w:rPr>
            </w:pPr>
            <w:r>
              <w:rPr>
                <w:b/>
                <w:bCs/>
                <w:sz w:val="28"/>
                <w:szCs w:val="28"/>
                <w:lang w:val="uk-UA"/>
              </w:rPr>
              <w:t>100.0</w:t>
            </w:r>
          </w:p>
        </w:tc>
        <w:tc>
          <w:tcPr>
            <w:tcW w:w="2730" w:type="dxa"/>
          </w:tcPr>
          <w:p w:rsidR="00DF7AEF" w:rsidRDefault="004E2D25">
            <w:pPr>
              <w:spacing w:line="360" w:lineRule="auto"/>
              <w:jc w:val="center"/>
              <w:rPr>
                <w:b/>
                <w:bCs/>
                <w:sz w:val="28"/>
                <w:szCs w:val="28"/>
                <w:lang w:val="uk-UA"/>
              </w:rPr>
            </w:pPr>
            <w:r>
              <w:rPr>
                <w:b/>
                <w:bCs/>
                <w:sz w:val="28"/>
                <w:szCs w:val="28"/>
                <w:lang w:val="uk-UA"/>
              </w:rPr>
              <w:t>101.45</w:t>
            </w:r>
          </w:p>
        </w:tc>
        <w:tc>
          <w:tcPr>
            <w:tcW w:w="1737" w:type="dxa"/>
          </w:tcPr>
          <w:p w:rsidR="00DF7AEF" w:rsidRDefault="004E2D25">
            <w:pPr>
              <w:spacing w:line="360" w:lineRule="auto"/>
              <w:jc w:val="center"/>
              <w:rPr>
                <w:b/>
                <w:bCs/>
                <w:sz w:val="28"/>
                <w:szCs w:val="28"/>
                <w:lang w:val="uk-UA"/>
              </w:rPr>
            </w:pPr>
            <w:r>
              <w:rPr>
                <w:b/>
                <w:bCs/>
                <w:sz w:val="28"/>
                <w:szCs w:val="28"/>
                <w:lang w:val="uk-UA"/>
              </w:rPr>
              <w:t>101.45</w:t>
            </w:r>
          </w:p>
        </w:tc>
      </w:tr>
    </w:tbl>
    <w:p w:rsidR="00DF7AEF" w:rsidRDefault="00DF7AEF">
      <w:pPr>
        <w:spacing w:line="360" w:lineRule="auto"/>
        <w:ind w:firstLine="360"/>
        <w:jc w:val="both"/>
        <w:rPr>
          <w:sz w:val="28"/>
          <w:szCs w:val="28"/>
          <w:lang w:val="uk-UA"/>
        </w:rPr>
      </w:pPr>
    </w:p>
    <w:p w:rsidR="00DF7AEF" w:rsidRDefault="004E2D25">
      <w:pPr>
        <w:spacing w:line="360" w:lineRule="auto"/>
        <w:ind w:firstLine="360"/>
        <w:jc w:val="both"/>
        <w:rPr>
          <w:sz w:val="28"/>
          <w:szCs w:val="28"/>
          <w:lang w:val="uk-UA"/>
        </w:rPr>
      </w:pPr>
      <w:r>
        <w:rPr>
          <w:sz w:val="28"/>
          <w:szCs w:val="28"/>
          <w:lang w:val="uk-UA"/>
        </w:rPr>
        <w:t>Це високий рівень ритмічності, близький до своєї нормативної межі - . Але при глибшому її аналізі слід звернути увагу на те, чи не вплинула на рівень ритмічності понад урочна робота. Якщо така робота мала місце, треба обчислити скоригований коефіцієнт ритмічності, вилучивши з фактичного обсягу продукції її кількість, виготовлену в понад урочний час.</w:t>
      </w:r>
    </w:p>
    <w:p w:rsidR="00DF7AEF" w:rsidRDefault="00DF7AEF">
      <w:pPr>
        <w:spacing w:line="360" w:lineRule="auto"/>
        <w:ind w:firstLine="720"/>
        <w:jc w:val="both"/>
        <w:rPr>
          <w:sz w:val="28"/>
          <w:szCs w:val="28"/>
          <w:lang w:val="uk-UA"/>
        </w:rPr>
      </w:pPr>
    </w:p>
    <w:p w:rsidR="00DF7AEF" w:rsidRDefault="004E2D25">
      <w:pPr>
        <w:spacing w:line="360" w:lineRule="auto"/>
        <w:jc w:val="center"/>
        <w:rPr>
          <w:b/>
          <w:bCs/>
          <w:i/>
          <w:iCs/>
          <w:sz w:val="28"/>
          <w:szCs w:val="28"/>
          <w:lang w:val="uk-UA"/>
        </w:rPr>
      </w:pPr>
      <w:r>
        <w:rPr>
          <w:sz w:val="28"/>
          <w:szCs w:val="28"/>
          <w:lang w:val="uk-UA"/>
        </w:rPr>
        <w:br w:type="page"/>
      </w:r>
      <w:r>
        <w:rPr>
          <w:b/>
          <w:bCs/>
          <w:i/>
          <w:iCs/>
          <w:sz w:val="28"/>
          <w:szCs w:val="28"/>
          <w:lang w:val="uk-UA"/>
        </w:rPr>
        <w:lastRenderedPageBreak/>
        <w:t>2.3 Планування собівартості продукції на підприємстві</w:t>
      </w:r>
    </w:p>
    <w:p w:rsidR="00DF7AEF" w:rsidRDefault="004E2D25">
      <w:pPr>
        <w:spacing w:line="360" w:lineRule="auto"/>
        <w:ind w:firstLine="720"/>
        <w:jc w:val="both"/>
        <w:rPr>
          <w:sz w:val="28"/>
          <w:szCs w:val="28"/>
          <w:lang w:val="uk-UA"/>
        </w:rPr>
      </w:pPr>
      <w:r>
        <w:rPr>
          <w:sz w:val="28"/>
          <w:szCs w:val="28"/>
          <w:lang w:val="uk-UA"/>
        </w:rPr>
        <w:t>Основною метою планування собівартості є виявлення і використання наявних резервів зниження витрат виробництва і збільшення внутрішньогосподарських нагромаджень. Плани по собівартості повинні виходити з прогресивних норм витрат праці, використання устаткування, витрат сировини, матеріалів, палива й енергії з урахуванням передового досвіду інших підприємств.</w:t>
      </w:r>
    </w:p>
    <w:p w:rsidR="00DF7AEF" w:rsidRDefault="004E2D25">
      <w:pPr>
        <w:spacing w:line="360" w:lineRule="auto"/>
        <w:ind w:firstLine="720"/>
        <w:jc w:val="both"/>
        <w:rPr>
          <w:sz w:val="28"/>
          <w:szCs w:val="28"/>
          <w:lang w:val="uk-UA"/>
        </w:rPr>
      </w:pPr>
      <w:r>
        <w:rPr>
          <w:sz w:val="28"/>
          <w:szCs w:val="28"/>
          <w:lang w:val="uk-UA"/>
        </w:rPr>
        <w:t xml:space="preserve"> Тільки при науково організованому нормуванню витрат можна виявити і використовувати резерви подальшого зниження собівартості продукції. </w:t>
      </w:r>
    </w:p>
    <w:p w:rsidR="00DF7AEF" w:rsidRDefault="004E2D25">
      <w:pPr>
        <w:spacing w:line="360" w:lineRule="auto"/>
        <w:ind w:firstLine="720"/>
        <w:jc w:val="both"/>
        <w:rPr>
          <w:sz w:val="28"/>
          <w:szCs w:val="28"/>
          <w:lang w:val="uk-UA"/>
        </w:rPr>
      </w:pPr>
      <w:r>
        <w:rPr>
          <w:sz w:val="28"/>
          <w:szCs w:val="28"/>
          <w:lang w:val="uk-UA"/>
        </w:rPr>
        <w:t>Планова собівартість визначається шляхом техніко-економічних розрахунків величини витрат на виробництво і реалізацію всієї товарної продукції і кожного виду виробів. У залежності від характеру виробництва застосовується ряд показників, що характеризують собівартість продукції.</w:t>
      </w:r>
    </w:p>
    <w:p w:rsidR="00DF7AEF" w:rsidRDefault="004E2D25">
      <w:pPr>
        <w:spacing w:line="360" w:lineRule="auto"/>
        <w:ind w:firstLine="720"/>
        <w:jc w:val="both"/>
        <w:rPr>
          <w:sz w:val="28"/>
          <w:szCs w:val="28"/>
          <w:lang w:val="uk-UA"/>
        </w:rPr>
      </w:pPr>
      <w:r>
        <w:rPr>
          <w:sz w:val="28"/>
          <w:szCs w:val="28"/>
          <w:lang w:val="uk-UA"/>
        </w:rPr>
        <w:t xml:space="preserve">При випуску одного виду продукції собівартість одиниці цієї продукції є показником рівня і динаміки витрат на її виробництво. Для характеристики собівартості різнорідної продукції в планах і звітах використовуються показники зниження собівартості порівнянною товарною продукції і витрат на 1 грн. товарної продукції. План підприємства містить також звідний кошторис витрат на виробництво і планові калькуляції собівартості окремих виробів. </w:t>
      </w:r>
    </w:p>
    <w:p w:rsidR="00DF7AEF" w:rsidRDefault="004E2D25">
      <w:pPr>
        <w:spacing w:line="360" w:lineRule="auto"/>
        <w:ind w:firstLine="720"/>
        <w:jc w:val="both"/>
        <w:rPr>
          <w:sz w:val="28"/>
          <w:szCs w:val="28"/>
          <w:lang w:val="uk-UA"/>
        </w:rPr>
      </w:pPr>
      <w:r>
        <w:rPr>
          <w:sz w:val="28"/>
          <w:szCs w:val="28"/>
          <w:lang w:val="uk-UA"/>
        </w:rPr>
        <w:t xml:space="preserve">План по собівартості промислової продукції складається по єдиним для всіх підприємств правилам, встановленим в інструкціях із планування, обліку і калькулюванню собівартості промислової продукції. У цих інструкціях міститься перелік витрат, що включаються в собівартість продукції, і визначаються способи калькулювання собівартості. </w:t>
      </w:r>
    </w:p>
    <w:p w:rsidR="00DF7AEF" w:rsidRDefault="004E2D25">
      <w:pPr>
        <w:spacing w:line="360" w:lineRule="auto"/>
        <w:ind w:firstLine="720"/>
        <w:jc w:val="both"/>
        <w:rPr>
          <w:sz w:val="28"/>
          <w:szCs w:val="28"/>
          <w:lang w:val="uk-UA"/>
        </w:rPr>
      </w:pPr>
      <w:r>
        <w:rPr>
          <w:sz w:val="28"/>
          <w:szCs w:val="28"/>
          <w:lang w:val="uk-UA"/>
        </w:rPr>
        <w:t xml:space="preserve">Установлення загальних, єдиних для всіх підприємств правил має важливе значення для правильного планування й обліку собівартості продукції. Зокрема , загальним для всіх галузей промисловості є порядок включення в собівартість продукції тільки тих витрат, що  прямо чи побічно зв'язані з виробництвом продукції. Тому не можна включати в планову собівартість продукції витрати, що не відносяться до виробництва продукції, наприклад витрати, пов’язані з обслуговуванням побутових нестатків підприємства (утримання житлово-комунальних господарств, витрати інших непромислових господарств і т.д.), по </w:t>
      </w:r>
      <w:r>
        <w:rPr>
          <w:sz w:val="28"/>
          <w:szCs w:val="28"/>
          <w:lang w:val="uk-UA"/>
        </w:rPr>
        <w:lastRenderedPageBreak/>
        <w:t>капітальному ремонті і будівельно-монтажних роботах, а також витрати культурно-побутового призначення.</w:t>
      </w:r>
    </w:p>
    <w:p w:rsidR="00DF7AEF" w:rsidRDefault="004E2D25">
      <w:pPr>
        <w:spacing w:line="360" w:lineRule="auto"/>
        <w:ind w:firstLine="720"/>
        <w:jc w:val="both"/>
        <w:rPr>
          <w:sz w:val="28"/>
          <w:szCs w:val="28"/>
          <w:lang w:val="uk-UA"/>
        </w:rPr>
      </w:pPr>
      <w:r>
        <w:rPr>
          <w:sz w:val="28"/>
          <w:szCs w:val="28"/>
          <w:lang w:val="uk-UA"/>
        </w:rPr>
        <w:t>Деякі витрати хоча і враховуються у фактичних витратах на виробництво, однак у силу їхнього особливого характеру також не можуть включатися в планову собівартість продукції. До таких витрат відносяться різного роду невиробничі витрати і втрати, наприклад, обумовлені відступами від установленого технологічного процесу виробничий брак (утрати від браку плануються тільки лише в ливарних, термічних, вакуумних, скляних, оптичних, керамічних і консервних виробництвах, а також в особливо складних виробництвах новітньої техніки в мінімальних розмірах по нормах, установлюваним вищестоящою організацією).</w:t>
      </w:r>
    </w:p>
    <w:p w:rsidR="00DF7AEF" w:rsidRDefault="004E2D25">
      <w:pPr>
        <w:spacing w:line="360" w:lineRule="auto"/>
        <w:ind w:firstLine="720"/>
        <w:jc w:val="both"/>
        <w:rPr>
          <w:sz w:val="28"/>
          <w:szCs w:val="28"/>
          <w:lang w:val="uk-UA"/>
        </w:rPr>
      </w:pPr>
      <w:r>
        <w:rPr>
          <w:sz w:val="28"/>
          <w:szCs w:val="28"/>
          <w:lang w:val="uk-UA"/>
        </w:rPr>
        <w:t>Планова собівартість продукції визначається шляхом відповідних розрахунків техніко-економічних факторів. Визначений наступний типовий перелік техніко-економічних факторів, що обумовлюють зниження собівартості продукції:</w:t>
      </w:r>
    </w:p>
    <w:p w:rsidR="00DF7AEF" w:rsidRDefault="004E2D25">
      <w:pPr>
        <w:spacing w:line="360" w:lineRule="auto"/>
        <w:ind w:firstLine="720"/>
        <w:jc w:val="both"/>
        <w:rPr>
          <w:sz w:val="28"/>
          <w:szCs w:val="28"/>
          <w:lang w:val="uk-UA"/>
        </w:rPr>
      </w:pPr>
      <w:r>
        <w:rPr>
          <w:sz w:val="28"/>
          <w:szCs w:val="28"/>
          <w:lang w:val="uk-UA"/>
        </w:rPr>
        <w:t>1) підвищення технічного рівня виробництва;</w:t>
      </w:r>
    </w:p>
    <w:p w:rsidR="00DF7AEF" w:rsidRDefault="004E2D25">
      <w:pPr>
        <w:spacing w:line="360" w:lineRule="auto"/>
        <w:ind w:firstLine="720"/>
        <w:jc w:val="both"/>
        <w:rPr>
          <w:sz w:val="28"/>
          <w:szCs w:val="28"/>
          <w:lang w:val="uk-UA"/>
        </w:rPr>
      </w:pPr>
      <w:r>
        <w:rPr>
          <w:sz w:val="28"/>
          <w:szCs w:val="28"/>
          <w:lang w:val="uk-UA"/>
        </w:rPr>
        <w:t>2) поліпшення організації виробництва і праці;</w:t>
      </w:r>
    </w:p>
    <w:p w:rsidR="00DF7AEF" w:rsidRDefault="004E2D25">
      <w:pPr>
        <w:spacing w:line="360" w:lineRule="auto"/>
        <w:ind w:firstLine="720"/>
        <w:jc w:val="both"/>
        <w:rPr>
          <w:sz w:val="28"/>
          <w:szCs w:val="28"/>
          <w:lang w:val="uk-UA"/>
        </w:rPr>
      </w:pPr>
      <w:r>
        <w:rPr>
          <w:sz w:val="28"/>
          <w:szCs w:val="28"/>
          <w:lang w:val="uk-UA"/>
        </w:rPr>
        <w:t xml:space="preserve">3) зміна обсягу, структури і розміщення виробництва; </w:t>
      </w:r>
    </w:p>
    <w:p w:rsidR="00DF7AEF" w:rsidRDefault="004E2D25">
      <w:pPr>
        <w:spacing w:line="360" w:lineRule="auto"/>
        <w:ind w:firstLine="720"/>
        <w:jc w:val="both"/>
        <w:rPr>
          <w:sz w:val="28"/>
          <w:szCs w:val="28"/>
          <w:lang w:val="uk-UA"/>
        </w:rPr>
      </w:pPr>
      <w:r>
        <w:rPr>
          <w:sz w:val="28"/>
          <w:szCs w:val="28"/>
          <w:lang w:val="uk-UA"/>
        </w:rPr>
        <w:t xml:space="preserve">4) поліпшення використання природних ресурсів; </w:t>
      </w:r>
    </w:p>
    <w:p w:rsidR="00DF7AEF" w:rsidRDefault="004E2D25">
      <w:pPr>
        <w:spacing w:line="360" w:lineRule="auto"/>
        <w:ind w:firstLine="720"/>
        <w:jc w:val="both"/>
        <w:rPr>
          <w:sz w:val="28"/>
          <w:szCs w:val="28"/>
          <w:lang w:val="uk-UA"/>
        </w:rPr>
      </w:pPr>
      <w:r>
        <w:rPr>
          <w:sz w:val="28"/>
          <w:szCs w:val="28"/>
          <w:lang w:val="uk-UA"/>
        </w:rPr>
        <w:t>5) розвиток виробництва.</w:t>
      </w:r>
    </w:p>
    <w:p w:rsidR="00DF7AEF" w:rsidRDefault="004E2D25">
      <w:pPr>
        <w:spacing w:line="360" w:lineRule="auto"/>
        <w:ind w:firstLine="720"/>
        <w:jc w:val="both"/>
        <w:rPr>
          <w:sz w:val="28"/>
          <w:szCs w:val="28"/>
          <w:lang w:val="uk-UA"/>
        </w:rPr>
      </w:pPr>
      <w:r>
        <w:rPr>
          <w:sz w:val="28"/>
          <w:szCs w:val="28"/>
          <w:lang w:val="uk-UA"/>
        </w:rPr>
        <w:t>У плані по собівартості продукції на підприємстві поряд з витратами на 1 грн. товарної продукції маються наступні показники: собівартість окремих видів продукції, собівартість товарної продукції, зниження собівартості порівнянної продукції.</w:t>
      </w:r>
    </w:p>
    <w:p w:rsidR="00DF7AEF" w:rsidRDefault="004E2D25">
      <w:pPr>
        <w:spacing w:line="360" w:lineRule="auto"/>
        <w:ind w:firstLine="720"/>
        <w:jc w:val="both"/>
        <w:rPr>
          <w:sz w:val="28"/>
          <w:szCs w:val="28"/>
          <w:lang w:val="uk-UA"/>
        </w:rPr>
      </w:pPr>
      <w:r>
        <w:rPr>
          <w:sz w:val="28"/>
          <w:szCs w:val="28"/>
          <w:lang w:val="uk-UA"/>
        </w:rPr>
        <w:t xml:space="preserve">Визначення планової собівартості окремих видів продукції є основою планування витрат на виробництво. Планова собівартість усієї товарної продукції розраховується на основі даних про обсяг випуску товарної продукції і планової собівартості окремих видів виробів. Оцінка виконання плану по собівартості всієї товарної продукції здійснюється з обліком виникне них протягом  звітного року змін цін на матеріали і тарифів на перевезення й енергію. Уся товарна продукція при плануванні й обліку собівартості на підприємствах підрозділяється на порівнянну і непорівнянну. Порівнянної вважається продукція, що випускалася в попередньому (по відношенню до планового) року, а також вироби з тривалим циклом виробництва, що випускалися торік в одиничних екземплярах. До складу </w:t>
      </w:r>
      <w:r>
        <w:rPr>
          <w:sz w:val="28"/>
          <w:szCs w:val="28"/>
          <w:lang w:val="uk-UA"/>
        </w:rPr>
        <w:lastRenderedPageBreak/>
        <w:t>порівнянної продукції не включаються роботи з замовленням на сторону, послуги, зроблені своєму капітальному будівництву, роботи з капітальному ремонту і продукція, що виготовлялася в експериментальному порядку. До непорівнянного відноситься продукція, освоєна виробництвом у поточному році. У плані підприємства визначається завдання по зниженню собівартості порівнянної продукції. Воно виражається відсотком зниження собівартості продукції стосовно   минулого року. Поряд з цим може бути зазначена і сума планованої економії в результаті зниження собівартості порівнянної продукції.</w:t>
      </w:r>
    </w:p>
    <w:p w:rsidR="00DF7AEF" w:rsidRDefault="004E2D25">
      <w:pPr>
        <w:spacing w:line="360" w:lineRule="auto"/>
        <w:ind w:firstLine="720"/>
        <w:jc w:val="both"/>
        <w:rPr>
          <w:sz w:val="28"/>
          <w:szCs w:val="28"/>
          <w:lang w:val="uk-UA"/>
        </w:rPr>
      </w:pPr>
      <w:r>
        <w:rPr>
          <w:sz w:val="28"/>
          <w:szCs w:val="28"/>
          <w:lang w:val="uk-UA"/>
        </w:rPr>
        <w:t>Загальна собівартість продукції розраховується за формулою:</w:t>
      </w:r>
    </w:p>
    <w:p w:rsidR="00DF7AEF" w:rsidRDefault="004E2D25">
      <w:pPr>
        <w:spacing w:line="360" w:lineRule="auto"/>
        <w:ind w:firstLine="720"/>
        <w:jc w:val="both"/>
        <w:rPr>
          <w:rFonts w:ascii="Arial" w:hAnsi="Arial" w:cs="Arial"/>
          <w:b/>
          <w:bCs/>
          <w:sz w:val="28"/>
          <w:szCs w:val="28"/>
          <w:lang w:val="uk-UA"/>
        </w:rPr>
      </w:pPr>
      <w:r>
        <w:rPr>
          <w:rFonts w:ascii="Arial" w:hAnsi="Arial" w:cs="Arial"/>
          <w:b/>
          <w:bCs/>
          <w:sz w:val="28"/>
          <w:szCs w:val="28"/>
          <w:lang w:val="uk-UA"/>
        </w:rPr>
        <w:t>Ск = Сз + Сн</w:t>
      </w:r>
      <w:r>
        <w:rPr>
          <w:rFonts w:ascii="Arial" w:hAnsi="Arial" w:cs="Arial"/>
          <w:b/>
          <w:bCs/>
          <w:sz w:val="28"/>
          <w:szCs w:val="28"/>
          <w:vertAlign w:val="subscript"/>
          <w:lang w:val="uk-UA"/>
        </w:rPr>
        <w:t>1</w:t>
      </w:r>
      <w:r>
        <w:rPr>
          <w:rFonts w:ascii="Arial" w:hAnsi="Arial" w:cs="Arial"/>
          <w:b/>
          <w:bCs/>
          <w:sz w:val="28"/>
          <w:szCs w:val="28"/>
          <w:lang w:val="uk-UA"/>
        </w:rPr>
        <w:t xml:space="preserve"> – Сн</w:t>
      </w:r>
      <w:r>
        <w:rPr>
          <w:rFonts w:ascii="Arial" w:hAnsi="Arial" w:cs="Arial"/>
          <w:b/>
          <w:bCs/>
          <w:sz w:val="28"/>
          <w:szCs w:val="28"/>
          <w:vertAlign w:val="subscript"/>
          <w:lang w:val="uk-UA"/>
        </w:rPr>
        <w:t>2</w:t>
      </w:r>
      <w:r>
        <w:rPr>
          <w:rFonts w:ascii="Arial" w:hAnsi="Arial" w:cs="Arial"/>
          <w:b/>
          <w:bCs/>
          <w:sz w:val="28"/>
          <w:szCs w:val="28"/>
          <w:lang w:val="uk-UA"/>
        </w:rPr>
        <w:t>,</w:t>
      </w:r>
    </w:p>
    <w:p w:rsidR="00DF7AEF" w:rsidRDefault="004E2D25">
      <w:pPr>
        <w:spacing w:line="360" w:lineRule="auto"/>
        <w:ind w:firstLine="720"/>
        <w:jc w:val="both"/>
        <w:rPr>
          <w:sz w:val="28"/>
          <w:szCs w:val="28"/>
          <w:lang w:val="uk-UA"/>
        </w:rPr>
      </w:pPr>
      <w:r>
        <w:rPr>
          <w:sz w:val="28"/>
          <w:szCs w:val="28"/>
          <w:lang w:val="uk-UA"/>
        </w:rPr>
        <w:t>де,</w:t>
      </w:r>
    </w:p>
    <w:p w:rsidR="00DF7AEF" w:rsidRDefault="004E2D25">
      <w:pPr>
        <w:spacing w:line="360" w:lineRule="auto"/>
        <w:ind w:firstLine="720"/>
        <w:jc w:val="both"/>
        <w:rPr>
          <w:sz w:val="28"/>
          <w:szCs w:val="28"/>
          <w:lang w:val="uk-UA"/>
        </w:rPr>
      </w:pPr>
      <w:r>
        <w:rPr>
          <w:b/>
          <w:bCs/>
          <w:sz w:val="28"/>
          <w:szCs w:val="28"/>
          <w:lang w:val="uk-UA"/>
        </w:rPr>
        <w:t xml:space="preserve">Ск </w:t>
      </w:r>
      <w:r>
        <w:rPr>
          <w:sz w:val="28"/>
          <w:szCs w:val="28"/>
          <w:lang w:val="uk-UA"/>
        </w:rPr>
        <w:t>– собівартість кінцевої продукції підрозділу за плановий період, грн..;</w:t>
      </w:r>
    </w:p>
    <w:p w:rsidR="00DF7AEF" w:rsidRDefault="004E2D25">
      <w:pPr>
        <w:spacing w:line="360" w:lineRule="auto"/>
        <w:ind w:firstLine="720"/>
        <w:jc w:val="both"/>
        <w:rPr>
          <w:sz w:val="28"/>
          <w:szCs w:val="28"/>
          <w:lang w:val="uk-UA"/>
        </w:rPr>
      </w:pPr>
      <w:r>
        <w:rPr>
          <w:b/>
          <w:bCs/>
          <w:sz w:val="28"/>
          <w:szCs w:val="28"/>
          <w:lang w:val="uk-UA"/>
        </w:rPr>
        <w:t>Сз</w:t>
      </w:r>
      <w:r>
        <w:rPr>
          <w:sz w:val="28"/>
          <w:szCs w:val="28"/>
          <w:lang w:val="uk-UA"/>
        </w:rPr>
        <w:t xml:space="preserve"> – загальні витрати підрозділу за кошторисом, грн..;</w:t>
      </w:r>
    </w:p>
    <w:p w:rsidR="00DF7AEF" w:rsidRDefault="004E2D25">
      <w:pPr>
        <w:spacing w:line="360" w:lineRule="auto"/>
        <w:ind w:firstLine="720"/>
        <w:jc w:val="both"/>
        <w:rPr>
          <w:sz w:val="28"/>
          <w:szCs w:val="28"/>
          <w:lang w:val="uk-UA"/>
        </w:rPr>
      </w:pPr>
      <w:r>
        <w:rPr>
          <w:b/>
          <w:bCs/>
          <w:sz w:val="28"/>
          <w:szCs w:val="28"/>
          <w:lang w:val="uk-UA"/>
        </w:rPr>
        <w:t>Сн</w:t>
      </w:r>
      <w:r>
        <w:rPr>
          <w:b/>
          <w:bCs/>
          <w:sz w:val="28"/>
          <w:szCs w:val="28"/>
          <w:vertAlign w:val="subscript"/>
          <w:lang w:val="uk-UA"/>
        </w:rPr>
        <w:t>1</w:t>
      </w:r>
      <w:r>
        <w:rPr>
          <w:b/>
          <w:bCs/>
          <w:sz w:val="28"/>
          <w:szCs w:val="28"/>
          <w:lang w:val="uk-UA"/>
        </w:rPr>
        <w:t>, Сн</w:t>
      </w:r>
      <w:r>
        <w:rPr>
          <w:b/>
          <w:bCs/>
          <w:sz w:val="28"/>
          <w:szCs w:val="28"/>
          <w:vertAlign w:val="subscript"/>
          <w:lang w:val="uk-UA"/>
        </w:rPr>
        <w:t>2</w:t>
      </w:r>
      <w:r>
        <w:rPr>
          <w:sz w:val="28"/>
          <w:szCs w:val="28"/>
          <w:lang w:val="uk-UA"/>
        </w:rPr>
        <w:t xml:space="preserve"> – собівартість залишків незавершеного виробництва відповідно на початок і кінець планового періоду, грн..</w:t>
      </w:r>
    </w:p>
    <w:p w:rsidR="00DF7AEF" w:rsidRDefault="004E2D25">
      <w:pPr>
        <w:spacing w:line="360" w:lineRule="auto"/>
        <w:ind w:firstLine="720"/>
        <w:jc w:val="both"/>
        <w:rPr>
          <w:sz w:val="28"/>
          <w:szCs w:val="28"/>
          <w:lang w:val="uk-UA"/>
        </w:rPr>
      </w:pPr>
      <w:r>
        <w:rPr>
          <w:sz w:val="28"/>
          <w:szCs w:val="28"/>
          <w:lang w:val="uk-UA"/>
        </w:rPr>
        <w:t>Собівартість залишків незавершеного виробництва на початок планового періоду береться за фактичними (очікуваними) даними, на кінець – розраховується з урахуванням специфіки певного типу виробництва. В одиничному і дрібносерійному виробництві собівартість незавершеного виробництва за окремими замовленнями на кінець планового періоду можна обчислити на основі ступеня їх планової готовності. В інших типах виробництва такі обчислення здійснюються у разі потреби коригування фактичної величини незавершеного виробництва або при зміні обсягу випуску продукції.</w:t>
      </w:r>
    </w:p>
    <w:p w:rsidR="00DF7AEF" w:rsidRDefault="004E2D25">
      <w:pPr>
        <w:spacing w:line="360" w:lineRule="auto"/>
        <w:ind w:firstLine="720"/>
        <w:jc w:val="both"/>
        <w:rPr>
          <w:sz w:val="28"/>
          <w:szCs w:val="28"/>
          <w:lang w:val="uk-UA"/>
        </w:rPr>
      </w:pPr>
      <w:r>
        <w:rPr>
          <w:sz w:val="28"/>
          <w:szCs w:val="28"/>
          <w:lang w:val="uk-UA"/>
        </w:rPr>
        <w:t>Інший метод визначення собівартості кінцевої продукції підрозділу, що є більш адекватним змісту цього показника, передбачає попереднє обчислення собівартості окремих виробів. Собівартість кінцевої продукції є її підсумком.</w:t>
      </w:r>
    </w:p>
    <w:p w:rsidR="00DF7AEF" w:rsidRDefault="004E2D25">
      <w:pPr>
        <w:spacing w:line="360" w:lineRule="auto"/>
        <w:ind w:firstLine="720"/>
        <w:jc w:val="both"/>
        <w:rPr>
          <w:sz w:val="28"/>
          <w:szCs w:val="28"/>
          <w:lang w:val="uk-UA"/>
        </w:rPr>
      </w:pPr>
      <w:r>
        <w:rPr>
          <w:position w:val="-28"/>
          <w:sz w:val="28"/>
          <w:szCs w:val="28"/>
          <w:lang w:val="uk-UA"/>
        </w:rPr>
        <w:object w:dxaOrig="1560" w:dyaOrig="680">
          <v:shape id="_x0000_i1041" type="#_x0000_t75" style="width:78pt;height:33.75pt" o:ole="">
            <v:imagedata r:id="rId34" o:title=""/>
          </v:shape>
          <o:OLEObject Type="Embed" ProgID="Equation.3" ShapeID="_x0000_i1041" DrawAspect="Content" ObjectID="_1458393936" r:id="rId35"/>
        </w:object>
      </w:r>
    </w:p>
    <w:p w:rsidR="00DF7AEF" w:rsidRDefault="004E2D25">
      <w:pPr>
        <w:spacing w:line="360" w:lineRule="auto"/>
        <w:ind w:firstLine="720"/>
        <w:jc w:val="both"/>
        <w:rPr>
          <w:sz w:val="28"/>
          <w:szCs w:val="28"/>
          <w:lang w:val="uk-UA"/>
        </w:rPr>
      </w:pPr>
      <w:r>
        <w:rPr>
          <w:sz w:val="28"/>
          <w:szCs w:val="28"/>
          <w:lang w:val="uk-UA"/>
        </w:rPr>
        <w:t xml:space="preserve">де, </w:t>
      </w:r>
    </w:p>
    <w:p w:rsidR="00DF7AEF" w:rsidRDefault="004E2D25">
      <w:pPr>
        <w:spacing w:line="360" w:lineRule="auto"/>
        <w:ind w:firstLine="720"/>
        <w:jc w:val="both"/>
        <w:rPr>
          <w:sz w:val="28"/>
          <w:szCs w:val="28"/>
          <w:lang w:val="uk-UA"/>
        </w:rPr>
      </w:pPr>
      <w:r>
        <w:rPr>
          <w:sz w:val="28"/>
          <w:szCs w:val="28"/>
          <w:lang w:val="uk-UA"/>
        </w:rPr>
        <w:tab/>
      </w:r>
      <w:r>
        <w:rPr>
          <w:sz w:val="28"/>
          <w:szCs w:val="28"/>
          <w:lang w:val="en-US"/>
        </w:rPr>
        <w:t>n</w:t>
      </w:r>
      <w:r>
        <w:rPr>
          <w:sz w:val="28"/>
          <w:szCs w:val="28"/>
        </w:rPr>
        <w:t xml:space="preserve"> – кількість</w:t>
      </w:r>
      <w:r>
        <w:rPr>
          <w:sz w:val="28"/>
          <w:szCs w:val="28"/>
          <w:lang w:val="uk-UA"/>
        </w:rPr>
        <w:t xml:space="preserve"> найменувань виробів;</w:t>
      </w:r>
    </w:p>
    <w:p w:rsidR="00DF7AEF" w:rsidRDefault="004E2D25">
      <w:pPr>
        <w:spacing w:line="360" w:lineRule="auto"/>
        <w:ind w:firstLine="720"/>
        <w:jc w:val="both"/>
        <w:rPr>
          <w:sz w:val="28"/>
          <w:szCs w:val="28"/>
          <w:lang w:val="uk-UA"/>
        </w:rPr>
      </w:pPr>
      <w:r>
        <w:rPr>
          <w:sz w:val="28"/>
          <w:szCs w:val="28"/>
          <w:lang w:val="uk-UA"/>
        </w:rPr>
        <w:tab/>
      </w:r>
      <w:r>
        <w:rPr>
          <w:sz w:val="28"/>
          <w:szCs w:val="28"/>
          <w:lang w:val="en-US"/>
        </w:rPr>
        <w:t>Ni</w:t>
      </w:r>
      <w:r>
        <w:rPr>
          <w:sz w:val="28"/>
          <w:szCs w:val="28"/>
        </w:rPr>
        <w:t xml:space="preserve"> – кількість </w:t>
      </w:r>
      <w:r>
        <w:rPr>
          <w:sz w:val="28"/>
          <w:szCs w:val="28"/>
          <w:lang w:val="uk-UA"/>
        </w:rPr>
        <w:t xml:space="preserve">виробів і-го найменування за виробничою програмою у </w:t>
      </w:r>
    </w:p>
    <w:p w:rsidR="00DF7AEF" w:rsidRDefault="004E2D25">
      <w:pPr>
        <w:spacing w:line="360" w:lineRule="auto"/>
        <w:ind w:firstLine="720"/>
        <w:jc w:val="both"/>
        <w:rPr>
          <w:sz w:val="28"/>
          <w:szCs w:val="28"/>
          <w:lang w:val="uk-UA"/>
        </w:rPr>
      </w:pPr>
      <w:r>
        <w:rPr>
          <w:sz w:val="28"/>
          <w:szCs w:val="28"/>
          <w:lang w:val="uk-UA"/>
        </w:rPr>
        <w:tab/>
        <w:t xml:space="preserve">        натуральному виразі;</w:t>
      </w:r>
    </w:p>
    <w:p w:rsidR="00DF7AEF" w:rsidRDefault="004E2D25">
      <w:pPr>
        <w:spacing w:line="360" w:lineRule="auto"/>
        <w:ind w:firstLine="720"/>
        <w:jc w:val="both"/>
        <w:rPr>
          <w:sz w:val="28"/>
          <w:szCs w:val="28"/>
          <w:lang w:val="uk-UA"/>
        </w:rPr>
      </w:pPr>
      <w:r>
        <w:rPr>
          <w:sz w:val="28"/>
          <w:szCs w:val="28"/>
          <w:lang w:val="uk-UA"/>
        </w:rPr>
        <w:lastRenderedPageBreak/>
        <w:tab/>
        <w:t>Со</w:t>
      </w:r>
      <w:r>
        <w:rPr>
          <w:sz w:val="28"/>
          <w:szCs w:val="28"/>
          <w:vertAlign w:val="subscript"/>
          <w:lang w:val="uk-UA"/>
        </w:rPr>
        <w:t>і</w:t>
      </w:r>
      <w:r>
        <w:rPr>
          <w:sz w:val="28"/>
          <w:szCs w:val="28"/>
          <w:lang w:val="uk-UA"/>
        </w:rPr>
        <w:t xml:space="preserve"> – виробнича собівартість одиниці і-го виробу, грн..</w:t>
      </w:r>
    </w:p>
    <w:p w:rsidR="00DF7AEF" w:rsidRDefault="004E2D25">
      <w:pPr>
        <w:spacing w:line="360" w:lineRule="auto"/>
        <w:ind w:firstLine="720"/>
        <w:jc w:val="both"/>
        <w:rPr>
          <w:sz w:val="28"/>
          <w:szCs w:val="28"/>
          <w:lang w:val="uk-UA"/>
        </w:rPr>
      </w:pPr>
      <w:r>
        <w:rPr>
          <w:sz w:val="28"/>
          <w:szCs w:val="28"/>
          <w:lang w:val="uk-UA"/>
        </w:rPr>
        <w:t>Планування собівартості окремих виробів займає особливе місце в системі планових обчислень. Калькуляції потрібні для обґрунтування цін виробів, визначення їх рентабельності, оцінки економічної ефективності технічних і організаційних рішень, аналізу тощо.</w:t>
      </w:r>
    </w:p>
    <w:p w:rsidR="00DF7AEF" w:rsidRDefault="004E2D25">
      <w:pPr>
        <w:spacing w:line="360" w:lineRule="auto"/>
        <w:ind w:firstLine="720"/>
        <w:jc w:val="both"/>
        <w:rPr>
          <w:sz w:val="28"/>
          <w:szCs w:val="28"/>
          <w:lang w:val="uk-UA"/>
        </w:rPr>
      </w:pPr>
      <w:r>
        <w:rPr>
          <w:sz w:val="28"/>
          <w:szCs w:val="28"/>
          <w:lang w:val="uk-UA"/>
        </w:rPr>
        <w:t>Є різні методи обчислення витрат на окремі вироби. Їх застосування залежить від ряду обставин, передусім від широти номенклатури виготовлюваної продукції. За умов одно продуктового виробництва калькулювання є найпростішим і найточнішим, оскільки всі витрати розглядаються як прямі. Одно продуктове виробництво може мати два різновиди:</w:t>
      </w:r>
    </w:p>
    <w:p w:rsidR="00DF7AEF" w:rsidRDefault="004E2D25">
      <w:pPr>
        <w:numPr>
          <w:ilvl w:val="1"/>
          <w:numId w:val="8"/>
        </w:numPr>
        <w:spacing w:line="360" w:lineRule="auto"/>
        <w:jc w:val="both"/>
        <w:rPr>
          <w:sz w:val="28"/>
          <w:szCs w:val="28"/>
          <w:lang w:val="uk-UA"/>
        </w:rPr>
      </w:pPr>
      <w:r>
        <w:rPr>
          <w:sz w:val="28"/>
          <w:szCs w:val="28"/>
          <w:lang w:val="uk-UA"/>
        </w:rPr>
        <w:t>весь продукт однорідний, однієї споживної (експлуатаційної) якості й складності виготовлення (цегла, вугілля та ін.);</w:t>
      </w:r>
    </w:p>
    <w:p w:rsidR="00DF7AEF" w:rsidRDefault="004E2D25">
      <w:pPr>
        <w:numPr>
          <w:ilvl w:val="1"/>
          <w:numId w:val="8"/>
        </w:numPr>
        <w:spacing w:line="360" w:lineRule="auto"/>
        <w:jc w:val="both"/>
        <w:rPr>
          <w:sz w:val="28"/>
          <w:szCs w:val="28"/>
          <w:lang w:val="uk-UA"/>
        </w:rPr>
      </w:pPr>
      <w:r>
        <w:rPr>
          <w:sz w:val="28"/>
          <w:szCs w:val="28"/>
          <w:lang w:val="uk-UA"/>
        </w:rPr>
        <w:t>продукт має різні варіанти якості, властивостей, що потребують різних витрат часу і/або ресурсів (цемент, пиво, коньяк тощо).</w:t>
      </w:r>
    </w:p>
    <w:p w:rsidR="00DF7AEF" w:rsidRDefault="004E2D25">
      <w:pPr>
        <w:spacing w:line="360" w:lineRule="auto"/>
        <w:ind w:firstLine="720"/>
        <w:jc w:val="both"/>
        <w:rPr>
          <w:sz w:val="28"/>
          <w:szCs w:val="28"/>
          <w:lang w:val="uk-UA"/>
        </w:rPr>
      </w:pPr>
      <w:r>
        <w:rPr>
          <w:sz w:val="28"/>
          <w:szCs w:val="28"/>
          <w:lang w:val="uk-UA"/>
        </w:rPr>
        <w:t>У першому випадку калькулювання здійснюється методом прямого ділення витрат на обсяг продукції.</w:t>
      </w:r>
    </w:p>
    <w:p w:rsidR="00DF7AEF" w:rsidRDefault="004E2D25">
      <w:pPr>
        <w:spacing w:line="360" w:lineRule="auto"/>
        <w:ind w:firstLine="720"/>
        <w:jc w:val="both"/>
        <w:rPr>
          <w:sz w:val="28"/>
          <w:szCs w:val="28"/>
          <w:lang w:val="uk-UA"/>
        </w:rPr>
      </w:pPr>
      <w:r>
        <w:rPr>
          <w:position w:val="-24"/>
          <w:sz w:val="28"/>
          <w:szCs w:val="28"/>
          <w:lang w:val="uk-UA"/>
        </w:rPr>
        <w:object w:dxaOrig="940" w:dyaOrig="620">
          <v:shape id="_x0000_i1042" type="#_x0000_t75" style="width:47.25pt;height:30.75pt" o:ole="">
            <v:imagedata r:id="rId36" o:title=""/>
          </v:shape>
          <o:OLEObject Type="Embed" ProgID="Equation.3" ShapeID="_x0000_i1042" DrawAspect="Content" ObjectID="_1458393937" r:id="rId37"/>
        </w:object>
      </w:r>
    </w:p>
    <w:p w:rsidR="00DF7AEF" w:rsidRDefault="004E2D25">
      <w:pPr>
        <w:spacing w:line="360" w:lineRule="auto"/>
        <w:ind w:left="720"/>
        <w:jc w:val="both"/>
        <w:rPr>
          <w:sz w:val="28"/>
          <w:szCs w:val="28"/>
          <w:lang w:val="uk-UA"/>
        </w:rPr>
      </w:pPr>
      <w:r>
        <w:rPr>
          <w:sz w:val="28"/>
          <w:szCs w:val="28"/>
          <w:lang w:val="uk-UA"/>
        </w:rPr>
        <w:t>де,</w:t>
      </w:r>
    </w:p>
    <w:p w:rsidR="00DF7AEF" w:rsidRDefault="004E2D25">
      <w:pPr>
        <w:spacing w:line="360" w:lineRule="auto"/>
        <w:ind w:left="720"/>
        <w:jc w:val="both"/>
        <w:rPr>
          <w:sz w:val="28"/>
          <w:szCs w:val="28"/>
          <w:lang w:val="uk-UA"/>
        </w:rPr>
      </w:pPr>
      <w:r>
        <w:rPr>
          <w:sz w:val="28"/>
          <w:szCs w:val="28"/>
          <w:lang w:val="uk-UA"/>
        </w:rPr>
        <w:tab/>
        <w:t>Ск – загальні витрати, віднесені на кінцеву продукцію за плановий період (у повній сумі або за калькуляційними статтями чи елементами витрат), грн..;</w:t>
      </w:r>
    </w:p>
    <w:p w:rsidR="00DF7AEF" w:rsidRDefault="004E2D25">
      <w:pPr>
        <w:spacing w:line="360" w:lineRule="auto"/>
        <w:ind w:left="720"/>
        <w:jc w:val="both"/>
        <w:rPr>
          <w:sz w:val="28"/>
          <w:szCs w:val="28"/>
          <w:lang w:val="uk-UA"/>
        </w:rPr>
      </w:pPr>
      <w:r>
        <w:rPr>
          <w:sz w:val="28"/>
          <w:szCs w:val="28"/>
          <w:lang w:val="uk-UA"/>
        </w:rPr>
        <w:tab/>
      </w:r>
      <w:r>
        <w:rPr>
          <w:sz w:val="28"/>
          <w:szCs w:val="28"/>
          <w:lang w:val="en-US"/>
        </w:rPr>
        <w:t>N</w:t>
      </w:r>
      <w:r>
        <w:rPr>
          <w:sz w:val="28"/>
          <w:szCs w:val="28"/>
        </w:rPr>
        <w:t xml:space="preserve"> – обсяг </w:t>
      </w:r>
      <w:r>
        <w:rPr>
          <w:sz w:val="28"/>
          <w:szCs w:val="28"/>
          <w:lang w:val="uk-UA"/>
        </w:rPr>
        <w:t>готової продукції за плановий період у натуральному виразі.</w:t>
      </w:r>
    </w:p>
    <w:p w:rsidR="00DF7AEF" w:rsidRDefault="00DF7AEF">
      <w:pPr>
        <w:spacing w:line="360" w:lineRule="auto"/>
        <w:ind w:left="720"/>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Це за одно стадійного виробництва. Якщо таких стадій більше, відповідно більше й членів даної формули. У загальному випадку</w:t>
      </w:r>
    </w:p>
    <w:p w:rsidR="00DF7AEF" w:rsidRDefault="004E2D25">
      <w:pPr>
        <w:spacing w:line="360" w:lineRule="auto"/>
        <w:ind w:firstLine="720"/>
        <w:jc w:val="both"/>
        <w:rPr>
          <w:sz w:val="28"/>
          <w:szCs w:val="28"/>
          <w:lang w:val="uk-UA"/>
        </w:rPr>
      </w:pPr>
      <w:r>
        <w:rPr>
          <w:position w:val="-30"/>
          <w:sz w:val="28"/>
          <w:szCs w:val="28"/>
          <w:lang w:val="uk-UA"/>
        </w:rPr>
        <w:object w:dxaOrig="1200" w:dyaOrig="700">
          <v:shape id="_x0000_i1043" type="#_x0000_t75" style="width:60pt;height:35.25pt" o:ole="">
            <v:imagedata r:id="rId38" o:title=""/>
          </v:shape>
          <o:OLEObject Type="Embed" ProgID="Equation.3" ShapeID="_x0000_i1043" DrawAspect="Content" ObjectID="_1458393938" r:id="rId39"/>
        </w:object>
      </w:r>
    </w:p>
    <w:p w:rsidR="00DF7AEF" w:rsidRDefault="004E2D25">
      <w:pPr>
        <w:spacing w:line="360" w:lineRule="auto"/>
        <w:ind w:firstLine="720"/>
        <w:jc w:val="both"/>
        <w:rPr>
          <w:sz w:val="28"/>
          <w:szCs w:val="28"/>
          <w:lang w:val="uk-UA"/>
        </w:rPr>
      </w:pPr>
      <w:r>
        <w:rPr>
          <w:sz w:val="28"/>
          <w:szCs w:val="28"/>
          <w:lang w:val="uk-UA"/>
        </w:rPr>
        <w:t xml:space="preserve">де, </w:t>
      </w:r>
    </w:p>
    <w:p w:rsidR="00DF7AEF" w:rsidRDefault="004E2D25">
      <w:pPr>
        <w:spacing w:line="360" w:lineRule="auto"/>
        <w:ind w:left="720" w:firstLine="720"/>
        <w:jc w:val="both"/>
        <w:rPr>
          <w:sz w:val="28"/>
          <w:szCs w:val="28"/>
          <w:lang w:val="uk-UA"/>
        </w:rPr>
      </w:pPr>
      <w:r>
        <w:rPr>
          <w:sz w:val="28"/>
          <w:szCs w:val="28"/>
          <w:lang w:val="uk-UA"/>
        </w:rPr>
        <w:t>m – кількість стадій виробничого процесу;</w:t>
      </w:r>
    </w:p>
    <w:p w:rsidR="00DF7AEF" w:rsidRDefault="004E2D25">
      <w:pPr>
        <w:spacing w:line="360" w:lineRule="auto"/>
        <w:ind w:firstLine="720"/>
        <w:jc w:val="both"/>
        <w:rPr>
          <w:sz w:val="28"/>
          <w:szCs w:val="28"/>
          <w:lang w:val="uk-UA"/>
        </w:rPr>
      </w:pPr>
      <w:r>
        <w:rPr>
          <w:sz w:val="28"/>
          <w:szCs w:val="28"/>
          <w:lang w:val="uk-UA"/>
        </w:rPr>
        <w:tab/>
      </w:r>
      <w:r>
        <w:rPr>
          <w:sz w:val="28"/>
          <w:szCs w:val="28"/>
          <w:lang w:val="en-US"/>
        </w:rPr>
        <w:t>Cj</w:t>
      </w:r>
      <w:r>
        <w:rPr>
          <w:sz w:val="28"/>
          <w:szCs w:val="28"/>
        </w:rPr>
        <w:t xml:space="preserve"> – загальні </w:t>
      </w:r>
      <w:r>
        <w:rPr>
          <w:sz w:val="28"/>
          <w:szCs w:val="28"/>
          <w:lang w:val="uk-UA"/>
        </w:rPr>
        <w:t>витрати на j-стадії, грн..;</w:t>
      </w:r>
    </w:p>
    <w:p w:rsidR="00DF7AEF" w:rsidRDefault="004E2D25">
      <w:pPr>
        <w:spacing w:line="360" w:lineRule="auto"/>
        <w:ind w:firstLine="720"/>
        <w:jc w:val="both"/>
        <w:rPr>
          <w:sz w:val="28"/>
          <w:szCs w:val="28"/>
          <w:lang w:val="uk-UA"/>
        </w:rPr>
      </w:pPr>
      <w:r>
        <w:rPr>
          <w:sz w:val="28"/>
          <w:szCs w:val="28"/>
          <w:lang w:val="uk-UA"/>
        </w:rPr>
        <w:tab/>
      </w:r>
      <w:r>
        <w:rPr>
          <w:sz w:val="28"/>
          <w:szCs w:val="28"/>
          <w:lang w:val="en-US"/>
        </w:rPr>
        <w:t>Nj</w:t>
      </w:r>
      <w:r>
        <w:rPr>
          <w:sz w:val="28"/>
          <w:szCs w:val="28"/>
        </w:rPr>
        <w:t xml:space="preserve"> – випуск </w:t>
      </w:r>
      <w:r>
        <w:rPr>
          <w:sz w:val="28"/>
          <w:szCs w:val="28"/>
          <w:lang w:val="uk-UA"/>
        </w:rPr>
        <w:t>продукції на j-стадії.</w:t>
      </w:r>
    </w:p>
    <w:p w:rsidR="00DF7AEF" w:rsidRDefault="004E2D25">
      <w:pPr>
        <w:spacing w:line="360" w:lineRule="auto"/>
        <w:ind w:firstLine="720"/>
        <w:jc w:val="both"/>
        <w:rPr>
          <w:sz w:val="28"/>
          <w:szCs w:val="28"/>
          <w:lang w:val="uk-UA"/>
        </w:rPr>
      </w:pPr>
      <w:r>
        <w:rPr>
          <w:sz w:val="28"/>
          <w:szCs w:val="28"/>
          <w:lang w:val="uk-UA"/>
        </w:rPr>
        <w:lastRenderedPageBreak/>
        <w:t>У другому випадку, тобто коли продукт має різні якості чи властивості, калькулювання здійснюється за коефіцієнтами еквівалентності. Особливість цього методу полягає в тому, що кожному варіанту продукту присвоюється певний коефіцієнт, який свідчить про його відносну відмінність за витратами від базового (основного) варіанту продукта. Коефіцієнт для базового варіанта продукту – 1.0. Такі коефіцієнти обчислюються за даними досвіду (емпірично), наприклад, зіставленням трудомісткості виготовлення, тривалості виробничого циклу тощо.</w:t>
      </w:r>
    </w:p>
    <w:p w:rsidR="00DF7AEF" w:rsidRDefault="004E2D25">
      <w:pPr>
        <w:spacing w:line="360" w:lineRule="auto"/>
        <w:ind w:firstLine="720"/>
        <w:jc w:val="both"/>
        <w:rPr>
          <w:sz w:val="28"/>
          <w:szCs w:val="28"/>
          <w:lang w:val="uk-UA"/>
        </w:rPr>
      </w:pPr>
      <w:r>
        <w:rPr>
          <w:b/>
          <w:bCs/>
          <w:sz w:val="28"/>
          <w:szCs w:val="28"/>
          <w:u w:val="single"/>
          <w:lang w:val="uk-UA"/>
        </w:rPr>
        <w:t>Приклад.</w:t>
      </w:r>
      <w:r>
        <w:rPr>
          <w:sz w:val="28"/>
          <w:szCs w:val="28"/>
          <w:lang w:val="uk-UA"/>
        </w:rPr>
        <w:t xml:space="preserve"> Припустимо, пивзавод виготовляє три сорти пива: А, Б, В. За місяць виготовлено 90 000 декалітрів, на що витрачено 979 000 грн. Дані за окремими сортами наведено в таблиці 1. Базовим є сорт Б</w:t>
      </w:r>
    </w:p>
    <w:p w:rsidR="00DF7AEF" w:rsidRDefault="00DF7AEF">
      <w:pPr>
        <w:spacing w:line="360" w:lineRule="auto"/>
        <w:jc w:val="right"/>
        <w:rPr>
          <w:sz w:val="28"/>
          <w:szCs w:val="28"/>
          <w:lang w:val="uk-UA"/>
        </w:rPr>
      </w:pPr>
    </w:p>
    <w:p w:rsidR="00DF7AEF" w:rsidRDefault="004E2D25">
      <w:pPr>
        <w:spacing w:line="360" w:lineRule="auto"/>
        <w:jc w:val="right"/>
        <w:rPr>
          <w:sz w:val="28"/>
          <w:szCs w:val="28"/>
          <w:lang w:val="uk-UA"/>
        </w:rPr>
      </w:pPr>
      <w:r>
        <w:rPr>
          <w:sz w:val="28"/>
          <w:szCs w:val="28"/>
          <w:lang w:val="uk-UA"/>
        </w:rPr>
        <w:t>Таблиця 2.4</w:t>
      </w:r>
    </w:p>
    <w:p w:rsidR="00DF7AEF" w:rsidRDefault="004E2D25">
      <w:pPr>
        <w:spacing w:line="360" w:lineRule="auto"/>
        <w:jc w:val="center"/>
        <w:rPr>
          <w:b/>
          <w:bCs/>
          <w:sz w:val="28"/>
          <w:szCs w:val="28"/>
          <w:lang w:val="uk-UA"/>
        </w:rPr>
      </w:pPr>
      <w:r>
        <w:rPr>
          <w:b/>
          <w:bCs/>
          <w:sz w:val="28"/>
          <w:szCs w:val="28"/>
          <w:lang w:val="uk-UA"/>
        </w:rPr>
        <w:t>Інформація про випуск пива за місяць</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2605"/>
        <w:gridCol w:w="2606"/>
        <w:gridCol w:w="2606"/>
      </w:tblGrid>
      <w:tr w:rsidR="00DF7AEF">
        <w:tc>
          <w:tcPr>
            <w:tcW w:w="2605" w:type="dxa"/>
            <w:tcBorders>
              <w:top w:val="double" w:sz="4" w:space="0" w:color="auto"/>
              <w:left w:val="double" w:sz="4" w:space="0" w:color="auto"/>
              <w:bottom w:val="double" w:sz="4" w:space="0" w:color="auto"/>
              <w:right w:val="double" w:sz="4" w:space="0" w:color="auto"/>
            </w:tcBorders>
          </w:tcPr>
          <w:p w:rsidR="00DF7AEF" w:rsidRDefault="00DF7AEF">
            <w:pPr>
              <w:spacing w:line="360" w:lineRule="auto"/>
              <w:jc w:val="center"/>
              <w:rPr>
                <w:b/>
                <w:bCs/>
                <w:i/>
                <w:iCs/>
                <w:sz w:val="28"/>
                <w:szCs w:val="28"/>
                <w:lang w:val="uk-UA"/>
              </w:rPr>
            </w:pPr>
          </w:p>
          <w:p w:rsidR="00DF7AEF" w:rsidRDefault="004E2D25">
            <w:pPr>
              <w:spacing w:line="360" w:lineRule="auto"/>
              <w:jc w:val="center"/>
              <w:rPr>
                <w:b/>
                <w:bCs/>
                <w:i/>
                <w:iCs/>
                <w:sz w:val="28"/>
                <w:szCs w:val="28"/>
                <w:lang w:val="uk-UA"/>
              </w:rPr>
            </w:pPr>
            <w:r>
              <w:rPr>
                <w:b/>
                <w:bCs/>
                <w:i/>
                <w:iCs/>
                <w:sz w:val="28"/>
                <w:szCs w:val="28"/>
                <w:lang w:val="uk-UA"/>
              </w:rPr>
              <w:t>Сорт пива</w:t>
            </w:r>
          </w:p>
        </w:tc>
        <w:tc>
          <w:tcPr>
            <w:tcW w:w="2605" w:type="dxa"/>
            <w:tcBorders>
              <w:top w:val="double" w:sz="4" w:space="0" w:color="auto"/>
              <w:left w:val="double" w:sz="4" w:space="0" w:color="auto"/>
              <w:bottom w:val="double" w:sz="4" w:space="0" w:color="auto"/>
              <w:right w:val="double" w:sz="4" w:space="0" w:color="auto"/>
            </w:tcBorders>
          </w:tcPr>
          <w:p w:rsidR="00DF7AEF" w:rsidRDefault="00DF7AEF">
            <w:pPr>
              <w:spacing w:line="360" w:lineRule="auto"/>
              <w:jc w:val="center"/>
              <w:rPr>
                <w:b/>
                <w:bCs/>
                <w:i/>
                <w:iCs/>
                <w:sz w:val="28"/>
                <w:szCs w:val="28"/>
                <w:lang w:val="uk-UA"/>
              </w:rPr>
            </w:pPr>
          </w:p>
          <w:p w:rsidR="00DF7AEF" w:rsidRDefault="004E2D25">
            <w:pPr>
              <w:spacing w:line="360" w:lineRule="auto"/>
              <w:jc w:val="center"/>
              <w:rPr>
                <w:b/>
                <w:bCs/>
                <w:i/>
                <w:iCs/>
                <w:sz w:val="28"/>
                <w:szCs w:val="28"/>
                <w:lang w:val="uk-UA"/>
              </w:rPr>
            </w:pPr>
            <w:r>
              <w:rPr>
                <w:b/>
                <w:bCs/>
                <w:i/>
                <w:iCs/>
                <w:sz w:val="28"/>
                <w:szCs w:val="28"/>
                <w:lang w:val="uk-UA"/>
              </w:rPr>
              <w:t>Виготовлено декалітрів</w:t>
            </w:r>
          </w:p>
        </w:tc>
        <w:tc>
          <w:tcPr>
            <w:tcW w:w="2606" w:type="dxa"/>
            <w:tcBorders>
              <w:top w:val="double" w:sz="4" w:space="0" w:color="auto"/>
              <w:left w:val="double" w:sz="4" w:space="0" w:color="auto"/>
              <w:bottom w:val="double" w:sz="4" w:space="0" w:color="auto"/>
              <w:right w:val="double" w:sz="4" w:space="0" w:color="auto"/>
            </w:tcBorders>
          </w:tcPr>
          <w:p w:rsidR="00DF7AEF" w:rsidRDefault="00DF7AEF">
            <w:pPr>
              <w:spacing w:line="360" w:lineRule="auto"/>
              <w:jc w:val="center"/>
              <w:rPr>
                <w:b/>
                <w:bCs/>
                <w:i/>
                <w:iCs/>
                <w:sz w:val="28"/>
                <w:szCs w:val="28"/>
                <w:lang w:val="uk-UA"/>
              </w:rPr>
            </w:pPr>
          </w:p>
          <w:p w:rsidR="00DF7AEF" w:rsidRDefault="004E2D25">
            <w:pPr>
              <w:spacing w:line="360" w:lineRule="auto"/>
              <w:jc w:val="center"/>
              <w:rPr>
                <w:b/>
                <w:bCs/>
                <w:i/>
                <w:iCs/>
                <w:sz w:val="28"/>
                <w:szCs w:val="28"/>
                <w:lang w:val="uk-UA"/>
              </w:rPr>
            </w:pPr>
            <w:r>
              <w:rPr>
                <w:b/>
                <w:bCs/>
                <w:i/>
                <w:iCs/>
                <w:sz w:val="28"/>
                <w:szCs w:val="28"/>
                <w:lang w:val="uk-UA"/>
              </w:rPr>
              <w:t>Коефіцієнт еквівалентності</w:t>
            </w:r>
          </w:p>
        </w:tc>
        <w:tc>
          <w:tcPr>
            <w:tcW w:w="2606" w:type="dxa"/>
            <w:tcBorders>
              <w:top w:val="double" w:sz="4" w:space="0" w:color="auto"/>
              <w:left w:val="double" w:sz="4" w:space="0" w:color="auto"/>
              <w:bottom w:val="double" w:sz="4" w:space="0" w:color="auto"/>
              <w:right w:val="double" w:sz="4" w:space="0" w:color="auto"/>
            </w:tcBorders>
          </w:tcPr>
          <w:p w:rsidR="00DF7AEF" w:rsidRDefault="004E2D25">
            <w:pPr>
              <w:spacing w:line="360" w:lineRule="auto"/>
              <w:jc w:val="center"/>
              <w:rPr>
                <w:b/>
                <w:bCs/>
                <w:i/>
                <w:iCs/>
                <w:sz w:val="28"/>
                <w:szCs w:val="28"/>
                <w:lang w:val="uk-UA"/>
              </w:rPr>
            </w:pPr>
            <w:r>
              <w:rPr>
                <w:b/>
                <w:bCs/>
                <w:i/>
                <w:iCs/>
                <w:sz w:val="28"/>
                <w:szCs w:val="28"/>
                <w:lang w:val="uk-UA"/>
              </w:rPr>
              <w:t>Виготовлено декалітрів базового сорту</w:t>
            </w:r>
          </w:p>
        </w:tc>
      </w:tr>
      <w:tr w:rsidR="00DF7AEF">
        <w:tc>
          <w:tcPr>
            <w:tcW w:w="2605" w:type="dxa"/>
            <w:tcBorders>
              <w:top w:val="double" w:sz="4" w:space="0" w:color="auto"/>
            </w:tcBorders>
          </w:tcPr>
          <w:p w:rsidR="00DF7AEF" w:rsidRDefault="004E2D25">
            <w:pPr>
              <w:spacing w:line="360" w:lineRule="auto"/>
              <w:jc w:val="center"/>
              <w:rPr>
                <w:sz w:val="28"/>
                <w:szCs w:val="28"/>
                <w:lang w:val="uk-UA"/>
              </w:rPr>
            </w:pPr>
            <w:r>
              <w:rPr>
                <w:sz w:val="28"/>
                <w:szCs w:val="28"/>
                <w:lang w:val="uk-UA"/>
              </w:rPr>
              <w:t>А</w:t>
            </w:r>
          </w:p>
        </w:tc>
        <w:tc>
          <w:tcPr>
            <w:tcW w:w="2605" w:type="dxa"/>
            <w:tcBorders>
              <w:top w:val="double" w:sz="4" w:space="0" w:color="auto"/>
            </w:tcBorders>
          </w:tcPr>
          <w:p w:rsidR="00DF7AEF" w:rsidRDefault="004E2D25">
            <w:pPr>
              <w:spacing w:line="360" w:lineRule="auto"/>
              <w:jc w:val="center"/>
              <w:rPr>
                <w:sz w:val="28"/>
                <w:szCs w:val="28"/>
                <w:lang w:val="uk-UA"/>
              </w:rPr>
            </w:pPr>
            <w:r>
              <w:rPr>
                <w:sz w:val="28"/>
                <w:szCs w:val="28"/>
                <w:lang w:val="uk-UA"/>
              </w:rPr>
              <w:t>25 000</w:t>
            </w:r>
          </w:p>
        </w:tc>
        <w:tc>
          <w:tcPr>
            <w:tcW w:w="2606" w:type="dxa"/>
            <w:tcBorders>
              <w:top w:val="double" w:sz="4" w:space="0" w:color="auto"/>
            </w:tcBorders>
          </w:tcPr>
          <w:p w:rsidR="00DF7AEF" w:rsidRDefault="004E2D25">
            <w:pPr>
              <w:spacing w:line="360" w:lineRule="auto"/>
              <w:jc w:val="center"/>
              <w:rPr>
                <w:sz w:val="28"/>
                <w:szCs w:val="28"/>
                <w:lang w:val="uk-UA"/>
              </w:rPr>
            </w:pPr>
            <w:r>
              <w:rPr>
                <w:sz w:val="28"/>
                <w:szCs w:val="28"/>
                <w:lang w:val="uk-UA"/>
              </w:rPr>
              <w:t>1.2</w:t>
            </w:r>
          </w:p>
        </w:tc>
        <w:tc>
          <w:tcPr>
            <w:tcW w:w="2606" w:type="dxa"/>
            <w:tcBorders>
              <w:top w:val="double" w:sz="4" w:space="0" w:color="auto"/>
            </w:tcBorders>
          </w:tcPr>
          <w:p w:rsidR="00DF7AEF" w:rsidRDefault="004E2D25">
            <w:pPr>
              <w:spacing w:line="360" w:lineRule="auto"/>
              <w:jc w:val="center"/>
              <w:rPr>
                <w:sz w:val="28"/>
                <w:szCs w:val="28"/>
                <w:lang w:val="uk-UA"/>
              </w:rPr>
            </w:pPr>
            <w:r>
              <w:rPr>
                <w:sz w:val="28"/>
                <w:szCs w:val="28"/>
                <w:lang w:val="uk-UA"/>
              </w:rPr>
              <w:t>30 000</w:t>
            </w:r>
          </w:p>
        </w:tc>
      </w:tr>
      <w:tr w:rsidR="00DF7AEF">
        <w:tc>
          <w:tcPr>
            <w:tcW w:w="2605" w:type="dxa"/>
          </w:tcPr>
          <w:p w:rsidR="00DF7AEF" w:rsidRDefault="004E2D25">
            <w:pPr>
              <w:spacing w:line="360" w:lineRule="auto"/>
              <w:jc w:val="center"/>
              <w:rPr>
                <w:sz w:val="28"/>
                <w:szCs w:val="28"/>
                <w:lang w:val="uk-UA"/>
              </w:rPr>
            </w:pPr>
            <w:r>
              <w:rPr>
                <w:sz w:val="28"/>
                <w:szCs w:val="28"/>
                <w:lang w:val="uk-UA"/>
              </w:rPr>
              <w:t>Б</w:t>
            </w:r>
          </w:p>
        </w:tc>
        <w:tc>
          <w:tcPr>
            <w:tcW w:w="2605" w:type="dxa"/>
          </w:tcPr>
          <w:p w:rsidR="00DF7AEF" w:rsidRDefault="004E2D25">
            <w:pPr>
              <w:spacing w:line="360" w:lineRule="auto"/>
              <w:jc w:val="center"/>
              <w:rPr>
                <w:sz w:val="28"/>
                <w:szCs w:val="28"/>
                <w:lang w:val="uk-UA"/>
              </w:rPr>
            </w:pPr>
            <w:r>
              <w:rPr>
                <w:sz w:val="28"/>
                <w:szCs w:val="28"/>
                <w:lang w:val="uk-UA"/>
              </w:rPr>
              <w:t>35 000</w:t>
            </w:r>
          </w:p>
        </w:tc>
        <w:tc>
          <w:tcPr>
            <w:tcW w:w="2606" w:type="dxa"/>
          </w:tcPr>
          <w:p w:rsidR="00DF7AEF" w:rsidRDefault="004E2D25">
            <w:pPr>
              <w:spacing w:line="360" w:lineRule="auto"/>
              <w:jc w:val="center"/>
              <w:rPr>
                <w:sz w:val="28"/>
                <w:szCs w:val="28"/>
                <w:lang w:val="uk-UA"/>
              </w:rPr>
            </w:pPr>
            <w:r>
              <w:rPr>
                <w:sz w:val="28"/>
                <w:szCs w:val="28"/>
                <w:lang w:val="uk-UA"/>
              </w:rPr>
              <w:t>1.0</w:t>
            </w:r>
          </w:p>
        </w:tc>
        <w:tc>
          <w:tcPr>
            <w:tcW w:w="2606" w:type="dxa"/>
          </w:tcPr>
          <w:p w:rsidR="00DF7AEF" w:rsidRDefault="004E2D25">
            <w:pPr>
              <w:spacing w:line="360" w:lineRule="auto"/>
              <w:jc w:val="center"/>
              <w:rPr>
                <w:sz w:val="28"/>
                <w:szCs w:val="28"/>
                <w:lang w:val="uk-UA"/>
              </w:rPr>
            </w:pPr>
            <w:r>
              <w:rPr>
                <w:sz w:val="28"/>
                <w:szCs w:val="28"/>
                <w:lang w:val="uk-UA"/>
              </w:rPr>
              <w:t>35 000</w:t>
            </w:r>
          </w:p>
        </w:tc>
      </w:tr>
      <w:tr w:rsidR="00DF7AEF">
        <w:tc>
          <w:tcPr>
            <w:tcW w:w="2605" w:type="dxa"/>
          </w:tcPr>
          <w:p w:rsidR="00DF7AEF" w:rsidRDefault="004E2D25">
            <w:pPr>
              <w:spacing w:line="360" w:lineRule="auto"/>
              <w:jc w:val="center"/>
              <w:rPr>
                <w:sz w:val="28"/>
                <w:szCs w:val="28"/>
                <w:lang w:val="uk-UA"/>
              </w:rPr>
            </w:pPr>
            <w:r>
              <w:rPr>
                <w:sz w:val="28"/>
                <w:szCs w:val="28"/>
                <w:lang w:val="uk-UA"/>
              </w:rPr>
              <w:t>В</w:t>
            </w:r>
          </w:p>
        </w:tc>
        <w:tc>
          <w:tcPr>
            <w:tcW w:w="2605" w:type="dxa"/>
          </w:tcPr>
          <w:p w:rsidR="00DF7AEF" w:rsidRDefault="004E2D25">
            <w:pPr>
              <w:spacing w:line="360" w:lineRule="auto"/>
              <w:jc w:val="center"/>
              <w:rPr>
                <w:sz w:val="28"/>
                <w:szCs w:val="28"/>
                <w:lang w:val="uk-UA"/>
              </w:rPr>
            </w:pPr>
            <w:r>
              <w:rPr>
                <w:sz w:val="28"/>
                <w:szCs w:val="28"/>
                <w:lang w:val="uk-UA"/>
              </w:rPr>
              <w:t>30 000</w:t>
            </w:r>
          </w:p>
        </w:tc>
        <w:tc>
          <w:tcPr>
            <w:tcW w:w="2606" w:type="dxa"/>
          </w:tcPr>
          <w:p w:rsidR="00DF7AEF" w:rsidRDefault="004E2D25">
            <w:pPr>
              <w:spacing w:line="360" w:lineRule="auto"/>
              <w:jc w:val="center"/>
              <w:rPr>
                <w:sz w:val="28"/>
                <w:szCs w:val="28"/>
                <w:lang w:val="uk-UA"/>
              </w:rPr>
            </w:pPr>
            <w:r>
              <w:rPr>
                <w:sz w:val="28"/>
                <w:szCs w:val="28"/>
                <w:lang w:val="uk-UA"/>
              </w:rPr>
              <w:t>0.8</w:t>
            </w:r>
          </w:p>
        </w:tc>
        <w:tc>
          <w:tcPr>
            <w:tcW w:w="2606" w:type="dxa"/>
          </w:tcPr>
          <w:p w:rsidR="00DF7AEF" w:rsidRDefault="004E2D25">
            <w:pPr>
              <w:spacing w:line="360" w:lineRule="auto"/>
              <w:jc w:val="center"/>
              <w:rPr>
                <w:sz w:val="28"/>
                <w:szCs w:val="28"/>
                <w:lang w:val="uk-UA"/>
              </w:rPr>
            </w:pPr>
            <w:r>
              <w:rPr>
                <w:sz w:val="28"/>
                <w:szCs w:val="28"/>
                <w:lang w:val="uk-UA"/>
              </w:rPr>
              <w:t>24 000</w:t>
            </w:r>
          </w:p>
        </w:tc>
      </w:tr>
      <w:tr w:rsidR="00DF7AEF">
        <w:tc>
          <w:tcPr>
            <w:tcW w:w="2605" w:type="dxa"/>
          </w:tcPr>
          <w:p w:rsidR="00DF7AEF" w:rsidRDefault="004E2D25">
            <w:pPr>
              <w:spacing w:line="360" w:lineRule="auto"/>
              <w:jc w:val="center"/>
              <w:rPr>
                <w:sz w:val="28"/>
                <w:szCs w:val="28"/>
                <w:lang w:val="uk-UA"/>
              </w:rPr>
            </w:pPr>
            <w:r>
              <w:rPr>
                <w:sz w:val="28"/>
                <w:szCs w:val="28"/>
                <w:lang w:val="uk-UA"/>
              </w:rPr>
              <w:t>Разом</w:t>
            </w:r>
          </w:p>
        </w:tc>
        <w:tc>
          <w:tcPr>
            <w:tcW w:w="2605" w:type="dxa"/>
          </w:tcPr>
          <w:p w:rsidR="00DF7AEF" w:rsidRDefault="004E2D25">
            <w:pPr>
              <w:spacing w:line="360" w:lineRule="auto"/>
              <w:jc w:val="center"/>
              <w:rPr>
                <w:sz w:val="28"/>
                <w:szCs w:val="28"/>
                <w:lang w:val="uk-UA"/>
              </w:rPr>
            </w:pPr>
            <w:r>
              <w:rPr>
                <w:sz w:val="28"/>
                <w:szCs w:val="28"/>
                <w:lang w:val="uk-UA"/>
              </w:rPr>
              <w:t>-</w:t>
            </w:r>
          </w:p>
        </w:tc>
        <w:tc>
          <w:tcPr>
            <w:tcW w:w="2606" w:type="dxa"/>
          </w:tcPr>
          <w:p w:rsidR="00DF7AEF" w:rsidRDefault="004E2D25">
            <w:pPr>
              <w:spacing w:line="360" w:lineRule="auto"/>
              <w:jc w:val="center"/>
              <w:rPr>
                <w:sz w:val="28"/>
                <w:szCs w:val="28"/>
                <w:lang w:val="uk-UA"/>
              </w:rPr>
            </w:pPr>
            <w:r>
              <w:rPr>
                <w:sz w:val="28"/>
                <w:szCs w:val="28"/>
                <w:lang w:val="uk-UA"/>
              </w:rPr>
              <w:t>-</w:t>
            </w:r>
          </w:p>
        </w:tc>
        <w:tc>
          <w:tcPr>
            <w:tcW w:w="2606" w:type="dxa"/>
          </w:tcPr>
          <w:p w:rsidR="00DF7AEF" w:rsidRDefault="004E2D25">
            <w:pPr>
              <w:spacing w:line="360" w:lineRule="auto"/>
              <w:jc w:val="center"/>
              <w:rPr>
                <w:sz w:val="28"/>
                <w:szCs w:val="28"/>
                <w:lang w:val="uk-UA"/>
              </w:rPr>
            </w:pPr>
            <w:r>
              <w:rPr>
                <w:sz w:val="28"/>
                <w:szCs w:val="28"/>
                <w:lang w:val="uk-UA"/>
              </w:rPr>
              <w:t>89 000</w:t>
            </w:r>
          </w:p>
        </w:tc>
      </w:tr>
    </w:tbl>
    <w:p w:rsidR="00DF7AEF" w:rsidRDefault="00DF7AEF">
      <w:pPr>
        <w:spacing w:line="360" w:lineRule="auto"/>
        <w:jc w:val="both"/>
        <w:rPr>
          <w:sz w:val="28"/>
          <w:szCs w:val="28"/>
          <w:lang w:val="uk-UA"/>
        </w:rPr>
      </w:pPr>
    </w:p>
    <w:p w:rsidR="00DF7AEF" w:rsidRDefault="004E2D25">
      <w:pPr>
        <w:spacing w:line="360" w:lineRule="auto"/>
        <w:jc w:val="both"/>
        <w:rPr>
          <w:sz w:val="28"/>
          <w:szCs w:val="28"/>
          <w:lang w:val="uk-UA"/>
        </w:rPr>
      </w:pPr>
      <w:r>
        <w:rPr>
          <w:sz w:val="28"/>
          <w:szCs w:val="28"/>
          <w:lang w:val="uk-UA"/>
        </w:rPr>
        <w:tab/>
        <w:t>Витрати на декалітр базового сорту</w:t>
      </w:r>
    </w:p>
    <w:p w:rsidR="00DF7AEF" w:rsidRDefault="004E2D25">
      <w:pPr>
        <w:spacing w:line="360" w:lineRule="auto"/>
        <w:jc w:val="both"/>
        <w:rPr>
          <w:sz w:val="28"/>
          <w:szCs w:val="28"/>
          <w:lang w:val="uk-UA"/>
        </w:rPr>
      </w:pPr>
      <w:r>
        <w:rPr>
          <w:sz w:val="28"/>
          <w:szCs w:val="28"/>
          <w:lang w:val="uk-UA"/>
        </w:rPr>
        <w:tab/>
      </w:r>
      <w:r>
        <w:rPr>
          <w:sz w:val="28"/>
          <w:szCs w:val="28"/>
          <w:lang w:val="uk-UA"/>
        </w:rPr>
        <w:tab/>
        <w:t xml:space="preserve">Со.б = </w:t>
      </w:r>
      <w:r>
        <w:rPr>
          <w:position w:val="-30"/>
          <w:sz w:val="28"/>
          <w:szCs w:val="28"/>
          <w:lang w:val="uk-UA"/>
        </w:rPr>
        <w:object w:dxaOrig="840" w:dyaOrig="680">
          <v:shape id="_x0000_i1044" type="#_x0000_t75" style="width:42pt;height:33.75pt" o:ole="">
            <v:imagedata r:id="rId40" o:title=""/>
          </v:shape>
          <o:OLEObject Type="Embed" ProgID="Equation.3" ShapeID="_x0000_i1044" DrawAspect="Content" ObjectID="_1458393939" r:id="rId41"/>
        </w:object>
      </w:r>
      <w:r>
        <w:rPr>
          <w:sz w:val="28"/>
          <w:szCs w:val="28"/>
          <w:lang w:val="uk-UA"/>
        </w:rPr>
        <w:t xml:space="preserve"> = 11 грн.</w:t>
      </w:r>
    </w:p>
    <w:p w:rsidR="00DF7AEF" w:rsidRDefault="004E2D25">
      <w:pPr>
        <w:spacing w:line="360" w:lineRule="auto"/>
        <w:jc w:val="both"/>
        <w:rPr>
          <w:sz w:val="28"/>
          <w:szCs w:val="28"/>
          <w:lang w:val="uk-UA"/>
        </w:rPr>
      </w:pPr>
      <w:r>
        <w:rPr>
          <w:sz w:val="28"/>
          <w:szCs w:val="28"/>
          <w:lang w:val="uk-UA"/>
        </w:rPr>
        <w:tab/>
        <w:t>Собівартість інших сортів така:</w:t>
      </w:r>
    </w:p>
    <w:p w:rsidR="00DF7AEF" w:rsidRDefault="004E2D25">
      <w:pPr>
        <w:spacing w:line="360" w:lineRule="auto"/>
        <w:jc w:val="both"/>
        <w:rPr>
          <w:sz w:val="28"/>
          <w:szCs w:val="28"/>
          <w:lang w:val="uk-UA"/>
        </w:rPr>
      </w:pPr>
      <w:r>
        <w:rPr>
          <w:sz w:val="28"/>
          <w:szCs w:val="28"/>
          <w:lang w:val="uk-UA"/>
        </w:rPr>
        <w:tab/>
      </w:r>
      <w:r>
        <w:rPr>
          <w:sz w:val="28"/>
          <w:szCs w:val="28"/>
          <w:lang w:val="uk-UA"/>
        </w:rPr>
        <w:tab/>
        <w:t>Со.а = 11 * 1.2 = 13.20 грн.</w:t>
      </w:r>
    </w:p>
    <w:p w:rsidR="00DF7AEF" w:rsidRDefault="004E2D25">
      <w:pPr>
        <w:spacing w:line="360" w:lineRule="auto"/>
        <w:jc w:val="both"/>
        <w:rPr>
          <w:sz w:val="28"/>
          <w:szCs w:val="28"/>
          <w:lang w:val="uk-UA"/>
        </w:rPr>
      </w:pPr>
      <w:r>
        <w:rPr>
          <w:sz w:val="28"/>
          <w:szCs w:val="28"/>
          <w:lang w:val="uk-UA"/>
        </w:rPr>
        <w:tab/>
      </w:r>
      <w:r>
        <w:rPr>
          <w:sz w:val="28"/>
          <w:szCs w:val="28"/>
          <w:lang w:val="uk-UA"/>
        </w:rPr>
        <w:tab/>
        <w:t>Со.в = 11 * 0.8 = 8.80 грн.</w:t>
      </w:r>
    </w:p>
    <w:p w:rsidR="00DF7AEF" w:rsidRDefault="00DF7AEF">
      <w:pPr>
        <w:spacing w:line="360" w:lineRule="auto"/>
        <w:jc w:val="both"/>
        <w:rPr>
          <w:sz w:val="28"/>
          <w:szCs w:val="28"/>
          <w:lang w:val="uk-UA"/>
        </w:rPr>
      </w:pPr>
    </w:p>
    <w:p w:rsidR="00DF7AEF" w:rsidRDefault="004E2D25">
      <w:pPr>
        <w:spacing w:line="360" w:lineRule="auto"/>
        <w:ind w:firstLine="720"/>
        <w:jc w:val="both"/>
        <w:rPr>
          <w:sz w:val="28"/>
          <w:szCs w:val="28"/>
          <w:lang w:val="uk-UA"/>
        </w:rPr>
      </w:pPr>
      <w:r>
        <w:rPr>
          <w:sz w:val="28"/>
          <w:szCs w:val="28"/>
          <w:lang w:val="uk-UA"/>
        </w:rPr>
        <w:t>Однопродуктове виробництво має обмежену сферу застосування, більш поширеним є багато продуктове виробництво, коли одночасно або в одному періоді виготовляються різні вироби.</w:t>
      </w:r>
    </w:p>
    <w:p w:rsidR="00DF7AEF" w:rsidRDefault="004E2D25">
      <w:pPr>
        <w:spacing w:line="360" w:lineRule="auto"/>
        <w:jc w:val="center"/>
        <w:rPr>
          <w:b/>
          <w:bCs/>
          <w:sz w:val="32"/>
          <w:szCs w:val="32"/>
          <w:lang w:val="uk-UA"/>
        </w:rPr>
      </w:pPr>
      <w:r>
        <w:rPr>
          <w:sz w:val="28"/>
          <w:szCs w:val="28"/>
          <w:lang w:val="uk-UA"/>
        </w:rPr>
        <w:br w:type="page"/>
      </w:r>
      <w:r>
        <w:rPr>
          <w:b/>
          <w:bCs/>
          <w:sz w:val="32"/>
          <w:szCs w:val="32"/>
          <w:lang w:val="uk-UA"/>
        </w:rPr>
        <w:lastRenderedPageBreak/>
        <w:t>3. Стимулювання, як механізм підвищення продуктивності праці на підприємстві</w:t>
      </w:r>
    </w:p>
    <w:p w:rsidR="00DF7AEF" w:rsidRDefault="004E2D25">
      <w:pPr>
        <w:spacing w:line="360" w:lineRule="auto"/>
        <w:jc w:val="center"/>
        <w:rPr>
          <w:b/>
          <w:bCs/>
          <w:i/>
          <w:iCs/>
          <w:sz w:val="28"/>
          <w:szCs w:val="28"/>
          <w:lang w:val="uk-UA"/>
        </w:rPr>
      </w:pPr>
      <w:r>
        <w:rPr>
          <w:b/>
          <w:bCs/>
          <w:i/>
          <w:iCs/>
          <w:sz w:val="28"/>
          <w:szCs w:val="28"/>
          <w:lang w:val="uk-UA"/>
        </w:rPr>
        <w:t>3.1. Роль, форми і джерела стимулювання</w:t>
      </w:r>
    </w:p>
    <w:p w:rsidR="00DF7AEF" w:rsidRDefault="00DF7AEF">
      <w:pPr>
        <w:spacing w:line="360" w:lineRule="auto"/>
        <w:jc w:val="both"/>
        <w:rPr>
          <w:sz w:val="28"/>
          <w:szCs w:val="28"/>
          <w:lang w:val="uk-UA"/>
        </w:rPr>
      </w:pPr>
    </w:p>
    <w:p w:rsidR="00DF7AEF" w:rsidRDefault="004E2D25">
      <w:pPr>
        <w:spacing w:line="360" w:lineRule="auto"/>
        <w:jc w:val="both"/>
        <w:rPr>
          <w:sz w:val="28"/>
          <w:szCs w:val="28"/>
          <w:lang w:val="uk-UA"/>
        </w:rPr>
      </w:pPr>
      <w:r>
        <w:rPr>
          <w:sz w:val="28"/>
          <w:szCs w:val="28"/>
          <w:lang w:val="uk-UA"/>
        </w:rPr>
        <w:tab/>
        <w:t>Будь-який організований процес, у тому числі й виробництво, здійснюються і регулюються людьми. Його ефективність значною мірою залежить від того, як працівники ставляться до виконання своїх функцій і реалізація мети, задля якої цей процес здійснюється, а отже на продуктивність праці.</w:t>
      </w:r>
    </w:p>
    <w:p w:rsidR="00DF7AEF" w:rsidRDefault="004E2D25">
      <w:pPr>
        <w:widowControl w:val="0"/>
        <w:spacing w:line="360" w:lineRule="auto"/>
        <w:ind w:firstLine="720"/>
        <w:jc w:val="both"/>
        <w:rPr>
          <w:snapToGrid w:val="0"/>
          <w:sz w:val="28"/>
          <w:szCs w:val="28"/>
          <w:lang w:val="uk-UA" w:eastAsia="ru-RU"/>
        </w:rPr>
      </w:pPr>
      <w:r>
        <w:rPr>
          <w:sz w:val="28"/>
          <w:szCs w:val="28"/>
          <w:lang w:val="uk-UA"/>
        </w:rPr>
        <w:tab/>
      </w:r>
      <w:r>
        <w:rPr>
          <w:i/>
          <w:iCs/>
          <w:snapToGrid w:val="0"/>
          <w:sz w:val="28"/>
          <w:szCs w:val="28"/>
          <w:lang w:val="uk-UA" w:eastAsia="ru-RU"/>
        </w:rPr>
        <w:t>Мотивація</w:t>
      </w:r>
      <w:r>
        <w:rPr>
          <w:snapToGrid w:val="0"/>
          <w:sz w:val="28"/>
          <w:szCs w:val="28"/>
          <w:lang w:val="uk-UA" w:eastAsia="ru-RU"/>
        </w:rPr>
        <w:t xml:space="preserve"> - це процес спонукування кожного співробітника і всіх членів його колективу до активної діяльності для задоволення своїх потреб і для досягнення цілей організації.</w:t>
      </w:r>
    </w:p>
    <w:p w:rsidR="00DF7AEF" w:rsidRDefault="004E2D25">
      <w:pPr>
        <w:widowControl w:val="0"/>
        <w:spacing w:line="360" w:lineRule="auto"/>
        <w:ind w:firstLine="720"/>
        <w:jc w:val="both"/>
        <w:rPr>
          <w:i/>
          <w:iCs/>
          <w:snapToGrid w:val="0"/>
          <w:sz w:val="28"/>
          <w:szCs w:val="28"/>
          <w:lang w:val="uk-UA" w:eastAsia="ru-RU"/>
        </w:rPr>
      </w:pPr>
      <w:r>
        <w:rPr>
          <w:i/>
          <w:iCs/>
          <w:snapToGrid w:val="0"/>
          <w:sz w:val="28"/>
          <w:szCs w:val="28"/>
          <w:lang w:val="uk-UA" w:eastAsia="ru-RU"/>
        </w:rPr>
        <w:t>Основні задачі мотивації:</w:t>
      </w:r>
    </w:p>
    <w:p w:rsidR="00DF7AEF" w:rsidRDefault="004E2D25">
      <w:pPr>
        <w:widowControl w:val="0"/>
        <w:numPr>
          <w:ilvl w:val="0"/>
          <w:numId w:val="9"/>
        </w:numPr>
        <w:spacing w:line="360" w:lineRule="auto"/>
        <w:ind w:firstLine="720"/>
        <w:jc w:val="both"/>
        <w:rPr>
          <w:snapToGrid w:val="0"/>
          <w:sz w:val="28"/>
          <w:szCs w:val="28"/>
          <w:lang w:val="uk-UA" w:eastAsia="ru-RU"/>
        </w:rPr>
      </w:pPr>
      <w:r>
        <w:rPr>
          <w:snapToGrid w:val="0"/>
          <w:sz w:val="28"/>
          <w:szCs w:val="28"/>
          <w:lang w:val="uk-UA" w:eastAsia="ru-RU"/>
        </w:rPr>
        <w:t>формування в кожного співробітника розуміння сутності і значення мотивації в процесі праці;</w:t>
      </w:r>
    </w:p>
    <w:p w:rsidR="00DF7AEF" w:rsidRDefault="004E2D25">
      <w:pPr>
        <w:widowControl w:val="0"/>
        <w:numPr>
          <w:ilvl w:val="0"/>
          <w:numId w:val="9"/>
        </w:numPr>
        <w:spacing w:line="360" w:lineRule="auto"/>
        <w:ind w:firstLine="720"/>
        <w:jc w:val="both"/>
        <w:rPr>
          <w:snapToGrid w:val="0"/>
          <w:sz w:val="28"/>
          <w:szCs w:val="28"/>
          <w:lang w:val="uk-UA" w:eastAsia="ru-RU"/>
        </w:rPr>
      </w:pPr>
      <w:r>
        <w:rPr>
          <w:snapToGrid w:val="0"/>
          <w:sz w:val="28"/>
          <w:szCs w:val="28"/>
          <w:lang w:val="uk-UA" w:eastAsia="ru-RU"/>
        </w:rPr>
        <w:t>навчання персоналу і керівного складу психологічним основам внутрифірменного спілкування;</w:t>
      </w:r>
    </w:p>
    <w:p w:rsidR="00DF7AEF" w:rsidRDefault="004E2D25">
      <w:pPr>
        <w:widowControl w:val="0"/>
        <w:numPr>
          <w:ilvl w:val="0"/>
          <w:numId w:val="9"/>
        </w:numPr>
        <w:spacing w:line="360" w:lineRule="auto"/>
        <w:ind w:firstLine="720"/>
        <w:jc w:val="both"/>
        <w:rPr>
          <w:snapToGrid w:val="0"/>
          <w:sz w:val="28"/>
          <w:szCs w:val="28"/>
          <w:lang w:val="uk-UA" w:eastAsia="ru-RU"/>
        </w:rPr>
      </w:pPr>
      <w:r>
        <w:rPr>
          <w:snapToGrid w:val="0"/>
          <w:sz w:val="28"/>
          <w:szCs w:val="28"/>
          <w:lang w:val="uk-UA" w:eastAsia="ru-RU"/>
        </w:rPr>
        <w:t>формування в кожного керівника демократичних підходів до керування персоналом із використанням сучасних методів мотивації.</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Однак, для рішення цих задач необхідний аналіз слідуючих явищ:</w:t>
      </w:r>
    </w:p>
    <w:p w:rsidR="00DF7AEF" w:rsidRDefault="004E2D25">
      <w:pPr>
        <w:widowControl w:val="0"/>
        <w:numPr>
          <w:ilvl w:val="0"/>
          <w:numId w:val="10"/>
        </w:numPr>
        <w:spacing w:line="360" w:lineRule="auto"/>
        <w:ind w:firstLine="720"/>
        <w:jc w:val="both"/>
        <w:rPr>
          <w:snapToGrid w:val="0"/>
          <w:sz w:val="28"/>
          <w:szCs w:val="28"/>
          <w:lang w:val="uk-UA" w:eastAsia="ru-RU"/>
        </w:rPr>
      </w:pPr>
      <w:r>
        <w:rPr>
          <w:snapToGrid w:val="0"/>
          <w:sz w:val="28"/>
          <w:szCs w:val="28"/>
          <w:lang w:val="uk-UA" w:eastAsia="ru-RU"/>
        </w:rPr>
        <w:t>процесу мотивації в організаціях</w:t>
      </w:r>
    </w:p>
    <w:p w:rsidR="00DF7AEF" w:rsidRDefault="004E2D25">
      <w:pPr>
        <w:widowControl w:val="0"/>
        <w:numPr>
          <w:ilvl w:val="0"/>
          <w:numId w:val="10"/>
        </w:numPr>
        <w:spacing w:line="360" w:lineRule="auto"/>
        <w:ind w:firstLine="720"/>
        <w:jc w:val="both"/>
        <w:rPr>
          <w:snapToGrid w:val="0"/>
          <w:sz w:val="28"/>
          <w:szCs w:val="28"/>
          <w:lang w:val="uk-UA" w:eastAsia="ru-RU"/>
        </w:rPr>
      </w:pPr>
      <w:r>
        <w:rPr>
          <w:snapToGrid w:val="0"/>
          <w:sz w:val="28"/>
          <w:szCs w:val="28"/>
          <w:lang w:val="uk-UA" w:eastAsia="ru-RU"/>
        </w:rPr>
        <w:t>індивідуальної і групової мотивації, якщо така є в залежності між ними</w:t>
      </w:r>
    </w:p>
    <w:p w:rsidR="00DF7AEF" w:rsidRDefault="004E2D25">
      <w:pPr>
        <w:widowControl w:val="0"/>
        <w:numPr>
          <w:ilvl w:val="0"/>
          <w:numId w:val="10"/>
        </w:numPr>
        <w:spacing w:line="360" w:lineRule="auto"/>
        <w:ind w:firstLine="720"/>
        <w:jc w:val="both"/>
        <w:rPr>
          <w:snapToGrid w:val="0"/>
          <w:sz w:val="28"/>
          <w:szCs w:val="28"/>
          <w:lang w:val="uk-UA" w:eastAsia="ru-RU"/>
        </w:rPr>
      </w:pPr>
      <w:r>
        <w:rPr>
          <w:snapToGrid w:val="0"/>
          <w:sz w:val="28"/>
          <w:szCs w:val="28"/>
          <w:lang w:val="uk-UA" w:eastAsia="ru-RU"/>
        </w:rPr>
        <w:t>змін, що відбуваються в мотивації діяльності людини при переході до ринкових відносин.</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Для рішення зазначених задач застосовуються різні методи мотивації, сутність яких розглянемо нижче.</w:t>
      </w:r>
    </w:p>
    <w:p w:rsidR="00DF7AEF" w:rsidRDefault="004E2D25">
      <w:pPr>
        <w:widowControl w:val="0"/>
        <w:spacing w:line="360" w:lineRule="auto"/>
        <w:ind w:firstLine="720"/>
        <w:jc w:val="both"/>
        <w:rPr>
          <w:sz w:val="28"/>
          <w:szCs w:val="28"/>
          <w:lang w:val="uk-UA"/>
        </w:rPr>
      </w:pPr>
      <w:r>
        <w:rPr>
          <w:sz w:val="28"/>
          <w:szCs w:val="28"/>
          <w:lang w:val="uk-UA"/>
        </w:rPr>
        <w:t>Найпершим і найбільше поширеним методом був метод покарання і заохочення, так називана політика «батога і пряника». Цей метод використовувався для досягнення бажаних результатів і проіснував досить довго в умовах адміністративно-командної системи. Поступово він трансформувався в систему адміністративних і економічних санкцій і стимулів.</w:t>
      </w:r>
    </w:p>
    <w:p w:rsidR="00DF7AEF" w:rsidRDefault="004E2D25">
      <w:pPr>
        <w:pStyle w:val="2"/>
        <w:ind w:firstLine="720"/>
      </w:pPr>
      <w:r>
        <w:lastRenderedPageBreak/>
        <w:t>Такий метод був ефективний при повторюваних рутинних операціях. незначної змістовної частини роботи, неможливості поміняти місце роботи ( по різних причинах), а також в умовах бригадних і колективних підрядів, де діяли регламентовані надвишки й утримання.</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З підвищенням ролі людського чинника з'явилися психологічні методи мотивації. У основі цих методів лежить твердження, що основним чинником, що модифікує, є не тільки матеріальні стимули, але і нематеріальні мотиви, такі, як самоповага, визнання з боку навколишніх членів колективу, моральне задоволення роботою і гордість своєю фірмою. Такі методи мотивації базуються на вивченні потреб людини, тобто усвідомленого відчуття нестачі в чим-небудь. Відчуття нестачі в чим-небудь має цілком визначену ціль, що і служить засобом задоволення потреб.</w:t>
      </w:r>
    </w:p>
    <w:p w:rsidR="00DF7AEF" w:rsidRDefault="004E2D25">
      <w:pPr>
        <w:widowControl w:val="0"/>
        <w:spacing w:line="360" w:lineRule="auto"/>
        <w:ind w:firstLine="720"/>
        <w:jc w:val="both"/>
        <w:rPr>
          <w:snapToGrid w:val="0"/>
          <w:sz w:val="28"/>
          <w:szCs w:val="28"/>
          <w:lang w:val="uk-UA" w:eastAsia="ru-RU"/>
        </w:rPr>
      </w:pPr>
      <w:r>
        <w:rPr>
          <w:sz w:val="28"/>
          <w:szCs w:val="28"/>
          <w:lang w:val="uk-UA"/>
        </w:rPr>
        <w:tab/>
        <w:t xml:space="preserve">Мотивація взагалі ґрунтується на потребах людей. Оскільки людині властиві різні потреби, теоретики їх класифікують за певною ієрархією. Найбільш поширеною є класифікація потреб А.Маслоу. </w:t>
      </w:r>
      <w:r>
        <w:rPr>
          <w:snapToGrid w:val="0"/>
          <w:sz w:val="28"/>
          <w:szCs w:val="28"/>
          <w:lang w:val="uk-UA" w:eastAsia="ru-RU"/>
        </w:rPr>
        <w:t>Сутність її зводиться до вивчення потреб людини. Це більш рання теорія. Її прихильники вважали, що предметом психології є поводження, а не свідомість людини. У основі поводження лежать потре6и людини, що можна розділити на п'ять груп:</w:t>
      </w:r>
    </w:p>
    <w:p w:rsidR="00DF7AEF" w:rsidRDefault="004E2D25">
      <w:pPr>
        <w:widowControl w:val="0"/>
        <w:numPr>
          <w:ilvl w:val="0"/>
          <w:numId w:val="12"/>
        </w:numPr>
        <w:spacing w:line="360" w:lineRule="auto"/>
        <w:jc w:val="both"/>
        <w:rPr>
          <w:snapToGrid w:val="0"/>
          <w:sz w:val="28"/>
          <w:szCs w:val="28"/>
          <w:lang w:val="uk-UA" w:eastAsia="ru-RU"/>
        </w:rPr>
      </w:pPr>
      <w:r>
        <w:rPr>
          <w:snapToGrid w:val="0"/>
          <w:sz w:val="28"/>
          <w:szCs w:val="28"/>
          <w:lang w:val="uk-UA" w:eastAsia="ru-RU"/>
        </w:rPr>
        <w:t>в самовиразі</w:t>
      </w:r>
    </w:p>
    <w:p w:rsidR="00DF7AEF" w:rsidRDefault="004E2D25">
      <w:pPr>
        <w:widowControl w:val="0"/>
        <w:numPr>
          <w:ilvl w:val="0"/>
          <w:numId w:val="12"/>
        </w:numPr>
        <w:spacing w:line="360" w:lineRule="auto"/>
        <w:jc w:val="both"/>
        <w:rPr>
          <w:snapToGrid w:val="0"/>
          <w:sz w:val="28"/>
          <w:szCs w:val="28"/>
          <w:lang w:val="uk-UA" w:eastAsia="ru-RU"/>
        </w:rPr>
      </w:pPr>
      <w:r>
        <w:rPr>
          <w:snapToGrid w:val="0"/>
          <w:sz w:val="28"/>
          <w:szCs w:val="28"/>
          <w:lang w:val="uk-UA" w:eastAsia="ru-RU"/>
        </w:rPr>
        <w:t>в повазі</w:t>
      </w:r>
    </w:p>
    <w:p w:rsidR="00DF7AEF" w:rsidRDefault="004E2D25">
      <w:pPr>
        <w:widowControl w:val="0"/>
        <w:numPr>
          <w:ilvl w:val="0"/>
          <w:numId w:val="12"/>
        </w:numPr>
        <w:spacing w:line="360" w:lineRule="auto"/>
        <w:jc w:val="both"/>
        <w:rPr>
          <w:snapToGrid w:val="0"/>
          <w:sz w:val="28"/>
          <w:szCs w:val="28"/>
          <w:lang w:val="uk-UA" w:eastAsia="ru-RU"/>
        </w:rPr>
      </w:pPr>
      <w:r>
        <w:rPr>
          <w:snapToGrid w:val="0"/>
          <w:sz w:val="28"/>
          <w:szCs w:val="28"/>
          <w:lang w:val="uk-UA" w:eastAsia="ru-RU"/>
        </w:rPr>
        <w:t>в спілкуванні з людьми</w:t>
      </w:r>
    </w:p>
    <w:p w:rsidR="00DF7AEF" w:rsidRDefault="004E2D25">
      <w:pPr>
        <w:widowControl w:val="0"/>
        <w:numPr>
          <w:ilvl w:val="0"/>
          <w:numId w:val="12"/>
        </w:numPr>
        <w:spacing w:line="360" w:lineRule="auto"/>
        <w:jc w:val="both"/>
        <w:rPr>
          <w:snapToGrid w:val="0"/>
          <w:sz w:val="28"/>
          <w:szCs w:val="28"/>
          <w:lang w:val="uk-UA" w:eastAsia="ru-RU"/>
        </w:rPr>
      </w:pPr>
      <w:r>
        <w:rPr>
          <w:snapToGrid w:val="0"/>
          <w:sz w:val="28"/>
          <w:szCs w:val="28"/>
          <w:lang w:val="uk-UA" w:eastAsia="ru-RU"/>
        </w:rPr>
        <w:t>в безпеці</w:t>
      </w:r>
    </w:p>
    <w:p w:rsidR="00DF7AEF" w:rsidRDefault="004E2D25">
      <w:pPr>
        <w:widowControl w:val="0"/>
        <w:numPr>
          <w:ilvl w:val="0"/>
          <w:numId w:val="12"/>
        </w:numPr>
        <w:spacing w:line="360" w:lineRule="auto"/>
        <w:jc w:val="both"/>
        <w:rPr>
          <w:snapToGrid w:val="0"/>
          <w:sz w:val="28"/>
          <w:szCs w:val="28"/>
          <w:lang w:val="uk-UA" w:eastAsia="ru-RU"/>
        </w:rPr>
      </w:pPr>
      <w:r>
        <w:rPr>
          <w:snapToGrid w:val="0"/>
          <w:sz w:val="28"/>
          <w:szCs w:val="28"/>
          <w:lang w:val="uk-UA" w:eastAsia="ru-RU"/>
        </w:rPr>
        <w:t>фізіологічні</w:t>
      </w:r>
    </w:p>
    <w:p w:rsidR="00DF7AEF" w:rsidRDefault="00DF7AEF">
      <w:pPr>
        <w:widowControl w:val="0"/>
        <w:spacing w:line="360" w:lineRule="auto"/>
        <w:ind w:firstLine="720"/>
        <w:jc w:val="both"/>
        <w:rPr>
          <w:snapToGrid w:val="0"/>
          <w:sz w:val="28"/>
          <w:szCs w:val="28"/>
          <w:lang w:val="uk-UA" w:eastAsia="ru-RU"/>
        </w:rPr>
      </w:pP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Зміст такої ієрархічної побудови полягає в тому, що пріоритетні для людини потреби більш низьких рівнів і це позначається на його мотивації. Іншими словами, у поводженні людини більш визначальним є задоволення потреб спочатку низьких рівнів, а потім, у міру задоволення цих потреб, стають стимулюючим чинником і потреби більш високих рівнів.</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Найвища потреба - потреба самовираження і росту людини як особистості - ніколи не може бути задоволена цілком, тому процес мотивації людини через потреби безкінечний.</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lastRenderedPageBreak/>
        <w:t>Обов’язок керівника полягає в тому, щоб ретельно спостерігати за своїми підпорядкованими, вчасно з'ясовувати, які активні потреби рухають кожним із них, і приймати рішення по їхній реалізації з метою підвищення ефективності роботи співробітників.</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У системі мотивацій вирішальна роль належить матеріальному (економічному) стимулюванню, яке здійснюється в таких формах, як грошові виплати (прямі і непрямі), передання матеріальних благ і надання певних пільг. У нормально функціонуючій ринковій економіці грошова форма матеріального стимулювання є основною. Винагорода у формі матеріальних благ чи пільг вважається винятковою і застосовується епізодично.</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Поряд з матеріальним заохоченням широко застосовуються різні форми соціально-психологічного (неекономічного) стимулювання, яке в нас традиційно називають моральним. З підвищенням освітньо-кваліфікаційного рівня працівників та якості їх життя роль соціально-психологічних чинників мотивації зростає. Проте ця форма заохочення за будь-яких умов не знижує ефективності й універсальності дії матеріальних важелів стимулювання, тому останнім приділяється основна увага в системі управління.</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Матеріальне стимулювання потребує належних коштів, які формуються з певних джерел. Для підприємства таким загальним джерелом є дохід від його операційної (основної) діяльності, інвестиційна та фінансова діяльність. Але дохід підприємства як сума всіх надходжень від зазначених видів діяльності поділяється на дві частини – відшкодування витрат на операційну та іншу діяльність, які формують собівартість продукції чи послуг у широкому її розумінні (повні витрати); прибуток, що є різницею між доходом і витратами. Отже, виникає питання, за рахунок якої із зазначених частин і якою мірою слід здійснювати стимулювання. Ця проблема вирішується з урахуванням теоретичних засад формування вартості та практичних вимог до побудови механізму стимулювання в конкретних умовах.</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Існуючі форми і джерела матеріального стимулювання ілюструє рис.1.</w:t>
      </w: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both"/>
        <w:rPr>
          <w:snapToGrid w:val="0"/>
          <w:sz w:val="28"/>
          <w:szCs w:val="28"/>
          <w:lang w:val="uk-UA" w:eastAsia="ru-RU"/>
        </w:rPr>
      </w:pPr>
      <w:r>
        <w:lastRenderedPageBreak/>
        <w:fldChar w:fldCharType="begin" w:fldLock="1"/>
      </w:r>
      <w:r>
        <w:instrText xml:space="preserve">REF </w:instrText>
      </w:r>
      <w:r>
        <w:rPr>
          <w:snapToGrid w:val="0"/>
          <w:sz w:val="28"/>
          <w:szCs w:val="28"/>
          <w:lang w:val="uk-UA" w:eastAsia="ru-RU"/>
        </w:rPr>
        <w:instrText xml:space="preserve"> SHAPE  \* MERGEFORMAT </w:instrText>
      </w:r>
      <w:r>
        <w:fldChar w:fldCharType="separate"/>
      </w:r>
      <w:r w:rsidR="008D5F04">
        <w:rPr>
          <w:noProof/>
          <w:lang w:eastAsia="ru-RU"/>
        </w:rPr>
        <w:pict>
          <v:group id="_x0000_s1026" style="position:absolute;margin-left:0;margin-top:0;width:510pt;height:510pt;z-index:251656704;mso-position-horizontal-relative:char;mso-position-vertical-relative:line" coordorigin="2316,10999" coordsize="7200,7351">
            <o:lock v:ext="edit" rotation="t" aspectratio="t" position="t"/>
            <v:shape id="_x0000_s1027" type="#_x0000_t75" style="position:absolute;left:2316;top:10999;width:7200;height:7351" o:preferrelative="f">
              <v:fill o:detectmouseclick="t"/>
              <v:path o:extrusionok="t" o:connecttype="none"/>
              <o:lock v:ext="edit" text="t"/>
            </v:shape>
            <v:shapetype id="_x0000_t4" coordsize="21600,21600" o:spt="4" path="m10800,l,10800,10800,21600,21600,10800xe">
              <v:stroke joinstyle="miter"/>
              <v:path gradientshapeok="t" o:connecttype="rect" textboxrect="5400,5400,16200,16200"/>
            </v:shapetype>
            <v:shape id="_x0000_s1028" type="#_x0000_t4" style="position:absolute;left:3163;top:11097;width:2894;height:882">
              <v:textbox>
                <w:txbxContent>
                  <w:p w:rsidR="00DF7AEF" w:rsidRDefault="004E2D25">
                    <w:pPr>
                      <w:jc w:val="center"/>
                      <w:rPr>
                        <w:b/>
                        <w:bCs/>
                        <w:sz w:val="24"/>
                        <w:szCs w:val="24"/>
                        <w:lang w:val="uk-UA"/>
                      </w:rPr>
                    </w:pPr>
                    <w:r>
                      <w:rPr>
                        <w:b/>
                        <w:bCs/>
                        <w:sz w:val="24"/>
                        <w:szCs w:val="24"/>
                        <w:lang w:val="uk-UA"/>
                      </w:rPr>
                      <w:t>Грошові виплати</w:t>
                    </w:r>
                  </w:p>
                </w:txbxContent>
              </v:textbox>
            </v:shape>
            <v:shape id="_x0000_s1029" type="#_x0000_t4" style="position:absolute;left:6269;top:11097;width:2824;height:881">
              <v:textbox>
                <w:txbxContent>
                  <w:p w:rsidR="00DF7AEF" w:rsidRDefault="004E2D25">
                    <w:pPr>
                      <w:jc w:val="center"/>
                      <w:rPr>
                        <w:b/>
                        <w:bCs/>
                        <w:sz w:val="24"/>
                        <w:szCs w:val="24"/>
                        <w:lang w:val="uk-UA"/>
                      </w:rPr>
                    </w:pPr>
                    <w:r>
                      <w:rPr>
                        <w:b/>
                        <w:bCs/>
                        <w:sz w:val="24"/>
                        <w:szCs w:val="24"/>
                        <w:lang w:val="uk-UA"/>
                      </w:rPr>
                      <w:t>Матеріальні блага, пільги</w:t>
                    </w:r>
                  </w:p>
                </w:txbxContent>
              </v:textbox>
            </v:shape>
            <v:rect id="_x0000_s1030" style="position:absolute;left:2598;top:12371;width:1906;height:392">
              <v:textbox>
                <w:txbxContent>
                  <w:p w:rsidR="00DF7AEF" w:rsidRDefault="004E2D25">
                    <w:pPr>
                      <w:jc w:val="center"/>
                      <w:rPr>
                        <w:b/>
                        <w:bCs/>
                        <w:i/>
                        <w:iCs/>
                        <w:sz w:val="24"/>
                        <w:szCs w:val="24"/>
                        <w:lang w:val="uk-UA"/>
                      </w:rPr>
                    </w:pPr>
                    <w:r>
                      <w:rPr>
                        <w:b/>
                        <w:bCs/>
                        <w:i/>
                        <w:iCs/>
                        <w:sz w:val="24"/>
                        <w:szCs w:val="24"/>
                        <w:lang w:val="uk-UA"/>
                      </w:rPr>
                      <w:t>Оплата праці</w:t>
                    </w:r>
                  </w:p>
                </w:txbxContent>
              </v:textbox>
            </v:rect>
            <v:rect id="_x0000_s1031" style="position:absolute;left:3022;top:13057;width:1482;height:492">
              <v:textbox>
                <w:txbxContent>
                  <w:p w:rsidR="00DF7AEF" w:rsidRDefault="004E2D25">
                    <w:pPr>
                      <w:jc w:val="center"/>
                      <w:rPr>
                        <w:sz w:val="24"/>
                        <w:szCs w:val="24"/>
                        <w:lang w:val="uk-UA"/>
                      </w:rPr>
                    </w:pPr>
                    <w:r>
                      <w:rPr>
                        <w:sz w:val="24"/>
                        <w:szCs w:val="24"/>
                        <w:lang w:val="uk-UA"/>
                      </w:rPr>
                      <w:t>Основна (постійна)</w:t>
                    </w:r>
                  </w:p>
                </w:txbxContent>
              </v:textbox>
            </v:rect>
            <v:rect id="_x0000_s1032" style="position:absolute;left:3022;top:13842;width:1483;height:489">
              <v:textbox>
                <w:txbxContent>
                  <w:p w:rsidR="00DF7AEF" w:rsidRDefault="004E2D25">
                    <w:pPr>
                      <w:jc w:val="center"/>
                      <w:rPr>
                        <w:sz w:val="24"/>
                        <w:szCs w:val="24"/>
                        <w:lang w:val="uk-UA"/>
                      </w:rPr>
                    </w:pPr>
                    <w:r>
                      <w:rPr>
                        <w:sz w:val="24"/>
                        <w:szCs w:val="24"/>
                        <w:lang w:val="uk-UA"/>
                      </w:rPr>
                      <w:t>Додаткова (змінна)</w:t>
                    </w:r>
                  </w:p>
                </w:txbxContent>
              </v:textbox>
            </v:rect>
            <v:rect id="_x0000_s1033" style="position:absolute;left:6340;top:12371;width:1906;height:392">
              <v:textbox>
                <w:txbxContent>
                  <w:p w:rsidR="00DF7AEF" w:rsidRDefault="004E2D25">
                    <w:pPr>
                      <w:jc w:val="center"/>
                      <w:rPr>
                        <w:b/>
                        <w:bCs/>
                        <w:i/>
                        <w:iCs/>
                        <w:sz w:val="24"/>
                        <w:szCs w:val="24"/>
                        <w:lang w:val="uk-UA"/>
                      </w:rPr>
                    </w:pPr>
                    <w:r>
                      <w:rPr>
                        <w:b/>
                        <w:bCs/>
                        <w:i/>
                        <w:iCs/>
                        <w:sz w:val="24"/>
                        <w:szCs w:val="24"/>
                        <w:lang w:val="uk-UA"/>
                      </w:rPr>
                      <w:t>Виплати з прибутку</w:t>
                    </w:r>
                  </w:p>
                </w:txbxContent>
              </v:textbox>
            </v:rect>
            <v:rect id="_x0000_s1034" style="position:absolute;left:6692;top:12959;width:1484;height:687">
              <v:textbox>
                <w:txbxContent>
                  <w:p w:rsidR="00DF7AEF" w:rsidRDefault="004E2D25">
                    <w:pPr>
                      <w:jc w:val="center"/>
                      <w:rPr>
                        <w:sz w:val="24"/>
                        <w:szCs w:val="24"/>
                        <w:lang w:val="uk-UA"/>
                      </w:rPr>
                    </w:pPr>
                    <w:r>
                      <w:rPr>
                        <w:sz w:val="24"/>
                        <w:szCs w:val="24"/>
                        <w:lang w:val="uk-UA"/>
                      </w:rPr>
                      <w:t>За участь у капіталі (власності)</w:t>
                    </w:r>
                  </w:p>
                </w:txbxContent>
              </v:textbox>
            </v:rect>
            <v:rect id="_x0000_s1035" style="position:absolute;left:6692;top:13940;width:1485;height:490">
              <v:textbox>
                <w:txbxContent>
                  <w:p w:rsidR="00DF7AEF" w:rsidRDefault="004E2D25">
                    <w:pPr>
                      <w:jc w:val="center"/>
                      <w:rPr>
                        <w:sz w:val="24"/>
                        <w:szCs w:val="24"/>
                        <w:lang w:val="uk-UA"/>
                      </w:rPr>
                    </w:pPr>
                    <w:r>
                      <w:rPr>
                        <w:sz w:val="24"/>
                        <w:szCs w:val="24"/>
                        <w:lang w:val="uk-UA"/>
                      </w:rPr>
                      <w:t>За результати роботи</w:t>
                    </w:r>
                  </w:p>
                </w:txbxContent>
              </v:textbox>
            </v:rect>
            <v:shapetype id="_x0000_t116" coordsize="21600,21600" o:spt="116" path="m3475,qx,10800,3475,21600l18125,21600qx21600,10800,18125,xe">
              <v:stroke joinstyle="miter"/>
              <v:path gradientshapeok="t" o:connecttype="rect" textboxrect="1018,3163,20582,18437"/>
            </v:shapetype>
            <v:shape id="_x0000_s1036" type="#_x0000_t116" style="position:absolute;left:4575;top:14429;width:2117;height:1568">
              <v:textbox>
                <w:txbxContent>
                  <w:p w:rsidR="00DF7AEF" w:rsidRDefault="004E2D25">
                    <w:pPr>
                      <w:jc w:val="center"/>
                      <w:rPr>
                        <w:b/>
                        <w:bCs/>
                        <w:sz w:val="24"/>
                        <w:szCs w:val="24"/>
                        <w:lang w:val="uk-UA"/>
                      </w:rPr>
                    </w:pPr>
                    <w:r>
                      <w:rPr>
                        <w:b/>
                        <w:bCs/>
                        <w:sz w:val="24"/>
                        <w:szCs w:val="24"/>
                        <w:lang w:val="uk-UA"/>
                      </w:rPr>
                      <w:t>Форми</w:t>
                    </w:r>
                  </w:p>
                  <w:p w:rsidR="00DF7AEF" w:rsidRDefault="00DF7AEF">
                    <w:pPr>
                      <w:jc w:val="center"/>
                      <w:rPr>
                        <w:b/>
                        <w:bCs/>
                        <w:sz w:val="24"/>
                        <w:szCs w:val="24"/>
                        <w:lang w:val="uk-UA"/>
                      </w:rPr>
                    </w:pPr>
                  </w:p>
                  <w:p w:rsidR="00DF7AEF" w:rsidRDefault="004E2D25">
                    <w:pPr>
                      <w:jc w:val="center"/>
                      <w:rPr>
                        <w:b/>
                        <w:bCs/>
                        <w:sz w:val="24"/>
                        <w:szCs w:val="24"/>
                        <w:lang w:val="uk-UA"/>
                      </w:rPr>
                    </w:pPr>
                    <w:r>
                      <w:rPr>
                        <w:b/>
                        <w:bCs/>
                        <w:sz w:val="24"/>
                        <w:szCs w:val="24"/>
                        <w:lang w:val="uk-UA"/>
                      </w:rPr>
                      <w:t>Стимулювання</w:t>
                    </w:r>
                  </w:p>
                  <w:p w:rsidR="00DF7AEF" w:rsidRDefault="008D5F04">
                    <w:pPr>
                      <w:jc w:val="center"/>
                      <w:rPr>
                        <w:b/>
                        <w:bCs/>
                        <w:sz w:val="24"/>
                        <w:szCs w:val="24"/>
                        <w:lang w:val="uk-UA"/>
                      </w:rPr>
                    </w:pPr>
                    <w:r>
                      <w:rPr>
                        <w:b/>
                        <w:bCs/>
                        <w:sz w:val="24"/>
                        <w:szCs w:val="24"/>
                        <w:lang w:val="uk-UA"/>
                      </w:rPr>
                      <w:pict>
                        <v:shape id="_x0000_i1046" type="#_x0000_t75" style="width:72.75pt;height:.75pt">
                          <v:imagedata r:id="rId42" o:title=""/>
                        </v:shape>
                      </w:pict>
                    </w:r>
                  </w:p>
                  <w:p w:rsidR="00DF7AEF" w:rsidRDefault="004E2D25">
                    <w:pPr>
                      <w:jc w:val="center"/>
                      <w:rPr>
                        <w:b/>
                        <w:bCs/>
                        <w:sz w:val="24"/>
                        <w:szCs w:val="24"/>
                        <w:lang w:val="uk-UA"/>
                      </w:rPr>
                    </w:pPr>
                    <w:r>
                      <w:rPr>
                        <w:b/>
                        <w:bCs/>
                        <w:sz w:val="24"/>
                        <w:szCs w:val="24"/>
                        <w:lang w:val="uk-UA"/>
                      </w:rPr>
                      <w:t>Джерела</w:t>
                    </w:r>
                  </w:p>
                </w:txbxContent>
              </v:textbox>
            </v:shape>
            <v:line id="_x0000_s1037" style="position:absolute" from="4928,14920" to="6128,14920"/>
            <v:line id="_x0000_s1038" style="position:absolute;flip:y" from="5422,14920" to="5422,15116">
              <v:stroke endarrow="block"/>
            </v:line>
            <v:line id="_x0000_s1039" style="position:absolute" from="5422,15312" to="5422,15508">
              <v:stroke endarrow="block"/>
            </v:line>
            <v:rect id="_x0000_s1040" style="position:absolute;left:2881;top:16194;width:1623;height:588">
              <v:textbox>
                <w:txbxContent>
                  <w:p w:rsidR="00DF7AEF" w:rsidRDefault="004E2D25">
                    <w:pPr>
                      <w:jc w:val="center"/>
                      <w:rPr>
                        <w:sz w:val="24"/>
                        <w:szCs w:val="24"/>
                        <w:lang w:val="uk-UA"/>
                      </w:rPr>
                    </w:pPr>
                    <w:r>
                      <w:rPr>
                        <w:sz w:val="24"/>
                        <w:szCs w:val="24"/>
                        <w:lang w:val="uk-UA"/>
                      </w:rPr>
                      <w:t>Відшкодування витрат</w:t>
                    </w:r>
                  </w:p>
                </w:txbxContent>
              </v:textbox>
            </v:rect>
            <v:rect id="_x0000_s1041" style="position:absolute;left:6692;top:16194;width:1765;height:490">
              <v:textbox>
                <w:txbxContent>
                  <w:p w:rsidR="00DF7AEF" w:rsidRDefault="004E2D25">
                    <w:pPr>
                      <w:jc w:val="center"/>
                      <w:rPr>
                        <w:sz w:val="24"/>
                        <w:szCs w:val="24"/>
                        <w:lang w:val="uk-UA"/>
                      </w:rPr>
                    </w:pPr>
                    <w:r>
                      <w:rPr>
                        <w:sz w:val="24"/>
                        <w:szCs w:val="24"/>
                        <w:lang w:val="uk-UA"/>
                      </w:rPr>
                      <w:t>Прибуток</w:t>
                    </w:r>
                  </w:p>
                </w:txbxContent>
              </v:textbox>
            </v:rect>
            <v:rect id="_x0000_s1042" style="position:absolute;left:4716;top:17076;width:1835;height:392">
              <v:textbox>
                <w:txbxContent>
                  <w:p w:rsidR="00DF7AEF" w:rsidRDefault="004E2D25">
                    <w:pPr>
                      <w:jc w:val="center"/>
                      <w:rPr>
                        <w:sz w:val="24"/>
                        <w:szCs w:val="24"/>
                        <w:lang w:val="uk-UA"/>
                      </w:rPr>
                    </w:pPr>
                    <w:r>
                      <w:rPr>
                        <w:sz w:val="24"/>
                        <w:szCs w:val="24"/>
                        <w:lang w:val="uk-UA"/>
                      </w:rPr>
                      <w:t>Дохід підприємства</w:t>
                    </w:r>
                  </w:p>
                </w:txbxContent>
              </v:textbox>
            </v:rect>
            <v:line id="_x0000_s1043" style="position:absolute" from="5210,11783" to="5210,14429"/>
            <v:line id="_x0000_s1044" style="position:absolute" from="5210,12077" to="7681,12077"/>
            <v:line id="_x0000_s1045" style="position:absolute;flip:y" from="7681,11979" to="7681,12077"/>
            <v:line id="_x0000_s1046" style="position:absolute" from="4504,12567" to="6340,12567"/>
            <v:line id="_x0000_s1047" style="position:absolute" from="2810,12763" to="2810,14037"/>
            <v:line id="_x0000_s1048" style="position:absolute" from="2810,14037" to="3022,14037"/>
            <v:line id="_x0000_s1049" style="position:absolute" from="8245,12567" to="8457,12567"/>
            <v:line id="_x0000_s1050" style="position:absolute" from="8457,12567" to="8457,14135"/>
            <v:line id="_x0000_s1051" style="position:absolute;flip:x" from="8175,14135" to="8457,14135"/>
            <v:line id="_x0000_s1052" style="position:absolute" from="4504,14037" to="6692,14037">
              <v:stroke dashstyle="1 1"/>
            </v:line>
            <v:line id="_x0000_s1053" style="position:absolute" from="5634,15998" to="5634,17076"/>
            <v:line id="_x0000_s1054" style="position:absolute" from="4504,16488" to="6692,16488"/>
            <v:line id="_x0000_s1055" style="position:absolute" from="8457,16390" to="9234,16390">
              <v:stroke dashstyle="1 1"/>
            </v:line>
            <v:line id="_x0000_s1056" style="position:absolute;flip:y" from="9234,12567" to="9234,16390">
              <v:stroke dashstyle="1 1"/>
            </v:line>
            <v:line id="_x0000_s1057" style="position:absolute" from="8457,12567" to="9234,12567">
              <v:stroke dashstyle="1 1"/>
            </v:line>
            <v:line id="_x0000_s1058" style="position:absolute;flip:x" from="2457,16488" to="2881,16488">
              <v:stroke dashstyle="1 1"/>
            </v:line>
            <v:line id="_x0000_s1059" style="position:absolute;flip:y" from="2457,12567" to="2457,16488">
              <v:stroke dashstyle="1 1"/>
            </v:line>
            <v:line id="_x0000_s1060" style="position:absolute" from="2457,12567" to="2598,12567">
              <v:stroke dashstyle="1 1"/>
            </v:line>
            <v:shapetype id="_x0000_t202" coordsize="21600,21600" o:spt="202" path="m,l,21600r21600,l21600,xe">
              <v:stroke joinstyle="miter"/>
              <v:path gradientshapeok="t" o:connecttype="rect"/>
            </v:shapetype>
            <v:shape id="_x0000_s1061" type="#_x0000_t202" style="position:absolute;left:2951;top:17762;width:5577;height:392" strokecolor="white">
              <v:textbox>
                <w:txbxContent>
                  <w:p w:rsidR="00DF7AEF" w:rsidRDefault="004E2D25">
                    <w:pPr>
                      <w:rPr>
                        <w:sz w:val="28"/>
                        <w:szCs w:val="28"/>
                        <w:lang w:val="uk-UA"/>
                      </w:rPr>
                    </w:pPr>
                    <w:r>
                      <w:rPr>
                        <w:b/>
                        <w:bCs/>
                        <w:sz w:val="28"/>
                        <w:szCs w:val="28"/>
                        <w:lang w:val="uk-UA"/>
                      </w:rPr>
                      <w:t>Рис.1</w:t>
                    </w:r>
                    <w:r>
                      <w:rPr>
                        <w:sz w:val="28"/>
                        <w:szCs w:val="28"/>
                        <w:lang w:val="uk-UA"/>
                      </w:rPr>
                      <w:t xml:space="preserve">  </w:t>
                    </w:r>
                    <w:r>
                      <w:rPr>
                        <w:b/>
                        <w:bCs/>
                        <w:i/>
                        <w:iCs/>
                        <w:sz w:val="28"/>
                        <w:szCs w:val="28"/>
                        <w:lang w:val="uk-UA"/>
                      </w:rPr>
                      <w:t>Форми і джерела матеріального стимулювання</w:t>
                    </w:r>
                  </w:p>
                </w:txbxContent>
              </v:textbox>
            </v:shape>
            <w10:anchorlock/>
          </v:group>
        </w:pict>
      </w:r>
      <w:r w:rsidR="008D5F04">
        <w:rPr>
          <w:snapToGrid w:val="0"/>
          <w:sz w:val="28"/>
          <w:szCs w:val="28"/>
          <w:lang w:val="uk-UA" w:eastAsia="ru-RU"/>
        </w:rPr>
        <w:pict>
          <v:shape id="_x0000_i1047" type="#_x0000_t75" style="width:507.75pt;height:507.75pt">
            <v:imagedata r:id="rId43" o:title="" croptop="-65474f" cropbottom="65474f"/>
            <o:lock v:ext="edit" rotation="t" position="t"/>
          </v:shape>
        </w:pict>
      </w:r>
      <w:r>
        <w:fldChar w:fldCharType="end"/>
      </w: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center"/>
        <w:rPr>
          <w:snapToGrid w:val="0"/>
          <w:sz w:val="28"/>
          <w:szCs w:val="28"/>
          <w:lang w:val="uk-UA" w:eastAsia="ru-RU"/>
        </w:rPr>
      </w:pPr>
      <w:r>
        <w:rPr>
          <w:b/>
          <w:bCs/>
          <w:i/>
          <w:iCs/>
          <w:snapToGrid w:val="0"/>
          <w:sz w:val="28"/>
          <w:szCs w:val="28"/>
          <w:lang w:val="uk-UA" w:eastAsia="ru-RU"/>
        </w:rPr>
        <w:lastRenderedPageBreak/>
        <w:t>3.2 Система стимулюючого винагородження</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Стимулююча система винагородження покликана встановити зв'язок між винагородою і перевищенням встановленої норми продуктивності праці. Хоча заробітна плата також може успішно виконувати цю функцію, вона найчастіше має свої обмеження: або тимчасові (затримка зарплати), або матеріальні (обмежена розрядом). Тому така нагорода часто не співвідноситься одержувачем із виконаною роботою.  Система стимулюючого винагородження використовується як засіб мотивації, на додаток до заробітної плати.  Системи стимулюючого винагородження можуть бути класифіковані за декількома основами: </w:t>
      </w:r>
    </w:p>
    <w:p w:rsidR="00DF7AEF" w:rsidRDefault="004E2D25">
      <w:pPr>
        <w:widowControl w:val="0"/>
        <w:spacing w:line="360" w:lineRule="auto"/>
        <w:ind w:firstLine="500"/>
        <w:jc w:val="both"/>
        <w:rPr>
          <w:snapToGrid w:val="0"/>
          <w:sz w:val="28"/>
          <w:szCs w:val="28"/>
          <w:lang w:val="uk-UA" w:eastAsia="ru-RU"/>
        </w:rPr>
      </w:pPr>
      <w:r>
        <w:rPr>
          <w:i/>
          <w:iCs/>
          <w:snapToGrid w:val="0"/>
          <w:sz w:val="28"/>
          <w:szCs w:val="28"/>
          <w:lang w:val="uk-UA" w:eastAsia="ru-RU"/>
        </w:rPr>
        <w:t>за рівнем</w:t>
      </w:r>
      <w:r>
        <w:rPr>
          <w:snapToGrid w:val="0"/>
          <w:sz w:val="28"/>
          <w:szCs w:val="28"/>
          <w:lang w:val="uk-UA" w:eastAsia="ru-RU"/>
        </w:rPr>
        <w:t xml:space="preserve"> – індивідуальна, групова або  організаційна; </w:t>
      </w:r>
    </w:p>
    <w:p w:rsidR="00DF7AEF" w:rsidRDefault="004E2D25">
      <w:pPr>
        <w:widowControl w:val="0"/>
        <w:spacing w:line="360" w:lineRule="auto"/>
        <w:ind w:firstLine="500"/>
        <w:jc w:val="both"/>
        <w:rPr>
          <w:snapToGrid w:val="0"/>
          <w:sz w:val="28"/>
          <w:szCs w:val="28"/>
          <w:lang w:val="uk-UA" w:eastAsia="ru-RU"/>
        </w:rPr>
      </w:pPr>
      <w:r>
        <w:rPr>
          <w:i/>
          <w:iCs/>
          <w:snapToGrid w:val="0"/>
          <w:sz w:val="28"/>
          <w:szCs w:val="28"/>
          <w:lang w:val="uk-UA" w:eastAsia="ru-RU"/>
        </w:rPr>
        <w:t>за типом праці</w:t>
      </w:r>
      <w:r>
        <w:rPr>
          <w:snapToGrid w:val="0"/>
          <w:sz w:val="28"/>
          <w:szCs w:val="28"/>
          <w:lang w:val="uk-UA" w:eastAsia="ru-RU"/>
        </w:rPr>
        <w:t xml:space="preserve"> – управлінська, фахова.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Для того, щоб система стимулюючого винагородження була ефективною, необхідно виконання двох основних вимог: проведення періодичної оцінки робіт, справедлива оцінка (службовці повинні відчувати, що їхня робота оцінюється так само справедливо, як і робота їхніх колег).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Ключове питання при розробці системи стимулюючого винагородження – система оцінки праці. Безумовно, що результати праці на деяких робочих місцях складніше оцінити, ніж на інших, ( наприклад, праця менеджера і праця продавця).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Ключове питання у вимірюванні виконаної роботи – ступінь довіри до адміністрації, що проводить цю оцінку. Службовці повинні відчувати пряму залежність між виконаною роботою і винагородою. Ця вимога особливо важлива при груповій роботі. Члени групи повинні відчувати, що результат групової роботи складається з індивідуальних внесків кожного.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Перевага індивідуальних систем стимулювання полягає в тому, що службовці можуть бачити безпосередні результати своєї праці. Це вносить елемент змагання в роботу персоналу. Проте загалом цей позитивний факт може мати негативні наслідки – погіршення стосунків у колективі, замкнутість, заздрість.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Система винагородження може бути прямою (кожна одиниця продукції, зроблена понад норму, має ту саму фіксовану ціну), диференційованою (вища оплата виробів, зроблених понад норму; вища оплата всієї партії товару, якщо норма була перевиконана). Нині використовуються такі форми оплати, як відрядна, відрядно-преміальна.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lastRenderedPageBreak/>
        <w:t xml:space="preserve">Перераховані форми стимулювання стосуються переважно “синіх комірців”. Для стимулювання управлінської праці і праці, не пов'язаної безпосередньо з виробництвом, застосовуються інші форми стимулювання. Один із найбільш поширених видів стимулювання заснований на комісійних (відсотках). Не менш часто використовується така форма винагороди, як бонус або премія. Премія видається одноразово за відмінну роботу – при цьому вона може видаватися за рекордну кількість зробленої продукції, або за відмінну якість продукції чи праці в цілому (для управлінців, наприклад). Премія не обов'язково обчислюється у грошовій формі – це можуть бути призи, путівки. Небажано, щоб премія була гарантованою. У цьому випадку вона втрачає своє мотивуюче значення і розглядається службовцями як частина заробітної плати. Додаткова винагорода виплачується службовцям не тільки за зроблену продукцію або інтенсивну працю. Стимулюватися можуть раціоналізаторські пропозиції, спрямовані на економію яких-небудь ресурсів, зменшення витрат, оптимізацію роботи з клієнтом – тобто всі ті пропозиції, що у підсумку збільшують прибуток. Для оцінки цих пропозицій використовуються спеціальні комісії і комітети.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Віднедавна у деяких компаніях стала практикуватися виплата премій, пов'язаних із довгостроковим результатом, що наступає через 3-5 років. Винагорода може здійснюватися через участь у прибутках і акціонуванні компанії. Ці форми “преміювання” звичайно використовуються для управлінського персоналу. Така форма, безумовно, вигідна насамперед для самої компанії, тому що змушує менеджерів працювати ефективніше на благо компанії – їхній прибуток безпосередньо пов'язаний із прибутком компанії. </w:t>
      </w:r>
    </w:p>
    <w:p w:rsidR="00DF7AEF" w:rsidRDefault="004E2D25">
      <w:pPr>
        <w:widowControl w:val="0"/>
        <w:spacing w:line="360" w:lineRule="auto"/>
        <w:ind w:firstLine="500"/>
        <w:jc w:val="both"/>
        <w:rPr>
          <w:snapToGrid w:val="0"/>
          <w:sz w:val="28"/>
          <w:szCs w:val="28"/>
          <w:lang w:val="uk-UA" w:eastAsia="ru-RU"/>
        </w:rPr>
      </w:pPr>
      <w:r>
        <w:rPr>
          <w:snapToGrid w:val="0"/>
          <w:sz w:val="28"/>
          <w:szCs w:val="28"/>
          <w:lang w:val="uk-UA" w:eastAsia="ru-RU"/>
        </w:rPr>
        <w:t xml:space="preserve">Компаніями використовується також така форма преміювання, як запас акцій, т.зв. “фантом” – звичайно якийсь запас акцій, отриманих працівником, відкладається і зберігається аж до виходу у відставку. При виході у відставку працівник може одержати або свої акції, або гроші, еквівалентні котуванню акцій. Цінність таких заощаджень полягає в тому, що працівник не вкладає “живі ”гроші, а якщо акції знеціняться, то працівник не зазнає збитків. </w:t>
      </w:r>
    </w:p>
    <w:p w:rsidR="00DF7AEF" w:rsidRDefault="00DF7AEF">
      <w:pPr>
        <w:widowControl w:val="0"/>
        <w:spacing w:line="360" w:lineRule="auto"/>
        <w:ind w:firstLine="500"/>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center"/>
        <w:rPr>
          <w:b/>
          <w:bCs/>
          <w:i/>
          <w:iCs/>
          <w:snapToGrid w:val="0"/>
          <w:sz w:val="28"/>
          <w:szCs w:val="28"/>
          <w:lang w:val="uk-UA" w:eastAsia="ru-RU"/>
        </w:rPr>
      </w:pPr>
      <w:r>
        <w:rPr>
          <w:snapToGrid w:val="0"/>
          <w:sz w:val="28"/>
          <w:szCs w:val="28"/>
          <w:lang w:val="uk-UA" w:eastAsia="ru-RU"/>
        </w:rPr>
        <w:br w:type="page"/>
      </w:r>
      <w:r>
        <w:rPr>
          <w:b/>
          <w:bCs/>
          <w:i/>
          <w:iCs/>
          <w:snapToGrid w:val="0"/>
          <w:sz w:val="28"/>
          <w:szCs w:val="28"/>
          <w:lang w:val="uk-UA" w:eastAsia="ru-RU"/>
        </w:rPr>
        <w:lastRenderedPageBreak/>
        <w:t>3.2 Стимулююча функція оплати праці.</w:t>
      </w: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both"/>
        <w:rPr>
          <w:snapToGrid w:val="0"/>
          <w:sz w:val="28"/>
          <w:szCs w:val="28"/>
          <w:lang w:val="uk-UA" w:eastAsia="ru-RU"/>
        </w:rPr>
      </w:pPr>
      <w:r>
        <w:rPr>
          <w:snapToGrid w:val="0"/>
          <w:sz w:val="28"/>
          <w:szCs w:val="28"/>
          <w:lang w:val="uk-UA" w:eastAsia="ru-RU"/>
        </w:rPr>
        <w:tab/>
        <w:t xml:space="preserve">Оплата праці, як відомо, виконує дві основні функції: відтворювальну і стимулюючу. Тобто вона повинна забезпечити відтворення здатності до праці та якість життя на нормальному рівні й водночас спонукати працівника до оптимальних дій у межах своєї компетенції. Ці функції тісно поєднані й реалізуються одночасно. Проте природно, з позиції роботодавця (підприємства) стимулююча функція сприймається як основна, оскільки вона безпосередньо сприяє досягненню його мети. </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Стимулююча сила заробітної плати обумовлена ступенем залежності її величини від результатів праці в конкретних умовах діяльності. Вимога такої залежності є принциповою, загальною. На практиці вона не завжди може бути реалізованою сповна. Тому досить часто платять не за результати, а за кількість праці певної складності, вважаючи, що між ними є прямий зв’язок. Відповідно існують дві форми оплати праці – відрядна і почасова, які мають певні різновиди, що називаються системами (рис.2).</w:t>
      </w: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both"/>
        <w:rPr>
          <w:snapToGrid w:val="0"/>
          <w:sz w:val="28"/>
          <w:szCs w:val="28"/>
          <w:lang w:val="uk-UA" w:eastAsia="ru-RU"/>
        </w:rPr>
      </w:pPr>
      <w:r>
        <w:fldChar w:fldCharType="begin" w:fldLock="1"/>
      </w:r>
      <w:r>
        <w:instrText xml:space="preserve">REF </w:instrText>
      </w:r>
      <w:r>
        <w:rPr>
          <w:snapToGrid w:val="0"/>
          <w:sz w:val="28"/>
          <w:szCs w:val="28"/>
          <w:lang w:val="uk-UA" w:eastAsia="ru-RU"/>
        </w:rPr>
        <w:instrText xml:space="preserve"> SHAPE  \* MERGEFORMAT </w:instrText>
      </w:r>
      <w:r>
        <w:fldChar w:fldCharType="separate"/>
      </w:r>
      <w:r w:rsidR="008D5F04">
        <w:rPr>
          <w:noProof/>
          <w:lang w:eastAsia="ru-RU"/>
        </w:rPr>
        <w:pict>
          <v:group id="_x0000_s1062" style="position:absolute;margin-left:0;margin-top:0;width:510pt;height:353.6pt;z-index:251658752;mso-position-horizontal-relative:char;mso-position-vertical-relative:line" coordorigin="2316,7229" coordsize="7200,5099">
            <o:lock v:ext="edit" rotation="t" aspectratio="t" position="t"/>
            <v:shape id="_x0000_s1063" type="#_x0000_t75" style="position:absolute;left:2316;top:7229;width:7200;height:5099"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4" type="#_x0000_t176" style="position:absolute;left:4504;top:7327;width:3106;height:392">
              <v:textbox>
                <w:txbxContent>
                  <w:p w:rsidR="00DF7AEF" w:rsidRDefault="004E2D25">
                    <w:pPr>
                      <w:jc w:val="center"/>
                      <w:rPr>
                        <w:b/>
                        <w:bCs/>
                        <w:sz w:val="28"/>
                        <w:szCs w:val="28"/>
                        <w:lang w:val="uk-UA"/>
                      </w:rPr>
                    </w:pPr>
                    <w:r>
                      <w:rPr>
                        <w:b/>
                        <w:bCs/>
                        <w:sz w:val="28"/>
                        <w:szCs w:val="28"/>
                        <w:lang w:val="uk-UA"/>
                      </w:rPr>
                      <w:t>Оплата праці</w:t>
                    </w:r>
                  </w:p>
                </w:txbxContent>
              </v:textbox>
            </v:shape>
            <v:shape id="_x0000_s1065" type="#_x0000_t116" style="position:absolute;left:4928;top:7915;width:2400;height:491">
              <v:textbox>
                <w:txbxContent>
                  <w:p w:rsidR="00DF7AEF" w:rsidRDefault="004E2D25">
                    <w:pPr>
                      <w:jc w:val="center"/>
                      <w:rPr>
                        <w:b/>
                        <w:bCs/>
                        <w:sz w:val="28"/>
                        <w:szCs w:val="28"/>
                        <w:lang w:val="uk-UA"/>
                      </w:rPr>
                    </w:pPr>
                    <w:r>
                      <w:rPr>
                        <w:b/>
                        <w:bCs/>
                        <w:sz w:val="28"/>
                        <w:szCs w:val="28"/>
                        <w:lang w:val="uk-UA"/>
                      </w:rPr>
                      <w:t>Форми</w:t>
                    </w:r>
                  </w:p>
                </w:txbxContent>
              </v:textbox>
            </v:shape>
            <v:shape id="_x0000_s1066" type="#_x0000_t116" style="position:absolute;left:4928;top:8700;width:2400;height:491">
              <v:textbox>
                <w:txbxContent>
                  <w:p w:rsidR="00DF7AEF" w:rsidRDefault="004E2D25">
                    <w:pPr>
                      <w:jc w:val="center"/>
                      <w:rPr>
                        <w:b/>
                        <w:bCs/>
                        <w:sz w:val="28"/>
                        <w:szCs w:val="28"/>
                        <w:lang w:val="uk-UA"/>
                      </w:rPr>
                    </w:pPr>
                    <w:r>
                      <w:rPr>
                        <w:b/>
                        <w:bCs/>
                        <w:sz w:val="28"/>
                        <w:szCs w:val="28"/>
                        <w:lang w:val="uk-UA"/>
                      </w:rPr>
                      <w:t>Системи</w:t>
                    </w:r>
                  </w:p>
                </w:txbxContent>
              </v:textbox>
            </v:shape>
            <v:rect id="_x0000_s1067" style="position:absolute;left:2598;top:7915;width:1765;height:393">
              <v:textbox>
                <w:txbxContent>
                  <w:p w:rsidR="00DF7AEF" w:rsidRDefault="004E2D25">
                    <w:pPr>
                      <w:jc w:val="center"/>
                      <w:rPr>
                        <w:b/>
                        <w:bCs/>
                        <w:i/>
                        <w:iCs/>
                        <w:sz w:val="28"/>
                        <w:szCs w:val="28"/>
                        <w:lang w:val="uk-UA"/>
                      </w:rPr>
                    </w:pPr>
                    <w:r>
                      <w:rPr>
                        <w:b/>
                        <w:bCs/>
                        <w:i/>
                        <w:iCs/>
                        <w:sz w:val="28"/>
                        <w:szCs w:val="28"/>
                        <w:lang w:val="uk-UA"/>
                      </w:rPr>
                      <w:t>Відрядна</w:t>
                    </w:r>
                  </w:p>
                </w:txbxContent>
              </v:textbox>
            </v:rect>
            <v:rect id="_x0000_s1068" style="position:absolute;left:3022;top:8504;width:1412;height:392">
              <v:textbox>
                <w:txbxContent>
                  <w:p w:rsidR="00DF7AEF" w:rsidRDefault="004E2D25">
                    <w:pPr>
                      <w:jc w:val="center"/>
                      <w:rPr>
                        <w:sz w:val="28"/>
                        <w:szCs w:val="28"/>
                        <w:lang w:val="uk-UA"/>
                      </w:rPr>
                    </w:pPr>
                    <w:r>
                      <w:rPr>
                        <w:sz w:val="28"/>
                        <w:szCs w:val="28"/>
                        <w:lang w:val="uk-UA"/>
                      </w:rPr>
                      <w:t>Пряма</w:t>
                    </w:r>
                  </w:p>
                </w:txbxContent>
              </v:textbox>
            </v:rect>
            <v:rect id="_x0000_s1069" style="position:absolute;left:3022;top:9092;width:1412;height:391">
              <v:textbox>
                <w:txbxContent>
                  <w:p w:rsidR="00DF7AEF" w:rsidRDefault="004E2D25">
                    <w:pPr>
                      <w:jc w:val="center"/>
                      <w:rPr>
                        <w:sz w:val="28"/>
                        <w:szCs w:val="28"/>
                        <w:lang w:val="uk-UA"/>
                      </w:rPr>
                    </w:pPr>
                    <w:r>
                      <w:rPr>
                        <w:sz w:val="28"/>
                        <w:szCs w:val="28"/>
                        <w:lang w:val="uk-UA"/>
                      </w:rPr>
                      <w:t>Непряма</w:t>
                    </w:r>
                  </w:p>
                </w:txbxContent>
              </v:textbox>
            </v:rect>
            <v:rect id="_x0000_s1070" style="position:absolute;left:3022;top:9680;width:1412;height:392">
              <v:textbox>
                <w:txbxContent>
                  <w:p w:rsidR="00DF7AEF" w:rsidRDefault="004E2D25">
                    <w:pPr>
                      <w:jc w:val="center"/>
                      <w:rPr>
                        <w:sz w:val="28"/>
                        <w:szCs w:val="28"/>
                        <w:lang w:val="uk-UA"/>
                      </w:rPr>
                    </w:pPr>
                    <w:r>
                      <w:rPr>
                        <w:sz w:val="28"/>
                        <w:szCs w:val="28"/>
                        <w:lang w:val="uk-UA"/>
                      </w:rPr>
                      <w:t>Преміальна</w:t>
                    </w:r>
                  </w:p>
                </w:txbxContent>
              </v:textbox>
            </v:rect>
            <v:rect id="_x0000_s1071" style="position:absolute;left:3022;top:10268;width:1412;height:392">
              <v:textbox>
                <w:txbxContent>
                  <w:p w:rsidR="00DF7AEF" w:rsidRDefault="004E2D25">
                    <w:pPr>
                      <w:jc w:val="center"/>
                      <w:rPr>
                        <w:sz w:val="28"/>
                        <w:szCs w:val="28"/>
                        <w:lang w:val="uk-UA"/>
                      </w:rPr>
                    </w:pPr>
                    <w:r>
                      <w:rPr>
                        <w:sz w:val="28"/>
                        <w:szCs w:val="28"/>
                        <w:lang w:val="uk-UA"/>
                      </w:rPr>
                      <w:t>Прогресивна</w:t>
                    </w:r>
                  </w:p>
                </w:txbxContent>
              </v:textbox>
            </v:rect>
            <v:rect id="_x0000_s1072" style="position:absolute;left:3022;top:10857;width:1412;height:392">
              <v:textbox>
                <w:txbxContent>
                  <w:p w:rsidR="00DF7AEF" w:rsidRDefault="004E2D25">
                    <w:pPr>
                      <w:jc w:val="center"/>
                      <w:rPr>
                        <w:sz w:val="28"/>
                        <w:szCs w:val="28"/>
                        <w:lang w:val="uk-UA"/>
                      </w:rPr>
                    </w:pPr>
                    <w:r>
                      <w:rPr>
                        <w:sz w:val="28"/>
                        <w:szCs w:val="28"/>
                        <w:lang w:val="uk-UA"/>
                      </w:rPr>
                      <w:t>Акордна</w:t>
                    </w:r>
                  </w:p>
                </w:txbxContent>
              </v:textbox>
            </v:rect>
            <v:line id="_x0000_s1073" style="position:absolute" from="2810,8308" to="2810,11053"/>
            <v:line id="_x0000_s1074" style="position:absolute" from="2810,11053" to="3022,11053">
              <v:stroke endarrow="block"/>
            </v:line>
            <v:line id="_x0000_s1075" style="position:absolute" from="2810,10465" to="3022,10465">
              <v:stroke endarrow="block"/>
            </v:line>
            <v:line id="_x0000_s1076" style="position:absolute" from="2810,9974" to="3022,9974">
              <v:stroke endarrow="block"/>
            </v:line>
            <v:line id="_x0000_s1077" style="position:absolute" from="2810,9386" to="3022,9386">
              <v:stroke endarrow="block"/>
            </v:line>
            <v:line id="_x0000_s1078" style="position:absolute" from="2810,8798" to="3022,8798">
              <v:stroke endarrow="block"/>
            </v:line>
            <v:line id="_x0000_s1079" style="position:absolute;flip:x" from="5987,7719" to="5988,7915">
              <v:stroke endarrow="block"/>
            </v:line>
            <v:rect id="_x0000_s1080" style="position:absolute;left:7540;top:8013;width:1764;height:394">
              <v:textbox>
                <w:txbxContent>
                  <w:p w:rsidR="00DF7AEF" w:rsidRDefault="004E2D25">
                    <w:pPr>
                      <w:jc w:val="center"/>
                      <w:rPr>
                        <w:b/>
                        <w:bCs/>
                        <w:i/>
                        <w:iCs/>
                        <w:sz w:val="28"/>
                        <w:szCs w:val="28"/>
                        <w:lang w:val="uk-UA"/>
                      </w:rPr>
                    </w:pPr>
                    <w:r>
                      <w:rPr>
                        <w:b/>
                        <w:bCs/>
                        <w:i/>
                        <w:iCs/>
                        <w:sz w:val="28"/>
                        <w:szCs w:val="28"/>
                        <w:lang w:val="uk-UA"/>
                      </w:rPr>
                      <w:t>Почасова</w:t>
                    </w:r>
                  </w:p>
                </w:txbxContent>
              </v:textbox>
            </v:rect>
            <v:rect id="_x0000_s1081" style="position:absolute;left:7751;top:8602;width:1413;height:392">
              <v:textbox>
                <w:txbxContent>
                  <w:p w:rsidR="00DF7AEF" w:rsidRDefault="004E2D25">
                    <w:pPr>
                      <w:jc w:val="center"/>
                      <w:rPr>
                        <w:sz w:val="28"/>
                        <w:szCs w:val="28"/>
                        <w:lang w:val="uk-UA"/>
                      </w:rPr>
                    </w:pPr>
                    <w:r>
                      <w:rPr>
                        <w:sz w:val="28"/>
                        <w:szCs w:val="28"/>
                        <w:lang w:val="uk-UA"/>
                      </w:rPr>
                      <w:t>Проста</w:t>
                    </w:r>
                  </w:p>
                </w:txbxContent>
              </v:textbox>
            </v:rect>
            <v:rect id="_x0000_s1082" style="position:absolute;left:7751;top:9190;width:1413;height:392">
              <v:textbox>
                <w:txbxContent>
                  <w:p w:rsidR="00DF7AEF" w:rsidRDefault="004E2D25">
                    <w:pPr>
                      <w:jc w:val="center"/>
                      <w:rPr>
                        <w:sz w:val="28"/>
                        <w:szCs w:val="28"/>
                        <w:lang w:val="uk-UA"/>
                      </w:rPr>
                    </w:pPr>
                    <w:r>
                      <w:rPr>
                        <w:sz w:val="28"/>
                        <w:szCs w:val="28"/>
                        <w:lang w:val="uk-UA"/>
                      </w:rPr>
                      <w:t>Преміальна</w:t>
                    </w:r>
                  </w:p>
                </w:txbxContent>
              </v:textbox>
            </v:rect>
            <v:rect id="_x0000_s1083" style="position:absolute;left:7751;top:9778;width:1413;height:392">
              <v:textbox>
                <w:txbxContent>
                  <w:p w:rsidR="00DF7AEF" w:rsidRDefault="004E2D25">
                    <w:pPr>
                      <w:jc w:val="center"/>
                      <w:rPr>
                        <w:sz w:val="28"/>
                        <w:szCs w:val="28"/>
                        <w:lang w:val="uk-UA"/>
                      </w:rPr>
                    </w:pPr>
                    <w:r>
                      <w:rPr>
                        <w:sz w:val="28"/>
                        <w:szCs w:val="28"/>
                        <w:lang w:val="uk-UA"/>
                      </w:rPr>
                      <w:t>Окладна</w:t>
                    </w:r>
                  </w:p>
                </w:txbxContent>
              </v:textbox>
            </v:rect>
            <v:line id="_x0000_s1084" style="position:absolute;flip:x" from="4363,8209" to="4928,8209">
              <v:stroke endarrow="block"/>
            </v:line>
            <v:line id="_x0000_s1085" style="position:absolute" from="7257,8308" to="7540,8309">
              <v:stroke endarrow="block"/>
            </v:line>
            <v:line id="_x0000_s1086" style="position:absolute" from="4645,8700" to="4645,11053"/>
            <v:line id="_x0000_s1087" style="position:absolute;flip:x" from="4434,8700" to="4645,8700">
              <v:stroke endarrow="block"/>
            </v:line>
            <v:line id="_x0000_s1088" style="position:absolute;flip:x" from="4434,11053" to="4645,11053">
              <v:stroke endarrow="block"/>
            </v:line>
            <v:line id="_x0000_s1089" style="position:absolute;flip:x" from="4434,10465" to="4645,10465">
              <v:stroke endarrow="block"/>
            </v:line>
            <v:line id="_x0000_s1090" style="position:absolute;flip:x" from="4434,9876" to="4645,9876">
              <v:stroke endarrow="block"/>
            </v:line>
            <v:line id="_x0000_s1091" style="position:absolute;flip:x" from="4434,9288" to="4645,9288">
              <v:stroke endarrow="block"/>
            </v:line>
            <v:line id="_x0000_s1092" style="position:absolute" from="4645,8896" to="4928,8896"/>
            <v:line id="_x0000_s1093" style="position:absolute" from="7540,8700" to="7541,9876"/>
            <v:line id="_x0000_s1094" style="position:absolute" from="7540,8700" to="7751,8700">
              <v:stroke endarrow="block"/>
            </v:line>
            <v:line id="_x0000_s1095" style="position:absolute" from="7328,8896" to="7540,8896"/>
            <v:line id="_x0000_s1096" style="position:absolute" from="9304,8406" to="9305,9974"/>
            <v:line id="_x0000_s1097" style="position:absolute" from="7540,9288" to="7751,9288">
              <v:stroke endarrow="block"/>
            </v:line>
            <v:line id="_x0000_s1098" style="position:absolute" from="7540,9876" to="7751,9876">
              <v:stroke endarrow="block"/>
            </v:line>
            <v:line id="_x0000_s1099" style="position:absolute;flip:x" from="9163,8798" to="9304,8798">
              <v:stroke endarrow="block"/>
            </v:line>
            <v:line id="_x0000_s1100" style="position:absolute;flip:x" from="9163,9386" to="9304,9386">
              <v:stroke endarrow="block"/>
            </v:line>
            <v:line id="_x0000_s1101" style="position:absolute;flip:x" from="9163,9974" to="9304,9974">
              <v:stroke endarrow="block"/>
            </v:line>
            <v:shape id="_x0000_s1102" type="#_x0000_t202" style="position:absolute;left:2669;top:11642;width:6212;height:392" strokecolor="white">
              <v:textbox>
                <w:txbxContent>
                  <w:p w:rsidR="00DF7AEF" w:rsidRDefault="004E2D25">
                    <w:pPr>
                      <w:rPr>
                        <w:b/>
                        <w:bCs/>
                        <w:i/>
                        <w:iCs/>
                        <w:sz w:val="28"/>
                        <w:szCs w:val="28"/>
                        <w:lang w:val="uk-UA"/>
                      </w:rPr>
                    </w:pPr>
                    <w:r>
                      <w:rPr>
                        <w:b/>
                        <w:bCs/>
                        <w:sz w:val="28"/>
                        <w:szCs w:val="28"/>
                        <w:lang w:val="uk-UA"/>
                      </w:rPr>
                      <w:t xml:space="preserve">Рис.2  </w:t>
                    </w:r>
                    <w:r>
                      <w:rPr>
                        <w:b/>
                        <w:bCs/>
                        <w:i/>
                        <w:iCs/>
                        <w:sz w:val="28"/>
                        <w:szCs w:val="28"/>
                        <w:lang w:val="uk-UA"/>
                      </w:rPr>
                      <w:t>Форми і системи оплати праці</w:t>
                    </w:r>
                  </w:p>
                </w:txbxContent>
              </v:textbox>
            </v:shape>
            <w10:anchorlock/>
          </v:group>
        </w:pict>
      </w:r>
      <w:r w:rsidR="008D5F04">
        <w:rPr>
          <w:snapToGrid w:val="0"/>
          <w:sz w:val="28"/>
          <w:szCs w:val="28"/>
          <w:lang w:val="uk-UA" w:eastAsia="ru-RU"/>
        </w:rPr>
        <w:pict>
          <v:shape id="_x0000_i1048" type="#_x0000_t75" style="width:507.75pt;height:351.75pt">
            <v:imagedata r:id="rId43" o:title="" croptop="-65474f" cropbottom="65474f"/>
            <o:lock v:ext="edit" rotation="t" position="t"/>
          </v:shape>
        </w:pict>
      </w:r>
      <w:r>
        <w:fldChar w:fldCharType="end"/>
      </w:r>
    </w:p>
    <w:p w:rsidR="00DF7AEF" w:rsidRDefault="004E2D25">
      <w:pPr>
        <w:widowControl w:val="0"/>
        <w:spacing w:line="360" w:lineRule="auto"/>
        <w:jc w:val="both"/>
        <w:rPr>
          <w:snapToGrid w:val="0"/>
          <w:sz w:val="28"/>
          <w:szCs w:val="28"/>
          <w:lang w:val="uk-UA" w:eastAsia="ru-RU"/>
        </w:rPr>
      </w:pPr>
      <w:r>
        <w:rPr>
          <w:snapToGrid w:val="0"/>
          <w:sz w:val="28"/>
          <w:szCs w:val="28"/>
          <w:lang w:val="uk-UA" w:eastAsia="ru-RU"/>
        </w:rPr>
        <w:lastRenderedPageBreak/>
        <w:tab/>
        <w:t xml:space="preserve">При відрядній оплаті праці величина заробітку визначається відрядною розцінкою за одиницю продукції (роботи) і кількістю останньої. Таким чином, ця форма заробітної плати стимулює передусім кількісний результат праці – її </w:t>
      </w:r>
      <w:r>
        <w:rPr>
          <w:i/>
          <w:iCs/>
          <w:snapToGrid w:val="0"/>
          <w:sz w:val="28"/>
          <w:szCs w:val="28"/>
          <w:lang w:val="uk-UA" w:eastAsia="ru-RU"/>
        </w:rPr>
        <w:t>продуктивність</w:t>
      </w:r>
      <w:r>
        <w:rPr>
          <w:snapToGrid w:val="0"/>
          <w:sz w:val="28"/>
          <w:szCs w:val="28"/>
          <w:lang w:val="uk-UA" w:eastAsia="ru-RU"/>
        </w:rPr>
        <w:t>. Чим більша продуктивність праці, тим вищий заробіток. При цьому затрати заробітної плати на одиницю продукції (Зо) залишаються незмінними – на рівні відрядної розцінки. На рис.3 вони показані лінією, паралельною осі N.</w:t>
      </w:r>
    </w:p>
    <w:p w:rsidR="00DF7AEF" w:rsidRDefault="004E2D25">
      <w:pPr>
        <w:widowControl w:val="0"/>
        <w:spacing w:line="360" w:lineRule="auto"/>
        <w:jc w:val="both"/>
        <w:rPr>
          <w:snapToGrid w:val="0"/>
          <w:sz w:val="28"/>
          <w:szCs w:val="28"/>
          <w:lang w:val="uk-UA" w:eastAsia="ru-RU"/>
        </w:rPr>
      </w:pPr>
      <w:r>
        <w:rPr>
          <w:snapToGrid w:val="0"/>
          <w:sz w:val="28"/>
          <w:szCs w:val="28"/>
          <w:lang w:val="uk-UA" w:eastAsia="ru-RU"/>
        </w:rPr>
        <w:tab/>
        <w:t>Основні переваги відрядної заробітної плати полягають у тому, що, вона забезпечує прямий зв’язок між оплатою праці та її кількісним результатом і за належних умов видається справедливою.</w:t>
      </w:r>
    </w:p>
    <w:p w:rsidR="00DF7AEF" w:rsidRDefault="004E2D25">
      <w:pPr>
        <w:widowControl w:val="0"/>
        <w:spacing w:line="360" w:lineRule="auto"/>
        <w:jc w:val="both"/>
        <w:rPr>
          <w:snapToGrid w:val="0"/>
          <w:sz w:val="28"/>
          <w:szCs w:val="28"/>
          <w:lang w:val="uk-UA" w:eastAsia="ru-RU"/>
        </w:rPr>
      </w:pPr>
      <w:r>
        <w:rPr>
          <w:snapToGrid w:val="0"/>
          <w:sz w:val="28"/>
          <w:szCs w:val="28"/>
          <w:lang w:val="uk-UA" w:eastAsia="ru-RU"/>
        </w:rPr>
        <w:tab/>
        <w:t>Важливо і те, що обчислення заробітку є методично простим і зрозумілим для кожного працівника.</w:t>
      </w:r>
    </w:p>
    <w:p w:rsidR="00DF7AEF" w:rsidRDefault="004E2D25">
      <w:pPr>
        <w:widowControl w:val="0"/>
        <w:spacing w:line="360" w:lineRule="auto"/>
        <w:jc w:val="both"/>
        <w:rPr>
          <w:snapToGrid w:val="0"/>
          <w:sz w:val="28"/>
          <w:szCs w:val="28"/>
          <w:lang w:val="uk-UA" w:eastAsia="ru-RU"/>
        </w:rPr>
      </w:pPr>
      <w:r>
        <w:fldChar w:fldCharType="begin" w:fldLock="1"/>
      </w:r>
      <w:r>
        <w:instrText xml:space="preserve">REF </w:instrText>
      </w:r>
      <w:r>
        <w:rPr>
          <w:snapToGrid w:val="0"/>
          <w:sz w:val="28"/>
          <w:szCs w:val="28"/>
          <w:lang w:val="uk-UA" w:eastAsia="ru-RU"/>
        </w:rPr>
        <w:instrText xml:space="preserve"> SHAPE  \* MERGEFORMAT </w:instrText>
      </w:r>
      <w:r>
        <w:fldChar w:fldCharType="separate"/>
      </w:r>
      <w:r w:rsidR="008D5F04">
        <w:rPr>
          <w:noProof/>
          <w:lang w:eastAsia="ru-RU"/>
        </w:rPr>
        <w:pict>
          <v:group id="_x0000_s1103" style="position:absolute;margin-left:0;margin-top:0;width:380pt;height:306pt;z-index:251657728;mso-position-horizontal-relative:char;mso-position-vertical-relative:line" coordorigin="2316,379" coordsize="5365,4413">
            <o:lock v:ext="edit" rotation="t" aspectratio="t" position="t"/>
            <v:shape id="_x0000_s1104" type="#_x0000_t75" style="position:absolute;left:2316;top:379;width:5365;height:4413" o:preferrelative="f">
              <v:fill o:detectmouseclick="t"/>
              <v:path o:extrusionok="t" o:connecttype="none"/>
              <o:lock v:ext="edit" text="t"/>
            </v:shape>
            <v:line id="_x0000_s1105" style="position:absolute;flip:x y" from="2740,673" to="2741,4105">
              <v:stroke endarrow="block"/>
            </v:line>
            <v:line id="_x0000_s1106" style="position:absolute" from="2740,4105" to="6481,4105">
              <v:stroke endarrow="block"/>
            </v:line>
            <v:line id="_x0000_s1107" style="position:absolute;flip:y" from="2740,1065" to="5563,4105"/>
            <v:line id="_x0000_s1108" style="position:absolute" from="2740,3418" to="6128,3419"/>
            <v:line id="_x0000_s1109" style="position:absolute" from="3375,3418" to="3376,4105">
              <v:stroke dashstyle="1 1"/>
            </v:line>
            <v:line id="_x0000_s1110" style="position:absolute" from="2740,1163" to="5493,1164">
              <v:stroke dashstyle="1 1"/>
            </v:line>
            <v:line id="_x0000_s1111" style="position:absolute;flip:x" from="5493,1163" to="5494,4105">
              <v:stroke dashstyle="1 1"/>
            </v:line>
            <v:shape id="_x0000_s1112" type="#_x0000_t202" style="position:absolute;left:2810;top:3026;width:494;height:294" strokecolor="white">
              <v:textbox>
                <w:txbxContent>
                  <w:p w:rsidR="00DF7AEF" w:rsidRDefault="004E2D25">
                    <w:pPr>
                      <w:rPr>
                        <w:sz w:val="28"/>
                        <w:szCs w:val="28"/>
                        <w:lang w:val="uk-UA"/>
                      </w:rPr>
                    </w:pPr>
                    <w:r>
                      <w:rPr>
                        <w:sz w:val="28"/>
                        <w:szCs w:val="28"/>
                        <w:lang w:val="uk-UA"/>
                      </w:rPr>
                      <w:t>Зо</w:t>
                    </w:r>
                  </w:p>
                </w:txbxContent>
              </v:textbox>
            </v:shape>
            <v:shape id="_x0000_s1113" type="#_x0000_t202" style="position:absolute;left:2598;top:4203;width:283;height:294" strokecolor="white">
              <v:textbox>
                <w:txbxContent>
                  <w:p w:rsidR="00DF7AEF" w:rsidRDefault="004E2D25">
                    <w:pPr>
                      <w:rPr>
                        <w:sz w:val="24"/>
                        <w:szCs w:val="24"/>
                        <w:lang w:val="uk-UA"/>
                      </w:rPr>
                    </w:pPr>
                    <w:r>
                      <w:rPr>
                        <w:sz w:val="24"/>
                        <w:szCs w:val="24"/>
                        <w:lang w:val="uk-UA"/>
                      </w:rPr>
                      <w:t>0</w:t>
                    </w:r>
                  </w:p>
                </w:txbxContent>
              </v:textbox>
            </v:shape>
            <v:shape id="_x0000_s1114" type="#_x0000_t202" style="position:absolute;left:2881;top:477;width:282;height:392" strokecolor="white">
              <v:textbox>
                <w:txbxContent>
                  <w:p w:rsidR="00DF7AEF" w:rsidRDefault="004E2D25">
                    <w:pPr>
                      <w:rPr>
                        <w:sz w:val="28"/>
                        <w:szCs w:val="28"/>
                        <w:lang w:val="uk-UA"/>
                      </w:rPr>
                    </w:pPr>
                    <w:r>
                      <w:rPr>
                        <w:sz w:val="28"/>
                        <w:szCs w:val="28"/>
                        <w:lang w:val="uk-UA"/>
                      </w:rPr>
                      <w:t>З</w:t>
                    </w:r>
                  </w:p>
                </w:txbxContent>
              </v:textbox>
            </v:shape>
            <v:shape id="_x0000_s1115" type="#_x0000_t202" style="position:absolute;left:6552;top:4007;width:352;height:392" strokecolor="white">
              <v:textbox>
                <w:txbxContent>
                  <w:p w:rsidR="00DF7AEF" w:rsidRDefault="004E2D25">
                    <w:pPr>
                      <w:rPr>
                        <w:sz w:val="28"/>
                        <w:szCs w:val="28"/>
                        <w:lang w:val="en-US"/>
                      </w:rPr>
                    </w:pPr>
                    <w:r>
                      <w:rPr>
                        <w:sz w:val="28"/>
                        <w:szCs w:val="28"/>
                        <w:lang w:val="en-US"/>
                      </w:rPr>
                      <w:t>N</w:t>
                    </w:r>
                  </w:p>
                </w:txbxContent>
              </v:textbox>
            </v:shape>
            <v:shape id="_x0000_s1116" type="#_x0000_t202" style="position:absolute;left:2881;top:1359;width:564;height:393" strokecolor="white">
              <v:textbox>
                <w:txbxContent>
                  <w:p w:rsidR="00DF7AEF" w:rsidRDefault="004E2D25">
                    <w:pPr>
                      <w:rPr>
                        <w:sz w:val="24"/>
                        <w:szCs w:val="24"/>
                        <w:lang w:val="uk-UA"/>
                      </w:rPr>
                    </w:pPr>
                    <w:r>
                      <w:rPr>
                        <w:sz w:val="24"/>
                        <w:szCs w:val="24"/>
                        <w:lang w:val="en-US"/>
                      </w:rPr>
                      <w:t>Зт</w:t>
                    </w:r>
                  </w:p>
                </w:txbxContent>
              </v:textbox>
            </v:shape>
            <v:shape id="_x0000_s1117" type="#_x0000_t202" style="position:absolute;left:4999;top:673;width:1058;height:294" strokecolor="white">
              <v:textbox>
                <w:txbxContent>
                  <w:p w:rsidR="00DF7AEF" w:rsidRDefault="004E2D25">
                    <w:pPr>
                      <w:jc w:val="center"/>
                      <w:rPr>
                        <w:sz w:val="24"/>
                        <w:szCs w:val="24"/>
                        <w:lang w:val="uk-UA"/>
                      </w:rPr>
                    </w:pPr>
                    <w:r>
                      <w:rPr>
                        <w:sz w:val="24"/>
                        <w:szCs w:val="24"/>
                        <w:lang w:val="uk-UA"/>
                      </w:rPr>
                      <w:t>Зф&gt;Зт</w:t>
                    </w:r>
                  </w:p>
                </w:txbxContent>
              </v:textbox>
            </v:shape>
            <v:shape id="_x0000_s1118" type="#_x0000_t202" style="position:absolute;left:3798;top:1850;width:706;height:294" strokecolor="white">
              <v:textbox>
                <w:txbxContent>
                  <w:p w:rsidR="00DF7AEF" w:rsidRDefault="004E2D25">
                    <w:pPr>
                      <w:rPr>
                        <w:sz w:val="24"/>
                        <w:szCs w:val="24"/>
                        <w:lang w:val="uk-UA"/>
                      </w:rPr>
                    </w:pPr>
                    <w:r>
                      <w:rPr>
                        <w:sz w:val="24"/>
                        <w:szCs w:val="24"/>
                        <w:lang w:val="uk-UA"/>
                      </w:rPr>
                      <w:t>Зф&lt;Зт</w:t>
                    </w:r>
                  </w:p>
                </w:txbxContent>
              </v:textbox>
            </v:shape>
            <v:shape id="_x0000_s1119" type="#_x0000_t202" style="position:absolute;left:5422;top:4203;width:494;height:294" strokecolor="white">
              <v:textbox>
                <w:txbxContent>
                  <w:p w:rsidR="00DF7AEF" w:rsidRDefault="004E2D25">
                    <w:pPr>
                      <w:rPr>
                        <w:sz w:val="24"/>
                        <w:szCs w:val="24"/>
                        <w:lang w:val="en-US"/>
                      </w:rPr>
                    </w:pPr>
                    <w:r>
                      <w:rPr>
                        <w:sz w:val="24"/>
                        <w:szCs w:val="24"/>
                        <w:lang w:val="uk-UA"/>
                      </w:rPr>
                      <w:t>Nн</w:t>
                    </w:r>
                  </w:p>
                </w:txbxContent>
              </v:textbox>
            </v:shape>
            <w10:anchorlock/>
          </v:group>
        </w:pict>
      </w:r>
      <w:r w:rsidR="008D5F04">
        <w:rPr>
          <w:snapToGrid w:val="0"/>
          <w:sz w:val="28"/>
          <w:szCs w:val="28"/>
          <w:lang w:val="uk-UA" w:eastAsia="ru-RU"/>
        </w:rPr>
        <w:pict>
          <v:shape id="_x0000_i1049" type="#_x0000_t75" style="width:378pt;height:306pt">
            <v:imagedata r:id="rId43" o:title="" croptop="-65474f" cropbottom="65474f"/>
            <o:lock v:ext="edit" rotation="t" position="t"/>
          </v:shape>
        </w:pict>
      </w:r>
      <w:r>
        <w:fldChar w:fldCharType="end"/>
      </w: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both"/>
        <w:rPr>
          <w:b/>
          <w:bCs/>
          <w:snapToGrid w:val="0"/>
          <w:sz w:val="28"/>
          <w:szCs w:val="28"/>
          <w:lang w:val="uk-UA" w:eastAsia="ru-RU"/>
        </w:rPr>
      </w:pPr>
      <w:r>
        <w:rPr>
          <w:b/>
          <w:bCs/>
          <w:snapToGrid w:val="0"/>
          <w:sz w:val="28"/>
          <w:szCs w:val="28"/>
          <w:lang w:val="uk-UA" w:eastAsia="ru-RU"/>
        </w:rPr>
        <w:t xml:space="preserve">Рис.3  Залежність між заробітною платою (З) і обсягом виробництва (N) при </w:t>
      </w:r>
    </w:p>
    <w:p w:rsidR="00DF7AEF" w:rsidRDefault="004E2D25">
      <w:pPr>
        <w:widowControl w:val="0"/>
        <w:spacing w:line="360" w:lineRule="auto"/>
        <w:jc w:val="both"/>
        <w:rPr>
          <w:snapToGrid w:val="0"/>
          <w:sz w:val="24"/>
          <w:szCs w:val="24"/>
          <w:lang w:val="uk-UA" w:eastAsia="ru-RU"/>
        </w:rPr>
      </w:pPr>
      <w:r>
        <w:rPr>
          <w:b/>
          <w:bCs/>
          <w:snapToGrid w:val="0"/>
          <w:sz w:val="28"/>
          <w:szCs w:val="28"/>
          <w:lang w:val="uk-UA" w:eastAsia="ru-RU"/>
        </w:rPr>
        <w:tab/>
        <w:t xml:space="preserve">  відрядній оплаті праці</w:t>
      </w:r>
      <w:r>
        <w:rPr>
          <w:snapToGrid w:val="0"/>
          <w:sz w:val="28"/>
          <w:szCs w:val="28"/>
          <w:lang w:val="uk-UA" w:eastAsia="ru-RU"/>
        </w:rPr>
        <w:t xml:space="preserve">: </w:t>
      </w:r>
      <w:r>
        <w:rPr>
          <w:snapToGrid w:val="0"/>
          <w:sz w:val="24"/>
          <w:szCs w:val="24"/>
          <w:lang w:val="uk-UA" w:eastAsia="ru-RU"/>
        </w:rPr>
        <w:t xml:space="preserve">Nн – норма виробітку; Зт – тарифна зарплата; </w:t>
      </w:r>
    </w:p>
    <w:p w:rsidR="00DF7AEF" w:rsidRDefault="004E2D25">
      <w:pPr>
        <w:widowControl w:val="0"/>
        <w:spacing w:line="360" w:lineRule="auto"/>
        <w:jc w:val="both"/>
        <w:rPr>
          <w:snapToGrid w:val="0"/>
          <w:sz w:val="24"/>
          <w:szCs w:val="24"/>
          <w:lang w:val="uk-UA" w:eastAsia="ru-RU"/>
        </w:rPr>
      </w:pPr>
      <w:r>
        <w:rPr>
          <w:snapToGrid w:val="0"/>
          <w:sz w:val="24"/>
          <w:szCs w:val="24"/>
          <w:lang w:val="uk-UA" w:eastAsia="ru-RU"/>
        </w:rPr>
        <w:tab/>
        <w:t xml:space="preserve">  Зф – фактична зарплата; Зо – зарплата на одиницю продукції.</w:t>
      </w:r>
    </w:p>
    <w:p w:rsidR="00DF7AEF" w:rsidRDefault="00DF7AEF">
      <w:pPr>
        <w:widowControl w:val="0"/>
        <w:spacing w:line="360" w:lineRule="auto"/>
        <w:jc w:val="both"/>
        <w:rPr>
          <w:snapToGrid w:val="0"/>
          <w:sz w:val="28"/>
          <w:szCs w:val="28"/>
          <w:lang w:val="uk-UA" w:eastAsia="ru-RU"/>
        </w:rPr>
      </w:pPr>
    </w:p>
    <w:p w:rsidR="00DF7AEF" w:rsidRDefault="004E2D25">
      <w:pPr>
        <w:widowControl w:val="0"/>
        <w:spacing w:line="360" w:lineRule="auto"/>
        <w:jc w:val="both"/>
        <w:rPr>
          <w:snapToGrid w:val="0"/>
          <w:sz w:val="28"/>
          <w:szCs w:val="28"/>
          <w:lang w:val="uk-UA" w:eastAsia="ru-RU"/>
        </w:rPr>
      </w:pPr>
      <w:r>
        <w:rPr>
          <w:snapToGrid w:val="0"/>
          <w:sz w:val="28"/>
          <w:szCs w:val="28"/>
          <w:lang w:val="uk-UA" w:eastAsia="ru-RU"/>
        </w:rPr>
        <w:tab/>
        <w:t>Водночас, відрядна форма оплати праці має певні недоліки, які проявляються по-різному, залежно від конкретних умов. До них належать:</w:t>
      </w:r>
    </w:p>
    <w:p w:rsidR="00DF7AEF" w:rsidRDefault="004E2D25">
      <w:pPr>
        <w:widowControl w:val="0"/>
        <w:numPr>
          <w:ilvl w:val="0"/>
          <w:numId w:val="13"/>
        </w:numPr>
        <w:spacing w:line="360" w:lineRule="auto"/>
        <w:jc w:val="both"/>
        <w:rPr>
          <w:snapToGrid w:val="0"/>
          <w:sz w:val="28"/>
          <w:szCs w:val="28"/>
          <w:lang w:val="uk-UA" w:eastAsia="ru-RU"/>
        </w:rPr>
      </w:pPr>
      <w:r>
        <w:rPr>
          <w:snapToGrid w:val="0"/>
          <w:sz w:val="28"/>
          <w:szCs w:val="28"/>
          <w:lang w:val="uk-UA" w:eastAsia="ru-RU"/>
        </w:rPr>
        <w:t>можливе послаблення уваги до якості продукції з боку виконавців технологічних операцій з метою спрямування всіх зусиль на кількісний аспект роботи;</w:t>
      </w:r>
    </w:p>
    <w:p w:rsidR="00DF7AEF" w:rsidRDefault="004E2D25">
      <w:pPr>
        <w:widowControl w:val="0"/>
        <w:numPr>
          <w:ilvl w:val="0"/>
          <w:numId w:val="13"/>
        </w:numPr>
        <w:spacing w:line="360" w:lineRule="auto"/>
        <w:jc w:val="both"/>
        <w:rPr>
          <w:snapToGrid w:val="0"/>
          <w:sz w:val="28"/>
          <w:szCs w:val="28"/>
          <w:lang w:val="uk-UA" w:eastAsia="ru-RU"/>
        </w:rPr>
      </w:pPr>
      <w:r>
        <w:rPr>
          <w:snapToGrid w:val="0"/>
          <w:sz w:val="28"/>
          <w:szCs w:val="28"/>
          <w:lang w:val="uk-UA" w:eastAsia="ru-RU"/>
        </w:rPr>
        <w:t>спокуса порушення оптимальних режимів технологічних процесів, їх надмірної інтенсифікації, недодержання регламенту обслуговування машин, техніки безпеки, що призводить до додаткових витрат;</w:t>
      </w:r>
    </w:p>
    <w:p w:rsidR="00DF7AEF" w:rsidRDefault="004E2D25">
      <w:pPr>
        <w:widowControl w:val="0"/>
        <w:numPr>
          <w:ilvl w:val="0"/>
          <w:numId w:val="13"/>
        </w:numPr>
        <w:spacing w:line="360" w:lineRule="auto"/>
        <w:jc w:val="both"/>
        <w:rPr>
          <w:snapToGrid w:val="0"/>
          <w:sz w:val="28"/>
          <w:szCs w:val="28"/>
          <w:lang w:val="uk-UA" w:eastAsia="ru-RU"/>
        </w:rPr>
      </w:pPr>
      <w:r>
        <w:rPr>
          <w:snapToGrid w:val="0"/>
          <w:sz w:val="28"/>
          <w:szCs w:val="28"/>
          <w:lang w:val="uk-UA" w:eastAsia="ru-RU"/>
        </w:rPr>
        <w:t>складна і трудомістка робота з нормування праці й установлення норми виробітку (Nн) і відрядних розцінок (Зо), спорадичне невдоволення робітників їх рівнем.</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Отже, відрядна оплата праці потребує посиленого додержання режимів технологічного процесу, регламенту його обслуговування і якості продукції.</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Відрядну оплату праці раціонально застосовувати за таких умов:</w:t>
      </w:r>
    </w:p>
    <w:p w:rsidR="00DF7AEF" w:rsidRDefault="004E2D25">
      <w:pPr>
        <w:widowControl w:val="0"/>
        <w:numPr>
          <w:ilvl w:val="0"/>
          <w:numId w:val="14"/>
        </w:numPr>
        <w:spacing w:line="360" w:lineRule="auto"/>
        <w:jc w:val="both"/>
        <w:rPr>
          <w:snapToGrid w:val="0"/>
          <w:sz w:val="28"/>
          <w:szCs w:val="28"/>
          <w:lang w:val="uk-UA" w:eastAsia="ru-RU"/>
        </w:rPr>
      </w:pPr>
      <w:r>
        <w:rPr>
          <w:snapToGrid w:val="0"/>
          <w:sz w:val="28"/>
          <w:szCs w:val="28"/>
          <w:lang w:val="uk-UA" w:eastAsia="ru-RU"/>
        </w:rPr>
        <w:t>можливе чітке кількісне вимірювання результатів праці та їх залежності від одного або кількох працівників (бригади);</w:t>
      </w:r>
    </w:p>
    <w:p w:rsidR="00DF7AEF" w:rsidRDefault="004E2D25">
      <w:pPr>
        <w:widowControl w:val="0"/>
        <w:numPr>
          <w:ilvl w:val="0"/>
          <w:numId w:val="14"/>
        </w:numPr>
        <w:spacing w:line="360" w:lineRule="auto"/>
        <w:jc w:val="both"/>
        <w:rPr>
          <w:snapToGrid w:val="0"/>
          <w:sz w:val="28"/>
          <w:szCs w:val="28"/>
          <w:lang w:val="uk-UA" w:eastAsia="ru-RU"/>
        </w:rPr>
      </w:pPr>
      <w:r>
        <w:rPr>
          <w:snapToGrid w:val="0"/>
          <w:sz w:val="28"/>
          <w:szCs w:val="28"/>
          <w:lang w:val="uk-UA" w:eastAsia="ru-RU"/>
        </w:rPr>
        <w:t>працівники мають можливість збільшити виробіток чи обсяг виконуваної роботи (продукції);</w:t>
      </w:r>
    </w:p>
    <w:p w:rsidR="00DF7AEF" w:rsidRDefault="004E2D25">
      <w:pPr>
        <w:widowControl w:val="0"/>
        <w:numPr>
          <w:ilvl w:val="0"/>
          <w:numId w:val="14"/>
        </w:numPr>
        <w:spacing w:line="360" w:lineRule="auto"/>
        <w:jc w:val="both"/>
        <w:rPr>
          <w:snapToGrid w:val="0"/>
          <w:sz w:val="28"/>
          <w:szCs w:val="28"/>
          <w:lang w:val="uk-UA" w:eastAsia="ru-RU"/>
        </w:rPr>
      </w:pPr>
      <w:r>
        <w:rPr>
          <w:snapToGrid w:val="0"/>
          <w:sz w:val="28"/>
          <w:szCs w:val="28"/>
          <w:lang w:val="uk-UA" w:eastAsia="ru-RU"/>
        </w:rPr>
        <w:t>існує точний облік роботи кожного виконавця;</w:t>
      </w:r>
    </w:p>
    <w:p w:rsidR="00DF7AEF" w:rsidRDefault="004E2D25">
      <w:pPr>
        <w:widowControl w:val="0"/>
        <w:numPr>
          <w:ilvl w:val="0"/>
          <w:numId w:val="14"/>
        </w:numPr>
        <w:spacing w:line="360" w:lineRule="auto"/>
        <w:jc w:val="both"/>
        <w:rPr>
          <w:snapToGrid w:val="0"/>
          <w:sz w:val="28"/>
          <w:szCs w:val="28"/>
          <w:lang w:val="uk-UA" w:eastAsia="ru-RU"/>
        </w:rPr>
      </w:pPr>
      <w:r>
        <w:rPr>
          <w:snapToGrid w:val="0"/>
          <w:sz w:val="28"/>
          <w:szCs w:val="28"/>
          <w:lang w:val="uk-UA" w:eastAsia="ru-RU"/>
        </w:rPr>
        <w:t>є потреба на певній ділянці стимулювати підвищення продуктивності праці або збільшення обсягу продукції;</w:t>
      </w:r>
    </w:p>
    <w:p w:rsidR="00DF7AEF" w:rsidRDefault="004E2D25">
      <w:pPr>
        <w:widowControl w:val="0"/>
        <w:numPr>
          <w:ilvl w:val="0"/>
          <w:numId w:val="14"/>
        </w:numPr>
        <w:spacing w:line="360" w:lineRule="auto"/>
        <w:jc w:val="both"/>
        <w:rPr>
          <w:snapToGrid w:val="0"/>
          <w:sz w:val="28"/>
          <w:szCs w:val="28"/>
          <w:lang w:val="uk-UA" w:eastAsia="ru-RU"/>
        </w:rPr>
      </w:pPr>
      <w:r>
        <w:rPr>
          <w:snapToGrid w:val="0"/>
          <w:sz w:val="28"/>
          <w:szCs w:val="28"/>
          <w:lang w:val="uk-UA" w:eastAsia="ru-RU"/>
        </w:rPr>
        <w:t>на належному рівні організовано нормування праці.</w:t>
      </w:r>
    </w:p>
    <w:p w:rsidR="00DF7AEF" w:rsidRDefault="004E2D25">
      <w:pPr>
        <w:widowControl w:val="0"/>
        <w:spacing w:line="360" w:lineRule="auto"/>
        <w:ind w:firstLine="720"/>
        <w:jc w:val="both"/>
        <w:rPr>
          <w:snapToGrid w:val="0"/>
          <w:sz w:val="28"/>
          <w:szCs w:val="28"/>
          <w:lang w:val="uk-UA" w:eastAsia="ru-RU"/>
        </w:rPr>
      </w:pPr>
      <w:r>
        <w:rPr>
          <w:snapToGrid w:val="0"/>
          <w:sz w:val="28"/>
          <w:szCs w:val="28"/>
          <w:lang w:val="uk-UA" w:eastAsia="ru-RU"/>
        </w:rPr>
        <w:t>Зазначені умови притаманні передусім процесам, де ручна праця відіграє істотну роль у їх здійсненні. Це, наприклад, ручні складальні роботи (не в системі регламентованих конвеєрів), обробка деталей на індивідуальних машинних робочих місцях, пошиття одягу, виконання інших масових робіт (переміщення вантажу, видобуток сировини) та ін. З підвищенням рівня механізації та автоматизації виробництва, машинної регламентації виробничого процесу і за відповідної зміни функцій робітників сфера застосування традиційної відрядної оплати праці звужується. Проте вона завжди залишається дійовим стимулюючим інструментом у безпосередній чи модифікованій формі в конкретних умовах діяльності підрозділів підприємства.</w:t>
      </w:r>
    </w:p>
    <w:p w:rsidR="00DF7AEF" w:rsidRDefault="00DF7AEF">
      <w:pPr>
        <w:widowControl w:val="0"/>
        <w:spacing w:line="360" w:lineRule="auto"/>
        <w:ind w:firstLine="720"/>
        <w:jc w:val="both"/>
        <w:rPr>
          <w:snapToGrid w:val="0"/>
          <w:sz w:val="28"/>
          <w:szCs w:val="28"/>
          <w:lang w:val="uk-UA" w:eastAsia="ru-RU"/>
        </w:rPr>
      </w:pPr>
    </w:p>
    <w:p w:rsidR="00DF7AEF" w:rsidRDefault="004E2D25">
      <w:pPr>
        <w:widowControl w:val="0"/>
        <w:spacing w:line="360" w:lineRule="auto"/>
        <w:jc w:val="center"/>
        <w:rPr>
          <w:b/>
          <w:bCs/>
          <w:snapToGrid w:val="0"/>
          <w:sz w:val="32"/>
          <w:szCs w:val="32"/>
          <w:lang w:val="uk-UA" w:eastAsia="ru-RU"/>
        </w:rPr>
      </w:pPr>
      <w:r>
        <w:rPr>
          <w:snapToGrid w:val="0"/>
          <w:sz w:val="28"/>
          <w:szCs w:val="28"/>
          <w:lang w:val="uk-UA" w:eastAsia="ru-RU"/>
        </w:rPr>
        <w:br w:type="page"/>
      </w:r>
      <w:r>
        <w:rPr>
          <w:b/>
          <w:bCs/>
          <w:snapToGrid w:val="0"/>
          <w:sz w:val="32"/>
          <w:szCs w:val="32"/>
          <w:lang w:val="uk-UA" w:eastAsia="ru-RU"/>
        </w:rPr>
        <w:t>Висновок</w:t>
      </w:r>
    </w:p>
    <w:p w:rsidR="00DF7AEF" w:rsidRDefault="004E2D25">
      <w:pPr>
        <w:widowControl w:val="0"/>
        <w:spacing w:line="360" w:lineRule="auto"/>
        <w:jc w:val="both"/>
        <w:rPr>
          <w:snapToGrid w:val="0"/>
          <w:sz w:val="28"/>
          <w:szCs w:val="28"/>
          <w:lang w:val="uk-UA" w:eastAsia="ru-RU"/>
        </w:rPr>
      </w:pPr>
      <w:r>
        <w:rPr>
          <w:snapToGrid w:val="0"/>
          <w:sz w:val="28"/>
          <w:szCs w:val="28"/>
          <w:lang w:val="uk-UA" w:eastAsia="ru-RU"/>
        </w:rPr>
        <w:tab/>
        <w:t>Дослідивши питання аналізу та планування продуктивності праці на підприємстві можна зробити наступні висновки:</w:t>
      </w:r>
    </w:p>
    <w:p w:rsidR="00DF7AEF" w:rsidRDefault="004E2D25">
      <w:pPr>
        <w:widowControl w:val="0"/>
        <w:numPr>
          <w:ilvl w:val="0"/>
          <w:numId w:val="17"/>
        </w:numPr>
        <w:spacing w:line="360" w:lineRule="auto"/>
        <w:jc w:val="both"/>
        <w:rPr>
          <w:snapToGrid w:val="0"/>
          <w:sz w:val="28"/>
          <w:szCs w:val="28"/>
          <w:lang w:val="uk-UA" w:eastAsia="ru-RU"/>
        </w:rPr>
      </w:pPr>
      <w:r>
        <w:rPr>
          <w:snapToGrid w:val="0"/>
          <w:sz w:val="28"/>
          <w:szCs w:val="28"/>
          <w:lang w:val="uk-UA" w:eastAsia="ru-RU"/>
        </w:rPr>
        <w:t>підйом вітчизняної економіки, підвищення продуктивності праці і якості життя громадян припускають ефективне використання усіх видів виробничих ресурсів, і в першу чергу робочої сили;</w:t>
      </w:r>
    </w:p>
    <w:p w:rsidR="00DF7AEF" w:rsidRDefault="004E2D25">
      <w:pPr>
        <w:numPr>
          <w:ilvl w:val="0"/>
          <w:numId w:val="17"/>
        </w:numPr>
        <w:spacing w:line="360" w:lineRule="auto"/>
        <w:jc w:val="both"/>
        <w:rPr>
          <w:snapToGrid w:val="0"/>
          <w:sz w:val="28"/>
          <w:szCs w:val="28"/>
          <w:lang w:val="uk-UA" w:eastAsia="ru-RU"/>
        </w:rPr>
      </w:pPr>
      <w:r>
        <w:rPr>
          <w:snapToGrid w:val="0"/>
          <w:sz w:val="28"/>
          <w:szCs w:val="28"/>
          <w:lang w:val="uk-UA" w:eastAsia="ru-RU"/>
        </w:rPr>
        <w:t xml:space="preserve">для аналітичної оцінки зайнятості персоналу на виробництві необхідно значно розширити систему застосовуваних показників. Приміром , при аналізі витрат робочого часу і рівня зайнятості на виробництві можна рекомендувати такі розрахункові показники, як коефіцієнти використання робочого часу, нерегламентованих утрат часу, зайнятості робітника, завантаження устаткування, можливого підвищення продуктивності праці й ін. </w:t>
      </w:r>
    </w:p>
    <w:p w:rsidR="00DF7AEF" w:rsidRDefault="004E2D25">
      <w:pPr>
        <w:numPr>
          <w:ilvl w:val="0"/>
          <w:numId w:val="17"/>
        </w:numPr>
        <w:spacing w:line="360" w:lineRule="auto"/>
        <w:jc w:val="both"/>
        <w:rPr>
          <w:snapToGrid w:val="0"/>
          <w:sz w:val="28"/>
          <w:szCs w:val="28"/>
          <w:lang w:val="uk-UA" w:eastAsia="ru-RU"/>
        </w:rPr>
      </w:pPr>
      <w:r>
        <w:rPr>
          <w:snapToGrid w:val="0"/>
          <w:sz w:val="28"/>
          <w:szCs w:val="28"/>
          <w:lang w:val="uk-UA" w:eastAsia="ru-RU"/>
        </w:rPr>
        <w:t>чим вище ступінь зайнятості персоналу, тим вище ефективність використання робочої сили, засобів виробництва і предметів праці, краще показники оборотності економічних ресурсів, обсягу продажів товарів і т.д. З цього випливає, що від ступеня зайнятості персоналу самим безпосереднім образом залежить рівень продуктивності на кожнім підприємстві.</w:t>
      </w:r>
    </w:p>
    <w:p w:rsidR="00DF7AEF" w:rsidRDefault="004E2D25">
      <w:pPr>
        <w:numPr>
          <w:ilvl w:val="0"/>
          <w:numId w:val="17"/>
        </w:numPr>
        <w:spacing w:line="360" w:lineRule="auto"/>
        <w:jc w:val="both"/>
        <w:rPr>
          <w:snapToGrid w:val="0"/>
          <w:sz w:val="28"/>
          <w:szCs w:val="28"/>
          <w:lang w:val="uk-UA" w:eastAsia="ru-RU"/>
        </w:rPr>
      </w:pPr>
      <w:r>
        <w:rPr>
          <w:snapToGrid w:val="0"/>
          <w:sz w:val="28"/>
          <w:szCs w:val="28"/>
          <w:lang w:val="uk-UA" w:eastAsia="ru-RU"/>
        </w:rPr>
        <w:t xml:space="preserve">особливе місце займають показники нормативної зайнятості при виконанні різних видів робіт . Їхнє порівняння з фактичною зайнятістю дозволяє досить об’єктивно оцінити, де витрати праці, зв’язані з його умовами, інтенсивністю і продуктивністю, повинні бути компенсовані. </w:t>
      </w:r>
    </w:p>
    <w:p w:rsidR="00DF7AEF" w:rsidRDefault="00DF7AEF">
      <w:pPr>
        <w:spacing w:line="360" w:lineRule="auto"/>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4E2D25">
      <w:pPr>
        <w:widowControl w:val="0"/>
        <w:spacing w:line="360" w:lineRule="auto"/>
        <w:ind w:firstLine="720"/>
        <w:jc w:val="center"/>
        <w:rPr>
          <w:b/>
          <w:bCs/>
          <w:snapToGrid w:val="0"/>
          <w:sz w:val="28"/>
          <w:szCs w:val="28"/>
          <w:lang w:val="uk-UA" w:eastAsia="ru-RU"/>
        </w:rPr>
      </w:pPr>
      <w:r>
        <w:rPr>
          <w:b/>
          <w:bCs/>
          <w:snapToGrid w:val="0"/>
          <w:sz w:val="28"/>
          <w:szCs w:val="28"/>
          <w:lang w:val="uk-UA" w:eastAsia="ru-RU"/>
        </w:rPr>
        <w:t>Список використаної літератури</w:t>
      </w:r>
    </w:p>
    <w:p w:rsidR="00DF7AEF" w:rsidRDefault="004E2D25">
      <w:pPr>
        <w:numPr>
          <w:ilvl w:val="0"/>
          <w:numId w:val="21"/>
        </w:numPr>
        <w:autoSpaceDE w:val="0"/>
        <w:autoSpaceDN w:val="0"/>
        <w:spacing w:line="360" w:lineRule="auto"/>
        <w:rPr>
          <w:rFonts w:ascii="Tahoma" w:hAnsi="Tahoma" w:cs="Tahoma"/>
          <w:sz w:val="28"/>
          <w:szCs w:val="28"/>
          <w:lang w:val="uk-UA"/>
        </w:rPr>
      </w:pPr>
      <w:r>
        <w:rPr>
          <w:rFonts w:ascii="Tahoma" w:hAnsi="Tahoma" w:cs="Tahoma"/>
          <w:sz w:val="28"/>
          <w:szCs w:val="28"/>
        </w:rPr>
        <w:t>Абрамов А.Е. Основы анализа финансовой, хозяйственной и инвестиционной деятельности предприятия: Часть 1. — М.: АКДИ «Экономика и жизнь», 1994. — 95 с.</w:t>
      </w:r>
    </w:p>
    <w:p w:rsidR="00DF7AEF" w:rsidRDefault="004E2D25">
      <w:pPr>
        <w:numPr>
          <w:ilvl w:val="0"/>
          <w:numId w:val="21"/>
        </w:numPr>
        <w:autoSpaceDE w:val="0"/>
        <w:autoSpaceDN w:val="0"/>
        <w:spacing w:line="360" w:lineRule="auto"/>
        <w:rPr>
          <w:rFonts w:ascii="Tahoma" w:hAnsi="Tahoma" w:cs="Tahoma"/>
          <w:sz w:val="28"/>
          <w:szCs w:val="28"/>
          <w:lang w:val="uk-UA"/>
        </w:rPr>
      </w:pPr>
      <w:r>
        <w:rPr>
          <w:rFonts w:ascii="Tahoma" w:hAnsi="Tahoma" w:cs="Tahoma"/>
          <w:sz w:val="28"/>
          <w:szCs w:val="28"/>
          <w:lang w:val="uk-UA"/>
        </w:rPr>
        <w:t>Алклычев А.Н. Политика цен и воздействие на экономические процессы//Экономист,1998,№5 с7-11</w:t>
      </w:r>
    </w:p>
    <w:p w:rsidR="00DF7AEF" w:rsidRDefault="004E2D25">
      <w:pPr>
        <w:numPr>
          <w:ilvl w:val="0"/>
          <w:numId w:val="21"/>
        </w:numPr>
        <w:autoSpaceDE w:val="0"/>
        <w:autoSpaceDN w:val="0"/>
        <w:spacing w:line="360" w:lineRule="auto"/>
        <w:rPr>
          <w:sz w:val="26"/>
          <w:szCs w:val="26"/>
        </w:rPr>
      </w:pPr>
      <w:r>
        <w:rPr>
          <w:rFonts w:ascii="Tahoma" w:hAnsi="Tahoma" w:cs="Tahoma"/>
          <w:sz w:val="28"/>
          <w:szCs w:val="28"/>
          <w:lang w:val="uk-UA"/>
        </w:rPr>
        <w:t>Воєводін С.А Економічний механізм керування промисловим виробництвом. - Київ: Вища школа, 1991.-159с.</w:t>
      </w:r>
    </w:p>
    <w:p w:rsidR="00DF7AEF" w:rsidRDefault="004E2D25">
      <w:pPr>
        <w:widowControl w:val="0"/>
        <w:numPr>
          <w:ilvl w:val="0"/>
          <w:numId w:val="21"/>
        </w:numPr>
        <w:spacing w:line="360" w:lineRule="auto"/>
        <w:jc w:val="both"/>
        <w:rPr>
          <w:rFonts w:ascii="Tahoma" w:hAnsi="Tahoma" w:cs="Tahoma"/>
          <w:sz w:val="28"/>
          <w:szCs w:val="28"/>
        </w:rPr>
      </w:pPr>
      <w:r>
        <w:rPr>
          <w:rFonts w:ascii="Tahoma" w:hAnsi="Tahoma" w:cs="Tahoma"/>
          <w:sz w:val="28"/>
          <w:szCs w:val="28"/>
        </w:rPr>
        <w:t>Грещак М.Г. Внутрішній економічний механізм підприємства: Навч. посібник – к.: КНЕУ, 2001. – 228с.</w:t>
      </w:r>
    </w:p>
    <w:p w:rsidR="00DF7AEF" w:rsidRDefault="004E2D25">
      <w:pPr>
        <w:widowControl w:val="0"/>
        <w:numPr>
          <w:ilvl w:val="0"/>
          <w:numId w:val="21"/>
        </w:numPr>
        <w:spacing w:line="360" w:lineRule="auto"/>
        <w:jc w:val="both"/>
        <w:rPr>
          <w:rFonts w:ascii="Tahoma" w:hAnsi="Tahoma" w:cs="Tahoma"/>
          <w:sz w:val="28"/>
          <w:szCs w:val="28"/>
        </w:rPr>
      </w:pPr>
      <w:r>
        <w:rPr>
          <w:rFonts w:ascii="Tahoma" w:hAnsi="Tahoma" w:cs="Tahoma"/>
          <w:sz w:val="28"/>
          <w:szCs w:val="28"/>
        </w:rPr>
        <w:t>Гуменюк Н.Д. і ін. Економічні методи керування і прискорення розвитку виробництва.-Київ Техніка, 1999</w:t>
      </w:r>
      <w:r>
        <w:rPr>
          <w:rFonts w:ascii="Tahoma" w:hAnsi="Tahoma" w:cs="Tahoma"/>
          <w:sz w:val="28"/>
          <w:szCs w:val="28"/>
          <w:lang w:val="uk-UA"/>
        </w:rPr>
        <w:t xml:space="preserve">. </w:t>
      </w:r>
      <w:r>
        <w:rPr>
          <w:rFonts w:ascii="Tahoma" w:hAnsi="Tahoma" w:cs="Tahoma"/>
          <w:sz w:val="28"/>
          <w:szCs w:val="28"/>
        </w:rPr>
        <w:t>-192</w:t>
      </w:r>
      <w:r>
        <w:rPr>
          <w:rFonts w:ascii="Tahoma" w:hAnsi="Tahoma" w:cs="Tahoma"/>
          <w:sz w:val="28"/>
          <w:szCs w:val="28"/>
          <w:lang w:val="uk-UA"/>
        </w:rPr>
        <w:t>с.</w:t>
      </w:r>
    </w:p>
    <w:p w:rsidR="00DF7AEF" w:rsidRDefault="004E2D25">
      <w:pPr>
        <w:numPr>
          <w:ilvl w:val="0"/>
          <w:numId w:val="21"/>
        </w:numPr>
        <w:autoSpaceDE w:val="0"/>
        <w:autoSpaceDN w:val="0"/>
        <w:spacing w:line="360" w:lineRule="auto"/>
        <w:rPr>
          <w:rFonts w:ascii="Tahoma" w:hAnsi="Tahoma" w:cs="Tahoma"/>
          <w:sz w:val="28"/>
          <w:szCs w:val="28"/>
          <w:lang w:val="uk-UA"/>
        </w:rPr>
      </w:pPr>
      <w:r>
        <w:rPr>
          <w:rFonts w:ascii="Tahoma" w:hAnsi="Tahoma" w:cs="Tahoma"/>
          <w:sz w:val="28"/>
          <w:szCs w:val="28"/>
          <w:lang w:val="uk-UA"/>
        </w:rPr>
        <w:t>Грекова З.Н. Финансовая стратегия предприятия//Бухгалтерский учет.-1995 №7 с63</w:t>
      </w:r>
    </w:p>
    <w:p w:rsidR="00DF7AEF" w:rsidRDefault="004E2D25">
      <w:pPr>
        <w:numPr>
          <w:ilvl w:val="0"/>
          <w:numId w:val="21"/>
        </w:numPr>
        <w:autoSpaceDE w:val="0"/>
        <w:autoSpaceDN w:val="0"/>
        <w:spacing w:line="360" w:lineRule="auto"/>
        <w:rPr>
          <w:rFonts w:ascii="Tahoma" w:hAnsi="Tahoma" w:cs="Tahoma"/>
          <w:sz w:val="28"/>
          <w:szCs w:val="28"/>
          <w:lang w:val="uk-UA"/>
        </w:rPr>
      </w:pPr>
      <w:r>
        <w:rPr>
          <w:rFonts w:ascii="Tahoma" w:hAnsi="Tahoma" w:cs="Tahoma"/>
          <w:sz w:val="28"/>
          <w:szCs w:val="28"/>
          <w:lang w:val="uk-UA"/>
        </w:rPr>
        <w:t>Гурков И. Стратегии выживания промышленных предприятий в новых усовиях//Вопросы экономики 1995-№6 19-21</w:t>
      </w:r>
    </w:p>
    <w:p w:rsidR="00DF7AEF" w:rsidRDefault="004E2D25">
      <w:pPr>
        <w:widowControl w:val="0"/>
        <w:numPr>
          <w:ilvl w:val="0"/>
          <w:numId w:val="21"/>
        </w:numPr>
        <w:spacing w:line="360" w:lineRule="auto"/>
        <w:jc w:val="both"/>
        <w:rPr>
          <w:rFonts w:ascii="Tahoma" w:hAnsi="Tahoma" w:cs="Tahoma"/>
          <w:sz w:val="28"/>
          <w:szCs w:val="28"/>
        </w:rPr>
      </w:pPr>
      <w:r>
        <w:rPr>
          <w:rFonts w:ascii="Tahoma" w:hAnsi="Tahoma" w:cs="Tahoma"/>
          <w:sz w:val="28"/>
          <w:szCs w:val="28"/>
        </w:rPr>
        <w:t>Фінанси підприємств. Підручник / за ред. А.М.Подерьогіна. – К.: КНЕУ, 2001.</w:t>
      </w:r>
    </w:p>
    <w:p w:rsidR="00DF7AEF" w:rsidRDefault="00DF7AEF">
      <w:pPr>
        <w:autoSpaceDE w:val="0"/>
        <w:autoSpaceDN w:val="0"/>
        <w:spacing w:line="360" w:lineRule="auto"/>
        <w:rPr>
          <w:rFonts w:ascii="Tahoma" w:hAnsi="Tahoma" w:cs="Tahoma"/>
          <w:sz w:val="28"/>
          <w:szCs w:val="28"/>
        </w:rPr>
      </w:pPr>
    </w:p>
    <w:p w:rsidR="00DF7AEF" w:rsidRDefault="00DF7AEF">
      <w:pPr>
        <w:widowControl w:val="0"/>
        <w:spacing w:line="360" w:lineRule="auto"/>
        <w:jc w:val="both"/>
        <w:rPr>
          <w:rFonts w:ascii="Tahoma" w:hAnsi="Tahoma" w:cs="Tahoma"/>
          <w:sz w:val="28"/>
          <w:szCs w:val="28"/>
          <w:lang w:val="uk-UA"/>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ind w:firstLine="720"/>
        <w:jc w:val="both"/>
        <w:rPr>
          <w:snapToGrid w:val="0"/>
          <w:sz w:val="28"/>
          <w:szCs w:val="28"/>
          <w:lang w:val="uk-UA" w:eastAsia="ru-RU"/>
        </w:rPr>
      </w:pPr>
    </w:p>
    <w:p w:rsidR="00DF7AEF" w:rsidRDefault="00DF7AEF">
      <w:pPr>
        <w:widowControl w:val="0"/>
        <w:spacing w:line="360" w:lineRule="auto"/>
        <w:jc w:val="both"/>
        <w:rPr>
          <w:snapToGrid w:val="0"/>
          <w:sz w:val="28"/>
          <w:szCs w:val="28"/>
          <w:lang w:val="uk-UA" w:eastAsia="ru-RU"/>
        </w:rPr>
      </w:pPr>
      <w:bookmarkStart w:id="0" w:name="_GoBack"/>
      <w:bookmarkEnd w:id="0"/>
    </w:p>
    <w:sectPr w:rsidR="00DF7AEF">
      <w:type w:val="continuous"/>
      <w:pgSz w:w="11907" w:h="16840" w:code="9"/>
      <w:pgMar w:top="567" w:right="567" w:bottom="851" w:left="1134" w:header="709" w:footer="709"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705B"/>
    <w:multiLevelType w:val="hybridMultilevel"/>
    <w:tmpl w:val="30989C3A"/>
    <w:lvl w:ilvl="0" w:tplc="37120458">
      <w:start w:val="9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12591CCA"/>
    <w:multiLevelType w:val="hybridMultilevel"/>
    <w:tmpl w:val="540002A6"/>
    <w:lvl w:ilvl="0" w:tplc="0422000F">
      <w:start w:val="1"/>
      <w:numFmt w:val="decimal"/>
      <w:lvlText w:val="%1."/>
      <w:lvlJc w:val="left"/>
      <w:pPr>
        <w:tabs>
          <w:tab w:val="num" w:pos="502"/>
        </w:tabs>
        <w:ind w:left="502" w:hanging="360"/>
      </w:pPr>
    </w:lvl>
    <w:lvl w:ilvl="1" w:tplc="04220019">
      <w:start w:val="1"/>
      <w:numFmt w:val="lowerLetter"/>
      <w:lvlText w:val="%2."/>
      <w:lvlJc w:val="left"/>
      <w:pPr>
        <w:tabs>
          <w:tab w:val="num" w:pos="1222"/>
        </w:tabs>
        <w:ind w:left="1222" w:hanging="360"/>
      </w:pPr>
    </w:lvl>
    <w:lvl w:ilvl="2" w:tplc="0422001B">
      <w:start w:val="1"/>
      <w:numFmt w:val="lowerRoman"/>
      <w:lvlText w:val="%3."/>
      <w:lvlJc w:val="right"/>
      <w:pPr>
        <w:tabs>
          <w:tab w:val="num" w:pos="1942"/>
        </w:tabs>
        <w:ind w:left="1942" w:hanging="180"/>
      </w:pPr>
    </w:lvl>
    <w:lvl w:ilvl="3" w:tplc="0422000F">
      <w:start w:val="1"/>
      <w:numFmt w:val="decimal"/>
      <w:lvlText w:val="%4."/>
      <w:lvlJc w:val="left"/>
      <w:pPr>
        <w:tabs>
          <w:tab w:val="num" w:pos="2662"/>
        </w:tabs>
        <w:ind w:left="2662" w:hanging="360"/>
      </w:pPr>
    </w:lvl>
    <w:lvl w:ilvl="4" w:tplc="04220019">
      <w:start w:val="1"/>
      <w:numFmt w:val="lowerLetter"/>
      <w:lvlText w:val="%5."/>
      <w:lvlJc w:val="left"/>
      <w:pPr>
        <w:tabs>
          <w:tab w:val="num" w:pos="3382"/>
        </w:tabs>
        <w:ind w:left="3382" w:hanging="360"/>
      </w:pPr>
    </w:lvl>
    <w:lvl w:ilvl="5" w:tplc="0422001B">
      <w:start w:val="1"/>
      <w:numFmt w:val="lowerRoman"/>
      <w:lvlText w:val="%6."/>
      <w:lvlJc w:val="right"/>
      <w:pPr>
        <w:tabs>
          <w:tab w:val="num" w:pos="4102"/>
        </w:tabs>
        <w:ind w:left="4102" w:hanging="180"/>
      </w:pPr>
    </w:lvl>
    <w:lvl w:ilvl="6" w:tplc="0422000F">
      <w:start w:val="1"/>
      <w:numFmt w:val="decimal"/>
      <w:lvlText w:val="%7."/>
      <w:lvlJc w:val="left"/>
      <w:pPr>
        <w:tabs>
          <w:tab w:val="num" w:pos="4822"/>
        </w:tabs>
        <w:ind w:left="4822" w:hanging="360"/>
      </w:pPr>
    </w:lvl>
    <w:lvl w:ilvl="7" w:tplc="04220019">
      <w:start w:val="1"/>
      <w:numFmt w:val="lowerLetter"/>
      <w:lvlText w:val="%8."/>
      <w:lvlJc w:val="left"/>
      <w:pPr>
        <w:tabs>
          <w:tab w:val="num" w:pos="5542"/>
        </w:tabs>
        <w:ind w:left="5542" w:hanging="360"/>
      </w:pPr>
    </w:lvl>
    <w:lvl w:ilvl="8" w:tplc="0422001B">
      <w:start w:val="1"/>
      <w:numFmt w:val="lowerRoman"/>
      <w:lvlText w:val="%9."/>
      <w:lvlJc w:val="right"/>
      <w:pPr>
        <w:tabs>
          <w:tab w:val="num" w:pos="6262"/>
        </w:tabs>
        <w:ind w:left="6262" w:hanging="180"/>
      </w:pPr>
    </w:lvl>
  </w:abstractNum>
  <w:abstractNum w:abstractNumId="2">
    <w:nsid w:val="24700CFA"/>
    <w:multiLevelType w:val="hybridMultilevel"/>
    <w:tmpl w:val="778E0FC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2726171C"/>
    <w:multiLevelType w:val="hybridMultilevel"/>
    <w:tmpl w:val="EE861A1E"/>
    <w:lvl w:ilvl="0" w:tplc="FFFFFFFF">
      <w:start w:val="1"/>
      <w:numFmt w:val="decimal"/>
      <w:lvlText w:val="%1."/>
      <w:lvlJc w:val="left"/>
      <w:pPr>
        <w:tabs>
          <w:tab w:val="num" w:pos="1452"/>
        </w:tabs>
        <w:ind w:left="1452" w:hanging="885"/>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4">
    <w:nsid w:val="2B5C1F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1CB67C8"/>
    <w:multiLevelType w:val="singleLevel"/>
    <w:tmpl w:val="411AE0AC"/>
    <w:lvl w:ilvl="0">
      <w:start w:val="1"/>
      <w:numFmt w:val="decimal"/>
      <w:lvlText w:val="%1."/>
      <w:legacy w:legacy="1" w:legacySpace="0" w:legacyIndent="283"/>
      <w:lvlJc w:val="left"/>
      <w:pPr>
        <w:ind w:left="283" w:hanging="283"/>
      </w:pPr>
    </w:lvl>
  </w:abstractNum>
  <w:abstractNum w:abstractNumId="6">
    <w:nsid w:val="392A440A"/>
    <w:multiLevelType w:val="multilevel"/>
    <w:tmpl w:val="E3AA9F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9483CE7"/>
    <w:multiLevelType w:val="singleLevel"/>
    <w:tmpl w:val="0419000F"/>
    <w:lvl w:ilvl="0">
      <w:start w:val="1"/>
      <w:numFmt w:val="decimal"/>
      <w:lvlText w:val="%1."/>
      <w:lvlJc w:val="left"/>
      <w:pPr>
        <w:tabs>
          <w:tab w:val="num" w:pos="360"/>
        </w:tabs>
        <w:ind w:left="360" w:hanging="360"/>
      </w:pPr>
    </w:lvl>
  </w:abstractNum>
  <w:abstractNum w:abstractNumId="8">
    <w:nsid w:val="3B6145C0"/>
    <w:multiLevelType w:val="hybridMultilevel"/>
    <w:tmpl w:val="EC6A595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44983A82"/>
    <w:multiLevelType w:val="hybridMultilevel"/>
    <w:tmpl w:val="A1828CEE"/>
    <w:lvl w:ilvl="0" w:tplc="692639D8">
      <w:start w:val="1"/>
      <w:numFmt w:val="bullet"/>
      <w:lvlText w:val=""/>
      <w:lvlJc w:val="left"/>
      <w:pPr>
        <w:tabs>
          <w:tab w:val="num" w:pos="2160"/>
        </w:tabs>
        <w:ind w:left="216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0">
    <w:nsid w:val="4B59598D"/>
    <w:multiLevelType w:val="multilevel"/>
    <w:tmpl w:val="96968D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E765821"/>
    <w:multiLevelType w:val="hybridMultilevel"/>
    <w:tmpl w:val="5D62CEA2"/>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2">
    <w:nsid w:val="4F1F2444"/>
    <w:multiLevelType w:val="hybridMultilevel"/>
    <w:tmpl w:val="DA5C9CBC"/>
    <w:lvl w:ilvl="0" w:tplc="692639D8">
      <w:start w:val="1"/>
      <w:numFmt w:val="bullet"/>
      <w:lvlText w:val=""/>
      <w:lvlJc w:val="left"/>
      <w:pPr>
        <w:tabs>
          <w:tab w:val="num" w:pos="2160"/>
        </w:tabs>
        <w:ind w:left="216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3">
    <w:nsid w:val="5D571B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657A4B44"/>
    <w:multiLevelType w:val="hybridMultilevel"/>
    <w:tmpl w:val="CC603612"/>
    <w:lvl w:ilvl="0" w:tplc="0422000F">
      <w:start w:val="1"/>
      <w:numFmt w:val="decimal"/>
      <w:lvlText w:val="%1."/>
      <w:lvlJc w:val="left"/>
      <w:pPr>
        <w:tabs>
          <w:tab w:val="num" w:pos="1440"/>
        </w:tabs>
        <w:ind w:left="1440" w:hanging="360"/>
      </w:pPr>
      <w:rPr>
        <w:rFonts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5">
    <w:nsid w:val="684C678E"/>
    <w:multiLevelType w:val="hybridMultilevel"/>
    <w:tmpl w:val="0AD05028"/>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6">
    <w:nsid w:val="6B6F4DA4"/>
    <w:multiLevelType w:val="hybridMultilevel"/>
    <w:tmpl w:val="A55AF43E"/>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7">
    <w:nsid w:val="6CA07FCB"/>
    <w:multiLevelType w:val="hybridMultilevel"/>
    <w:tmpl w:val="A4922480"/>
    <w:lvl w:ilvl="0" w:tplc="28187FC0">
      <w:start w:val="1"/>
      <w:numFmt w:val="decimal"/>
      <w:lvlText w:val="%1)"/>
      <w:lvlJc w:val="left"/>
      <w:pPr>
        <w:tabs>
          <w:tab w:val="num" w:pos="720"/>
        </w:tabs>
        <w:ind w:left="720" w:hanging="360"/>
      </w:pPr>
      <w:rPr>
        <w:b w:val="0"/>
        <w:bCs w:val="0"/>
        <w:i w:val="0"/>
        <w:iCs w:val="0"/>
      </w:rPr>
    </w:lvl>
    <w:lvl w:ilvl="1" w:tplc="692639D8">
      <w:start w:val="1"/>
      <w:numFmt w:val="bullet"/>
      <w:lvlText w:val=""/>
      <w:lvlJc w:val="left"/>
      <w:pPr>
        <w:tabs>
          <w:tab w:val="num" w:pos="1440"/>
        </w:tabs>
        <w:ind w:left="1440" w:hanging="360"/>
      </w:pPr>
      <w:rPr>
        <w:rFonts w:ascii="Wingdings" w:hAnsi="Wingdings" w:cs="Wingdings" w:hint="default"/>
        <w:b w:val="0"/>
        <w:bCs w:val="0"/>
        <w:i w:val="0"/>
        <w:iCs w:val="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70912BB0"/>
    <w:multiLevelType w:val="hybridMultilevel"/>
    <w:tmpl w:val="8F3EDA3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736A67C4"/>
    <w:multiLevelType w:val="hybridMultilevel"/>
    <w:tmpl w:val="7D4440F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nsid w:val="79201A02"/>
    <w:multiLevelType w:val="hybridMultilevel"/>
    <w:tmpl w:val="DDB86500"/>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17"/>
  </w:num>
  <w:num w:numId="4">
    <w:abstractNumId w:val="2"/>
  </w:num>
  <w:num w:numId="5">
    <w:abstractNumId w:val="15"/>
  </w:num>
  <w:num w:numId="6">
    <w:abstractNumId w:val="11"/>
  </w:num>
  <w:num w:numId="7">
    <w:abstractNumId w:val="12"/>
  </w:num>
  <w:num w:numId="8">
    <w:abstractNumId w:val="9"/>
  </w:num>
  <w:num w:numId="9">
    <w:abstractNumId w:val="13"/>
  </w:num>
  <w:num w:numId="10">
    <w:abstractNumId w:val="4"/>
  </w:num>
  <w:num w:numId="11">
    <w:abstractNumId w:val="7"/>
  </w:num>
  <w:num w:numId="12">
    <w:abstractNumId w:val="8"/>
  </w:num>
  <w:num w:numId="13">
    <w:abstractNumId w:val="20"/>
  </w:num>
  <w:num w:numId="14">
    <w:abstractNumId w:val="16"/>
  </w:num>
  <w:num w:numId="15">
    <w:abstractNumId w:val="10"/>
  </w:num>
  <w:num w:numId="16">
    <w:abstractNumId w:val="6"/>
  </w:num>
  <w:num w:numId="17">
    <w:abstractNumId w:val="14"/>
  </w:num>
  <w:num w:numId="18">
    <w:abstractNumId w:val="1"/>
  </w:num>
  <w:num w:numId="19">
    <w:abstractNumId w:val="19"/>
  </w:num>
  <w:num w:numId="20">
    <w:abstractNumId w:val="5"/>
    <w:lvlOverride w:ilvl="0">
      <w:lvl w:ilvl="0">
        <w:start w:val="1"/>
        <w:numFmt w:val="decimal"/>
        <w:lvlText w:val="%1."/>
        <w:legacy w:legacy="1" w:legacySpace="0" w:legacyIndent="283"/>
        <w:lvlJc w:val="left"/>
        <w:pPr>
          <w:ind w:left="283" w:hanging="283"/>
        </w:pPr>
      </w:lvl>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D25"/>
    <w:rsid w:val="004E2D25"/>
    <w:rsid w:val="008D5F04"/>
    <w:rsid w:val="00DF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5"/>
    <o:shapelayout v:ext="edit">
      <o:idmap v:ext="edit" data="1"/>
    </o:shapelayout>
  </w:shapeDefaults>
  <w:decimalSymbol w:val=","/>
  <w:listSeparator w:val=";"/>
  <w14:defaultImageDpi w14:val="0"/>
  <w15:docId w15:val="{2314EC98-F97D-44C5-BB75-D9249688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spacing w:line="360" w:lineRule="auto"/>
      <w:ind w:firstLine="567"/>
      <w:jc w:val="both"/>
    </w:pPr>
    <w:rPr>
      <w:sz w:val="28"/>
      <w:szCs w:val="28"/>
      <w:lang w:val="uk-UA" w:eastAsia="ru-RU"/>
    </w:rPr>
  </w:style>
  <w:style w:type="character" w:customStyle="1" w:styleId="20">
    <w:name w:val="Основной текст с отступом 2 Знак"/>
    <w:basedOn w:val="a0"/>
    <w:link w:val="2"/>
    <w:uiPriority w:val="99"/>
    <w:semiHidden/>
    <w:rPr>
      <w:rFonts w:ascii="Times New Roman" w:hAnsi="Times New Roman" w:cs="Times New Roman"/>
      <w:sz w:val="20"/>
      <w:szCs w:val="20"/>
      <w:lang w:eastAsia="uk-UA"/>
    </w:rPr>
  </w:style>
  <w:style w:type="paragraph" w:styleId="21">
    <w:name w:val="Body Text 2"/>
    <w:basedOn w:val="a"/>
    <w:link w:val="22"/>
    <w:uiPriority w:val="99"/>
    <w:pPr>
      <w:spacing w:after="120" w:line="480" w:lineRule="auto"/>
    </w:pPr>
  </w:style>
  <w:style w:type="character" w:customStyle="1" w:styleId="22">
    <w:name w:val="Основной текст 2 Знак"/>
    <w:basedOn w:val="a0"/>
    <w:link w:val="21"/>
    <w:uiPriority w:val="99"/>
    <w:semiHidden/>
    <w:rPr>
      <w:rFonts w:ascii="Times New Roman" w:hAnsi="Times New Roman" w:cs="Times New Roman"/>
      <w:sz w:val="20"/>
      <w:szCs w:val="20"/>
      <w:lang w:eastAsia="uk-UA"/>
    </w:rPr>
  </w:style>
  <w:style w:type="paragraph" w:styleId="3">
    <w:name w:val="Body Text 3"/>
    <w:basedOn w:val="a"/>
    <w:link w:val="30"/>
    <w:uiPriority w:val="99"/>
    <w:pPr>
      <w:spacing w:after="120"/>
    </w:pPr>
    <w:rPr>
      <w:sz w:val="16"/>
      <w:szCs w:val="16"/>
    </w:rPr>
  </w:style>
  <w:style w:type="character" w:customStyle="1" w:styleId="30">
    <w:name w:val="Основной текст 3 Знак"/>
    <w:basedOn w:val="a0"/>
    <w:link w:val="3"/>
    <w:uiPriority w:val="99"/>
    <w:semiHidden/>
    <w:rPr>
      <w:rFonts w:ascii="Times New Roman" w:hAnsi="Times New Roman" w:cs="Times New Roman"/>
      <w:sz w:val="16"/>
      <w:szCs w:val="16"/>
      <w:lang w:eastAsia="uk-UA"/>
    </w:rPr>
  </w:style>
  <w:style w:type="paragraph" w:styleId="a3">
    <w:name w:val="Normal (Web)"/>
    <w:basedOn w:val="a"/>
    <w:uiPriority w:val="99"/>
    <w:pPr>
      <w:spacing w:before="100" w:beforeAutospacing="1" w:after="100" w:afterAutospacing="1"/>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4.wmf"/><Relationship Id="rId42" Type="http://schemas.openxmlformats.org/officeDocument/2006/relationships/image" Target="media/image18.e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5.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5.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7489</Words>
  <Characters>42693</Characters>
  <Application>Microsoft Office Word</Application>
  <DocSecurity>0</DocSecurity>
  <Lines>355</Lines>
  <Paragraphs>100</Paragraphs>
  <ScaleCrop>false</ScaleCrop>
  <Manager>Економіка. Банківська справа</Manager>
  <Company>Економіка. Банківська справа</Company>
  <LinksUpToDate>false</LinksUpToDate>
  <CharactersWithSpaces>50082</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Оцінка, аналіз та планування продуктивності праці на підприємстві</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2014-04-07T13:38:00Z</dcterms:created>
  <dcterms:modified xsi:type="dcterms:W3CDTF">2014-04-07T13:38:00Z</dcterms:modified>
  <cp:category>Економіка. Банківська справа</cp:category>
</cp:coreProperties>
</file>