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78" w:rsidRPr="005D3912" w:rsidRDefault="00B36978" w:rsidP="00B36978">
      <w:pPr>
        <w:jc w:val="center"/>
        <w:rPr>
          <w:sz w:val="18"/>
          <w:szCs w:val="18"/>
        </w:rPr>
      </w:pPr>
      <w:r w:rsidRPr="005D3912">
        <w:rPr>
          <w:sz w:val="18"/>
          <w:szCs w:val="18"/>
        </w:rPr>
        <w:t>САРАНСКИЙ  КООПЕРАТИВНЫЙ  ИНСТИТУТ</w:t>
      </w:r>
      <w:r>
        <w:rPr>
          <w:sz w:val="18"/>
          <w:szCs w:val="18"/>
        </w:rPr>
        <w:br/>
        <w:t xml:space="preserve">АВТОНОМНОЙ  НЕКОММЕРЧЕСКОЙ  ОРГАНИЗАЦИИ </w:t>
      </w:r>
      <w:r>
        <w:rPr>
          <w:sz w:val="18"/>
          <w:szCs w:val="18"/>
        </w:rPr>
        <w:br/>
      </w:r>
      <w:r w:rsidRPr="005D3912">
        <w:rPr>
          <w:caps/>
          <w:sz w:val="18"/>
          <w:szCs w:val="18"/>
        </w:rPr>
        <w:t>высшего  профессионального  образования</w:t>
      </w:r>
      <w:r w:rsidRPr="005D3912">
        <w:rPr>
          <w:sz w:val="18"/>
          <w:szCs w:val="18"/>
        </w:rPr>
        <w:t xml:space="preserve"> </w:t>
      </w:r>
    </w:p>
    <w:p w:rsidR="00B36978" w:rsidRPr="00E92CDD" w:rsidRDefault="00B36978" w:rsidP="00B36978">
      <w:pPr>
        <w:jc w:val="center"/>
        <w:rPr>
          <w:sz w:val="18"/>
          <w:szCs w:val="18"/>
        </w:rPr>
      </w:pPr>
      <w:r w:rsidRPr="005D3912">
        <w:rPr>
          <w:sz w:val="18"/>
          <w:szCs w:val="18"/>
        </w:rPr>
        <w:t>ЦЕНТРОСОЮЗА  РОССИЙСКОЙ  ФЕДЕРАЦИИ</w:t>
      </w:r>
      <w:r>
        <w:rPr>
          <w:sz w:val="18"/>
          <w:szCs w:val="18"/>
        </w:rPr>
        <w:br/>
        <w:t>«РОССИЙСКИЙ  УНИВЕРСИТЕТ  КООПЕРАЦИИ»</w:t>
      </w:r>
    </w:p>
    <w:p w:rsidR="00B36978" w:rsidRDefault="008E3737" w:rsidP="00B36978">
      <w:pPr>
        <w:pStyle w:val="1"/>
        <w:jc w:val="center"/>
        <w:rPr>
          <w:rFonts w:ascii="Times New Roman" w:hAnsi="Times New Roman" w:cs="Times New Roman"/>
          <w:b w:val="0"/>
          <w:bCs w:val="0"/>
        </w:rPr>
      </w:pPr>
      <w:r>
        <w:rPr>
          <w:noProof/>
          <w:sz w:val="20"/>
        </w:rPr>
        <w:pict>
          <v:line id="_x0000_s1059" style="position:absolute;left:0;text-align:left;z-index:251652608" from="-.95pt,3.85pt" to="318.6pt,3.9pt" strokeweight=".5pt">
            <v:stroke startarrowwidth="narrow" startarrowlength="short" endarrowwidth="narrow" endarrowlength="short"/>
          </v:line>
        </w:pict>
      </w:r>
    </w:p>
    <w:p w:rsidR="00B36978" w:rsidRDefault="00B36978" w:rsidP="00B36978">
      <w:pPr>
        <w:pStyle w:val="1"/>
        <w:jc w:val="center"/>
        <w:rPr>
          <w:rFonts w:ascii="Times New Roman" w:hAnsi="Times New Roman" w:cs="Times New Roman"/>
          <w:b w:val="0"/>
          <w:bCs w:val="0"/>
        </w:rPr>
      </w:pPr>
    </w:p>
    <w:p w:rsidR="00B36978" w:rsidRDefault="00B36978" w:rsidP="00B36978"/>
    <w:p w:rsidR="00B36978" w:rsidRDefault="00B36978" w:rsidP="00B36978"/>
    <w:p w:rsidR="00B36978" w:rsidRPr="00B36978" w:rsidRDefault="00B36978" w:rsidP="00B36978"/>
    <w:p w:rsidR="00B36978" w:rsidRDefault="00B36978" w:rsidP="00B36978">
      <w:pPr>
        <w:pStyle w:val="1"/>
        <w:jc w:val="center"/>
        <w:rPr>
          <w:rFonts w:ascii="Times New Roman" w:hAnsi="Times New Roman" w:cs="Times New Roman"/>
          <w:b w:val="0"/>
          <w:bCs w:val="0"/>
        </w:rPr>
      </w:pPr>
    </w:p>
    <w:p w:rsidR="00B36978" w:rsidRPr="00EF2A11" w:rsidRDefault="00EF2A11" w:rsidP="00EF2A11">
      <w:pPr>
        <w:pStyle w:val="3"/>
        <w:rPr>
          <w:caps/>
          <w:lang w:val="ru-RU"/>
        </w:rPr>
      </w:pPr>
      <w:r w:rsidRPr="00EF2A11">
        <w:rPr>
          <w:caps/>
          <w:lang w:val="ru-RU"/>
        </w:rPr>
        <w:t xml:space="preserve">Методические  указания </w:t>
      </w:r>
      <w:r>
        <w:rPr>
          <w:caps/>
          <w:lang w:val="ru-RU"/>
        </w:rPr>
        <w:br/>
      </w:r>
      <w:r w:rsidRPr="00EF2A11">
        <w:rPr>
          <w:caps/>
          <w:lang w:val="ru-RU"/>
        </w:rPr>
        <w:t xml:space="preserve">по </w:t>
      </w:r>
      <w:r>
        <w:rPr>
          <w:caps/>
          <w:lang w:val="ru-RU"/>
        </w:rPr>
        <w:t xml:space="preserve"> </w:t>
      </w:r>
      <w:r w:rsidRPr="00EF2A11">
        <w:rPr>
          <w:caps/>
          <w:lang w:val="ru-RU"/>
        </w:rPr>
        <w:t xml:space="preserve">выполнению </w:t>
      </w:r>
      <w:r>
        <w:rPr>
          <w:caps/>
          <w:lang w:val="ru-RU"/>
        </w:rPr>
        <w:t xml:space="preserve"> </w:t>
      </w:r>
      <w:r w:rsidRPr="00EF2A11">
        <w:rPr>
          <w:caps/>
          <w:lang w:val="ru-RU"/>
        </w:rPr>
        <w:t xml:space="preserve">курсовых работ </w:t>
      </w:r>
      <w:r>
        <w:rPr>
          <w:caps/>
          <w:lang w:val="ru-RU"/>
        </w:rPr>
        <w:br/>
      </w:r>
      <w:r w:rsidRPr="00EF2A11">
        <w:rPr>
          <w:caps/>
          <w:lang w:val="ru-RU"/>
        </w:rPr>
        <w:t xml:space="preserve">по </w:t>
      </w:r>
      <w:r>
        <w:rPr>
          <w:caps/>
          <w:lang w:val="ru-RU"/>
        </w:rPr>
        <w:t xml:space="preserve"> </w:t>
      </w:r>
      <w:r w:rsidRPr="00EF2A11">
        <w:rPr>
          <w:caps/>
          <w:lang w:val="ru-RU"/>
        </w:rPr>
        <w:t xml:space="preserve">государственно-правовым </w:t>
      </w:r>
      <w:r>
        <w:rPr>
          <w:caps/>
          <w:lang w:val="ru-RU"/>
        </w:rPr>
        <w:t xml:space="preserve"> </w:t>
      </w:r>
      <w:r w:rsidRPr="00EF2A11">
        <w:rPr>
          <w:caps/>
          <w:lang w:val="ru-RU"/>
        </w:rPr>
        <w:t>дисциплинам</w:t>
      </w:r>
    </w:p>
    <w:p w:rsidR="00B36978" w:rsidRPr="00666F71" w:rsidRDefault="00B36978" w:rsidP="00B36978">
      <w:pPr>
        <w:rPr>
          <w:sz w:val="26"/>
          <w:szCs w:val="26"/>
        </w:rPr>
      </w:pPr>
    </w:p>
    <w:p w:rsidR="00B36978" w:rsidRDefault="00B36978" w:rsidP="00B36978">
      <w:pPr>
        <w:pStyle w:val="1"/>
        <w:spacing w:before="0" w:after="120"/>
        <w:jc w:val="center"/>
        <w:rPr>
          <w:rFonts w:ascii="Times New Roman" w:hAnsi="Times New Roman" w:cs="Times New Roman"/>
          <w:b w:val="0"/>
          <w:bCs w:val="0"/>
        </w:rPr>
      </w:pPr>
    </w:p>
    <w:p w:rsidR="00B36978" w:rsidRDefault="00B36978" w:rsidP="00B36978">
      <w:pPr>
        <w:pStyle w:val="a4"/>
        <w:autoSpaceDE/>
        <w:autoSpaceDN/>
        <w:rPr>
          <w:sz w:val="24"/>
          <w:szCs w:val="24"/>
        </w:rPr>
      </w:pPr>
    </w:p>
    <w:p w:rsidR="00B36978" w:rsidRDefault="00B36978" w:rsidP="00B36978">
      <w:pPr>
        <w:jc w:val="center"/>
        <w:rPr>
          <w:sz w:val="24"/>
          <w:szCs w:val="24"/>
        </w:rPr>
      </w:pPr>
    </w:p>
    <w:p w:rsidR="00B36978" w:rsidRDefault="00B36978" w:rsidP="00B36978">
      <w:pPr>
        <w:jc w:val="center"/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B36978" w:rsidRDefault="00B36978" w:rsidP="00B36978">
      <w:pPr>
        <w:jc w:val="center"/>
        <w:rPr>
          <w:b/>
          <w:bCs/>
        </w:rPr>
      </w:pPr>
    </w:p>
    <w:p w:rsidR="00EF2A11" w:rsidRDefault="00EF2A11" w:rsidP="00B36978">
      <w:pPr>
        <w:jc w:val="center"/>
        <w:rPr>
          <w:b/>
          <w:bCs/>
        </w:rPr>
      </w:pPr>
    </w:p>
    <w:p w:rsidR="00B36978" w:rsidRPr="005D3912" w:rsidRDefault="00B36978" w:rsidP="00B36978">
      <w:pPr>
        <w:jc w:val="center"/>
        <w:rPr>
          <w:sz w:val="18"/>
          <w:szCs w:val="18"/>
        </w:rPr>
      </w:pPr>
      <w:r w:rsidRPr="005D3912">
        <w:rPr>
          <w:caps/>
          <w:sz w:val="18"/>
          <w:szCs w:val="18"/>
        </w:rPr>
        <w:t>Саранск</w:t>
      </w:r>
    </w:p>
    <w:p w:rsidR="00B36978" w:rsidRDefault="00B36978" w:rsidP="00B36978">
      <w:pPr>
        <w:jc w:val="center"/>
        <w:rPr>
          <w:sz w:val="22"/>
          <w:szCs w:val="22"/>
        </w:rPr>
      </w:pPr>
      <w:r w:rsidRPr="005D3912">
        <w:rPr>
          <w:sz w:val="18"/>
          <w:szCs w:val="18"/>
        </w:rPr>
        <w:t>200</w:t>
      </w:r>
      <w:r w:rsidR="00EF2A11">
        <w:rPr>
          <w:sz w:val="18"/>
          <w:szCs w:val="18"/>
        </w:rPr>
        <w:t>7</w:t>
      </w:r>
    </w:p>
    <w:p w:rsidR="00175C1F" w:rsidRDefault="00EF2A11" w:rsidP="00B36978">
      <w:pPr>
        <w:pageBreakBefore/>
        <w:rPr>
          <w:sz w:val="22"/>
          <w:szCs w:val="22"/>
        </w:rPr>
      </w:pPr>
      <w:r>
        <w:rPr>
          <w:sz w:val="22"/>
          <w:szCs w:val="22"/>
        </w:rPr>
        <w:t xml:space="preserve">УДК </w:t>
      </w:r>
      <w:r w:rsidR="0079171E">
        <w:rPr>
          <w:sz w:val="22"/>
          <w:szCs w:val="22"/>
        </w:rPr>
        <w:t>430(076</w:t>
      </w:r>
      <w:r>
        <w:rPr>
          <w:sz w:val="22"/>
          <w:szCs w:val="22"/>
        </w:rPr>
        <w:t>)</w:t>
      </w:r>
    </w:p>
    <w:p w:rsidR="00175C1F" w:rsidRDefault="00175C1F" w:rsidP="0079171E">
      <w:pPr>
        <w:spacing w:before="120" w:after="360" w:line="220" w:lineRule="exact"/>
        <w:rPr>
          <w:sz w:val="22"/>
          <w:szCs w:val="22"/>
        </w:rPr>
      </w:pPr>
      <w:r>
        <w:rPr>
          <w:sz w:val="22"/>
          <w:szCs w:val="22"/>
        </w:rPr>
        <w:t xml:space="preserve">Составители: </w:t>
      </w:r>
      <w:r w:rsidR="00EF2A11" w:rsidRPr="00DA22B4">
        <w:rPr>
          <w:i/>
          <w:sz w:val="22"/>
          <w:szCs w:val="22"/>
        </w:rPr>
        <w:t>А.П. Ларькина, Н.Г. Тараканова</w:t>
      </w:r>
      <w:r w:rsidR="009031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75C1F" w:rsidRDefault="00175C1F">
      <w:pPr>
        <w:pStyle w:val="a4"/>
        <w:spacing w:line="220" w:lineRule="exact"/>
        <w:ind w:left="301" w:firstLine="284"/>
      </w:pPr>
    </w:p>
    <w:p w:rsidR="00EF2A11" w:rsidRDefault="00EF2A11">
      <w:pPr>
        <w:pStyle w:val="a4"/>
        <w:spacing w:after="360" w:line="220" w:lineRule="exact"/>
        <w:ind w:left="301" w:firstLine="284"/>
      </w:pPr>
      <w:r>
        <w:t>Метод.</w:t>
      </w:r>
      <w:r w:rsidR="005B0871">
        <w:t xml:space="preserve"> указания по выполнению курсовых работ по государственно-правовым дисциплинам / сост.: А.П. Ларькина,</w:t>
      </w:r>
      <w:r>
        <w:t xml:space="preserve"> </w:t>
      </w:r>
      <w:r w:rsidR="005B0871">
        <w:br/>
      </w:r>
      <w:r>
        <w:t>Н.Г. Тараканова</w:t>
      </w:r>
      <w:r w:rsidR="005B0871">
        <w:t xml:space="preserve"> </w:t>
      </w:r>
      <w:r>
        <w:t>; Саран. к</w:t>
      </w:r>
      <w:r w:rsidR="005B0871">
        <w:t>ооп. и</w:t>
      </w:r>
      <w:r>
        <w:t xml:space="preserve">н-т РУК. </w:t>
      </w:r>
      <w:r w:rsidR="0065560D">
        <w:t xml:space="preserve">– </w:t>
      </w:r>
      <w:r>
        <w:t xml:space="preserve">Саранск, 2007. – </w:t>
      </w:r>
      <w:r w:rsidR="0065560D">
        <w:br/>
      </w:r>
      <w:r w:rsidR="00574303">
        <w:t>32</w:t>
      </w:r>
      <w:r w:rsidR="005B0871">
        <w:t xml:space="preserve"> </w:t>
      </w:r>
      <w:r>
        <w:t>с.</w:t>
      </w:r>
    </w:p>
    <w:p w:rsidR="00EF2A11" w:rsidRDefault="00175C1F">
      <w:pPr>
        <w:pStyle w:val="21"/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Приводятся </w:t>
      </w:r>
      <w:r w:rsidR="00EF2A11">
        <w:rPr>
          <w:sz w:val="18"/>
          <w:szCs w:val="18"/>
        </w:rPr>
        <w:t xml:space="preserve">тематика курсовых работ по дисциплинам «Теория государства и права», «Конституционное </w:t>
      </w:r>
      <w:r w:rsidR="005B0871">
        <w:rPr>
          <w:sz w:val="18"/>
          <w:szCs w:val="18"/>
        </w:rPr>
        <w:t xml:space="preserve">(государственное) </w:t>
      </w:r>
      <w:r w:rsidR="00EF2A11">
        <w:rPr>
          <w:sz w:val="18"/>
          <w:szCs w:val="18"/>
        </w:rPr>
        <w:t xml:space="preserve">право России», методические указания по их выполнению. </w:t>
      </w:r>
    </w:p>
    <w:p w:rsidR="00175C1F" w:rsidRDefault="00175C1F">
      <w:pPr>
        <w:pStyle w:val="21"/>
        <w:spacing w:line="180" w:lineRule="exact"/>
        <w:rPr>
          <w:sz w:val="18"/>
        </w:rPr>
      </w:pPr>
      <w:r>
        <w:rPr>
          <w:sz w:val="18"/>
        </w:rPr>
        <w:t xml:space="preserve">Для студентов </w:t>
      </w:r>
      <w:r w:rsidR="0079171E">
        <w:rPr>
          <w:sz w:val="18"/>
        </w:rPr>
        <w:t xml:space="preserve">специальности 030501 «Юриспруденция» всех форм </w:t>
      </w:r>
      <w:r w:rsidR="005B0871">
        <w:rPr>
          <w:sz w:val="18"/>
        </w:rPr>
        <w:br/>
      </w:r>
      <w:r w:rsidR="0079171E">
        <w:rPr>
          <w:sz w:val="18"/>
        </w:rPr>
        <w:t>обучения.</w:t>
      </w:r>
    </w:p>
    <w:p w:rsidR="00175C1F" w:rsidRDefault="00175C1F">
      <w:pPr>
        <w:spacing w:after="360" w:line="180" w:lineRule="exact"/>
        <w:ind w:left="301" w:firstLine="301"/>
        <w:jc w:val="both"/>
        <w:rPr>
          <w:sz w:val="18"/>
          <w:szCs w:val="18"/>
        </w:rPr>
      </w:pPr>
    </w:p>
    <w:p w:rsidR="00175C1F" w:rsidRDefault="008E3737" w:rsidP="00D07BFA">
      <w:pPr>
        <w:pStyle w:val="21"/>
        <w:ind w:left="0"/>
      </w:pPr>
      <w:r>
        <w:rPr>
          <w:noProof/>
        </w:rPr>
        <w:pict>
          <v:rect id="_x0000_s1058" style="position:absolute;left:0;text-align:left;margin-left:-5.05pt;margin-top:525.9pt;width:15pt;height:16pt;z-index:251651584;mso-position-vertical-relative:page" stroked="f">
            <w10:wrap anchory="page"/>
            <w10:anchorlock/>
          </v:rect>
        </w:pict>
      </w:r>
      <w:r w:rsidR="00175C1F">
        <w:t xml:space="preserve">Печатается по решению </w:t>
      </w:r>
      <w:r w:rsidR="006339D8">
        <w:t>научно</w:t>
      </w:r>
      <w:r w:rsidR="00175C1F">
        <w:t>-методического совета Саранск</w:t>
      </w:r>
      <w:r w:rsidR="001625E6">
        <w:t>ого</w:t>
      </w:r>
      <w:r w:rsidR="00175C1F">
        <w:t xml:space="preserve"> кооперативн</w:t>
      </w:r>
      <w:r w:rsidR="001625E6">
        <w:t>ого</w:t>
      </w:r>
      <w:r w:rsidR="002D63F6">
        <w:t xml:space="preserve"> институт</w:t>
      </w:r>
      <w:r w:rsidR="001625E6">
        <w:t>а</w:t>
      </w:r>
      <w:r w:rsidR="00932562">
        <w:t xml:space="preserve"> РУК</w:t>
      </w:r>
      <w:r w:rsidR="001625E6">
        <w:t>.</w:t>
      </w:r>
    </w:p>
    <w:p w:rsidR="00175C1F" w:rsidRDefault="00175C1F" w:rsidP="00C83968">
      <w:pPr>
        <w:pStyle w:val="30"/>
        <w:pageBreakBefore/>
        <w:spacing w:after="280" w:line="220" w:lineRule="exact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0"/>
          <w:szCs w:val="20"/>
          <w:lang w:val="ru-RU"/>
        </w:rPr>
        <w:t>ПРЕДИСЛОВИЕ</w:t>
      </w:r>
    </w:p>
    <w:p w:rsidR="009C6AB3" w:rsidRPr="007F2582" w:rsidRDefault="009C6AB3" w:rsidP="009C6AB3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 w:rsidRPr="007F2582">
        <w:rPr>
          <w:sz w:val="22"/>
          <w:szCs w:val="22"/>
        </w:rPr>
        <w:t>Курсовая работа – одна из форм деятельности студента, способствующая углубленному овладению им отдельными, наибо</w:t>
      </w:r>
      <w:r w:rsidR="00465B0F">
        <w:rPr>
          <w:sz w:val="22"/>
          <w:szCs w:val="22"/>
        </w:rPr>
        <w:t>лее сложными для понимания</w:t>
      </w:r>
      <w:r w:rsidRPr="007F2582">
        <w:rPr>
          <w:sz w:val="22"/>
          <w:szCs w:val="22"/>
        </w:rPr>
        <w:t xml:space="preserve"> вопросами учебной дисциплины, формированию навыков самостоятельного анализа, рассуждения, работы с нормативно-правовыми актами и научными публикациями.</w:t>
      </w:r>
    </w:p>
    <w:p w:rsidR="009C6AB3" w:rsidRPr="007F2582" w:rsidRDefault="009C6AB3" w:rsidP="009C6AB3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 w:rsidRPr="007F2582">
        <w:rPr>
          <w:sz w:val="22"/>
          <w:szCs w:val="22"/>
        </w:rPr>
        <w:t xml:space="preserve">Учебными планами по специальности 030501 «Юриспруденция» предусматривается выполнение курсовой работы по основным курсам кафедры государственно-правовых дисциплин: теории государства и права и конституционному (государственному) </w:t>
      </w:r>
      <w:r>
        <w:rPr>
          <w:sz w:val="22"/>
          <w:szCs w:val="22"/>
        </w:rPr>
        <w:br/>
      </w:r>
      <w:r w:rsidRPr="007F2582">
        <w:rPr>
          <w:sz w:val="22"/>
          <w:szCs w:val="22"/>
        </w:rPr>
        <w:t>праву России</w:t>
      </w:r>
      <w:r>
        <w:rPr>
          <w:sz w:val="22"/>
          <w:szCs w:val="22"/>
        </w:rPr>
        <w:t>.</w:t>
      </w:r>
    </w:p>
    <w:p w:rsidR="009C6AB3" w:rsidRPr="007F2582" w:rsidRDefault="009C6AB3" w:rsidP="009C6AB3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 w:rsidRPr="007F2582">
        <w:rPr>
          <w:sz w:val="22"/>
          <w:szCs w:val="22"/>
        </w:rPr>
        <w:t>В юридической практике, как известно, очень большое значение придается способности логически рассуждать, последовательно, грамотно, убедительно излагать свои мысли, располагать доказательства в определенной системе. В связи с этим курсовая работа как самостоятельное творческое сочинение, содержащее элементы научного исследования, построенного на основе анализа необходимого круга источников и глубокого изучения специальной научной литературы</w:t>
      </w:r>
      <w:r w:rsidR="00465B0F">
        <w:rPr>
          <w:sz w:val="22"/>
          <w:szCs w:val="22"/>
        </w:rPr>
        <w:t>,</w:t>
      </w:r>
      <w:r w:rsidRPr="007F2582">
        <w:rPr>
          <w:sz w:val="22"/>
          <w:szCs w:val="22"/>
        </w:rPr>
        <w:t xml:space="preserve"> – важный шаг на пути  подготовки профессиональных юристов. </w:t>
      </w:r>
    </w:p>
    <w:p w:rsidR="009C6AB3" w:rsidRPr="007F2582" w:rsidRDefault="009C6AB3" w:rsidP="009C6AB3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 w:rsidRPr="007F2582">
        <w:rPr>
          <w:sz w:val="22"/>
          <w:szCs w:val="22"/>
        </w:rPr>
        <w:t xml:space="preserve">Выполнение курсовой работы призвано решить следующие </w:t>
      </w:r>
      <w:r>
        <w:rPr>
          <w:sz w:val="22"/>
          <w:szCs w:val="22"/>
        </w:rPr>
        <w:br/>
      </w:r>
      <w:r w:rsidRPr="007F2582">
        <w:rPr>
          <w:sz w:val="22"/>
          <w:szCs w:val="22"/>
        </w:rPr>
        <w:t>задачи:</w:t>
      </w:r>
    </w:p>
    <w:p w:rsidR="003A2A26" w:rsidRPr="00EA6487" w:rsidRDefault="00465B0F" w:rsidP="003A2A26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3A2A26">
        <w:rPr>
          <w:sz w:val="22"/>
          <w:szCs w:val="22"/>
        </w:rPr>
        <w:t> </w:t>
      </w:r>
      <w:r w:rsidR="003A2A26" w:rsidRPr="00EA6487">
        <w:rPr>
          <w:sz w:val="22"/>
          <w:szCs w:val="22"/>
        </w:rPr>
        <w:t>вооружить студента современными теоретическими знаниями</w:t>
      </w:r>
      <w:r>
        <w:rPr>
          <w:sz w:val="22"/>
          <w:szCs w:val="22"/>
        </w:rPr>
        <w:t xml:space="preserve"> в области государства и права как</w:t>
      </w:r>
      <w:r w:rsidR="003A2A26" w:rsidRPr="00EA6487">
        <w:rPr>
          <w:sz w:val="22"/>
          <w:szCs w:val="22"/>
        </w:rPr>
        <w:t xml:space="preserve"> одной из фундаментальных отраслей системы отечественного права; </w:t>
      </w:r>
    </w:p>
    <w:p w:rsidR="003A2A26" w:rsidRPr="00EA6487" w:rsidRDefault="00465B0F" w:rsidP="003A2A26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3A2A26">
        <w:rPr>
          <w:sz w:val="22"/>
          <w:szCs w:val="22"/>
        </w:rPr>
        <w:t> </w:t>
      </w:r>
      <w:r w:rsidR="003A2A26" w:rsidRPr="00EA6487">
        <w:rPr>
          <w:sz w:val="22"/>
          <w:szCs w:val="22"/>
        </w:rPr>
        <w:t>развить у студентов способности выявлять нерешенные проблемы, систематизировать точки зрения различных авторов по их решению и, в конечном счете, сформировать научный образ мышления;</w:t>
      </w:r>
    </w:p>
    <w:p w:rsidR="003A2A26" w:rsidRPr="00EA6487" w:rsidRDefault="00465B0F" w:rsidP="003A2A26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3A2A26">
        <w:rPr>
          <w:sz w:val="22"/>
          <w:szCs w:val="22"/>
        </w:rPr>
        <w:t> </w:t>
      </w:r>
      <w:r w:rsidR="003A2A26" w:rsidRPr="00EA6487">
        <w:rPr>
          <w:sz w:val="22"/>
          <w:szCs w:val="22"/>
        </w:rPr>
        <w:t>научить студента использовать современные методы исследования, персональные компьютеры;</w:t>
      </w:r>
    </w:p>
    <w:p w:rsidR="003A2A26" w:rsidRPr="00EA6487" w:rsidRDefault="00465B0F" w:rsidP="003A2A26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3A2A26">
        <w:rPr>
          <w:sz w:val="22"/>
          <w:szCs w:val="22"/>
        </w:rPr>
        <w:t> </w:t>
      </w:r>
      <w:r w:rsidR="003A2A26" w:rsidRPr="00EA6487">
        <w:rPr>
          <w:sz w:val="22"/>
          <w:szCs w:val="22"/>
        </w:rPr>
        <w:t>выявить способности студента правильно применять теоретические положения при решении конкретных практических задач;</w:t>
      </w:r>
    </w:p>
    <w:p w:rsidR="00A756E5" w:rsidRPr="00EA6487" w:rsidRDefault="00465B0F" w:rsidP="00A756E5">
      <w:pPr>
        <w:pStyle w:val="ad"/>
        <w:spacing w:before="0" w:line="220" w:lineRule="exact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A756E5">
        <w:rPr>
          <w:sz w:val="22"/>
          <w:szCs w:val="22"/>
        </w:rPr>
        <w:t> </w:t>
      </w:r>
      <w:r w:rsidR="00A756E5" w:rsidRPr="00EA6487">
        <w:rPr>
          <w:sz w:val="22"/>
          <w:szCs w:val="22"/>
        </w:rPr>
        <w:t>научить формулировать правильные выводы и выдвигать обоснованные предложения, рекомендации по совершенствованию действующего законодательства и юридической практики.</w:t>
      </w:r>
    </w:p>
    <w:p w:rsidR="00C83968" w:rsidRPr="00EA6487" w:rsidRDefault="00C83968" w:rsidP="00C83968">
      <w:pPr>
        <w:spacing w:line="220" w:lineRule="exact"/>
        <w:ind w:firstLine="284"/>
        <w:jc w:val="both"/>
        <w:rPr>
          <w:sz w:val="22"/>
          <w:szCs w:val="22"/>
        </w:rPr>
      </w:pPr>
      <w:r w:rsidRPr="00EA6487">
        <w:rPr>
          <w:sz w:val="22"/>
          <w:szCs w:val="22"/>
        </w:rPr>
        <w:t xml:space="preserve">Курсовая работа по теории государства и права выполняется студентами дневной и заочной форм обучения во втором семестре первого курса, по конституционному (государственному) праву России </w:t>
      </w:r>
      <w:r w:rsidR="00465B0F">
        <w:rPr>
          <w:sz w:val="22"/>
          <w:szCs w:val="22"/>
        </w:rPr>
        <w:t xml:space="preserve">– </w:t>
      </w:r>
      <w:r w:rsidRPr="00EA6487">
        <w:rPr>
          <w:sz w:val="22"/>
          <w:szCs w:val="22"/>
        </w:rPr>
        <w:t xml:space="preserve">во втором семестре второго курса под руководством преподавателей кафедры. </w:t>
      </w:r>
    </w:p>
    <w:p w:rsidR="00C83968" w:rsidRPr="00EA6487" w:rsidRDefault="00465B0F" w:rsidP="00C83968">
      <w:pPr>
        <w:spacing w:line="220" w:lineRule="exac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Данны</w:t>
      </w:r>
      <w:r w:rsidR="00C83968" w:rsidRPr="00EA6487">
        <w:rPr>
          <w:sz w:val="22"/>
          <w:szCs w:val="22"/>
        </w:rPr>
        <w:t>е методические указания призваны помочь студентам правильно написать и грамотно оформить курсовую работу.</w:t>
      </w:r>
    </w:p>
    <w:p w:rsidR="00465B0F" w:rsidRPr="00465B0F" w:rsidRDefault="00465B0F" w:rsidP="00465B0F">
      <w:pPr>
        <w:pStyle w:val="23"/>
        <w:spacing w:after="240"/>
        <w:rPr>
          <w:b/>
          <w:bCs/>
          <w:caps/>
          <w:sz w:val="20"/>
          <w:szCs w:val="20"/>
        </w:rPr>
      </w:pPr>
      <w:r w:rsidRPr="00465B0F">
        <w:rPr>
          <w:b/>
          <w:bCs/>
          <w:caps/>
          <w:sz w:val="20"/>
          <w:szCs w:val="20"/>
        </w:rPr>
        <w:t xml:space="preserve">Методические </w:t>
      </w:r>
      <w:r>
        <w:rPr>
          <w:b/>
          <w:bCs/>
          <w:caps/>
          <w:sz w:val="20"/>
          <w:szCs w:val="20"/>
        </w:rPr>
        <w:t xml:space="preserve"> </w:t>
      </w:r>
      <w:r w:rsidRPr="00465B0F">
        <w:rPr>
          <w:b/>
          <w:bCs/>
          <w:caps/>
          <w:sz w:val="20"/>
          <w:szCs w:val="20"/>
        </w:rPr>
        <w:t>указания</w:t>
      </w:r>
    </w:p>
    <w:p w:rsidR="0000450E" w:rsidRPr="0000450E" w:rsidRDefault="0000450E" w:rsidP="00465B0F">
      <w:pPr>
        <w:pStyle w:val="23"/>
        <w:spacing w:after="40"/>
        <w:rPr>
          <w:b/>
          <w:bCs/>
          <w:sz w:val="22"/>
          <w:szCs w:val="22"/>
        </w:rPr>
      </w:pPr>
      <w:r w:rsidRPr="0000450E">
        <w:rPr>
          <w:b/>
          <w:bCs/>
          <w:sz w:val="22"/>
          <w:szCs w:val="22"/>
        </w:rPr>
        <w:t xml:space="preserve">Выбор </w:t>
      </w:r>
      <w:r>
        <w:rPr>
          <w:b/>
          <w:bCs/>
          <w:sz w:val="22"/>
          <w:szCs w:val="22"/>
        </w:rPr>
        <w:t xml:space="preserve"> </w:t>
      </w:r>
      <w:r w:rsidRPr="0000450E">
        <w:rPr>
          <w:b/>
          <w:bCs/>
          <w:sz w:val="22"/>
          <w:szCs w:val="22"/>
        </w:rPr>
        <w:t>темы</w:t>
      </w:r>
      <w:r>
        <w:rPr>
          <w:b/>
          <w:bCs/>
          <w:sz w:val="22"/>
          <w:szCs w:val="22"/>
        </w:rPr>
        <w:t xml:space="preserve"> </w:t>
      </w:r>
      <w:r w:rsidRPr="0000450E">
        <w:rPr>
          <w:b/>
          <w:bCs/>
          <w:sz w:val="22"/>
          <w:szCs w:val="22"/>
        </w:rPr>
        <w:t xml:space="preserve"> курсовой</w:t>
      </w:r>
      <w:r>
        <w:rPr>
          <w:b/>
          <w:bCs/>
          <w:sz w:val="22"/>
          <w:szCs w:val="22"/>
        </w:rPr>
        <w:t xml:space="preserve"> </w:t>
      </w:r>
      <w:r w:rsidRPr="0000450E">
        <w:rPr>
          <w:b/>
          <w:bCs/>
          <w:sz w:val="22"/>
          <w:szCs w:val="22"/>
        </w:rPr>
        <w:t xml:space="preserve"> работы</w:t>
      </w:r>
    </w:p>
    <w:p w:rsidR="0000450E" w:rsidRPr="0000450E" w:rsidRDefault="0000450E" w:rsidP="0000450E">
      <w:pPr>
        <w:pStyle w:val="a4"/>
        <w:spacing w:line="220" w:lineRule="exact"/>
        <w:ind w:firstLine="284"/>
        <w:rPr>
          <w:bCs/>
        </w:rPr>
      </w:pPr>
      <w:r w:rsidRPr="0000450E">
        <w:rPr>
          <w:bCs/>
        </w:rPr>
        <w:t>Начальным этапом работы является выбор темы исследования. Тематика курсовых работ разрабатывается и утверждается кафедрой государственно-правовых дисциплин (прил. А). Студент может выбрать тему из списка кафедры или предложить свою, предварительно согласовав ее с преподавателем, под руководством которого он будет выполнять курсовую работу.</w:t>
      </w:r>
    </w:p>
    <w:p w:rsidR="0000450E" w:rsidRPr="0000450E" w:rsidRDefault="0000450E" w:rsidP="0000450E">
      <w:pPr>
        <w:pStyle w:val="a4"/>
        <w:spacing w:line="220" w:lineRule="exact"/>
        <w:ind w:firstLine="284"/>
        <w:rPr>
          <w:bCs/>
        </w:rPr>
      </w:pPr>
      <w:r w:rsidRPr="0000450E">
        <w:rPr>
          <w:bCs/>
        </w:rPr>
        <w:t xml:space="preserve">Выбранная студентом тема работы по его личному письменному заявлению (прил. Б) утверждается решением кафедры. В случае, когда тема не входит в примерный перечень, на заявлении студента предполагаемый научный руководитель делает отметку </w:t>
      </w:r>
      <w:r>
        <w:rPr>
          <w:bCs/>
        </w:rPr>
        <w:br/>
      </w:r>
      <w:r w:rsidRPr="0000450E">
        <w:rPr>
          <w:bCs/>
        </w:rPr>
        <w:t xml:space="preserve">о согласовании с ним данной темы. </w:t>
      </w:r>
    </w:p>
    <w:p w:rsidR="0000450E" w:rsidRPr="0000450E" w:rsidRDefault="0000450E" w:rsidP="0000450E">
      <w:pPr>
        <w:spacing w:line="220" w:lineRule="exact"/>
        <w:ind w:firstLine="284"/>
        <w:jc w:val="both"/>
        <w:rPr>
          <w:sz w:val="22"/>
          <w:szCs w:val="22"/>
        </w:rPr>
      </w:pPr>
      <w:r w:rsidRPr="0000450E">
        <w:rPr>
          <w:sz w:val="22"/>
          <w:szCs w:val="22"/>
        </w:rPr>
        <w:t>Не допускается выполнение курсовой работы по одной и той же теме несколькими студентами учебной группы.</w:t>
      </w:r>
    </w:p>
    <w:p w:rsidR="00175C1F" w:rsidRPr="007F5402" w:rsidRDefault="007F5402" w:rsidP="00465B0F">
      <w:pPr>
        <w:pStyle w:val="21"/>
        <w:spacing w:before="360" w:after="120"/>
        <w:ind w:left="0" w:firstLine="284"/>
        <w:jc w:val="center"/>
        <w:rPr>
          <w:b/>
        </w:rPr>
      </w:pPr>
      <w:r w:rsidRPr="007F5402">
        <w:rPr>
          <w:b/>
        </w:rPr>
        <w:t xml:space="preserve">Выполнение </w:t>
      </w:r>
      <w:r w:rsidR="00C15617">
        <w:rPr>
          <w:b/>
        </w:rPr>
        <w:t xml:space="preserve"> </w:t>
      </w:r>
      <w:r w:rsidRPr="007F5402">
        <w:rPr>
          <w:b/>
        </w:rPr>
        <w:t xml:space="preserve">курсовой </w:t>
      </w:r>
      <w:r w:rsidR="00C15617">
        <w:rPr>
          <w:b/>
        </w:rPr>
        <w:t xml:space="preserve"> </w:t>
      </w:r>
      <w:r w:rsidRPr="007F5402">
        <w:rPr>
          <w:b/>
        </w:rPr>
        <w:t>работы</w:t>
      </w:r>
    </w:p>
    <w:p w:rsidR="00E91127" w:rsidRPr="00E91127" w:rsidRDefault="005351E1" w:rsidP="00E91127">
      <w:pPr>
        <w:pStyle w:val="a4"/>
        <w:spacing w:line="220" w:lineRule="exact"/>
        <w:ind w:firstLine="284"/>
        <w:jc w:val="left"/>
        <w:rPr>
          <w:bCs/>
        </w:rPr>
      </w:pPr>
      <w:r>
        <w:rPr>
          <w:bCs/>
        </w:rPr>
        <w:t>а) </w:t>
      </w:r>
      <w:r w:rsidR="00E91127" w:rsidRPr="00E91127">
        <w:rPr>
          <w:bCs/>
          <w:i/>
          <w:iCs/>
        </w:rPr>
        <w:t>Подбор материала</w:t>
      </w:r>
      <w:r w:rsidR="00E91127" w:rsidRPr="00E91127">
        <w:rPr>
          <w:bCs/>
        </w:rPr>
        <w:t xml:space="preserve"> </w:t>
      </w:r>
    </w:p>
    <w:p w:rsidR="00E91127" w:rsidRPr="00E91127" w:rsidRDefault="00E91127" w:rsidP="00E91127">
      <w:pPr>
        <w:pStyle w:val="a4"/>
        <w:spacing w:line="220" w:lineRule="exact"/>
        <w:ind w:firstLine="284"/>
        <w:rPr>
          <w:bCs/>
        </w:rPr>
      </w:pPr>
      <w:r w:rsidRPr="00E91127">
        <w:rPr>
          <w:bCs/>
        </w:rPr>
        <w:t>После утверждения темы курсовой работы студенту следует определить все относящиеся к ней источники, приведенные в списке рекомендуемой литературы и подобранные самостоятельно: нормативно-правовые акты (публикуемые в «Собрании законодательства Российской Федерации», «Бюллетене нормативных актов федеральных органов исполнительной вла</w:t>
      </w:r>
      <w:r>
        <w:rPr>
          <w:bCs/>
        </w:rPr>
        <w:t>сти»,</w:t>
      </w:r>
      <w:r w:rsidRPr="00E91127">
        <w:rPr>
          <w:bCs/>
        </w:rPr>
        <w:t xml:space="preserve"> «Парламентской газете», «Российской газете», газетах «Российские вести», «Известия Мордовии»), материалы правоприменительной практики, учебную и научную литературу по данной дисциплине (учебники, учебные пособия, монографии, сборники научных трудов, статьи в журналах «Государство и право», «Журнал российского права», «Конституционное и муниципальное право», </w:t>
      </w:r>
      <w:r w:rsidRPr="00E91127">
        <w:t xml:space="preserve">«Государственная власть и местное самоуправление, «Российская юстиция», </w:t>
      </w:r>
      <w:r w:rsidRPr="00E91127">
        <w:rPr>
          <w:bCs/>
        </w:rPr>
        <w:t xml:space="preserve"> «Российская Федерация», «Вестник Московского университета» (серия №</w:t>
      </w:r>
      <w:r w:rsidR="00465B0F">
        <w:rPr>
          <w:bCs/>
        </w:rPr>
        <w:t xml:space="preserve"> 11 «Право»)</w:t>
      </w:r>
      <w:r w:rsidRPr="00E91127">
        <w:rPr>
          <w:bCs/>
        </w:rPr>
        <w:t xml:space="preserve"> и др. При подборе материала можно обращаться к информационной службе «Интернет», однако использование этой инфор</w:t>
      </w:r>
      <w:r w:rsidR="00465B0F">
        <w:rPr>
          <w:bCs/>
        </w:rPr>
        <w:t>мации без ссылки на источник не</w:t>
      </w:r>
      <w:r w:rsidRPr="00E91127">
        <w:rPr>
          <w:bCs/>
        </w:rPr>
        <w:t>до</w:t>
      </w:r>
      <w:r w:rsidR="00465B0F">
        <w:rPr>
          <w:bCs/>
        </w:rPr>
        <w:t>пустимо, п</w:t>
      </w:r>
      <w:r w:rsidRPr="00E91127">
        <w:rPr>
          <w:bCs/>
        </w:rPr>
        <w:t>ричем могут использоваться только официальные сайты.</w:t>
      </w:r>
    </w:p>
    <w:p w:rsidR="00375FD5" w:rsidRPr="00375FD5" w:rsidRDefault="00375FD5" w:rsidP="00375FD5">
      <w:pPr>
        <w:pStyle w:val="a4"/>
        <w:spacing w:line="220" w:lineRule="exact"/>
        <w:ind w:firstLine="284"/>
        <w:rPr>
          <w:bCs/>
        </w:rPr>
      </w:pPr>
      <w:r w:rsidRPr="00375FD5">
        <w:rPr>
          <w:bCs/>
        </w:rPr>
        <w:t xml:space="preserve">Особое внимание необходимо обратить на изучение нормативных актов, относящихся к избранной теме. Использование Конституции Российской Федерации, федеральных законов, других правовых актов – необходимое условие положительной оценки </w:t>
      </w:r>
      <w:r>
        <w:rPr>
          <w:bCs/>
        </w:rPr>
        <w:br/>
      </w:r>
      <w:r w:rsidRPr="00375FD5">
        <w:rPr>
          <w:bCs/>
        </w:rPr>
        <w:t xml:space="preserve">работы. Не следует, однако, злоупотреблять дословным воспроизведением правовых норм. Курсовая работа не должна превращаться в собрание переписанных статей закона. Положения нормативных актов должны быть осмыслены в той мере, которая позволила бы автору изложить их в свободной форме, сопроводив собственным комментарием применительно к теме работы. Вместе с тем нужно избегать неточностей и искажения смысла статей Конституции Российской Федерации, федеральных конституционных </w:t>
      </w:r>
      <w:r>
        <w:rPr>
          <w:bCs/>
        </w:rPr>
        <w:br/>
      </w:r>
      <w:r w:rsidRPr="00375FD5">
        <w:rPr>
          <w:bCs/>
        </w:rPr>
        <w:t>законов, федеральных законов.</w:t>
      </w:r>
    </w:p>
    <w:p w:rsidR="00E0779F" w:rsidRPr="001B258A" w:rsidRDefault="00E0779F" w:rsidP="00E0779F">
      <w:pPr>
        <w:pStyle w:val="31"/>
        <w:widowControl w:val="0"/>
        <w:spacing w:line="220" w:lineRule="exact"/>
        <w:ind w:left="0" w:firstLine="284"/>
        <w:jc w:val="both"/>
        <w:rPr>
          <w:sz w:val="22"/>
          <w:szCs w:val="22"/>
        </w:rPr>
      </w:pPr>
      <w:r w:rsidRPr="001B258A">
        <w:rPr>
          <w:sz w:val="22"/>
          <w:szCs w:val="22"/>
        </w:rPr>
        <w:t>В отличие от нормативно-правового материала другие источники могут привлекаться выборочно, в зависимости от того, какими из них студент располагает. Можно использовать и такие источники, которые не вошли в рекомендованный перечень.</w:t>
      </w:r>
    </w:p>
    <w:p w:rsidR="00E0779F" w:rsidRPr="00E0779F" w:rsidRDefault="0034037E" w:rsidP="00E0779F">
      <w:pPr>
        <w:pStyle w:val="a4"/>
        <w:spacing w:line="220" w:lineRule="exact"/>
        <w:ind w:firstLine="284"/>
        <w:rPr>
          <w:bCs/>
        </w:rPr>
      </w:pPr>
      <w:r>
        <w:rPr>
          <w:bCs/>
        </w:rPr>
        <w:t>б) </w:t>
      </w:r>
      <w:r w:rsidR="00E0779F" w:rsidRPr="00E0779F">
        <w:rPr>
          <w:bCs/>
          <w:i/>
          <w:iCs/>
        </w:rPr>
        <w:t>Составление плана</w:t>
      </w:r>
    </w:p>
    <w:p w:rsidR="00E0779F" w:rsidRPr="00E0779F" w:rsidRDefault="00E0779F" w:rsidP="00E0779F">
      <w:pPr>
        <w:pStyle w:val="a4"/>
        <w:spacing w:line="220" w:lineRule="exact"/>
        <w:ind w:firstLine="284"/>
        <w:rPr>
          <w:bCs/>
        </w:rPr>
      </w:pPr>
      <w:r w:rsidRPr="00E0779F">
        <w:rPr>
          <w:bCs/>
        </w:rPr>
        <w:t xml:space="preserve">Изучив основные источники и определив круг вопросов, относящихся к теме, студент составляет план курсовой работы. </w:t>
      </w:r>
      <w:r w:rsidR="0034037E">
        <w:rPr>
          <w:bCs/>
        </w:rPr>
        <w:br/>
      </w:r>
      <w:r w:rsidRPr="00E0779F">
        <w:rPr>
          <w:bCs/>
        </w:rPr>
        <w:t>От продуманного, правильно составленного плана во многом за</w:t>
      </w:r>
      <w:r w:rsidR="0034037E">
        <w:rPr>
          <w:bCs/>
        </w:rPr>
        <w:t>-</w:t>
      </w:r>
      <w:r w:rsidRPr="00E0779F">
        <w:rPr>
          <w:bCs/>
        </w:rPr>
        <w:t xml:space="preserve">висит качество всей работы. Вопросы плана должны отражать </w:t>
      </w:r>
      <w:r w:rsidR="0034037E">
        <w:rPr>
          <w:bCs/>
        </w:rPr>
        <w:br/>
      </w:r>
      <w:r w:rsidRPr="00E0779F">
        <w:rPr>
          <w:bCs/>
        </w:rPr>
        <w:t xml:space="preserve">последовательное, логически стройное изложение результатов </w:t>
      </w:r>
      <w:r w:rsidR="0034037E">
        <w:rPr>
          <w:bCs/>
        </w:rPr>
        <w:br/>
      </w:r>
      <w:r w:rsidRPr="00E0779F">
        <w:rPr>
          <w:bCs/>
        </w:rPr>
        <w:t>исследования и соответствовать содержанию курсовой работы. При этом целесообразно согласовать план работы с научным руководителем.</w:t>
      </w:r>
    </w:p>
    <w:p w:rsidR="00E0779F" w:rsidRPr="00E0779F" w:rsidRDefault="00E0779F" w:rsidP="00E0779F">
      <w:pPr>
        <w:pStyle w:val="a4"/>
        <w:spacing w:line="220" w:lineRule="exact"/>
        <w:ind w:firstLine="284"/>
        <w:rPr>
          <w:bCs/>
        </w:rPr>
      </w:pPr>
      <w:r w:rsidRPr="00E0779F">
        <w:rPr>
          <w:bCs/>
        </w:rPr>
        <w:t>План курсовой работы включает в себя введение, основную (содержательную) часть и заключение, список использованных источников, приложения. Основ</w:t>
      </w:r>
      <w:r w:rsidR="00465B0F">
        <w:rPr>
          <w:bCs/>
        </w:rPr>
        <w:t>ная часть делится на 2–</w:t>
      </w:r>
      <w:r w:rsidRPr="00E0779F">
        <w:rPr>
          <w:bCs/>
        </w:rPr>
        <w:t xml:space="preserve">3 главы, </w:t>
      </w:r>
      <w:r w:rsidR="005351E1">
        <w:rPr>
          <w:bCs/>
        </w:rPr>
        <w:br/>
      </w:r>
      <w:r w:rsidRPr="00E0779F">
        <w:rPr>
          <w:bCs/>
        </w:rPr>
        <w:t>а главы подразделяются на параграфы (прил. В).</w:t>
      </w:r>
    </w:p>
    <w:p w:rsidR="00F8053C" w:rsidRPr="00F8053C" w:rsidRDefault="00F8053C" w:rsidP="00F8053C">
      <w:pPr>
        <w:pStyle w:val="a4"/>
        <w:spacing w:line="220" w:lineRule="exact"/>
        <w:ind w:firstLine="284"/>
        <w:rPr>
          <w:bCs/>
        </w:rPr>
      </w:pPr>
      <w:r w:rsidRPr="00465B0F">
        <w:t>Во</w:t>
      </w:r>
      <w:r w:rsidRPr="00F8053C">
        <w:rPr>
          <w:b/>
        </w:rPr>
        <w:t xml:space="preserve"> введении</w:t>
      </w:r>
      <w:r w:rsidRPr="00D10F91">
        <w:rPr>
          <w:b/>
          <w:bCs/>
        </w:rPr>
        <w:t xml:space="preserve"> </w:t>
      </w:r>
      <w:r w:rsidRPr="00F8053C">
        <w:rPr>
          <w:bCs/>
        </w:rPr>
        <w:t xml:space="preserve">содержится обоснование темы, в котором указывается ее научное и практическое значение, раскрывается актуальность, формулируются цель и задачи курсовой работы. </w:t>
      </w:r>
      <w:r w:rsidR="00465B0F">
        <w:rPr>
          <w:bCs/>
        </w:rPr>
        <w:t>Объем его должен составлять 2–</w:t>
      </w:r>
      <w:r w:rsidRPr="00F8053C">
        <w:rPr>
          <w:bCs/>
        </w:rPr>
        <w:t>3 страницы.</w:t>
      </w:r>
    </w:p>
    <w:p w:rsidR="00F8053C" w:rsidRPr="00F8053C" w:rsidRDefault="00F8053C" w:rsidP="00F8053C">
      <w:pPr>
        <w:pStyle w:val="a4"/>
        <w:spacing w:line="220" w:lineRule="exact"/>
        <w:ind w:firstLine="284"/>
        <w:rPr>
          <w:bCs/>
        </w:rPr>
      </w:pPr>
      <w:r w:rsidRPr="00F8053C">
        <w:rPr>
          <w:b/>
        </w:rPr>
        <w:t>Основную часть</w:t>
      </w:r>
      <w:r w:rsidRPr="00D10F91">
        <w:rPr>
          <w:b/>
          <w:bCs/>
        </w:rPr>
        <w:t xml:space="preserve"> </w:t>
      </w:r>
      <w:r w:rsidRPr="00F8053C">
        <w:rPr>
          <w:bCs/>
        </w:rPr>
        <w:t xml:space="preserve">составляют главы, в свою очередь разделенные на параграфы. Каждая глава освещает самостоятельный раздел поставленной проблемы, параграф – отдельный ее аспект. </w:t>
      </w:r>
    </w:p>
    <w:p w:rsidR="00F8053C" w:rsidRPr="00F8053C" w:rsidRDefault="00F8053C" w:rsidP="00F8053C">
      <w:pPr>
        <w:pStyle w:val="a4"/>
        <w:spacing w:line="220" w:lineRule="exact"/>
        <w:ind w:firstLine="284"/>
        <w:rPr>
          <w:bCs/>
        </w:rPr>
      </w:pPr>
      <w:r w:rsidRPr="00F8053C">
        <w:rPr>
          <w:bCs/>
        </w:rPr>
        <w:t xml:space="preserve">Курсовая работа должна основываться на теоретических положениях, а также содержать необходимый фактический материал, примеры из практики реализации конституционно-правовых норм, деятельности государственных органов. Изложение теоретических положений сопровождается их критическим рассмотрением и </w:t>
      </w:r>
      <w:r w:rsidR="00465B0F">
        <w:rPr>
          <w:bCs/>
        </w:rPr>
        <w:br/>
      </w:r>
      <w:r w:rsidRPr="00F8053C">
        <w:rPr>
          <w:bCs/>
        </w:rPr>
        <w:t>осмыслением и направлено на анализ различных взглядов и позиций по теме курсовой работы.</w:t>
      </w:r>
    </w:p>
    <w:p w:rsidR="00F8053C" w:rsidRPr="00F8053C" w:rsidRDefault="00F8053C" w:rsidP="00F8053C">
      <w:pPr>
        <w:pStyle w:val="a4"/>
        <w:spacing w:line="220" w:lineRule="exact"/>
        <w:ind w:firstLine="284"/>
        <w:rPr>
          <w:bCs/>
        </w:rPr>
      </w:pPr>
      <w:r w:rsidRPr="00F8053C">
        <w:rPr>
          <w:bCs/>
        </w:rPr>
        <w:t xml:space="preserve">Анализ правовой нормы должен сопровождаться примерами практики ее реализации. Следует учесть, что с течением времени в те или иные нормативно-правовые акты могли вноситься изменения, дополнения, поэтому работу нужно вести с последней их </w:t>
      </w:r>
      <w:r w:rsidR="00AC0CEC">
        <w:rPr>
          <w:bCs/>
        </w:rPr>
        <w:br/>
      </w:r>
      <w:r w:rsidRPr="00F8053C">
        <w:rPr>
          <w:bCs/>
        </w:rPr>
        <w:t>редакцией. Для учета возможных изменений студент должен следить за публикациями нормативно-правовых актов в Собрании законодательства Российской Федерации</w:t>
      </w:r>
      <w:r>
        <w:rPr>
          <w:bCs/>
        </w:rPr>
        <w:t>, «Парламентской</w:t>
      </w:r>
      <w:r w:rsidRPr="00F8053C">
        <w:rPr>
          <w:bCs/>
        </w:rPr>
        <w:t xml:space="preserve"> газете» «Российской газете», компьютерных информационных программах </w:t>
      </w:r>
      <w:r w:rsidRPr="00F8053C">
        <w:rPr>
          <w:bCs/>
          <w:caps/>
        </w:rPr>
        <w:t>Гарант</w:t>
      </w:r>
      <w:r w:rsidRPr="00F8053C">
        <w:rPr>
          <w:bCs/>
        </w:rPr>
        <w:t>, «КонсультантПлюс» и др.</w:t>
      </w:r>
    </w:p>
    <w:p w:rsidR="0034037E" w:rsidRPr="0034037E" w:rsidRDefault="0034037E" w:rsidP="0034037E">
      <w:pPr>
        <w:pStyle w:val="a4"/>
        <w:spacing w:line="220" w:lineRule="exact"/>
        <w:ind w:firstLine="284"/>
        <w:rPr>
          <w:bCs/>
        </w:rPr>
      </w:pPr>
      <w:r w:rsidRPr="0034037E">
        <w:rPr>
          <w:bCs/>
        </w:rPr>
        <w:t>При изложении материала важно показать умение использовать необходимые юридические термины, добиваться четкости и последовательности мысли, краткости и точности формулировок, убедительности выводов, обоснованности предложений.</w:t>
      </w:r>
    </w:p>
    <w:p w:rsidR="0034037E" w:rsidRPr="0034037E" w:rsidRDefault="0034037E" w:rsidP="0034037E">
      <w:pPr>
        <w:pStyle w:val="a4"/>
        <w:spacing w:line="220" w:lineRule="exact"/>
        <w:ind w:firstLine="284"/>
        <w:rPr>
          <w:bCs/>
        </w:rPr>
      </w:pPr>
      <w:r w:rsidRPr="0034037E">
        <w:rPr>
          <w:bCs/>
        </w:rPr>
        <w:t>Используя нормативно-правовые акты или цитируя научные работы, следует всякий раз делать ссылки на конкретные статьи, литературные источники. Курсовая работа, содержащая заимствования из чужих произведений без ссылок на источники, к защите не допускается. Переписывание текстов учебников и иных источников, а также компьютерных «заготовок» не разрешается.</w:t>
      </w:r>
    </w:p>
    <w:p w:rsidR="0034037E" w:rsidRPr="00986E5C" w:rsidRDefault="0034037E" w:rsidP="0034037E">
      <w:pPr>
        <w:spacing w:line="220" w:lineRule="exact"/>
        <w:ind w:firstLine="284"/>
        <w:jc w:val="both"/>
        <w:rPr>
          <w:sz w:val="22"/>
          <w:szCs w:val="22"/>
        </w:rPr>
      </w:pPr>
      <w:r w:rsidRPr="00986E5C">
        <w:rPr>
          <w:sz w:val="22"/>
          <w:szCs w:val="22"/>
        </w:rPr>
        <w:t xml:space="preserve">В </w:t>
      </w:r>
      <w:r w:rsidRPr="00986E5C">
        <w:rPr>
          <w:b/>
          <w:bCs/>
          <w:sz w:val="22"/>
          <w:szCs w:val="22"/>
        </w:rPr>
        <w:t>заключении</w:t>
      </w:r>
      <w:r w:rsidRPr="00986E5C">
        <w:rPr>
          <w:sz w:val="22"/>
          <w:szCs w:val="22"/>
        </w:rPr>
        <w:t xml:space="preserve"> подводятся общие итоги и результаты ис</w:t>
      </w:r>
      <w:r>
        <w:rPr>
          <w:sz w:val="22"/>
          <w:szCs w:val="22"/>
        </w:rPr>
        <w:t>-</w:t>
      </w:r>
      <w:r w:rsidRPr="00986E5C">
        <w:rPr>
          <w:sz w:val="22"/>
          <w:szCs w:val="22"/>
        </w:rPr>
        <w:t xml:space="preserve">следования, даются возможные рекомендации и предложения </w:t>
      </w:r>
      <w:r>
        <w:rPr>
          <w:sz w:val="22"/>
          <w:szCs w:val="22"/>
        </w:rPr>
        <w:br/>
      </w:r>
      <w:r w:rsidRPr="00986E5C">
        <w:rPr>
          <w:sz w:val="22"/>
          <w:szCs w:val="22"/>
        </w:rPr>
        <w:t>по совершенствованию конституционно-правового законодательства, практики применения правовых норм и др. Объем заключе</w:t>
      </w:r>
      <w:r w:rsidR="00465B0F">
        <w:rPr>
          <w:sz w:val="22"/>
          <w:szCs w:val="22"/>
        </w:rPr>
        <w:t>ния обычно не превышает 2–</w:t>
      </w:r>
      <w:r w:rsidRPr="00986E5C">
        <w:rPr>
          <w:sz w:val="22"/>
          <w:szCs w:val="22"/>
        </w:rPr>
        <w:t>3 страницы.</w:t>
      </w:r>
    </w:p>
    <w:p w:rsidR="000E3FA3" w:rsidRPr="000E3FA3" w:rsidRDefault="000E3FA3" w:rsidP="00574303">
      <w:pPr>
        <w:pStyle w:val="a4"/>
        <w:spacing w:before="240" w:after="160"/>
        <w:jc w:val="center"/>
        <w:rPr>
          <w:b/>
        </w:rPr>
      </w:pPr>
      <w:r w:rsidRPr="000E3FA3">
        <w:rPr>
          <w:b/>
        </w:rPr>
        <w:t>Оформление</w:t>
      </w:r>
      <w:r>
        <w:rPr>
          <w:b/>
        </w:rPr>
        <w:t xml:space="preserve"> </w:t>
      </w:r>
      <w:r w:rsidRPr="000E3FA3">
        <w:rPr>
          <w:b/>
        </w:rPr>
        <w:t xml:space="preserve"> курсовой</w:t>
      </w:r>
      <w:r>
        <w:rPr>
          <w:b/>
        </w:rPr>
        <w:t xml:space="preserve"> </w:t>
      </w:r>
      <w:r w:rsidRPr="000E3FA3">
        <w:rPr>
          <w:b/>
        </w:rPr>
        <w:t xml:space="preserve"> работы</w:t>
      </w:r>
    </w:p>
    <w:p w:rsidR="000E3FA3" w:rsidRPr="000E3FA3" w:rsidRDefault="000E3FA3" w:rsidP="000E3FA3">
      <w:pPr>
        <w:pStyle w:val="6"/>
        <w:keepNext w:val="0"/>
        <w:spacing w:line="220" w:lineRule="exact"/>
        <w:ind w:firstLine="284"/>
        <w:jc w:val="both"/>
        <w:rPr>
          <w:b w:val="0"/>
          <w:bCs w:val="0"/>
          <w:sz w:val="22"/>
          <w:szCs w:val="22"/>
          <w:lang w:val="ru-RU"/>
        </w:rPr>
      </w:pPr>
      <w:r w:rsidRPr="000E3FA3">
        <w:rPr>
          <w:b w:val="0"/>
          <w:bCs w:val="0"/>
          <w:sz w:val="22"/>
          <w:szCs w:val="22"/>
          <w:lang w:val="ru-RU"/>
        </w:rPr>
        <w:t xml:space="preserve">Курсовая работа может быть написана от руки или напечатана. Текст следует писать на одной стороне листа стандартного формата А4, оставляя со всех четырех сторон страницы поля: слева – шириной </w:t>
      </w:r>
      <w:smartTag w:uri="urn:schemas-microsoft-com:office:smarttags" w:element="metricconverter">
        <w:smartTagPr>
          <w:attr w:name="ProductID" w:val="3 см"/>
        </w:smartTagPr>
        <w:r w:rsidRPr="000E3FA3">
          <w:rPr>
            <w:b w:val="0"/>
            <w:bCs w:val="0"/>
            <w:sz w:val="22"/>
            <w:szCs w:val="22"/>
            <w:lang w:val="ru-RU"/>
          </w:rPr>
          <w:t>3 см</w:t>
        </w:r>
      </w:smartTag>
      <w:r w:rsidRPr="000E3FA3">
        <w:rPr>
          <w:b w:val="0"/>
          <w:bCs w:val="0"/>
          <w:sz w:val="22"/>
          <w:szCs w:val="22"/>
          <w:lang w:val="ru-RU"/>
        </w:rPr>
        <w:t xml:space="preserve">, справа – 1см, сверху – </w:t>
      </w:r>
      <w:smartTag w:uri="urn:schemas-microsoft-com:office:smarttags" w:element="metricconverter">
        <w:smartTagPr>
          <w:attr w:name="ProductID" w:val="2 см"/>
        </w:smartTagPr>
        <w:r w:rsidRPr="000E3FA3">
          <w:rPr>
            <w:b w:val="0"/>
            <w:bCs w:val="0"/>
            <w:sz w:val="22"/>
            <w:szCs w:val="22"/>
            <w:lang w:val="ru-RU"/>
          </w:rPr>
          <w:t>2</w:t>
        </w:r>
        <w:r w:rsidR="00465B0F">
          <w:rPr>
            <w:b w:val="0"/>
            <w:bCs w:val="0"/>
            <w:sz w:val="22"/>
            <w:szCs w:val="22"/>
            <w:lang w:val="ru-RU"/>
          </w:rPr>
          <w:t xml:space="preserve"> </w:t>
        </w:r>
        <w:r w:rsidRPr="000E3FA3">
          <w:rPr>
            <w:b w:val="0"/>
            <w:bCs w:val="0"/>
            <w:sz w:val="22"/>
            <w:szCs w:val="22"/>
            <w:lang w:val="ru-RU"/>
          </w:rPr>
          <w:t>см</w:t>
        </w:r>
      </w:smartTag>
      <w:r w:rsidRPr="000E3FA3">
        <w:rPr>
          <w:b w:val="0"/>
          <w:bCs w:val="0"/>
          <w:sz w:val="22"/>
          <w:szCs w:val="22"/>
          <w:lang w:val="ru-RU"/>
        </w:rPr>
        <w:t xml:space="preserve">, снизу – </w:t>
      </w:r>
      <w:smartTag w:uri="urn:schemas-microsoft-com:office:smarttags" w:element="metricconverter">
        <w:smartTagPr>
          <w:attr w:name="ProductID" w:val="2 см"/>
        </w:smartTagPr>
        <w:r w:rsidRPr="000E3FA3">
          <w:rPr>
            <w:b w:val="0"/>
            <w:bCs w:val="0"/>
            <w:sz w:val="22"/>
            <w:szCs w:val="22"/>
            <w:lang w:val="ru-RU"/>
          </w:rPr>
          <w:t>2 см</w:t>
        </w:r>
      </w:smartTag>
      <w:r w:rsidRPr="000E3FA3">
        <w:rPr>
          <w:b w:val="0"/>
          <w:bCs w:val="0"/>
          <w:sz w:val="22"/>
          <w:szCs w:val="22"/>
          <w:lang w:val="ru-RU"/>
        </w:rPr>
        <w:t xml:space="preserve">. В случае использования компьютера рекомендуется шрифт </w:t>
      </w:r>
      <w:r w:rsidRPr="000E3FA3">
        <w:rPr>
          <w:b w:val="0"/>
          <w:bCs w:val="0"/>
          <w:sz w:val="22"/>
          <w:szCs w:val="22"/>
        </w:rPr>
        <w:t>Times</w:t>
      </w:r>
      <w:r w:rsidRPr="000E3FA3">
        <w:rPr>
          <w:b w:val="0"/>
          <w:bCs w:val="0"/>
          <w:sz w:val="22"/>
          <w:szCs w:val="22"/>
          <w:lang w:val="ru-RU"/>
        </w:rPr>
        <w:t xml:space="preserve"> </w:t>
      </w:r>
      <w:r w:rsidRPr="000E3FA3">
        <w:rPr>
          <w:b w:val="0"/>
          <w:bCs w:val="0"/>
          <w:sz w:val="22"/>
          <w:szCs w:val="22"/>
        </w:rPr>
        <w:t>New</w:t>
      </w:r>
      <w:r w:rsidRPr="000E3FA3">
        <w:rPr>
          <w:b w:val="0"/>
          <w:bCs w:val="0"/>
          <w:sz w:val="22"/>
          <w:szCs w:val="22"/>
          <w:lang w:val="ru-RU"/>
        </w:rPr>
        <w:t xml:space="preserve"> </w:t>
      </w:r>
      <w:r w:rsidRPr="000E3FA3">
        <w:rPr>
          <w:b w:val="0"/>
          <w:bCs w:val="0"/>
          <w:sz w:val="22"/>
          <w:szCs w:val="22"/>
        </w:rPr>
        <w:t>Roman</w:t>
      </w:r>
      <w:r w:rsidRPr="000E3FA3">
        <w:rPr>
          <w:b w:val="0"/>
          <w:bCs w:val="0"/>
          <w:sz w:val="22"/>
          <w:szCs w:val="22"/>
          <w:lang w:val="ru-RU"/>
        </w:rPr>
        <w:t xml:space="preserve">, размер 14. </w:t>
      </w:r>
    </w:p>
    <w:p w:rsidR="00006946" w:rsidRPr="00060463" w:rsidRDefault="00006946" w:rsidP="00006946">
      <w:pPr>
        <w:pStyle w:val="21"/>
        <w:ind w:left="0" w:firstLine="284"/>
      </w:pPr>
      <w:r w:rsidRPr="00060463">
        <w:rPr>
          <w:bCs/>
        </w:rPr>
        <w:t>Объем курсово</w:t>
      </w:r>
      <w:r w:rsidR="00465B0F">
        <w:rPr>
          <w:bCs/>
        </w:rPr>
        <w:t>й работы обычно составляет 30–</w:t>
      </w:r>
      <w:r w:rsidRPr="00060463">
        <w:rPr>
          <w:bCs/>
        </w:rPr>
        <w:t>40 страниц машинописного текста (на странице – 30 строк по 60 знаков в каждой, что соответствует 1,5 интервалу на ПК). В рукописном варианте количество страниц долж</w:t>
      </w:r>
      <w:r w:rsidR="00465B0F">
        <w:rPr>
          <w:bCs/>
        </w:rPr>
        <w:t>но быть несколько больше – 50–</w:t>
      </w:r>
      <w:r w:rsidRPr="00060463">
        <w:rPr>
          <w:bCs/>
        </w:rPr>
        <w:t>55. При этом текст должен быть написан разборчивым почерком, без сокращений слов (кроме общепринятых) черной, синей или фиолетовой пастой.</w:t>
      </w:r>
      <w:r w:rsidRPr="00060463">
        <w:t xml:space="preserve"> Абзацный отступ должен быть одинаковым по всему тексту и равен пяти знакам или 5 ударам пишущей машинки (15–17</w:t>
      </w:r>
      <w:r w:rsidR="00465B0F">
        <w:t xml:space="preserve"> </w:t>
      </w:r>
      <w:r w:rsidRPr="00060463">
        <w:t>мм).</w:t>
      </w:r>
    </w:p>
    <w:p w:rsidR="00006946" w:rsidRPr="00006946" w:rsidRDefault="00006946" w:rsidP="00006946">
      <w:pPr>
        <w:pStyle w:val="6"/>
        <w:keepNext w:val="0"/>
        <w:spacing w:line="220" w:lineRule="exact"/>
        <w:ind w:firstLine="284"/>
        <w:jc w:val="both"/>
        <w:rPr>
          <w:b w:val="0"/>
          <w:sz w:val="22"/>
          <w:szCs w:val="22"/>
          <w:lang w:val="ru-RU"/>
        </w:rPr>
      </w:pPr>
      <w:r w:rsidRPr="00006946">
        <w:rPr>
          <w:b w:val="0"/>
          <w:sz w:val="22"/>
          <w:szCs w:val="22"/>
          <w:lang w:val="ru-RU"/>
        </w:rPr>
        <w:t>Нумерация листов курсовой работы должна быть выполнена с соблюдением следующих требований:</w:t>
      </w:r>
    </w:p>
    <w:p w:rsidR="00065BCC" w:rsidRPr="00B11574" w:rsidRDefault="00465B0F" w:rsidP="00065BCC">
      <w:pPr>
        <w:autoSpaceDE/>
        <w:autoSpaceDN/>
        <w:spacing w:line="220" w:lineRule="exac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065BCC">
        <w:rPr>
          <w:sz w:val="22"/>
          <w:szCs w:val="22"/>
        </w:rPr>
        <w:t> </w:t>
      </w:r>
      <w:r w:rsidR="00065BCC" w:rsidRPr="00B11574">
        <w:rPr>
          <w:sz w:val="22"/>
          <w:szCs w:val="22"/>
        </w:rPr>
        <w:t>отсчет страниц начинается с титульного листа, но титульный лист и лист для рецензирования курсовой работы</w:t>
      </w:r>
      <w:r w:rsidRPr="00465B0F">
        <w:rPr>
          <w:sz w:val="22"/>
          <w:szCs w:val="22"/>
        </w:rPr>
        <w:t xml:space="preserve"> </w:t>
      </w:r>
      <w:r w:rsidRPr="00B11574">
        <w:rPr>
          <w:sz w:val="22"/>
          <w:szCs w:val="22"/>
        </w:rPr>
        <w:t>не нумеруются</w:t>
      </w:r>
      <w:r w:rsidR="00065BCC" w:rsidRPr="00B11574">
        <w:rPr>
          <w:sz w:val="22"/>
          <w:szCs w:val="22"/>
        </w:rPr>
        <w:t>;</w:t>
      </w:r>
    </w:p>
    <w:p w:rsidR="00065BCC" w:rsidRPr="00B11574" w:rsidRDefault="00465B0F" w:rsidP="00065BCC">
      <w:pPr>
        <w:autoSpaceDE/>
        <w:autoSpaceDN/>
        <w:spacing w:line="220" w:lineRule="exac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065BCC">
        <w:rPr>
          <w:sz w:val="22"/>
          <w:szCs w:val="22"/>
        </w:rPr>
        <w:t> </w:t>
      </w:r>
      <w:r w:rsidR="00065BCC" w:rsidRPr="00B11574">
        <w:rPr>
          <w:sz w:val="22"/>
          <w:szCs w:val="22"/>
        </w:rPr>
        <w:t>нумерация страниц проставляется, начиная с содержания, с цифры 2 вплоть до последней страницы, включая и приложения.</w:t>
      </w:r>
    </w:p>
    <w:p w:rsidR="00065BCC" w:rsidRPr="00B11574" w:rsidRDefault="00465B0F" w:rsidP="00065BCC">
      <w:pPr>
        <w:autoSpaceDE/>
        <w:autoSpaceDN/>
        <w:spacing w:line="220" w:lineRule="exac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065BCC">
        <w:rPr>
          <w:sz w:val="22"/>
          <w:szCs w:val="22"/>
        </w:rPr>
        <w:t> </w:t>
      </w:r>
      <w:r w:rsidR="00065BCC" w:rsidRPr="00B11574">
        <w:rPr>
          <w:sz w:val="22"/>
          <w:szCs w:val="22"/>
        </w:rPr>
        <w:t>цифровое обозначение листа проставляется арабскими цифрами в центре верхнего поля листа или в правой верхней его части.</w:t>
      </w:r>
    </w:p>
    <w:p w:rsidR="00065BCC" w:rsidRPr="00065BCC" w:rsidRDefault="00065BCC" w:rsidP="00065BCC">
      <w:pPr>
        <w:pStyle w:val="a4"/>
        <w:spacing w:line="220" w:lineRule="exact"/>
        <w:ind w:firstLine="284"/>
        <w:rPr>
          <w:bCs/>
        </w:rPr>
      </w:pPr>
      <w:r w:rsidRPr="00065BCC">
        <w:rPr>
          <w:bCs/>
        </w:rPr>
        <w:t xml:space="preserve">Образец титульного листа приведен в прил. Г. </w:t>
      </w:r>
    </w:p>
    <w:p w:rsidR="00065BCC" w:rsidRPr="00065BCC" w:rsidRDefault="00065BCC" w:rsidP="00065BCC">
      <w:pPr>
        <w:pStyle w:val="a4"/>
        <w:spacing w:line="220" w:lineRule="exact"/>
        <w:ind w:firstLine="284"/>
        <w:rPr>
          <w:bCs/>
        </w:rPr>
      </w:pPr>
      <w:r w:rsidRPr="00065BCC">
        <w:rPr>
          <w:bCs/>
        </w:rPr>
        <w:t>После титульного листа подшивается лист для рецензии, затем следует план-содержание курсовой работы (прил. В)</w:t>
      </w:r>
      <w:r w:rsidR="00465B0F">
        <w:rPr>
          <w:bCs/>
        </w:rPr>
        <w:t>.</w:t>
      </w:r>
    </w:p>
    <w:p w:rsidR="00065BCC" w:rsidRPr="00065BCC" w:rsidRDefault="00065BCC" w:rsidP="00065BCC">
      <w:pPr>
        <w:spacing w:line="220" w:lineRule="exact"/>
        <w:ind w:firstLine="284"/>
        <w:jc w:val="both"/>
        <w:rPr>
          <w:sz w:val="22"/>
          <w:szCs w:val="22"/>
        </w:rPr>
      </w:pPr>
      <w:r w:rsidRPr="00B11574">
        <w:rPr>
          <w:sz w:val="22"/>
          <w:szCs w:val="22"/>
        </w:rPr>
        <w:t>Главы и параграфы в содержании нумеруются арабскими цифрами. Параграфы нумеруются двумя цифрами и разделены точками: первая цифра обозначает но</w:t>
      </w:r>
      <w:r>
        <w:rPr>
          <w:sz w:val="22"/>
          <w:szCs w:val="22"/>
        </w:rPr>
        <w:t>мер главы, втора</w:t>
      </w:r>
      <w:r w:rsidR="00465B0F">
        <w:rPr>
          <w:sz w:val="22"/>
          <w:szCs w:val="22"/>
        </w:rPr>
        <w:t>я</w:t>
      </w:r>
      <w:r>
        <w:rPr>
          <w:sz w:val="22"/>
          <w:szCs w:val="22"/>
        </w:rPr>
        <w:t xml:space="preserve"> –</w:t>
      </w:r>
      <w:r w:rsidRPr="00B11574">
        <w:rPr>
          <w:sz w:val="22"/>
          <w:szCs w:val="22"/>
        </w:rPr>
        <w:t xml:space="preserve"> номер парагра</w:t>
      </w:r>
      <w:r>
        <w:rPr>
          <w:sz w:val="22"/>
          <w:szCs w:val="22"/>
        </w:rPr>
        <w:t xml:space="preserve">фа. </w:t>
      </w:r>
      <w:r w:rsidRPr="00B11574">
        <w:rPr>
          <w:sz w:val="22"/>
          <w:szCs w:val="22"/>
        </w:rPr>
        <w:t>Введение, заключение, список использованной литерату</w:t>
      </w:r>
      <w:r>
        <w:rPr>
          <w:sz w:val="22"/>
          <w:szCs w:val="22"/>
        </w:rPr>
        <w:t xml:space="preserve">ры </w:t>
      </w:r>
      <w:r w:rsidRPr="00B11574">
        <w:rPr>
          <w:sz w:val="22"/>
          <w:szCs w:val="22"/>
        </w:rPr>
        <w:t>не нумеруются. Названия глав и параграфов в тексте выделяются жирным шрифтом и располагаются по центру строки. Интервал между названием главы и па</w:t>
      </w:r>
      <w:r>
        <w:rPr>
          <w:sz w:val="22"/>
          <w:szCs w:val="22"/>
        </w:rPr>
        <w:t xml:space="preserve">раграфа должен быть </w:t>
      </w:r>
      <w:r w:rsidRPr="00B11574">
        <w:rPr>
          <w:sz w:val="22"/>
          <w:szCs w:val="22"/>
        </w:rPr>
        <w:t>в 2 раза больше, чем интервал между строчками текста работы. Точки после заго</w:t>
      </w:r>
      <w:r w:rsidR="00465B0F">
        <w:rPr>
          <w:sz w:val="22"/>
          <w:szCs w:val="22"/>
        </w:rPr>
        <w:t>ловка не ставя</w:t>
      </w:r>
      <w:r w:rsidRPr="00B11574">
        <w:rPr>
          <w:sz w:val="22"/>
          <w:szCs w:val="22"/>
        </w:rPr>
        <w:t xml:space="preserve">тся. Основной текст печатается через два интервала после </w:t>
      </w:r>
      <w:r w:rsidRPr="00065BCC">
        <w:rPr>
          <w:sz w:val="22"/>
          <w:szCs w:val="22"/>
        </w:rPr>
        <w:t>заголовка. Переносы в заголовках не допускаются.</w:t>
      </w:r>
    </w:p>
    <w:p w:rsidR="00065BCC" w:rsidRPr="00065BCC" w:rsidRDefault="00065BCC" w:rsidP="00065BCC">
      <w:pPr>
        <w:pStyle w:val="a4"/>
        <w:spacing w:line="220" w:lineRule="exact"/>
        <w:ind w:firstLine="284"/>
        <w:rPr>
          <w:bCs/>
        </w:rPr>
      </w:pPr>
      <w:r w:rsidRPr="00065BCC">
        <w:rPr>
          <w:bCs/>
        </w:rPr>
        <w:t xml:space="preserve">Каждый структурный элемент (введение, основная часть, заключение, список использованных источников, приложение) следует начинать с нового листа. </w:t>
      </w:r>
    </w:p>
    <w:p w:rsidR="00065BCC" w:rsidRPr="00B11574" w:rsidRDefault="00065BCC" w:rsidP="00574303">
      <w:pPr>
        <w:pStyle w:val="1"/>
        <w:keepNext w:val="0"/>
        <w:spacing w:before="0" w:after="0"/>
        <w:ind w:firstLine="454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B11574">
        <w:rPr>
          <w:rFonts w:ascii="Times New Roman" w:hAnsi="Times New Roman" w:cs="Times New Roman"/>
          <w:b w:val="0"/>
          <w:i/>
          <w:sz w:val="22"/>
          <w:szCs w:val="22"/>
        </w:rPr>
        <w:t xml:space="preserve">Оформление  сносок </w:t>
      </w:r>
    </w:p>
    <w:p w:rsidR="00065BCC" w:rsidRPr="00B11574" w:rsidRDefault="00065BCC" w:rsidP="00065BCC">
      <w:pPr>
        <w:spacing w:line="220" w:lineRule="exact"/>
        <w:ind w:firstLine="284"/>
        <w:jc w:val="both"/>
        <w:rPr>
          <w:sz w:val="22"/>
          <w:szCs w:val="22"/>
        </w:rPr>
      </w:pPr>
      <w:r w:rsidRPr="00B11574">
        <w:rPr>
          <w:sz w:val="22"/>
          <w:szCs w:val="22"/>
        </w:rPr>
        <w:t>При написании курсовой работы студентом используется большое количество литературы, нормативных актов, информационных материалов. Они могут приводиться в форме свободного изложения, а также цитат и таблиц. На использованные источники  делается ссылка внизу страницы в подстрочной его части и отделяется от самого текста сплошной чертой с левой стороны листа. В них указываются фамилия и инициалы автора книги, название книги или статьи, место и год издания (для статьи – название и номер журнала), страница, на которой помещена цитата (прил. Д).</w:t>
      </w:r>
    </w:p>
    <w:p w:rsidR="00175C1F" w:rsidRPr="000E3FA3" w:rsidRDefault="00065BCC" w:rsidP="000E3FA3">
      <w:pPr>
        <w:pStyle w:val="21"/>
        <w:ind w:left="0" w:firstLine="284"/>
      </w:pPr>
      <w:r w:rsidRPr="00B11574">
        <w:t>При наличии нескольких ссылок они располагаются по порядку сверху вниз. Не допускается перенос сносок на последний лист курсовой работы или в список использованной литературы. Нумерация сносок на каждой отдельной странице начинается заново</w:t>
      </w:r>
      <w:r>
        <w:t>.</w:t>
      </w:r>
    </w:p>
    <w:p w:rsidR="00065BCC" w:rsidRPr="00065BCC" w:rsidRDefault="00065BCC" w:rsidP="00574303">
      <w:pPr>
        <w:pStyle w:val="a4"/>
        <w:ind w:firstLine="454"/>
        <w:rPr>
          <w:bCs/>
          <w:i/>
        </w:rPr>
      </w:pPr>
      <w:r w:rsidRPr="00065BCC">
        <w:rPr>
          <w:bCs/>
          <w:i/>
        </w:rPr>
        <w:t>Составление списка использованных источников и лите</w:t>
      </w:r>
      <w:r w:rsidR="00B533C9">
        <w:rPr>
          <w:bCs/>
          <w:i/>
        </w:rPr>
        <w:t>-</w:t>
      </w:r>
      <w:r w:rsidRPr="00065BCC">
        <w:rPr>
          <w:bCs/>
          <w:i/>
        </w:rPr>
        <w:t>ратуры</w:t>
      </w:r>
    </w:p>
    <w:p w:rsidR="00065BCC" w:rsidRPr="00065BCC" w:rsidRDefault="00065BCC" w:rsidP="00065BCC">
      <w:pPr>
        <w:pStyle w:val="a4"/>
        <w:spacing w:line="220" w:lineRule="exact"/>
        <w:ind w:firstLine="284"/>
        <w:rPr>
          <w:bCs/>
        </w:rPr>
      </w:pPr>
      <w:r w:rsidRPr="00065BCC">
        <w:rPr>
          <w:bCs/>
        </w:rPr>
        <w:t>Список использованных источников рекомендуется составлять в следующем порядке:</w:t>
      </w:r>
    </w:p>
    <w:p w:rsidR="00065BCC" w:rsidRPr="00065BCC" w:rsidRDefault="00065BCC" w:rsidP="00065BCC">
      <w:pPr>
        <w:pStyle w:val="a4"/>
        <w:spacing w:line="220" w:lineRule="exact"/>
        <w:ind w:firstLine="284"/>
        <w:rPr>
          <w:bCs/>
        </w:rPr>
      </w:pPr>
      <w:r>
        <w:rPr>
          <w:bCs/>
        </w:rPr>
        <w:t>1) </w:t>
      </w:r>
      <w:r w:rsidRPr="00065BCC">
        <w:rPr>
          <w:bCs/>
        </w:rPr>
        <w:t>законодательные и иные нормативные акты;</w:t>
      </w:r>
    </w:p>
    <w:p w:rsidR="00065BCC" w:rsidRPr="00065BCC" w:rsidRDefault="00065BCC" w:rsidP="00065BCC">
      <w:pPr>
        <w:pStyle w:val="a4"/>
        <w:spacing w:line="220" w:lineRule="exact"/>
        <w:ind w:firstLine="284"/>
        <w:rPr>
          <w:bCs/>
        </w:rPr>
      </w:pPr>
      <w:r>
        <w:rPr>
          <w:bCs/>
        </w:rPr>
        <w:t>2) </w:t>
      </w:r>
      <w:r w:rsidRPr="00065BCC">
        <w:rPr>
          <w:bCs/>
        </w:rPr>
        <w:t>специальная литература;</w:t>
      </w:r>
    </w:p>
    <w:p w:rsidR="00065BCC" w:rsidRPr="00B11574" w:rsidRDefault="00065BCC" w:rsidP="00065BCC">
      <w:pPr>
        <w:pStyle w:val="31"/>
        <w:spacing w:line="220" w:lineRule="exact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Pr="00B11574">
        <w:rPr>
          <w:sz w:val="22"/>
          <w:szCs w:val="22"/>
        </w:rPr>
        <w:t>материалы юридической практики.</w:t>
      </w:r>
    </w:p>
    <w:p w:rsidR="00B533C9" w:rsidRPr="003D1F70" w:rsidRDefault="00B533C9" w:rsidP="00B533C9">
      <w:pPr>
        <w:spacing w:line="220" w:lineRule="exact"/>
        <w:ind w:firstLine="284"/>
        <w:jc w:val="both"/>
        <w:rPr>
          <w:sz w:val="22"/>
          <w:szCs w:val="22"/>
        </w:rPr>
      </w:pPr>
      <w:r w:rsidRPr="003D1F70">
        <w:rPr>
          <w:bCs/>
          <w:sz w:val="22"/>
          <w:szCs w:val="22"/>
        </w:rPr>
        <w:t>Законодательные и иные нормативные акты приводятся в такой последовательности: Конституция РФ, международные докумен</w:t>
      </w:r>
      <w:r>
        <w:rPr>
          <w:bCs/>
          <w:sz w:val="22"/>
          <w:szCs w:val="22"/>
        </w:rPr>
        <w:t xml:space="preserve">ты, принятые в РФ, </w:t>
      </w:r>
      <w:r w:rsidRPr="003D1F70">
        <w:rPr>
          <w:bCs/>
          <w:sz w:val="22"/>
          <w:szCs w:val="22"/>
        </w:rPr>
        <w:t>федеральные конституционные законы, федеральные законы, указы Президента РФ, постановления Правительства РФ</w:t>
      </w:r>
      <w:r w:rsidR="006658F7">
        <w:rPr>
          <w:bCs/>
          <w:sz w:val="22"/>
          <w:szCs w:val="22"/>
        </w:rPr>
        <w:t>,</w:t>
      </w:r>
      <w:r w:rsidR="006658F7" w:rsidRPr="006658F7">
        <w:rPr>
          <w:bCs/>
          <w:sz w:val="22"/>
          <w:szCs w:val="22"/>
        </w:rPr>
        <w:t xml:space="preserve"> </w:t>
      </w:r>
      <w:r w:rsidR="006658F7" w:rsidRPr="003D1F70">
        <w:rPr>
          <w:bCs/>
          <w:sz w:val="22"/>
          <w:szCs w:val="22"/>
        </w:rPr>
        <w:t>законодательные акты субъек</w:t>
      </w:r>
      <w:r w:rsidR="006658F7">
        <w:rPr>
          <w:bCs/>
          <w:sz w:val="22"/>
          <w:szCs w:val="22"/>
        </w:rPr>
        <w:t>тов РФ</w:t>
      </w:r>
      <w:r w:rsidRPr="003D1F70">
        <w:rPr>
          <w:bCs/>
          <w:sz w:val="22"/>
          <w:szCs w:val="22"/>
        </w:rPr>
        <w:t xml:space="preserve"> подзаконные нормативно-правовые акты субъектов РФ и органов местного самоуправления. Если используются нормативные акты</w:t>
      </w:r>
      <w:r w:rsidRPr="003D1F70">
        <w:rPr>
          <w:sz w:val="22"/>
          <w:szCs w:val="22"/>
        </w:rPr>
        <w:t xml:space="preserve"> других госу</w:t>
      </w:r>
      <w:r w:rsidR="00465B0F">
        <w:rPr>
          <w:sz w:val="22"/>
          <w:szCs w:val="22"/>
        </w:rPr>
        <w:t>дарств, например</w:t>
      </w:r>
      <w:r w:rsidRPr="003D1F70">
        <w:rPr>
          <w:sz w:val="22"/>
          <w:szCs w:val="22"/>
        </w:rPr>
        <w:t xml:space="preserve"> США, Великобритании, Германии и др., их размещают после нормативных актов Российской Федерации. Нормативные акты и постановления судебных и иных государственных органов располагаются в хронологическом порядке. </w:t>
      </w:r>
    </w:p>
    <w:p w:rsidR="00E42678" w:rsidRPr="00E42678" w:rsidRDefault="00E42678" w:rsidP="00E42678">
      <w:pPr>
        <w:pStyle w:val="a4"/>
        <w:spacing w:line="220" w:lineRule="exact"/>
        <w:ind w:firstLine="284"/>
      </w:pPr>
      <w:r w:rsidRPr="00E42678">
        <w:rPr>
          <w:bCs/>
        </w:rPr>
        <w:t xml:space="preserve">Специальная литература – это монографии, книги, статьи, наименования которых в списке располагаются в алфавитном порядке. </w:t>
      </w:r>
      <w:r w:rsidRPr="00E42678">
        <w:t xml:space="preserve">Инициалы имени и отчества указываются после фамилии автора. Работы, не имеющие на титульном листе  фамилий авторов, включаются в список в алфавитном порядке по названию книги. </w:t>
      </w:r>
    </w:p>
    <w:p w:rsidR="00E42678" w:rsidRPr="00E42678" w:rsidRDefault="00E42678" w:rsidP="00E42678">
      <w:pPr>
        <w:pStyle w:val="a4"/>
        <w:spacing w:line="220" w:lineRule="exact"/>
        <w:ind w:firstLine="284"/>
        <w:rPr>
          <w:bCs/>
        </w:rPr>
      </w:pPr>
      <w:r w:rsidRPr="00E42678">
        <w:rPr>
          <w:bCs/>
        </w:rPr>
        <w:t xml:space="preserve">Материалы юридической практики включают в себя материалы судебной, арбитражной или иной юридической практики. Здесь дается наименование соответствующего суда, учреждения или предприятия, отмечаются номера архивных или текущих материалов, </w:t>
      </w:r>
      <w:r w:rsidR="00465B0F">
        <w:rPr>
          <w:bCs/>
        </w:rPr>
        <w:t>приводятся</w:t>
      </w:r>
      <w:r w:rsidRPr="00E42678">
        <w:rPr>
          <w:bCs/>
        </w:rPr>
        <w:t xml:space="preserve"> годы рассмотрения этих материалов.</w:t>
      </w:r>
    </w:p>
    <w:p w:rsidR="00E42678" w:rsidRPr="00E42678" w:rsidRDefault="00E42678" w:rsidP="00E42678">
      <w:pPr>
        <w:pStyle w:val="a4"/>
        <w:spacing w:line="220" w:lineRule="exact"/>
        <w:ind w:firstLine="284"/>
        <w:rPr>
          <w:bCs/>
        </w:rPr>
      </w:pPr>
      <w:r>
        <w:rPr>
          <w:bCs/>
        </w:rPr>
        <w:t>Список</w:t>
      </w:r>
      <w:r w:rsidRPr="00E42678">
        <w:rPr>
          <w:bCs/>
        </w:rPr>
        <w:t xml:space="preserve"> использованных источников нумеруется от первого до последнего названия источника и должен содержать не менее 25 наименований (прил. Ж).</w:t>
      </w:r>
    </w:p>
    <w:p w:rsidR="00E42678" w:rsidRPr="000367B1" w:rsidRDefault="00E42678" w:rsidP="00E42678">
      <w:pPr>
        <w:spacing w:line="220" w:lineRule="exact"/>
        <w:ind w:firstLine="284"/>
        <w:jc w:val="both"/>
        <w:rPr>
          <w:sz w:val="22"/>
          <w:szCs w:val="22"/>
        </w:rPr>
      </w:pPr>
      <w:r w:rsidRPr="00E42678">
        <w:rPr>
          <w:sz w:val="22"/>
          <w:szCs w:val="22"/>
        </w:rPr>
        <w:t>После списка использованных источников автор ставит подпись</w:t>
      </w:r>
      <w:r w:rsidRPr="000367B1">
        <w:rPr>
          <w:sz w:val="22"/>
          <w:szCs w:val="22"/>
        </w:rPr>
        <w:t xml:space="preserve"> и дату завершения работы.</w:t>
      </w:r>
    </w:p>
    <w:p w:rsidR="00E42678" w:rsidRPr="000367B1" w:rsidRDefault="00E42678" w:rsidP="00E42678">
      <w:pPr>
        <w:spacing w:line="220" w:lineRule="exact"/>
        <w:ind w:firstLine="284"/>
        <w:jc w:val="both"/>
        <w:rPr>
          <w:sz w:val="22"/>
          <w:szCs w:val="22"/>
        </w:rPr>
      </w:pPr>
      <w:r w:rsidRPr="000367B1">
        <w:rPr>
          <w:sz w:val="22"/>
          <w:szCs w:val="22"/>
        </w:rPr>
        <w:t xml:space="preserve">Курсовая работа может содержать приложения, в которые </w:t>
      </w:r>
      <w:r>
        <w:rPr>
          <w:sz w:val="22"/>
          <w:szCs w:val="22"/>
        </w:rPr>
        <w:br/>
      </w:r>
      <w:r w:rsidRPr="000367B1">
        <w:rPr>
          <w:sz w:val="22"/>
          <w:szCs w:val="22"/>
        </w:rPr>
        <w:t>выносится наглядный материал (схемы, таблицы, графики, диаграм</w:t>
      </w:r>
      <w:r>
        <w:rPr>
          <w:sz w:val="22"/>
          <w:szCs w:val="22"/>
        </w:rPr>
        <w:t xml:space="preserve">мы и т. п.). </w:t>
      </w:r>
      <w:r w:rsidRPr="000367B1">
        <w:rPr>
          <w:sz w:val="22"/>
          <w:szCs w:val="22"/>
        </w:rPr>
        <w:t xml:space="preserve">Каждое приложение следует начинать с новой страницы с указанием наверху посередине страницы слова </w:t>
      </w:r>
      <w:r>
        <w:rPr>
          <w:sz w:val="22"/>
          <w:szCs w:val="22"/>
        </w:rPr>
        <w:br/>
      </w:r>
      <w:r w:rsidRPr="000367B1">
        <w:rPr>
          <w:sz w:val="22"/>
          <w:szCs w:val="22"/>
        </w:rPr>
        <w:t>«Приложение» и его обозначения. Приложения обозначаются заглавными буквами русского алфавита, начиная с «А», за исключением букв Ё, З, Й, О, Ч, Ь, Ы, Ъ. После слова «Приложение» следует буква, обозначающая его последовательность (например, «Приложение А»). Приложение может иметь заголовок, который оформляет</w:t>
      </w:r>
      <w:r w:rsidR="00537572">
        <w:rPr>
          <w:sz w:val="22"/>
          <w:szCs w:val="22"/>
        </w:rPr>
        <w:t xml:space="preserve">ся по тем же правилам, что и </w:t>
      </w:r>
      <w:r w:rsidRPr="000367B1">
        <w:rPr>
          <w:sz w:val="22"/>
          <w:szCs w:val="22"/>
        </w:rPr>
        <w:t>заголовки разделов основной части. На все приложения должны быть ссылки в тексте. Приложения располагаются согласно порядку ссылок на них в тексте и имеют общую с остальной работой сквозную нумерацию страниц.</w:t>
      </w:r>
    </w:p>
    <w:p w:rsidR="00537572" w:rsidRPr="00537572" w:rsidRDefault="00537572" w:rsidP="00574303">
      <w:pPr>
        <w:pStyle w:val="a4"/>
        <w:spacing w:before="240" w:after="160"/>
        <w:jc w:val="center"/>
        <w:rPr>
          <w:b/>
        </w:rPr>
      </w:pPr>
      <w:r w:rsidRPr="00537572">
        <w:rPr>
          <w:b/>
        </w:rPr>
        <w:t xml:space="preserve">Защита </w:t>
      </w:r>
      <w:r w:rsidR="00C15617">
        <w:rPr>
          <w:b/>
        </w:rPr>
        <w:t xml:space="preserve"> </w:t>
      </w:r>
      <w:r w:rsidRPr="00537572">
        <w:rPr>
          <w:b/>
        </w:rPr>
        <w:t xml:space="preserve">курсовой </w:t>
      </w:r>
      <w:r w:rsidR="00C15617">
        <w:rPr>
          <w:b/>
        </w:rPr>
        <w:t xml:space="preserve"> </w:t>
      </w:r>
      <w:r w:rsidRPr="00537572">
        <w:rPr>
          <w:b/>
        </w:rPr>
        <w:t>работы</w:t>
      </w:r>
    </w:p>
    <w:p w:rsidR="00537572" w:rsidRPr="00537572" w:rsidRDefault="00537572" w:rsidP="00537572">
      <w:pPr>
        <w:pStyle w:val="a4"/>
        <w:spacing w:line="220" w:lineRule="exact"/>
        <w:ind w:firstLine="284"/>
        <w:rPr>
          <w:bCs/>
        </w:rPr>
      </w:pPr>
      <w:r w:rsidRPr="00537572">
        <w:rPr>
          <w:bCs/>
        </w:rPr>
        <w:t>Законченную работу студент должен в пределах установлен</w:t>
      </w:r>
      <w:r>
        <w:rPr>
          <w:bCs/>
        </w:rPr>
        <w:t>-</w:t>
      </w:r>
      <w:r w:rsidRPr="00537572">
        <w:rPr>
          <w:bCs/>
        </w:rPr>
        <w:t xml:space="preserve">ного срока (не позднее чем за месяц до начала экзаменационной сессии) представить на кафедру (студенты заочной формы обучения </w:t>
      </w:r>
      <w:r w:rsidR="00465B0F">
        <w:rPr>
          <w:bCs/>
        </w:rPr>
        <w:t>регистрируют работу в канцелярии</w:t>
      </w:r>
      <w:r w:rsidRPr="00537572">
        <w:rPr>
          <w:bCs/>
        </w:rPr>
        <w:t>). После регистрации в журнале кафедры курсовая работа передается руководителю, который определяет научный уровень работы, соблюдение правил оформления и составляет рецензию на нее. Если работа будет признана не соответствующей предъявляемым требованиям, она возвращается студенту для доработки и устранения недостатков, указанных в рецензии. Переработанная курсовая работа предст</w:t>
      </w:r>
      <w:r>
        <w:rPr>
          <w:bCs/>
        </w:rPr>
        <w:t xml:space="preserve">авляется </w:t>
      </w:r>
      <w:r w:rsidRPr="00537572">
        <w:rPr>
          <w:bCs/>
        </w:rPr>
        <w:t>повторно в том же порядке.</w:t>
      </w:r>
    </w:p>
    <w:p w:rsidR="00537572" w:rsidRPr="00537572" w:rsidRDefault="00537572" w:rsidP="00537572">
      <w:pPr>
        <w:pStyle w:val="a4"/>
        <w:widowControl w:val="0"/>
        <w:spacing w:line="220" w:lineRule="exact"/>
        <w:ind w:firstLine="284"/>
        <w:rPr>
          <w:bCs/>
        </w:rPr>
      </w:pPr>
      <w:r w:rsidRPr="00537572">
        <w:t>Защищая курсовую раб</w:t>
      </w:r>
      <w:r w:rsidR="009924A7">
        <w:t>оту, студент должен в течение 5–</w:t>
      </w:r>
      <w:r w:rsidRPr="00537572">
        <w:t>8 минут изложить цель, задачи, основные положения работы, выводы,</w:t>
      </w:r>
      <w:r w:rsidRPr="00537572">
        <w:rPr>
          <w:bCs/>
        </w:rPr>
        <w:t xml:space="preserve"> а затем ответить на поставленные вопросы.</w:t>
      </w:r>
    </w:p>
    <w:p w:rsidR="005E588E" w:rsidRPr="000367B1" w:rsidRDefault="005E588E" w:rsidP="005E588E">
      <w:pPr>
        <w:spacing w:line="220" w:lineRule="exact"/>
        <w:ind w:firstLine="284"/>
        <w:jc w:val="both"/>
        <w:rPr>
          <w:sz w:val="22"/>
          <w:szCs w:val="22"/>
        </w:rPr>
      </w:pPr>
      <w:r w:rsidRPr="000367B1">
        <w:rPr>
          <w:sz w:val="22"/>
          <w:szCs w:val="22"/>
        </w:rPr>
        <w:t>По результатам защиты курсовой работы выставляются оценки: «отлично», «хорошо», «удовлетворительно», «неудовлетворительно».</w:t>
      </w:r>
    </w:p>
    <w:p w:rsidR="005E588E" w:rsidRPr="000367B1" w:rsidRDefault="005E588E" w:rsidP="005E588E">
      <w:pPr>
        <w:spacing w:line="220" w:lineRule="exact"/>
        <w:ind w:firstLine="284"/>
        <w:jc w:val="both"/>
        <w:rPr>
          <w:sz w:val="22"/>
          <w:szCs w:val="22"/>
        </w:rPr>
      </w:pPr>
      <w:r w:rsidRPr="000367B1">
        <w:rPr>
          <w:i/>
          <w:sz w:val="22"/>
          <w:szCs w:val="22"/>
        </w:rPr>
        <w:t>«Отлично»</w:t>
      </w:r>
      <w:r w:rsidRPr="000367B1">
        <w:rPr>
          <w:sz w:val="22"/>
          <w:szCs w:val="22"/>
        </w:rPr>
        <w:t xml:space="preserve"> оценивается защита курсовой работы, когда студент свободно и последовательно излагается материал, аргументирует собственную позицию по спорным вопросам, основываясь на нормативном материале и научных концепциях, приводит примеры из практики для иллюстрации сделанных выводов. При этом сама курсовая работа выполнена в полном соответствии с методическими указаниями.</w:t>
      </w:r>
    </w:p>
    <w:p w:rsidR="005E588E" w:rsidRPr="000367B1" w:rsidRDefault="005E588E" w:rsidP="005E588E">
      <w:pPr>
        <w:spacing w:line="220" w:lineRule="exact"/>
        <w:ind w:firstLine="284"/>
        <w:jc w:val="both"/>
        <w:rPr>
          <w:sz w:val="22"/>
          <w:szCs w:val="22"/>
        </w:rPr>
      </w:pPr>
      <w:r w:rsidRPr="000367B1">
        <w:rPr>
          <w:sz w:val="22"/>
          <w:szCs w:val="22"/>
        </w:rPr>
        <w:t xml:space="preserve">Оценка </w:t>
      </w:r>
      <w:r w:rsidRPr="000367B1">
        <w:rPr>
          <w:i/>
          <w:sz w:val="22"/>
          <w:szCs w:val="22"/>
        </w:rPr>
        <w:t>«хорошо»</w:t>
      </w:r>
      <w:r w:rsidRPr="000367B1">
        <w:rPr>
          <w:sz w:val="22"/>
          <w:szCs w:val="22"/>
        </w:rPr>
        <w:t xml:space="preserve"> выставляется в случае, если студент в целом свободно излагает содержание курсовой работы, однако имеются недостатки в использовании юридической терминологии, не совсем убедительно звучат некоторые выводы. Имеются несущественные замечания по оформлению курсовой работы.</w:t>
      </w:r>
    </w:p>
    <w:p w:rsidR="00175C1F" w:rsidRPr="00537572" w:rsidRDefault="005E588E" w:rsidP="005E588E">
      <w:pPr>
        <w:pStyle w:val="21"/>
        <w:ind w:left="0" w:firstLine="284"/>
      </w:pPr>
      <w:r w:rsidRPr="000367B1">
        <w:t xml:space="preserve">Оценка </w:t>
      </w:r>
      <w:r w:rsidRPr="000367B1">
        <w:rPr>
          <w:i/>
        </w:rPr>
        <w:t>«удовлетворительно»</w:t>
      </w:r>
      <w:r w:rsidRPr="000367B1">
        <w:t xml:space="preserve"> выставляется за защиту курсовой работы, когда студент в целом ориентируется в избранной теме, но не все вопросы рассмотрены достаточно глубоко и всесторонне, допущены смысловые неточности, проявляется недостаточное знание соответствующего законодательства и научных  взглядов на проблему исследования. Не учтен ряд требований методических указаний, имеются грамматические ошибки.</w:t>
      </w:r>
    </w:p>
    <w:p w:rsidR="00A462F3" w:rsidRPr="002451AD" w:rsidRDefault="00A462F3" w:rsidP="00A462F3">
      <w:pPr>
        <w:spacing w:line="220" w:lineRule="exact"/>
        <w:ind w:firstLine="284"/>
        <w:jc w:val="both"/>
        <w:rPr>
          <w:sz w:val="22"/>
          <w:szCs w:val="22"/>
        </w:rPr>
      </w:pPr>
      <w:r w:rsidRPr="002451AD">
        <w:rPr>
          <w:i/>
          <w:sz w:val="22"/>
          <w:szCs w:val="22"/>
        </w:rPr>
        <w:t>«Неудовлетворительно»</w:t>
      </w:r>
      <w:r w:rsidRPr="002451AD">
        <w:rPr>
          <w:sz w:val="22"/>
          <w:szCs w:val="22"/>
        </w:rPr>
        <w:t xml:space="preserve"> оценивается защита в случае, если показано плохое знание темы, неумение пользоваться юридической терминологией, наличие в курсовой работе значительного количества смысловых и грамматических ошибок, допущены нарушения в оформлении научного аппарата и использовано недостаточное количество источников.</w:t>
      </w:r>
    </w:p>
    <w:p w:rsidR="00A462F3" w:rsidRPr="002451AD" w:rsidRDefault="009924A7" w:rsidP="00A462F3">
      <w:pPr>
        <w:spacing w:line="220" w:lineRule="exac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выставления </w:t>
      </w:r>
      <w:r w:rsidR="00A462F3" w:rsidRPr="002451AD">
        <w:rPr>
          <w:sz w:val="22"/>
          <w:szCs w:val="22"/>
        </w:rPr>
        <w:t xml:space="preserve">на защите </w:t>
      </w:r>
      <w:r>
        <w:rPr>
          <w:sz w:val="22"/>
          <w:szCs w:val="22"/>
        </w:rPr>
        <w:t>неудовлетворительной</w:t>
      </w:r>
      <w:r w:rsidRPr="002451AD">
        <w:rPr>
          <w:sz w:val="22"/>
          <w:szCs w:val="22"/>
        </w:rPr>
        <w:t xml:space="preserve"> оценки </w:t>
      </w:r>
      <w:r>
        <w:rPr>
          <w:sz w:val="22"/>
          <w:szCs w:val="22"/>
        </w:rPr>
        <w:t>ст</w:t>
      </w:r>
      <w:r w:rsidR="0065560D">
        <w:rPr>
          <w:sz w:val="22"/>
          <w:szCs w:val="22"/>
        </w:rPr>
        <w:t>удент не допускае</w:t>
      </w:r>
      <w:r w:rsidR="00A462F3" w:rsidRPr="002451AD">
        <w:rPr>
          <w:sz w:val="22"/>
          <w:szCs w:val="22"/>
        </w:rPr>
        <w:t>тся к эк</w:t>
      </w:r>
      <w:r>
        <w:rPr>
          <w:sz w:val="22"/>
          <w:szCs w:val="22"/>
        </w:rPr>
        <w:t>заменам по данной дисциплине</w:t>
      </w:r>
      <w:r w:rsidR="00A462F3" w:rsidRPr="002451AD">
        <w:rPr>
          <w:sz w:val="22"/>
          <w:szCs w:val="22"/>
        </w:rPr>
        <w:t xml:space="preserve"> и ему предлагается либо написать новую работу, либо доработать ее с учетом высказанных замечаний.</w:t>
      </w:r>
    </w:p>
    <w:p w:rsidR="00175C1F" w:rsidRPr="00F8053C" w:rsidRDefault="00A462F3" w:rsidP="00A462F3">
      <w:pPr>
        <w:pStyle w:val="21"/>
        <w:ind w:left="0" w:firstLine="284"/>
      </w:pPr>
      <w:r w:rsidRPr="002451AD">
        <w:t>После защиты курсовые работы хранятся в архиве института в течение 2 лет.</w:t>
      </w: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574303" w:rsidRPr="00574303" w:rsidRDefault="00574303">
      <w:pPr>
        <w:pStyle w:val="21"/>
        <w:ind w:left="0" w:firstLine="284"/>
        <w:rPr>
          <w:sz w:val="18"/>
          <w:szCs w:val="18"/>
        </w:rPr>
      </w:pPr>
    </w:p>
    <w:p w:rsidR="007817EC" w:rsidRPr="00752E0E" w:rsidRDefault="007817EC" w:rsidP="007E4D46">
      <w:pPr>
        <w:spacing w:before="2280" w:after="300"/>
        <w:jc w:val="center"/>
        <w:rPr>
          <w:b/>
          <w:caps/>
          <w:sz w:val="18"/>
          <w:szCs w:val="18"/>
        </w:rPr>
      </w:pPr>
      <w:r w:rsidRPr="00752E0E">
        <w:rPr>
          <w:b/>
          <w:caps/>
          <w:sz w:val="18"/>
          <w:szCs w:val="18"/>
        </w:rPr>
        <w:t>Рекомендуемая  литература</w:t>
      </w:r>
    </w:p>
    <w:p w:rsidR="007817EC" w:rsidRPr="006B360F" w:rsidRDefault="00F10E19" w:rsidP="006B360F">
      <w:pPr>
        <w:jc w:val="center"/>
        <w:rPr>
          <w:b/>
        </w:rPr>
      </w:pPr>
      <w:r>
        <w:rPr>
          <w:b/>
        </w:rPr>
        <w:t>Курс</w:t>
      </w:r>
      <w:r w:rsidR="007817EC" w:rsidRPr="006B360F">
        <w:rPr>
          <w:b/>
        </w:rPr>
        <w:t xml:space="preserve">  «Теория  государства  и  права»</w:t>
      </w:r>
    </w:p>
    <w:p w:rsidR="007817EC" w:rsidRPr="006B360F" w:rsidRDefault="007817EC" w:rsidP="00374600">
      <w:pPr>
        <w:spacing w:after="120"/>
        <w:jc w:val="center"/>
        <w:rPr>
          <w:b/>
        </w:rPr>
      </w:pPr>
      <w:r w:rsidRPr="006B360F">
        <w:rPr>
          <w:b/>
          <w:i/>
        </w:rPr>
        <w:t>Учебники  и  учебные  пособия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Алексеев, С.С</w:t>
      </w:r>
      <w:r w:rsidRPr="00767E41">
        <w:t>. Теория права. – М.: БЕК, 1996. – 320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Азаркин, Н.М.</w:t>
      </w:r>
      <w:r w:rsidRPr="00767E41">
        <w:t xml:space="preserve"> История юридической мысли в России. – М.: Юрид. лит., </w:t>
      </w:r>
      <w:r>
        <w:br/>
      </w:r>
      <w:r w:rsidRPr="00767E41">
        <w:t>1999. – 528 с.</w:t>
      </w:r>
    </w:p>
    <w:p w:rsidR="00752E0E" w:rsidRPr="00767E41" w:rsidRDefault="00752E0E" w:rsidP="00752E0E">
      <w:pPr>
        <w:pStyle w:val="31"/>
        <w:autoSpaceDE/>
        <w:spacing w:line="180" w:lineRule="exact"/>
        <w:ind w:left="0" w:firstLine="284"/>
        <w:jc w:val="both"/>
      </w:pPr>
      <w:r w:rsidRPr="00767E41">
        <w:rPr>
          <w:i/>
        </w:rPr>
        <w:t>Венгеров, А.Б</w:t>
      </w:r>
      <w:r w:rsidRPr="00767E41">
        <w:t>. Теория государства и права: учеб. для юрид. вузов. – 3-е изд. – М.: Юриспруденция, 2000. – 521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 xml:space="preserve">Кашанина, Т.В. </w:t>
      </w:r>
      <w:r w:rsidRPr="00767E41">
        <w:t>Основы рос</w:t>
      </w:r>
      <w:r w:rsidR="002A38B4">
        <w:t>сийского права: учеб. для вузов</w:t>
      </w:r>
      <w:r w:rsidRPr="00767E41">
        <w:t xml:space="preserve"> / Т.В. Кашанина, А.В. Кашанин. – М.: ИНФРА-М – НОРМА, 1996. – 624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Кашанина, Т.В.</w:t>
      </w:r>
      <w:r w:rsidRPr="00767E41">
        <w:t xml:space="preserve"> Происхождение государства и права. Современные трактовки и новые подходы: учеб. пособие. – М.: Юрист, 1999. – 335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Лазарев, В.В.</w:t>
      </w:r>
      <w:r w:rsidRPr="00767E41">
        <w:t xml:space="preserve"> Теория государства и права: уч</w:t>
      </w:r>
      <w:r w:rsidR="002A38B4">
        <w:t>еб</w:t>
      </w:r>
      <w:r w:rsidRPr="00767E41">
        <w:t>. для вузов. – Изд. 2-е. – М.: Спарк, 2000. – 511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Лазарев, В.В.</w:t>
      </w:r>
      <w:r w:rsidRPr="00767E41">
        <w:t xml:space="preserve"> Теория государства и права: учеб. для вузов. </w:t>
      </w:r>
      <w:r w:rsidR="002A38B4">
        <w:t xml:space="preserve">/ </w:t>
      </w:r>
      <w:r w:rsidRPr="00767E41">
        <w:t xml:space="preserve">В.В. Лазарев, </w:t>
      </w:r>
      <w:r>
        <w:br/>
      </w:r>
      <w:r w:rsidRPr="00767E41">
        <w:t>С.В. Липень. – М</w:t>
      </w:r>
      <w:r w:rsidR="002A38B4">
        <w:t>.</w:t>
      </w:r>
      <w:r w:rsidRPr="00767E41">
        <w:t xml:space="preserve">: Спарк, 1998. – 441 с. 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Лившиц, Р.Э.</w:t>
      </w:r>
      <w:r w:rsidRPr="00767E41">
        <w:t xml:space="preserve"> С</w:t>
      </w:r>
      <w:r w:rsidR="007E4D46">
        <w:t>овременная теория права: крат.</w:t>
      </w:r>
      <w:r w:rsidRPr="00767E41">
        <w:t xml:space="preserve"> очерк. – М.: Юрист, 2000. – 322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 xml:space="preserve">Общая </w:t>
      </w:r>
      <w:r w:rsidRPr="002A38B4">
        <w:t>теория</w:t>
      </w:r>
      <w:r w:rsidRPr="00767E41">
        <w:t xml:space="preserve"> права и государства: учеб. для вузов / отв. ред. В.В. Лазарев. – М.: Юрист</w:t>
      </w:r>
      <w:r w:rsidR="002A38B4">
        <w:t>ъ,</w:t>
      </w:r>
      <w:r w:rsidR="007E4D46">
        <w:t xml:space="preserve"> </w:t>
      </w:r>
      <w:r w:rsidRPr="00767E41">
        <w:t>2001. – 472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 xml:space="preserve">Проблемы </w:t>
      </w:r>
      <w:r w:rsidRPr="002A38B4">
        <w:t>общей теории</w:t>
      </w:r>
      <w:r w:rsidRPr="00767E41">
        <w:t xml:space="preserve"> права и государства: учеб. для вузов / под ред. </w:t>
      </w:r>
      <w:r>
        <w:br/>
      </w:r>
      <w:r w:rsidRPr="00767E41">
        <w:t>В.С. Нерсесянца. – М.: И</w:t>
      </w:r>
      <w:r w:rsidRPr="00767E41">
        <w:rPr>
          <w:caps/>
        </w:rPr>
        <w:t>нфра-М</w:t>
      </w:r>
      <w:r w:rsidR="007E4D46">
        <w:rPr>
          <w:caps/>
        </w:rPr>
        <w:t xml:space="preserve"> </w:t>
      </w:r>
      <w:r w:rsidR="002A38B4">
        <w:t>–</w:t>
      </w:r>
      <w:r w:rsidR="007E4D46">
        <w:t xml:space="preserve"> </w:t>
      </w:r>
      <w:r w:rsidR="002A38B4" w:rsidRPr="00767E41">
        <w:t>Н</w:t>
      </w:r>
      <w:r w:rsidR="002A38B4" w:rsidRPr="00767E41">
        <w:rPr>
          <w:caps/>
        </w:rPr>
        <w:t>орма</w:t>
      </w:r>
      <w:r w:rsidRPr="00767E41">
        <w:t>, 1999. – 813 с.</w:t>
      </w:r>
    </w:p>
    <w:p w:rsidR="00752E0E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 xml:space="preserve">Теория </w:t>
      </w:r>
      <w:r w:rsidRPr="00B22C90">
        <w:t xml:space="preserve">государства </w:t>
      </w:r>
      <w:r w:rsidR="007E4D46">
        <w:t>и права: к</w:t>
      </w:r>
      <w:r w:rsidRPr="00767E41">
        <w:t xml:space="preserve">урс лекций / под ред. Н.И. Матузова, </w:t>
      </w:r>
      <w:r>
        <w:br/>
      </w:r>
      <w:r w:rsidRPr="00767E41">
        <w:t>А.В. Малько. – М.: Юрист, 2000. – 672 с.</w:t>
      </w:r>
    </w:p>
    <w:p w:rsidR="00B22C90" w:rsidRDefault="00B22C90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B22C90">
        <w:rPr>
          <w:i/>
        </w:rPr>
        <w:t>Теория</w:t>
      </w:r>
      <w:r w:rsidR="007E4D46">
        <w:t xml:space="preserve"> государства и права: учебник / п</w:t>
      </w:r>
      <w:r>
        <w:t>од ред. В.К. Бабаева</w:t>
      </w:r>
      <w:r w:rsidR="007E4D46">
        <w:t>.</w:t>
      </w:r>
      <w:r w:rsidR="0043310C">
        <w:t xml:space="preserve"> – М.: Юрист</w:t>
      </w:r>
      <w:r>
        <w:t xml:space="preserve">, 2003. </w:t>
      </w:r>
      <w:r w:rsidR="007E4D46">
        <w:t xml:space="preserve">– </w:t>
      </w:r>
      <w:r>
        <w:t>592 с.</w:t>
      </w:r>
    </w:p>
    <w:p w:rsidR="007E4D46" w:rsidRPr="00767E41" w:rsidRDefault="007E4D46" w:rsidP="007E4D46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 xml:space="preserve">Теория </w:t>
      </w:r>
      <w:r w:rsidRPr="00F10E19">
        <w:t xml:space="preserve">государства </w:t>
      </w:r>
      <w:r w:rsidRPr="00767E41">
        <w:t xml:space="preserve">и права: курс лекций / под ред. Н.И. Марченко. – М.: </w:t>
      </w:r>
      <w:r>
        <w:br/>
      </w:r>
      <w:r w:rsidRPr="00767E41">
        <w:t>Зерцало, 2001. – 624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 xml:space="preserve">Теория </w:t>
      </w:r>
      <w:r w:rsidRPr="002A38B4">
        <w:t>государства</w:t>
      </w:r>
      <w:r>
        <w:t xml:space="preserve"> и права: учеб. для</w:t>
      </w:r>
      <w:r w:rsidRPr="00767E41">
        <w:t xml:space="preserve"> вузов / отв. ред. В.Д. Перевалов. </w:t>
      </w:r>
      <w:r>
        <w:br/>
      </w:r>
      <w:r w:rsidRPr="00767E41">
        <w:t>Изд. 3-е, перераб. и доп. – М.: НОРМА, 2005. – 484 с.</w:t>
      </w:r>
    </w:p>
    <w:p w:rsidR="00752E0E" w:rsidRPr="00767E41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Хропанюк, В.Н.</w:t>
      </w:r>
      <w:r w:rsidRPr="00767E41">
        <w:t xml:space="preserve"> Теория государства и права: учеб. пособие для высш. учеб. заведений / под ред. В.Г. Стрекозова. </w:t>
      </w:r>
      <w:r w:rsidR="007E4D46">
        <w:t xml:space="preserve">– </w:t>
      </w:r>
      <w:r w:rsidRPr="00767E41">
        <w:t>М.: Интерстиль, 2000. – 377 с.</w:t>
      </w:r>
    </w:p>
    <w:p w:rsidR="00752E0E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Черданцев, А.Ф.</w:t>
      </w:r>
      <w:r w:rsidRPr="00767E41">
        <w:t xml:space="preserve"> Теория государства и права:</w:t>
      </w:r>
      <w:r w:rsidR="00F10E19">
        <w:t xml:space="preserve"> учеб. для вузов</w:t>
      </w:r>
      <w:r w:rsidR="004D23DF">
        <w:t>.</w:t>
      </w:r>
      <w:r w:rsidR="00F10E19">
        <w:t xml:space="preserve"> – М.:</w:t>
      </w:r>
      <w:r w:rsidR="004D23DF">
        <w:t xml:space="preserve"> Юрайт-</w:t>
      </w:r>
      <w:r w:rsidR="00427712">
        <w:t>М, 2002. – 432</w:t>
      </w:r>
      <w:r w:rsidRPr="00767E41">
        <w:t xml:space="preserve"> с.</w:t>
      </w:r>
    </w:p>
    <w:p w:rsidR="00752E0E" w:rsidRDefault="00752E0E" w:rsidP="00752E0E">
      <w:pPr>
        <w:pStyle w:val="31"/>
        <w:tabs>
          <w:tab w:val="num" w:pos="720"/>
        </w:tabs>
        <w:autoSpaceDE/>
        <w:spacing w:line="180" w:lineRule="exact"/>
        <w:ind w:left="0" w:firstLine="284"/>
        <w:jc w:val="both"/>
      </w:pPr>
      <w:r w:rsidRPr="00767E41">
        <w:rPr>
          <w:i/>
        </w:rPr>
        <w:t>Чиркин, В.Е.</w:t>
      </w:r>
      <w:r w:rsidRPr="00767E41">
        <w:t xml:space="preserve"> Государствоведение: учебник. – Изд. 2-е. – М.: Юрист, 2000. – 384 с.</w:t>
      </w:r>
    </w:p>
    <w:p w:rsidR="006B360F" w:rsidRPr="006B360F" w:rsidRDefault="006B360F" w:rsidP="006C6ADD">
      <w:pPr>
        <w:pageBreakBefore/>
        <w:spacing w:after="120"/>
        <w:jc w:val="center"/>
        <w:rPr>
          <w:b/>
          <w:i/>
        </w:rPr>
      </w:pPr>
      <w:r w:rsidRPr="006B360F">
        <w:rPr>
          <w:b/>
          <w:i/>
        </w:rPr>
        <w:t>Специальная  литература</w:t>
      </w:r>
    </w:p>
    <w:p w:rsidR="001C0697" w:rsidRDefault="001C0697" w:rsidP="001C0697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DD50AC">
        <w:rPr>
          <w:i/>
          <w:sz w:val="18"/>
          <w:szCs w:val="18"/>
        </w:rPr>
        <w:t>Айбазов, Р.У.</w:t>
      </w:r>
      <w:r w:rsidRPr="00DD50AC">
        <w:rPr>
          <w:sz w:val="18"/>
          <w:szCs w:val="18"/>
        </w:rPr>
        <w:t xml:space="preserve"> Права человека в современном мире: социально-философ</w:t>
      </w:r>
      <w:r w:rsidR="005371BF">
        <w:rPr>
          <w:sz w:val="18"/>
          <w:szCs w:val="18"/>
        </w:rPr>
        <w:t>-</w:t>
      </w:r>
      <w:r w:rsidR="005371BF">
        <w:rPr>
          <w:sz w:val="18"/>
          <w:szCs w:val="18"/>
        </w:rPr>
        <w:br/>
      </w:r>
      <w:r w:rsidRPr="00DD50AC">
        <w:rPr>
          <w:sz w:val="18"/>
          <w:szCs w:val="18"/>
        </w:rPr>
        <w:t xml:space="preserve">ские основы и государственно-правовое регулирование / Р.У. Айбазов, </w:t>
      </w:r>
      <w:r w:rsidR="005371BF">
        <w:rPr>
          <w:sz w:val="18"/>
          <w:szCs w:val="18"/>
        </w:rPr>
        <w:br/>
      </w:r>
      <w:r w:rsidRPr="00DD50AC">
        <w:rPr>
          <w:sz w:val="18"/>
          <w:szCs w:val="18"/>
        </w:rPr>
        <w:t>Е.М. Крупеня, Б.С. Эбзеев // Государство и пра</w:t>
      </w:r>
      <w:r>
        <w:rPr>
          <w:sz w:val="18"/>
          <w:szCs w:val="18"/>
        </w:rPr>
        <w:t>во. –</w:t>
      </w:r>
      <w:r w:rsidRPr="00DD50AC">
        <w:rPr>
          <w:sz w:val="18"/>
          <w:szCs w:val="18"/>
        </w:rPr>
        <w:t xml:space="preserve"> 2004. – №</w:t>
      </w:r>
      <w:r>
        <w:rPr>
          <w:sz w:val="18"/>
          <w:szCs w:val="18"/>
        </w:rPr>
        <w:t xml:space="preserve"> 3. – </w:t>
      </w:r>
      <w:r w:rsidR="005371BF">
        <w:rPr>
          <w:sz w:val="18"/>
          <w:szCs w:val="18"/>
        </w:rPr>
        <w:br/>
      </w:r>
      <w:r>
        <w:rPr>
          <w:sz w:val="18"/>
          <w:szCs w:val="18"/>
        </w:rPr>
        <w:t>С. 119–</w:t>
      </w:r>
      <w:r w:rsidRPr="00DD50AC">
        <w:rPr>
          <w:sz w:val="18"/>
          <w:szCs w:val="18"/>
        </w:rPr>
        <w:t>121.</w:t>
      </w:r>
    </w:p>
    <w:p w:rsidR="001C0697" w:rsidRPr="00DD50AC" w:rsidRDefault="001C0697" w:rsidP="001C0697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DD50AC">
        <w:rPr>
          <w:i/>
          <w:sz w:val="18"/>
          <w:szCs w:val="18"/>
        </w:rPr>
        <w:t>Анненкова, В.Г.</w:t>
      </w:r>
      <w:r w:rsidRPr="00DD50AC">
        <w:rPr>
          <w:sz w:val="18"/>
          <w:szCs w:val="18"/>
        </w:rPr>
        <w:t xml:space="preserve"> Перспективы развития федерализма в Российском государстве // История государства и права. – 2006. – № 1. – С.16–17.</w:t>
      </w:r>
    </w:p>
    <w:p w:rsidR="001C0697" w:rsidRPr="00DD50AC" w:rsidRDefault="001C0697" w:rsidP="001C0697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DD50AC">
        <w:rPr>
          <w:i/>
          <w:sz w:val="18"/>
          <w:szCs w:val="18"/>
        </w:rPr>
        <w:t>Архипов, С.И.</w:t>
      </w:r>
      <w:r w:rsidRPr="00DD50AC">
        <w:rPr>
          <w:sz w:val="18"/>
          <w:szCs w:val="18"/>
        </w:rPr>
        <w:t xml:space="preserve"> Субъект права в центре правовой системы // Государство и право. – 2005. – № 7. – С. 13–23.</w:t>
      </w:r>
    </w:p>
    <w:p w:rsidR="001C0697" w:rsidRPr="00DD50AC" w:rsidRDefault="001C0697" w:rsidP="001C0697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DD50AC">
        <w:rPr>
          <w:i/>
          <w:sz w:val="18"/>
          <w:szCs w:val="18"/>
        </w:rPr>
        <w:t>Багадсарян, Л.А.</w:t>
      </w:r>
      <w:r w:rsidRPr="00DD50AC">
        <w:rPr>
          <w:sz w:val="18"/>
          <w:szCs w:val="18"/>
        </w:rPr>
        <w:t xml:space="preserve"> Теория возникновения государства // История государства</w:t>
      </w:r>
      <w:r>
        <w:rPr>
          <w:sz w:val="18"/>
          <w:szCs w:val="18"/>
        </w:rPr>
        <w:t xml:space="preserve"> </w:t>
      </w:r>
      <w:r w:rsidRPr="00DD50AC">
        <w:rPr>
          <w:sz w:val="18"/>
          <w:szCs w:val="18"/>
        </w:rPr>
        <w:t>права. – 2004. – № 5. – С. 17–19.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Батуркин, В.Г.</w:t>
      </w:r>
      <w:r w:rsidRPr="00DD50AC">
        <w:rPr>
          <w:sz w:val="18"/>
          <w:szCs w:val="18"/>
        </w:rPr>
        <w:t xml:space="preserve"> Понятие и структура правового сознания // </w:t>
      </w:r>
      <w:r w:rsidR="007E4D46">
        <w:rPr>
          <w:sz w:val="18"/>
          <w:szCs w:val="18"/>
        </w:rPr>
        <w:t>Там же</w:t>
      </w:r>
      <w:r w:rsidR="003D2FA7">
        <w:rPr>
          <w:sz w:val="18"/>
          <w:szCs w:val="18"/>
        </w:rPr>
        <w:t>.</w:t>
      </w:r>
      <w:r w:rsidRPr="00DD50AC">
        <w:rPr>
          <w:sz w:val="18"/>
          <w:szCs w:val="18"/>
        </w:rPr>
        <w:t xml:space="preserve"> </w:t>
      </w:r>
      <w:r w:rsidR="004D23DF">
        <w:rPr>
          <w:sz w:val="18"/>
          <w:szCs w:val="18"/>
        </w:rPr>
        <w:t xml:space="preserve">– </w:t>
      </w:r>
      <w:r w:rsidRPr="00DD50AC">
        <w:rPr>
          <w:sz w:val="18"/>
          <w:szCs w:val="18"/>
        </w:rPr>
        <w:t>С. 19–21.</w:t>
      </w:r>
    </w:p>
    <w:p w:rsidR="000A1485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Бахрах, Д.Н</w:t>
      </w:r>
      <w:r w:rsidRPr="00DD50AC">
        <w:rPr>
          <w:sz w:val="18"/>
          <w:szCs w:val="18"/>
        </w:rPr>
        <w:t xml:space="preserve">. </w:t>
      </w:r>
      <w:r w:rsidR="000A1485">
        <w:rPr>
          <w:sz w:val="18"/>
          <w:szCs w:val="18"/>
        </w:rPr>
        <w:t xml:space="preserve">Действие нормы права во времени: теория, законодательство, судебная практика. </w:t>
      </w:r>
      <w:r w:rsidR="007E4D46">
        <w:rPr>
          <w:sz w:val="18"/>
          <w:szCs w:val="18"/>
        </w:rPr>
        <w:t xml:space="preserve">– </w:t>
      </w:r>
      <w:r w:rsidR="000A1485">
        <w:rPr>
          <w:sz w:val="18"/>
          <w:szCs w:val="18"/>
        </w:rPr>
        <w:t xml:space="preserve">М.: НОРМА, 2004. </w:t>
      </w:r>
      <w:r w:rsidR="007E4D46">
        <w:rPr>
          <w:sz w:val="18"/>
          <w:szCs w:val="18"/>
        </w:rPr>
        <w:t xml:space="preserve">– </w:t>
      </w:r>
      <w:r w:rsidR="000A1485">
        <w:rPr>
          <w:sz w:val="18"/>
          <w:szCs w:val="18"/>
        </w:rPr>
        <w:t>223 с.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Бахрах, Д.Н</w:t>
      </w:r>
      <w:r w:rsidRPr="00DD50AC">
        <w:rPr>
          <w:sz w:val="18"/>
          <w:szCs w:val="18"/>
        </w:rPr>
        <w:t>. Стимулирование правого поведения личности: проблемы</w:t>
      </w:r>
      <w:r w:rsidR="004D23DF">
        <w:rPr>
          <w:sz w:val="18"/>
          <w:szCs w:val="18"/>
        </w:rPr>
        <w:t xml:space="preserve"> теории и практики / Д.Н. Бахрах</w:t>
      </w:r>
      <w:r w:rsidR="007E4D46">
        <w:rPr>
          <w:sz w:val="18"/>
          <w:szCs w:val="18"/>
        </w:rPr>
        <w:t>, Л.А. Гущина // Гос. власть и мест.</w:t>
      </w:r>
      <w:r w:rsidRPr="00DD50AC">
        <w:rPr>
          <w:sz w:val="18"/>
          <w:szCs w:val="18"/>
        </w:rPr>
        <w:t xml:space="preserve"> самоуправление. – 2004. – № 1. – С. 24–26.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Богдановская, И.Ю.</w:t>
      </w:r>
      <w:r w:rsidR="0028079B">
        <w:rPr>
          <w:sz w:val="18"/>
          <w:szCs w:val="18"/>
        </w:rPr>
        <w:t xml:space="preserve"> Прецедентное право. – М.: Наука,</w:t>
      </w:r>
      <w:r w:rsidRPr="00DD50AC">
        <w:rPr>
          <w:sz w:val="18"/>
          <w:szCs w:val="18"/>
        </w:rPr>
        <w:t xml:space="preserve"> 1993.</w:t>
      </w:r>
      <w:r w:rsidR="0028079B">
        <w:rPr>
          <w:sz w:val="18"/>
          <w:szCs w:val="18"/>
        </w:rPr>
        <w:t xml:space="preserve"> </w:t>
      </w:r>
      <w:r w:rsidR="007E4D46">
        <w:rPr>
          <w:sz w:val="18"/>
          <w:szCs w:val="18"/>
        </w:rPr>
        <w:t xml:space="preserve">– </w:t>
      </w:r>
      <w:r w:rsidR="0028079B">
        <w:rPr>
          <w:sz w:val="18"/>
          <w:szCs w:val="18"/>
        </w:rPr>
        <w:t>235 с.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Бошно, С.В.</w:t>
      </w:r>
      <w:r w:rsidRPr="00DD50AC">
        <w:rPr>
          <w:sz w:val="18"/>
          <w:szCs w:val="18"/>
        </w:rPr>
        <w:t xml:space="preserve"> Влияние судебной практики на законотворчество // Государство и право. – 2004. – № 8. – С. 14–22.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Бошно, С.В.</w:t>
      </w:r>
      <w:r w:rsidRPr="00DD50AC">
        <w:rPr>
          <w:sz w:val="18"/>
          <w:szCs w:val="18"/>
        </w:rPr>
        <w:t xml:space="preserve"> Санкционирование обычаев государством: содержание и классификация // Юрист. – 2004. – № 3. – С. 11–14.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Бошно, С.В.</w:t>
      </w:r>
      <w:r w:rsidRPr="00DD50AC">
        <w:rPr>
          <w:sz w:val="18"/>
          <w:szCs w:val="18"/>
        </w:rPr>
        <w:t xml:space="preserve"> Соотношение понятий источник и форма права // Там же</w:t>
      </w:r>
      <w:r>
        <w:rPr>
          <w:sz w:val="18"/>
          <w:szCs w:val="18"/>
        </w:rPr>
        <w:t xml:space="preserve">. </w:t>
      </w:r>
      <w:r w:rsidR="007E4D46">
        <w:rPr>
          <w:sz w:val="18"/>
          <w:szCs w:val="18"/>
        </w:rPr>
        <w:t xml:space="preserve">– </w:t>
      </w:r>
      <w:r w:rsidR="007E4D46">
        <w:rPr>
          <w:sz w:val="18"/>
          <w:szCs w:val="18"/>
        </w:rPr>
        <w:br/>
      </w:r>
      <w:r>
        <w:rPr>
          <w:sz w:val="18"/>
          <w:szCs w:val="18"/>
        </w:rPr>
        <w:t xml:space="preserve">2001. – </w:t>
      </w:r>
      <w:r w:rsidRPr="00DD50AC">
        <w:rPr>
          <w:sz w:val="18"/>
          <w:szCs w:val="18"/>
        </w:rPr>
        <w:t>№ 10. – С. 15–17.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Бошно, С.В.</w:t>
      </w:r>
      <w:r w:rsidRPr="00DD50AC">
        <w:rPr>
          <w:sz w:val="18"/>
          <w:szCs w:val="18"/>
        </w:rPr>
        <w:t xml:space="preserve"> Судебная практика: способы выражения // Государство и право. – 2003. – № 3. – С. 19–29.</w:t>
      </w:r>
    </w:p>
    <w:p w:rsidR="001C0697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Брызгалов, А.И.</w:t>
      </w:r>
      <w:r w:rsidRPr="00DD50AC">
        <w:rPr>
          <w:sz w:val="18"/>
          <w:szCs w:val="18"/>
        </w:rPr>
        <w:t xml:space="preserve"> О некоторых теоретико-методологических проблемах юридической науки на современном этапе // </w:t>
      </w:r>
      <w:r w:rsidR="007E4D46">
        <w:rPr>
          <w:sz w:val="18"/>
          <w:szCs w:val="18"/>
        </w:rPr>
        <w:t>Там же</w:t>
      </w:r>
      <w:r w:rsidRPr="00DD50AC">
        <w:rPr>
          <w:sz w:val="18"/>
          <w:szCs w:val="18"/>
        </w:rPr>
        <w:t xml:space="preserve">. – 2004. – № 4. – </w:t>
      </w:r>
      <w:r>
        <w:rPr>
          <w:sz w:val="18"/>
          <w:szCs w:val="18"/>
        </w:rPr>
        <w:br/>
      </w:r>
      <w:r w:rsidRPr="00DD50AC">
        <w:rPr>
          <w:sz w:val="18"/>
          <w:szCs w:val="18"/>
        </w:rPr>
        <w:t xml:space="preserve">С. 17–22. </w:t>
      </w:r>
    </w:p>
    <w:p w:rsidR="0028079B" w:rsidRPr="00DD50AC" w:rsidRDefault="0028079B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28079B">
        <w:rPr>
          <w:i/>
          <w:sz w:val="18"/>
          <w:szCs w:val="18"/>
        </w:rPr>
        <w:t>Ведяхин, В.М</w:t>
      </w:r>
      <w:r>
        <w:rPr>
          <w:sz w:val="18"/>
          <w:szCs w:val="18"/>
        </w:rPr>
        <w:t>. О форме Российског</w:t>
      </w:r>
      <w:r w:rsidR="007E4D46">
        <w:rPr>
          <w:sz w:val="18"/>
          <w:szCs w:val="18"/>
        </w:rPr>
        <w:t>о государства // Гос.</w:t>
      </w:r>
      <w:r>
        <w:rPr>
          <w:sz w:val="18"/>
          <w:szCs w:val="18"/>
        </w:rPr>
        <w:t xml:space="preserve"> власть и мест</w:t>
      </w:r>
      <w:r w:rsidR="007E4D46">
        <w:rPr>
          <w:sz w:val="18"/>
          <w:szCs w:val="18"/>
        </w:rPr>
        <w:t>.</w:t>
      </w:r>
      <w:r>
        <w:rPr>
          <w:sz w:val="18"/>
          <w:szCs w:val="18"/>
        </w:rPr>
        <w:t xml:space="preserve"> самоуправление. </w:t>
      </w:r>
      <w:r w:rsidR="007E4D46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2006. </w:t>
      </w:r>
      <w:r w:rsidR="007E4D46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№ 6. </w:t>
      </w:r>
      <w:r w:rsidR="007E4D46">
        <w:rPr>
          <w:sz w:val="18"/>
          <w:szCs w:val="18"/>
        </w:rPr>
        <w:t xml:space="preserve">– </w:t>
      </w:r>
      <w:r>
        <w:rPr>
          <w:sz w:val="18"/>
          <w:szCs w:val="18"/>
        </w:rPr>
        <w:t>С. 3–8.</w:t>
      </w:r>
    </w:p>
    <w:p w:rsidR="001C0697" w:rsidRPr="00DD50AC" w:rsidRDefault="001C0697" w:rsidP="001C0697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DD50AC">
        <w:rPr>
          <w:i/>
          <w:sz w:val="18"/>
          <w:szCs w:val="18"/>
        </w:rPr>
        <w:t>Виноградов, Н.А</w:t>
      </w:r>
      <w:r w:rsidR="007E4D46">
        <w:rPr>
          <w:sz w:val="18"/>
          <w:szCs w:val="18"/>
        </w:rPr>
        <w:t>.</w:t>
      </w:r>
      <w:r w:rsidRPr="00DD50AC">
        <w:rPr>
          <w:sz w:val="18"/>
          <w:szCs w:val="18"/>
        </w:rPr>
        <w:t xml:space="preserve"> Правосознание и национальная идея</w:t>
      </w:r>
      <w:r w:rsidR="007E4D46">
        <w:rPr>
          <w:sz w:val="18"/>
          <w:szCs w:val="18"/>
        </w:rPr>
        <w:t xml:space="preserve"> /</w:t>
      </w:r>
      <w:r w:rsidR="007E4D46" w:rsidRPr="007E4D46">
        <w:rPr>
          <w:sz w:val="18"/>
          <w:szCs w:val="18"/>
        </w:rPr>
        <w:t xml:space="preserve"> </w:t>
      </w:r>
      <w:r w:rsidR="000D0974">
        <w:rPr>
          <w:sz w:val="18"/>
          <w:szCs w:val="18"/>
        </w:rPr>
        <w:t xml:space="preserve">Н.А. Виноградов, </w:t>
      </w:r>
      <w:r w:rsidR="007E4D46" w:rsidRPr="00DD50AC">
        <w:rPr>
          <w:sz w:val="18"/>
          <w:szCs w:val="18"/>
        </w:rPr>
        <w:t xml:space="preserve">А.Ю. Пиджаков </w:t>
      </w:r>
      <w:r w:rsidRPr="00DD50AC">
        <w:rPr>
          <w:sz w:val="18"/>
          <w:szCs w:val="18"/>
        </w:rPr>
        <w:t xml:space="preserve">// </w:t>
      </w:r>
      <w:r w:rsidRPr="00DD50AC">
        <w:rPr>
          <w:bCs/>
          <w:sz w:val="18"/>
          <w:szCs w:val="18"/>
        </w:rPr>
        <w:t xml:space="preserve">История государства и права. </w:t>
      </w:r>
      <w:r w:rsidRPr="00DD50AC">
        <w:rPr>
          <w:sz w:val="18"/>
          <w:szCs w:val="18"/>
        </w:rPr>
        <w:t xml:space="preserve">– </w:t>
      </w:r>
      <w:r w:rsidRPr="00DD50AC">
        <w:rPr>
          <w:bCs/>
          <w:sz w:val="18"/>
          <w:szCs w:val="18"/>
        </w:rPr>
        <w:t>2005.</w:t>
      </w:r>
      <w:r w:rsidRPr="00DD50AC">
        <w:rPr>
          <w:sz w:val="18"/>
          <w:szCs w:val="18"/>
        </w:rPr>
        <w:t xml:space="preserve"> –</w:t>
      </w:r>
      <w:r w:rsidRPr="00DD50AC">
        <w:rPr>
          <w:bCs/>
          <w:sz w:val="18"/>
          <w:szCs w:val="18"/>
        </w:rPr>
        <w:t xml:space="preserve"> № 4. </w:t>
      </w:r>
      <w:r w:rsidRPr="00DD50AC">
        <w:rPr>
          <w:sz w:val="18"/>
          <w:szCs w:val="18"/>
        </w:rPr>
        <w:t xml:space="preserve">– </w:t>
      </w:r>
      <w:r w:rsidRPr="00DD50AC">
        <w:rPr>
          <w:bCs/>
          <w:sz w:val="18"/>
          <w:szCs w:val="18"/>
        </w:rPr>
        <w:t>С.11–14.</w:t>
      </w:r>
    </w:p>
    <w:p w:rsidR="001C0697" w:rsidRPr="00DD50AC" w:rsidRDefault="001C0697" w:rsidP="001C0697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DD50AC">
        <w:rPr>
          <w:i/>
          <w:sz w:val="18"/>
          <w:szCs w:val="18"/>
        </w:rPr>
        <w:t>Гаврилов, О.А</w:t>
      </w:r>
      <w:r w:rsidRPr="00DD50AC">
        <w:rPr>
          <w:sz w:val="18"/>
          <w:szCs w:val="18"/>
        </w:rPr>
        <w:t xml:space="preserve">. </w:t>
      </w:r>
      <w:r w:rsidR="0028079B">
        <w:rPr>
          <w:sz w:val="18"/>
          <w:szCs w:val="18"/>
        </w:rPr>
        <w:t xml:space="preserve">Стратегия правотворчества и социального прогнозирования. </w:t>
      </w:r>
      <w:r w:rsidR="005371BF">
        <w:rPr>
          <w:sz w:val="18"/>
          <w:szCs w:val="18"/>
        </w:rPr>
        <w:t xml:space="preserve">– </w:t>
      </w:r>
      <w:r w:rsidR="0028079B">
        <w:rPr>
          <w:sz w:val="18"/>
          <w:szCs w:val="18"/>
        </w:rPr>
        <w:t>М.: ИГПАН, 1993. 127 с.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Гриб, В.В</w:t>
      </w:r>
      <w:r w:rsidRPr="00FF54EE">
        <w:rPr>
          <w:sz w:val="18"/>
          <w:szCs w:val="18"/>
        </w:rPr>
        <w:t xml:space="preserve">. Критерии соотношения основных типов правопонимания / </w:t>
      </w:r>
      <w:r>
        <w:rPr>
          <w:sz w:val="18"/>
          <w:szCs w:val="18"/>
        </w:rPr>
        <w:br/>
      </w:r>
      <w:r w:rsidRPr="00FF54EE">
        <w:rPr>
          <w:sz w:val="18"/>
          <w:szCs w:val="18"/>
        </w:rPr>
        <w:t>В.В. Гриб, Р.А. Романов // Юрист. – 2003. – № 4. – С. 8–9.</w:t>
      </w:r>
    </w:p>
    <w:p w:rsidR="00145AD1" w:rsidRPr="00FF54EE" w:rsidRDefault="00145AD1" w:rsidP="00145AD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43562A">
        <w:rPr>
          <w:i/>
          <w:sz w:val="18"/>
          <w:szCs w:val="18"/>
        </w:rPr>
        <w:t>Гулиев, В.Е</w:t>
      </w:r>
      <w:r w:rsidRPr="00FF54EE">
        <w:rPr>
          <w:sz w:val="18"/>
          <w:szCs w:val="18"/>
        </w:rPr>
        <w:t>. Российская государственность: состояние и тенденции // Политические проблемы теории государства: сб. ст. – М., 1993. – С. 5–16.</w:t>
      </w:r>
    </w:p>
    <w:p w:rsidR="00145AD1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Гуськов, Ю.В.</w:t>
      </w:r>
      <w:r w:rsidRPr="00FF54EE">
        <w:rPr>
          <w:sz w:val="18"/>
          <w:szCs w:val="18"/>
        </w:rPr>
        <w:t xml:space="preserve"> Гражданское общество в России: теория и реальность // Соц. и гуманитар. знания. – 2005. –</w:t>
      </w:r>
      <w:r w:rsidR="005371BF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№ 3. –</w:t>
      </w:r>
      <w:r w:rsidR="005371BF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С.</w:t>
      </w:r>
      <w:r w:rsidR="004D23DF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105–124.</w:t>
      </w:r>
    </w:p>
    <w:p w:rsidR="0043562A" w:rsidRPr="00FF54EE" w:rsidRDefault="0043562A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43562A">
        <w:rPr>
          <w:i/>
          <w:sz w:val="18"/>
          <w:szCs w:val="18"/>
        </w:rPr>
        <w:t>Давид, Р</w:t>
      </w:r>
      <w:r>
        <w:rPr>
          <w:sz w:val="18"/>
          <w:szCs w:val="18"/>
        </w:rPr>
        <w:t xml:space="preserve">. Основные правовые системы современности. </w:t>
      </w:r>
      <w:r w:rsidR="005371BF">
        <w:rPr>
          <w:sz w:val="18"/>
          <w:szCs w:val="18"/>
        </w:rPr>
        <w:t>– М.: Междунар.</w:t>
      </w:r>
      <w:r>
        <w:rPr>
          <w:sz w:val="18"/>
          <w:szCs w:val="18"/>
        </w:rPr>
        <w:t xml:space="preserve"> отношения, 1998.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>400 с.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Денисов, Г.И.</w:t>
      </w:r>
      <w:r w:rsidRPr="00FF54EE">
        <w:rPr>
          <w:sz w:val="18"/>
          <w:szCs w:val="18"/>
        </w:rPr>
        <w:t xml:space="preserve"> Юридическая техника: теория и практика // Жур</w:t>
      </w:r>
      <w:r w:rsidR="0043562A">
        <w:rPr>
          <w:sz w:val="18"/>
          <w:szCs w:val="18"/>
        </w:rPr>
        <w:t xml:space="preserve">н. рос. права. </w:t>
      </w:r>
      <w:r w:rsidR="005371BF">
        <w:rPr>
          <w:sz w:val="18"/>
          <w:szCs w:val="18"/>
        </w:rPr>
        <w:t xml:space="preserve">– </w:t>
      </w:r>
      <w:r w:rsidR="0043562A">
        <w:rPr>
          <w:sz w:val="18"/>
          <w:szCs w:val="18"/>
        </w:rPr>
        <w:t>2005. – № 8. – С. 86–89.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Емельянов, С.А.</w:t>
      </w:r>
      <w:r w:rsidRPr="00FF54EE">
        <w:rPr>
          <w:sz w:val="18"/>
          <w:szCs w:val="18"/>
        </w:rPr>
        <w:t xml:space="preserve"> Право: определение понятия. –</w:t>
      </w:r>
      <w:r>
        <w:rPr>
          <w:sz w:val="18"/>
          <w:szCs w:val="18"/>
        </w:rPr>
        <w:t xml:space="preserve"> </w:t>
      </w:r>
      <w:r w:rsidR="0043562A">
        <w:rPr>
          <w:sz w:val="18"/>
          <w:szCs w:val="18"/>
        </w:rPr>
        <w:t>М.: Луч,</w:t>
      </w:r>
      <w:r w:rsidRPr="00FF54EE">
        <w:rPr>
          <w:sz w:val="18"/>
          <w:szCs w:val="18"/>
        </w:rPr>
        <w:t xml:space="preserve"> 1992.</w:t>
      </w:r>
      <w:r w:rsidR="0043562A">
        <w:rPr>
          <w:sz w:val="18"/>
          <w:szCs w:val="18"/>
        </w:rPr>
        <w:t xml:space="preserve"> </w:t>
      </w:r>
      <w:r w:rsidR="005371BF">
        <w:rPr>
          <w:sz w:val="18"/>
          <w:szCs w:val="18"/>
        </w:rPr>
        <w:t xml:space="preserve">– </w:t>
      </w:r>
      <w:r w:rsidR="0043562A">
        <w:rPr>
          <w:sz w:val="18"/>
          <w:szCs w:val="18"/>
        </w:rPr>
        <w:t>10 с.</w:t>
      </w:r>
    </w:p>
    <w:p w:rsidR="00145AD1" w:rsidRPr="00FF54EE" w:rsidRDefault="0043562A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43562A">
        <w:rPr>
          <w:i/>
          <w:sz w:val="18"/>
          <w:szCs w:val="18"/>
        </w:rPr>
        <w:t>Загрядский, Г.В</w:t>
      </w:r>
      <w:r>
        <w:rPr>
          <w:sz w:val="18"/>
          <w:szCs w:val="18"/>
        </w:rPr>
        <w:t>. П</w:t>
      </w:r>
      <w:r w:rsidR="005371BF">
        <w:rPr>
          <w:sz w:val="18"/>
          <w:szCs w:val="18"/>
        </w:rPr>
        <w:t>равовые системы современности: л</w:t>
      </w:r>
      <w:r>
        <w:rPr>
          <w:sz w:val="18"/>
          <w:szCs w:val="18"/>
        </w:rPr>
        <w:t xml:space="preserve">екция.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М.: МЮИ, </w:t>
      </w:r>
      <w:r>
        <w:rPr>
          <w:sz w:val="18"/>
          <w:szCs w:val="18"/>
        </w:rPr>
        <w:br/>
        <w:t xml:space="preserve">1995.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>41 с.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Зайцева, С.Г</w:t>
      </w:r>
      <w:r w:rsidRPr="00FF54EE">
        <w:rPr>
          <w:sz w:val="18"/>
          <w:szCs w:val="18"/>
        </w:rPr>
        <w:t>. Злоупотребление правом // Юрист. – 2003. – № 4. – С. 10–12.</w:t>
      </w:r>
    </w:p>
    <w:p w:rsidR="00145AD1" w:rsidRPr="00FF54EE" w:rsidRDefault="00145AD1" w:rsidP="00145AD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FF54EE">
        <w:rPr>
          <w:i/>
          <w:sz w:val="18"/>
          <w:szCs w:val="18"/>
        </w:rPr>
        <w:t>Законодательство</w:t>
      </w:r>
      <w:r w:rsidRPr="00FF54EE">
        <w:rPr>
          <w:sz w:val="18"/>
          <w:szCs w:val="18"/>
        </w:rPr>
        <w:t xml:space="preserve"> субъектов Российской Федерации /</w:t>
      </w:r>
      <w:r w:rsidR="005371BF">
        <w:rPr>
          <w:sz w:val="18"/>
          <w:szCs w:val="18"/>
        </w:rPr>
        <w:t xml:space="preserve"> отв. ред. И.Г. Дудко. –Саранск:</w:t>
      </w:r>
      <w:r w:rsidRPr="00FF54EE">
        <w:rPr>
          <w:sz w:val="18"/>
          <w:szCs w:val="18"/>
        </w:rPr>
        <w:t xml:space="preserve"> </w:t>
      </w:r>
      <w:r w:rsidR="000D0974">
        <w:rPr>
          <w:sz w:val="18"/>
          <w:szCs w:val="18"/>
        </w:rPr>
        <w:t>Кра</w:t>
      </w:r>
      <w:r w:rsidR="005371BF">
        <w:rPr>
          <w:sz w:val="18"/>
          <w:szCs w:val="18"/>
        </w:rPr>
        <w:t>с.</w:t>
      </w:r>
      <w:r w:rsidR="0043562A">
        <w:rPr>
          <w:sz w:val="18"/>
          <w:szCs w:val="18"/>
        </w:rPr>
        <w:t xml:space="preserve"> Окт</w:t>
      </w:r>
      <w:r w:rsidR="005371BF">
        <w:rPr>
          <w:sz w:val="18"/>
          <w:szCs w:val="18"/>
        </w:rPr>
        <w:t>.</w:t>
      </w:r>
      <w:r w:rsidR="004D23DF">
        <w:rPr>
          <w:sz w:val="18"/>
          <w:szCs w:val="18"/>
        </w:rPr>
        <w:t>,</w:t>
      </w:r>
      <w:r w:rsidR="000C7498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2003. –</w:t>
      </w:r>
      <w:r w:rsidR="004D23DF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114 с.</w:t>
      </w:r>
    </w:p>
    <w:p w:rsidR="00145AD1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Иванов, А.А.</w:t>
      </w:r>
      <w:r w:rsidRPr="00FF54EE">
        <w:rPr>
          <w:sz w:val="18"/>
          <w:szCs w:val="18"/>
        </w:rPr>
        <w:t xml:space="preserve"> Цели юридической ответственности, ее функции и принципы // Государство и право. – 2003. – № 6. – С. 66–69.</w:t>
      </w:r>
    </w:p>
    <w:p w:rsidR="003017BC" w:rsidRPr="00FF54EE" w:rsidRDefault="003017BC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3017BC">
        <w:rPr>
          <w:i/>
          <w:sz w:val="18"/>
          <w:szCs w:val="18"/>
        </w:rPr>
        <w:t>Иванов, С.А</w:t>
      </w:r>
      <w:r>
        <w:rPr>
          <w:sz w:val="18"/>
          <w:szCs w:val="18"/>
        </w:rPr>
        <w:t xml:space="preserve">. Источники права Российской Федерации: </w:t>
      </w:r>
      <w:r w:rsidR="005371BF">
        <w:rPr>
          <w:sz w:val="18"/>
          <w:szCs w:val="18"/>
        </w:rPr>
        <w:t>л</w:t>
      </w:r>
      <w:r w:rsidR="0048752B">
        <w:rPr>
          <w:sz w:val="18"/>
          <w:szCs w:val="18"/>
        </w:rPr>
        <w:t xml:space="preserve">екция. </w:t>
      </w:r>
      <w:r w:rsidR="005371BF">
        <w:rPr>
          <w:sz w:val="18"/>
          <w:szCs w:val="18"/>
        </w:rPr>
        <w:t xml:space="preserve">– </w:t>
      </w:r>
      <w:r w:rsidR="0048752B">
        <w:rPr>
          <w:sz w:val="18"/>
          <w:szCs w:val="18"/>
        </w:rPr>
        <w:t xml:space="preserve">М.: Моск. академия МВД РФ, 2000. </w:t>
      </w:r>
      <w:r w:rsidR="005371BF">
        <w:rPr>
          <w:sz w:val="18"/>
          <w:szCs w:val="18"/>
        </w:rPr>
        <w:t xml:space="preserve">– </w:t>
      </w:r>
      <w:r w:rsidR="0048752B">
        <w:rPr>
          <w:sz w:val="18"/>
          <w:szCs w:val="18"/>
        </w:rPr>
        <w:t>29 с.</w:t>
      </w:r>
    </w:p>
    <w:p w:rsidR="00145AD1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Ильин, И.А.</w:t>
      </w:r>
      <w:r w:rsidRPr="00FF54EE">
        <w:rPr>
          <w:sz w:val="18"/>
          <w:szCs w:val="18"/>
        </w:rPr>
        <w:t xml:space="preserve"> О сущности п</w:t>
      </w:r>
      <w:r w:rsidR="000C7498">
        <w:rPr>
          <w:sz w:val="18"/>
          <w:szCs w:val="18"/>
        </w:rPr>
        <w:t>равосознания. – М.: ТОО «Рарог»</w:t>
      </w:r>
      <w:r w:rsidR="000D0974">
        <w:rPr>
          <w:sz w:val="18"/>
          <w:szCs w:val="18"/>
        </w:rPr>
        <w:t>,</w:t>
      </w:r>
      <w:r w:rsidR="005371BF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1993.</w:t>
      </w:r>
      <w:r w:rsidR="0048752B">
        <w:rPr>
          <w:sz w:val="18"/>
          <w:szCs w:val="18"/>
        </w:rPr>
        <w:t xml:space="preserve"> </w:t>
      </w:r>
      <w:r w:rsidR="005371BF">
        <w:rPr>
          <w:sz w:val="18"/>
          <w:szCs w:val="18"/>
        </w:rPr>
        <w:t xml:space="preserve">– </w:t>
      </w:r>
      <w:r w:rsidR="00F7095E">
        <w:rPr>
          <w:sz w:val="18"/>
          <w:szCs w:val="18"/>
        </w:rPr>
        <w:br/>
      </w:r>
      <w:r w:rsidR="0048752B">
        <w:rPr>
          <w:sz w:val="18"/>
          <w:szCs w:val="18"/>
        </w:rPr>
        <w:t>234 с.</w:t>
      </w:r>
    </w:p>
    <w:p w:rsidR="0048752B" w:rsidRDefault="0048752B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48752B">
        <w:rPr>
          <w:i/>
          <w:sz w:val="18"/>
          <w:szCs w:val="18"/>
        </w:rPr>
        <w:t>Каплунов, А.И</w:t>
      </w:r>
      <w:r>
        <w:rPr>
          <w:sz w:val="18"/>
          <w:szCs w:val="18"/>
        </w:rPr>
        <w:t xml:space="preserve">. Об основных чертах и понятиях государственного принуждения // Государство и право.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2004.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№ 12.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>С. 10–17.</w:t>
      </w:r>
    </w:p>
    <w:p w:rsidR="00B07688" w:rsidRPr="00FF54EE" w:rsidRDefault="00B07688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B07688">
        <w:rPr>
          <w:i/>
          <w:sz w:val="18"/>
          <w:szCs w:val="18"/>
        </w:rPr>
        <w:t>Карташов, В.Н</w:t>
      </w:r>
      <w:r>
        <w:rPr>
          <w:sz w:val="18"/>
          <w:szCs w:val="18"/>
        </w:rPr>
        <w:t>. Введение в общую тео</w:t>
      </w:r>
      <w:r w:rsidR="005371BF">
        <w:rPr>
          <w:sz w:val="18"/>
          <w:szCs w:val="18"/>
        </w:rPr>
        <w:t>рию правовой системы общества: т</w:t>
      </w:r>
      <w:r>
        <w:rPr>
          <w:sz w:val="18"/>
          <w:szCs w:val="18"/>
        </w:rPr>
        <w:t xml:space="preserve">екст лекций.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Ярославль: ЯрГУ, 1996. </w:t>
      </w:r>
      <w:r w:rsidR="005371BF">
        <w:rPr>
          <w:sz w:val="18"/>
          <w:szCs w:val="18"/>
        </w:rPr>
        <w:t xml:space="preserve">– </w:t>
      </w:r>
      <w:r>
        <w:rPr>
          <w:sz w:val="18"/>
          <w:szCs w:val="18"/>
        </w:rPr>
        <w:t>225 с.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Картухин, В.Ю.</w:t>
      </w:r>
      <w:r w:rsidRPr="00FF54EE">
        <w:rPr>
          <w:sz w:val="18"/>
          <w:szCs w:val="18"/>
        </w:rPr>
        <w:t xml:space="preserve"> Понятие законодательной техники. Теоретические </w:t>
      </w:r>
      <w:r w:rsidR="000C7498">
        <w:rPr>
          <w:sz w:val="18"/>
          <w:szCs w:val="18"/>
        </w:rPr>
        <w:t>аспекты / В.Ю. Картухин, Д.Н. Лы</w:t>
      </w:r>
      <w:r w:rsidR="005371BF">
        <w:rPr>
          <w:sz w:val="18"/>
          <w:szCs w:val="18"/>
        </w:rPr>
        <w:t>злов // Гос. власть и мест.</w:t>
      </w:r>
      <w:r w:rsidRPr="00FF54EE">
        <w:rPr>
          <w:sz w:val="18"/>
          <w:szCs w:val="18"/>
        </w:rPr>
        <w:t xml:space="preserve"> самоуправление. – 2003. –</w:t>
      </w:r>
      <w:r w:rsidR="005371BF">
        <w:rPr>
          <w:sz w:val="18"/>
          <w:szCs w:val="18"/>
        </w:rPr>
        <w:t xml:space="preserve"> </w:t>
      </w:r>
      <w:r w:rsidR="005371BF">
        <w:rPr>
          <w:sz w:val="18"/>
          <w:szCs w:val="18"/>
        </w:rPr>
        <w:br/>
      </w:r>
      <w:r w:rsidRPr="00FF54EE">
        <w:rPr>
          <w:sz w:val="18"/>
          <w:szCs w:val="18"/>
        </w:rPr>
        <w:t>№</w:t>
      </w:r>
      <w:r w:rsidR="000C7498">
        <w:rPr>
          <w:sz w:val="18"/>
          <w:szCs w:val="18"/>
        </w:rPr>
        <w:t xml:space="preserve"> </w:t>
      </w:r>
      <w:r w:rsidR="005371BF">
        <w:rPr>
          <w:sz w:val="18"/>
          <w:szCs w:val="18"/>
        </w:rPr>
        <w:t>2</w:t>
      </w:r>
      <w:r w:rsidRPr="00FF54EE">
        <w:rPr>
          <w:sz w:val="18"/>
          <w:szCs w:val="18"/>
        </w:rPr>
        <w:t>. – С. 11–15.</w:t>
      </w:r>
    </w:p>
    <w:p w:rsidR="00145AD1" w:rsidRPr="00FF54EE" w:rsidRDefault="00145AD1" w:rsidP="00145AD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FF54EE">
        <w:rPr>
          <w:i/>
          <w:sz w:val="18"/>
          <w:szCs w:val="18"/>
        </w:rPr>
        <w:t>Кашанина, Т.В.</w:t>
      </w:r>
      <w:r w:rsidRPr="00FF54EE">
        <w:rPr>
          <w:sz w:val="18"/>
          <w:szCs w:val="18"/>
        </w:rPr>
        <w:t xml:space="preserve"> Происхождение государства и права. Современ</w:t>
      </w:r>
      <w:r w:rsidR="000C7498">
        <w:rPr>
          <w:sz w:val="18"/>
          <w:szCs w:val="18"/>
        </w:rPr>
        <w:t>ные т</w:t>
      </w:r>
      <w:r w:rsidR="00FE18D2">
        <w:rPr>
          <w:sz w:val="18"/>
          <w:szCs w:val="18"/>
        </w:rPr>
        <w:t>рактовки и подходы. – М.: Юрист</w:t>
      </w:r>
      <w:r w:rsidR="000C7498">
        <w:rPr>
          <w:sz w:val="18"/>
          <w:szCs w:val="18"/>
        </w:rPr>
        <w:t>, 1999</w:t>
      </w:r>
      <w:r w:rsidRPr="00FF54EE">
        <w:rPr>
          <w:sz w:val="18"/>
          <w:szCs w:val="18"/>
        </w:rPr>
        <w:t>.</w:t>
      </w:r>
      <w:r w:rsidR="000C7498">
        <w:rPr>
          <w:sz w:val="18"/>
          <w:szCs w:val="18"/>
        </w:rPr>
        <w:t xml:space="preserve"> </w:t>
      </w:r>
      <w:r w:rsidR="005371BF">
        <w:rPr>
          <w:sz w:val="18"/>
          <w:szCs w:val="18"/>
        </w:rPr>
        <w:t xml:space="preserve">– </w:t>
      </w:r>
      <w:r w:rsidR="000963AD">
        <w:rPr>
          <w:sz w:val="18"/>
          <w:szCs w:val="18"/>
        </w:rPr>
        <w:t>335 с.</w:t>
      </w:r>
    </w:p>
    <w:p w:rsidR="000963AD" w:rsidRDefault="000963AD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Киримова, Е.А. </w:t>
      </w:r>
      <w:r>
        <w:rPr>
          <w:sz w:val="18"/>
          <w:szCs w:val="18"/>
        </w:rPr>
        <w:t>Правовой институт: понятие и виды:</w:t>
      </w:r>
      <w:r w:rsidR="00B07688">
        <w:rPr>
          <w:sz w:val="18"/>
          <w:szCs w:val="18"/>
        </w:rPr>
        <w:t xml:space="preserve"> учеб. пособ. </w:t>
      </w:r>
      <w:r w:rsidR="00FE18D2">
        <w:rPr>
          <w:sz w:val="18"/>
          <w:szCs w:val="18"/>
        </w:rPr>
        <w:t xml:space="preserve">– Саратов: </w:t>
      </w:r>
      <w:r w:rsidR="00FE18D2" w:rsidRPr="00F7095E">
        <w:rPr>
          <w:caps/>
          <w:sz w:val="18"/>
          <w:szCs w:val="18"/>
        </w:rPr>
        <w:t>и</w:t>
      </w:r>
      <w:r w:rsidR="00FE18D2">
        <w:rPr>
          <w:sz w:val="18"/>
          <w:szCs w:val="18"/>
        </w:rPr>
        <w:t>зд-во Сарат. гос. академии</w:t>
      </w:r>
      <w:r w:rsidR="00B07688">
        <w:rPr>
          <w:sz w:val="18"/>
          <w:szCs w:val="18"/>
        </w:rPr>
        <w:t xml:space="preserve"> права, 2000. </w:t>
      </w:r>
      <w:r w:rsidR="00FE18D2">
        <w:rPr>
          <w:sz w:val="18"/>
          <w:szCs w:val="18"/>
        </w:rPr>
        <w:t xml:space="preserve">– </w:t>
      </w:r>
      <w:r w:rsidR="00B07688">
        <w:rPr>
          <w:sz w:val="18"/>
          <w:szCs w:val="18"/>
        </w:rPr>
        <w:t>52 с.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Кожевников, С.Н.</w:t>
      </w:r>
      <w:r w:rsidRPr="00FF54EE">
        <w:rPr>
          <w:sz w:val="18"/>
          <w:szCs w:val="18"/>
        </w:rPr>
        <w:t xml:space="preserve"> Понимание права: разные теоретические ас</w:t>
      </w:r>
      <w:r>
        <w:rPr>
          <w:sz w:val="18"/>
          <w:szCs w:val="18"/>
        </w:rPr>
        <w:t xml:space="preserve">пекты // </w:t>
      </w:r>
      <w:r w:rsidR="00FE18D2">
        <w:rPr>
          <w:sz w:val="18"/>
          <w:szCs w:val="18"/>
        </w:rPr>
        <w:br/>
      </w:r>
      <w:r>
        <w:rPr>
          <w:sz w:val="18"/>
          <w:szCs w:val="18"/>
        </w:rPr>
        <w:t>Юрист.</w:t>
      </w:r>
      <w:r w:rsidR="00FE18D2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– 2004. – № 11. – С. 20–24.</w:t>
      </w:r>
    </w:p>
    <w:p w:rsidR="00145AD1" w:rsidRPr="00FF54EE" w:rsidRDefault="00145AD1" w:rsidP="00145AD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FF54EE">
        <w:rPr>
          <w:i/>
          <w:sz w:val="18"/>
          <w:szCs w:val="18"/>
        </w:rPr>
        <w:t>Колдаева, Н.П.</w:t>
      </w:r>
      <w:r w:rsidRPr="00FF54EE">
        <w:rPr>
          <w:sz w:val="18"/>
          <w:szCs w:val="18"/>
        </w:rPr>
        <w:t xml:space="preserve"> Конституционные основы систематизации законода</w:t>
      </w:r>
      <w:r w:rsidR="00F7095E">
        <w:rPr>
          <w:sz w:val="18"/>
          <w:szCs w:val="18"/>
        </w:rPr>
        <w:t>-</w:t>
      </w:r>
      <w:r w:rsidR="00F7095E">
        <w:rPr>
          <w:sz w:val="18"/>
          <w:szCs w:val="18"/>
        </w:rPr>
        <w:br/>
      </w:r>
      <w:r w:rsidRPr="00FF54EE">
        <w:rPr>
          <w:sz w:val="18"/>
          <w:szCs w:val="18"/>
        </w:rPr>
        <w:t xml:space="preserve">тельства Российской Федерации // Государство и право. – 2003. – № 2. – </w:t>
      </w:r>
      <w:r w:rsidR="00F7095E">
        <w:rPr>
          <w:sz w:val="18"/>
          <w:szCs w:val="18"/>
        </w:rPr>
        <w:br/>
      </w:r>
      <w:r w:rsidRPr="00FF54EE">
        <w:rPr>
          <w:sz w:val="18"/>
          <w:szCs w:val="18"/>
        </w:rPr>
        <w:t>С.12–17.</w:t>
      </w:r>
    </w:p>
    <w:p w:rsidR="00145AD1" w:rsidRPr="00FF54EE" w:rsidRDefault="00145AD1" w:rsidP="00145AD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FF54EE">
        <w:rPr>
          <w:i/>
          <w:sz w:val="18"/>
          <w:szCs w:val="18"/>
        </w:rPr>
        <w:t>Кротов, Н.В</w:t>
      </w:r>
      <w:r w:rsidRPr="00FF54EE">
        <w:rPr>
          <w:sz w:val="18"/>
          <w:szCs w:val="18"/>
        </w:rPr>
        <w:t xml:space="preserve">. Нравственные основы теории государства и права (международная научная конференция) // </w:t>
      </w:r>
      <w:r w:rsidR="00FE18D2">
        <w:rPr>
          <w:sz w:val="18"/>
          <w:szCs w:val="18"/>
        </w:rPr>
        <w:t>Там же</w:t>
      </w:r>
      <w:r w:rsidRPr="00FF54EE">
        <w:rPr>
          <w:sz w:val="18"/>
          <w:szCs w:val="18"/>
        </w:rPr>
        <w:t>. – 2005. –</w:t>
      </w:r>
      <w:r w:rsidR="00DC7D26">
        <w:rPr>
          <w:sz w:val="18"/>
          <w:szCs w:val="18"/>
        </w:rPr>
        <w:t xml:space="preserve"> </w:t>
      </w:r>
      <w:r w:rsidRPr="00FF54EE">
        <w:rPr>
          <w:sz w:val="18"/>
          <w:szCs w:val="18"/>
        </w:rPr>
        <w:t>№ 8. – С. 91–110.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Кудимов, О.А.</w:t>
      </w:r>
      <w:r w:rsidRPr="000A0BF3">
        <w:rPr>
          <w:sz w:val="18"/>
          <w:szCs w:val="18"/>
        </w:rPr>
        <w:t xml:space="preserve"> Разработка теории правового госуда</w:t>
      </w:r>
      <w:r w:rsidR="00DC7D26">
        <w:rPr>
          <w:sz w:val="18"/>
          <w:szCs w:val="18"/>
        </w:rPr>
        <w:t xml:space="preserve">рства в российской </w:t>
      </w:r>
      <w:r w:rsidR="00F7095E">
        <w:rPr>
          <w:sz w:val="18"/>
          <w:szCs w:val="18"/>
        </w:rPr>
        <w:br/>
      </w:r>
      <w:r w:rsidR="00DC7D26">
        <w:rPr>
          <w:sz w:val="18"/>
          <w:szCs w:val="18"/>
        </w:rPr>
        <w:t>науке ХХ века</w:t>
      </w:r>
      <w:r w:rsidRPr="000A0BF3">
        <w:rPr>
          <w:sz w:val="18"/>
          <w:szCs w:val="18"/>
        </w:rPr>
        <w:t xml:space="preserve"> // Обществ. науки и современность. – 2002. – № 3. – </w:t>
      </w:r>
      <w:r w:rsidR="00F7095E">
        <w:rPr>
          <w:sz w:val="18"/>
          <w:szCs w:val="18"/>
        </w:rPr>
        <w:br/>
      </w:r>
      <w:r w:rsidRPr="000A0BF3">
        <w:rPr>
          <w:sz w:val="18"/>
          <w:szCs w:val="18"/>
        </w:rPr>
        <w:t>С. 101.</w:t>
      </w:r>
    </w:p>
    <w:p w:rsidR="002409B1" w:rsidRDefault="002409B1" w:rsidP="002409B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0A0BF3">
        <w:rPr>
          <w:i/>
          <w:sz w:val="18"/>
          <w:szCs w:val="18"/>
        </w:rPr>
        <w:t>Кузнецова, О.А</w:t>
      </w:r>
      <w:r w:rsidRPr="000A0BF3">
        <w:rPr>
          <w:sz w:val="18"/>
          <w:szCs w:val="18"/>
        </w:rPr>
        <w:t>. Пороки правовой нормы: «диагнос</w:t>
      </w:r>
      <w:r w:rsidR="00DC7D26">
        <w:rPr>
          <w:sz w:val="18"/>
          <w:szCs w:val="18"/>
        </w:rPr>
        <w:t>тика» и предупреждение // Журн.</w:t>
      </w:r>
      <w:r w:rsidRPr="000A0BF3">
        <w:rPr>
          <w:sz w:val="18"/>
          <w:szCs w:val="18"/>
        </w:rPr>
        <w:t xml:space="preserve"> рос. права. – 2005. – № 3. – С. 127–133.</w:t>
      </w:r>
    </w:p>
    <w:p w:rsidR="00DC7D26" w:rsidRPr="000A0BF3" w:rsidRDefault="00DC7D26" w:rsidP="002409B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B72BDE">
        <w:rPr>
          <w:i/>
          <w:sz w:val="18"/>
          <w:szCs w:val="18"/>
        </w:rPr>
        <w:t>Кузьмин, Э.Л</w:t>
      </w:r>
      <w:r>
        <w:rPr>
          <w:sz w:val="18"/>
          <w:szCs w:val="18"/>
        </w:rPr>
        <w:t xml:space="preserve">. О государственном суверенитете в современном мире // </w:t>
      </w:r>
      <w:r>
        <w:rPr>
          <w:sz w:val="18"/>
          <w:szCs w:val="18"/>
        </w:rPr>
        <w:br/>
      </w:r>
      <w:r w:rsidR="00FE18D2">
        <w:rPr>
          <w:sz w:val="18"/>
          <w:szCs w:val="18"/>
        </w:rPr>
        <w:t>Там же.</w:t>
      </w:r>
      <w:r>
        <w:rPr>
          <w:sz w:val="18"/>
          <w:szCs w:val="18"/>
        </w:rPr>
        <w:t xml:space="preserve"> </w:t>
      </w:r>
      <w:r w:rsidR="00890024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2006. </w:t>
      </w:r>
      <w:r w:rsidR="00FE18D2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№ 3. </w:t>
      </w:r>
      <w:r w:rsidR="00FE18D2">
        <w:rPr>
          <w:sz w:val="18"/>
          <w:szCs w:val="18"/>
        </w:rPr>
        <w:t xml:space="preserve">– </w:t>
      </w:r>
      <w:r>
        <w:rPr>
          <w:sz w:val="18"/>
          <w:szCs w:val="18"/>
        </w:rPr>
        <w:t>С. 84–94.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Курашвили, К.Т.</w:t>
      </w:r>
      <w:r w:rsidRPr="000A0BF3">
        <w:rPr>
          <w:sz w:val="18"/>
          <w:szCs w:val="18"/>
        </w:rPr>
        <w:t xml:space="preserve"> Федеративная организация Российского государства. – </w:t>
      </w:r>
      <w:r>
        <w:rPr>
          <w:sz w:val="18"/>
          <w:szCs w:val="18"/>
        </w:rPr>
        <w:br/>
      </w:r>
      <w:r w:rsidR="00B72BDE">
        <w:rPr>
          <w:sz w:val="18"/>
          <w:szCs w:val="18"/>
        </w:rPr>
        <w:t>М.: Компания «Спутник+»,</w:t>
      </w:r>
      <w:r w:rsidRPr="000A0BF3">
        <w:rPr>
          <w:sz w:val="18"/>
          <w:szCs w:val="18"/>
        </w:rPr>
        <w:t xml:space="preserve"> 2000. </w:t>
      </w:r>
      <w:r w:rsidR="00890024">
        <w:rPr>
          <w:sz w:val="18"/>
          <w:szCs w:val="18"/>
        </w:rPr>
        <w:t xml:space="preserve">– </w:t>
      </w:r>
      <w:r w:rsidR="00B72BDE">
        <w:rPr>
          <w:sz w:val="18"/>
          <w:szCs w:val="18"/>
        </w:rPr>
        <w:t>172 с.</w:t>
      </w:r>
    </w:p>
    <w:p w:rsidR="002409B1" w:rsidRPr="000A0BF3" w:rsidRDefault="002409B1" w:rsidP="002409B1">
      <w:pPr>
        <w:widowControl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Липинский, Д.А.</w:t>
      </w:r>
      <w:r w:rsidRPr="000A0BF3">
        <w:rPr>
          <w:sz w:val="18"/>
          <w:szCs w:val="18"/>
        </w:rPr>
        <w:t xml:space="preserve"> Проблемы юридической ответственности / под ред. </w:t>
      </w:r>
      <w:r w:rsidR="00F7095E">
        <w:rPr>
          <w:sz w:val="18"/>
          <w:szCs w:val="18"/>
        </w:rPr>
        <w:br/>
      </w:r>
      <w:r w:rsidRPr="000A0BF3">
        <w:rPr>
          <w:sz w:val="18"/>
          <w:szCs w:val="18"/>
        </w:rPr>
        <w:t>Р.Л. Хачатурова. – СПб.: Юрид. центр: Пресс, 2003. – 215 с.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Лотфуллин, Р.К.</w:t>
      </w:r>
      <w:r w:rsidRPr="000A0BF3">
        <w:rPr>
          <w:sz w:val="18"/>
          <w:szCs w:val="18"/>
        </w:rPr>
        <w:t xml:space="preserve"> Юридические фикции в истории отечественного права // История государства и права. – 2006. – № 1. – С.</w:t>
      </w:r>
      <w:r w:rsidR="00890024">
        <w:rPr>
          <w:sz w:val="18"/>
          <w:szCs w:val="18"/>
        </w:rPr>
        <w:t xml:space="preserve"> </w:t>
      </w:r>
      <w:r w:rsidRPr="000A0BF3">
        <w:rPr>
          <w:sz w:val="18"/>
          <w:szCs w:val="18"/>
        </w:rPr>
        <w:t>12–16.</w:t>
      </w:r>
    </w:p>
    <w:p w:rsidR="002409B1" w:rsidRPr="000A0BF3" w:rsidRDefault="002409B1" w:rsidP="002409B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0A0BF3">
        <w:rPr>
          <w:i/>
          <w:sz w:val="18"/>
          <w:szCs w:val="18"/>
        </w:rPr>
        <w:t>Львов, А.Г.</w:t>
      </w:r>
      <w:r w:rsidRPr="000A0BF3">
        <w:rPr>
          <w:sz w:val="18"/>
          <w:szCs w:val="18"/>
        </w:rPr>
        <w:t xml:space="preserve"> Проблемы обеспечения законности в России / А.Г. Львов, </w:t>
      </w:r>
      <w:r>
        <w:rPr>
          <w:sz w:val="18"/>
          <w:szCs w:val="18"/>
        </w:rPr>
        <w:br/>
      </w:r>
      <w:r w:rsidRPr="000A0BF3">
        <w:rPr>
          <w:sz w:val="18"/>
          <w:szCs w:val="18"/>
        </w:rPr>
        <w:t xml:space="preserve">В.В. Фролов // </w:t>
      </w:r>
      <w:r w:rsidR="00FE18D2">
        <w:rPr>
          <w:bCs/>
          <w:sz w:val="18"/>
          <w:szCs w:val="18"/>
        </w:rPr>
        <w:t>Там же</w:t>
      </w:r>
      <w:r w:rsidRPr="000A0BF3">
        <w:rPr>
          <w:bCs/>
          <w:sz w:val="18"/>
          <w:szCs w:val="18"/>
        </w:rPr>
        <w:t xml:space="preserve">. </w:t>
      </w:r>
      <w:r w:rsidRPr="000A0BF3">
        <w:rPr>
          <w:sz w:val="18"/>
          <w:szCs w:val="18"/>
        </w:rPr>
        <w:t xml:space="preserve">– </w:t>
      </w:r>
      <w:r w:rsidRPr="000A0BF3">
        <w:rPr>
          <w:bCs/>
          <w:sz w:val="18"/>
          <w:szCs w:val="18"/>
        </w:rPr>
        <w:t>2005.</w:t>
      </w:r>
      <w:r w:rsidRPr="000A0BF3">
        <w:rPr>
          <w:sz w:val="18"/>
          <w:szCs w:val="18"/>
        </w:rPr>
        <w:t xml:space="preserve"> – </w:t>
      </w:r>
      <w:r w:rsidRPr="000A0BF3">
        <w:rPr>
          <w:bCs/>
          <w:sz w:val="18"/>
          <w:szCs w:val="18"/>
        </w:rPr>
        <w:t>№ 2.</w:t>
      </w:r>
      <w:r w:rsidRPr="000A0BF3">
        <w:rPr>
          <w:sz w:val="18"/>
          <w:szCs w:val="18"/>
        </w:rPr>
        <w:t xml:space="preserve"> – </w:t>
      </w:r>
      <w:r w:rsidRPr="000A0BF3">
        <w:rPr>
          <w:bCs/>
          <w:sz w:val="18"/>
          <w:szCs w:val="18"/>
        </w:rPr>
        <w:t>С.</w:t>
      </w:r>
      <w:r w:rsidR="00890024">
        <w:rPr>
          <w:bCs/>
          <w:sz w:val="18"/>
          <w:szCs w:val="18"/>
        </w:rPr>
        <w:t xml:space="preserve"> </w:t>
      </w:r>
      <w:r w:rsidRPr="000A0BF3">
        <w:rPr>
          <w:bCs/>
          <w:sz w:val="18"/>
          <w:szCs w:val="18"/>
        </w:rPr>
        <w:t>7–9.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Малеин, Н.С.</w:t>
      </w:r>
      <w:r w:rsidRPr="000A0BF3">
        <w:rPr>
          <w:sz w:val="18"/>
          <w:szCs w:val="18"/>
        </w:rPr>
        <w:t xml:space="preserve"> Правонарушение: понятие, причины, ответственность. – </w:t>
      </w:r>
      <w:r>
        <w:rPr>
          <w:sz w:val="18"/>
          <w:szCs w:val="18"/>
        </w:rPr>
        <w:br/>
      </w:r>
      <w:r w:rsidR="00FE18D2">
        <w:rPr>
          <w:sz w:val="18"/>
          <w:szCs w:val="18"/>
        </w:rPr>
        <w:t>М.: Юрид. лит</w:t>
      </w:r>
      <w:r w:rsidR="00B72BDE">
        <w:rPr>
          <w:sz w:val="18"/>
          <w:szCs w:val="18"/>
        </w:rPr>
        <w:t>.</w:t>
      </w:r>
      <w:r w:rsidR="00FE18D2">
        <w:rPr>
          <w:sz w:val="18"/>
          <w:szCs w:val="18"/>
        </w:rPr>
        <w:t>,</w:t>
      </w:r>
      <w:r w:rsidRPr="000A0BF3">
        <w:rPr>
          <w:sz w:val="18"/>
          <w:szCs w:val="18"/>
        </w:rPr>
        <w:t xml:space="preserve"> 1985.</w:t>
      </w:r>
      <w:r w:rsidR="00B72BDE">
        <w:rPr>
          <w:sz w:val="18"/>
          <w:szCs w:val="18"/>
        </w:rPr>
        <w:t xml:space="preserve"> </w:t>
      </w:r>
      <w:r w:rsidR="00FE18D2">
        <w:rPr>
          <w:sz w:val="18"/>
          <w:szCs w:val="18"/>
        </w:rPr>
        <w:t xml:space="preserve">– </w:t>
      </w:r>
      <w:r w:rsidR="00B72BDE">
        <w:rPr>
          <w:sz w:val="18"/>
          <w:szCs w:val="18"/>
        </w:rPr>
        <w:t>192 с.</w:t>
      </w:r>
    </w:p>
    <w:p w:rsidR="00B72BDE" w:rsidRPr="000A0BF3" w:rsidRDefault="00B72BDE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B72BDE">
        <w:rPr>
          <w:i/>
          <w:sz w:val="18"/>
          <w:szCs w:val="18"/>
        </w:rPr>
        <w:t>Малько, А.В</w:t>
      </w:r>
      <w:r>
        <w:rPr>
          <w:sz w:val="18"/>
          <w:szCs w:val="18"/>
        </w:rPr>
        <w:t xml:space="preserve">. Цели и средства в праве и правовой политике / А.В. Малько, </w:t>
      </w:r>
      <w:r>
        <w:rPr>
          <w:sz w:val="18"/>
          <w:szCs w:val="18"/>
        </w:rPr>
        <w:br/>
        <w:t xml:space="preserve">К.В. Шундиков. </w:t>
      </w:r>
      <w:r w:rsidR="00FE18D2">
        <w:rPr>
          <w:sz w:val="18"/>
          <w:szCs w:val="18"/>
        </w:rPr>
        <w:t>– Саратов:</w:t>
      </w:r>
      <w:r>
        <w:rPr>
          <w:sz w:val="18"/>
          <w:szCs w:val="18"/>
        </w:rPr>
        <w:t xml:space="preserve"> Сарат. гос. академия права</w:t>
      </w:r>
      <w:r w:rsidR="0055759A">
        <w:rPr>
          <w:sz w:val="18"/>
          <w:szCs w:val="18"/>
        </w:rPr>
        <w:t xml:space="preserve">, 2003. </w:t>
      </w:r>
      <w:r w:rsidR="00890024">
        <w:rPr>
          <w:sz w:val="18"/>
          <w:szCs w:val="18"/>
        </w:rPr>
        <w:t xml:space="preserve">– </w:t>
      </w:r>
      <w:r w:rsidR="0055759A">
        <w:rPr>
          <w:sz w:val="18"/>
          <w:szCs w:val="18"/>
        </w:rPr>
        <w:t>294 с.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Мамонтов, В.В</w:t>
      </w:r>
      <w:r w:rsidRPr="000A0BF3">
        <w:rPr>
          <w:sz w:val="18"/>
          <w:szCs w:val="18"/>
        </w:rPr>
        <w:t>. Государственный суверенитет и территориальная целостность – главные принципы современной российской государственности // Государство и право. – 2004. – № 4. –</w:t>
      </w:r>
      <w:r>
        <w:rPr>
          <w:sz w:val="18"/>
          <w:szCs w:val="18"/>
        </w:rPr>
        <w:t xml:space="preserve"> </w:t>
      </w:r>
      <w:r w:rsidRPr="000A0BF3">
        <w:rPr>
          <w:sz w:val="18"/>
          <w:szCs w:val="18"/>
        </w:rPr>
        <w:t>С. 5–12.</w:t>
      </w:r>
    </w:p>
    <w:p w:rsidR="002409B1" w:rsidRPr="000A0BF3" w:rsidRDefault="002409B1" w:rsidP="002409B1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0A0BF3">
        <w:rPr>
          <w:i/>
          <w:sz w:val="18"/>
          <w:szCs w:val="18"/>
        </w:rPr>
        <w:t>Мартышин, О.В.</w:t>
      </w:r>
      <w:r w:rsidRPr="000A0BF3">
        <w:rPr>
          <w:sz w:val="18"/>
          <w:szCs w:val="18"/>
        </w:rPr>
        <w:t xml:space="preserve"> Несколько тезисов о перспективах правового государства в России // </w:t>
      </w:r>
      <w:r w:rsidR="00FE18D2">
        <w:rPr>
          <w:sz w:val="18"/>
          <w:szCs w:val="18"/>
        </w:rPr>
        <w:t>Там же</w:t>
      </w:r>
      <w:r w:rsidRPr="000A0BF3">
        <w:rPr>
          <w:sz w:val="18"/>
          <w:szCs w:val="18"/>
        </w:rPr>
        <w:t>. – 1996</w:t>
      </w:r>
      <w:r w:rsidR="00FE18D2">
        <w:rPr>
          <w:sz w:val="18"/>
          <w:szCs w:val="18"/>
        </w:rPr>
        <w:t>.</w:t>
      </w:r>
      <w:r w:rsidRPr="000A0BF3">
        <w:rPr>
          <w:sz w:val="18"/>
          <w:szCs w:val="18"/>
        </w:rPr>
        <w:t xml:space="preserve"> – № 5.</w:t>
      </w:r>
      <w:r w:rsidR="00FE18D2">
        <w:rPr>
          <w:sz w:val="18"/>
          <w:szCs w:val="18"/>
        </w:rPr>
        <w:t xml:space="preserve"> – С</w:t>
      </w:r>
      <w:r w:rsidR="0055759A">
        <w:rPr>
          <w:sz w:val="18"/>
          <w:szCs w:val="18"/>
        </w:rPr>
        <w:t>. 3–13.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Мартышин, О.В.</w:t>
      </w:r>
      <w:r w:rsidRPr="000A0BF3">
        <w:rPr>
          <w:sz w:val="18"/>
          <w:szCs w:val="18"/>
        </w:rPr>
        <w:t xml:space="preserve"> Нравственные основы теории государства и права // </w:t>
      </w:r>
      <w:r>
        <w:rPr>
          <w:sz w:val="18"/>
          <w:szCs w:val="18"/>
        </w:rPr>
        <w:br/>
      </w:r>
      <w:r w:rsidR="00FE18D2">
        <w:rPr>
          <w:sz w:val="18"/>
          <w:szCs w:val="18"/>
        </w:rPr>
        <w:t>Там же. –</w:t>
      </w:r>
      <w:r w:rsidRPr="000A0BF3">
        <w:rPr>
          <w:sz w:val="18"/>
          <w:szCs w:val="18"/>
        </w:rPr>
        <w:t xml:space="preserve"> 2005. – № 7. – С. 5–12.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Мартышин, О.В</w:t>
      </w:r>
      <w:r w:rsidRPr="000A0BF3">
        <w:rPr>
          <w:sz w:val="18"/>
          <w:szCs w:val="18"/>
        </w:rPr>
        <w:t>. Общетеоретические науки и их соотношение // Там же. – 2004. – № 7. – С. 5–11.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Мартышин, О.В.</w:t>
      </w:r>
      <w:r w:rsidRPr="000A0BF3">
        <w:rPr>
          <w:sz w:val="18"/>
          <w:szCs w:val="18"/>
        </w:rPr>
        <w:t xml:space="preserve"> Проблема ценностей в теории государства и права // </w:t>
      </w:r>
      <w:r>
        <w:rPr>
          <w:sz w:val="18"/>
          <w:szCs w:val="18"/>
        </w:rPr>
        <w:br/>
      </w:r>
      <w:r w:rsidR="0055759A">
        <w:rPr>
          <w:sz w:val="18"/>
          <w:szCs w:val="18"/>
        </w:rPr>
        <w:t>Там же. – № 10. – С. 5–</w:t>
      </w:r>
      <w:r w:rsidRPr="000A0BF3">
        <w:rPr>
          <w:sz w:val="18"/>
          <w:szCs w:val="18"/>
        </w:rPr>
        <w:t>14.</w:t>
      </w:r>
    </w:p>
    <w:p w:rsidR="002409B1" w:rsidRPr="000A0BF3" w:rsidRDefault="002409B1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0A0BF3">
        <w:rPr>
          <w:i/>
          <w:sz w:val="18"/>
          <w:szCs w:val="18"/>
        </w:rPr>
        <w:t>Матузов, Н.И.</w:t>
      </w:r>
      <w:r w:rsidRPr="000A0BF3">
        <w:rPr>
          <w:sz w:val="18"/>
          <w:szCs w:val="18"/>
        </w:rPr>
        <w:t xml:space="preserve"> Правовая сист</w:t>
      </w:r>
      <w:r w:rsidR="00890024">
        <w:rPr>
          <w:sz w:val="18"/>
          <w:szCs w:val="18"/>
        </w:rPr>
        <w:t>ема и личность. – Саратов:</w:t>
      </w:r>
      <w:r w:rsidR="00FE18D2">
        <w:rPr>
          <w:sz w:val="18"/>
          <w:szCs w:val="18"/>
        </w:rPr>
        <w:t xml:space="preserve"> Изд-во</w:t>
      </w:r>
      <w:r w:rsidR="0055759A">
        <w:rPr>
          <w:sz w:val="18"/>
          <w:szCs w:val="18"/>
        </w:rPr>
        <w:t xml:space="preserve"> Сарат. ун-та,</w:t>
      </w:r>
      <w:r w:rsidRPr="000A0BF3">
        <w:rPr>
          <w:sz w:val="18"/>
          <w:szCs w:val="18"/>
        </w:rPr>
        <w:t xml:space="preserve"> 1987.</w:t>
      </w:r>
      <w:r w:rsidR="0055759A">
        <w:rPr>
          <w:sz w:val="18"/>
          <w:szCs w:val="18"/>
        </w:rPr>
        <w:t xml:space="preserve"> </w:t>
      </w:r>
      <w:r w:rsidR="005338B0">
        <w:rPr>
          <w:sz w:val="18"/>
          <w:szCs w:val="18"/>
        </w:rPr>
        <w:t xml:space="preserve">– </w:t>
      </w:r>
      <w:r w:rsidR="0055759A">
        <w:rPr>
          <w:sz w:val="18"/>
          <w:szCs w:val="18"/>
        </w:rPr>
        <w:t>186 с.</w:t>
      </w:r>
    </w:p>
    <w:p w:rsidR="002409B1" w:rsidRPr="0055759A" w:rsidRDefault="0055759A" w:rsidP="002409B1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Нерсесянц, В.</w:t>
      </w:r>
      <w:r w:rsidRPr="0055759A">
        <w:rPr>
          <w:i/>
          <w:caps/>
          <w:sz w:val="18"/>
          <w:szCs w:val="18"/>
        </w:rPr>
        <w:t>с</w:t>
      </w:r>
      <w:r w:rsidRPr="0055759A">
        <w:rPr>
          <w:sz w:val="18"/>
          <w:szCs w:val="18"/>
        </w:rPr>
        <w:t>. Право-</w:t>
      </w:r>
      <w:r>
        <w:rPr>
          <w:sz w:val="18"/>
          <w:szCs w:val="18"/>
        </w:rPr>
        <w:t>математик. Свободы. Опыт пр</w:t>
      </w:r>
      <w:r w:rsidR="005338B0">
        <w:rPr>
          <w:sz w:val="18"/>
          <w:szCs w:val="18"/>
        </w:rPr>
        <w:t>ошлого и перспективы. – М.: Юрист</w:t>
      </w:r>
      <w:r>
        <w:rPr>
          <w:sz w:val="18"/>
          <w:szCs w:val="18"/>
        </w:rPr>
        <w:t xml:space="preserve">, 1996. </w:t>
      </w:r>
      <w:r w:rsidR="000113BD">
        <w:rPr>
          <w:sz w:val="18"/>
          <w:szCs w:val="18"/>
        </w:rPr>
        <w:t xml:space="preserve">– </w:t>
      </w:r>
      <w:r>
        <w:rPr>
          <w:sz w:val="18"/>
          <w:szCs w:val="18"/>
        </w:rPr>
        <w:t>157 с.</w:t>
      </w:r>
    </w:p>
    <w:p w:rsidR="00BE09BD" w:rsidRPr="0072262F" w:rsidRDefault="00BE09BD" w:rsidP="00BE09BD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Осакве, К</w:t>
      </w:r>
      <w:r w:rsidRPr="0072262F">
        <w:rPr>
          <w:sz w:val="18"/>
          <w:szCs w:val="18"/>
        </w:rPr>
        <w:t>. Типология современного российского права на фоне правовой карты мира // Государство и право. – 2001. – № 4. – С. 12–22.</w:t>
      </w:r>
    </w:p>
    <w:p w:rsidR="00BE09BD" w:rsidRPr="0072262F" w:rsidRDefault="00BE09BD" w:rsidP="00BE09BD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Петрухин, И.А.</w:t>
      </w:r>
      <w:r w:rsidRPr="0072262F">
        <w:rPr>
          <w:sz w:val="18"/>
          <w:szCs w:val="18"/>
        </w:rPr>
        <w:t xml:space="preserve"> Проблемы судебной власти в современной России // Там же. – 2000. – № 7. – С. 15–21; № 8. – С. 5–10.</w:t>
      </w:r>
    </w:p>
    <w:p w:rsidR="00BE09BD" w:rsidRPr="0072262F" w:rsidRDefault="00BE09BD" w:rsidP="00BE09BD">
      <w:pPr>
        <w:tabs>
          <w:tab w:val="left" w:pos="900"/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Поленина, С.В.</w:t>
      </w:r>
      <w:r w:rsidRPr="0072262F">
        <w:rPr>
          <w:sz w:val="18"/>
          <w:szCs w:val="18"/>
        </w:rPr>
        <w:t xml:space="preserve"> Законотворчест</w:t>
      </w:r>
      <w:r w:rsidR="00480C9C">
        <w:rPr>
          <w:sz w:val="18"/>
          <w:szCs w:val="18"/>
        </w:rPr>
        <w:t>во в Российской Федерации. – М.: ИГПАН,</w:t>
      </w:r>
      <w:r w:rsidRPr="0072262F">
        <w:rPr>
          <w:sz w:val="18"/>
          <w:szCs w:val="18"/>
        </w:rPr>
        <w:t xml:space="preserve"> 1996.</w:t>
      </w:r>
      <w:r w:rsidR="00480C9C">
        <w:rPr>
          <w:sz w:val="18"/>
          <w:szCs w:val="18"/>
        </w:rPr>
        <w:t xml:space="preserve"> </w:t>
      </w:r>
      <w:r w:rsidR="000113BD">
        <w:rPr>
          <w:sz w:val="18"/>
          <w:szCs w:val="18"/>
        </w:rPr>
        <w:t xml:space="preserve">– </w:t>
      </w:r>
      <w:r w:rsidR="00480C9C">
        <w:rPr>
          <w:sz w:val="18"/>
          <w:szCs w:val="18"/>
        </w:rPr>
        <w:t>145 с.</w:t>
      </w:r>
    </w:p>
    <w:p w:rsidR="00BE09BD" w:rsidRPr="0072262F" w:rsidRDefault="00BE09BD" w:rsidP="00BE09BD">
      <w:pPr>
        <w:tabs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Поленина, С.В.</w:t>
      </w:r>
      <w:r w:rsidRPr="0072262F">
        <w:rPr>
          <w:sz w:val="18"/>
          <w:szCs w:val="18"/>
        </w:rPr>
        <w:t xml:space="preserve"> Воздействие глобализации на правовую систему России / </w:t>
      </w:r>
      <w:r w:rsidR="00341FBE">
        <w:rPr>
          <w:sz w:val="18"/>
          <w:szCs w:val="18"/>
        </w:rPr>
        <w:br/>
      </w:r>
      <w:r w:rsidRPr="0072262F">
        <w:rPr>
          <w:sz w:val="18"/>
          <w:szCs w:val="18"/>
        </w:rPr>
        <w:t xml:space="preserve">С.В. Поленина </w:t>
      </w:r>
      <w:r w:rsidRPr="0072262F">
        <w:rPr>
          <w:sz w:val="18"/>
          <w:szCs w:val="18"/>
        </w:rPr>
        <w:sym w:font="Symbol" w:char="F05B"/>
      </w:r>
      <w:r w:rsidRPr="0072262F">
        <w:rPr>
          <w:sz w:val="18"/>
          <w:szCs w:val="18"/>
        </w:rPr>
        <w:t>и др.</w:t>
      </w:r>
      <w:r w:rsidRPr="0072262F">
        <w:rPr>
          <w:sz w:val="18"/>
          <w:szCs w:val="18"/>
        </w:rPr>
        <w:sym w:font="Symbol" w:char="F05D"/>
      </w:r>
      <w:r w:rsidRPr="0072262F">
        <w:rPr>
          <w:sz w:val="18"/>
          <w:szCs w:val="18"/>
        </w:rPr>
        <w:t xml:space="preserve"> // Государство и право. – 2004. – №</w:t>
      </w:r>
      <w:r w:rsidR="00480C9C">
        <w:rPr>
          <w:sz w:val="18"/>
          <w:szCs w:val="18"/>
        </w:rPr>
        <w:t xml:space="preserve"> </w:t>
      </w:r>
      <w:r w:rsidRPr="0072262F">
        <w:rPr>
          <w:sz w:val="18"/>
          <w:szCs w:val="18"/>
        </w:rPr>
        <w:t>3. – С. 5–15.</w:t>
      </w:r>
    </w:p>
    <w:p w:rsidR="00BE09BD" w:rsidRPr="0072262F" w:rsidRDefault="00BE09BD" w:rsidP="00BE09BD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Потапов, М.Г.</w:t>
      </w:r>
      <w:r w:rsidRPr="0072262F">
        <w:rPr>
          <w:sz w:val="18"/>
          <w:szCs w:val="18"/>
        </w:rPr>
        <w:t xml:space="preserve"> Система норм права и система нормативно-правовых </w:t>
      </w:r>
      <w:r w:rsidR="00066114">
        <w:rPr>
          <w:sz w:val="18"/>
          <w:szCs w:val="18"/>
        </w:rPr>
        <w:br/>
      </w:r>
      <w:r w:rsidRPr="0072262F">
        <w:rPr>
          <w:sz w:val="18"/>
          <w:szCs w:val="18"/>
        </w:rPr>
        <w:t xml:space="preserve">актов субъектов Российской Федерации // Журн. рос. права. – 2001. – № 12. – </w:t>
      </w:r>
      <w:r w:rsidR="00066114">
        <w:rPr>
          <w:sz w:val="18"/>
          <w:szCs w:val="18"/>
        </w:rPr>
        <w:br/>
      </w:r>
      <w:r w:rsidRPr="0072262F">
        <w:rPr>
          <w:sz w:val="18"/>
          <w:szCs w:val="18"/>
        </w:rPr>
        <w:t>С. 59–73.</w:t>
      </w:r>
    </w:p>
    <w:p w:rsidR="00BE09BD" w:rsidRPr="0072262F" w:rsidRDefault="00BE09BD" w:rsidP="00BE09BD">
      <w:pPr>
        <w:pStyle w:val="22"/>
        <w:tabs>
          <w:tab w:val="left" w:pos="108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Поцелуев, Е.Л.</w:t>
      </w:r>
      <w:r w:rsidRPr="0072262F">
        <w:rPr>
          <w:sz w:val="18"/>
          <w:szCs w:val="18"/>
        </w:rPr>
        <w:t xml:space="preserve"> Ретроспективная юридическая ответственность: Понятие, признаки, основания, принципы, цели, функции, виды и стадии: текст лекции. – </w:t>
      </w:r>
      <w:r w:rsidR="00341FBE">
        <w:rPr>
          <w:sz w:val="18"/>
          <w:szCs w:val="18"/>
        </w:rPr>
        <w:br/>
      </w:r>
      <w:r w:rsidRPr="0072262F">
        <w:rPr>
          <w:sz w:val="18"/>
          <w:szCs w:val="18"/>
        </w:rPr>
        <w:t>Ива</w:t>
      </w:r>
      <w:r w:rsidR="000113BD">
        <w:rPr>
          <w:sz w:val="18"/>
          <w:szCs w:val="18"/>
        </w:rPr>
        <w:t>ново:</w:t>
      </w:r>
      <w:r w:rsidRPr="0072262F">
        <w:rPr>
          <w:sz w:val="18"/>
          <w:szCs w:val="18"/>
        </w:rPr>
        <w:t xml:space="preserve"> </w:t>
      </w:r>
      <w:r w:rsidR="00480C9C">
        <w:rPr>
          <w:sz w:val="18"/>
          <w:szCs w:val="18"/>
        </w:rPr>
        <w:t xml:space="preserve">Иванов. гос. ун-т, </w:t>
      </w:r>
      <w:r w:rsidRPr="0072262F">
        <w:rPr>
          <w:sz w:val="18"/>
          <w:szCs w:val="18"/>
        </w:rPr>
        <w:t>2004. – 60 с.</w:t>
      </w:r>
    </w:p>
    <w:p w:rsidR="00BE09BD" w:rsidRPr="0072262F" w:rsidRDefault="00BE09BD" w:rsidP="00BE09BD">
      <w:pPr>
        <w:tabs>
          <w:tab w:val="left" w:pos="900"/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 xml:space="preserve">Права </w:t>
      </w:r>
      <w:r w:rsidRPr="00480C9C">
        <w:rPr>
          <w:sz w:val="18"/>
          <w:szCs w:val="18"/>
        </w:rPr>
        <w:t xml:space="preserve">человека </w:t>
      </w:r>
      <w:r w:rsidRPr="0072262F">
        <w:rPr>
          <w:sz w:val="18"/>
          <w:szCs w:val="18"/>
        </w:rPr>
        <w:t xml:space="preserve">/ отв. ред. </w:t>
      </w:r>
      <w:r w:rsidR="00480C9C">
        <w:rPr>
          <w:sz w:val="18"/>
          <w:szCs w:val="18"/>
        </w:rPr>
        <w:t>Е.А. Лукашева. – М.: НОРМА, 1999</w:t>
      </w:r>
      <w:r w:rsidRPr="0072262F">
        <w:rPr>
          <w:sz w:val="18"/>
          <w:szCs w:val="18"/>
        </w:rPr>
        <w:t>.</w:t>
      </w:r>
      <w:r w:rsidR="00480C9C">
        <w:rPr>
          <w:sz w:val="18"/>
          <w:szCs w:val="18"/>
        </w:rPr>
        <w:t xml:space="preserve"> </w:t>
      </w:r>
      <w:r w:rsidR="000113BD">
        <w:rPr>
          <w:sz w:val="18"/>
          <w:szCs w:val="18"/>
        </w:rPr>
        <w:t xml:space="preserve">– </w:t>
      </w:r>
      <w:r w:rsidR="00066114">
        <w:rPr>
          <w:sz w:val="18"/>
          <w:szCs w:val="18"/>
        </w:rPr>
        <w:br/>
      </w:r>
      <w:r w:rsidR="00480C9C">
        <w:rPr>
          <w:sz w:val="18"/>
          <w:szCs w:val="18"/>
        </w:rPr>
        <w:t>240 с.</w:t>
      </w:r>
    </w:p>
    <w:p w:rsidR="00BE09BD" w:rsidRPr="00480C9C" w:rsidRDefault="00480C9C" w:rsidP="00BE09BD">
      <w:pPr>
        <w:tabs>
          <w:tab w:val="left" w:pos="900"/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Преемственность </w:t>
      </w:r>
      <w:r>
        <w:rPr>
          <w:sz w:val="18"/>
          <w:szCs w:val="18"/>
        </w:rPr>
        <w:t>и новизна в государственно-правовом</w:t>
      </w:r>
      <w:r w:rsidR="001E39C8">
        <w:rPr>
          <w:sz w:val="18"/>
          <w:szCs w:val="18"/>
        </w:rPr>
        <w:t xml:space="preserve"> развитии </w:t>
      </w:r>
      <w:r w:rsidR="00066114">
        <w:rPr>
          <w:sz w:val="18"/>
          <w:szCs w:val="18"/>
        </w:rPr>
        <w:br/>
      </w:r>
      <w:r w:rsidR="001E39C8">
        <w:rPr>
          <w:sz w:val="18"/>
          <w:szCs w:val="18"/>
        </w:rPr>
        <w:t xml:space="preserve">России / </w:t>
      </w:r>
      <w:r w:rsidR="000113BD">
        <w:rPr>
          <w:sz w:val="18"/>
          <w:szCs w:val="18"/>
        </w:rPr>
        <w:t xml:space="preserve">В.Г. </w:t>
      </w:r>
      <w:r w:rsidR="00890024">
        <w:rPr>
          <w:sz w:val="18"/>
          <w:szCs w:val="18"/>
        </w:rPr>
        <w:t>Графский,</w:t>
      </w:r>
      <w:r w:rsidR="001E39C8">
        <w:rPr>
          <w:sz w:val="18"/>
          <w:szCs w:val="18"/>
        </w:rPr>
        <w:t xml:space="preserve"> </w:t>
      </w:r>
      <w:r w:rsidR="000113BD">
        <w:rPr>
          <w:sz w:val="18"/>
          <w:szCs w:val="18"/>
        </w:rPr>
        <w:t xml:space="preserve">Н.Н. </w:t>
      </w:r>
      <w:r w:rsidR="00890024">
        <w:rPr>
          <w:sz w:val="18"/>
          <w:szCs w:val="18"/>
        </w:rPr>
        <w:t>Ефремов</w:t>
      </w:r>
      <w:r w:rsidR="001E39C8">
        <w:rPr>
          <w:sz w:val="18"/>
          <w:szCs w:val="18"/>
        </w:rPr>
        <w:t xml:space="preserve"> [и др.]. </w:t>
      </w:r>
      <w:r w:rsidR="000113BD">
        <w:rPr>
          <w:sz w:val="18"/>
          <w:szCs w:val="18"/>
        </w:rPr>
        <w:t xml:space="preserve">– </w:t>
      </w:r>
      <w:r w:rsidR="001E39C8">
        <w:rPr>
          <w:sz w:val="18"/>
          <w:szCs w:val="18"/>
        </w:rPr>
        <w:t xml:space="preserve">М.: ИГПАН, 1996. </w:t>
      </w:r>
      <w:r w:rsidR="000113BD">
        <w:rPr>
          <w:sz w:val="18"/>
          <w:szCs w:val="18"/>
        </w:rPr>
        <w:t xml:space="preserve">– </w:t>
      </w:r>
      <w:r w:rsidR="00066114">
        <w:rPr>
          <w:sz w:val="18"/>
          <w:szCs w:val="18"/>
        </w:rPr>
        <w:br/>
      </w:r>
      <w:r w:rsidR="001E39C8">
        <w:rPr>
          <w:sz w:val="18"/>
          <w:szCs w:val="18"/>
        </w:rPr>
        <w:t>40 с.</w:t>
      </w:r>
    </w:p>
    <w:p w:rsidR="00480C9C" w:rsidRDefault="001E39C8" w:rsidP="00BE09BD">
      <w:pPr>
        <w:tabs>
          <w:tab w:val="left" w:pos="900"/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1E39C8">
        <w:rPr>
          <w:i/>
          <w:sz w:val="18"/>
          <w:szCs w:val="18"/>
        </w:rPr>
        <w:t>Проблемы</w:t>
      </w:r>
      <w:r>
        <w:rPr>
          <w:sz w:val="18"/>
          <w:szCs w:val="18"/>
        </w:rPr>
        <w:t xml:space="preserve"> формирования правовой культуры населения в современных усло</w:t>
      </w:r>
      <w:r w:rsidR="000113BD">
        <w:rPr>
          <w:sz w:val="18"/>
          <w:szCs w:val="18"/>
        </w:rPr>
        <w:t>виях: тр. респ. науч.-практ. конф</w:t>
      </w:r>
      <w:r>
        <w:rPr>
          <w:sz w:val="18"/>
          <w:szCs w:val="18"/>
        </w:rPr>
        <w:t xml:space="preserve">. Чебоксары: </w:t>
      </w:r>
      <w:r w:rsidR="000113BD">
        <w:rPr>
          <w:sz w:val="18"/>
          <w:szCs w:val="18"/>
        </w:rPr>
        <w:t>Волго-Вят.</w:t>
      </w:r>
      <w:r w:rsidR="001E459E">
        <w:rPr>
          <w:sz w:val="18"/>
          <w:szCs w:val="18"/>
        </w:rPr>
        <w:t xml:space="preserve"> </w:t>
      </w:r>
      <w:r w:rsidR="00066114">
        <w:rPr>
          <w:sz w:val="18"/>
          <w:szCs w:val="18"/>
        </w:rPr>
        <w:t>р</w:t>
      </w:r>
      <w:r w:rsidR="001E459E">
        <w:rPr>
          <w:sz w:val="18"/>
          <w:szCs w:val="18"/>
        </w:rPr>
        <w:t>егио</w:t>
      </w:r>
      <w:r w:rsidR="000113BD">
        <w:rPr>
          <w:sz w:val="18"/>
          <w:szCs w:val="18"/>
        </w:rPr>
        <w:t>н.</w:t>
      </w:r>
      <w:r w:rsidR="001E459E">
        <w:rPr>
          <w:sz w:val="18"/>
          <w:szCs w:val="18"/>
        </w:rPr>
        <w:t xml:space="preserve"> центр </w:t>
      </w:r>
      <w:r w:rsidR="00066114">
        <w:rPr>
          <w:sz w:val="18"/>
          <w:szCs w:val="18"/>
        </w:rPr>
        <w:br/>
      </w:r>
      <w:r w:rsidR="001E459E">
        <w:rPr>
          <w:sz w:val="18"/>
          <w:szCs w:val="18"/>
        </w:rPr>
        <w:t>«Ассоциац</w:t>
      </w:r>
      <w:r w:rsidR="000113BD">
        <w:rPr>
          <w:sz w:val="18"/>
          <w:szCs w:val="18"/>
        </w:rPr>
        <w:t xml:space="preserve">ия содействия вузам», 1996. </w:t>
      </w:r>
      <w:r w:rsidR="00890024">
        <w:rPr>
          <w:sz w:val="18"/>
          <w:szCs w:val="18"/>
        </w:rPr>
        <w:t xml:space="preserve">– </w:t>
      </w:r>
      <w:r w:rsidR="000113BD">
        <w:rPr>
          <w:sz w:val="18"/>
          <w:szCs w:val="18"/>
        </w:rPr>
        <w:t>Ч. 1.</w:t>
      </w:r>
      <w:r w:rsidR="001E459E">
        <w:rPr>
          <w:sz w:val="18"/>
          <w:szCs w:val="18"/>
        </w:rPr>
        <w:t xml:space="preserve"> </w:t>
      </w:r>
      <w:r w:rsidR="000113BD">
        <w:rPr>
          <w:sz w:val="18"/>
          <w:szCs w:val="18"/>
        </w:rPr>
        <w:t xml:space="preserve">– </w:t>
      </w:r>
      <w:r w:rsidR="001E459E">
        <w:rPr>
          <w:sz w:val="18"/>
          <w:szCs w:val="18"/>
        </w:rPr>
        <w:t>131 с.</w:t>
      </w:r>
    </w:p>
    <w:p w:rsidR="001E459E" w:rsidRPr="0072262F" w:rsidRDefault="001E459E" w:rsidP="00BE09BD">
      <w:pPr>
        <w:tabs>
          <w:tab w:val="left" w:pos="900"/>
          <w:tab w:val="left" w:pos="1080"/>
        </w:tabs>
        <w:spacing w:line="180" w:lineRule="exact"/>
        <w:ind w:firstLine="284"/>
        <w:jc w:val="both"/>
        <w:rPr>
          <w:sz w:val="18"/>
          <w:szCs w:val="18"/>
        </w:rPr>
      </w:pPr>
      <w:r w:rsidRPr="001E459E">
        <w:rPr>
          <w:i/>
          <w:sz w:val="18"/>
          <w:szCs w:val="18"/>
        </w:rPr>
        <w:t>Решетников, Ф.М</w:t>
      </w:r>
      <w:r w:rsidR="000113BD">
        <w:rPr>
          <w:sz w:val="18"/>
          <w:szCs w:val="18"/>
        </w:rPr>
        <w:t>. Правовые системы стран мира: с</w:t>
      </w:r>
      <w:r>
        <w:rPr>
          <w:sz w:val="18"/>
          <w:szCs w:val="18"/>
        </w:rPr>
        <w:t xml:space="preserve">правочник. </w:t>
      </w:r>
      <w:r w:rsidR="000113BD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М.: </w:t>
      </w:r>
      <w:r>
        <w:rPr>
          <w:sz w:val="18"/>
          <w:szCs w:val="18"/>
        </w:rPr>
        <w:br/>
        <w:t>Юрид. лит.,</w:t>
      </w:r>
      <w:r w:rsidR="000113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1993. </w:t>
      </w:r>
      <w:r w:rsidR="000113BD">
        <w:rPr>
          <w:sz w:val="18"/>
          <w:szCs w:val="18"/>
        </w:rPr>
        <w:t xml:space="preserve">– </w:t>
      </w:r>
      <w:r>
        <w:rPr>
          <w:sz w:val="18"/>
          <w:szCs w:val="18"/>
        </w:rPr>
        <w:t>254 с.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Родько, Т.Н.</w:t>
      </w:r>
      <w:r w:rsidRPr="0072262F">
        <w:rPr>
          <w:sz w:val="18"/>
          <w:szCs w:val="18"/>
        </w:rPr>
        <w:t xml:space="preserve"> Позитивизм как научное наследие и перспектива развития права России / Т.Н. Родько, Н.Т. Медведева // Государство и право. – 2005 – № 3. – </w:t>
      </w:r>
      <w:r w:rsidR="00341FBE">
        <w:rPr>
          <w:sz w:val="18"/>
          <w:szCs w:val="18"/>
        </w:rPr>
        <w:br/>
      </w:r>
      <w:r w:rsidRPr="0072262F">
        <w:rPr>
          <w:sz w:val="18"/>
          <w:szCs w:val="18"/>
        </w:rPr>
        <w:t>С. 5–12.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Рожкова, Л.П.</w:t>
      </w:r>
      <w:r w:rsidRPr="0072262F">
        <w:rPr>
          <w:sz w:val="18"/>
          <w:szCs w:val="18"/>
        </w:rPr>
        <w:t xml:space="preserve"> Принципы и методы т</w:t>
      </w:r>
      <w:r w:rsidR="001E459E">
        <w:rPr>
          <w:sz w:val="18"/>
          <w:szCs w:val="18"/>
        </w:rPr>
        <w:t>ипологии государства и права / под. ред. М.И. Байтина.</w:t>
      </w:r>
      <w:r w:rsidRPr="0072262F">
        <w:rPr>
          <w:sz w:val="18"/>
          <w:szCs w:val="18"/>
        </w:rPr>
        <w:t xml:space="preserve"> –</w:t>
      </w:r>
      <w:r w:rsidR="00341FBE">
        <w:rPr>
          <w:sz w:val="18"/>
          <w:szCs w:val="18"/>
        </w:rPr>
        <w:t xml:space="preserve"> </w:t>
      </w:r>
      <w:r w:rsidRPr="0072262F">
        <w:rPr>
          <w:sz w:val="18"/>
          <w:szCs w:val="18"/>
        </w:rPr>
        <w:t>Сара</w:t>
      </w:r>
      <w:r w:rsidR="000113BD">
        <w:rPr>
          <w:sz w:val="18"/>
          <w:szCs w:val="18"/>
        </w:rPr>
        <w:t>тов: Изд-во Сарат</w:t>
      </w:r>
      <w:r w:rsidR="001E459E">
        <w:rPr>
          <w:sz w:val="18"/>
          <w:szCs w:val="18"/>
        </w:rPr>
        <w:t>. ун-та,</w:t>
      </w:r>
      <w:r w:rsidRPr="0072262F">
        <w:rPr>
          <w:sz w:val="18"/>
          <w:szCs w:val="18"/>
        </w:rPr>
        <w:t xml:space="preserve"> 1984.</w:t>
      </w:r>
      <w:r w:rsidR="001E459E">
        <w:rPr>
          <w:sz w:val="18"/>
          <w:szCs w:val="18"/>
        </w:rPr>
        <w:t xml:space="preserve"> </w:t>
      </w:r>
      <w:r w:rsidR="00066114">
        <w:rPr>
          <w:sz w:val="18"/>
          <w:szCs w:val="18"/>
        </w:rPr>
        <w:t>–</w:t>
      </w:r>
      <w:r w:rsidR="00066114">
        <w:t xml:space="preserve"> </w:t>
      </w:r>
      <w:r w:rsidR="001E459E">
        <w:rPr>
          <w:sz w:val="18"/>
          <w:szCs w:val="18"/>
        </w:rPr>
        <w:t>116 с.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Романов, Г.В.</w:t>
      </w:r>
      <w:r w:rsidRPr="0072262F">
        <w:rPr>
          <w:sz w:val="18"/>
          <w:szCs w:val="18"/>
        </w:rPr>
        <w:t xml:space="preserve"> Реализация подзаконного правового акта: проблемы взаимоотношения закона и подзаконного правового акта // Гос. власть и мест. самоуправление. – 2005. – № 9. – С. 11–13.</w:t>
      </w:r>
    </w:p>
    <w:p w:rsidR="00BE09BD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Ромашов, Р.А</w:t>
      </w:r>
      <w:r w:rsidRPr="0072262F">
        <w:rPr>
          <w:sz w:val="18"/>
          <w:szCs w:val="18"/>
        </w:rPr>
        <w:t>. Действие права во времени / Р.А. Романов, А.Н. Анисимова // История государства и права. – 2004. – № 1. – С. 6–10.</w:t>
      </w:r>
    </w:p>
    <w:p w:rsidR="001E459E" w:rsidRPr="0072262F" w:rsidRDefault="001E459E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E459E">
        <w:rPr>
          <w:i/>
          <w:sz w:val="18"/>
          <w:szCs w:val="18"/>
        </w:rPr>
        <w:t xml:space="preserve">Российская </w:t>
      </w:r>
      <w:r w:rsidRPr="001E459E">
        <w:rPr>
          <w:sz w:val="18"/>
          <w:szCs w:val="18"/>
        </w:rPr>
        <w:t>государственность:</w:t>
      </w:r>
      <w:r w:rsidR="000113BD">
        <w:rPr>
          <w:sz w:val="18"/>
          <w:szCs w:val="18"/>
        </w:rPr>
        <w:t xml:space="preserve"> история и современность: сб. науч. тр</w:t>
      </w:r>
      <w:r>
        <w:rPr>
          <w:sz w:val="18"/>
          <w:szCs w:val="18"/>
        </w:rPr>
        <w:t>. СПб.: Изд</w:t>
      </w:r>
      <w:r w:rsidR="000113BD">
        <w:rPr>
          <w:sz w:val="18"/>
          <w:szCs w:val="18"/>
        </w:rPr>
        <w:t>-во С</w:t>
      </w:r>
      <w:r w:rsidR="00890024">
        <w:rPr>
          <w:sz w:val="18"/>
          <w:szCs w:val="18"/>
        </w:rPr>
        <w:t>.</w:t>
      </w:r>
      <w:r w:rsidR="000113BD">
        <w:rPr>
          <w:sz w:val="18"/>
          <w:szCs w:val="18"/>
        </w:rPr>
        <w:t>-Петерб. инженер.-эконом. ин-та,</w:t>
      </w:r>
      <w:r>
        <w:rPr>
          <w:sz w:val="18"/>
          <w:szCs w:val="18"/>
        </w:rPr>
        <w:t xml:space="preserve"> 1992. </w:t>
      </w:r>
      <w:r w:rsidR="000113BD">
        <w:rPr>
          <w:sz w:val="18"/>
          <w:szCs w:val="18"/>
        </w:rPr>
        <w:t xml:space="preserve">– </w:t>
      </w:r>
      <w:r>
        <w:rPr>
          <w:sz w:val="18"/>
          <w:szCs w:val="18"/>
        </w:rPr>
        <w:t>66 с.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Руч</w:t>
      </w:r>
      <w:r w:rsidR="001E459E">
        <w:rPr>
          <w:i/>
          <w:sz w:val="18"/>
          <w:szCs w:val="18"/>
        </w:rPr>
        <w:t>к</w:t>
      </w:r>
      <w:r w:rsidRPr="0072262F">
        <w:rPr>
          <w:i/>
          <w:sz w:val="18"/>
          <w:szCs w:val="18"/>
        </w:rPr>
        <w:t>ина, Г.Ф.</w:t>
      </w:r>
      <w:r w:rsidRPr="0072262F">
        <w:rPr>
          <w:sz w:val="18"/>
          <w:szCs w:val="18"/>
        </w:rPr>
        <w:t xml:space="preserve"> Место и роль государства в регулировании </w:t>
      </w:r>
      <w:r w:rsidR="00890024">
        <w:rPr>
          <w:sz w:val="18"/>
          <w:szCs w:val="18"/>
        </w:rPr>
        <w:t>эконом</w:t>
      </w:r>
      <w:r w:rsidR="00066114">
        <w:rPr>
          <w:sz w:val="18"/>
          <w:szCs w:val="18"/>
        </w:rPr>
        <w:t>и-</w:t>
      </w:r>
      <w:r w:rsidR="00066114">
        <w:rPr>
          <w:sz w:val="18"/>
          <w:szCs w:val="18"/>
        </w:rPr>
        <w:br/>
      </w:r>
      <w:r w:rsidRPr="0072262F">
        <w:rPr>
          <w:sz w:val="18"/>
          <w:szCs w:val="18"/>
        </w:rPr>
        <w:t>ческих процессов // Гос. власть и мест. самоуправление. – 2002. – № 4.</w:t>
      </w:r>
      <w:r w:rsidR="004A49C1">
        <w:rPr>
          <w:sz w:val="18"/>
          <w:szCs w:val="18"/>
        </w:rPr>
        <w:t xml:space="preserve"> </w:t>
      </w:r>
      <w:r w:rsidR="000113BD">
        <w:rPr>
          <w:sz w:val="18"/>
          <w:szCs w:val="18"/>
        </w:rPr>
        <w:t xml:space="preserve">– </w:t>
      </w:r>
      <w:r w:rsidR="00066114">
        <w:rPr>
          <w:sz w:val="18"/>
          <w:szCs w:val="18"/>
        </w:rPr>
        <w:br/>
      </w:r>
      <w:r w:rsidR="004A49C1">
        <w:rPr>
          <w:sz w:val="18"/>
          <w:szCs w:val="18"/>
        </w:rPr>
        <w:t>С. 16–19.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Рябошапко, Е.С.</w:t>
      </w:r>
      <w:r w:rsidRPr="0072262F">
        <w:rPr>
          <w:sz w:val="18"/>
          <w:szCs w:val="18"/>
        </w:rPr>
        <w:t xml:space="preserve"> Трансформация правосознания как условие становления правового государства // Там же. – 2004. – № 1. – С. 29–33.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Саидов, А.Х.</w:t>
      </w:r>
      <w:r w:rsidRPr="0072262F">
        <w:rPr>
          <w:sz w:val="18"/>
          <w:szCs w:val="18"/>
        </w:rPr>
        <w:t xml:space="preserve"> Сравнительное правоведение и юридическая гео</w:t>
      </w:r>
      <w:r w:rsidR="004A49C1">
        <w:rPr>
          <w:sz w:val="18"/>
          <w:szCs w:val="18"/>
        </w:rPr>
        <w:t>графия мира. – М.: ИГПАН,</w:t>
      </w:r>
      <w:r w:rsidRPr="0072262F">
        <w:rPr>
          <w:sz w:val="18"/>
          <w:szCs w:val="18"/>
        </w:rPr>
        <w:t xml:space="preserve"> 1993.</w:t>
      </w:r>
      <w:r w:rsidR="004A49C1">
        <w:rPr>
          <w:sz w:val="18"/>
          <w:szCs w:val="18"/>
        </w:rPr>
        <w:t xml:space="preserve"> 148 с.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Сафонов, В.Г.</w:t>
      </w:r>
      <w:r w:rsidRPr="0072262F">
        <w:rPr>
          <w:sz w:val="18"/>
          <w:szCs w:val="18"/>
        </w:rPr>
        <w:t xml:space="preserve"> Понятие правового нигилизма // Государство и право. –</w:t>
      </w:r>
      <w:r w:rsidR="00522CA5">
        <w:rPr>
          <w:sz w:val="18"/>
          <w:szCs w:val="18"/>
        </w:rPr>
        <w:t xml:space="preserve"> </w:t>
      </w:r>
      <w:r w:rsidRPr="0072262F">
        <w:rPr>
          <w:sz w:val="18"/>
          <w:szCs w:val="18"/>
        </w:rPr>
        <w:t>2004. – № 12. – С. 65–69.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Синюков, В.Н.</w:t>
      </w:r>
      <w:r w:rsidR="00522CA5">
        <w:rPr>
          <w:sz w:val="18"/>
          <w:szCs w:val="18"/>
        </w:rPr>
        <w:t xml:space="preserve"> Российская правовая система: введение в общую теорию.</w:t>
      </w:r>
      <w:r w:rsidRPr="0072262F">
        <w:rPr>
          <w:sz w:val="18"/>
          <w:szCs w:val="18"/>
        </w:rPr>
        <w:t xml:space="preserve"> – Са</w:t>
      </w:r>
      <w:r w:rsidR="0065560D">
        <w:rPr>
          <w:sz w:val="18"/>
          <w:szCs w:val="18"/>
        </w:rPr>
        <w:t>ратов:</w:t>
      </w:r>
      <w:r w:rsidRPr="0072262F">
        <w:rPr>
          <w:sz w:val="18"/>
          <w:szCs w:val="18"/>
        </w:rPr>
        <w:t xml:space="preserve"> </w:t>
      </w:r>
      <w:r w:rsidR="00522CA5">
        <w:rPr>
          <w:sz w:val="18"/>
          <w:szCs w:val="18"/>
        </w:rPr>
        <w:t xml:space="preserve">ГП «Полиграфист», </w:t>
      </w:r>
      <w:r w:rsidRPr="0072262F">
        <w:rPr>
          <w:sz w:val="18"/>
          <w:szCs w:val="18"/>
        </w:rPr>
        <w:t>1994.</w:t>
      </w:r>
      <w:r w:rsidR="00522CA5">
        <w:rPr>
          <w:sz w:val="18"/>
          <w:szCs w:val="18"/>
        </w:rPr>
        <w:t xml:space="preserve"> </w:t>
      </w:r>
      <w:r w:rsidR="0065560D">
        <w:rPr>
          <w:sz w:val="18"/>
          <w:szCs w:val="18"/>
        </w:rPr>
        <w:t xml:space="preserve">– </w:t>
      </w:r>
      <w:r w:rsidR="00522CA5">
        <w:rPr>
          <w:sz w:val="18"/>
          <w:szCs w:val="18"/>
        </w:rPr>
        <w:t>494 с.</w:t>
      </w:r>
    </w:p>
    <w:p w:rsidR="00BE09BD" w:rsidRPr="0072262F" w:rsidRDefault="00522CA5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>
        <w:rPr>
          <w:i/>
          <w:sz w:val="18"/>
          <w:szCs w:val="18"/>
        </w:rPr>
        <w:t>Системность</w:t>
      </w:r>
      <w:r w:rsidR="00BE09BD" w:rsidRPr="0072262F">
        <w:rPr>
          <w:i/>
          <w:sz w:val="18"/>
          <w:szCs w:val="18"/>
        </w:rPr>
        <w:t xml:space="preserve"> </w:t>
      </w:r>
      <w:r w:rsidR="00BE09BD" w:rsidRPr="00522CA5">
        <w:rPr>
          <w:sz w:val="18"/>
          <w:szCs w:val="18"/>
        </w:rPr>
        <w:t>законодательства</w:t>
      </w:r>
      <w:r w:rsidR="00BE09BD" w:rsidRPr="007226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как фактор повышения его качества </w:t>
      </w:r>
      <w:r w:rsidR="006F4AF9">
        <w:rPr>
          <w:sz w:val="18"/>
          <w:szCs w:val="18"/>
        </w:rPr>
        <w:t>/</w:t>
      </w:r>
      <w:r w:rsidR="00BE09BD" w:rsidRPr="0072262F">
        <w:rPr>
          <w:sz w:val="18"/>
          <w:szCs w:val="18"/>
        </w:rPr>
        <w:t>/</w:t>
      </w:r>
      <w:r w:rsidR="006F4AF9">
        <w:rPr>
          <w:sz w:val="18"/>
          <w:szCs w:val="18"/>
        </w:rPr>
        <w:t xml:space="preserve"> Государство и право. </w:t>
      </w:r>
      <w:r w:rsidR="0065560D">
        <w:rPr>
          <w:sz w:val="18"/>
          <w:szCs w:val="18"/>
        </w:rPr>
        <w:t xml:space="preserve">– </w:t>
      </w:r>
      <w:r w:rsidR="006F4AF9">
        <w:rPr>
          <w:sz w:val="18"/>
          <w:szCs w:val="18"/>
        </w:rPr>
        <w:t>2002</w:t>
      </w:r>
      <w:r w:rsidR="00BE09BD" w:rsidRPr="0072262F">
        <w:rPr>
          <w:sz w:val="18"/>
          <w:szCs w:val="18"/>
        </w:rPr>
        <w:t>.</w:t>
      </w:r>
      <w:r w:rsidR="006F4AF9">
        <w:rPr>
          <w:sz w:val="18"/>
          <w:szCs w:val="18"/>
        </w:rPr>
        <w:t xml:space="preserve"> </w:t>
      </w:r>
      <w:r w:rsidR="0065560D">
        <w:rPr>
          <w:sz w:val="18"/>
          <w:szCs w:val="18"/>
        </w:rPr>
        <w:t xml:space="preserve">– </w:t>
      </w:r>
      <w:r w:rsidR="006F4AF9">
        <w:rPr>
          <w:sz w:val="18"/>
          <w:szCs w:val="18"/>
        </w:rPr>
        <w:t xml:space="preserve">№ 8. </w:t>
      </w:r>
      <w:r w:rsidR="0065560D">
        <w:rPr>
          <w:sz w:val="18"/>
          <w:szCs w:val="18"/>
        </w:rPr>
        <w:t xml:space="preserve">– </w:t>
      </w:r>
      <w:r w:rsidR="006F4AF9">
        <w:rPr>
          <w:sz w:val="18"/>
          <w:szCs w:val="18"/>
        </w:rPr>
        <w:t>С. 5–15.</w:t>
      </w:r>
    </w:p>
    <w:p w:rsidR="006F4AF9" w:rsidRPr="006F4AF9" w:rsidRDefault="006F4AF9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Тихомиров, Ю.А. </w:t>
      </w:r>
      <w:r>
        <w:rPr>
          <w:sz w:val="18"/>
          <w:szCs w:val="18"/>
        </w:rPr>
        <w:t xml:space="preserve">Действие закона. </w:t>
      </w:r>
      <w:r w:rsidR="00F7145D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М.: Известия, 1992. </w:t>
      </w:r>
      <w:r w:rsidR="00F7145D">
        <w:rPr>
          <w:sz w:val="18"/>
          <w:szCs w:val="18"/>
        </w:rPr>
        <w:t xml:space="preserve">– </w:t>
      </w:r>
      <w:r>
        <w:rPr>
          <w:sz w:val="18"/>
          <w:szCs w:val="18"/>
        </w:rPr>
        <w:t>161 с.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Толстик, В.А.</w:t>
      </w:r>
      <w:r w:rsidRPr="0072262F">
        <w:rPr>
          <w:sz w:val="18"/>
          <w:szCs w:val="18"/>
        </w:rPr>
        <w:t xml:space="preserve"> От плюрализма правопонимания к борьбе за содержание </w:t>
      </w:r>
      <w:r w:rsidR="00341FBE">
        <w:rPr>
          <w:sz w:val="18"/>
          <w:szCs w:val="18"/>
        </w:rPr>
        <w:br/>
      </w:r>
      <w:r w:rsidRPr="0072262F">
        <w:rPr>
          <w:sz w:val="18"/>
          <w:szCs w:val="18"/>
        </w:rPr>
        <w:t>права // Государство и право. – 2004. – № 9. – С. 13–21.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Франчук, В.И.</w:t>
      </w:r>
      <w:r w:rsidRPr="0072262F">
        <w:rPr>
          <w:sz w:val="18"/>
          <w:szCs w:val="18"/>
        </w:rPr>
        <w:t xml:space="preserve"> Политическая система как средство выражения общества и </w:t>
      </w:r>
      <w:r w:rsidR="00341FBE">
        <w:rPr>
          <w:sz w:val="18"/>
          <w:szCs w:val="18"/>
        </w:rPr>
        <w:br/>
      </w:r>
      <w:r w:rsidRPr="0072262F">
        <w:rPr>
          <w:sz w:val="18"/>
          <w:szCs w:val="18"/>
        </w:rPr>
        <w:t xml:space="preserve">основы ее реформирования // Социал. и гуманитар. знания. – 2005. – № 1. – </w:t>
      </w:r>
      <w:r w:rsidR="00341FBE">
        <w:rPr>
          <w:sz w:val="18"/>
          <w:szCs w:val="18"/>
        </w:rPr>
        <w:br/>
      </w:r>
      <w:r w:rsidRPr="0072262F">
        <w:rPr>
          <w:sz w:val="18"/>
          <w:szCs w:val="18"/>
        </w:rPr>
        <w:t>С. 120–134.</w:t>
      </w:r>
    </w:p>
    <w:p w:rsidR="00BE09BD" w:rsidRPr="0072262F" w:rsidRDefault="006F4AF9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6F4AF9">
        <w:rPr>
          <w:i/>
          <w:sz w:val="18"/>
          <w:szCs w:val="18"/>
        </w:rPr>
        <w:t>Царев, Д.Н</w:t>
      </w:r>
      <w:r>
        <w:rPr>
          <w:sz w:val="18"/>
          <w:szCs w:val="18"/>
        </w:rPr>
        <w:t>. Норма пр</w:t>
      </w:r>
      <w:r w:rsidR="00F7145D">
        <w:rPr>
          <w:sz w:val="18"/>
          <w:szCs w:val="18"/>
        </w:rPr>
        <w:t>а</w:t>
      </w:r>
      <w:r>
        <w:rPr>
          <w:sz w:val="18"/>
          <w:szCs w:val="18"/>
        </w:rPr>
        <w:t>ва, правоотношение и его объект: вопросы т</w:t>
      </w:r>
      <w:r w:rsidR="00F7145D">
        <w:rPr>
          <w:sz w:val="18"/>
          <w:szCs w:val="18"/>
        </w:rPr>
        <w:t>еории. СПб.: Изд-во Юрид.</w:t>
      </w:r>
      <w:r>
        <w:rPr>
          <w:sz w:val="18"/>
          <w:szCs w:val="18"/>
        </w:rPr>
        <w:t xml:space="preserve"> ун-та, 2004. </w:t>
      </w:r>
      <w:r w:rsidR="00F7145D">
        <w:rPr>
          <w:sz w:val="18"/>
          <w:szCs w:val="18"/>
        </w:rPr>
        <w:t xml:space="preserve">– </w:t>
      </w:r>
      <w:r>
        <w:rPr>
          <w:sz w:val="18"/>
          <w:szCs w:val="18"/>
        </w:rPr>
        <w:t>224 с.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Цымбаренко, И.Б.</w:t>
      </w:r>
      <w:r w:rsidRPr="0072262F">
        <w:rPr>
          <w:sz w:val="18"/>
          <w:szCs w:val="18"/>
        </w:rPr>
        <w:t xml:space="preserve"> Международно-правовые основы судебной защиты прав и свобод личности // Государство и право. – 2004. – № 2. – С. 49–57.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Четвернин, В.А.</w:t>
      </w:r>
      <w:r w:rsidR="001705A7">
        <w:rPr>
          <w:sz w:val="18"/>
          <w:szCs w:val="18"/>
        </w:rPr>
        <w:t xml:space="preserve"> Современно</w:t>
      </w:r>
      <w:r w:rsidR="008521F7">
        <w:rPr>
          <w:sz w:val="18"/>
          <w:szCs w:val="18"/>
        </w:rPr>
        <w:t>е государство. М.: Междунар.</w:t>
      </w:r>
      <w:r w:rsidR="001705A7">
        <w:rPr>
          <w:sz w:val="18"/>
          <w:szCs w:val="18"/>
        </w:rPr>
        <w:t xml:space="preserve"> отношения, 2001. </w:t>
      </w:r>
      <w:r w:rsidR="00F7145D">
        <w:rPr>
          <w:sz w:val="18"/>
          <w:szCs w:val="18"/>
        </w:rPr>
        <w:t xml:space="preserve">– </w:t>
      </w:r>
      <w:r w:rsidR="001705A7">
        <w:rPr>
          <w:sz w:val="18"/>
          <w:szCs w:val="18"/>
        </w:rPr>
        <w:t>416 с.</w:t>
      </w:r>
      <w:r w:rsidRPr="0072262F">
        <w:rPr>
          <w:sz w:val="18"/>
          <w:szCs w:val="18"/>
        </w:rPr>
        <w:t xml:space="preserve"> </w:t>
      </w:r>
    </w:p>
    <w:p w:rsidR="00BE09BD" w:rsidRPr="0072262F" w:rsidRDefault="00BE09BD" w:rsidP="00BE09B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72262F">
        <w:rPr>
          <w:i/>
          <w:sz w:val="18"/>
          <w:szCs w:val="18"/>
        </w:rPr>
        <w:t>Чиркин, В.Е.</w:t>
      </w:r>
      <w:r w:rsidRPr="0072262F">
        <w:rPr>
          <w:sz w:val="18"/>
          <w:szCs w:val="18"/>
        </w:rPr>
        <w:t xml:space="preserve"> Основы</w:t>
      </w:r>
      <w:r w:rsidR="001705A7">
        <w:rPr>
          <w:sz w:val="18"/>
          <w:szCs w:val="18"/>
        </w:rPr>
        <w:t xml:space="preserve"> сравнительного государствоведения</w:t>
      </w:r>
      <w:r w:rsidRPr="0072262F">
        <w:rPr>
          <w:sz w:val="18"/>
          <w:szCs w:val="18"/>
        </w:rPr>
        <w:t>.</w:t>
      </w:r>
      <w:r w:rsidR="001705A7">
        <w:rPr>
          <w:sz w:val="18"/>
          <w:szCs w:val="18"/>
        </w:rPr>
        <w:t xml:space="preserve"> </w:t>
      </w:r>
      <w:r w:rsidR="00F7145D">
        <w:rPr>
          <w:sz w:val="18"/>
          <w:szCs w:val="18"/>
        </w:rPr>
        <w:t>– М.: Изд. д</w:t>
      </w:r>
      <w:r w:rsidR="001705A7">
        <w:rPr>
          <w:sz w:val="18"/>
          <w:szCs w:val="18"/>
        </w:rPr>
        <w:t xml:space="preserve">ом </w:t>
      </w:r>
      <w:r w:rsidR="001705A7">
        <w:rPr>
          <w:sz w:val="18"/>
          <w:szCs w:val="18"/>
        </w:rPr>
        <w:br/>
        <w:t xml:space="preserve">«Артикул», 1997. </w:t>
      </w:r>
      <w:r w:rsidR="00F7145D">
        <w:rPr>
          <w:sz w:val="18"/>
          <w:szCs w:val="18"/>
        </w:rPr>
        <w:t xml:space="preserve">– </w:t>
      </w:r>
      <w:r w:rsidR="001705A7">
        <w:rPr>
          <w:sz w:val="18"/>
          <w:szCs w:val="18"/>
        </w:rPr>
        <w:t xml:space="preserve">352 с. 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Шаповалов, И.А.</w:t>
      </w:r>
      <w:r w:rsidRPr="0072262F">
        <w:rPr>
          <w:sz w:val="18"/>
          <w:szCs w:val="18"/>
        </w:rPr>
        <w:t xml:space="preserve"> Некоторые теоретические аспекты формирования российского правосознания // Государство и право. – 2005. – № 4</w:t>
      </w:r>
      <w:r w:rsidR="00F7145D">
        <w:rPr>
          <w:sz w:val="18"/>
          <w:szCs w:val="18"/>
        </w:rPr>
        <w:t>.</w:t>
      </w:r>
      <w:r w:rsidRPr="0072262F">
        <w:rPr>
          <w:sz w:val="18"/>
          <w:szCs w:val="18"/>
        </w:rPr>
        <w:t xml:space="preserve"> – С.</w:t>
      </w:r>
      <w:r w:rsidR="00F7145D">
        <w:rPr>
          <w:sz w:val="18"/>
          <w:szCs w:val="18"/>
        </w:rPr>
        <w:t xml:space="preserve"> </w:t>
      </w:r>
      <w:r w:rsidRPr="0072262F">
        <w:rPr>
          <w:sz w:val="18"/>
          <w:szCs w:val="18"/>
        </w:rPr>
        <w:t>84–90.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Юрашевич, Н.М.</w:t>
      </w:r>
      <w:r w:rsidRPr="0072262F">
        <w:rPr>
          <w:sz w:val="18"/>
          <w:szCs w:val="18"/>
        </w:rPr>
        <w:t xml:space="preserve"> Правосознание и право: общность и различия // </w:t>
      </w:r>
      <w:r w:rsidR="00F7145D">
        <w:rPr>
          <w:sz w:val="18"/>
          <w:szCs w:val="18"/>
        </w:rPr>
        <w:t xml:space="preserve">Там же. </w:t>
      </w:r>
      <w:r w:rsidRPr="0072262F">
        <w:rPr>
          <w:sz w:val="18"/>
          <w:szCs w:val="18"/>
        </w:rPr>
        <w:t xml:space="preserve">– </w:t>
      </w:r>
      <w:r w:rsidR="00F7145D">
        <w:rPr>
          <w:sz w:val="18"/>
          <w:szCs w:val="18"/>
        </w:rPr>
        <w:br/>
      </w:r>
      <w:r w:rsidRPr="0072262F">
        <w:rPr>
          <w:sz w:val="18"/>
          <w:szCs w:val="18"/>
        </w:rPr>
        <w:t>№ 7. – С. 69–74.</w:t>
      </w:r>
    </w:p>
    <w:p w:rsidR="00BE09BD" w:rsidRPr="0072262F" w:rsidRDefault="00BE09BD" w:rsidP="00BE09BD">
      <w:pPr>
        <w:pStyle w:val="22"/>
        <w:tabs>
          <w:tab w:val="left" w:pos="900"/>
        </w:tabs>
        <w:spacing w:line="180" w:lineRule="exact"/>
        <w:ind w:firstLine="284"/>
        <w:rPr>
          <w:sz w:val="18"/>
          <w:szCs w:val="18"/>
        </w:rPr>
      </w:pPr>
      <w:r w:rsidRPr="0072262F">
        <w:rPr>
          <w:i/>
          <w:sz w:val="18"/>
          <w:szCs w:val="18"/>
        </w:rPr>
        <w:t>Яценко, В.Н.</w:t>
      </w:r>
      <w:r w:rsidR="00F7145D">
        <w:rPr>
          <w:sz w:val="18"/>
          <w:szCs w:val="18"/>
        </w:rPr>
        <w:t xml:space="preserve"> Закон и подзаконный нормативно-</w:t>
      </w:r>
      <w:r w:rsidRPr="0072262F">
        <w:rPr>
          <w:sz w:val="18"/>
          <w:szCs w:val="18"/>
        </w:rPr>
        <w:t>правовой акт: соотношение понятий // Журн. рос. права. – 2004. – № 2. – С. 89–96.</w:t>
      </w:r>
    </w:p>
    <w:p w:rsidR="00F7145D" w:rsidRDefault="00F7145D" w:rsidP="00F7145D">
      <w:pPr>
        <w:spacing w:before="480"/>
        <w:jc w:val="center"/>
        <w:rPr>
          <w:b/>
        </w:rPr>
      </w:pPr>
      <w:r>
        <w:rPr>
          <w:b/>
        </w:rPr>
        <w:t xml:space="preserve">Курс </w:t>
      </w:r>
      <w:r w:rsidR="00670154" w:rsidRPr="00F7145D">
        <w:rPr>
          <w:b/>
        </w:rPr>
        <w:t>«Конституционное  (государственное)  право  России</w:t>
      </w:r>
      <w:r w:rsidR="006C6ADD" w:rsidRPr="00F7145D">
        <w:rPr>
          <w:b/>
        </w:rPr>
        <w:t xml:space="preserve">» </w:t>
      </w:r>
    </w:p>
    <w:p w:rsidR="00175C1F" w:rsidRPr="006C6ADD" w:rsidRDefault="006C6ADD" w:rsidP="00F7145D">
      <w:pPr>
        <w:spacing w:after="120"/>
        <w:jc w:val="center"/>
        <w:rPr>
          <w:b/>
          <w:i/>
        </w:rPr>
      </w:pPr>
      <w:r w:rsidRPr="00F7145D">
        <w:rPr>
          <w:b/>
          <w:i/>
          <w:caps/>
        </w:rPr>
        <w:t>и</w:t>
      </w:r>
      <w:r w:rsidR="00670154" w:rsidRPr="006C6ADD">
        <w:rPr>
          <w:b/>
          <w:i/>
        </w:rPr>
        <w:t>сточники</w:t>
      </w:r>
    </w:p>
    <w:p w:rsidR="00670154" w:rsidRPr="0076589B" w:rsidRDefault="00670154" w:rsidP="00705A45">
      <w:pPr>
        <w:spacing w:line="180" w:lineRule="exact"/>
        <w:ind w:firstLine="284"/>
        <w:jc w:val="both"/>
        <w:rPr>
          <w:sz w:val="18"/>
          <w:szCs w:val="18"/>
        </w:rPr>
      </w:pPr>
      <w:r w:rsidRPr="0076589B">
        <w:rPr>
          <w:i/>
          <w:sz w:val="18"/>
          <w:szCs w:val="18"/>
        </w:rPr>
        <w:t>Конституция</w:t>
      </w:r>
      <w:r w:rsidRPr="0076589B">
        <w:rPr>
          <w:sz w:val="18"/>
          <w:szCs w:val="18"/>
        </w:rPr>
        <w:t xml:space="preserve"> Российской Федерации:</w:t>
      </w:r>
      <w:r w:rsidR="006C6ADD">
        <w:rPr>
          <w:sz w:val="18"/>
          <w:szCs w:val="18"/>
        </w:rPr>
        <w:t xml:space="preserve"> </w:t>
      </w:r>
      <w:r w:rsidRPr="0076589B">
        <w:rPr>
          <w:sz w:val="18"/>
          <w:szCs w:val="18"/>
        </w:rPr>
        <w:sym w:font="Symbol" w:char="F05B"/>
      </w:r>
      <w:r w:rsidRPr="0076589B">
        <w:rPr>
          <w:sz w:val="18"/>
          <w:szCs w:val="18"/>
        </w:rPr>
        <w:t xml:space="preserve">принята всенар. голосованием </w:t>
      </w:r>
      <w:r w:rsidR="00705A45">
        <w:rPr>
          <w:sz w:val="18"/>
          <w:szCs w:val="18"/>
        </w:rPr>
        <w:br/>
      </w:r>
      <w:r w:rsidRPr="0076589B">
        <w:rPr>
          <w:sz w:val="18"/>
          <w:szCs w:val="18"/>
        </w:rPr>
        <w:t xml:space="preserve">12 дек. </w:t>
      </w:r>
      <w:smartTag w:uri="urn:schemas-microsoft-com:office:smarttags" w:element="metricconverter">
        <w:smartTagPr>
          <w:attr w:name="ProductID" w:val="1993 г"/>
        </w:smartTagPr>
        <w:r w:rsidRPr="0076589B">
          <w:rPr>
            <w:sz w:val="18"/>
            <w:szCs w:val="18"/>
          </w:rPr>
          <w:t>1993 г</w:t>
        </w:r>
      </w:smartTag>
      <w:r w:rsidRPr="0076589B">
        <w:rPr>
          <w:sz w:val="18"/>
          <w:szCs w:val="18"/>
        </w:rPr>
        <w:t>.</w:t>
      </w:r>
      <w:r w:rsidRPr="0076589B">
        <w:rPr>
          <w:sz w:val="18"/>
          <w:szCs w:val="18"/>
        </w:rPr>
        <w:sym w:font="Symbol" w:char="F05D"/>
      </w:r>
      <w:r w:rsidR="00F7145D">
        <w:rPr>
          <w:sz w:val="18"/>
          <w:szCs w:val="18"/>
        </w:rPr>
        <w:t>.</w:t>
      </w:r>
      <w:r w:rsidRPr="0076589B">
        <w:rPr>
          <w:sz w:val="18"/>
          <w:szCs w:val="18"/>
        </w:rPr>
        <w:t xml:space="preserve"> – М.: </w:t>
      </w:r>
      <w:r w:rsidR="006C6ADD">
        <w:rPr>
          <w:sz w:val="18"/>
          <w:szCs w:val="18"/>
        </w:rPr>
        <w:t xml:space="preserve">Юрид. лит., </w:t>
      </w:r>
      <w:r w:rsidRPr="0076589B">
        <w:rPr>
          <w:sz w:val="18"/>
          <w:szCs w:val="18"/>
        </w:rPr>
        <w:t>1993. – 94 с.</w:t>
      </w:r>
    </w:p>
    <w:p w:rsidR="00A51680" w:rsidRPr="00D22087" w:rsidRDefault="00A51680" w:rsidP="00705A45">
      <w:pPr>
        <w:spacing w:line="180" w:lineRule="exact"/>
        <w:ind w:firstLine="284"/>
        <w:jc w:val="both"/>
        <w:rPr>
          <w:sz w:val="18"/>
          <w:szCs w:val="18"/>
        </w:rPr>
      </w:pPr>
      <w:r w:rsidRPr="00D22087">
        <w:rPr>
          <w:i/>
          <w:sz w:val="18"/>
          <w:szCs w:val="18"/>
        </w:rPr>
        <w:t xml:space="preserve">О Конституционном </w:t>
      </w:r>
      <w:r w:rsidRPr="006C6ADD">
        <w:rPr>
          <w:sz w:val="18"/>
          <w:szCs w:val="18"/>
        </w:rPr>
        <w:t>Суде</w:t>
      </w:r>
      <w:r w:rsidRPr="00D22087">
        <w:rPr>
          <w:sz w:val="18"/>
          <w:szCs w:val="18"/>
        </w:rPr>
        <w:t xml:space="preserve"> РФ: федер. конституц. закон: </w:t>
      </w:r>
      <w:r w:rsidR="00F7145D">
        <w:rPr>
          <w:sz w:val="18"/>
          <w:szCs w:val="18"/>
        </w:rPr>
        <w:t xml:space="preserve">[от 21 июля </w:t>
      </w:r>
      <w:smartTag w:uri="urn:schemas-microsoft-com:office:smarttags" w:element="metricconverter">
        <w:smartTagPr>
          <w:attr w:name="ProductID" w:val="1994 г"/>
        </w:smartTagPr>
        <w:r w:rsidR="00F7145D">
          <w:rPr>
            <w:sz w:val="18"/>
            <w:szCs w:val="18"/>
          </w:rPr>
          <w:t>1994 г</w:t>
        </w:r>
      </w:smartTag>
      <w:r w:rsidR="00F7145D">
        <w:rPr>
          <w:sz w:val="18"/>
          <w:szCs w:val="18"/>
        </w:rPr>
        <w:t xml:space="preserve">. № 1-ФКЗ] </w:t>
      </w:r>
      <w:r w:rsidRPr="00D22087">
        <w:rPr>
          <w:sz w:val="18"/>
          <w:szCs w:val="18"/>
        </w:rPr>
        <w:t>// СЗ РФ. – 1994. –</w:t>
      </w:r>
      <w:r w:rsidR="00F7145D">
        <w:rPr>
          <w:sz w:val="18"/>
          <w:szCs w:val="18"/>
        </w:rPr>
        <w:t xml:space="preserve"> </w:t>
      </w:r>
      <w:r w:rsidRPr="00D22087">
        <w:rPr>
          <w:sz w:val="18"/>
          <w:szCs w:val="18"/>
        </w:rPr>
        <w:t>№ 13. – Ст. 1447.</w:t>
      </w:r>
    </w:p>
    <w:p w:rsidR="00705A45" w:rsidRPr="00D22087" w:rsidRDefault="00705A45" w:rsidP="00705A45">
      <w:pPr>
        <w:spacing w:line="180" w:lineRule="exact"/>
        <w:ind w:firstLine="284"/>
        <w:jc w:val="both"/>
        <w:rPr>
          <w:sz w:val="18"/>
          <w:szCs w:val="18"/>
        </w:rPr>
      </w:pPr>
      <w:r w:rsidRPr="00D22087">
        <w:rPr>
          <w:i/>
          <w:sz w:val="18"/>
          <w:szCs w:val="18"/>
        </w:rPr>
        <w:t>Об Уполномоченном</w:t>
      </w:r>
      <w:r w:rsidRPr="00D22087">
        <w:rPr>
          <w:sz w:val="18"/>
          <w:szCs w:val="18"/>
        </w:rPr>
        <w:t xml:space="preserve"> по правам человека в Российской Федерации: федер. конституц. </w:t>
      </w:r>
      <w:r w:rsidR="00CD66B4">
        <w:rPr>
          <w:sz w:val="18"/>
          <w:szCs w:val="18"/>
        </w:rPr>
        <w:t>з</w:t>
      </w:r>
      <w:r w:rsidRPr="00D22087">
        <w:rPr>
          <w:sz w:val="18"/>
          <w:szCs w:val="18"/>
        </w:rPr>
        <w:t>акон</w:t>
      </w:r>
      <w:r w:rsidR="00F7145D">
        <w:rPr>
          <w:sz w:val="18"/>
          <w:szCs w:val="18"/>
        </w:rPr>
        <w:t>:</w:t>
      </w:r>
      <w:r w:rsidR="00CD66B4">
        <w:rPr>
          <w:sz w:val="18"/>
          <w:szCs w:val="18"/>
        </w:rPr>
        <w:t xml:space="preserve"> [от 26 фев</w:t>
      </w:r>
      <w:r w:rsidR="009F660A">
        <w:rPr>
          <w:sz w:val="18"/>
          <w:szCs w:val="18"/>
        </w:rPr>
        <w:t>р</w:t>
      </w:r>
      <w:r w:rsidR="00CD66B4">
        <w:rPr>
          <w:sz w:val="18"/>
          <w:szCs w:val="18"/>
        </w:rPr>
        <w:t xml:space="preserve">. </w:t>
      </w:r>
      <w:smartTag w:uri="urn:schemas-microsoft-com:office:smarttags" w:element="metricconverter">
        <w:smartTagPr>
          <w:attr w:name="ProductID" w:val="1997 г"/>
        </w:smartTagPr>
        <w:r w:rsidR="00CD66B4">
          <w:rPr>
            <w:sz w:val="18"/>
            <w:szCs w:val="18"/>
          </w:rPr>
          <w:t>1997 г</w:t>
        </w:r>
      </w:smartTag>
      <w:r w:rsidR="00CD66B4">
        <w:rPr>
          <w:sz w:val="18"/>
          <w:szCs w:val="18"/>
        </w:rPr>
        <w:t>. № 1-ФКЗ]</w:t>
      </w:r>
      <w:r w:rsidRPr="00D22087">
        <w:rPr>
          <w:sz w:val="18"/>
          <w:szCs w:val="18"/>
        </w:rPr>
        <w:t xml:space="preserve"> // Там же. – 1997. – № 9. – </w:t>
      </w:r>
      <w:r w:rsidR="009F660A">
        <w:rPr>
          <w:sz w:val="18"/>
          <w:szCs w:val="18"/>
        </w:rPr>
        <w:br/>
      </w:r>
      <w:r w:rsidRPr="00D22087">
        <w:rPr>
          <w:sz w:val="18"/>
          <w:szCs w:val="18"/>
        </w:rPr>
        <w:t>Ст. 1011.</w:t>
      </w:r>
    </w:p>
    <w:p w:rsidR="00705A45" w:rsidRPr="00705A45" w:rsidRDefault="00705A45" w:rsidP="00705A45">
      <w:pPr>
        <w:spacing w:line="180" w:lineRule="exact"/>
        <w:ind w:firstLine="284"/>
        <w:jc w:val="both"/>
        <w:rPr>
          <w:sz w:val="18"/>
          <w:szCs w:val="18"/>
        </w:rPr>
      </w:pPr>
      <w:r w:rsidRPr="00705A45">
        <w:rPr>
          <w:i/>
          <w:sz w:val="18"/>
          <w:szCs w:val="18"/>
        </w:rPr>
        <w:t xml:space="preserve">О государственном </w:t>
      </w:r>
      <w:r w:rsidRPr="00CD66B4">
        <w:rPr>
          <w:sz w:val="18"/>
          <w:szCs w:val="18"/>
        </w:rPr>
        <w:t>флаге</w:t>
      </w:r>
      <w:r w:rsidRPr="00705A45">
        <w:rPr>
          <w:sz w:val="18"/>
          <w:szCs w:val="18"/>
        </w:rPr>
        <w:t xml:space="preserve"> Российской Федерации: федер. конституц. закон</w:t>
      </w:r>
      <w:r w:rsidR="009F660A">
        <w:rPr>
          <w:sz w:val="18"/>
          <w:szCs w:val="18"/>
        </w:rPr>
        <w:t>:</w:t>
      </w:r>
      <w:r w:rsidR="00CD66B4">
        <w:rPr>
          <w:sz w:val="18"/>
          <w:szCs w:val="18"/>
        </w:rPr>
        <w:t xml:space="preserve"> [от 25 дек. </w:t>
      </w:r>
      <w:smartTag w:uri="urn:schemas-microsoft-com:office:smarttags" w:element="metricconverter">
        <w:smartTagPr>
          <w:attr w:name="ProductID" w:val="2000 г"/>
        </w:smartTagPr>
        <w:r w:rsidR="00CD66B4">
          <w:rPr>
            <w:sz w:val="18"/>
            <w:szCs w:val="18"/>
          </w:rPr>
          <w:t>2000 г</w:t>
        </w:r>
      </w:smartTag>
      <w:r w:rsidR="00CD66B4">
        <w:rPr>
          <w:sz w:val="18"/>
          <w:szCs w:val="18"/>
        </w:rPr>
        <w:t>. № 1-ФКЗ]</w:t>
      </w:r>
      <w:r w:rsidRPr="00705A45">
        <w:rPr>
          <w:sz w:val="18"/>
          <w:szCs w:val="18"/>
        </w:rPr>
        <w:t xml:space="preserve"> // Та</w:t>
      </w:r>
      <w:r w:rsidR="00CD66B4">
        <w:rPr>
          <w:sz w:val="18"/>
          <w:szCs w:val="18"/>
        </w:rPr>
        <w:t>м же. – 2000. – № 52. – Ст. 5020</w:t>
      </w:r>
      <w:r w:rsidRPr="00705A45">
        <w:rPr>
          <w:sz w:val="18"/>
          <w:szCs w:val="18"/>
        </w:rPr>
        <w:t>.</w:t>
      </w:r>
    </w:p>
    <w:p w:rsidR="00AC6A8E" w:rsidRPr="00D63EDF" w:rsidRDefault="00AC6A8E" w:rsidP="00AC6A8E">
      <w:pPr>
        <w:spacing w:line="180" w:lineRule="exact"/>
        <w:ind w:firstLine="284"/>
        <w:jc w:val="both"/>
        <w:rPr>
          <w:sz w:val="18"/>
          <w:szCs w:val="18"/>
        </w:rPr>
      </w:pPr>
      <w:r w:rsidRPr="00D63EDF">
        <w:rPr>
          <w:i/>
          <w:sz w:val="18"/>
          <w:szCs w:val="18"/>
        </w:rPr>
        <w:t xml:space="preserve">О государственном </w:t>
      </w:r>
      <w:r w:rsidRPr="00CD66B4">
        <w:rPr>
          <w:sz w:val="18"/>
          <w:szCs w:val="18"/>
        </w:rPr>
        <w:t>гербе</w:t>
      </w:r>
      <w:r w:rsidRPr="00D63EDF">
        <w:rPr>
          <w:sz w:val="18"/>
          <w:szCs w:val="18"/>
        </w:rPr>
        <w:t xml:space="preserve"> Российской Федерации: федер. конституц. закон</w:t>
      </w:r>
      <w:r w:rsidR="009F660A">
        <w:rPr>
          <w:sz w:val="18"/>
          <w:szCs w:val="18"/>
        </w:rPr>
        <w:t>:</w:t>
      </w:r>
      <w:r w:rsidR="00CD66B4">
        <w:rPr>
          <w:sz w:val="18"/>
          <w:szCs w:val="18"/>
        </w:rPr>
        <w:t xml:space="preserve"> [от 25 дек. </w:t>
      </w:r>
      <w:smartTag w:uri="urn:schemas-microsoft-com:office:smarttags" w:element="metricconverter">
        <w:smartTagPr>
          <w:attr w:name="ProductID" w:val="2000 г"/>
        </w:smartTagPr>
        <w:r w:rsidR="00CD66B4">
          <w:rPr>
            <w:sz w:val="18"/>
            <w:szCs w:val="18"/>
          </w:rPr>
          <w:t>2000 г</w:t>
        </w:r>
      </w:smartTag>
      <w:r w:rsidR="00CD66B4">
        <w:rPr>
          <w:sz w:val="18"/>
          <w:szCs w:val="18"/>
        </w:rPr>
        <w:t>. № 2-ФКЗ]</w:t>
      </w:r>
      <w:r w:rsidRPr="00D63EDF">
        <w:rPr>
          <w:sz w:val="18"/>
          <w:szCs w:val="18"/>
        </w:rPr>
        <w:t xml:space="preserve"> // Там же. – Ст. 5021.</w:t>
      </w:r>
    </w:p>
    <w:p w:rsidR="00AC6A8E" w:rsidRPr="00D63EDF" w:rsidRDefault="00AC6A8E" w:rsidP="00AC6A8E">
      <w:pPr>
        <w:spacing w:line="180" w:lineRule="exact"/>
        <w:ind w:firstLine="284"/>
        <w:jc w:val="both"/>
        <w:rPr>
          <w:sz w:val="18"/>
          <w:szCs w:val="18"/>
        </w:rPr>
      </w:pPr>
      <w:r w:rsidRPr="00D63EDF">
        <w:rPr>
          <w:i/>
          <w:sz w:val="18"/>
          <w:szCs w:val="18"/>
        </w:rPr>
        <w:t xml:space="preserve">О государственном </w:t>
      </w:r>
      <w:r w:rsidRPr="00CD66B4">
        <w:rPr>
          <w:sz w:val="18"/>
          <w:szCs w:val="18"/>
        </w:rPr>
        <w:t>гимне</w:t>
      </w:r>
      <w:r w:rsidRPr="00D63EDF">
        <w:rPr>
          <w:sz w:val="18"/>
          <w:szCs w:val="18"/>
        </w:rPr>
        <w:t xml:space="preserve"> Российской Федерации: федер. конституц. закон</w:t>
      </w:r>
      <w:r w:rsidR="009F660A">
        <w:rPr>
          <w:sz w:val="18"/>
          <w:szCs w:val="18"/>
        </w:rPr>
        <w:t>:</w:t>
      </w:r>
      <w:r w:rsidR="00CD66B4">
        <w:rPr>
          <w:sz w:val="18"/>
          <w:szCs w:val="18"/>
        </w:rPr>
        <w:t xml:space="preserve"> [от 25 дек. № 3-ФКЗ]</w:t>
      </w:r>
      <w:r w:rsidRPr="00D63EDF">
        <w:rPr>
          <w:sz w:val="18"/>
          <w:szCs w:val="18"/>
        </w:rPr>
        <w:t xml:space="preserve"> // Там же. – Ст. 5022.</w:t>
      </w:r>
    </w:p>
    <w:p w:rsidR="00AC6A8E" w:rsidRPr="00D63EDF" w:rsidRDefault="00AC6A8E" w:rsidP="00AC6A8E">
      <w:pPr>
        <w:spacing w:line="180" w:lineRule="exact"/>
        <w:ind w:firstLine="284"/>
        <w:jc w:val="both"/>
        <w:rPr>
          <w:sz w:val="18"/>
          <w:szCs w:val="18"/>
        </w:rPr>
      </w:pPr>
      <w:r w:rsidRPr="00D63EDF">
        <w:rPr>
          <w:i/>
          <w:sz w:val="18"/>
          <w:szCs w:val="18"/>
        </w:rPr>
        <w:t xml:space="preserve">О порядке </w:t>
      </w:r>
      <w:r w:rsidRPr="00CD66B4">
        <w:rPr>
          <w:sz w:val="18"/>
          <w:szCs w:val="18"/>
        </w:rPr>
        <w:t xml:space="preserve">принятия </w:t>
      </w:r>
      <w:r w:rsidRPr="00D63EDF">
        <w:rPr>
          <w:sz w:val="18"/>
          <w:szCs w:val="18"/>
        </w:rPr>
        <w:t>в Российскую Федерацию и образования в ее составе нового субъекта РФ: федер. конституц. закон</w:t>
      </w:r>
      <w:r w:rsidR="009F660A">
        <w:rPr>
          <w:sz w:val="18"/>
          <w:szCs w:val="18"/>
        </w:rPr>
        <w:t>:</w:t>
      </w:r>
      <w:r w:rsidRPr="00D63EDF">
        <w:rPr>
          <w:sz w:val="18"/>
          <w:szCs w:val="18"/>
        </w:rPr>
        <w:t xml:space="preserve"> </w:t>
      </w:r>
      <w:r w:rsidR="00CD66B4">
        <w:rPr>
          <w:sz w:val="18"/>
          <w:szCs w:val="18"/>
        </w:rPr>
        <w:t xml:space="preserve">[от 17 дек. </w:t>
      </w:r>
      <w:smartTag w:uri="urn:schemas-microsoft-com:office:smarttags" w:element="metricconverter">
        <w:smartTagPr>
          <w:attr w:name="ProductID" w:val="2001 г"/>
        </w:smartTagPr>
        <w:r w:rsidR="00CD66B4">
          <w:rPr>
            <w:sz w:val="18"/>
            <w:szCs w:val="18"/>
          </w:rPr>
          <w:t>2001 г</w:t>
        </w:r>
      </w:smartTag>
      <w:r w:rsidR="00CD66B4">
        <w:rPr>
          <w:sz w:val="18"/>
          <w:szCs w:val="18"/>
        </w:rPr>
        <w:t xml:space="preserve">. № 6-ФКЗ] </w:t>
      </w:r>
      <w:r w:rsidRPr="00D63EDF">
        <w:rPr>
          <w:sz w:val="18"/>
          <w:szCs w:val="18"/>
        </w:rPr>
        <w:t>//</w:t>
      </w:r>
      <w:r w:rsidR="003536C7">
        <w:rPr>
          <w:sz w:val="18"/>
          <w:szCs w:val="18"/>
        </w:rPr>
        <w:t xml:space="preserve"> </w:t>
      </w:r>
      <w:r w:rsidR="009F660A">
        <w:rPr>
          <w:sz w:val="18"/>
          <w:szCs w:val="18"/>
        </w:rPr>
        <w:br/>
        <w:t>Там же</w:t>
      </w:r>
      <w:r w:rsidR="003536C7">
        <w:rPr>
          <w:sz w:val="18"/>
          <w:szCs w:val="18"/>
        </w:rPr>
        <w:t>.</w:t>
      </w:r>
      <w:r w:rsidRPr="00D63EDF">
        <w:rPr>
          <w:sz w:val="18"/>
          <w:szCs w:val="18"/>
        </w:rPr>
        <w:t xml:space="preserve"> – 2001. – № 52. – Ст. 4916.</w:t>
      </w:r>
    </w:p>
    <w:p w:rsidR="00175C1F" w:rsidRPr="003536C7" w:rsidRDefault="003536C7" w:rsidP="003536C7">
      <w:pPr>
        <w:pStyle w:val="21"/>
        <w:spacing w:line="180" w:lineRule="exact"/>
        <w:ind w:left="0" w:firstLine="284"/>
        <w:rPr>
          <w:sz w:val="18"/>
          <w:szCs w:val="18"/>
        </w:rPr>
      </w:pPr>
      <w:r w:rsidRPr="003536C7">
        <w:rPr>
          <w:i/>
          <w:sz w:val="18"/>
          <w:szCs w:val="18"/>
        </w:rPr>
        <w:t xml:space="preserve">О порядке </w:t>
      </w:r>
      <w:r w:rsidRPr="00CD66B4">
        <w:rPr>
          <w:sz w:val="18"/>
          <w:szCs w:val="18"/>
        </w:rPr>
        <w:t xml:space="preserve">опубликования </w:t>
      </w:r>
      <w:r w:rsidRPr="003536C7">
        <w:rPr>
          <w:sz w:val="18"/>
          <w:szCs w:val="18"/>
        </w:rPr>
        <w:t>и вступления в силу федеральных конституционных законов</w:t>
      </w:r>
      <w:r w:rsidR="008521F7">
        <w:rPr>
          <w:sz w:val="18"/>
          <w:szCs w:val="18"/>
        </w:rPr>
        <w:t>,</w:t>
      </w:r>
      <w:r w:rsidRPr="003536C7">
        <w:rPr>
          <w:sz w:val="18"/>
          <w:szCs w:val="18"/>
        </w:rPr>
        <w:t xml:space="preserve"> актов п</w:t>
      </w:r>
      <w:r w:rsidR="008521F7">
        <w:rPr>
          <w:sz w:val="18"/>
          <w:szCs w:val="18"/>
        </w:rPr>
        <w:t>алат Федерального собрания</w:t>
      </w:r>
      <w:r w:rsidR="00CD66B4">
        <w:rPr>
          <w:sz w:val="18"/>
          <w:szCs w:val="18"/>
        </w:rPr>
        <w:t>: ф</w:t>
      </w:r>
      <w:r w:rsidRPr="003536C7">
        <w:rPr>
          <w:sz w:val="18"/>
          <w:szCs w:val="18"/>
        </w:rPr>
        <w:t>едер. закон</w:t>
      </w:r>
      <w:r w:rsidR="009F660A">
        <w:rPr>
          <w:sz w:val="18"/>
          <w:szCs w:val="18"/>
        </w:rPr>
        <w:t>:</w:t>
      </w:r>
      <w:r w:rsidR="00CD66B4">
        <w:rPr>
          <w:sz w:val="18"/>
          <w:szCs w:val="18"/>
        </w:rPr>
        <w:t xml:space="preserve"> [от 14 июня </w:t>
      </w:r>
      <w:smartTag w:uri="urn:schemas-microsoft-com:office:smarttags" w:element="metricconverter">
        <w:smartTagPr>
          <w:attr w:name="ProductID" w:val="1994 г"/>
        </w:smartTagPr>
        <w:r w:rsidR="00CD66B4">
          <w:rPr>
            <w:sz w:val="18"/>
            <w:szCs w:val="18"/>
          </w:rPr>
          <w:t>1994 г</w:t>
        </w:r>
      </w:smartTag>
      <w:r w:rsidR="00CD66B4">
        <w:rPr>
          <w:sz w:val="18"/>
          <w:szCs w:val="18"/>
        </w:rPr>
        <w:t>. № 5-ФЗ]</w:t>
      </w:r>
      <w:r w:rsidRPr="003536C7">
        <w:rPr>
          <w:sz w:val="18"/>
          <w:szCs w:val="18"/>
        </w:rPr>
        <w:t xml:space="preserve"> // Там же. </w:t>
      </w:r>
      <w:r w:rsidR="009F660A">
        <w:rPr>
          <w:sz w:val="18"/>
          <w:szCs w:val="18"/>
        </w:rPr>
        <w:t xml:space="preserve">– </w:t>
      </w:r>
      <w:r w:rsidRPr="003536C7">
        <w:rPr>
          <w:sz w:val="18"/>
          <w:szCs w:val="18"/>
        </w:rPr>
        <w:t>1994. – № 8. – Ст. 801.</w:t>
      </w:r>
    </w:p>
    <w:p w:rsidR="006A5CEE" w:rsidRPr="009D6B73" w:rsidRDefault="006A5CEE" w:rsidP="006A5CEE">
      <w:pPr>
        <w:spacing w:line="180" w:lineRule="exact"/>
        <w:ind w:firstLine="284"/>
        <w:jc w:val="both"/>
        <w:rPr>
          <w:sz w:val="18"/>
          <w:szCs w:val="18"/>
        </w:rPr>
      </w:pPr>
      <w:r w:rsidRPr="009D6B73">
        <w:rPr>
          <w:i/>
          <w:sz w:val="18"/>
          <w:szCs w:val="18"/>
        </w:rPr>
        <w:t xml:space="preserve">О вынужденных </w:t>
      </w:r>
      <w:r w:rsidRPr="00CD66B4">
        <w:rPr>
          <w:sz w:val="18"/>
          <w:szCs w:val="18"/>
        </w:rPr>
        <w:t>переселенцах</w:t>
      </w:r>
      <w:r w:rsidRPr="009D6B73">
        <w:rPr>
          <w:sz w:val="18"/>
          <w:szCs w:val="18"/>
        </w:rPr>
        <w:t>: федер. закон</w:t>
      </w:r>
      <w:r w:rsidR="009F660A">
        <w:rPr>
          <w:sz w:val="18"/>
          <w:szCs w:val="18"/>
        </w:rPr>
        <w:t>:</w:t>
      </w:r>
      <w:r w:rsidR="00CD66B4">
        <w:rPr>
          <w:sz w:val="18"/>
          <w:szCs w:val="18"/>
        </w:rPr>
        <w:t xml:space="preserve"> [от 20 дек. </w:t>
      </w:r>
      <w:smartTag w:uri="urn:schemas-microsoft-com:office:smarttags" w:element="metricconverter">
        <w:smartTagPr>
          <w:attr w:name="ProductID" w:val="1995 г"/>
        </w:smartTagPr>
        <w:r w:rsidR="00CD66B4">
          <w:rPr>
            <w:sz w:val="18"/>
            <w:szCs w:val="18"/>
          </w:rPr>
          <w:t>1995 г</w:t>
        </w:r>
      </w:smartTag>
      <w:r w:rsidR="00CD66B4">
        <w:rPr>
          <w:sz w:val="18"/>
          <w:szCs w:val="18"/>
        </w:rPr>
        <w:t>. № 202-ФЗ]</w:t>
      </w:r>
      <w:r w:rsidRPr="009D6B73">
        <w:rPr>
          <w:sz w:val="18"/>
          <w:szCs w:val="18"/>
        </w:rPr>
        <w:t xml:space="preserve"> // Там же. – 1995. – № 52. – Ст. 5110.</w:t>
      </w:r>
    </w:p>
    <w:p w:rsidR="006A5CEE" w:rsidRPr="009D6B73" w:rsidRDefault="006A5CEE" w:rsidP="006A5CEE">
      <w:pPr>
        <w:spacing w:line="180" w:lineRule="exact"/>
        <w:ind w:firstLine="284"/>
        <w:jc w:val="both"/>
        <w:rPr>
          <w:sz w:val="18"/>
          <w:szCs w:val="18"/>
        </w:rPr>
      </w:pPr>
      <w:r w:rsidRPr="009D6B73">
        <w:rPr>
          <w:i/>
          <w:sz w:val="18"/>
          <w:szCs w:val="18"/>
        </w:rPr>
        <w:t>О</w:t>
      </w:r>
      <w:r w:rsidR="009F660A">
        <w:rPr>
          <w:i/>
          <w:sz w:val="18"/>
          <w:szCs w:val="18"/>
        </w:rPr>
        <w:t xml:space="preserve"> внесении</w:t>
      </w:r>
      <w:r w:rsidR="009F660A">
        <w:rPr>
          <w:sz w:val="18"/>
          <w:szCs w:val="18"/>
        </w:rPr>
        <w:t xml:space="preserve"> изменений и дополнений в Закон Российской Федерации </w:t>
      </w:r>
      <w:r w:rsidR="009F660A">
        <w:rPr>
          <w:sz w:val="18"/>
          <w:szCs w:val="18"/>
        </w:rPr>
        <w:br/>
        <w:t>«О</w:t>
      </w:r>
      <w:r w:rsidRPr="009D6B73">
        <w:rPr>
          <w:i/>
          <w:sz w:val="18"/>
          <w:szCs w:val="18"/>
        </w:rPr>
        <w:t xml:space="preserve"> </w:t>
      </w:r>
      <w:r w:rsidRPr="009F660A">
        <w:rPr>
          <w:sz w:val="18"/>
          <w:szCs w:val="18"/>
        </w:rPr>
        <w:t>беженцах</w:t>
      </w:r>
      <w:r w:rsidR="009F660A">
        <w:rPr>
          <w:sz w:val="18"/>
          <w:szCs w:val="18"/>
        </w:rPr>
        <w:t>»</w:t>
      </w:r>
      <w:r w:rsidRPr="009F660A">
        <w:rPr>
          <w:sz w:val="18"/>
          <w:szCs w:val="18"/>
        </w:rPr>
        <w:t>:</w:t>
      </w:r>
      <w:r w:rsidRPr="009D6B73">
        <w:rPr>
          <w:sz w:val="18"/>
          <w:szCs w:val="18"/>
        </w:rPr>
        <w:t xml:space="preserve"> федер. закон</w:t>
      </w:r>
      <w:r w:rsidR="009F660A">
        <w:rPr>
          <w:sz w:val="18"/>
          <w:szCs w:val="18"/>
        </w:rPr>
        <w:t>:</w:t>
      </w:r>
      <w:r w:rsidR="00ED3BFD">
        <w:rPr>
          <w:sz w:val="18"/>
          <w:szCs w:val="18"/>
        </w:rPr>
        <w:t xml:space="preserve"> [от 28 июня </w:t>
      </w:r>
      <w:smartTag w:uri="urn:schemas-microsoft-com:office:smarttags" w:element="metricconverter">
        <w:smartTagPr>
          <w:attr w:name="ProductID" w:val="1997 г"/>
        </w:smartTagPr>
        <w:r w:rsidR="00ED3BFD">
          <w:rPr>
            <w:sz w:val="18"/>
            <w:szCs w:val="18"/>
          </w:rPr>
          <w:t>1997 г</w:t>
        </w:r>
      </w:smartTag>
      <w:r w:rsidR="00ED3BFD">
        <w:rPr>
          <w:sz w:val="18"/>
          <w:szCs w:val="18"/>
        </w:rPr>
        <w:t>.</w:t>
      </w:r>
      <w:r w:rsidR="009F660A">
        <w:rPr>
          <w:sz w:val="18"/>
          <w:szCs w:val="18"/>
        </w:rPr>
        <w:t xml:space="preserve"> № 95-ФЗ</w:t>
      </w:r>
      <w:r w:rsidR="00ED3BFD">
        <w:rPr>
          <w:sz w:val="18"/>
          <w:szCs w:val="18"/>
        </w:rPr>
        <w:t>]</w:t>
      </w:r>
      <w:r w:rsidRPr="009D6B73">
        <w:rPr>
          <w:sz w:val="18"/>
          <w:szCs w:val="18"/>
        </w:rPr>
        <w:t xml:space="preserve"> // Там же. – 1997. – </w:t>
      </w:r>
      <w:r w:rsidR="009F660A">
        <w:rPr>
          <w:sz w:val="18"/>
          <w:szCs w:val="18"/>
        </w:rPr>
        <w:br/>
      </w:r>
      <w:r w:rsidRPr="009D6B73">
        <w:rPr>
          <w:sz w:val="18"/>
          <w:szCs w:val="18"/>
        </w:rPr>
        <w:t>№ 26. –</w:t>
      </w:r>
      <w:r w:rsidR="009F660A">
        <w:rPr>
          <w:sz w:val="18"/>
          <w:szCs w:val="18"/>
        </w:rPr>
        <w:t xml:space="preserve"> </w:t>
      </w:r>
      <w:r w:rsidRPr="009D6B73">
        <w:rPr>
          <w:sz w:val="18"/>
          <w:szCs w:val="18"/>
        </w:rPr>
        <w:t>Ст. 2956.</w:t>
      </w:r>
    </w:p>
    <w:p w:rsidR="006A5CEE" w:rsidRPr="009D6B73" w:rsidRDefault="006A5CEE" w:rsidP="006A5CEE">
      <w:pPr>
        <w:spacing w:line="180" w:lineRule="exact"/>
        <w:ind w:firstLine="284"/>
        <w:jc w:val="both"/>
        <w:rPr>
          <w:sz w:val="18"/>
          <w:szCs w:val="18"/>
        </w:rPr>
      </w:pPr>
      <w:r w:rsidRPr="009D6B73">
        <w:rPr>
          <w:i/>
          <w:sz w:val="18"/>
          <w:szCs w:val="18"/>
        </w:rPr>
        <w:t xml:space="preserve">О порядке </w:t>
      </w:r>
      <w:r w:rsidRPr="00ED3BFD">
        <w:rPr>
          <w:sz w:val="18"/>
          <w:szCs w:val="18"/>
        </w:rPr>
        <w:t>принятия и</w:t>
      </w:r>
      <w:r w:rsidRPr="009D6B73">
        <w:rPr>
          <w:sz w:val="18"/>
          <w:szCs w:val="18"/>
        </w:rPr>
        <w:t xml:space="preserve"> вступления в силу поправок к Конституции Российской Федерации: федер. закон</w:t>
      </w:r>
      <w:r w:rsidR="009F660A">
        <w:rPr>
          <w:sz w:val="18"/>
          <w:szCs w:val="18"/>
        </w:rPr>
        <w:t>:</w:t>
      </w:r>
      <w:r w:rsidR="00ED3BFD">
        <w:rPr>
          <w:sz w:val="18"/>
          <w:szCs w:val="18"/>
        </w:rPr>
        <w:t xml:space="preserve"> </w:t>
      </w:r>
      <w:r w:rsidR="009F660A">
        <w:rPr>
          <w:sz w:val="18"/>
          <w:szCs w:val="18"/>
        </w:rPr>
        <w:t>[</w:t>
      </w:r>
      <w:r w:rsidR="00ED3BFD">
        <w:rPr>
          <w:sz w:val="18"/>
          <w:szCs w:val="18"/>
        </w:rPr>
        <w:t xml:space="preserve">от 4 марта </w:t>
      </w:r>
      <w:smartTag w:uri="urn:schemas-microsoft-com:office:smarttags" w:element="metricconverter">
        <w:smartTagPr>
          <w:attr w:name="ProductID" w:val="1998 г"/>
        </w:smartTagPr>
        <w:r w:rsidR="00ED3BFD">
          <w:rPr>
            <w:sz w:val="18"/>
            <w:szCs w:val="18"/>
          </w:rPr>
          <w:t>1998 г</w:t>
        </w:r>
      </w:smartTag>
      <w:r w:rsidR="00ED3BFD">
        <w:rPr>
          <w:sz w:val="18"/>
          <w:szCs w:val="18"/>
        </w:rPr>
        <w:t>. № 33-ФЗ</w:t>
      </w:r>
      <w:r w:rsidR="009F660A">
        <w:rPr>
          <w:sz w:val="18"/>
          <w:szCs w:val="18"/>
        </w:rPr>
        <w:t>]</w:t>
      </w:r>
      <w:r w:rsidRPr="009D6B73">
        <w:rPr>
          <w:sz w:val="18"/>
          <w:szCs w:val="18"/>
        </w:rPr>
        <w:t xml:space="preserve"> //</w:t>
      </w:r>
      <w:r w:rsidR="009F660A">
        <w:rPr>
          <w:sz w:val="18"/>
          <w:szCs w:val="18"/>
        </w:rPr>
        <w:t xml:space="preserve"> </w:t>
      </w:r>
      <w:r w:rsidRPr="009D6B73">
        <w:rPr>
          <w:sz w:val="18"/>
          <w:szCs w:val="18"/>
        </w:rPr>
        <w:t>Там же. – 1998. – № 10. – Ст. 1146.</w:t>
      </w:r>
    </w:p>
    <w:p w:rsidR="006A5CEE" w:rsidRPr="009D6B73" w:rsidRDefault="006A5CEE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9D6B73">
        <w:rPr>
          <w:i/>
          <w:sz w:val="18"/>
          <w:szCs w:val="18"/>
        </w:rPr>
        <w:t>О статусе</w:t>
      </w:r>
      <w:r w:rsidRPr="009D6B73">
        <w:rPr>
          <w:sz w:val="18"/>
          <w:szCs w:val="18"/>
        </w:rPr>
        <w:t xml:space="preserve"> члена Совета Федерации и статусе депутата Государственной </w:t>
      </w:r>
      <w:r w:rsidR="00ED3BFD">
        <w:rPr>
          <w:sz w:val="18"/>
          <w:szCs w:val="18"/>
        </w:rPr>
        <w:br/>
      </w:r>
      <w:r w:rsidRPr="009D6B73">
        <w:rPr>
          <w:sz w:val="18"/>
          <w:szCs w:val="18"/>
        </w:rPr>
        <w:t>Думы Федерального Собрания Российской Федерации: федер. закон</w:t>
      </w:r>
      <w:r w:rsidR="009F660A">
        <w:rPr>
          <w:sz w:val="18"/>
          <w:szCs w:val="18"/>
        </w:rPr>
        <w:t>:</w:t>
      </w:r>
      <w:r w:rsidR="00ED3BFD">
        <w:rPr>
          <w:sz w:val="18"/>
          <w:szCs w:val="18"/>
        </w:rPr>
        <w:t xml:space="preserve"> [от</w:t>
      </w:r>
      <w:r w:rsidR="009F660A">
        <w:rPr>
          <w:sz w:val="18"/>
          <w:szCs w:val="18"/>
        </w:rPr>
        <w:t xml:space="preserve"> 8 мая </w:t>
      </w:r>
      <w:smartTag w:uri="urn:schemas-microsoft-com:office:smarttags" w:element="metricconverter">
        <w:smartTagPr>
          <w:attr w:name="ProductID" w:val="1994 г"/>
        </w:smartTagPr>
        <w:r w:rsidR="009F660A">
          <w:rPr>
            <w:sz w:val="18"/>
            <w:szCs w:val="18"/>
          </w:rPr>
          <w:t>1994 г</w:t>
        </w:r>
      </w:smartTag>
      <w:r w:rsidR="009F660A">
        <w:rPr>
          <w:sz w:val="18"/>
          <w:szCs w:val="18"/>
        </w:rPr>
        <w:t>. № 3-ФЗ</w:t>
      </w:r>
      <w:r w:rsidR="00ED3BFD">
        <w:rPr>
          <w:sz w:val="18"/>
          <w:szCs w:val="18"/>
        </w:rPr>
        <w:t>]</w:t>
      </w:r>
      <w:r w:rsidRPr="009D6B73">
        <w:rPr>
          <w:sz w:val="18"/>
          <w:szCs w:val="18"/>
        </w:rPr>
        <w:t xml:space="preserve"> // Там же. – 1999. – № 28. – Ст. 3466.</w:t>
      </w:r>
    </w:p>
    <w:p w:rsidR="006A5CEE" w:rsidRPr="009D6B73" w:rsidRDefault="006A5CEE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9D6B73">
        <w:rPr>
          <w:i/>
          <w:sz w:val="18"/>
          <w:szCs w:val="18"/>
        </w:rPr>
        <w:t xml:space="preserve">Об общих </w:t>
      </w:r>
      <w:r w:rsidRPr="00ED3BFD">
        <w:rPr>
          <w:sz w:val="18"/>
          <w:szCs w:val="18"/>
        </w:rPr>
        <w:t>принципах</w:t>
      </w:r>
      <w:r w:rsidR="009F660A">
        <w:rPr>
          <w:sz w:val="18"/>
          <w:szCs w:val="18"/>
        </w:rPr>
        <w:t xml:space="preserve"> организации законодательных</w:t>
      </w:r>
      <w:r w:rsidRPr="009D6B73">
        <w:rPr>
          <w:sz w:val="18"/>
          <w:szCs w:val="18"/>
        </w:rPr>
        <w:t xml:space="preserve"> (представительных) и </w:t>
      </w:r>
      <w:r w:rsidR="009F660A">
        <w:rPr>
          <w:sz w:val="18"/>
          <w:szCs w:val="18"/>
        </w:rPr>
        <w:br/>
      </w:r>
      <w:r w:rsidRPr="009D6B73">
        <w:rPr>
          <w:sz w:val="18"/>
          <w:szCs w:val="18"/>
        </w:rPr>
        <w:t xml:space="preserve">исполнительных органов государственной власти субъектов Российской </w:t>
      </w:r>
      <w:r w:rsidR="00ED3BFD">
        <w:rPr>
          <w:sz w:val="18"/>
          <w:szCs w:val="18"/>
        </w:rPr>
        <w:br/>
      </w:r>
      <w:r w:rsidRPr="009D6B73">
        <w:rPr>
          <w:sz w:val="18"/>
          <w:szCs w:val="18"/>
        </w:rPr>
        <w:t>Федерации: федер. закон</w:t>
      </w:r>
      <w:r w:rsidR="009F660A">
        <w:rPr>
          <w:sz w:val="18"/>
          <w:szCs w:val="18"/>
        </w:rPr>
        <w:t>:</w:t>
      </w:r>
      <w:r w:rsidRPr="009D6B73">
        <w:rPr>
          <w:sz w:val="18"/>
          <w:szCs w:val="18"/>
        </w:rPr>
        <w:t xml:space="preserve"> </w:t>
      </w:r>
      <w:r w:rsidR="00ED3BFD">
        <w:rPr>
          <w:sz w:val="18"/>
          <w:szCs w:val="18"/>
        </w:rPr>
        <w:t xml:space="preserve">[от 6 октября </w:t>
      </w:r>
      <w:smartTag w:uri="urn:schemas-microsoft-com:office:smarttags" w:element="metricconverter">
        <w:smartTagPr>
          <w:attr w:name="ProductID" w:val="1999 г"/>
        </w:smartTagPr>
        <w:r w:rsidR="00ED3BFD">
          <w:rPr>
            <w:sz w:val="18"/>
            <w:szCs w:val="18"/>
          </w:rPr>
          <w:t>1999 г</w:t>
        </w:r>
      </w:smartTag>
      <w:r w:rsidR="00ED3BFD">
        <w:rPr>
          <w:sz w:val="18"/>
          <w:szCs w:val="18"/>
        </w:rPr>
        <w:t>. № 184-ФЗ]</w:t>
      </w:r>
      <w:r w:rsidRPr="009D6B73">
        <w:rPr>
          <w:sz w:val="18"/>
          <w:szCs w:val="18"/>
        </w:rPr>
        <w:t xml:space="preserve"> // </w:t>
      </w:r>
      <w:r w:rsidR="009F660A">
        <w:rPr>
          <w:sz w:val="18"/>
          <w:szCs w:val="18"/>
        </w:rPr>
        <w:t>СЗ РФ</w:t>
      </w:r>
      <w:r w:rsidRPr="009D6B73">
        <w:rPr>
          <w:sz w:val="18"/>
          <w:szCs w:val="18"/>
        </w:rPr>
        <w:t xml:space="preserve">. – 1999. – </w:t>
      </w:r>
      <w:r w:rsidR="00ED3BFD">
        <w:rPr>
          <w:sz w:val="18"/>
          <w:szCs w:val="18"/>
        </w:rPr>
        <w:br/>
      </w:r>
      <w:r w:rsidRPr="009D6B73">
        <w:rPr>
          <w:sz w:val="18"/>
          <w:szCs w:val="18"/>
        </w:rPr>
        <w:t>№ 42. – Ст. 5005.</w:t>
      </w:r>
    </w:p>
    <w:p w:rsidR="006A5CEE" w:rsidRPr="009D6B73" w:rsidRDefault="006A5CEE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9D6B73">
        <w:rPr>
          <w:i/>
          <w:sz w:val="18"/>
          <w:szCs w:val="18"/>
        </w:rPr>
        <w:t xml:space="preserve">О порядке </w:t>
      </w:r>
      <w:r w:rsidRPr="00ED3BFD">
        <w:rPr>
          <w:sz w:val="18"/>
          <w:szCs w:val="18"/>
        </w:rPr>
        <w:t xml:space="preserve">формирования </w:t>
      </w:r>
      <w:r w:rsidRPr="009D6B73">
        <w:rPr>
          <w:sz w:val="18"/>
          <w:szCs w:val="18"/>
        </w:rPr>
        <w:t>Совета Федерации Федерального Собрания Российской Федерации: федер. закон</w:t>
      </w:r>
      <w:r w:rsidR="009F660A">
        <w:rPr>
          <w:sz w:val="18"/>
          <w:szCs w:val="18"/>
        </w:rPr>
        <w:t>:</w:t>
      </w:r>
      <w:r w:rsidR="00ED3BFD">
        <w:rPr>
          <w:sz w:val="18"/>
          <w:szCs w:val="18"/>
        </w:rPr>
        <w:t xml:space="preserve"> </w:t>
      </w:r>
      <w:r w:rsidR="009F660A">
        <w:rPr>
          <w:sz w:val="18"/>
          <w:szCs w:val="18"/>
        </w:rPr>
        <w:t>[</w:t>
      </w:r>
      <w:r w:rsidR="00ED3BFD">
        <w:rPr>
          <w:sz w:val="18"/>
          <w:szCs w:val="18"/>
        </w:rPr>
        <w:t xml:space="preserve">от 5 августа </w:t>
      </w:r>
      <w:smartTag w:uri="urn:schemas-microsoft-com:office:smarttags" w:element="metricconverter">
        <w:smartTagPr>
          <w:attr w:name="ProductID" w:val="2000 г"/>
        </w:smartTagPr>
        <w:r w:rsidR="00ED3BFD">
          <w:rPr>
            <w:sz w:val="18"/>
            <w:szCs w:val="18"/>
          </w:rPr>
          <w:t>2000 г</w:t>
        </w:r>
      </w:smartTag>
      <w:r w:rsidR="00ED3BFD">
        <w:rPr>
          <w:sz w:val="18"/>
          <w:szCs w:val="18"/>
        </w:rPr>
        <w:t>. № 113-ФЗ]</w:t>
      </w:r>
      <w:r w:rsidRPr="009D6B73">
        <w:rPr>
          <w:sz w:val="18"/>
          <w:szCs w:val="18"/>
        </w:rPr>
        <w:t xml:space="preserve"> // Там же. – </w:t>
      </w:r>
      <w:r w:rsidR="009F660A">
        <w:rPr>
          <w:sz w:val="18"/>
          <w:szCs w:val="18"/>
        </w:rPr>
        <w:br/>
      </w:r>
      <w:r w:rsidRPr="009D6B73">
        <w:rPr>
          <w:sz w:val="18"/>
          <w:szCs w:val="18"/>
        </w:rPr>
        <w:t>2000. – № 32. – Ст. 3336.</w:t>
      </w:r>
    </w:p>
    <w:p w:rsidR="004B02FB" w:rsidRPr="00A7217E" w:rsidRDefault="004B02FB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A7217E">
        <w:rPr>
          <w:i/>
          <w:sz w:val="18"/>
          <w:szCs w:val="18"/>
        </w:rPr>
        <w:t>О гражданстве</w:t>
      </w:r>
      <w:r w:rsidRPr="00A7217E">
        <w:rPr>
          <w:sz w:val="18"/>
          <w:szCs w:val="18"/>
        </w:rPr>
        <w:t xml:space="preserve"> Российской Федерации: федер. закон</w:t>
      </w:r>
      <w:r w:rsidR="009F660A">
        <w:rPr>
          <w:sz w:val="18"/>
          <w:szCs w:val="18"/>
        </w:rPr>
        <w:t>:</w:t>
      </w:r>
      <w:r w:rsidR="00ED3BFD">
        <w:rPr>
          <w:sz w:val="18"/>
          <w:szCs w:val="18"/>
        </w:rPr>
        <w:t xml:space="preserve"> [от 31 мая </w:t>
      </w:r>
      <w:smartTag w:uri="urn:schemas-microsoft-com:office:smarttags" w:element="metricconverter">
        <w:smartTagPr>
          <w:attr w:name="ProductID" w:val="2002 г"/>
        </w:smartTagPr>
        <w:r w:rsidR="00ED3BFD">
          <w:rPr>
            <w:sz w:val="18"/>
            <w:szCs w:val="18"/>
          </w:rPr>
          <w:t>2002 г</w:t>
        </w:r>
      </w:smartTag>
      <w:r w:rsidR="00ED3BFD">
        <w:rPr>
          <w:sz w:val="18"/>
          <w:szCs w:val="18"/>
        </w:rPr>
        <w:t xml:space="preserve">. </w:t>
      </w:r>
      <w:r w:rsidR="00ED3BFD">
        <w:rPr>
          <w:sz w:val="18"/>
          <w:szCs w:val="18"/>
        </w:rPr>
        <w:br/>
        <w:t>№ 62-ФЗ]</w:t>
      </w:r>
      <w:r w:rsidRPr="00A7217E">
        <w:rPr>
          <w:sz w:val="18"/>
          <w:szCs w:val="18"/>
        </w:rPr>
        <w:t xml:space="preserve"> // Там же. – 2002. –№ 22. – Ст. 2031.</w:t>
      </w:r>
    </w:p>
    <w:p w:rsidR="004B02FB" w:rsidRPr="00FA28CB" w:rsidRDefault="004B02FB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A7217E">
        <w:rPr>
          <w:i/>
          <w:sz w:val="18"/>
          <w:szCs w:val="18"/>
        </w:rPr>
        <w:t xml:space="preserve">Об основных </w:t>
      </w:r>
      <w:r w:rsidRPr="00ED3BFD">
        <w:rPr>
          <w:sz w:val="18"/>
          <w:szCs w:val="18"/>
        </w:rPr>
        <w:t>гарантиях</w:t>
      </w:r>
      <w:r w:rsidRPr="00A7217E">
        <w:rPr>
          <w:sz w:val="18"/>
          <w:szCs w:val="18"/>
        </w:rPr>
        <w:t xml:space="preserve"> избирательных прав и права на участие в референдуме граждан Российской Федерации: федер. закон</w:t>
      </w:r>
      <w:r w:rsidR="009F660A">
        <w:rPr>
          <w:sz w:val="18"/>
          <w:szCs w:val="18"/>
        </w:rPr>
        <w:t>:</w:t>
      </w:r>
      <w:r w:rsidR="00ED3BFD">
        <w:rPr>
          <w:sz w:val="18"/>
          <w:szCs w:val="18"/>
        </w:rPr>
        <w:t xml:space="preserve"> [</w:t>
      </w:r>
      <w:r w:rsidR="00FA28CB">
        <w:rPr>
          <w:sz w:val="18"/>
          <w:szCs w:val="18"/>
        </w:rPr>
        <w:t xml:space="preserve">от 12 июня </w:t>
      </w:r>
      <w:smartTag w:uri="urn:schemas-microsoft-com:office:smarttags" w:element="metricconverter">
        <w:smartTagPr>
          <w:attr w:name="ProductID" w:val="2002 г"/>
        </w:smartTagPr>
        <w:r w:rsidR="00FA28CB">
          <w:rPr>
            <w:sz w:val="18"/>
            <w:szCs w:val="18"/>
          </w:rPr>
          <w:t>2002 г</w:t>
        </w:r>
      </w:smartTag>
      <w:r w:rsidR="00FA28CB">
        <w:rPr>
          <w:sz w:val="18"/>
          <w:szCs w:val="18"/>
        </w:rPr>
        <w:t>. № 67-ФЗ</w:t>
      </w:r>
      <w:r w:rsidR="00ED3BFD">
        <w:rPr>
          <w:sz w:val="18"/>
          <w:szCs w:val="18"/>
        </w:rPr>
        <w:t>]</w:t>
      </w:r>
      <w:r w:rsidRPr="00A7217E">
        <w:rPr>
          <w:sz w:val="18"/>
          <w:szCs w:val="18"/>
        </w:rPr>
        <w:t xml:space="preserve"> // Там же. – № 24. – Ст. 2253.</w:t>
      </w:r>
    </w:p>
    <w:p w:rsidR="004B02FB" w:rsidRPr="00A7217E" w:rsidRDefault="004B02FB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8521F7">
        <w:rPr>
          <w:i/>
          <w:sz w:val="18"/>
          <w:szCs w:val="18"/>
        </w:rPr>
        <w:t>О правовом</w:t>
      </w:r>
      <w:r w:rsidRPr="00A7217E">
        <w:rPr>
          <w:i/>
          <w:sz w:val="18"/>
          <w:szCs w:val="18"/>
        </w:rPr>
        <w:t xml:space="preserve"> </w:t>
      </w:r>
      <w:r w:rsidRPr="008521F7">
        <w:rPr>
          <w:sz w:val="18"/>
          <w:szCs w:val="18"/>
        </w:rPr>
        <w:t>положении</w:t>
      </w:r>
      <w:r w:rsidRPr="00A7217E">
        <w:rPr>
          <w:sz w:val="18"/>
          <w:szCs w:val="18"/>
        </w:rPr>
        <w:t xml:space="preserve"> иностранных граждан в Российской Федерации: </w:t>
      </w:r>
      <w:r>
        <w:rPr>
          <w:sz w:val="18"/>
          <w:szCs w:val="18"/>
        </w:rPr>
        <w:br/>
      </w:r>
      <w:r w:rsidRPr="00A7217E">
        <w:rPr>
          <w:sz w:val="18"/>
          <w:szCs w:val="18"/>
        </w:rPr>
        <w:t>федер. закон</w:t>
      </w:r>
      <w:r w:rsidR="009F660A">
        <w:rPr>
          <w:sz w:val="18"/>
          <w:szCs w:val="18"/>
        </w:rPr>
        <w:t>:</w:t>
      </w:r>
      <w:r w:rsidR="00FA28CB">
        <w:rPr>
          <w:sz w:val="18"/>
          <w:szCs w:val="18"/>
        </w:rPr>
        <w:t xml:space="preserve"> [от 25 июля </w:t>
      </w:r>
      <w:smartTag w:uri="urn:schemas-microsoft-com:office:smarttags" w:element="metricconverter">
        <w:smartTagPr>
          <w:attr w:name="ProductID" w:val="2002 г"/>
        </w:smartTagPr>
        <w:r w:rsidR="00FA28CB">
          <w:rPr>
            <w:sz w:val="18"/>
            <w:szCs w:val="18"/>
          </w:rPr>
          <w:t>2002 г</w:t>
        </w:r>
      </w:smartTag>
      <w:r w:rsidR="00FA28CB">
        <w:rPr>
          <w:sz w:val="18"/>
          <w:szCs w:val="18"/>
        </w:rPr>
        <w:t>. №</w:t>
      </w:r>
      <w:r w:rsidR="009F660A">
        <w:rPr>
          <w:sz w:val="18"/>
          <w:szCs w:val="18"/>
        </w:rPr>
        <w:t xml:space="preserve"> </w:t>
      </w:r>
      <w:r w:rsidR="00FA28CB">
        <w:rPr>
          <w:sz w:val="18"/>
          <w:szCs w:val="18"/>
        </w:rPr>
        <w:t>115-ФЗ]</w:t>
      </w:r>
      <w:r w:rsidRPr="00A7217E">
        <w:rPr>
          <w:sz w:val="18"/>
          <w:szCs w:val="18"/>
        </w:rPr>
        <w:t xml:space="preserve"> // Там же</w:t>
      </w:r>
      <w:r w:rsidR="00FA28CB">
        <w:rPr>
          <w:sz w:val="18"/>
          <w:szCs w:val="18"/>
        </w:rPr>
        <w:t>.</w:t>
      </w:r>
      <w:r w:rsidRPr="00A7217E">
        <w:rPr>
          <w:sz w:val="18"/>
          <w:szCs w:val="18"/>
        </w:rPr>
        <w:t xml:space="preserve"> – № 30. – Ст. 3032.</w:t>
      </w:r>
    </w:p>
    <w:p w:rsidR="004B02FB" w:rsidRPr="00A7217E" w:rsidRDefault="004B02FB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A7217E">
        <w:rPr>
          <w:i/>
          <w:sz w:val="18"/>
          <w:szCs w:val="18"/>
        </w:rPr>
        <w:t xml:space="preserve">О выборах </w:t>
      </w:r>
      <w:r w:rsidRPr="00FA28CB">
        <w:rPr>
          <w:sz w:val="18"/>
          <w:szCs w:val="18"/>
        </w:rPr>
        <w:t>депутатов</w:t>
      </w:r>
      <w:r w:rsidRPr="00A7217E">
        <w:rPr>
          <w:sz w:val="18"/>
          <w:szCs w:val="18"/>
        </w:rPr>
        <w:t xml:space="preserve"> Государственной Думы Федерального Собрания Российской Федерации: федер. закон</w:t>
      </w:r>
      <w:r w:rsidR="009F660A">
        <w:rPr>
          <w:sz w:val="18"/>
          <w:szCs w:val="18"/>
        </w:rPr>
        <w:t>:</w:t>
      </w:r>
      <w:r w:rsidR="00FA28CB">
        <w:rPr>
          <w:sz w:val="18"/>
          <w:szCs w:val="18"/>
        </w:rPr>
        <w:t xml:space="preserve"> [от 18 мая </w:t>
      </w:r>
      <w:smartTag w:uri="urn:schemas-microsoft-com:office:smarttags" w:element="metricconverter">
        <w:smartTagPr>
          <w:attr w:name="ProductID" w:val="2005 г"/>
        </w:smartTagPr>
        <w:r w:rsidR="00FA28CB">
          <w:rPr>
            <w:sz w:val="18"/>
            <w:szCs w:val="18"/>
          </w:rPr>
          <w:t>2005 г</w:t>
        </w:r>
      </w:smartTag>
      <w:r w:rsidR="00FA28CB">
        <w:rPr>
          <w:sz w:val="18"/>
          <w:szCs w:val="18"/>
        </w:rPr>
        <w:t>. № 51-ФЗ]</w:t>
      </w:r>
      <w:r w:rsidRPr="00A7217E">
        <w:rPr>
          <w:sz w:val="18"/>
          <w:szCs w:val="18"/>
        </w:rPr>
        <w:t xml:space="preserve"> // Там же. –</w:t>
      </w:r>
      <w:r w:rsidR="00FA28CB">
        <w:rPr>
          <w:sz w:val="18"/>
          <w:szCs w:val="18"/>
        </w:rPr>
        <w:t xml:space="preserve"> 2005. № 21</w:t>
      </w:r>
      <w:r w:rsidRPr="00A7217E">
        <w:rPr>
          <w:sz w:val="18"/>
          <w:szCs w:val="18"/>
        </w:rPr>
        <w:t>.</w:t>
      </w:r>
      <w:r w:rsidR="00FA28CB">
        <w:rPr>
          <w:sz w:val="18"/>
          <w:szCs w:val="18"/>
        </w:rPr>
        <w:t xml:space="preserve"> </w:t>
      </w:r>
      <w:r w:rsidR="008521F7">
        <w:rPr>
          <w:sz w:val="18"/>
          <w:szCs w:val="18"/>
        </w:rPr>
        <w:t xml:space="preserve">– </w:t>
      </w:r>
      <w:r w:rsidR="00FA28CB">
        <w:rPr>
          <w:sz w:val="18"/>
          <w:szCs w:val="18"/>
        </w:rPr>
        <w:t>Ст. 1919.</w:t>
      </w:r>
    </w:p>
    <w:p w:rsidR="004B02FB" w:rsidRPr="00A7217E" w:rsidRDefault="004B02FB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A7217E">
        <w:rPr>
          <w:i/>
          <w:sz w:val="18"/>
          <w:szCs w:val="18"/>
        </w:rPr>
        <w:t xml:space="preserve">О выборах </w:t>
      </w:r>
      <w:r w:rsidRPr="00FA28CB">
        <w:rPr>
          <w:sz w:val="18"/>
          <w:szCs w:val="18"/>
        </w:rPr>
        <w:t>Президента</w:t>
      </w:r>
      <w:r w:rsidRPr="00A7217E">
        <w:rPr>
          <w:sz w:val="18"/>
          <w:szCs w:val="18"/>
        </w:rPr>
        <w:t xml:space="preserve"> Р</w:t>
      </w:r>
      <w:r w:rsidR="005D4CAB">
        <w:rPr>
          <w:sz w:val="18"/>
          <w:szCs w:val="18"/>
        </w:rPr>
        <w:t xml:space="preserve">оссийской </w:t>
      </w:r>
      <w:r w:rsidRPr="00A7217E">
        <w:rPr>
          <w:sz w:val="18"/>
          <w:szCs w:val="18"/>
        </w:rPr>
        <w:t>Ф</w:t>
      </w:r>
      <w:r w:rsidR="005D4CAB">
        <w:rPr>
          <w:sz w:val="18"/>
          <w:szCs w:val="18"/>
        </w:rPr>
        <w:t>едерации</w:t>
      </w:r>
      <w:r w:rsidRPr="00A7217E">
        <w:rPr>
          <w:sz w:val="18"/>
          <w:szCs w:val="18"/>
        </w:rPr>
        <w:t>: федер. закон</w:t>
      </w:r>
      <w:r w:rsidR="005D4CAB">
        <w:rPr>
          <w:sz w:val="18"/>
          <w:szCs w:val="18"/>
        </w:rPr>
        <w:t>:</w:t>
      </w:r>
      <w:r w:rsidR="00FA28CB">
        <w:rPr>
          <w:sz w:val="18"/>
          <w:szCs w:val="18"/>
        </w:rPr>
        <w:t xml:space="preserve"> [от 10 янв. </w:t>
      </w:r>
      <w:r w:rsidR="005D4CAB">
        <w:rPr>
          <w:sz w:val="18"/>
          <w:szCs w:val="18"/>
        </w:rPr>
        <w:br/>
      </w:r>
      <w:r w:rsidR="00FA28CB">
        <w:rPr>
          <w:sz w:val="18"/>
          <w:szCs w:val="18"/>
        </w:rPr>
        <w:t>2003 г. № 19-ФЗ]</w:t>
      </w:r>
      <w:r w:rsidRPr="00A7217E">
        <w:rPr>
          <w:sz w:val="18"/>
          <w:szCs w:val="18"/>
        </w:rPr>
        <w:t xml:space="preserve"> // Там же. </w:t>
      </w:r>
      <w:r>
        <w:rPr>
          <w:sz w:val="18"/>
          <w:szCs w:val="18"/>
        </w:rPr>
        <w:t>– 2003. –</w:t>
      </w:r>
      <w:r w:rsidRPr="00A7217E">
        <w:rPr>
          <w:sz w:val="18"/>
          <w:szCs w:val="18"/>
        </w:rPr>
        <w:t xml:space="preserve"> № 2. – Ст. 171.</w:t>
      </w:r>
    </w:p>
    <w:p w:rsidR="004B02FB" w:rsidRPr="00A7217E" w:rsidRDefault="004B02FB" w:rsidP="00374600">
      <w:pPr>
        <w:spacing w:line="180" w:lineRule="exact"/>
        <w:ind w:firstLine="284"/>
        <w:jc w:val="both"/>
        <w:rPr>
          <w:sz w:val="18"/>
          <w:szCs w:val="18"/>
        </w:rPr>
      </w:pPr>
      <w:r w:rsidRPr="00A7217E">
        <w:rPr>
          <w:i/>
          <w:sz w:val="18"/>
          <w:szCs w:val="18"/>
        </w:rPr>
        <w:t xml:space="preserve">О государственной </w:t>
      </w:r>
      <w:r w:rsidRPr="00FA28CB">
        <w:rPr>
          <w:sz w:val="18"/>
          <w:szCs w:val="18"/>
        </w:rPr>
        <w:t>автоматизированной системе</w:t>
      </w:r>
      <w:r w:rsidR="008521F7">
        <w:rPr>
          <w:sz w:val="18"/>
          <w:szCs w:val="18"/>
        </w:rPr>
        <w:t xml:space="preserve"> Российской Федерации</w:t>
      </w:r>
      <w:r w:rsidRPr="00A7217E">
        <w:rPr>
          <w:sz w:val="18"/>
          <w:szCs w:val="18"/>
        </w:rPr>
        <w:t xml:space="preserve"> </w:t>
      </w:r>
      <w:r w:rsidR="005D4CAB">
        <w:rPr>
          <w:sz w:val="18"/>
          <w:szCs w:val="18"/>
        </w:rPr>
        <w:t>«</w:t>
      </w:r>
      <w:r w:rsidRPr="00A7217E">
        <w:rPr>
          <w:sz w:val="18"/>
          <w:szCs w:val="18"/>
        </w:rPr>
        <w:t>Выборы</w:t>
      </w:r>
      <w:r w:rsidR="005D4CAB">
        <w:rPr>
          <w:sz w:val="18"/>
          <w:szCs w:val="18"/>
        </w:rPr>
        <w:t>»</w:t>
      </w:r>
      <w:r w:rsidRPr="00A7217E">
        <w:rPr>
          <w:sz w:val="18"/>
          <w:szCs w:val="18"/>
        </w:rPr>
        <w:t>: федер. закон</w:t>
      </w:r>
      <w:r w:rsidR="005D4CAB">
        <w:rPr>
          <w:sz w:val="18"/>
          <w:szCs w:val="18"/>
        </w:rPr>
        <w:t>:</w:t>
      </w:r>
      <w:r w:rsidR="00FA28CB">
        <w:rPr>
          <w:sz w:val="18"/>
          <w:szCs w:val="18"/>
        </w:rPr>
        <w:t xml:space="preserve"> [от 10 янв. </w:t>
      </w:r>
      <w:smartTag w:uri="urn:schemas-microsoft-com:office:smarttags" w:element="metricconverter">
        <w:smartTagPr>
          <w:attr w:name="ProductID" w:val="2003 г"/>
        </w:smartTagPr>
        <w:r w:rsidR="00FA28CB">
          <w:rPr>
            <w:sz w:val="18"/>
            <w:szCs w:val="18"/>
          </w:rPr>
          <w:t>2003 г</w:t>
        </w:r>
      </w:smartTag>
      <w:r w:rsidR="00FA28CB">
        <w:rPr>
          <w:sz w:val="18"/>
          <w:szCs w:val="18"/>
        </w:rPr>
        <w:t>. № 20-ФЗ]</w:t>
      </w:r>
      <w:r w:rsidRPr="00A7217E">
        <w:rPr>
          <w:sz w:val="18"/>
          <w:szCs w:val="18"/>
        </w:rPr>
        <w:t xml:space="preserve"> // Там же. – Ст. 172.</w:t>
      </w:r>
    </w:p>
    <w:p w:rsidR="004B02FB" w:rsidRPr="00A7217E" w:rsidRDefault="005D4CAB" w:rsidP="00374600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О р</w:t>
      </w:r>
      <w:r w:rsidR="004B02FB" w:rsidRPr="00A7217E">
        <w:rPr>
          <w:i/>
          <w:sz w:val="18"/>
          <w:szCs w:val="18"/>
        </w:rPr>
        <w:t>егламент</w:t>
      </w:r>
      <w:r>
        <w:rPr>
          <w:i/>
          <w:sz w:val="18"/>
          <w:szCs w:val="18"/>
        </w:rPr>
        <w:t>е</w:t>
      </w:r>
      <w:r w:rsidR="004B02FB" w:rsidRPr="00A7217E">
        <w:rPr>
          <w:sz w:val="18"/>
          <w:szCs w:val="18"/>
        </w:rPr>
        <w:t xml:space="preserve"> Совета Федерации Федерального Собрания Российской Федерации</w:t>
      </w:r>
      <w:r w:rsidR="00FA28CB">
        <w:rPr>
          <w:sz w:val="18"/>
          <w:szCs w:val="18"/>
        </w:rPr>
        <w:t>:</w:t>
      </w:r>
      <w:r>
        <w:rPr>
          <w:sz w:val="18"/>
          <w:szCs w:val="18"/>
        </w:rPr>
        <w:t xml:space="preserve"> постановление СФ ФС РФ:</w:t>
      </w:r>
      <w:r w:rsidR="00FA28CB">
        <w:rPr>
          <w:sz w:val="18"/>
          <w:szCs w:val="18"/>
        </w:rPr>
        <w:t xml:space="preserve"> [от 30 янв. </w:t>
      </w:r>
      <w:smartTag w:uri="urn:schemas-microsoft-com:office:smarttags" w:element="metricconverter">
        <w:smartTagPr>
          <w:attr w:name="ProductID" w:val="2002 г"/>
        </w:smartTagPr>
        <w:r w:rsidR="00FA28CB">
          <w:rPr>
            <w:sz w:val="18"/>
            <w:szCs w:val="18"/>
          </w:rPr>
          <w:t>2002 г</w:t>
        </w:r>
      </w:smartTag>
      <w:r>
        <w:rPr>
          <w:sz w:val="18"/>
          <w:szCs w:val="18"/>
        </w:rPr>
        <w:t>. № 33-СФ</w:t>
      </w:r>
      <w:r w:rsidR="00FA28CB">
        <w:rPr>
          <w:sz w:val="18"/>
          <w:szCs w:val="18"/>
        </w:rPr>
        <w:t>]</w:t>
      </w:r>
      <w:r w:rsidR="004B02FB" w:rsidRPr="00A7217E">
        <w:rPr>
          <w:sz w:val="18"/>
          <w:szCs w:val="18"/>
        </w:rPr>
        <w:t xml:space="preserve"> // Там же. – </w:t>
      </w:r>
      <w:r>
        <w:rPr>
          <w:sz w:val="18"/>
          <w:szCs w:val="18"/>
        </w:rPr>
        <w:br/>
        <w:t>2002. – № 7. – Ст. 635</w:t>
      </w:r>
      <w:r w:rsidR="004B02FB" w:rsidRPr="00A7217E">
        <w:rPr>
          <w:sz w:val="18"/>
          <w:szCs w:val="18"/>
        </w:rPr>
        <w:t>.</w:t>
      </w:r>
    </w:p>
    <w:p w:rsidR="004B02FB" w:rsidRPr="00A7217E" w:rsidRDefault="005D4CAB" w:rsidP="00374600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О р</w:t>
      </w:r>
      <w:r w:rsidR="004B02FB" w:rsidRPr="00A7217E">
        <w:rPr>
          <w:i/>
          <w:sz w:val="18"/>
          <w:szCs w:val="18"/>
        </w:rPr>
        <w:t>егламент</w:t>
      </w:r>
      <w:r>
        <w:rPr>
          <w:i/>
          <w:sz w:val="18"/>
          <w:szCs w:val="18"/>
        </w:rPr>
        <w:t>е</w:t>
      </w:r>
      <w:r w:rsidR="004B02FB" w:rsidRPr="00A7217E">
        <w:rPr>
          <w:sz w:val="18"/>
          <w:szCs w:val="18"/>
        </w:rPr>
        <w:t xml:space="preserve"> Государственной Думы Федерального Собрания Российской Федерации</w:t>
      </w:r>
      <w:r w:rsidR="00FA28CB">
        <w:rPr>
          <w:sz w:val="18"/>
          <w:szCs w:val="18"/>
        </w:rPr>
        <w:t>:</w:t>
      </w:r>
      <w:r>
        <w:rPr>
          <w:sz w:val="18"/>
          <w:szCs w:val="18"/>
        </w:rPr>
        <w:t xml:space="preserve"> постановление ГД ФС РФ:</w:t>
      </w:r>
      <w:r w:rsidR="00FA28CB">
        <w:rPr>
          <w:sz w:val="18"/>
          <w:szCs w:val="18"/>
        </w:rPr>
        <w:t xml:space="preserve"> [от 22 янв. </w:t>
      </w:r>
      <w:smartTag w:uri="urn:schemas-microsoft-com:office:smarttags" w:element="metricconverter">
        <w:smartTagPr>
          <w:attr w:name="ProductID" w:val="1998 г"/>
        </w:smartTagPr>
        <w:r w:rsidR="00FA28CB">
          <w:rPr>
            <w:sz w:val="18"/>
            <w:szCs w:val="18"/>
          </w:rPr>
          <w:t>1998 г</w:t>
        </w:r>
      </w:smartTag>
      <w:r>
        <w:rPr>
          <w:sz w:val="18"/>
          <w:szCs w:val="18"/>
        </w:rPr>
        <w:t>. № 2134-</w:t>
      </w:r>
      <w:r>
        <w:rPr>
          <w:sz w:val="18"/>
          <w:szCs w:val="18"/>
          <w:lang w:val="en-US"/>
        </w:rPr>
        <w:t>II</w:t>
      </w:r>
      <w:r w:rsidR="00FA28CB">
        <w:rPr>
          <w:sz w:val="18"/>
          <w:szCs w:val="18"/>
        </w:rPr>
        <w:t xml:space="preserve"> ГД]</w:t>
      </w:r>
      <w:r w:rsidR="004B02FB" w:rsidRPr="00A7217E">
        <w:rPr>
          <w:sz w:val="18"/>
          <w:szCs w:val="18"/>
        </w:rPr>
        <w:t xml:space="preserve"> // </w:t>
      </w:r>
      <w:r>
        <w:rPr>
          <w:sz w:val="18"/>
          <w:szCs w:val="18"/>
        </w:rPr>
        <w:br/>
      </w:r>
      <w:r w:rsidR="004B02FB" w:rsidRPr="00A7217E">
        <w:rPr>
          <w:sz w:val="18"/>
          <w:szCs w:val="18"/>
        </w:rPr>
        <w:t>Там же. – 1998. – № 7. – Ст. 801.</w:t>
      </w:r>
    </w:p>
    <w:p w:rsidR="0036687C" w:rsidRPr="00A7217E" w:rsidRDefault="0036687C" w:rsidP="0036687C">
      <w:pPr>
        <w:spacing w:before="240" w:after="120"/>
        <w:jc w:val="center"/>
        <w:rPr>
          <w:b/>
          <w:i/>
        </w:rPr>
      </w:pPr>
      <w:r w:rsidRPr="00A7217E">
        <w:rPr>
          <w:b/>
          <w:i/>
        </w:rPr>
        <w:t xml:space="preserve">Специальная </w:t>
      </w:r>
      <w:r>
        <w:rPr>
          <w:b/>
          <w:i/>
        </w:rPr>
        <w:t xml:space="preserve"> литература</w:t>
      </w:r>
    </w:p>
    <w:p w:rsidR="00EE05B6" w:rsidRPr="00EE05B6" w:rsidRDefault="00EE05B6" w:rsidP="00EE05B6">
      <w:pPr>
        <w:pStyle w:val="a3"/>
        <w:tabs>
          <w:tab w:val="left" w:pos="900"/>
        </w:tabs>
        <w:spacing w:line="180" w:lineRule="exact"/>
        <w:ind w:firstLine="284"/>
        <w:rPr>
          <w:sz w:val="18"/>
          <w:szCs w:val="18"/>
          <w:lang w:val="ru-RU"/>
        </w:rPr>
      </w:pPr>
      <w:r w:rsidRPr="00EE05B6">
        <w:rPr>
          <w:i/>
          <w:sz w:val="18"/>
          <w:szCs w:val="18"/>
          <w:lang w:val="ru-RU"/>
        </w:rPr>
        <w:t>Абросимова, А.И</w:t>
      </w:r>
      <w:r w:rsidRPr="00EE05B6">
        <w:rPr>
          <w:sz w:val="18"/>
          <w:szCs w:val="18"/>
          <w:lang w:val="ru-RU"/>
        </w:rPr>
        <w:t>. Опубликование нормативно-правовых ак</w:t>
      </w:r>
      <w:r w:rsidR="00E8218A">
        <w:rPr>
          <w:sz w:val="18"/>
          <w:szCs w:val="18"/>
          <w:lang w:val="ru-RU"/>
        </w:rPr>
        <w:t xml:space="preserve">тов: </w:t>
      </w:r>
      <w:r w:rsidRPr="00EE05B6">
        <w:rPr>
          <w:sz w:val="18"/>
          <w:szCs w:val="18"/>
          <w:lang w:val="ru-RU"/>
        </w:rPr>
        <w:t>информационно-правовой аспект / И.А. Абросимова, Т.Н. Рахманин</w:t>
      </w:r>
      <w:r w:rsidR="00B561D4">
        <w:rPr>
          <w:sz w:val="18"/>
          <w:szCs w:val="18"/>
          <w:lang w:val="ru-RU"/>
        </w:rPr>
        <w:t xml:space="preserve">а // Журн. рос. права. – </w:t>
      </w:r>
      <w:r w:rsidR="00970C39">
        <w:rPr>
          <w:sz w:val="18"/>
          <w:szCs w:val="18"/>
          <w:lang w:val="ru-RU"/>
        </w:rPr>
        <w:t xml:space="preserve">2006. </w:t>
      </w:r>
      <w:r w:rsidR="00B561D4">
        <w:rPr>
          <w:sz w:val="18"/>
          <w:szCs w:val="18"/>
          <w:lang w:val="ru-RU"/>
        </w:rPr>
        <w:t>№ 3. – С. 12–21</w:t>
      </w:r>
      <w:r w:rsidRPr="00EE05B6">
        <w:rPr>
          <w:sz w:val="18"/>
          <w:szCs w:val="18"/>
          <w:lang w:val="ru-RU"/>
        </w:rPr>
        <w:t>.</w:t>
      </w:r>
    </w:p>
    <w:p w:rsidR="00EE05B6" w:rsidRPr="00EE05B6" w:rsidRDefault="00EE05B6" w:rsidP="00EE05B6">
      <w:pPr>
        <w:pStyle w:val="a3"/>
        <w:tabs>
          <w:tab w:val="left" w:pos="900"/>
        </w:tabs>
        <w:spacing w:line="180" w:lineRule="exact"/>
        <w:ind w:firstLine="284"/>
        <w:rPr>
          <w:sz w:val="18"/>
          <w:szCs w:val="18"/>
          <w:lang w:val="ru-RU"/>
        </w:rPr>
      </w:pPr>
      <w:r w:rsidRPr="00EE05B6">
        <w:rPr>
          <w:i/>
          <w:sz w:val="18"/>
          <w:szCs w:val="18"/>
          <w:lang w:val="ru-RU"/>
        </w:rPr>
        <w:t>Авакьян, С.А.</w:t>
      </w:r>
      <w:r w:rsidR="00B561D4">
        <w:rPr>
          <w:i/>
          <w:sz w:val="18"/>
          <w:szCs w:val="18"/>
          <w:lang w:val="ru-RU"/>
        </w:rPr>
        <w:t xml:space="preserve"> </w:t>
      </w:r>
      <w:r w:rsidR="00B561D4">
        <w:rPr>
          <w:sz w:val="18"/>
          <w:szCs w:val="18"/>
          <w:lang w:val="ru-RU"/>
        </w:rPr>
        <w:t>Конституция России: п</w:t>
      </w:r>
      <w:r w:rsidR="008521F7">
        <w:rPr>
          <w:sz w:val="18"/>
          <w:szCs w:val="18"/>
          <w:lang w:val="ru-RU"/>
        </w:rPr>
        <w:t>рирода, эволюция, современность.</w:t>
      </w:r>
      <w:r w:rsidR="00B561D4">
        <w:rPr>
          <w:sz w:val="18"/>
          <w:szCs w:val="18"/>
          <w:lang w:val="ru-RU"/>
        </w:rPr>
        <w:t xml:space="preserve"> </w:t>
      </w:r>
      <w:r w:rsidR="00970C39">
        <w:rPr>
          <w:sz w:val="18"/>
          <w:szCs w:val="18"/>
          <w:lang w:val="ru-RU"/>
        </w:rPr>
        <w:t xml:space="preserve">– </w:t>
      </w:r>
      <w:r w:rsidR="008521F7">
        <w:rPr>
          <w:sz w:val="18"/>
          <w:szCs w:val="18"/>
          <w:lang w:val="ru-RU"/>
        </w:rPr>
        <w:br/>
      </w:r>
      <w:r w:rsidR="00B561D4">
        <w:rPr>
          <w:sz w:val="18"/>
          <w:szCs w:val="18"/>
          <w:lang w:val="ru-RU"/>
        </w:rPr>
        <w:t xml:space="preserve">2-е изд. </w:t>
      </w:r>
      <w:r w:rsidR="00970C39">
        <w:rPr>
          <w:sz w:val="18"/>
          <w:szCs w:val="18"/>
          <w:lang w:val="ru-RU"/>
        </w:rPr>
        <w:t xml:space="preserve">– </w:t>
      </w:r>
      <w:r w:rsidR="00B561D4">
        <w:rPr>
          <w:sz w:val="18"/>
          <w:szCs w:val="18"/>
          <w:lang w:val="ru-RU"/>
        </w:rPr>
        <w:t>М</w:t>
      </w:r>
      <w:r w:rsidRPr="00EE05B6">
        <w:rPr>
          <w:sz w:val="18"/>
          <w:szCs w:val="18"/>
          <w:lang w:val="ru-RU"/>
        </w:rPr>
        <w:t>.</w:t>
      </w:r>
      <w:r w:rsidR="00B561D4">
        <w:rPr>
          <w:sz w:val="18"/>
          <w:szCs w:val="18"/>
          <w:lang w:val="ru-RU"/>
        </w:rPr>
        <w:t xml:space="preserve">: </w:t>
      </w:r>
      <w:r w:rsidR="00970C39">
        <w:rPr>
          <w:sz w:val="18"/>
          <w:szCs w:val="18"/>
          <w:lang w:val="ru-RU"/>
        </w:rPr>
        <w:t>РЮИД: «Сашко»,</w:t>
      </w:r>
      <w:r w:rsidR="006036B8">
        <w:rPr>
          <w:sz w:val="18"/>
          <w:szCs w:val="18"/>
          <w:lang w:val="ru-RU"/>
        </w:rPr>
        <w:t xml:space="preserve"> 2000. </w:t>
      </w:r>
      <w:r w:rsidR="00970C39">
        <w:rPr>
          <w:sz w:val="18"/>
          <w:szCs w:val="18"/>
          <w:lang w:val="ru-RU"/>
        </w:rPr>
        <w:t xml:space="preserve">– </w:t>
      </w:r>
      <w:r w:rsidR="006036B8">
        <w:rPr>
          <w:sz w:val="18"/>
          <w:szCs w:val="18"/>
          <w:lang w:val="ru-RU"/>
        </w:rPr>
        <w:t>528 с.</w:t>
      </w:r>
    </w:p>
    <w:p w:rsidR="00EE05B6" w:rsidRDefault="00EE05B6" w:rsidP="00EE05B6">
      <w:pPr>
        <w:pStyle w:val="a3"/>
        <w:tabs>
          <w:tab w:val="left" w:pos="900"/>
        </w:tabs>
        <w:spacing w:line="180" w:lineRule="exact"/>
        <w:ind w:firstLine="284"/>
        <w:rPr>
          <w:sz w:val="18"/>
          <w:szCs w:val="18"/>
          <w:lang w:val="ru-RU"/>
        </w:rPr>
      </w:pPr>
      <w:r w:rsidRPr="00EE05B6">
        <w:rPr>
          <w:i/>
          <w:sz w:val="18"/>
          <w:szCs w:val="18"/>
          <w:lang w:val="ru-RU"/>
        </w:rPr>
        <w:t>Авакьян, С.А.</w:t>
      </w:r>
      <w:r w:rsidRPr="00EE05B6">
        <w:rPr>
          <w:sz w:val="18"/>
          <w:szCs w:val="18"/>
          <w:lang w:val="ru-RU"/>
        </w:rPr>
        <w:t xml:space="preserve"> </w:t>
      </w:r>
      <w:r w:rsidR="006036B8">
        <w:rPr>
          <w:sz w:val="18"/>
          <w:szCs w:val="18"/>
          <w:lang w:val="ru-RU"/>
        </w:rPr>
        <w:t xml:space="preserve">Федеральное Собрание – парламент России / С.А. Авакьян, </w:t>
      </w:r>
      <w:r w:rsidR="00970C39">
        <w:rPr>
          <w:sz w:val="18"/>
          <w:szCs w:val="18"/>
          <w:lang w:val="ru-RU"/>
        </w:rPr>
        <w:br/>
      </w:r>
      <w:r w:rsidR="006036B8">
        <w:rPr>
          <w:sz w:val="18"/>
          <w:szCs w:val="18"/>
          <w:lang w:val="ru-RU"/>
        </w:rPr>
        <w:t xml:space="preserve">В.Е. Чиркин // Государство и право. </w:t>
      </w:r>
      <w:r w:rsidR="00970C39">
        <w:rPr>
          <w:sz w:val="18"/>
          <w:szCs w:val="18"/>
          <w:lang w:val="ru-RU"/>
        </w:rPr>
        <w:t xml:space="preserve">– </w:t>
      </w:r>
      <w:r w:rsidR="006036B8">
        <w:rPr>
          <w:sz w:val="18"/>
          <w:szCs w:val="18"/>
          <w:lang w:val="ru-RU"/>
        </w:rPr>
        <w:t xml:space="preserve">2000. </w:t>
      </w:r>
      <w:r w:rsidR="00970C39">
        <w:rPr>
          <w:sz w:val="18"/>
          <w:szCs w:val="18"/>
          <w:lang w:val="ru-RU"/>
        </w:rPr>
        <w:t xml:space="preserve">– </w:t>
      </w:r>
      <w:r w:rsidR="006036B8">
        <w:rPr>
          <w:sz w:val="18"/>
          <w:szCs w:val="18"/>
          <w:lang w:val="ru-RU"/>
        </w:rPr>
        <w:t xml:space="preserve">№ 8. </w:t>
      </w:r>
      <w:r w:rsidR="00970C39">
        <w:rPr>
          <w:sz w:val="18"/>
          <w:szCs w:val="18"/>
          <w:lang w:val="ru-RU"/>
        </w:rPr>
        <w:t xml:space="preserve">– </w:t>
      </w:r>
      <w:r w:rsidR="006036B8">
        <w:rPr>
          <w:sz w:val="18"/>
          <w:szCs w:val="18"/>
          <w:lang w:val="ru-RU"/>
        </w:rPr>
        <w:t>С. 113–114.</w:t>
      </w:r>
    </w:p>
    <w:p w:rsidR="006036B8" w:rsidRDefault="006036B8" w:rsidP="00EE05B6">
      <w:pPr>
        <w:pStyle w:val="a3"/>
        <w:tabs>
          <w:tab w:val="left" w:pos="900"/>
        </w:tabs>
        <w:spacing w:line="180" w:lineRule="exact"/>
        <w:ind w:firstLine="284"/>
        <w:rPr>
          <w:sz w:val="18"/>
          <w:szCs w:val="18"/>
          <w:lang w:val="ru-RU"/>
        </w:rPr>
      </w:pPr>
      <w:r w:rsidRPr="006036B8">
        <w:rPr>
          <w:i/>
          <w:sz w:val="18"/>
          <w:szCs w:val="18"/>
          <w:lang w:val="ru-RU"/>
        </w:rPr>
        <w:t>Авдеенкова, М.П</w:t>
      </w:r>
      <w:r>
        <w:rPr>
          <w:sz w:val="18"/>
          <w:szCs w:val="18"/>
          <w:lang w:val="ru-RU"/>
        </w:rPr>
        <w:t xml:space="preserve">. Конституционно-правовые санкции и конституционно-правовая ответственность // </w:t>
      </w:r>
      <w:r w:rsidR="00970C39">
        <w:rPr>
          <w:sz w:val="18"/>
          <w:szCs w:val="18"/>
          <w:lang w:val="ru-RU"/>
        </w:rPr>
        <w:t>Там же</w:t>
      </w:r>
      <w:r>
        <w:rPr>
          <w:sz w:val="18"/>
          <w:szCs w:val="18"/>
          <w:lang w:val="ru-RU"/>
        </w:rPr>
        <w:t xml:space="preserve">. </w:t>
      </w:r>
      <w:r w:rsidR="008521F7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 xml:space="preserve">2005. </w:t>
      </w:r>
      <w:r w:rsidR="00970C39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 xml:space="preserve">№ 7. </w:t>
      </w:r>
      <w:r w:rsidR="00970C39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>С. 85–89.</w:t>
      </w:r>
    </w:p>
    <w:p w:rsidR="006036B8" w:rsidRPr="00EE05B6" w:rsidRDefault="00B42DFC" w:rsidP="00EE05B6">
      <w:pPr>
        <w:pStyle w:val="a3"/>
        <w:tabs>
          <w:tab w:val="left" w:pos="900"/>
        </w:tabs>
        <w:spacing w:line="180" w:lineRule="exact"/>
        <w:ind w:firstLine="284"/>
        <w:rPr>
          <w:sz w:val="18"/>
          <w:szCs w:val="18"/>
          <w:lang w:val="ru-RU"/>
        </w:rPr>
      </w:pPr>
      <w:r w:rsidRPr="00EE05B6">
        <w:rPr>
          <w:i/>
          <w:sz w:val="18"/>
          <w:szCs w:val="18"/>
          <w:lang w:val="ru-RU"/>
        </w:rPr>
        <w:t>Андриченко, Л.В</w:t>
      </w:r>
      <w:r w:rsidRPr="00EE05B6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 xml:space="preserve"> Законодательство в сфере миграции: проблемы и перспективы // Журн. рос. права. </w:t>
      </w:r>
      <w:r w:rsidR="00970C39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 xml:space="preserve">2006. </w:t>
      </w:r>
      <w:r w:rsidR="00970C39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 xml:space="preserve">№ 1. </w:t>
      </w:r>
      <w:r w:rsidR="00970C39">
        <w:rPr>
          <w:sz w:val="18"/>
          <w:szCs w:val="18"/>
          <w:lang w:val="ru-RU"/>
        </w:rPr>
        <w:t xml:space="preserve">– </w:t>
      </w:r>
      <w:r>
        <w:rPr>
          <w:sz w:val="18"/>
          <w:szCs w:val="18"/>
          <w:lang w:val="ru-RU"/>
        </w:rPr>
        <w:t>С. 6–18.</w:t>
      </w:r>
    </w:p>
    <w:p w:rsidR="00EE05B6" w:rsidRPr="00EE05B6" w:rsidRDefault="00EE05B6" w:rsidP="00374600">
      <w:pPr>
        <w:pStyle w:val="a3"/>
        <w:tabs>
          <w:tab w:val="left" w:pos="900"/>
        </w:tabs>
        <w:spacing w:line="180" w:lineRule="exact"/>
        <w:ind w:firstLine="284"/>
        <w:rPr>
          <w:sz w:val="18"/>
          <w:szCs w:val="18"/>
          <w:lang w:val="ru-RU"/>
        </w:rPr>
      </w:pPr>
      <w:r w:rsidRPr="00EE05B6">
        <w:rPr>
          <w:i/>
          <w:sz w:val="18"/>
          <w:szCs w:val="18"/>
          <w:lang w:val="ru-RU"/>
        </w:rPr>
        <w:t>Андриченко, Л.В</w:t>
      </w:r>
      <w:r w:rsidRPr="00EE05B6">
        <w:rPr>
          <w:sz w:val="18"/>
          <w:szCs w:val="18"/>
          <w:lang w:val="ru-RU"/>
        </w:rPr>
        <w:t xml:space="preserve">. Статус беженцев и вынужденных переселенцев: сравнительно-правовой аспект / Л.В. Андриченко, Е.В. Белоусов // </w:t>
      </w:r>
      <w:r w:rsidR="00970C39">
        <w:rPr>
          <w:sz w:val="18"/>
          <w:szCs w:val="18"/>
          <w:lang w:val="ru-RU"/>
        </w:rPr>
        <w:t>Там же</w:t>
      </w:r>
      <w:r w:rsidRPr="00EE05B6">
        <w:rPr>
          <w:sz w:val="18"/>
          <w:szCs w:val="18"/>
          <w:lang w:val="ru-RU"/>
        </w:rPr>
        <w:t xml:space="preserve">. – 1998. – </w:t>
      </w:r>
      <w:r w:rsidR="00970C39">
        <w:rPr>
          <w:sz w:val="18"/>
          <w:szCs w:val="18"/>
          <w:lang w:val="ru-RU"/>
        </w:rPr>
        <w:br/>
      </w:r>
      <w:r w:rsidRPr="00EE05B6">
        <w:rPr>
          <w:sz w:val="18"/>
          <w:szCs w:val="18"/>
          <w:lang w:val="ru-RU"/>
        </w:rPr>
        <w:t>№ 5/6. – С. 108.</w:t>
      </w:r>
    </w:p>
    <w:p w:rsidR="00EE05B6" w:rsidRPr="001D5F64" w:rsidRDefault="00EE05B6" w:rsidP="00374600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Бабошин, О.А.</w:t>
      </w:r>
      <w:r w:rsidRPr="001D5F64">
        <w:rPr>
          <w:sz w:val="18"/>
          <w:szCs w:val="18"/>
        </w:rPr>
        <w:t xml:space="preserve"> К вопросу о системе отрасли конституционного права Российской Федерации // Там же. – 2001. – № 2. – С.</w:t>
      </w:r>
      <w:r w:rsidR="008521F7">
        <w:rPr>
          <w:sz w:val="18"/>
          <w:szCs w:val="18"/>
        </w:rPr>
        <w:t xml:space="preserve"> </w:t>
      </w:r>
      <w:r w:rsidRPr="001D5F64">
        <w:rPr>
          <w:sz w:val="18"/>
          <w:szCs w:val="18"/>
        </w:rPr>
        <w:t>86–91.</w:t>
      </w:r>
    </w:p>
    <w:p w:rsidR="00EE05B6" w:rsidRPr="001D5F64" w:rsidRDefault="00EE05B6" w:rsidP="00374600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Барциц, И.Н.</w:t>
      </w:r>
      <w:r w:rsidRPr="001D5F64">
        <w:rPr>
          <w:sz w:val="18"/>
          <w:szCs w:val="18"/>
        </w:rPr>
        <w:t xml:space="preserve"> Институт федерального вмешательства: потребность в разработ</w:t>
      </w:r>
      <w:r w:rsidR="00B42DFC">
        <w:rPr>
          <w:sz w:val="18"/>
          <w:szCs w:val="18"/>
        </w:rPr>
        <w:t>ке и система мер</w:t>
      </w:r>
      <w:r w:rsidRPr="001D5F64">
        <w:rPr>
          <w:sz w:val="18"/>
          <w:szCs w:val="18"/>
        </w:rPr>
        <w:t xml:space="preserve"> // Государство и право. – 2001. – № 5. – С. 21–30.</w:t>
      </w:r>
    </w:p>
    <w:p w:rsidR="00EE05B6" w:rsidRDefault="00EE05B6" w:rsidP="00374600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Барциц, И.Н</w:t>
      </w:r>
      <w:r w:rsidRPr="001D5F64">
        <w:rPr>
          <w:sz w:val="18"/>
          <w:szCs w:val="18"/>
        </w:rPr>
        <w:t xml:space="preserve">. Территориальная целостность Российской Федерации: вопросы теории / И.Н. Барциц, И.В. Левакин // Журн. рос. права. – 2002. – № 10. – </w:t>
      </w:r>
      <w:r w:rsidR="00E8218A">
        <w:rPr>
          <w:sz w:val="18"/>
          <w:szCs w:val="18"/>
        </w:rPr>
        <w:br/>
      </w:r>
      <w:r w:rsidRPr="001D5F64">
        <w:rPr>
          <w:sz w:val="18"/>
          <w:szCs w:val="18"/>
        </w:rPr>
        <w:t>С. 11–21.</w:t>
      </w:r>
    </w:p>
    <w:p w:rsidR="00B42DFC" w:rsidRPr="001D5F64" w:rsidRDefault="00B42DFC" w:rsidP="00374600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42DFC">
        <w:rPr>
          <w:i/>
          <w:sz w:val="18"/>
          <w:szCs w:val="18"/>
        </w:rPr>
        <w:t>Басик, В.П</w:t>
      </w:r>
      <w:r>
        <w:rPr>
          <w:sz w:val="18"/>
          <w:szCs w:val="18"/>
        </w:rPr>
        <w:t xml:space="preserve">. Количественные и качественные изменения правовых принципов гражданства Российской Федерации // Государство и право. </w:t>
      </w:r>
      <w:r w:rsidR="00970C39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2005. </w:t>
      </w:r>
      <w:r w:rsidR="00970C39">
        <w:rPr>
          <w:sz w:val="18"/>
          <w:szCs w:val="18"/>
        </w:rPr>
        <w:t>–</w:t>
      </w:r>
      <w:r w:rsidR="008521F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№ 6. </w:t>
      </w:r>
      <w:r w:rsidR="00970C39">
        <w:rPr>
          <w:sz w:val="18"/>
          <w:szCs w:val="18"/>
        </w:rPr>
        <w:t xml:space="preserve">– </w:t>
      </w:r>
      <w:r w:rsidR="00970C39">
        <w:rPr>
          <w:sz w:val="18"/>
          <w:szCs w:val="18"/>
        </w:rPr>
        <w:br/>
      </w:r>
      <w:r>
        <w:rPr>
          <w:sz w:val="18"/>
          <w:szCs w:val="18"/>
        </w:rPr>
        <w:t xml:space="preserve">С. 90–96. </w:t>
      </w:r>
    </w:p>
    <w:p w:rsidR="00EE05B6" w:rsidRPr="001D5F64" w:rsidRDefault="00EE05B6" w:rsidP="00EE05B6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Башимов, М.С</w:t>
      </w:r>
      <w:r w:rsidRPr="001D5F64">
        <w:rPr>
          <w:sz w:val="18"/>
          <w:szCs w:val="18"/>
        </w:rPr>
        <w:t xml:space="preserve">. Становление и перспективы института Уполномоченного по правам человека в Российской Федерации // </w:t>
      </w:r>
      <w:r w:rsidR="00E37334">
        <w:rPr>
          <w:sz w:val="18"/>
          <w:szCs w:val="18"/>
        </w:rPr>
        <w:t>Государство и право</w:t>
      </w:r>
      <w:r w:rsidRPr="001D5F64">
        <w:rPr>
          <w:sz w:val="18"/>
          <w:szCs w:val="18"/>
        </w:rPr>
        <w:t>. – 1998. – № 7. – С. 3–12.</w:t>
      </w:r>
    </w:p>
    <w:p w:rsidR="00EE05B6" w:rsidRPr="001D5F64" w:rsidRDefault="00EE05B6" w:rsidP="003F0263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Безруков, А.В</w:t>
      </w:r>
      <w:r w:rsidRPr="001D5F64">
        <w:rPr>
          <w:sz w:val="18"/>
          <w:szCs w:val="18"/>
        </w:rPr>
        <w:t xml:space="preserve">. Совершенствование законодательного регулирования института конституционно-правовой ответственности субъектов Российской Федерации / А.В. Безруков, А.А. Кондрашев // </w:t>
      </w:r>
      <w:r w:rsidR="00E37334">
        <w:rPr>
          <w:sz w:val="18"/>
          <w:szCs w:val="18"/>
        </w:rPr>
        <w:t>Там же</w:t>
      </w:r>
      <w:r w:rsidRPr="001D5F64">
        <w:rPr>
          <w:sz w:val="18"/>
          <w:szCs w:val="18"/>
        </w:rPr>
        <w:t>. – 2004. – № 8. – С. 39–49.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Бельский, К.С</w:t>
      </w:r>
      <w:r w:rsidRPr="001D5F64">
        <w:rPr>
          <w:sz w:val="18"/>
          <w:szCs w:val="18"/>
        </w:rPr>
        <w:t>. О функциях исполнительной власти // Там же. – 1997. – № 3. – С.14–21.</w:t>
      </w:r>
    </w:p>
    <w:p w:rsidR="00EE05B6" w:rsidRPr="001D5F64" w:rsidRDefault="00EE05B6" w:rsidP="003F0263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Бородин, С.В</w:t>
      </w:r>
      <w:r w:rsidRPr="001D5F64">
        <w:rPr>
          <w:sz w:val="18"/>
          <w:szCs w:val="18"/>
        </w:rPr>
        <w:t>. О разделении и взаимодействии властей в России</w:t>
      </w:r>
      <w:r w:rsidR="007869A7">
        <w:rPr>
          <w:sz w:val="18"/>
          <w:szCs w:val="18"/>
        </w:rPr>
        <w:t xml:space="preserve"> / С.В. Бородин, В.Н. Кудрявцев</w:t>
      </w:r>
      <w:r w:rsidRPr="001D5F64">
        <w:rPr>
          <w:sz w:val="18"/>
          <w:szCs w:val="18"/>
        </w:rPr>
        <w:t xml:space="preserve"> // Там же. – 2002. – № 5. – С. 13–18.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Бошно, С.В.</w:t>
      </w:r>
      <w:r w:rsidRPr="001D5F64">
        <w:rPr>
          <w:sz w:val="18"/>
          <w:szCs w:val="18"/>
        </w:rPr>
        <w:t xml:space="preserve"> </w:t>
      </w:r>
      <w:r w:rsidR="001F19C5">
        <w:rPr>
          <w:sz w:val="18"/>
          <w:szCs w:val="18"/>
        </w:rPr>
        <w:t>Влияние</w:t>
      </w:r>
      <w:r w:rsidRPr="001D5F64">
        <w:rPr>
          <w:sz w:val="18"/>
          <w:szCs w:val="18"/>
        </w:rPr>
        <w:t xml:space="preserve"> судебной практики на законотворчество // Там же. – 2004</w:t>
      </w:r>
      <w:r w:rsidR="00E37334">
        <w:rPr>
          <w:sz w:val="18"/>
          <w:szCs w:val="18"/>
        </w:rPr>
        <w:t>.</w:t>
      </w:r>
      <w:r w:rsidRPr="001D5F64">
        <w:rPr>
          <w:sz w:val="18"/>
          <w:szCs w:val="18"/>
        </w:rPr>
        <w:t xml:space="preserve"> – № 8. – С. 14–22.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Брежнев, О.В</w:t>
      </w:r>
      <w:r w:rsidRPr="001D5F64">
        <w:rPr>
          <w:sz w:val="18"/>
          <w:szCs w:val="18"/>
        </w:rPr>
        <w:t>. Компетенция конституционных (уставных) судов субъектов Российской Федерации: проблемы и перспективы // Конституц. и муницип.</w:t>
      </w:r>
      <w:r w:rsidR="003F0263">
        <w:rPr>
          <w:sz w:val="18"/>
          <w:szCs w:val="18"/>
        </w:rPr>
        <w:t xml:space="preserve"> </w:t>
      </w:r>
      <w:r w:rsidR="001F19C5">
        <w:rPr>
          <w:sz w:val="18"/>
          <w:szCs w:val="18"/>
        </w:rPr>
        <w:br/>
      </w:r>
      <w:r w:rsidR="003F0263">
        <w:rPr>
          <w:sz w:val="18"/>
          <w:szCs w:val="18"/>
        </w:rPr>
        <w:t>право.</w:t>
      </w:r>
      <w:r w:rsidR="00E37334">
        <w:rPr>
          <w:sz w:val="18"/>
          <w:szCs w:val="18"/>
        </w:rPr>
        <w:t xml:space="preserve"> </w:t>
      </w:r>
      <w:r w:rsidRPr="001D5F64">
        <w:rPr>
          <w:sz w:val="18"/>
          <w:szCs w:val="18"/>
        </w:rPr>
        <w:t>– 2002. – № 3. – С.</w:t>
      </w:r>
      <w:r w:rsidR="008521F7">
        <w:rPr>
          <w:sz w:val="18"/>
          <w:szCs w:val="18"/>
        </w:rPr>
        <w:t xml:space="preserve"> </w:t>
      </w:r>
      <w:r w:rsidRPr="001D5F64">
        <w:rPr>
          <w:sz w:val="18"/>
          <w:szCs w:val="18"/>
        </w:rPr>
        <w:t>13–15.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Бриксов, В.В</w:t>
      </w:r>
      <w:r w:rsidRPr="001D5F64">
        <w:rPr>
          <w:sz w:val="18"/>
          <w:szCs w:val="18"/>
        </w:rPr>
        <w:t xml:space="preserve">. Критерии конституционности объектов федерального конституционного контроля: некоторые проблемы // Государство и право. – 2002. – </w:t>
      </w:r>
      <w:r w:rsidR="00E8218A">
        <w:rPr>
          <w:sz w:val="18"/>
          <w:szCs w:val="18"/>
        </w:rPr>
        <w:br/>
      </w:r>
      <w:r w:rsidRPr="001D5F64">
        <w:rPr>
          <w:sz w:val="18"/>
          <w:szCs w:val="18"/>
        </w:rPr>
        <w:t>№ 12. – С. 98–104.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Булаков, О.Н.</w:t>
      </w:r>
      <w:r w:rsidRPr="001D5F64">
        <w:rPr>
          <w:sz w:val="18"/>
          <w:szCs w:val="18"/>
        </w:rPr>
        <w:t xml:space="preserve"> Особенности реализации законодательной функции Советом Федерации и  верхними палатами европейских государств // Там же. – 2004. – </w:t>
      </w:r>
      <w:r w:rsidR="00E8218A">
        <w:rPr>
          <w:sz w:val="18"/>
          <w:szCs w:val="18"/>
        </w:rPr>
        <w:br/>
      </w:r>
      <w:r w:rsidRPr="001D5F64">
        <w:rPr>
          <w:sz w:val="18"/>
          <w:szCs w:val="18"/>
        </w:rPr>
        <w:t xml:space="preserve">№ 7. – С. 90–95. 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>Бурьянов, С.А</w:t>
      </w:r>
      <w:r w:rsidRPr="001D5F64">
        <w:rPr>
          <w:sz w:val="18"/>
          <w:szCs w:val="18"/>
        </w:rPr>
        <w:t>. Правовые основания, сущностное содержание и гарантии свободы совести // Там же. – 2001. – № 2. – С. 21–26.</w:t>
      </w:r>
    </w:p>
    <w:p w:rsidR="00EE05B6" w:rsidRPr="001D5F64" w:rsidRDefault="00EE05B6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1D5F64">
        <w:rPr>
          <w:i/>
          <w:sz w:val="18"/>
          <w:szCs w:val="18"/>
        </w:rPr>
        <w:t xml:space="preserve">В каких </w:t>
      </w:r>
      <w:r w:rsidRPr="001F19C5">
        <w:rPr>
          <w:sz w:val="18"/>
          <w:szCs w:val="18"/>
        </w:rPr>
        <w:t>поправках нуждается Конституция?</w:t>
      </w:r>
      <w:r w:rsidRPr="001D5F64">
        <w:rPr>
          <w:sz w:val="18"/>
          <w:szCs w:val="18"/>
        </w:rPr>
        <w:t xml:space="preserve"> // Журн. рос. права. – 1999. – </w:t>
      </w:r>
      <w:r w:rsidR="00E8218A">
        <w:rPr>
          <w:sz w:val="18"/>
          <w:szCs w:val="18"/>
        </w:rPr>
        <w:br/>
      </w:r>
      <w:r w:rsidRPr="001D5F64">
        <w:rPr>
          <w:sz w:val="18"/>
          <w:szCs w:val="18"/>
        </w:rPr>
        <w:t>№ 1. – С</w:t>
      </w:r>
      <w:r w:rsidR="001F19C5">
        <w:rPr>
          <w:sz w:val="18"/>
          <w:szCs w:val="18"/>
        </w:rPr>
        <w:t>. 30–5</w:t>
      </w:r>
      <w:r w:rsidRPr="001D5F64">
        <w:rPr>
          <w:sz w:val="18"/>
          <w:szCs w:val="18"/>
        </w:rPr>
        <w:t>5.</w:t>
      </w:r>
    </w:p>
    <w:p w:rsidR="003F0263" w:rsidRPr="00EE6D8C" w:rsidRDefault="003F0263" w:rsidP="003F0263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Варламова, Н.В</w:t>
      </w:r>
      <w:r w:rsidRPr="00EE6D8C">
        <w:rPr>
          <w:sz w:val="18"/>
          <w:szCs w:val="18"/>
        </w:rPr>
        <w:t>. Российская Федерация и ее субъекты: проблема укрепления государственности / Н.В. Варламова, Е.В. С</w:t>
      </w:r>
      <w:r w:rsidR="001F19C5">
        <w:rPr>
          <w:sz w:val="18"/>
          <w:szCs w:val="18"/>
        </w:rPr>
        <w:t>к</w:t>
      </w:r>
      <w:r w:rsidRPr="00EE6D8C">
        <w:rPr>
          <w:sz w:val="18"/>
          <w:szCs w:val="18"/>
        </w:rPr>
        <w:t xml:space="preserve">урко // Государство и право. – </w:t>
      </w:r>
      <w:r w:rsidR="001F19C5">
        <w:rPr>
          <w:sz w:val="18"/>
          <w:szCs w:val="18"/>
        </w:rPr>
        <w:br/>
      </w:r>
      <w:r w:rsidRPr="00EE6D8C">
        <w:rPr>
          <w:sz w:val="18"/>
          <w:szCs w:val="18"/>
        </w:rPr>
        <w:t>2001. – № 7. – С. 88–107.</w:t>
      </w:r>
    </w:p>
    <w:p w:rsidR="003F0263" w:rsidRPr="00EE6D8C" w:rsidRDefault="003F0263" w:rsidP="009C506B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Вишняков, В.Г</w:t>
      </w:r>
      <w:r w:rsidRPr="00EE6D8C">
        <w:rPr>
          <w:sz w:val="18"/>
          <w:szCs w:val="18"/>
        </w:rPr>
        <w:t>. Конституционное регулирование федеративных отношений // Там же. – 1998. – № 12. – С. 20–28.</w:t>
      </w:r>
    </w:p>
    <w:p w:rsidR="003F0263" w:rsidRPr="00EE6D8C" w:rsidRDefault="003F0263" w:rsidP="009C506B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Воеводин, Л.Д</w:t>
      </w:r>
      <w:r w:rsidRPr="00EE6D8C">
        <w:rPr>
          <w:sz w:val="18"/>
          <w:szCs w:val="18"/>
        </w:rPr>
        <w:t>. Юридический статус личности в России: учеб. пособие. – М.: Изд-во Моск. ун-та</w:t>
      </w:r>
      <w:r w:rsidR="001F19C5">
        <w:rPr>
          <w:sz w:val="18"/>
          <w:szCs w:val="18"/>
        </w:rPr>
        <w:t>:</w:t>
      </w:r>
      <w:r w:rsidRPr="00EE6D8C">
        <w:rPr>
          <w:sz w:val="18"/>
          <w:szCs w:val="18"/>
        </w:rPr>
        <w:t xml:space="preserve"> И</w:t>
      </w:r>
      <w:r w:rsidRPr="001F19C5">
        <w:rPr>
          <w:caps/>
          <w:sz w:val="18"/>
          <w:szCs w:val="18"/>
        </w:rPr>
        <w:t>нфра</w:t>
      </w:r>
      <w:r w:rsidR="001F19C5">
        <w:rPr>
          <w:sz w:val="18"/>
          <w:szCs w:val="18"/>
        </w:rPr>
        <w:t>-М</w:t>
      </w:r>
      <w:r w:rsidRPr="00EE6D8C">
        <w:rPr>
          <w:sz w:val="18"/>
          <w:szCs w:val="18"/>
        </w:rPr>
        <w:t>, 1997. – 304 с.</w:t>
      </w:r>
    </w:p>
    <w:p w:rsidR="003F0263" w:rsidRPr="00EE6D8C" w:rsidRDefault="003F0263" w:rsidP="009C506B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Гаганова, Н.А</w:t>
      </w:r>
      <w:r w:rsidRPr="00EE6D8C">
        <w:rPr>
          <w:sz w:val="18"/>
          <w:szCs w:val="18"/>
        </w:rPr>
        <w:t>. Концепция разделения властей и идея субсидиарности // Государство и право. – 2003. – № 3. – С. 88–91.</w:t>
      </w:r>
    </w:p>
    <w:p w:rsidR="003F0263" w:rsidRPr="00EE6D8C" w:rsidRDefault="003F0263" w:rsidP="009C506B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Гаджиев, Г.А</w:t>
      </w:r>
      <w:r w:rsidRPr="00EE6D8C">
        <w:rPr>
          <w:sz w:val="18"/>
          <w:szCs w:val="18"/>
        </w:rPr>
        <w:t xml:space="preserve">. Конституционный принцип самостоятельности судебной власти в Российской Федерации 2000–2002 гг. // Журн. рос. права. – 2003. – № 1. – </w:t>
      </w:r>
      <w:r>
        <w:rPr>
          <w:sz w:val="18"/>
          <w:szCs w:val="18"/>
        </w:rPr>
        <w:br/>
      </w:r>
      <w:r w:rsidRPr="00EE6D8C">
        <w:rPr>
          <w:sz w:val="18"/>
          <w:szCs w:val="18"/>
        </w:rPr>
        <w:t>С. 9–17.</w:t>
      </w:r>
    </w:p>
    <w:p w:rsidR="003F0263" w:rsidRPr="00EE6D8C" w:rsidRDefault="003F0263" w:rsidP="009C506B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Герасименко, Ю.В.</w:t>
      </w:r>
      <w:r w:rsidRPr="00EE6D8C">
        <w:rPr>
          <w:sz w:val="18"/>
          <w:szCs w:val="18"/>
        </w:rPr>
        <w:t xml:space="preserve"> Лица</w:t>
      </w:r>
      <w:r w:rsidR="00E9532A">
        <w:rPr>
          <w:sz w:val="18"/>
          <w:szCs w:val="18"/>
        </w:rPr>
        <w:t>,</w:t>
      </w:r>
      <w:r w:rsidRPr="00EE6D8C">
        <w:rPr>
          <w:sz w:val="18"/>
          <w:szCs w:val="18"/>
        </w:rPr>
        <w:t xml:space="preserve"> не являющиеся гражданами России как субъекта конституционно-правовых отношений // Государство и право. – 2002. – № 6. – </w:t>
      </w:r>
      <w:r>
        <w:rPr>
          <w:sz w:val="18"/>
          <w:szCs w:val="18"/>
        </w:rPr>
        <w:br/>
      </w:r>
      <w:r w:rsidRPr="00EE6D8C">
        <w:rPr>
          <w:sz w:val="18"/>
          <w:szCs w:val="18"/>
        </w:rPr>
        <w:t>С. 22–28.</w:t>
      </w:r>
    </w:p>
    <w:p w:rsidR="003F1762" w:rsidRPr="00EE6D8C" w:rsidRDefault="003F1762" w:rsidP="009C506B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E6D8C">
        <w:rPr>
          <w:i/>
          <w:sz w:val="18"/>
          <w:szCs w:val="18"/>
        </w:rPr>
        <w:t>Гончаров, И.В</w:t>
      </w:r>
      <w:r w:rsidRPr="00EE6D8C">
        <w:rPr>
          <w:sz w:val="18"/>
          <w:szCs w:val="18"/>
        </w:rPr>
        <w:t>. Особенности правового регулирования федерального вмешательства в дела субъектов Федерации в условиях внутренних вооруженных конфликтов // Там же. – 2004. – № 11. – С. 85–89.</w:t>
      </w:r>
    </w:p>
    <w:p w:rsidR="009C506B" w:rsidRPr="00DE33E0" w:rsidRDefault="009C506B" w:rsidP="009C506B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Гранкин, И.В</w:t>
      </w:r>
      <w:r w:rsidRPr="00DE33E0">
        <w:rPr>
          <w:sz w:val="18"/>
          <w:szCs w:val="18"/>
        </w:rPr>
        <w:t>. Регламентное регулирование деятельности палат Федерального Собрания РФ // Журн. рос. права. – 2003. – № 1. – С. 39–47.</w:t>
      </w:r>
    </w:p>
    <w:p w:rsidR="009C506B" w:rsidRPr="00DE33E0" w:rsidRDefault="009C506B" w:rsidP="009C506B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Гребцов, Ю.И.</w:t>
      </w:r>
      <w:r w:rsidRPr="00DE33E0">
        <w:rPr>
          <w:sz w:val="18"/>
          <w:szCs w:val="18"/>
        </w:rPr>
        <w:t xml:space="preserve"> Прямое действие Конституции? // Там же. – 1998. – № 6. – </w:t>
      </w:r>
      <w:r>
        <w:rPr>
          <w:sz w:val="18"/>
          <w:szCs w:val="18"/>
        </w:rPr>
        <w:br/>
      </w:r>
      <w:r w:rsidRPr="00DE33E0">
        <w:rPr>
          <w:sz w:val="18"/>
          <w:szCs w:val="18"/>
        </w:rPr>
        <w:t>С. 94.</w:t>
      </w:r>
    </w:p>
    <w:p w:rsidR="009C506B" w:rsidRPr="00DE33E0" w:rsidRDefault="009C506B" w:rsidP="009C506B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Дмитриев, Ю.А</w:t>
      </w:r>
      <w:r w:rsidRPr="00DE33E0">
        <w:rPr>
          <w:sz w:val="18"/>
          <w:szCs w:val="18"/>
        </w:rPr>
        <w:t>. К вопросу об определении предмета отрасли конституционного права // Государство и право. – 2002. – № 7. – С.13–22.</w:t>
      </w:r>
    </w:p>
    <w:p w:rsidR="009C506B" w:rsidRPr="00DE33E0" w:rsidRDefault="009C506B" w:rsidP="009C506B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Дмитриев, Ю.А</w:t>
      </w:r>
      <w:r w:rsidRPr="00DE33E0">
        <w:rPr>
          <w:sz w:val="18"/>
          <w:szCs w:val="18"/>
        </w:rPr>
        <w:t xml:space="preserve">. Политические права и свободы граждан в новой Конституции России – шаг вперед или назад? // Конституц. вестн. – 1994. – № 1. – </w:t>
      </w:r>
      <w:r w:rsidR="00E9532A">
        <w:rPr>
          <w:sz w:val="18"/>
          <w:szCs w:val="18"/>
        </w:rPr>
        <w:br/>
      </w:r>
      <w:r w:rsidRPr="00DE33E0">
        <w:rPr>
          <w:sz w:val="18"/>
          <w:szCs w:val="18"/>
        </w:rPr>
        <w:t>С. 64–69</w:t>
      </w:r>
      <w:r w:rsidR="00E9532A">
        <w:rPr>
          <w:sz w:val="18"/>
          <w:szCs w:val="18"/>
        </w:rPr>
        <w:t>.</w:t>
      </w:r>
    </w:p>
    <w:p w:rsidR="009C506B" w:rsidRPr="00DE33E0" w:rsidRDefault="009C506B" w:rsidP="009C506B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Дмитриев, Ю.А</w:t>
      </w:r>
      <w:r w:rsidRPr="00DE33E0">
        <w:rPr>
          <w:sz w:val="18"/>
          <w:szCs w:val="18"/>
        </w:rPr>
        <w:t>. Право человека в Российской Федерации на осуществление эвтаназии / Ю.А. Дмитриев, Е.В. Шленева // Государство и пра</w:t>
      </w:r>
      <w:r>
        <w:rPr>
          <w:sz w:val="18"/>
          <w:szCs w:val="18"/>
        </w:rPr>
        <w:t>во. – 2000. –</w:t>
      </w:r>
      <w:r w:rsidRPr="00DE33E0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DE33E0">
        <w:rPr>
          <w:sz w:val="18"/>
          <w:szCs w:val="18"/>
        </w:rPr>
        <w:t>№ 11. – С. 52–59</w:t>
      </w:r>
      <w:r w:rsidR="00E9532A">
        <w:rPr>
          <w:sz w:val="18"/>
          <w:szCs w:val="18"/>
        </w:rPr>
        <w:t>.</w:t>
      </w:r>
      <w:r w:rsidRPr="00DE33E0">
        <w:rPr>
          <w:sz w:val="18"/>
          <w:szCs w:val="18"/>
        </w:rPr>
        <w:t xml:space="preserve"> </w:t>
      </w:r>
    </w:p>
    <w:p w:rsidR="009C506B" w:rsidRPr="00DE33E0" w:rsidRDefault="009C506B" w:rsidP="006871F9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Дмитриев, Ю.А</w:t>
      </w:r>
      <w:r w:rsidRPr="00DE33E0">
        <w:rPr>
          <w:sz w:val="18"/>
          <w:szCs w:val="18"/>
        </w:rPr>
        <w:t>. Соотношение понятий политической и государственной власти в условиях формирования гражданского общества //</w:t>
      </w:r>
      <w:r>
        <w:rPr>
          <w:sz w:val="18"/>
          <w:szCs w:val="18"/>
        </w:rPr>
        <w:t xml:space="preserve"> </w:t>
      </w:r>
      <w:r w:rsidR="005E1FCD">
        <w:rPr>
          <w:sz w:val="18"/>
          <w:szCs w:val="18"/>
        </w:rPr>
        <w:t>Там же</w:t>
      </w:r>
      <w:r w:rsidRPr="00DE33E0">
        <w:rPr>
          <w:sz w:val="18"/>
          <w:szCs w:val="18"/>
        </w:rPr>
        <w:t>. – 1994. – № 4. – С. 28.</w:t>
      </w:r>
    </w:p>
    <w:p w:rsidR="009C506B" w:rsidRPr="00DE33E0" w:rsidRDefault="009C506B" w:rsidP="006871F9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DE33E0">
        <w:rPr>
          <w:i/>
          <w:sz w:val="18"/>
          <w:szCs w:val="18"/>
        </w:rPr>
        <w:t>Дмитриев, Ю.А.</w:t>
      </w:r>
      <w:r w:rsidRPr="00DE33E0">
        <w:rPr>
          <w:sz w:val="18"/>
          <w:szCs w:val="18"/>
        </w:rPr>
        <w:t xml:space="preserve"> Судебная власть в механизме разделения властей и защите прав и свобод человека / Ю.А. Дмитриев, Г.Г. Черемных // Там же. – 1997. – </w:t>
      </w:r>
      <w:r>
        <w:rPr>
          <w:sz w:val="18"/>
          <w:szCs w:val="18"/>
        </w:rPr>
        <w:br/>
      </w:r>
      <w:r w:rsidRPr="00DE33E0">
        <w:rPr>
          <w:sz w:val="18"/>
          <w:szCs w:val="18"/>
        </w:rPr>
        <w:t>№ 8. – С. 44–50.</w:t>
      </w:r>
    </w:p>
    <w:p w:rsidR="006871F9" w:rsidRPr="0024352C" w:rsidRDefault="006871F9" w:rsidP="006871F9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24352C">
        <w:rPr>
          <w:i/>
          <w:sz w:val="18"/>
          <w:szCs w:val="18"/>
        </w:rPr>
        <w:t>Добрынин, Н.М</w:t>
      </w:r>
      <w:r w:rsidRPr="0024352C">
        <w:rPr>
          <w:sz w:val="18"/>
          <w:szCs w:val="18"/>
        </w:rPr>
        <w:t>. К вопросу о разграничении предметов совместного в</w:t>
      </w:r>
      <w:r w:rsidR="005E1FCD">
        <w:rPr>
          <w:sz w:val="18"/>
          <w:szCs w:val="18"/>
        </w:rPr>
        <w:t>едения Российской Федерации и ее</w:t>
      </w:r>
      <w:r w:rsidRPr="0024352C">
        <w:rPr>
          <w:sz w:val="18"/>
          <w:szCs w:val="18"/>
        </w:rPr>
        <w:t xml:space="preserve"> субъектов // Там же. – 2004. – № 5. – С. 89–</w:t>
      </w:r>
      <w:r>
        <w:rPr>
          <w:sz w:val="18"/>
          <w:szCs w:val="18"/>
        </w:rPr>
        <w:t>92.</w:t>
      </w:r>
    </w:p>
    <w:p w:rsidR="005D5D94" w:rsidRPr="00F96679" w:rsidRDefault="005D5D94" w:rsidP="005D5D9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Добрынин, Н.М</w:t>
      </w:r>
      <w:r w:rsidRPr="00F96679">
        <w:rPr>
          <w:sz w:val="18"/>
          <w:szCs w:val="18"/>
        </w:rPr>
        <w:t xml:space="preserve">. Проблемы правового регулирования отношений края (области) с входящими в их состав автономными округами // </w:t>
      </w:r>
      <w:r w:rsidR="00E37334">
        <w:rPr>
          <w:sz w:val="18"/>
          <w:szCs w:val="18"/>
        </w:rPr>
        <w:t>Там же</w:t>
      </w:r>
      <w:r w:rsidRPr="00F96679">
        <w:rPr>
          <w:sz w:val="18"/>
          <w:szCs w:val="18"/>
        </w:rPr>
        <w:t xml:space="preserve">. – 1998. – № 7. – </w:t>
      </w:r>
      <w:r w:rsidR="00E37334">
        <w:rPr>
          <w:sz w:val="18"/>
          <w:szCs w:val="18"/>
        </w:rPr>
        <w:br/>
      </w:r>
      <w:r w:rsidRPr="00F96679">
        <w:rPr>
          <w:sz w:val="18"/>
          <w:szCs w:val="18"/>
        </w:rPr>
        <w:t>С. 46.</w:t>
      </w:r>
    </w:p>
    <w:p w:rsidR="005D5D94" w:rsidRDefault="005D5D94" w:rsidP="005D5D9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Дудко, И.Г</w:t>
      </w:r>
      <w:r w:rsidRPr="00F96679">
        <w:rPr>
          <w:sz w:val="18"/>
          <w:szCs w:val="18"/>
        </w:rPr>
        <w:t>. Республика Мордовия: опыт и перспективы развития законодательства / И.Г. Дудко, А.В.</w:t>
      </w:r>
      <w:r>
        <w:rPr>
          <w:sz w:val="18"/>
          <w:szCs w:val="18"/>
        </w:rPr>
        <w:t xml:space="preserve"> </w:t>
      </w:r>
      <w:r w:rsidR="00E37334">
        <w:rPr>
          <w:sz w:val="18"/>
          <w:szCs w:val="18"/>
        </w:rPr>
        <w:t>Лу</w:t>
      </w:r>
      <w:r w:rsidRPr="00F96679">
        <w:rPr>
          <w:sz w:val="18"/>
          <w:szCs w:val="18"/>
        </w:rPr>
        <w:t>ш</w:t>
      </w:r>
      <w:r w:rsidR="00E37334">
        <w:rPr>
          <w:sz w:val="18"/>
          <w:szCs w:val="18"/>
        </w:rPr>
        <w:t>к</w:t>
      </w:r>
      <w:r w:rsidRPr="00F96679">
        <w:rPr>
          <w:sz w:val="18"/>
          <w:szCs w:val="18"/>
        </w:rPr>
        <w:t xml:space="preserve">ин // Журн. рос. права. – 1999. – № 10. – </w:t>
      </w:r>
      <w:r>
        <w:rPr>
          <w:sz w:val="18"/>
          <w:szCs w:val="18"/>
        </w:rPr>
        <w:br/>
      </w:r>
      <w:r w:rsidRPr="00F96679">
        <w:rPr>
          <w:sz w:val="18"/>
          <w:szCs w:val="18"/>
        </w:rPr>
        <w:t>С. 102–111.</w:t>
      </w:r>
    </w:p>
    <w:p w:rsidR="005E1FCD" w:rsidRPr="00F96679" w:rsidRDefault="005E1FCD" w:rsidP="005D5D9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Дудко, И.Г</w:t>
      </w:r>
      <w:r w:rsidRPr="00F96679">
        <w:rPr>
          <w:sz w:val="18"/>
          <w:szCs w:val="18"/>
        </w:rPr>
        <w:t>.</w:t>
      </w:r>
      <w:r>
        <w:rPr>
          <w:sz w:val="18"/>
          <w:szCs w:val="18"/>
        </w:rPr>
        <w:t xml:space="preserve"> К вопросу о «правовой системе» субъектов Российской Федерации // Государство и право. </w:t>
      </w:r>
      <w:r w:rsidR="00E37334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2003. </w:t>
      </w:r>
      <w:r w:rsidR="00E37334">
        <w:rPr>
          <w:sz w:val="18"/>
          <w:szCs w:val="18"/>
        </w:rPr>
        <w:t xml:space="preserve">– </w:t>
      </w:r>
      <w:r>
        <w:rPr>
          <w:sz w:val="18"/>
          <w:szCs w:val="18"/>
        </w:rPr>
        <w:t xml:space="preserve">№ 9. </w:t>
      </w:r>
      <w:r w:rsidR="00E37334">
        <w:rPr>
          <w:sz w:val="18"/>
          <w:szCs w:val="18"/>
        </w:rPr>
        <w:t xml:space="preserve">– </w:t>
      </w:r>
      <w:r>
        <w:rPr>
          <w:sz w:val="18"/>
          <w:szCs w:val="18"/>
        </w:rPr>
        <w:t>С. 96–99.</w:t>
      </w:r>
    </w:p>
    <w:p w:rsidR="005D5D94" w:rsidRPr="00F96679" w:rsidRDefault="005D5D94" w:rsidP="005D5D9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Елисеев, Б.П</w:t>
      </w:r>
      <w:r w:rsidRPr="00F96679">
        <w:rPr>
          <w:sz w:val="18"/>
          <w:szCs w:val="18"/>
        </w:rPr>
        <w:t xml:space="preserve">. Договоры и соглашения между Российской Федерацией и субъектами РФ: решение или порождение проблем? // </w:t>
      </w:r>
      <w:r w:rsidR="00E37334">
        <w:rPr>
          <w:sz w:val="18"/>
          <w:szCs w:val="18"/>
        </w:rPr>
        <w:t>Там же</w:t>
      </w:r>
      <w:r w:rsidRPr="00F96679">
        <w:rPr>
          <w:sz w:val="18"/>
          <w:szCs w:val="18"/>
        </w:rPr>
        <w:t>. – 1999. –№ 4. – С. 5–13.</w:t>
      </w:r>
    </w:p>
    <w:p w:rsidR="005D5D94" w:rsidRDefault="005E1FCD" w:rsidP="005D5D9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Ен</w:t>
      </w:r>
      <w:r w:rsidR="005D5D94" w:rsidRPr="00F96679">
        <w:rPr>
          <w:i/>
          <w:sz w:val="18"/>
          <w:szCs w:val="18"/>
        </w:rPr>
        <w:t>гибарян, Р.В</w:t>
      </w:r>
      <w:r w:rsidR="005D5D94" w:rsidRPr="00F96679">
        <w:rPr>
          <w:sz w:val="18"/>
          <w:szCs w:val="18"/>
        </w:rPr>
        <w:t xml:space="preserve">. Конституционные основы современного российского федерализма / Р.В. Енигибарян, Э.В. Тадевосян, И.А. Умнова // Там же. – 2000. – </w:t>
      </w:r>
      <w:r w:rsidR="005D5D94">
        <w:rPr>
          <w:sz w:val="18"/>
          <w:szCs w:val="18"/>
        </w:rPr>
        <w:br/>
      </w:r>
      <w:r w:rsidR="005D5D94" w:rsidRPr="00F96679">
        <w:rPr>
          <w:sz w:val="18"/>
          <w:szCs w:val="18"/>
        </w:rPr>
        <w:t>№ 9. – С. 110–113.</w:t>
      </w:r>
    </w:p>
    <w:p w:rsidR="00E37334" w:rsidRPr="00F96679" w:rsidRDefault="00E37334" w:rsidP="005D5D9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37334">
        <w:rPr>
          <w:i/>
          <w:sz w:val="18"/>
          <w:szCs w:val="18"/>
        </w:rPr>
        <w:t>Еремина, О.Ю</w:t>
      </w:r>
      <w:r>
        <w:rPr>
          <w:sz w:val="18"/>
          <w:szCs w:val="18"/>
        </w:rPr>
        <w:t>. Система органов исполнительной власти субъекта Российской Федерации // Журн. рос. права. – 2005. – № 11. – С. 40–45.</w:t>
      </w:r>
    </w:p>
    <w:p w:rsidR="005D5D94" w:rsidRPr="00F96679" w:rsidRDefault="005D5D94" w:rsidP="005D5D9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Ермаков, В.Г</w:t>
      </w:r>
      <w:r w:rsidRPr="00F96679">
        <w:rPr>
          <w:sz w:val="18"/>
          <w:szCs w:val="18"/>
        </w:rPr>
        <w:t xml:space="preserve">. Федеральный центр и сложносоставные субъекты // </w:t>
      </w:r>
      <w:r w:rsidR="00E37334">
        <w:rPr>
          <w:sz w:val="18"/>
          <w:szCs w:val="18"/>
        </w:rPr>
        <w:t>Там же</w:t>
      </w:r>
      <w:r w:rsidRPr="00F96679">
        <w:rPr>
          <w:sz w:val="18"/>
          <w:szCs w:val="18"/>
        </w:rPr>
        <w:t>. – 1998. – № 7. – С. 19–24.</w:t>
      </w:r>
    </w:p>
    <w:p w:rsidR="005D5D94" w:rsidRPr="00F96679" w:rsidRDefault="005D5D94" w:rsidP="005D5D9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Ершов, В</w:t>
      </w:r>
      <w:r w:rsidRPr="00F96679">
        <w:rPr>
          <w:sz w:val="18"/>
          <w:szCs w:val="18"/>
        </w:rPr>
        <w:t xml:space="preserve">. Конституция РФ и местное самоуправление // Рос. юстиция. – </w:t>
      </w:r>
      <w:r>
        <w:rPr>
          <w:sz w:val="18"/>
          <w:szCs w:val="18"/>
        </w:rPr>
        <w:br/>
      </w:r>
      <w:r w:rsidRPr="00F96679">
        <w:rPr>
          <w:sz w:val="18"/>
          <w:szCs w:val="18"/>
        </w:rPr>
        <w:t>1997. – № 4. – С. 2–3.</w:t>
      </w:r>
    </w:p>
    <w:p w:rsidR="005D5D94" w:rsidRPr="00F96679" w:rsidRDefault="005D5D94" w:rsidP="005D5D9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Журавлев, А.Л.</w:t>
      </w:r>
      <w:r w:rsidRPr="00F96679">
        <w:rPr>
          <w:sz w:val="18"/>
          <w:szCs w:val="18"/>
        </w:rPr>
        <w:t xml:space="preserve"> Структура исполнительной власти Российской Федерации в современный период</w:t>
      </w:r>
      <w:r w:rsidR="005E1FCD">
        <w:rPr>
          <w:sz w:val="18"/>
          <w:szCs w:val="18"/>
        </w:rPr>
        <w:t xml:space="preserve"> / А.Л. Журавлев, В.В. Комарова, И.А. Полянский</w:t>
      </w:r>
      <w:r w:rsidRPr="00F96679">
        <w:rPr>
          <w:sz w:val="18"/>
          <w:szCs w:val="18"/>
        </w:rPr>
        <w:t xml:space="preserve"> // Конституц. и муницип. право. – 2001. – № 1. – С. 2–9.</w:t>
      </w:r>
    </w:p>
    <w:p w:rsidR="005D5D94" w:rsidRPr="00F96679" w:rsidRDefault="005D5D94" w:rsidP="005D5D9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F96679">
        <w:rPr>
          <w:i/>
          <w:sz w:val="18"/>
          <w:szCs w:val="18"/>
        </w:rPr>
        <w:t>Замотаев, А. В</w:t>
      </w:r>
      <w:r w:rsidRPr="00F96679">
        <w:rPr>
          <w:sz w:val="18"/>
          <w:szCs w:val="18"/>
        </w:rPr>
        <w:t xml:space="preserve"> городе федерального значения // Рос. Федерация. – 1995. – </w:t>
      </w:r>
      <w:r>
        <w:rPr>
          <w:sz w:val="18"/>
          <w:szCs w:val="18"/>
        </w:rPr>
        <w:br/>
      </w:r>
      <w:r w:rsidRPr="00F96679">
        <w:rPr>
          <w:sz w:val="18"/>
          <w:szCs w:val="18"/>
        </w:rPr>
        <w:t>№ 5. – С. 21–22.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Золотарева, М.В</w:t>
      </w:r>
      <w:r w:rsidRPr="00BB167D">
        <w:rPr>
          <w:sz w:val="18"/>
          <w:szCs w:val="18"/>
        </w:rPr>
        <w:t xml:space="preserve">. Правовые основы изменения состава субъектов Российской Федерации / М.В. Золотарева, Т.Я. Хабриева // Государство и право. – 2001. – </w:t>
      </w:r>
      <w:r>
        <w:rPr>
          <w:sz w:val="18"/>
          <w:szCs w:val="18"/>
        </w:rPr>
        <w:br/>
      </w:r>
      <w:r w:rsidRPr="00BB167D">
        <w:rPr>
          <w:sz w:val="18"/>
          <w:szCs w:val="18"/>
        </w:rPr>
        <w:t>№ 1. – С. 91–96.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Зорин, В.Ю</w:t>
      </w:r>
      <w:r w:rsidRPr="00BB167D">
        <w:rPr>
          <w:sz w:val="18"/>
          <w:szCs w:val="18"/>
        </w:rPr>
        <w:t>. Государственная национальная политика Российской Федерации: проблемы реализации и совершенствования / В.Ю. Зорин, Т.Я. Хабриева // Журн. рос. права. – 2003. – № 8. – С. 30–40.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Игнатюк, Н.А.</w:t>
      </w:r>
      <w:r w:rsidRPr="00BB167D">
        <w:rPr>
          <w:sz w:val="18"/>
          <w:szCs w:val="18"/>
        </w:rPr>
        <w:t xml:space="preserve"> Система органов местного самоуправления // Там же</w:t>
      </w:r>
      <w:r>
        <w:rPr>
          <w:sz w:val="18"/>
          <w:szCs w:val="18"/>
        </w:rPr>
        <w:t>. – 1998. – № 6. – С. 17</w:t>
      </w:r>
      <w:r w:rsidRPr="00BB167D">
        <w:rPr>
          <w:sz w:val="18"/>
          <w:szCs w:val="18"/>
        </w:rPr>
        <w:t>–22.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Иммиграционное законодательство</w:t>
      </w:r>
      <w:r w:rsidRPr="00BB167D">
        <w:rPr>
          <w:sz w:val="18"/>
          <w:szCs w:val="18"/>
        </w:rPr>
        <w:t>: проблемы становлении // Там же</w:t>
      </w:r>
      <w:r>
        <w:rPr>
          <w:sz w:val="18"/>
          <w:szCs w:val="18"/>
        </w:rPr>
        <w:t>. – 2002.</w:t>
      </w:r>
      <w:r w:rsidRPr="00BB167D">
        <w:rPr>
          <w:sz w:val="18"/>
          <w:szCs w:val="18"/>
        </w:rPr>
        <w:t>– № 8. – С. 3–8.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Исаков, В</w:t>
      </w:r>
      <w:r w:rsidRPr="00BB167D">
        <w:rPr>
          <w:sz w:val="18"/>
          <w:szCs w:val="18"/>
        </w:rPr>
        <w:t>. Подготовка и принятие законов в правовом государстве: российские проблемы и решения // Рос. юстиция. – 1997. – № 7. – С. 13–15.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Каламкарян, Р.А</w:t>
      </w:r>
      <w:r w:rsidRPr="00BB167D">
        <w:rPr>
          <w:sz w:val="18"/>
          <w:szCs w:val="18"/>
        </w:rPr>
        <w:t>. Юридические гарантии прав личности в Российской Федерации // Государство и право. –  2000. – № 11. – С. 95–107.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Карасев, М.Н</w:t>
      </w:r>
      <w:r w:rsidRPr="00BB167D">
        <w:rPr>
          <w:sz w:val="18"/>
          <w:szCs w:val="18"/>
        </w:rPr>
        <w:t>. Институт совместного ведения Российской Федерации и субъектов Федерации: необходимы серьезные изменения // Журн. рос. права. – 2001. – № 9. – С. 37–42.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Кашепов, В.П.</w:t>
      </w:r>
      <w:r w:rsidRPr="00BB167D">
        <w:rPr>
          <w:sz w:val="18"/>
          <w:szCs w:val="18"/>
        </w:rPr>
        <w:t xml:space="preserve"> Институт защиты прав и свобод граждан и средства ее реализации // Государство и право. – 1998. – № 2. – С. 66–71.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Князев, С.Д</w:t>
      </w:r>
      <w:r w:rsidRPr="00BB167D">
        <w:rPr>
          <w:sz w:val="18"/>
          <w:szCs w:val="18"/>
        </w:rPr>
        <w:t xml:space="preserve">. Предмет современного российского избирательного права // </w:t>
      </w:r>
      <w:r>
        <w:rPr>
          <w:sz w:val="18"/>
          <w:szCs w:val="18"/>
        </w:rPr>
        <w:br/>
      </w:r>
      <w:r w:rsidR="00E37334">
        <w:rPr>
          <w:sz w:val="18"/>
          <w:szCs w:val="18"/>
        </w:rPr>
        <w:t>Государство и право</w:t>
      </w:r>
      <w:r w:rsidRPr="00BB167D">
        <w:rPr>
          <w:sz w:val="18"/>
          <w:szCs w:val="18"/>
        </w:rPr>
        <w:t>. – 2000. – № 5. – С. 31–40.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Кокотов, А.Н.</w:t>
      </w:r>
      <w:r w:rsidRPr="00BB167D">
        <w:rPr>
          <w:sz w:val="18"/>
          <w:szCs w:val="18"/>
        </w:rPr>
        <w:t xml:space="preserve"> Разграничение и согласование полномочий Российской Федерации</w:t>
      </w:r>
      <w:r w:rsidR="004D6611">
        <w:rPr>
          <w:sz w:val="18"/>
          <w:szCs w:val="18"/>
        </w:rPr>
        <w:t>,</w:t>
      </w:r>
      <w:r w:rsidRPr="00BB167D">
        <w:rPr>
          <w:sz w:val="18"/>
          <w:szCs w:val="18"/>
        </w:rPr>
        <w:t xml:space="preserve"> субъектов Федерации и их органов государственной власти </w:t>
      </w:r>
      <w:r w:rsidR="00E37334">
        <w:rPr>
          <w:sz w:val="18"/>
          <w:szCs w:val="18"/>
        </w:rPr>
        <w:t>/</w:t>
      </w:r>
      <w:r w:rsidRPr="00BB167D">
        <w:rPr>
          <w:sz w:val="18"/>
          <w:szCs w:val="18"/>
        </w:rPr>
        <w:t>/ Журн. рос. права. – 2002. – № 8. – С. 27–33.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Колосова, Н.М</w:t>
      </w:r>
      <w:r w:rsidRPr="00BB167D">
        <w:rPr>
          <w:sz w:val="18"/>
          <w:szCs w:val="18"/>
        </w:rPr>
        <w:t>. Конституционная ответственность – самостоятельный вид юридической ответственности // Государство и право. – 1997. – № 2. – С. 86–91.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Колпаков, Н</w:t>
      </w:r>
      <w:r w:rsidRPr="00BB167D">
        <w:rPr>
          <w:sz w:val="18"/>
          <w:szCs w:val="18"/>
        </w:rPr>
        <w:t>. Разделение властей в современном Российском государстве // Конституц. и муницип. право. – 2001. – № 2. – С. 18–36.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 xml:space="preserve">Конституция </w:t>
      </w:r>
      <w:r w:rsidRPr="004D6611">
        <w:rPr>
          <w:sz w:val="18"/>
          <w:szCs w:val="18"/>
        </w:rPr>
        <w:t xml:space="preserve">РФ </w:t>
      </w:r>
      <w:r w:rsidRPr="00BB167D">
        <w:rPr>
          <w:sz w:val="18"/>
          <w:szCs w:val="18"/>
        </w:rPr>
        <w:t>и совершенствование юридических механизмов защиты прав человека // Государство и право. – 1994. – № 10. – С. 3.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Котелевская, И.В</w:t>
      </w:r>
      <w:r w:rsidRPr="00BB167D">
        <w:rPr>
          <w:sz w:val="18"/>
          <w:szCs w:val="18"/>
        </w:rPr>
        <w:t xml:space="preserve">. Закон и ведомственный акт // Журн. рос. права. – 2000. – </w:t>
      </w:r>
      <w:r>
        <w:rPr>
          <w:sz w:val="18"/>
          <w:szCs w:val="18"/>
        </w:rPr>
        <w:br/>
      </w:r>
      <w:r w:rsidRPr="00BB167D">
        <w:rPr>
          <w:sz w:val="18"/>
          <w:szCs w:val="18"/>
        </w:rPr>
        <w:t>№ 10. – С. 33–38.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Кравец, И.А.</w:t>
      </w:r>
      <w:r w:rsidRPr="00BB167D">
        <w:rPr>
          <w:sz w:val="18"/>
          <w:szCs w:val="18"/>
        </w:rPr>
        <w:t xml:space="preserve"> Верховенство конституции – принцип конституциализма // </w:t>
      </w:r>
      <w:r>
        <w:rPr>
          <w:sz w:val="18"/>
          <w:szCs w:val="18"/>
        </w:rPr>
        <w:br/>
      </w:r>
      <w:r w:rsidRPr="00BB167D">
        <w:rPr>
          <w:sz w:val="18"/>
          <w:szCs w:val="18"/>
        </w:rPr>
        <w:t>Там же. – 2002. – № 7. – С. 15–26.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Кравченко, Л.А.</w:t>
      </w:r>
      <w:r w:rsidRPr="00BB167D">
        <w:rPr>
          <w:sz w:val="18"/>
          <w:szCs w:val="18"/>
        </w:rPr>
        <w:t xml:space="preserve"> Парламент как институт представительной демократии // Конституц. и муницип. право. – 2002. – № 2. – С. 22–27.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Принципы,</w:t>
      </w:r>
      <w:r w:rsidRPr="00BB167D">
        <w:rPr>
          <w:sz w:val="18"/>
          <w:szCs w:val="18"/>
        </w:rPr>
        <w:t xml:space="preserve"> пределы, основания ограничения пра</w:t>
      </w:r>
      <w:r w:rsidR="004D6611">
        <w:rPr>
          <w:sz w:val="18"/>
          <w:szCs w:val="18"/>
        </w:rPr>
        <w:t>в и свобод человека по р</w:t>
      </w:r>
      <w:r w:rsidRPr="00BB167D">
        <w:rPr>
          <w:sz w:val="18"/>
          <w:szCs w:val="18"/>
        </w:rPr>
        <w:t>оссийскому законодательству и международному праву</w:t>
      </w:r>
      <w:r w:rsidR="004D6611">
        <w:rPr>
          <w:sz w:val="18"/>
          <w:szCs w:val="18"/>
        </w:rPr>
        <w:t>:</w:t>
      </w:r>
      <w:r w:rsidRPr="00BB167D">
        <w:rPr>
          <w:sz w:val="18"/>
          <w:szCs w:val="18"/>
        </w:rPr>
        <w:t xml:space="preserve"> Круглый стол журн. </w:t>
      </w:r>
      <w:r w:rsidR="004D6611">
        <w:rPr>
          <w:sz w:val="18"/>
          <w:szCs w:val="18"/>
        </w:rPr>
        <w:br/>
      </w:r>
      <w:r w:rsidRPr="00BB167D">
        <w:rPr>
          <w:sz w:val="18"/>
          <w:szCs w:val="18"/>
        </w:rPr>
        <w:t>«Госу</w:t>
      </w:r>
      <w:r w:rsidR="004D6611">
        <w:rPr>
          <w:sz w:val="18"/>
          <w:szCs w:val="18"/>
        </w:rPr>
        <w:t>дарство и право»</w:t>
      </w:r>
      <w:r w:rsidRPr="00BB167D">
        <w:rPr>
          <w:sz w:val="18"/>
          <w:szCs w:val="18"/>
        </w:rPr>
        <w:t xml:space="preserve"> // Государство и право. – 1998. – № 7. – С. 20.</w:t>
      </w:r>
    </w:p>
    <w:p w:rsidR="002729E4" w:rsidRPr="00BB167D" w:rsidRDefault="004D6611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Крус</w:t>
      </w:r>
      <w:r w:rsidR="002729E4" w:rsidRPr="00BB167D">
        <w:rPr>
          <w:i/>
          <w:sz w:val="18"/>
          <w:szCs w:val="18"/>
        </w:rPr>
        <w:t>с, В.И</w:t>
      </w:r>
      <w:r w:rsidR="002729E4" w:rsidRPr="00BB167D">
        <w:rPr>
          <w:sz w:val="18"/>
          <w:szCs w:val="18"/>
        </w:rPr>
        <w:t>. Актуальные аспекты проблемы злоупотребления правами и сво</w:t>
      </w:r>
      <w:r>
        <w:rPr>
          <w:sz w:val="18"/>
          <w:szCs w:val="18"/>
        </w:rPr>
        <w:t>бодами человека</w:t>
      </w:r>
      <w:r w:rsidR="002729E4" w:rsidRPr="00BB167D">
        <w:rPr>
          <w:sz w:val="18"/>
          <w:szCs w:val="18"/>
        </w:rPr>
        <w:t xml:space="preserve"> // Там же. – 2002. – № 7. – С. 46–53.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Кру</w:t>
      </w:r>
      <w:r w:rsidR="004D6611">
        <w:rPr>
          <w:i/>
          <w:sz w:val="18"/>
          <w:szCs w:val="18"/>
        </w:rPr>
        <w:t>с</w:t>
      </w:r>
      <w:r w:rsidRPr="00BB167D">
        <w:rPr>
          <w:i/>
          <w:sz w:val="18"/>
          <w:szCs w:val="18"/>
        </w:rPr>
        <w:t>с, В.И</w:t>
      </w:r>
      <w:r w:rsidRPr="00BB167D">
        <w:rPr>
          <w:sz w:val="18"/>
          <w:szCs w:val="18"/>
        </w:rPr>
        <w:t>. К теории пользования конституционными правами // Там же. – 2004. – № 6. – С. 14–23.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Крылов, Б.С.</w:t>
      </w:r>
      <w:r w:rsidRPr="00BB167D">
        <w:rPr>
          <w:sz w:val="18"/>
          <w:szCs w:val="18"/>
        </w:rPr>
        <w:t xml:space="preserve"> Разделение власти: система «сдержек и противовесов» // Журн. рос. права. – 1998. – № 6. – С. 3–9.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Кряжков, В.А.</w:t>
      </w:r>
      <w:r w:rsidRPr="00BB167D">
        <w:rPr>
          <w:sz w:val="18"/>
          <w:szCs w:val="18"/>
        </w:rPr>
        <w:t xml:space="preserve"> Местное самоуправление: правовое регулирование и структу</w:t>
      </w:r>
      <w:r>
        <w:rPr>
          <w:sz w:val="18"/>
          <w:szCs w:val="18"/>
        </w:rPr>
        <w:t>-</w:t>
      </w:r>
      <w:r w:rsidRPr="00BB167D">
        <w:rPr>
          <w:sz w:val="18"/>
          <w:szCs w:val="18"/>
        </w:rPr>
        <w:t>ра // Сов. государство и право. – 1992. – № 1</w:t>
      </w:r>
      <w:r w:rsidR="004D6611">
        <w:rPr>
          <w:sz w:val="18"/>
          <w:szCs w:val="18"/>
        </w:rPr>
        <w:t>.</w:t>
      </w:r>
      <w:r w:rsidRPr="00BB167D">
        <w:rPr>
          <w:sz w:val="18"/>
          <w:szCs w:val="18"/>
        </w:rPr>
        <w:t xml:space="preserve"> – С. 16. 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Кряжков, В.А</w:t>
      </w:r>
      <w:r w:rsidRPr="00BB167D">
        <w:rPr>
          <w:sz w:val="18"/>
          <w:szCs w:val="18"/>
        </w:rPr>
        <w:t>. Проблемы становления конституционной юстиции субъектов Российской Федерации // Государство и право. – 2000. – № 5. – С. 99–102.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Кудрявцев, Ю.В</w:t>
      </w:r>
      <w:r w:rsidRPr="00BB167D">
        <w:rPr>
          <w:sz w:val="18"/>
          <w:szCs w:val="18"/>
        </w:rPr>
        <w:t>. Конституционный Суд России: опыт и проблемы // Там же. – 1994. – № 1. – 132 с.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Курманов, М.М</w:t>
      </w:r>
      <w:r w:rsidRPr="00BB167D">
        <w:rPr>
          <w:sz w:val="18"/>
          <w:szCs w:val="18"/>
        </w:rPr>
        <w:t>. Участие законодательного (представительного) органа государственной власти субъекта Российской Федерации в федеральном законодательном процессе // Там же. – 2004. – № 10. – С. 52–57.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Лакаева, В.В.</w:t>
      </w:r>
      <w:r w:rsidRPr="00BB167D">
        <w:rPr>
          <w:sz w:val="18"/>
          <w:szCs w:val="18"/>
        </w:rPr>
        <w:t xml:space="preserve"> Конституционное правосудие как фактор стабильности конституционно-правовых отношений // Журн. рос. права. – 1999. – № 56. – С. 57–64.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Ларькина, А.П</w:t>
      </w:r>
      <w:r w:rsidRPr="00BB167D">
        <w:rPr>
          <w:sz w:val="18"/>
          <w:szCs w:val="18"/>
        </w:rPr>
        <w:t>. Процесс развития федеративных отношений // Юридическая наука в Мордовском государственном университете. – Саранск, 2000. – С. 62</w:t>
      </w:r>
      <w:r w:rsidR="008521F7">
        <w:rPr>
          <w:sz w:val="18"/>
          <w:szCs w:val="18"/>
        </w:rPr>
        <w:t>–</w:t>
      </w:r>
      <w:r w:rsidR="00E37334">
        <w:rPr>
          <w:sz w:val="18"/>
          <w:szCs w:val="18"/>
        </w:rPr>
        <w:t>67</w:t>
      </w:r>
      <w:r w:rsidRPr="00BB167D">
        <w:rPr>
          <w:sz w:val="18"/>
          <w:szCs w:val="18"/>
        </w:rPr>
        <w:t>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Лебедев, В.М</w:t>
      </w:r>
      <w:r w:rsidRPr="00BB167D">
        <w:rPr>
          <w:sz w:val="18"/>
          <w:szCs w:val="18"/>
        </w:rPr>
        <w:t>. Прямое действие Конституции и роль судов // Государство и право. – 1996. – № 6. – С. 3–7.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Ловинюков, А.С</w:t>
      </w:r>
      <w:r w:rsidRPr="00BB167D">
        <w:rPr>
          <w:sz w:val="18"/>
          <w:szCs w:val="18"/>
        </w:rPr>
        <w:t xml:space="preserve">. Свобода совести (анализ, практика, выводы) // </w:t>
      </w:r>
      <w:r w:rsidR="00E37334">
        <w:rPr>
          <w:sz w:val="18"/>
          <w:szCs w:val="18"/>
        </w:rPr>
        <w:t>Там же</w:t>
      </w:r>
      <w:r w:rsidRPr="00BB167D">
        <w:rPr>
          <w:sz w:val="18"/>
          <w:szCs w:val="18"/>
        </w:rPr>
        <w:t>. – 1995. – № 1. – С. 24.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Лукьянова, Е.А.</w:t>
      </w:r>
      <w:r w:rsidRPr="00BB167D">
        <w:rPr>
          <w:sz w:val="18"/>
          <w:szCs w:val="18"/>
        </w:rPr>
        <w:t xml:space="preserve"> Указное право как российский политический феномен // Журн. рос. права. – 2001. – № 10. – С. 55–67.</w:t>
      </w:r>
    </w:p>
    <w:p w:rsidR="002729E4" w:rsidRPr="00BB167D" w:rsidRDefault="002729E4" w:rsidP="002729E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Маликов, М.К</w:t>
      </w:r>
      <w:r w:rsidRPr="00BB167D">
        <w:rPr>
          <w:sz w:val="18"/>
          <w:szCs w:val="18"/>
        </w:rPr>
        <w:t>. Гражданство Российской Федерации и гражданство ее субъектов // Государство и право. – 1997. – № 8. – С. 21–24.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 xml:space="preserve">Малков, В.Н. </w:t>
      </w:r>
      <w:r w:rsidRPr="00BB167D">
        <w:rPr>
          <w:sz w:val="18"/>
          <w:szCs w:val="18"/>
        </w:rPr>
        <w:t xml:space="preserve">Опубликование и вступление в законную силу федеральных законов и иных нормативно-правовых актов // Там же. – 1995. – № 5. – С. 23–29. </w:t>
      </w:r>
    </w:p>
    <w:p w:rsidR="002729E4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Мамаев, Р.Б</w:t>
      </w:r>
      <w:r w:rsidRPr="00BB167D">
        <w:rPr>
          <w:sz w:val="18"/>
          <w:szCs w:val="18"/>
        </w:rPr>
        <w:t>. Конституционная юстиция в субъектах Российской Федерации // Там же. – 2003. – № 4. – С. 48–54.</w:t>
      </w:r>
    </w:p>
    <w:p w:rsidR="004D6611" w:rsidRPr="00BB167D" w:rsidRDefault="004D6611" w:rsidP="004D6611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Мамаев, Р.Б</w:t>
      </w:r>
      <w:r w:rsidRPr="00BB167D">
        <w:rPr>
          <w:sz w:val="18"/>
          <w:szCs w:val="18"/>
        </w:rPr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BB167D">
          <w:rPr>
            <w:sz w:val="18"/>
            <w:szCs w:val="18"/>
          </w:rPr>
          <w:t>1993 г</w:t>
        </w:r>
      </w:smartTag>
      <w:r w:rsidRPr="00BB167D">
        <w:rPr>
          <w:sz w:val="18"/>
          <w:szCs w:val="18"/>
        </w:rPr>
        <w:t xml:space="preserve">. как памятник </w:t>
      </w:r>
      <w:r>
        <w:rPr>
          <w:sz w:val="18"/>
          <w:szCs w:val="18"/>
        </w:rPr>
        <w:br/>
      </w:r>
      <w:r w:rsidRPr="00BB167D">
        <w:rPr>
          <w:sz w:val="18"/>
          <w:szCs w:val="18"/>
        </w:rPr>
        <w:t>эпохи / Р.Б. Мамаев, О.В. Мартышин // Там же. – 2004. – № 4. – С. 13–16.</w:t>
      </w:r>
    </w:p>
    <w:p w:rsidR="002729E4" w:rsidRPr="00BB167D" w:rsidRDefault="002729E4" w:rsidP="00E37334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Мамонов, В.В</w:t>
      </w:r>
      <w:r w:rsidRPr="00BB167D">
        <w:rPr>
          <w:sz w:val="18"/>
          <w:szCs w:val="18"/>
        </w:rPr>
        <w:t xml:space="preserve">. Конституционный строй Российской Федерации: понятие основы гарантии // </w:t>
      </w:r>
      <w:r w:rsidR="00E37334">
        <w:rPr>
          <w:sz w:val="18"/>
          <w:szCs w:val="18"/>
        </w:rPr>
        <w:t>Государство и право</w:t>
      </w:r>
      <w:r w:rsidRPr="00BB167D">
        <w:rPr>
          <w:sz w:val="18"/>
          <w:szCs w:val="18"/>
        </w:rPr>
        <w:t>. – 2004. – № 10. – С. 42–51.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Матейкович, М.С</w:t>
      </w:r>
      <w:r w:rsidRPr="00BB167D">
        <w:rPr>
          <w:sz w:val="18"/>
          <w:szCs w:val="18"/>
        </w:rPr>
        <w:t>. Актуальные проблемы судебной защиты избирательных прав граждан в Российской Федерации // Там же. – 2003. – № 4. – С. 33–40.</w:t>
      </w:r>
    </w:p>
    <w:p w:rsidR="002729E4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Матейкович, М.С</w:t>
      </w:r>
      <w:r w:rsidRPr="00BB167D">
        <w:rPr>
          <w:sz w:val="18"/>
          <w:szCs w:val="18"/>
        </w:rPr>
        <w:t xml:space="preserve">. Проблемы конституционной ответственности субъектов избирательного процесса в Российской Федерации // Там же. – 2001. – № 10. – </w:t>
      </w:r>
      <w:r>
        <w:rPr>
          <w:sz w:val="18"/>
          <w:szCs w:val="18"/>
        </w:rPr>
        <w:br/>
      </w:r>
      <w:r w:rsidRPr="00BB167D">
        <w:rPr>
          <w:sz w:val="18"/>
          <w:szCs w:val="18"/>
        </w:rPr>
        <w:t>С. 28–35.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Миронов, О.О</w:t>
      </w:r>
      <w:r w:rsidRPr="00BB167D">
        <w:rPr>
          <w:sz w:val="18"/>
          <w:szCs w:val="18"/>
        </w:rPr>
        <w:t xml:space="preserve">. Конституция не может быть неизменной // </w:t>
      </w:r>
      <w:r w:rsidR="00B84F3A">
        <w:rPr>
          <w:sz w:val="18"/>
          <w:szCs w:val="18"/>
        </w:rPr>
        <w:t>Там же</w:t>
      </w:r>
      <w:r w:rsidRPr="00BB167D">
        <w:rPr>
          <w:sz w:val="18"/>
          <w:szCs w:val="18"/>
        </w:rPr>
        <w:t>. – 1998. –</w:t>
      </w:r>
      <w:r w:rsidR="004D6611">
        <w:rPr>
          <w:sz w:val="18"/>
          <w:szCs w:val="18"/>
        </w:rPr>
        <w:t xml:space="preserve"> </w:t>
      </w:r>
      <w:r w:rsidR="00B84F3A">
        <w:rPr>
          <w:sz w:val="18"/>
          <w:szCs w:val="18"/>
        </w:rPr>
        <w:br/>
      </w:r>
      <w:r w:rsidRPr="00BB167D">
        <w:rPr>
          <w:sz w:val="18"/>
          <w:szCs w:val="18"/>
        </w:rPr>
        <w:t>№ 5. – С. 5–12.</w:t>
      </w:r>
    </w:p>
    <w:p w:rsidR="002729E4" w:rsidRPr="00BB167D" w:rsidRDefault="002729E4" w:rsidP="002729E4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BB167D">
        <w:rPr>
          <w:i/>
          <w:sz w:val="18"/>
          <w:szCs w:val="18"/>
        </w:rPr>
        <w:t>Миронов, С.М</w:t>
      </w:r>
      <w:r w:rsidRPr="00BB167D">
        <w:rPr>
          <w:sz w:val="18"/>
          <w:szCs w:val="18"/>
        </w:rPr>
        <w:t xml:space="preserve">. Конституционно-правовой статус Совета Федерации и его взаимодействие с другими органами государственной власти // Журн. рос. </w:t>
      </w:r>
      <w:r>
        <w:rPr>
          <w:sz w:val="18"/>
          <w:szCs w:val="18"/>
        </w:rPr>
        <w:br/>
      </w:r>
      <w:r w:rsidRPr="00BB167D">
        <w:rPr>
          <w:sz w:val="18"/>
          <w:szCs w:val="18"/>
        </w:rPr>
        <w:t>п</w:t>
      </w:r>
      <w:r w:rsidR="00B84F3A">
        <w:rPr>
          <w:sz w:val="18"/>
          <w:szCs w:val="18"/>
        </w:rPr>
        <w:t>рава. – 2003. – № 1. – С. 3–8.</w:t>
      </w:r>
      <w:r w:rsidRPr="00BB167D">
        <w:rPr>
          <w:sz w:val="18"/>
          <w:szCs w:val="18"/>
        </w:rPr>
        <w:t xml:space="preserve"> 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Муравьев, А.А</w:t>
      </w:r>
      <w:r w:rsidRPr="00516847">
        <w:rPr>
          <w:sz w:val="18"/>
          <w:szCs w:val="18"/>
        </w:rPr>
        <w:t>. К вопросу о статусе полномочных представителей Президента РФ в федеральных округах // Там же. – 2003. – № 8. – С. 11–18.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Мухаметшин, Ф.Х</w:t>
      </w:r>
      <w:r w:rsidRPr="00516847">
        <w:rPr>
          <w:sz w:val="18"/>
          <w:szCs w:val="18"/>
        </w:rPr>
        <w:t>. Рос</w:t>
      </w:r>
      <w:r w:rsidR="004D6611">
        <w:rPr>
          <w:sz w:val="18"/>
          <w:szCs w:val="18"/>
        </w:rPr>
        <w:t>сийский ф</w:t>
      </w:r>
      <w:r w:rsidRPr="00516847">
        <w:rPr>
          <w:sz w:val="18"/>
          <w:szCs w:val="18"/>
        </w:rPr>
        <w:t>едерализм: проблемы формирования отношений нового типа // Государство и право. – 1994. – № 3. – С. 49–59.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Нарутто, С.В</w:t>
      </w:r>
      <w:r w:rsidRPr="00516847">
        <w:rPr>
          <w:sz w:val="18"/>
          <w:szCs w:val="18"/>
        </w:rPr>
        <w:t>. Теоретико-правовые проблемы конституционного принципа единства системы государственной власти //</w:t>
      </w:r>
      <w:r w:rsidR="008521F7">
        <w:rPr>
          <w:sz w:val="18"/>
          <w:szCs w:val="18"/>
        </w:rPr>
        <w:t xml:space="preserve"> Там же. – 2000. – № 1. – С. 12–</w:t>
      </w:r>
      <w:r w:rsidRPr="00516847">
        <w:rPr>
          <w:sz w:val="18"/>
          <w:szCs w:val="18"/>
        </w:rPr>
        <w:t>19.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Ноздрачев, А.Ф</w:t>
      </w:r>
      <w:r w:rsidRPr="00516847">
        <w:rPr>
          <w:sz w:val="18"/>
          <w:szCs w:val="18"/>
        </w:rPr>
        <w:t xml:space="preserve">. Основные характеристики исполнительной власти по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516847">
          <w:rPr>
            <w:sz w:val="18"/>
            <w:szCs w:val="18"/>
          </w:rPr>
          <w:t>1993 г</w:t>
        </w:r>
      </w:smartTag>
      <w:r w:rsidRPr="00516847">
        <w:rPr>
          <w:sz w:val="18"/>
          <w:szCs w:val="18"/>
        </w:rPr>
        <w:t>. // Там же. – 1996. – № 1. – С. 12–22.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Овсепян, Ж.И.</w:t>
      </w:r>
      <w:r w:rsidRPr="00516847">
        <w:rPr>
          <w:sz w:val="18"/>
          <w:szCs w:val="18"/>
        </w:rPr>
        <w:t xml:space="preserve"> Судебный конституционный контроль в Российской Федерации: проблемы депонитизации // Там же. – </w:t>
      </w:r>
      <w:r w:rsidR="004D6611">
        <w:rPr>
          <w:sz w:val="18"/>
          <w:szCs w:val="18"/>
        </w:rPr>
        <w:t xml:space="preserve">№ 1. – </w:t>
      </w:r>
      <w:r w:rsidRPr="00516847">
        <w:rPr>
          <w:sz w:val="18"/>
          <w:szCs w:val="18"/>
        </w:rPr>
        <w:t>С. 32–42.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Окуньков, Л.А</w:t>
      </w:r>
      <w:r w:rsidRPr="00516847">
        <w:rPr>
          <w:sz w:val="18"/>
          <w:szCs w:val="18"/>
        </w:rPr>
        <w:t>. Правительство и президент (грани воздействия) // Журн. рос. права. – 1998. – № 9. – С. 77–89.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Окуньков, Л.А</w:t>
      </w:r>
      <w:r w:rsidRPr="00516847">
        <w:rPr>
          <w:sz w:val="18"/>
          <w:szCs w:val="18"/>
        </w:rPr>
        <w:t xml:space="preserve">. Президент </w:t>
      </w:r>
      <w:r w:rsidR="007C4068">
        <w:rPr>
          <w:sz w:val="18"/>
          <w:szCs w:val="18"/>
        </w:rPr>
        <w:t>и правительство (в механизме государственной власти)</w:t>
      </w:r>
      <w:r w:rsidRPr="00516847">
        <w:rPr>
          <w:sz w:val="18"/>
          <w:szCs w:val="18"/>
        </w:rPr>
        <w:t xml:space="preserve"> </w:t>
      </w:r>
      <w:r w:rsidR="007C4068">
        <w:rPr>
          <w:sz w:val="18"/>
          <w:szCs w:val="18"/>
        </w:rPr>
        <w:t xml:space="preserve">// Там же. </w:t>
      </w:r>
      <w:r w:rsidR="00B84F3A">
        <w:rPr>
          <w:sz w:val="18"/>
          <w:szCs w:val="18"/>
        </w:rPr>
        <w:t xml:space="preserve">– </w:t>
      </w:r>
      <w:r w:rsidR="007C4068">
        <w:rPr>
          <w:sz w:val="18"/>
          <w:szCs w:val="18"/>
        </w:rPr>
        <w:t xml:space="preserve">2001. </w:t>
      </w:r>
      <w:r w:rsidR="00B84F3A">
        <w:rPr>
          <w:sz w:val="18"/>
          <w:szCs w:val="18"/>
        </w:rPr>
        <w:t xml:space="preserve">– </w:t>
      </w:r>
      <w:r w:rsidR="007C4068">
        <w:rPr>
          <w:sz w:val="18"/>
          <w:szCs w:val="18"/>
        </w:rPr>
        <w:t xml:space="preserve">№ 2. </w:t>
      </w:r>
      <w:r w:rsidR="00B84F3A">
        <w:rPr>
          <w:sz w:val="18"/>
          <w:szCs w:val="18"/>
        </w:rPr>
        <w:t>–</w:t>
      </w:r>
      <w:r w:rsidR="00B84F3A">
        <w:t xml:space="preserve"> </w:t>
      </w:r>
      <w:r w:rsidR="007C4068">
        <w:rPr>
          <w:sz w:val="18"/>
          <w:szCs w:val="18"/>
        </w:rPr>
        <w:t>С. 3–10</w:t>
      </w:r>
      <w:r w:rsidRPr="00516847">
        <w:rPr>
          <w:sz w:val="18"/>
          <w:szCs w:val="18"/>
        </w:rPr>
        <w:t>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Онишко, Н.В.</w:t>
      </w:r>
      <w:r w:rsidRPr="00516847">
        <w:rPr>
          <w:sz w:val="18"/>
          <w:szCs w:val="18"/>
        </w:rPr>
        <w:t xml:space="preserve"> Парламентаризм как конституционно-правовой институт // </w:t>
      </w:r>
      <w:r w:rsidR="00B84F3A">
        <w:rPr>
          <w:sz w:val="18"/>
          <w:szCs w:val="18"/>
        </w:rPr>
        <w:br/>
        <w:t>Там же</w:t>
      </w:r>
      <w:r w:rsidRPr="00516847">
        <w:rPr>
          <w:sz w:val="18"/>
          <w:szCs w:val="18"/>
        </w:rPr>
        <w:t>. – 2003. – № 4. – С. 35–43.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Орлов, И.В</w:t>
      </w:r>
      <w:r w:rsidRPr="00516847">
        <w:rPr>
          <w:sz w:val="18"/>
          <w:szCs w:val="18"/>
        </w:rPr>
        <w:t>. Федеративное устройство России, необходимо</w:t>
      </w:r>
      <w:r w:rsidR="00C1127E">
        <w:rPr>
          <w:sz w:val="18"/>
          <w:szCs w:val="18"/>
        </w:rPr>
        <w:t>сть изменения // Конституц.</w:t>
      </w:r>
      <w:r w:rsidRPr="00516847">
        <w:rPr>
          <w:sz w:val="18"/>
          <w:szCs w:val="18"/>
        </w:rPr>
        <w:t xml:space="preserve"> и муницип</w:t>
      </w:r>
      <w:r w:rsidR="00C1127E">
        <w:rPr>
          <w:sz w:val="18"/>
          <w:szCs w:val="18"/>
        </w:rPr>
        <w:t>.</w:t>
      </w:r>
      <w:r w:rsidRPr="00516847">
        <w:rPr>
          <w:sz w:val="18"/>
          <w:szCs w:val="18"/>
        </w:rPr>
        <w:t xml:space="preserve"> право. – 2002. – № 3. – С. 7–9.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Петрухин, И.Л</w:t>
      </w:r>
      <w:r w:rsidRPr="00516847">
        <w:rPr>
          <w:sz w:val="18"/>
          <w:szCs w:val="18"/>
        </w:rPr>
        <w:t>. Частная жизнь (правовые аспекты) // Государство и право. – 1999. – № 1. – С. 64–73.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Постовой, Н.В</w:t>
      </w:r>
      <w:r w:rsidRPr="00516847">
        <w:rPr>
          <w:sz w:val="18"/>
          <w:szCs w:val="18"/>
        </w:rPr>
        <w:t xml:space="preserve">. Обсуждение проблем статуса депутатов палат Федерального Собрания // </w:t>
      </w:r>
      <w:r w:rsidR="00C1127E">
        <w:rPr>
          <w:sz w:val="18"/>
          <w:szCs w:val="18"/>
        </w:rPr>
        <w:t>Там же. –</w:t>
      </w:r>
      <w:r w:rsidRPr="00516847">
        <w:rPr>
          <w:sz w:val="18"/>
          <w:szCs w:val="18"/>
        </w:rPr>
        <w:t xml:space="preserve"> 1994. – № 6. – 152 с.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Привалова, С.В</w:t>
      </w:r>
      <w:r w:rsidRPr="00516847">
        <w:rPr>
          <w:sz w:val="18"/>
          <w:szCs w:val="18"/>
        </w:rPr>
        <w:t xml:space="preserve">. Конституционно-правовая реформа в современной России: (науч.-практ. конф.) // </w:t>
      </w:r>
      <w:r w:rsidR="00B84F3A">
        <w:rPr>
          <w:sz w:val="18"/>
          <w:szCs w:val="18"/>
        </w:rPr>
        <w:t>Там же</w:t>
      </w:r>
      <w:r>
        <w:rPr>
          <w:sz w:val="18"/>
          <w:szCs w:val="18"/>
        </w:rPr>
        <w:t>. –</w:t>
      </w:r>
      <w:r w:rsidRPr="00516847">
        <w:rPr>
          <w:sz w:val="18"/>
          <w:szCs w:val="18"/>
        </w:rPr>
        <w:t xml:space="preserve"> 2000. – № 5. – С.</w:t>
      </w:r>
      <w:r w:rsidR="008521F7">
        <w:rPr>
          <w:sz w:val="18"/>
          <w:szCs w:val="18"/>
        </w:rPr>
        <w:t xml:space="preserve"> </w:t>
      </w:r>
      <w:r w:rsidRPr="00516847">
        <w:rPr>
          <w:sz w:val="18"/>
          <w:szCs w:val="18"/>
        </w:rPr>
        <w:t>88–98.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E417E5">
        <w:rPr>
          <w:i/>
          <w:sz w:val="18"/>
          <w:szCs w:val="18"/>
        </w:rPr>
        <w:t xml:space="preserve">Проблемы </w:t>
      </w:r>
      <w:r w:rsidRPr="00C1127E">
        <w:rPr>
          <w:sz w:val="18"/>
          <w:szCs w:val="18"/>
        </w:rPr>
        <w:t>и перспективы</w:t>
      </w:r>
      <w:r w:rsidRPr="00516847">
        <w:rPr>
          <w:sz w:val="18"/>
          <w:szCs w:val="18"/>
        </w:rPr>
        <w:t xml:space="preserve"> развития Российской Федерации на современном этапе // Федерализм: теория и история развития / отв. ред. М.Н. Марченко. – М., 2000. – 329 с.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Прохорова, Н.А</w:t>
      </w:r>
      <w:r w:rsidRPr="00516847">
        <w:rPr>
          <w:sz w:val="18"/>
          <w:szCs w:val="18"/>
        </w:rPr>
        <w:t>. Права человека и новое российское законодательство: (материалы круглого стола) // Государство и право. – 2003. – № 6. – С. 96–114.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Пряхина, Т.М</w:t>
      </w:r>
      <w:r w:rsidRPr="00516847">
        <w:rPr>
          <w:sz w:val="18"/>
          <w:szCs w:val="18"/>
        </w:rPr>
        <w:t xml:space="preserve">. Конституционные конфликты // Там же. – 2004. –  № 11. – </w:t>
      </w:r>
      <w:r>
        <w:rPr>
          <w:sz w:val="18"/>
          <w:szCs w:val="18"/>
        </w:rPr>
        <w:br/>
      </w:r>
      <w:r w:rsidRPr="00516847">
        <w:rPr>
          <w:sz w:val="18"/>
          <w:szCs w:val="18"/>
        </w:rPr>
        <w:t>С. 19–25.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Пустогаров, В.В</w:t>
      </w:r>
      <w:r w:rsidRPr="00516847">
        <w:rPr>
          <w:sz w:val="18"/>
          <w:szCs w:val="18"/>
        </w:rPr>
        <w:t xml:space="preserve">. О концепции развития международных связей субъектов </w:t>
      </w:r>
      <w:r>
        <w:rPr>
          <w:sz w:val="18"/>
          <w:szCs w:val="18"/>
        </w:rPr>
        <w:br/>
      </w:r>
      <w:r w:rsidRPr="00516847">
        <w:rPr>
          <w:sz w:val="18"/>
          <w:szCs w:val="18"/>
        </w:rPr>
        <w:t>РФ // Там же. – 1997. – № 2. – С. 45–50.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Ржевский, В.А</w:t>
      </w:r>
      <w:r w:rsidR="00C1127E">
        <w:rPr>
          <w:sz w:val="18"/>
          <w:szCs w:val="18"/>
        </w:rPr>
        <w:t>.</w:t>
      </w:r>
      <w:r w:rsidRPr="00516847">
        <w:rPr>
          <w:sz w:val="18"/>
          <w:szCs w:val="18"/>
        </w:rPr>
        <w:t xml:space="preserve"> Субъекты РФ: типология и конституционные основы организации</w:t>
      </w:r>
      <w:r w:rsidR="00C1127E">
        <w:rPr>
          <w:sz w:val="18"/>
          <w:szCs w:val="18"/>
        </w:rPr>
        <w:t xml:space="preserve"> / В.А. Ржевский, А.В. Кимлева</w:t>
      </w:r>
      <w:r w:rsidRPr="00516847">
        <w:rPr>
          <w:sz w:val="18"/>
          <w:szCs w:val="18"/>
        </w:rPr>
        <w:t xml:space="preserve"> // Там же. – 1994. – № 10 – С. 38.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Романова, В.А</w:t>
      </w:r>
      <w:r w:rsidRPr="00516847">
        <w:rPr>
          <w:sz w:val="18"/>
          <w:szCs w:val="18"/>
        </w:rPr>
        <w:t xml:space="preserve">. К вопросу о понятии и природе правовых позиций Конституционного Суда Российской Федерации // Там же . </w:t>
      </w:r>
      <w:r w:rsidR="00C1127E">
        <w:rPr>
          <w:sz w:val="18"/>
          <w:szCs w:val="18"/>
        </w:rPr>
        <w:t xml:space="preserve">– </w:t>
      </w:r>
      <w:r w:rsidRPr="00516847">
        <w:rPr>
          <w:sz w:val="18"/>
          <w:szCs w:val="18"/>
        </w:rPr>
        <w:t>2001. – № 7. – С. 84–87.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Руденко, В.Н</w:t>
      </w:r>
      <w:r w:rsidRPr="00516847">
        <w:rPr>
          <w:sz w:val="18"/>
          <w:szCs w:val="18"/>
        </w:rPr>
        <w:t>. «Народное вето» как институт непосредственной демократии // Там же. – 2004. – № 3. – С. 16–22.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Сергеев, А.А.</w:t>
      </w:r>
      <w:r w:rsidRPr="00516847">
        <w:rPr>
          <w:sz w:val="18"/>
          <w:szCs w:val="18"/>
        </w:rPr>
        <w:t xml:space="preserve"> Проблемы реализации и перспективы развития конституционной модели российского местного самоуправления</w:t>
      </w:r>
      <w:r w:rsidR="00C1127E">
        <w:rPr>
          <w:sz w:val="18"/>
          <w:szCs w:val="18"/>
        </w:rPr>
        <w:t>: (к</w:t>
      </w:r>
      <w:r w:rsidRPr="00516847">
        <w:rPr>
          <w:sz w:val="18"/>
          <w:szCs w:val="18"/>
        </w:rPr>
        <w:t xml:space="preserve">руглый стол) // Там же. – </w:t>
      </w:r>
      <w:r>
        <w:rPr>
          <w:sz w:val="18"/>
          <w:szCs w:val="18"/>
        </w:rPr>
        <w:br/>
      </w:r>
      <w:r w:rsidRPr="00516847">
        <w:rPr>
          <w:sz w:val="18"/>
          <w:szCs w:val="18"/>
        </w:rPr>
        <w:t>С. 36–40.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Сивицкий, В.А</w:t>
      </w:r>
      <w:r w:rsidRPr="00516847">
        <w:rPr>
          <w:sz w:val="18"/>
          <w:szCs w:val="18"/>
        </w:rPr>
        <w:t xml:space="preserve">. Актуальные проблемы конституционно-правовой ответственности: обзор науч. конф. // </w:t>
      </w:r>
      <w:r w:rsidR="00B84F3A">
        <w:rPr>
          <w:sz w:val="18"/>
          <w:szCs w:val="18"/>
        </w:rPr>
        <w:t>Государство и право</w:t>
      </w:r>
      <w:r w:rsidRPr="00516847">
        <w:rPr>
          <w:sz w:val="18"/>
          <w:szCs w:val="18"/>
        </w:rPr>
        <w:t>. – 2002. – № 2. – С. 114–121.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Степанов, И.М</w:t>
      </w:r>
      <w:r w:rsidRPr="00516847">
        <w:rPr>
          <w:sz w:val="18"/>
          <w:szCs w:val="18"/>
        </w:rPr>
        <w:t>. Российское парламентское право: сущность и регулятивно-целевые ориентиры формирования // Там же. – 1994. – № 11. – С. 3.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Скрипко, В.Р</w:t>
      </w:r>
      <w:r w:rsidRPr="00516847">
        <w:rPr>
          <w:sz w:val="18"/>
          <w:szCs w:val="18"/>
        </w:rPr>
        <w:t>. Конституционное право граждан Российской Федерации на жилище // Там же. – 2002. – № 2. – С. 31–39.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Сливков, А.Л</w:t>
      </w:r>
      <w:r w:rsidRPr="00516847">
        <w:rPr>
          <w:sz w:val="18"/>
          <w:szCs w:val="18"/>
        </w:rPr>
        <w:t>. Альтернативные источники парламентских процедур (практика, обычай, прецедент, толкование регламента) // Там же. – 2004. – № 11. – С. 82–84.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Страшун, Б.А</w:t>
      </w:r>
      <w:r w:rsidRPr="00516847">
        <w:rPr>
          <w:sz w:val="18"/>
          <w:szCs w:val="18"/>
        </w:rPr>
        <w:t xml:space="preserve">. Конституционное право России, его источники и структура // Рос. юстиция. – 1997. – № 5. – С. 2–3.   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Сунгуров, А.Ю</w:t>
      </w:r>
      <w:r w:rsidRPr="00516847">
        <w:rPr>
          <w:sz w:val="18"/>
          <w:szCs w:val="18"/>
        </w:rPr>
        <w:t>. Сравнительный анализ законодательства об Уполномоченном по правам челов</w:t>
      </w:r>
      <w:r w:rsidR="00C1127E">
        <w:rPr>
          <w:sz w:val="18"/>
          <w:szCs w:val="18"/>
        </w:rPr>
        <w:t>ека в некоторых субъектах РФ / А</w:t>
      </w:r>
      <w:r w:rsidRPr="00516847">
        <w:rPr>
          <w:sz w:val="18"/>
          <w:szCs w:val="18"/>
        </w:rPr>
        <w:t>.Ю. Сунгуров, А.В. Шилов // Государство и право. –  2003. – № 4. – С. 41–47.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Тадевосян, Э.В</w:t>
      </w:r>
      <w:r w:rsidRPr="00516847">
        <w:rPr>
          <w:sz w:val="18"/>
          <w:szCs w:val="18"/>
        </w:rPr>
        <w:t>. К вопросу о характере государственной власти субъекта федерации // Там же. – 2002. – № 3. – С. 17–26.</w:t>
      </w:r>
    </w:p>
    <w:p w:rsidR="00E417E5" w:rsidRPr="00516847" w:rsidRDefault="00E417E5" w:rsidP="00E417E5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Тадевосян, Э.В</w:t>
      </w:r>
      <w:r w:rsidRPr="00516847">
        <w:rPr>
          <w:sz w:val="18"/>
          <w:szCs w:val="18"/>
        </w:rPr>
        <w:t>. О моделировании в теории федерализма и проблеме асимметричных федераций // Там же. – 1997. – № 8. – С. 58–68.</w:t>
      </w:r>
    </w:p>
    <w:p w:rsidR="00E417E5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Тихомиров, Ю.А</w:t>
      </w:r>
      <w:r w:rsidRPr="00516847">
        <w:rPr>
          <w:sz w:val="18"/>
          <w:szCs w:val="18"/>
        </w:rPr>
        <w:t>. Развитие теории конституционного права // Там же. – 1998. – № 7. – С. 5–13.</w:t>
      </w:r>
    </w:p>
    <w:p w:rsidR="00B84F3A" w:rsidRPr="003764E2" w:rsidRDefault="00B84F3A" w:rsidP="00B84F3A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Ткаченко, В.Г</w:t>
      </w:r>
      <w:r w:rsidRPr="003764E2">
        <w:rPr>
          <w:sz w:val="18"/>
          <w:szCs w:val="18"/>
        </w:rPr>
        <w:t>. Парламентаризм в России особенности и этапы становления // Журн. рос. права. – 2001. – № 6. – С. 145–153.</w:t>
      </w:r>
    </w:p>
    <w:p w:rsidR="00E417E5" w:rsidRPr="00516847" w:rsidRDefault="00E417E5" w:rsidP="00E417E5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516847">
        <w:rPr>
          <w:i/>
          <w:sz w:val="18"/>
          <w:szCs w:val="18"/>
        </w:rPr>
        <w:t>Тюркин, М.Л.</w:t>
      </w:r>
      <w:r w:rsidRPr="00516847">
        <w:rPr>
          <w:sz w:val="18"/>
          <w:szCs w:val="18"/>
        </w:rPr>
        <w:t xml:space="preserve"> Сущность, структура и перспективы совершенст</w:t>
      </w:r>
      <w:r>
        <w:rPr>
          <w:sz w:val="18"/>
          <w:szCs w:val="18"/>
        </w:rPr>
        <w:t xml:space="preserve">вования </w:t>
      </w:r>
      <w:r w:rsidRPr="00516847">
        <w:rPr>
          <w:sz w:val="18"/>
          <w:szCs w:val="18"/>
        </w:rPr>
        <w:t xml:space="preserve">миграционного процесса в Российской Федерации // </w:t>
      </w:r>
      <w:r w:rsidR="00B84F3A">
        <w:rPr>
          <w:sz w:val="18"/>
          <w:szCs w:val="18"/>
        </w:rPr>
        <w:t>Государство и право</w:t>
      </w:r>
      <w:r w:rsidRPr="00516847">
        <w:rPr>
          <w:sz w:val="18"/>
          <w:szCs w:val="18"/>
        </w:rPr>
        <w:t xml:space="preserve">. – 2004. – </w:t>
      </w:r>
      <w:r w:rsidR="00B84F3A">
        <w:rPr>
          <w:sz w:val="18"/>
          <w:szCs w:val="18"/>
        </w:rPr>
        <w:br/>
      </w:r>
      <w:r w:rsidRPr="00516847">
        <w:rPr>
          <w:sz w:val="18"/>
          <w:szCs w:val="18"/>
        </w:rPr>
        <w:t>№ 9. –</w:t>
      </w:r>
      <w:r w:rsidR="00B84F3A">
        <w:rPr>
          <w:sz w:val="18"/>
          <w:szCs w:val="18"/>
        </w:rPr>
        <w:t xml:space="preserve"> </w:t>
      </w:r>
      <w:r w:rsidRPr="00516847">
        <w:rPr>
          <w:sz w:val="18"/>
          <w:szCs w:val="18"/>
        </w:rPr>
        <w:t>С. 97–101.</w:t>
      </w:r>
    </w:p>
    <w:p w:rsidR="00367A3D" w:rsidRPr="003764E2" w:rsidRDefault="00367A3D" w:rsidP="00367A3D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Умнова, И.А</w:t>
      </w:r>
      <w:r w:rsidRPr="003764E2">
        <w:rPr>
          <w:sz w:val="18"/>
          <w:szCs w:val="18"/>
        </w:rPr>
        <w:t xml:space="preserve">. Совместное ведение Российской Федерации и ее субъектов как предмет конституционного регулирования // </w:t>
      </w:r>
      <w:r w:rsidR="00B84F3A">
        <w:rPr>
          <w:sz w:val="18"/>
          <w:szCs w:val="18"/>
        </w:rPr>
        <w:t>Журн. рос. права</w:t>
      </w:r>
      <w:r w:rsidRPr="003764E2">
        <w:rPr>
          <w:sz w:val="18"/>
          <w:szCs w:val="18"/>
        </w:rPr>
        <w:t>. – 1999. – № 11. – С. 22–35.</w:t>
      </w:r>
    </w:p>
    <w:p w:rsidR="00367A3D" w:rsidRPr="003764E2" w:rsidRDefault="00367A3D" w:rsidP="00367A3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Фоков, А.П</w:t>
      </w:r>
      <w:r w:rsidRPr="003764E2">
        <w:rPr>
          <w:sz w:val="18"/>
          <w:szCs w:val="18"/>
        </w:rPr>
        <w:t>. Судебная власть в системе разделения властей // Государство и право. – 2000. – № 10. – С. 51–56.</w:t>
      </w:r>
    </w:p>
    <w:p w:rsidR="00367A3D" w:rsidRPr="003764E2" w:rsidRDefault="00367A3D" w:rsidP="00367A3D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Хабриева, Т.Я</w:t>
      </w:r>
      <w:r w:rsidRPr="003764E2">
        <w:rPr>
          <w:sz w:val="18"/>
          <w:szCs w:val="18"/>
        </w:rPr>
        <w:t>. Правовые и организационные основы национально-культур</w:t>
      </w:r>
      <w:r w:rsidR="00574303">
        <w:rPr>
          <w:sz w:val="18"/>
          <w:szCs w:val="18"/>
        </w:rPr>
        <w:t>-</w:t>
      </w:r>
      <w:r w:rsidRPr="003764E2">
        <w:rPr>
          <w:sz w:val="18"/>
          <w:szCs w:val="18"/>
        </w:rPr>
        <w:t xml:space="preserve">ной автономии в Российской Федерации // Журн. рос. права. – 2003. – № 7. – </w:t>
      </w:r>
      <w:r w:rsidR="00574303">
        <w:rPr>
          <w:sz w:val="18"/>
          <w:szCs w:val="18"/>
        </w:rPr>
        <w:br/>
      </w:r>
      <w:r w:rsidRPr="003764E2">
        <w:rPr>
          <w:sz w:val="18"/>
          <w:szCs w:val="18"/>
        </w:rPr>
        <w:t>С. 3–19.</w:t>
      </w:r>
    </w:p>
    <w:p w:rsidR="00367A3D" w:rsidRPr="003764E2" w:rsidRDefault="00367A3D" w:rsidP="00367A3D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Хабриева, Т.Я.</w:t>
      </w:r>
      <w:r w:rsidRPr="003764E2">
        <w:rPr>
          <w:sz w:val="18"/>
          <w:szCs w:val="18"/>
        </w:rPr>
        <w:t xml:space="preserve"> Процессуальные вопросы толкования Конституции в деятельности Конституционного Суда Российской Федерации // Государство и право. – 1996. – № 10. – С. 15–24.</w:t>
      </w:r>
    </w:p>
    <w:p w:rsidR="00367A3D" w:rsidRPr="003764E2" w:rsidRDefault="00367A3D" w:rsidP="00367A3D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Хабриева, Т.Я</w:t>
      </w:r>
      <w:r w:rsidRPr="003764E2">
        <w:rPr>
          <w:sz w:val="18"/>
          <w:szCs w:val="18"/>
        </w:rPr>
        <w:t>. Российская Конституция и эволюция федеративных отношений // Там же. – 2004. – № 8. – С. 5–13.</w:t>
      </w:r>
    </w:p>
    <w:p w:rsidR="00367A3D" w:rsidRPr="003764E2" w:rsidRDefault="00367A3D" w:rsidP="00367A3D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Хаманева, Н.Ю</w:t>
      </w:r>
      <w:r w:rsidRPr="003764E2">
        <w:rPr>
          <w:sz w:val="18"/>
          <w:szCs w:val="18"/>
        </w:rPr>
        <w:t xml:space="preserve">. Специфика правового статуса Уполномоченного по правам человека РФ и проблемы законодательного регулирования его деятельности // Там же. – 1997. – № 9. – С. 21. </w:t>
      </w:r>
    </w:p>
    <w:p w:rsidR="00367A3D" w:rsidRPr="003764E2" w:rsidRDefault="00367A3D" w:rsidP="00367A3D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Черепанов, В.А</w:t>
      </w:r>
      <w:r w:rsidRPr="003764E2">
        <w:rPr>
          <w:sz w:val="18"/>
          <w:szCs w:val="18"/>
        </w:rPr>
        <w:t>. Договор</w:t>
      </w:r>
      <w:r w:rsidR="00C1127E">
        <w:rPr>
          <w:sz w:val="18"/>
          <w:szCs w:val="18"/>
        </w:rPr>
        <w:t xml:space="preserve"> в конституционном праве Российской Федерации // Там же.</w:t>
      </w:r>
      <w:r w:rsidRPr="003764E2">
        <w:rPr>
          <w:sz w:val="18"/>
          <w:szCs w:val="18"/>
        </w:rPr>
        <w:t xml:space="preserve"> – 2003. – № 8. – С. 19–26.</w:t>
      </w:r>
    </w:p>
    <w:p w:rsidR="00367A3D" w:rsidRPr="003764E2" w:rsidRDefault="00367A3D" w:rsidP="00367A3D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3764E2">
        <w:rPr>
          <w:i/>
          <w:sz w:val="18"/>
          <w:szCs w:val="18"/>
        </w:rPr>
        <w:t>Черепанов, В.А</w:t>
      </w:r>
      <w:r w:rsidRPr="003764E2">
        <w:rPr>
          <w:sz w:val="18"/>
          <w:szCs w:val="18"/>
        </w:rPr>
        <w:t>. О разделении, разграничении, о единстве государственной власти Российской Феде</w:t>
      </w:r>
      <w:r w:rsidR="00C1127E">
        <w:rPr>
          <w:sz w:val="18"/>
          <w:szCs w:val="18"/>
        </w:rPr>
        <w:t>рацией</w:t>
      </w:r>
      <w:r w:rsidRPr="003764E2">
        <w:rPr>
          <w:sz w:val="18"/>
          <w:szCs w:val="18"/>
        </w:rPr>
        <w:t xml:space="preserve"> (Конституционно-правовые основы разделения государственной власти между Российской Федерации и ее субъектами) </w:t>
      </w:r>
      <w:r w:rsidR="00C1127E">
        <w:rPr>
          <w:sz w:val="18"/>
          <w:szCs w:val="18"/>
        </w:rPr>
        <w:t xml:space="preserve">– </w:t>
      </w:r>
      <w:r w:rsidRPr="003764E2">
        <w:rPr>
          <w:sz w:val="18"/>
          <w:szCs w:val="18"/>
        </w:rPr>
        <w:t xml:space="preserve">М.: </w:t>
      </w:r>
      <w:r w:rsidR="00B84F3A">
        <w:rPr>
          <w:sz w:val="18"/>
          <w:szCs w:val="18"/>
        </w:rPr>
        <w:br/>
        <w:t>МЗ-</w:t>
      </w:r>
      <w:r w:rsidRPr="003764E2">
        <w:rPr>
          <w:sz w:val="18"/>
          <w:szCs w:val="18"/>
        </w:rPr>
        <w:t>ПР</w:t>
      </w:r>
      <w:r w:rsidR="00C1127E">
        <w:rPr>
          <w:sz w:val="18"/>
          <w:szCs w:val="18"/>
        </w:rPr>
        <w:t>Е</w:t>
      </w:r>
      <w:r w:rsidRPr="003764E2">
        <w:rPr>
          <w:sz w:val="18"/>
          <w:szCs w:val="18"/>
        </w:rPr>
        <w:t xml:space="preserve">СС, 2003. </w:t>
      </w:r>
      <w:r w:rsidR="00C1127E">
        <w:rPr>
          <w:sz w:val="18"/>
          <w:szCs w:val="18"/>
        </w:rPr>
        <w:t xml:space="preserve">– </w:t>
      </w:r>
      <w:r w:rsidRPr="003764E2">
        <w:rPr>
          <w:sz w:val="18"/>
          <w:szCs w:val="18"/>
        </w:rPr>
        <w:t>437 с.</w:t>
      </w:r>
    </w:p>
    <w:p w:rsidR="00A8451F" w:rsidRPr="00876B50" w:rsidRDefault="00A8451F" w:rsidP="00A8451F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76B50">
        <w:rPr>
          <w:i/>
          <w:sz w:val="18"/>
          <w:szCs w:val="18"/>
        </w:rPr>
        <w:t>Чиркин, В.Е</w:t>
      </w:r>
      <w:r w:rsidRPr="00876B50">
        <w:rPr>
          <w:sz w:val="18"/>
          <w:szCs w:val="18"/>
        </w:rPr>
        <w:t xml:space="preserve">. Государственная власть субъекта федерации // Государство </w:t>
      </w:r>
      <w:r w:rsidR="00C1127E">
        <w:rPr>
          <w:sz w:val="18"/>
          <w:szCs w:val="18"/>
        </w:rPr>
        <w:t>и право. – 2000. – № 10. – С. 5–</w:t>
      </w:r>
      <w:r w:rsidRPr="00876B50">
        <w:rPr>
          <w:sz w:val="18"/>
          <w:szCs w:val="18"/>
        </w:rPr>
        <w:t xml:space="preserve">12.   </w:t>
      </w:r>
    </w:p>
    <w:p w:rsidR="00A8451F" w:rsidRDefault="00A8451F" w:rsidP="00A8451F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76B50">
        <w:rPr>
          <w:i/>
          <w:sz w:val="18"/>
          <w:szCs w:val="18"/>
        </w:rPr>
        <w:t>Чиркин, В.Е.</w:t>
      </w:r>
      <w:r w:rsidRPr="00876B50">
        <w:rPr>
          <w:sz w:val="18"/>
          <w:szCs w:val="18"/>
        </w:rPr>
        <w:t xml:space="preserve"> Конституционные проблемы власти наро</w:t>
      </w:r>
      <w:r w:rsidR="00C1127E">
        <w:rPr>
          <w:sz w:val="18"/>
          <w:szCs w:val="18"/>
        </w:rPr>
        <w:t>да // Там же. – 2004. – № 9. – С</w:t>
      </w:r>
      <w:r w:rsidRPr="00876B50">
        <w:rPr>
          <w:sz w:val="18"/>
          <w:szCs w:val="18"/>
        </w:rPr>
        <w:t xml:space="preserve">. 5–12. </w:t>
      </w:r>
    </w:p>
    <w:p w:rsidR="00A8451F" w:rsidRPr="00876B50" w:rsidRDefault="00A8451F" w:rsidP="00A8451F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76B50">
        <w:rPr>
          <w:i/>
          <w:sz w:val="18"/>
          <w:szCs w:val="18"/>
        </w:rPr>
        <w:t>Чиркин, В.Е</w:t>
      </w:r>
      <w:r w:rsidRPr="00876B50">
        <w:rPr>
          <w:sz w:val="18"/>
          <w:szCs w:val="18"/>
        </w:rPr>
        <w:t>. О некоторых проблемах реформы российской Конституции // Там же. – 2000. – № 6. – С. 5–11.</w:t>
      </w:r>
    </w:p>
    <w:p w:rsidR="00A8451F" w:rsidRPr="00876B50" w:rsidRDefault="00A8451F" w:rsidP="00A8451F">
      <w:pPr>
        <w:tabs>
          <w:tab w:val="left" w:pos="900"/>
        </w:tabs>
        <w:spacing w:line="180" w:lineRule="atLeast"/>
        <w:ind w:firstLine="284"/>
        <w:jc w:val="both"/>
        <w:rPr>
          <w:sz w:val="18"/>
          <w:szCs w:val="18"/>
        </w:rPr>
      </w:pPr>
      <w:r w:rsidRPr="00876B50">
        <w:rPr>
          <w:i/>
          <w:sz w:val="18"/>
          <w:szCs w:val="18"/>
        </w:rPr>
        <w:t>Чиркин, В.Е</w:t>
      </w:r>
      <w:r w:rsidRPr="00876B50">
        <w:rPr>
          <w:sz w:val="18"/>
          <w:szCs w:val="18"/>
        </w:rPr>
        <w:t>. О сущности субъекта Федерации: традиции и реалии // Там же. – 2003. – № 7. – С. 5–9.</w:t>
      </w:r>
    </w:p>
    <w:p w:rsidR="00AB1C86" w:rsidRPr="008B6933" w:rsidRDefault="00AB1C86" w:rsidP="00AB1C86">
      <w:pPr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B6933">
        <w:rPr>
          <w:i/>
          <w:sz w:val="18"/>
          <w:szCs w:val="18"/>
        </w:rPr>
        <w:t>Чиркин, В.Е.</w:t>
      </w:r>
      <w:r w:rsidRPr="008B6933">
        <w:rPr>
          <w:sz w:val="18"/>
          <w:szCs w:val="18"/>
        </w:rPr>
        <w:t xml:space="preserve"> Правовое положение политических партий: российский и зарубежный опыт // Журн. рос. права. – 1999. – № 34. – С. 124–135.</w:t>
      </w:r>
    </w:p>
    <w:p w:rsidR="00AB1C86" w:rsidRDefault="00AB1C86" w:rsidP="00AB1C86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B6933">
        <w:rPr>
          <w:i/>
          <w:sz w:val="18"/>
          <w:szCs w:val="18"/>
        </w:rPr>
        <w:t>Чиркин, В.Е.</w:t>
      </w:r>
      <w:r w:rsidRPr="008B6933">
        <w:rPr>
          <w:sz w:val="18"/>
          <w:szCs w:val="18"/>
        </w:rPr>
        <w:t xml:space="preserve"> Президентская власть // Государство и право. – 1997. – № 5. – </w:t>
      </w:r>
      <w:r>
        <w:rPr>
          <w:sz w:val="18"/>
          <w:szCs w:val="18"/>
        </w:rPr>
        <w:br/>
      </w:r>
      <w:r w:rsidRPr="008B6933">
        <w:rPr>
          <w:sz w:val="18"/>
          <w:szCs w:val="18"/>
        </w:rPr>
        <w:t>С. 15–23.</w:t>
      </w:r>
    </w:p>
    <w:p w:rsidR="00AB1C86" w:rsidRPr="008B6933" w:rsidRDefault="00AB1C86" w:rsidP="00AB1C86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B6933">
        <w:rPr>
          <w:i/>
          <w:sz w:val="18"/>
          <w:szCs w:val="18"/>
        </w:rPr>
        <w:t>Шульженко, Ю.Л</w:t>
      </w:r>
      <w:r w:rsidRPr="008B6933">
        <w:rPr>
          <w:sz w:val="18"/>
          <w:szCs w:val="18"/>
        </w:rPr>
        <w:t xml:space="preserve">. О понятии «правовая охрана Конституции» // </w:t>
      </w:r>
      <w:r w:rsidR="00386B08">
        <w:rPr>
          <w:sz w:val="18"/>
          <w:szCs w:val="18"/>
        </w:rPr>
        <w:t>Там же</w:t>
      </w:r>
      <w:r w:rsidRPr="008B6933">
        <w:rPr>
          <w:sz w:val="18"/>
          <w:szCs w:val="18"/>
        </w:rPr>
        <w:t>. – 2002. – № 7. – С. 5–12.</w:t>
      </w:r>
    </w:p>
    <w:p w:rsidR="00AB1C86" w:rsidRPr="008B6933" w:rsidRDefault="00386B08" w:rsidP="00AB1C86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Эбзеев, Б.</w:t>
      </w:r>
      <w:r w:rsidR="00AB1C86" w:rsidRPr="008B6933">
        <w:rPr>
          <w:i/>
          <w:sz w:val="18"/>
          <w:szCs w:val="18"/>
        </w:rPr>
        <w:t>С.</w:t>
      </w:r>
      <w:r w:rsidR="00AB1C86" w:rsidRPr="008B6933">
        <w:rPr>
          <w:sz w:val="18"/>
          <w:szCs w:val="18"/>
        </w:rPr>
        <w:t xml:space="preserve"> Российский федерализм: равноправие и асимметрия конституционного статуса субъектов / Б.С. Эбзеев, Л.М. Карапетян // Там же. – 1995. – №</w:t>
      </w:r>
      <w:r>
        <w:rPr>
          <w:sz w:val="18"/>
          <w:szCs w:val="18"/>
        </w:rPr>
        <w:t xml:space="preserve"> </w:t>
      </w:r>
      <w:r w:rsidR="00AB1C86" w:rsidRPr="008B6933">
        <w:rPr>
          <w:sz w:val="18"/>
          <w:szCs w:val="18"/>
        </w:rPr>
        <w:t>3. – С</w:t>
      </w:r>
      <w:r>
        <w:rPr>
          <w:sz w:val="18"/>
          <w:szCs w:val="18"/>
        </w:rPr>
        <w:t>.</w:t>
      </w:r>
      <w:r w:rsidR="00AB1C86" w:rsidRPr="008B6933">
        <w:rPr>
          <w:sz w:val="18"/>
          <w:szCs w:val="18"/>
        </w:rPr>
        <w:t xml:space="preserve"> 3–12.</w:t>
      </w:r>
    </w:p>
    <w:p w:rsidR="00AB1C86" w:rsidRPr="008B6933" w:rsidRDefault="00AB1C86" w:rsidP="00AB1C86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 w:rsidRPr="008B6933">
        <w:rPr>
          <w:i/>
          <w:sz w:val="18"/>
          <w:szCs w:val="18"/>
        </w:rPr>
        <w:t xml:space="preserve">Юридические </w:t>
      </w:r>
      <w:r w:rsidRPr="008521F7">
        <w:rPr>
          <w:sz w:val="18"/>
          <w:szCs w:val="18"/>
        </w:rPr>
        <w:t>гарантии</w:t>
      </w:r>
      <w:r w:rsidRPr="008B6933">
        <w:rPr>
          <w:sz w:val="18"/>
          <w:szCs w:val="18"/>
        </w:rPr>
        <w:t xml:space="preserve"> прав личности в Российской Федерации: (по материалам круглого стола) // Там же. – 2000. –</w:t>
      </w:r>
      <w:r w:rsidR="00386B08">
        <w:rPr>
          <w:sz w:val="18"/>
          <w:szCs w:val="18"/>
        </w:rPr>
        <w:t xml:space="preserve"> </w:t>
      </w:r>
      <w:r w:rsidRPr="008B6933">
        <w:rPr>
          <w:sz w:val="18"/>
          <w:szCs w:val="18"/>
        </w:rPr>
        <w:t xml:space="preserve">№ 11. – С. 95–107.  </w:t>
      </w:r>
    </w:p>
    <w:p w:rsidR="00175C1F" w:rsidRPr="00F8053C" w:rsidRDefault="00175C1F" w:rsidP="00AB1C86">
      <w:pPr>
        <w:pStyle w:val="21"/>
        <w:spacing w:line="180" w:lineRule="exact"/>
        <w:ind w:left="0" w:firstLine="284"/>
      </w:pPr>
    </w:p>
    <w:p w:rsidR="00175C1F" w:rsidRPr="00F8053C" w:rsidRDefault="00175C1F" w:rsidP="003F0263">
      <w:pPr>
        <w:pStyle w:val="21"/>
        <w:spacing w:line="180" w:lineRule="exact"/>
        <w:ind w:left="0" w:firstLine="284"/>
      </w:pPr>
    </w:p>
    <w:p w:rsidR="00175C1F" w:rsidRPr="00F8053C" w:rsidRDefault="00175C1F" w:rsidP="003F0263">
      <w:pPr>
        <w:pStyle w:val="21"/>
        <w:spacing w:line="180" w:lineRule="exact"/>
        <w:ind w:left="0" w:firstLine="284"/>
      </w:pPr>
    </w:p>
    <w:p w:rsidR="00175C1F" w:rsidRPr="00F8053C" w:rsidRDefault="00175C1F" w:rsidP="003F0263">
      <w:pPr>
        <w:pStyle w:val="21"/>
        <w:spacing w:line="180" w:lineRule="exact"/>
        <w:ind w:left="0" w:firstLine="284"/>
      </w:pPr>
    </w:p>
    <w:p w:rsidR="00175C1F" w:rsidRPr="00F8053C" w:rsidRDefault="00175C1F" w:rsidP="003F0263">
      <w:pPr>
        <w:pStyle w:val="21"/>
        <w:spacing w:line="180" w:lineRule="exact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Pr="00F8053C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3231B3" w:rsidRDefault="003231B3">
      <w:pPr>
        <w:pStyle w:val="21"/>
        <w:ind w:left="0" w:firstLine="284"/>
      </w:pPr>
    </w:p>
    <w:p w:rsidR="00F34F3C" w:rsidRPr="00F34F3C" w:rsidRDefault="00F34F3C" w:rsidP="008004DB">
      <w:pPr>
        <w:pStyle w:val="21"/>
        <w:pageBreakBefore/>
        <w:ind w:left="0" w:firstLine="284"/>
        <w:jc w:val="center"/>
        <w:rPr>
          <w:b/>
          <w:caps/>
          <w:sz w:val="18"/>
          <w:szCs w:val="18"/>
        </w:rPr>
      </w:pPr>
      <w:r w:rsidRPr="00F34F3C">
        <w:rPr>
          <w:b/>
          <w:caps/>
          <w:sz w:val="18"/>
          <w:szCs w:val="18"/>
        </w:rPr>
        <w:t>Приложения</w:t>
      </w:r>
    </w:p>
    <w:p w:rsidR="003231B3" w:rsidRPr="009924A7" w:rsidRDefault="003231B3" w:rsidP="00F34F3C">
      <w:pPr>
        <w:pStyle w:val="7"/>
        <w:keepNext w:val="0"/>
        <w:spacing w:before="480" w:after="240"/>
        <w:jc w:val="right"/>
        <w:rPr>
          <w:b w:val="0"/>
          <w:i/>
          <w:sz w:val="20"/>
          <w:szCs w:val="20"/>
        </w:rPr>
      </w:pPr>
      <w:r w:rsidRPr="009924A7">
        <w:rPr>
          <w:b w:val="0"/>
          <w:i/>
          <w:sz w:val="20"/>
          <w:szCs w:val="20"/>
        </w:rPr>
        <w:t>Приложение А</w:t>
      </w:r>
    </w:p>
    <w:p w:rsidR="003231B3" w:rsidRPr="003231B3" w:rsidRDefault="003231B3" w:rsidP="003231B3">
      <w:pPr>
        <w:spacing w:line="220" w:lineRule="exact"/>
        <w:jc w:val="center"/>
        <w:rPr>
          <w:b/>
          <w:sz w:val="22"/>
          <w:szCs w:val="22"/>
        </w:rPr>
      </w:pPr>
      <w:r w:rsidRPr="003231B3">
        <w:rPr>
          <w:b/>
          <w:sz w:val="22"/>
          <w:szCs w:val="22"/>
        </w:rPr>
        <w:t>Тематика</w:t>
      </w:r>
      <w:r>
        <w:rPr>
          <w:b/>
          <w:sz w:val="22"/>
          <w:szCs w:val="22"/>
        </w:rPr>
        <w:t xml:space="preserve"> </w:t>
      </w:r>
      <w:r w:rsidRPr="003231B3">
        <w:rPr>
          <w:b/>
          <w:sz w:val="22"/>
          <w:szCs w:val="22"/>
        </w:rPr>
        <w:t xml:space="preserve"> курсовых </w:t>
      </w:r>
      <w:r>
        <w:rPr>
          <w:b/>
          <w:sz w:val="22"/>
          <w:szCs w:val="22"/>
        </w:rPr>
        <w:t xml:space="preserve"> </w:t>
      </w:r>
      <w:r w:rsidRPr="003231B3">
        <w:rPr>
          <w:b/>
          <w:sz w:val="22"/>
          <w:szCs w:val="22"/>
        </w:rPr>
        <w:t xml:space="preserve">работ </w:t>
      </w:r>
    </w:p>
    <w:p w:rsidR="003231B3" w:rsidRPr="009924A7" w:rsidRDefault="003231B3" w:rsidP="00F76206">
      <w:pPr>
        <w:spacing w:after="120" w:line="220" w:lineRule="exact"/>
        <w:jc w:val="center"/>
        <w:rPr>
          <w:b/>
          <w:i/>
          <w:sz w:val="22"/>
          <w:szCs w:val="22"/>
        </w:rPr>
      </w:pPr>
      <w:r w:rsidRPr="009924A7">
        <w:rPr>
          <w:b/>
          <w:i/>
          <w:sz w:val="22"/>
          <w:szCs w:val="22"/>
        </w:rPr>
        <w:t>«Теория</w:t>
      </w:r>
      <w:r w:rsidR="009924A7">
        <w:rPr>
          <w:b/>
          <w:i/>
          <w:sz w:val="22"/>
          <w:szCs w:val="22"/>
        </w:rPr>
        <w:t xml:space="preserve"> </w:t>
      </w:r>
      <w:r w:rsidRPr="009924A7">
        <w:rPr>
          <w:b/>
          <w:i/>
          <w:sz w:val="22"/>
          <w:szCs w:val="22"/>
        </w:rPr>
        <w:t xml:space="preserve"> государства  и  права» 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9924A7">
        <w:rPr>
          <w:color w:val="000000"/>
          <w:sz w:val="22"/>
          <w:szCs w:val="22"/>
        </w:rPr>
        <w:t>1. Методологические проблемы т</w:t>
      </w:r>
      <w:r w:rsidR="003231B3" w:rsidRPr="0078078E">
        <w:rPr>
          <w:color w:val="000000"/>
          <w:sz w:val="22"/>
          <w:szCs w:val="22"/>
        </w:rPr>
        <w:t>еории государства и права.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2. Теория государства и права как наука.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3. Общество: понятие, структура, основные этапы развития.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4. Общественная власть и социальные нормы первобытного общества.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5. Первобытное общество и предпосылки возникновения государства и права.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6. Закономерности возникновения и развития государства и права.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7. Понятие и признаки государства.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8. Типология государств: традиционные и нетрадиционные подходы.</w:t>
      </w:r>
    </w:p>
    <w:p w:rsidR="003231B3" w:rsidRPr="0078078E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231B3" w:rsidRPr="0078078E">
        <w:rPr>
          <w:color w:val="000000"/>
          <w:sz w:val="22"/>
          <w:szCs w:val="22"/>
        </w:rPr>
        <w:t>9. Основные исторические типы государства.</w:t>
      </w:r>
    </w:p>
    <w:p w:rsidR="003231B3" w:rsidRPr="0078078E" w:rsidRDefault="003231B3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78078E">
        <w:rPr>
          <w:color w:val="000000"/>
          <w:sz w:val="22"/>
          <w:szCs w:val="22"/>
        </w:rPr>
        <w:t>10. Сущность и функции государства.</w:t>
      </w:r>
    </w:p>
    <w:p w:rsidR="003231B3" w:rsidRPr="0078078E" w:rsidRDefault="003231B3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78078E">
        <w:rPr>
          <w:color w:val="000000"/>
          <w:sz w:val="22"/>
          <w:szCs w:val="22"/>
        </w:rPr>
        <w:t>11. Политическая система общества и государство.</w:t>
      </w:r>
    </w:p>
    <w:p w:rsidR="003231B3" w:rsidRPr="0078078E" w:rsidRDefault="003231B3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78078E">
        <w:rPr>
          <w:color w:val="000000"/>
          <w:sz w:val="22"/>
          <w:szCs w:val="22"/>
        </w:rPr>
        <w:t>12. Государственная власть как разновидность социальной власти.</w:t>
      </w:r>
    </w:p>
    <w:p w:rsidR="003231B3" w:rsidRPr="0078078E" w:rsidRDefault="003231B3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78078E">
        <w:rPr>
          <w:color w:val="000000"/>
          <w:sz w:val="22"/>
          <w:szCs w:val="22"/>
        </w:rPr>
        <w:t>13. Суверенитет: его сущность и значение в государственном строительстве.</w:t>
      </w:r>
    </w:p>
    <w:p w:rsidR="003231B3" w:rsidRPr="0078078E" w:rsidRDefault="003231B3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78078E">
        <w:rPr>
          <w:color w:val="000000"/>
          <w:sz w:val="22"/>
          <w:szCs w:val="22"/>
        </w:rPr>
        <w:t>14. Государственный механизм: понятие, структура, принципы.</w:t>
      </w:r>
    </w:p>
    <w:p w:rsidR="003231B3" w:rsidRPr="0078078E" w:rsidRDefault="003231B3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78078E">
        <w:rPr>
          <w:color w:val="000000"/>
          <w:sz w:val="22"/>
          <w:szCs w:val="22"/>
        </w:rPr>
        <w:t>15. Разделения властей: теория и практика.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16. Механизм современного Российского государства.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17. Гражданское общество и государство.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18. Типичные и нетипичные формы государственного правления.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19. </w:t>
      </w:r>
      <w:r>
        <w:rPr>
          <w:color w:val="000000"/>
          <w:sz w:val="22"/>
          <w:szCs w:val="22"/>
        </w:rPr>
        <w:t>Государственно-</w:t>
      </w:r>
      <w:r w:rsidRPr="0069435F">
        <w:rPr>
          <w:color w:val="000000"/>
          <w:sz w:val="22"/>
          <w:szCs w:val="22"/>
        </w:rPr>
        <w:t xml:space="preserve">территориальное устройство: основные </w:t>
      </w:r>
      <w:r w:rsidR="009924A7">
        <w:rPr>
          <w:color w:val="000000"/>
          <w:sz w:val="22"/>
          <w:szCs w:val="22"/>
        </w:rPr>
        <w:br/>
      </w:r>
      <w:r w:rsidRPr="0069435F">
        <w:rPr>
          <w:color w:val="000000"/>
          <w:sz w:val="22"/>
          <w:szCs w:val="22"/>
        </w:rPr>
        <w:t>формы.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20. Государственный режим.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21. Современные концепции правопонимания.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22. Роль государства и права в решении глобальных проблем современности.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23. Плюрализм  в понимании государства.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24. Теоретические вопросы российской государственности.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25. Судебная власть в современном государстве.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26. Правовое государство: теория и практика.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27. Государственные органы: понятие и виды.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28. Форма государства: понятие и основные элементы.</w:t>
      </w:r>
    </w:p>
    <w:p w:rsidR="00F76206" w:rsidRPr="0069435F" w:rsidRDefault="00F76206" w:rsidP="00F76206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29. Власть: социальная характеристика, соотношение государственной и политической власти.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 xml:space="preserve">30. Государственный аппарат и проблемы взаимодействия государственных органов. 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31. Правопонимание: многообразие подходов и их значение.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32. Источники права: понятие и классификация.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33. Нормативный договор как источник права.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34. Сущность и функции права.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35. Понятие и виды правовых актов.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36. Право в системе социальных норм.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37. Норма права: структура и классификация.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38. Правотворчество: отечественный и зарубежный опыт.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39. </w:t>
      </w:r>
      <w:r>
        <w:rPr>
          <w:color w:val="000000"/>
          <w:sz w:val="22"/>
          <w:szCs w:val="22"/>
        </w:rPr>
        <w:t>Нормативно-</w:t>
      </w:r>
      <w:r w:rsidRPr="0069435F">
        <w:rPr>
          <w:color w:val="000000"/>
          <w:sz w:val="22"/>
          <w:szCs w:val="22"/>
        </w:rPr>
        <w:t>правовые акты и их система.</w:t>
      </w:r>
    </w:p>
    <w:p w:rsidR="00F76206" w:rsidRPr="0069435F" w:rsidRDefault="00F76206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69435F">
        <w:rPr>
          <w:color w:val="000000"/>
          <w:sz w:val="22"/>
          <w:szCs w:val="22"/>
        </w:rPr>
        <w:t>40. Закон: основные правовые характеристики.</w:t>
      </w:r>
    </w:p>
    <w:p w:rsidR="004B0D20" w:rsidRPr="001D6F9B" w:rsidRDefault="004B0D20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41</w:t>
      </w:r>
      <w:r w:rsidRPr="001D6F9B">
        <w:rPr>
          <w:color w:val="000000"/>
          <w:sz w:val="22"/>
          <w:szCs w:val="22"/>
        </w:rPr>
        <w:t>. Правовые системы современности.</w:t>
      </w:r>
    </w:p>
    <w:p w:rsidR="004B0D20" w:rsidRPr="001D6F9B" w:rsidRDefault="004B0D20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42</w:t>
      </w:r>
      <w:r w:rsidRPr="001D6F9B">
        <w:rPr>
          <w:color w:val="000000"/>
          <w:sz w:val="22"/>
          <w:szCs w:val="22"/>
        </w:rPr>
        <w:t>. Право как система.</w:t>
      </w:r>
    </w:p>
    <w:p w:rsidR="004B0D20" w:rsidRPr="001D6F9B" w:rsidRDefault="004B0D20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43</w:t>
      </w:r>
      <w:r w:rsidRPr="001D6F9B">
        <w:rPr>
          <w:color w:val="000000"/>
          <w:sz w:val="22"/>
          <w:szCs w:val="22"/>
        </w:rPr>
        <w:t>. Российская правовая система: особенности и перспективы развития.</w:t>
      </w:r>
    </w:p>
    <w:p w:rsidR="004B0D20" w:rsidRPr="001D6F9B" w:rsidRDefault="004B0D20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44</w:t>
      </w:r>
      <w:r w:rsidRPr="001D6F9B">
        <w:rPr>
          <w:color w:val="000000"/>
          <w:sz w:val="22"/>
          <w:szCs w:val="22"/>
        </w:rPr>
        <w:t>. Формы реализации права.</w:t>
      </w:r>
    </w:p>
    <w:p w:rsidR="004B0D20" w:rsidRPr="001D6F9B" w:rsidRDefault="004B0D20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45</w:t>
      </w:r>
      <w:r w:rsidRPr="001D6F9B">
        <w:rPr>
          <w:color w:val="000000"/>
          <w:sz w:val="22"/>
          <w:szCs w:val="22"/>
        </w:rPr>
        <w:t>. Закон: понятие и виды.</w:t>
      </w:r>
    </w:p>
    <w:p w:rsidR="004B0D20" w:rsidRPr="001D6F9B" w:rsidRDefault="004B0D20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46</w:t>
      </w:r>
      <w:r w:rsidRPr="001D6F9B">
        <w:rPr>
          <w:color w:val="000000"/>
          <w:sz w:val="22"/>
          <w:szCs w:val="22"/>
        </w:rPr>
        <w:t>. Законодательство</w:t>
      </w:r>
      <w:r>
        <w:rPr>
          <w:color w:val="000000"/>
          <w:sz w:val="22"/>
          <w:szCs w:val="22"/>
        </w:rPr>
        <w:t>: понятие, структура, проблемы</w:t>
      </w:r>
      <w:r w:rsidRPr="001D6F9B">
        <w:rPr>
          <w:color w:val="000000"/>
          <w:sz w:val="22"/>
          <w:szCs w:val="22"/>
        </w:rPr>
        <w:t xml:space="preserve"> совершенствования.</w:t>
      </w:r>
    </w:p>
    <w:p w:rsidR="004B0D20" w:rsidRPr="001D6F9B" w:rsidRDefault="004B0D20" w:rsidP="004B0D20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47</w:t>
      </w:r>
      <w:r w:rsidRPr="001D6F9B">
        <w:rPr>
          <w:color w:val="000000"/>
          <w:sz w:val="22"/>
          <w:szCs w:val="22"/>
        </w:rPr>
        <w:t>. Проблемы систематизации законодательства.</w:t>
      </w:r>
    </w:p>
    <w:p w:rsidR="004B0D20" w:rsidRPr="001D6F9B" w:rsidRDefault="004B0D20" w:rsidP="004B0D20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</w:t>
      </w:r>
      <w:r w:rsidRPr="001D6F9B">
        <w:rPr>
          <w:color w:val="000000"/>
          <w:sz w:val="22"/>
          <w:szCs w:val="22"/>
        </w:rPr>
        <w:t>. Правоотношения и их предпосылки.</w:t>
      </w:r>
    </w:p>
    <w:p w:rsidR="004B0D20" w:rsidRPr="001D6F9B" w:rsidRDefault="004B0D20" w:rsidP="004B0D20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49</w:t>
      </w:r>
      <w:r w:rsidRPr="001D6F9B">
        <w:rPr>
          <w:color w:val="000000"/>
          <w:sz w:val="22"/>
          <w:szCs w:val="22"/>
        </w:rPr>
        <w:t>. Толкование норм права.</w:t>
      </w:r>
    </w:p>
    <w:p w:rsidR="004B0D20" w:rsidRPr="001D6F9B" w:rsidRDefault="004B0D20" w:rsidP="004B0D20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50</w:t>
      </w:r>
      <w:r w:rsidRPr="001D6F9B">
        <w:rPr>
          <w:color w:val="000000"/>
          <w:sz w:val="22"/>
          <w:szCs w:val="22"/>
        </w:rPr>
        <w:t>. Правовое регулирование и правовое воздействие.</w:t>
      </w:r>
    </w:p>
    <w:p w:rsidR="004B0D20" w:rsidRPr="001D6F9B" w:rsidRDefault="004B0D20" w:rsidP="004B0D20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51</w:t>
      </w:r>
      <w:r w:rsidRPr="001D6F9B">
        <w:rPr>
          <w:color w:val="000000"/>
          <w:sz w:val="22"/>
          <w:szCs w:val="22"/>
        </w:rPr>
        <w:t>. Юридическая ответственность: понятие, виды, цели.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52. Юридические факты и фактический состав.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53. Понятие и виды государственного принуждения.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54. Юридическая техника.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55. Юридическая терминология.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56. Правонарушение: социальный характер, виды и состав.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57. Правовой статус человека и гражданина: понятие, структура и социальное значение.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58. Правовая культура общества.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59. Правовая активность граждан.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60. Проблема пробелов в праве.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61. Понятие правовых коллизий и конфликтов: их виды, проблемы разрешения.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62. Юридическая практика в системе общественных отношений.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63. Права и свободы человека в современном мире.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64. Техника законотворчества.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65. Механизм правовог</w:t>
      </w:r>
      <w:r>
        <w:rPr>
          <w:color w:val="000000"/>
          <w:sz w:val="22"/>
          <w:szCs w:val="22"/>
        </w:rPr>
        <w:t>о регулирования и эффективность</w:t>
      </w:r>
      <w:r w:rsidRPr="00B4046C">
        <w:rPr>
          <w:color w:val="000000"/>
          <w:sz w:val="22"/>
          <w:szCs w:val="22"/>
        </w:rPr>
        <w:t xml:space="preserve"> права.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66. Субъекты правоотношений.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67. Правоприменительная деятельность в системе реализации права.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68. Право и личность.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69. Правосознание как форма общественного сознания.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70. Правовое воспитание личности.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71. Законность: понятие, принципы, пути укрепления.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72. Законность и правопорядок: значение и роль в современном обществе.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73. Принципы права: понятие, классификация, роль в правовой системе.</w:t>
      </w:r>
    </w:p>
    <w:p w:rsidR="00F34F3C" w:rsidRPr="00B4046C" w:rsidRDefault="00F34F3C" w:rsidP="00F34F3C">
      <w:pPr>
        <w:spacing w:line="220" w:lineRule="exact"/>
        <w:ind w:firstLine="284"/>
        <w:jc w:val="both"/>
        <w:rPr>
          <w:color w:val="000000"/>
          <w:sz w:val="22"/>
          <w:szCs w:val="22"/>
        </w:rPr>
      </w:pPr>
      <w:r w:rsidRPr="00B4046C">
        <w:rPr>
          <w:color w:val="000000"/>
          <w:sz w:val="22"/>
          <w:szCs w:val="22"/>
        </w:rPr>
        <w:t>74. Прецедент как источник права. Место прецедента в отечественной правовой системе.</w:t>
      </w:r>
    </w:p>
    <w:p w:rsidR="002D6B66" w:rsidRPr="009924A7" w:rsidRDefault="002D6B66" w:rsidP="002D6B66">
      <w:pPr>
        <w:pStyle w:val="a4"/>
        <w:spacing w:before="240" w:after="120" w:line="220" w:lineRule="exact"/>
        <w:jc w:val="center"/>
        <w:rPr>
          <w:b/>
          <w:bCs/>
          <w:i/>
        </w:rPr>
      </w:pPr>
      <w:r w:rsidRPr="009924A7">
        <w:rPr>
          <w:b/>
          <w:bCs/>
          <w:i/>
        </w:rPr>
        <w:t>«Конституционное</w:t>
      </w:r>
      <w:r w:rsidR="009924A7" w:rsidRPr="009924A7">
        <w:rPr>
          <w:b/>
          <w:bCs/>
          <w:i/>
        </w:rPr>
        <w:t xml:space="preserve"> </w:t>
      </w:r>
      <w:r w:rsidRPr="009924A7">
        <w:rPr>
          <w:b/>
          <w:bCs/>
          <w:i/>
        </w:rPr>
        <w:t xml:space="preserve"> (государственное) </w:t>
      </w:r>
      <w:r w:rsidR="009924A7" w:rsidRPr="009924A7">
        <w:rPr>
          <w:b/>
          <w:bCs/>
          <w:i/>
        </w:rPr>
        <w:t xml:space="preserve"> </w:t>
      </w:r>
      <w:r w:rsidRPr="009924A7">
        <w:rPr>
          <w:b/>
          <w:bCs/>
          <w:i/>
        </w:rPr>
        <w:t xml:space="preserve">право </w:t>
      </w:r>
      <w:r w:rsidR="009924A7" w:rsidRPr="009924A7">
        <w:rPr>
          <w:b/>
          <w:bCs/>
          <w:i/>
        </w:rPr>
        <w:t xml:space="preserve"> </w:t>
      </w:r>
      <w:r w:rsidRPr="009924A7">
        <w:rPr>
          <w:b/>
          <w:bCs/>
          <w:i/>
        </w:rPr>
        <w:t>России»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1. Конституционное (г</w:t>
      </w:r>
      <w:r w:rsidR="00C26225">
        <w:rPr>
          <w:bCs/>
        </w:rPr>
        <w:t>осударственное)</w:t>
      </w:r>
      <w:r w:rsidRPr="002D6B66">
        <w:rPr>
          <w:bCs/>
        </w:rPr>
        <w:t xml:space="preserve"> право России как отрасль права.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2. </w:t>
      </w:r>
      <w:r w:rsidR="00C26225">
        <w:rPr>
          <w:bCs/>
        </w:rPr>
        <w:t>Конституционно-</w:t>
      </w:r>
      <w:r w:rsidRPr="002D6B66">
        <w:rPr>
          <w:bCs/>
        </w:rPr>
        <w:t>правовые нормы: понятие, виды, особенности.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3. </w:t>
      </w:r>
      <w:r w:rsidR="00C26225">
        <w:rPr>
          <w:bCs/>
        </w:rPr>
        <w:t>Субъекты конституционно-</w:t>
      </w:r>
      <w:r w:rsidRPr="002D6B66">
        <w:rPr>
          <w:bCs/>
        </w:rPr>
        <w:t>правовых отношений.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4. Общая ха</w:t>
      </w:r>
      <w:r w:rsidR="00C26225">
        <w:rPr>
          <w:bCs/>
        </w:rPr>
        <w:t>рактеристика источников отрасли</w:t>
      </w:r>
      <w:r w:rsidRPr="002D6B66">
        <w:rPr>
          <w:bCs/>
        </w:rPr>
        <w:t xml:space="preserve"> «Конституционное право России»</w:t>
      </w:r>
      <w:r w:rsidR="009924A7">
        <w:rPr>
          <w:bCs/>
        </w:rPr>
        <w:t>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5. Этапы развития российской Конституции.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6. Виды конституций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7. Порядок пе</w:t>
      </w:r>
      <w:r w:rsidR="00C26225">
        <w:rPr>
          <w:bCs/>
        </w:rPr>
        <w:t>ресмотра Конституции Российской</w:t>
      </w:r>
      <w:r w:rsidRPr="002D6B66">
        <w:rPr>
          <w:bCs/>
        </w:rPr>
        <w:t xml:space="preserve">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8. Правовая охрана Конституции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9. Конституционный строй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10. Российская Федерация – суверенное государство.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11. Конституционная характеристика Российской Федерации как социального государства.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12. Российская Федерация – светское государство.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13. Конституционное закрепление идеологического и политического многообразия  и многопартийности.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14. Конституционные формы осуществления власти народа в России.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15. Конституционный принцип разделения властей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16. Условия и порядок проведения референдума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17. </w:t>
      </w:r>
      <w:r w:rsidR="002B23C5">
        <w:rPr>
          <w:bCs/>
        </w:rPr>
        <w:t>Конституционно-</w:t>
      </w:r>
      <w:r w:rsidRPr="002D6B66">
        <w:rPr>
          <w:bCs/>
        </w:rPr>
        <w:t>правовой статус общественных объединений.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18. </w:t>
      </w:r>
      <w:r w:rsidR="002B23C5">
        <w:rPr>
          <w:bCs/>
        </w:rPr>
        <w:t>Конституционно-</w:t>
      </w:r>
      <w:r w:rsidRPr="002D6B66">
        <w:rPr>
          <w:bCs/>
        </w:rPr>
        <w:t>правовые основы деятельности средств массовой информации.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19. Юридическая природа конституционных прав и свобод.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20. Гражданство Российской Федерации: приобретение, прекращение.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21. Гражданство детей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22. Правовое положение иностранных граждан и лиц без гражданства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23. Правовой статус беженцев и вынужденных переселенцев в России.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24. Политические права и свободы гражданина в России.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25. </w:t>
      </w:r>
      <w:r w:rsidR="002B23C5">
        <w:rPr>
          <w:bCs/>
        </w:rPr>
        <w:t>Социально-</w:t>
      </w:r>
      <w:r w:rsidR="00C26225">
        <w:rPr>
          <w:bCs/>
        </w:rPr>
        <w:t xml:space="preserve">экономические </w:t>
      </w:r>
      <w:r w:rsidRPr="002D6B66">
        <w:rPr>
          <w:bCs/>
        </w:rPr>
        <w:t>права и свободы человека и гражданина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26. </w:t>
      </w:r>
      <w:r w:rsidR="00C26225">
        <w:rPr>
          <w:bCs/>
        </w:rPr>
        <w:t xml:space="preserve">Конституционные </w:t>
      </w:r>
      <w:r w:rsidRPr="002D6B66">
        <w:rPr>
          <w:bCs/>
        </w:rPr>
        <w:t>обязанности человека и гражданина в России.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27. Защита конституционных прав и свобод в 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 xml:space="preserve">28. Правозащитная деятельность Уполномоченного по правам человека </w:t>
      </w:r>
      <w:r w:rsidR="009924A7">
        <w:rPr>
          <w:bCs/>
        </w:rPr>
        <w:t xml:space="preserve">в </w:t>
      </w:r>
      <w:r w:rsidRPr="002D6B66">
        <w:rPr>
          <w:bCs/>
        </w:rPr>
        <w:t>Российской Федерации.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29. Становление и развитие Российской Федерации как федеративного государства.</w:t>
      </w:r>
    </w:p>
    <w:p w:rsidR="002D6B66" w:rsidRPr="002D6B66" w:rsidRDefault="002D6B66" w:rsidP="002D6B66">
      <w:pPr>
        <w:pStyle w:val="a4"/>
        <w:spacing w:line="220" w:lineRule="exact"/>
        <w:ind w:firstLine="284"/>
        <w:rPr>
          <w:bCs/>
        </w:rPr>
      </w:pPr>
      <w:r w:rsidRPr="002D6B66">
        <w:rPr>
          <w:bCs/>
        </w:rPr>
        <w:t>30. Предметы ведения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31. Предметы совместного ведения Российской Федерации и ее субъектов.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32. </w:t>
      </w:r>
      <w:r>
        <w:rPr>
          <w:bCs/>
        </w:rPr>
        <w:t xml:space="preserve">Конституционно-правовой </w:t>
      </w:r>
      <w:r w:rsidRPr="00C26225">
        <w:rPr>
          <w:bCs/>
        </w:rPr>
        <w:t>статус субъектов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33. Сложносоставные субъекты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34. Автономные образования в составе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35. Респ</w:t>
      </w:r>
      <w:r>
        <w:rPr>
          <w:bCs/>
        </w:rPr>
        <w:t>ублика Мордовия</w:t>
      </w:r>
      <w:r w:rsidRPr="00C26225">
        <w:rPr>
          <w:bCs/>
        </w:rPr>
        <w:t xml:space="preserve"> как субъект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36. Развитие избирательного законодательства в России.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37. Особенности современной избирательной системы в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38. Основные стадии избирательного процесса.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39. Выборы органов государственной власти в субъектах Российской Федерации.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40. Виды государственных органов Российской Федерации, особенности их формирования.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41. Место Президента РФ в системе органов государственной власти.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42. </w:t>
      </w:r>
      <w:r>
        <w:rPr>
          <w:bCs/>
        </w:rPr>
        <w:t>Выборы Президента</w:t>
      </w:r>
      <w:r w:rsidRPr="00C26225">
        <w:rPr>
          <w:bCs/>
        </w:rPr>
        <w:t xml:space="preserve"> РФ: основные стадии.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43. Общая характеристика полномочий Президента России.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44. Взаимодействие Президента РФ с Правительством РФ.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45. Прекращение полномочий российского Президента.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46. </w:t>
      </w:r>
      <w:r>
        <w:rPr>
          <w:bCs/>
        </w:rPr>
        <w:t>Конституционно-</w:t>
      </w:r>
      <w:r w:rsidRPr="00C26225">
        <w:rPr>
          <w:bCs/>
        </w:rPr>
        <w:t>правовой статус Федерального Собрания РФ.</w:t>
      </w:r>
    </w:p>
    <w:p w:rsidR="00C26225" w:rsidRPr="00C26225" w:rsidRDefault="00C26225" w:rsidP="00C26225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47. Внутренняя организация палат Федерального Собрания РФ.</w:t>
      </w:r>
    </w:p>
    <w:p w:rsidR="00C26225" w:rsidRPr="00C26225" w:rsidRDefault="00C26225" w:rsidP="00AD4FCF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48. Основные полномочия Государственной Думы Федерального Собрания РФ.</w:t>
      </w:r>
    </w:p>
    <w:p w:rsidR="00C26225" w:rsidRPr="00C26225" w:rsidRDefault="00C26225" w:rsidP="00AD4FCF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49. Полномочия Совета Федерации Федерального Собрания РФ.</w:t>
      </w:r>
    </w:p>
    <w:p w:rsidR="00C26225" w:rsidRPr="00C26225" w:rsidRDefault="00C26225" w:rsidP="00AD4FCF">
      <w:pPr>
        <w:pStyle w:val="a4"/>
        <w:spacing w:line="220" w:lineRule="exact"/>
        <w:ind w:firstLine="284"/>
        <w:rPr>
          <w:bCs/>
        </w:rPr>
      </w:pPr>
      <w:r w:rsidRPr="00C26225">
        <w:rPr>
          <w:bCs/>
        </w:rPr>
        <w:t>50. Правовой статус российских парламентариев.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51. Законодательный процесс в палатах Федерального Собрания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52. Досрочное прекращение полномочий депутатов Государственной Думы.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53. Основные характеристики исполнительной власти в России.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54. Компетенция Правительства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55. Отставка Правительства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56. </w:t>
      </w:r>
      <w:r>
        <w:rPr>
          <w:bCs/>
        </w:rPr>
        <w:t>Конституционные</w:t>
      </w:r>
      <w:r w:rsidRPr="00AD4FCF">
        <w:rPr>
          <w:bCs/>
        </w:rPr>
        <w:t xml:space="preserve"> основы правосудия в Российской Федерации.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 xml:space="preserve">57. Место Конституционного Суда РФ в судебной системе </w:t>
      </w:r>
      <w:r>
        <w:rPr>
          <w:bCs/>
        </w:rPr>
        <w:br/>
      </w:r>
      <w:r w:rsidRPr="00AD4FCF">
        <w:rPr>
          <w:bCs/>
        </w:rPr>
        <w:t>России.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58. Состав Конституционного Суда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59. Организация деятельности Конституционного Суда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60. Полномочия Конституционного Суда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61. Решения Конституционного Суда РФ.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62. Конституционно-правовой статус органов прокуратуры в Российской Федерации.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>63. Органы законодательной власти субъектов Российской Федерации (на примере Республики Мордовия)</w:t>
      </w:r>
      <w:r w:rsidR="009924A7">
        <w:rPr>
          <w:bCs/>
        </w:rPr>
        <w:t>.</w:t>
      </w:r>
    </w:p>
    <w:p w:rsidR="00AD4FCF" w:rsidRPr="00AD4FCF" w:rsidRDefault="00AD4FCF" w:rsidP="00AD4FCF">
      <w:pPr>
        <w:pStyle w:val="a4"/>
        <w:spacing w:line="220" w:lineRule="exact"/>
        <w:ind w:firstLine="284"/>
        <w:rPr>
          <w:bCs/>
        </w:rPr>
      </w:pPr>
      <w:r w:rsidRPr="00AD4FCF">
        <w:rPr>
          <w:bCs/>
        </w:rPr>
        <w:t xml:space="preserve">64. Общая характеристика органов исполнительной власти в субъектах Российской Федерации (на примере Республики </w:t>
      </w:r>
      <w:r>
        <w:rPr>
          <w:bCs/>
        </w:rPr>
        <w:br/>
      </w:r>
      <w:r w:rsidRPr="00AD4FCF">
        <w:rPr>
          <w:bCs/>
        </w:rPr>
        <w:t>Мордовия).</w:t>
      </w:r>
    </w:p>
    <w:p w:rsidR="003231B3" w:rsidRDefault="00AD4FCF" w:rsidP="00AD4FCF">
      <w:pPr>
        <w:spacing w:line="220" w:lineRule="exact"/>
        <w:ind w:firstLine="284"/>
        <w:jc w:val="both"/>
        <w:rPr>
          <w:bCs/>
          <w:sz w:val="22"/>
          <w:szCs w:val="22"/>
        </w:rPr>
      </w:pPr>
      <w:r w:rsidRPr="00AD4FCF">
        <w:rPr>
          <w:bCs/>
          <w:sz w:val="22"/>
          <w:szCs w:val="22"/>
        </w:rPr>
        <w:t>65. Конституционно-правовые основы местного самоуправления</w:t>
      </w:r>
      <w:r>
        <w:rPr>
          <w:bCs/>
          <w:sz w:val="22"/>
          <w:szCs w:val="22"/>
        </w:rPr>
        <w:t>.</w:t>
      </w:r>
    </w:p>
    <w:p w:rsidR="00AD4FCF" w:rsidRPr="00AD4FCF" w:rsidRDefault="00AD4FCF" w:rsidP="00AD4FCF">
      <w:pPr>
        <w:spacing w:line="220" w:lineRule="exact"/>
        <w:ind w:firstLine="284"/>
        <w:jc w:val="both"/>
        <w:rPr>
          <w:sz w:val="22"/>
          <w:szCs w:val="22"/>
        </w:rPr>
      </w:pPr>
    </w:p>
    <w:p w:rsidR="00175C1F" w:rsidRPr="00517DF6" w:rsidRDefault="00AD4FCF" w:rsidP="00AD4FCF">
      <w:pPr>
        <w:pStyle w:val="21"/>
        <w:pageBreakBefore/>
        <w:ind w:left="0" w:firstLine="284"/>
        <w:jc w:val="right"/>
        <w:rPr>
          <w:i/>
          <w:sz w:val="20"/>
          <w:szCs w:val="20"/>
        </w:rPr>
      </w:pPr>
      <w:r w:rsidRPr="00517DF6">
        <w:rPr>
          <w:i/>
          <w:sz w:val="20"/>
          <w:szCs w:val="20"/>
        </w:rPr>
        <w:t>Приложение Б</w:t>
      </w:r>
    </w:p>
    <w:p w:rsidR="00AD4FCF" w:rsidRDefault="00AD4FCF" w:rsidP="00E40199">
      <w:pPr>
        <w:pStyle w:val="a4"/>
        <w:spacing w:before="480"/>
        <w:ind w:left="1440" w:firstLine="720"/>
        <w:jc w:val="left"/>
        <w:rPr>
          <w:bCs/>
        </w:rPr>
      </w:pPr>
      <w:r>
        <w:rPr>
          <w:bCs/>
        </w:rPr>
        <w:t xml:space="preserve">Зав. </w:t>
      </w:r>
      <w:r w:rsidR="00C95F3A">
        <w:rPr>
          <w:bCs/>
        </w:rPr>
        <w:t>к</w:t>
      </w:r>
      <w:r>
        <w:rPr>
          <w:bCs/>
        </w:rPr>
        <w:t>афедрой государственно-правовых</w:t>
      </w:r>
    </w:p>
    <w:p w:rsidR="00AD4FCF" w:rsidRDefault="00C95F3A" w:rsidP="00C95F3A">
      <w:pPr>
        <w:pStyle w:val="a4"/>
        <w:ind w:left="1440" w:firstLine="720"/>
        <w:jc w:val="left"/>
        <w:rPr>
          <w:bCs/>
        </w:rPr>
      </w:pPr>
      <w:r>
        <w:rPr>
          <w:bCs/>
        </w:rPr>
        <w:t>д</w:t>
      </w:r>
      <w:r w:rsidR="00AD4FCF">
        <w:rPr>
          <w:bCs/>
        </w:rPr>
        <w:t>исциплин Саранского кооперативного</w:t>
      </w:r>
    </w:p>
    <w:p w:rsidR="00AD4FCF" w:rsidRDefault="00C95F3A" w:rsidP="00C95F3A">
      <w:pPr>
        <w:pStyle w:val="a4"/>
        <w:ind w:left="1440" w:firstLine="720"/>
        <w:jc w:val="left"/>
        <w:rPr>
          <w:bCs/>
        </w:rPr>
      </w:pPr>
      <w:r>
        <w:rPr>
          <w:bCs/>
        </w:rPr>
        <w:t>и</w:t>
      </w:r>
      <w:r w:rsidR="00517DF6">
        <w:rPr>
          <w:bCs/>
        </w:rPr>
        <w:t>нститута РУК_____________________</w:t>
      </w:r>
    </w:p>
    <w:p w:rsidR="00AD4FCF" w:rsidRDefault="00C95F3A" w:rsidP="00C95F3A">
      <w:pPr>
        <w:pStyle w:val="a4"/>
        <w:ind w:left="1440" w:firstLine="720"/>
        <w:jc w:val="left"/>
        <w:rPr>
          <w:bCs/>
        </w:rPr>
      </w:pPr>
      <w:r>
        <w:rPr>
          <w:bCs/>
        </w:rPr>
        <w:t>с</w:t>
      </w:r>
      <w:r w:rsidR="00AD4FCF">
        <w:rPr>
          <w:bCs/>
        </w:rPr>
        <w:t>тудента(</w:t>
      </w:r>
      <w:r>
        <w:rPr>
          <w:bCs/>
        </w:rPr>
        <w:t>к</w:t>
      </w:r>
      <w:r w:rsidR="00A82C51">
        <w:rPr>
          <w:bCs/>
        </w:rPr>
        <w:t>и)_____________курса_____</w:t>
      </w:r>
    </w:p>
    <w:p w:rsidR="00AD4FCF" w:rsidRDefault="00AD4FCF" w:rsidP="00C95F3A">
      <w:pPr>
        <w:pStyle w:val="a4"/>
        <w:ind w:left="1440" w:firstLine="720"/>
        <w:jc w:val="left"/>
        <w:rPr>
          <w:bCs/>
        </w:rPr>
      </w:pPr>
      <w:r>
        <w:rPr>
          <w:bCs/>
        </w:rPr>
        <w:t>_________________________факультета</w:t>
      </w:r>
    </w:p>
    <w:p w:rsidR="00AD4FCF" w:rsidRPr="00AD7EA2" w:rsidRDefault="00AD4FCF" w:rsidP="00AD7EA2">
      <w:pPr>
        <w:pStyle w:val="a4"/>
        <w:spacing w:line="140" w:lineRule="exact"/>
        <w:ind w:left="1440" w:firstLine="720"/>
        <w:jc w:val="left"/>
        <w:rPr>
          <w:bCs/>
          <w:sz w:val="16"/>
          <w:szCs w:val="16"/>
        </w:rPr>
      </w:pPr>
      <w:r w:rsidRPr="00AD7EA2">
        <w:rPr>
          <w:bCs/>
          <w:sz w:val="16"/>
          <w:szCs w:val="16"/>
        </w:rPr>
        <w:t>(юридического, заочного, специального)</w:t>
      </w:r>
    </w:p>
    <w:p w:rsidR="00AD4FCF" w:rsidRDefault="00AD4FCF" w:rsidP="00C95F3A">
      <w:pPr>
        <w:pStyle w:val="a4"/>
        <w:ind w:left="1440" w:firstLine="720"/>
        <w:jc w:val="left"/>
        <w:rPr>
          <w:bCs/>
        </w:rPr>
      </w:pPr>
      <w:r>
        <w:rPr>
          <w:bCs/>
        </w:rPr>
        <w:t>___</w:t>
      </w:r>
      <w:r w:rsidR="00A82C51">
        <w:rPr>
          <w:bCs/>
        </w:rPr>
        <w:t>_______________________________</w:t>
      </w:r>
    </w:p>
    <w:p w:rsidR="00AD4FCF" w:rsidRPr="00AD7EA2" w:rsidRDefault="00C95F3A" w:rsidP="00C95F3A">
      <w:pPr>
        <w:pStyle w:val="a4"/>
        <w:ind w:firstLine="357"/>
        <w:jc w:val="left"/>
        <w:rPr>
          <w:bCs/>
          <w:sz w:val="16"/>
          <w:szCs w:val="16"/>
        </w:rPr>
      </w:pP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D7EA2">
        <w:rPr>
          <w:bCs/>
          <w:sz w:val="16"/>
          <w:szCs w:val="16"/>
        </w:rPr>
        <w:t xml:space="preserve">                </w:t>
      </w:r>
      <w:r w:rsidR="008521F7">
        <w:rPr>
          <w:bCs/>
          <w:sz w:val="16"/>
          <w:szCs w:val="16"/>
        </w:rPr>
        <w:t xml:space="preserve">        </w:t>
      </w:r>
      <w:r w:rsidRPr="00AD7EA2">
        <w:rPr>
          <w:bCs/>
          <w:sz w:val="16"/>
          <w:szCs w:val="16"/>
        </w:rPr>
        <w:t xml:space="preserve">             (Ф. И. О.)</w:t>
      </w:r>
    </w:p>
    <w:p w:rsidR="00C95F3A" w:rsidRDefault="00C95F3A" w:rsidP="00AD4FCF">
      <w:pPr>
        <w:pStyle w:val="a4"/>
        <w:ind w:firstLine="357"/>
        <w:rPr>
          <w:bCs/>
        </w:rPr>
      </w:pPr>
    </w:p>
    <w:p w:rsidR="00C95F3A" w:rsidRDefault="00C95F3A" w:rsidP="00E40199">
      <w:pPr>
        <w:pStyle w:val="a4"/>
        <w:spacing w:before="1080" w:after="120"/>
        <w:ind w:firstLine="357"/>
        <w:jc w:val="center"/>
        <w:rPr>
          <w:bCs/>
        </w:rPr>
      </w:pPr>
      <w:r w:rsidRPr="00C95F3A">
        <w:rPr>
          <w:bCs/>
          <w:spacing w:val="40"/>
        </w:rPr>
        <w:t>заявлени</w:t>
      </w:r>
      <w:r>
        <w:rPr>
          <w:bCs/>
        </w:rPr>
        <w:t>е.</w:t>
      </w:r>
    </w:p>
    <w:p w:rsidR="00C95F3A" w:rsidRDefault="008E3737" w:rsidP="00C95F3A">
      <w:pPr>
        <w:pStyle w:val="a4"/>
        <w:ind w:firstLine="397"/>
        <w:rPr>
          <w:bCs/>
        </w:rPr>
      </w:pPr>
      <w:r>
        <w:rPr>
          <w:bCs/>
          <w:noProof/>
        </w:rPr>
        <w:pict>
          <v:line id="_x0000_s1083" style="position:absolute;left:0;text-align:left;z-index:251660800" from="285.85pt,11.25pt" to="317.05pt,11.25pt"/>
        </w:pict>
      </w:r>
      <w:r w:rsidR="008521F7">
        <w:rPr>
          <w:bCs/>
        </w:rPr>
        <w:t xml:space="preserve">    </w:t>
      </w:r>
      <w:r w:rsidR="00C95F3A">
        <w:rPr>
          <w:bCs/>
        </w:rPr>
        <w:t>Прошу утвердить следую</w:t>
      </w:r>
      <w:r w:rsidR="00C93F88">
        <w:rPr>
          <w:bCs/>
        </w:rPr>
        <w:t xml:space="preserve">щую тему курсовой работы </w:t>
      </w:r>
    </w:p>
    <w:p w:rsidR="00C95F3A" w:rsidRDefault="008E3737" w:rsidP="00C95F3A">
      <w:pPr>
        <w:pStyle w:val="a4"/>
        <w:ind w:firstLine="284"/>
        <w:rPr>
          <w:bCs/>
        </w:rPr>
      </w:pPr>
      <w:r>
        <w:rPr>
          <w:bCs/>
          <w:noProof/>
        </w:rPr>
        <w:pict>
          <v:line id="_x0000_s1084" style="position:absolute;left:0;text-align:left;z-index:251661824" from="16.75pt,11.5pt" to="316.15pt,11.5pt"/>
        </w:pict>
      </w:r>
      <w:r w:rsidR="00517DF6">
        <w:rPr>
          <w:bCs/>
        </w:rPr>
        <w:t xml:space="preserve"> </w:t>
      </w:r>
    </w:p>
    <w:p w:rsidR="00C95F3A" w:rsidRDefault="00517DF6" w:rsidP="00C95F3A">
      <w:pPr>
        <w:pStyle w:val="a4"/>
        <w:ind w:firstLine="284"/>
        <w:rPr>
          <w:bCs/>
        </w:rPr>
      </w:pPr>
      <w:r>
        <w:rPr>
          <w:bCs/>
        </w:rPr>
        <w:t xml:space="preserve"> </w:t>
      </w:r>
      <w:r w:rsidR="00C95F3A">
        <w:rPr>
          <w:bCs/>
        </w:rPr>
        <w:t xml:space="preserve">   </w:t>
      </w:r>
    </w:p>
    <w:p w:rsidR="00C95F3A" w:rsidRPr="00517DF6" w:rsidRDefault="008E3737" w:rsidP="00AD7EA2">
      <w:pPr>
        <w:pStyle w:val="a4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pict>
          <v:line id="_x0000_s1077" style="position:absolute;left:0;text-align:left;z-index:251658752" from="17.05pt,0" to="316.45pt,0"/>
        </w:pict>
      </w:r>
      <w:r w:rsidR="00517DF6">
        <w:rPr>
          <w:bCs/>
          <w:sz w:val="18"/>
          <w:szCs w:val="18"/>
        </w:rPr>
        <w:t>(</w:t>
      </w:r>
      <w:r w:rsidR="00C95F3A" w:rsidRPr="00517DF6">
        <w:rPr>
          <w:bCs/>
          <w:sz w:val="18"/>
          <w:szCs w:val="18"/>
        </w:rPr>
        <w:t>название темы)</w:t>
      </w:r>
    </w:p>
    <w:p w:rsidR="00517DF6" w:rsidRDefault="008E3737" w:rsidP="00AD4FCF">
      <w:pPr>
        <w:pStyle w:val="a4"/>
        <w:ind w:firstLine="357"/>
        <w:rPr>
          <w:bCs/>
        </w:rPr>
      </w:pPr>
      <w:r>
        <w:rPr>
          <w:bCs/>
          <w:noProof/>
        </w:rPr>
        <w:pict>
          <v:line id="_x0000_s1080" style="position:absolute;left:0;text-align:left;z-index:251659776" from="91.75pt,9.15pt" to="315.55pt,9.15pt"/>
        </w:pict>
      </w:r>
      <w:r w:rsidR="00C95F3A">
        <w:rPr>
          <w:bCs/>
        </w:rPr>
        <w:t>по д</w:t>
      </w:r>
      <w:r w:rsidR="00517DF6">
        <w:rPr>
          <w:bCs/>
        </w:rPr>
        <w:t xml:space="preserve">исциплине </w:t>
      </w:r>
    </w:p>
    <w:p w:rsidR="00C95F3A" w:rsidRDefault="008E3737" w:rsidP="00AD4FCF">
      <w:pPr>
        <w:pStyle w:val="a4"/>
        <w:ind w:firstLine="357"/>
        <w:rPr>
          <w:bCs/>
        </w:rPr>
      </w:pPr>
      <w:r>
        <w:rPr>
          <w:bCs/>
          <w:noProof/>
        </w:rPr>
        <w:pict>
          <v:line id="_x0000_s1087" style="position:absolute;left:0;text-align:left;z-index:251662848" from="195.85pt,10.9pt" to="317.05pt,10.9pt"/>
        </w:pict>
      </w:r>
      <w:r w:rsidR="00C95F3A">
        <w:rPr>
          <w:bCs/>
        </w:rPr>
        <w:t xml:space="preserve">и назначить научным руководителем </w:t>
      </w:r>
    </w:p>
    <w:p w:rsidR="00C95F3A" w:rsidRPr="000B650F" w:rsidRDefault="008E3737" w:rsidP="000B650F">
      <w:pPr>
        <w:pStyle w:val="a4"/>
        <w:ind w:firstLine="357"/>
        <w:jc w:val="right"/>
        <w:rPr>
          <w:bCs/>
        </w:rPr>
      </w:pPr>
      <w:r>
        <w:rPr>
          <w:bCs/>
          <w:noProof/>
          <w:sz w:val="18"/>
          <w:szCs w:val="18"/>
        </w:rPr>
        <w:pict>
          <v:line id="_x0000_s1093" style="position:absolute;left:0;text-align:left;z-index:251663872" from="17.35pt,9.95pt" to="313.45pt,9.95pt"/>
        </w:pict>
      </w:r>
      <w:r w:rsidR="000B650F">
        <w:rPr>
          <w:bCs/>
        </w:rPr>
        <w:t>.</w:t>
      </w:r>
    </w:p>
    <w:p w:rsidR="00C95F3A" w:rsidRPr="00517DF6" w:rsidRDefault="00E40199" w:rsidP="000B650F">
      <w:pPr>
        <w:pStyle w:val="a4"/>
        <w:spacing w:line="140" w:lineRule="exact"/>
        <w:jc w:val="center"/>
        <w:rPr>
          <w:bCs/>
          <w:sz w:val="18"/>
          <w:szCs w:val="18"/>
        </w:rPr>
      </w:pPr>
      <w:r w:rsidRPr="00517DF6">
        <w:rPr>
          <w:bCs/>
          <w:sz w:val="18"/>
          <w:szCs w:val="18"/>
        </w:rPr>
        <w:t>(должность, фамилия, имя, отчество научного руководителя)</w:t>
      </w:r>
    </w:p>
    <w:p w:rsidR="00C95F3A" w:rsidRPr="00517DF6" w:rsidRDefault="000B650F" w:rsidP="00AD4FCF">
      <w:pPr>
        <w:pStyle w:val="a4"/>
        <w:ind w:firstLine="357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175C1F" w:rsidRPr="00C95F3A" w:rsidRDefault="00175C1F">
      <w:pPr>
        <w:pStyle w:val="21"/>
        <w:ind w:left="0" w:firstLine="284"/>
      </w:pPr>
    </w:p>
    <w:p w:rsidR="00175C1F" w:rsidRPr="00AD4FCF" w:rsidRDefault="00175C1F">
      <w:pPr>
        <w:pStyle w:val="21"/>
        <w:ind w:left="0" w:firstLine="284"/>
      </w:pPr>
    </w:p>
    <w:p w:rsidR="00175C1F" w:rsidRPr="00AD4FCF" w:rsidRDefault="00175C1F">
      <w:pPr>
        <w:pStyle w:val="21"/>
        <w:ind w:left="0" w:firstLine="284"/>
      </w:pPr>
    </w:p>
    <w:p w:rsidR="00175C1F" w:rsidRPr="00AD4FC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175C1F" w:rsidRDefault="00E40199">
      <w:pPr>
        <w:pStyle w:val="21"/>
        <w:ind w:left="0" w:firstLine="284"/>
      </w:pPr>
      <w:r>
        <w:t xml:space="preserve">      Дата</w:t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175C1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175C1F" w:rsidRDefault="00175C1F">
      <w:pPr>
        <w:pStyle w:val="21"/>
        <w:ind w:left="0" w:firstLine="284"/>
      </w:pPr>
    </w:p>
    <w:p w:rsidR="0045029C" w:rsidRDefault="008E3737">
      <w:pPr>
        <w:pStyle w:val="21"/>
        <w:ind w:left="0" w:firstLine="284"/>
      </w:pPr>
      <w:r>
        <w:rPr>
          <w:noProof/>
        </w:rPr>
        <w:pict>
          <v:rect id="_x0000_s1062" style="position:absolute;left:0;text-align:left;margin-left:296.35pt;margin-top:41.85pt;width:24.6pt;height:15.9pt;z-index:251653632" strokecolor="white">
            <w10:anchorlock/>
          </v:rect>
        </w:pict>
      </w:r>
    </w:p>
    <w:p w:rsidR="0045029C" w:rsidRPr="002855AF" w:rsidRDefault="0045029C" w:rsidP="002855AF">
      <w:pPr>
        <w:pStyle w:val="21"/>
        <w:pageBreakBefore/>
        <w:ind w:left="0" w:firstLine="284"/>
        <w:jc w:val="right"/>
        <w:rPr>
          <w:i/>
          <w:sz w:val="20"/>
          <w:szCs w:val="20"/>
        </w:rPr>
      </w:pPr>
      <w:r w:rsidRPr="002855AF">
        <w:rPr>
          <w:i/>
          <w:sz w:val="20"/>
          <w:szCs w:val="20"/>
        </w:rPr>
        <w:t>Приложение В</w:t>
      </w:r>
    </w:p>
    <w:p w:rsidR="00175C1F" w:rsidRPr="00BE7612" w:rsidRDefault="0045029C" w:rsidP="004D45D5">
      <w:pPr>
        <w:pStyle w:val="21"/>
        <w:spacing w:before="120"/>
        <w:ind w:left="0" w:firstLine="0"/>
        <w:jc w:val="center"/>
        <w:rPr>
          <w:caps/>
          <w:sz w:val="18"/>
          <w:szCs w:val="18"/>
        </w:rPr>
      </w:pPr>
      <w:r w:rsidRPr="00BE7612">
        <w:rPr>
          <w:caps/>
          <w:sz w:val="18"/>
          <w:szCs w:val="18"/>
        </w:rPr>
        <w:t>Саранский кооперативный институ</w:t>
      </w:r>
      <w:r w:rsidR="00BE7612" w:rsidRPr="00BE7612">
        <w:rPr>
          <w:caps/>
          <w:sz w:val="18"/>
          <w:szCs w:val="18"/>
        </w:rPr>
        <w:t>т</w:t>
      </w:r>
    </w:p>
    <w:p w:rsidR="00BE7612" w:rsidRPr="00BE7612" w:rsidRDefault="00BE7612" w:rsidP="00105396">
      <w:pPr>
        <w:pStyle w:val="21"/>
        <w:ind w:left="0" w:firstLine="0"/>
        <w:jc w:val="center"/>
        <w:rPr>
          <w:caps/>
          <w:sz w:val="18"/>
          <w:szCs w:val="18"/>
        </w:rPr>
      </w:pPr>
      <w:r w:rsidRPr="00BE7612">
        <w:rPr>
          <w:caps/>
          <w:sz w:val="18"/>
          <w:szCs w:val="18"/>
        </w:rPr>
        <w:t>Автономной некоммерческой организации</w:t>
      </w:r>
    </w:p>
    <w:p w:rsidR="00BE7612" w:rsidRPr="00BE7612" w:rsidRDefault="00BE7612" w:rsidP="00105396">
      <w:pPr>
        <w:pStyle w:val="21"/>
        <w:ind w:left="0" w:firstLine="0"/>
        <w:jc w:val="center"/>
        <w:rPr>
          <w:caps/>
          <w:sz w:val="18"/>
          <w:szCs w:val="18"/>
        </w:rPr>
      </w:pPr>
      <w:r w:rsidRPr="00BE7612">
        <w:rPr>
          <w:caps/>
          <w:sz w:val="18"/>
          <w:szCs w:val="18"/>
        </w:rPr>
        <w:t>Высшего профессионального образования</w:t>
      </w:r>
    </w:p>
    <w:p w:rsidR="00BE7612" w:rsidRPr="00BE7612" w:rsidRDefault="00BE7612" w:rsidP="00105396">
      <w:pPr>
        <w:pStyle w:val="21"/>
        <w:ind w:left="0" w:firstLine="0"/>
        <w:jc w:val="center"/>
        <w:rPr>
          <w:caps/>
          <w:sz w:val="18"/>
          <w:szCs w:val="18"/>
        </w:rPr>
      </w:pPr>
      <w:r w:rsidRPr="00BE7612">
        <w:rPr>
          <w:caps/>
          <w:sz w:val="18"/>
          <w:szCs w:val="18"/>
        </w:rPr>
        <w:t>Центросоюза российской федерации</w:t>
      </w:r>
    </w:p>
    <w:p w:rsidR="00BE7612" w:rsidRDefault="00BE7612" w:rsidP="00105396">
      <w:pPr>
        <w:pStyle w:val="21"/>
        <w:ind w:left="0" w:firstLine="0"/>
        <w:jc w:val="center"/>
        <w:rPr>
          <w:caps/>
          <w:sz w:val="18"/>
          <w:szCs w:val="18"/>
        </w:rPr>
      </w:pPr>
      <w:r w:rsidRPr="00BE7612">
        <w:rPr>
          <w:caps/>
          <w:sz w:val="18"/>
          <w:szCs w:val="18"/>
        </w:rPr>
        <w:t>«Российский университет кооперации»</w:t>
      </w:r>
    </w:p>
    <w:p w:rsidR="00BE7612" w:rsidRDefault="00BE7612" w:rsidP="00BE7612">
      <w:pPr>
        <w:pStyle w:val="21"/>
        <w:ind w:left="0" w:firstLine="284"/>
        <w:jc w:val="center"/>
        <w:rPr>
          <w:caps/>
          <w:sz w:val="18"/>
          <w:szCs w:val="18"/>
        </w:rPr>
      </w:pPr>
    </w:p>
    <w:p w:rsidR="00E660B7" w:rsidRDefault="00E660B7" w:rsidP="00BE7612">
      <w:pPr>
        <w:pStyle w:val="21"/>
        <w:ind w:left="0" w:firstLine="284"/>
        <w:jc w:val="center"/>
        <w:rPr>
          <w:caps/>
          <w:sz w:val="18"/>
          <w:szCs w:val="18"/>
        </w:rPr>
      </w:pPr>
    </w:p>
    <w:p w:rsidR="00BE7612" w:rsidRDefault="00E660B7" w:rsidP="00105396">
      <w:pPr>
        <w:pStyle w:val="21"/>
        <w:ind w:left="0" w:firstLine="0"/>
        <w:jc w:val="center"/>
      </w:pPr>
      <w:r w:rsidRPr="00E660B7">
        <w:t>Кафедра государственно-правовых дисциплин</w:t>
      </w:r>
    </w:p>
    <w:p w:rsidR="00E660B7" w:rsidRDefault="00E660B7" w:rsidP="00E660B7">
      <w:pPr>
        <w:pStyle w:val="21"/>
        <w:ind w:left="0" w:firstLine="284"/>
        <w:jc w:val="center"/>
      </w:pPr>
    </w:p>
    <w:p w:rsidR="00105396" w:rsidRDefault="00105396" w:rsidP="00E660B7">
      <w:pPr>
        <w:pStyle w:val="21"/>
        <w:ind w:left="0" w:firstLine="284"/>
        <w:jc w:val="center"/>
      </w:pPr>
    </w:p>
    <w:p w:rsidR="00105396" w:rsidRDefault="00105396" w:rsidP="00E660B7">
      <w:pPr>
        <w:pStyle w:val="21"/>
        <w:ind w:left="0" w:firstLine="284"/>
        <w:jc w:val="center"/>
      </w:pPr>
    </w:p>
    <w:p w:rsidR="00105396" w:rsidRDefault="00105396" w:rsidP="00E660B7">
      <w:pPr>
        <w:pStyle w:val="21"/>
        <w:ind w:left="0" w:firstLine="284"/>
        <w:jc w:val="center"/>
      </w:pPr>
    </w:p>
    <w:p w:rsidR="00105396" w:rsidRDefault="00105396" w:rsidP="00E660B7">
      <w:pPr>
        <w:pStyle w:val="21"/>
        <w:ind w:left="0" w:firstLine="284"/>
        <w:jc w:val="center"/>
      </w:pPr>
    </w:p>
    <w:p w:rsidR="00E660B7" w:rsidRDefault="00E660B7" w:rsidP="00E660B7">
      <w:pPr>
        <w:pStyle w:val="21"/>
        <w:ind w:left="0" w:firstLine="284"/>
        <w:jc w:val="center"/>
      </w:pPr>
    </w:p>
    <w:p w:rsidR="00E660B7" w:rsidRDefault="00E660B7" w:rsidP="00105396">
      <w:pPr>
        <w:pStyle w:val="21"/>
        <w:ind w:left="0" w:firstLine="0"/>
        <w:jc w:val="center"/>
        <w:rPr>
          <w:b/>
          <w:caps/>
        </w:rPr>
      </w:pPr>
      <w:r w:rsidRPr="00E660B7">
        <w:rPr>
          <w:b/>
          <w:caps/>
        </w:rPr>
        <w:t xml:space="preserve">Курсовая </w:t>
      </w:r>
      <w:r>
        <w:rPr>
          <w:b/>
          <w:caps/>
        </w:rPr>
        <w:t xml:space="preserve"> </w:t>
      </w:r>
      <w:r w:rsidRPr="00E660B7">
        <w:rPr>
          <w:b/>
          <w:caps/>
        </w:rPr>
        <w:t>работа</w:t>
      </w:r>
    </w:p>
    <w:p w:rsidR="00E660B7" w:rsidRDefault="00E660B7" w:rsidP="00E660B7">
      <w:pPr>
        <w:pStyle w:val="21"/>
        <w:ind w:left="0" w:firstLine="284"/>
        <w:jc w:val="center"/>
        <w:rPr>
          <w:b/>
          <w:caps/>
        </w:rPr>
      </w:pPr>
    </w:p>
    <w:p w:rsidR="00E660B7" w:rsidRDefault="00E660B7" w:rsidP="00105396">
      <w:pPr>
        <w:pStyle w:val="21"/>
        <w:ind w:left="0" w:firstLine="0"/>
        <w:jc w:val="center"/>
      </w:pPr>
      <w:r>
        <w:t xml:space="preserve">По дисциплине «Теория </w:t>
      </w:r>
      <w:r w:rsidR="0000029C">
        <w:t>государства и права»</w:t>
      </w:r>
    </w:p>
    <w:p w:rsidR="0000029C" w:rsidRDefault="00A82C51" w:rsidP="00105396">
      <w:pPr>
        <w:pStyle w:val="21"/>
        <w:spacing w:line="240" w:lineRule="auto"/>
        <w:ind w:left="0" w:firstLine="0"/>
        <w:jc w:val="center"/>
      </w:pPr>
      <w:r>
        <w:t>(</w:t>
      </w:r>
      <w:r w:rsidR="002855AF">
        <w:t>«</w:t>
      </w:r>
      <w:r w:rsidR="0000029C">
        <w:t>Конституционное</w:t>
      </w:r>
      <w:r w:rsidR="002855AF">
        <w:t xml:space="preserve"> (государственное) право России»</w:t>
      </w:r>
      <w:r>
        <w:t>)</w:t>
      </w:r>
    </w:p>
    <w:p w:rsidR="0000029C" w:rsidRDefault="002855AF" w:rsidP="00105396">
      <w:pPr>
        <w:pStyle w:val="21"/>
        <w:spacing w:line="240" w:lineRule="auto"/>
        <w:ind w:left="0" w:firstLine="0"/>
        <w:jc w:val="center"/>
      </w:pPr>
      <w:r>
        <w:t xml:space="preserve">на тему: </w:t>
      </w:r>
      <w:r w:rsidR="000B650F">
        <w:t>«</w:t>
      </w:r>
      <w:r w:rsidR="0000029C">
        <w:t>__</w:t>
      </w:r>
      <w:r>
        <w:t>_______________________________</w:t>
      </w:r>
      <w:r w:rsidR="000B650F">
        <w:t>»</w:t>
      </w:r>
    </w:p>
    <w:p w:rsidR="0000029C" w:rsidRDefault="0000029C" w:rsidP="0000029C">
      <w:pPr>
        <w:pStyle w:val="21"/>
        <w:spacing w:line="240" w:lineRule="auto"/>
        <w:ind w:left="0" w:firstLine="284"/>
        <w:jc w:val="center"/>
      </w:pPr>
    </w:p>
    <w:p w:rsidR="0000029C" w:rsidRDefault="0000029C" w:rsidP="0000029C">
      <w:pPr>
        <w:pStyle w:val="21"/>
        <w:spacing w:line="240" w:lineRule="auto"/>
        <w:ind w:left="0" w:firstLine="284"/>
        <w:jc w:val="center"/>
      </w:pPr>
    </w:p>
    <w:p w:rsidR="0000029C" w:rsidRDefault="0000029C" w:rsidP="0000029C">
      <w:pPr>
        <w:pStyle w:val="21"/>
        <w:spacing w:line="240" w:lineRule="auto"/>
        <w:ind w:left="0" w:firstLine="284"/>
        <w:jc w:val="center"/>
      </w:pPr>
    </w:p>
    <w:p w:rsidR="00105396" w:rsidRDefault="00105396" w:rsidP="0000029C">
      <w:pPr>
        <w:pStyle w:val="21"/>
        <w:spacing w:line="240" w:lineRule="auto"/>
        <w:ind w:left="0" w:firstLine="284"/>
        <w:jc w:val="center"/>
      </w:pPr>
    </w:p>
    <w:p w:rsidR="00105396" w:rsidRDefault="00105396" w:rsidP="0000029C">
      <w:pPr>
        <w:pStyle w:val="21"/>
        <w:spacing w:line="240" w:lineRule="auto"/>
        <w:ind w:left="0" w:firstLine="284"/>
        <w:jc w:val="center"/>
      </w:pPr>
    </w:p>
    <w:p w:rsidR="00105396" w:rsidRDefault="00105396" w:rsidP="0000029C">
      <w:pPr>
        <w:pStyle w:val="21"/>
        <w:spacing w:line="240" w:lineRule="auto"/>
        <w:ind w:left="0" w:firstLine="284"/>
        <w:jc w:val="center"/>
      </w:pPr>
    </w:p>
    <w:p w:rsidR="00105396" w:rsidRDefault="00105396" w:rsidP="0000029C">
      <w:pPr>
        <w:pStyle w:val="21"/>
        <w:spacing w:line="240" w:lineRule="auto"/>
        <w:ind w:left="0" w:firstLine="284"/>
        <w:jc w:val="center"/>
      </w:pPr>
    </w:p>
    <w:p w:rsidR="00105396" w:rsidRDefault="00105396" w:rsidP="0000029C">
      <w:pPr>
        <w:pStyle w:val="21"/>
        <w:spacing w:line="240" w:lineRule="auto"/>
        <w:ind w:left="0" w:firstLine="284"/>
        <w:jc w:val="center"/>
      </w:pPr>
    </w:p>
    <w:p w:rsidR="0000029C" w:rsidRDefault="0000029C" w:rsidP="0000029C">
      <w:pPr>
        <w:pStyle w:val="21"/>
        <w:spacing w:line="240" w:lineRule="auto"/>
        <w:ind w:left="1440" w:firstLine="720"/>
        <w:jc w:val="left"/>
      </w:pPr>
      <w:r>
        <w:t>Выполнил(а): студент(ка) ______группы</w:t>
      </w:r>
    </w:p>
    <w:p w:rsidR="0000029C" w:rsidRDefault="0000029C" w:rsidP="0000029C">
      <w:pPr>
        <w:pStyle w:val="21"/>
        <w:spacing w:line="240" w:lineRule="auto"/>
        <w:ind w:left="1440" w:firstLine="720"/>
        <w:jc w:val="left"/>
      </w:pPr>
      <w:r>
        <w:t>_________________________факультета</w:t>
      </w:r>
    </w:p>
    <w:p w:rsidR="0000029C" w:rsidRPr="000B650F" w:rsidRDefault="0000029C" w:rsidP="00BD1449">
      <w:pPr>
        <w:pStyle w:val="21"/>
        <w:spacing w:line="140" w:lineRule="exact"/>
        <w:ind w:left="1440" w:firstLine="720"/>
        <w:jc w:val="left"/>
        <w:rPr>
          <w:sz w:val="16"/>
          <w:szCs w:val="16"/>
        </w:rPr>
      </w:pPr>
      <w:r w:rsidRPr="000B650F">
        <w:rPr>
          <w:sz w:val="16"/>
          <w:szCs w:val="16"/>
        </w:rPr>
        <w:t>(юридического, специального, заочного)</w:t>
      </w:r>
    </w:p>
    <w:p w:rsidR="0000029C" w:rsidRDefault="002855AF" w:rsidP="0000029C">
      <w:pPr>
        <w:pStyle w:val="21"/>
        <w:spacing w:line="240" w:lineRule="auto"/>
        <w:ind w:left="1440" w:firstLine="720"/>
        <w:jc w:val="left"/>
      </w:pPr>
      <w:r>
        <w:t>с</w:t>
      </w:r>
      <w:r w:rsidR="0000029C">
        <w:t>пециальности «Юриспруденция»</w:t>
      </w:r>
    </w:p>
    <w:p w:rsidR="0000029C" w:rsidRDefault="0000029C" w:rsidP="0000029C">
      <w:pPr>
        <w:pStyle w:val="21"/>
        <w:spacing w:line="240" w:lineRule="auto"/>
        <w:ind w:left="1440" w:firstLine="720"/>
        <w:jc w:val="left"/>
      </w:pPr>
      <w:r>
        <w:t>___________________________________</w:t>
      </w:r>
    </w:p>
    <w:p w:rsidR="0000029C" w:rsidRPr="00BD1449" w:rsidRDefault="0000029C" w:rsidP="0000029C">
      <w:pPr>
        <w:pStyle w:val="21"/>
        <w:spacing w:line="240" w:lineRule="auto"/>
        <w:ind w:left="2880" w:firstLine="720"/>
        <w:jc w:val="left"/>
        <w:rPr>
          <w:sz w:val="16"/>
          <w:szCs w:val="16"/>
        </w:rPr>
      </w:pPr>
      <w:r w:rsidRPr="00BD1449">
        <w:rPr>
          <w:sz w:val="16"/>
          <w:szCs w:val="16"/>
        </w:rPr>
        <w:t>(Ф. И. О.)</w:t>
      </w:r>
    </w:p>
    <w:p w:rsidR="0000029C" w:rsidRDefault="0000029C" w:rsidP="0000029C">
      <w:pPr>
        <w:pStyle w:val="21"/>
        <w:spacing w:line="240" w:lineRule="auto"/>
        <w:ind w:left="1440" w:firstLine="720"/>
        <w:jc w:val="left"/>
      </w:pPr>
      <w:r>
        <w:t>Проверил:__________________________</w:t>
      </w:r>
    </w:p>
    <w:p w:rsidR="0000029C" w:rsidRDefault="0000029C" w:rsidP="00BD1449">
      <w:pPr>
        <w:pStyle w:val="21"/>
        <w:spacing w:line="140" w:lineRule="exact"/>
        <w:ind w:left="0" w:firstLine="284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D144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(должность, Ф.И.О. научного руководителя)</w:t>
      </w:r>
    </w:p>
    <w:p w:rsidR="00105396" w:rsidRDefault="00105396" w:rsidP="00BD1449">
      <w:pPr>
        <w:pStyle w:val="21"/>
        <w:spacing w:line="140" w:lineRule="exact"/>
        <w:ind w:left="0" w:firstLine="284"/>
        <w:jc w:val="left"/>
        <w:rPr>
          <w:sz w:val="16"/>
          <w:szCs w:val="16"/>
        </w:rPr>
      </w:pPr>
    </w:p>
    <w:p w:rsidR="00105396" w:rsidRDefault="00105396" w:rsidP="0000029C">
      <w:pPr>
        <w:pStyle w:val="21"/>
        <w:spacing w:line="240" w:lineRule="auto"/>
        <w:ind w:left="0" w:firstLine="284"/>
        <w:jc w:val="left"/>
      </w:pPr>
    </w:p>
    <w:p w:rsidR="00105396" w:rsidRDefault="00105396" w:rsidP="0000029C">
      <w:pPr>
        <w:pStyle w:val="21"/>
        <w:spacing w:line="240" w:lineRule="auto"/>
        <w:ind w:left="0" w:firstLine="284"/>
        <w:jc w:val="left"/>
      </w:pPr>
    </w:p>
    <w:p w:rsidR="00105396" w:rsidRDefault="00105396" w:rsidP="0000029C">
      <w:pPr>
        <w:pStyle w:val="21"/>
        <w:spacing w:line="240" w:lineRule="auto"/>
        <w:ind w:left="0" w:firstLine="284"/>
        <w:jc w:val="left"/>
      </w:pPr>
    </w:p>
    <w:p w:rsidR="00105396" w:rsidRDefault="008E3737" w:rsidP="00105396">
      <w:pPr>
        <w:pStyle w:val="21"/>
        <w:spacing w:line="240" w:lineRule="auto"/>
        <w:ind w:left="0" w:firstLine="284"/>
        <w:jc w:val="center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5" type="#_x0000_t109" style="position:absolute;left:0;text-align:left;margin-left:-3.05pt;margin-top:31.45pt;width:21pt;height:17.7pt;z-index:251654656" strokecolor="white">
            <w10:anchorlock/>
          </v:shape>
        </w:pict>
      </w:r>
      <w:r w:rsidR="00105396">
        <w:t>Саранск 200__</w:t>
      </w:r>
    </w:p>
    <w:p w:rsidR="00EB6027" w:rsidRPr="00CB0BFC" w:rsidRDefault="00EB6027" w:rsidP="000B650F">
      <w:pPr>
        <w:pStyle w:val="21"/>
        <w:pageBreakBefore/>
        <w:spacing w:line="240" w:lineRule="auto"/>
        <w:ind w:left="0" w:firstLine="284"/>
        <w:jc w:val="right"/>
        <w:rPr>
          <w:i/>
          <w:sz w:val="20"/>
          <w:szCs w:val="20"/>
        </w:rPr>
      </w:pPr>
      <w:r w:rsidRPr="00CB0BFC">
        <w:rPr>
          <w:i/>
          <w:sz w:val="20"/>
          <w:szCs w:val="20"/>
        </w:rPr>
        <w:t>Приложение Г</w:t>
      </w:r>
    </w:p>
    <w:p w:rsidR="00EB6027" w:rsidRPr="00496A97" w:rsidRDefault="00EB6027" w:rsidP="004D45D5">
      <w:pPr>
        <w:pStyle w:val="21"/>
        <w:spacing w:before="480" w:after="120" w:line="240" w:lineRule="auto"/>
        <w:ind w:left="0" w:firstLine="284"/>
        <w:jc w:val="center"/>
        <w:rPr>
          <w:b/>
        </w:rPr>
      </w:pPr>
      <w:r w:rsidRPr="00496A97">
        <w:rPr>
          <w:b/>
        </w:rPr>
        <w:t>Содержание</w:t>
      </w:r>
    </w:p>
    <w:p w:rsidR="00EB6027" w:rsidRDefault="00FD7ED8" w:rsidP="00FD7ED8">
      <w:pPr>
        <w:pStyle w:val="21"/>
        <w:tabs>
          <w:tab w:val="left" w:leader="dot" w:pos="6237"/>
        </w:tabs>
        <w:spacing w:line="240" w:lineRule="auto"/>
        <w:ind w:left="0" w:firstLine="284"/>
      </w:pPr>
      <w:r>
        <w:t>Введение</w:t>
      </w:r>
      <w:r>
        <w:tab/>
        <w:t>3</w:t>
      </w:r>
    </w:p>
    <w:p w:rsidR="00EB6027" w:rsidRDefault="00EB6027" w:rsidP="00FD7ED8">
      <w:pPr>
        <w:pStyle w:val="21"/>
        <w:tabs>
          <w:tab w:val="left" w:leader="dot" w:pos="6237"/>
        </w:tabs>
        <w:spacing w:line="240" w:lineRule="auto"/>
        <w:ind w:left="0" w:firstLine="284"/>
      </w:pPr>
      <w:r>
        <w:t>Глава 1. Правовая база избирательного процесса</w:t>
      </w:r>
      <w:r w:rsidR="00FD7ED8">
        <w:tab/>
        <w:t>5</w:t>
      </w:r>
    </w:p>
    <w:p w:rsidR="005F1BD3" w:rsidRDefault="00FD7ED8" w:rsidP="00FD7ED8">
      <w:pPr>
        <w:pStyle w:val="21"/>
        <w:tabs>
          <w:tab w:val="left" w:leader="dot" w:pos="6237"/>
        </w:tabs>
        <w:spacing w:line="240" w:lineRule="auto"/>
        <w:ind w:left="731" w:firstLine="0"/>
      </w:pPr>
      <w:r>
        <w:t>1.1. </w:t>
      </w:r>
      <w:r w:rsidR="005F1BD3">
        <w:t>Понятие и</w:t>
      </w:r>
      <w:r>
        <w:t>збирательного процесса</w:t>
      </w:r>
      <w:r>
        <w:tab/>
        <w:t>5</w:t>
      </w:r>
    </w:p>
    <w:p w:rsidR="005F1BD3" w:rsidRDefault="00FD7ED8" w:rsidP="00FD7ED8">
      <w:pPr>
        <w:pStyle w:val="21"/>
        <w:tabs>
          <w:tab w:val="left" w:leader="dot" w:pos="6124"/>
        </w:tabs>
        <w:spacing w:line="240" w:lineRule="auto"/>
        <w:ind w:left="731" w:firstLine="0"/>
      </w:pPr>
      <w:r>
        <w:t>1.2. </w:t>
      </w:r>
      <w:r w:rsidR="005F1BD3">
        <w:t>Правовая регламента</w:t>
      </w:r>
      <w:r>
        <w:t>ция избирательного процесса</w:t>
      </w:r>
      <w:r>
        <w:tab/>
        <w:t>12</w:t>
      </w:r>
    </w:p>
    <w:p w:rsidR="005F1BD3" w:rsidRDefault="005F1BD3" w:rsidP="00FD7ED8">
      <w:pPr>
        <w:pStyle w:val="21"/>
        <w:tabs>
          <w:tab w:val="left" w:leader="dot" w:pos="6124"/>
        </w:tabs>
        <w:spacing w:line="240" w:lineRule="auto"/>
        <w:ind w:left="0" w:firstLine="284"/>
      </w:pPr>
      <w:r>
        <w:t>Глава 2. Основные стадии избирательного процесса</w:t>
      </w:r>
      <w:r w:rsidR="00FD7ED8">
        <w:tab/>
        <w:t>21</w:t>
      </w:r>
    </w:p>
    <w:p w:rsidR="005F1BD3" w:rsidRDefault="005F1BD3" w:rsidP="00FD7ED8">
      <w:pPr>
        <w:pStyle w:val="21"/>
        <w:tabs>
          <w:tab w:val="left" w:leader="dot" w:pos="6124"/>
        </w:tabs>
        <w:spacing w:line="240" w:lineRule="auto"/>
        <w:ind w:left="737" w:firstLine="0"/>
      </w:pPr>
      <w:r>
        <w:t>2.1. Назначение даты выборов</w:t>
      </w:r>
      <w:r w:rsidR="00FD7ED8">
        <w:tab/>
        <w:t>21</w:t>
      </w:r>
    </w:p>
    <w:p w:rsidR="005F1BD3" w:rsidRDefault="005F1BD3" w:rsidP="00FD7ED8">
      <w:pPr>
        <w:pStyle w:val="21"/>
        <w:tabs>
          <w:tab w:val="left" w:leader="dot" w:pos="6124"/>
        </w:tabs>
        <w:spacing w:line="240" w:lineRule="auto"/>
        <w:ind w:left="737" w:firstLine="0"/>
      </w:pPr>
      <w:r>
        <w:t>2.2. Формирование избирательных комиссий</w:t>
      </w:r>
      <w:r w:rsidR="00FD7ED8">
        <w:tab/>
        <w:t>25</w:t>
      </w:r>
    </w:p>
    <w:p w:rsidR="005F1BD3" w:rsidRDefault="005F1BD3" w:rsidP="00FD7ED8">
      <w:pPr>
        <w:pStyle w:val="21"/>
        <w:tabs>
          <w:tab w:val="left" w:leader="dot" w:pos="6124"/>
        </w:tabs>
        <w:spacing w:line="240" w:lineRule="auto"/>
        <w:ind w:left="737" w:firstLine="0"/>
      </w:pPr>
      <w:r>
        <w:t>2.3. Составление списков избирателей</w:t>
      </w:r>
      <w:r w:rsidR="00FD7ED8">
        <w:tab/>
        <w:t>29</w:t>
      </w:r>
    </w:p>
    <w:p w:rsidR="004D45D5" w:rsidRDefault="004D45D5" w:rsidP="00FD7ED8">
      <w:pPr>
        <w:pStyle w:val="21"/>
        <w:tabs>
          <w:tab w:val="left" w:leader="dot" w:pos="6124"/>
        </w:tabs>
        <w:spacing w:line="240" w:lineRule="auto"/>
        <w:ind w:left="737" w:firstLine="0"/>
      </w:pPr>
      <w:r>
        <w:t>2.4. Предвыборная агитация</w:t>
      </w:r>
      <w:r w:rsidR="00FD7ED8">
        <w:tab/>
        <w:t>33</w:t>
      </w:r>
    </w:p>
    <w:p w:rsidR="00FD7ED8" w:rsidRDefault="004D45D5" w:rsidP="00FD7ED8">
      <w:pPr>
        <w:pStyle w:val="21"/>
        <w:tabs>
          <w:tab w:val="left" w:leader="dot" w:pos="6124"/>
        </w:tabs>
        <w:spacing w:line="240" w:lineRule="auto"/>
        <w:ind w:left="737" w:firstLine="0"/>
      </w:pPr>
      <w:r>
        <w:t>2.5. Голосование, подведение итогов голосования</w:t>
      </w:r>
      <w:r w:rsidR="00FD7ED8">
        <w:tab/>
        <w:t>36</w:t>
      </w:r>
    </w:p>
    <w:p w:rsidR="004D45D5" w:rsidRDefault="004D45D5" w:rsidP="00FD7ED8">
      <w:pPr>
        <w:pStyle w:val="21"/>
        <w:tabs>
          <w:tab w:val="left" w:leader="dot" w:pos="6124"/>
        </w:tabs>
        <w:spacing w:line="240" w:lineRule="auto"/>
        <w:ind w:left="737" w:firstLine="0"/>
      </w:pPr>
      <w:r>
        <w:t>2.6. Финансирование выборов</w:t>
      </w:r>
      <w:r w:rsidR="00FD7ED8">
        <w:tab/>
        <w:t>39</w:t>
      </w:r>
    </w:p>
    <w:p w:rsidR="004D45D5" w:rsidRDefault="004D45D5" w:rsidP="00FD7ED8">
      <w:pPr>
        <w:pStyle w:val="21"/>
        <w:tabs>
          <w:tab w:val="left" w:leader="dot" w:pos="6124"/>
        </w:tabs>
        <w:spacing w:line="240" w:lineRule="auto"/>
        <w:ind w:left="0" w:firstLine="284"/>
      </w:pPr>
      <w:r>
        <w:t>Заключение</w:t>
      </w:r>
      <w:r w:rsidR="00FD7ED8">
        <w:tab/>
        <w:t>43</w:t>
      </w:r>
    </w:p>
    <w:p w:rsidR="004D45D5" w:rsidRDefault="004D45D5" w:rsidP="00FD7ED8">
      <w:pPr>
        <w:pStyle w:val="21"/>
        <w:tabs>
          <w:tab w:val="left" w:leader="dot" w:pos="6124"/>
        </w:tabs>
        <w:spacing w:line="240" w:lineRule="auto"/>
        <w:ind w:left="0" w:firstLine="284"/>
      </w:pPr>
      <w:r>
        <w:t>Список использованных источни</w:t>
      </w:r>
      <w:r w:rsidR="000B650F">
        <w:t>ков</w:t>
      </w:r>
      <w:r w:rsidR="00FD7ED8">
        <w:tab/>
        <w:t>46</w:t>
      </w:r>
    </w:p>
    <w:p w:rsidR="004D45D5" w:rsidRDefault="004D45D5" w:rsidP="00FD7ED8">
      <w:pPr>
        <w:pStyle w:val="21"/>
        <w:tabs>
          <w:tab w:val="left" w:leader="dot" w:pos="6124"/>
        </w:tabs>
        <w:spacing w:line="240" w:lineRule="auto"/>
        <w:ind w:left="0" w:firstLine="284"/>
      </w:pPr>
      <w:r>
        <w:t>Приложения</w:t>
      </w:r>
      <w:r w:rsidR="00FD7ED8">
        <w:tab/>
        <w:t>48</w:t>
      </w: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4D45D5" w:rsidP="005F1BD3">
      <w:pPr>
        <w:pStyle w:val="21"/>
        <w:ind w:left="0" w:firstLine="284"/>
      </w:pPr>
    </w:p>
    <w:p w:rsidR="004D45D5" w:rsidRDefault="008E3737" w:rsidP="005F1BD3">
      <w:pPr>
        <w:pStyle w:val="21"/>
        <w:ind w:left="0" w:firstLine="284"/>
      </w:pPr>
      <w:r>
        <w:rPr>
          <w:noProof/>
        </w:rPr>
        <w:pict>
          <v:rect id="_x0000_s1068" style="position:absolute;left:0;text-align:left;margin-left:297.1pt;margin-top:24.4pt;width:22.5pt;height:15pt;z-index:251655680" strokecolor="white">
            <w10:anchorlock/>
          </v:rect>
        </w:pict>
      </w:r>
    </w:p>
    <w:p w:rsidR="004D45D5" w:rsidRPr="00CB0BFC" w:rsidRDefault="004D45D5" w:rsidP="004D45D5">
      <w:pPr>
        <w:pStyle w:val="21"/>
        <w:ind w:left="0" w:firstLine="284"/>
        <w:jc w:val="right"/>
        <w:rPr>
          <w:i/>
          <w:sz w:val="20"/>
          <w:szCs w:val="20"/>
        </w:rPr>
      </w:pPr>
      <w:r w:rsidRPr="00CB0BFC">
        <w:rPr>
          <w:i/>
          <w:sz w:val="20"/>
          <w:szCs w:val="20"/>
        </w:rPr>
        <w:t>Приложение Д</w:t>
      </w:r>
    </w:p>
    <w:p w:rsidR="004D45D5" w:rsidRPr="00496A97" w:rsidRDefault="004D45D5" w:rsidP="00496A97">
      <w:pPr>
        <w:pStyle w:val="21"/>
        <w:spacing w:before="360" w:after="120"/>
        <w:ind w:left="0" w:firstLine="284"/>
        <w:jc w:val="center"/>
        <w:rPr>
          <w:b/>
        </w:rPr>
      </w:pPr>
      <w:r w:rsidRPr="00496A97">
        <w:rPr>
          <w:b/>
        </w:rPr>
        <w:t>Образец</w:t>
      </w:r>
      <w:r w:rsidR="00496A97">
        <w:rPr>
          <w:b/>
        </w:rPr>
        <w:t xml:space="preserve"> </w:t>
      </w:r>
      <w:r w:rsidRPr="00496A97">
        <w:rPr>
          <w:b/>
        </w:rPr>
        <w:t xml:space="preserve"> оформления</w:t>
      </w:r>
      <w:r w:rsidR="00496A97">
        <w:rPr>
          <w:b/>
        </w:rPr>
        <w:t xml:space="preserve"> </w:t>
      </w:r>
      <w:r w:rsidRPr="00496A97">
        <w:rPr>
          <w:b/>
        </w:rPr>
        <w:t xml:space="preserve"> сносок</w:t>
      </w:r>
    </w:p>
    <w:p w:rsidR="004D45D5" w:rsidRPr="002B1DAB" w:rsidRDefault="004D45D5" w:rsidP="00496A97">
      <w:pPr>
        <w:spacing w:line="220" w:lineRule="exact"/>
        <w:ind w:firstLine="284"/>
        <w:jc w:val="both"/>
        <w:rPr>
          <w:sz w:val="22"/>
          <w:szCs w:val="22"/>
        </w:rPr>
      </w:pPr>
      <w:r w:rsidRPr="002B1DAB">
        <w:rPr>
          <w:sz w:val="22"/>
          <w:szCs w:val="22"/>
        </w:rPr>
        <w:t>По словам В.И. Ленина, бороться с бюрократизмом до конца, до полной победы над ним можно лишь тогда, когда все население будет участвовать в управлении</w:t>
      </w:r>
      <w:r w:rsidRPr="002B1DAB">
        <w:rPr>
          <w:rStyle w:val="ab"/>
          <w:sz w:val="22"/>
          <w:szCs w:val="22"/>
        </w:rPr>
        <w:footnoteReference w:id="1"/>
      </w:r>
      <w:r w:rsidRPr="002B1DAB">
        <w:rPr>
          <w:sz w:val="22"/>
          <w:szCs w:val="22"/>
        </w:rPr>
        <w:t>.</w:t>
      </w:r>
    </w:p>
    <w:p w:rsidR="004D45D5" w:rsidRPr="002B1DAB" w:rsidRDefault="004D45D5" w:rsidP="00A15A4F">
      <w:pPr>
        <w:spacing w:before="120" w:line="220" w:lineRule="exact"/>
        <w:ind w:firstLine="284"/>
        <w:jc w:val="both"/>
        <w:rPr>
          <w:sz w:val="22"/>
          <w:szCs w:val="22"/>
        </w:rPr>
      </w:pPr>
      <w:r w:rsidRPr="002B1DAB">
        <w:rPr>
          <w:sz w:val="22"/>
          <w:szCs w:val="22"/>
        </w:rPr>
        <w:t>«Анализ регионального законодательства показывает: чаще всего отступления от этог</w:t>
      </w:r>
      <w:r>
        <w:rPr>
          <w:sz w:val="22"/>
          <w:szCs w:val="22"/>
        </w:rPr>
        <w:t>о правила можно встретить в пре</w:t>
      </w:r>
      <w:r w:rsidRPr="002B1DAB">
        <w:rPr>
          <w:sz w:val="22"/>
          <w:szCs w:val="22"/>
        </w:rPr>
        <w:t>амбулах или главах, посвященных об</w:t>
      </w:r>
      <w:r>
        <w:rPr>
          <w:sz w:val="22"/>
          <w:szCs w:val="22"/>
        </w:rPr>
        <w:t>щим положениям зако</w:t>
      </w:r>
      <w:r w:rsidRPr="002B1DAB">
        <w:rPr>
          <w:sz w:val="22"/>
          <w:szCs w:val="22"/>
        </w:rPr>
        <w:t>нопроектов</w:t>
      </w:r>
      <w:r w:rsidR="00A15A4F">
        <w:rPr>
          <w:sz w:val="22"/>
          <w:szCs w:val="22"/>
        </w:rPr>
        <w:t>»</w:t>
      </w:r>
      <w:r>
        <w:rPr>
          <w:sz w:val="22"/>
          <w:szCs w:val="22"/>
        </w:rPr>
        <w:t>, –</w:t>
      </w:r>
      <w:r w:rsidR="00A15A4F">
        <w:rPr>
          <w:sz w:val="22"/>
          <w:szCs w:val="22"/>
        </w:rPr>
        <w:t xml:space="preserve"> утверждает</w:t>
      </w:r>
      <w:r w:rsidRPr="002B1DAB">
        <w:rPr>
          <w:sz w:val="22"/>
          <w:szCs w:val="22"/>
        </w:rPr>
        <w:t xml:space="preserve"> Р.А. Ромашов</w:t>
      </w:r>
      <w:r w:rsidRPr="002B1DAB">
        <w:rPr>
          <w:rStyle w:val="ab"/>
          <w:sz w:val="22"/>
          <w:szCs w:val="22"/>
        </w:rPr>
        <w:footnoteReference w:id="2"/>
      </w:r>
      <w:r w:rsidRPr="002B1DAB">
        <w:rPr>
          <w:sz w:val="22"/>
          <w:szCs w:val="22"/>
        </w:rPr>
        <w:t>.</w:t>
      </w:r>
    </w:p>
    <w:p w:rsidR="004D45D5" w:rsidRDefault="004D45D5" w:rsidP="00A15A4F">
      <w:pPr>
        <w:pStyle w:val="21"/>
        <w:spacing w:before="120"/>
        <w:ind w:left="0" w:firstLine="284"/>
      </w:pPr>
      <w:r w:rsidRPr="002B1DAB">
        <w:t>Нормативность в правовой сфере – это не просто формирование типичного правила, а «гарантия осуществления субъективного права»</w:t>
      </w:r>
      <w:r w:rsidRPr="002B1DAB">
        <w:rPr>
          <w:rStyle w:val="ab"/>
        </w:rPr>
        <w:footnoteReference w:id="3"/>
      </w:r>
      <w:r w:rsidRPr="002B1DAB">
        <w:t>.</w:t>
      </w:r>
    </w:p>
    <w:p w:rsidR="004D45D5" w:rsidRPr="002B1DAB" w:rsidRDefault="004D45D5" w:rsidP="00A15A4F">
      <w:pPr>
        <w:spacing w:before="120" w:line="220" w:lineRule="exact"/>
        <w:ind w:firstLine="284"/>
        <w:jc w:val="both"/>
        <w:rPr>
          <w:color w:val="000000"/>
          <w:sz w:val="22"/>
          <w:szCs w:val="22"/>
        </w:rPr>
      </w:pPr>
      <w:r w:rsidRPr="002B1DAB">
        <w:rPr>
          <w:color w:val="000000"/>
          <w:sz w:val="22"/>
          <w:szCs w:val="22"/>
        </w:rPr>
        <w:t>В соответствии с Конституцией РФ взаимодействие власти и граждан должно осуществляться в пользу интересов личности и общества</w:t>
      </w:r>
      <w:r w:rsidRPr="002B1DAB">
        <w:rPr>
          <w:rStyle w:val="ab"/>
          <w:color w:val="000000"/>
          <w:sz w:val="22"/>
          <w:szCs w:val="22"/>
        </w:rPr>
        <w:footnoteReference w:id="4"/>
      </w:r>
      <w:r w:rsidR="00496A97">
        <w:rPr>
          <w:color w:val="000000"/>
          <w:sz w:val="22"/>
          <w:szCs w:val="22"/>
        </w:rPr>
        <w:t>.</w:t>
      </w:r>
    </w:p>
    <w:p w:rsidR="004D45D5" w:rsidRDefault="004D45D5" w:rsidP="00A15A4F">
      <w:pPr>
        <w:pStyle w:val="21"/>
        <w:spacing w:before="120"/>
        <w:ind w:left="0" w:firstLine="284"/>
      </w:pPr>
      <w:r w:rsidRPr="002B1DAB">
        <w:t>В РФ законотворческий процесс регулируется Конституцией РФ, принятой на Всенародном рефе</w:t>
      </w:r>
      <w:r w:rsidR="00496A97">
        <w:t xml:space="preserve">рендуме 12 декабря 1993 года и </w:t>
      </w:r>
      <w:r w:rsidRPr="002B1DAB">
        <w:t xml:space="preserve">Федеральным законом «О порядке опубликования и вступления в силу федеральных конституционных законов, федеральных законов, актов палат Федерального Собрания» от 14 июня </w:t>
      </w:r>
      <w:smartTag w:uri="urn:schemas-microsoft-com:office:smarttags" w:element="metricconverter">
        <w:smartTagPr>
          <w:attr w:name="ProductID" w:val="1994 г"/>
        </w:smartTagPr>
        <w:r w:rsidRPr="002B1DAB">
          <w:t>1994 г</w:t>
        </w:r>
      </w:smartTag>
      <w:r w:rsidR="00A15A4F">
        <w:t>.</w:t>
      </w:r>
      <w:r w:rsidRPr="002B1DAB">
        <w:rPr>
          <w:rStyle w:val="ab"/>
        </w:rPr>
        <w:footnoteReference w:id="5"/>
      </w: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Default="00A970EF" w:rsidP="00496A97">
      <w:pPr>
        <w:pStyle w:val="21"/>
        <w:ind w:left="0" w:firstLine="284"/>
      </w:pPr>
    </w:p>
    <w:p w:rsidR="00A970EF" w:rsidRPr="00CD2D17" w:rsidRDefault="00A970EF" w:rsidP="00A970EF">
      <w:pPr>
        <w:pStyle w:val="21"/>
        <w:ind w:left="0" w:firstLine="284"/>
        <w:jc w:val="right"/>
        <w:rPr>
          <w:i/>
          <w:sz w:val="20"/>
          <w:szCs w:val="20"/>
        </w:rPr>
      </w:pPr>
      <w:r w:rsidRPr="00CD2D17">
        <w:rPr>
          <w:i/>
          <w:sz w:val="20"/>
          <w:szCs w:val="20"/>
        </w:rPr>
        <w:t>Приложение Ж</w:t>
      </w:r>
    </w:p>
    <w:p w:rsidR="00A970EF" w:rsidRPr="00666D9A" w:rsidRDefault="00666D9A" w:rsidP="00C31714">
      <w:pPr>
        <w:pStyle w:val="21"/>
        <w:spacing w:before="1800" w:after="120"/>
        <w:ind w:left="0" w:firstLine="284"/>
        <w:jc w:val="center"/>
        <w:rPr>
          <w:b/>
          <w:sz w:val="20"/>
          <w:szCs w:val="20"/>
        </w:rPr>
      </w:pPr>
      <w:r w:rsidRPr="00666D9A">
        <w:rPr>
          <w:b/>
          <w:sz w:val="20"/>
          <w:szCs w:val="20"/>
        </w:rPr>
        <w:t>Список  использованных  источников  и  литературы</w:t>
      </w:r>
    </w:p>
    <w:p w:rsidR="00666D9A" w:rsidRPr="00666D9A" w:rsidRDefault="00666D9A" w:rsidP="00666D9A">
      <w:pPr>
        <w:pStyle w:val="a3"/>
        <w:spacing w:line="180" w:lineRule="exact"/>
        <w:ind w:firstLine="284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</w:t>
      </w:r>
      <w:r w:rsidRPr="00666D9A">
        <w:rPr>
          <w:sz w:val="18"/>
          <w:szCs w:val="18"/>
          <w:lang w:val="ru-RU"/>
        </w:rPr>
        <w:t>1.</w:t>
      </w:r>
      <w:r w:rsidRPr="00CF6E06">
        <w:rPr>
          <w:sz w:val="18"/>
          <w:szCs w:val="18"/>
        </w:rPr>
        <w:t> </w:t>
      </w:r>
      <w:r w:rsidRPr="00666D9A">
        <w:rPr>
          <w:sz w:val="18"/>
          <w:szCs w:val="18"/>
          <w:lang w:val="ru-RU"/>
        </w:rPr>
        <w:t>Конституция Российской Федерации:</w:t>
      </w:r>
      <w:r w:rsidRPr="00CF6E06">
        <w:rPr>
          <w:sz w:val="18"/>
          <w:szCs w:val="18"/>
        </w:rPr>
        <w:sym w:font="Symbol" w:char="F05B"/>
      </w:r>
      <w:r w:rsidRPr="00666D9A">
        <w:rPr>
          <w:sz w:val="18"/>
          <w:szCs w:val="18"/>
          <w:lang w:val="ru-RU"/>
        </w:rPr>
        <w:t xml:space="preserve">принята всенар. голосованием </w:t>
      </w:r>
      <w:r>
        <w:rPr>
          <w:sz w:val="18"/>
          <w:szCs w:val="18"/>
          <w:lang w:val="ru-RU"/>
        </w:rPr>
        <w:br/>
      </w:r>
      <w:r w:rsidRPr="00666D9A">
        <w:rPr>
          <w:sz w:val="18"/>
          <w:szCs w:val="18"/>
          <w:lang w:val="ru-RU"/>
        </w:rPr>
        <w:t xml:space="preserve">12 дек. </w:t>
      </w:r>
      <w:smartTag w:uri="urn:schemas-microsoft-com:office:smarttags" w:element="metricconverter">
        <w:smartTagPr>
          <w:attr w:name="ProductID" w:val="1993 г"/>
        </w:smartTagPr>
        <w:r w:rsidRPr="00666D9A">
          <w:rPr>
            <w:sz w:val="18"/>
            <w:szCs w:val="18"/>
            <w:lang w:val="ru-RU"/>
          </w:rPr>
          <w:t>1993 г</w:t>
        </w:r>
      </w:smartTag>
      <w:r w:rsidRPr="00666D9A">
        <w:rPr>
          <w:sz w:val="18"/>
          <w:szCs w:val="18"/>
          <w:lang w:val="ru-RU"/>
        </w:rPr>
        <w:t>.</w:t>
      </w:r>
      <w:r w:rsidRPr="00CF6E06">
        <w:rPr>
          <w:sz w:val="18"/>
          <w:szCs w:val="18"/>
        </w:rPr>
        <w:sym w:font="Symbol" w:char="F05D"/>
      </w:r>
      <w:r w:rsidRPr="00666D9A">
        <w:rPr>
          <w:sz w:val="18"/>
          <w:szCs w:val="18"/>
          <w:lang w:val="ru-RU"/>
        </w:rPr>
        <w:t>. – М.: Юрид. лит., 1993. – 64 с.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>2. Декларация прав и свобод человека и гражданина // Ведомости РСФСР. – 1991. – № 52. – Ст. 1865.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 xml:space="preserve">3. О судебной системе Российской Федерации: федер. конституц. закон: </w:t>
      </w:r>
      <w:r>
        <w:rPr>
          <w:sz w:val="18"/>
          <w:szCs w:val="18"/>
        </w:rPr>
        <w:br/>
      </w:r>
      <w:r w:rsidRPr="00CF6E06">
        <w:rPr>
          <w:sz w:val="18"/>
          <w:szCs w:val="18"/>
        </w:rPr>
        <w:sym w:font="Symbol" w:char="F05B"/>
      </w:r>
      <w:r w:rsidRPr="00CF6E06">
        <w:rPr>
          <w:sz w:val="18"/>
          <w:szCs w:val="18"/>
        </w:rPr>
        <w:t xml:space="preserve">от 31 дек. </w:t>
      </w:r>
      <w:smartTag w:uri="urn:schemas-microsoft-com:office:smarttags" w:element="metricconverter">
        <w:smartTagPr>
          <w:attr w:name="ProductID" w:val="1996 г"/>
        </w:smartTagPr>
        <w:r w:rsidRPr="00CF6E06">
          <w:rPr>
            <w:sz w:val="18"/>
            <w:szCs w:val="18"/>
          </w:rPr>
          <w:t>1996 г</w:t>
        </w:r>
      </w:smartTag>
      <w:r w:rsidRPr="00CF6E06">
        <w:rPr>
          <w:sz w:val="18"/>
          <w:szCs w:val="18"/>
        </w:rPr>
        <w:t>. № 1-ФКЗ</w:t>
      </w:r>
      <w:r w:rsidRPr="00CF6E06">
        <w:rPr>
          <w:sz w:val="18"/>
          <w:szCs w:val="18"/>
        </w:rPr>
        <w:sym w:font="Symbol" w:char="F05D"/>
      </w:r>
      <w:r w:rsidRPr="00CF6E06">
        <w:rPr>
          <w:sz w:val="18"/>
          <w:szCs w:val="18"/>
        </w:rPr>
        <w:t xml:space="preserve"> // СЗ РФ. – 1997. – № 1. – Ст. 1.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 xml:space="preserve">4. Об Уполномоченном по правам человека в Российской Федерации: федер. конституц. закон: </w:t>
      </w:r>
      <w:r w:rsidRPr="00CF6E06">
        <w:rPr>
          <w:sz w:val="18"/>
          <w:szCs w:val="18"/>
        </w:rPr>
        <w:sym w:font="Symbol" w:char="F05B"/>
      </w:r>
      <w:r w:rsidRPr="00CF6E06">
        <w:rPr>
          <w:sz w:val="18"/>
          <w:szCs w:val="18"/>
        </w:rPr>
        <w:t xml:space="preserve">от 26 февр. </w:t>
      </w:r>
      <w:smartTag w:uri="urn:schemas-microsoft-com:office:smarttags" w:element="metricconverter">
        <w:smartTagPr>
          <w:attr w:name="ProductID" w:val="1997 г"/>
        </w:smartTagPr>
        <w:r w:rsidRPr="00CF6E06">
          <w:rPr>
            <w:sz w:val="18"/>
            <w:szCs w:val="18"/>
          </w:rPr>
          <w:t>1997 г</w:t>
        </w:r>
      </w:smartTag>
      <w:r w:rsidRPr="00CF6E06">
        <w:rPr>
          <w:sz w:val="18"/>
          <w:szCs w:val="18"/>
        </w:rPr>
        <w:t>. № 1-ФКЗ</w:t>
      </w:r>
      <w:r w:rsidRPr="00CF6E06">
        <w:rPr>
          <w:sz w:val="18"/>
          <w:szCs w:val="18"/>
        </w:rPr>
        <w:sym w:font="Symbol" w:char="F05D"/>
      </w:r>
      <w:r w:rsidRPr="00CF6E06">
        <w:rPr>
          <w:sz w:val="18"/>
          <w:szCs w:val="18"/>
        </w:rPr>
        <w:t xml:space="preserve"> // СЗ РФ. – 1997. – № 9. – </w:t>
      </w:r>
      <w:r>
        <w:rPr>
          <w:sz w:val="18"/>
          <w:szCs w:val="18"/>
        </w:rPr>
        <w:br/>
      </w:r>
      <w:r w:rsidRPr="00CF6E06">
        <w:rPr>
          <w:sz w:val="18"/>
          <w:szCs w:val="18"/>
        </w:rPr>
        <w:t xml:space="preserve">Ст. 1011. 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 xml:space="preserve">5. О гражданстве Российской Федерации: федер. закон: </w:t>
      </w:r>
      <w:r w:rsidRPr="00CF6E06">
        <w:rPr>
          <w:rFonts w:hAnsi="Shruti" w:cs="Shruti"/>
          <w:sz w:val="18"/>
          <w:szCs w:val="18"/>
        </w:rPr>
        <w:t>[</w:t>
      </w:r>
      <w:r w:rsidRPr="00CF6E06">
        <w:rPr>
          <w:sz w:val="18"/>
          <w:szCs w:val="18"/>
        </w:rPr>
        <w:t xml:space="preserve">от 31 мая </w:t>
      </w:r>
      <w:smartTag w:uri="urn:schemas-microsoft-com:office:smarttags" w:element="metricconverter">
        <w:smartTagPr>
          <w:attr w:name="ProductID" w:val="2002 г"/>
        </w:smartTagPr>
        <w:r w:rsidRPr="00CF6E06">
          <w:rPr>
            <w:sz w:val="18"/>
            <w:szCs w:val="18"/>
          </w:rPr>
          <w:t>2002 г</w:t>
        </w:r>
      </w:smartTag>
      <w:r w:rsidRPr="00CF6E06">
        <w:rPr>
          <w:sz w:val="18"/>
          <w:szCs w:val="18"/>
        </w:rPr>
        <w:t xml:space="preserve">. </w:t>
      </w:r>
      <w:r>
        <w:rPr>
          <w:sz w:val="18"/>
          <w:szCs w:val="18"/>
        </w:rPr>
        <w:br/>
      </w:r>
      <w:r w:rsidRPr="00CF6E06">
        <w:rPr>
          <w:sz w:val="18"/>
          <w:szCs w:val="18"/>
        </w:rPr>
        <w:t>№ 62-ФЗ</w:t>
      </w:r>
      <w:r w:rsidRPr="00CF6E06">
        <w:rPr>
          <w:rFonts w:hAnsi="Shruti" w:cs="Shruti"/>
          <w:sz w:val="18"/>
          <w:szCs w:val="18"/>
        </w:rPr>
        <w:t xml:space="preserve">] // </w:t>
      </w:r>
      <w:r w:rsidRPr="00CF6E06">
        <w:rPr>
          <w:sz w:val="18"/>
          <w:szCs w:val="18"/>
        </w:rPr>
        <w:t>СЗ РФ. – 2002. – № 22. – Ст. 2031.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 xml:space="preserve">6. Об утверждении классификатора правовых актов: указ Президента РФ: </w:t>
      </w:r>
      <w:r>
        <w:rPr>
          <w:sz w:val="18"/>
          <w:szCs w:val="18"/>
        </w:rPr>
        <w:br/>
      </w:r>
      <w:r w:rsidRPr="00CF6E06">
        <w:rPr>
          <w:rFonts w:hAnsi="Shruti" w:cs="Shruti"/>
          <w:sz w:val="18"/>
          <w:szCs w:val="18"/>
        </w:rPr>
        <w:t>[</w:t>
      </w:r>
      <w:r w:rsidRPr="00CF6E06">
        <w:rPr>
          <w:sz w:val="18"/>
          <w:szCs w:val="18"/>
        </w:rPr>
        <w:t xml:space="preserve">от 15 марта </w:t>
      </w:r>
      <w:smartTag w:uri="urn:schemas-microsoft-com:office:smarttags" w:element="metricconverter">
        <w:smartTagPr>
          <w:attr w:name="ProductID" w:val="2000 г"/>
        </w:smartTagPr>
        <w:r w:rsidRPr="00CF6E06">
          <w:rPr>
            <w:sz w:val="18"/>
            <w:szCs w:val="18"/>
          </w:rPr>
          <w:t>2000 г</w:t>
        </w:r>
      </w:smartTag>
      <w:r w:rsidRPr="00CF6E06">
        <w:rPr>
          <w:sz w:val="18"/>
          <w:szCs w:val="18"/>
        </w:rPr>
        <w:t>.</w:t>
      </w:r>
      <w:r w:rsidRPr="00CF6E06">
        <w:rPr>
          <w:rFonts w:hAnsi="Shruti" w:cs="Shruti"/>
          <w:sz w:val="18"/>
          <w:szCs w:val="18"/>
        </w:rPr>
        <w:t>]</w:t>
      </w:r>
      <w:r w:rsidRPr="00CF6E06">
        <w:rPr>
          <w:sz w:val="18"/>
          <w:szCs w:val="18"/>
        </w:rPr>
        <w:t xml:space="preserve"> // СЗ РФ. – 2000. – №</w:t>
      </w:r>
      <w:r w:rsidR="00CD2D17">
        <w:rPr>
          <w:sz w:val="18"/>
          <w:szCs w:val="18"/>
        </w:rPr>
        <w:t xml:space="preserve"> </w:t>
      </w:r>
      <w:r w:rsidRPr="00CF6E06">
        <w:rPr>
          <w:sz w:val="18"/>
          <w:szCs w:val="18"/>
        </w:rPr>
        <w:t>12. – Ст. 1260.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 xml:space="preserve">7. О мерах по обеспечению взаимодействия Правительства РФ с палатами Федерального Собрания: постановление Правительства РФ: </w:t>
      </w:r>
      <w:r w:rsidRPr="00CF6E06">
        <w:rPr>
          <w:rFonts w:hAnsi="Shruti" w:cs="Shruti"/>
          <w:sz w:val="18"/>
          <w:szCs w:val="18"/>
        </w:rPr>
        <w:t>[</w:t>
      </w:r>
      <w:r w:rsidRPr="00CF6E06">
        <w:rPr>
          <w:sz w:val="18"/>
          <w:szCs w:val="18"/>
        </w:rPr>
        <w:t xml:space="preserve">от 16 дек. </w:t>
      </w:r>
      <w:smartTag w:uri="urn:schemas-microsoft-com:office:smarttags" w:element="metricconverter">
        <w:smartTagPr>
          <w:attr w:name="ProductID" w:val="1994 г"/>
        </w:smartTagPr>
        <w:r w:rsidRPr="00CF6E06">
          <w:rPr>
            <w:sz w:val="18"/>
            <w:szCs w:val="18"/>
          </w:rPr>
          <w:t>1994 г</w:t>
        </w:r>
      </w:smartTag>
      <w:r w:rsidRPr="00CF6E06">
        <w:rPr>
          <w:sz w:val="18"/>
          <w:szCs w:val="18"/>
        </w:rPr>
        <w:t>.</w:t>
      </w:r>
      <w:r w:rsidRPr="00CF6E06">
        <w:rPr>
          <w:rFonts w:hAnsi="Shruti" w:cs="Shruti"/>
          <w:sz w:val="18"/>
          <w:szCs w:val="18"/>
        </w:rPr>
        <w:t xml:space="preserve"> ]</w:t>
      </w:r>
      <w:r w:rsidRPr="00CF6E06">
        <w:rPr>
          <w:sz w:val="18"/>
          <w:szCs w:val="18"/>
        </w:rPr>
        <w:t xml:space="preserve"> // СЗ РФ. – 1994. – № 35. – Ст. 3703.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>8. Конституция Республики Мордовия. – Саранск: Кр. Ок</w:t>
      </w:r>
      <w:r w:rsidR="00CD2D17">
        <w:rPr>
          <w:sz w:val="18"/>
          <w:szCs w:val="18"/>
        </w:rPr>
        <w:t>т.,</w:t>
      </w:r>
      <w:r w:rsidRPr="00CF6E06">
        <w:rPr>
          <w:sz w:val="18"/>
          <w:szCs w:val="18"/>
        </w:rPr>
        <w:t xml:space="preserve"> 2000. – 44 с.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E06">
        <w:rPr>
          <w:sz w:val="18"/>
          <w:szCs w:val="18"/>
        </w:rPr>
        <w:t>9. Алексеев, С.С. Теория права. – М.: БЕК, 1996. – 320 с.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 w:rsidRPr="00CF6E06">
        <w:rPr>
          <w:sz w:val="18"/>
          <w:szCs w:val="18"/>
        </w:rPr>
        <w:t>10. Большой юридический словарь / под ред. А.Я. Сухарева, В.Е. Крутских. – М.: ИНФРА-М, 2004. – 704 с.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 w:rsidRPr="00CF6E06">
        <w:rPr>
          <w:sz w:val="18"/>
          <w:szCs w:val="18"/>
        </w:rPr>
        <w:t xml:space="preserve">11. Венгеров, А.Б. Теории государства и права: учеб. для юрид. вузов. – </w:t>
      </w:r>
      <w:r>
        <w:rPr>
          <w:sz w:val="18"/>
          <w:szCs w:val="18"/>
        </w:rPr>
        <w:br/>
      </w:r>
      <w:r w:rsidRPr="00CF6E06">
        <w:rPr>
          <w:sz w:val="18"/>
          <w:szCs w:val="18"/>
        </w:rPr>
        <w:t>Изд. 3-е. – М.: Юриспруденция, 2000. – 521 с.</w:t>
      </w:r>
    </w:p>
    <w:p w:rsidR="00666D9A" w:rsidRPr="00CF6E06" w:rsidRDefault="00666D9A" w:rsidP="00666D9A">
      <w:pPr>
        <w:spacing w:line="180" w:lineRule="exact"/>
        <w:ind w:firstLine="284"/>
        <w:jc w:val="both"/>
        <w:rPr>
          <w:sz w:val="18"/>
          <w:szCs w:val="18"/>
        </w:rPr>
      </w:pPr>
      <w:r w:rsidRPr="00CF6E06">
        <w:rPr>
          <w:sz w:val="18"/>
          <w:szCs w:val="18"/>
        </w:rPr>
        <w:t>12. Иммиграционное законодательство: проблемы становлении // Журн. рос. права. – 2002. – № 8. – С. 3–8.</w:t>
      </w:r>
    </w:p>
    <w:p w:rsidR="00666D9A" w:rsidRPr="00CF6E06" w:rsidRDefault="00CD2D17" w:rsidP="00666D9A">
      <w:pPr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 w:rsidR="00666D9A" w:rsidRPr="00CF6E06">
        <w:rPr>
          <w:sz w:val="18"/>
          <w:szCs w:val="18"/>
        </w:rPr>
        <w:t>. Телянин, В.В. Законодательная система современной России // Государственная власть и местное самоуправление. – 2003. – № 2. –</w:t>
      </w:r>
      <w:r w:rsidR="00666D9A">
        <w:rPr>
          <w:sz w:val="18"/>
          <w:szCs w:val="18"/>
        </w:rPr>
        <w:t xml:space="preserve"> С. 17–</w:t>
      </w:r>
      <w:r w:rsidR="00666D9A" w:rsidRPr="00CF6E06">
        <w:rPr>
          <w:sz w:val="18"/>
          <w:szCs w:val="18"/>
        </w:rPr>
        <w:t>23.</w:t>
      </w:r>
    </w:p>
    <w:p w:rsidR="00666D9A" w:rsidRPr="00CF6E06" w:rsidRDefault="00CD2D17" w:rsidP="00666D9A">
      <w:pPr>
        <w:widowControl w:val="0"/>
        <w:tabs>
          <w:tab w:val="left" w:pos="900"/>
        </w:tabs>
        <w:spacing w:line="180" w:lineRule="exac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14</w:t>
      </w:r>
      <w:r w:rsidR="00666D9A" w:rsidRPr="00CF6E06">
        <w:rPr>
          <w:sz w:val="18"/>
          <w:szCs w:val="18"/>
        </w:rPr>
        <w:t>. Эбзеев, Б.С. Российский федерализм: равноправие и асимметрия конституционного статуса субъектов / Б.С. Эбзеев, Л.М. Карапетян // Государство и право. – 1995. – № 3. – С. 3–12.</w:t>
      </w:r>
    </w:p>
    <w:p w:rsidR="00666D9A" w:rsidRPr="00CF6E06" w:rsidRDefault="00666D9A" w:rsidP="00666D9A">
      <w:pPr>
        <w:spacing w:line="220" w:lineRule="exact"/>
        <w:ind w:firstLine="284"/>
        <w:jc w:val="both"/>
        <w:rPr>
          <w:sz w:val="18"/>
          <w:szCs w:val="18"/>
        </w:rPr>
      </w:pPr>
    </w:p>
    <w:p w:rsidR="00A970EF" w:rsidRPr="00A970EF" w:rsidRDefault="008E3737" w:rsidP="00666D9A">
      <w:pPr>
        <w:pStyle w:val="21"/>
        <w:ind w:left="0" w:firstLine="284"/>
      </w:pPr>
      <w:r>
        <w:rPr>
          <w:noProof/>
        </w:rPr>
        <w:pict>
          <v:rect id="_x0000_s1071" style="position:absolute;left:0;text-align:left;margin-left:303.85pt;margin-top:108.15pt;width:19.5pt;height:14.4pt;z-index:251656704" strokecolor="white"/>
        </w:pict>
      </w:r>
    </w:p>
    <w:p w:rsidR="00175C1F" w:rsidRPr="00C31714" w:rsidRDefault="00C31714" w:rsidP="002804EE">
      <w:pPr>
        <w:pStyle w:val="a4"/>
        <w:pageBreakBefore/>
        <w:spacing w:before="4680" w:line="180" w:lineRule="exact"/>
        <w:jc w:val="center"/>
        <w:rPr>
          <w:b/>
          <w:bCs/>
          <w:caps/>
          <w:sz w:val="18"/>
          <w:szCs w:val="18"/>
        </w:rPr>
      </w:pPr>
      <w:r w:rsidRPr="00C31714">
        <w:rPr>
          <w:b/>
          <w:bCs/>
          <w:caps/>
          <w:sz w:val="18"/>
          <w:szCs w:val="18"/>
        </w:rPr>
        <w:t xml:space="preserve">Методические  указания  </w:t>
      </w:r>
      <w:r>
        <w:rPr>
          <w:b/>
          <w:bCs/>
          <w:caps/>
          <w:sz w:val="18"/>
          <w:szCs w:val="18"/>
        </w:rPr>
        <w:br/>
      </w:r>
      <w:r w:rsidRPr="00C31714">
        <w:rPr>
          <w:b/>
          <w:bCs/>
          <w:caps/>
          <w:sz w:val="18"/>
          <w:szCs w:val="18"/>
        </w:rPr>
        <w:t xml:space="preserve">по  выполнению  курсовых  работ </w:t>
      </w:r>
      <w:r w:rsidRPr="00C31714">
        <w:rPr>
          <w:b/>
          <w:bCs/>
          <w:caps/>
          <w:sz w:val="18"/>
          <w:szCs w:val="18"/>
        </w:rPr>
        <w:br/>
        <w:t>по  государственно-правовым  дисциплинам</w:t>
      </w:r>
    </w:p>
    <w:p w:rsidR="00175C1F" w:rsidRDefault="00175C1F">
      <w:pPr>
        <w:pStyle w:val="30"/>
        <w:spacing w:before="60" w:line="180" w:lineRule="exact"/>
        <w:jc w:val="center"/>
        <w:rPr>
          <w:sz w:val="18"/>
          <w:szCs w:val="18"/>
          <w:lang w:val="ru-RU"/>
        </w:rPr>
      </w:pPr>
    </w:p>
    <w:p w:rsidR="00175C1F" w:rsidRDefault="00175C1F">
      <w:pPr>
        <w:widowControl w:val="0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Составители</w:t>
      </w:r>
      <w:r w:rsidR="00C31714">
        <w:rPr>
          <w:sz w:val="18"/>
          <w:szCs w:val="18"/>
        </w:rPr>
        <w:t>:</w:t>
      </w:r>
    </w:p>
    <w:p w:rsidR="00175C1F" w:rsidRDefault="00C31714" w:rsidP="00B773E4">
      <w:pPr>
        <w:widowControl w:val="0"/>
        <w:spacing w:after="240"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ЛАРЬКИНА Анна Петровна</w:t>
      </w:r>
      <w:r w:rsidR="000C6551">
        <w:rPr>
          <w:sz w:val="18"/>
          <w:szCs w:val="18"/>
        </w:rPr>
        <w:t xml:space="preserve"> </w:t>
      </w:r>
      <w:r w:rsidR="00175C1F">
        <w:rPr>
          <w:sz w:val="18"/>
          <w:szCs w:val="18"/>
        </w:rPr>
        <w:t xml:space="preserve"> </w:t>
      </w:r>
      <w:r w:rsidR="00175C1F">
        <w:rPr>
          <w:sz w:val="18"/>
          <w:szCs w:val="18"/>
        </w:rPr>
        <w:br/>
      </w:r>
      <w:r>
        <w:rPr>
          <w:sz w:val="18"/>
          <w:szCs w:val="18"/>
        </w:rPr>
        <w:t>ТАРАКАНОВА Наталья Геннадьевна</w:t>
      </w:r>
      <w:r w:rsidR="000C6551">
        <w:rPr>
          <w:sz w:val="18"/>
          <w:szCs w:val="18"/>
        </w:rPr>
        <w:t xml:space="preserve"> </w:t>
      </w:r>
      <w:r w:rsidR="00175C1F">
        <w:rPr>
          <w:sz w:val="18"/>
          <w:szCs w:val="18"/>
        </w:rPr>
        <w:t xml:space="preserve"> </w:t>
      </w:r>
    </w:p>
    <w:p w:rsidR="00791638" w:rsidRPr="00791638" w:rsidRDefault="00C31714" w:rsidP="00791638">
      <w:pPr>
        <w:widowControl w:val="0"/>
        <w:spacing w:after="120" w:line="180" w:lineRule="exact"/>
        <w:jc w:val="center"/>
        <w:rPr>
          <w:i/>
          <w:sz w:val="18"/>
          <w:szCs w:val="18"/>
        </w:rPr>
      </w:pPr>
      <w:r w:rsidRPr="00791638">
        <w:rPr>
          <w:i/>
          <w:sz w:val="18"/>
          <w:szCs w:val="18"/>
        </w:rPr>
        <w:t xml:space="preserve">Печатается </w:t>
      </w:r>
      <w:r w:rsidR="00791638" w:rsidRPr="00791638">
        <w:rPr>
          <w:i/>
          <w:sz w:val="18"/>
          <w:szCs w:val="18"/>
        </w:rPr>
        <w:t xml:space="preserve"> </w:t>
      </w:r>
      <w:r w:rsidRPr="00791638">
        <w:rPr>
          <w:i/>
          <w:sz w:val="18"/>
          <w:szCs w:val="18"/>
        </w:rPr>
        <w:t>в</w:t>
      </w:r>
      <w:r w:rsidR="00791638" w:rsidRPr="00791638">
        <w:rPr>
          <w:i/>
          <w:sz w:val="18"/>
          <w:szCs w:val="18"/>
        </w:rPr>
        <w:t xml:space="preserve"> </w:t>
      </w:r>
      <w:r w:rsidRPr="00791638">
        <w:rPr>
          <w:i/>
          <w:sz w:val="18"/>
          <w:szCs w:val="18"/>
        </w:rPr>
        <w:t xml:space="preserve"> авторской </w:t>
      </w:r>
      <w:r w:rsidR="00791638" w:rsidRPr="00791638">
        <w:rPr>
          <w:i/>
          <w:sz w:val="18"/>
          <w:szCs w:val="18"/>
        </w:rPr>
        <w:t xml:space="preserve"> </w:t>
      </w:r>
      <w:r w:rsidRPr="00791638">
        <w:rPr>
          <w:i/>
          <w:sz w:val="18"/>
          <w:szCs w:val="18"/>
        </w:rPr>
        <w:t>редакции</w:t>
      </w:r>
      <w:r w:rsidR="00F26625" w:rsidRPr="00791638">
        <w:rPr>
          <w:i/>
          <w:sz w:val="18"/>
          <w:szCs w:val="18"/>
        </w:rPr>
        <w:t xml:space="preserve"> </w:t>
      </w:r>
    </w:p>
    <w:p w:rsidR="00175C1F" w:rsidRDefault="00F26625" w:rsidP="00B773E4">
      <w:pPr>
        <w:widowControl w:val="0"/>
        <w:spacing w:line="180" w:lineRule="exact"/>
        <w:jc w:val="center"/>
        <w:rPr>
          <w:spacing w:val="20"/>
          <w:sz w:val="18"/>
          <w:szCs w:val="18"/>
        </w:rPr>
      </w:pPr>
      <w:r>
        <w:rPr>
          <w:sz w:val="18"/>
          <w:szCs w:val="18"/>
        </w:rPr>
        <w:t xml:space="preserve">Корректор </w:t>
      </w:r>
      <w:r w:rsidR="005859D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FE73DF">
        <w:rPr>
          <w:sz w:val="18"/>
          <w:szCs w:val="18"/>
        </w:rPr>
        <w:t>Л.</w:t>
      </w:r>
      <w:r w:rsidR="001809EC" w:rsidRPr="00FE73DF">
        <w:rPr>
          <w:sz w:val="18"/>
          <w:szCs w:val="18"/>
        </w:rPr>
        <w:t>В</w:t>
      </w:r>
      <w:r w:rsidRPr="00FE73D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C31714">
        <w:rPr>
          <w:spacing w:val="40"/>
          <w:sz w:val="18"/>
          <w:szCs w:val="18"/>
        </w:rPr>
        <w:t>Горшкова</w:t>
      </w:r>
      <w:r w:rsidR="00175C1F">
        <w:rPr>
          <w:spacing w:val="20"/>
          <w:sz w:val="18"/>
          <w:szCs w:val="18"/>
        </w:rPr>
        <w:br/>
      </w:r>
      <w:r w:rsidR="00175C1F">
        <w:rPr>
          <w:sz w:val="18"/>
          <w:szCs w:val="18"/>
        </w:rPr>
        <w:t>Компьютерная верстка</w:t>
      </w:r>
      <w:r w:rsidR="00175C1F">
        <w:rPr>
          <w:sz w:val="18"/>
          <w:szCs w:val="18"/>
        </w:rPr>
        <w:br/>
      </w:r>
      <w:r w:rsidR="00C31714" w:rsidRPr="00FE73DF">
        <w:rPr>
          <w:sz w:val="18"/>
          <w:szCs w:val="18"/>
        </w:rPr>
        <w:t>Т</w:t>
      </w:r>
      <w:r w:rsidR="00175C1F" w:rsidRPr="00FE73DF">
        <w:rPr>
          <w:sz w:val="18"/>
          <w:szCs w:val="18"/>
        </w:rPr>
        <w:t>.Н.</w:t>
      </w:r>
      <w:r w:rsidR="00175C1F" w:rsidRPr="005859D3">
        <w:rPr>
          <w:spacing w:val="40"/>
          <w:sz w:val="18"/>
          <w:szCs w:val="18"/>
        </w:rPr>
        <w:t xml:space="preserve"> </w:t>
      </w:r>
      <w:r w:rsidR="00C31714">
        <w:rPr>
          <w:spacing w:val="40"/>
          <w:sz w:val="18"/>
          <w:szCs w:val="18"/>
        </w:rPr>
        <w:t>Михалкиной</w:t>
      </w:r>
    </w:p>
    <w:p w:rsidR="00175C1F" w:rsidRDefault="00175C1F">
      <w:pPr>
        <w:widowControl w:val="0"/>
        <w:spacing w:line="180" w:lineRule="exact"/>
        <w:jc w:val="center"/>
        <w:rPr>
          <w:sz w:val="18"/>
          <w:szCs w:val="18"/>
        </w:rPr>
      </w:pPr>
    </w:p>
    <w:p w:rsidR="00175C1F" w:rsidRDefault="00AE7529">
      <w:pPr>
        <w:widowControl w:val="0"/>
        <w:spacing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Сдано на верстку </w:t>
      </w:r>
      <w:r w:rsidR="00791638">
        <w:rPr>
          <w:sz w:val="18"/>
          <w:szCs w:val="18"/>
        </w:rPr>
        <w:t>27</w:t>
      </w:r>
      <w:r>
        <w:rPr>
          <w:sz w:val="18"/>
          <w:szCs w:val="18"/>
        </w:rPr>
        <w:t>.</w:t>
      </w:r>
      <w:r w:rsidR="00791638">
        <w:rPr>
          <w:sz w:val="18"/>
          <w:szCs w:val="18"/>
        </w:rPr>
        <w:t>10</w:t>
      </w:r>
      <w:r>
        <w:rPr>
          <w:sz w:val="18"/>
          <w:szCs w:val="18"/>
        </w:rPr>
        <w:t>.</w:t>
      </w:r>
      <w:r w:rsidR="00791638">
        <w:rPr>
          <w:sz w:val="18"/>
          <w:szCs w:val="18"/>
        </w:rPr>
        <w:t>06</w:t>
      </w:r>
      <w:r w:rsidR="00175C1F">
        <w:rPr>
          <w:sz w:val="18"/>
          <w:szCs w:val="18"/>
        </w:rPr>
        <w:t xml:space="preserve">. Подписано в печать </w:t>
      </w:r>
      <w:r w:rsidR="0039091F">
        <w:rPr>
          <w:sz w:val="18"/>
          <w:szCs w:val="18"/>
        </w:rPr>
        <w:t>27</w:t>
      </w:r>
      <w:r w:rsidR="00175C1F">
        <w:rPr>
          <w:sz w:val="18"/>
          <w:szCs w:val="18"/>
        </w:rPr>
        <w:t>.</w:t>
      </w:r>
      <w:r w:rsidR="00FE73DF">
        <w:rPr>
          <w:sz w:val="18"/>
          <w:szCs w:val="18"/>
        </w:rPr>
        <w:t>02</w:t>
      </w:r>
      <w:r w:rsidR="00175C1F">
        <w:rPr>
          <w:sz w:val="18"/>
          <w:szCs w:val="18"/>
        </w:rPr>
        <w:t>.</w:t>
      </w:r>
      <w:r w:rsidR="00FE73DF">
        <w:rPr>
          <w:sz w:val="18"/>
          <w:szCs w:val="18"/>
        </w:rPr>
        <w:t>07</w:t>
      </w:r>
      <w:r w:rsidR="00175C1F">
        <w:rPr>
          <w:sz w:val="18"/>
          <w:szCs w:val="18"/>
        </w:rPr>
        <w:t xml:space="preserve"> </w:t>
      </w:r>
      <w:r w:rsidR="00175C1F">
        <w:rPr>
          <w:sz w:val="18"/>
          <w:szCs w:val="18"/>
        </w:rPr>
        <w:br/>
        <w:t>Бумага офсетная.  Формат 60</w:t>
      </w:r>
      <w:r w:rsidR="00175C1F">
        <w:rPr>
          <w:sz w:val="18"/>
          <w:szCs w:val="18"/>
        </w:rPr>
        <w:sym w:font="Symbol" w:char="F0B4"/>
      </w:r>
      <w:r w:rsidR="00175C1F">
        <w:rPr>
          <w:sz w:val="18"/>
          <w:szCs w:val="18"/>
        </w:rPr>
        <w:t>84 1/16.  Га</w:t>
      </w:r>
      <w:r w:rsidR="00B773E4">
        <w:rPr>
          <w:sz w:val="18"/>
          <w:szCs w:val="18"/>
        </w:rPr>
        <w:t xml:space="preserve">рнитура Таймс </w:t>
      </w:r>
      <w:r w:rsidR="00B773E4">
        <w:rPr>
          <w:sz w:val="18"/>
          <w:szCs w:val="18"/>
        </w:rPr>
        <w:br/>
        <w:t xml:space="preserve">Печать </w:t>
      </w:r>
      <w:r w:rsidR="0039091F">
        <w:rPr>
          <w:sz w:val="18"/>
          <w:szCs w:val="18"/>
        </w:rPr>
        <w:t>способом ризографии</w:t>
      </w:r>
      <w:r w:rsidR="00B773E4">
        <w:rPr>
          <w:sz w:val="18"/>
          <w:szCs w:val="18"/>
        </w:rPr>
        <w:t>.</w:t>
      </w:r>
      <w:r w:rsidR="00175C1F">
        <w:rPr>
          <w:sz w:val="18"/>
          <w:szCs w:val="18"/>
        </w:rPr>
        <w:t xml:space="preserve"> Усл. печ. л. </w:t>
      </w:r>
      <w:r w:rsidR="00110268">
        <w:rPr>
          <w:sz w:val="18"/>
          <w:szCs w:val="18"/>
        </w:rPr>
        <w:t>1,86</w:t>
      </w:r>
      <w:r w:rsidR="00175C1F">
        <w:rPr>
          <w:sz w:val="18"/>
          <w:szCs w:val="18"/>
        </w:rPr>
        <w:t xml:space="preserve">. Уч.-изд. л. </w:t>
      </w:r>
      <w:r w:rsidR="00110268">
        <w:rPr>
          <w:sz w:val="18"/>
          <w:szCs w:val="18"/>
        </w:rPr>
        <w:t>2,1</w:t>
      </w:r>
      <w:r w:rsidR="00FE73DF">
        <w:rPr>
          <w:sz w:val="18"/>
          <w:szCs w:val="18"/>
        </w:rPr>
        <w:t>3</w:t>
      </w:r>
      <w:r w:rsidR="00175C1F">
        <w:rPr>
          <w:b/>
          <w:bCs/>
          <w:sz w:val="18"/>
          <w:szCs w:val="18"/>
        </w:rPr>
        <w:t xml:space="preserve"> </w:t>
      </w:r>
    </w:p>
    <w:p w:rsidR="00175C1F" w:rsidRDefault="00175C1F">
      <w:pPr>
        <w:pStyle w:val="a4"/>
        <w:widowControl w:val="0"/>
        <w:spacing w:after="120" w:line="18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Тираж </w:t>
      </w:r>
      <w:r w:rsidR="00C31714">
        <w:rPr>
          <w:sz w:val="18"/>
          <w:szCs w:val="18"/>
        </w:rPr>
        <w:t>300</w:t>
      </w:r>
      <w:r>
        <w:rPr>
          <w:sz w:val="18"/>
          <w:szCs w:val="18"/>
        </w:rPr>
        <w:t xml:space="preserve"> экз. Заказ    </w:t>
      </w:r>
    </w:p>
    <w:p w:rsidR="00175C1F" w:rsidRDefault="00175C1F">
      <w:pPr>
        <w:pStyle w:val="a4"/>
        <w:widowControl w:val="0"/>
        <w:spacing w:after="120" w:line="180" w:lineRule="exact"/>
        <w:jc w:val="center"/>
        <w:rPr>
          <w:sz w:val="18"/>
          <w:szCs w:val="18"/>
        </w:rPr>
      </w:pPr>
      <w:r w:rsidRPr="00E36157">
        <w:rPr>
          <w:sz w:val="18"/>
          <w:szCs w:val="18"/>
        </w:rPr>
        <w:t>Саранский кооперативный институт</w:t>
      </w:r>
      <w:r w:rsidR="00886C33">
        <w:rPr>
          <w:sz w:val="18"/>
          <w:szCs w:val="18"/>
        </w:rPr>
        <w:br/>
      </w:r>
      <w:r w:rsidR="00397F9B">
        <w:rPr>
          <w:sz w:val="18"/>
          <w:szCs w:val="18"/>
        </w:rPr>
        <w:t>АНО</w:t>
      </w:r>
      <w:r w:rsidR="00886C33">
        <w:rPr>
          <w:sz w:val="18"/>
          <w:szCs w:val="18"/>
        </w:rPr>
        <w:t>ВПО ЦС РФ «Российский университет кооперации»</w:t>
      </w:r>
      <w:r w:rsidRPr="00E36157">
        <w:rPr>
          <w:sz w:val="18"/>
          <w:szCs w:val="18"/>
        </w:rPr>
        <w:br/>
        <w:t>430027, г</w:t>
      </w:r>
      <w:r w:rsidR="00376F65" w:rsidRPr="00E36157">
        <w:rPr>
          <w:sz w:val="18"/>
          <w:szCs w:val="18"/>
        </w:rPr>
        <w:t>. Саранск</w:t>
      </w:r>
      <w:r w:rsidR="00376F65">
        <w:rPr>
          <w:sz w:val="18"/>
          <w:szCs w:val="18"/>
        </w:rPr>
        <w:t>, ул. Транспортная, 17</w:t>
      </w:r>
    </w:p>
    <w:p w:rsidR="00C31714" w:rsidRDefault="00C31714" w:rsidP="00FE73DF">
      <w:pPr>
        <w:spacing w:line="180" w:lineRule="exact"/>
        <w:jc w:val="center"/>
        <w:rPr>
          <w:sz w:val="18"/>
        </w:rPr>
      </w:pPr>
      <w:r>
        <w:rPr>
          <w:sz w:val="18"/>
          <w:szCs w:val="18"/>
        </w:rPr>
        <w:t>Отпечатано с оригинал-макета за</w:t>
      </w:r>
      <w:r w:rsidR="00FE73DF">
        <w:rPr>
          <w:sz w:val="18"/>
          <w:szCs w:val="18"/>
        </w:rPr>
        <w:t>казчика</w:t>
      </w:r>
      <w:r w:rsidR="00FE73DF">
        <w:rPr>
          <w:sz w:val="18"/>
          <w:szCs w:val="18"/>
        </w:rPr>
        <w:br/>
        <w:t>в ООО</w:t>
      </w:r>
      <w:r w:rsidR="0039091F">
        <w:rPr>
          <w:sz w:val="18"/>
          <w:szCs w:val="18"/>
        </w:rPr>
        <w:t xml:space="preserve"> «Референт»</w:t>
      </w:r>
      <w:r>
        <w:rPr>
          <w:sz w:val="18"/>
          <w:szCs w:val="18"/>
        </w:rPr>
        <w:br/>
        <w:t>430</w:t>
      </w:r>
      <w:r w:rsidR="00791638">
        <w:rPr>
          <w:sz w:val="18"/>
          <w:szCs w:val="18"/>
        </w:rPr>
        <w:t>000, г. Саранск, пр. Ленина, 21</w:t>
      </w:r>
    </w:p>
    <w:p w:rsidR="00C31714" w:rsidRDefault="008E3737">
      <w:pPr>
        <w:pStyle w:val="a4"/>
        <w:widowControl w:val="0"/>
        <w:spacing w:after="120" w:line="180" w:lineRule="exact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74" style="position:absolute;left:0;text-align:left;margin-left:-.65pt;margin-top:26.25pt;width:18.3pt;height:26.1pt;z-index:251657728" strokecolor="white"/>
        </w:pict>
      </w:r>
      <w:bookmarkStart w:id="0" w:name="_GoBack"/>
      <w:bookmarkEnd w:id="0"/>
    </w:p>
    <w:sectPr w:rsidR="00C31714" w:rsidSect="00B36978">
      <w:footerReference w:type="even" r:id="rId7"/>
      <w:footerReference w:type="default" r:id="rId8"/>
      <w:pgSz w:w="8392" w:h="11907" w:code="11"/>
      <w:pgMar w:top="567" w:right="1021" w:bottom="1474" w:left="1021" w:header="709" w:footer="1134" w:gutter="0"/>
      <w:paperSrc w:first="7" w:other="7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1C" w:rsidRDefault="0026591C">
      <w:r>
        <w:separator/>
      </w:r>
    </w:p>
  </w:endnote>
  <w:endnote w:type="continuationSeparator" w:id="0">
    <w:p w:rsidR="0026591C" w:rsidRDefault="0026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37" w:rsidRDefault="00926B37" w:rsidP="00B3697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B37" w:rsidRDefault="00926B37" w:rsidP="00B3697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37" w:rsidRDefault="00926B37" w:rsidP="00B36978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0C07">
      <w:rPr>
        <w:rStyle w:val="a6"/>
        <w:noProof/>
      </w:rPr>
      <w:t>2</w:t>
    </w:r>
    <w:r>
      <w:rPr>
        <w:rStyle w:val="a6"/>
      </w:rPr>
      <w:fldChar w:fldCharType="end"/>
    </w:r>
  </w:p>
  <w:p w:rsidR="00926B37" w:rsidRDefault="00926B3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1C" w:rsidRDefault="0026591C">
      <w:r>
        <w:separator/>
      </w:r>
    </w:p>
  </w:footnote>
  <w:footnote w:type="continuationSeparator" w:id="0">
    <w:p w:rsidR="0026591C" w:rsidRDefault="0026591C">
      <w:r>
        <w:continuationSeparator/>
      </w:r>
    </w:p>
  </w:footnote>
  <w:footnote w:id="1">
    <w:p w:rsidR="00926B37" w:rsidRPr="0039664B" w:rsidRDefault="00926B37" w:rsidP="00496A97">
      <w:pPr>
        <w:pStyle w:val="aa"/>
        <w:spacing w:line="200" w:lineRule="exact"/>
        <w:ind w:firstLine="284"/>
        <w:jc w:val="both"/>
      </w:pPr>
      <w:r w:rsidRPr="0039664B">
        <w:rPr>
          <w:rStyle w:val="ab"/>
        </w:rPr>
        <w:footnoteRef/>
      </w:r>
      <w:r>
        <w:t> </w:t>
      </w:r>
      <w:r w:rsidRPr="0039664B">
        <w:t>Ленин В.И. О государстве //</w:t>
      </w:r>
      <w:r>
        <w:t xml:space="preserve"> Полн. собр. соч</w:t>
      </w:r>
      <w:r w:rsidRPr="0039664B">
        <w:t>. Т.</w:t>
      </w:r>
      <w:r>
        <w:t xml:space="preserve"> </w:t>
      </w:r>
      <w:smartTag w:uri="urn:schemas-microsoft-com:office:smarttags" w:element="metricconverter">
        <w:smartTagPr>
          <w:attr w:name="ProductID" w:val="38. М"/>
        </w:smartTagPr>
        <w:r w:rsidRPr="0039664B">
          <w:t>38. М</w:t>
        </w:r>
      </w:smartTag>
      <w:r w:rsidRPr="0039664B">
        <w:t>., 1982. С.</w:t>
      </w:r>
      <w:r>
        <w:t xml:space="preserve"> </w:t>
      </w:r>
      <w:r w:rsidRPr="0039664B">
        <w:t xml:space="preserve">170.  </w:t>
      </w:r>
    </w:p>
  </w:footnote>
  <w:footnote w:id="2">
    <w:p w:rsidR="00926B37" w:rsidRPr="0039664B" w:rsidRDefault="00926B37" w:rsidP="00496A97">
      <w:pPr>
        <w:spacing w:line="200" w:lineRule="exact"/>
        <w:ind w:firstLine="284"/>
        <w:jc w:val="both"/>
      </w:pPr>
      <w:r w:rsidRPr="0039664B">
        <w:rPr>
          <w:rStyle w:val="ab"/>
        </w:rPr>
        <w:footnoteRef/>
      </w:r>
      <w:r>
        <w:t> </w:t>
      </w:r>
      <w:r w:rsidRPr="0039664B">
        <w:t>Ромашов Р.А. Проблемы структурирования системы современного российского законодательства в кон</w:t>
      </w:r>
      <w:r>
        <w:t>тексте федерализма // Изв.</w:t>
      </w:r>
      <w:r w:rsidRPr="0039664B">
        <w:t xml:space="preserve"> вузов. Правоведение. 2005. № 3. С. 7</w:t>
      </w:r>
      <w:r>
        <w:t>–12</w:t>
      </w:r>
      <w:r w:rsidRPr="0039664B">
        <w:t>.</w:t>
      </w:r>
    </w:p>
  </w:footnote>
  <w:footnote w:id="3">
    <w:p w:rsidR="00926B37" w:rsidRPr="0039664B" w:rsidRDefault="00926B37" w:rsidP="00496A97">
      <w:pPr>
        <w:pStyle w:val="aa"/>
        <w:spacing w:line="200" w:lineRule="exact"/>
        <w:ind w:firstLine="284"/>
        <w:jc w:val="both"/>
      </w:pPr>
      <w:r w:rsidRPr="0039664B">
        <w:rPr>
          <w:rStyle w:val="ab"/>
        </w:rPr>
        <w:footnoteRef/>
      </w:r>
      <w:r>
        <w:t> Теория государства и права: у</w:t>
      </w:r>
      <w:r w:rsidRPr="0039664B">
        <w:t>чеб. для вузов /</w:t>
      </w:r>
      <w:r>
        <w:t xml:space="preserve"> о</w:t>
      </w:r>
      <w:r w:rsidRPr="0039664B">
        <w:t xml:space="preserve">тв. ред. В.Д. Перевалов. М., 2005. </w:t>
      </w:r>
      <w:r>
        <w:t xml:space="preserve">С. </w:t>
      </w:r>
      <w:r w:rsidRPr="0039664B">
        <w:t>115</w:t>
      </w:r>
      <w:r>
        <w:t xml:space="preserve">. </w:t>
      </w:r>
    </w:p>
  </w:footnote>
  <w:footnote w:id="4">
    <w:p w:rsidR="00926B37" w:rsidRDefault="00926B37" w:rsidP="00496A97">
      <w:pPr>
        <w:pStyle w:val="aa"/>
        <w:spacing w:line="200" w:lineRule="exact"/>
        <w:ind w:firstLine="284"/>
        <w:jc w:val="both"/>
      </w:pPr>
      <w:r>
        <w:rPr>
          <w:rStyle w:val="ab"/>
        </w:rPr>
        <w:footnoteRef/>
      </w:r>
      <w:r>
        <w:t> См.: </w:t>
      </w:r>
      <w:r>
        <w:rPr>
          <w:color w:val="000000"/>
        </w:rPr>
        <w:t>Конституция Российской Федерации.</w:t>
      </w:r>
      <w:r w:rsidRPr="0039664B">
        <w:rPr>
          <w:color w:val="000000"/>
        </w:rPr>
        <w:t xml:space="preserve"> </w:t>
      </w:r>
      <w:r>
        <w:rPr>
          <w:color w:val="000000"/>
        </w:rPr>
        <w:t>Ст. 2. // Рос. газ. 1993</w:t>
      </w:r>
      <w:r w:rsidRPr="00666EA5">
        <w:rPr>
          <w:color w:val="000000"/>
        </w:rPr>
        <w:t xml:space="preserve">. </w:t>
      </w:r>
      <w:r>
        <w:rPr>
          <w:color w:val="000000"/>
        </w:rPr>
        <w:br/>
      </w:r>
      <w:r w:rsidRPr="00666EA5">
        <w:rPr>
          <w:iCs/>
          <w:color w:val="000000"/>
        </w:rPr>
        <w:t xml:space="preserve">25 </w:t>
      </w:r>
      <w:r>
        <w:rPr>
          <w:color w:val="000000"/>
        </w:rPr>
        <w:t xml:space="preserve">дек. </w:t>
      </w:r>
    </w:p>
  </w:footnote>
  <w:footnote w:id="5">
    <w:p w:rsidR="00926B37" w:rsidRPr="0039664B" w:rsidRDefault="00926B37" w:rsidP="00496A97">
      <w:pPr>
        <w:pStyle w:val="aa"/>
        <w:spacing w:line="200" w:lineRule="exact"/>
        <w:ind w:firstLine="284"/>
        <w:jc w:val="both"/>
      </w:pPr>
      <w:r w:rsidRPr="0039664B">
        <w:rPr>
          <w:rStyle w:val="ab"/>
        </w:rPr>
        <w:footnoteRef/>
      </w:r>
      <w:r>
        <w:t> См.: Собр.</w:t>
      </w:r>
      <w:r w:rsidRPr="0039664B">
        <w:t xml:space="preserve"> законодательства РФ. 1994. №</w:t>
      </w:r>
      <w:r>
        <w:t xml:space="preserve"> </w:t>
      </w:r>
      <w:r w:rsidRPr="0039664B">
        <w:t>8. Ст.</w:t>
      </w:r>
      <w:r>
        <w:t xml:space="preserve"> </w:t>
      </w:r>
      <w:r w:rsidRPr="0039664B">
        <w:t>801.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41C4A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C6B0A66"/>
    <w:multiLevelType w:val="singleLevel"/>
    <w:tmpl w:val="30F0B3B4"/>
    <w:lvl w:ilvl="0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2">
    <w:nsid w:val="132A74DE"/>
    <w:multiLevelType w:val="singleLevel"/>
    <w:tmpl w:val="5A2A91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3">
    <w:nsid w:val="15DF4D1E"/>
    <w:multiLevelType w:val="singleLevel"/>
    <w:tmpl w:val="760A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1B3D3564"/>
    <w:multiLevelType w:val="singleLevel"/>
    <w:tmpl w:val="DA3A9B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1CB33359"/>
    <w:multiLevelType w:val="singleLevel"/>
    <w:tmpl w:val="28968D9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6">
    <w:nsid w:val="207C5D45"/>
    <w:multiLevelType w:val="singleLevel"/>
    <w:tmpl w:val="E6B8A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209812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042390"/>
    <w:multiLevelType w:val="singleLevel"/>
    <w:tmpl w:val="1D745D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>
    <w:nsid w:val="23BA4C2E"/>
    <w:multiLevelType w:val="singleLevel"/>
    <w:tmpl w:val="84DA4500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8E1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5B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815F7E"/>
    <w:multiLevelType w:val="singleLevel"/>
    <w:tmpl w:val="A2E0F32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hint="default"/>
      </w:rPr>
    </w:lvl>
  </w:abstractNum>
  <w:abstractNum w:abstractNumId="13">
    <w:nsid w:val="2B1047BF"/>
    <w:multiLevelType w:val="singleLevel"/>
    <w:tmpl w:val="64CA0D16"/>
    <w:lvl w:ilvl="0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14">
    <w:nsid w:val="2B772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F81CB6"/>
    <w:multiLevelType w:val="singleLevel"/>
    <w:tmpl w:val="5D68CE8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333125E7"/>
    <w:multiLevelType w:val="singleLevel"/>
    <w:tmpl w:val="937EE90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abstractNum w:abstractNumId="17">
    <w:nsid w:val="352D50AC"/>
    <w:multiLevelType w:val="singleLevel"/>
    <w:tmpl w:val="55C86A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18">
    <w:nsid w:val="37CB2D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215D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C2107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F4031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DC2DF9"/>
    <w:multiLevelType w:val="singleLevel"/>
    <w:tmpl w:val="C964A46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23">
    <w:nsid w:val="3FFD7B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3A1D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3EB4E62"/>
    <w:multiLevelType w:val="hybridMultilevel"/>
    <w:tmpl w:val="A52AD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95E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D516D97"/>
    <w:multiLevelType w:val="singleLevel"/>
    <w:tmpl w:val="1220996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4DF85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E927974"/>
    <w:multiLevelType w:val="singleLevel"/>
    <w:tmpl w:val="606EBF8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</w:abstractNum>
  <w:abstractNum w:abstractNumId="30">
    <w:nsid w:val="4F4969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F5E047B"/>
    <w:multiLevelType w:val="singleLevel"/>
    <w:tmpl w:val="1A70C0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32">
    <w:nsid w:val="56623B3E"/>
    <w:multiLevelType w:val="singleLevel"/>
    <w:tmpl w:val="D67E340A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</w:abstractNum>
  <w:abstractNum w:abstractNumId="33">
    <w:nsid w:val="56F54C5E"/>
    <w:multiLevelType w:val="singleLevel"/>
    <w:tmpl w:val="02B29E9A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75"/>
      </w:pPr>
      <w:rPr>
        <w:rFonts w:hint="default"/>
      </w:rPr>
    </w:lvl>
  </w:abstractNum>
  <w:abstractNum w:abstractNumId="34">
    <w:nsid w:val="58003E8F"/>
    <w:multiLevelType w:val="singleLevel"/>
    <w:tmpl w:val="5BBA6E9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35">
    <w:nsid w:val="58933CC1"/>
    <w:multiLevelType w:val="multilevel"/>
    <w:tmpl w:val="DBB8D08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8"/>
        </w:tabs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2"/>
        </w:tabs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6"/>
        </w:tabs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0"/>
        </w:tabs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4"/>
        </w:tabs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8"/>
        </w:tabs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72"/>
        </w:tabs>
        <w:ind w:left="7672" w:hanging="1800"/>
      </w:pPr>
      <w:rPr>
        <w:rFonts w:hint="default"/>
      </w:rPr>
    </w:lvl>
  </w:abstractNum>
  <w:abstractNum w:abstractNumId="36">
    <w:nsid w:val="5A5D60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BC84F90"/>
    <w:multiLevelType w:val="singleLevel"/>
    <w:tmpl w:val="17740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DD9160D"/>
    <w:multiLevelType w:val="singleLevel"/>
    <w:tmpl w:val="5ED0E3C8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</w:abstractNum>
  <w:abstractNum w:abstractNumId="39">
    <w:nsid w:val="617D35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2C15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10762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E229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3B12BB2"/>
    <w:multiLevelType w:val="singleLevel"/>
    <w:tmpl w:val="1D745D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4">
    <w:nsid w:val="760F79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184C4D"/>
    <w:multiLevelType w:val="singleLevel"/>
    <w:tmpl w:val="E6B67FF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6">
    <w:nsid w:val="7CBA3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EEA1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F790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48"/>
  </w:num>
  <w:num w:numId="4">
    <w:abstractNumId w:val="40"/>
  </w:num>
  <w:num w:numId="5">
    <w:abstractNumId w:val="36"/>
  </w:num>
  <w:num w:numId="6">
    <w:abstractNumId w:val="34"/>
  </w:num>
  <w:num w:numId="7">
    <w:abstractNumId w:val="28"/>
  </w:num>
  <w:num w:numId="8">
    <w:abstractNumId w:val="19"/>
  </w:num>
  <w:num w:numId="9">
    <w:abstractNumId w:val="6"/>
  </w:num>
  <w:num w:numId="10">
    <w:abstractNumId w:val="46"/>
  </w:num>
  <w:num w:numId="11">
    <w:abstractNumId w:val="33"/>
  </w:num>
  <w:num w:numId="12">
    <w:abstractNumId w:val="45"/>
  </w:num>
  <w:num w:numId="13">
    <w:abstractNumId w:val="15"/>
  </w:num>
  <w:num w:numId="14">
    <w:abstractNumId w:val="1"/>
  </w:num>
  <w:num w:numId="15">
    <w:abstractNumId w:val="22"/>
  </w:num>
  <w:num w:numId="16">
    <w:abstractNumId w:val="13"/>
  </w:num>
  <w:num w:numId="17">
    <w:abstractNumId w:val="30"/>
  </w:num>
  <w:num w:numId="18">
    <w:abstractNumId w:val="29"/>
  </w:num>
  <w:num w:numId="19">
    <w:abstractNumId w:val="32"/>
  </w:num>
  <w:num w:numId="20">
    <w:abstractNumId w:val="38"/>
  </w:num>
  <w:num w:numId="21">
    <w:abstractNumId w:val="26"/>
  </w:num>
  <w:num w:numId="22">
    <w:abstractNumId w:val="44"/>
  </w:num>
  <w:num w:numId="23">
    <w:abstractNumId w:val="5"/>
  </w:num>
  <w:num w:numId="24">
    <w:abstractNumId w:val="4"/>
  </w:num>
  <w:num w:numId="25">
    <w:abstractNumId w:val="2"/>
  </w:num>
  <w:num w:numId="26">
    <w:abstractNumId w:val="11"/>
  </w:num>
  <w:num w:numId="27">
    <w:abstractNumId w:val="31"/>
  </w:num>
  <w:num w:numId="28">
    <w:abstractNumId w:val="3"/>
  </w:num>
  <w:num w:numId="29">
    <w:abstractNumId w:val="17"/>
  </w:num>
  <w:num w:numId="30">
    <w:abstractNumId w:val="23"/>
  </w:num>
  <w:num w:numId="31">
    <w:abstractNumId w:val="18"/>
  </w:num>
  <w:num w:numId="32">
    <w:abstractNumId w:val="47"/>
  </w:num>
  <w:num w:numId="33">
    <w:abstractNumId w:val="41"/>
  </w:num>
  <w:num w:numId="34">
    <w:abstractNumId w:val="20"/>
  </w:num>
  <w:num w:numId="35">
    <w:abstractNumId w:val="42"/>
  </w:num>
  <w:num w:numId="36">
    <w:abstractNumId w:val="14"/>
  </w:num>
  <w:num w:numId="37">
    <w:abstractNumId w:val="24"/>
  </w:num>
  <w:num w:numId="38">
    <w:abstractNumId w:val="27"/>
  </w:num>
  <w:num w:numId="39">
    <w:abstractNumId w:val="39"/>
  </w:num>
  <w:num w:numId="40">
    <w:abstractNumId w:val="43"/>
  </w:num>
  <w:num w:numId="41">
    <w:abstractNumId w:val="8"/>
  </w:num>
  <w:num w:numId="42">
    <w:abstractNumId w:val="10"/>
  </w:num>
  <w:num w:numId="43">
    <w:abstractNumId w:val="12"/>
  </w:num>
  <w:num w:numId="44">
    <w:abstractNumId w:val="16"/>
  </w:num>
  <w:num w:numId="45">
    <w:abstractNumId w:val="9"/>
  </w:num>
  <w:num w:numId="46">
    <w:abstractNumId w:val="25"/>
  </w:num>
  <w:num w:numId="47">
    <w:abstractNumId w:val="37"/>
  </w:num>
  <w:num w:numId="48">
    <w:abstractNumId w:val="0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6"/>
  <w:drawingGridVerticalSpacing w:val="6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164"/>
    <w:rsid w:val="0000029C"/>
    <w:rsid w:val="0000450E"/>
    <w:rsid w:val="00006946"/>
    <w:rsid w:val="000113BD"/>
    <w:rsid w:val="00065BCC"/>
    <w:rsid w:val="00066114"/>
    <w:rsid w:val="000963AD"/>
    <w:rsid w:val="000A1485"/>
    <w:rsid w:val="000B650F"/>
    <w:rsid w:val="000C6551"/>
    <w:rsid w:val="000C7498"/>
    <w:rsid w:val="000D0974"/>
    <w:rsid w:val="000E3FA3"/>
    <w:rsid w:val="00105396"/>
    <w:rsid w:val="00110268"/>
    <w:rsid w:val="001322B5"/>
    <w:rsid w:val="00145AD1"/>
    <w:rsid w:val="001625E6"/>
    <w:rsid w:val="001705A7"/>
    <w:rsid w:val="00175C1F"/>
    <w:rsid w:val="001809EC"/>
    <w:rsid w:val="00197E6F"/>
    <w:rsid w:val="001A6D90"/>
    <w:rsid w:val="001A6E63"/>
    <w:rsid w:val="001C0697"/>
    <w:rsid w:val="001E39C8"/>
    <w:rsid w:val="001E459E"/>
    <w:rsid w:val="001F19C5"/>
    <w:rsid w:val="001F4D63"/>
    <w:rsid w:val="00227C0A"/>
    <w:rsid w:val="002409B1"/>
    <w:rsid w:val="00243E94"/>
    <w:rsid w:val="0026591C"/>
    <w:rsid w:val="002729E4"/>
    <w:rsid w:val="002804EE"/>
    <w:rsid w:val="0028079B"/>
    <w:rsid w:val="002855AF"/>
    <w:rsid w:val="00290459"/>
    <w:rsid w:val="00293748"/>
    <w:rsid w:val="002A38B4"/>
    <w:rsid w:val="002A57D6"/>
    <w:rsid w:val="002B23C5"/>
    <w:rsid w:val="002D63F6"/>
    <w:rsid w:val="002D6B66"/>
    <w:rsid w:val="002F0F90"/>
    <w:rsid w:val="003017BC"/>
    <w:rsid w:val="003231B3"/>
    <w:rsid w:val="0034037E"/>
    <w:rsid w:val="00341FBE"/>
    <w:rsid w:val="00347917"/>
    <w:rsid w:val="003536C7"/>
    <w:rsid w:val="00360DFB"/>
    <w:rsid w:val="0036687C"/>
    <w:rsid w:val="00367A3D"/>
    <w:rsid w:val="003734B4"/>
    <w:rsid w:val="00374600"/>
    <w:rsid w:val="00375FD5"/>
    <w:rsid w:val="00376F65"/>
    <w:rsid w:val="00386B08"/>
    <w:rsid w:val="0039091F"/>
    <w:rsid w:val="0039264C"/>
    <w:rsid w:val="0039357B"/>
    <w:rsid w:val="00397F9B"/>
    <w:rsid w:val="003A2A26"/>
    <w:rsid w:val="003C6629"/>
    <w:rsid w:val="003D2FA7"/>
    <w:rsid w:val="003F0263"/>
    <w:rsid w:val="003F1762"/>
    <w:rsid w:val="00422CE6"/>
    <w:rsid w:val="00427712"/>
    <w:rsid w:val="0043310C"/>
    <w:rsid w:val="0043562A"/>
    <w:rsid w:val="0045029C"/>
    <w:rsid w:val="004527DF"/>
    <w:rsid w:val="00465B0F"/>
    <w:rsid w:val="00480C9C"/>
    <w:rsid w:val="00481447"/>
    <w:rsid w:val="0048752B"/>
    <w:rsid w:val="00496A97"/>
    <w:rsid w:val="004A49C1"/>
    <w:rsid w:val="004A7B61"/>
    <w:rsid w:val="004B02FB"/>
    <w:rsid w:val="004B0D20"/>
    <w:rsid w:val="004D23DF"/>
    <w:rsid w:val="004D45D5"/>
    <w:rsid w:val="004D6611"/>
    <w:rsid w:val="00505086"/>
    <w:rsid w:val="00517DF6"/>
    <w:rsid w:val="00522CA5"/>
    <w:rsid w:val="0052545A"/>
    <w:rsid w:val="005338B0"/>
    <w:rsid w:val="005351E1"/>
    <w:rsid w:val="005371BF"/>
    <w:rsid w:val="00537572"/>
    <w:rsid w:val="0055759A"/>
    <w:rsid w:val="00574303"/>
    <w:rsid w:val="005859D3"/>
    <w:rsid w:val="005B0871"/>
    <w:rsid w:val="005D4CAB"/>
    <w:rsid w:val="005D5236"/>
    <w:rsid w:val="005D5D94"/>
    <w:rsid w:val="005E0C95"/>
    <w:rsid w:val="005E1FCD"/>
    <w:rsid w:val="005E588E"/>
    <w:rsid w:val="005F1BD3"/>
    <w:rsid w:val="005F4437"/>
    <w:rsid w:val="006036B8"/>
    <w:rsid w:val="0062416A"/>
    <w:rsid w:val="006339D8"/>
    <w:rsid w:val="00637284"/>
    <w:rsid w:val="00645873"/>
    <w:rsid w:val="0065560D"/>
    <w:rsid w:val="006658F7"/>
    <w:rsid w:val="00666D9A"/>
    <w:rsid w:val="00670154"/>
    <w:rsid w:val="006871F9"/>
    <w:rsid w:val="006A5CEE"/>
    <w:rsid w:val="006B360F"/>
    <w:rsid w:val="006C6ADD"/>
    <w:rsid w:val="006F4AF9"/>
    <w:rsid w:val="00705A45"/>
    <w:rsid w:val="00737809"/>
    <w:rsid w:val="00752E0E"/>
    <w:rsid w:val="007668C4"/>
    <w:rsid w:val="00780C07"/>
    <w:rsid w:val="007817EC"/>
    <w:rsid w:val="00784186"/>
    <w:rsid w:val="007869A7"/>
    <w:rsid w:val="00791638"/>
    <w:rsid w:val="0079171E"/>
    <w:rsid w:val="007C4068"/>
    <w:rsid w:val="007E0A72"/>
    <w:rsid w:val="007E4D46"/>
    <w:rsid w:val="007F5402"/>
    <w:rsid w:val="008004DB"/>
    <w:rsid w:val="008521F7"/>
    <w:rsid w:val="00886C33"/>
    <w:rsid w:val="00890024"/>
    <w:rsid w:val="008C2F13"/>
    <w:rsid w:val="008E18F2"/>
    <w:rsid w:val="008E3737"/>
    <w:rsid w:val="009031A8"/>
    <w:rsid w:val="009141F0"/>
    <w:rsid w:val="00923B8A"/>
    <w:rsid w:val="00924BCA"/>
    <w:rsid w:val="00926B37"/>
    <w:rsid w:val="00932562"/>
    <w:rsid w:val="00970C39"/>
    <w:rsid w:val="009924A7"/>
    <w:rsid w:val="009A378A"/>
    <w:rsid w:val="009C506B"/>
    <w:rsid w:val="009C6AB3"/>
    <w:rsid w:val="009E1FB8"/>
    <w:rsid w:val="009F660A"/>
    <w:rsid w:val="00A15A4F"/>
    <w:rsid w:val="00A42146"/>
    <w:rsid w:val="00A462F3"/>
    <w:rsid w:val="00A51680"/>
    <w:rsid w:val="00A577D8"/>
    <w:rsid w:val="00A756E5"/>
    <w:rsid w:val="00A82C51"/>
    <w:rsid w:val="00A8451F"/>
    <w:rsid w:val="00A85BBA"/>
    <w:rsid w:val="00A970EF"/>
    <w:rsid w:val="00AA6132"/>
    <w:rsid w:val="00AB1C86"/>
    <w:rsid w:val="00AC0CEC"/>
    <w:rsid w:val="00AC6A8E"/>
    <w:rsid w:val="00AD4FCF"/>
    <w:rsid w:val="00AD7EA2"/>
    <w:rsid w:val="00AE7529"/>
    <w:rsid w:val="00AF2EFF"/>
    <w:rsid w:val="00B07688"/>
    <w:rsid w:val="00B22C90"/>
    <w:rsid w:val="00B36978"/>
    <w:rsid w:val="00B42DFC"/>
    <w:rsid w:val="00B533C9"/>
    <w:rsid w:val="00B561D4"/>
    <w:rsid w:val="00B67A0B"/>
    <w:rsid w:val="00B71A64"/>
    <w:rsid w:val="00B72BDE"/>
    <w:rsid w:val="00B773E4"/>
    <w:rsid w:val="00B84F3A"/>
    <w:rsid w:val="00BB2B4F"/>
    <w:rsid w:val="00BC6779"/>
    <w:rsid w:val="00BD1449"/>
    <w:rsid w:val="00BE09BD"/>
    <w:rsid w:val="00BE7612"/>
    <w:rsid w:val="00C01361"/>
    <w:rsid w:val="00C1127E"/>
    <w:rsid w:val="00C15617"/>
    <w:rsid w:val="00C26225"/>
    <w:rsid w:val="00C31714"/>
    <w:rsid w:val="00C83968"/>
    <w:rsid w:val="00C93F88"/>
    <w:rsid w:val="00C95F3A"/>
    <w:rsid w:val="00CB0BFC"/>
    <w:rsid w:val="00CD2D17"/>
    <w:rsid w:val="00CD66B4"/>
    <w:rsid w:val="00D07BFA"/>
    <w:rsid w:val="00D17125"/>
    <w:rsid w:val="00D265C6"/>
    <w:rsid w:val="00D45018"/>
    <w:rsid w:val="00D74B93"/>
    <w:rsid w:val="00DA22B4"/>
    <w:rsid w:val="00DA39C1"/>
    <w:rsid w:val="00DC7D26"/>
    <w:rsid w:val="00DE1F32"/>
    <w:rsid w:val="00E0779F"/>
    <w:rsid w:val="00E2104F"/>
    <w:rsid w:val="00E3164C"/>
    <w:rsid w:val="00E36157"/>
    <w:rsid w:val="00E37334"/>
    <w:rsid w:val="00E40199"/>
    <w:rsid w:val="00E417E5"/>
    <w:rsid w:val="00E42678"/>
    <w:rsid w:val="00E546BF"/>
    <w:rsid w:val="00E660B7"/>
    <w:rsid w:val="00E812DB"/>
    <w:rsid w:val="00E8218A"/>
    <w:rsid w:val="00E91127"/>
    <w:rsid w:val="00E93263"/>
    <w:rsid w:val="00E9532A"/>
    <w:rsid w:val="00EA6AFB"/>
    <w:rsid w:val="00EB59B2"/>
    <w:rsid w:val="00EB6027"/>
    <w:rsid w:val="00ED3BFD"/>
    <w:rsid w:val="00EE05B6"/>
    <w:rsid w:val="00EE2778"/>
    <w:rsid w:val="00EF2A11"/>
    <w:rsid w:val="00F02071"/>
    <w:rsid w:val="00F10E19"/>
    <w:rsid w:val="00F16C90"/>
    <w:rsid w:val="00F26625"/>
    <w:rsid w:val="00F34F3C"/>
    <w:rsid w:val="00F42886"/>
    <w:rsid w:val="00F7095E"/>
    <w:rsid w:val="00F7145D"/>
    <w:rsid w:val="00F76206"/>
    <w:rsid w:val="00F77D22"/>
    <w:rsid w:val="00F8053C"/>
    <w:rsid w:val="00F90765"/>
    <w:rsid w:val="00FA28CB"/>
    <w:rsid w:val="00FB3164"/>
    <w:rsid w:val="00FD7ED8"/>
    <w:rsid w:val="00FE18D2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4"/>
    <o:shapelayout v:ext="edit">
      <o:idmap v:ext="edit" data="1"/>
    </o:shapelayout>
  </w:shapeDefaults>
  <w:decimalSymbol w:val=","/>
  <w:listSeparator w:val=";"/>
  <w15:chartTrackingRefBased/>
  <w15:docId w15:val="{1F193636-332B-43F5-A070-E07C7E82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0">
    <w:name w:val="heading 2"/>
    <w:basedOn w:val="a"/>
    <w:next w:val="a"/>
    <w:qFormat/>
    <w:pPr>
      <w:keepNext/>
      <w:spacing w:before="22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8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  <w:szCs w:val="24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szCs w:val="24"/>
      <w:lang w:val="en-US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spacing w:before="360" w:after="120" w:line="220" w:lineRule="exact"/>
      <w:jc w:val="center"/>
      <w:outlineLvl w:val="7"/>
    </w:pPr>
    <w:rPr>
      <w:b/>
      <w:bCs/>
      <w:sz w:val="22"/>
      <w:szCs w:val="22"/>
      <w:lang w:val="de-DE"/>
    </w:rPr>
  </w:style>
  <w:style w:type="paragraph" w:styleId="9">
    <w:name w:val="heading 9"/>
    <w:basedOn w:val="a"/>
    <w:next w:val="a"/>
    <w:qFormat/>
    <w:rsid w:val="000002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spacing w:line="320" w:lineRule="auto"/>
      <w:ind w:left="160" w:hanging="160"/>
      <w:jc w:val="both"/>
    </w:pPr>
    <w:rPr>
      <w:rFonts w:ascii="Arial" w:hAnsi="Arial" w:cs="Arial"/>
      <w:sz w:val="18"/>
      <w:szCs w:val="18"/>
      <w:lang w:val="de-DE"/>
    </w:rPr>
  </w:style>
  <w:style w:type="paragraph" w:styleId="a3">
    <w:name w:val="Body Text"/>
    <w:basedOn w:val="a"/>
    <w:pPr>
      <w:jc w:val="both"/>
    </w:pPr>
    <w:rPr>
      <w:sz w:val="28"/>
      <w:szCs w:val="28"/>
      <w:lang w:val="en-US"/>
    </w:rPr>
  </w:style>
  <w:style w:type="paragraph" w:styleId="a4">
    <w:name w:val="Body Text Indent"/>
    <w:basedOn w:val="a"/>
    <w:pPr>
      <w:jc w:val="both"/>
    </w:pPr>
    <w:rPr>
      <w:sz w:val="22"/>
      <w:szCs w:val="22"/>
    </w:rPr>
  </w:style>
  <w:style w:type="paragraph" w:styleId="30">
    <w:name w:val="Body Text 3"/>
    <w:basedOn w:val="a"/>
    <w:pPr>
      <w:jc w:val="both"/>
    </w:pPr>
    <w:rPr>
      <w:sz w:val="24"/>
      <w:szCs w:val="24"/>
      <w:lang w:val="en-US"/>
    </w:rPr>
  </w:style>
  <w:style w:type="paragraph" w:styleId="21">
    <w:name w:val="Body Text Indent 2"/>
    <w:basedOn w:val="a"/>
    <w:pPr>
      <w:spacing w:line="220" w:lineRule="exact"/>
      <w:ind w:left="301" w:firstLine="301"/>
      <w:jc w:val="both"/>
    </w:pPr>
    <w:rPr>
      <w:sz w:val="22"/>
      <w:szCs w:val="22"/>
    </w:rPr>
  </w:style>
  <w:style w:type="paragraph" w:styleId="31">
    <w:name w:val="Body Text Indent 3"/>
    <w:basedOn w:val="a"/>
    <w:pPr>
      <w:ind w:left="301" w:firstLine="301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List"/>
    <w:basedOn w:val="a"/>
    <w:pPr>
      <w:widowControl w:val="0"/>
      <w:adjustRightInd w:val="0"/>
      <w:spacing w:before="180"/>
      <w:ind w:left="283" w:hanging="283"/>
    </w:pPr>
    <w:rPr>
      <w:b/>
      <w:bCs/>
      <w:sz w:val="18"/>
      <w:szCs w:val="1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qFormat/>
    <w:pPr>
      <w:autoSpaceDE/>
      <w:autoSpaceDN/>
      <w:ind w:left="1440"/>
      <w:jc w:val="center"/>
    </w:pPr>
    <w:rPr>
      <w:b/>
      <w:bCs/>
      <w:sz w:val="28"/>
      <w:szCs w:val="28"/>
    </w:rPr>
  </w:style>
  <w:style w:type="paragraph" w:styleId="aa">
    <w:name w:val="footnote text"/>
    <w:basedOn w:val="a"/>
    <w:semiHidden/>
  </w:style>
  <w:style w:type="character" w:styleId="ab">
    <w:name w:val="footnote reference"/>
    <w:basedOn w:val="a0"/>
    <w:semiHidden/>
    <w:rPr>
      <w:vertAlign w:val="superscript"/>
    </w:rPr>
  </w:style>
  <w:style w:type="paragraph" w:styleId="ac">
    <w:name w:val="Plain Text"/>
    <w:basedOn w:val="a"/>
    <w:pPr>
      <w:autoSpaceDE/>
      <w:autoSpaceDN/>
    </w:pPr>
    <w:rPr>
      <w:rFonts w:ascii="Courier New" w:hAnsi="Courier New" w:cs="Courier New"/>
    </w:rPr>
  </w:style>
  <w:style w:type="paragraph" w:styleId="22">
    <w:name w:val="Body Text 2"/>
    <w:basedOn w:val="a"/>
    <w:pPr>
      <w:autoSpaceDE/>
      <w:autoSpaceDN/>
      <w:jc w:val="both"/>
    </w:pPr>
    <w:rPr>
      <w:sz w:val="28"/>
    </w:rPr>
  </w:style>
  <w:style w:type="paragraph" w:styleId="ad">
    <w:name w:val="Title"/>
    <w:basedOn w:val="a"/>
    <w:qFormat/>
    <w:pPr>
      <w:widowControl w:val="0"/>
      <w:spacing w:before="580"/>
      <w:ind w:left="200"/>
      <w:jc w:val="center"/>
    </w:pPr>
    <w:rPr>
      <w:sz w:val="28"/>
      <w:szCs w:val="28"/>
    </w:rPr>
  </w:style>
  <w:style w:type="paragraph" w:customStyle="1" w:styleId="23">
    <w:name w:val="заголовок 2"/>
    <w:basedOn w:val="a"/>
    <w:next w:val="a"/>
    <w:rsid w:val="0000450E"/>
    <w:pPr>
      <w:keepNext/>
      <w:jc w:val="center"/>
      <w:outlineLvl w:val="1"/>
    </w:pPr>
    <w:rPr>
      <w:sz w:val="28"/>
      <w:szCs w:val="28"/>
    </w:rPr>
  </w:style>
  <w:style w:type="paragraph" w:styleId="24">
    <w:name w:val="List 2"/>
    <w:basedOn w:val="a"/>
    <w:rsid w:val="0000029C"/>
    <w:pPr>
      <w:ind w:left="566" w:hanging="283"/>
    </w:pPr>
  </w:style>
  <w:style w:type="paragraph" w:styleId="2">
    <w:name w:val="List Bullet 2"/>
    <w:basedOn w:val="a"/>
    <w:rsid w:val="0000029C"/>
    <w:pPr>
      <w:numPr>
        <w:numId w:val="48"/>
      </w:numPr>
    </w:pPr>
  </w:style>
  <w:style w:type="paragraph" w:styleId="ae">
    <w:name w:val="List Continue"/>
    <w:basedOn w:val="a"/>
    <w:rsid w:val="0000029C"/>
    <w:pPr>
      <w:spacing w:after="120"/>
      <w:ind w:left="283"/>
    </w:pPr>
  </w:style>
  <w:style w:type="paragraph" w:styleId="af">
    <w:name w:val="Normal Indent"/>
    <w:basedOn w:val="a"/>
    <w:rsid w:val="0000029C"/>
    <w:pPr>
      <w:ind w:left="708"/>
    </w:pPr>
  </w:style>
  <w:style w:type="paragraph" w:styleId="af0">
    <w:name w:val="Body Text First Indent"/>
    <w:basedOn w:val="a3"/>
    <w:rsid w:val="0000029C"/>
    <w:pPr>
      <w:spacing w:after="120"/>
      <w:ind w:firstLine="210"/>
      <w:jc w:val="left"/>
    </w:pPr>
    <w:rPr>
      <w:sz w:val="20"/>
      <w:szCs w:val="20"/>
      <w:lang w:val="ru-RU"/>
    </w:rPr>
  </w:style>
  <w:style w:type="paragraph" w:styleId="25">
    <w:name w:val="Body Text First Indent 2"/>
    <w:basedOn w:val="a4"/>
    <w:rsid w:val="0000029C"/>
    <w:pPr>
      <w:spacing w:after="120"/>
      <w:ind w:left="283" w:firstLine="21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9400</Words>
  <Characters>53583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Организация</Company>
  <LinksUpToDate>false</LinksUpToDate>
  <CharactersWithSpaces>62858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Irina</cp:lastModifiedBy>
  <cp:revision>2</cp:revision>
  <cp:lastPrinted>2007-03-06T06:09:00Z</cp:lastPrinted>
  <dcterms:created xsi:type="dcterms:W3CDTF">2014-08-01T16:18:00Z</dcterms:created>
  <dcterms:modified xsi:type="dcterms:W3CDTF">2014-08-01T16:18:00Z</dcterms:modified>
</cp:coreProperties>
</file>