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A9D" w:rsidRPr="004B1BD3" w:rsidRDefault="00825A9D">
      <w:pPr>
        <w:spacing w:line="360" w:lineRule="auto"/>
        <w:jc w:val="center"/>
        <w:rPr>
          <w:szCs w:val="28"/>
        </w:rPr>
      </w:pPr>
    </w:p>
    <w:p w:rsidR="004B1BD3" w:rsidRPr="004B1BD3" w:rsidRDefault="004B1BD3">
      <w:pPr>
        <w:spacing w:line="360" w:lineRule="auto"/>
        <w:jc w:val="center"/>
        <w:rPr>
          <w:szCs w:val="28"/>
        </w:rPr>
      </w:pPr>
    </w:p>
    <w:p w:rsidR="00825A9D" w:rsidRPr="004B1BD3" w:rsidRDefault="00825A9D">
      <w:pPr>
        <w:spacing w:line="360" w:lineRule="auto"/>
        <w:jc w:val="center"/>
        <w:rPr>
          <w:szCs w:val="28"/>
        </w:rPr>
      </w:pPr>
    </w:p>
    <w:p w:rsidR="00825A9D" w:rsidRPr="004B1BD3" w:rsidRDefault="00825A9D">
      <w:pPr>
        <w:spacing w:line="360" w:lineRule="auto"/>
        <w:jc w:val="center"/>
        <w:rPr>
          <w:szCs w:val="28"/>
        </w:rPr>
      </w:pPr>
    </w:p>
    <w:p w:rsidR="00825A9D" w:rsidRDefault="00825A9D">
      <w:pPr>
        <w:spacing w:line="360" w:lineRule="auto"/>
        <w:jc w:val="center"/>
        <w:rPr>
          <w:szCs w:val="28"/>
        </w:rPr>
      </w:pPr>
    </w:p>
    <w:p w:rsidR="004B1BD3" w:rsidRDefault="004B1BD3">
      <w:pPr>
        <w:spacing w:line="360" w:lineRule="auto"/>
        <w:jc w:val="center"/>
        <w:rPr>
          <w:szCs w:val="28"/>
        </w:rPr>
      </w:pPr>
    </w:p>
    <w:p w:rsidR="004B1BD3" w:rsidRDefault="004B1BD3">
      <w:pPr>
        <w:spacing w:line="360" w:lineRule="auto"/>
        <w:jc w:val="center"/>
        <w:rPr>
          <w:szCs w:val="28"/>
        </w:rPr>
      </w:pPr>
    </w:p>
    <w:p w:rsidR="007A020F" w:rsidRPr="004B1BD3" w:rsidRDefault="007A020F">
      <w:pPr>
        <w:spacing w:line="360" w:lineRule="auto"/>
        <w:jc w:val="center"/>
        <w:rPr>
          <w:szCs w:val="28"/>
        </w:rPr>
      </w:pPr>
    </w:p>
    <w:p w:rsidR="00825A9D" w:rsidRPr="004B1BD3" w:rsidRDefault="00825A9D">
      <w:pPr>
        <w:spacing w:line="360" w:lineRule="auto"/>
        <w:jc w:val="center"/>
        <w:rPr>
          <w:szCs w:val="28"/>
        </w:rPr>
      </w:pPr>
    </w:p>
    <w:p w:rsidR="00825A9D" w:rsidRDefault="004B1BD3">
      <w:pPr>
        <w:spacing w:line="360" w:lineRule="auto"/>
        <w:jc w:val="center"/>
        <w:rPr>
          <w:szCs w:val="28"/>
        </w:rPr>
      </w:pPr>
      <w:r>
        <w:rPr>
          <w:szCs w:val="28"/>
        </w:rPr>
        <w:t>Курсовая работа</w:t>
      </w:r>
    </w:p>
    <w:p w:rsidR="004B1BD3" w:rsidRPr="004B1BD3" w:rsidRDefault="004B1BD3">
      <w:pPr>
        <w:spacing w:line="360" w:lineRule="auto"/>
        <w:jc w:val="center"/>
        <w:rPr>
          <w:szCs w:val="28"/>
        </w:rPr>
      </w:pPr>
      <w:r>
        <w:rPr>
          <w:szCs w:val="28"/>
        </w:rPr>
        <w:t>на тему:</w:t>
      </w:r>
    </w:p>
    <w:p w:rsidR="00825A9D" w:rsidRPr="004B1BD3" w:rsidRDefault="004B1BD3" w:rsidP="00C61AB5">
      <w:pPr>
        <w:spacing w:line="360" w:lineRule="auto"/>
        <w:jc w:val="center"/>
        <w:rPr>
          <w:szCs w:val="28"/>
        </w:rPr>
      </w:pPr>
      <w:r>
        <w:rPr>
          <w:szCs w:val="28"/>
        </w:rPr>
        <w:t>«</w:t>
      </w:r>
      <w:r w:rsidR="00C61AB5" w:rsidRPr="004B1BD3">
        <w:rPr>
          <w:szCs w:val="28"/>
        </w:rPr>
        <w:t>Анализ мировых и внутренних цен на хлопок</w:t>
      </w:r>
      <w:r>
        <w:rPr>
          <w:szCs w:val="28"/>
        </w:rPr>
        <w:t>»</w:t>
      </w:r>
    </w:p>
    <w:p w:rsidR="00825A9D" w:rsidRPr="004B1BD3" w:rsidRDefault="00825A9D">
      <w:pPr>
        <w:spacing w:line="360" w:lineRule="auto"/>
        <w:jc w:val="center"/>
        <w:rPr>
          <w:szCs w:val="28"/>
        </w:rPr>
      </w:pPr>
    </w:p>
    <w:p w:rsidR="00825A9D" w:rsidRPr="004B1BD3" w:rsidRDefault="00825A9D">
      <w:pPr>
        <w:spacing w:line="360" w:lineRule="auto"/>
        <w:jc w:val="center"/>
        <w:rPr>
          <w:szCs w:val="28"/>
        </w:rPr>
      </w:pPr>
    </w:p>
    <w:p w:rsidR="00825A9D" w:rsidRDefault="00825A9D">
      <w:pPr>
        <w:spacing w:line="360" w:lineRule="auto"/>
        <w:jc w:val="center"/>
        <w:rPr>
          <w:szCs w:val="28"/>
        </w:rPr>
      </w:pPr>
    </w:p>
    <w:p w:rsidR="004B1BD3" w:rsidRDefault="004B1BD3">
      <w:pPr>
        <w:spacing w:line="360" w:lineRule="auto"/>
        <w:jc w:val="center"/>
        <w:rPr>
          <w:szCs w:val="28"/>
        </w:rPr>
      </w:pPr>
    </w:p>
    <w:p w:rsidR="004B1BD3" w:rsidRDefault="004B1BD3">
      <w:pPr>
        <w:spacing w:line="360" w:lineRule="auto"/>
        <w:jc w:val="center"/>
        <w:rPr>
          <w:szCs w:val="28"/>
        </w:rPr>
      </w:pPr>
    </w:p>
    <w:p w:rsidR="004B1BD3" w:rsidRDefault="004B1BD3">
      <w:pPr>
        <w:spacing w:line="360" w:lineRule="auto"/>
        <w:jc w:val="center"/>
        <w:rPr>
          <w:szCs w:val="28"/>
        </w:rPr>
      </w:pPr>
    </w:p>
    <w:p w:rsidR="004B1BD3" w:rsidRDefault="004B1BD3">
      <w:pPr>
        <w:spacing w:line="360" w:lineRule="auto"/>
        <w:jc w:val="center"/>
        <w:rPr>
          <w:szCs w:val="28"/>
        </w:rPr>
      </w:pPr>
    </w:p>
    <w:p w:rsidR="004B1BD3" w:rsidRDefault="004B1BD3">
      <w:pPr>
        <w:spacing w:line="360" w:lineRule="auto"/>
        <w:jc w:val="center"/>
        <w:rPr>
          <w:szCs w:val="28"/>
        </w:rPr>
      </w:pPr>
    </w:p>
    <w:p w:rsidR="004B1BD3" w:rsidRDefault="004B1BD3">
      <w:pPr>
        <w:spacing w:line="360" w:lineRule="auto"/>
        <w:jc w:val="center"/>
        <w:rPr>
          <w:szCs w:val="28"/>
        </w:rPr>
      </w:pPr>
    </w:p>
    <w:p w:rsidR="004B1BD3" w:rsidRDefault="004B1BD3">
      <w:pPr>
        <w:spacing w:line="360" w:lineRule="auto"/>
        <w:jc w:val="center"/>
        <w:rPr>
          <w:szCs w:val="28"/>
        </w:rPr>
      </w:pPr>
    </w:p>
    <w:p w:rsidR="004B1BD3" w:rsidRDefault="004B1BD3">
      <w:pPr>
        <w:spacing w:line="360" w:lineRule="auto"/>
        <w:jc w:val="center"/>
        <w:rPr>
          <w:szCs w:val="28"/>
        </w:rPr>
      </w:pPr>
    </w:p>
    <w:p w:rsidR="004B1BD3" w:rsidRDefault="004B1BD3">
      <w:pPr>
        <w:spacing w:line="360" w:lineRule="auto"/>
        <w:jc w:val="center"/>
        <w:rPr>
          <w:szCs w:val="28"/>
        </w:rPr>
      </w:pPr>
    </w:p>
    <w:p w:rsidR="004B1BD3" w:rsidRDefault="004B1BD3">
      <w:pPr>
        <w:spacing w:line="360" w:lineRule="auto"/>
        <w:jc w:val="center"/>
        <w:rPr>
          <w:szCs w:val="28"/>
        </w:rPr>
      </w:pPr>
    </w:p>
    <w:p w:rsidR="004B1BD3" w:rsidRDefault="004B1BD3">
      <w:pPr>
        <w:spacing w:line="360" w:lineRule="auto"/>
        <w:jc w:val="center"/>
        <w:rPr>
          <w:szCs w:val="28"/>
        </w:rPr>
      </w:pPr>
    </w:p>
    <w:p w:rsidR="004B1BD3" w:rsidRDefault="004B1BD3">
      <w:pPr>
        <w:spacing w:line="360" w:lineRule="auto"/>
        <w:jc w:val="center"/>
        <w:rPr>
          <w:szCs w:val="28"/>
        </w:rPr>
      </w:pPr>
    </w:p>
    <w:p w:rsidR="004B1BD3" w:rsidRPr="004B1BD3" w:rsidRDefault="004B1BD3">
      <w:pPr>
        <w:spacing w:line="360" w:lineRule="auto"/>
        <w:jc w:val="center"/>
        <w:rPr>
          <w:szCs w:val="28"/>
        </w:rPr>
      </w:pPr>
      <w:r>
        <w:rPr>
          <w:szCs w:val="28"/>
        </w:rPr>
        <w:t>Москва, 2009 г.</w:t>
      </w:r>
    </w:p>
    <w:p w:rsidR="00825A9D" w:rsidRPr="009B3796" w:rsidRDefault="00825A9D" w:rsidP="009B3796">
      <w:pPr>
        <w:shd w:val="clear" w:color="auto" w:fill="FFFFFF"/>
        <w:spacing w:line="360" w:lineRule="auto"/>
        <w:ind w:firstLine="720"/>
        <w:jc w:val="both"/>
        <w:rPr>
          <w:szCs w:val="22"/>
        </w:rPr>
      </w:pPr>
      <w:r w:rsidRPr="00C61AB5">
        <w:rPr>
          <w:sz w:val="52"/>
          <w:szCs w:val="52"/>
        </w:rPr>
        <w:br w:type="page"/>
      </w:r>
    </w:p>
    <w:p w:rsidR="00825A9D" w:rsidRDefault="00825A9D">
      <w:pPr>
        <w:shd w:val="clear" w:color="auto" w:fill="FFFFFF"/>
        <w:spacing w:line="360" w:lineRule="auto"/>
        <w:jc w:val="center"/>
        <w:rPr>
          <w:b/>
          <w:bCs/>
          <w:sz w:val="32"/>
          <w:szCs w:val="22"/>
        </w:rPr>
      </w:pPr>
      <w:r>
        <w:rPr>
          <w:b/>
          <w:bCs/>
          <w:sz w:val="32"/>
          <w:szCs w:val="22"/>
        </w:rPr>
        <w:t>Содержание</w:t>
      </w:r>
    </w:p>
    <w:p w:rsidR="00825A9D" w:rsidRDefault="00825A9D">
      <w:pPr>
        <w:shd w:val="clear" w:color="auto" w:fill="FFFFFF"/>
        <w:spacing w:line="360" w:lineRule="auto"/>
        <w:ind w:firstLine="720"/>
        <w:jc w:val="both"/>
        <w:rPr>
          <w:szCs w:val="22"/>
        </w:rPr>
      </w:pPr>
    </w:p>
    <w:p w:rsidR="000C4184" w:rsidRPr="000C4184" w:rsidRDefault="00825A9D" w:rsidP="000C4184">
      <w:pPr>
        <w:pStyle w:val="10"/>
        <w:tabs>
          <w:tab w:val="right" w:leader="dot" w:pos="9138"/>
        </w:tabs>
        <w:spacing w:line="360" w:lineRule="auto"/>
        <w:rPr>
          <w:rFonts w:ascii="Calibri" w:hAnsi="Calibri"/>
          <w:noProof/>
          <w:sz w:val="28"/>
          <w:szCs w:val="28"/>
          <w:lang w:val="en-US" w:eastAsia="en-US"/>
        </w:rPr>
      </w:pPr>
      <w:r w:rsidRPr="000C4184">
        <w:rPr>
          <w:sz w:val="28"/>
          <w:szCs w:val="28"/>
        </w:rPr>
        <w:fldChar w:fldCharType="begin"/>
      </w:r>
      <w:r w:rsidRPr="000C4184">
        <w:rPr>
          <w:sz w:val="28"/>
          <w:szCs w:val="28"/>
        </w:rPr>
        <w:instrText xml:space="preserve"> TOC \o "1-3" \h \z </w:instrText>
      </w:r>
      <w:r w:rsidRPr="000C4184">
        <w:rPr>
          <w:sz w:val="28"/>
          <w:szCs w:val="28"/>
        </w:rPr>
        <w:fldChar w:fldCharType="separate"/>
      </w:r>
      <w:hyperlink w:anchor="_Toc228285507" w:history="1">
        <w:r w:rsidR="000C4184" w:rsidRPr="000C4184">
          <w:rPr>
            <w:rStyle w:val="a3"/>
            <w:noProof/>
            <w:sz w:val="28"/>
            <w:szCs w:val="28"/>
          </w:rPr>
          <w:t>Введение</w:t>
        </w:r>
        <w:r w:rsidR="000C4184" w:rsidRPr="000C4184">
          <w:rPr>
            <w:noProof/>
            <w:webHidden/>
            <w:sz w:val="28"/>
            <w:szCs w:val="28"/>
          </w:rPr>
          <w:tab/>
        </w:r>
        <w:r w:rsidR="000C4184" w:rsidRPr="000C4184">
          <w:rPr>
            <w:noProof/>
            <w:webHidden/>
            <w:sz w:val="28"/>
            <w:szCs w:val="28"/>
          </w:rPr>
          <w:fldChar w:fldCharType="begin"/>
        </w:r>
        <w:r w:rsidR="000C4184" w:rsidRPr="000C4184">
          <w:rPr>
            <w:noProof/>
            <w:webHidden/>
            <w:sz w:val="28"/>
            <w:szCs w:val="28"/>
          </w:rPr>
          <w:instrText xml:space="preserve"> PAGEREF _Toc228285507 \h </w:instrText>
        </w:r>
        <w:r w:rsidR="000C4184" w:rsidRPr="000C4184">
          <w:rPr>
            <w:noProof/>
            <w:webHidden/>
            <w:sz w:val="28"/>
            <w:szCs w:val="28"/>
          </w:rPr>
        </w:r>
        <w:r w:rsidR="000C4184" w:rsidRPr="000C4184">
          <w:rPr>
            <w:noProof/>
            <w:webHidden/>
            <w:sz w:val="28"/>
            <w:szCs w:val="28"/>
          </w:rPr>
          <w:fldChar w:fldCharType="separate"/>
        </w:r>
        <w:r w:rsidR="004D4DDE">
          <w:rPr>
            <w:noProof/>
            <w:webHidden/>
            <w:sz w:val="28"/>
            <w:szCs w:val="28"/>
          </w:rPr>
          <w:t>3</w:t>
        </w:r>
        <w:r w:rsidR="000C4184" w:rsidRPr="000C4184">
          <w:rPr>
            <w:noProof/>
            <w:webHidden/>
            <w:sz w:val="28"/>
            <w:szCs w:val="28"/>
          </w:rPr>
          <w:fldChar w:fldCharType="end"/>
        </w:r>
      </w:hyperlink>
    </w:p>
    <w:p w:rsidR="000C4184" w:rsidRPr="000C4184" w:rsidRDefault="004F3283" w:rsidP="000C4184">
      <w:pPr>
        <w:pStyle w:val="10"/>
        <w:tabs>
          <w:tab w:val="right" w:leader="dot" w:pos="9138"/>
        </w:tabs>
        <w:spacing w:line="360" w:lineRule="auto"/>
        <w:rPr>
          <w:rFonts w:ascii="Calibri" w:hAnsi="Calibri"/>
          <w:noProof/>
          <w:sz w:val="28"/>
          <w:szCs w:val="28"/>
          <w:lang w:val="en-US" w:eastAsia="en-US"/>
        </w:rPr>
      </w:pPr>
      <w:hyperlink w:anchor="_Toc228285508" w:history="1">
        <w:r w:rsidR="000C4184" w:rsidRPr="000C4184">
          <w:rPr>
            <w:rStyle w:val="a3"/>
            <w:noProof/>
            <w:sz w:val="28"/>
            <w:szCs w:val="28"/>
          </w:rPr>
          <w:t>1. Понятие и товароведческие характеристики хлопка</w:t>
        </w:r>
        <w:r w:rsidR="000C4184" w:rsidRPr="000C4184">
          <w:rPr>
            <w:noProof/>
            <w:webHidden/>
            <w:sz w:val="28"/>
            <w:szCs w:val="28"/>
          </w:rPr>
          <w:tab/>
        </w:r>
        <w:r w:rsidR="000C4184" w:rsidRPr="000C4184">
          <w:rPr>
            <w:noProof/>
            <w:webHidden/>
            <w:sz w:val="28"/>
            <w:szCs w:val="28"/>
          </w:rPr>
          <w:fldChar w:fldCharType="begin"/>
        </w:r>
        <w:r w:rsidR="000C4184" w:rsidRPr="000C4184">
          <w:rPr>
            <w:noProof/>
            <w:webHidden/>
            <w:sz w:val="28"/>
            <w:szCs w:val="28"/>
          </w:rPr>
          <w:instrText xml:space="preserve"> PAGEREF _Toc228285508 \h </w:instrText>
        </w:r>
        <w:r w:rsidR="000C4184" w:rsidRPr="000C4184">
          <w:rPr>
            <w:noProof/>
            <w:webHidden/>
            <w:sz w:val="28"/>
            <w:szCs w:val="28"/>
          </w:rPr>
        </w:r>
        <w:r w:rsidR="000C4184" w:rsidRPr="000C4184">
          <w:rPr>
            <w:noProof/>
            <w:webHidden/>
            <w:sz w:val="28"/>
            <w:szCs w:val="28"/>
          </w:rPr>
          <w:fldChar w:fldCharType="separate"/>
        </w:r>
        <w:r w:rsidR="004D4DDE">
          <w:rPr>
            <w:noProof/>
            <w:webHidden/>
            <w:sz w:val="28"/>
            <w:szCs w:val="28"/>
          </w:rPr>
          <w:t>5</w:t>
        </w:r>
        <w:r w:rsidR="000C4184" w:rsidRPr="000C4184">
          <w:rPr>
            <w:noProof/>
            <w:webHidden/>
            <w:sz w:val="28"/>
            <w:szCs w:val="28"/>
          </w:rPr>
          <w:fldChar w:fldCharType="end"/>
        </w:r>
      </w:hyperlink>
    </w:p>
    <w:p w:rsidR="000C4184" w:rsidRPr="000C4184" w:rsidRDefault="004F3283" w:rsidP="000C4184">
      <w:pPr>
        <w:pStyle w:val="10"/>
        <w:tabs>
          <w:tab w:val="right" w:leader="dot" w:pos="9138"/>
        </w:tabs>
        <w:spacing w:line="360" w:lineRule="auto"/>
        <w:rPr>
          <w:rFonts w:ascii="Calibri" w:hAnsi="Calibri"/>
          <w:noProof/>
          <w:sz w:val="28"/>
          <w:szCs w:val="28"/>
          <w:lang w:val="en-US" w:eastAsia="en-US"/>
        </w:rPr>
      </w:pPr>
      <w:hyperlink w:anchor="_Toc228285509" w:history="1">
        <w:r w:rsidR="000C4184" w:rsidRPr="000C4184">
          <w:rPr>
            <w:rStyle w:val="a3"/>
            <w:noProof/>
            <w:sz w:val="28"/>
            <w:szCs w:val="28"/>
          </w:rPr>
          <w:t>2. Порядок формирования цен на хлопок на внутреннем и мировом рынке</w:t>
        </w:r>
        <w:r w:rsidR="000C4184" w:rsidRPr="000C4184">
          <w:rPr>
            <w:noProof/>
            <w:webHidden/>
            <w:sz w:val="28"/>
            <w:szCs w:val="28"/>
          </w:rPr>
          <w:tab/>
        </w:r>
        <w:r w:rsidR="000C4184" w:rsidRPr="000C4184">
          <w:rPr>
            <w:noProof/>
            <w:webHidden/>
            <w:sz w:val="28"/>
            <w:szCs w:val="28"/>
          </w:rPr>
          <w:fldChar w:fldCharType="begin"/>
        </w:r>
        <w:r w:rsidR="000C4184" w:rsidRPr="000C4184">
          <w:rPr>
            <w:noProof/>
            <w:webHidden/>
            <w:sz w:val="28"/>
            <w:szCs w:val="28"/>
          </w:rPr>
          <w:instrText xml:space="preserve"> PAGEREF _Toc228285509 \h </w:instrText>
        </w:r>
        <w:r w:rsidR="000C4184" w:rsidRPr="000C4184">
          <w:rPr>
            <w:noProof/>
            <w:webHidden/>
            <w:sz w:val="28"/>
            <w:szCs w:val="28"/>
          </w:rPr>
        </w:r>
        <w:r w:rsidR="000C4184" w:rsidRPr="000C4184">
          <w:rPr>
            <w:noProof/>
            <w:webHidden/>
            <w:sz w:val="28"/>
            <w:szCs w:val="28"/>
          </w:rPr>
          <w:fldChar w:fldCharType="separate"/>
        </w:r>
        <w:r w:rsidR="004D4DDE">
          <w:rPr>
            <w:noProof/>
            <w:webHidden/>
            <w:sz w:val="28"/>
            <w:szCs w:val="28"/>
          </w:rPr>
          <w:t>13</w:t>
        </w:r>
        <w:r w:rsidR="000C4184" w:rsidRPr="000C4184">
          <w:rPr>
            <w:noProof/>
            <w:webHidden/>
            <w:sz w:val="28"/>
            <w:szCs w:val="28"/>
          </w:rPr>
          <w:fldChar w:fldCharType="end"/>
        </w:r>
      </w:hyperlink>
    </w:p>
    <w:p w:rsidR="000C4184" w:rsidRPr="000C4184" w:rsidRDefault="004F3283" w:rsidP="000C4184">
      <w:pPr>
        <w:pStyle w:val="10"/>
        <w:tabs>
          <w:tab w:val="right" w:leader="dot" w:pos="9138"/>
        </w:tabs>
        <w:spacing w:line="360" w:lineRule="auto"/>
        <w:rPr>
          <w:rFonts w:ascii="Calibri" w:hAnsi="Calibri"/>
          <w:noProof/>
          <w:sz w:val="28"/>
          <w:szCs w:val="28"/>
          <w:lang w:val="en-US" w:eastAsia="en-US"/>
        </w:rPr>
      </w:pPr>
      <w:hyperlink w:anchor="_Toc228285510" w:history="1">
        <w:r w:rsidR="000C4184" w:rsidRPr="000C4184">
          <w:rPr>
            <w:rStyle w:val="a3"/>
            <w:noProof/>
            <w:sz w:val="28"/>
            <w:szCs w:val="28"/>
          </w:rPr>
          <w:t>3. Экспортёры и импортёры на рынке хлопка в России</w:t>
        </w:r>
        <w:r w:rsidR="000C4184" w:rsidRPr="000C4184">
          <w:rPr>
            <w:noProof/>
            <w:webHidden/>
            <w:sz w:val="28"/>
            <w:szCs w:val="28"/>
          </w:rPr>
          <w:tab/>
        </w:r>
        <w:r w:rsidR="000C4184" w:rsidRPr="000C4184">
          <w:rPr>
            <w:noProof/>
            <w:webHidden/>
            <w:sz w:val="28"/>
            <w:szCs w:val="28"/>
          </w:rPr>
          <w:fldChar w:fldCharType="begin"/>
        </w:r>
        <w:r w:rsidR="000C4184" w:rsidRPr="000C4184">
          <w:rPr>
            <w:noProof/>
            <w:webHidden/>
            <w:sz w:val="28"/>
            <w:szCs w:val="28"/>
          </w:rPr>
          <w:instrText xml:space="preserve"> PAGEREF _Toc228285510 \h </w:instrText>
        </w:r>
        <w:r w:rsidR="000C4184" w:rsidRPr="000C4184">
          <w:rPr>
            <w:noProof/>
            <w:webHidden/>
            <w:sz w:val="28"/>
            <w:szCs w:val="28"/>
          </w:rPr>
        </w:r>
        <w:r w:rsidR="000C4184" w:rsidRPr="000C4184">
          <w:rPr>
            <w:noProof/>
            <w:webHidden/>
            <w:sz w:val="28"/>
            <w:szCs w:val="28"/>
          </w:rPr>
          <w:fldChar w:fldCharType="separate"/>
        </w:r>
        <w:r w:rsidR="004D4DDE">
          <w:rPr>
            <w:noProof/>
            <w:webHidden/>
            <w:sz w:val="28"/>
            <w:szCs w:val="28"/>
          </w:rPr>
          <w:t>22</w:t>
        </w:r>
        <w:r w:rsidR="000C4184" w:rsidRPr="000C4184">
          <w:rPr>
            <w:noProof/>
            <w:webHidden/>
            <w:sz w:val="28"/>
            <w:szCs w:val="28"/>
          </w:rPr>
          <w:fldChar w:fldCharType="end"/>
        </w:r>
      </w:hyperlink>
    </w:p>
    <w:p w:rsidR="000C4184" w:rsidRPr="000C4184" w:rsidRDefault="004F3283" w:rsidP="000C4184">
      <w:pPr>
        <w:pStyle w:val="10"/>
        <w:tabs>
          <w:tab w:val="right" w:leader="dot" w:pos="9138"/>
        </w:tabs>
        <w:spacing w:line="360" w:lineRule="auto"/>
        <w:rPr>
          <w:rFonts w:ascii="Calibri" w:hAnsi="Calibri"/>
          <w:noProof/>
          <w:sz w:val="28"/>
          <w:szCs w:val="28"/>
          <w:lang w:val="en-US" w:eastAsia="en-US"/>
        </w:rPr>
      </w:pPr>
      <w:hyperlink w:anchor="_Toc228285511" w:history="1">
        <w:r w:rsidR="000C4184" w:rsidRPr="000C4184">
          <w:rPr>
            <w:rStyle w:val="a3"/>
            <w:noProof/>
            <w:sz w:val="28"/>
            <w:szCs w:val="28"/>
          </w:rPr>
          <w:t>Заключение</w:t>
        </w:r>
        <w:r w:rsidR="000C4184" w:rsidRPr="000C4184">
          <w:rPr>
            <w:noProof/>
            <w:webHidden/>
            <w:sz w:val="28"/>
            <w:szCs w:val="28"/>
          </w:rPr>
          <w:tab/>
        </w:r>
        <w:r w:rsidR="000C4184" w:rsidRPr="000C4184">
          <w:rPr>
            <w:noProof/>
            <w:webHidden/>
            <w:sz w:val="28"/>
            <w:szCs w:val="28"/>
          </w:rPr>
          <w:fldChar w:fldCharType="begin"/>
        </w:r>
        <w:r w:rsidR="000C4184" w:rsidRPr="000C4184">
          <w:rPr>
            <w:noProof/>
            <w:webHidden/>
            <w:sz w:val="28"/>
            <w:szCs w:val="28"/>
          </w:rPr>
          <w:instrText xml:space="preserve"> PAGEREF _Toc228285511 \h </w:instrText>
        </w:r>
        <w:r w:rsidR="000C4184" w:rsidRPr="000C4184">
          <w:rPr>
            <w:noProof/>
            <w:webHidden/>
            <w:sz w:val="28"/>
            <w:szCs w:val="28"/>
          </w:rPr>
        </w:r>
        <w:r w:rsidR="000C4184" w:rsidRPr="000C4184">
          <w:rPr>
            <w:noProof/>
            <w:webHidden/>
            <w:sz w:val="28"/>
            <w:szCs w:val="28"/>
          </w:rPr>
          <w:fldChar w:fldCharType="separate"/>
        </w:r>
        <w:r w:rsidR="004D4DDE">
          <w:rPr>
            <w:noProof/>
            <w:webHidden/>
            <w:sz w:val="28"/>
            <w:szCs w:val="28"/>
          </w:rPr>
          <w:t>24</w:t>
        </w:r>
        <w:r w:rsidR="000C4184" w:rsidRPr="000C4184">
          <w:rPr>
            <w:noProof/>
            <w:webHidden/>
            <w:sz w:val="28"/>
            <w:szCs w:val="28"/>
          </w:rPr>
          <w:fldChar w:fldCharType="end"/>
        </w:r>
      </w:hyperlink>
    </w:p>
    <w:p w:rsidR="000C4184" w:rsidRPr="000C4184" w:rsidRDefault="004F3283" w:rsidP="000C4184">
      <w:pPr>
        <w:pStyle w:val="10"/>
        <w:tabs>
          <w:tab w:val="right" w:leader="dot" w:pos="9138"/>
        </w:tabs>
        <w:spacing w:line="360" w:lineRule="auto"/>
        <w:rPr>
          <w:rFonts w:ascii="Calibri" w:hAnsi="Calibri"/>
          <w:noProof/>
          <w:sz w:val="28"/>
          <w:szCs w:val="28"/>
          <w:lang w:val="en-US" w:eastAsia="en-US"/>
        </w:rPr>
      </w:pPr>
      <w:hyperlink w:anchor="_Toc228285512" w:history="1">
        <w:r w:rsidR="000C4184" w:rsidRPr="000C4184">
          <w:rPr>
            <w:rStyle w:val="a3"/>
            <w:noProof/>
            <w:sz w:val="28"/>
            <w:szCs w:val="28"/>
          </w:rPr>
          <w:t>Список литературы</w:t>
        </w:r>
        <w:r w:rsidR="000C4184" w:rsidRPr="000C4184">
          <w:rPr>
            <w:noProof/>
            <w:webHidden/>
            <w:sz w:val="28"/>
            <w:szCs w:val="28"/>
          </w:rPr>
          <w:tab/>
        </w:r>
        <w:r w:rsidR="000C4184" w:rsidRPr="000C4184">
          <w:rPr>
            <w:noProof/>
            <w:webHidden/>
            <w:sz w:val="28"/>
            <w:szCs w:val="28"/>
          </w:rPr>
          <w:fldChar w:fldCharType="begin"/>
        </w:r>
        <w:r w:rsidR="000C4184" w:rsidRPr="000C4184">
          <w:rPr>
            <w:noProof/>
            <w:webHidden/>
            <w:sz w:val="28"/>
            <w:szCs w:val="28"/>
          </w:rPr>
          <w:instrText xml:space="preserve"> PAGEREF _Toc228285512 \h </w:instrText>
        </w:r>
        <w:r w:rsidR="000C4184" w:rsidRPr="000C4184">
          <w:rPr>
            <w:noProof/>
            <w:webHidden/>
            <w:sz w:val="28"/>
            <w:szCs w:val="28"/>
          </w:rPr>
        </w:r>
        <w:r w:rsidR="000C4184" w:rsidRPr="000C4184">
          <w:rPr>
            <w:noProof/>
            <w:webHidden/>
            <w:sz w:val="28"/>
            <w:szCs w:val="28"/>
          </w:rPr>
          <w:fldChar w:fldCharType="separate"/>
        </w:r>
        <w:r w:rsidR="004D4DDE">
          <w:rPr>
            <w:noProof/>
            <w:webHidden/>
            <w:sz w:val="28"/>
            <w:szCs w:val="28"/>
          </w:rPr>
          <w:t>25</w:t>
        </w:r>
        <w:r w:rsidR="000C4184" w:rsidRPr="000C4184">
          <w:rPr>
            <w:noProof/>
            <w:webHidden/>
            <w:sz w:val="28"/>
            <w:szCs w:val="28"/>
          </w:rPr>
          <w:fldChar w:fldCharType="end"/>
        </w:r>
      </w:hyperlink>
    </w:p>
    <w:p w:rsidR="00825A9D" w:rsidRDefault="00825A9D" w:rsidP="000C4184">
      <w:pPr>
        <w:tabs>
          <w:tab w:val="right" w:leader="dot" w:pos="9360"/>
        </w:tabs>
        <w:spacing w:line="360" w:lineRule="auto"/>
        <w:jc w:val="center"/>
      </w:pPr>
      <w:r w:rsidRPr="000C4184">
        <w:rPr>
          <w:szCs w:val="28"/>
        </w:rPr>
        <w:fldChar w:fldCharType="end"/>
      </w:r>
    </w:p>
    <w:p w:rsidR="00825A9D" w:rsidRDefault="00825A9D">
      <w:pPr>
        <w:shd w:val="clear" w:color="auto" w:fill="FFFFFF"/>
        <w:spacing w:line="360" w:lineRule="auto"/>
        <w:ind w:firstLine="720"/>
        <w:jc w:val="both"/>
        <w:rPr>
          <w:szCs w:val="22"/>
        </w:rPr>
      </w:pPr>
      <w:r>
        <w:br w:type="page"/>
      </w:r>
    </w:p>
    <w:p w:rsidR="00825A9D" w:rsidRDefault="00825A9D">
      <w:pPr>
        <w:pStyle w:val="1"/>
        <w:rPr>
          <w:sz w:val="28"/>
        </w:rPr>
      </w:pPr>
      <w:bookmarkStart w:id="0" w:name="_Toc228285507"/>
      <w:r>
        <w:t>Введение</w:t>
      </w:r>
      <w:bookmarkEnd w:id="0"/>
    </w:p>
    <w:p w:rsidR="00825A9D" w:rsidRDefault="00825A9D">
      <w:pPr>
        <w:shd w:val="clear" w:color="auto" w:fill="FFFFFF"/>
        <w:spacing w:line="360" w:lineRule="auto"/>
        <w:ind w:firstLine="720"/>
        <w:jc w:val="both"/>
        <w:rPr>
          <w:szCs w:val="22"/>
        </w:rPr>
      </w:pPr>
    </w:p>
    <w:p w:rsidR="007B21C5" w:rsidRPr="007B21C5" w:rsidRDefault="007B21C5" w:rsidP="007B21C5">
      <w:pPr>
        <w:shd w:val="clear" w:color="auto" w:fill="FFFFFF"/>
        <w:spacing w:line="360" w:lineRule="auto"/>
        <w:ind w:firstLine="720"/>
        <w:jc w:val="both"/>
      </w:pPr>
      <w:r w:rsidRPr="007B21C5">
        <w:t>В настоящее время текстильная промышленность примерно на 70% зависит от импортного сырья. Сейчас российские хлопчатобумажные ткани полностью производятся из импортного сырья, поскольку все традиционные производители хлоп</w:t>
      </w:r>
      <w:r w:rsidR="00B9660F">
        <w:t>ка оказались в зарубежье. В 2007</w:t>
      </w:r>
      <w:r w:rsidRPr="007B21C5">
        <w:t xml:space="preserve"> году официальный импорт хлопка в Россию составил 289 тыс. т, в 200</w:t>
      </w:r>
      <w:r w:rsidR="00B9660F">
        <w:t>8</w:t>
      </w:r>
      <w:r w:rsidRPr="007B21C5">
        <w:t xml:space="preserve"> году – порядка 320 тыс. т. За период </w:t>
      </w:r>
      <w:r w:rsidR="00B9660F">
        <w:t>2006</w:t>
      </w:r>
      <w:r w:rsidRPr="007B21C5">
        <w:t xml:space="preserve"> – 200</w:t>
      </w:r>
      <w:r w:rsidR="00B9660F">
        <w:t>8</w:t>
      </w:r>
      <w:r w:rsidRPr="007B21C5">
        <w:t xml:space="preserve"> гг. его поставки возросли в 2,7 раза.</w:t>
      </w:r>
    </w:p>
    <w:p w:rsidR="007B21C5" w:rsidRDefault="007B21C5" w:rsidP="007B21C5">
      <w:pPr>
        <w:shd w:val="clear" w:color="auto" w:fill="FFFFFF"/>
        <w:spacing w:line="360" w:lineRule="auto"/>
        <w:ind w:firstLine="720"/>
        <w:jc w:val="both"/>
      </w:pPr>
      <w:r w:rsidRPr="00DD3AE1">
        <w:t>В наше время мировой рынок хлопка в целом относительно сбалансирован, сложившиеся деловые связи между потребителями и поставщиками этого сырья довольно устойчивы. Общее мировое производство хлопкового волокна колеблется в пределах 18,5–21,1 млн. т. В сезоне 200</w:t>
      </w:r>
      <w:r>
        <w:t>7</w:t>
      </w:r>
      <w:r w:rsidRPr="00DD3AE1">
        <w:t>/0</w:t>
      </w:r>
      <w:r>
        <w:t>8</w:t>
      </w:r>
      <w:r w:rsidRPr="00DD3AE1">
        <w:t xml:space="preserve"> годов оно увеличилось на 1,87 млн. т (на 9%), достигнув рекорда – 21,15 млн. т. Мировое потребление, которое до последнего времени варьировало в пределах 18,8–20,1 млн. т и превышало объемы производства, в сезоне </w:t>
      </w:r>
      <w:r>
        <w:t>2007/08</w:t>
      </w:r>
      <w:r w:rsidRPr="00DD3AE1">
        <w:t xml:space="preserve"> годов отстало от производства на 1,37 млн. т, составив 19,78 млн. т. В результате мировые конечные запасы (ending stocks) достигли в этом сезоне 9,95 млн. т – самого высокого уровня с 1985/86 года </w:t>
      </w:r>
    </w:p>
    <w:p w:rsidR="007B21C5" w:rsidRPr="00DD3AE1" w:rsidRDefault="007B21C5" w:rsidP="007B21C5">
      <w:pPr>
        <w:shd w:val="clear" w:color="auto" w:fill="FFFFFF"/>
        <w:spacing w:line="360" w:lineRule="auto"/>
        <w:ind w:firstLine="720"/>
        <w:jc w:val="both"/>
      </w:pPr>
      <w:r w:rsidRPr="00DD3AE1">
        <w:t>Показатель конечных запасов хлопка и их процентное соотношение с общим потреблением имеют важное значение при оценке ситуации на хлопковом рынке, прогнозировании изменения цен на хлопковое волокно. Так, если данное соотношение не превышает 35%, это может сигнализировать о тенденции к повышению цен, при уровне 40% можно с большой степенью вероятности рассчитывать на сохранение сложившихся цен.</w:t>
      </w:r>
    </w:p>
    <w:p w:rsidR="00825A9D" w:rsidRDefault="00825A9D">
      <w:pPr>
        <w:shd w:val="clear" w:color="auto" w:fill="FFFFFF"/>
        <w:spacing w:line="360" w:lineRule="auto"/>
        <w:ind w:firstLine="720"/>
        <w:jc w:val="both"/>
        <w:rPr>
          <w:szCs w:val="22"/>
        </w:rPr>
      </w:pPr>
      <w:r>
        <w:rPr>
          <w:szCs w:val="22"/>
        </w:rPr>
        <w:t xml:space="preserve">Целью настоящей курсовой работы является </w:t>
      </w:r>
      <w:r w:rsidR="00C61AB5">
        <w:rPr>
          <w:szCs w:val="22"/>
        </w:rPr>
        <w:t>анализ мировых и внутренних цен на хлопок</w:t>
      </w:r>
      <w:r>
        <w:rPr>
          <w:szCs w:val="22"/>
        </w:rPr>
        <w:t>.</w:t>
      </w:r>
    </w:p>
    <w:p w:rsidR="00037F8F" w:rsidRDefault="00037F8F">
      <w:pPr>
        <w:shd w:val="clear" w:color="auto" w:fill="FFFFFF"/>
        <w:spacing w:line="360" w:lineRule="auto"/>
        <w:ind w:firstLine="720"/>
        <w:jc w:val="both"/>
        <w:rPr>
          <w:szCs w:val="22"/>
        </w:rPr>
      </w:pPr>
      <w:r>
        <w:rPr>
          <w:szCs w:val="22"/>
        </w:rPr>
        <w:t>Исходя из цели, определим задачи работы:</w:t>
      </w:r>
    </w:p>
    <w:p w:rsidR="00037F8F" w:rsidRPr="00037F8F" w:rsidRDefault="00037F8F" w:rsidP="00037F8F">
      <w:pPr>
        <w:numPr>
          <w:ilvl w:val="0"/>
          <w:numId w:val="14"/>
        </w:numPr>
        <w:shd w:val="clear" w:color="auto" w:fill="FFFFFF"/>
        <w:spacing w:line="360" w:lineRule="auto"/>
        <w:jc w:val="both"/>
        <w:rPr>
          <w:szCs w:val="22"/>
        </w:rPr>
      </w:pPr>
      <w:r>
        <w:rPr>
          <w:szCs w:val="22"/>
        </w:rPr>
        <w:t>р</w:t>
      </w:r>
      <w:r w:rsidRPr="00037F8F">
        <w:rPr>
          <w:szCs w:val="22"/>
        </w:rPr>
        <w:t>ассмотрение понятия и</w:t>
      </w:r>
      <w:r w:rsidR="008E0E6C">
        <w:rPr>
          <w:szCs w:val="22"/>
        </w:rPr>
        <w:t xml:space="preserve"> </w:t>
      </w:r>
      <w:r w:rsidR="00DD3AE1">
        <w:rPr>
          <w:szCs w:val="22"/>
        </w:rPr>
        <w:t>товароведческих</w:t>
      </w:r>
      <w:r w:rsidRPr="00037F8F">
        <w:rPr>
          <w:szCs w:val="22"/>
        </w:rPr>
        <w:t xml:space="preserve"> характеристик хлопка;</w:t>
      </w:r>
    </w:p>
    <w:p w:rsidR="00037F8F" w:rsidRPr="00037F8F" w:rsidRDefault="00037F8F" w:rsidP="00037F8F">
      <w:pPr>
        <w:numPr>
          <w:ilvl w:val="0"/>
          <w:numId w:val="14"/>
        </w:numPr>
        <w:shd w:val="clear" w:color="auto" w:fill="FFFFFF"/>
        <w:spacing w:line="360" w:lineRule="auto"/>
        <w:jc w:val="both"/>
        <w:rPr>
          <w:szCs w:val="22"/>
        </w:rPr>
      </w:pPr>
      <w:r>
        <w:rPr>
          <w:szCs w:val="22"/>
        </w:rPr>
        <w:t>изучение</w:t>
      </w:r>
      <w:r w:rsidRPr="00037F8F">
        <w:rPr>
          <w:szCs w:val="22"/>
        </w:rPr>
        <w:t xml:space="preserve"> порядка формирования цен на хлопок на внутреннем и мировом рынке</w:t>
      </w:r>
      <w:r>
        <w:rPr>
          <w:szCs w:val="22"/>
        </w:rPr>
        <w:t>;</w:t>
      </w:r>
    </w:p>
    <w:p w:rsidR="00037F8F" w:rsidRDefault="00037F8F" w:rsidP="00037F8F">
      <w:pPr>
        <w:numPr>
          <w:ilvl w:val="0"/>
          <w:numId w:val="14"/>
        </w:numPr>
        <w:shd w:val="clear" w:color="auto" w:fill="FFFFFF"/>
        <w:spacing w:line="360" w:lineRule="auto"/>
        <w:jc w:val="both"/>
        <w:rPr>
          <w:szCs w:val="22"/>
        </w:rPr>
      </w:pPr>
      <w:r>
        <w:rPr>
          <w:szCs w:val="22"/>
        </w:rPr>
        <w:t xml:space="preserve">анализ </w:t>
      </w:r>
      <w:r w:rsidRPr="00037F8F">
        <w:rPr>
          <w:szCs w:val="22"/>
        </w:rPr>
        <w:t>экспортёр</w:t>
      </w:r>
      <w:r>
        <w:rPr>
          <w:szCs w:val="22"/>
        </w:rPr>
        <w:t>ов</w:t>
      </w:r>
      <w:r w:rsidRPr="00037F8F">
        <w:rPr>
          <w:szCs w:val="22"/>
        </w:rPr>
        <w:t xml:space="preserve"> и импортёр</w:t>
      </w:r>
      <w:r>
        <w:rPr>
          <w:szCs w:val="22"/>
        </w:rPr>
        <w:t>ов на рынке хлопка в России</w:t>
      </w:r>
      <w:r w:rsidRPr="00037F8F">
        <w:rPr>
          <w:szCs w:val="22"/>
        </w:rPr>
        <w:t>.</w:t>
      </w:r>
    </w:p>
    <w:p w:rsidR="00825A9D" w:rsidRPr="00037F8F" w:rsidRDefault="00825A9D">
      <w:pPr>
        <w:shd w:val="clear" w:color="auto" w:fill="FFFFFF"/>
        <w:spacing w:line="360" w:lineRule="auto"/>
        <w:ind w:firstLine="720"/>
        <w:jc w:val="both"/>
        <w:rPr>
          <w:szCs w:val="22"/>
        </w:rPr>
      </w:pPr>
      <w:r>
        <w:rPr>
          <w:szCs w:val="22"/>
        </w:rPr>
        <w:br w:type="page"/>
      </w:r>
    </w:p>
    <w:p w:rsidR="00825A9D" w:rsidRPr="008E0E6C" w:rsidRDefault="00825A9D">
      <w:pPr>
        <w:pStyle w:val="1"/>
      </w:pPr>
      <w:bookmarkStart w:id="1" w:name="_Toc228285508"/>
      <w:r w:rsidRPr="008E0E6C">
        <w:t xml:space="preserve">1. </w:t>
      </w:r>
      <w:r w:rsidR="008E0E6C" w:rsidRPr="008E0E6C">
        <w:t xml:space="preserve">Понятие и </w:t>
      </w:r>
      <w:r w:rsidR="00DD3AE1">
        <w:t>товароведческие</w:t>
      </w:r>
      <w:r w:rsidR="008E0E6C" w:rsidRPr="008E0E6C">
        <w:t xml:space="preserve"> характеристики хлопка</w:t>
      </w:r>
      <w:bookmarkEnd w:id="1"/>
    </w:p>
    <w:p w:rsidR="00825A9D" w:rsidRDefault="00825A9D">
      <w:pPr>
        <w:shd w:val="clear" w:color="auto" w:fill="FFFFFF"/>
        <w:spacing w:line="360" w:lineRule="auto"/>
        <w:ind w:firstLine="720"/>
        <w:jc w:val="both"/>
      </w:pPr>
    </w:p>
    <w:p w:rsidR="00DD3AE1" w:rsidRPr="00DD3AE1" w:rsidRDefault="00DD3AE1" w:rsidP="00DD3AE1">
      <w:pPr>
        <w:shd w:val="clear" w:color="auto" w:fill="FFFFFF"/>
        <w:spacing w:line="360" w:lineRule="auto"/>
        <w:ind w:firstLine="720"/>
        <w:jc w:val="both"/>
      </w:pPr>
      <w:r w:rsidRPr="00DD3AE1">
        <w:t>Хлопком называют волокна, растущие на поверхности семян растения хлопчатника. Хлопчатник принадлежит к семейству мальвовых. Большая часть представителей этого семейства растет в тропических странах. Хлопчатник представляет собой род Gossipium (госсипиум), что было установлено еще Линнеем. Потом целый ряд ботаников занимался упорядочиванием разновидностей хлопчатника в ботаническую классификацию. В данной работе приводится классификация агро</w:t>
      </w:r>
      <w:r>
        <w:t>нома-селекционера Г.С. Зайцева.</w:t>
      </w:r>
    </w:p>
    <w:p w:rsidR="00DD3AE1" w:rsidRPr="00DD3AE1" w:rsidRDefault="00DD3AE1" w:rsidP="00DD3AE1">
      <w:pPr>
        <w:shd w:val="clear" w:color="auto" w:fill="FFFFFF"/>
        <w:spacing w:line="360" w:lineRule="auto"/>
        <w:ind w:firstLine="720"/>
        <w:jc w:val="both"/>
      </w:pPr>
      <w:r w:rsidRPr="00DD3AE1">
        <w:t xml:space="preserve">Все хлопчатники делятся на две главные группы: </w:t>
      </w:r>
    </w:p>
    <w:p w:rsidR="00DD3AE1" w:rsidRPr="00DD3AE1" w:rsidRDefault="00DD3AE1" w:rsidP="00DD3AE1">
      <w:pPr>
        <w:shd w:val="clear" w:color="auto" w:fill="FFFFFF"/>
        <w:spacing w:line="360" w:lineRule="auto"/>
        <w:ind w:firstLine="720"/>
        <w:jc w:val="both"/>
      </w:pPr>
      <w:r w:rsidRPr="00DD3AE1">
        <w:t xml:space="preserve">1. Хлопчатники старосветские – индо-китайские и африканские </w:t>
      </w:r>
    </w:p>
    <w:p w:rsidR="00DD3AE1" w:rsidRPr="00DD3AE1" w:rsidRDefault="00DD3AE1" w:rsidP="00DD3AE1">
      <w:pPr>
        <w:shd w:val="clear" w:color="auto" w:fill="FFFFFF"/>
        <w:spacing w:line="360" w:lineRule="auto"/>
        <w:ind w:firstLine="720"/>
        <w:jc w:val="both"/>
      </w:pPr>
      <w:r w:rsidRPr="00DD3AE1">
        <w:t xml:space="preserve">2. Хлопчатники новосветские – центральноамериканские и южно-американские. </w:t>
      </w:r>
    </w:p>
    <w:p w:rsidR="00DD3AE1" w:rsidRPr="00DD3AE1" w:rsidRDefault="00DD3AE1" w:rsidP="00DD3AE1">
      <w:pPr>
        <w:shd w:val="clear" w:color="auto" w:fill="FFFFFF"/>
        <w:spacing w:line="360" w:lineRule="auto"/>
        <w:ind w:firstLine="720"/>
        <w:jc w:val="both"/>
      </w:pPr>
      <w:r w:rsidRPr="00DD3AE1">
        <w:t>Новосветские и старосветские хлопчатники так разнятся меж собой физиологически, что представители одной группы с представителями другой группы скрещиваются с трудом. Основное различие меж</w:t>
      </w:r>
      <w:r>
        <w:t>ду</w:t>
      </w:r>
      <w:r w:rsidRPr="00DD3AE1">
        <w:t xml:space="preserve"> этими двумя группами то, что у новосветских хлопчатников коробочка крупнее, постоянно отлично раскрывается, а волокно длиннее и тоньше. Поэтому повсюду распространяется культура новосветских, либо американских, хлопчатников. Еще можно указать на такие различия, как то, что у старосветских хлопчатников коробочка более округлой формы, а у новосветских – удлиненная; у старосветских листья имеют 5-7 лопастей, а у новосветских – 3-5 лопастей; у старосветских доли листьев имеют более овальную, яйцевидную форму</w:t>
      </w:r>
      <w:r w:rsidR="000652D2">
        <w:rPr>
          <w:rStyle w:val="ab"/>
        </w:rPr>
        <w:footnoteReference w:id="1"/>
      </w:r>
      <w:r w:rsidRPr="00DD3AE1">
        <w:t xml:space="preserve">. </w:t>
      </w:r>
    </w:p>
    <w:p w:rsidR="00DD3AE1" w:rsidRPr="00DD3AE1" w:rsidRDefault="00DD3AE1" w:rsidP="00DD3AE1">
      <w:pPr>
        <w:shd w:val="clear" w:color="auto" w:fill="FFFFFF"/>
        <w:spacing w:line="360" w:lineRule="auto"/>
        <w:ind w:firstLine="720"/>
        <w:jc w:val="both"/>
      </w:pPr>
      <w:r w:rsidRPr="00DD3AE1">
        <w:t xml:space="preserve">Индокитайская группа различается грубым волокном и позднеспелостью (на местности бывшего СССР не вызревает). </w:t>
      </w:r>
    </w:p>
    <w:p w:rsidR="00DD3AE1" w:rsidRPr="00DD3AE1" w:rsidRDefault="00DD3AE1" w:rsidP="00DD3AE1">
      <w:pPr>
        <w:shd w:val="clear" w:color="auto" w:fill="FFFFFF"/>
        <w:spacing w:line="360" w:lineRule="auto"/>
        <w:ind w:firstLine="720"/>
        <w:jc w:val="both"/>
      </w:pPr>
      <w:r w:rsidRPr="00DD3AE1">
        <w:t xml:space="preserve">К данной группе относятся следующие виды: </w:t>
      </w:r>
    </w:p>
    <w:p w:rsidR="00DD3AE1" w:rsidRPr="00DD3AE1" w:rsidRDefault="00DD3AE1" w:rsidP="00DD3AE1">
      <w:pPr>
        <w:shd w:val="clear" w:color="auto" w:fill="FFFFFF"/>
        <w:spacing w:line="360" w:lineRule="auto"/>
        <w:ind w:firstLine="720"/>
        <w:jc w:val="both"/>
      </w:pPr>
      <w:r w:rsidRPr="00DD3AE1">
        <w:t xml:space="preserve">1) Хлопчатник древовидный </w:t>
      </w:r>
    </w:p>
    <w:p w:rsidR="00DD3AE1" w:rsidRPr="00DD3AE1" w:rsidRDefault="00DD3AE1" w:rsidP="00DD3AE1">
      <w:pPr>
        <w:shd w:val="clear" w:color="auto" w:fill="FFFFFF"/>
        <w:spacing w:line="360" w:lineRule="auto"/>
        <w:ind w:firstLine="720"/>
        <w:jc w:val="both"/>
      </w:pPr>
      <w:r w:rsidRPr="00DD3AE1">
        <w:t xml:space="preserve">2) Хлопчатник нанкинский </w:t>
      </w:r>
    </w:p>
    <w:p w:rsidR="00DD3AE1" w:rsidRPr="00DD3AE1" w:rsidRDefault="00DD3AE1" w:rsidP="00DD3AE1">
      <w:pPr>
        <w:shd w:val="clear" w:color="auto" w:fill="FFFFFF"/>
        <w:spacing w:line="360" w:lineRule="auto"/>
        <w:ind w:firstLine="720"/>
        <w:jc w:val="both"/>
      </w:pPr>
      <w:r w:rsidRPr="00DD3AE1">
        <w:t xml:space="preserve">3) Хлопчатник туполистый </w:t>
      </w:r>
    </w:p>
    <w:p w:rsidR="00DD3AE1" w:rsidRPr="00DD3AE1" w:rsidRDefault="00DD3AE1" w:rsidP="00DD3AE1">
      <w:pPr>
        <w:shd w:val="clear" w:color="auto" w:fill="FFFFFF"/>
        <w:spacing w:line="360" w:lineRule="auto"/>
        <w:ind w:firstLine="720"/>
        <w:jc w:val="both"/>
      </w:pPr>
      <w:r w:rsidRPr="00DD3AE1">
        <w:t xml:space="preserve">Африканская группа по сравнению с индокитайской различается большей скороспелостью, менее грубым волокном и слабо раскрывающимися коробочками. Сюда относятся следующие виды: </w:t>
      </w:r>
    </w:p>
    <w:p w:rsidR="00DD3AE1" w:rsidRPr="00DD3AE1" w:rsidRDefault="00DD3AE1" w:rsidP="00DD3AE1">
      <w:pPr>
        <w:shd w:val="clear" w:color="auto" w:fill="FFFFFF"/>
        <w:spacing w:line="360" w:lineRule="auto"/>
        <w:ind w:firstLine="720"/>
        <w:jc w:val="both"/>
      </w:pPr>
      <w:r w:rsidRPr="00DD3AE1">
        <w:t xml:space="preserve">1) Хлопчатник травянистый </w:t>
      </w:r>
    </w:p>
    <w:p w:rsidR="00DD3AE1" w:rsidRPr="00DD3AE1" w:rsidRDefault="00DD3AE1" w:rsidP="00DD3AE1">
      <w:pPr>
        <w:shd w:val="clear" w:color="auto" w:fill="FFFFFF"/>
        <w:spacing w:line="360" w:lineRule="auto"/>
        <w:ind w:firstLine="720"/>
        <w:jc w:val="both"/>
      </w:pPr>
      <w:r w:rsidRPr="00DD3AE1">
        <w:t xml:space="preserve">2) </w:t>
      </w:r>
      <w:r>
        <w:t>Т</w:t>
      </w:r>
      <w:r w:rsidRPr="00DD3AE1">
        <w:t>рансваальский</w:t>
      </w:r>
      <w:r w:rsidR="000652D2">
        <w:rPr>
          <w:rStyle w:val="ab"/>
        </w:rPr>
        <w:footnoteReference w:id="2"/>
      </w:r>
      <w:r w:rsidRPr="00DD3AE1">
        <w:t xml:space="preserve"> </w:t>
      </w:r>
    </w:p>
    <w:p w:rsidR="00DD3AE1" w:rsidRPr="00DD3AE1" w:rsidRDefault="00DD3AE1" w:rsidP="00DD3AE1">
      <w:pPr>
        <w:shd w:val="clear" w:color="auto" w:fill="FFFFFF"/>
        <w:spacing w:line="360" w:lineRule="auto"/>
        <w:ind w:firstLine="720"/>
        <w:jc w:val="both"/>
      </w:pPr>
      <w:r w:rsidRPr="00DD3AE1">
        <w:t xml:space="preserve">Южноамериканская группа различается позднеспелостью и длинным волокном. </w:t>
      </w:r>
    </w:p>
    <w:p w:rsidR="00DD3AE1" w:rsidRPr="00DD3AE1" w:rsidRDefault="00DD3AE1" w:rsidP="00DD3AE1">
      <w:pPr>
        <w:shd w:val="clear" w:color="auto" w:fill="FFFFFF"/>
        <w:spacing w:line="360" w:lineRule="auto"/>
        <w:ind w:firstLine="720"/>
        <w:jc w:val="both"/>
      </w:pPr>
      <w:r w:rsidRPr="00DD3AE1">
        <w:t xml:space="preserve">К данной группе относятся следующие виды: </w:t>
      </w:r>
    </w:p>
    <w:p w:rsidR="00DD3AE1" w:rsidRPr="00DD3AE1" w:rsidRDefault="00DD3AE1" w:rsidP="00DD3AE1">
      <w:pPr>
        <w:shd w:val="clear" w:color="auto" w:fill="FFFFFF"/>
        <w:spacing w:line="360" w:lineRule="auto"/>
        <w:ind w:firstLine="720"/>
        <w:jc w:val="both"/>
      </w:pPr>
      <w:r w:rsidRPr="00DD3AE1">
        <w:t xml:space="preserve">1) Хлопчатник бразильский </w:t>
      </w:r>
    </w:p>
    <w:p w:rsidR="00DD3AE1" w:rsidRPr="00DD3AE1" w:rsidRDefault="00DD3AE1" w:rsidP="00DD3AE1">
      <w:pPr>
        <w:shd w:val="clear" w:color="auto" w:fill="FFFFFF"/>
        <w:spacing w:line="360" w:lineRule="auto"/>
        <w:ind w:firstLine="720"/>
        <w:jc w:val="both"/>
      </w:pPr>
      <w:r w:rsidRPr="00DD3AE1">
        <w:t xml:space="preserve">2) Хлопчатник перуанский </w:t>
      </w:r>
    </w:p>
    <w:p w:rsidR="00DD3AE1" w:rsidRPr="00DD3AE1" w:rsidRDefault="00DD3AE1" w:rsidP="00DD3AE1">
      <w:pPr>
        <w:shd w:val="clear" w:color="auto" w:fill="FFFFFF"/>
        <w:spacing w:line="360" w:lineRule="auto"/>
        <w:ind w:firstLine="720"/>
        <w:jc w:val="both"/>
      </w:pPr>
      <w:r w:rsidRPr="00DD3AE1">
        <w:t xml:space="preserve">3) Хлопчатник виноградолистный </w:t>
      </w:r>
    </w:p>
    <w:p w:rsidR="00DD3AE1" w:rsidRPr="00DD3AE1" w:rsidRDefault="00DD3AE1" w:rsidP="00DD3AE1">
      <w:pPr>
        <w:shd w:val="clear" w:color="auto" w:fill="FFFFFF"/>
        <w:spacing w:line="360" w:lineRule="auto"/>
        <w:ind w:firstLine="720"/>
        <w:jc w:val="both"/>
      </w:pPr>
      <w:r w:rsidRPr="00DD3AE1">
        <w:t xml:space="preserve">Среднеамериканская группа различается волокном средней длины, доли листьев – треугольные. </w:t>
      </w:r>
    </w:p>
    <w:p w:rsidR="00DD3AE1" w:rsidRPr="00DD3AE1" w:rsidRDefault="00DD3AE1" w:rsidP="00DD3AE1">
      <w:pPr>
        <w:shd w:val="clear" w:color="auto" w:fill="FFFFFF"/>
        <w:spacing w:line="360" w:lineRule="auto"/>
        <w:ind w:firstLine="720"/>
        <w:jc w:val="both"/>
      </w:pPr>
      <w:r w:rsidRPr="00DD3AE1">
        <w:t xml:space="preserve">Сюда относится хлопчатник волосистый. </w:t>
      </w:r>
    </w:p>
    <w:p w:rsidR="00DD3AE1" w:rsidRPr="00DD3AE1" w:rsidRDefault="00DD3AE1" w:rsidP="00DD3AE1">
      <w:pPr>
        <w:shd w:val="clear" w:color="auto" w:fill="FFFFFF"/>
        <w:spacing w:line="360" w:lineRule="auto"/>
        <w:ind w:firstLine="720"/>
        <w:jc w:val="both"/>
      </w:pPr>
      <w:r w:rsidRPr="00DD3AE1">
        <w:t xml:space="preserve">Основную группу новосветских хлопчатников можно подразделить на две подгруппы: </w:t>
      </w:r>
    </w:p>
    <w:p w:rsidR="00DD3AE1" w:rsidRPr="00DD3AE1" w:rsidRDefault="00DD3AE1" w:rsidP="00DD3AE1">
      <w:pPr>
        <w:shd w:val="clear" w:color="auto" w:fill="FFFFFF"/>
        <w:spacing w:line="360" w:lineRule="auto"/>
        <w:ind w:firstLine="720"/>
        <w:jc w:val="both"/>
      </w:pPr>
      <w:r w:rsidRPr="00DD3AE1">
        <w:t xml:space="preserve">а) островной хлопчатник. Эти хлопчатники разводятся на островах либо на берегу моря. Они дают самое наилучшее волокно. Семечки – голые, темные, без пушка; цветы – желтые, с малиновыми пятнами у основания лепестков. </w:t>
      </w:r>
    </w:p>
    <w:p w:rsidR="00DD3AE1" w:rsidRPr="00DD3AE1" w:rsidRDefault="00DD3AE1" w:rsidP="00DD3AE1">
      <w:pPr>
        <w:shd w:val="clear" w:color="auto" w:fill="FFFFFF"/>
        <w:spacing w:line="360" w:lineRule="auto"/>
        <w:ind w:firstLine="720"/>
        <w:jc w:val="both"/>
      </w:pPr>
      <w:r w:rsidRPr="00DD3AE1">
        <w:t xml:space="preserve">б) нагорный хлопчатник. Сюда относится хлопчатник хирзутум. Семечки нагорного хлопчатника зеленоватые, с пушком. Цветы – желтые, без пятен. Нагорный хлопчатник также культивируется в Средней Азии и в Закавказье. </w:t>
      </w:r>
    </w:p>
    <w:p w:rsidR="00DD3AE1" w:rsidRPr="00DD3AE1" w:rsidRDefault="00DD3AE1" w:rsidP="00DD3AE1">
      <w:pPr>
        <w:shd w:val="clear" w:color="auto" w:fill="FFFFFF"/>
        <w:spacing w:line="360" w:lineRule="auto"/>
        <w:ind w:firstLine="720"/>
        <w:jc w:val="both"/>
      </w:pPr>
      <w:r w:rsidRPr="00DD3AE1">
        <w:t xml:space="preserve">Характеристики хлопкового волокна. Хлопок владеет следующими качествами: цвет либо окраска, влажность, засоренность посторонними примесями наличие пороков либо дефектов естественных, и дефектов от обработки, степень зрелости волокна, извитость, длина волокна, тонина волокна, крепость, растяжимость, ровность, плотность, блеск и шелковистость. </w:t>
      </w:r>
    </w:p>
    <w:p w:rsidR="00DD3AE1" w:rsidRPr="00DD3AE1" w:rsidRDefault="00DD3AE1" w:rsidP="00DD3AE1">
      <w:pPr>
        <w:shd w:val="clear" w:color="auto" w:fill="FFFFFF"/>
        <w:spacing w:line="360" w:lineRule="auto"/>
        <w:ind w:firstLine="720"/>
        <w:jc w:val="both"/>
      </w:pPr>
      <w:r w:rsidRPr="00DD3AE1">
        <w:t>Но все эти свойства либо характеристики имеют неодинаковое значение для прядения, в то время как некие имеют значение лишь для прядения пряжи (сорность, влажность), остальные характеристики имеют огромное значение для крепости пряжи и для прядильной способности (длина, тонина)</w:t>
      </w:r>
      <w:r w:rsidR="000652D2">
        <w:rPr>
          <w:rStyle w:val="ab"/>
        </w:rPr>
        <w:footnoteReference w:id="3"/>
      </w:r>
      <w:r w:rsidRPr="00DD3AE1">
        <w:t xml:space="preserve">. </w:t>
      </w:r>
    </w:p>
    <w:p w:rsidR="00DD3AE1" w:rsidRPr="00DD3AE1" w:rsidRDefault="00DD3AE1" w:rsidP="00DD3AE1">
      <w:pPr>
        <w:shd w:val="clear" w:color="auto" w:fill="FFFFFF"/>
        <w:spacing w:line="360" w:lineRule="auto"/>
        <w:ind w:firstLine="720"/>
        <w:jc w:val="both"/>
      </w:pPr>
      <w:r w:rsidRPr="00DD3AE1">
        <w:t xml:space="preserve">Крепость пряжи не достаточно зависит от крепости волокна, но в еще большей степени она зависит от длины волокна и его тонины, а также от целого ряда остальных параметров: извитости, растяжимости, а также от структуры пряжи. </w:t>
      </w:r>
    </w:p>
    <w:p w:rsidR="00DD3AE1" w:rsidRPr="00DD3AE1" w:rsidRDefault="00DD3AE1" w:rsidP="00DD3AE1">
      <w:pPr>
        <w:shd w:val="clear" w:color="auto" w:fill="FFFFFF"/>
        <w:spacing w:line="360" w:lineRule="auto"/>
        <w:ind w:firstLine="720"/>
        <w:jc w:val="both"/>
      </w:pPr>
      <w:r w:rsidRPr="00DD3AE1">
        <w:t>Разные опыты проявили, что при разрыве пряжи рвутся не все волокна, а от 40 до 60% волокон растаскиваются; вот почему для крепости пряжи не столько принципиальна крепость волокна, сколько те его характеристики, которые увеличивают трение меж</w:t>
      </w:r>
      <w:r>
        <w:t>ду</w:t>
      </w:r>
      <w:r w:rsidRPr="00DD3AE1">
        <w:t xml:space="preserve"> волокнами. Если волокна будут иметь огромную длину, то трение меж</w:t>
      </w:r>
      <w:r>
        <w:t>ду</w:t>
      </w:r>
      <w:r w:rsidRPr="00DD3AE1">
        <w:t xml:space="preserve"> ними будет больше, точно так же, если волокна будут тоньше, а, следовательно, больше будет и поверхность их соприкосновения, т.е. трение между ними будет больше. </w:t>
      </w:r>
    </w:p>
    <w:p w:rsidR="00DD3AE1" w:rsidRPr="00DD3AE1" w:rsidRDefault="00DD3AE1" w:rsidP="00DD3AE1">
      <w:pPr>
        <w:shd w:val="clear" w:color="auto" w:fill="FFFFFF"/>
        <w:spacing w:line="360" w:lineRule="auto"/>
        <w:ind w:firstLine="720"/>
        <w:jc w:val="both"/>
      </w:pPr>
      <w:r w:rsidRPr="00DD3AE1">
        <w:t>Процент использования крепости волокна в хлопчатобумажной пряже колеблется от 26 до 46,5%, т.</w:t>
      </w:r>
      <w:r>
        <w:t>е</w:t>
      </w:r>
      <w:r w:rsidRPr="00DD3AE1">
        <w:t xml:space="preserve">. </w:t>
      </w:r>
      <w:r>
        <w:t>к</w:t>
      </w:r>
      <w:r w:rsidRPr="00DD3AE1">
        <w:t xml:space="preserve">репость пряжи постоянно меньше суммы крепостей волокон, её составляющих. </w:t>
      </w:r>
    </w:p>
    <w:p w:rsidR="00DD3AE1" w:rsidRPr="00DD3AE1" w:rsidRDefault="00DD3AE1" w:rsidP="00DD3AE1">
      <w:pPr>
        <w:shd w:val="clear" w:color="auto" w:fill="FFFFFF"/>
        <w:spacing w:line="360" w:lineRule="auto"/>
        <w:ind w:firstLine="720"/>
        <w:jc w:val="both"/>
      </w:pPr>
      <w:r w:rsidRPr="00DD3AE1">
        <w:t xml:space="preserve">Если, к примеру, в поперечном сечении хлопчатобумажной пряжи имеется 100 волокон, если крепость волокна 6 г, а крепость пряжи 200 г, то процент использования крепости волокна будет равен: </w:t>
      </w:r>
    </w:p>
    <w:p w:rsidR="00DD3AE1" w:rsidRPr="00DD3AE1" w:rsidRDefault="00DD3AE1" w:rsidP="00DD3AE1">
      <w:pPr>
        <w:shd w:val="clear" w:color="auto" w:fill="FFFFFF"/>
        <w:spacing w:line="360" w:lineRule="auto"/>
        <w:ind w:firstLine="720"/>
        <w:jc w:val="both"/>
      </w:pPr>
      <w:r w:rsidRPr="00DD3AE1">
        <w:t xml:space="preserve">Опыты проявили, что хлопки более толстые имеют огромную силу сцепления, и также, что хлопки с равномерной извитостью имеют огромную силу сцепления, чем с неравномерной извитостью. </w:t>
      </w:r>
    </w:p>
    <w:p w:rsidR="00DD3AE1" w:rsidRPr="00DD3AE1" w:rsidRDefault="00DD3AE1" w:rsidP="00DD3AE1">
      <w:pPr>
        <w:shd w:val="clear" w:color="auto" w:fill="FFFFFF"/>
        <w:spacing w:line="360" w:lineRule="auto"/>
        <w:ind w:firstLine="720"/>
        <w:jc w:val="both"/>
      </w:pPr>
      <w:r w:rsidRPr="00DD3AE1">
        <w:t xml:space="preserve">По длине штапеля все хлопки разделяются на коротковолосые (до 19 мм), средневолосые (19 – 31 мм) и длинноволосые (более 31 мм). </w:t>
      </w:r>
    </w:p>
    <w:p w:rsidR="00DD3AE1" w:rsidRPr="00DD3AE1" w:rsidRDefault="00DD3AE1" w:rsidP="00DD3AE1">
      <w:pPr>
        <w:shd w:val="clear" w:color="auto" w:fill="FFFFFF"/>
        <w:spacing w:line="360" w:lineRule="auto"/>
        <w:ind w:firstLine="720"/>
        <w:jc w:val="both"/>
      </w:pPr>
      <w:r w:rsidRPr="00DD3AE1">
        <w:t xml:space="preserve">Длина островного хлопка колеблется от 40 до 60 мм, нижне-египетского – от 35 до 45 мм, верхне-египетского – от 34 до 38 мм, нагорного – от 25 до 32 мм, индийского, персидского – от 12 до 24 мм. </w:t>
      </w:r>
    </w:p>
    <w:p w:rsidR="00DD3AE1" w:rsidRPr="00DD3AE1" w:rsidRDefault="00DD3AE1" w:rsidP="00DD3AE1">
      <w:pPr>
        <w:shd w:val="clear" w:color="auto" w:fill="FFFFFF"/>
        <w:spacing w:line="360" w:lineRule="auto"/>
        <w:ind w:firstLine="720"/>
        <w:jc w:val="both"/>
      </w:pPr>
      <w:r w:rsidRPr="00DD3AE1">
        <w:t xml:space="preserve">Рост и развитие волокна начинается сходу же после осеменения цветка, когда начинает развиваться завязь. За первые 25 – 30 дней происходит рост волокна в длину, а позже начинается наполнение трубочки клетчаткой. Весь период развития занимает около 60 дней. </w:t>
      </w:r>
    </w:p>
    <w:p w:rsidR="00DD3AE1" w:rsidRPr="00DD3AE1" w:rsidRDefault="00DD3AE1" w:rsidP="00DD3AE1">
      <w:pPr>
        <w:shd w:val="clear" w:color="auto" w:fill="FFFFFF"/>
        <w:spacing w:line="360" w:lineRule="auto"/>
        <w:ind w:firstLine="720"/>
        <w:jc w:val="both"/>
      </w:pPr>
      <w:r w:rsidRPr="00DD3AE1">
        <w:t xml:space="preserve">Отложение клетчатки идет слоями: каждый день, по наблюдениям ботаников, откладывается один слой. Зрелыми волокнами именуются те, у которых клетчатки отложилось много. С возрастом волокна возрастает толщина его стен. </w:t>
      </w:r>
    </w:p>
    <w:p w:rsidR="00DD3AE1" w:rsidRPr="00DD3AE1" w:rsidRDefault="00DD3AE1" w:rsidP="00DD3AE1">
      <w:pPr>
        <w:shd w:val="clear" w:color="auto" w:fill="FFFFFF"/>
        <w:spacing w:line="360" w:lineRule="auto"/>
        <w:ind w:firstLine="720"/>
        <w:jc w:val="both"/>
      </w:pPr>
      <w:r w:rsidRPr="00DD3AE1">
        <w:t xml:space="preserve">Ранее методика определения зрелости волокна состояла в том, что, рассматривая волокно под микроскопом, его по наружному виду относили к разным степеням зрелости: нулевая зрелость – самое зрелое волокно, не достаточно извитое, потом 1-ая, 2-ая, 3-ья, 4-ая, 5-ая степень означала совершенно незрелое либо мертвое волокно, не достаточно извитое и прозрачное. </w:t>
      </w:r>
    </w:p>
    <w:p w:rsidR="00DD3AE1" w:rsidRPr="00DD3AE1" w:rsidRDefault="00DD3AE1" w:rsidP="00DD3AE1">
      <w:pPr>
        <w:shd w:val="clear" w:color="auto" w:fill="FFFFFF"/>
        <w:spacing w:line="360" w:lineRule="auto"/>
        <w:ind w:firstLine="720"/>
        <w:jc w:val="both"/>
      </w:pPr>
      <w:r w:rsidRPr="00DD3AE1">
        <w:t xml:space="preserve">Зрелость волокна выражается через коэффициент зрелости, то есть соотношение диаметров волокна и канала; это соотношение колеблется от 1,05 у незрелого волокна до 5 у самого зрелого. </w:t>
      </w:r>
    </w:p>
    <w:p w:rsidR="00DD3AE1" w:rsidRPr="00DD3AE1" w:rsidRDefault="00DD3AE1" w:rsidP="00DD3AE1">
      <w:pPr>
        <w:shd w:val="clear" w:color="auto" w:fill="FFFFFF"/>
        <w:spacing w:line="360" w:lineRule="auto"/>
        <w:ind w:firstLine="720"/>
        <w:jc w:val="both"/>
      </w:pPr>
      <w:r w:rsidRPr="00DD3AE1">
        <w:t xml:space="preserve">Традиционно под тониной волокна подразумевают поперечник волокна, который виден под микроскопом. </w:t>
      </w:r>
    </w:p>
    <w:p w:rsidR="00DD3AE1" w:rsidRPr="00DD3AE1" w:rsidRDefault="00DD3AE1" w:rsidP="00DD3AE1">
      <w:pPr>
        <w:shd w:val="clear" w:color="auto" w:fill="FFFFFF"/>
        <w:spacing w:line="360" w:lineRule="auto"/>
        <w:ind w:firstLine="720"/>
        <w:jc w:val="both"/>
      </w:pPr>
      <w:r w:rsidRPr="00DD3AE1">
        <w:t xml:space="preserve">Такое определение правильно только для тех волокон, у которых форма поперечного сечения близка к кругу, как, к примеру, у натурального шелка. </w:t>
      </w:r>
    </w:p>
    <w:p w:rsidR="00DD3AE1" w:rsidRPr="00DD3AE1" w:rsidRDefault="00DD3AE1" w:rsidP="00DD3AE1">
      <w:pPr>
        <w:shd w:val="clear" w:color="auto" w:fill="FFFFFF"/>
        <w:spacing w:line="360" w:lineRule="auto"/>
        <w:ind w:firstLine="720"/>
        <w:jc w:val="both"/>
      </w:pPr>
      <w:r w:rsidRPr="00DD3AE1">
        <w:t xml:space="preserve">Для волокон же с некруглым поперечным сечением тониной следует назвать диаметр круга, площадь которого равна площади поперечного сечения волокна. </w:t>
      </w:r>
    </w:p>
    <w:p w:rsidR="00DD3AE1" w:rsidRPr="00DD3AE1" w:rsidRDefault="00DD3AE1" w:rsidP="00DD3AE1">
      <w:pPr>
        <w:shd w:val="clear" w:color="auto" w:fill="FFFFFF"/>
        <w:spacing w:line="360" w:lineRule="auto"/>
        <w:ind w:firstLine="720"/>
        <w:jc w:val="both"/>
      </w:pPr>
      <w:r w:rsidRPr="00DD3AE1">
        <w:t xml:space="preserve">Самый простой способ определения тонины волокна – это оценка его руками на ощупь. </w:t>
      </w:r>
    </w:p>
    <w:p w:rsidR="00DD3AE1" w:rsidRPr="00DD3AE1" w:rsidRDefault="00DD3AE1" w:rsidP="00DD3AE1">
      <w:pPr>
        <w:shd w:val="clear" w:color="auto" w:fill="FFFFFF"/>
        <w:spacing w:line="360" w:lineRule="auto"/>
        <w:ind w:firstLine="720"/>
        <w:jc w:val="both"/>
      </w:pPr>
      <w:r w:rsidRPr="00DD3AE1">
        <w:t xml:space="preserve">Общепринятый способ определения тонины волокна – это измерение под микроскопом, снабженным окулярным микрометром. Результаты измерения выражаются в микронах. Но при таком измерении хлопка выходит не тонина, а ширина хлопка. </w:t>
      </w:r>
    </w:p>
    <w:p w:rsidR="00DD3AE1" w:rsidRPr="00DD3AE1" w:rsidRDefault="00DD3AE1" w:rsidP="00DD3AE1">
      <w:pPr>
        <w:shd w:val="clear" w:color="auto" w:fill="FFFFFF"/>
        <w:spacing w:line="360" w:lineRule="auto"/>
        <w:ind w:firstLine="720"/>
        <w:jc w:val="both"/>
      </w:pPr>
      <w:r w:rsidRPr="00DD3AE1">
        <w:t xml:space="preserve">Произведение длины на тонину есть величина более либо менее неизменная, хотя распределение сетчатки меняется в зависимости от семян, климата, земли, но пределы колебаний этих констант не совсем значительны. </w:t>
      </w:r>
    </w:p>
    <w:p w:rsidR="00DD3AE1" w:rsidRPr="00DD3AE1" w:rsidRDefault="00DD3AE1" w:rsidP="00DD3AE1">
      <w:pPr>
        <w:shd w:val="clear" w:color="auto" w:fill="FFFFFF"/>
        <w:spacing w:line="360" w:lineRule="auto"/>
        <w:ind w:firstLine="720"/>
        <w:jc w:val="both"/>
      </w:pPr>
      <w:r w:rsidRPr="00DD3AE1">
        <w:t xml:space="preserve">Когда коробочка лопается, волокна соприкасаются с воздухом, сильно высыхают, стены волокна спадаются, причем волокно закручивается вокруг собственной оси. Закрученность меняется по своему направлению, она идет то влево, то вправо. Число завитков либо поворотов ленточки называют извитостью. Извитость определяется методом подсчета числа завитков под микроскопом. </w:t>
      </w:r>
    </w:p>
    <w:p w:rsidR="00DD3AE1" w:rsidRPr="00DD3AE1" w:rsidRDefault="00DD3AE1" w:rsidP="00DD3AE1">
      <w:pPr>
        <w:shd w:val="clear" w:color="auto" w:fill="FFFFFF"/>
        <w:spacing w:line="360" w:lineRule="auto"/>
        <w:ind w:firstLine="720"/>
        <w:jc w:val="both"/>
      </w:pPr>
      <w:r w:rsidRPr="00DD3AE1">
        <w:t>Извитость колеблется и меняется на одном волокне. Если извитость более равномерна, то сила сцепления волокон будет больше. Извитость волокон зависит от степени зрелости</w:t>
      </w:r>
      <w:r w:rsidR="000652D2">
        <w:rPr>
          <w:rStyle w:val="ab"/>
        </w:rPr>
        <w:footnoteReference w:id="4"/>
      </w:r>
      <w:r w:rsidRPr="00DD3AE1">
        <w:t xml:space="preserve">. </w:t>
      </w:r>
    </w:p>
    <w:p w:rsidR="00DD3AE1" w:rsidRPr="00DD3AE1" w:rsidRDefault="00DD3AE1" w:rsidP="00DD3AE1">
      <w:pPr>
        <w:shd w:val="clear" w:color="auto" w:fill="FFFFFF"/>
        <w:spacing w:line="360" w:lineRule="auto"/>
        <w:ind w:firstLine="720"/>
        <w:jc w:val="both"/>
      </w:pPr>
      <w:r w:rsidRPr="00DD3AE1">
        <w:t xml:space="preserve">Совместно с конфигурацией относительной влажности воздуха меняется и крепость хлопкового волокна. С увеличением относительной влажности воздуха крепость хлопкового волокна также возрастает и достигает максимума при 70-80%, после чего начинается падение крепости. </w:t>
      </w:r>
    </w:p>
    <w:p w:rsidR="00DD3AE1" w:rsidRPr="00DD3AE1" w:rsidRDefault="00DD3AE1" w:rsidP="00DD3AE1">
      <w:pPr>
        <w:shd w:val="clear" w:color="auto" w:fill="FFFFFF"/>
        <w:spacing w:line="360" w:lineRule="auto"/>
        <w:ind w:firstLine="720"/>
        <w:jc w:val="both"/>
      </w:pPr>
      <w:r w:rsidRPr="00DD3AE1">
        <w:t>Растяжимость определяется как полное удлинение при разрыве и выражается в процентах к начальной длине.</w:t>
      </w:r>
    </w:p>
    <w:p w:rsidR="00DD3AE1" w:rsidRPr="00DD3AE1" w:rsidRDefault="00DD3AE1" w:rsidP="00DD3AE1">
      <w:pPr>
        <w:shd w:val="clear" w:color="auto" w:fill="FFFFFF"/>
        <w:spacing w:line="360" w:lineRule="auto"/>
        <w:ind w:firstLine="720"/>
        <w:jc w:val="both"/>
      </w:pPr>
      <w:r w:rsidRPr="00DD3AE1">
        <w:t>Цвет хлопка бывает белый и желтый с различными цветами (до бурого); если этот цвет есть природное свойство волокна, то он не влияет на качество, разные же цвета уничтожаются при отбеливании. Если же желтый цвет хлопка возник как итог порчи от дождя, росы, туманов и т.</w:t>
      </w:r>
      <w:r w:rsidR="009C450C">
        <w:t>д</w:t>
      </w:r>
      <w:r w:rsidRPr="00DD3AE1">
        <w:t xml:space="preserve">., </w:t>
      </w:r>
      <w:r w:rsidR="009C450C">
        <w:t>е</w:t>
      </w:r>
      <w:r w:rsidRPr="00DD3AE1">
        <w:t xml:space="preserve">сли волокно от сырости начало перепревать, то таковой цвет есть признак отвратительного свойства, так как прелое волокно постоянно слабее, и в этом случае, чем гуще желтая окраска, тем ужаснее хлопок. </w:t>
      </w:r>
    </w:p>
    <w:p w:rsidR="00DD3AE1" w:rsidRPr="00DD3AE1" w:rsidRDefault="00DD3AE1" w:rsidP="00DD3AE1">
      <w:pPr>
        <w:shd w:val="clear" w:color="auto" w:fill="FFFFFF"/>
        <w:spacing w:line="360" w:lineRule="auto"/>
        <w:ind w:firstLine="720"/>
        <w:jc w:val="both"/>
      </w:pPr>
      <w:r w:rsidRPr="00DD3AE1">
        <w:t xml:space="preserve">Блеск хлопка – хороший признак, так как фаворитные сорта хлопка владеют блеском, тогда как нехорошие сорта имеют тусклый либо матовый вид. Блеск описывает на глаз. </w:t>
      </w:r>
    </w:p>
    <w:p w:rsidR="00DD3AE1" w:rsidRPr="00DD3AE1" w:rsidRDefault="00DD3AE1" w:rsidP="00DD3AE1">
      <w:pPr>
        <w:shd w:val="clear" w:color="auto" w:fill="FFFFFF"/>
        <w:spacing w:line="360" w:lineRule="auto"/>
        <w:ind w:firstLine="720"/>
        <w:jc w:val="both"/>
      </w:pPr>
      <w:r w:rsidRPr="00DD3AE1">
        <w:t>Шелковистость также присуща хорошим сортам с тонкими волокнами, тогда как грубость либо шерстистость наблюдается у хлопков с грубыми, толстыми волокнами. Шелковистость определяется на ощупь</w:t>
      </w:r>
      <w:r w:rsidR="000652D2">
        <w:rPr>
          <w:rStyle w:val="ab"/>
        </w:rPr>
        <w:footnoteReference w:id="5"/>
      </w:r>
      <w:r w:rsidRPr="00DD3AE1">
        <w:t xml:space="preserve">. </w:t>
      </w:r>
    </w:p>
    <w:p w:rsidR="00DD3AE1" w:rsidRPr="00DD3AE1" w:rsidRDefault="00DD3AE1" w:rsidP="00DD3AE1">
      <w:pPr>
        <w:shd w:val="clear" w:color="auto" w:fill="FFFFFF"/>
        <w:spacing w:line="360" w:lineRule="auto"/>
        <w:ind w:firstLine="720"/>
        <w:jc w:val="both"/>
      </w:pPr>
      <w:r w:rsidRPr="00DD3AE1">
        <w:t xml:space="preserve">Одинаковость длины волокна в хлопке также определяется фактически при выщипывании штапеля. Определяется классификаторами на ощупь при приготовлении штапеля методом вытягивания и при разрыве штапеля руками. </w:t>
      </w:r>
    </w:p>
    <w:p w:rsidR="00DD3AE1" w:rsidRPr="00DD3AE1" w:rsidRDefault="00DD3AE1" w:rsidP="00DD3AE1">
      <w:pPr>
        <w:shd w:val="clear" w:color="auto" w:fill="FFFFFF"/>
        <w:spacing w:line="360" w:lineRule="auto"/>
        <w:ind w:firstLine="720"/>
        <w:jc w:val="both"/>
      </w:pPr>
      <w:r w:rsidRPr="00DD3AE1">
        <w:t xml:space="preserve">Сорность влияет на ценность хлопка как продукта, так как при обработке более сорных хлопков будет выделяться больше угаров, следовательно, будет меньше выход пряжи. </w:t>
      </w:r>
    </w:p>
    <w:p w:rsidR="00DD3AE1" w:rsidRPr="00DD3AE1" w:rsidRDefault="00DD3AE1" w:rsidP="00DD3AE1">
      <w:pPr>
        <w:shd w:val="clear" w:color="auto" w:fill="FFFFFF"/>
        <w:spacing w:line="360" w:lineRule="auto"/>
        <w:ind w:firstLine="720"/>
        <w:jc w:val="both"/>
      </w:pPr>
      <w:r w:rsidRPr="00DD3AE1">
        <w:t xml:space="preserve">При классификации сорность определяется на глаз, но, не считая того, на фабриках хлопок испытывают на выход ленты, пропуская его через трепальные и чесальные машины. </w:t>
      </w:r>
    </w:p>
    <w:p w:rsidR="00DD3AE1" w:rsidRPr="00DD3AE1" w:rsidRDefault="00DD3AE1" w:rsidP="00DD3AE1">
      <w:pPr>
        <w:shd w:val="clear" w:color="auto" w:fill="FFFFFF"/>
        <w:spacing w:line="360" w:lineRule="auto"/>
        <w:ind w:firstLine="720"/>
        <w:jc w:val="both"/>
      </w:pPr>
      <w:r w:rsidRPr="00DD3AE1">
        <w:t xml:space="preserve">Процент выхода чесальной ленты будет до некой степени характеризовать сорность хлопка. </w:t>
      </w:r>
    </w:p>
    <w:p w:rsidR="00DD3AE1" w:rsidRPr="00DD3AE1" w:rsidRDefault="00DD3AE1" w:rsidP="00DD3AE1">
      <w:pPr>
        <w:shd w:val="clear" w:color="auto" w:fill="FFFFFF"/>
        <w:spacing w:line="360" w:lineRule="auto"/>
        <w:ind w:firstLine="720"/>
        <w:jc w:val="both"/>
      </w:pPr>
      <w:r w:rsidRPr="00DD3AE1">
        <w:t xml:space="preserve">Из хлопка первого сорта выходит 90,4 % чесальной ленты, из обычного – 89,6 %, из сорноватого – 88,4 %, из сорного – 87,5 %. </w:t>
      </w:r>
    </w:p>
    <w:p w:rsidR="00DD3AE1" w:rsidRPr="00DD3AE1" w:rsidRDefault="00DD3AE1" w:rsidP="00DD3AE1">
      <w:pPr>
        <w:shd w:val="clear" w:color="auto" w:fill="FFFFFF"/>
        <w:spacing w:line="360" w:lineRule="auto"/>
        <w:ind w:firstLine="720"/>
        <w:jc w:val="both"/>
      </w:pPr>
      <w:r w:rsidRPr="00DD3AE1">
        <w:t>Хлопок – гигроскопический материал, то есть он достаточно сильно впитывает в себя воду. Количество воды, содержащейся в хлопке, постоянно меняется в зависимости от влажности окружающего воздуха. В сильно увлажненном воздухе хлопок может впитывать в себя до 27% воды от собственного веса. Чтоб</w:t>
      </w:r>
      <w:r w:rsidR="009C450C">
        <w:t>ы</w:t>
      </w:r>
      <w:r w:rsidRPr="00DD3AE1">
        <w:t xml:space="preserve"> найти содержание воды в хлопке его подвергают высушиванию в особом приборе. В него закладывается партия хлопка (300-500 г), воздух внутри устройства нагревается до 105°С. Устройство обеспечен</w:t>
      </w:r>
      <w:r w:rsidR="009C450C">
        <w:t>о</w:t>
      </w:r>
      <w:r w:rsidRPr="00DD3AE1">
        <w:t xml:space="preserve"> точными весами. Сушку ведут до неизменного веса, и разность весов сырого и сухого хлопка описывает количество воды, которая, отнесенная к весу сухого хлопка в процентах, именуется влажностью хлопка. </w:t>
      </w:r>
    </w:p>
    <w:p w:rsidR="00DD3AE1" w:rsidRPr="00DD3AE1" w:rsidRDefault="00DD3AE1" w:rsidP="00DD3AE1">
      <w:pPr>
        <w:shd w:val="clear" w:color="auto" w:fill="FFFFFF"/>
        <w:spacing w:line="360" w:lineRule="auto"/>
        <w:ind w:firstLine="720"/>
        <w:jc w:val="both"/>
      </w:pPr>
      <w:r w:rsidRPr="00DD3AE1">
        <w:t xml:space="preserve">Опыты проявили, что разные виды хлопка при одной и той же температуре и при одной и той же относительной влажности воздуха имеют различное содержание воды. С понижением температуры хлопок впитывает больше воды. </w:t>
      </w:r>
    </w:p>
    <w:p w:rsidR="00DD3AE1" w:rsidRPr="00DD3AE1" w:rsidRDefault="00DD3AE1" w:rsidP="00DD3AE1">
      <w:pPr>
        <w:shd w:val="clear" w:color="auto" w:fill="FFFFFF"/>
        <w:spacing w:line="360" w:lineRule="auto"/>
        <w:ind w:firstLine="720"/>
        <w:jc w:val="both"/>
      </w:pPr>
      <w:r w:rsidRPr="00DD3AE1">
        <w:t xml:space="preserve">Метеорологические элементы так влияют на процесс адсорбции: </w:t>
      </w:r>
    </w:p>
    <w:p w:rsidR="00DD3AE1" w:rsidRPr="00DD3AE1" w:rsidRDefault="00DD3AE1" w:rsidP="00DD3AE1">
      <w:pPr>
        <w:shd w:val="clear" w:color="auto" w:fill="FFFFFF"/>
        <w:spacing w:line="360" w:lineRule="auto"/>
        <w:ind w:firstLine="720"/>
        <w:jc w:val="both"/>
      </w:pPr>
      <w:r w:rsidRPr="00DD3AE1">
        <w:t xml:space="preserve">1. С увеличением относительной влажности воздуха влажность хлопка растет. </w:t>
      </w:r>
    </w:p>
    <w:p w:rsidR="00DD3AE1" w:rsidRPr="00DD3AE1" w:rsidRDefault="00DD3AE1" w:rsidP="00DD3AE1">
      <w:pPr>
        <w:shd w:val="clear" w:color="auto" w:fill="FFFFFF"/>
        <w:spacing w:line="360" w:lineRule="auto"/>
        <w:ind w:firstLine="720"/>
        <w:jc w:val="both"/>
      </w:pPr>
      <w:r w:rsidRPr="00DD3AE1">
        <w:t xml:space="preserve">2. С увеличением температуры влажность хлопка миниатюризируется. </w:t>
      </w:r>
    </w:p>
    <w:p w:rsidR="00DD3AE1" w:rsidRPr="00DD3AE1" w:rsidRDefault="00DD3AE1" w:rsidP="00DD3AE1">
      <w:pPr>
        <w:shd w:val="clear" w:color="auto" w:fill="FFFFFF"/>
        <w:spacing w:line="360" w:lineRule="auto"/>
        <w:ind w:firstLine="720"/>
        <w:jc w:val="both"/>
      </w:pPr>
      <w:r w:rsidRPr="00DD3AE1">
        <w:t xml:space="preserve">3. С увеличением давления влажность хлопка возрастает. </w:t>
      </w:r>
    </w:p>
    <w:p w:rsidR="00DD3AE1" w:rsidRPr="00DD3AE1" w:rsidRDefault="00DD3AE1" w:rsidP="00DD3AE1">
      <w:pPr>
        <w:shd w:val="clear" w:color="auto" w:fill="FFFFFF"/>
        <w:spacing w:line="360" w:lineRule="auto"/>
        <w:ind w:firstLine="720"/>
        <w:jc w:val="both"/>
      </w:pPr>
      <w:r w:rsidRPr="00DD3AE1">
        <w:t xml:space="preserve">Излишняя влажность хлопка понижает выход пряжи из хлопка. </w:t>
      </w:r>
    </w:p>
    <w:p w:rsidR="00DD3AE1" w:rsidRPr="00DD3AE1" w:rsidRDefault="00DD3AE1" w:rsidP="00DD3AE1">
      <w:pPr>
        <w:shd w:val="clear" w:color="auto" w:fill="FFFFFF"/>
        <w:spacing w:line="360" w:lineRule="auto"/>
        <w:ind w:firstLine="720"/>
        <w:jc w:val="both"/>
      </w:pPr>
      <w:r w:rsidRPr="00DD3AE1">
        <w:t xml:space="preserve">Химический состав хлопкового волокна следующий: целлюлоза, воск, азотистые вещества, причем целлюлозы содержаться до 95%, следовательно, значимая составная часть – клетчатка либо целлюлоза. </w:t>
      </w:r>
    </w:p>
    <w:p w:rsidR="00DD3AE1" w:rsidRPr="00DD3AE1" w:rsidRDefault="00DD3AE1" w:rsidP="00DD3AE1">
      <w:pPr>
        <w:shd w:val="clear" w:color="auto" w:fill="FFFFFF"/>
        <w:spacing w:line="360" w:lineRule="auto"/>
        <w:ind w:firstLine="720"/>
        <w:jc w:val="both"/>
      </w:pPr>
      <w:r w:rsidRPr="00DD3AE1">
        <w:t xml:space="preserve">Целлюлоза растворяется в швейцеровом реактиве (аммиачный раствор гидрата окиси меди). </w:t>
      </w:r>
    </w:p>
    <w:p w:rsidR="00DD3AE1" w:rsidRPr="00DD3AE1" w:rsidRDefault="00DD3AE1" w:rsidP="00DD3AE1">
      <w:pPr>
        <w:shd w:val="clear" w:color="auto" w:fill="FFFFFF"/>
        <w:spacing w:line="360" w:lineRule="auto"/>
        <w:ind w:firstLine="720"/>
        <w:jc w:val="both"/>
      </w:pPr>
      <w:r w:rsidRPr="00DD3AE1">
        <w:t xml:space="preserve">Серная кислота на целлюлозу оказывает разные деяния: в зависимости от концентрации серной кислоты клетчатка может обуглиться, раствориться, поменяться химически. </w:t>
      </w:r>
    </w:p>
    <w:p w:rsidR="00DD3AE1" w:rsidRPr="00DD3AE1" w:rsidRDefault="00DD3AE1" w:rsidP="00DD3AE1">
      <w:pPr>
        <w:shd w:val="clear" w:color="auto" w:fill="FFFFFF"/>
        <w:spacing w:line="360" w:lineRule="auto"/>
        <w:ind w:firstLine="720"/>
        <w:jc w:val="both"/>
      </w:pPr>
      <w:r w:rsidRPr="00DD3AE1">
        <w:t xml:space="preserve">При воздействии на волокно смесью хлористого цинка и йода выходит характерное синее окрашивание. </w:t>
      </w:r>
    </w:p>
    <w:p w:rsidR="00DD3AE1" w:rsidRPr="00DD3AE1" w:rsidRDefault="00DD3AE1" w:rsidP="00DD3AE1">
      <w:pPr>
        <w:shd w:val="clear" w:color="auto" w:fill="FFFFFF"/>
        <w:spacing w:line="360" w:lineRule="auto"/>
        <w:ind w:firstLine="720"/>
        <w:jc w:val="both"/>
      </w:pPr>
      <w:r w:rsidRPr="00DD3AE1">
        <w:t xml:space="preserve">Под действием раствора едкого натра NaOH растительные волокна поначалу разбухают, а потом растворяются. </w:t>
      </w:r>
    </w:p>
    <w:p w:rsidR="00DD3AE1" w:rsidRPr="00DD3AE1" w:rsidRDefault="00DD3AE1" w:rsidP="00DD3AE1">
      <w:pPr>
        <w:shd w:val="clear" w:color="auto" w:fill="FFFFFF"/>
        <w:spacing w:line="360" w:lineRule="auto"/>
        <w:ind w:firstLine="720"/>
        <w:jc w:val="both"/>
      </w:pPr>
      <w:r w:rsidRPr="00DD3AE1">
        <w:t xml:space="preserve">Явление разбухания хлопковых волокон получило заглавие мерсеризации. </w:t>
      </w:r>
    </w:p>
    <w:p w:rsidR="008E0E6C" w:rsidRPr="00DD3AE1" w:rsidRDefault="008E0E6C">
      <w:pPr>
        <w:shd w:val="clear" w:color="auto" w:fill="FFFFFF"/>
        <w:spacing w:line="360" w:lineRule="auto"/>
        <w:ind w:firstLine="720"/>
        <w:jc w:val="both"/>
      </w:pPr>
    </w:p>
    <w:p w:rsidR="00825A9D" w:rsidRPr="00DD3AE1" w:rsidRDefault="00825A9D">
      <w:pPr>
        <w:shd w:val="clear" w:color="auto" w:fill="FFFFFF"/>
        <w:spacing w:line="360" w:lineRule="auto"/>
        <w:ind w:firstLine="720"/>
        <w:jc w:val="both"/>
      </w:pPr>
      <w:r w:rsidRPr="00DD3AE1">
        <w:br w:type="page"/>
      </w:r>
    </w:p>
    <w:p w:rsidR="00825A9D" w:rsidRDefault="00825A9D" w:rsidP="00313535">
      <w:pPr>
        <w:pStyle w:val="1"/>
      </w:pPr>
      <w:bookmarkStart w:id="2" w:name="_Toc228285509"/>
      <w:r>
        <w:t xml:space="preserve">2. </w:t>
      </w:r>
      <w:r w:rsidR="008E0E6C" w:rsidRPr="00DD3AE1">
        <w:t>Порядок формирования цен на хлопок на внутреннем и мировом рынке</w:t>
      </w:r>
      <w:bookmarkEnd w:id="2"/>
    </w:p>
    <w:p w:rsidR="00825A9D" w:rsidRPr="00DD3AE1" w:rsidRDefault="00825A9D">
      <w:pPr>
        <w:shd w:val="clear" w:color="auto" w:fill="FFFFFF"/>
        <w:spacing w:line="360" w:lineRule="auto"/>
        <w:ind w:firstLine="720"/>
        <w:jc w:val="both"/>
      </w:pPr>
    </w:p>
    <w:p w:rsidR="00DD3AE1" w:rsidRPr="00DD3AE1" w:rsidRDefault="00E96A08">
      <w:pPr>
        <w:shd w:val="clear" w:color="auto" w:fill="FFFFFF"/>
        <w:spacing w:line="360" w:lineRule="auto"/>
        <w:ind w:firstLine="720"/>
        <w:jc w:val="both"/>
      </w:pPr>
      <w:r w:rsidRPr="00DD3AE1">
        <w:t>На мировое производство и потребление хлопкового волокна оказывают влияние многие факторы. Но главные из них – это неурожаи вследствие погодных или иных условий, а также изменение объемов импорта или экспорта хлопка Китаем – основного потребителя и производителя хлопкового волокна. Интересно отметить, что несмотря на относительно стабильные показатели производства и потребления хлопкового волокна, его доля в производстве всех волокон упала с 58% в 1970 году до 42% в 1998 году и пока остается на этом уровне. Это вызвано в первую очередь такими причинами, как налаживание производства целого ряда искусственных волокон, относительно высокие цены на хлопок, тенденции мировой моды, формирующие спрос на ткани из того или иного волокна.</w:t>
      </w:r>
    </w:p>
    <w:p w:rsidR="00DD3AE1" w:rsidRPr="00DD3AE1" w:rsidRDefault="00E96A08">
      <w:pPr>
        <w:shd w:val="clear" w:color="auto" w:fill="FFFFFF"/>
        <w:spacing w:line="360" w:lineRule="auto"/>
        <w:ind w:firstLine="720"/>
        <w:jc w:val="both"/>
      </w:pPr>
      <w:r w:rsidRPr="00DD3AE1">
        <w:t>Из ста стран, возделывающих хлопок, лишь пять производят его в крупных объемах, составляющих в совокупности около 71% мирового производства. Лидирующие производители – Китай (25% мирового объема), США (21%), Индия (12%),</w:t>
      </w:r>
      <w:r w:rsidR="00313535">
        <w:t xml:space="preserve"> Пакистан (8%), Узбекистан (5%).</w:t>
      </w:r>
    </w:p>
    <w:p w:rsidR="00DD3AE1" w:rsidRPr="00DD3AE1" w:rsidRDefault="00E96A08">
      <w:pPr>
        <w:shd w:val="clear" w:color="auto" w:fill="FFFFFF"/>
        <w:spacing w:line="360" w:lineRule="auto"/>
        <w:ind w:firstLine="720"/>
        <w:jc w:val="both"/>
      </w:pPr>
      <w:r w:rsidRPr="00DD3AE1">
        <w:t>Следует отметить, что урожайность хлопка сильно различается по странам-производителям. Есть страны, где получают более тонны хлопкового волокна с гектара. В СНГ производительность по хлопку в среднем ниже, чем в Китае и США, но выше, чем в Индии. Исключением является Туркменистан, который производит только 200 кг/га волокна, что в три раза меньше, чем в Кыргызстане и Узбекистане. Под возделывание хлопчатника во всем мире выделяется от 30 до 35 млн. гектаров земли. Данный показатель существенно не менялся с середины 1950-х. Вследствие наблюдаемой в последнее время на мировом рынке тенденции к снижению цен на хлопок, усиления конкуренции со стороны альтернативных сельскохозяйственных культур, а также из-за испытываемых трудностей рядом стран с повышением урожайности хлопчатника, посевные площади под этой культурой в мире сократились в 200</w:t>
      </w:r>
      <w:r w:rsidR="00313535">
        <w:t>6</w:t>
      </w:r>
      <w:r w:rsidRPr="00DD3AE1">
        <w:t>/200</w:t>
      </w:r>
      <w:r w:rsidR="00313535">
        <w:t>7</w:t>
      </w:r>
      <w:r w:rsidRPr="00DD3AE1">
        <w:t xml:space="preserve"> году по сравнению с предыдущим годом на 3,3% – до 31,9 млн. га. Учитывая прогнозы относительно исторически низкого падения цен на семена хлопчатника к концу текущего сезона, вполне возможно, что в 200</w:t>
      </w:r>
      <w:r w:rsidR="00313535">
        <w:t>8</w:t>
      </w:r>
      <w:r w:rsidRPr="00DD3AE1">
        <w:t>/0</w:t>
      </w:r>
      <w:r w:rsidR="00313535">
        <w:t>9</w:t>
      </w:r>
      <w:r w:rsidRPr="00DD3AE1">
        <w:t xml:space="preserve"> году сокращение посевов хлопка продолжится, особенно в северном полушарии, и может составить 1,1 млн. га.</w:t>
      </w:r>
    </w:p>
    <w:p w:rsidR="00DD3AE1" w:rsidRPr="00DD3AE1" w:rsidRDefault="00E96A08">
      <w:pPr>
        <w:shd w:val="clear" w:color="auto" w:fill="FFFFFF"/>
        <w:spacing w:line="360" w:lineRule="auto"/>
        <w:ind w:firstLine="720"/>
        <w:jc w:val="both"/>
      </w:pPr>
      <w:r w:rsidRPr="00DD3AE1">
        <w:t xml:space="preserve">Вышеупомянутая тенденция свидетельствует, что мировая хлопковая индустрия переживает сегодня один из самых болезненных за последние 200 лет периодов. Как заявил Международный консультативный комитет по хлопку (ICAC), представляющий интересы 43 стран-производителей и потребителей этого товара, Котлук Индекс А (индикатор средней мировой цены на хлопок) в текущем сезоне составляет 50% средней цены за 30 лет, а с поправкой на инфляцию может оказаться самым низким за всю историю хлопководства. Текущая цена на ближайшие фьючерсы на Нью-Йоркской товарной бирже – 0,38–0,39 доллара за фунт. Прогнозируется, что Котлук Индекс А за сезон </w:t>
      </w:r>
      <w:r w:rsidR="00313535">
        <w:t>2007/08</w:t>
      </w:r>
      <w:r w:rsidRPr="00DD3AE1">
        <w:t xml:space="preserve"> года составит 44 цента за фунт (970 долларов за т). Это самые низкие цены с 1972/73 года, когда средний индекс был на уровне 42 цента за фунт (925 долларов за т), что в 200</w:t>
      </w:r>
      <w:r w:rsidR="00313535">
        <w:t>8</w:t>
      </w:r>
      <w:r w:rsidRPr="00DD3AE1">
        <w:t xml:space="preserve"> году эквивалентно с учетом инфляции 1,5 доллара за фунт (3307 долларов за т).</w:t>
      </w:r>
    </w:p>
    <w:p w:rsidR="00DD3AE1" w:rsidRPr="00DD3AE1" w:rsidRDefault="00E96A08">
      <w:pPr>
        <w:shd w:val="clear" w:color="auto" w:fill="FFFFFF"/>
        <w:spacing w:line="360" w:lineRule="auto"/>
        <w:ind w:firstLine="720"/>
        <w:jc w:val="both"/>
      </w:pPr>
      <w:r w:rsidRPr="00DD3AE1">
        <w:t xml:space="preserve">Среди причин, вызвавших столь неблагоприятную для производителей ценовую ситуацию, следует выделить прежде всего рост мировых посевных площадей в сезоне </w:t>
      </w:r>
      <w:r w:rsidR="00313535">
        <w:t>2007/08</w:t>
      </w:r>
      <w:r w:rsidRPr="00DD3AE1">
        <w:t xml:space="preserve"> года и урожайности до рекорда в 625 кг с га, которые, в свою очередь, связаны с улучшением технологии производства хлопка и расширением государственных программ субсидирования хлопководства. Продолжают расширяться посевы генетически модифицированного хлопчатника, что ведет к снижению стоимости производства волокна. В текущем сезоне в США 77% хлопковых площадей было засеяно именно таким хлопчатником, а в мире этот показатель составил 19%. Быстро растет использование генетически модифицированных видов хлопка в Китае, Австралии, Южной Африке, Аргентине. В последние годы в Бразилии, Турции и Австралии хлопок сеяли на новых, высокопродуктивных площадях. Еще один фактор низких цен – снижение экономической актив</w:t>
      </w:r>
      <w:r w:rsidR="00313535">
        <w:t>ности в мировой экономике в 2007</w:t>
      </w:r>
      <w:r w:rsidRPr="00DD3AE1">
        <w:t xml:space="preserve"> году и, как результат, падение потребления хлопка. Наиболее это касается США, где оно в течение текущего сезона сократилось на 330 тыс. т, что составило 1,7% мирового потребления. Одно из последствий этого – закрытие в стране более 100 текстильных предприятий, на которых трудились 60 тыс. человек.</w:t>
      </w:r>
    </w:p>
    <w:p w:rsidR="00DD3AE1" w:rsidRPr="00DD3AE1" w:rsidRDefault="00E96A08">
      <w:pPr>
        <w:shd w:val="clear" w:color="auto" w:fill="FFFFFF"/>
        <w:spacing w:line="360" w:lineRule="auto"/>
        <w:ind w:firstLine="720"/>
        <w:jc w:val="both"/>
      </w:pPr>
      <w:r w:rsidRPr="00DD3AE1">
        <w:t>Ущерб, нанесенный падением цен на хлопок экономике многих стран, весьма значителен. Труд по выращиванию и переработке хлопка – важный источник доходов многих миллионов людей. Кроме того, экспорт хлопкового волокна – это основной источник пополнения бюджета стран, которые его производят, в том числе наименее развитых. По данным ICAC, убытки хлопкопроизводящих стран от падения мировых цен на хлопок в текущем сезоне составят около 13 млрд. долларов</w:t>
      </w:r>
      <w:r w:rsidR="000652D2">
        <w:rPr>
          <w:rStyle w:val="ab"/>
        </w:rPr>
        <w:footnoteReference w:id="6"/>
      </w:r>
      <w:r w:rsidRPr="00DD3AE1">
        <w:t>.</w:t>
      </w:r>
    </w:p>
    <w:p w:rsidR="00DD3AE1" w:rsidRPr="00DD3AE1" w:rsidRDefault="00E96A08">
      <w:pPr>
        <w:shd w:val="clear" w:color="auto" w:fill="FFFFFF"/>
        <w:spacing w:line="360" w:lineRule="auto"/>
        <w:ind w:firstLine="720"/>
        <w:jc w:val="both"/>
      </w:pPr>
      <w:r w:rsidRPr="00DD3AE1">
        <w:t>По прогнозу ICAC, снижение мировых цен скажется на объеме производства, который в будущем сезоне может сократиться на 10%, прежде всего в тех странах, где отсутствуют государственные субсидии. С другой стороны, низкие цены на хлопок будут способствовать росту мирового потребления. И если, как ожидается, за сезон 200</w:t>
      </w:r>
      <w:r w:rsidR="00313535">
        <w:t>8</w:t>
      </w:r>
      <w:r w:rsidRPr="00DD3AE1">
        <w:t>/0</w:t>
      </w:r>
      <w:r w:rsidR="00313535">
        <w:t>9</w:t>
      </w:r>
      <w:r w:rsidRPr="00DD3AE1">
        <w:t xml:space="preserve"> года мировое производство снизится на 1,67 млн. т, то мировое потребление увеличится на 440 тыс. т. Мировые запасы при этом существенно сократятся. Некоторые исследования позволяют предполагать, что сред</w:t>
      </w:r>
      <w:r w:rsidR="00313535">
        <w:t>няя цена на хлопок за сезон 2008</w:t>
      </w:r>
      <w:r w:rsidRPr="00DD3AE1">
        <w:t>/0</w:t>
      </w:r>
      <w:r w:rsidR="00313535">
        <w:t>9</w:t>
      </w:r>
      <w:r w:rsidRPr="00DD3AE1">
        <w:t xml:space="preserve"> года повысится до 51 цента за фунт (1124 доллара за т). Но даже в этом случае она будет на 21 цент за фунт ниже, чем долгосрочная средняя за предыдущие 30 лет (72 цента за фунт). Субсидирование и стимулирование государством производителей хлопка в некоторых странах могут стать причиной сохранения цен ниже долгосрочной средней величины в течение нескольких лет.</w:t>
      </w:r>
    </w:p>
    <w:p w:rsidR="00DD3AE1" w:rsidRPr="00DD3AE1" w:rsidRDefault="00313535">
      <w:pPr>
        <w:shd w:val="clear" w:color="auto" w:fill="FFFFFF"/>
        <w:spacing w:line="360" w:lineRule="auto"/>
        <w:ind w:firstLine="720"/>
        <w:jc w:val="both"/>
      </w:pPr>
      <w:r>
        <w:t>Рассмотрим ситуации на рынке хлопка</w:t>
      </w:r>
      <w:r w:rsidR="00E96A08" w:rsidRPr="00DD3AE1">
        <w:t xml:space="preserve"> в отдельных странах</w:t>
      </w:r>
      <w:r>
        <w:t>.</w:t>
      </w:r>
    </w:p>
    <w:p w:rsidR="00DD3AE1" w:rsidRPr="00DD3AE1" w:rsidRDefault="00E96A08">
      <w:pPr>
        <w:shd w:val="clear" w:color="auto" w:fill="FFFFFF"/>
        <w:spacing w:line="360" w:lineRule="auto"/>
        <w:ind w:firstLine="720"/>
        <w:jc w:val="both"/>
      </w:pPr>
      <w:r w:rsidRPr="00DD3AE1">
        <w:t>США. В 2001 году урожай хлопка вырос здесь на 18%, достигнув 4,61 млн. тонн. Хлопок – пятая по значимости культура в США, со средней стоимостью общего урожая в 3,8 млрд. долларов. В нынешнем году гарантированные цены, отражая падение рыночных котировок, были существенно снижены: с учетом субсидии фермеры будут получать за тонну хлопка 1100 долларов вместо 1400. Поэтому посевы нынешней весной были сокращены на 6,4% по сравнению с прошлым годом. Учитывая показатели средней урожайности хлопка в США, его производство сократится на 600 тыс. т. Цены на американский хлопок остаются наиболее конкурентными. США считаются экспортером хлопка номер один в мире. Причем их доля в мировой торговле хлопком в текущем сезоне увеличится с 26% до 35% и скорее всего сохранится на столь же высоком уровне и в 200</w:t>
      </w:r>
      <w:r w:rsidR="00313535">
        <w:t>8</w:t>
      </w:r>
      <w:r w:rsidRPr="00DD3AE1">
        <w:t>/0</w:t>
      </w:r>
      <w:r w:rsidR="00313535">
        <w:t>9</w:t>
      </w:r>
      <w:r w:rsidRPr="00DD3AE1">
        <w:t xml:space="preserve"> году. Несмотря на ожидаемое сокращение производства и большие объемы экспорта, благодаря снижению потребления запасы хлопка в США сохранятся на уровне 1,9 млн. т (это немного меньше, чем в Китае).</w:t>
      </w:r>
    </w:p>
    <w:p w:rsidR="00DD3AE1" w:rsidRPr="00DD3AE1" w:rsidRDefault="00E96A08">
      <w:pPr>
        <w:shd w:val="clear" w:color="auto" w:fill="FFFFFF"/>
        <w:spacing w:line="360" w:lineRule="auto"/>
        <w:ind w:firstLine="720"/>
        <w:jc w:val="both"/>
      </w:pPr>
      <w:r w:rsidRPr="00DD3AE1">
        <w:t xml:space="preserve">Китай. В </w:t>
      </w:r>
      <w:r w:rsidR="00313535">
        <w:t>2007/08</w:t>
      </w:r>
      <w:r w:rsidRPr="00DD3AE1">
        <w:t xml:space="preserve"> году производство хлопка в этой стране достигло самого высокого уровня за последние 10 лет – 5,3 млн. т, а потребление составило около 4,9 млн. тонн. Внутренние цены на хлопок в Китае снизились в текущем сезоне на 30%, в связи с чем ожидается, что производство сократится на 800 тыс. т.</w:t>
      </w:r>
    </w:p>
    <w:p w:rsidR="00DD3AE1" w:rsidRPr="00DD3AE1" w:rsidRDefault="00E96A08">
      <w:pPr>
        <w:shd w:val="clear" w:color="auto" w:fill="FFFFFF"/>
        <w:spacing w:line="360" w:lineRule="auto"/>
        <w:ind w:firstLine="720"/>
        <w:jc w:val="both"/>
      </w:pPr>
      <w:r w:rsidRPr="00DD3AE1">
        <w:t>Правительство Китая опасалось, что после вступления страны в ВТО поток дешевого импортного хлопка обрушит внутренние цены. Поэтому перед вступлением в ВТО импорт в КНР был ограничен, чтобы успеть распродать государственные запасы. Членство в ВТО обязало Китай открыть в 200</w:t>
      </w:r>
      <w:r w:rsidR="00313535">
        <w:t>8</w:t>
      </w:r>
      <w:r w:rsidRPr="00DD3AE1">
        <w:t xml:space="preserve"> году квоту на импорт в 819 тыс. т хлопка с та</w:t>
      </w:r>
      <w:r w:rsidR="00313535">
        <w:t>рифом в 1%. Ожидается, что к 2012</w:t>
      </w:r>
      <w:r w:rsidRPr="00DD3AE1">
        <w:t xml:space="preserve"> году размер этой квоты вырастет до 894 тыс. т. В течение текущего сезона значительного роста импорта хлопка Китаем не предвидится из-за наличия значительных внутренних ресурсов и снижения спроса на экспорт китайского текстиля</w:t>
      </w:r>
      <w:r w:rsidR="000652D2">
        <w:rPr>
          <w:rStyle w:val="ab"/>
        </w:rPr>
        <w:footnoteReference w:id="7"/>
      </w:r>
      <w:r w:rsidRPr="00DD3AE1">
        <w:t>.</w:t>
      </w:r>
    </w:p>
    <w:p w:rsidR="00DD3AE1" w:rsidRPr="00DD3AE1" w:rsidRDefault="00E96A08">
      <w:pPr>
        <w:shd w:val="clear" w:color="auto" w:fill="FFFFFF"/>
        <w:spacing w:line="360" w:lineRule="auto"/>
        <w:ind w:firstLine="720"/>
        <w:jc w:val="both"/>
      </w:pPr>
      <w:r w:rsidRPr="00DD3AE1">
        <w:t>Индия вошла в число крупных импортеров хлопка только с 1999/2000 года, так как его внутреннее производство в стране отстает от растущего потребления. В текущем сезоне внутренние цены в Индии снизились на 25%, и ожидается дальнейшее сокращение посевных площадей в сезоне 200</w:t>
      </w:r>
      <w:r w:rsidR="00313535">
        <w:t>8</w:t>
      </w:r>
      <w:r w:rsidRPr="00DD3AE1">
        <w:t>/0</w:t>
      </w:r>
      <w:r w:rsidR="00313535">
        <w:t>9</w:t>
      </w:r>
      <w:r w:rsidRPr="00DD3AE1">
        <w:t xml:space="preserve"> года. Импорт Индии в нынешнем сезоне может составить 400 тыс. т, а в 200</w:t>
      </w:r>
      <w:r w:rsidR="00313535">
        <w:t>8</w:t>
      </w:r>
      <w:r w:rsidRPr="00DD3AE1">
        <w:t>/0</w:t>
      </w:r>
      <w:r w:rsidR="00313535">
        <w:t>9</w:t>
      </w:r>
      <w:r w:rsidRPr="00DD3AE1">
        <w:t xml:space="preserve"> году – около 300 тыс. т.</w:t>
      </w:r>
    </w:p>
    <w:p w:rsidR="00DD3AE1" w:rsidRPr="00DD3AE1" w:rsidRDefault="00E96A08">
      <w:pPr>
        <w:shd w:val="clear" w:color="auto" w:fill="FFFFFF"/>
        <w:spacing w:line="360" w:lineRule="auto"/>
        <w:ind w:firstLine="720"/>
        <w:jc w:val="both"/>
      </w:pPr>
      <w:r w:rsidRPr="00DD3AE1">
        <w:t>Рынок хлопка стран СНГ</w:t>
      </w:r>
      <w:r w:rsidR="00313535">
        <w:t xml:space="preserve">. </w:t>
      </w:r>
      <w:r w:rsidRPr="00DD3AE1">
        <w:t>В 80-х годах прошлого века ежегодное производство хлопка-волокна в СССР в среднем составляло 2,6 млн. тонн (рекордный показатель – 2,8 млн. т в 1985 году). В 1990 году под хлопок использовалось почти 3,2 млн. га, более половины из которых приходилось на Узбекистан. Потребление хлопка в бывшем СССР колебалось в пределах 1,7–2 млн. т, что составляло около 2/3–4/5 производства, и на экспорт шло от 650 тыс. до 931 тыс. т.</w:t>
      </w:r>
    </w:p>
    <w:p w:rsidR="00DD3AE1" w:rsidRPr="00DD3AE1" w:rsidRDefault="00E96A08">
      <w:pPr>
        <w:shd w:val="clear" w:color="auto" w:fill="FFFFFF"/>
        <w:spacing w:line="360" w:lineRule="auto"/>
        <w:ind w:firstLine="720"/>
        <w:jc w:val="both"/>
      </w:pPr>
      <w:r w:rsidRPr="00DD3AE1">
        <w:t>Сегодня хлопок производится только в шести странах СНГ: Азербайджане, Казахстане, Кыргызстане, Таджикиста</w:t>
      </w:r>
      <w:r w:rsidR="003A0EE8">
        <w:t>не, Туркменистане и Узбекистане.</w:t>
      </w:r>
      <w:r w:rsidRPr="00DD3AE1">
        <w:t xml:space="preserve"> Попытки выращивания хлопчатника предпринимаются также в России и Украине, однако существенных объемов производства в ближайшее десятилетие там не предвидится. Самый крупный производитель хлопка в СНГ – Узбекистан (на его долю приходится более 65% производства этого сырья), а самый крупный потребитель – Россия. После распада СССР как производство, так и потребление хлопка на его территории резко уменьшились. Относительно более значительное снижение производства хлопка произошло в Туркменистане, Азербайджане и Таджикистане, нежели в Узбекистане. Так, если в Узбекистане в 1980-х годах среднегодовое производство хлопка было на уровне 1,6 млн. т, а в период между 1994 и 2001 годами оно составляло 0,96–1,2 млн. т, то в Туркменистане эти показатели – 0,4 и 0,1–0,2 млн. т соответственно. Вследствие сокращения площадей и снижения урожайности совокупное производство хлопка-волокна упало с 1991 по 2000 год более чем на 40%.</w:t>
      </w:r>
    </w:p>
    <w:p w:rsidR="00DD3AE1" w:rsidRPr="00DD3AE1" w:rsidRDefault="00E96A08">
      <w:pPr>
        <w:shd w:val="clear" w:color="auto" w:fill="FFFFFF"/>
        <w:spacing w:line="360" w:lineRule="auto"/>
        <w:ind w:firstLine="720"/>
        <w:jc w:val="both"/>
      </w:pPr>
      <w:r w:rsidRPr="00DD3AE1">
        <w:t>Почему же это произошло? Одна из причин в том, что часть земли, ранее занятой в СНГ хлопком, стала использоваться для производства других культур. Другая серьезная причина – экологическая: в большинстве стран СНГ, производящих хлопок, немало площадей, где возделывалась исключительно эта культура (особенно в регионах Приаралья), сильно пострадало вследствие чрезмерного применения пестицидов и гербицидов. Отрицательно сказалось на производстве хлопка и резкое снижение объемов его переработки, особенно в России. Среднегодовое потребление хлопка-волокна в странах СНГ в настоящее время составляет немногим более 0,5 млн. т в год – 1/4 от уровня в бывшем СССР. Сыграли свою роль и некоторые меры государственного регулирования, в том числе налоги, таможенные тарифы.</w:t>
      </w:r>
    </w:p>
    <w:p w:rsidR="00DD3AE1" w:rsidRPr="00DD3AE1" w:rsidRDefault="00E96A08">
      <w:pPr>
        <w:shd w:val="clear" w:color="auto" w:fill="FFFFFF"/>
        <w:spacing w:line="360" w:lineRule="auto"/>
        <w:ind w:firstLine="720"/>
        <w:jc w:val="both"/>
      </w:pPr>
      <w:r w:rsidRPr="00DD3AE1">
        <w:t>Узбекистан. В последние 150 лет хлопководство является в Узбекистане ведущей отраслью не только сельского хозяйства (на хлопок приходится более 40% всего объема сельскохозяйственной продукции), но и всей экономики страны.</w:t>
      </w:r>
    </w:p>
    <w:p w:rsidR="00DD3AE1" w:rsidRPr="00DD3AE1" w:rsidRDefault="00E96A08">
      <w:pPr>
        <w:shd w:val="clear" w:color="auto" w:fill="FFFFFF"/>
        <w:spacing w:line="360" w:lineRule="auto"/>
        <w:ind w:firstLine="720"/>
        <w:jc w:val="both"/>
      </w:pPr>
      <w:r w:rsidRPr="00DD3AE1">
        <w:t>В 1970-1985 годы (период максимального развития монокультуры хлопчатника) в Узбекистане ежегодно собиралось до 5 млн. тонн хлопка-сырца. Однако уже в 1980-е годы началось снижение урожайности, которое не удавалось остановить даже массовым применением гербицидов. Кстати, подобное наблюдалось и в других регионах Земного шара. Так, примерно в те же годы в некоторых районах США пришлось вообще отказаться от выращивания хлопка, поскольку затраты на гербициды и борьбу с вредителями делали производство хлопчатника нерентабельным.</w:t>
      </w:r>
    </w:p>
    <w:p w:rsidR="00DD3AE1" w:rsidRPr="00DD3AE1" w:rsidRDefault="00E96A08">
      <w:pPr>
        <w:shd w:val="clear" w:color="auto" w:fill="FFFFFF"/>
        <w:spacing w:line="360" w:lineRule="auto"/>
        <w:ind w:firstLine="720"/>
        <w:jc w:val="both"/>
      </w:pPr>
      <w:r w:rsidRPr="00DD3AE1">
        <w:t>После обретения Узбекистаном независимости здесь был взят курс на постепенное высвобождение части площадей из-под хлопка для расширения посевов зерновых и других сельскохозяйственных культур с целью обеспечения продовольственной независимости страны.</w:t>
      </w:r>
    </w:p>
    <w:p w:rsidR="00DD3AE1" w:rsidRPr="00DD3AE1" w:rsidRDefault="00E96A08">
      <w:pPr>
        <w:shd w:val="clear" w:color="auto" w:fill="FFFFFF"/>
        <w:spacing w:line="360" w:lineRule="auto"/>
        <w:ind w:firstLine="720"/>
        <w:jc w:val="both"/>
      </w:pPr>
      <w:r w:rsidRPr="00DD3AE1">
        <w:t>В ходе хлопкоуборочной кампании 200</w:t>
      </w:r>
      <w:r w:rsidR="003A0EE8">
        <w:t>7</w:t>
      </w:r>
      <w:r w:rsidRPr="00DD3AE1">
        <w:t xml:space="preserve"> года в Узбекистане было заготовлено около 3,3 млн. тонн хлопка-сырца. Хлопкового волокна в том же году было получено более 1 млн. тонн. Средняя урожайность по стране составила 22,8 центнера хлопка-сырца с гектара, чт</w:t>
      </w:r>
      <w:r w:rsidR="003A0EE8">
        <w:t>о на 2 центнера выше, чем в 2006</w:t>
      </w:r>
      <w:r w:rsidRPr="00DD3AE1">
        <w:t xml:space="preserve"> году, но на 1,6 центнера меньше, чем в </w:t>
      </w:r>
      <w:r w:rsidR="003A0EE8">
        <w:t>2005</w:t>
      </w:r>
      <w:r w:rsidRPr="00DD3AE1">
        <w:t xml:space="preserve"> году (в ряде районов Бухарской области в среднем получили по 40 центнеров с гектара, тогда как во многих хозяйствах Сырдарьинской, Джизакской областей и Республики Каракалпакстан – по 13–14 центнеров). В 200</w:t>
      </w:r>
      <w:r w:rsidR="003A0EE8">
        <w:t>8</w:t>
      </w:r>
      <w:r w:rsidRPr="00DD3AE1">
        <w:t xml:space="preserve"> году планируется собрать 3 млн. 750 тыс. тонн хлопка-сырца.</w:t>
      </w:r>
    </w:p>
    <w:p w:rsidR="00DD3AE1" w:rsidRPr="00DD3AE1" w:rsidRDefault="00E96A08">
      <w:pPr>
        <w:shd w:val="clear" w:color="auto" w:fill="FFFFFF"/>
        <w:spacing w:line="360" w:lineRule="auto"/>
        <w:ind w:firstLine="720"/>
        <w:jc w:val="both"/>
      </w:pPr>
      <w:r w:rsidRPr="00DD3AE1">
        <w:t>Сейчас в Узбекистане потребляется примерно одна десятая произведенного хлопка-волокна, остальное идет на экспорт, являясь важной статьей валютных поступлений. Государственной программой развития экспортного потенциала Узбекистана предусматривается снижение доли хлопка-волокна в экспорте с учетом развития хлопкоперерабатывающих производств внутри страны.</w:t>
      </w:r>
    </w:p>
    <w:p w:rsidR="00DD3AE1" w:rsidRPr="00DD3AE1" w:rsidRDefault="00E96A08">
      <w:pPr>
        <w:shd w:val="clear" w:color="auto" w:fill="FFFFFF"/>
        <w:spacing w:line="360" w:lineRule="auto"/>
        <w:ind w:firstLine="720"/>
        <w:jc w:val="both"/>
      </w:pPr>
      <w:r w:rsidRPr="00DD3AE1">
        <w:t>Политика в области хлопководства направлена в Узбекистане на сохранение постоянных объемов производства и экспорта, создание стабильных условий как для региональной, так и для мировой торговли узбекским хлопком. Главные цели в этой сфере – увеличение доли волокна в собственном текстильном потреблении, стимулирование потребления хлопка в мировом масштабе, развитие новых технологий и снижение себестоимости производства хлопка, улучшение качественных и технических характеристик волокна. Начиная с 2002 года весь объем хлопка, производимого в Узбекистане, сертифицируется по международным стандартам. Если до этого применялся действующий еще в советские времена ГОСТ 3279-76, согласно которому существовало шесть классов хлопка, а длина волокна обозначалась в миллиметрах, то сейчас в Узбекистане используется система, признающая 5 сортов качества, с пятью классами. За основу для нее взят сорт “Биринчи Урта”, от цены которого устанавливаются скидки или надбавки, образующие цены на хлопок других сортов. Контрактные цены формируются на основе центральноазиатского компонента Котлук А Индекса.</w:t>
      </w:r>
    </w:p>
    <w:p w:rsidR="00DD3AE1" w:rsidRPr="00DD3AE1" w:rsidRDefault="00E96A08">
      <w:pPr>
        <w:shd w:val="clear" w:color="auto" w:fill="FFFFFF"/>
        <w:spacing w:line="360" w:lineRule="auto"/>
        <w:ind w:firstLine="720"/>
        <w:jc w:val="both"/>
      </w:pPr>
      <w:r w:rsidRPr="00DD3AE1">
        <w:t>Туркменистан. В сезоне 200</w:t>
      </w:r>
      <w:r w:rsidR="003A0EE8">
        <w:t>6</w:t>
      </w:r>
      <w:r w:rsidRPr="00DD3AE1">
        <w:t>/200</w:t>
      </w:r>
      <w:r w:rsidR="003A0EE8">
        <w:t>7</w:t>
      </w:r>
      <w:r w:rsidRPr="00DD3AE1">
        <w:t xml:space="preserve"> года в Туркменистане было произведено 200 тыс. тонн хлопка, тогда как в 1993 году – 430 тыс. тонн. Такой спад обусловлен в основном резким снижением урожайности (а точнее, отказом от практики приписок), поскольку засеваемые хлопком площади не сокращались. В 200</w:t>
      </w:r>
      <w:r w:rsidR="003A0EE8">
        <w:t>7</w:t>
      </w:r>
      <w:r w:rsidRPr="00DD3AE1">
        <w:t xml:space="preserve"> году хлопчатником в Туркменистане было занято 770 тысяч гектаров земли. Прогнозируется, что в 2002/2003 году в стране будет выращено 190 тысяч тонн хлопка.</w:t>
      </w:r>
    </w:p>
    <w:p w:rsidR="00DD3AE1" w:rsidRPr="00DD3AE1" w:rsidRDefault="00E96A08">
      <w:pPr>
        <w:shd w:val="clear" w:color="auto" w:fill="FFFFFF"/>
        <w:spacing w:line="360" w:lineRule="auto"/>
        <w:ind w:firstLine="720"/>
        <w:jc w:val="both"/>
      </w:pPr>
      <w:r w:rsidRPr="00DD3AE1">
        <w:t>Таджикистан. Несмотря на гражданскую войну, длившуюся с начала 1990-х практически до января 1999 года, качество хлопковой продукции в стране оставалось на сравнительно высоком уровне. Производство ее за период с 1992 по 200</w:t>
      </w:r>
      <w:r w:rsidR="003A0EE8">
        <w:t>6</w:t>
      </w:r>
      <w:r w:rsidRPr="00DD3AE1">
        <w:t xml:space="preserve"> год сократилось на 40%</w:t>
      </w:r>
      <w:r w:rsidR="003A0EE8">
        <w:t xml:space="preserve"> и в 2006</w:t>
      </w:r>
      <w:r w:rsidRPr="00DD3AE1">
        <w:t>/200</w:t>
      </w:r>
      <w:r w:rsidR="003A0EE8">
        <w:t>7</w:t>
      </w:r>
      <w:r w:rsidRPr="00DD3AE1">
        <w:t xml:space="preserve"> году соста</w:t>
      </w:r>
      <w:r w:rsidR="003A0EE8">
        <w:t>вило около 105 тыс. тонн. К 2012</w:t>
      </w:r>
      <w:r w:rsidRPr="00DD3AE1">
        <w:t xml:space="preserve"> году ожидается рост этого показателя на 15%.</w:t>
      </w:r>
    </w:p>
    <w:p w:rsidR="00DD3AE1" w:rsidRPr="00DD3AE1" w:rsidRDefault="00E96A08">
      <w:pPr>
        <w:shd w:val="clear" w:color="auto" w:fill="FFFFFF"/>
        <w:spacing w:line="360" w:lineRule="auto"/>
        <w:ind w:firstLine="720"/>
        <w:jc w:val="both"/>
      </w:pPr>
      <w:r w:rsidRPr="00DD3AE1">
        <w:t>Азербайджан. С сезона 1991/1992 годов в Азербайджане объемы производства хлопкового волокна стали сокращаться. В 1993 году продуктивность хлопководства в стране упала на 37%, но в последующие годы ситуация в республике несколько выправилась. В 200</w:t>
      </w:r>
      <w:r w:rsidR="003A0EE8">
        <w:t>6</w:t>
      </w:r>
      <w:r w:rsidRPr="00DD3AE1">
        <w:t>/200</w:t>
      </w:r>
      <w:r w:rsidR="003A0EE8">
        <w:t>7</w:t>
      </w:r>
      <w:r w:rsidRPr="00DD3AE1">
        <w:t xml:space="preserve"> году Азербайджан произвел 28 тыс. тонн хлопка-волокна</w:t>
      </w:r>
      <w:r w:rsidR="003A0EE8">
        <w:t>.</w:t>
      </w:r>
    </w:p>
    <w:p w:rsidR="00DD3AE1" w:rsidRPr="00DD3AE1" w:rsidRDefault="00E96A08">
      <w:pPr>
        <w:shd w:val="clear" w:color="auto" w:fill="FFFFFF"/>
        <w:spacing w:line="360" w:lineRule="auto"/>
        <w:ind w:firstLine="720"/>
        <w:jc w:val="both"/>
      </w:pPr>
      <w:r w:rsidRPr="00DD3AE1">
        <w:t>Кыргызстан. Это единственная страна в СНГ, где производство хлопка с 1991 года выросло, и в текущем сезоне может достигнуть 24 тыс. тонн, хотя доля Киргизии в общем производстве хлопка в СНГ остается в пределах 1-2%. Около 60% производимого в стране хлопка экспортируется, а остальное идет на внутреннее потребление.</w:t>
      </w:r>
    </w:p>
    <w:p w:rsidR="008E0E6C" w:rsidRPr="00DD3AE1" w:rsidRDefault="008E0E6C">
      <w:pPr>
        <w:shd w:val="clear" w:color="auto" w:fill="FFFFFF"/>
        <w:spacing w:line="360" w:lineRule="auto"/>
        <w:ind w:firstLine="720"/>
        <w:jc w:val="both"/>
      </w:pPr>
    </w:p>
    <w:p w:rsidR="008E0E6C" w:rsidRPr="00DD3AE1" w:rsidRDefault="008E0E6C">
      <w:pPr>
        <w:shd w:val="clear" w:color="auto" w:fill="FFFFFF"/>
        <w:spacing w:line="360" w:lineRule="auto"/>
        <w:ind w:firstLine="720"/>
        <w:jc w:val="both"/>
      </w:pPr>
    </w:p>
    <w:p w:rsidR="008E0E6C" w:rsidRDefault="008E0E6C">
      <w:pPr>
        <w:shd w:val="clear" w:color="auto" w:fill="FFFFFF"/>
        <w:spacing w:line="360" w:lineRule="auto"/>
        <w:ind w:firstLine="720"/>
        <w:jc w:val="both"/>
        <w:rPr>
          <w:szCs w:val="22"/>
        </w:rPr>
      </w:pPr>
      <w:r w:rsidRPr="00DD3AE1">
        <w:br w:type="page"/>
      </w:r>
    </w:p>
    <w:p w:rsidR="00825A9D" w:rsidRPr="008E0E6C" w:rsidRDefault="008E0E6C" w:rsidP="008E0E6C">
      <w:pPr>
        <w:pStyle w:val="1"/>
      </w:pPr>
      <w:bookmarkStart w:id="3" w:name="_Toc228285510"/>
      <w:r w:rsidRPr="008E0E6C">
        <w:t>3</w:t>
      </w:r>
      <w:r w:rsidR="00825A9D" w:rsidRPr="008E0E6C">
        <w:t xml:space="preserve">. </w:t>
      </w:r>
      <w:r w:rsidRPr="008E0E6C">
        <w:t>Э</w:t>
      </w:r>
      <w:r w:rsidRPr="008E0E6C">
        <w:rPr>
          <w:szCs w:val="20"/>
        </w:rPr>
        <w:t>кспортёр</w:t>
      </w:r>
      <w:r w:rsidRPr="008E0E6C">
        <w:t>ы</w:t>
      </w:r>
      <w:r w:rsidRPr="008E0E6C">
        <w:rPr>
          <w:szCs w:val="20"/>
        </w:rPr>
        <w:t xml:space="preserve"> и импортёр</w:t>
      </w:r>
      <w:r w:rsidRPr="008E0E6C">
        <w:t>ы на рынке хлопка в Росси</w:t>
      </w:r>
      <w:r w:rsidR="00C94E7E">
        <w:t>и</w:t>
      </w:r>
      <w:bookmarkEnd w:id="3"/>
    </w:p>
    <w:p w:rsidR="00825A9D" w:rsidRDefault="00825A9D">
      <w:pPr>
        <w:shd w:val="clear" w:color="auto" w:fill="FFFFFF"/>
        <w:spacing w:line="360" w:lineRule="auto"/>
        <w:ind w:firstLine="720"/>
        <w:jc w:val="both"/>
        <w:rPr>
          <w:szCs w:val="22"/>
        </w:rPr>
      </w:pPr>
    </w:p>
    <w:p w:rsidR="003A0EE8" w:rsidRPr="00DD3AE1" w:rsidRDefault="003A0EE8" w:rsidP="003A0EE8">
      <w:pPr>
        <w:shd w:val="clear" w:color="auto" w:fill="FFFFFF"/>
        <w:spacing w:line="360" w:lineRule="auto"/>
        <w:ind w:firstLine="720"/>
        <w:jc w:val="both"/>
      </w:pPr>
      <w:r w:rsidRPr="00DD3AE1">
        <w:t>В конце 1980-х годов, когда текстильная промышленность России работала почти на пределе своих мощностей, прядильные фабрики страны перерабатывали около 1,3 млн. т хлопка-волокна. После распада Советского Союза российская текстильная промышленность основательно пострадала в результате падения внутреннего потребительского спроса на ее продукцию, сокращения возможностей экспорта в соседние страны СНГ, увеличения импорта текстиля из стран Юго-Восточной Азии, высоких издержек прядильного производства, а также неумеренных аппетитов государства в части налогообложения и тарифной политики. В результате за 1990-е годы ежегодный объем переработки хлопка-волокна в России упал в пять раз, не превышая в среднем 200 тыс. тонн</w:t>
      </w:r>
      <w:r w:rsidR="000652D2">
        <w:rPr>
          <w:rStyle w:val="ab"/>
        </w:rPr>
        <w:footnoteReference w:id="8"/>
      </w:r>
      <w:r w:rsidRPr="00DD3AE1">
        <w:t>.</w:t>
      </w:r>
    </w:p>
    <w:p w:rsidR="003A0EE8" w:rsidRPr="00DD3AE1" w:rsidRDefault="003A0EE8" w:rsidP="003A0EE8">
      <w:pPr>
        <w:shd w:val="clear" w:color="auto" w:fill="FFFFFF"/>
        <w:spacing w:line="360" w:lineRule="auto"/>
        <w:ind w:firstLine="720"/>
        <w:jc w:val="both"/>
      </w:pPr>
      <w:r w:rsidRPr="00DD3AE1">
        <w:t>Основным поставщиком хлопка в Россию остается Узбекистан, откуда в 200</w:t>
      </w:r>
      <w:r>
        <w:t>6</w:t>
      </w:r>
      <w:r w:rsidRPr="00DD3AE1">
        <w:t xml:space="preserve"> году его было импортировано примерно 286 тыс. т на общую сумму 371,8 млн. долларов США.</w:t>
      </w:r>
    </w:p>
    <w:p w:rsidR="003A0EE8" w:rsidRPr="00DD3AE1" w:rsidRDefault="003A0EE8" w:rsidP="003A0EE8">
      <w:pPr>
        <w:shd w:val="clear" w:color="auto" w:fill="FFFFFF"/>
        <w:spacing w:line="360" w:lineRule="auto"/>
        <w:ind w:firstLine="720"/>
        <w:jc w:val="both"/>
      </w:pPr>
      <w:r w:rsidRPr="00DD3AE1">
        <w:t>С 1995 года российские текстильные фабрики закупают хлопок не только в среднеазиатских странах СНГ, но и в други</w:t>
      </w:r>
      <w:r>
        <w:t>х государствах. В частности, в 2006</w:t>
      </w:r>
      <w:r w:rsidRPr="00DD3AE1">
        <w:t xml:space="preserve"> году поступило примерно 15 тыс. тонн из США благодаря кредиту в 9,8 млн. долларов, выданному американским правительством по программе экспортного кредитования GSM-1023.</w:t>
      </w:r>
    </w:p>
    <w:p w:rsidR="000652D2" w:rsidRPr="000652D2" w:rsidRDefault="000652D2" w:rsidP="000652D2">
      <w:pPr>
        <w:shd w:val="clear" w:color="auto" w:fill="FFFFFF"/>
        <w:spacing w:line="360" w:lineRule="auto"/>
        <w:ind w:firstLine="720"/>
        <w:jc w:val="both"/>
      </w:pPr>
      <w:r w:rsidRPr="000652D2">
        <w:t>Российские текстильные предприятия предпочитают работать с крупными трейдерскими компаниями, покупая у них хлопок, со следующими преимуществами:</w:t>
      </w:r>
    </w:p>
    <w:p w:rsidR="000652D2" w:rsidRPr="000652D2" w:rsidRDefault="000652D2" w:rsidP="000652D2">
      <w:pPr>
        <w:shd w:val="clear" w:color="auto" w:fill="FFFFFF"/>
        <w:spacing w:line="360" w:lineRule="auto"/>
        <w:ind w:firstLine="720"/>
        <w:jc w:val="both"/>
      </w:pPr>
      <w:r w:rsidRPr="000652D2">
        <w:t>- отсрочка оплаты;</w:t>
      </w:r>
    </w:p>
    <w:p w:rsidR="000652D2" w:rsidRPr="000652D2" w:rsidRDefault="000652D2" w:rsidP="000652D2">
      <w:pPr>
        <w:shd w:val="clear" w:color="auto" w:fill="FFFFFF"/>
        <w:spacing w:line="360" w:lineRule="auto"/>
        <w:ind w:firstLine="720"/>
        <w:jc w:val="both"/>
      </w:pPr>
      <w:r w:rsidRPr="000652D2">
        <w:t>- четкое выполнение обязательств по отгрузке и поставке;</w:t>
      </w:r>
    </w:p>
    <w:p w:rsidR="000652D2" w:rsidRPr="000652D2" w:rsidRDefault="000652D2" w:rsidP="000652D2">
      <w:pPr>
        <w:shd w:val="clear" w:color="auto" w:fill="FFFFFF"/>
        <w:spacing w:line="360" w:lineRule="auto"/>
        <w:ind w:firstLine="720"/>
        <w:jc w:val="both"/>
      </w:pPr>
      <w:r w:rsidRPr="000652D2">
        <w:t>- оперативное разрешение вопросов, касающихся претензий по качеству и весу хлопка.</w:t>
      </w:r>
    </w:p>
    <w:p w:rsidR="000652D2" w:rsidRPr="000652D2" w:rsidRDefault="000652D2" w:rsidP="000652D2">
      <w:pPr>
        <w:shd w:val="clear" w:color="auto" w:fill="FFFFFF"/>
        <w:spacing w:line="360" w:lineRule="auto"/>
        <w:ind w:firstLine="720"/>
        <w:jc w:val="both"/>
      </w:pPr>
      <w:r>
        <w:t>О</w:t>
      </w:r>
      <w:r w:rsidRPr="000652D2">
        <w:t>сновная доля хлопка-волокна поступает</w:t>
      </w:r>
      <w:r w:rsidR="004D4DDE">
        <w:t xml:space="preserve"> в Россию</w:t>
      </w:r>
      <w:r w:rsidRPr="000652D2">
        <w:t xml:space="preserve"> из стран СНГ, но не всегда напрямую, а и через третьи страны, в частности через Латвию.</w:t>
      </w:r>
    </w:p>
    <w:p w:rsidR="000652D2" w:rsidRPr="000652D2" w:rsidRDefault="004F3283" w:rsidP="000652D2">
      <w:pPr>
        <w:shd w:val="clear" w:color="auto" w:fill="FFFFFF"/>
        <w:spacing w:line="360" w:lineRule="auto"/>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75pt;height:220.5pt" o:preferrelative="f" o:bordertopcolor="this" o:borderleftcolor="this" o:borderbottomcolor="this" o:borderrightcolor="this" o:allowoverlap="f">
            <v:imagedata r:id="rId8" o:title=""/>
            <o:lock v:ext="edit" aspectratio="f"/>
            <w10:bordertop type="single" width="18"/>
            <w10:borderleft type="single" width="18"/>
            <w10:borderbottom type="single" width="18"/>
            <w10:borderright type="single" width="18"/>
          </v:shape>
        </w:pict>
      </w:r>
    </w:p>
    <w:p w:rsidR="000652D2" w:rsidRDefault="000652D2" w:rsidP="000652D2">
      <w:pPr>
        <w:shd w:val="clear" w:color="auto" w:fill="FFFFFF"/>
        <w:spacing w:line="360" w:lineRule="auto"/>
        <w:ind w:firstLine="720"/>
        <w:jc w:val="both"/>
      </w:pPr>
      <w:r w:rsidRPr="000652D2">
        <w:t xml:space="preserve">Рис. </w:t>
      </w:r>
      <w:r>
        <w:t>1</w:t>
      </w:r>
      <w:r w:rsidRPr="000652D2">
        <w:t>. Доли основных стран-отправит</w:t>
      </w:r>
      <w:r>
        <w:t>елей хлопка-волокна в 2007 году</w:t>
      </w:r>
    </w:p>
    <w:p w:rsidR="000652D2" w:rsidRPr="000652D2" w:rsidRDefault="000652D2" w:rsidP="000652D2">
      <w:pPr>
        <w:shd w:val="clear" w:color="auto" w:fill="FFFFFF"/>
        <w:spacing w:line="360" w:lineRule="auto"/>
        <w:ind w:firstLine="720"/>
        <w:jc w:val="both"/>
      </w:pPr>
    </w:p>
    <w:p w:rsidR="000652D2" w:rsidRPr="000652D2" w:rsidRDefault="004F3283" w:rsidP="000652D2">
      <w:pPr>
        <w:shd w:val="clear" w:color="auto" w:fill="FFFFFF"/>
        <w:spacing w:line="360" w:lineRule="auto"/>
        <w:jc w:val="both"/>
      </w:pPr>
      <w:r>
        <w:pict>
          <v:shape id="_x0000_i1026" type="#_x0000_t75" style="width:465.75pt;height:231.75pt" o:preferrelative="f" o:bordertopcolor="this" o:borderleftcolor="this" o:borderbottomcolor="this" o:borderrightcolor="this" o:allowoverlap="f">
            <v:imagedata r:id="rId9" o:title=""/>
            <o:lock v:ext="edit" aspectratio="f"/>
            <w10:bordertop type="single" width="18"/>
            <w10:borderleft type="single" width="18"/>
            <w10:borderbottom type="single" width="18"/>
            <w10:borderright type="single" width="18"/>
          </v:shape>
        </w:pict>
      </w:r>
    </w:p>
    <w:p w:rsidR="000652D2" w:rsidRPr="000652D2" w:rsidRDefault="000652D2" w:rsidP="000652D2">
      <w:pPr>
        <w:shd w:val="clear" w:color="auto" w:fill="FFFFFF"/>
        <w:spacing w:line="360" w:lineRule="auto"/>
        <w:ind w:firstLine="720"/>
        <w:jc w:val="both"/>
      </w:pPr>
      <w:r w:rsidRPr="000652D2">
        <w:t xml:space="preserve">Рис. </w:t>
      </w:r>
      <w:r>
        <w:t>2</w:t>
      </w:r>
      <w:r w:rsidRPr="000652D2">
        <w:t xml:space="preserve"> Доли основных стран-производителей хлопка-волокна в 200</w:t>
      </w:r>
      <w:r>
        <w:t>7</w:t>
      </w:r>
      <w:r w:rsidRPr="000652D2">
        <w:t xml:space="preserve"> году.</w:t>
      </w:r>
    </w:p>
    <w:p w:rsidR="00825A9D" w:rsidRDefault="00825A9D" w:rsidP="008E0E6C">
      <w:pPr>
        <w:shd w:val="clear" w:color="auto" w:fill="FFFFFF"/>
        <w:spacing w:line="360" w:lineRule="auto"/>
        <w:ind w:firstLine="720"/>
        <w:jc w:val="both"/>
      </w:pPr>
      <w:r w:rsidRPr="000652D2">
        <w:br w:type="page"/>
      </w:r>
    </w:p>
    <w:p w:rsidR="00825A9D" w:rsidRDefault="00825A9D">
      <w:pPr>
        <w:pStyle w:val="1"/>
      </w:pPr>
      <w:bookmarkStart w:id="4" w:name="_Toc228285511"/>
      <w:r>
        <w:t>Заключение</w:t>
      </w:r>
      <w:bookmarkEnd w:id="4"/>
    </w:p>
    <w:p w:rsidR="00825A9D" w:rsidRDefault="00825A9D">
      <w:pPr>
        <w:shd w:val="clear" w:color="auto" w:fill="FFFFFF"/>
        <w:spacing w:line="360" w:lineRule="auto"/>
        <w:ind w:firstLine="720"/>
        <w:jc w:val="both"/>
        <w:rPr>
          <w:szCs w:val="22"/>
        </w:rPr>
      </w:pPr>
    </w:p>
    <w:p w:rsidR="009C450C" w:rsidRPr="00DD3AE1" w:rsidRDefault="00825A9D" w:rsidP="009C450C">
      <w:pPr>
        <w:shd w:val="clear" w:color="auto" w:fill="FFFFFF"/>
        <w:spacing w:line="360" w:lineRule="auto"/>
        <w:ind w:firstLine="720"/>
        <w:jc w:val="both"/>
      </w:pPr>
      <w:r>
        <w:rPr>
          <w:szCs w:val="22"/>
        </w:rPr>
        <w:t xml:space="preserve">Итак, </w:t>
      </w:r>
      <w:r w:rsidR="009C450C">
        <w:t>х</w:t>
      </w:r>
      <w:r w:rsidR="009C450C" w:rsidRPr="00DD3AE1">
        <w:t xml:space="preserve">лопком называют волокна, растущие на поверхности семян растения хлопчатника. Хлопчатник принадлежит к семейству мальвовых. Большая часть представителей этого семейства растет в тропических странах. Хлопчатник представляет собой род Gossipium (госсипиум), что было установлено еще Линнеем. Потом целый ряд ботаников занимался упорядочиванием разновидностей хлопчатника в ботаническую классификацию. </w:t>
      </w:r>
      <w:r w:rsidR="009C450C">
        <w:t xml:space="preserve">По </w:t>
      </w:r>
      <w:r w:rsidR="009C450C" w:rsidRPr="00DD3AE1">
        <w:t>классификаци</w:t>
      </w:r>
      <w:r w:rsidR="009C450C">
        <w:t>и</w:t>
      </w:r>
      <w:r w:rsidR="009C450C" w:rsidRPr="00DD3AE1">
        <w:t xml:space="preserve"> агро</w:t>
      </w:r>
      <w:r w:rsidR="009C450C">
        <w:t>нома-селекционера Г.С. Зайцева в</w:t>
      </w:r>
      <w:r w:rsidR="009C450C" w:rsidRPr="00DD3AE1">
        <w:t xml:space="preserve">се хлопчатники делятся на две главные группы: </w:t>
      </w:r>
      <w:r w:rsidR="009C450C">
        <w:t>х</w:t>
      </w:r>
      <w:r w:rsidR="009C450C" w:rsidRPr="00DD3AE1">
        <w:t>лопчатники старосветские</w:t>
      </w:r>
      <w:r w:rsidR="009C450C">
        <w:t xml:space="preserve"> – индо-китайские и африканские; х</w:t>
      </w:r>
      <w:r w:rsidR="009C450C" w:rsidRPr="00DD3AE1">
        <w:t xml:space="preserve">лопчатники новосветские – центральноамериканские и южно-американские. </w:t>
      </w:r>
    </w:p>
    <w:p w:rsidR="003A0EE8" w:rsidRPr="00DD3AE1" w:rsidRDefault="003A0EE8" w:rsidP="003A0EE8">
      <w:pPr>
        <w:shd w:val="clear" w:color="auto" w:fill="FFFFFF"/>
        <w:spacing w:line="360" w:lineRule="auto"/>
        <w:ind w:firstLine="720"/>
        <w:jc w:val="both"/>
      </w:pPr>
      <w:r w:rsidRPr="00DD3AE1">
        <w:t>Основным поставщиком хлопка в Россию остается Узбекистан, откуда в 200</w:t>
      </w:r>
      <w:r>
        <w:t>6</w:t>
      </w:r>
      <w:r w:rsidRPr="00DD3AE1">
        <w:t xml:space="preserve"> году его было импортировано примерно 286 тыс. т на общую сумму 371,8 млн. долларов США.</w:t>
      </w:r>
    </w:p>
    <w:p w:rsidR="008E0E6C" w:rsidRDefault="003A0EE8" w:rsidP="003A0EE8">
      <w:pPr>
        <w:shd w:val="clear" w:color="auto" w:fill="FFFFFF"/>
        <w:spacing w:line="360" w:lineRule="auto"/>
        <w:ind w:firstLine="720"/>
        <w:jc w:val="both"/>
        <w:rPr>
          <w:szCs w:val="22"/>
        </w:rPr>
      </w:pPr>
      <w:r w:rsidRPr="00DD3AE1">
        <w:t>С 1995 года российские текстильные фабрики закупают хлопок не только в среднеазиатских странах СНГ, но и в други</w:t>
      </w:r>
      <w:r>
        <w:t>х государствах.</w:t>
      </w:r>
    </w:p>
    <w:p w:rsidR="00825A9D" w:rsidRDefault="00825A9D">
      <w:pPr>
        <w:shd w:val="clear" w:color="auto" w:fill="FFFFFF"/>
        <w:spacing w:line="360" w:lineRule="auto"/>
        <w:ind w:firstLine="720"/>
        <w:jc w:val="both"/>
        <w:rPr>
          <w:szCs w:val="22"/>
        </w:rPr>
      </w:pPr>
    </w:p>
    <w:p w:rsidR="00825A9D" w:rsidRDefault="00825A9D">
      <w:pPr>
        <w:shd w:val="clear" w:color="auto" w:fill="FFFFFF"/>
        <w:spacing w:line="360" w:lineRule="auto"/>
        <w:ind w:firstLine="720"/>
        <w:jc w:val="both"/>
        <w:rPr>
          <w:szCs w:val="22"/>
        </w:rPr>
      </w:pPr>
      <w:r>
        <w:rPr>
          <w:szCs w:val="22"/>
        </w:rPr>
        <w:br w:type="page"/>
      </w:r>
    </w:p>
    <w:p w:rsidR="00825A9D" w:rsidRDefault="00825A9D">
      <w:pPr>
        <w:pStyle w:val="1"/>
      </w:pPr>
      <w:bookmarkStart w:id="5" w:name="_Toc228285512"/>
      <w:r>
        <w:t>Список литературы</w:t>
      </w:r>
      <w:bookmarkEnd w:id="5"/>
    </w:p>
    <w:p w:rsidR="00825A9D" w:rsidRDefault="00825A9D">
      <w:pPr>
        <w:shd w:val="clear" w:color="auto" w:fill="FFFFFF"/>
        <w:spacing w:line="360" w:lineRule="auto"/>
        <w:ind w:firstLine="720"/>
        <w:jc w:val="both"/>
        <w:rPr>
          <w:szCs w:val="22"/>
        </w:rPr>
      </w:pPr>
    </w:p>
    <w:p w:rsidR="00825A9D" w:rsidRDefault="00825A9D">
      <w:pPr>
        <w:numPr>
          <w:ilvl w:val="0"/>
          <w:numId w:val="13"/>
        </w:numPr>
        <w:shd w:val="clear" w:color="auto" w:fill="FFFFFF"/>
        <w:spacing w:line="360" w:lineRule="auto"/>
        <w:jc w:val="both"/>
        <w:rPr>
          <w:szCs w:val="22"/>
        </w:rPr>
      </w:pPr>
      <w:r>
        <w:rPr>
          <w:szCs w:val="22"/>
        </w:rPr>
        <w:t>Аузан В., Гришанков Д. Центры прибыли</w:t>
      </w:r>
      <w:r w:rsidR="00D30402">
        <w:rPr>
          <w:szCs w:val="22"/>
        </w:rPr>
        <w:t xml:space="preserve"> </w:t>
      </w:r>
      <w:r w:rsidR="00D30402" w:rsidRPr="00D30402">
        <w:rPr>
          <w:szCs w:val="22"/>
        </w:rPr>
        <w:t>/</w:t>
      </w:r>
      <w:r>
        <w:rPr>
          <w:szCs w:val="22"/>
        </w:rPr>
        <w:t xml:space="preserve"> </w:t>
      </w:r>
      <w:r w:rsidR="00D30402">
        <w:rPr>
          <w:szCs w:val="22"/>
        </w:rPr>
        <w:t xml:space="preserve">В.Аузан, Д.Гришанков </w:t>
      </w:r>
      <w:r>
        <w:rPr>
          <w:szCs w:val="22"/>
        </w:rPr>
        <w:t>// Эксперт. – 200</w:t>
      </w:r>
      <w:r w:rsidR="008E0E6C">
        <w:rPr>
          <w:szCs w:val="22"/>
        </w:rPr>
        <w:t>8</w:t>
      </w:r>
      <w:r>
        <w:rPr>
          <w:szCs w:val="22"/>
        </w:rPr>
        <w:t>. - № 16.</w:t>
      </w:r>
      <w:r w:rsidR="00D30402" w:rsidRPr="00D30402">
        <w:rPr>
          <w:szCs w:val="22"/>
        </w:rPr>
        <w:t xml:space="preserve"> </w:t>
      </w:r>
      <w:r w:rsidR="00D30402">
        <w:rPr>
          <w:szCs w:val="22"/>
        </w:rPr>
        <w:t>–</w:t>
      </w:r>
      <w:r w:rsidR="00D30402" w:rsidRPr="00D30402">
        <w:rPr>
          <w:szCs w:val="22"/>
        </w:rPr>
        <w:t xml:space="preserve"> </w:t>
      </w:r>
      <w:r w:rsidR="00D30402">
        <w:rPr>
          <w:szCs w:val="22"/>
        </w:rPr>
        <w:t>С. 15-18.</w:t>
      </w:r>
    </w:p>
    <w:p w:rsidR="00825A9D" w:rsidRDefault="00825A9D">
      <w:pPr>
        <w:numPr>
          <w:ilvl w:val="0"/>
          <w:numId w:val="13"/>
        </w:numPr>
        <w:shd w:val="clear" w:color="auto" w:fill="FFFFFF"/>
        <w:spacing w:line="360" w:lineRule="auto"/>
        <w:jc w:val="both"/>
        <w:rPr>
          <w:szCs w:val="22"/>
        </w:rPr>
      </w:pPr>
      <w:r>
        <w:rPr>
          <w:szCs w:val="22"/>
        </w:rPr>
        <w:t xml:space="preserve">Богданов С. Модель бизнеса для бизнеса </w:t>
      </w:r>
      <w:r w:rsidR="00D30402" w:rsidRPr="00D30402">
        <w:rPr>
          <w:szCs w:val="22"/>
        </w:rPr>
        <w:t xml:space="preserve">/ </w:t>
      </w:r>
      <w:r w:rsidR="00D30402">
        <w:rPr>
          <w:szCs w:val="22"/>
        </w:rPr>
        <w:t xml:space="preserve">С.Богданов </w:t>
      </w:r>
      <w:r>
        <w:rPr>
          <w:szCs w:val="22"/>
        </w:rPr>
        <w:t>// Финансист. – 200</w:t>
      </w:r>
      <w:r w:rsidR="008E0E6C">
        <w:rPr>
          <w:szCs w:val="22"/>
        </w:rPr>
        <w:t>7. - № 2.</w:t>
      </w:r>
      <w:r w:rsidR="00D30402">
        <w:rPr>
          <w:szCs w:val="22"/>
        </w:rPr>
        <w:t xml:space="preserve"> – С. 45-52.</w:t>
      </w:r>
    </w:p>
    <w:p w:rsidR="009C450C" w:rsidRPr="009C450C" w:rsidRDefault="009C450C" w:rsidP="009C450C">
      <w:pPr>
        <w:numPr>
          <w:ilvl w:val="0"/>
          <w:numId w:val="13"/>
        </w:numPr>
        <w:shd w:val="clear" w:color="auto" w:fill="FFFFFF"/>
        <w:spacing w:line="360" w:lineRule="auto"/>
        <w:jc w:val="both"/>
        <w:rPr>
          <w:szCs w:val="22"/>
        </w:rPr>
      </w:pPr>
      <w:r>
        <w:rPr>
          <w:szCs w:val="22"/>
        </w:rPr>
        <w:t xml:space="preserve">Насекин Н.А. </w:t>
      </w:r>
      <w:r w:rsidRPr="009C450C">
        <w:rPr>
          <w:szCs w:val="22"/>
        </w:rPr>
        <w:t>Хлопковое волокно, его добывание и свойства</w:t>
      </w:r>
      <w:r w:rsidR="00D30402">
        <w:rPr>
          <w:szCs w:val="22"/>
        </w:rPr>
        <w:t xml:space="preserve"> </w:t>
      </w:r>
      <w:r w:rsidR="00D30402" w:rsidRPr="00D30402">
        <w:rPr>
          <w:szCs w:val="22"/>
        </w:rPr>
        <w:t xml:space="preserve">/ </w:t>
      </w:r>
      <w:r w:rsidR="00D30402">
        <w:rPr>
          <w:szCs w:val="22"/>
        </w:rPr>
        <w:t>Н.А. Насекин</w:t>
      </w:r>
      <w:r w:rsidR="00D30402" w:rsidRPr="00D30402">
        <w:rPr>
          <w:szCs w:val="22"/>
        </w:rPr>
        <w:t>.</w:t>
      </w:r>
      <w:r>
        <w:rPr>
          <w:szCs w:val="22"/>
        </w:rPr>
        <w:t xml:space="preserve"> М., 2007</w:t>
      </w:r>
      <w:r w:rsidRPr="009C450C">
        <w:rPr>
          <w:szCs w:val="22"/>
        </w:rPr>
        <w:t xml:space="preserve">. </w:t>
      </w:r>
      <w:r w:rsidR="00D30402">
        <w:rPr>
          <w:szCs w:val="22"/>
          <w:lang w:val="en-US"/>
        </w:rPr>
        <w:t>– 377 c.</w:t>
      </w:r>
    </w:p>
    <w:p w:rsidR="00825A9D" w:rsidRDefault="00825A9D">
      <w:pPr>
        <w:numPr>
          <w:ilvl w:val="0"/>
          <w:numId w:val="13"/>
        </w:numPr>
        <w:shd w:val="clear" w:color="auto" w:fill="FFFFFF"/>
        <w:spacing w:line="360" w:lineRule="auto"/>
        <w:jc w:val="both"/>
        <w:rPr>
          <w:szCs w:val="22"/>
        </w:rPr>
      </w:pPr>
      <w:r>
        <w:rPr>
          <w:szCs w:val="22"/>
        </w:rPr>
        <w:t xml:space="preserve">Обухова Н. Российский бизнес уходит в сеть </w:t>
      </w:r>
      <w:r w:rsidR="00D30402" w:rsidRPr="00D30402">
        <w:rPr>
          <w:szCs w:val="22"/>
        </w:rPr>
        <w:t xml:space="preserve">/ </w:t>
      </w:r>
      <w:r w:rsidR="00D30402">
        <w:rPr>
          <w:szCs w:val="22"/>
        </w:rPr>
        <w:t>Н.Обухова</w:t>
      </w:r>
      <w:r w:rsidR="00D30402" w:rsidRPr="00D30402">
        <w:rPr>
          <w:szCs w:val="22"/>
        </w:rPr>
        <w:t xml:space="preserve"> </w:t>
      </w:r>
      <w:r>
        <w:rPr>
          <w:szCs w:val="22"/>
        </w:rPr>
        <w:t>// Финансовая Россия. – 200</w:t>
      </w:r>
      <w:r w:rsidR="008E0E6C">
        <w:rPr>
          <w:szCs w:val="22"/>
        </w:rPr>
        <w:t>8</w:t>
      </w:r>
      <w:r>
        <w:rPr>
          <w:szCs w:val="22"/>
        </w:rPr>
        <w:t>. - № 24</w:t>
      </w:r>
      <w:r w:rsidR="008E0E6C">
        <w:rPr>
          <w:szCs w:val="22"/>
        </w:rPr>
        <w:t>.</w:t>
      </w:r>
      <w:r w:rsidR="00D30402" w:rsidRPr="00D30402">
        <w:rPr>
          <w:szCs w:val="22"/>
        </w:rPr>
        <w:t xml:space="preserve"> </w:t>
      </w:r>
      <w:r w:rsidR="00D30402">
        <w:rPr>
          <w:szCs w:val="22"/>
        </w:rPr>
        <w:t>–</w:t>
      </w:r>
      <w:r w:rsidR="00D30402" w:rsidRPr="00D30402">
        <w:rPr>
          <w:szCs w:val="22"/>
        </w:rPr>
        <w:t xml:space="preserve"> </w:t>
      </w:r>
      <w:r w:rsidR="00D30402">
        <w:rPr>
          <w:szCs w:val="22"/>
        </w:rPr>
        <w:t>С. 112-113.</w:t>
      </w:r>
    </w:p>
    <w:p w:rsidR="009C450C" w:rsidRPr="009C450C" w:rsidRDefault="009C450C" w:rsidP="009C450C">
      <w:pPr>
        <w:numPr>
          <w:ilvl w:val="0"/>
          <w:numId w:val="13"/>
        </w:numPr>
        <w:shd w:val="clear" w:color="auto" w:fill="FFFFFF"/>
        <w:spacing w:line="360" w:lineRule="auto"/>
        <w:jc w:val="both"/>
        <w:rPr>
          <w:szCs w:val="22"/>
        </w:rPr>
      </w:pPr>
      <w:r w:rsidRPr="009C450C">
        <w:rPr>
          <w:szCs w:val="22"/>
        </w:rPr>
        <w:t>Основные характеристики хлопкового волокна и способы их определения</w:t>
      </w:r>
      <w:r>
        <w:rPr>
          <w:szCs w:val="22"/>
        </w:rPr>
        <w:t>. М., 2005.</w:t>
      </w:r>
      <w:r w:rsidR="00D30402">
        <w:rPr>
          <w:szCs w:val="22"/>
        </w:rPr>
        <w:t xml:space="preserve"> – 188 с.</w:t>
      </w:r>
    </w:p>
    <w:p w:rsidR="009C450C" w:rsidRPr="009C450C" w:rsidRDefault="009C450C" w:rsidP="009C450C">
      <w:pPr>
        <w:numPr>
          <w:ilvl w:val="0"/>
          <w:numId w:val="13"/>
        </w:numPr>
        <w:shd w:val="clear" w:color="auto" w:fill="FFFFFF"/>
        <w:spacing w:line="360" w:lineRule="auto"/>
        <w:jc w:val="both"/>
        <w:rPr>
          <w:szCs w:val="22"/>
        </w:rPr>
      </w:pPr>
      <w:r>
        <w:rPr>
          <w:szCs w:val="22"/>
        </w:rPr>
        <w:t>Садыкова</w:t>
      </w:r>
      <w:r w:rsidRPr="009C450C">
        <w:rPr>
          <w:szCs w:val="22"/>
        </w:rPr>
        <w:t xml:space="preserve"> Д.М.</w:t>
      </w:r>
      <w:r>
        <w:rPr>
          <w:szCs w:val="22"/>
        </w:rPr>
        <w:t>,</w:t>
      </w:r>
      <w:r w:rsidRPr="009C450C">
        <w:rPr>
          <w:szCs w:val="22"/>
        </w:rPr>
        <w:t xml:space="preserve"> Садыкова Н.И. Текстильное материаловедение </w:t>
      </w:r>
      <w:r w:rsidR="00D30402">
        <w:rPr>
          <w:szCs w:val="22"/>
        </w:rPr>
        <w:t xml:space="preserve">и базы текстильных производств </w:t>
      </w:r>
      <w:r w:rsidR="00D30402" w:rsidRPr="00D30402">
        <w:rPr>
          <w:szCs w:val="22"/>
        </w:rPr>
        <w:t xml:space="preserve">/ </w:t>
      </w:r>
      <w:r w:rsidR="00D30402">
        <w:rPr>
          <w:szCs w:val="22"/>
        </w:rPr>
        <w:t>Д.М.Садыков, Н.И.Садыкова</w:t>
      </w:r>
      <w:r w:rsidR="00D30402" w:rsidRPr="00D30402">
        <w:rPr>
          <w:szCs w:val="22"/>
        </w:rPr>
        <w:t>.</w:t>
      </w:r>
      <w:r w:rsidR="00D30402">
        <w:rPr>
          <w:szCs w:val="22"/>
        </w:rPr>
        <w:t xml:space="preserve"> - </w:t>
      </w:r>
      <w:r w:rsidRPr="009C450C">
        <w:rPr>
          <w:szCs w:val="22"/>
        </w:rPr>
        <w:t>М., 2008.</w:t>
      </w:r>
      <w:r w:rsidR="00D30402" w:rsidRPr="00D30402">
        <w:rPr>
          <w:szCs w:val="22"/>
        </w:rPr>
        <w:t xml:space="preserve"> </w:t>
      </w:r>
      <w:r w:rsidR="00D30402">
        <w:rPr>
          <w:szCs w:val="22"/>
        </w:rPr>
        <w:t>–</w:t>
      </w:r>
      <w:r w:rsidR="00D30402" w:rsidRPr="00D30402">
        <w:rPr>
          <w:szCs w:val="22"/>
        </w:rPr>
        <w:t xml:space="preserve"> 412 </w:t>
      </w:r>
      <w:r w:rsidR="00D30402">
        <w:rPr>
          <w:szCs w:val="22"/>
          <w:lang w:val="en-US"/>
        </w:rPr>
        <w:t>c</w:t>
      </w:r>
      <w:r w:rsidR="00D30402" w:rsidRPr="00D30402">
        <w:rPr>
          <w:szCs w:val="22"/>
        </w:rPr>
        <w:t>.</w:t>
      </w:r>
    </w:p>
    <w:p w:rsidR="00E96A08" w:rsidRDefault="00E96A08">
      <w:pPr>
        <w:numPr>
          <w:ilvl w:val="0"/>
          <w:numId w:val="13"/>
        </w:numPr>
        <w:shd w:val="clear" w:color="auto" w:fill="FFFFFF"/>
        <w:spacing w:line="360" w:lineRule="auto"/>
        <w:jc w:val="both"/>
        <w:rPr>
          <w:szCs w:val="22"/>
        </w:rPr>
      </w:pPr>
      <w:r w:rsidRPr="00E96A08">
        <w:rPr>
          <w:szCs w:val="22"/>
        </w:rPr>
        <w:t>Хайдаров И. Роль и значение хлопковой пром</w:t>
      </w:r>
      <w:r w:rsidR="00D30402">
        <w:rPr>
          <w:szCs w:val="22"/>
        </w:rPr>
        <w:t>ышленности в развитии экономики</w:t>
      </w:r>
      <w:r w:rsidR="00D30402" w:rsidRPr="00D30402">
        <w:rPr>
          <w:szCs w:val="22"/>
        </w:rPr>
        <w:t xml:space="preserve"> / </w:t>
      </w:r>
      <w:r w:rsidR="00D30402">
        <w:rPr>
          <w:szCs w:val="22"/>
        </w:rPr>
        <w:t>И.Хайдаров. -</w:t>
      </w:r>
      <w:r w:rsidRPr="00E96A08">
        <w:rPr>
          <w:szCs w:val="22"/>
        </w:rPr>
        <w:t xml:space="preserve"> </w:t>
      </w:r>
      <w:r>
        <w:rPr>
          <w:szCs w:val="22"/>
        </w:rPr>
        <w:t xml:space="preserve">М.: </w:t>
      </w:r>
      <w:r w:rsidRPr="00E96A08">
        <w:rPr>
          <w:szCs w:val="22"/>
        </w:rPr>
        <w:t>Деловой партнер</w:t>
      </w:r>
      <w:r>
        <w:rPr>
          <w:szCs w:val="22"/>
        </w:rPr>
        <w:t>, 2008.</w:t>
      </w:r>
      <w:r w:rsidR="00D30402">
        <w:rPr>
          <w:szCs w:val="22"/>
        </w:rPr>
        <w:t xml:space="preserve"> – 250 с.</w:t>
      </w:r>
    </w:p>
    <w:p w:rsidR="00E96A08" w:rsidRDefault="00E96A08">
      <w:pPr>
        <w:numPr>
          <w:ilvl w:val="0"/>
          <w:numId w:val="13"/>
        </w:numPr>
        <w:shd w:val="clear" w:color="auto" w:fill="FFFFFF"/>
        <w:spacing w:line="360" w:lineRule="auto"/>
        <w:jc w:val="both"/>
        <w:rPr>
          <w:szCs w:val="22"/>
        </w:rPr>
      </w:pPr>
      <w:r w:rsidRPr="00E96A08">
        <w:rPr>
          <w:szCs w:val="22"/>
        </w:rPr>
        <w:t>Хикматов А. Стратегия и тактика структурных преобразований в национальной экономике</w:t>
      </w:r>
      <w:r w:rsidR="00D30402">
        <w:rPr>
          <w:szCs w:val="22"/>
        </w:rPr>
        <w:t xml:space="preserve"> </w:t>
      </w:r>
      <w:r w:rsidR="00D30402" w:rsidRPr="00D30402">
        <w:rPr>
          <w:szCs w:val="22"/>
        </w:rPr>
        <w:t xml:space="preserve">/ </w:t>
      </w:r>
      <w:r w:rsidR="00D30402">
        <w:rPr>
          <w:szCs w:val="22"/>
        </w:rPr>
        <w:t>А.Хикматов. -</w:t>
      </w:r>
      <w:r w:rsidRPr="00E96A08">
        <w:rPr>
          <w:szCs w:val="22"/>
        </w:rPr>
        <w:t xml:space="preserve"> </w:t>
      </w:r>
      <w:r>
        <w:rPr>
          <w:szCs w:val="22"/>
        </w:rPr>
        <w:t>М.: Экономический вестник</w:t>
      </w:r>
      <w:r w:rsidRPr="00E96A08">
        <w:rPr>
          <w:szCs w:val="22"/>
        </w:rPr>
        <w:t xml:space="preserve">, </w:t>
      </w:r>
      <w:r>
        <w:rPr>
          <w:szCs w:val="22"/>
        </w:rPr>
        <w:t>2008.</w:t>
      </w:r>
      <w:r w:rsidRPr="00E96A08">
        <w:rPr>
          <w:szCs w:val="22"/>
        </w:rPr>
        <w:t xml:space="preserve"> № 11.</w:t>
      </w:r>
      <w:r w:rsidR="00D30402">
        <w:rPr>
          <w:szCs w:val="22"/>
        </w:rPr>
        <w:t xml:space="preserve"> – С. 34-39.</w:t>
      </w:r>
    </w:p>
    <w:p w:rsidR="009C450C" w:rsidRDefault="009C450C" w:rsidP="009C450C">
      <w:pPr>
        <w:numPr>
          <w:ilvl w:val="0"/>
          <w:numId w:val="13"/>
        </w:numPr>
        <w:shd w:val="clear" w:color="auto" w:fill="FFFFFF"/>
        <w:spacing w:line="360" w:lineRule="auto"/>
        <w:jc w:val="both"/>
        <w:rPr>
          <w:szCs w:val="22"/>
        </w:rPr>
      </w:pPr>
      <w:r w:rsidRPr="009C450C">
        <w:rPr>
          <w:szCs w:val="22"/>
        </w:rPr>
        <w:t>Хлопковое волокно, его классификация, разработка, исследование, характеристики и пороки. Сборник статей. М., 2006.</w:t>
      </w:r>
      <w:r w:rsidR="000652D2">
        <w:rPr>
          <w:szCs w:val="22"/>
        </w:rPr>
        <w:t xml:space="preserve"> - 328 с.</w:t>
      </w:r>
    </w:p>
    <w:p w:rsidR="00DD3AE1" w:rsidRDefault="00DD3AE1">
      <w:pPr>
        <w:numPr>
          <w:ilvl w:val="0"/>
          <w:numId w:val="13"/>
        </w:numPr>
        <w:shd w:val="clear" w:color="auto" w:fill="FFFFFF"/>
        <w:spacing w:line="360" w:lineRule="auto"/>
        <w:jc w:val="both"/>
        <w:rPr>
          <w:szCs w:val="22"/>
        </w:rPr>
      </w:pPr>
      <w:r>
        <w:rPr>
          <w:szCs w:val="22"/>
        </w:rPr>
        <w:t xml:space="preserve">Материалы сайта </w:t>
      </w:r>
      <w:r w:rsidR="00E96A08" w:rsidRPr="00E96A08">
        <w:rPr>
          <w:szCs w:val="22"/>
        </w:rPr>
        <w:t>http://www.cotton.org</w:t>
      </w:r>
    </w:p>
    <w:p w:rsidR="00DD3AE1" w:rsidRDefault="00DD3AE1">
      <w:pPr>
        <w:numPr>
          <w:ilvl w:val="0"/>
          <w:numId w:val="13"/>
        </w:numPr>
        <w:shd w:val="clear" w:color="auto" w:fill="FFFFFF"/>
        <w:spacing w:line="360" w:lineRule="auto"/>
        <w:jc w:val="both"/>
        <w:rPr>
          <w:szCs w:val="22"/>
        </w:rPr>
      </w:pPr>
      <w:r>
        <w:rPr>
          <w:szCs w:val="22"/>
        </w:rPr>
        <w:t xml:space="preserve">Материалы сайта </w:t>
      </w:r>
      <w:hyperlink r:id="rId10" w:history="1">
        <w:r w:rsidR="00E96A08" w:rsidRPr="00E96A08">
          <w:rPr>
            <w:szCs w:val="22"/>
          </w:rPr>
          <w:t>http://www.cotton.net</w:t>
        </w:r>
      </w:hyperlink>
    </w:p>
    <w:p w:rsidR="00DD3AE1" w:rsidRDefault="00DD3AE1">
      <w:pPr>
        <w:numPr>
          <w:ilvl w:val="0"/>
          <w:numId w:val="13"/>
        </w:numPr>
        <w:shd w:val="clear" w:color="auto" w:fill="FFFFFF"/>
        <w:spacing w:line="360" w:lineRule="auto"/>
        <w:jc w:val="both"/>
        <w:rPr>
          <w:szCs w:val="22"/>
        </w:rPr>
      </w:pPr>
      <w:r>
        <w:rPr>
          <w:szCs w:val="22"/>
        </w:rPr>
        <w:t xml:space="preserve">Материалы сайта </w:t>
      </w:r>
      <w:r w:rsidR="00E96A08" w:rsidRPr="00E96A08">
        <w:rPr>
          <w:szCs w:val="22"/>
        </w:rPr>
        <w:t>http://www.cottoninc.com</w:t>
      </w:r>
    </w:p>
    <w:p w:rsidR="00DD3AE1" w:rsidRDefault="00DD3AE1">
      <w:pPr>
        <w:numPr>
          <w:ilvl w:val="0"/>
          <w:numId w:val="13"/>
        </w:numPr>
        <w:shd w:val="clear" w:color="auto" w:fill="FFFFFF"/>
        <w:spacing w:line="360" w:lineRule="auto"/>
        <w:jc w:val="both"/>
        <w:rPr>
          <w:szCs w:val="22"/>
        </w:rPr>
      </w:pPr>
      <w:r>
        <w:rPr>
          <w:szCs w:val="22"/>
        </w:rPr>
        <w:t xml:space="preserve">Материалы сайта </w:t>
      </w:r>
      <w:hyperlink r:id="rId11" w:history="1">
        <w:r w:rsidR="00E96A08" w:rsidRPr="00E96A08">
          <w:rPr>
            <w:szCs w:val="22"/>
          </w:rPr>
          <w:t>http://cottonusa.org</w:t>
        </w:r>
      </w:hyperlink>
    </w:p>
    <w:p w:rsidR="00E96A08" w:rsidRDefault="00DD3AE1">
      <w:pPr>
        <w:numPr>
          <w:ilvl w:val="0"/>
          <w:numId w:val="13"/>
        </w:numPr>
        <w:shd w:val="clear" w:color="auto" w:fill="FFFFFF"/>
        <w:spacing w:line="360" w:lineRule="auto"/>
        <w:jc w:val="both"/>
        <w:rPr>
          <w:szCs w:val="22"/>
        </w:rPr>
      </w:pPr>
      <w:r>
        <w:rPr>
          <w:szCs w:val="22"/>
        </w:rPr>
        <w:t xml:space="preserve">Материалы сайта </w:t>
      </w:r>
      <w:r w:rsidR="009C450C" w:rsidRPr="009C450C">
        <w:rPr>
          <w:szCs w:val="22"/>
        </w:rPr>
        <w:t>http://www.deltafarmpress.сom</w:t>
      </w:r>
    </w:p>
    <w:p w:rsidR="009C450C" w:rsidRDefault="009C450C">
      <w:pPr>
        <w:numPr>
          <w:ilvl w:val="0"/>
          <w:numId w:val="13"/>
        </w:numPr>
        <w:shd w:val="clear" w:color="auto" w:fill="FFFFFF"/>
        <w:spacing w:line="360" w:lineRule="auto"/>
        <w:jc w:val="both"/>
        <w:rPr>
          <w:szCs w:val="22"/>
        </w:rPr>
      </w:pPr>
      <w:r>
        <w:rPr>
          <w:szCs w:val="22"/>
        </w:rPr>
        <w:t xml:space="preserve">Материалы сайта </w:t>
      </w:r>
      <w:r w:rsidRPr="009C450C">
        <w:rPr>
          <w:szCs w:val="22"/>
        </w:rPr>
        <w:t>http://www.textileclub.ru</w:t>
      </w:r>
      <w:bookmarkStart w:id="6" w:name="_GoBack"/>
      <w:bookmarkEnd w:id="6"/>
    </w:p>
    <w:sectPr w:rsidR="009C450C" w:rsidSect="00313535">
      <w:footerReference w:type="even" r:id="rId12"/>
      <w:footerReference w:type="default" r:id="rId13"/>
      <w:type w:val="continuous"/>
      <w:pgSz w:w="11909" w:h="16834" w:code="9"/>
      <w:pgMar w:top="1418" w:right="1060" w:bottom="1135" w:left="1701"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662" w:rsidRDefault="00520662">
      <w:r>
        <w:separator/>
      </w:r>
    </w:p>
  </w:endnote>
  <w:endnote w:type="continuationSeparator" w:id="0">
    <w:p w:rsidR="00520662" w:rsidRDefault="00520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A9D" w:rsidRDefault="00825A9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25A9D" w:rsidRDefault="00825A9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A9D" w:rsidRDefault="00825A9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B1BD3">
      <w:rPr>
        <w:rStyle w:val="a7"/>
        <w:noProof/>
      </w:rPr>
      <w:t>2</w:t>
    </w:r>
    <w:r>
      <w:rPr>
        <w:rStyle w:val="a7"/>
      </w:rPr>
      <w:fldChar w:fldCharType="end"/>
    </w:r>
  </w:p>
  <w:p w:rsidR="00825A9D" w:rsidRDefault="00825A9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662" w:rsidRDefault="00520662">
      <w:r>
        <w:separator/>
      </w:r>
    </w:p>
  </w:footnote>
  <w:footnote w:type="continuationSeparator" w:id="0">
    <w:p w:rsidR="00520662" w:rsidRDefault="00520662">
      <w:r>
        <w:continuationSeparator/>
      </w:r>
    </w:p>
  </w:footnote>
  <w:footnote w:id="1">
    <w:p w:rsidR="000652D2" w:rsidRDefault="000652D2">
      <w:pPr>
        <w:pStyle w:val="a9"/>
      </w:pPr>
      <w:r>
        <w:rPr>
          <w:rStyle w:val="ab"/>
        </w:rPr>
        <w:footnoteRef/>
      </w:r>
      <w:r>
        <w:t xml:space="preserve"> </w:t>
      </w:r>
      <w:r w:rsidRPr="009C450C">
        <w:rPr>
          <w:szCs w:val="22"/>
        </w:rPr>
        <w:t>Хлопковое волокно, его классификация, разработка, исследование, характеристики и пороки. Сборник статей. М., 2006.</w:t>
      </w:r>
      <w:r>
        <w:rPr>
          <w:szCs w:val="22"/>
        </w:rPr>
        <w:t xml:space="preserve"> - 328 с.</w:t>
      </w:r>
    </w:p>
  </w:footnote>
  <w:footnote w:id="2">
    <w:p w:rsidR="000652D2" w:rsidRDefault="000652D2">
      <w:pPr>
        <w:pStyle w:val="a9"/>
      </w:pPr>
      <w:r>
        <w:rPr>
          <w:rStyle w:val="ab"/>
        </w:rPr>
        <w:footnoteRef/>
      </w:r>
      <w:r>
        <w:t xml:space="preserve"> </w:t>
      </w:r>
      <w:r>
        <w:rPr>
          <w:szCs w:val="22"/>
        </w:rPr>
        <w:t xml:space="preserve">Насекин Н.А. </w:t>
      </w:r>
      <w:r w:rsidRPr="009C450C">
        <w:rPr>
          <w:szCs w:val="22"/>
        </w:rPr>
        <w:t>Хлопковое волокно, его добывание и свойства</w:t>
      </w:r>
      <w:r>
        <w:rPr>
          <w:szCs w:val="22"/>
        </w:rPr>
        <w:t xml:space="preserve"> </w:t>
      </w:r>
      <w:r w:rsidRPr="00D30402">
        <w:rPr>
          <w:szCs w:val="22"/>
        </w:rPr>
        <w:t xml:space="preserve">/ </w:t>
      </w:r>
      <w:r>
        <w:rPr>
          <w:szCs w:val="22"/>
        </w:rPr>
        <w:t>Н.А. Насекин</w:t>
      </w:r>
      <w:r w:rsidRPr="00D30402">
        <w:rPr>
          <w:szCs w:val="22"/>
        </w:rPr>
        <w:t>.</w:t>
      </w:r>
      <w:r>
        <w:rPr>
          <w:szCs w:val="22"/>
        </w:rPr>
        <w:t xml:space="preserve"> М., 2007</w:t>
      </w:r>
      <w:r w:rsidRPr="009C450C">
        <w:rPr>
          <w:szCs w:val="22"/>
        </w:rPr>
        <w:t xml:space="preserve">. </w:t>
      </w:r>
      <w:r>
        <w:rPr>
          <w:szCs w:val="22"/>
          <w:lang w:val="en-US"/>
        </w:rPr>
        <w:t>– 377 c.</w:t>
      </w:r>
    </w:p>
  </w:footnote>
  <w:footnote w:id="3">
    <w:p w:rsidR="000652D2" w:rsidRDefault="000652D2">
      <w:pPr>
        <w:pStyle w:val="a9"/>
      </w:pPr>
      <w:r>
        <w:rPr>
          <w:rStyle w:val="ab"/>
        </w:rPr>
        <w:footnoteRef/>
      </w:r>
      <w:r>
        <w:t xml:space="preserve"> </w:t>
      </w:r>
      <w:r w:rsidRPr="00E96A08">
        <w:rPr>
          <w:szCs w:val="22"/>
        </w:rPr>
        <w:t>Хайдаров И. Роль и значение хлопковой пром</w:t>
      </w:r>
      <w:r>
        <w:rPr>
          <w:szCs w:val="22"/>
        </w:rPr>
        <w:t>ышленности в развитии экономики</w:t>
      </w:r>
      <w:r w:rsidRPr="00D30402">
        <w:rPr>
          <w:szCs w:val="22"/>
        </w:rPr>
        <w:t xml:space="preserve"> / </w:t>
      </w:r>
      <w:r>
        <w:rPr>
          <w:szCs w:val="22"/>
        </w:rPr>
        <w:t>И.Хайдаров. -</w:t>
      </w:r>
      <w:r w:rsidRPr="00E96A08">
        <w:rPr>
          <w:szCs w:val="22"/>
        </w:rPr>
        <w:t xml:space="preserve"> </w:t>
      </w:r>
      <w:r>
        <w:rPr>
          <w:szCs w:val="22"/>
        </w:rPr>
        <w:t xml:space="preserve">М.: </w:t>
      </w:r>
      <w:r w:rsidRPr="00E96A08">
        <w:rPr>
          <w:szCs w:val="22"/>
        </w:rPr>
        <w:t>Деловой партнер</w:t>
      </w:r>
      <w:r>
        <w:rPr>
          <w:szCs w:val="22"/>
        </w:rPr>
        <w:t>, 2008. – 250 с.</w:t>
      </w:r>
    </w:p>
  </w:footnote>
  <w:footnote w:id="4">
    <w:p w:rsidR="000652D2" w:rsidRDefault="000652D2">
      <w:pPr>
        <w:pStyle w:val="a9"/>
      </w:pPr>
      <w:r>
        <w:rPr>
          <w:rStyle w:val="ab"/>
        </w:rPr>
        <w:footnoteRef/>
      </w:r>
      <w:r>
        <w:t xml:space="preserve"> </w:t>
      </w:r>
      <w:r>
        <w:rPr>
          <w:szCs w:val="22"/>
        </w:rPr>
        <w:t xml:space="preserve">Насекин Н.А. </w:t>
      </w:r>
      <w:r w:rsidRPr="009C450C">
        <w:rPr>
          <w:szCs w:val="22"/>
        </w:rPr>
        <w:t>Хлопковое волокно, его добывание и свойства</w:t>
      </w:r>
      <w:r>
        <w:rPr>
          <w:szCs w:val="22"/>
        </w:rPr>
        <w:t xml:space="preserve"> </w:t>
      </w:r>
      <w:r w:rsidRPr="00D30402">
        <w:rPr>
          <w:szCs w:val="22"/>
        </w:rPr>
        <w:t xml:space="preserve">/ </w:t>
      </w:r>
      <w:r>
        <w:rPr>
          <w:szCs w:val="22"/>
        </w:rPr>
        <w:t>Н.А. Насекин</w:t>
      </w:r>
      <w:r w:rsidRPr="00D30402">
        <w:rPr>
          <w:szCs w:val="22"/>
        </w:rPr>
        <w:t>.</w:t>
      </w:r>
      <w:r>
        <w:rPr>
          <w:szCs w:val="22"/>
        </w:rPr>
        <w:t xml:space="preserve"> М., 2007</w:t>
      </w:r>
      <w:r w:rsidRPr="009C450C">
        <w:rPr>
          <w:szCs w:val="22"/>
        </w:rPr>
        <w:t xml:space="preserve">. </w:t>
      </w:r>
      <w:r>
        <w:rPr>
          <w:szCs w:val="22"/>
          <w:lang w:val="en-US"/>
        </w:rPr>
        <w:t>– 377 c.</w:t>
      </w:r>
    </w:p>
  </w:footnote>
  <w:footnote w:id="5">
    <w:p w:rsidR="000652D2" w:rsidRDefault="000652D2">
      <w:pPr>
        <w:pStyle w:val="a9"/>
      </w:pPr>
      <w:r>
        <w:rPr>
          <w:rStyle w:val="ab"/>
        </w:rPr>
        <w:footnoteRef/>
      </w:r>
      <w:r>
        <w:t xml:space="preserve"> </w:t>
      </w:r>
      <w:r w:rsidRPr="009C450C">
        <w:rPr>
          <w:szCs w:val="22"/>
        </w:rPr>
        <w:t>Хлопковое волокно, его классификация, разработка, исследование, характеристики и пороки. Сборник статей. М., 2006.</w:t>
      </w:r>
      <w:r>
        <w:rPr>
          <w:szCs w:val="22"/>
        </w:rPr>
        <w:t xml:space="preserve"> - 328 с.</w:t>
      </w:r>
    </w:p>
  </w:footnote>
  <w:footnote w:id="6">
    <w:p w:rsidR="000652D2" w:rsidRDefault="000652D2">
      <w:pPr>
        <w:pStyle w:val="a9"/>
      </w:pPr>
      <w:r>
        <w:rPr>
          <w:rStyle w:val="ab"/>
        </w:rPr>
        <w:footnoteRef/>
      </w:r>
      <w:r>
        <w:t xml:space="preserve"> </w:t>
      </w:r>
      <w:r>
        <w:rPr>
          <w:szCs w:val="22"/>
        </w:rPr>
        <w:t xml:space="preserve">Насекин Н.А. </w:t>
      </w:r>
      <w:r w:rsidRPr="009C450C">
        <w:rPr>
          <w:szCs w:val="22"/>
        </w:rPr>
        <w:t>Хлопковое волокно, его добывание и свойства</w:t>
      </w:r>
      <w:r>
        <w:rPr>
          <w:szCs w:val="22"/>
        </w:rPr>
        <w:t xml:space="preserve"> </w:t>
      </w:r>
      <w:r w:rsidRPr="00D30402">
        <w:rPr>
          <w:szCs w:val="22"/>
        </w:rPr>
        <w:t xml:space="preserve">/ </w:t>
      </w:r>
      <w:r>
        <w:rPr>
          <w:szCs w:val="22"/>
        </w:rPr>
        <w:t>Н.А. Насекин</w:t>
      </w:r>
      <w:r w:rsidRPr="00D30402">
        <w:rPr>
          <w:szCs w:val="22"/>
        </w:rPr>
        <w:t>.</w:t>
      </w:r>
      <w:r>
        <w:rPr>
          <w:szCs w:val="22"/>
        </w:rPr>
        <w:t xml:space="preserve"> М., 2007</w:t>
      </w:r>
      <w:r w:rsidRPr="009C450C">
        <w:rPr>
          <w:szCs w:val="22"/>
        </w:rPr>
        <w:t xml:space="preserve">. </w:t>
      </w:r>
      <w:r>
        <w:rPr>
          <w:szCs w:val="22"/>
          <w:lang w:val="en-US"/>
        </w:rPr>
        <w:t>– 377 c.</w:t>
      </w:r>
    </w:p>
  </w:footnote>
  <w:footnote w:id="7">
    <w:p w:rsidR="000652D2" w:rsidRDefault="000652D2">
      <w:pPr>
        <w:pStyle w:val="a9"/>
      </w:pPr>
      <w:r>
        <w:rPr>
          <w:rStyle w:val="ab"/>
        </w:rPr>
        <w:footnoteRef/>
      </w:r>
      <w:r>
        <w:t xml:space="preserve"> </w:t>
      </w:r>
      <w:r w:rsidRPr="00E96A08">
        <w:rPr>
          <w:szCs w:val="22"/>
        </w:rPr>
        <w:t>Хайдаров И. Роль и значение хлопковой пром</w:t>
      </w:r>
      <w:r>
        <w:rPr>
          <w:szCs w:val="22"/>
        </w:rPr>
        <w:t>ышленности в развитии экономики</w:t>
      </w:r>
      <w:r w:rsidRPr="00D30402">
        <w:rPr>
          <w:szCs w:val="22"/>
        </w:rPr>
        <w:t xml:space="preserve"> / </w:t>
      </w:r>
      <w:r>
        <w:rPr>
          <w:szCs w:val="22"/>
        </w:rPr>
        <w:t>И.Хайдаров. -</w:t>
      </w:r>
      <w:r w:rsidRPr="00E96A08">
        <w:rPr>
          <w:szCs w:val="22"/>
        </w:rPr>
        <w:t xml:space="preserve"> </w:t>
      </w:r>
      <w:r>
        <w:rPr>
          <w:szCs w:val="22"/>
        </w:rPr>
        <w:t xml:space="preserve">М.: </w:t>
      </w:r>
      <w:r w:rsidRPr="00E96A08">
        <w:rPr>
          <w:szCs w:val="22"/>
        </w:rPr>
        <w:t>Деловой партнер</w:t>
      </w:r>
      <w:r>
        <w:rPr>
          <w:szCs w:val="22"/>
        </w:rPr>
        <w:t>, 2008. – 250 с.</w:t>
      </w:r>
    </w:p>
  </w:footnote>
  <w:footnote w:id="8">
    <w:p w:rsidR="000652D2" w:rsidRDefault="000652D2">
      <w:pPr>
        <w:pStyle w:val="a9"/>
      </w:pPr>
      <w:r>
        <w:rPr>
          <w:rStyle w:val="ab"/>
        </w:rPr>
        <w:footnoteRef/>
      </w:r>
      <w:r>
        <w:t xml:space="preserve"> </w:t>
      </w:r>
      <w:r>
        <w:rPr>
          <w:szCs w:val="22"/>
        </w:rPr>
        <w:t xml:space="preserve">Обухова Н. Российский бизнес уходит в сеть </w:t>
      </w:r>
      <w:r w:rsidRPr="00D30402">
        <w:rPr>
          <w:szCs w:val="22"/>
        </w:rPr>
        <w:t xml:space="preserve">/ </w:t>
      </w:r>
      <w:r>
        <w:rPr>
          <w:szCs w:val="22"/>
        </w:rPr>
        <w:t>Н.Обухова</w:t>
      </w:r>
      <w:r w:rsidRPr="00D30402">
        <w:rPr>
          <w:szCs w:val="22"/>
        </w:rPr>
        <w:t xml:space="preserve"> </w:t>
      </w:r>
      <w:r>
        <w:rPr>
          <w:szCs w:val="22"/>
        </w:rPr>
        <w:t>// Финансовая Россия. – 2008. - № 24.</w:t>
      </w:r>
      <w:r w:rsidRPr="00D30402">
        <w:rPr>
          <w:szCs w:val="22"/>
        </w:rPr>
        <w:t xml:space="preserve"> </w:t>
      </w:r>
      <w:r>
        <w:rPr>
          <w:szCs w:val="22"/>
        </w:rPr>
        <w:t>–</w:t>
      </w:r>
      <w:r w:rsidRPr="00D30402">
        <w:rPr>
          <w:szCs w:val="22"/>
        </w:rPr>
        <w:t xml:space="preserve"> </w:t>
      </w:r>
      <w:r>
        <w:rPr>
          <w:szCs w:val="22"/>
        </w:rPr>
        <w:t>С. 112-113.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31E6750"/>
    <w:lvl w:ilvl="0">
      <w:numFmt w:val="decimal"/>
      <w:lvlText w:val="*"/>
      <w:lvlJc w:val="left"/>
    </w:lvl>
  </w:abstractNum>
  <w:abstractNum w:abstractNumId="1">
    <w:nsid w:val="11CC7022"/>
    <w:multiLevelType w:val="hybridMultilevel"/>
    <w:tmpl w:val="2CF4D354"/>
    <w:lvl w:ilvl="0" w:tplc="A6382590">
      <w:start w:val="6"/>
      <w:numFmt w:val="bullet"/>
      <w:lvlText w:val="-"/>
      <w:lvlJc w:val="left"/>
      <w:pPr>
        <w:tabs>
          <w:tab w:val="num" w:pos="757"/>
        </w:tabs>
        <w:ind w:left="624" w:hanging="227"/>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CBB385E"/>
    <w:multiLevelType w:val="hybridMultilevel"/>
    <w:tmpl w:val="4D08AA3E"/>
    <w:lvl w:ilvl="0" w:tplc="A6382590">
      <w:start w:val="6"/>
      <w:numFmt w:val="bullet"/>
      <w:lvlText w:val="-"/>
      <w:lvlJc w:val="left"/>
      <w:pPr>
        <w:tabs>
          <w:tab w:val="num" w:pos="757"/>
        </w:tabs>
        <w:ind w:left="624" w:hanging="227"/>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8605E00"/>
    <w:multiLevelType w:val="hybridMultilevel"/>
    <w:tmpl w:val="BFB037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6BE0338"/>
    <w:multiLevelType w:val="hybridMultilevel"/>
    <w:tmpl w:val="7892D842"/>
    <w:lvl w:ilvl="0" w:tplc="A6382590">
      <w:start w:val="6"/>
      <w:numFmt w:val="bullet"/>
      <w:lvlText w:val="-"/>
      <w:lvlJc w:val="left"/>
      <w:pPr>
        <w:tabs>
          <w:tab w:val="num" w:pos="757"/>
        </w:tabs>
        <w:ind w:left="624" w:hanging="227"/>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95F5A18"/>
    <w:multiLevelType w:val="singleLevel"/>
    <w:tmpl w:val="0419000F"/>
    <w:lvl w:ilvl="0">
      <w:start w:val="1"/>
      <w:numFmt w:val="decimal"/>
      <w:lvlText w:val="%1."/>
      <w:lvlJc w:val="left"/>
      <w:pPr>
        <w:tabs>
          <w:tab w:val="num" w:pos="360"/>
        </w:tabs>
        <w:ind w:left="360" w:hanging="360"/>
      </w:pPr>
    </w:lvl>
  </w:abstractNum>
  <w:abstractNum w:abstractNumId="6">
    <w:nsid w:val="5A8C055C"/>
    <w:multiLevelType w:val="hybridMultilevel"/>
    <w:tmpl w:val="71B6D258"/>
    <w:lvl w:ilvl="0" w:tplc="A6382590">
      <w:start w:val="6"/>
      <w:numFmt w:val="bullet"/>
      <w:lvlText w:val="-"/>
      <w:lvlJc w:val="left"/>
      <w:pPr>
        <w:tabs>
          <w:tab w:val="num" w:pos="1477"/>
        </w:tabs>
        <w:ind w:left="1344" w:hanging="227"/>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70AC3CED"/>
    <w:multiLevelType w:val="hybridMultilevel"/>
    <w:tmpl w:val="03588FC6"/>
    <w:lvl w:ilvl="0" w:tplc="A6382590">
      <w:start w:val="6"/>
      <w:numFmt w:val="bullet"/>
      <w:lvlText w:val="-"/>
      <w:lvlJc w:val="left"/>
      <w:pPr>
        <w:tabs>
          <w:tab w:val="num" w:pos="757"/>
        </w:tabs>
        <w:ind w:left="624" w:hanging="227"/>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739263F"/>
    <w:multiLevelType w:val="hybridMultilevel"/>
    <w:tmpl w:val="14C65BF0"/>
    <w:lvl w:ilvl="0" w:tplc="A6382590">
      <w:start w:val="6"/>
      <w:numFmt w:val="bullet"/>
      <w:lvlText w:val="-"/>
      <w:lvlJc w:val="left"/>
      <w:pPr>
        <w:tabs>
          <w:tab w:val="num" w:pos="757"/>
        </w:tabs>
        <w:ind w:left="624" w:hanging="227"/>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A9614F1"/>
    <w:multiLevelType w:val="hybridMultilevel"/>
    <w:tmpl w:val="4A6EF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145"/>
        <w:lvlJc w:val="left"/>
        <w:rPr>
          <w:rFonts w:ascii="Times New Roman" w:hAnsi="Times New Roman" w:hint="default"/>
        </w:rPr>
      </w:lvl>
    </w:lvlOverride>
  </w:num>
  <w:num w:numId="2">
    <w:abstractNumId w:val="0"/>
    <w:lvlOverride w:ilvl="0">
      <w:lvl w:ilvl="0">
        <w:start w:val="65535"/>
        <w:numFmt w:val="bullet"/>
        <w:lvlText w:val="•"/>
        <w:legacy w:legacy="1" w:legacySpace="0" w:legacyIndent="144"/>
        <w:lvlJc w:val="left"/>
        <w:rPr>
          <w:rFonts w:ascii="Times New Roman" w:hAnsi="Times New Roman" w:hint="default"/>
        </w:rPr>
      </w:lvl>
    </w:lvlOverride>
  </w:num>
  <w:num w:numId="3">
    <w:abstractNumId w:val="0"/>
    <w:lvlOverride w:ilvl="0">
      <w:lvl w:ilvl="0">
        <w:start w:val="65535"/>
        <w:numFmt w:val="bullet"/>
        <w:lvlText w:val="•"/>
        <w:legacy w:legacy="1" w:legacySpace="0" w:legacyIndent="202"/>
        <w:lvlJc w:val="left"/>
        <w:rPr>
          <w:rFonts w:ascii="Times New Roman" w:hAnsi="Times New Roman" w:hint="default"/>
        </w:rPr>
      </w:lvl>
    </w:lvlOverride>
  </w:num>
  <w:num w:numId="4">
    <w:abstractNumId w:val="0"/>
    <w:lvlOverride w:ilvl="0">
      <w:lvl w:ilvl="0">
        <w:start w:val="65535"/>
        <w:numFmt w:val="bullet"/>
        <w:lvlText w:val="•"/>
        <w:legacy w:legacy="1" w:legacySpace="0" w:legacyIndent="137"/>
        <w:lvlJc w:val="left"/>
        <w:rPr>
          <w:rFonts w:ascii="Times New Roman" w:hAnsi="Times New Roman" w:hint="default"/>
        </w:rPr>
      </w:lvl>
    </w:lvlOverride>
  </w:num>
  <w:num w:numId="5">
    <w:abstractNumId w:val="6"/>
  </w:num>
  <w:num w:numId="6">
    <w:abstractNumId w:val="1"/>
  </w:num>
  <w:num w:numId="7">
    <w:abstractNumId w:val="8"/>
  </w:num>
  <w:num w:numId="8">
    <w:abstractNumId w:val="2"/>
  </w:num>
  <w:num w:numId="9">
    <w:abstractNumId w:val="4"/>
  </w:num>
  <w:num w:numId="10">
    <w:abstractNumId w:val="7"/>
  </w:num>
  <w:num w:numId="1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abstractNumId w:val="5"/>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5E89"/>
    <w:rsid w:val="00037F8F"/>
    <w:rsid w:val="000652D2"/>
    <w:rsid w:val="000C4184"/>
    <w:rsid w:val="00313535"/>
    <w:rsid w:val="003A0EE8"/>
    <w:rsid w:val="004B1BD3"/>
    <w:rsid w:val="004B366F"/>
    <w:rsid w:val="004D4DDE"/>
    <w:rsid w:val="004F3283"/>
    <w:rsid w:val="00520662"/>
    <w:rsid w:val="007A020F"/>
    <w:rsid w:val="007B21C5"/>
    <w:rsid w:val="00825A9D"/>
    <w:rsid w:val="008E0E6C"/>
    <w:rsid w:val="00957B4D"/>
    <w:rsid w:val="009A33E8"/>
    <w:rsid w:val="009B3796"/>
    <w:rsid w:val="009C450C"/>
    <w:rsid w:val="00A35E89"/>
    <w:rsid w:val="00A81509"/>
    <w:rsid w:val="00B9660F"/>
    <w:rsid w:val="00C61AB5"/>
    <w:rsid w:val="00C94E7E"/>
    <w:rsid w:val="00D30402"/>
    <w:rsid w:val="00DD3AE1"/>
    <w:rsid w:val="00E92B41"/>
    <w:rsid w:val="00E96A08"/>
    <w:rsid w:val="00F43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4593FF11-351D-46F5-A8E3-A26045A7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rPr>
  </w:style>
  <w:style w:type="paragraph" w:styleId="1">
    <w:name w:val="heading 1"/>
    <w:basedOn w:val="a"/>
    <w:next w:val="a"/>
    <w:qFormat/>
    <w:pPr>
      <w:keepNext/>
      <w:spacing w:line="360" w:lineRule="auto"/>
      <w:jc w:val="center"/>
      <w:outlineLvl w:val="0"/>
    </w:pPr>
    <w:rPr>
      <w:rFonts w:cs="Arial"/>
      <w:b/>
      <w:bCs/>
      <w:sz w:val="32"/>
      <w:szCs w:val="32"/>
    </w:rPr>
  </w:style>
  <w:style w:type="paragraph" w:styleId="2">
    <w:name w:val="heading 2"/>
    <w:basedOn w:val="a"/>
    <w:next w:val="a"/>
    <w:qFormat/>
    <w:pPr>
      <w:keepNext/>
      <w:spacing w:line="360" w:lineRule="auto"/>
      <w:jc w:val="center"/>
      <w:outlineLvl w:val="1"/>
    </w:pPr>
    <w:rPr>
      <w:rFonts w:cs="Arial"/>
      <w:b/>
      <w:bCs/>
      <w:iCs/>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spacing w:line="360" w:lineRule="auto"/>
      <w:jc w:val="center"/>
      <w:outlineLvl w:val="3"/>
    </w:pPr>
    <w:rPr>
      <w:sz w:val="56"/>
    </w:rPr>
  </w:style>
  <w:style w:type="paragraph" w:styleId="5">
    <w:name w:val="heading 5"/>
    <w:basedOn w:val="a"/>
    <w:next w:val="a"/>
    <w:qFormat/>
    <w:pPr>
      <w:keepNext/>
      <w:spacing w:line="360" w:lineRule="auto"/>
      <w:jc w:val="center"/>
      <w:outlineLvl w:val="4"/>
    </w:pPr>
    <w:rPr>
      <w:b/>
      <w:bCs/>
      <w:sz w:val="56"/>
    </w:rPr>
  </w:style>
  <w:style w:type="paragraph" w:styleId="6">
    <w:name w:val="heading 6"/>
    <w:basedOn w:val="a"/>
    <w:next w:val="a"/>
    <w:qFormat/>
    <w:pPr>
      <w:keepNext/>
      <w:shd w:val="clear" w:color="auto" w:fill="FFFFFF"/>
      <w:spacing w:line="360" w:lineRule="auto"/>
      <w:jc w:val="center"/>
      <w:outlineLvl w:val="5"/>
    </w:pPr>
    <w:rPr>
      <w:b/>
      <w:bCs/>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 w:type="paragraph" w:styleId="10">
    <w:name w:val="toc 1"/>
    <w:basedOn w:val="a"/>
    <w:next w:val="a"/>
    <w:autoRedefine/>
    <w:uiPriority w:val="39"/>
    <w:pPr>
      <w:widowControl w:val="0"/>
      <w:autoSpaceDE w:val="0"/>
      <w:autoSpaceDN w:val="0"/>
      <w:adjustRightInd w:val="0"/>
    </w:pPr>
    <w:rPr>
      <w:sz w:val="20"/>
      <w:szCs w:val="20"/>
    </w:rPr>
  </w:style>
  <w:style w:type="paragraph" w:styleId="a4">
    <w:name w:val="Body Text"/>
    <w:basedOn w:val="a"/>
    <w:pPr>
      <w:spacing w:line="360" w:lineRule="auto"/>
      <w:jc w:val="center"/>
    </w:pPr>
    <w:rPr>
      <w:b/>
      <w:bCs/>
      <w:sz w:val="48"/>
    </w:rPr>
  </w:style>
  <w:style w:type="paragraph" w:styleId="a5">
    <w:name w:val="Body Text Indent"/>
    <w:basedOn w:val="a"/>
    <w:pPr>
      <w:autoSpaceDE w:val="0"/>
      <w:autoSpaceDN w:val="0"/>
      <w:spacing w:line="360" w:lineRule="auto"/>
      <w:ind w:firstLine="720"/>
      <w:jc w:val="both"/>
    </w:pPr>
    <w:rPr>
      <w:szCs w:val="28"/>
    </w:rPr>
  </w:style>
  <w:style w:type="paragraph" w:styleId="20">
    <w:name w:val="toc 2"/>
    <w:basedOn w:val="a"/>
    <w:next w:val="a"/>
    <w:autoRedefine/>
    <w:semiHidden/>
    <w:pPr>
      <w:ind w:left="280"/>
    </w:pPr>
  </w:style>
  <w:style w:type="paragraph" w:styleId="a6">
    <w:name w:val="footer"/>
    <w:basedOn w:val="a"/>
    <w:pPr>
      <w:tabs>
        <w:tab w:val="center" w:pos="4677"/>
        <w:tab w:val="right" w:pos="9355"/>
      </w:tabs>
    </w:pPr>
  </w:style>
  <w:style w:type="character" w:styleId="a7">
    <w:name w:val="page number"/>
    <w:basedOn w:val="a0"/>
  </w:style>
  <w:style w:type="paragraph" w:styleId="a8">
    <w:name w:val="Normal (Web)"/>
    <w:basedOn w:val="a"/>
    <w:uiPriority w:val="99"/>
    <w:unhideWhenUsed/>
    <w:rsid w:val="00DD3AE1"/>
    <w:pPr>
      <w:spacing w:before="100" w:beforeAutospacing="1" w:after="100" w:afterAutospacing="1"/>
    </w:pPr>
    <w:rPr>
      <w:sz w:val="24"/>
      <w:lang w:val="en-US" w:eastAsia="en-US"/>
    </w:rPr>
  </w:style>
  <w:style w:type="paragraph" w:customStyle="1" w:styleId="teksts">
    <w:name w:val="teksts"/>
    <w:basedOn w:val="a"/>
    <w:rsid w:val="007B21C5"/>
    <w:pPr>
      <w:spacing w:before="100" w:beforeAutospacing="1" w:after="100" w:afterAutospacing="1"/>
      <w:jc w:val="both"/>
    </w:pPr>
    <w:rPr>
      <w:rFonts w:ascii="Arial" w:hAnsi="Arial" w:cs="Arial"/>
      <w:sz w:val="18"/>
      <w:szCs w:val="18"/>
      <w:lang w:val="en-US" w:eastAsia="en-US"/>
    </w:rPr>
  </w:style>
  <w:style w:type="paragraph" w:styleId="a9">
    <w:name w:val="footnote text"/>
    <w:basedOn w:val="a"/>
    <w:link w:val="aa"/>
    <w:rsid w:val="000652D2"/>
    <w:rPr>
      <w:sz w:val="20"/>
      <w:szCs w:val="20"/>
    </w:rPr>
  </w:style>
  <w:style w:type="character" w:customStyle="1" w:styleId="aa">
    <w:name w:val="Текст виноски Знак"/>
    <w:basedOn w:val="a0"/>
    <w:link w:val="a9"/>
    <w:rsid w:val="000652D2"/>
    <w:rPr>
      <w:lang w:val="ru-RU" w:eastAsia="ru-RU"/>
    </w:rPr>
  </w:style>
  <w:style w:type="character" w:styleId="ab">
    <w:name w:val="footnote reference"/>
    <w:basedOn w:val="a0"/>
    <w:rsid w:val="000652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ttonusa.org/NewsResources/Wool.cf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tton.net/"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C3566-13E1-4398-8F44-D494D890E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4889</Words>
  <Characters>27872</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ЭЛЕКТРОННАЯ ТОРГОВЛЯ</vt:lpstr>
    </vt:vector>
  </TitlesOfParts>
  <Company>HSE</Company>
  <LinksUpToDate>false</LinksUpToDate>
  <CharactersWithSpaces>32696</CharactersWithSpaces>
  <SharedDoc>false</SharedDoc>
  <HLinks>
    <vt:vector size="60" baseType="variant">
      <vt:variant>
        <vt:i4>6422584</vt:i4>
      </vt:variant>
      <vt:variant>
        <vt:i4>48</vt:i4>
      </vt:variant>
      <vt:variant>
        <vt:i4>0</vt:i4>
      </vt:variant>
      <vt:variant>
        <vt:i4>5</vt:i4>
      </vt:variant>
      <vt:variant>
        <vt:lpwstr>http://cottonusa.org/NewsResources/Wool.cfm</vt:lpwstr>
      </vt:variant>
      <vt:variant>
        <vt:lpwstr/>
      </vt:variant>
      <vt:variant>
        <vt:i4>5701642</vt:i4>
      </vt:variant>
      <vt:variant>
        <vt:i4>45</vt:i4>
      </vt:variant>
      <vt:variant>
        <vt:i4>0</vt:i4>
      </vt:variant>
      <vt:variant>
        <vt:i4>5</vt:i4>
      </vt:variant>
      <vt:variant>
        <vt:lpwstr>http://www.cottoninc.com/</vt:lpwstr>
      </vt:variant>
      <vt:variant>
        <vt:lpwstr/>
      </vt:variant>
      <vt:variant>
        <vt:i4>3604543</vt:i4>
      </vt:variant>
      <vt:variant>
        <vt:i4>42</vt:i4>
      </vt:variant>
      <vt:variant>
        <vt:i4>0</vt:i4>
      </vt:variant>
      <vt:variant>
        <vt:i4>5</vt:i4>
      </vt:variant>
      <vt:variant>
        <vt:lpwstr>http://www.cotton.net/</vt:lpwstr>
      </vt:variant>
      <vt:variant>
        <vt:lpwstr/>
      </vt:variant>
      <vt:variant>
        <vt:i4>2097197</vt:i4>
      </vt:variant>
      <vt:variant>
        <vt:i4>39</vt:i4>
      </vt:variant>
      <vt:variant>
        <vt:i4>0</vt:i4>
      </vt:variant>
      <vt:variant>
        <vt:i4>5</vt:i4>
      </vt:variant>
      <vt:variant>
        <vt:lpwstr>http://www.cotton.org/</vt:lpwstr>
      </vt:variant>
      <vt:variant>
        <vt:lpwstr/>
      </vt:variant>
      <vt:variant>
        <vt:i4>1245239</vt:i4>
      </vt:variant>
      <vt:variant>
        <vt:i4>32</vt:i4>
      </vt:variant>
      <vt:variant>
        <vt:i4>0</vt:i4>
      </vt:variant>
      <vt:variant>
        <vt:i4>5</vt:i4>
      </vt:variant>
      <vt:variant>
        <vt:lpwstr/>
      </vt:variant>
      <vt:variant>
        <vt:lpwstr>_Toc228285512</vt:lpwstr>
      </vt:variant>
      <vt:variant>
        <vt:i4>1245239</vt:i4>
      </vt:variant>
      <vt:variant>
        <vt:i4>26</vt:i4>
      </vt:variant>
      <vt:variant>
        <vt:i4>0</vt:i4>
      </vt:variant>
      <vt:variant>
        <vt:i4>5</vt:i4>
      </vt:variant>
      <vt:variant>
        <vt:lpwstr/>
      </vt:variant>
      <vt:variant>
        <vt:lpwstr>_Toc228285511</vt:lpwstr>
      </vt:variant>
      <vt:variant>
        <vt:i4>1245239</vt:i4>
      </vt:variant>
      <vt:variant>
        <vt:i4>20</vt:i4>
      </vt:variant>
      <vt:variant>
        <vt:i4>0</vt:i4>
      </vt:variant>
      <vt:variant>
        <vt:i4>5</vt:i4>
      </vt:variant>
      <vt:variant>
        <vt:lpwstr/>
      </vt:variant>
      <vt:variant>
        <vt:lpwstr>_Toc228285510</vt:lpwstr>
      </vt:variant>
      <vt:variant>
        <vt:i4>1179703</vt:i4>
      </vt:variant>
      <vt:variant>
        <vt:i4>14</vt:i4>
      </vt:variant>
      <vt:variant>
        <vt:i4>0</vt:i4>
      </vt:variant>
      <vt:variant>
        <vt:i4>5</vt:i4>
      </vt:variant>
      <vt:variant>
        <vt:lpwstr/>
      </vt:variant>
      <vt:variant>
        <vt:lpwstr>_Toc228285509</vt:lpwstr>
      </vt:variant>
      <vt:variant>
        <vt:i4>1179703</vt:i4>
      </vt:variant>
      <vt:variant>
        <vt:i4>8</vt:i4>
      </vt:variant>
      <vt:variant>
        <vt:i4>0</vt:i4>
      </vt:variant>
      <vt:variant>
        <vt:i4>5</vt:i4>
      </vt:variant>
      <vt:variant>
        <vt:lpwstr/>
      </vt:variant>
      <vt:variant>
        <vt:lpwstr>_Toc228285508</vt:lpwstr>
      </vt:variant>
      <vt:variant>
        <vt:i4>1179703</vt:i4>
      </vt:variant>
      <vt:variant>
        <vt:i4>2</vt:i4>
      </vt:variant>
      <vt:variant>
        <vt:i4>0</vt:i4>
      </vt:variant>
      <vt:variant>
        <vt:i4>5</vt:i4>
      </vt:variant>
      <vt:variant>
        <vt:lpwstr/>
      </vt:variant>
      <vt:variant>
        <vt:lpwstr>_Toc228285507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ЭЛЕКТРОННАЯ ТОРГОВЛЯ</dc:title>
  <dc:subject/>
  <dc:creator>user</dc:creator>
  <cp:keywords/>
  <dc:description/>
  <cp:lastModifiedBy>Irina</cp:lastModifiedBy>
  <cp:revision>2</cp:revision>
  <cp:lastPrinted>2006-04-25T15:40:00Z</cp:lastPrinted>
  <dcterms:created xsi:type="dcterms:W3CDTF">2014-07-19T19:12:00Z</dcterms:created>
  <dcterms:modified xsi:type="dcterms:W3CDTF">2014-07-19T19:12:00Z</dcterms:modified>
</cp:coreProperties>
</file>