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B9F" w:rsidRDefault="004A4812">
      <w:pPr>
        <w:pStyle w:val="1"/>
        <w:jc w:val="center"/>
      </w:pPr>
      <w:r>
        <w:t>Золя Эмиль</w:t>
      </w:r>
    </w:p>
    <w:p w:rsidR="00CF1B9F" w:rsidRPr="004A4812" w:rsidRDefault="004A4812">
      <w:pPr>
        <w:pStyle w:val="a3"/>
      </w:pPr>
      <w:r>
        <w:t>2 апреля 1840 года — 28 сентября 1902 года</w:t>
      </w:r>
    </w:p>
    <w:p w:rsidR="00CF1B9F" w:rsidRDefault="004A4812">
      <w:pPr>
        <w:pStyle w:val="a3"/>
      </w:pPr>
      <w:r>
        <w:t>Отец Эмиля, итальянский инженер, скоропостижно скончался в 1846 году, оставив свою жену-француженку и своего 6-летнего сына практически без средств к существованию.  В 1858 году Эмиль с матерью перебрались в Париж. В течение двух последующих лет Золя дважды не сумел сдать экзамен на звание бакалавра в лицее Сен-Луи. В юности Золя был романтиком. Он страстно любил поэзию и сам писал стихи. После того, как он не сумел сдать выпускные экзамены, этот застенчивый юноша-поэт быстро потерял свою невинность. Безработица заставила его жить "в приюте, заполненном вшами, ворами и проститутками". История о том, что он спасался от голода только тем, что ел воробьев, пойманных им на крыше, является некоторым преувеличением, но все же показательна для описания той нищеты, в которой он тогда жил.</w:t>
      </w:r>
    </w:p>
    <w:p w:rsidR="00CF1B9F" w:rsidRDefault="004A4812">
      <w:pPr>
        <w:pStyle w:val="a3"/>
      </w:pPr>
      <w:r>
        <w:t>В 1871 году он опубликовал первый из своих романов, где он изложил свою теорию натурализма, в которой утверждал, что все действия и поступки человека предопределены его наследственностью и окружающей средой. После публикации одного из "непристойных" бестселлеров Золя появился целый "манифест" некоего анонимного автора, в котором утверждалось, что "развращенность и порочность" писателя вызваны его импотенцией.</w:t>
      </w:r>
    </w:p>
    <w:p w:rsidR="00CF1B9F" w:rsidRDefault="004A4812">
      <w:pPr>
        <w:pStyle w:val="a3"/>
      </w:pPr>
      <w:r>
        <w:t>Золя был чрезвычайно нервным и чувствительным человеком с "тонкими, подвижными, удивительно выразительными руками" и столь же выразительным большим носом. Золя был близорук и шепелявил, но у него был прекрасный тенор. Золя был солидным бородатым мужчиной среднего роста, на лице которого как будто бы навечно застыло меланхоличное выражение. Золя знал толк в еде и в 40-летнем возрасте весил более 100 килограммов, но в 1887 году стал соблюдать строгую диету, полностью отказавшись от употребления вина, и сумел похудеть.</w:t>
      </w:r>
    </w:p>
    <w:p w:rsidR="00CF1B9F" w:rsidRDefault="004A4812">
      <w:pPr>
        <w:pStyle w:val="a3"/>
      </w:pPr>
      <w:r>
        <w:t>В юности Золя влюбился в Луизу Соляри, сестру своего друга. Их отношения, вне всякого сомнения, были романтическими и чисто платоническими, поскольку Луизе едва исполнилось 12 лет, когда 18-летний Золя уже уехал в Париж.</w:t>
      </w:r>
    </w:p>
    <w:p w:rsidR="00CF1B9F" w:rsidRDefault="004A4812">
      <w:pPr>
        <w:pStyle w:val="a3"/>
      </w:pPr>
      <w:r>
        <w:t>Годы, проведенные Эмилем в приютах, дали ему возможность достаточно близко познакомиться с сексуальной стороной жизни. Некоторые из его биографов даже утверждают, что какое-то время он жил с проституткой, которая покинула нищего писателя сразу же, как только нашла себе партнера побогаче.</w:t>
      </w:r>
    </w:p>
    <w:p w:rsidR="00CF1B9F" w:rsidRDefault="004A4812">
      <w:pPr>
        <w:pStyle w:val="a3"/>
      </w:pPr>
      <w:r>
        <w:t>В 25-летнем возрасте Золя стал ухаживать за красавицей Александриной Мелей, которая была старше его на год и работала швеей. Биографы считают, что их познакомил Сезанн, который был тогда любовником Александрины. По другой версии Золя сам обратил внимание на Александрину, когда она горько плакала прямо на улице после разрыва со своим бывшим возлюбленным. Как бы там ни было, Александрина стала близкой подругой Золя, а через четыре года, в мае 1870, они поженились.</w:t>
      </w:r>
    </w:p>
    <w:p w:rsidR="00CF1B9F" w:rsidRDefault="004A4812">
      <w:pPr>
        <w:pStyle w:val="a3"/>
      </w:pPr>
      <w:r>
        <w:t>Сексуальные отношения между супругами сложились неудачно. Через пять лет Золя признался друзьям, что он имел сексуальную близость со своей женой лишь раз в десять дней. Даже и эта страсть, возникавшая лишь время от времени, вскоре полностью иссякла. Золя также считал, что сексуальные отношения, не имеющие целью продолжение рода человеческого, достойны всяческого порицания. У них с Александриной так никогда и не было детей, хотя они оба страстно желали иметь настоящую семью, которую не представляли себе без детей. Отсутствие детей, естественно, тоже сказалось на том, что в отношениях между супругами со временем появилась холодность и отчужденность.</w:t>
      </w:r>
    </w:p>
    <w:p w:rsidR="00CF1B9F" w:rsidRDefault="004A4812">
      <w:pPr>
        <w:pStyle w:val="a3"/>
      </w:pPr>
      <w:r>
        <w:t>Оставаясь физически верным Александрине, всю свою подавленную страсть Золя вложил в свои литературные произведения. Его яркое описание женской наготы и сексуальных страстей буквально воспламеняли и читателей, и критиков. Они, казалось, совершенно не трогали лишь одного человека — самого Золя. После 18 лет супружеской жизни, в которой было мало и любви, и секса, Золя был толстым, старым и несчастным.</w:t>
      </w:r>
    </w:p>
    <w:p w:rsidR="00CF1B9F" w:rsidRDefault="004A4812">
      <w:pPr>
        <w:pStyle w:val="a3"/>
      </w:pPr>
      <w:r>
        <w:t>Начиная с 1887 года, его жизнь изменилась самым невероятным образом. Он начал худеть, а через год познакомился с Жанной Розро. Ей было 20 лет, она была высока и темноглаза. Жанна слегка удивилась, что Золя вообще обратил на нее внимание. Писатель вскоре по-настоящему влюбился в нее и поселил ее в хорошем доме. У Жанны от него родилось двое детей, которых счастливые родители назвали Дениз и Жак. Золя очень любил и обоих детей, и их мать, которая принесла ему неведомое ранее счастье.</w:t>
      </w:r>
    </w:p>
    <w:p w:rsidR="00CF1B9F" w:rsidRDefault="004A4812">
      <w:pPr>
        <w:pStyle w:val="a3"/>
      </w:pPr>
      <w:r>
        <w:t>В течение двух лет Золя успешно поддерживал любовную связь с Жанной и ухаживал за детьми, скрывая этот факт от Александрины. Затем Александрина получила анонимное письмо, которое рассказало ей всю правду о второй семье ее мужа. Александрина пришла в ярость и даже собиралась развестись с Золя, но затем ее злость улеглась. Она познакомилась с детьми, а после смерти Жанны занялась их воспитанием, официально дала им фамилию своего мужа и объявила их законными на¬следниками.</w:t>
      </w:r>
    </w:p>
    <w:p w:rsidR="00CF1B9F" w:rsidRDefault="004A4812">
      <w:pPr>
        <w:pStyle w:val="a3"/>
      </w:pPr>
      <w:r>
        <w:t>Эмиль Золя умер в результате несчастного случая, отравившись угарным газом. Существует, правда, версия о том, что он был убит своими политическими противниками.</w:t>
      </w:r>
      <w:bookmarkStart w:id="0" w:name="_GoBack"/>
      <w:bookmarkEnd w:id="0"/>
    </w:p>
    <w:sectPr w:rsidR="00CF1B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812"/>
    <w:rsid w:val="000D51F4"/>
    <w:rsid w:val="004A4812"/>
    <w:rsid w:val="00CF1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00169-DFFF-44DB-81B5-1CD73CD2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Words>
  <Characters>4203</Characters>
  <Application>Microsoft Office Word</Application>
  <DocSecurity>0</DocSecurity>
  <Lines>35</Lines>
  <Paragraphs>9</Paragraphs>
  <ScaleCrop>false</ScaleCrop>
  <Company>diakov.net</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Золя Эмиль</dc:title>
  <dc:subject/>
  <dc:creator>Irina</dc:creator>
  <cp:keywords/>
  <dc:description/>
  <cp:lastModifiedBy>Irina</cp:lastModifiedBy>
  <cp:revision>2</cp:revision>
  <dcterms:created xsi:type="dcterms:W3CDTF">2014-07-19T03:53:00Z</dcterms:created>
  <dcterms:modified xsi:type="dcterms:W3CDTF">2014-07-19T03:53:00Z</dcterms:modified>
</cp:coreProperties>
</file>