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CBA" w:rsidRDefault="005D3CBA" w:rsidP="009A437B">
      <w:pPr>
        <w:spacing w:before="100" w:beforeAutospacing="1" w:after="100" w:afterAutospacing="1" w:line="240" w:lineRule="auto"/>
        <w:outlineLvl w:val="0"/>
        <w:rPr>
          <w:rFonts w:ascii="Times New Roman" w:hAnsi="Times New Roman"/>
          <w:b/>
          <w:bCs/>
          <w:kern w:val="36"/>
          <w:sz w:val="48"/>
          <w:szCs w:val="48"/>
        </w:rPr>
      </w:pPr>
    </w:p>
    <w:p w:rsidR="00E43678" w:rsidRPr="009A437B" w:rsidRDefault="00E43678" w:rsidP="009A437B">
      <w:pPr>
        <w:spacing w:before="100" w:beforeAutospacing="1" w:after="100" w:afterAutospacing="1" w:line="240" w:lineRule="auto"/>
        <w:outlineLvl w:val="0"/>
        <w:rPr>
          <w:rFonts w:ascii="Times New Roman" w:hAnsi="Times New Roman"/>
          <w:b/>
          <w:bCs/>
          <w:kern w:val="36"/>
          <w:sz w:val="48"/>
          <w:szCs w:val="48"/>
        </w:rPr>
      </w:pPr>
      <w:r w:rsidRPr="009A437B">
        <w:rPr>
          <w:rFonts w:ascii="Times New Roman" w:hAnsi="Times New Roman"/>
          <w:b/>
          <w:bCs/>
          <w:kern w:val="36"/>
          <w:sz w:val="48"/>
          <w:szCs w:val="48"/>
        </w:rPr>
        <w:t>Cтоловый этикет, правила столового этикета</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i/>
          <w:iCs/>
          <w:sz w:val="24"/>
          <w:szCs w:val="24"/>
        </w:rPr>
        <w:t>Здесь вы найдете много полезной информации о правилах поведения за столом, в кругу друзей, на званом обеде, на свадьбе и за чашкой кофе. Вы узнаете, как приглашать гостей, научитесь сочетать цвет и форму посуды с окружающей обстановкой.</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Сев за стол, осмотритесь, обратите внимание на то, как сервирован стол. Посуды и приборов вроде бы много, но каждый на своем месте, у каждого своя роль. Прямо перед вами закусочная (или мелкая столовая, а на ней закусочная) тарелка. Слева от нее - пирожковая тарелка или бумажная салфетка. Справа от тарелки - ножи и ложки, а слева - вилки.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Перед тарелкой расположены десертные приборы или один прибор - обычно десертная или чайная ложка.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За десертными приборами стоят фужер и рюмки. На закусочной тарелке лежит салфетка.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Затем ваше внимание привлекут закуски, которые выставлены на стол. Быстро и не очень сосредоточенно рассматривая закуски, вы одновременно прикидываете для себя, какие вы обязательно попробуете, а от каких воздержитесь.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Большое количество различных приборов около вашей тарелки и обилие закусок на столе не должно вас смущать. Напротив, как не порадоваться обильному и вкусному угощению, которым потчует вас радушная хозяйка!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Только невольно возникает вопрос, как правильно пользоваться всеми этими приборами и салфеткой.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Правильно и умело пользоваться предметами сервировки - это в первую очередь использовать их только по назначению.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Прежде всего нужно запомнить, что все приборы - ножи и ложки, расположенные справа от тарелки, берут и держат во время еды правой рукой, а все те, что расположены слева, - левой рукой.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Десертные приборы, расположенные ручками вправо, берут правой рукой, а ручками влево - левой рукой.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Нож рекомендуется держать так, чтобы конец его ручки упирался в ладонь правой руки, средний и большой пальцы нужно держать за бока начала ручки, а указательный палец - на верхней поверхности начала ручки ножа. Этим пальцем ручку ножа прижимают вниз при отрезании нужного куска. Остальные пальцы должны быть несколько согнуты к ладони (рис. 1).</w:t>
      </w:r>
    </w:p>
    <w:p w:rsidR="00E43678" w:rsidRPr="009A437B" w:rsidRDefault="00D24807" w:rsidP="009A437B">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koryazhma.ru/articles/etiket/pic/image001.jpg" style="width:272.25pt;height:60.75pt;visibility:visible">
            <v:imagedata r:id="rId5" o:title=""/>
          </v:shape>
        </w:pict>
      </w:r>
      <w:r w:rsidR="00E43678" w:rsidRPr="009A437B">
        <w:rPr>
          <w:rFonts w:ascii="Times New Roman" w:hAnsi="Times New Roman"/>
          <w:sz w:val="24"/>
          <w:szCs w:val="24"/>
        </w:rPr>
        <w:br/>
        <w:t xml:space="preserve">Рис.1 Так держат столовый нож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Вилку при пользовании ею рекомендуется держать в левой руке зубцами вниз так, чтобы конец ее ручки слегка упирался в ладонь. Большим и средним пальцами нужно держать вилку за ребро ручки, а указательный палец держать сверху, прижимая ручку вилки вниз. Остальные пальцы нужно слегка согнуть и прижать к ладони (рис. 2).</w:t>
      </w:r>
    </w:p>
    <w:p w:rsidR="00E43678" w:rsidRPr="009A437B" w:rsidRDefault="00D24807" w:rsidP="009A437B">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 o:spid="_x0000_i1026" type="#_x0000_t75" alt="http://www.koryazhma.ru/articles/etiket/pic/image002.jpg" style="width:209.25pt;height:94.5pt;visibility:visible">
            <v:imagedata r:id="rId6" o:title=""/>
          </v:shape>
        </w:pict>
      </w:r>
      <w:r w:rsidR="00E43678" w:rsidRPr="009A437B">
        <w:rPr>
          <w:rFonts w:ascii="Times New Roman" w:hAnsi="Times New Roman"/>
          <w:sz w:val="24"/>
          <w:szCs w:val="24"/>
        </w:rPr>
        <w:br/>
        <w:t xml:space="preserve">Рис. 2 Так держат вилку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Мелкие куски пищи, а также некоторые гарниры к мясу или рыбе (картофельное пюре и каши, например) невозможно есть вилкой. В этих случаях ею пользуются как ложкой: переворачивают ее зубцами вверх так, чтобы плоская часть начала ручки вилки лежала на среднем пальце, слегка упираясь концом ручки в основание указательного пальца, указательным пальцем нужно придерживать вилку со своей стороны, а большим - сверху. Остальные пальцы рекомендуется слегка прижать к ладони. Пищу в этих случаях подхватывают на вилку, помогая кончиком лезвия ножа.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Ложку следует держать в правой руке так, чтобы конец ручки ложки лежал на основании указательного пальца, а начало ручки ложки - на среднем пальце. Большим пальцем при этом нужно слегка прижать ручку сверху к среднему пальцу, а указательным - поддерживать ее сбоку (рис. 3). </w:t>
      </w:r>
    </w:p>
    <w:p w:rsidR="00E43678" w:rsidRPr="009A437B" w:rsidRDefault="00D24807" w:rsidP="009A437B">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3" o:spid="_x0000_i1027" type="#_x0000_t75" alt="http://www.koryazhma.ru/articles/etiket/pic/image003.jpg" style="width:238.5pt;height:106.5pt;visibility:visible">
            <v:imagedata r:id="rId7" o:title=""/>
          </v:shape>
        </w:pict>
      </w:r>
      <w:r w:rsidR="00E43678" w:rsidRPr="009A437B">
        <w:rPr>
          <w:rFonts w:ascii="Times New Roman" w:hAnsi="Times New Roman"/>
          <w:sz w:val="24"/>
          <w:szCs w:val="24"/>
        </w:rPr>
        <w:br/>
        <w:t xml:space="preserve">Рис. 3 Так держат ложку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Вы прослывете "неудобным и опасным соседом", если будете есть, держа вилку (или нож) не наклонно, а перпендикулярно к тарелке: в таком положении она может соскользнуть и на скатерть полетят капли соуса или жира.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К некоторым блюдам, кусочки от которых легко отделяются вилкой, подают только вилку. В этих случаях ее держат в правой руке.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При правильном обращении с предметами сервировки они предельно облегчат процесс еды, при неумении пользоваться ими все предметы, предназначенные помогать и облегчать прием пищи, становятся обременительными. </w:t>
      </w:r>
    </w:p>
    <w:p w:rsidR="00E43678" w:rsidRPr="009A437B" w:rsidRDefault="00E43678" w:rsidP="009A437B">
      <w:pPr>
        <w:spacing w:before="100" w:beforeAutospacing="1" w:after="100" w:afterAutospacing="1" w:line="240" w:lineRule="auto"/>
        <w:outlineLvl w:val="1"/>
        <w:rPr>
          <w:rFonts w:ascii="Times New Roman" w:hAnsi="Times New Roman"/>
          <w:b/>
          <w:bCs/>
          <w:sz w:val="36"/>
          <w:szCs w:val="36"/>
        </w:rPr>
      </w:pPr>
      <w:r w:rsidRPr="009A437B">
        <w:rPr>
          <w:rFonts w:ascii="Times New Roman" w:hAnsi="Times New Roman"/>
          <w:b/>
          <w:bCs/>
          <w:sz w:val="36"/>
          <w:szCs w:val="36"/>
        </w:rPr>
        <w:t>Как правильно пользоваться салфеткой</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Садясь за стол и увидев на тарелке перед собой красиво свернутую белоснежную салфетку, некоторые испытывают какую-то робость перед ней. Иногда пытаются даже осторожно отложить ее в сторонку, не зная о том, что салфетка столь же необходима, как нож, вилка, ложка, и так же, как они, призвана помочь человеку во время еды.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Мы уже говорили, что хорошо отглаженная и умеренно подкрахмаленная белоснежная салфетка, красиво сложенная, несомненно, украшает стол, придает ему вместе с другими предметами сервировки более торжественный вид. Основное же назначение салфетки состоит в том, чтобы предохранить костюм каждого от попадания случайных брызг, капель, крошек. Ею обтирают также пальцы и губы во время и после еды.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Непосредственно перед едой салфетку нужно развернуть, сложить вдвое и положить изгибом к себе на колени.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Закладывать салфетку одним из ее углов или краем за воротник или лацкан пиджака не принято: это и неудобно, и неэстетично.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Пальцы, случайно испачканные во время еды, осторожно вытирают верхней половиной салфетки, не снимая ее с колен.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Для обтирания губ салфетку берут с колен двумя руками, укорачивают путем перевертывания ее концов в ладони и, приложив середину к губам, промокают их о верхнюю половину салфетки. Вытирать губы путем скользящих движений по ним салфеткой некрасиво.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Совершенно недопустимо использовать салфетку вместо носового платка или в качестве полотенца для сильно испачканных рук.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Не полагается, сев за стол, пристально разглядывать приборы и посуду, а затем салфеткой протирать их, если вы вдруг заметили какое-то пятнышко. Этим вы обидите хозяев, усомнившись в их чистоплотности.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По окончании еды салфетку не следует тщательно складывать, пытаясь придать ей прежний вид, а просто аккуратно положить справа от своей тарелки. Не рекомендуется также вешать ее на спинку стула или класть на его сиденье.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Если салфетка случайно упала с колен на пол, не следует огорчаться: попросите дать вам чистую, поскольку пользоваться салфеткой, поднятой с пола, конечно, нельзя. </w:t>
      </w:r>
    </w:p>
    <w:p w:rsidR="00E43678" w:rsidRPr="009A437B" w:rsidRDefault="00E43678" w:rsidP="009A437B">
      <w:pPr>
        <w:spacing w:before="100" w:beforeAutospacing="1" w:after="100" w:afterAutospacing="1" w:line="240" w:lineRule="auto"/>
        <w:outlineLvl w:val="1"/>
        <w:rPr>
          <w:rFonts w:ascii="Times New Roman" w:hAnsi="Times New Roman"/>
          <w:b/>
          <w:bCs/>
          <w:sz w:val="36"/>
          <w:szCs w:val="36"/>
        </w:rPr>
      </w:pPr>
      <w:r w:rsidRPr="009A437B">
        <w:rPr>
          <w:rFonts w:ascii="Times New Roman" w:hAnsi="Times New Roman"/>
          <w:b/>
          <w:bCs/>
          <w:sz w:val="36"/>
          <w:szCs w:val="36"/>
        </w:rPr>
        <w:t>Предметы сервировки</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Чтобы уверенно вести себя за столом, надо прежде всего знать предметы сервировки стола и их назначение. Вот почему именно с рассказа о них мы и начнем. </w:t>
      </w:r>
    </w:p>
    <w:p w:rsidR="00E43678" w:rsidRPr="009A437B" w:rsidRDefault="00E43678" w:rsidP="009A437B">
      <w:pPr>
        <w:spacing w:before="100" w:beforeAutospacing="1" w:after="100" w:afterAutospacing="1" w:line="240" w:lineRule="auto"/>
        <w:outlineLvl w:val="2"/>
        <w:rPr>
          <w:rFonts w:ascii="Times New Roman" w:hAnsi="Times New Roman"/>
          <w:b/>
          <w:bCs/>
          <w:sz w:val="27"/>
          <w:szCs w:val="27"/>
        </w:rPr>
      </w:pPr>
      <w:r w:rsidRPr="009A437B">
        <w:rPr>
          <w:rFonts w:ascii="Times New Roman" w:hAnsi="Times New Roman"/>
          <w:b/>
          <w:bCs/>
          <w:sz w:val="27"/>
          <w:szCs w:val="27"/>
        </w:rPr>
        <w:t>Посуда</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Для еды за столом используют разнообразную фарфоровую или фаянсовую посуду: </w:t>
      </w:r>
    </w:p>
    <w:p w:rsidR="00E43678" w:rsidRPr="009A437B" w:rsidRDefault="00E43678" w:rsidP="009A437B">
      <w:pPr>
        <w:numPr>
          <w:ilvl w:val="0"/>
          <w:numId w:val="1"/>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закусочные тарелки</w:t>
      </w:r>
      <w:r w:rsidRPr="009A437B">
        <w:rPr>
          <w:rFonts w:ascii="Times New Roman" w:hAnsi="Times New Roman"/>
          <w:sz w:val="24"/>
          <w:szCs w:val="24"/>
        </w:rPr>
        <w:t xml:space="preserve"> диаметром 200 мм - для всех холодных и некоторых горячих закусок;</w:t>
      </w:r>
    </w:p>
    <w:p w:rsidR="00E43678" w:rsidRPr="009A437B" w:rsidRDefault="00E43678" w:rsidP="009A437B">
      <w:pPr>
        <w:numPr>
          <w:ilvl w:val="0"/>
          <w:numId w:val="1"/>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столовые глубокие</w:t>
      </w:r>
      <w:r w:rsidRPr="009A437B">
        <w:rPr>
          <w:rFonts w:ascii="Times New Roman" w:hAnsi="Times New Roman"/>
          <w:sz w:val="24"/>
          <w:szCs w:val="24"/>
        </w:rPr>
        <w:t xml:space="preserve"> тарелки (большие диаметром 240 мм и емкостью 500 см3 и малые диаметром 200 мм и емкостью 300 см3) - для всех супов и каш, особенно для тех, что подают с молоком или жидким киселем;</w:t>
      </w:r>
    </w:p>
    <w:p w:rsidR="00E43678" w:rsidRPr="009A437B" w:rsidRDefault="00E43678" w:rsidP="009A437B">
      <w:pPr>
        <w:numPr>
          <w:ilvl w:val="0"/>
          <w:numId w:val="1"/>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бульонные чашки</w:t>
      </w:r>
      <w:r w:rsidRPr="009A437B">
        <w:rPr>
          <w:rFonts w:ascii="Times New Roman" w:hAnsi="Times New Roman"/>
          <w:sz w:val="24"/>
          <w:szCs w:val="24"/>
        </w:rPr>
        <w:t xml:space="preserve"> емкостью 250-300 см3 - для бульонов, пюреобразных и некоторых заправочных супов, которые подают с гарниром, нарезанным небольшими кусочками. Чашки бывают с одной или двумя ручками, расположенными друг против друга;</w:t>
      </w:r>
    </w:p>
    <w:p w:rsidR="00E43678" w:rsidRPr="009A437B" w:rsidRDefault="00E43678" w:rsidP="009A437B">
      <w:pPr>
        <w:numPr>
          <w:ilvl w:val="0"/>
          <w:numId w:val="1"/>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мелкие столовые тарелки</w:t>
      </w:r>
      <w:r w:rsidRPr="009A437B">
        <w:rPr>
          <w:rFonts w:ascii="Times New Roman" w:hAnsi="Times New Roman"/>
          <w:sz w:val="24"/>
          <w:szCs w:val="24"/>
        </w:rPr>
        <w:t xml:space="preserve"> диаметром 240 мм - для всех вторых горячих блюд. В некоторых случаях тарелку подставляют под столовую глубокую тарелку с супом, а на торжественных приемах и банкетах - под закусочную тарелку. Под малую столовую тарелку с супом в качестве подставной используют закусочную тарелку;</w:t>
      </w:r>
    </w:p>
    <w:p w:rsidR="00E43678" w:rsidRPr="009A437B" w:rsidRDefault="00E43678" w:rsidP="009A437B">
      <w:pPr>
        <w:numPr>
          <w:ilvl w:val="0"/>
          <w:numId w:val="1"/>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пирожковые тарелки</w:t>
      </w:r>
      <w:r w:rsidRPr="009A437B">
        <w:rPr>
          <w:rFonts w:ascii="Times New Roman" w:hAnsi="Times New Roman"/>
          <w:sz w:val="24"/>
          <w:szCs w:val="24"/>
        </w:rPr>
        <w:t xml:space="preserve"> - для хлеба, булочек, ватрушек, пампушек, гренков и других хлебобулочных изделий, предназначенных каждому участнику застолья. Пирожковые тарелки, если застолье семейное, а неофициальное, можно заменить бумажными салфетками;</w:t>
      </w:r>
    </w:p>
    <w:p w:rsidR="00E43678" w:rsidRPr="009A437B" w:rsidRDefault="00E43678" w:rsidP="009A437B">
      <w:pPr>
        <w:numPr>
          <w:ilvl w:val="0"/>
          <w:numId w:val="1"/>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десертные тарелки</w:t>
      </w:r>
      <w:r w:rsidRPr="009A437B">
        <w:rPr>
          <w:rFonts w:ascii="Times New Roman" w:hAnsi="Times New Roman"/>
          <w:sz w:val="24"/>
          <w:szCs w:val="24"/>
        </w:rPr>
        <w:t xml:space="preserve"> (мелкие и глубокие диаметром 200 мм) - для сладких (десертных) блюд. От закусочных малых и глубоких столовых тарелок они отличаются тем, что обычно разрисованы фруктами, ягодами и цветами. На десертных мелких тарелках подают сладкие пироги, фрукты и ягоды, а также различные кондитерские изделия, а на десертных глубоких - так называемые объемные сладкие блюда (например, мусс, самбук) и сладкие каши с фруктами, вареньем и др.</w:t>
      </w:r>
    </w:p>
    <w:p w:rsidR="00E43678" w:rsidRPr="009A437B" w:rsidRDefault="00E43678" w:rsidP="009A437B">
      <w:pPr>
        <w:spacing w:after="0" w:line="240" w:lineRule="auto"/>
        <w:rPr>
          <w:rFonts w:ascii="Times New Roman" w:hAnsi="Times New Roman"/>
          <w:sz w:val="24"/>
          <w:szCs w:val="24"/>
        </w:rPr>
      </w:pP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Десертные тарелки вполне можно заменить закусочными и малыми столовыми глубокими тарелками; креманки - металлические или стеклянные (рис. 4) - для многих сладких блюд (киселей, компотов, фруктов или ягод в сиропе, мороженого и др.). Креманки со сладкими блюдами перед подачей к столу ставят на пирожковые тарелки.</w:t>
      </w:r>
    </w:p>
    <w:p w:rsidR="00E43678" w:rsidRPr="009A437B" w:rsidRDefault="00D24807" w:rsidP="009A437B">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4" o:spid="_x0000_i1028" type="#_x0000_t75" alt="Виды стеклянных креманок" style="width:300pt;height:150pt;visibility:visible">
            <v:imagedata r:id="rId8" o:title=""/>
          </v:shape>
        </w:pict>
      </w:r>
      <w:r w:rsidR="00E43678" w:rsidRPr="009A437B">
        <w:rPr>
          <w:rFonts w:ascii="Times New Roman" w:hAnsi="Times New Roman"/>
          <w:sz w:val="24"/>
          <w:szCs w:val="24"/>
        </w:rPr>
        <w:br/>
        <w:t xml:space="preserve">Рис. 4 Виды стеклянных креманок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Посуда, о которой мы вкратце рассказали, является основной, и знать о ней и ее назначении просто необходимо каждому культурному человеку.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Существует и другая посуда: в которой готовят, подают блюдо и из которой его едят. Это - однопорционные сковороды, кокильницы, кокотницы, о которых мы расскажем дальше. </w:t>
      </w:r>
    </w:p>
    <w:p w:rsidR="00E43678" w:rsidRPr="009A437B" w:rsidRDefault="00E43678" w:rsidP="009A437B">
      <w:pPr>
        <w:spacing w:before="100" w:beforeAutospacing="1" w:after="100" w:afterAutospacing="1" w:line="240" w:lineRule="auto"/>
        <w:outlineLvl w:val="1"/>
        <w:rPr>
          <w:rFonts w:ascii="Times New Roman" w:hAnsi="Times New Roman"/>
          <w:b/>
          <w:bCs/>
          <w:sz w:val="36"/>
          <w:szCs w:val="36"/>
        </w:rPr>
      </w:pPr>
      <w:r w:rsidRPr="009A437B">
        <w:rPr>
          <w:rFonts w:ascii="Times New Roman" w:hAnsi="Times New Roman"/>
          <w:b/>
          <w:bCs/>
          <w:sz w:val="36"/>
          <w:szCs w:val="36"/>
        </w:rPr>
        <w:t>Столовые приборы</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К основным столовым приборам относятся ножи, вилки и ложки.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Казалось бы, каждый их знает, каждый ими пользуется, но все ли знает и правильно ли пользуется? Проверьте себя.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Каждому ножу соответствует определенная вилка</w:t>
      </w:r>
      <w:r w:rsidRPr="009A437B">
        <w:rPr>
          <w:rFonts w:ascii="Times New Roman" w:hAnsi="Times New Roman"/>
          <w:sz w:val="24"/>
          <w:szCs w:val="24"/>
        </w:rPr>
        <w:t xml:space="preserve">.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При помощи </w:t>
      </w:r>
      <w:r w:rsidRPr="009A437B">
        <w:rPr>
          <w:rFonts w:ascii="Times New Roman" w:hAnsi="Times New Roman"/>
          <w:b/>
          <w:bCs/>
          <w:sz w:val="24"/>
          <w:szCs w:val="24"/>
        </w:rPr>
        <w:t>столовых ножа и вилки</w:t>
      </w:r>
      <w:r w:rsidRPr="009A437B">
        <w:rPr>
          <w:rFonts w:ascii="Times New Roman" w:hAnsi="Times New Roman"/>
          <w:sz w:val="24"/>
          <w:szCs w:val="24"/>
        </w:rPr>
        <w:t xml:space="preserve"> едят блюда из мяса и мясных продуктов, изделия из теста (кроме сладких), пироги, кулебяки, блины и др. Кроме этого, кончиком лезвия ножа можно помочь захватить на вилку гарнир.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Столовый нож</w:t>
      </w:r>
      <w:r w:rsidRPr="009A437B">
        <w:rPr>
          <w:rFonts w:ascii="Times New Roman" w:hAnsi="Times New Roman"/>
          <w:sz w:val="24"/>
          <w:szCs w:val="24"/>
        </w:rPr>
        <w:t xml:space="preserve"> по размеру соответствует диаметру мелкой столовой тарелки (+/-1,5-2 см), вилка же по размеру соответствует ножу или может быть немного меньше (рис. 5, а).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Рыбные нож и вилка</w:t>
      </w:r>
      <w:r w:rsidRPr="009A437B">
        <w:rPr>
          <w:rFonts w:ascii="Times New Roman" w:hAnsi="Times New Roman"/>
          <w:sz w:val="24"/>
          <w:szCs w:val="24"/>
        </w:rPr>
        <w:t xml:space="preserve"> (рис. 5, б) необходимы для употребления блюд из рыбы. При отсутствии специальных приборов для рыбы пользуются двумя вилками. Нож и вилка для рыбы несколько меньше столовых. Нож для рыбы тупой, похож не удлиненную лопатку, а вилка имеет четыре укороченных и широких рожка.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При помощи </w:t>
      </w:r>
      <w:r w:rsidRPr="009A437B">
        <w:rPr>
          <w:rFonts w:ascii="Times New Roman" w:hAnsi="Times New Roman"/>
          <w:b/>
          <w:bCs/>
          <w:sz w:val="24"/>
          <w:szCs w:val="24"/>
        </w:rPr>
        <w:t xml:space="preserve">закусочных ножа и вилки </w:t>
      </w:r>
      <w:r w:rsidRPr="009A437B">
        <w:rPr>
          <w:rFonts w:ascii="Times New Roman" w:hAnsi="Times New Roman"/>
          <w:sz w:val="24"/>
          <w:szCs w:val="24"/>
        </w:rPr>
        <w:t xml:space="preserve">(рис. 5, в) едят различные закуски - мясные, рыбные, овощные и др.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Десертные нож и вилка</w:t>
      </w:r>
      <w:r w:rsidRPr="009A437B">
        <w:rPr>
          <w:rFonts w:ascii="Times New Roman" w:hAnsi="Times New Roman"/>
          <w:sz w:val="24"/>
          <w:szCs w:val="24"/>
        </w:rPr>
        <w:t xml:space="preserve"> (рис. 5, г) понадобятся вам для сладких пирогов, некоторых пирожных и тортов, очищенных арбуза и дыни и др.</w:t>
      </w:r>
    </w:p>
    <w:p w:rsidR="00E43678" w:rsidRPr="009A437B" w:rsidRDefault="00D24807" w:rsidP="009A437B">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5" o:spid="_x0000_i1029" type="#_x0000_t75" alt="Ножи и вилки: а - столовые; б - рыбные; в - закусочные; г - десертные" style="width:315pt;height:135pt;visibility:visible">
            <v:imagedata r:id="rId9" o:title=""/>
          </v:shape>
        </w:pict>
      </w:r>
      <w:r w:rsidR="00E43678" w:rsidRPr="009A437B">
        <w:rPr>
          <w:rFonts w:ascii="Times New Roman" w:hAnsi="Times New Roman"/>
          <w:sz w:val="24"/>
          <w:szCs w:val="24"/>
        </w:rPr>
        <w:br/>
        <w:t>Рис.5 Ножи и вилки:</w:t>
      </w:r>
      <w:r w:rsidR="00E43678" w:rsidRPr="009A437B">
        <w:rPr>
          <w:rFonts w:ascii="Times New Roman" w:hAnsi="Times New Roman"/>
          <w:sz w:val="24"/>
          <w:szCs w:val="24"/>
        </w:rPr>
        <w:br/>
        <w:t xml:space="preserve">а - столовые; б - рыбные; в - закусочные; г - десертные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Ложек для еды, будь то торжественный ужин в ресторане или застолье в семейном кругу, требуется немало. Вот они: </w:t>
      </w:r>
    </w:p>
    <w:p w:rsidR="00E43678" w:rsidRPr="009A437B" w:rsidRDefault="00E43678" w:rsidP="009A437B">
      <w:pPr>
        <w:numPr>
          <w:ilvl w:val="0"/>
          <w:numId w:val="2"/>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ложка столовая</w:t>
      </w:r>
      <w:r w:rsidRPr="009A437B">
        <w:rPr>
          <w:rFonts w:ascii="Times New Roman" w:hAnsi="Times New Roman"/>
          <w:sz w:val="24"/>
          <w:szCs w:val="24"/>
        </w:rPr>
        <w:t xml:space="preserve"> (рис. 6, а) - для супов, подаваемых в глубоких тарелках;</w:t>
      </w:r>
    </w:p>
    <w:p w:rsidR="00E43678" w:rsidRPr="009A437B" w:rsidRDefault="00E43678" w:rsidP="009A437B">
      <w:pPr>
        <w:numPr>
          <w:ilvl w:val="0"/>
          <w:numId w:val="2"/>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ложка десертная</w:t>
      </w:r>
      <w:r w:rsidRPr="009A437B">
        <w:rPr>
          <w:rFonts w:ascii="Times New Roman" w:hAnsi="Times New Roman"/>
          <w:sz w:val="24"/>
          <w:szCs w:val="24"/>
        </w:rPr>
        <w:t xml:space="preserve"> (рис. 6, б) - для многих сладких блюд, подаваемых в креманках или в глубоких десертных тарелках, а также для супов, подаваемых в бульонных чашках;</w:t>
      </w:r>
    </w:p>
    <w:p w:rsidR="00E43678" w:rsidRPr="009A437B" w:rsidRDefault="00E43678" w:rsidP="009A437B">
      <w:pPr>
        <w:numPr>
          <w:ilvl w:val="0"/>
          <w:numId w:val="2"/>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ложка чайная</w:t>
      </w:r>
      <w:r w:rsidRPr="009A437B">
        <w:rPr>
          <w:rFonts w:ascii="Times New Roman" w:hAnsi="Times New Roman"/>
          <w:sz w:val="24"/>
          <w:szCs w:val="24"/>
        </w:rPr>
        <w:t xml:space="preserve"> (рис. 6, в) - для горячих напитков (чая, кофе с молоком или сливками, какао), подаваемых в чайных чашках или стаканах. Чайную ложку вполне можно использовать вместо десертной;</w:t>
      </w:r>
    </w:p>
    <w:p w:rsidR="00E43678" w:rsidRPr="009A437B" w:rsidRDefault="00E43678" w:rsidP="009A437B">
      <w:pPr>
        <w:numPr>
          <w:ilvl w:val="0"/>
          <w:numId w:val="2"/>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ложка кофейная</w:t>
      </w:r>
      <w:r w:rsidRPr="009A437B">
        <w:rPr>
          <w:rFonts w:ascii="Times New Roman" w:hAnsi="Times New Roman"/>
          <w:sz w:val="24"/>
          <w:szCs w:val="24"/>
        </w:rPr>
        <w:t xml:space="preserve"> - для черного кофе, подаваемого в кофейной чашке.</w:t>
      </w:r>
    </w:p>
    <w:p w:rsidR="00E43678" w:rsidRPr="009A437B" w:rsidRDefault="00E43678" w:rsidP="009A437B">
      <w:pPr>
        <w:spacing w:after="0" w:line="240" w:lineRule="auto"/>
        <w:rPr>
          <w:rFonts w:ascii="Times New Roman" w:hAnsi="Times New Roman"/>
          <w:sz w:val="24"/>
          <w:szCs w:val="24"/>
        </w:rPr>
      </w:pPr>
    </w:p>
    <w:p w:rsidR="00E43678" w:rsidRPr="009A437B" w:rsidRDefault="00D24807" w:rsidP="009A437B">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6" o:spid="_x0000_i1030" type="#_x0000_t75" alt="Ложки: а - столовая; б - десертная, в - чайная" style="width:300pt;height:112.5pt;visibility:visible">
            <v:imagedata r:id="rId10" o:title=""/>
          </v:shape>
        </w:pict>
      </w:r>
      <w:r w:rsidR="00E43678" w:rsidRPr="009A437B">
        <w:rPr>
          <w:rFonts w:ascii="Times New Roman" w:hAnsi="Times New Roman"/>
          <w:sz w:val="24"/>
          <w:szCs w:val="24"/>
        </w:rPr>
        <w:br/>
        <w:t xml:space="preserve">Рис.6 Ложки: а - столовая; б - десертная, в - чайная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Разумеется, все перечисленные приборы являются персональными и при сервировке стола их кладут перед каждым участником застолья. </w:t>
      </w:r>
    </w:p>
    <w:p w:rsidR="00E43678" w:rsidRPr="009A437B" w:rsidRDefault="00E43678" w:rsidP="009A437B">
      <w:pPr>
        <w:spacing w:after="0" w:line="240" w:lineRule="auto"/>
        <w:rPr>
          <w:rFonts w:ascii="Times New Roman" w:hAnsi="Times New Roman"/>
          <w:sz w:val="24"/>
          <w:szCs w:val="24"/>
        </w:rPr>
      </w:pPr>
    </w:p>
    <w:p w:rsidR="00E43678" w:rsidRPr="009A437B" w:rsidRDefault="00E43678" w:rsidP="009A437B">
      <w:pPr>
        <w:spacing w:before="100" w:beforeAutospacing="1" w:after="100" w:afterAutospacing="1" w:line="240" w:lineRule="auto"/>
        <w:outlineLvl w:val="1"/>
        <w:rPr>
          <w:rFonts w:ascii="Times New Roman" w:hAnsi="Times New Roman"/>
          <w:b/>
          <w:bCs/>
          <w:sz w:val="36"/>
          <w:szCs w:val="36"/>
        </w:rPr>
      </w:pPr>
      <w:r w:rsidRPr="009A437B">
        <w:rPr>
          <w:rFonts w:ascii="Times New Roman" w:hAnsi="Times New Roman"/>
          <w:b/>
          <w:bCs/>
          <w:sz w:val="36"/>
          <w:szCs w:val="36"/>
        </w:rPr>
        <w:t>Стекло (хрусталь)</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К столу кроме еды традиционно подают различные напитки. Пьют их, как правило, из стеклянной (хрустальной) посуды - рюмок, фужеров, бокалов и стопок (рис. 7).</w:t>
      </w:r>
    </w:p>
    <w:p w:rsidR="00E43678" w:rsidRPr="009A437B" w:rsidRDefault="00D24807" w:rsidP="009A437B">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7" o:spid="_x0000_i1031" type="#_x0000_t75" alt="Стеклянная и хрустальная посуда (слева направо): фужер, бокал для шампанского, рюмка для красного вина, рюмка для белого вина (рейнвейная) , рюмка для крепкого вина (мадерная), рюмка для водки и водочных изделий, коническая стопка для сока" style="width:300pt;height:120pt;visibility:visible">
            <v:imagedata r:id="rId11" o:title=""/>
          </v:shape>
        </w:pict>
      </w:r>
      <w:r w:rsidR="00E43678" w:rsidRPr="009A437B">
        <w:rPr>
          <w:rFonts w:ascii="Times New Roman" w:hAnsi="Times New Roman"/>
          <w:sz w:val="24"/>
          <w:szCs w:val="24"/>
        </w:rPr>
        <w:br/>
        <w:t xml:space="preserve">Рис.7 Стеклянная и хрустальная посуда (слева направо): фужер, бокал для шампанского, рюмка для красного вина, рюмка для белого вина (рейнвейная) , рюмка для крепкого вина (мадерная), рюмка для водки и водочных изделий, коническая стопка для сока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Каждому напитку соответствует своя посуда: </w:t>
      </w:r>
    </w:p>
    <w:p w:rsidR="00E43678" w:rsidRPr="009A437B" w:rsidRDefault="00E43678" w:rsidP="009A437B">
      <w:pPr>
        <w:numPr>
          <w:ilvl w:val="0"/>
          <w:numId w:val="3"/>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водочная рюмка</w:t>
      </w:r>
      <w:r w:rsidRPr="009A437B">
        <w:rPr>
          <w:rFonts w:ascii="Times New Roman" w:hAnsi="Times New Roman"/>
          <w:sz w:val="24"/>
          <w:szCs w:val="24"/>
        </w:rPr>
        <w:t xml:space="preserve"> емкостью 35-50 см3 - для крепких спиртных напитков (водки, горьких настоек, наливок), которые обычно подают к различным холодным и горячим закускам;</w:t>
      </w:r>
    </w:p>
    <w:p w:rsidR="00E43678" w:rsidRPr="009A437B" w:rsidRDefault="00E43678" w:rsidP="009A437B">
      <w:pPr>
        <w:numPr>
          <w:ilvl w:val="0"/>
          <w:numId w:val="3"/>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мадерная рюмка</w:t>
      </w:r>
      <w:r w:rsidRPr="009A437B">
        <w:rPr>
          <w:rFonts w:ascii="Times New Roman" w:hAnsi="Times New Roman"/>
          <w:sz w:val="24"/>
          <w:szCs w:val="24"/>
        </w:rPr>
        <w:t xml:space="preserve"> емкостью 50 см3 - для крепленых вин (мадеры, портвейна и др.), подаваемых к первым блюдам;</w:t>
      </w:r>
    </w:p>
    <w:p w:rsidR="00E43678" w:rsidRPr="009A437B" w:rsidRDefault="00E43678" w:rsidP="009A437B">
      <w:pPr>
        <w:numPr>
          <w:ilvl w:val="0"/>
          <w:numId w:val="3"/>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рейнвейная рюмка двух типов:</w:t>
      </w:r>
      <w:r w:rsidRPr="009A437B">
        <w:rPr>
          <w:rFonts w:ascii="Times New Roman" w:hAnsi="Times New Roman"/>
          <w:sz w:val="24"/>
          <w:szCs w:val="24"/>
        </w:rPr>
        <w:t xml:space="preserve"> обыкновенная емкостью 75 см3 и из цветного стекла на высокой ножке емкостью 150 см3.- для натуральных белых вин типа рислинг, подаваемых к рыбным горячим блюдам и некоторым холодным закускам;</w:t>
      </w:r>
    </w:p>
    <w:p w:rsidR="00E43678" w:rsidRPr="009A437B" w:rsidRDefault="00E43678" w:rsidP="009A437B">
      <w:pPr>
        <w:numPr>
          <w:ilvl w:val="0"/>
          <w:numId w:val="3"/>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лафитная рюмка</w:t>
      </w:r>
      <w:r w:rsidRPr="009A437B">
        <w:rPr>
          <w:rFonts w:ascii="Times New Roman" w:hAnsi="Times New Roman"/>
          <w:sz w:val="24"/>
          <w:szCs w:val="24"/>
        </w:rPr>
        <w:t xml:space="preserve"> емкостью .100 см3 - для натуральных (виноградных) красных вин, подаваемых к горячим мясным блюдам;</w:t>
      </w:r>
    </w:p>
    <w:p w:rsidR="00E43678" w:rsidRPr="009A437B" w:rsidRDefault="00E43678" w:rsidP="009A437B">
      <w:pPr>
        <w:numPr>
          <w:ilvl w:val="0"/>
          <w:numId w:val="3"/>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бокал для шампанского</w:t>
      </w:r>
      <w:r w:rsidRPr="009A437B">
        <w:rPr>
          <w:rFonts w:ascii="Times New Roman" w:hAnsi="Times New Roman"/>
          <w:sz w:val="24"/>
          <w:szCs w:val="24"/>
        </w:rPr>
        <w:t xml:space="preserve"> емкостью 125 см3, подаваемого к десертным блюдам;</w:t>
      </w:r>
    </w:p>
    <w:p w:rsidR="00E43678" w:rsidRPr="009A437B" w:rsidRDefault="00E43678" w:rsidP="009A437B">
      <w:pPr>
        <w:numPr>
          <w:ilvl w:val="0"/>
          <w:numId w:val="3"/>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фужер</w:t>
      </w:r>
      <w:r w:rsidRPr="009A437B">
        <w:rPr>
          <w:rFonts w:ascii="Times New Roman" w:hAnsi="Times New Roman"/>
          <w:sz w:val="24"/>
          <w:szCs w:val="24"/>
        </w:rPr>
        <w:t xml:space="preserve"> емкостью 200-250 см3 - для минеральной или фруктовой воды и других безалкогольных напитков;</w:t>
      </w:r>
    </w:p>
    <w:p w:rsidR="00E43678" w:rsidRPr="009A437B" w:rsidRDefault="00E43678" w:rsidP="009A437B">
      <w:pPr>
        <w:numPr>
          <w:ilvl w:val="0"/>
          <w:numId w:val="3"/>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коньячная рюмка</w:t>
      </w:r>
      <w:r w:rsidRPr="009A437B">
        <w:rPr>
          <w:rFonts w:ascii="Times New Roman" w:hAnsi="Times New Roman"/>
          <w:sz w:val="24"/>
          <w:szCs w:val="24"/>
        </w:rPr>
        <w:t xml:space="preserve"> емкостью 15-25 см3 - для коньяка или рома, подаваемого обычно к кофе. Если к столу подают только коньяк, то его пьют из водочной рюмки;</w:t>
      </w:r>
    </w:p>
    <w:p w:rsidR="00E43678" w:rsidRPr="009A437B" w:rsidRDefault="00E43678" w:rsidP="009A437B">
      <w:pPr>
        <w:numPr>
          <w:ilvl w:val="0"/>
          <w:numId w:val="3"/>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стопка коническая</w:t>
      </w:r>
      <w:r w:rsidRPr="009A437B">
        <w:rPr>
          <w:rFonts w:ascii="Times New Roman" w:hAnsi="Times New Roman"/>
          <w:sz w:val="24"/>
          <w:szCs w:val="24"/>
        </w:rPr>
        <w:t xml:space="preserve"> емкостью 120-150 см3 - для различных соков и морсов;</w:t>
      </w:r>
    </w:p>
    <w:p w:rsidR="00E43678" w:rsidRPr="009A437B" w:rsidRDefault="00E43678" w:rsidP="009A437B">
      <w:pPr>
        <w:numPr>
          <w:ilvl w:val="0"/>
          <w:numId w:val="3"/>
        </w:numPr>
        <w:spacing w:before="100" w:beforeAutospacing="1" w:after="100" w:afterAutospacing="1" w:line="240" w:lineRule="auto"/>
        <w:rPr>
          <w:rFonts w:ascii="Times New Roman" w:hAnsi="Times New Roman"/>
          <w:sz w:val="24"/>
          <w:szCs w:val="24"/>
        </w:rPr>
      </w:pPr>
      <w:r w:rsidRPr="009A437B">
        <w:rPr>
          <w:rFonts w:ascii="Times New Roman" w:hAnsi="Times New Roman"/>
          <w:b/>
          <w:bCs/>
          <w:sz w:val="24"/>
          <w:szCs w:val="24"/>
        </w:rPr>
        <w:t>стопка цилиндрическая</w:t>
      </w:r>
      <w:r w:rsidRPr="009A437B">
        <w:rPr>
          <w:rFonts w:ascii="Times New Roman" w:hAnsi="Times New Roman"/>
          <w:sz w:val="24"/>
          <w:szCs w:val="24"/>
        </w:rPr>
        <w:t xml:space="preserve"> емкостью 250-500 см3 - для пива и морса.</w:t>
      </w:r>
    </w:p>
    <w:p w:rsidR="00E43678" w:rsidRPr="009A437B" w:rsidRDefault="00E43678" w:rsidP="009A437B">
      <w:pPr>
        <w:spacing w:after="0" w:line="240" w:lineRule="auto"/>
        <w:rPr>
          <w:rFonts w:ascii="Times New Roman" w:hAnsi="Times New Roman"/>
          <w:sz w:val="24"/>
          <w:szCs w:val="24"/>
        </w:rPr>
      </w:pP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Нетрудно заметить, что емкость бокала напрямую связана с крепостью напитка: так, </w:t>
      </w:r>
      <w:r w:rsidRPr="009A437B">
        <w:rPr>
          <w:rFonts w:ascii="Times New Roman" w:hAnsi="Times New Roman"/>
          <w:b/>
          <w:bCs/>
          <w:sz w:val="24"/>
          <w:szCs w:val="24"/>
        </w:rPr>
        <w:t>чем крепче алкогольный напиток, тем меньше рюмка для его употребления</w:t>
      </w:r>
      <w:r w:rsidRPr="009A437B">
        <w:rPr>
          <w:rFonts w:ascii="Times New Roman" w:hAnsi="Times New Roman"/>
          <w:sz w:val="24"/>
          <w:szCs w:val="24"/>
        </w:rPr>
        <w:t xml:space="preserve">. Кстати, ни один гость не обязан пить: каждый должен быть осторожным и воздержанным, знать, сколько он может выпить, не выходя за рамки приличия и не ставя себя в неудобное положение.  Если предполагается обойтись без алкогольных напитков, то при сервировке стола рюмок, кроме фужеров, на стол не ставят. Рядом с фужером в этом случае ставят коническую или цилиндрическую стопку для различных безалкогольных напитков, ассортимент которых определяется перечнем подаваемых блюд. Для утоления жажды лучше всего подходит газированная или минеральная вода. При этом все безалкогольные напитки подают к столу охлажденными до 8-12оС. </w:t>
      </w:r>
    </w:p>
    <w:p w:rsidR="00E43678" w:rsidRPr="009A437B" w:rsidRDefault="00E43678" w:rsidP="009A437B">
      <w:pPr>
        <w:spacing w:before="100" w:beforeAutospacing="1" w:after="100" w:afterAutospacing="1" w:line="240" w:lineRule="auto"/>
        <w:outlineLvl w:val="1"/>
        <w:rPr>
          <w:rFonts w:ascii="Times New Roman" w:hAnsi="Times New Roman"/>
          <w:b/>
          <w:bCs/>
          <w:sz w:val="36"/>
          <w:szCs w:val="36"/>
        </w:rPr>
      </w:pPr>
      <w:r w:rsidRPr="009A437B">
        <w:rPr>
          <w:rFonts w:ascii="Times New Roman" w:hAnsi="Times New Roman"/>
          <w:b/>
          <w:bCs/>
          <w:sz w:val="36"/>
          <w:szCs w:val="36"/>
        </w:rPr>
        <w:t>Столовое белье</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К столовому белью, которым пользуются все участники застолья, относятся скатерти и салфетки. Скатерти - чистые, хорошо проглаженные и аккуратно постеленные- придают столу праздничный, торжественный вид. Концы скатерти должны свисать примерно на 25-30 см, а с торцов прямоугольного стола - чуть больше. Одинаково хороши полотняные белые и цветные скатерти. Правда, есть здесь свои традиции: для торжественных случаев рекомендуются белоснежные слегка подкрахмаленные скатерти, а для чайного стола - цветные. </w:t>
      </w:r>
    </w:p>
    <w:p w:rsidR="00E43678" w:rsidRPr="009A437B" w:rsidRDefault="00E43678" w:rsidP="009A437B">
      <w:pPr>
        <w:spacing w:before="100" w:beforeAutospacing="1" w:after="100" w:afterAutospacing="1" w:line="240" w:lineRule="auto"/>
        <w:outlineLvl w:val="2"/>
        <w:rPr>
          <w:rFonts w:ascii="Times New Roman" w:hAnsi="Times New Roman"/>
          <w:b/>
          <w:bCs/>
          <w:sz w:val="27"/>
          <w:szCs w:val="27"/>
        </w:rPr>
      </w:pPr>
      <w:r w:rsidRPr="009A437B">
        <w:rPr>
          <w:rFonts w:ascii="Times New Roman" w:hAnsi="Times New Roman"/>
          <w:b/>
          <w:bCs/>
          <w:sz w:val="27"/>
          <w:szCs w:val="27"/>
        </w:rPr>
        <w:t>Cалфетки</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Непременная деталь при сервировке стола, особенно в ресторане, - </w:t>
      </w:r>
      <w:r w:rsidRPr="009A437B">
        <w:rPr>
          <w:rFonts w:ascii="Times New Roman" w:hAnsi="Times New Roman"/>
          <w:b/>
          <w:bCs/>
          <w:sz w:val="24"/>
          <w:szCs w:val="24"/>
        </w:rPr>
        <w:t>салфетки</w:t>
      </w:r>
      <w:r w:rsidRPr="009A437B">
        <w:rPr>
          <w:rFonts w:ascii="Times New Roman" w:hAnsi="Times New Roman"/>
          <w:sz w:val="24"/>
          <w:szCs w:val="24"/>
        </w:rPr>
        <w:t xml:space="preserve">. В зависимости от назначения их подразделяют на столовые и чайные. Столовые салфетки размером 46х46 см необходимы за столом практически во всех случаях и только для сервировки стола к чаю рекомендуются так называемые чайные салфетки размером 35х35 см, преимущественно цветные.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Для торжественных застолий предпочтительнее полотняные салфетки, которые в семейном кругу вполне можно заменить бумажными. Их обычно предварительно свертывают треугольником, кладут по 8-10 шт. в салфетницы (предназначенные для этого стеклянные или пластмассовые стаканы) и ставят на стол или раскладывают на находящиеся слева тарелки под хлеб.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Бумажной салфеткой можно пользоваться только один раз, после чего ее нужно скатать в шарик и положить под борт тарелки, а после еды - на тарелку вместе с использованными приборами. </w:t>
      </w:r>
    </w:p>
    <w:p w:rsidR="00E43678" w:rsidRPr="009A437B" w:rsidRDefault="00E43678" w:rsidP="009A437B">
      <w:pPr>
        <w:spacing w:before="100" w:beforeAutospacing="1" w:after="100" w:afterAutospacing="1" w:line="240" w:lineRule="auto"/>
        <w:rPr>
          <w:rFonts w:ascii="Times New Roman" w:hAnsi="Times New Roman"/>
          <w:sz w:val="24"/>
          <w:szCs w:val="24"/>
        </w:rPr>
      </w:pPr>
      <w:r w:rsidRPr="009A437B">
        <w:rPr>
          <w:rFonts w:ascii="Times New Roman" w:hAnsi="Times New Roman"/>
          <w:sz w:val="24"/>
          <w:szCs w:val="24"/>
        </w:rPr>
        <w:t xml:space="preserve">В ресторане, как мы уже говорили, гостям предлагаются только полотняные салфетки. Причем существует множество способов их складывания, что зависит от характера обслуживания. Так, ее можно свернуть вчетверо или сложить в форме конусного колпачка либо конверта. И это не все. Известны и другие приемы складывания салфеток - "парус", "космос", "веер", "тюльпан" и др. Однако во всех случаях соблюдение </w:t>
      </w:r>
      <w:r w:rsidRPr="009A437B">
        <w:rPr>
          <w:rFonts w:ascii="Times New Roman" w:hAnsi="Times New Roman"/>
          <w:b/>
          <w:bCs/>
          <w:sz w:val="24"/>
          <w:szCs w:val="24"/>
        </w:rPr>
        <w:t>одного условия является непреложным: салфетка должна быть свернута так, чтобы ее можно было легко развернуть</w:t>
      </w:r>
      <w:r w:rsidRPr="009A437B">
        <w:rPr>
          <w:rFonts w:ascii="Times New Roman" w:hAnsi="Times New Roman"/>
          <w:sz w:val="24"/>
          <w:szCs w:val="24"/>
        </w:rPr>
        <w:t>. При этом принимаются во внимание и правила гигиены: чем меньше прикоснутся пальцы официанта к салфетке, тем лучше.</w:t>
      </w:r>
    </w:p>
    <w:p w:rsidR="00E43678" w:rsidRDefault="00E43678">
      <w:bookmarkStart w:id="0" w:name="_GoBack"/>
      <w:bookmarkEnd w:id="0"/>
    </w:p>
    <w:sectPr w:rsidR="00E43678" w:rsidSect="00712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E675B"/>
    <w:multiLevelType w:val="multilevel"/>
    <w:tmpl w:val="F986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677D1"/>
    <w:multiLevelType w:val="multilevel"/>
    <w:tmpl w:val="AC2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D0E13"/>
    <w:multiLevelType w:val="multilevel"/>
    <w:tmpl w:val="41E4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37B"/>
    <w:rsid w:val="00153062"/>
    <w:rsid w:val="002130D4"/>
    <w:rsid w:val="005D3CBA"/>
    <w:rsid w:val="00712320"/>
    <w:rsid w:val="009A437B"/>
    <w:rsid w:val="00B54953"/>
    <w:rsid w:val="00D24807"/>
    <w:rsid w:val="00E43678"/>
    <w:rsid w:val="00ED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D4E857F1-A0E3-489B-9EC6-B7F9F7B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320"/>
    <w:pPr>
      <w:spacing w:after="200" w:line="276" w:lineRule="auto"/>
    </w:pPr>
    <w:rPr>
      <w:sz w:val="22"/>
      <w:szCs w:val="22"/>
    </w:rPr>
  </w:style>
  <w:style w:type="paragraph" w:styleId="1">
    <w:name w:val="heading 1"/>
    <w:basedOn w:val="a"/>
    <w:link w:val="10"/>
    <w:qFormat/>
    <w:rsid w:val="009A437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qFormat/>
    <w:rsid w:val="009A437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9A437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A437B"/>
    <w:rPr>
      <w:rFonts w:ascii="Times New Roman" w:hAnsi="Times New Roman" w:cs="Times New Roman"/>
      <w:b/>
      <w:bCs/>
      <w:kern w:val="36"/>
      <w:sz w:val="48"/>
      <w:szCs w:val="48"/>
    </w:rPr>
  </w:style>
  <w:style w:type="character" w:customStyle="1" w:styleId="20">
    <w:name w:val="Заголовок 2 Знак"/>
    <w:basedOn w:val="a0"/>
    <w:link w:val="2"/>
    <w:locked/>
    <w:rsid w:val="009A437B"/>
    <w:rPr>
      <w:rFonts w:ascii="Times New Roman" w:hAnsi="Times New Roman" w:cs="Times New Roman"/>
      <w:b/>
      <w:bCs/>
      <w:sz w:val="36"/>
      <w:szCs w:val="36"/>
    </w:rPr>
  </w:style>
  <w:style w:type="character" w:customStyle="1" w:styleId="30">
    <w:name w:val="Заголовок 3 Знак"/>
    <w:basedOn w:val="a0"/>
    <w:link w:val="3"/>
    <w:locked/>
    <w:rsid w:val="009A437B"/>
    <w:rPr>
      <w:rFonts w:ascii="Times New Roman" w:hAnsi="Times New Roman" w:cs="Times New Roman"/>
      <w:b/>
      <w:bCs/>
      <w:sz w:val="27"/>
      <w:szCs w:val="27"/>
    </w:rPr>
  </w:style>
  <w:style w:type="paragraph" w:styleId="a3">
    <w:name w:val="Normal (Web)"/>
    <w:basedOn w:val="a"/>
    <w:semiHidden/>
    <w:rsid w:val="009A437B"/>
    <w:pPr>
      <w:spacing w:before="100" w:beforeAutospacing="1" w:after="100" w:afterAutospacing="1" w:line="240" w:lineRule="auto"/>
    </w:pPr>
    <w:rPr>
      <w:rFonts w:ascii="Times New Roman" w:hAnsi="Times New Roman"/>
      <w:sz w:val="24"/>
      <w:szCs w:val="24"/>
    </w:rPr>
  </w:style>
  <w:style w:type="paragraph" w:customStyle="1" w:styleId="risunok">
    <w:name w:val="risunok"/>
    <w:basedOn w:val="a"/>
    <w:rsid w:val="009A437B"/>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semiHidden/>
    <w:rsid w:val="009A437B"/>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9A4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Cтоловый этикет, правила столового этикета</vt:lpstr>
    </vt:vector>
  </TitlesOfParts>
  <Company>Grizli777</Company>
  <LinksUpToDate>false</LinksUpToDate>
  <CharactersWithSpaces>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Cтоловый этикет, правила столового этикета</dc:title>
  <dc:subject/>
  <dc:creator>Admin</dc:creator>
  <cp:keywords/>
  <dc:description/>
  <cp:lastModifiedBy>admin</cp:lastModifiedBy>
  <cp:revision>2</cp:revision>
  <dcterms:created xsi:type="dcterms:W3CDTF">2014-05-15T23:56:00Z</dcterms:created>
  <dcterms:modified xsi:type="dcterms:W3CDTF">2014-05-15T23:56:00Z</dcterms:modified>
</cp:coreProperties>
</file>