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EBB" w:rsidRDefault="009D4EBB" w:rsidP="0023426E">
      <w:pPr>
        <w:spacing w:before="100" w:beforeAutospacing="1" w:after="90" w:line="240" w:lineRule="auto"/>
        <w:ind w:right="-143"/>
        <w:outlineLvl w:val="0"/>
        <w:rPr>
          <w:rFonts w:ascii="Verdana" w:hAnsi="Verdana"/>
          <w:color w:val="000000"/>
          <w:kern w:val="36"/>
          <w:sz w:val="32"/>
          <w:szCs w:val="32"/>
          <w:lang w:eastAsia="ru-RU"/>
        </w:rPr>
      </w:pPr>
    </w:p>
    <w:p w:rsidR="0091155B" w:rsidRPr="000346D4" w:rsidRDefault="0091155B" w:rsidP="0023426E">
      <w:pPr>
        <w:spacing w:before="100" w:beforeAutospacing="1" w:after="90" w:line="240" w:lineRule="auto"/>
        <w:ind w:right="-143"/>
        <w:outlineLvl w:val="0"/>
        <w:rPr>
          <w:rFonts w:ascii="Verdana" w:hAnsi="Verdana"/>
          <w:color w:val="000000"/>
          <w:kern w:val="36"/>
          <w:sz w:val="32"/>
          <w:szCs w:val="32"/>
          <w:lang w:eastAsia="ru-RU"/>
        </w:rPr>
      </w:pPr>
      <w:r w:rsidRPr="000346D4">
        <w:rPr>
          <w:rFonts w:ascii="Verdana" w:hAnsi="Verdana"/>
          <w:color w:val="000000"/>
          <w:kern w:val="36"/>
          <w:sz w:val="32"/>
          <w:szCs w:val="32"/>
          <w:lang w:eastAsia="ru-RU"/>
        </w:rPr>
        <w:t>Экономика Японии</w:t>
      </w:r>
    </w:p>
    <w:p w:rsidR="0091155B" w:rsidRPr="000346D4" w:rsidRDefault="0091155B" w:rsidP="0023426E">
      <w:pPr>
        <w:spacing w:before="100" w:beforeAutospacing="1" w:after="100" w:afterAutospacing="1" w:line="240" w:lineRule="auto"/>
        <w:ind w:left="-1134" w:right="-143"/>
        <w:rPr>
          <w:rFonts w:ascii="Verdana" w:hAnsi="Verdana"/>
          <w:color w:val="000000"/>
          <w:sz w:val="18"/>
          <w:szCs w:val="18"/>
          <w:lang w:eastAsia="ru-RU"/>
        </w:rPr>
      </w:pPr>
      <w:r w:rsidRPr="000346D4">
        <w:rPr>
          <w:rFonts w:ascii="Verdana" w:hAnsi="Verdana"/>
          <w:color w:val="000000"/>
          <w:sz w:val="18"/>
          <w:szCs w:val="18"/>
          <w:lang w:eastAsia="ru-RU"/>
        </w:rPr>
        <w:t xml:space="preserve">Япония занимает второе место в мире (после США) по экономическому развитию, имея ВВП около 4,5 триллионов долларов и третье место в мире после США и Китая по паритету покупательной способности. По росту ВВП в течение одного рабочего часа эта страна занимала 18 место в мире по данным 2006 года. </w:t>
      </w:r>
    </w:p>
    <w:p w:rsidR="0091155B" w:rsidRPr="000346D4" w:rsidRDefault="0091155B" w:rsidP="0023426E">
      <w:pPr>
        <w:spacing w:before="100" w:beforeAutospacing="1" w:after="100" w:afterAutospacing="1" w:line="240" w:lineRule="auto"/>
        <w:ind w:left="-1134" w:right="-143"/>
        <w:rPr>
          <w:rFonts w:ascii="Verdana" w:hAnsi="Verdana"/>
          <w:color w:val="000000"/>
          <w:sz w:val="18"/>
          <w:szCs w:val="18"/>
          <w:lang w:eastAsia="ru-RU"/>
        </w:rPr>
      </w:pPr>
      <w:r w:rsidRPr="000346D4">
        <w:rPr>
          <w:rFonts w:ascii="Verdana" w:hAnsi="Verdana"/>
          <w:color w:val="000000"/>
          <w:sz w:val="18"/>
          <w:szCs w:val="18"/>
          <w:lang w:eastAsia="ru-RU"/>
        </w:rPr>
        <w:t>Банковское дело, страхование, недвижимость, розничная торговля, транспортные перевозки и телекоммуникации являются основными отраслями японской экономики. Япония обладает большим производственным потенциалом и является родиной некоторых крупнейших и наиболее продвинутых с технической точки зрения производителей автомобилей, электронного оборудования, станков, стали и цветных металлов, кораблей, химикатов, текстиля и пищи. Строительство долгое время являлось одной из крупнейших отраслей японской промышленности, благодаря многомиллиардным государственным контрактам в частном секторе.</w:t>
      </w:r>
    </w:p>
    <w:p w:rsidR="0091155B" w:rsidRPr="000346D4" w:rsidRDefault="0091155B" w:rsidP="0023426E">
      <w:pPr>
        <w:spacing w:before="100" w:beforeAutospacing="1" w:after="100" w:afterAutospacing="1" w:line="240" w:lineRule="auto"/>
        <w:ind w:left="-1134" w:right="-143"/>
        <w:rPr>
          <w:rFonts w:ascii="Verdana" w:hAnsi="Verdana"/>
          <w:color w:val="000000"/>
          <w:sz w:val="18"/>
          <w:szCs w:val="18"/>
          <w:lang w:eastAsia="ru-RU"/>
        </w:rPr>
      </w:pPr>
      <w:r w:rsidRPr="000346D4">
        <w:rPr>
          <w:rFonts w:ascii="Verdana" w:hAnsi="Verdana"/>
          <w:color w:val="000000"/>
          <w:sz w:val="18"/>
          <w:szCs w:val="18"/>
          <w:lang w:eastAsia="ru-RU"/>
        </w:rPr>
        <w:t>В Японии существует высокая экономическая свобода, тесное сотрудничество правительства с производителями в целях экономического роста, упор на науку и технологии, а также строгая трудовая этика. Все это способствует развитию экономики Японии. Японская экономика характеризуется объединением производителей, поставщиков, дистрибьюторв и банков в тесные группы под названием "кейрецу" и относительно слабой международной конкуренцией на внутренних рынках. Также существует множество скорее социальных, чем производственных договоренностей таких, как гарантия пожизненного трудоустройства в крупных корпорациях. Не так давно японские политики одобрили реформы, позволившие компаниям отойти от некоторых норм в попытке увеличить прибыль.</w:t>
      </w:r>
    </w:p>
    <w:p w:rsidR="0091155B" w:rsidRPr="000346D4" w:rsidRDefault="0091155B" w:rsidP="0023426E">
      <w:pPr>
        <w:spacing w:before="100" w:beforeAutospacing="1" w:after="100" w:afterAutospacing="1" w:line="240" w:lineRule="auto"/>
        <w:ind w:left="-1134" w:right="-143"/>
        <w:rPr>
          <w:rFonts w:ascii="Verdana" w:hAnsi="Verdana"/>
          <w:color w:val="000000"/>
          <w:sz w:val="18"/>
          <w:szCs w:val="18"/>
          <w:lang w:eastAsia="ru-RU"/>
        </w:rPr>
      </w:pPr>
      <w:r w:rsidRPr="000346D4">
        <w:rPr>
          <w:rFonts w:ascii="Verdana" w:hAnsi="Verdana"/>
          <w:color w:val="000000"/>
          <w:sz w:val="18"/>
          <w:szCs w:val="18"/>
          <w:lang w:eastAsia="ru-RU"/>
        </w:rPr>
        <w:t xml:space="preserve">Япония - страна с преобладанием частного предпринимательства и низкими налогами. Общая сумма налогов ниже, чем в других крупных западных странах, в 2007 году она составила 26,4% от ВВП. Только некоторые японские работодатели платят налоги на прибыль, НДС очень низкий и составляет 5%, в то время как корпоративные налоги высоки. </w:t>
      </w:r>
    </w:p>
    <w:p w:rsidR="0091155B" w:rsidRDefault="0091155B" w:rsidP="0023426E">
      <w:pPr>
        <w:spacing w:before="100" w:beforeAutospacing="1" w:after="100" w:afterAutospacing="1" w:line="240" w:lineRule="auto"/>
        <w:ind w:left="-1134" w:right="-143"/>
        <w:rPr>
          <w:rFonts w:ascii="Verdana" w:hAnsi="Verdana"/>
          <w:color w:val="000000"/>
          <w:sz w:val="18"/>
          <w:szCs w:val="18"/>
          <w:u w:val="single"/>
          <w:lang w:eastAsia="ru-RU"/>
        </w:rPr>
      </w:pPr>
      <w:r w:rsidRPr="000346D4">
        <w:rPr>
          <w:rFonts w:ascii="Verdana" w:hAnsi="Verdana"/>
          <w:color w:val="000000"/>
          <w:sz w:val="18"/>
          <w:szCs w:val="18"/>
          <w:u w:val="single"/>
          <w:lang w:eastAsia="ru-RU"/>
        </w:rPr>
        <w:t>В число крупнейших японских компаний входят Toyota Motor («Тойота мотор»), NTT DoCoMo («ЭнТиТи ДоКоМо»), Canon («Кэнон»), Honda («Хонда»), Takeda Pharmaceutical («Такеда фармасьютикл»), Sony («Сони»), Nippon Steel («Ниппон стил»), Tepco («Тепко»), Mitsubishi Estate («Мицубиши эстейт»), и Seven &amp; I Holding («Севен энд Ай холдинг»).  Это родина крупнейшего по размерам активов  банка в мире -  Japan Post Bank («Джэпэн пост бэнк») (3,2 триллиона американских долларов), а также других банков, например, Mitsubishi UFJ Financial Group («Мицубиши ЮФиДжэй файнэншл груп») (1,2 триллиона  американских долларов),  Mizuho Financial Group («Мизухо файнэншл груп») (1,4 триллиона долларов) и Sumitomo Mitsui Financial Group («Сумитомо Мицуи файнэншл груп») (1,3 триллиона долларов).  По состоянию на декабрь 2006 г. Токийская фондовая биржа с рыночной капитализацией более 549,7 триллионов йен является второй по величине в мире.</w:t>
      </w:r>
    </w:p>
    <w:p w:rsidR="0091155B" w:rsidRPr="008D6B67" w:rsidRDefault="0091155B" w:rsidP="008D6B67">
      <w:pPr>
        <w:pStyle w:val="a3"/>
        <w:rPr>
          <w:rFonts w:ascii="Tahoma" w:hAnsi="Tahoma" w:cs="Tahoma"/>
          <w:color w:val="44444B"/>
          <w:sz w:val="19"/>
          <w:szCs w:val="19"/>
        </w:rPr>
      </w:pPr>
      <w:r>
        <w:rPr>
          <w:rFonts w:ascii="Tahoma" w:hAnsi="Tahoma" w:cs="Tahoma"/>
          <w:color w:val="44444B"/>
          <w:sz w:val="19"/>
          <w:szCs w:val="19"/>
        </w:rPr>
        <w:t>Японские компании учредили ассоциацию по развитию автомобильных электрозарядок.</w:t>
      </w:r>
      <w:r w:rsidRPr="008D6B67">
        <w:rPr>
          <w:rFonts w:ascii="Tahoma" w:hAnsi="Tahoma" w:cs="Tahoma"/>
          <w:color w:val="44444B"/>
          <w:sz w:val="19"/>
          <w:szCs w:val="19"/>
        </w:rPr>
        <w:t xml:space="preserve"> 15 марта японские корпорации Toyota, Nissan, Mitsubishi, FHI и TEPCO учредили ассоциацию CHAdeMO.</w:t>
      </w:r>
    </w:p>
    <w:p w:rsidR="0091155B" w:rsidRPr="008D6B67" w:rsidRDefault="0091155B" w:rsidP="008D6B67">
      <w:pPr>
        <w:spacing w:after="300" w:line="240" w:lineRule="auto"/>
        <w:rPr>
          <w:rFonts w:ascii="Tahoma" w:hAnsi="Tahoma" w:cs="Tahoma"/>
          <w:color w:val="44444B"/>
          <w:sz w:val="19"/>
          <w:szCs w:val="19"/>
          <w:lang w:eastAsia="ru-RU"/>
        </w:rPr>
      </w:pPr>
      <w:r w:rsidRPr="008D6B67">
        <w:rPr>
          <w:rFonts w:ascii="Tahoma" w:hAnsi="Tahoma" w:cs="Tahoma"/>
          <w:color w:val="44444B"/>
          <w:sz w:val="19"/>
          <w:szCs w:val="19"/>
          <w:lang w:eastAsia="ru-RU"/>
        </w:rPr>
        <w:t>Целью объединения CHAdeMO является увеличение количества единообразных автомобильных электрозадяных станций по всему миру, а также стандартизация процесса зарядки гибридных и электрических автомобилей.</w:t>
      </w:r>
    </w:p>
    <w:p w:rsidR="0091155B" w:rsidRPr="008D6B67" w:rsidRDefault="0091155B" w:rsidP="008D6B67">
      <w:pPr>
        <w:spacing w:after="300" w:line="240" w:lineRule="auto"/>
        <w:rPr>
          <w:rFonts w:ascii="Tahoma" w:hAnsi="Tahoma" w:cs="Tahoma"/>
          <w:color w:val="44444B"/>
          <w:sz w:val="19"/>
          <w:szCs w:val="19"/>
          <w:lang w:eastAsia="ru-RU"/>
        </w:rPr>
      </w:pPr>
      <w:r w:rsidRPr="008D6B67">
        <w:rPr>
          <w:rFonts w:ascii="Tahoma" w:hAnsi="Tahoma" w:cs="Tahoma"/>
          <w:color w:val="44444B"/>
          <w:sz w:val="19"/>
          <w:szCs w:val="19"/>
          <w:lang w:eastAsia="ru-RU"/>
        </w:rPr>
        <w:t>На сегодняшний день 158 компаний и государственных органов, включая 20 иностранных компаний, заявили о своем желании вступить в ассоциацию. </w:t>
      </w:r>
    </w:p>
    <w:p w:rsidR="0091155B" w:rsidRPr="000346D4" w:rsidRDefault="0091155B" w:rsidP="0023426E">
      <w:pPr>
        <w:spacing w:before="100" w:beforeAutospacing="1" w:after="100" w:afterAutospacing="1" w:line="240" w:lineRule="auto"/>
        <w:ind w:left="-1134" w:right="-143"/>
        <w:rPr>
          <w:rFonts w:ascii="Verdana" w:hAnsi="Verdana"/>
          <w:color w:val="000000"/>
          <w:sz w:val="18"/>
          <w:szCs w:val="18"/>
          <w:u w:val="single"/>
          <w:lang w:eastAsia="ru-RU"/>
        </w:rPr>
      </w:pPr>
    </w:p>
    <w:p w:rsidR="0091155B" w:rsidRPr="000346D4" w:rsidRDefault="0091155B" w:rsidP="0023426E">
      <w:pPr>
        <w:spacing w:before="100" w:beforeAutospacing="1" w:after="100" w:afterAutospacing="1" w:line="240" w:lineRule="auto"/>
        <w:ind w:left="-1134" w:right="-143"/>
        <w:rPr>
          <w:rFonts w:ascii="Verdana" w:hAnsi="Verdana"/>
          <w:color w:val="000000"/>
          <w:sz w:val="18"/>
          <w:szCs w:val="18"/>
          <w:lang w:eastAsia="ru-RU"/>
        </w:rPr>
      </w:pPr>
      <w:r w:rsidRPr="000346D4">
        <w:rPr>
          <w:rFonts w:ascii="Verdana" w:hAnsi="Verdana"/>
          <w:color w:val="000000"/>
          <w:sz w:val="18"/>
          <w:szCs w:val="18"/>
          <w:lang w:eastAsia="ru-RU"/>
        </w:rPr>
        <w:t xml:space="preserve">Всеобъемлющий рост реальной экономики с 1960-х по 1980-е годы называли «японским экономическим чудом»: в среднем 10% в год в 1960-е, 5% в 1970-е и 4% в 1980-е. Рост существенно замедлился в 90-е годы, в основном из-за последствий чрезмерных инвестиций в конце 80-х годов и внутренней политики, направленной на вытеснение избыточных спекулятивных капиталов с фондового рынка и рынка недвижимости. Попытки правительства оживить экономический рост увенчались незначительными успехами, а в  2000 и 2001 г.г. были еще сильнее заторможены из-за замедления мировой экономики.  Тем не менее, после 2005 г. экономика показала уверенные признаки восстановления. Рост ВВП за этот год составил 2,8%, а за четвертый квартал в годовом исчислении - 5,5%, что превзошло темпы роста США и стран Европейского Союза за тот же период. </w:t>
      </w:r>
    </w:p>
    <w:p w:rsidR="0091155B" w:rsidRPr="000346D4" w:rsidRDefault="0091155B" w:rsidP="0023426E">
      <w:pPr>
        <w:spacing w:before="100" w:beforeAutospacing="1" w:after="100" w:afterAutospacing="1" w:line="240" w:lineRule="auto"/>
        <w:ind w:left="-1134" w:right="-143"/>
        <w:rPr>
          <w:rFonts w:ascii="Verdana" w:hAnsi="Verdana"/>
          <w:color w:val="000000"/>
          <w:sz w:val="18"/>
          <w:szCs w:val="18"/>
          <w:lang w:eastAsia="ru-RU"/>
        </w:rPr>
      </w:pPr>
      <w:r w:rsidRPr="000346D4">
        <w:rPr>
          <w:rFonts w:ascii="Verdana" w:hAnsi="Verdana"/>
          <w:color w:val="000000"/>
          <w:sz w:val="18"/>
          <w:szCs w:val="18"/>
          <w:lang w:eastAsia="ru-RU"/>
        </w:rPr>
        <w:t xml:space="preserve">Поскольку лишь 15% японских земель пригодно для сельскохозяйственной обработки, применяется система террасного земледелия на небольших площадях. Результатом этого является одна из самых высоких в мире урожайность с единицы площади при больших сельскохозяйственных субсидиях и защитных пошлинах. Япония импортирует около 50% зерна и кормовых культур, кроме риса, а также большую часть потребляемого мяса. В рыболовстве Япония занимает второе место в мире после Китая по тоннажу выловленной рыбы. Япония содержит один из самых больших в мире рыболовных флотов, улов рыбы составляет примерно 15% от мирового. Япония импортирует из других стран почти всю нефть и продукты питания. </w:t>
      </w:r>
    </w:p>
    <w:p w:rsidR="0091155B" w:rsidRPr="000346D4" w:rsidRDefault="0091155B" w:rsidP="0023426E">
      <w:pPr>
        <w:spacing w:before="100" w:beforeAutospacing="1" w:after="100" w:afterAutospacing="1" w:line="240" w:lineRule="auto"/>
        <w:ind w:left="-1134" w:right="-143"/>
        <w:rPr>
          <w:rFonts w:ascii="Verdana" w:hAnsi="Verdana"/>
          <w:color w:val="000000"/>
          <w:sz w:val="18"/>
          <w:szCs w:val="18"/>
          <w:lang w:eastAsia="ru-RU"/>
        </w:rPr>
      </w:pPr>
      <w:r w:rsidRPr="000346D4">
        <w:rPr>
          <w:rFonts w:ascii="Verdana" w:hAnsi="Verdana"/>
          <w:color w:val="000000"/>
          <w:sz w:val="18"/>
          <w:szCs w:val="18"/>
          <w:lang w:eastAsia="ru-RU"/>
        </w:rPr>
        <w:t xml:space="preserve">Транспортная инфраструктура Японии чрезвычайно хорошо развита. На 2004 год она насчитывала 1 177 278 километров заасфальтированных дорог, 173 аэропорта и 23 577 километров железнодорожных путей. У частных компаний, занимающихся строительством платных дорог, немало конкурентов, а железнодорожные компании борются за популярность на региональных и местных рынках. Среди них особенно выделяются 7 крупных предприятий: JR («Джапан Рейлвей Груп»), Kintetsu Corporation («Кинтетсу Корпорейшн»), Seibu Railway («Сейбу Рейлвей») и Keio Corporation («Кейо Корпорейшн»). В числе крупнейших авиационных компаний можно назвать All Nippon Airways (ANA) и Japan Airlines (JAL), а наибольшими портами страны считаются Йокогама и Нагойя. Энергию в стране вырабатывают из нефти, природных газов и угля. Ядерная энергетика занимает треть всего производства электроэнергии; в планах японцев - удвоить эти показатели в ближайшие десятилетия. </w:t>
      </w:r>
    </w:p>
    <w:p w:rsidR="0091155B" w:rsidRPr="000346D4" w:rsidRDefault="0091155B" w:rsidP="0023426E">
      <w:pPr>
        <w:spacing w:before="100" w:beforeAutospacing="1" w:after="100" w:afterAutospacing="1" w:line="240" w:lineRule="auto"/>
        <w:ind w:left="-1134" w:right="-143"/>
        <w:jc w:val="center"/>
        <w:rPr>
          <w:rFonts w:ascii="Verdana" w:hAnsi="Verdana"/>
          <w:color w:val="000000"/>
          <w:sz w:val="18"/>
          <w:szCs w:val="18"/>
          <w:lang w:eastAsia="ru-RU"/>
        </w:rPr>
      </w:pPr>
      <w:r w:rsidRPr="000346D4">
        <w:rPr>
          <w:rFonts w:ascii="Verdana" w:hAnsi="Verdana"/>
          <w:b/>
          <w:bCs/>
          <w:color w:val="000000"/>
          <w:sz w:val="18"/>
          <w:lang w:eastAsia="ru-RU"/>
        </w:rPr>
        <w:t>Роль Японии в мировой экономике</w:t>
      </w:r>
    </w:p>
    <w:p w:rsidR="0091155B" w:rsidRPr="000346D4" w:rsidRDefault="0091155B" w:rsidP="0023426E">
      <w:pPr>
        <w:spacing w:before="100" w:beforeAutospacing="1" w:after="100" w:afterAutospacing="1" w:line="240" w:lineRule="auto"/>
        <w:ind w:left="-1134" w:right="-143"/>
        <w:rPr>
          <w:rFonts w:ascii="Verdana" w:hAnsi="Verdana"/>
          <w:color w:val="000000"/>
          <w:sz w:val="18"/>
          <w:szCs w:val="18"/>
          <w:lang w:eastAsia="ru-RU"/>
        </w:rPr>
      </w:pPr>
      <w:r w:rsidRPr="000346D4">
        <w:rPr>
          <w:rFonts w:ascii="Verdana" w:hAnsi="Verdana"/>
          <w:color w:val="000000"/>
          <w:sz w:val="18"/>
          <w:szCs w:val="18"/>
          <w:lang w:eastAsia="ru-RU"/>
        </w:rPr>
        <w:t>Основными экспортными партнерами Японии являются США - 22,8%, ЕС - 14,5%, Китай - 14,3%, Южная Корея - 7,8%, Тайвань - 6,8% и Гонконг - 5,6% (данные за 2006 год). Главные товары на экспорт - транспортное оборудование, автомобили, электроника, электрооборудование и химикаты. Поскольку природные ресурсы страны ограничены, Япония очень зависит от иностранного сырья и импортирует разнообразные товары из-за границы. Основными партнерами Японии по импорту являются Китай - 20,5%, США - 12%, ЕС - 10,3% Саудовская Аравия - 6,4%, ОАЭ - 5,5%, Австралия - 4,8%, Южная Корея - 4,7%, а также Индонезия - 4,2% (данные  2006 года). Главные импортные товары  - техника и оборудование, природное топливо, пищевые продукты (особенно говядина), химикаты, текстиль и промышленное сырье. В целом, основными торговыми партнерами Японии являются Китай и США.</w:t>
      </w:r>
    </w:p>
    <w:p w:rsidR="0091155B" w:rsidRPr="0023426E" w:rsidRDefault="0091155B" w:rsidP="0023426E">
      <w:pPr>
        <w:spacing w:before="100" w:beforeAutospacing="1" w:after="100" w:afterAutospacing="1" w:line="240" w:lineRule="auto"/>
        <w:ind w:left="-1134" w:right="-143"/>
        <w:rPr>
          <w:rFonts w:ascii="Times New Roman CYR" w:hAnsi="Times New Roman CYR" w:cs="Times New Roman CYR"/>
          <w:b/>
          <w:sz w:val="20"/>
          <w:szCs w:val="20"/>
          <w:lang w:eastAsia="ru-RU"/>
        </w:rPr>
      </w:pPr>
      <w:r>
        <w:rPr>
          <w:rFonts w:ascii="Times New Roman CYR" w:hAnsi="Times New Roman CYR" w:cs="Times New Roman CYR"/>
          <w:b/>
          <w:sz w:val="20"/>
          <w:szCs w:val="20"/>
          <w:lang w:eastAsia="ru-RU"/>
        </w:rPr>
        <w:t>Экономика Я</w:t>
      </w:r>
      <w:r w:rsidRPr="0023426E">
        <w:rPr>
          <w:rFonts w:ascii="Times New Roman CYR" w:hAnsi="Times New Roman CYR" w:cs="Times New Roman CYR"/>
          <w:b/>
          <w:sz w:val="20"/>
          <w:szCs w:val="20"/>
          <w:lang w:eastAsia="ru-RU"/>
        </w:rPr>
        <w:t>понии.</w:t>
      </w:r>
    </w:p>
    <w:p w:rsidR="0091155B" w:rsidRPr="000346D4" w:rsidRDefault="0091155B" w:rsidP="0023426E">
      <w:pPr>
        <w:spacing w:before="100" w:beforeAutospacing="1" w:after="100" w:afterAutospacing="1" w:line="240" w:lineRule="auto"/>
        <w:ind w:left="-1134" w:right="-143"/>
        <w:rPr>
          <w:rFonts w:ascii="Times New Roman" w:hAnsi="Times New Roman"/>
          <w:sz w:val="20"/>
          <w:szCs w:val="20"/>
          <w:lang w:eastAsia="ru-RU"/>
        </w:rPr>
      </w:pPr>
      <w:r w:rsidRPr="000346D4">
        <w:rPr>
          <w:rFonts w:ascii="Times New Roman CYR" w:hAnsi="Times New Roman CYR" w:cs="Times New Roman CYR"/>
          <w:sz w:val="20"/>
          <w:szCs w:val="20"/>
          <w:lang w:eastAsia="ru-RU"/>
        </w:rPr>
        <w:t xml:space="preserve">Япония опережает другие азиатские государства по уровню развития промышленности, а по доходам на душу населения опередила многие страны Западной Европы. Даже в начале 19 в. при феодальной (сёгунской) системе эпохи Токугава в Японии существовало достаточно передовое хозяйство. После 1868, когда произошла «революция Мэйдзи», модернизация экономики была объявлена целью государства. Тем не менее единственной современной отраслью, получившей существенное развитие к началу 20 в., была текстильная промышленность. В первые 40 лет после открытия японских портов для американских кораблей (1854) быстро увеличивался вывоз за границу таких товаров, как шелк-сырец и чай. В 1905, после победы в русско-японской войне, началось развитие тяжелой промышленности. В 1939, к началу Второй мировой войны, японская текстильная продукция доминировала на мировом рынке, а металлургия, машиностроение, в частности транспортное, химическая промышленность и др. выдвинулись на передний план в экономике самой Японии. Формирование этих отраслей параллельно с существованием сильных традиционных производств обусловило существоание в Японии двойной экономической структуры, т.н. «нидзю кодзо». </w:t>
      </w:r>
    </w:p>
    <w:p w:rsidR="0091155B" w:rsidRPr="000346D4" w:rsidRDefault="0091155B" w:rsidP="0023426E">
      <w:pPr>
        <w:spacing w:before="100" w:beforeAutospacing="1" w:after="100" w:afterAutospacing="1" w:line="240" w:lineRule="auto"/>
        <w:ind w:left="-1134" w:right="-143"/>
        <w:rPr>
          <w:rFonts w:ascii="Times New Roman" w:hAnsi="Times New Roman"/>
          <w:sz w:val="20"/>
          <w:szCs w:val="20"/>
          <w:lang w:eastAsia="ru-RU"/>
        </w:rPr>
      </w:pPr>
      <w:r w:rsidRPr="000346D4">
        <w:rPr>
          <w:rFonts w:ascii="Times New Roman CYR" w:hAnsi="Times New Roman CYR" w:cs="Times New Roman CYR"/>
          <w:sz w:val="20"/>
          <w:szCs w:val="20"/>
          <w:lang w:eastAsia="ru-RU"/>
        </w:rPr>
        <w:t xml:space="preserve">Во время Второй мировой войны была уничтожена значительная часть японского экономического потенциала. Основы для последующего энергичного подъема и структурных преобразований в хозяйстве были заложены в результате пересмотра правительственной политики по отношению к науке и технике, организации подготовки высококвалифицированных рабочих кадров, а также благодаря использованию опыта промышленного строительства, накопленного до и во время войны. В послевоенные десятилетия, по крайней мере до 1973, темпы экономического роста были чрезвычайно высокими: в среднем ок. 10% в год в 1955–1973. До конца 1973 случались отдельные кратковременные спады – до 4–6%. В последующие годы, вследствие резкого скачка цен на импортную нефть, среднегодовые темпы роста производства снизились примерно до 4,3%. В 1977–1987 они составляли 4,2%. </w:t>
      </w:r>
    </w:p>
    <w:p w:rsidR="0091155B" w:rsidRPr="000346D4" w:rsidRDefault="0091155B" w:rsidP="0023426E">
      <w:pPr>
        <w:spacing w:before="100" w:beforeAutospacing="1" w:after="100" w:afterAutospacing="1" w:line="240" w:lineRule="auto"/>
        <w:ind w:left="-1134" w:right="-143"/>
        <w:rPr>
          <w:rFonts w:ascii="Times New Roman" w:hAnsi="Times New Roman"/>
          <w:sz w:val="20"/>
          <w:szCs w:val="20"/>
          <w:lang w:eastAsia="ru-RU"/>
        </w:rPr>
      </w:pPr>
      <w:r w:rsidRPr="000346D4">
        <w:rPr>
          <w:rFonts w:ascii="Times New Roman CYR" w:hAnsi="Times New Roman CYR" w:cs="Times New Roman CYR"/>
          <w:sz w:val="20"/>
          <w:szCs w:val="20"/>
          <w:lang w:eastAsia="ru-RU"/>
        </w:rPr>
        <w:t xml:space="preserve">Японские бизнесмены, ориентируясь на быстрое стабильное развитие, уверенно вкладывали средства в расширение и совершенствование старых отраслей промышленности и создание новых. Были введены в действие крупномасштабные программы подготовки молодых менеджеров и рабочих. Страна закупала лицензии на использование иностранных технологий и импортировала большое количество сырья. </w:t>
      </w:r>
    </w:p>
    <w:p w:rsidR="0091155B" w:rsidRPr="000346D4" w:rsidRDefault="0091155B" w:rsidP="0023426E">
      <w:pPr>
        <w:spacing w:before="100" w:beforeAutospacing="1" w:after="100" w:afterAutospacing="1" w:line="240" w:lineRule="auto"/>
        <w:ind w:left="-1134" w:right="-143"/>
        <w:rPr>
          <w:rFonts w:ascii="Times New Roman" w:hAnsi="Times New Roman"/>
          <w:sz w:val="20"/>
          <w:szCs w:val="20"/>
          <w:lang w:eastAsia="ru-RU"/>
        </w:rPr>
      </w:pPr>
      <w:bookmarkStart w:id="0" w:name="1006544-L-129"/>
      <w:bookmarkEnd w:id="0"/>
      <w:r w:rsidRPr="000346D4">
        <w:rPr>
          <w:rFonts w:ascii="Times New Roman CYR" w:hAnsi="Times New Roman CYR" w:cs="Times New Roman CYR"/>
          <w:b/>
          <w:bCs/>
          <w:sz w:val="20"/>
          <w:szCs w:val="20"/>
          <w:lang w:eastAsia="ru-RU"/>
        </w:rPr>
        <w:t xml:space="preserve">Национальный доход. </w:t>
      </w:r>
      <w:r w:rsidRPr="000346D4">
        <w:rPr>
          <w:rFonts w:ascii="Times New Roman CYR" w:hAnsi="Times New Roman CYR" w:cs="Times New Roman CYR"/>
          <w:sz w:val="20"/>
          <w:szCs w:val="20"/>
          <w:lang w:eastAsia="ru-RU"/>
        </w:rPr>
        <w:t xml:space="preserve">В 1995 ВВП оценивался в 483 трлн. иен, или 4 трлн. долл. По размеру ВВП Япония заняла второе место в мире, уступая лишь США. Хотя в послевоенные годы экономический рост охватил все отрасли, в первую очередь этот процесс проявился в промышленности и сфере услуг. В итоге кардинальным образом изменилась структура национального дохода. Если в сельском хозяйстве, рыболовстве и лесном хозяйстве в 1955 было создано 23% национального дохода, то в 1965 – 11%, а в 1995 лишь 2,1%. С другой стороны, горнодобывающая и обрабатывающая промышленность и строительство, которые в 1955 давали 29% национального дохода, в 1995 составляли ок. 40,7%. Доля сферы услуг, включающей транспорт, торговлю, финансы и административную деятельность, составляла 48% в 1955 и 58% в 1995. </w:t>
      </w:r>
    </w:p>
    <w:p w:rsidR="0091155B" w:rsidRPr="000346D4" w:rsidRDefault="0091155B" w:rsidP="0023426E">
      <w:pPr>
        <w:spacing w:before="100" w:beforeAutospacing="1" w:after="100" w:afterAutospacing="1" w:line="240" w:lineRule="auto"/>
        <w:ind w:left="-1134" w:right="-143"/>
        <w:rPr>
          <w:rFonts w:ascii="Times New Roman" w:hAnsi="Times New Roman"/>
          <w:sz w:val="20"/>
          <w:szCs w:val="20"/>
          <w:lang w:eastAsia="ru-RU"/>
        </w:rPr>
      </w:pPr>
      <w:bookmarkStart w:id="1" w:name="1006544-L-130"/>
      <w:bookmarkEnd w:id="1"/>
      <w:r w:rsidRPr="000346D4">
        <w:rPr>
          <w:rFonts w:ascii="Times New Roman CYR" w:hAnsi="Times New Roman CYR" w:cs="Times New Roman CYR"/>
          <w:b/>
          <w:bCs/>
          <w:sz w:val="20"/>
          <w:szCs w:val="20"/>
          <w:lang w:eastAsia="ru-RU"/>
        </w:rPr>
        <w:t xml:space="preserve">Трудовые ресурсы. </w:t>
      </w:r>
      <w:r w:rsidRPr="000346D4">
        <w:rPr>
          <w:rFonts w:ascii="Times New Roman CYR" w:hAnsi="Times New Roman CYR" w:cs="Times New Roman CYR"/>
          <w:sz w:val="20"/>
          <w:szCs w:val="20"/>
          <w:lang w:eastAsia="ru-RU"/>
        </w:rPr>
        <w:t xml:space="preserve">В 1996 трудовые ресурсы оценивались в 67,11 млн. человек, из которых 32,7% были заняты в промышленности, 26,5 – в торговле и банковской деятельности, 24,6 – в сфере услуг и 5,5% – в сельском хозяйстве и рыболовстве. </w:t>
      </w:r>
    </w:p>
    <w:p w:rsidR="0091155B" w:rsidRPr="000346D4" w:rsidRDefault="0091155B" w:rsidP="0023426E">
      <w:pPr>
        <w:spacing w:before="100" w:beforeAutospacing="1" w:after="100" w:afterAutospacing="1" w:line="240" w:lineRule="auto"/>
        <w:ind w:left="-1134" w:right="-143"/>
        <w:rPr>
          <w:rFonts w:ascii="Times New Roman" w:hAnsi="Times New Roman"/>
          <w:sz w:val="20"/>
          <w:szCs w:val="20"/>
          <w:lang w:eastAsia="ru-RU"/>
        </w:rPr>
      </w:pPr>
      <w:r w:rsidRPr="000346D4">
        <w:rPr>
          <w:rFonts w:ascii="Times New Roman CYR" w:hAnsi="Times New Roman CYR" w:cs="Times New Roman CYR"/>
          <w:sz w:val="20"/>
          <w:szCs w:val="20"/>
          <w:lang w:eastAsia="ru-RU"/>
        </w:rPr>
        <w:t xml:space="preserve">Программы профессионального обучения на фирмах сочетаются с пожизненным наймом рабочих и служащих. По такому принципу работают не менее 25% мужчин, занятых в обрабатывающей промышленности. С практикой пожизненного найма тесно связана и система оплаты, основанная на учете возраста и старшинства и известная как «нэнко дзерэцу». </w:t>
      </w:r>
    </w:p>
    <w:p w:rsidR="0091155B" w:rsidRPr="000346D4" w:rsidRDefault="0091155B" w:rsidP="0023426E">
      <w:pPr>
        <w:spacing w:before="100" w:beforeAutospacing="1" w:after="100" w:afterAutospacing="1" w:line="240" w:lineRule="auto"/>
        <w:ind w:left="-1134" w:right="-143"/>
        <w:rPr>
          <w:rFonts w:ascii="Times New Roman" w:hAnsi="Times New Roman"/>
          <w:sz w:val="20"/>
          <w:szCs w:val="20"/>
          <w:lang w:eastAsia="ru-RU"/>
        </w:rPr>
      </w:pPr>
      <w:bookmarkStart w:id="2" w:name="1006544-L-131"/>
      <w:bookmarkEnd w:id="2"/>
      <w:r w:rsidRPr="000346D4">
        <w:rPr>
          <w:rFonts w:ascii="Times New Roman CYR" w:hAnsi="Times New Roman CYR" w:cs="Times New Roman CYR"/>
          <w:b/>
          <w:bCs/>
          <w:sz w:val="20"/>
          <w:szCs w:val="20"/>
          <w:lang w:eastAsia="ru-RU"/>
        </w:rPr>
        <w:t xml:space="preserve">Социальная организация производства. </w:t>
      </w:r>
      <w:r w:rsidRPr="000346D4">
        <w:rPr>
          <w:rFonts w:ascii="Times New Roman CYR" w:hAnsi="Times New Roman CYR" w:cs="Times New Roman CYR"/>
          <w:sz w:val="20"/>
          <w:szCs w:val="20"/>
          <w:lang w:eastAsia="ru-RU"/>
        </w:rPr>
        <w:t xml:space="preserve">Экономика Японии основана на частном предпринимательстве. Государственная собственность ограничивалась главным образом местными коммунальными предприятиями и табачной промышленностью. </w:t>
      </w:r>
    </w:p>
    <w:p w:rsidR="0091155B" w:rsidRPr="000346D4" w:rsidRDefault="0091155B" w:rsidP="0023426E">
      <w:pPr>
        <w:spacing w:before="100" w:beforeAutospacing="1" w:after="100" w:afterAutospacing="1" w:line="240" w:lineRule="auto"/>
        <w:ind w:left="-1134" w:right="-143"/>
        <w:rPr>
          <w:rFonts w:ascii="Times New Roman" w:hAnsi="Times New Roman"/>
          <w:sz w:val="20"/>
          <w:szCs w:val="20"/>
          <w:lang w:eastAsia="ru-RU"/>
        </w:rPr>
      </w:pPr>
      <w:r w:rsidRPr="000346D4">
        <w:rPr>
          <w:rFonts w:ascii="Times New Roman CYR" w:hAnsi="Times New Roman CYR" w:cs="Times New Roman CYR"/>
          <w:sz w:val="20"/>
          <w:szCs w:val="20"/>
          <w:lang w:eastAsia="ru-RU"/>
        </w:rPr>
        <w:t xml:space="preserve">Вплоть до конца Второй мировой войны многие крупнейшие корпорации были объединены в гигантские финансово-промышленные группы, называвшиеся «дзайбацу», и состояли из холдинговой компании, контролировавшей дочерние фирмы. Большинство корпораций находилось в семейной собственности. Их акции после войны, когда дзайбацу рухнули, были распроданы через фондовые биржи. </w:t>
      </w:r>
    </w:p>
    <w:p w:rsidR="0091155B" w:rsidRPr="000346D4" w:rsidRDefault="0091155B" w:rsidP="0023426E">
      <w:pPr>
        <w:spacing w:before="100" w:beforeAutospacing="1" w:after="100" w:afterAutospacing="1" w:line="240" w:lineRule="auto"/>
        <w:ind w:left="-1134" w:right="-143"/>
        <w:rPr>
          <w:rFonts w:ascii="Times New Roman" w:hAnsi="Times New Roman"/>
          <w:sz w:val="20"/>
          <w:szCs w:val="20"/>
          <w:lang w:eastAsia="ru-RU"/>
        </w:rPr>
      </w:pPr>
      <w:r w:rsidRPr="000346D4">
        <w:rPr>
          <w:rFonts w:ascii="Times New Roman CYR" w:hAnsi="Times New Roman CYR" w:cs="Times New Roman CYR"/>
          <w:sz w:val="20"/>
          <w:szCs w:val="20"/>
          <w:lang w:eastAsia="ru-RU"/>
        </w:rPr>
        <w:t xml:space="preserve">После войны были приняты антимонопольные законы. Правительство разрешило создание картелей в целях ограничения производства и поддержания высоких цен в периоды спада деловой активности. Картели используются также в целях сокращения экспорта в тех случаях, когда иностранные государства устанавливают жесткие импортные квоты или пошлины. Хотя дзайбацу как таковые больше не существуют, возникли новые группы крупных фирм, специализирующихся в разных отраслях. При этом они взаимодействуют между собой как на основе старых контактов, унаследованных еще со времен дзайбацу, так и на базе естественных отношений купли-продажи и обычных банковских и финансовых связей. Наиболее известные среди этих групп – «Мицубиси», «Мицуи» и «Сумитомо», участники которых заняты в совместных проектах. </w:t>
      </w:r>
    </w:p>
    <w:p w:rsidR="0091155B" w:rsidRPr="000346D4" w:rsidRDefault="0091155B" w:rsidP="0023426E">
      <w:pPr>
        <w:spacing w:after="0" w:line="240" w:lineRule="auto"/>
        <w:ind w:left="-1134" w:right="-143"/>
        <w:rPr>
          <w:rFonts w:ascii="Times New Roman" w:hAnsi="Times New Roman"/>
          <w:sz w:val="20"/>
          <w:szCs w:val="20"/>
          <w:lang w:eastAsia="ru-RU"/>
        </w:rPr>
      </w:pPr>
      <w:r w:rsidRPr="000346D4">
        <w:rPr>
          <w:rFonts w:ascii="Times New Roman" w:hAnsi="Times New Roman"/>
          <w:sz w:val="20"/>
          <w:szCs w:val="20"/>
          <w:lang w:eastAsia="ru-RU"/>
        </w:rPr>
        <w:br/>
      </w:r>
      <w:r w:rsidRPr="000346D4">
        <w:rPr>
          <w:rFonts w:ascii="Times New Roman CYR" w:hAnsi="Times New Roman CYR" w:cs="Times New Roman CYR"/>
          <w:b/>
          <w:bCs/>
          <w:sz w:val="20"/>
          <w:szCs w:val="20"/>
          <w:lang w:eastAsia="ru-RU"/>
        </w:rPr>
        <w:t xml:space="preserve">Горнодобывающая промышленность. </w:t>
      </w:r>
      <w:r w:rsidRPr="000346D4">
        <w:rPr>
          <w:rFonts w:ascii="Times New Roman CYR" w:hAnsi="Times New Roman CYR" w:cs="Times New Roman CYR"/>
          <w:sz w:val="20"/>
          <w:szCs w:val="20"/>
          <w:lang w:eastAsia="ru-RU"/>
        </w:rPr>
        <w:t xml:space="preserve">Минеральные ресурсы Японии скудны. Имеются лишь довольно значительные запасы известняка, самородной серы и каменного угля. Крупные угольные шахты расположены на Хоккайдо и на севере Кюсю. В стране ведется в небольшом объеме добыча нефти, природного газа, медных и серых колчеданов, железной руды, магнетитовых песков, хромовых, марганцевых, полиметаллических, ртутных руд, пирита, золота и других полезных ископаемых. Однако этого недостаточно для развития черной и цветной металлургии, энергетики, химической и других отраслей промышленности, которые работают в основном на привозном сырье. </w:t>
      </w:r>
    </w:p>
    <w:p w:rsidR="0091155B" w:rsidRPr="000346D4" w:rsidRDefault="0091155B" w:rsidP="0023426E">
      <w:pPr>
        <w:spacing w:before="100" w:beforeAutospacing="1" w:after="100" w:afterAutospacing="1" w:line="240" w:lineRule="auto"/>
        <w:ind w:left="-1134" w:right="-143"/>
        <w:rPr>
          <w:rFonts w:ascii="Times New Roman" w:hAnsi="Times New Roman"/>
          <w:sz w:val="20"/>
          <w:szCs w:val="20"/>
          <w:lang w:eastAsia="ru-RU"/>
        </w:rPr>
      </w:pPr>
      <w:bookmarkStart w:id="3" w:name="1006544-L-133"/>
      <w:bookmarkEnd w:id="3"/>
      <w:r w:rsidRPr="000346D4">
        <w:rPr>
          <w:rFonts w:ascii="Times New Roman CYR" w:hAnsi="Times New Roman CYR" w:cs="Times New Roman CYR"/>
          <w:b/>
          <w:bCs/>
          <w:sz w:val="20"/>
          <w:szCs w:val="20"/>
          <w:lang w:eastAsia="ru-RU"/>
        </w:rPr>
        <w:t xml:space="preserve">Обрабатывающая промышленность. </w:t>
      </w:r>
      <w:r w:rsidRPr="000346D4">
        <w:rPr>
          <w:rFonts w:ascii="Times New Roman CYR" w:hAnsi="Times New Roman CYR" w:cs="Times New Roman CYR"/>
          <w:sz w:val="20"/>
          <w:szCs w:val="20"/>
          <w:lang w:eastAsia="ru-RU"/>
        </w:rPr>
        <w:t xml:space="preserve">Япония – крупнейший в мире производитель морских судов (52% мирового объема), телевизоров (более 60%), пианино, автомобилей (ок. 30%), алюминия, меди, цемента, каустической соды, серной кислоты, синтетического каучука, шин и велосипедов. Япония – мировой лидер в выпуске различных электротоваров и изделий машиностроения, оптических приборов, компьютеров. </w:t>
      </w:r>
    </w:p>
    <w:p w:rsidR="0091155B" w:rsidRPr="000346D4" w:rsidRDefault="0091155B" w:rsidP="0023426E">
      <w:pPr>
        <w:spacing w:before="100" w:beforeAutospacing="1" w:after="100" w:afterAutospacing="1" w:line="240" w:lineRule="auto"/>
        <w:ind w:left="-1134" w:right="-143"/>
        <w:rPr>
          <w:rFonts w:ascii="Times New Roman" w:hAnsi="Times New Roman"/>
          <w:sz w:val="20"/>
          <w:szCs w:val="20"/>
          <w:lang w:eastAsia="ru-RU"/>
        </w:rPr>
      </w:pPr>
      <w:r w:rsidRPr="000346D4">
        <w:rPr>
          <w:rFonts w:ascii="Times New Roman CYR" w:hAnsi="Times New Roman CYR" w:cs="Times New Roman CYR"/>
          <w:sz w:val="20"/>
          <w:szCs w:val="20"/>
          <w:lang w:eastAsia="ru-RU"/>
        </w:rPr>
        <w:t xml:space="preserve">Характерна высокая степень территориальной концентрации обрабатывающей промышленности. Выделяются районы Токио – Иокогама, Осака – Кобе и Нагоя, на которые приходится более половины доходов обрабатывающих отраслей. Общенациональное промышленное значение приобрел город Китакюсю на севере о.Кюсю. Наиболее отсталые в индустриальном отношении Хоккайдо, северный Хонсю и южный Кюсю, где развиты черная и цветная металлургия, коксохимия, нефтепереработка, машиностроение, электронное приборостроение, военная, стекольно-керамическая, цементная, пищевая, текстильная, полиграфическая промышленность. </w:t>
      </w:r>
    </w:p>
    <w:p w:rsidR="0091155B" w:rsidRPr="000346D4" w:rsidRDefault="0091155B" w:rsidP="0023426E">
      <w:pPr>
        <w:spacing w:before="100" w:beforeAutospacing="1" w:after="100" w:afterAutospacing="1" w:line="240" w:lineRule="auto"/>
        <w:ind w:left="-1134" w:right="-143"/>
        <w:rPr>
          <w:rFonts w:ascii="Times New Roman" w:hAnsi="Times New Roman"/>
          <w:sz w:val="20"/>
          <w:szCs w:val="20"/>
          <w:lang w:eastAsia="ru-RU"/>
        </w:rPr>
      </w:pPr>
      <w:bookmarkStart w:id="4" w:name="1006544-L-134"/>
      <w:bookmarkEnd w:id="4"/>
      <w:r w:rsidRPr="000346D4">
        <w:rPr>
          <w:rFonts w:ascii="Times New Roman CYR" w:hAnsi="Times New Roman CYR" w:cs="Times New Roman CYR"/>
          <w:b/>
          <w:bCs/>
          <w:sz w:val="20"/>
          <w:szCs w:val="20"/>
          <w:lang w:eastAsia="ru-RU"/>
        </w:rPr>
        <w:t xml:space="preserve">Строительство. </w:t>
      </w:r>
      <w:r w:rsidRPr="000346D4">
        <w:rPr>
          <w:rFonts w:ascii="Times New Roman CYR" w:hAnsi="Times New Roman CYR" w:cs="Times New Roman CYR"/>
          <w:sz w:val="20"/>
          <w:szCs w:val="20"/>
          <w:lang w:eastAsia="ru-RU"/>
        </w:rPr>
        <w:t xml:space="preserve">Стремительный рост японской экономики требовал развития строительного комплекса. Вплоть до начала 1960-х годов удовлетворялись прежде всего нужды предпринимателей и относительно мало внимания уделялось мерам по сокращению дефицита жилого фонда, дорог, систем водоснабжения и канализации. В 1995 ок. 40% стоимости заказов в строительстве приходилось на объекты общественного пользования и примерно 15% – на возведение жилья. </w:t>
      </w:r>
    </w:p>
    <w:p w:rsidR="0091155B" w:rsidRPr="000346D4" w:rsidRDefault="0091155B" w:rsidP="0023426E">
      <w:pPr>
        <w:spacing w:before="100" w:beforeAutospacing="1" w:after="100" w:afterAutospacing="1" w:line="240" w:lineRule="auto"/>
        <w:ind w:left="-1134" w:right="-143"/>
        <w:rPr>
          <w:rFonts w:ascii="Times New Roman" w:hAnsi="Times New Roman"/>
          <w:sz w:val="20"/>
          <w:szCs w:val="20"/>
          <w:lang w:eastAsia="ru-RU"/>
        </w:rPr>
      </w:pPr>
      <w:bookmarkStart w:id="5" w:name="1006544-L-135"/>
      <w:bookmarkEnd w:id="5"/>
      <w:r w:rsidRPr="000346D4">
        <w:rPr>
          <w:rFonts w:ascii="Times New Roman CYR" w:hAnsi="Times New Roman CYR" w:cs="Times New Roman CYR"/>
          <w:b/>
          <w:bCs/>
          <w:sz w:val="20"/>
          <w:szCs w:val="20"/>
          <w:lang w:eastAsia="ru-RU"/>
        </w:rPr>
        <w:t xml:space="preserve">Энергетика. </w:t>
      </w:r>
      <w:r w:rsidRPr="000346D4">
        <w:rPr>
          <w:rFonts w:ascii="Times New Roman CYR" w:hAnsi="Times New Roman CYR" w:cs="Times New Roman CYR"/>
          <w:sz w:val="20"/>
          <w:szCs w:val="20"/>
          <w:lang w:eastAsia="ru-RU"/>
        </w:rPr>
        <w:t xml:space="preserve">Несмотря на то, что Япония бедна энергоресурсами, по производству электроэнергии в 1995 (950 млрд. кВт·ч) она занимала третье место в мире. В середине 1990-х годов энергопотребление в Японии оценивалось в 3855 кВт на душу населения. В структуре энергетического комплекса преобладала нефть (56%), причем на 99,7% импортная, на долю угля приходилось 17%, природного газа 11, атомной энергии 12 и гидроресурсов 3%. Примерно треть электроэнергии (275 млрд. кВт·ч в 1995–1996) производится на АЭС. Жилой фонд в Японии полностью электрифицирован, но расходы энергии не столь значительны, как в США, из-за ограниченного использования центрального отопления. </w:t>
      </w:r>
    </w:p>
    <w:p w:rsidR="0091155B" w:rsidRPr="000346D4" w:rsidRDefault="0091155B" w:rsidP="0023426E">
      <w:pPr>
        <w:spacing w:before="100" w:beforeAutospacing="1" w:after="100" w:afterAutospacing="1" w:line="240" w:lineRule="auto"/>
        <w:ind w:left="-1134" w:right="-143"/>
        <w:rPr>
          <w:rFonts w:ascii="Times New Roman" w:hAnsi="Times New Roman"/>
          <w:sz w:val="20"/>
          <w:szCs w:val="20"/>
          <w:lang w:eastAsia="ru-RU"/>
        </w:rPr>
      </w:pPr>
      <w:r w:rsidRPr="000346D4">
        <w:rPr>
          <w:rFonts w:ascii="Times New Roman CYR" w:hAnsi="Times New Roman CYR" w:cs="Times New Roman CYR"/>
          <w:sz w:val="20"/>
          <w:szCs w:val="20"/>
          <w:lang w:eastAsia="ru-RU"/>
        </w:rPr>
        <w:t xml:space="preserve">После скачка цен на нефть в 1973–1974, а затем в 1979–1980 правительство приняло меры для уменьшения зависимости страны от этого источника топлива. Они заключаются в более широком использовании импортного угля и сжиженного природного газа, атомной энергии и нетрадиционных источников – энергии солнца и ветра, хотя последние составляют лишь 1,1% общего энергопотребления. </w:t>
      </w:r>
    </w:p>
    <w:p w:rsidR="0091155B" w:rsidRPr="000346D4" w:rsidRDefault="0091155B" w:rsidP="0023426E">
      <w:pPr>
        <w:spacing w:before="100" w:beforeAutospacing="1" w:after="100" w:afterAutospacing="1" w:line="240" w:lineRule="auto"/>
        <w:ind w:left="-1134" w:right="-143"/>
        <w:rPr>
          <w:rFonts w:ascii="Times New Roman" w:hAnsi="Times New Roman"/>
          <w:sz w:val="20"/>
          <w:szCs w:val="20"/>
          <w:lang w:eastAsia="ru-RU"/>
        </w:rPr>
      </w:pPr>
      <w:bookmarkStart w:id="6" w:name="1006544-L-136"/>
      <w:bookmarkEnd w:id="6"/>
      <w:r w:rsidRPr="000346D4">
        <w:rPr>
          <w:rFonts w:ascii="Times New Roman CYR" w:hAnsi="Times New Roman CYR" w:cs="Times New Roman CYR"/>
          <w:b/>
          <w:bCs/>
          <w:sz w:val="20"/>
          <w:szCs w:val="20"/>
          <w:lang w:eastAsia="ru-RU"/>
        </w:rPr>
        <w:t xml:space="preserve">Сельское и лесное хозяйство. </w:t>
      </w:r>
      <w:r w:rsidRPr="000346D4">
        <w:rPr>
          <w:rFonts w:ascii="Times New Roman CYR" w:hAnsi="Times New Roman CYR" w:cs="Times New Roman CYR"/>
          <w:sz w:val="20"/>
          <w:szCs w:val="20"/>
          <w:lang w:eastAsia="ru-RU"/>
        </w:rPr>
        <w:t xml:space="preserve">Хотя национальная экономика в первую очередь опирается на промышленность, сельское хозяйство занимает в ней важное место, обеспечивая страну большей частью потребляемого продовольствия. В основном из-за ограниченности земельных ресурсов и послевоенной аграрной реформы в деревне доминируют мелкие землевладельцы. Средний размер хозяйства составляет менее 1,1 га. Значение агропроизводства как потенциального места работы резко снизилось после Второй мировой войны. Доля занятых в сельском хозяйстве уменьшилась с 40% в 1952 до 5% в 1996, причем более половины их составляют женщины и пенсионеры. Молодежь покидает деревни либо, проживая в них, трудится в близлежащих городах. Около 50% дохода деревенских семей дают несельскохозяйственные источники. </w:t>
      </w:r>
    </w:p>
    <w:p w:rsidR="0091155B" w:rsidRPr="000346D4" w:rsidRDefault="0091155B" w:rsidP="0023426E">
      <w:pPr>
        <w:spacing w:before="100" w:beforeAutospacing="1" w:after="100" w:afterAutospacing="1" w:line="240" w:lineRule="auto"/>
        <w:ind w:left="-1134" w:right="-143"/>
        <w:rPr>
          <w:rFonts w:ascii="Times New Roman" w:hAnsi="Times New Roman"/>
          <w:sz w:val="20"/>
          <w:szCs w:val="20"/>
          <w:lang w:eastAsia="ru-RU"/>
        </w:rPr>
      </w:pPr>
      <w:r w:rsidRPr="000346D4">
        <w:rPr>
          <w:rFonts w:ascii="Times New Roman CYR" w:hAnsi="Times New Roman CYR" w:cs="Times New Roman CYR"/>
          <w:sz w:val="20"/>
          <w:szCs w:val="20"/>
          <w:lang w:eastAsia="ru-RU"/>
        </w:rPr>
        <w:t xml:space="preserve">Под продовольственные культуры отведено более 85% обрабатываемых земель. Рис, составляющий основу пищевого рациона японцев, занимает примерно 55% всех посевных площадей. Культура риса распространена по всей Японии, однако его посевы ограничены на Хоккайдо, где климат недостаточно теплый. Садоводство продолжает укреплять свои и без того традиционно прочные позиции. Важнейшие из собираемых фруктов – цитрусовые – тяготеют к субтропическим районам, расположенным южнее Токио. Яблони, относящиеся к числу основных плодовых культур, выращивают преимущественно в возвышенных районах, а также на севере Хонсю и на Хоккайдо. Тутовник, используемый для разведения шелковичного червя, и чай также приурочены к субтропическим районам. Овощи выращивают в окрестностях крупных городов. </w:t>
      </w:r>
    </w:p>
    <w:p w:rsidR="0091155B" w:rsidRPr="000346D4" w:rsidRDefault="0091155B" w:rsidP="0023426E">
      <w:pPr>
        <w:spacing w:before="100" w:beforeAutospacing="1" w:after="100" w:afterAutospacing="1" w:line="240" w:lineRule="auto"/>
        <w:ind w:left="-1134" w:right="-143"/>
        <w:rPr>
          <w:rFonts w:ascii="Times New Roman" w:hAnsi="Times New Roman"/>
          <w:sz w:val="20"/>
          <w:szCs w:val="20"/>
          <w:lang w:eastAsia="ru-RU"/>
        </w:rPr>
      </w:pPr>
      <w:r w:rsidRPr="000346D4">
        <w:rPr>
          <w:rFonts w:ascii="Times New Roman CYR" w:hAnsi="Times New Roman CYR" w:cs="Times New Roman CYR"/>
          <w:sz w:val="20"/>
          <w:szCs w:val="20"/>
          <w:lang w:eastAsia="ru-RU"/>
        </w:rPr>
        <w:t xml:space="preserve">Животноводство не преодолело в полной мере своего отставания, хотя мясная и молочная продукция занимает все более важное место в пищевом рационе населения. В 1996 в Японии насчитывалось ок. 2,9 млн. голов крупного рогатого скота и 9,9 млн. голов свиней, а также 300 млн. кур бройлерных и яйценосных пород. Надои молока поднялись с 1,9 млн. т в 1960 до 8,4 млн. в 1995. Молочный скот разводится в основном на Хоккайдо, а мясной – на Хонсю. Производство животноводческих товаров отстает от спроса, который приходится удовлетворять преимущественно за счет растущего импорта. </w:t>
      </w:r>
    </w:p>
    <w:p w:rsidR="0091155B" w:rsidRPr="000346D4" w:rsidRDefault="0091155B" w:rsidP="0023426E">
      <w:pPr>
        <w:spacing w:before="100" w:beforeAutospacing="1" w:after="100" w:afterAutospacing="1" w:line="240" w:lineRule="auto"/>
        <w:ind w:left="-1134" w:right="-143"/>
        <w:rPr>
          <w:rFonts w:ascii="Times New Roman" w:hAnsi="Times New Roman"/>
          <w:sz w:val="20"/>
          <w:szCs w:val="20"/>
          <w:lang w:eastAsia="ru-RU"/>
        </w:rPr>
      </w:pPr>
      <w:r w:rsidRPr="000346D4">
        <w:rPr>
          <w:rFonts w:ascii="Times New Roman CYR" w:hAnsi="Times New Roman CYR" w:cs="Times New Roman CYR"/>
          <w:sz w:val="20"/>
          <w:szCs w:val="20"/>
          <w:lang w:eastAsia="ru-RU"/>
        </w:rPr>
        <w:t xml:space="preserve">Многие крестьянские семьи заняты в лесном хозяйстве, тем более что площадь сельскохозяйственных земель впятеро меньше площади сохранившихся в Японии обширных лесов. Примерно треть из них принадлежит государству. За энергичным сведением естественной древесной растительности во время Второй мировой войны последовали крупные лесовосстановительные работы. Тем не менее страна вынуждена импортировать ок. 50% потребляемой древесины (прежде всего из Канады). </w:t>
      </w:r>
    </w:p>
    <w:p w:rsidR="0091155B" w:rsidRPr="000346D4" w:rsidRDefault="0091155B" w:rsidP="0023426E">
      <w:pPr>
        <w:spacing w:after="0" w:line="240" w:lineRule="auto"/>
        <w:ind w:left="-1134" w:right="-143"/>
        <w:rPr>
          <w:rFonts w:ascii="Times New Roman" w:hAnsi="Times New Roman"/>
          <w:sz w:val="20"/>
          <w:szCs w:val="20"/>
          <w:lang w:eastAsia="ru-RU"/>
        </w:rPr>
      </w:pPr>
      <w:r w:rsidRPr="000346D4">
        <w:rPr>
          <w:rFonts w:ascii="Times New Roman" w:hAnsi="Times New Roman"/>
          <w:sz w:val="20"/>
          <w:szCs w:val="20"/>
          <w:lang w:eastAsia="ru-RU"/>
        </w:rPr>
        <w:br/>
      </w:r>
      <w:r w:rsidRPr="000346D4">
        <w:rPr>
          <w:rFonts w:ascii="Times New Roman CYR" w:hAnsi="Times New Roman CYR" w:cs="Times New Roman CYR"/>
          <w:b/>
          <w:bCs/>
          <w:sz w:val="20"/>
          <w:szCs w:val="20"/>
          <w:lang w:eastAsia="ru-RU"/>
        </w:rPr>
        <w:t xml:space="preserve">Рыболовство. </w:t>
      </w:r>
      <w:r w:rsidRPr="000346D4">
        <w:rPr>
          <w:rFonts w:ascii="Times New Roman CYR" w:hAnsi="Times New Roman CYR" w:cs="Times New Roman CYR"/>
          <w:sz w:val="20"/>
          <w:szCs w:val="20"/>
          <w:lang w:eastAsia="ru-RU"/>
        </w:rPr>
        <w:t xml:space="preserve">Япония – крупная рыболовная держава. В 1995 продукция рыболовства составила 6 млн. т. Высокой эффективностью отмечен промысел в глубоких водах. В прибрежной зоне лов рыбы ведется с небольших баркасов. В акватории северных островов добываются лососевые, треска и сельдь, у побережья южных островов – тунец, скумбрия и сардины. </w:t>
      </w:r>
    </w:p>
    <w:p w:rsidR="0091155B" w:rsidRPr="000346D4" w:rsidRDefault="0091155B" w:rsidP="0023426E">
      <w:pPr>
        <w:spacing w:before="100" w:beforeAutospacing="1" w:after="100" w:afterAutospacing="1" w:line="240" w:lineRule="auto"/>
        <w:ind w:left="-1134" w:right="-143"/>
        <w:rPr>
          <w:rFonts w:ascii="Times New Roman" w:hAnsi="Times New Roman"/>
          <w:sz w:val="20"/>
          <w:szCs w:val="20"/>
          <w:lang w:eastAsia="ru-RU"/>
        </w:rPr>
      </w:pPr>
      <w:bookmarkStart w:id="7" w:name="1006544-L-138"/>
      <w:bookmarkEnd w:id="7"/>
      <w:r w:rsidRPr="000346D4">
        <w:rPr>
          <w:rFonts w:ascii="Times New Roman CYR" w:hAnsi="Times New Roman CYR" w:cs="Times New Roman CYR"/>
          <w:b/>
          <w:bCs/>
          <w:sz w:val="20"/>
          <w:szCs w:val="20"/>
          <w:lang w:eastAsia="ru-RU"/>
        </w:rPr>
        <w:t xml:space="preserve">Транспорт. </w:t>
      </w:r>
      <w:r w:rsidRPr="000346D4">
        <w:rPr>
          <w:rFonts w:ascii="Times New Roman CYR" w:hAnsi="Times New Roman CYR" w:cs="Times New Roman CYR"/>
          <w:sz w:val="20"/>
          <w:szCs w:val="20"/>
          <w:lang w:eastAsia="ru-RU"/>
        </w:rPr>
        <w:t xml:space="preserve">Япония располагает развитой железнодорожной сетью, современным каботажным флотом и неплохой системой автомобильных дорог. </w:t>
      </w:r>
    </w:p>
    <w:p w:rsidR="0091155B" w:rsidRPr="000346D4" w:rsidRDefault="0091155B" w:rsidP="0023426E">
      <w:pPr>
        <w:spacing w:before="100" w:beforeAutospacing="1" w:after="100" w:afterAutospacing="1" w:line="240" w:lineRule="auto"/>
        <w:ind w:left="-1134" w:right="-143"/>
        <w:rPr>
          <w:rFonts w:ascii="Times New Roman" w:hAnsi="Times New Roman"/>
          <w:sz w:val="20"/>
          <w:szCs w:val="20"/>
          <w:lang w:eastAsia="ru-RU"/>
        </w:rPr>
      </w:pPr>
      <w:r w:rsidRPr="000346D4">
        <w:rPr>
          <w:rFonts w:ascii="Times New Roman CYR" w:hAnsi="Times New Roman CYR" w:cs="Times New Roman CYR"/>
          <w:sz w:val="20"/>
          <w:szCs w:val="20"/>
          <w:lang w:eastAsia="ru-RU"/>
        </w:rPr>
        <w:t xml:space="preserve">В 1955 ок. 43% всех грузоперевозок в стране приходилось на каботажное судоходство, 52 – на автотранспорт, лишь 5 – на железнодорожный и 0,2% на воздушный транспорт. Пассажироперевозки примерно на 66% осуществлялись автомобильным и на 29% рельсовым транспортом. В результате роста парка частных автомашин, который менее чем за 20 лет удвоился и к 1996 достиг 40 млн. единиц, автобусное и железнодорожное сообщение утратило былую популярность, и легковые машины взяли на себя почти половину всего пассажиропотока. Протяженность автомобильных дорог – 1,2 млн. км, включая 5700 км скоростных трасс. Высокоскоростное железнодорожное сообщение со скоростью движения поездов более 200 км в час было открыто в 1964 на линии Токио – Осака и в 1975 продлено до города Фукуока на о.Кюсю. Другие высокоскоростные магистрали проложены от Токио на север до городов Мориока и Ниигата. </w:t>
      </w:r>
    </w:p>
    <w:p w:rsidR="0091155B" w:rsidRPr="000346D4" w:rsidRDefault="0091155B" w:rsidP="0023426E">
      <w:pPr>
        <w:spacing w:before="100" w:beforeAutospacing="1" w:after="100" w:afterAutospacing="1" w:line="240" w:lineRule="auto"/>
        <w:ind w:left="-1134" w:right="-143"/>
        <w:rPr>
          <w:rFonts w:ascii="Times New Roman" w:hAnsi="Times New Roman"/>
          <w:sz w:val="20"/>
          <w:szCs w:val="20"/>
          <w:lang w:eastAsia="ru-RU"/>
        </w:rPr>
      </w:pPr>
      <w:r w:rsidRPr="000346D4">
        <w:rPr>
          <w:rFonts w:ascii="Times New Roman CYR" w:hAnsi="Times New Roman CYR" w:cs="Times New Roman CYR"/>
          <w:sz w:val="20"/>
          <w:szCs w:val="20"/>
          <w:lang w:eastAsia="ru-RU"/>
        </w:rPr>
        <w:t xml:space="preserve">Общий тоннаж морского торгового флота 57 млн. т (2-е место в мире). Главный порт Японии – Кобе, от которого немногим отстает Иокогама, выделяются также Нагоя, Осака и Токио. </w:t>
      </w:r>
    </w:p>
    <w:p w:rsidR="0091155B" w:rsidRPr="000346D4" w:rsidRDefault="0091155B" w:rsidP="0023426E">
      <w:pPr>
        <w:spacing w:before="100" w:beforeAutospacing="1" w:after="100" w:afterAutospacing="1" w:line="240" w:lineRule="auto"/>
        <w:ind w:left="-1134" w:right="-143"/>
        <w:rPr>
          <w:rFonts w:ascii="Times New Roman" w:hAnsi="Times New Roman"/>
          <w:sz w:val="20"/>
          <w:szCs w:val="20"/>
          <w:lang w:eastAsia="ru-RU"/>
        </w:rPr>
      </w:pPr>
      <w:r w:rsidRPr="000346D4">
        <w:rPr>
          <w:rFonts w:ascii="Times New Roman CYR" w:hAnsi="Times New Roman CYR" w:cs="Times New Roman CYR"/>
          <w:sz w:val="20"/>
          <w:szCs w:val="20"/>
          <w:lang w:eastAsia="ru-RU"/>
        </w:rPr>
        <w:t xml:space="preserve">В Японии налажено внутреннее и международное авиасообщение. Государственная авиакомпания «Джапан эрлайнз» осуществляет прямые полеты из Токио в большинство государств мира. В 1995 внутренними авиарейсами воспользовались 79 млн. человек, а число пассажиров, следовавших в зарубежные пункты назначения, достигло 15,3 млн. </w:t>
      </w:r>
    </w:p>
    <w:p w:rsidR="0091155B" w:rsidRPr="000346D4" w:rsidRDefault="0091155B" w:rsidP="0023426E">
      <w:pPr>
        <w:spacing w:after="0" w:line="240" w:lineRule="auto"/>
        <w:ind w:left="-1134" w:right="-143"/>
        <w:rPr>
          <w:rFonts w:ascii="Times New Roman" w:hAnsi="Times New Roman"/>
          <w:sz w:val="20"/>
          <w:szCs w:val="20"/>
          <w:lang w:eastAsia="ru-RU"/>
        </w:rPr>
      </w:pPr>
      <w:r w:rsidRPr="000346D4">
        <w:rPr>
          <w:rFonts w:ascii="Times New Roman" w:hAnsi="Times New Roman"/>
          <w:sz w:val="20"/>
          <w:szCs w:val="20"/>
          <w:lang w:eastAsia="ru-RU"/>
        </w:rPr>
        <w:br/>
      </w:r>
      <w:r w:rsidRPr="000346D4">
        <w:rPr>
          <w:rFonts w:ascii="Times New Roman CYR" w:hAnsi="Times New Roman CYR" w:cs="Times New Roman CYR"/>
          <w:b/>
          <w:bCs/>
          <w:sz w:val="20"/>
          <w:szCs w:val="20"/>
          <w:lang w:eastAsia="ru-RU"/>
        </w:rPr>
        <w:t xml:space="preserve">Внешнеэкономические связи. </w:t>
      </w:r>
      <w:r w:rsidRPr="000346D4">
        <w:rPr>
          <w:rFonts w:ascii="Times New Roman CYR" w:hAnsi="Times New Roman CYR" w:cs="Times New Roman CYR"/>
          <w:sz w:val="20"/>
          <w:szCs w:val="20"/>
          <w:lang w:eastAsia="ru-RU"/>
        </w:rPr>
        <w:t xml:space="preserve">Японская экономика в значительной степени зависит от внешней торговли. В 1996 страна потратила 38 трлн. йен (315 млрд. долл.) на импорт и выручила 44,7 трлн. иен (372 млрд. долл.) от экспорта. В 1995 доля Японии в мировом товарном экспорте составила 9%, а в импорте 6,7%, что обеспечило ей вторые места соответственно после США и Германии. Почти все сырье и топливо, используемые в промышленности, приобретается за границей. В 1996 закупки железной (в основном из Австралии, Бразилии, ЮАР, Индии), медной, цинковой, марганцевой руд и бокситов, древесины, хлопка, шерсти и угля составили 15% стоимости всего импорта. На нефть и продукцию машиностроения пришлось еще 10%, на продовольствие – 14,5%. Основные статьи вывоза – автомобили, железо и сталь, суда, электротехнические и радиоэлектронные товары (главным образом телевизоры, музыкальные центры, радиоприемники и магнитофоны), машинное оборудование, фото- и кинокамеры. </w:t>
      </w:r>
    </w:p>
    <w:p w:rsidR="0091155B" w:rsidRPr="000346D4" w:rsidRDefault="0091155B" w:rsidP="0023426E">
      <w:pPr>
        <w:spacing w:before="100" w:beforeAutospacing="1" w:after="100" w:afterAutospacing="1" w:line="240" w:lineRule="auto"/>
        <w:ind w:left="-1134" w:right="-143"/>
        <w:rPr>
          <w:rFonts w:ascii="Times New Roman" w:hAnsi="Times New Roman"/>
          <w:sz w:val="20"/>
          <w:szCs w:val="20"/>
          <w:lang w:eastAsia="ru-RU"/>
        </w:rPr>
      </w:pPr>
      <w:r w:rsidRPr="000346D4">
        <w:rPr>
          <w:rFonts w:ascii="Times New Roman CYR" w:hAnsi="Times New Roman CYR" w:cs="Times New Roman CYR"/>
          <w:sz w:val="20"/>
          <w:szCs w:val="20"/>
          <w:lang w:eastAsia="ru-RU"/>
        </w:rPr>
        <w:t xml:space="preserve">Крупнейший торговый партнер Японии – США, за которыми следуют страны Европейского союза и Китай. В 1996 ЕС догнал США по объему продаж в Японию автомобилей, химикатов, а КНР продолжала доминировать на японском рынке готовой одежды. Другими важными поставщиками товаров в Японию являются Республика Корея, Тайвань, Индонезия, Саудовская Аравия, Австралия, Иран, Кувейт, Канада, Филиппины, ОАЭ и Россия. </w:t>
      </w:r>
    </w:p>
    <w:p w:rsidR="0091155B" w:rsidRPr="000346D4" w:rsidRDefault="0091155B" w:rsidP="0023426E">
      <w:pPr>
        <w:spacing w:before="100" w:beforeAutospacing="1" w:after="100" w:afterAutospacing="1" w:line="240" w:lineRule="auto"/>
        <w:ind w:left="-1134" w:right="-143"/>
        <w:rPr>
          <w:rFonts w:ascii="Times New Roman" w:hAnsi="Times New Roman"/>
          <w:sz w:val="20"/>
          <w:szCs w:val="20"/>
          <w:lang w:eastAsia="ru-RU"/>
        </w:rPr>
      </w:pPr>
      <w:r w:rsidRPr="000346D4">
        <w:rPr>
          <w:rFonts w:ascii="Times New Roman CYR" w:hAnsi="Times New Roman CYR" w:cs="Times New Roman CYR"/>
          <w:sz w:val="20"/>
          <w:szCs w:val="20"/>
          <w:lang w:eastAsia="ru-RU"/>
        </w:rPr>
        <w:t xml:space="preserve">Япония – крупнейший инвестор. К 1997 вложения японских компаний в зарубежные предприятия оценивались примерно в 6,6 трлн. иен (500 млрд. долл.). Примерно четверть капиталовложений приходилась на производство сырья, треть – на обрабатывающие отрасли промышленности и более трети – на обеспечение нужд внешней торговли. Основная часть инвестиций была направлена в Северную и Южную Америку, Восточную и Юго-Восточную Азию. </w:t>
      </w:r>
    </w:p>
    <w:p w:rsidR="0091155B" w:rsidRPr="000346D4" w:rsidRDefault="0091155B" w:rsidP="0023426E">
      <w:pPr>
        <w:spacing w:before="100" w:beforeAutospacing="1" w:after="100" w:afterAutospacing="1" w:line="240" w:lineRule="auto"/>
        <w:ind w:left="-1134" w:right="-143"/>
        <w:rPr>
          <w:rFonts w:ascii="Times New Roman" w:hAnsi="Times New Roman"/>
          <w:sz w:val="20"/>
          <w:szCs w:val="20"/>
          <w:lang w:eastAsia="ru-RU"/>
        </w:rPr>
      </w:pPr>
      <w:r w:rsidRPr="000346D4">
        <w:rPr>
          <w:rFonts w:ascii="Times New Roman CYR" w:hAnsi="Times New Roman CYR" w:cs="Times New Roman CYR"/>
          <w:sz w:val="20"/>
          <w:szCs w:val="20"/>
          <w:lang w:eastAsia="ru-RU"/>
        </w:rPr>
        <w:t xml:space="preserve">Заинтересованность Японии в инвестициях за рубежом совпала с готовностью иностранного капитала, в частности американского, действовать в Японии. К 1996 прямые иностранные инвестиции в Японии составляли 64 млрд. долл. </w:t>
      </w:r>
    </w:p>
    <w:p w:rsidR="0091155B" w:rsidRPr="000346D4" w:rsidRDefault="0091155B" w:rsidP="0023426E">
      <w:pPr>
        <w:spacing w:before="100" w:beforeAutospacing="1" w:after="100" w:afterAutospacing="1" w:line="240" w:lineRule="auto"/>
        <w:ind w:left="-1134" w:right="-143"/>
        <w:rPr>
          <w:rFonts w:ascii="Times New Roman" w:hAnsi="Times New Roman"/>
          <w:sz w:val="20"/>
          <w:szCs w:val="20"/>
          <w:lang w:eastAsia="ru-RU"/>
        </w:rPr>
      </w:pPr>
      <w:bookmarkStart w:id="8" w:name="1006544-L-140"/>
      <w:bookmarkEnd w:id="8"/>
      <w:r w:rsidRPr="000346D4">
        <w:rPr>
          <w:rFonts w:ascii="Times New Roman CYR" w:hAnsi="Times New Roman CYR" w:cs="Times New Roman CYR"/>
          <w:b/>
          <w:bCs/>
          <w:sz w:val="20"/>
          <w:szCs w:val="20"/>
          <w:lang w:eastAsia="ru-RU"/>
        </w:rPr>
        <w:t xml:space="preserve">Финансовая система. </w:t>
      </w:r>
      <w:r w:rsidRPr="000346D4">
        <w:rPr>
          <w:rFonts w:ascii="Times New Roman CYR" w:hAnsi="Times New Roman CYR" w:cs="Times New Roman CYR"/>
          <w:sz w:val="20"/>
          <w:szCs w:val="20"/>
          <w:lang w:eastAsia="ru-RU"/>
        </w:rPr>
        <w:t xml:space="preserve">Денежной единицей в стране служит иена, эмиссию которой осуществляет Банк Японии. Центральный банк стремится держать под контролем курс иены путем покупки и продажи валюты на финансовых рынках. Им регулируются также процентные ставки и объемы кредитов. В Японии существует высокоразвитая система частного финансирования, имеющая в своей основе 13 банков (5 из которых относятся к числу 10 крупнейших в мире) и множество специализированных кредитных учреждений. </w:t>
      </w:r>
    </w:p>
    <w:p w:rsidR="0091155B" w:rsidRPr="000346D4" w:rsidRDefault="0091155B" w:rsidP="0023426E">
      <w:pPr>
        <w:spacing w:before="100" w:beforeAutospacing="1" w:after="100" w:afterAutospacing="1" w:line="240" w:lineRule="auto"/>
        <w:ind w:left="-1134" w:right="-143"/>
        <w:rPr>
          <w:rFonts w:ascii="Times New Roman" w:hAnsi="Times New Roman"/>
          <w:sz w:val="20"/>
          <w:szCs w:val="20"/>
          <w:lang w:eastAsia="ru-RU"/>
        </w:rPr>
      </w:pPr>
      <w:r w:rsidRPr="000346D4">
        <w:rPr>
          <w:rFonts w:ascii="Times New Roman CYR" w:hAnsi="Times New Roman CYR" w:cs="Times New Roman CYR"/>
          <w:sz w:val="20"/>
          <w:szCs w:val="20"/>
          <w:lang w:eastAsia="ru-RU"/>
        </w:rPr>
        <w:t xml:space="preserve">Правительственные финансовые учреждения выдают ссуды в основном крупным предприятиям в таких отраслях, как судоходство, энергетика, добыча угля и химическая промышленность. </w:t>
      </w:r>
    </w:p>
    <w:p w:rsidR="0091155B" w:rsidRPr="000346D4" w:rsidRDefault="0091155B" w:rsidP="0023426E">
      <w:pPr>
        <w:spacing w:after="0" w:line="240" w:lineRule="auto"/>
        <w:ind w:left="-1134" w:right="-143"/>
        <w:rPr>
          <w:rFonts w:ascii="Times New Roman" w:hAnsi="Times New Roman"/>
          <w:sz w:val="20"/>
          <w:szCs w:val="20"/>
          <w:lang w:eastAsia="ru-RU"/>
        </w:rPr>
      </w:pPr>
      <w:r w:rsidRPr="000346D4">
        <w:rPr>
          <w:rFonts w:ascii="Times New Roman" w:hAnsi="Times New Roman"/>
          <w:sz w:val="20"/>
          <w:szCs w:val="20"/>
          <w:lang w:eastAsia="ru-RU"/>
        </w:rPr>
        <w:br/>
      </w:r>
      <w:r w:rsidRPr="000346D4">
        <w:rPr>
          <w:rFonts w:ascii="Times New Roman CYR" w:hAnsi="Times New Roman CYR" w:cs="Times New Roman CYR"/>
          <w:b/>
          <w:bCs/>
          <w:sz w:val="20"/>
          <w:szCs w:val="20"/>
          <w:lang w:eastAsia="ru-RU"/>
        </w:rPr>
        <w:t xml:space="preserve">Государственный бюджет. </w:t>
      </w:r>
      <w:r w:rsidRPr="000346D4">
        <w:rPr>
          <w:rFonts w:ascii="Times New Roman CYR" w:hAnsi="Times New Roman CYR" w:cs="Times New Roman CYR"/>
          <w:sz w:val="20"/>
          <w:szCs w:val="20"/>
          <w:lang w:eastAsia="ru-RU"/>
        </w:rPr>
        <w:t xml:space="preserve">На 1997 финансовый год расходы центрального правительства планировались в размере 7,7 трлн. иен (640 млрд. долл.), из которых 22% составляли заемные средства. В бюджете выделены общий и специальные счета. Первый счет определяет размеры как доходов, так и регулярных расходов. Специальные счета используются для оплаты общественных работ, выдачи пенсий, погашения государственной задолженности. В распоряжение правительства направляется примерно 75% доходов государства. </w:t>
      </w:r>
    </w:p>
    <w:p w:rsidR="0091155B" w:rsidRPr="000346D4" w:rsidRDefault="0091155B" w:rsidP="0023426E">
      <w:pPr>
        <w:spacing w:before="100" w:beforeAutospacing="1" w:after="100" w:afterAutospacing="1" w:line="240" w:lineRule="auto"/>
        <w:ind w:left="-1134" w:right="-143"/>
        <w:rPr>
          <w:rFonts w:ascii="Times New Roman" w:hAnsi="Times New Roman"/>
          <w:sz w:val="20"/>
          <w:szCs w:val="20"/>
          <w:lang w:eastAsia="ru-RU"/>
        </w:rPr>
      </w:pPr>
      <w:r w:rsidRPr="000346D4">
        <w:rPr>
          <w:rFonts w:ascii="Times New Roman CYR" w:hAnsi="Times New Roman CYR" w:cs="Times New Roman CYR"/>
          <w:sz w:val="20"/>
          <w:szCs w:val="20"/>
          <w:lang w:eastAsia="ru-RU"/>
        </w:rPr>
        <w:t xml:space="preserve">Поступления центра, на три четверти обеспечиваемые за счет прямых налогов, заметно увеличились благодаря росту доходов, облагаемых прогрессивным налогом. Около 60% прямых налогов приходится на физические лица и 40% – на организации. </w:t>
      </w:r>
    </w:p>
    <w:p w:rsidR="0091155B" w:rsidRPr="000346D4" w:rsidRDefault="0091155B" w:rsidP="0023426E">
      <w:pPr>
        <w:spacing w:before="100" w:beforeAutospacing="1" w:after="100" w:afterAutospacing="1" w:line="240" w:lineRule="auto"/>
        <w:ind w:left="-1134" w:right="-143"/>
        <w:rPr>
          <w:rFonts w:ascii="Times New Roman" w:hAnsi="Times New Roman"/>
          <w:sz w:val="20"/>
          <w:szCs w:val="20"/>
          <w:lang w:eastAsia="ru-RU"/>
        </w:rPr>
      </w:pPr>
      <w:r w:rsidRPr="000346D4">
        <w:rPr>
          <w:rFonts w:ascii="Times New Roman CYR" w:hAnsi="Times New Roman CYR" w:cs="Times New Roman CYR"/>
          <w:sz w:val="20"/>
          <w:szCs w:val="20"/>
          <w:lang w:eastAsia="ru-RU"/>
        </w:rPr>
        <w:t xml:space="preserve">Центральные и местные власти расходуют средства главным образом на обеспечение экономического роста и на социальные цели. Около 40% доходов используется для удовлетворения запросов транспорта, народного образования, сельского хозяйства и на ликвидацию последствий стихийных бедствий, 20% тратится на социальную сферу, включая здравоохранение, социальные пособия, жилищное строительство, водоснабжение и канализацию. 6,3% расходов по общему счету (несколько более 1% национального дохода) в 1997 было направлено на оборону. </w:t>
      </w:r>
    </w:p>
    <w:p w:rsidR="0091155B" w:rsidRPr="000346D4" w:rsidRDefault="0091155B" w:rsidP="0023426E">
      <w:pPr>
        <w:spacing w:before="100" w:beforeAutospacing="1" w:after="100" w:afterAutospacing="1" w:line="240" w:lineRule="auto"/>
        <w:ind w:left="-1134" w:right="-143"/>
        <w:rPr>
          <w:rFonts w:ascii="Times New Roman" w:hAnsi="Times New Roman"/>
          <w:sz w:val="20"/>
          <w:szCs w:val="20"/>
          <w:lang w:eastAsia="ru-RU"/>
        </w:rPr>
      </w:pPr>
      <w:r w:rsidRPr="000346D4">
        <w:rPr>
          <w:rFonts w:ascii="Times New Roman CYR" w:hAnsi="Times New Roman CYR" w:cs="Times New Roman CYR"/>
          <w:sz w:val="20"/>
          <w:szCs w:val="20"/>
          <w:lang w:eastAsia="ru-RU"/>
        </w:rPr>
        <w:t xml:space="preserve">В 1995 государственный долг, достигший 326 трлн. иен (2,7 трлн. долл.), составлял 86% национального дохода. </w:t>
      </w:r>
    </w:p>
    <w:p w:rsidR="0091155B" w:rsidRPr="000346D4" w:rsidRDefault="0091155B" w:rsidP="0023426E">
      <w:pPr>
        <w:spacing w:before="100" w:beforeAutospacing="1" w:after="100" w:afterAutospacing="1" w:line="240" w:lineRule="auto"/>
        <w:ind w:left="-1134" w:right="-143"/>
        <w:rPr>
          <w:rFonts w:ascii="Times New Roman" w:hAnsi="Times New Roman"/>
          <w:sz w:val="20"/>
          <w:szCs w:val="20"/>
          <w:lang w:eastAsia="ru-RU"/>
        </w:rPr>
      </w:pPr>
      <w:bookmarkStart w:id="9" w:name="1006544-L-142"/>
      <w:bookmarkEnd w:id="9"/>
      <w:r w:rsidRPr="000346D4">
        <w:rPr>
          <w:rFonts w:ascii="Times New Roman CYR" w:hAnsi="Times New Roman CYR" w:cs="Times New Roman CYR"/>
          <w:b/>
          <w:bCs/>
          <w:sz w:val="20"/>
          <w:szCs w:val="20"/>
          <w:lang w:eastAsia="ru-RU"/>
        </w:rPr>
        <w:t xml:space="preserve">Уровень жизни. </w:t>
      </w:r>
      <w:r w:rsidRPr="000346D4">
        <w:rPr>
          <w:rFonts w:ascii="Times New Roman CYR" w:hAnsi="Times New Roman CYR" w:cs="Times New Roman CYR"/>
          <w:sz w:val="20"/>
          <w:szCs w:val="20"/>
          <w:lang w:eastAsia="ru-RU"/>
        </w:rPr>
        <w:t xml:space="preserve">К 1996 практически во всех японских домах имелись холодильники, стиральные машины, пылесосы и цветные телевизоры, 90% семей владели микроволновыми печами и 75% – видеомагнитофонами, одна автомашина приходилась примерно на семь из каждых десяти семей, и одно пианино – на каждые две из десяти семей. Увеличилась площадь жилого фонда, появились более просторные дома, лучше обеспеченные современными коммунальными удобствами. </w:t>
      </w:r>
    </w:p>
    <w:p w:rsidR="0091155B" w:rsidRPr="000346D4" w:rsidRDefault="0091155B" w:rsidP="0023426E">
      <w:pPr>
        <w:spacing w:before="100" w:beforeAutospacing="1" w:after="100" w:afterAutospacing="1" w:line="240" w:lineRule="auto"/>
        <w:ind w:left="-1134" w:right="-143"/>
        <w:rPr>
          <w:rFonts w:ascii="Times New Roman" w:hAnsi="Times New Roman"/>
          <w:sz w:val="20"/>
          <w:szCs w:val="20"/>
          <w:lang w:eastAsia="ru-RU"/>
        </w:rPr>
      </w:pPr>
      <w:r w:rsidRPr="000346D4">
        <w:rPr>
          <w:rFonts w:ascii="Times New Roman CYR" w:hAnsi="Times New Roman CYR" w:cs="Times New Roman CYR"/>
          <w:sz w:val="20"/>
          <w:szCs w:val="20"/>
          <w:lang w:eastAsia="ru-RU"/>
        </w:rPr>
        <w:t xml:space="preserve">Тем не менее коммунальное хозяйство по-прежнему остается слабым звеном экономики. Так, системы канализации в некоторых областях Японии даже в больших городах остаются примитивными. Не отвечает современным требованиям и сеть дорог, это касается не только крупных перегруженных транспортом городов, но и более мелких населенных пунктов. Загрязнение воздушного бассейна и водной среды – серьезная проблема для страны, в первую очередь ввиду высокой концентрации населения и экономической деятельности, а также из-за относительно медленного осуществления природоохранных программ. </w:t>
      </w:r>
    </w:p>
    <w:p w:rsidR="0091155B" w:rsidRPr="000F47A4" w:rsidRDefault="0091155B" w:rsidP="000F47A4">
      <w:pPr>
        <w:shd w:val="clear" w:color="auto" w:fill="F8FCFF"/>
        <w:rPr>
          <w:rFonts w:ascii="Times New Roman" w:hAnsi="Times New Roman"/>
          <w:sz w:val="24"/>
          <w:szCs w:val="24"/>
          <w:lang w:eastAsia="ru-RU"/>
        </w:rPr>
      </w:pPr>
      <w:r w:rsidRPr="00012162">
        <w:rPr>
          <w:rStyle w:val="news-body-text"/>
        </w:rPr>
        <w:t xml:space="preserve">Три японские корпорации независимо друг от друга прилагают серьезные усилия по созданию дешевых атомных реакторов с небольшой мощностью, прогнозируя стремительный рост спроса на них на мировом рынке. </w:t>
      </w:r>
      <w:r w:rsidRPr="00012162">
        <w:br/>
      </w:r>
      <w:r w:rsidRPr="00012162">
        <w:br/>
      </w:r>
      <w:r w:rsidRPr="00012162">
        <w:rPr>
          <w:rStyle w:val="news-body-text"/>
        </w:rPr>
        <w:t xml:space="preserve">Среди возможных покупателей новых малогабаритных устройств для получения электроэнергии - США и, помимо них, ряд развивающихся стран, сообщает главная деловая газета страны </w:t>
      </w:r>
      <w:r>
        <w:rPr>
          <w:rStyle w:val="news-body-text"/>
        </w:rPr>
        <w:t>Nikkei</w:t>
      </w:r>
      <w:r w:rsidRPr="00012162">
        <w:rPr>
          <w:rStyle w:val="news-body-text"/>
        </w:rPr>
        <w:t xml:space="preserve">. </w:t>
      </w:r>
      <w:r w:rsidRPr="00012162">
        <w:br/>
      </w:r>
      <w:r w:rsidRPr="00012162">
        <w:br/>
      </w:r>
      <w:r w:rsidRPr="00012162">
        <w:rPr>
          <w:rStyle w:val="news-body-text"/>
        </w:rPr>
        <w:t xml:space="preserve">Компания </w:t>
      </w:r>
      <w:r>
        <w:rPr>
          <w:rStyle w:val="news-body-text"/>
        </w:rPr>
        <w:t>Toshiba</w:t>
      </w:r>
      <w:r w:rsidRPr="00012162">
        <w:rPr>
          <w:rStyle w:val="news-body-text"/>
        </w:rPr>
        <w:t xml:space="preserve"> разработала миниреактор с мощностью 10 тыс. кВт. Эта установка способна обеспечивать электроэнергией до 3 тыс. квартир. Она не требует большого количества обслуживающего персонала и может работать без смены ядерного топлива около 30 лет. </w:t>
      </w:r>
      <w:r w:rsidRPr="00012162">
        <w:br/>
      </w:r>
      <w:r w:rsidRPr="00012162">
        <w:br/>
      </w:r>
      <w:r w:rsidRPr="00012162">
        <w:rPr>
          <w:rStyle w:val="news-body-text"/>
        </w:rPr>
        <w:t xml:space="preserve">Корпорация полагает, что такие реакторы могут быть востребованы на Аляске и в северных районах Канады, а также в странах Африки и Юго-Восточной Азии, где плохо развита энергетическая инфраструктура. </w:t>
      </w:r>
      <w:r w:rsidRPr="00012162">
        <w:br/>
      </w:r>
      <w:r w:rsidRPr="00012162">
        <w:br/>
      </w:r>
      <w:r w:rsidRPr="00012162">
        <w:rPr>
          <w:rStyle w:val="news-body-text"/>
        </w:rPr>
        <w:t xml:space="preserve">Корпорация тяжелого машиностроения </w:t>
      </w:r>
      <w:r>
        <w:rPr>
          <w:rStyle w:val="news-body-text"/>
        </w:rPr>
        <w:t>Mitsubishi</w:t>
      </w:r>
      <w:r w:rsidRPr="00012162">
        <w:rPr>
          <w:rStyle w:val="news-body-text"/>
        </w:rPr>
        <w:t xml:space="preserve"> </w:t>
      </w:r>
      <w:r>
        <w:rPr>
          <w:rStyle w:val="news-body-text"/>
        </w:rPr>
        <w:t>Jukogyo</w:t>
      </w:r>
      <w:r w:rsidRPr="00012162">
        <w:rPr>
          <w:rStyle w:val="news-body-text"/>
        </w:rPr>
        <w:t xml:space="preserve"> проектирует устройство с выходной мощностью 350 тыс. кВт. Это водо-водяной ядерный реактор, отличительной особенностью которого считается высокая безопасность. Общая сумма инвестиций в этот проект оценивается в 10-20 млрд иен (110-220 млн долларов). Кроме того, компания совместно с рядом корпораций из стран Южной Африки занимается созданием реактора мощностью 165 тыс. кВт. </w:t>
      </w:r>
      <w:r w:rsidRPr="00012162">
        <w:br/>
      </w:r>
      <w:r w:rsidRPr="00012162">
        <w:br/>
      </w:r>
      <w:r w:rsidRPr="00012162">
        <w:rPr>
          <w:rStyle w:val="news-body-text"/>
        </w:rPr>
        <w:t xml:space="preserve">Машиностроительная компания </w:t>
      </w:r>
      <w:r>
        <w:rPr>
          <w:rStyle w:val="news-body-text"/>
        </w:rPr>
        <w:t>Hithachi</w:t>
      </w:r>
      <w:r w:rsidRPr="00012162">
        <w:rPr>
          <w:rStyle w:val="news-body-text"/>
        </w:rPr>
        <w:t xml:space="preserve"> в сотрудничестве с американским партнером </w:t>
      </w:r>
      <w:r>
        <w:rPr>
          <w:rStyle w:val="news-body-text"/>
        </w:rPr>
        <w:t>General</w:t>
      </w:r>
      <w:r w:rsidRPr="00012162">
        <w:rPr>
          <w:rStyle w:val="news-body-text"/>
        </w:rPr>
        <w:t xml:space="preserve"> </w:t>
      </w:r>
      <w:r>
        <w:rPr>
          <w:rStyle w:val="news-body-text"/>
        </w:rPr>
        <w:t>Electric</w:t>
      </w:r>
      <w:r w:rsidRPr="00012162">
        <w:rPr>
          <w:rStyle w:val="news-body-text"/>
        </w:rPr>
        <w:t xml:space="preserve"> также ведет работу по разработке своего реактора, который способен выдавать до 400-500 тыс. кВт электроэнергии. </w:t>
      </w:r>
    </w:p>
    <w:p w:rsidR="0091155B" w:rsidRPr="000F47A4" w:rsidRDefault="0091155B" w:rsidP="000F47A4">
      <w:pPr>
        <w:shd w:val="clear" w:color="auto" w:fill="F8FCFF"/>
        <w:spacing w:after="0" w:line="240" w:lineRule="auto"/>
        <w:rPr>
          <w:rFonts w:ascii="Times New Roman" w:hAnsi="Times New Roman"/>
          <w:sz w:val="24"/>
          <w:szCs w:val="24"/>
          <w:lang w:eastAsia="ru-RU"/>
        </w:rPr>
      </w:pPr>
    </w:p>
    <w:p w:rsidR="0091155B" w:rsidRPr="000F47A4" w:rsidRDefault="00EB5DF0" w:rsidP="000F47A4">
      <w:pPr>
        <w:shd w:val="clear" w:color="auto" w:fill="F8FCFF"/>
        <w:spacing w:after="0" w:line="240" w:lineRule="auto"/>
        <w:rPr>
          <w:rFonts w:ascii="Times New Roman" w:hAnsi="Times New Roman"/>
          <w:sz w:val="24"/>
          <w:szCs w:val="24"/>
          <w:lang w:eastAsia="ru-RU"/>
        </w:rPr>
      </w:pPr>
      <w:hyperlink r:id="rId6" w:tooltip="Токийская фондовая биржа" w:history="1">
        <w:r w:rsidR="0091155B" w:rsidRPr="000F47A4">
          <w:rPr>
            <w:rFonts w:ascii="Times New Roman" w:hAnsi="Times New Roman"/>
            <w:color w:val="0000FF"/>
            <w:sz w:val="24"/>
            <w:szCs w:val="24"/>
            <w:u w:val="single"/>
            <w:lang w:eastAsia="ru-RU"/>
          </w:rPr>
          <w:t>Токийская фондовая биржа</w:t>
        </w:r>
      </w:hyperlink>
      <w:r w:rsidR="0091155B" w:rsidRPr="000F47A4">
        <w:rPr>
          <w:rFonts w:ascii="Times New Roman" w:hAnsi="Times New Roman"/>
          <w:sz w:val="24"/>
          <w:szCs w:val="24"/>
          <w:lang w:eastAsia="ru-RU"/>
        </w:rPr>
        <w:t>, вторая по величине в мире по рыночной капитализации</w:t>
      </w:r>
    </w:p>
    <w:p w:rsidR="0091155B" w:rsidRPr="000F47A4" w:rsidRDefault="0091155B" w:rsidP="000F47A4">
      <w:pPr>
        <w:shd w:val="clear" w:color="auto" w:fill="F8FCFF"/>
        <w:spacing w:before="100" w:beforeAutospacing="1" w:after="100" w:afterAutospacing="1" w:line="240" w:lineRule="auto"/>
        <w:rPr>
          <w:rFonts w:ascii="Times New Roman" w:hAnsi="Times New Roman"/>
          <w:sz w:val="24"/>
          <w:szCs w:val="24"/>
          <w:lang w:eastAsia="ru-RU"/>
        </w:rPr>
      </w:pPr>
      <w:r w:rsidRPr="000F47A4">
        <w:rPr>
          <w:rFonts w:ascii="Times New Roman" w:hAnsi="Times New Roman"/>
          <w:sz w:val="24"/>
          <w:szCs w:val="24"/>
          <w:lang w:eastAsia="ru-RU"/>
        </w:rPr>
        <w:t xml:space="preserve">Токио является одним из трех мировых финансовых центров, наряду с </w:t>
      </w:r>
      <w:hyperlink r:id="rId7" w:tooltip="Нью-Йорк" w:history="1">
        <w:r w:rsidRPr="000F47A4">
          <w:rPr>
            <w:rFonts w:ascii="Times New Roman" w:hAnsi="Times New Roman"/>
            <w:color w:val="0000FF"/>
            <w:sz w:val="24"/>
            <w:szCs w:val="24"/>
            <w:u w:val="single"/>
            <w:lang w:eastAsia="ru-RU"/>
          </w:rPr>
          <w:t>Нью-Йорком</w:t>
        </w:r>
      </w:hyperlink>
      <w:r w:rsidRPr="000F47A4">
        <w:rPr>
          <w:rFonts w:ascii="Times New Roman" w:hAnsi="Times New Roman"/>
          <w:sz w:val="24"/>
          <w:szCs w:val="24"/>
          <w:lang w:eastAsia="ru-RU"/>
        </w:rPr>
        <w:t xml:space="preserve"> и </w:t>
      </w:r>
      <w:hyperlink r:id="rId8" w:tooltip="Лондон" w:history="1">
        <w:r w:rsidRPr="000F47A4">
          <w:rPr>
            <w:rFonts w:ascii="Times New Roman" w:hAnsi="Times New Roman"/>
            <w:color w:val="0000FF"/>
            <w:sz w:val="24"/>
            <w:szCs w:val="24"/>
            <w:u w:val="single"/>
            <w:lang w:eastAsia="ru-RU"/>
          </w:rPr>
          <w:t>Лондоном</w:t>
        </w:r>
      </w:hyperlink>
      <w:r w:rsidRPr="000F47A4">
        <w:rPr>
          <w:rFonts w:ascii="Times New Roman" w:hAnsi="Times New Roman"/>
          <w:sz w:val="24"/>
          <w:szCs w:val="24"/>
          <w:lang w:eastAsia="ru-RU"/>
        </w:rPr>
        <w:t xml:space="preserve">. Также, Токио — один из самых экономически развитых городов в мире. Согласно исследованиям проведёнными компанией </w:t>
      </w:r>
      <w:hyperlink r:id="rId9" w:tooltip="PricewaterhouseCoopers" w:history="1">
        <w:r w:rsidRPr="000F47A4">
          <w:rPr>
            <w:rFonts w:ascii="Times New Roman" w:hAnsi="Times New Roman"/>
            <w:color w:val="0000FF"/>
            <w:sz w:val="24"/>
            <w:szCs w:val="24"/>
            <w:u w:val="single"/>
            <w:lang w:eastAsia="ru-RU"/>
          </w:rPr>
          <w:t>ПрайсвотерхаусКуперс</w:t>
        </w:r>
      </w:hyperlink>
      <w:r w:rsidRPr="000F47A4">
        <w:rPr>
          <w:rFonts w:ascii="Times New Roman" w:hAnsi="Times New Roman"/>
          <w:sz w:val="24"/>
          <w:szCs w:val="24"/>
          <w:lang w:eastAsia="ru-RU"/>
        </w:rPr>
        <w:t xml:space="preserve">, Токийская городская зона (35,2 млн человек) имеет в общей сложности $ 1,191 трлн </w:t>
      </w:r>
      <w:hyperlink r:id="rId10" w:tooltip="ВВП" w:history="1">
        <w:r w:rsidRPr="000F47A4">
          <w:rPr>
            <w:rFonts w:ascii="Times New Roman" w:hAnsi="Times New Roman"/>
            <w:color w:val="0000FF"/>
            <w:sz w:val="24"/>
            <w:szCs w:val="24"/>
            <w:u w:val="single"/>
            <w:lang w:eastAsia="ru-RU"/>
          </w:rPr>
          <w:t>ВВП</w:t>
        </w:r>
      </w:hyperlink>
      <w:r w:rsidRPr="000F47A4">
        <w:rPr>
          <w:rFonts w:ascii="Times New Roman" w:hAnsi="Times New Roman"/>
          <w:sz w:val="24"/>
          <w:szCs w:val="24"/>
          <w:lang w:eastAsia="ru-RU"/>
        </w:rPr>
        <w:t xml:space="preserve"> на </w:t>
      </w:r>
      <w:hyperlink r:id="rId11" w:tooltip="2005 год" w:history="1">
        <w:r w:rsidRPr="000F47A4">
          <w:rPr>
            <w:rFonts w:ascii="Times New Roman" w:hAnsi="Times New Roman"/>
            <w:color w:val="0000FF"/>
            <w:sz w:val="24"/>
            <w:szCs w:val="24"/>
            <w:u w:val="single"/>
            <w:lang w:eastAsia="ru-RU"/>
          </w:rPr>
          <w:t>2005 год</w:t>
        </w:r>
      </w:hyperlink>
      <w:r w:rsidRPr="000F47A4">
        <w:rPr>
          <w:rFonts w:ascii="Times New Roman" w:hAnsi="Times New Roman"/>
          <w:sz w:val="24"/>
          <w:szCs w:val="24"/>
          <w:lang w:eastAsia="ru-RU"/>
        </w:rPr>
        <w:t xml:space="preserve"> (по паритету покупательной способности), и занимает первое место среди крупнейших городов в мире по </w:t>
      </w:r>
      <w:hyperlink r:id="rId12" w:tooltip="ВВП" w:history="1">
        <w:r w:rsidRPr="000F47A4">
          <w:rPr>
            <w:rFonts w:ascii="Times New Roman" w:hAnsi="Times New Roman"/>
            <w:color w:val="0000FF"/>
            <w:sz w:val="24"/>
            <w:szCs w:val="24"/>
            <w:u w:val="single"/>
            <w:lang w:eastAsia="ru-RU"/>
          </w:rPr>
          <w:t>ВВП</w:t>
        </w:r>
      </w:hyperlink>
      <w:r w:rsidRPr="000F47A4">
        <w:rPr>
          <w:rFonts w:ascii="Times New Roman" w:hAnsi="Times New Roman"/>
          <w:sz w:val="24"/>
          <w:szCs w:val="24"/>
          <w:lang w:eastAsia="ru-RU"/>
        </w:rPr>
        <w:t xml:space="preserve">. В </w:t>
      </w:r>
      <w:hyperlink r:id="rId13" w:tooltip="2008 год" w:history="1">
        <w:r w:rsidRPr="000F47A4">
          <w:rPr>
            <w:rFonts w:ascii="Times New Roman" w:hAnsi="Times New Roman"/>
            <w:color w:val="0000FF"/>
            <w:sz w:val="24"/>
            <w:szCs w:val="24"/>
            <w:u w:val="single"/>
            <w:lang w:eastAsia="ru-RU"/>
          </w:rPr>
          <w:t>2008 году</w:t>
        </w:r>
      </w:hyperlink>
      <w:r w:rsidRPr="000F47A4">
        <w:rPr>
          <w:rFonts w:ascii="Times New Roman" w:hAnsi="Times New Roman"/>
          <w:sz w:val="24"/>
          <w:szCs w:val="24"/>
          <w:lang w:eastAsia="ru-RU"/>
        </w:rPr>
        <w:t xml:space="preserve">, 47 компаний из </w:t>
      </w:r>
      <w:hyperlink r:id="rId14" w:tooltip="Fortune Global 500" w:history="1">
        <w:r w:rsidRPr="000F47A4">
          <w:rPr>
            <w:rFonts w:ascii="Times New Roman" w:hAnsi="Times New Roman"/>
            <w:color w:val="0000FF"/>
            <w:sz w:val="24"/>
            <w:szCs w:val="24"/>
            <w:u w:val="single"/>
            <w:lang w:eastAsia="ru-RU"/>
          </w:rPr>
          <w:t>Fortune Global 500</w:t>
        </w:r>
      </w:hyperlink>
      <w:r w:rsidRPr="000F47A4">
        <w:rPr>
          <w:rFonts w:ascii="Times New Roman" w:hAnsi="Times New Roman"/>
          <w:sz w:val="24"/>
          <w:szCs w:val="24"/>
          <w:lang w:eastAsia="ru-RU"/>
        </w:rPr>
        <w:t xml:space="preserve"> находятся в Токио.</w:t>
      </w:r>
    </w:p>
    <w:p w:rsidR="0091155B" w:rsidRPr="000F47A4" w:rsidRDefault="0091155B" w:rsidP="000F47A4">
      <w:pPr>
        <w:shd w:val="clear" w:color="auto" w:fill="F8FCFF"/>
        <w:spacing w:before="100" w:beforeAutospacing="1" w:after="100" w:afterAutospacing="1" w:line="240" w:lineRule="auto"/>
        <w:rPr>
          <w:rFonts w:ascii="Times New Roman" w:hAnsi="Times New Roman"/>
          <w:sz w:val="24"/>
          <w:szCs w:val="24"/>
          <w:lang w:eastAsia="ru-RU"/>
        </w:rPr>
      </w:pPr>
      <w:r w:rsidRPr="000F47A4">
        <w:rPr>
          <w:rFonts w:ascii="Times New Roman" w:hAnsi="Times New Roman"/>
          <w:sz w:val="24"/>
          <w:szCs w:val="24"/>
          <w:lang w:eastAsia="ru-RU"/>
        </w:rPr>
        <w:t xml:space="preserve">Токио является крупным международным финансовым центром, и штаб-квартирой ряда крупнейших мировых инвестиционных </w:t>
      </w:r>
      <w:hyperlink r:id="rId15" w:tooltip="Банк" w:history="1">
        <w:r w:rsidRPr="000F47A4">
          <w:rPr>
            <w:rFonts w:ascii="Times New Roman" w:hAnsi="Times New Roman"/>
            <w:color w:val="0000FF"/>
            <w:sz w:val="24"/>
            <w:szCs w:val="24"/>
            <w:u w:val="single"/>
            <w:lang w:eastAsia="ru-RU"/>
          </w:rPr>
          <w:t>банков</w:t>
        </w:r>
      </w:hyperlink>
      <w:r w:rsidRPr="000F47A4">
        <w:rPr>
          <w:rFonts w:ascii="Times New Roman" w:hAnsi="Times New Roman"/>
          <w:sz w:val="24"/>
          <w:szCs w:val="24"/>
          <w:lang w:eastAsia="ru-RU"/>
        </w:rPr>
        <w:t xml:space="preserve"> и страховых компаний, а также выполняет функции концентратора для </w:t>
      </w:r>
      <w:hyperlink r:id="rId16" w:tooltip="Япония" w:history="1">
        <w:r w:rsidRPr="000F47A4">
          <w:rPr>
            <w:rFonts w:ascii="Times New Roman" w:hAnsi="Times New Roman"/>
            <w:color w:val="0000FF"/>
            <w:sz w:val="24"/>
            <w:szCs w:val="24"/>
            <w:u w:val="single"/>
            <w:lang w:eastAsia="ru-RU"/>
          </w:rPr>
          <w:t>Японии</w:t>
        </w:r>
      </w:hyperlink>
      <w:r w:rsidRPr="000F47A4">
        <w:rPr>
          <w:rFonts w:ascii="Times New Roman" w:hAnsi="Times New Roman"/>
          <w:sz w:val="24"/>
          <w:szCs w:val="24"/>
          <w:lang w:eastAsia="ru-RU"/>
        </w:rPr>
        <w:t xml:space="preserve">, транспортировочной, издательской и вещательной отрасли. В ходе централизованного роста японской экономики после </w:t>
      </w:r>
      <w:hyperlink r:id="rId17" w:tooltip="Вторая мировая война" w:history="1">
        <w:r w:rsidRPr="000F47A4">
          <w:rPr>
            <w:rFonts w:ascii="Times New Roman" w:hAnsi="Times New Roman"/>
            <w:color w:val="0000FF"/>
            <w:sz w:val="24"/>
            <w:szCs w:val="24"/>
            <w:u w:val="single"/>
            <w:lang w:eastAsia="ru-RU"/>
          </w:rPr>
          <w:t>Второй мировой войны</w:t>
        </w:r>
      </w:hyperlink>
      <w:r w:rsidRPr="000F47A4">
        <w:rPr>
          <w:rFonts w:ascii="Times New Roman" w:hAnsi="Times New Roman"/>
          <w:sz w:val="24"/>
          <w:szCs w:val="24"/>
          <w:lang w:eastAsia="ru-RU"/>
        </w:rPr>
        <w:t xml:space="preserve">, многие крупные компании перенесли штаб-квартиры из таких городов как </w:t>
      </w:r>
      <w:hyperlink r:id="rId18" w:tooltip="Осака" w:history="1">
        <w:r w:rsidRPr="000F47A4">
          <w:rPr>
            <w:rFonts w:ascii="Times New Roman" w:hAnsi="Times New Roman"/>
            <w:color w:val="0000FF"/>
            <w:sz w:val="24"/>
            <w:szCs w:val="24"/>
            <w:u w:val="single"/>
            <w:lang w:eastAsia="ru-RU"/>
          </w:rPr>
          <w:t>Осака</w:t>
        </w:r>
      </w:hyperlink>
      <w:r w:rsidRPr="000F47A4">
        <w:rPr>
          <w:rFonts w:ascii="Times New Roman" w:hAnsi="Times New Roman"/>
          <w:sz w:val="24"/>
          <w:szCs w:val="24"/>
          <w:lang w:eastAsia="ru-RU"/>
        </w:rPr>
        <w:t xml:space="preserve"> (историческая финансовая столица) в Токио, в попытке воспользоваться преимуществами более широкого доступа к власти. В последние время эта тенденция пошла на спад из-за продолжающегося роста населения в Токио, и высокой стоимости жизни там.</w:t>
      </w:r>
    </w:p>
    <w:p w:rsidR="0091155B" w:rsidRPr="000F47A4" w:rsidRDefault="0091155B" w:rsidP="000F47A4">
      <w:pPr>
        <w:shd w:val="clear" w:color="auto" w:fill="F8FCFF"/>
        <w:spacing w:before="100" w:beforeAutospacing="1" w:after="100" w:afterAutospacing="1" w:line="240" w:lineRule="auto"/>
        <w:rPr>
          <w:rFonts w:ascii="Times New Roman" w:hAnsi="Times New Roman"/>
          <w:sz w:val="24"/>
          <w:szCs w:val="24"/>
          <w:lang w:eastAsia="ru-RU"/>
        </w:rPr>
      </w:pPr>
      <w:r w:rsidRPr="000F47A4">
        <w:rPr>
          <w:rFonts w:ascii="Times New Roman" w:hAnsi="Times New Roman"/>
          <w:sz w:val="24"/>
          <w:szCs w:val="24"/>
          <w:lang w:eastAsia="ru-RU"/>
        </w:rPr>
        <w:t xml:space="preserve">Токио был оценен журналом </w:t>
      </w:r>
      <w:hyperlink r:id="rId19" w:tooltip="Экономист" w:history="1">
        <w:r w:rsidRPr="000F47A4">
          <w:rPr>
            <w:rFonts w:ascii="Times New Roman" w:hAnsi="Times New Roman"/>
            <w:color w:val="0000FF"/>
            <w:sz w:val="24"/>
            <w:szCs w:val="24"/>
            <w:u w:val="single"/>
            <w:lang w:eastAsia="ru-RU"/>
          </w:rPr>
          <w:t>«Экономист»</w:t>
        </w:r>
      </w:hyperlink>
      <w:r w:rsidRPr="000F47A4">
        <w:rPr>
          <w:rFonts w:ascii="Times New Roman" w:hAnsi="Times New Roman"/>
          <w:sz w:val="24"/>
          <w:szCs w:val="24"/>
          <w:lang w:eastAsia="ru-RU"/>
        </w:rPr>
        <w:t xml:space="preserve"> как самый дорогой (самая высокая стоимость жизни) город в мире на протяжении 14 лет подряд, до 2006 года.</w:t>
      </w:r>
    </w:p>
    <w:p w:rsidR="0091155B" w:rsidRPr="000F47A4" w:rsidRDefault="00EB5DF0" w:rsidP="000F47A4">
      <w:pPr>
        <w:shd w:val="clear" w:color="auto" w:fill="F8FCFF"/>
        <w:spacing w:before="100" w:beforeAutospacing="1" w:after="100" w:afterAutospacing="1" w:line="240" w:lineRule="auto"/>
        <w:rPr>
          <w:rFonts w:ascii="Times New Roman" w:hAnsi="Times New Roman"/>
          <w:sz w:val="24"/>
          <w:szCs w:val="24"/>
          <w:lang w:eastAsia="ru-RU"/>
        </w:rPr>
      </w:pPr>
      <w:hyperlink r:id="rId20" w:tooltip="Токийская фондовая биржа" w:history="1">
        <w:r w:rsidR="0091155B" w:rsidRPr="000F47A4">
          <w:rPr>
            <w:rFonts w:ascii="Times New Roman" w:hAnsi="Times New Roman"/>
            <w:color w:val="0000FF"/>
            <w:sz w:val="24"/>
            <w:szCs w:val="24"/>
            <w:u w:val="single"/>
            <w:lang w:eastAsia="ru-RU"/>
          </w:rPr>
          <w:t>Токийская фондовая биржа</w:t>
        </w:r>
      </w:hyperlink>
      <w:r w:rsidR="0091155B" w:rsidRPr="000F47A4">
        <w:rPr>
          <w:rFonts w:ascii="Times New Roman" w:hAnsi="Times New Roman"/>
          <w:sz w:val="24"/>
          <w:szCs w:val="24"/>
          <w:lang w:eastAsia="ru-RU"/>
        </w:rPr>
        <w:t xml:space="preserve"> Японии — крупнейшая фондовая биржа, а также вторая в мире по рыночной капитализации и четвертая по величине доли в обороте.</w:t>
      </w:r>
    </w:p>
    <w:p w:rsidR="0091155B" w:rsidRPr="000F47A4" w:rsidRDefault="0091155B" w:rsidP="000F47A4">
      <w:pPr>
        <w:shd w:val="clear" w:color="auto" w:fill="F8FCFF"/>
        <w:spacing w:before="100" w:beforeAutospacing="1" w:after="100" w:afterAutospacing="1" w:line="240" w:lineRule="auto"/>
        <w:rPr>
          <w:rFonts w:ascii="Times New Roman" w:hAnsi="Times New Roman"/>
          <w:sz w:val="24"/>
          <w:szCs w:val="24"/>
          <w:lang w:eastAsia="ru-RU"/>
        </w:rPr>
      </w:pPr>
      <w:r w:rsidRPr="000F47A4">
        <w:rPr>
          <w:rFonts w:ascii="Times New Roman" w:hAnsi="Times New Roman"/>
          <w:sz w:val="24"/>
          <w:szCs w:val="24"/>
          <w:lang w:eastAsia="ru-RU"/>
        </w:rPr>
        <w:t xml:space="preserve">По данным министерства сельского, лесного и рыбного хозяйства, Токио имел 20900 гектаров сельскохозяйственных земель в 2003 г. попав на последнее место среди префектур страны. Скоропортящиеся продукты, такие как овощи, фрукты и цветы удобно поставляются на рынки в восточной части префектуры. Японские шпинат (Komatsuna) и </w:t>
      </w:r>
      <w:hyperlink r:id="rId21" w:tooltip="Шпинат" w:history="1">
        <w:r w:rsidRPr="000F47A4">
          <w:rPr>
            <w:rFonts w:ascii="Times New Roman" w:hAnsi="Times New Roman"/>
            <w:color w:val="0000FF"/>
            <w:sz w:val="24"/>
            <w:szCs w:val="24"/>
            <w:u w:val="single"/>
            <w:lang w:eastAsia="ru-RU"/>
          </w:rPr>
          <w:t>шпинат</w:t>
        </w:r>
      </w:hyperlink>
      <w:r w:rsidRPr="000F47A4">
        <w:rPr>
          <w:rFonts w:ascii="Times New Roman" w:hAnsi="Times New Roman"/>
          <w:sz w:val="24"/>
          <w:szCs w:val="24"/>
          <w:lang w:eastAsia="ru-RU"/>
        </w:rPr>
        <w:t xml:space="preserve"> наиболее важными производимыми продуктами. Токийский залив был одним из главных источников рыбы. В настоящее время большинство рыбной продукции Токио поступает с отдаленных островов, таких, как Идзу, Осиму и Хатидзёма. Основным океаническим продуктом является </w:t>
      </w:r>
      <w:hyperlink r:id="rId22" w:tooltip="Тунец" w:history="1">
        <w:r w:rsidRPr="000F47A4">
          <w:rPr>
            <w:rFonts w:ascii="Times New Roman" w:hAnsi="Times New Roman"/>
            <w:color w:val="0000FF"/>
            <w:sz w:val="24"/>
            <w:szCs w:val="24"/>
            <w:u w:val="single"/>
            <w:lang w:eastAsia="ru-RU"/>
          </w:rPr>
          <w:t>тунец</w:t>
        </w:r>
      </w:hyperlink>
      <w:r w:rsidRPr="000F47A4">
        <w:rPr>
          <w:rFonts w:ascii="Times New Roman" w:hAnsi="Times New Roman"/>
          <w:sz w:val="24"/>
          <w:szCs w:val="24"/>
          <w:lang w:eastAsia="ru-RU"/>
        </w:rPr>
        <w:t>.</w:t>
      </w:r>
    </w:p>
    <w:p w:rsidR="0091155B" w:rsidRDefault="0091155B" w:rsidP="000F47A4">
      <w:pPr>
        <w:shd w:val="clear" w:color="auto" w:fill="F8FCFF"/>
        <w:spacing w:before="100" w:beforeAutospacing="1" w:after="100" w:afterAutospacing="1" w:line="240" w:lineRule="auto"/>
        <w:rPr>
          <w:rFonts w:ascii="Times New Roman" w:hAnsi="Times New Roman"/>
          <w:sz w:val="24"/>
          <w:szCs w:val="24"/>
          <w:lang w:eastAsia="ru-RU"/>
        </w:rPr>
      </w:pPr>
      <w:r w:rsidRPr="000F47A4">
        <w:rPr>
          <w:rFonts w:ascii="Times New Roman" w:hAnsi="Times New Roman"/>
          <w:sz w:val="24"/>
          <w:szCs w:val="24"/>
          <w:lang w:eastAsia="ru-RU"/>
        </w:rPr>
        <w:t>Туризм в Токио также вносит вклад в экономику.</w:t>
      </w:r>
    </w:p>
    <w:p w:rsidR="0091155B" w:rsidRPr="000F47A4" w:rsidRDefault="0091155B" w:rsidP="000F47A4">
      <w:pPr>
        <w:shd w:val="clear" w:color="auto" w:fill="F8FCFF"/>
        <w:spacing w:before="100" w:beforeAutospacing="1" w:after="100" w:afterAutospacing="1" w:line="240" w:lineRule="auto"/>
        <w:rPr>
          <w:rFonts w:ascii="Times New Roman" w:hAnsi="Times New Roman"/>
          <w:sz w:val="24"/>
          <w:szCs w:val="24"/>
          <w:lang w:eastAsia="ru-RU"/>
        </w:rPr>
      </w:pPr>
      <w:r w:rsidRPr="000F47A4">
        <w:rPr>
          <w:rFonts w:ascii="Verdana" w:hAnsi="Verdana"/>
          <w:sz w:val="16"/>
          <w:szCs w:val="16"/>
          <w:lang w:eastAsia="ru-RU"/>
        </w:rPr>
        <w:t xml:space="preserve">Промышленность. </w:t>
      </w:r>
    </w:p>
    <w:p w:rsidR="0091155B" w:rsidRPr="000F47A4" w:rsidRDefault="0091155B" w:rsidP="000F47A4">
      <w:pPr>
        <w:spacing w:before="100" w:beforeAutospacing="1" w:after="100" w:afterAutospacing="1" w:line="240" w:lineRule="auto"/>
        <w:rPr>
          <w:rFonts w:ascii="Verdana" w:hAnsi="Verdana"/>
          <w:sz w:val="16"/>
          <w:szCs w:val="16"/>
          <w:lang w:eastAsia="ru-RU"/>
        </w:rPr>
      </w:pPr>
      <w:r w:rsidRPr="000F47A4">
        <w:rPr>
          <w:rFonts w:ascii="Verdana" w:hAnsi="Verdana"/>
          <w:sz w:val="16"/>
          <w:szCs w:val="16"/>
          <w:lang w:eastAsia="ru-RU"/>
        </w:rPr>
        <w:t>В последние десятилетия Япония выступает как одна из ведущих экономических держав, является второй по величине национальной экономической силой в мире. Население Японии составляет примерно 2,3% общемировой численности, но создаёт около 16% валового мирового продукта (ВМП), исчисленного по текущим валютным курсам, и 7,7% по покупательной способности иены. Её экономический потенциал равен 61% американского, но по показателю производства на душу населения она превышает американский уровень. На Японию приходится 70% совокупного продукта Восточной Азии, её валовый внутренний продукт (ВВП), подсчитанный на базе текущих валютных курсов, в четыре раза превышает ВВП Китая. Она достигла высокого технического совершенства, особенно в отдельных направлениях передовых технологий. Нынешние позиции Японии в Мировом хозяйстве – результат её экономического развития во второй половине прошлого столетия. В 1938 г. на её долю приходилось всего 3% ВМП.</w:t>
      </w:r>
    </w:p>
    <w:p w:rsidR="0091155B" w:rsidRPr="000F47A4" w:rsidRDefault="0091155B" w:rsidP="000F47A4">
      <w:pPr>
        <w:spacing w:before="100" w:beforeAutospacing="1" w:after="100" w:afterAutospacing="1" w:line="240" w:lineRule="auto"/>
        <w:rPr>
          <w:rFonts w:ascii="Verdana" w:hAnsi="Verdana"/>
          <w:sz w:val="16"/>
          <w:szCs w:val="16"/>
          <w:lang w:eastAsia="ru-RU"/>
        </w:rPr>
      </w:pPr>
      <w:r w:rsidRPr="000F47A4">
        <w:rPr>
          <w:rFonts w:ascii="Verdana" w:hAnsi="Verdana"/>
          <w:sz w:val="16"/>
          <w:szCs w:val="16"/>
          <w:lang w:eastAsia="ru-RU"/>
        </w:rPr>
        <w:t>В Японии развиты чёреная и цветная металлургия, машиностроение, химическая и пищевая промышленность. Хотя Япония является крупнейшим импортёром сырья для большинства этих отраслей, тем не менее по выпуску продукции многих отраслей страна часто занимает 1-2 место в мире. Причём промышленность концентрируется в основном в пределах Тихоокеанского промышленного пояса (на 13% территории страны выпускается почти 80% промышленной продукции).</w:t>
      </w:r>
    </w:p>
    <w:p w:rsidR="0091155B" w:rsidRPr="000F47A4" w:rsidRDefault="0091155B" w:rsidP="000F47A4">
      <w:pPr>
        <w:rPr>
          <w:rFonts w:ascii="Verdana" w:hAnsi="Verdana"/>
          <w:sz w:val="16"/>
          <w:szCs w:val="16"/>
          <w:lang w:eastAsia="ru-RU"/>
        </w:rPr>
      </w:pPr>
      <w:r w:rsidRPr="000F47A4">
        <w:rPr>
          <w:rFonts w:ascii="Verdana" w:hAnsi="Verdana"/>
          <w:sz w:val="16"/>
          <w:szCs w:val="16"/>
          <w:lang w:eastAsia="ru-RU"/>
        </w:rPr>
        <w:t>Промышленность Японии сначала развивалась в основном по эволюционному пути. На импортном сырье практически заново были созданы такие базовые отрасли, как энергетика, металлургия, автомобиле- и судостроение, х</w:t>
      </w:r>
      <w:r>
        <w:rPr>
          <w:rFonts w:ascii="Verdana" w:hAnsi="Verdana"/>
          <w:sz w:val="16"/>
          <w:szCs w:val="16"/>
          <w:lang w:eastAsia="ru-RU"/>
        </w:rPr>
        <w:t>имическая и нефтехимическая, ст</w:t>
      </w:r>
      <w:r w:rsidRPr="000F47A4">
        <w:rPr>
          <w:rFonts w:ascii="Verdana" w:hAnsi="Verdana"/>
          <w:sz w:val="16"/>
          <w:szCs w:val="16"/>
          <w:lang w:eastAsia="ru-RU"/>
        </w:rPr>
        <w:t xml:space="preserve">роительная промышленность. После энергетического и сырьевого кризисов середины 70-х годов в промышленности стал преобладать революционный путь развития. Страна начала всё больше ограничивать рост энергоёмких и металлоёмких производств, зависящих от импорта топлива и сырья и ориентироваться на новейшие наукоёмкие отрасли. Она стала лидером в области электроники, биотехники, приступила к использованию нетрадиционных источников энергии. </w:t>
      </w:r>
    </w:p>
    <w:p w:rsidR="0091155B" w:rsidRPr="000F47A4" w:rsidRDefault="0091155B" w:rsidP="000F47A4">
      <w:pPr>
        <w:spacing w:before="100" w:beforeAutospacing="1" w:after="100" w:afterAutospacing="1" w:line="240" w:lineRule="auto"/>
        <w:rPr>
          <w:rFonts w:ascii="Verdana" w:hAnsi="Verdana"/>
          <w:sz w:val="16"/>
          <w:szCs w:val="16"/>
          <w:lang w:eastAsia="ru-RU"/>
        </w:rPr>
      </w:pPr>
      <w:r w:rsidRPr="000F47A4">
        <w:rPr>
          <w:rFonts w:ascii="Verdana" w:hAnsi="Verdana"/>
          <w:sz w:val="16"/>
          <w:szCs w:val="16"/>
          <w:lang w:eastAsia="ru-RU"/>
        </w:rPr>
        <w:t>II. Металлургия потерпела за последнее время сильные изменения. Вместо множества устаревших заводов построены мощные комбинаты, оснащённые новейшей техникой. Не располагая в достаточной мере своей сырьевой базой, Япония ориентируется на импорт железной руды и коксующих углей. Крупными поставщиками железной руды были и остаются Малайзия и Канада. Основные поставщики угля – США, Австралия; в меньшей степени – Индия и Канада. По производству рафинированной меди Япония занимает второе место в мире, после США. Месторождения полиметаллических руд составляют базу для развития производства цинка и свинца.</w:t>
      </w:r>
    </w:p>
    <w:p w:rsidR="0091155B" w:rsidRPr="000F47A4" w:rsidRDefault="0091155B" w:rsidP="000F47A4">
      <w:pPr>
        <w:spacing w:before="100" w:beforeAutospacing="1" w:after="100" w:afterAutospacing="1" w:line="240" w:lineRule="auto"/>
        <w:rPr>
          <w:rFonts w:ascii="Verdana" w:hAnsi="Verdana"/>
          <w:sz w:val="16"/>
          <w:szCs w:val="16"/>
          <w:lang w:eastAsia="ru-RU"/>
        </w:rPr>
      </w:pPr>
      <w:r w:rsidRPr="000F47A4">
        <w:rPr>
          <w:rFonts w:ascii="Verdana" w:hAnsi="Verdana"/>
          <w:sz w:val="16"/>
          <w:szCs w:val="16"/>
          <w:lang w:eastAsia="ru-RU"/>
        </w:rPr>
        <w:t>III. Энергетика Японии ориентируется преимущественно на импортное сырьё (в основном нефть и нефтепродукты). Импорт нефти составляет более 200 млн. тонн (собственная добыча 0,5 млн. тонн на 1997 год). Сокращается в потреблении доля угля, растёт в потреблении доля природного газа (импортируется в сниженном виде). Растёт роль гидроэнергетики и атомной энергии. Япония располагает мощной электроэнергетикой. Свыше 60% мощностей приходится на ТЭС (наиболее крупные по 4 млн. кВт). С середины 60-х годов сооружается АЭС. В настоящее время работает свыше 20 АЭС на импортном сырье (более 40 энергоблоков). Они дают около 30% электроэнергии. В стране построены самые мощные АЭС в мире (в том числе Фукусима – 10 энергоблоков).</w:t>
      </w:r>
    </w:p>
    <w:p w:rsidR="0091155B" w:rsidRPr="000F47A4" w:rsidRDefault="0091155B" w:rsidP="000F47A4">
      <w:pPr>
        <w:spacing w:before="100" w:beforeAutospacing="1" w:after="100" w:afterAutospacing="1" w:line="240" w:lineRule="auto"/>
        <w:rPr>
          <w:rFonts w:ascii="Verdana" w:hAnsi="Verdana"/>
          <w:sz w:val="16"/>
          <w:szCs w:val="16"/>
          <w:lang w:eastAsia="ru-RU"/>
        </w:rPr>
      </w:pPr>
      <w:r w:rsidRPr="000F47A4">
        <w:rPr>
          <w:rFonts w:ascii="Verdana" w:hAnsi="Verdana"/>
          <w:sz w:val="16"/>
          <w:szCs w:val="16"/>
          <w:lang w:eastAsia="ru-RU"/>
        </w:rPr>
        <w:t>IV. Судостроение Японии очень разнообразно: со стапелей судоверфей Иокогамы, Осаки, Кобе, Нагасаки и многих других судостроительных центров сходят крупнейшие в мире супертанкеры и другие суда. Судостроение специализируется на строительстве крупнотоннажных танкеров и сухогрузов. Общий тоннаж построенных в Японии судов составляет 40% мирового тоннажа. По судостроению страна прочно занимает первое место в мире (2 место – Республика Корея). Судостроительные и судоремонтные предприятия размещены по всей стране. Главные центры находятся в крупнейших портах (Иокогама, Нагасаки).</w:t>
      </w:r>
    </w:p>
    <w:p w:rsidR="0091155B" w:rsidRPr="000F47A4" w:rsidRDefault="0091155B" w:rsidP="000F47A4">
      <w:pPr>
        <w:spacing w:before="100" w:beforeAutospacing="1" w:after="100" w:afterAutospacing="1" w:line="240" w:lineRule="auto"/>
        <w:rPr>
          <w:rFonts w:ascii="Verdana" w:hAnsi="Verdana"/>
          <w:sz w:val="16"/>
          <w:szCs w:val="16"/>
          <w:lang w:eastAsia="ru-RU"/>
        </w:rPr>
      </w:pPr>
      <w:r w:rsidRPr="000F47A4">
        <w:rPr>
          <w:rFonts w:ascii="Verdana" w:hAnsi="Verdana"/>
          <w:sz w:val="16"/>
          <w:szCs w:val="16"/>
          <w:lang w:eastAsia="ru-RU"/>
        </w:rPr>
        <w:t>V. Производство цветных металлов является материало- и энергоёмкими. Относятся к “экологически грязным” отраслям промышленности, поэтому проведена существенная реорганизация отрасли. Только за последнее десятилетие выплавка цветных металлов сократилась в 20 раз. Передельные же заводы размещены практически во всех крупных промышленных центрах.</w:t>
      </w:r>
    </w:p>
    <w:p w:rsidR="0091155B" w:rsidRPr="000F47A4" w:rsidRDefault="0091155B" w:rsidP="000F47A4">
      <w:pPr>
        <w:spacing w:before="100" w:beforeAutospacing="1" w:after="100" w:afterAutospacing="1" w:line="240" w:lineRule="auto"/>
        <w:rPr>
          <w:rFonts w:ascii="Verdana" w:hAnsi="Verdana"/>
          <w:sz w:val="16"/>
          <w:szCs w:val="16"/>
          <w:lang w:eastAsia="ru-RU"/>
        </w:rPr>
      </w:pPr>
      <w:r w:rsidRPr="000F47A4">
        <w:rPr>
          <w:rFonts w:ascii="Verdana" w:hAnsi="Verdana"/>
          <w:sz w:val="16"/>
          <w:szCs w:val="16"/>
          <w:lang w:eastAsia="ru-RU"/>
        </w:rPr>
        <w:t>VI. Машиностроение Японии включает в себя множество отраслей (судостроение, автомобилестроение, общее машиностроение, приборостроение, радиоэлектроника, авиационно-космическая промышленность). Действует ряд крупных заводов тяжёлого машиностроения, станкостроения, производство оборудования для лёгкой и пищевой промышленности. Но главными отраслями стали электроника, радиопромышленность и транспортное машиностроение.</w:t>
      </w:r>
    </w:p>
    <w:p w:rsidR="0091155B" w:rsidRPr="000F47A4" w:rsidRDefault="0091155B" w:rsidP="000F47A4">
      <w:pPr>
        <w:spacing w:before="100" w:beforeAutospacing="1" w:after="100" w:afterAutospacing="1" w:line="240" w:lineRule="auto"/>
        <w:rPr>
          <w:rFonts w:ascii="Verdana" w:hAnsi="Verdana"/>
          <w:sz w:val="16"/>
          <w:szCs w:val="16"/>
          <w:lang w:eastAsia="ru-RU"/>
        </w:rPr>
      </w:pPr>
      <w:r w:rsidRPr="000F47A4">
        <w:rPr>
          <w:rFonts w:ascii="Verdana" w:hAnsi="Verdana"/>
          <w:sz w:val="16"/>
          <w:szCs w:val="16"/>
          <w:lang w:eastAsia="ru-RU"/>
        </w:rPr>
        <w:t>1) По выпуску автомобилей (13 млн. штук в год) в последние годы Япония также занимает первое место в мире (продукция отрасли составляет 20% японского экспорта). Важнейшие центры отрасли – Тойота (район Нагасаки), Иокогама, Хиросима.</w:t>
      </w:r>
    </w:p>
    <w:p w:rsidR="0091155B" w:rsidRPr="000F47A4" w:rsidRDefault="0091155B" w:rsidP="000F47A4">
      <w:pPr>
        <w:spacing w:before="100" w:beforeAutospacing="1" w:after="100" w:afterAutospacing="1" w:line="240" w:lineRule="auto"/>
        <w:rPr>
          <w:rFonts w:ascii="Verdana" w:hAnsi="Verdana"/>
          <w:sz w:val="16"/>
          <w:szCs w:val="16"/>
          <w:lang w:eastAsia="ru-RU"/>
        </w:rPr>
      </w:pPr>
      <w:r w:rsidRPr="000F47A4">
        <w:rPr>
          <w:rFonts w:ascii="Verdana" w:hAnsi="Verdana"/>
          <w:sz w:val="16"/>
          <w:szCs w:val="16"/>
          <w:lang w:eastAsia="ru-RU"/>
        </w:rPr>
        <w:t>2) Основные предприятия общего машиностроения расположены в пределах Тихоокеанского промышленного пояса: в Токийском районе – сложное станкостроение, промышленные роботы; в Осакском – металлоёмкое оборудование (около центров чёрной металлургии); в Нагойском районе – станкостроение, производство оборудования для других отраслей промышленности.</w:t>
      </w:r>
    </w:p>
    <w:p w:rsidR="0091155B" w:rsidRPr="000F47A4" w:rsidRDefault="0091155B" w:rsidP="000F47A4">
      <w:pPr>
        <w:spacing w:before="100" w:beforeAutospacing="1" w:after="100" w:afterAutospacing="1" w:line="240" w:lineRule="auto"/>
        <w:rPr>
          <w:rFonts w:ascii="Verdana" w:hAnsi="Verdana"/>
          <w:sz w:val="16"/>
          <w:szCs w:val="16"/>
          <w:lang w:eastAsia="ru-RU"/>
        </w:rPr>
      </w:pPr>
      <w:r w:rsidRPr="000F47A4">
        <w:rPr>
          <w:rFonts w:ascii="Verdana" w:hAnsi="Verdana"/>
          <w:sz w:val="16"/>
          <w:szCs w:val="16"/>
          <w:lang w:eastAsia="ru-RU"/>
        </w:rPr>
        <w:t>3) Предприятия радиоэлектронной и электротехнической промышленности ориентируются на центры с квалификационной рабочей силой, с хорошо развитой транспортной системой, с развитой научно-технической базой. На долю Японии в начале 90-х годов приходилось свыше 60% производства промышленных роботов, ½ станков с ЧПУ и продуктов чистой керамики, от 60 до 90% производства отдельных типов микропроцессоров в мире. Япония сохраняет лидирующие позиции в производстве бытовой электроники и электронной аппаратуры. Удельный вес страны в мировом выпуске цветных телевизоров (с учётом производства на зарубежных предприятиях японских компаний составляет более 60%, видеомагнитофонов – 90%, и др.). На продукцию наукоёмких отраслей приходится около 15% всего объёма промышленного производства Японии. А в целом, на продукцию машиностроения – около 40%.</w:t>
      </w:r>
    </w:p>
    <w:p w:rsidR="0091155B" w:rsidRPr="000F47A4" w:rsidRDefault="0091155B" w:rsidP="000F47A4">
      <w:pPr>
        <w:spacing w:before="100" w:beforeAutospacing="1" w:after="100" w:afterAutospacing="1" w:line="240" w:lineRule="auto"/>
        <w:rPr>
          <w:rFonts w:ascii="Verdana" w:hAnsi="Verdana"/>
          <w:sz w:val="16"/>
          <w:szCs w:val="16"/>
          <w:lang w:eastAsia="ru-RU"/>
        </w:rPr>
      </w:pPr>
      <w:r w:rsidRPr="000F47A4">
        <w:rPr>
          <w:rFonts w:ascii="Verdana" w:hAnsi="Verdana"/>
          <w:sz w:val="16"/>
          <w:szCs w:val="16"/>
          <w:lang w:eastAsia="ru-RU"/>
        </w:rPr>
        <w:t>4) Предприятия нефтеперерабатывающей, а также химической промышленности тяготеют к основным центрам Тихоокеанского промышленного пояса – в токийской агломерации аланского промышленного пояса. В токийской агломерации (Кавасаки, Тиба, Иокогама), в районе Осаки и Нагои предприятия используют привозное сырьё. По уровню развития химической промышленности Япо</w:t>
      </w:r>
      <w:r>
        <w:rPr>
          <w:rFonts w:ascii="Verdana" w:hAnsi="Verdana"/>
          <w:sz w:val="16"/>
          <w:szCs w:val="16"/>
          <w:lang w:eastAsia="ru-RU"/>
        </w:rPr>
        <w:t>ния занимает одно из первых мес</w:t>
      </w:r>
      <w:r w:rsidRPr="000F47A4">
        <w:rPr>
          <w:rFonts w:ascii="Verdana" w:hAnsi="Verdana"/>
          <w:sz w:val="16"/>
          <w:szCs w:val="16"/>
          <w:lang w:eastAsia="ru-RU"/>
        </w:rPr>
        <w:t xml:space="preserve">т в мире. </w:t>
      </w:r>
    </w:p>
    <w:p w:rsidR="0091155B" w:rsidRPr="000F47A4" w:rsidRDefault="0091155B" w:rsidP="000F47A4">
      <w:pPr>
        <w:spacing w:before="100" w:beforeAutospacing="1" w:after="100" w:afterAutospacing="1" w:line="240" w:lineRule="auto"/>
        <w:rPr>
          <w:rFonts w:ascii="Verdana" w:hAnsi="Verdana"/>
          <w:sz w:val="16"/>
          <w:szCs w:val="16"/>
          <w:lang w:eastAsia="ru-RU"/>
        </w:rPr>
      </w:pPr>
      <w:r w:rsidRPr="000F47A4">
        <w:rPr>
          <w:rFonts w:ascii="Verdana" w:hAnsi="Verdana"/>
          <w:sz w:val="16"/>
          <w:szCs w:val="16"/>
          <w:lang w:eastAsia="ru-RU"/>
        </w:rPr>
        <w:t>5) В Японии также развита целлюлозно-бумажня промышленность.</w:t>
      </w:r>
    </w:p>
    <w:p w:rsidR="0091155B" w:rsidRPr="000F47A4" w:rsidRDefault="0091155B" w:rsidP="000F47A4">
      <w:pPr>
        <w:spacing w:before="100" w:beforeAutospacing="1" w:after="100" w:afterAutospacing="1" w:line="240" w:lineRule="auto"/>
        <w:rPr>
          <w:rFonts w:ascii="Verdana" w:hAnsi="Verdana"/>
          <w:sz w:val="16"/>
          <w:szCs w:val="16"/>
          <w:lang w:eastAsia="ru-RU"/>
        </w:rPr>
      </w:pPr>
      <w:r w:rsidRPr="000F47A4">
        <w:rPr>
          <w:rFonts w:ascii="Verdana" w:hAnsi="Verdana"/>
          <w:sz w:val="16"/>
          <w:szCs w:val="16"/>
          <w:lang w:eastAsia="ru-RU"/>
        </w:rPr>
        <w:t>6) Сохраняет не мало важное значение отрасли лёгкой и пищевой промышленности. Однако растёт конкуренция со стороны развивающихся стран по многим видам трудоёмких производств лёгкой промышленности (за счёт дешевизны рабочей силы в других странах).</w:t>
      </w:r>
    </w:p>
    <w:p w:rsidR="0091155B" w:rsidRPr="000F47A4" w:rsidRDefault="0091155B" w:rsidP="000F47A4">
      <w:pPr>
        <w:spacing w:before="100" w:beforeAutospacing="1" w:after="100" w:afterAutospacing="1" w:line="240" w:lineRule="auto"/>
        <w:rPr>
          <w:rFonts w:ascii="Verdana" w:hAnsi="Verdana"/>
          <w:sz w:val="16"/>
          <w:szCs w:val="16"/>
          <w:lang w:eastAsia="ru-RU"/>
        </w:rPr>
      </w:pPr>
      <w:r w:rsidRPr="000F47A4">
        <w:rPr>
          <w:rFonts w:ascii="Verdana" w:hAnsi="Verdana"/>
          <w:sz w:val="16"/>
          <w:szCs w:val="16"/>
          <w:lang w:eastAsia="ru-RU"/>
        </w:rPr>
        <w:t>VI. Ещё одна важная традиционная отрасль японской промышленности – рыболовство. По улову рыбы Япония занимает одно из первых мест в мире. В стране более 3 тыс. рыболовных портов. Богатая и разнообразная фауна прибрежных морей способствовало развитию не только рыболовства, но и мари-культуры. Рыба и морепродукты занимают очень большое место в пищевом рационе японцев. Развит также и жемчужный промысел.</w:t>
      </w:r>
    </w:p>
    <w:p w:rsidR="0091155B" w:rsidRPr="000F47A4" w:rsidRDefault="0091155B" w:rsidP="000F47A4">
      <w:pPr>
        <w:spacing w:before="100" w:beforeAutospacing="1" w:after="100" w:afterAutospacing="1" w:line="240" w:lineRule="auto"/>
        <w:rPr>
          <w:rFonts w:ascii="Verdana" w:hAnsi="Verdana"/>
          <w:sz w:val="16"/>
          <w:szCs w:val="16"/>
          <w:lang w:eastAsia="ru-RU"/>
        </w:rPr>
      </w:pPr>
      <w:r w:rsidRPr="000F47A4">
        <w:rPr>
          <w:rFonts w:ascii="Verdana" w:hAnsi="Verdana"/>
          <w:sz w:val="16"/>
          <w:szCs w:val="16"/>
          <w:lang w:eastAsia="ru-RU"/>
        </w:rPr>
        <w:t>Очень важная особенность промышленности Японии – её исключительно сильная втянутость в международные экономические связи.</w:t>
      </w:r>
    </w:p>
    <w:p w:rsidR="0091155B" w:rsidRPr="000F47A4" w:rsidRDefault="0091155B" w:rsidP="000F47A4">
      <w:pPr>
        <w:spacing w:after="0" w:line="240" w:lineRule="auto"/>
        <w:rPr>
          <w:rFonts w:ascii="Verdana" w:hAnsi="Verdana"/>
          <w:sz w:val="16"/>
          <w:szCs w:val="16"/>
          <w:lang w:eastAsia="ru-RU"/>
        </w:rPr>
      </w:pPr>
      <w:r w:rsidRPr="000F47A4">
        <w:rPr>
          <w:rFonts w:ascii="Verdana" w:hAnsi="Verdana"/>
          <w:sz w:val="16"/>
          <w:szCs w:val="16"/>
          <w:lang w:eastAsia="ru-RU"/>
        </w:rPr>
        <w:t xml:space="preserve">Сельское хозяйство. </w:t>
      </w:r>
    </w:p>
    <w:p w:rsidR="0091155B" w:rsidRPr="000F47A4" w:rsidRDefault="0091155B" w:rsidP="000F47A4">
      <w:pPr>
        <w:spacing w:before="100" w:beforeAutospacing="1" w:after="100" w:afterAutospacing="1" w:line="240" w:lineRule="auto"/>
        <w:rPr>
          <w:rFonts w:ascii="Verdana" w:hAnsi="Verdana"/>
          <w:sz w:val="16"/>
          <w:szCs w:val="16"/>
          <w:lang w:eastAsia="ru-RU"/>
        </w:rPr>
      </w:pPr>
      <w:r w:rsidRPr="000F47A4">
        <w:rPr>
          <w:rFonts w:ascii="Verdana" w:hAnsi="Verdana"/>
          <w:sz w:val="16"/>
          <w:szCs w:val="16"/>
          <w:lang w:eastAsia="ru-RU"/>
        </w:rPr>
        <w:t>В сельском хозяйстве Японии занято около 3% экономически активного населения, а доля его в ВНП страны составляет около 2%. Для японского сельского хозяйства характерен высокий уровень производительности труда и земли, урожайности культур и продуктивности животных.</w:t>
      </w:r>
    </w:p>
    <w:p w:rsidR="0091155B" w:rsidRPr="000F47A4" w:rsidRDefault="0091155B" w:rsidP="000F47A4">
      <w:pPr>
        <w:spacing w:before="100" w:beforeAutospacing="1" w:after="100" w:afterAutospacing="1" w:line="240" w:lineRule="auto"/>
        <w:rPr>
          <w:rFonts w:ascii="Verdana" w:hAnsi="Verdana"/>
          <w:sz w:val="16"/>
          <w:szCs w:val="16"/>
          <w:lang w:eastAsia="ru-RU"/>
        </w:rPr>
      </w:pPr>
      <w:r w:rsidRPr="000F47A4">
        <w:rPr>
          <w:rFonts w:ascii="Verdana" w:hAnsi="Verdana"/>
          <w:sz w:val="16"/>
          <w:szCs w:val="16"/>
          <w:lang w:eastAsia="ru-RU"/>
        </w:rPr>
        <w:t>Сельскохозяйственное производство имеет ярко выраженную продовольственную направленность</w:t>
      </w:r>
    </w:p>
    <w:p w:rsidR="0091155B" w:rsidRPr="000F47A4" w:rsidRDefault="0091155B" w:rsidP="000F47A4">
      <w:pPr>
        <w:spacing w:before="100" w:beforeAutospacing="1" w:after="100" w:afterAutospacing="1" w:line="240" w:lineRule="auto"/>
        <w:rPr>
          <w:rFonts w:ascii="Verdana" w:hAnsi="Verdana"/>
          <w:sz w:val="16"/>
          <w:szCs w:val="16"/>
          <w:lang w:eastAsia="ru-RU"/>
        </w:rPr>
      </w:pPr>
      <w:r w:rsidRPr="000F47A4">
        <w:rPr>
          <w:rFonts w:ascii="Verdana" w:hAnsi="Verdana"/>
          <w:sz w:val="16"/>
          <w:szCs w:val="16"/>
          <w:lang w:eastAsia="ru-RU"/>
        </w:rPr>
        <w:t>Растеневодство даёт основную часть продукции (около 70%), но его удельный вес снижается. Кормовые и технические культуры страна вынуждена ввозить из за рубежа. Пастбищные земли составляют всего 1,6% от общей площади. Но даже эти участки выходят из оборота сельского хозяйства по мере увеличения импорта дешёвой мясной и молочной продукции. Развиваются новые интенсивные отрасли животноводства. На обрабатываемые земли приходится 13% территории страны. Однако в ряде районов Японии можно получать 2-3 урожая в год, поэтому посевная площадь больше обрабатываемой. Несмотря на то, что обрабатываемые земли занимают небольшую долю в земельном фонде, а их величина, приходящаяся на душу населения очень мала (по сравнению с США меньше в 24 раза, по сравнению с Францией – в 9 раз), свои потребности в продовольствии Япония обеспечивает в основном за счёт собственного производства (около 70%). Практически удовлетворяется спрос на рис, овощи, мясо птицы, свинину, фрукты. Однако страна вынуждена импортировать сахар, кукурузу, хлопок, шерсть.</w:t>
      </w:r>
    </w:p>
    <w:p w:rsidR="0091155B" w:rsidRPr="000F47A4" w:rsidRDefault="0091155B" w:rsidP="000F47A4">
      <w:pPr>
        <w:spacing w:before="100" w:beforeAutospacing="1" w:after="100" w:afterAutospacing="1" w:line="240" w:lineRule="auto"/>
        <w:rPr>
          <w:rFonts w:ascii="Verdana" w:hAnsi="Verdana"/>
          <w:sz w:val="16"/>
          <w:szCs w:val="16"/>
          <w:lang w:eastAsia="ru-RU"/>
        </w:rPr>
      </w:pPr>
      <w:r w:rsidRPr="000F47A4">
        <w:rPr>
          <w:rFonts w:ascii="Verdana" w:hAnsi="Verdana"/>
          <w:sz w:val="16"/>
          <w:szCs w:val="16"/>
          <w:lang w:eastAsia="ru-RU"/>
        </w:rPr>
        <w:t>Для сельского хозяйства Японии характерно мелкое земледелие. Большинство хозяйств – мелкотоварные. Наиболее крупные хозяйства занимаются животноводством. Кроме индивидуальных хозяйств функционируют фирмы и производительные кооперативы. Это значительные сельскохозяйственные единицы.</w:t>
      </w:r>
    </w:p>
    <w:p w:rsidR="0091155B" w:rsidRPr="000F47A4" w:rsidRDefault="0091155B" w:rsidP="000F47A4">
      <w:pPr>
        <w:spacing w:before="100" w:beforeAutospacing="1" w:after="100" w:afterAutospacing="1" w:line="240" w:lineRule="auto"/>
        <w:rPr>
          <w:rFonts w:ascii="Verdana" w:hAnsi="Verdana"/>
          <w:sz w:val="16"/>
          <w:szCs w:val="16"/>
          <w:lang w:eastAsia="ru-RU"/>
        </w:rPr>
      </w:pPr>
      <w:r w:rsidRPr="000F47A4">
        <w:rPr>
          <w:rFonts w:ascii="Verdana" w:hAnsi="Verdana"/>
          <w:sz w:val="16"/>
          <w:szCs w:val="16"/>
          <w:lang w:eastAsia="ru-RU"/>
        </w:rPr>
        <w:t>Прибрежные низменности всех островов, в том числе и в Тихоокеанском промышленном поясе, являются крупными сельскохозяйственными районами, где выращивают рис, овощи, чай, табак, а также интенсивно развивается животноводство. На всех больших равнинах и в природных зонах крупных агломераций расположены птице- и свинофермы, огороды.</w:t>
      </w:r>
    </w:p>
    <w:p w:rsidR="0091155B" w:rsidRPr="000F47A4" w:rsidRDefault="0091155B" w:rsidP="000F47A4">
      <w:pPr>
        <w:spacing w:after="0" w:line="240" w:lineRule="auto"/>
        <w:rPr>
          <w:rFonts w:ascii="Verdana" w:hAnsi="Verdana"/>
          <w:sz w:val="16"/>
          <w:szCs w:val="16"/>
          <w:lang w:eastAsia="ru-RU"/>
        </w:rPr>
      </w:pPr>
      <w:r w:rsidRPr="000F47A4">
        <w:rPr>
          <w:rFonts w:ascii="Verdana" w:hAnsi="Verdana"/>
          <w:sz w:val="16"/>
          <w:szCs w:val="16"/>
          <w:lang w:eastAsia="ru-RU"/>
        </w:rPr>
        <w:t xml:space="preserve">Транспорт. </w:t>
      </w:r>
    </w:p>
    <w:p w:rsidR="0091155B" w:rsidRPr="000F47A4" w:rsidRDefault="0091155B" w:rsidP="000F47A4">
      <w:pPr>
        <w:spacing w:before="100" w:beforeAutospacing="1" w:after="100" w:afterAutospacing="1" w:line="240" w:lineRule="auto"/>
        <w:rPr>
          <w:rFonts w:ascii="Verdana" w:hAnsi="Verdana"/>
          <w:sz w:val="16"/>
          <w:szCs w:val="16"/>
          <w:lang w:eastAsia="ru-RU"/>
        </w:rPr>
      </w:pPr>
      <w:r w:rsidRPr="000F47A4">
        <w:rPr>
          <w:rFonts w:ascii="Verdana" w:hAnsi="Verdana"/>
          <w:sz w:val="16"/>
          <w:szCs w:val="16"/>
          <w:lang w:eastAsia="ru-RU"/>
        </w:rPr>
        <w:t xml:space="preserve">В Японии получили развитие все виды транспорта, за исключением речного и трубопроводного. По характеру своей транспортной сети эта страна напоминает страны Западной Европы, но по размерам перевозок грузов и особенно пассажиров она намного превосходит любую из них. А по густоте пассажирских железнодорожных перевозок она занимает первое место в мире. Япония также обладает очень крупным и самым современным морским торговым флотом. </w:t>
      </w:r>
    </w:p>
    <w:p w:rsidR="0091155B" w:rsidRPr="000F47A4" w:rsidRDefault="0091155B" w:rsidP="000F47A4">
      <w:pPr>
        <w:spacing w:after="0" w:line="240" w:lineRule="auto"/>
        <w:rPr>
          <w:rFonts w:ascii="Verdana" w:hAnsi="Verdana"/>
          <w:sz w:val="16"/>
          <w:szCs w:val="16"/>
          <w:lang w:eastAsia="ru-RU"/>
        </w:rPr>
      </w:pPr>
      <w:r w:rsidRPr="000F47A4">
        <w:rPr>
          <w:rFonts w:ascii="Verdana" w:hAnsi="Verdana"/>
          <w:sz w:val="16"/>
          <w:szCs w:val="16"/>
          <w:lang w:eastAsia="ru-RU"/>
        </w:rPr>
        <w:t xml:space="preserve">Внешние экономические отношения. </w:t>
      </w:r>
    </w:p>
    <w:p w:rsidR="0091155B" w:rsidRPr="000F47A4" w:rsidRDefault="0091155B" w:rsidP="000F47A4">
      <w:pPr>
        <w:spacing w:before="100" w:beforeAutospacing="1" w:after="100" w:afterAutospacing="1" w:line="240" w:lineRule="auto"/>
        <w:rPr>
          <w:rFonts w:ascii="Verdana" w:hAnsi="Verdana"/>
          <w:sz w:val="16"/>
          <w:szCs w:val="16"/>
          <w:lang w:eastAsia="ru-RU"/>
        </w:rPr>
      </w:pPr>
      <w:r w:rsidRPr="000F47A4">
        <w:rPr>
          <w:rFonts w:ascii="Verdana" w:hAnsi="Verdana"/>
          <w:sz w:val="16"/>
          <w:szCs w:val="16"/>
          <w:lang w:eastAsia="ru-RU"/>
        </w:rPr>
        <w:t>Япония – одна из крупнейших мировых торговых держав. Хозяйство в очень большой степени зависит от импорта топлива и промышленного сырья. Но структура импорта существенно меняется: уменьшается доля сырьевых товаров и увеличиваются удельный вес готовой продукции. Особенно растёт доля готовых изделий из НИС Азии (в том числе цветных телевизоров, видеокассет, видеомагнитофонов, запчастей). Страна ввозит также некоторые виды новейших машин и оборудование из экономически развитых стран.</w:t>
      </w:r>
    </w:p>
    <w:p w:rsidR="0091155B" w:rsidRPr="000F47A4" w:rsidRDefault="0091155B" w:rsidP="000F47A4">
      <w:pPr>
        <w:spacing w:before="100" w:beforeAutospacing="1" w:after="100" w:afterAutospacing="1" w:line="240" w:lineRule="auto"/>
        <w:rPr>
          <w:rFonts w:ascii="Verdana" w:hAnsi="Verdana"/>
          <w:sz w:val="16"/>
          <w:szCs w:val="16"/>
          <w:lang w:eastAsia="ru-RU"/>
        </w:rPr>
      </w:pPr>
      <w:r w:rsidRPr="000F47A4">
        <w:rPr>
          <w:rFonts w:ascii="Verdana" w:hAnsi="Verdana"/>
          <w:sz w:val="16"/>
          <w:szCs w:val="16"/>
          <w:lang w:eastAsia="ru-RU"/>
        </w:rPr>
        <w:t>В экспорте готовых промышленных изделий (по стоимости) 64% приходится на машины и оборудование. Международной специализацией Японии на мировом рынке является торговля продукцией наукоёмких высокотехнологичных производств, таких, как производство сверхбольших интегральных схем и микропроцессоров, станков с ЧПУ и промышленных роботов.</w:t>
      </w:r>
    </w:p>
    <w:p w:rsidR="0091155B" w:rsidRPr="000F47A4" w:rsidRDefault="0091155B" w:rsidP="000F47A4">
      <w:pPr>
        <w:spacing w:before="100" w:beforeAutospacing="1" w:after="100" w:afterAutospacing="1" w:line="240" w:lineRule="auto"/>
        <w:rPr>
          <w:rFonts w:ascii="Verdana" w:hAnsi="Verdana"/>
          <w:sz w:val="16"/>
          <w:szCs w:val="16"/>
          <w:lang w:eastAsia="ru-RU"/>
        </w:rPr>
      </w:pPr>
      <w:r w:rsidRPr="000F47A4">
        <w:rPr>
          <w:rFonts w:ascii="Verdana" w:hAnsi="Verdana"/>
          <w:sz w:val="16"/>
          <w:szCs w:val="16"/>
          <w:lang w:eastAsia="ru-RU"/>
        </w:rPr>
        <w:t>Объём внешней торговли Японии постоянно растёт (760 млрд. длр., 1997 год – третье место после США и ФРГ). Основными торговыми партнёрами Японии являются экономически развитые страны, в первую очередь США (30% экспорта, 25% импорта), ФРГ, Австралия, Канада. Крупными партнёрами являются Республика Корея и Китай.</w:t>
      </w:r>
    </w:p>
    <w:p w:rsidR="0091155B" w:rsidRPr="000F47A4" w:rsidRDefault="0091155B" w:rsidP="000F47A4">
      <w:pPr>
        <w:spacing w:before="100" w:beforeAutospacing="1" w:after="100" w:afterAutospacing="1" w:line="240" w:lineRule="auto"/>
        <w:rPr>
          <w:rFonts w:ascii="Verdana" w:hAnsi="Verdana"/>
          <w:sz w:val="16"/>
          <w:szCs w:val="16"/>
          <w:lang w:eastAsia="ru-RU"/>
        </w:rPr>
      </w:pPr>
      <w:r w:rsidRPr="000F47A4">
        <w:rPr>
          <w:rFonts w:ascii="Verdana" w:hAnsi="Verdana"/>
          <w:sz w:val="16"/>
          <w:szCs w:val="16"/>
          <w:lang w:eastAsia="ru-RU"/>
        </w:rPr>
        <w:t>Увеличиваются объёмы торговли со странами Юго-Восточной Азии (29% внешнего оборота) и Европы. Крупнейшие поставщики нефти в Японию – страны персидского залива</w:t>
      </w:r>
    </w:p>
    <w:p w:rsidR="0091155B" w:rsidRPr="000F47A4" w:rsidRDefault="0091155B" w:rsidP="000F47A4">
      <w:pPr>
        <w:rPr>
          <w:rFonts w:ascii="Verdana" w:hAnsi="Verdana"/>
          <w:sz w:val="16"/>
          <w:szCs w:val="16"/>
          <w:lang w:eastAsia="ru-RU"/>
        </w:rPr>
      </w:pPr>
      <w:r w:rsidRPr="000F47A4">
        <w:rPr>
          <w:rFonts w:ascii="Verdana" w:hAnsi="Verdana"/>
          <w:sz w:val="16"/>
          <w:szCs w:val="16"/>
          <w:lang w:eastAsia="ru-RU"/>
        </w:rPr>
        <w:t xml:space="preserve">Важным направлением внешнеэкономической деятельности Японии является экспорт капитала. По объёму иностранных инвестиций страна превратилась в одного из лидеров наряду с США и Великобританией. Причём растёт доля вложения капитала в развитие страны. Япония вкладывает свои капиталы в торговлю, банковское дело, кредиты и прочие услуги (около 50%), в обрабатывающую и добывающую промышленность разных стран мира. Острые внешнеэкономические противоречия Японии с США и странами Западной Европы приводят к борьбе за источники сырья, рынки сбыта и сферы приложения капитала. Расширяются масштабы зарубежного предпринимательства японских фирм. Причём, наряду с выносом за рубеж экологически опасных, энерго- и материалоёмких производств (путём строительства предприятий в развивающихся странах), происходит и перенос в эти страны некоторых машиностроительных производств – тех, развитие которых в Японии становится менее респектабельным (переводятся туда, где ниже издержки на рабочую силу). </w:t>
      </w:r>
    </w:p>
    <w:p w:rsidR="0091155B" w:rsidRPr="000F47A4" w:rsidRDefault="0091155B" w:rsidP="000F47A4">
      <w:pPr>
        <w:spacing w:before="100" w:beforeAutospacing="1" w:after="100" w:afterAutospacing="1" w:line="240" w:lineRule="auto"/>
        <w:rPr>
          <w:rFonts w:ascii="Verdana" w:hAnsi="Verdana"/>
          <w:sz w:val="16"/>
          <w:szCs w:val="16"/>
          <w:lang w:eastAsia="ru-RU"/>
        </w:rPr>
      </w:pPr>
      <w:r w:rsidRPr="000F47A4">
        <w:rPr>
          <w:rFonts w:ascii="Verdana" w:hAnsi="Verdana"/>
          <w:sz w:val="16"/>
          <w:szCs w:val="16"/>
          <w:lang w:eastAsia="ru-RU"/>
        </w:rPr>
        <w:t>Особую активность проявляют японские фирмы в НИС Азии – в Республике Корея, на Тайване и Сингапуре. Созданные там с участием японского капитала предприятия текстильной, пищевой, швейной, металлургической, химической отраслей промышленности, электронного и точного машиностроения становятся серьёзными конкурентами собственно японских фирм (особенно мелких и средних) на мировом и даже на внутреннем рынке Японии.</w:t>
      </w:r>
    </w:p>
    <w:p w:rsidR="0091155B" w:rsidRPr="000F47A4" w:rsidRDefault="0091155B" w:rsidP="000F47A4">
      <w:pPr>
        <w:spacing w:before="100" w:beforeAutospacing="1" w:after="100" w:afterAutospacing="1" w:line="240" w:lineRule="auto"/>
        <w:rPr>
          <w:rFonts w:ascii="Verdana" w:hAnsi="Verdana"/>
          <w:sz w:val="16"/>
          <w:szCs w:val="16"/>
          <w:lang w:eastAsia="ru-RU"/>
        </w:rPr>
      </w:pPr>
      <w:r w:rsidRPr="000F47A4">
        <w:rPr>
          <w:rFonts w:ascii="Verdana" w:hAnsi="Verdana"/>
          <w:sz w:val="16"/>
          <w:szCs w:val="16"/>
          <w:lang w:eastAsia="ru-RU"/>
        </w:rPr>
        <w:t>Все крупнейшие промышленные компании Японии являются транснациональными корпорациями, одними из крупнейших в мире. В списке 500 самых крупных ТНК мира очень высокие позиции занимают: Toyota motor, Honda motor – в автомобилестроении; Hitachi, Sony, NEC – в электронике; Toshiba, Fujitsu, Canon – в производстве компьютерной техники и т.д.</w:t>
      </w:r>
    </w:p>
    <w:p w:rsidR="0091155B" w:rsidRPr="000F47A4" w:rsidRDefault="0091155B" w:rsidP="000F47A4">
      <w:pPr>
        <w:spacing w:before="100" w:beforeAutospacing="1" w:after="100" w:afterAutospacing="1" w:line="240" w:lineRule="auto"/>
        <w:rPr>
          <w:rFonts w:ascii="Verdana" w:hAnsi="Verdana"/>
          <w:sz w:val="16"/>
          <w:szCs w:val="16"/>
          <w:lang w:eastAsia="ru-RU"/>
        </w:rPr>
      </w:pPr>
      <w:r w:rsidRPr="000F47A4">
        <w:rPr>
          <w:rFonts w:ascii="Verdana" w:hAnsi="Verdana"/>
          <w:sz w:val="16"/>
          <w:szCs w:val="16"/>
          <w:lang w:eastAsia="ru-RU"/>
        </w:rPr>
        <w:t>Одним из важнейших факторов экономического развития Японии является широкое участие в международной торговле технологиями. В экспорте технологий преобладают лицензии в области электротехнического и транспортного машиностроения, химии, строительства. С географической точки зрения в японском экспорте технологий в 80-х годах преобладали развивающиеся страны. Особенно активно осуществляется обмен лицензиями технологических процессов в области электротехники, химической промышленности и д.р.</w:t>
      </w:r>
    </w:p>
    <w:p w:rsidR="0091155B" w:rsidRPr="000F47A4" w:rsidRDefault="0091155B" w:rsidP="000F47A4">
      <w:pPr>
        <w:spacing w:after="0" w:line="240" w:lineRule="auto"/>
        <w:rPr>
          <w:rFonts w:ascii="Verdana" w:hAnsi="Verdana"/>
          <w:sz w:val="16"/>
          <w:szCs w:val="16"/>
          <w:lang w:eastAsia="ru-RU"/>
        </w:rPr>
      </w:pPr>
      <w:r w:rsidRPr="000F47A4">
        <w:rPr>
          <w:rFonts w:ascii="Verdana" w:hAnsi="Verdana"/>
          <w:sz w:val="16"/>
          <w:szCs w:val="16"/>
          <w:lang w:eastAsia="ru-RU"/>
        </w:rPr>
        <w:t xml:space="preserve">Русско-Японские отношения. </w:t>
      </w:r>
    </w:p>
    <w:p w:rsidR="0091155B" w:rsidRPr="000F47A4" w:rsidRDefault="0091155B" w:rsidP="000F47A4">
      <w:pPr>
        <w:spacing w:before="100" w:beforeAutospacing="1" w:after="100" w:afterAutospacing="1" w:line="240" w:lineRule="auto"/>
        <w:rPr>
          <w:rFonts w:ascii="Verdana" w:hAnsi="Verdana"/>
          <w:sz w:val="16"/>
          <w:szCs w:val="16"/>
          <w:lang w:eastAsia="ru-RU"/>
        </w:rPr>
      </w:pPr>
      <w:r w:rsidRPr="000F47A4">
        <w:rPr>
          <w:rFonts w:ascii="Verdana" w:hAnsi="Verdana"/>
          <w:sz w:val="16"/>
          <w:szCs w:val="16"/>
          <w:lang w:eastAsia="ru-RU"/>
        </w:rPr>
        <w:t>Новой дорогой сотрудничества в последнее годы стали внешнеэкономические отношения с Россией, где сейчас действуют совместные предприятия с участием японского капитала. Географическое размещение СП в основном ограничиваются Дальневосточным регионом. Япония стала основным торговым партнёром Приморского края, Сахалинской области, Хабаровского края. Из России вывозят нефть, уголь, цветные металлы, лесоматериалы, целлюлозу, рыбу и морепродукты.</w:t>
      </w:r>
    </w:p>
    <w:p w:rsidR="0091155B" w:rsidRPr="000F47A4" w:rsidRDefault="0091155B" w:rsidP="000F47A4">
      <w:pPr>
        <w:spacing w:before="100" w:beforeAutospacing="1" w:after="100" w:afterAutospacing="1" w:line="240" w:lineRule="auto"/>
        <w:rPr>
          <w:rFonts w:ascii="Verdana" w:hAnsi="Verdana"/>
          <w:sz w:val="16"/>
          <w:szCs w:val="16"/>
          <w:lang w:eastAsia="ru-RU"/>
        </w:rPr>
      </w:pPr>
      <w:r w:rsidRPr="000F47A4">
        <w:rPr>
          <w:rFonts w:ascii="Verdana" w:hAnsi="Verdana"/>
          <w:sz w:val="16"/>
          <w:szCs w:val="16"/>
          <w:lang w:eastAsia="ru-RU"/>
        </w:rPr>
        <w:t xml:space="preserve">В целом в международном разделении труда Япония является одним из мировых финансовых центров, а также производителем продукции наукоёмких отраслей промышленности – “научно-производственной лабораторией мира”. </w:t>
      </w:r>
    </w:p>
    <w:p w:rsidR="0091155B" w:rsidRPr="000F47A4" w:rsidRDefault="0091155B" w:rsidP="000F47A4">
      <w:pPr>
        <w:spacing w:before="100" w:beforeAutospacing="1" w:after="100" w:afterAutospacing="1" w:line="240" w:lineRule="auto"/>
        <w:rPr>
          <w:rFonts w:ascii="Verdana" w:hAnsi="Verdana"/>
          <w:sz w:val="16"/>
          <w:szCs w:val="16"/>
          <w:lang w:eastAsia="ru-RU"/>
        </w:rPr>
      </w:pPr>
    </w:p>
    <w:p w:rsidR="0091155B" w:rsidRPr="000F47A4" w:rsidRDefault="0091155B" w:rsidP="000F47A4">
      <w:pPr>
        <w:spacing w:before="100" w:beforeAutospacing="1" w:after="100" w:afterAutospacing="1" w:line="240" w:lineRule="auto"/>
        <w:rPr>
          <w:rFonts w:ascii="Verdana" w:hAnsi="Verdana"/>
          <w:sz w:val="16"/>
          <w:szCs w:val="16"/>
          <w:lang w:eastAsia="ru-RU"/>
        </w:rPr>
      </w:pPr>
    </w:p>
    <w:p w:rsidR="0091155B" w:rsidRPr="000346D4" w:rsidRDefault="0091155B" w:rsidP="0023426E">
      <w:pPr>
        <w:ind w:left="-1134" w:right="-143"/>
      </w:pPr>
      <w:bookmarkStart w:id="10" w:name="_GoBack"/>
      <w:bookmarkEnd w:id="10"/>
    </w:p>
    <w:sectPr w:rsidR="0091155B" w:rsidRPr="000346D4" w:rsidSect="0023426E">
      <w:footerReference w:type="default" r:id="rId23"/>
      <w:pgSz w:w="11906" w:h="16838"/>
      <w:pgMar w:top="567"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55B" w:rsidRDefault="0091155B" w:rsidP="0023426E">
      <w:pPr>
        <w:spacing w:after="0" w:line="240" w:lineRule="auto"/>
      </w:pPr>
      <w:r>
        <w:separator/>
      </w:r>
    </w:p>
  </w:endnote>
  <w:endnote w:type="continuationSeparator" w:id="0">
    <w:p w:rsidR="0091155B" w:rsidRDefault="0091155B" w:rsidP="00234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55B" w:rsidRDefault="00EB5DF0">
    <w:pPr>
      <w:pStyle w:val="a9"/>
    </w:pPr>
    <w:r>
      <w:rPr>
        <w:noProof/>
        <w:lang w:eastAsia="ru-RU"/>
      </w:rPr>
      <w:pict>
        <v:group id="_x0000_s2049" style="position:absolute;margin-left:0;margin-top:820.95pt;width:593.7pt;height:15pt;z-index:251657728;mso-position-horizontal:center;mso-position-horizontal-relative:page;mso-position-vertical-relative:page" coordorigin="-8,14978" coordsize="12255,300">
          <v:shapetype id="_x0000_t202" coordsize="21600,21600" o:spt="202" path="m,l,21600r21600,l21600,xe">
            <v:stroke joinstyle="miter"/>
            <v:path gradientshapeok="t" o:connecttype="rect"/>
          </v:shapetype>
          <v:shape id="_x0000_s2050" type="#_x0000_t202" style="position:absolute;left:782;top:14990;width:659;height:288" filled="f" stroked="f">
            <v:textbox style="mso-next-textbox:#_x0000_s2050" inset="0,0,0,0">
              <w:txbxContent>
                <w:p w:rsidR="0091155B" w:rsidRDefault="0091155B">
                  <w:pPr>
                    <w:jc w:val="center"/>
                  </w:pPr>
                  <w:r>
                    <w:fldChar w:fldCharType="begin"/>
                  </w:r>
                  <w:r>
                    <w:instrText xml:space="preserve"> PAGE    \* MERGEFORMAT </w:instrText>
                  </w:r>
                  <w:r>
                    <w:fldChar w:fldCharType="separate"/>
                  </w:r>
                  <w:r w:rsidR="009D4EBB" w:rsidRPr="009D4EBB">
                    <w:rPr>
                      <w:noProof/>
                      <w:color w:val="8C8C8C"/>
                    </w:rPr>
                    <w:t>1</w:t>
                  </w:r>
                  <w:r>
                    <w:fldChar w:fldCharType="end"/>
                  </w:r>
                </w:p>
              </w:txbxContent>
            </v:textbox>
          </v:shape>
          <v:group id="_x0000_s2051" style="position:absolute;left:-8;top:14978;width:12255;height:230"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52" type="#_x0000_t34" style="position:absolute;left:-8;top:14978;width:1260;height:230;flip:y" o:connectortype="elbow" adj=",1024457,257" strokecolor="#a5a5a5"/>
            <v:shape id="_x0000_s2053" type="#_x0000_t34" style="position:absolute;left:1252;top:14978;width:10995;height:230;rotation:180" o:connectortype="elbow" adj="20904,-1024457,-24046" strokecolor="#a5a5a5"/>
          </v:group>
          <w10:wrap anchorx="page" anchory="page"/>
        </v:group>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55B" w:rsidRDefault="0091155B" w:rsidP="0023426E">
      <w:pPr>
        <w:spacing w:after="0" w:line="240" w:lineRule="auto"/>
      </w:pPr>
      <w:r>
        <w:separator/>
      </w:r>
    </w:p>
  </w:footnote>
  <w:footnote w:type="continuationSeparator" w:id="0">
    <w:p w:rsidR="0091155B" w:rsidRDefault="0091155B" w:rsidP="002342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hdrShapeDefaults>
    <o:shapedefaults v:ext="edit" spidmax="2055"/>
    <o:shapelayout v:ext="edit">
      <o:idmap v:ext="edit" data="2"/>
      <o:rules v:ext="edit">
        <o:r id="V:Rule1" type="connector" idref="#_x0000_s2052"/>
        <o:r id="V:Rule2" type="connector" idref="#_x0000_s2053"/>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46D4"/>
    <w:rsid w:val="00012162"/>
    <w:rsid w:val="000346D4"/>
    <w:rsid w:val="000B2DCC"/>
    <w:rsid w:val="000F47A4"/>
    <w:rsid w:val="00167F0F"/>
    <w:rsid w:val="0020396A"/>
    <w:rsid w:val="0023426E"/>
    <w:rsid w:val="002B14A7"/>
    <w:rsid w:val="003A29E6"/>
    <w:rsid w:val="007743E5"/>
    <w:rsid w:val="00787057"/>
    <w:rsid w:val="0082707F"/>
    <w:rsid w:val="008D6B67"/>
    <w:rsid w:val="0091155B"/>
    <w:rsid w:val="0092353A"/>
    <w:rsid w:val="009B0032"/>
    <w:rsid w:val="009D4EBB"/>
    <w:rsid w:val="00A0309E"/>
    <w:rsid w:val="00D11B3B"/>
    <w:rsid w:val="00E34F1D"/>
    <w:rsid w:val="00EB5DF0"/>
    <w:rsid w:val="00EE6275"/>
    <w:rsid w:val="00FE6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3FBD4B16-932D-4C4D-B3BF-9DE45926A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707F"/>
    <w:pPr>
      <w:spacing w:after="200" w:line="276" w:lineRule="auto"/>
    </w:pPr>
    <w:rPr>
      <w:rFonts w:eastAsia="Times New Roman"/>
      <w:sz w:val="22"/>
      <w:szCs w:val="22"/>
      <w:lang w:eastAsia="en-US"/>
    </w:rPr>
  </w:style>
  <w:style w:type="paragraph" w:styleId="1">
    <w:name w:val="heading 1"/>
    <w:basedOn w:val="a"/>
    <w:link w:val="10"/>
    <w:qFormat/>
    <w:rsid w:val="000346D4"/>
    <w:pPr>
      <w:spacing w:before="100" w:beforeAutospacing="1" w:after="90" w:line="240" w:lineRule="auto"/>
      <w:outlineLvl w:val="0"/>
    </w:pPr>
    <w:rPr>
      <w:rFonts w:ascii="Times New Roman" w:eastAsia="Calibri" w:hAnsi="Times New Roman"/>
      <w:kern w:val="36"/>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0346D4"/>
    <w:rPr>
      <w:rFonts w:ascii="Times New Roman" w:hAnsi="Times New Roman" w:cs="Times New Roman"/>
      <w:kern w:val="36"/>
      <w:sz w:val="32"/>
      <w:szCs w:val="32"/>
      <w:lang w:val="x-none" w:eastAsia="ru-RU"/>
    </w:rPr>
  </w:style>
  <w:style w:type="paragraph" w:styleId="a3">
    <w:name w:val="Normal (Web)"/>
    <w:basedOn w:val="a"/>
    <w:semiHidden/>
    <w:rsid w:val="000346D4"/>
    <w:pPr>
      <w:spacing w:before="100" w:beforeAutospacing="1" w:after="100" w:afterAutospacing="1" w:line="240" w:lineRule="auto"/>
      <w:jc w:val="both"/>
    </w:pPr>
    <w:rPr>
      <w:rFonts w:ascii="Times New Roman" w:eastAsia="Calibri" w:hAnsi="Times New Roman"/>
      <w:sz w:val="24"/>
      <w:szCs w:val="24"/>
      <w:lang w:eastAsia="ru-RU"/>
    </w:rPr>
  </w:style>
  <w:style w:type="character" w:styleId="a4">
    <w:name w:val="Strong"/>
    <w:basedOn w:val="a0"/>
    <w:qFormat/>
    <w:rsid w:val="000346D4"/>
    <w:rPr>
      <w:rFonts w:cs="Times New Roman"/>
      <w:b/>
      <w:bCs/>
    </w:rPr>
  </w:style>
  <w:style w:type="paragraph" w:styleId="a5">
    <w:name w:val="Balloon Text"/>
    <w:basedOn w:val="a"/>
    <w:link w:val="a6"/>
    <w:semiHidden/>
    <w:rsid w:val="000346D4"/>
    <w:pPr>
      <w:spacing w:after="0" w:line="240" w:lineRule="auto"/>
    </w:pPr>
    <w:rPr>
      <w:rFonts w:ascii="Tahoma" w:hAnsi="Tahoma" w:cs="Tahoma"/>
      <w:sz w:val="16"/>
      <w:szCs w:val="16"/>
    </w:rPr>
  </w:style>
  <w:style w:type="character" w:customStyle="1" w:styleId="a6">
    <w:name w:val="Текст выноски Знак"/>
    <w:basedOn w:val="a0"/>
    <w:link w:val="a5"/>
    <w:semiHidden/>
    <w:locked/>
    <w:rsid w:val="000346D4"/>
    <w:rPr>
      <w:rFonts w:ascii="Tahoma" w:hAnsi="Tahoma" w:cs="Tahoma"/>
      <w:sz w:val="16"/>
      <w:szCs w:val="16"/>
    </w:rPr>
  </w:style>
  <w:style w:type="paragraph" w:styleId="a7">
    <w:name w:val="header"/>
    <w:basedOn w:val="a"/>
    <w:link w:val="a8"/>
    <w:semiHidden/>
    <w:rsid w:val="0023426E"/>
    <w:pPr>
      <w:tabs>
        <w:tab w:val="center" w:pos="4677"/>
        <w:tab w:val="right" w:pos="9355"/>
      </w:tabs>
      <w:spacing w:after="0" w:line="240" w:lineRule="auto"/>
    </w:pPr>
  </w:style>
  <w:style w:type="character" w:customStyle="1" w:styleId="a8">
    <w:name w:val="Верхний колонтитул Знак"/>
    <w:basedOn w:val="a0"/>
    <w:link w:val="a7"/>
    <w:semiHidden/>
    <w:locked/>
    <w:rsid w:val="0023426E"/>
    <w:rPr>
      <w:rFonts w:cs="Times New Roman"/>
    </w:rPr>
  </w:style>
  <w:style w:type="paragraph" w:styleId="a9">
    <w:name w:val="footer"/>
    <w:basedOn w:val="a"/>
    <w:link w:val="aa"/>
    <w:semiHidden/>
    <w:rsid w:val="0023426E"/>
    <w:pPr>
      <w:tabs>
        <w:tab w:val="center" w:pos="4677"/>
        <w:tab w:val="right" w:pos="9355"/>
      </w:tabs>
      <w:spacing w:after="0" w:line="240" w:lineRule="auto"/>
    </w:pPr>
  </w:style>
  <w:style w:type="character" w:customStyle="1" w:styleId="aa">
    <w:name w:val="Нижний колонтитул Знак"/>
    <w:basedOn w:val="a0"/>
    <w:link w:val="a9"/>
    <w:semiHidden/>
    <w:locked/>
    <w:rsid w:val="0023426E"/>
    <w:rPr>
      <w:rFonts w:cs="Times New Roman"/>
    </w:rPr>
  </w:style>
  <w:style w:type="character" w:customStyle="1" w:styleId="news-body-text">
    <w:name w:val="news-body-text"/>
    <w:basedOn w:val="a0"/>
    <w:rsid w:val="00012162"/>
    <w:rPr>
      <w:rFonts w:cs="Times New Roman"/>
    </w:rPr>
  </w:style>
  <w:style w:type="character" w:styleId="ab">
    <w:name w:val="Hyperlink"/>
    <w:basedOn w:val="a0"/>
    <w:semiHidden/>
    <w:rsid w:val="000F47A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F8FCFF"/>
                            <w:left w:val="none" w:sz="0" w:space="0" w:color="F8FCFF"/>
                            <w:bottom w:val="none" w:sz="0" w:space="0" w:color="F8FCFF"/>
                            <w:right w:val="none" w:sz="0" w:space="0" w:color="F8FCFF"/>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B%D0%BE%D0%BD%D0%B4%D0%BE%D0%BD" TargetMode="External"/><Relationship Id="rId13" Type="http://schemas.openxmlformats.org/officeDocument/2006/relationships/hyperlink" Target="http://ru.wikipedia.org/wiki/2008_%D0%B3%D0%BE%D0%B4" TargetMode="External"/><Relationship Id="rId18" Type="http://schemas.openxmlformats.org/officeDocument/2006/relationships/hyperlink" Target="http://ru.wikipedia.org/wiki/%D0%9E%D1%81%D0%B0%D0%BA%D0%B0" TargetMode="External"/><Relationship Id="rId3" Type="http://schemas.openxmlformats.org/officeDocument/2006/relationships/webSettings" Target="webSettings.xml"/><Relationship Id="rId21" Type="http://schemas.openxmlformats.org/officeDocument/2006/relationships/hyperlink" Target="http://ru.wikipedia.org/wiki/%D0%A8%D0%BF%D0%B8%D0%BD%D0%B0%D1%82" TargetMode="External"/><Relationship Id="rId7" Type="http://schemas.openxmlformats.org/officeDocument/2006/relationships/hyperlink" Target="http://ru.wikipedia.org/wiki/%D0%9D%D1%8C%D1%8E-%D0%99%D0%BE%D1%80%D0%BA" TargetMode="External"/><Relationship Id="rId12" Type="http://schemas.openxmlformats.org/officeDocument/2006/relationships/hyperlink" Target="http://ru.wikipedia.org/wiki/%D0%92%D0%92%D0%9F" TargetMode="External"/><Relationship Id="rId17" Type="http://schemas.openxmlformats.org/officeDocument/2006/relationships/hyperlink" Target="http://ru.wikipedia.org/wiki/%D0%92%D1%82%D0%BE%D1%80%D0%B0%D1%8F_%D0%BC%D0%B8%D1%80%D0%BE%D0%B2%D0%B0%D1%8F_%D0%B2%D0%BE%D0%B9%D0%BD%D0%B0"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ru.wikipedia.org/wiki/%D0%AF%D0%BF%D0%BE%D0%BD%D0%B8%D1%8F" TargetMode="External"/><Relationship Id="rId20" Type="http://schemas.openxmlformats.org/officeDocument/2006/relationships/hyperlink" Target="http://ru.wikipedia.org/wiki/%D0%A2%D0%BE%D0%BA%D0%B8%D0%B9%D1%81%D0%BA%D0%B0%D1%8F_%D1%84%D0%BE%D0%BD%D0%B4%D0%BE%D0%B2%D0%B0%D1%8F_%D0%B1%D0%B8%D1%80%D0%B6%D0%B0" TargetMode="External"/><Relationship Id="rId1" Type="http://schemas.openxmlformats.org/officeDocument/2006/relationships/styles" Target="styles.xml"/><Relationship Id="rId6" Type="http://schemas.openxmlformats.org/officeDocument/2006/relationships/hyperlink" Target="http://ru.wikipedia.org/wiki/%D0%A2%D0%BE%D0%BA%D0%B8%D0%B9%D1%81%D0%BA%D0%B0%D1%8F_%D1%84%D0%BE%D0%BD%D0%B4%D0%BE%D0%B2%D0%B0%D1%8F_%D0%B1%D0%B8%D1%80%D0%B6%D0%B0" TargetMode="External"/><Relationship Id="rId11" Type="http://schemas.openxmlformats.org/officeDocument/2006/relationships/hyperlink" Target="http://ru.wikipedia.org/wiki/2005_%D0%B3%D0%BE%D0%B4"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ru.wikipedia.org/wiki/%D0%91%D0%B0%D0%BD%D0%BA" TargetMode="External"/><Relationship Id="rId23" Type="http://schemas.openxmlformats.org/officeDocument/2006/relationships/footer" Target="footer1.xml"/><Relationship Id="rId10" Type="http://schemas.openxmlformats.org/officeDocument/2006/relationships/hyperlink" Target="http://ru.wikipedia.org/wiki/%D0%92%D0%92%D0%9F" TargetMode="External"/><Relationship Id="rId19" Type="http://schemas.openxmlformats.org/officeDocument/2006/relationships/hyperlink" Target="http://ru.wikipedia.org/wiki/%D0%AD%D0%BA%D0%BE%D0%BD%D0%BE%D0%BC%D0%B8%D1%81%D1%82" TargetMode="External"/><Relationship Id="rId4" Type="http://schemas.openxmlformats.org/officeDocument/2006/relationships/footnotes" Target="footnotes.xml"/><Relationship Id="rId9" Type="http://schemas.openxmlformats.org/officeDocument/2006/relationships/hyperlink" Target="http://ru.wikipedia.org/wiki/PricewaterhouseCoopers" TargetMode="External"/><Relationship Id="rId14" Type="http://schemas.openxmlformats.org/officeDocument/2006/relationships/hyperlink" Target="http://ru.wikipedia.org/wiki/Fortune_Global_500" TargetMode="External"/><Relationship Id="rId22" Type="http://schemas.openxmlformats.org/officeDocument/2006/relationships/hyperlink" Target="http://ru.wikipedia.org/wiki/%D0%A2%D1%83%D0%BD%D0%B5%D1%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6562</Words>
  <Characters>37405</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Экономика Японии</vt:lpstr>
    </vt:vector>
  </TitlesOfParts>
  <Company>Grizli777</Company>
  <LinksUpToDate>false</LinksUpToDate>
  <CharactersWithSpaces>43880</CharactersWithSpaces>
  <SharedDoc>false</SharedDoc>
  <HLinks>
    <vt:vector size="102" baseType="variant">
      <vt:variant>
        <vt:i4>8126527</vt:i4>
      </vt:variant>
      <vt:variant>
        <vt:i4>48</vt:i4>
      </vt:variant>
      <vt:variant>
        <vt:i4>0</vt:i4>
      </vt:variant>
      <vt:variant>
        <vt:i4>5</vt:i4>
      </vt:variant>
      <vt:variant>
        <vt:lpwstr>http://ru.wikipedia.org/wiki/%D0%A2%D1%83%D0%BD%D0%B5%D1%86</vt:lpwstr>
      </vt:variant>
      <vt:variant>
        <vt:lpwstr/>
      </vt:variant>
      <vt:variant>
        <vt:i4>5242908</vt:i4>
      </vt:variant>
      <vt:variant>
        <vt:i4>45</vt:i4>
      </vt:variant>
      <vt:variant>
        <vt:i4>0</vt:i4>
      </vt:variant>
      <vt:variant>
        <vt:i4>5</vt:i4>
      </vt:variant>
      <vt:variant>
        <vt:lpwstr>http://ru.wikipedia.org/wiki/%D0%A8%D0%BF%D0%B8%D0%BD%D0%B0%D1%82</vt:lpwstr>
      </vt:variant>
      <vt:variant>
        <vt:lpwstr/>
      </vt:variant>
      <vt:variant>
        <vt:i4>983119</vt:i4>
      </vt:variant>
      <vt:variant>
        <vt:i4>42</vt:i4>
      </vt:variant>
      <vt:variant>
        <vt:i4>0</vt:i4>
      </vt:variant>
      <vt:variant>
        <vt:i4>5</vt:i4>
      </vt:variant>
      <vt:variant>
        <vt:lpwstr>http://ru.wikipedia.org/wiki/%D0%A2%D0%BE%D0%BA%D0%B8%D0%B9%D1%81%D0%BA%D0%B0%D1%8F_%D1%84%D0%BE%D0%BD%D0%B4%D0%BE%D0%B2%D0%B0%D1%8F_%D0%B1%D0%B8%D1%80%D0%B6%D0%B0</vt:lpwstr>
      </vt:variant>
      <vt:variant>
        <vt:lpwstr/>
      </vt:variant>
      <vt:variant>
        <vt:i4>8126564</vt:i4>
      </vt:variant>
      <vt:variant>
        <vt:i4>39</vt:i4>
      </vt:variant>
      <vt:variant>
        <vt:i4>0</vt:i4>
      </vt:variant>
      <vt:variant>
        <vt:i4>5</vt:i4>
      </vt:variant>
      <vt:variant>
        <vt:lpwstr>http://ru.wikipedia.org/wiki/%D0%AD%D0%BA%D0%BE%D0%BD%D0%BE%D0%BC%D0%B8%D1%81%D1%82</vt:lpwstr>
      </vt:variant>
      <vt:variant>
        <vt:lpwstr/>
      </vt:variant>
      <vt:variant>
        <vt:i4>8323178</vt:i4>
      </vt:variant>
      <vt:variant>
        <vt:i4>36</vt:i4>
      </vt:variant>
      <vt:variant>
        <vt:i4>0</vt:i4>
      </vt:variant>
      <vt:variant>
        <vt:i4>5</vt:i4>
      </vt:variant>
      <vt:variant>
        <vt:lpwstr>http://ru.wikipedia.org/wiki/%D0%9E%D1%81%D0%B0%D0%BA%D0%B0</vt:lpwstr>
      </vt:variant>
      <vt:variant>
        <vt:lpwstr/>
      </vt:variant>
      <vt:variant>
        <vt:i4>720974</vt:i4>
      </vt:variant>
      <vt:variant>
        <vt:i4>33</vt:i4>
      </vt:variant>
      <vt:variant>
        <vt:i4>0</vt:i4>
      </vt:variant>
      <vt:variant>
        <vt:i4>5</vt:i4>
      </vt:variant>
      <vt:variant>
        <vt:lpwstr>http://ru.wikipedia.org/wiki/%D0%92%D1%82%D0%BE%D1%80%D0%B0%D1%8F_%D0%BC%D0%B8%D1%80%D0%BE%D0%B2%D0%B0%D1%8F_%D0%B2%D0%BE%D0%B9%D0%BD%D0%B0</vt:lpwstr>
      </vt:variant>
      <vt:variant>
        <vt:lpwstr/>
      </vt:variant>
      <vt:variant>
        <vt:i4>5242903</vt:i4>
      </vt:variant>
      <vt:variant>
        <vt:i4>30</vt:i4>
      </vt:variant>
      <vt:variant>
        <vt:i4>0</vt:i4>
      </vt:variant>
      <vt:variant>
        <vt:i4>5</vt:i4>
      </vt:variant>
      <vt:variant>
        <vt:lpwstr>http://ru.wikipedia.org/wiki/%D0%AF%D0%BF%D0%BE%D0%BD%D0%B8%D1%8F</vt:lpwstr>
      </vt:variant>
      <vt:variant>
        <vt:lpwstr/>
      </vt:variant>
      <vt:variant>
        <vt:i4>5439563</vt:i4>
      </vt:variant>
      <vt:variant>
        <vt:i4>27</vt:i4>
      </vt:variant>
      <vt:variant>
        <vt:i4>0</vt:i4>
      </vt:variant>
      <vt:variant>
        <vt:i4>5</vt:i4>
      </vt:variant>
      <vt:variant>
        <vt:lpwstr>http://ru.wikipedia.org/wiki/%D0%91%D0%B0%D0%BD%D0%BA</vt:lpwstr>
      </vt:variant>
      <vt:variant>
        <vt:lpwstr/>
      </vt:variant>
      <vt:variant>
        <vt:i4>655443</vt:i4>
      </vt:variant>
      <vt:variant>
        <vt:i4>24</vt:i4>
      </vt:variant>
      <vt:variant>
        <vt:i4>0</vt:i4>
      </vt:variant>
      <vt:variant>
        <vt:i4>5</vt:i4>
      </vt:variant>
      <vt:variant>
        <vt:lpwstr>http://ru.wikipedia.org/wiki/Fortune_Global_500</vt:lpwstr>
      </vt:variant>
      <vt:variant>
        <vt:lpwstr/>
      </vt:variant>
      <vt:variant>
        <vt:i4>7733329</vt:i4>
      </vt:variant>
      <vt:variant>
        <vt:i4>21</vt:i4>
      </vt:variant>
      <vt:variant>
        <vt:i4>0</vt:i4>
      </vt:variant>
      <vt:variant>
        <vt:i4>5</vt:i4>
      </vt:variant>
      <vt:variant>
        <vt:lpwstr>http://ru.wikipedia.org/wiki/2008_%D0%B3%D0%BE%D0%B4</vt:lpwstr>
      </vt:variant>
      <vt:variant>
        <vt:lpwstr/>
      </vt:variant>
      <vt:variant>
        <vt:i4>2359407</vt:i4>
      </vt:variant>
      <vt:variant>
        <vt:i4>18</vt:i4>
      </vt:variant>
      <vt:variant>
        <vt:i4>0</vt:i4>
      </vt:variant>
      <vt:variant>
        <vt:i4>5</vt:i4>
      </vt:variant>
      <vt:variant>
        <vt:lpwstr>http://ru.wikipedia.org/wiki/%D0%92%D0%92%D0%9F</vt:lpwstr>
      </vt:variant>
      <vt:variant>
        <vt:lpwstr/>
      </vt:variant>
      <vt:variant>
        <vt:i4>7733340</vt:i4>
      </vt:variant>
      <vt:variant>
        <vt:i4>15</vt:i4>
      </vt:variant>
      <vt:variant>
        <vt:i4>0</vt:i4>
      </vt:variant>
      <vt:variant>
        <vt:i4>5</vt:i4>
      </vt:variant>
      <vt:variant>
        <vt:lpwstr>http://ru.wikipedia.org/wiki/2005_%D0%B3%D0%BE%D0%B4</vt:lpwstr>
      </vt:variant>
      <vt:variant>
        <vt:lpwstr/>
      </vt:variant>
      <vt:variant>
        <vt:i4>2359407</vt:i4>
      </vt:variant>
      <vt:variant>
        <vt:i4>12</vt:i4>
      </vt:variant>
      <vt:variant>
        <vt:i4>0</vt:i4>
      </vt:variant>
      <vt:variant>
        <vt:i4>5</vt:i4>
      </vt:variant>
      <vt:variant>
        <vt:lpwstr>http://ru.wikipedia.org/wiki/%D0%92%D0%92%D0%9F</vt:lpwstr>
      </vt:variant>
      <vt:variant>
        <vt:lpwstr/>
      </vt:variant>
      <vt:variant>
        <vt:i4>6619195</vt:i4>
      </vt:variant>
      <vt:variant>
        <vt:i4>9</vt:i4>
      </vt:variant>
      <vt:variant>
        <vt:i4>0</vt:i4>
      </vt:variant>
      <vt:variant>
        <vt:i4>5</vt:i4>
      </vt:variant>
      <vt:variant>
        <vt:lpwstr>http://ru.wikipedia.org/wiki/PricewaterhouseCoopers</vt:lpwstr>
      </vt:variant>
      <vt:variant>
        <vt:lpwstr/>
      </vt:variant>
      <vt:variant>
        <vt:i4>5439516</vt:i4>
      </vt:variant>
      <vt:variant>
        <vt:i4>6</vt:i4>
      </vt:variant>
      <vt:variant>
        <vt:i4>0</vt:i4>
      </vt:variant>
      <vt:variant>
        <vt:i4>5</vt:i4>
      </vt:variant>
      <vt:variant>
        <vt:lpwstr>http://ru.wikipedia.org/wiki/%D0%9B%D0%BE%D0%BD%D0%B4%D0%BE%D0%BD</vt:lpwstr>
      </vt:variant>
      <vt:variant>
        <vt:lpwstr/>
      </vt:variant>
      <vt:variant>
        <vt:i4>262157</vt:i4>
      </vt:variant>
      <vt:variant>
        <vt:i4>3</vt:i4>
      </vt:variant>
      <vt:variant>
        <vt:i4>0</vt:i4>
      </vt:variant>
      <vt:variant>
        <vt:i4>5</vt:i4>
      </vt:variant>
      <vt:variant>
        <vt:lpwstr>http://ru.wikipedia.org/wiki/%D0%9D%D1%8C%D1%8E-%D0%99%D0%BE%D1%80%D0%BA</vt:lpwstr>
      </vt:variant>
      <vt:variant>
        <vt:lpwstr/>
      </vt:variant>
      <vt:variant>
        <vt:i4>983119</vt:i4>
      </vt:variant>
      <vt:variant>
        <vt:i4>0</vt:i4>
      </vt:variant>
      <vt:variant>
        <vt:i4>0</vt:i4>
      </vt:variant>
      <vt:variant>
        <vt:i4>5</vt:i4>
      </vt:variant>
      <vt:variant>
        <vt:lpwstr>http://ru.wikipedia.org/wiki/%D0%A2%D0%BE%D0%BA%D0%B8%D0%B9%D1%81%D0%BA%D0%B0%D1%8F_%D1%84%D0%BE%D0%BD%D0%B4%D0%BE%D0%B2%D0%B0%D1%8F_%D0%B1%D0%B8%D1%80%D0%B6%D0%B0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Экономика Японии</dc:title>
  <dc:subject/>
  <dc:creator>Оля</dc:creator>
  <cp:keywords/>
  <dc:description/>
  <cp:lastModifiedBy>admin</cp:lastModifiedBy>
  <cp:revision>2</cp:revision>
  <cp:lastPrinted>2010-05-03T20:27:00Z</cp:lastPrinted>
  <dcterms:created xsi:type="dcterms:W3CDTF">2014-04-12T14:59:00Z</dcterms:created>
  <dcterms:modified xsi:type="dcterms:W3CDTF">2014-04-12T14:59:00Z</dcterms:modified>
</cp:coreProperties>
</file>