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C8" w:rsidRDefault="00485269">
      <w:pPr>
        <w:pStyle w:val="1"/>
        <w:jc w:val="center"/>
      </w:pPr>
      <w:r>
        <w:t>Бизнес-план мини-отеля</w:t>
      </w:r>
    </w:p>
    <w:p w:rsidR="00481CC8" w:rsidRPr="00485269" w:rsidRDefault="00485269">
      <w:pPr>
        <w:pStyle w:val="a3"/>
      </w:pPr>
      <w:r>
        <w:t> </w:t>
      </w:r>
    </w:p>
    <w:p w:rsidR="00481CC8" w:rsidRDefault="00485269">
      <w:pPr>
        <w:pStyle w:val="a3"/>
      </w:pPr>
      <w:r>
        <w:t>1. Резюме проекта мини-отель ООО "City inn"</w:t>
      </w:r>
    </w:p>
    <w:p w:rsidR="00481CC8" w:rsidRDefault="00485269">
      <w:pPr>
        <w:pStyle w:val="a3"/>
      </w:pPr>
      <w:r>
        <w:t>Данный бизнес-план описывает создание нового мини-отеля.</w:t>
      </w:r>
    </w:p>
    <w:p w:rsidR="00481CC8" w:rsidRDefault="00485269">
      <w:pPr>
        <w:pStyle w:val="a3"/>
      </w:pPr>
      <w:r>
        <w:t>Инициаторы проекта: ООО «City inn» образуется как общество с ограниченной ответственностью. В соответствии с Налоговым Кодексом РФ предприятие уплачивает налоги и сборы по УСН - упрощенной системе налогообложения. Этот режим также отменяет все остальные налоги, кроме налогов на зарплату.</w:t>
      </w:r>
    </w:p>
    <w:p w:rsidR="00481CC8" w:rsidRDefault="00485269">
      <w:pPr>
        <w:pStyle w:val="a3"/>
      </w:pPr>
      <w:r>
        <w:t>Целью деятельности Общества является извлечение прибыли.</w:t>
      </w:r>
    </w:p>
    <w:p w:rsidR="00481CC8" w:rsidRDefault="00485269">
      <w:pPr>
        <w:pStyle w:val="a3"/>
      </w:pPr>
      <w:r>
        <w:t>Мини-отель «City inn» предоставляет:</w:t>
      </w:r>
    </w:p>
    <w:p w:rsidR="00481CC8" w:rsidRDefault="00485269">
      <w:pPr>
        <w:pStyle w:val="a3"/>
      </w:pPr>
      <w:r>
        <w:t>. Услуги гостиничного комплекса - предприятие располагает мини-гостиницей на 20 двухместных номеров, оборудованных соответствующим образом. Из них:</w:t>
      </w:r>
    </w:p>
    <w:p w:rsidR="00481CC8" w:rsidRDefault="00485269">
      <w:pPr>
        <w:pStyle w:val="a3"/>
      </w:pPr>
      <w:r>
        <w:t>номеров «Комфорт одноместный»</w:t>
      </w:r>
    </w:p>
    <w:p w:rsidR="00481CC8" w:rsidRDefault="00485269">
      <w:pPr>
        <w:pStyle w:val="a3"/>
      </w:pPr>
      <w:r>
        <w:t>номеров «Комфорт двухместный»</w:t>
      </w:r>
    </w:p>
    <w:p w:rsidR="00481CC8" w:rsidRDefault="00485269">
      <w:pPr>
        <w:pStyle w:val="a3"/>
      </w:pPr>
      <w:r>
        <w:t>номеров, состоящих из 2х комнат с одной односпальной кроватью и одной двуспальной кроватью и джакузи «Апартаменты бизнес двухместный двухкомнатные»</w:t>
      </w:r>
    </w:p>
    <w:p w:rsidR="00481CC8" w:rsidRDefault="00485269">
      <w:pPr>
        <w:pStyle w:val="a3"/>
      </w:pPr>
      <w:r>
        <w:t>. Услуги общественного питания - рядом с гостиницей находится ресторан «Царица Тамара», с которым будет заключен договор на обслуживание.</w:t>
      </w:r>
    </w:p>
    <w:p w:rsidR="00481CC8" w:rsidRDefault="00485269">
      <w:pPr>
        <w:pStyle w:val="a3"/>
      </w:pPr>
      <w:r>
        <w:t>. На территории гостиницы имеется платная автомобильная стоянка на 30 автомобилей, услугами которой могут пользоваться как лица, проживающие в гостинице (бесплатно), так и посторонние лица.</w:t>
      </w:r>
    </w:p>
    <w:p w:rsidR="00481CC8" w:rsidRDefault="00485269">
      <w:pPr>
        <w:pStyle w:val="a3"/>
      </w:pPr>
      <w:r>
        <w:t>. Помимо этого, гостиница сдаёт в аренду площади, на которых располагаются:</w:t>
      </w:r>
    </w:p>
    <w:p w:rsidR="00481CC8" w:rsidRDefault="00485269">
      <w:pPr>
        <w:pStyle w:val="a3"/>
      </w:pPr>
      <w:r>
        <w:t>а) киоск «Роспечати»;</w:t>
      </w:r>
    </w:p>
    <w:p w:rsidR="00481CC8" w:rsidRDefault="00485269">
      <w:pPr>
        <w:pStyle w:val="a3"/>
      </w:pPr>
      <w:r>
        <w:t>б) киоск сувениров;</w:t>
      </w:r>
    </w:p>
    <w:p w:rsidR="00481CC8" w:rsidRDefault="00485269">
      <w:pPr>
        <w:pStyle w:val="a3"/>
      </w:pPr>
      <w:r>
        <w:t>Миссия организации: «Мы хотим обеспечить всех гостей нашего города комфортабельным ночлегом».</w:t>
      </w:r>
    </w:p>
    <w:p w:rsidR="00481CC8" w:rsidRDefault="00485269">
      <w:pPr>
        <w:pStyle w:val="a3"/>
      </w:pPr>
      <w:r>
        <w:t>Санкт - Петербург считается одним из красивейших городов мира, исторический памятник и культурный центр, являясь важным центром туризма в России.</w:t>
      </w:r>
    </w:p>
    <w:p w:rsidR="00481CC8" w:rsidRDefault="00485269">
      <w:pPr>
        <w:pStyle w:val="a3"/>
      </w:pPr>
      <w:r>
        <w:t>Гостиничный бизнес в Санкт - Петербурге уже несколько лет является одним из самых рентабельных, стабильных и безопасных бизнесов, поэтому создание и развитие мини - отеля может стать отличным вложением средств.</w:t>
      </w:r>
    </w:p>
    <w:p w:rsidR="00481CC8" w:rsidRDefault="00485269">
      <w:pPr>
        <w:pStyle w:val="a3"/>
      </w:pPr>
      <w:r>
        <w:t>Петербургские инвесторы охотно вкладывают средства в гостиничный бизнес. Одним из направлений инвестиций являются мини-отели. Растущий бизнес демонстрирует свою эффективность. Инвестиции в отели хорошо окупаются.</w:t>
      </w:r>
    </w:p>
    <w:p w:rsidR="00481CC8" w:rsidRDefault="00485269">
      <w:pPr>
        <w:pStyle w:val="a3"/>
      </w:pPr>
      <w:r>
        <w:t>На создание такого мини-отеля потребуются заемные денежные средства в размере 17000000 рублей. Планируется взять кредит в банке «ВТБ 24» на 12 месяцев под 17% годовых.</w:t>
      </w:r>
    </w:p>
    <w:p w:rsidR="00481CC8" w:rsidRDefault="00485269">
      <w:pPr>
        <w:pStyle w:val="a3"/>
      </w:pPr>
      <w:r>
        <w:t>Рассчитанные на период 2012-2016 года основные показатели свидетельствуют об эффективности и желательности для реализации:</w:t>
      </w:r>
    </w:p>
    <w:p w:rsidR="00481CC8" w:rsidRDefault="00485269">
      <w:pPr>
        <w:pStyle w:val="a3"/>
      </w:pPr>
      <w:r>
        <w:t>Чистый дисконтированный доход 307,8928 тыс. рублей</w:t>
      </w:r>
    </w:p>
    <w:p w:rsidR="00481CC8" w:rsidRDefault="00485269">
      <w:pPr>
        <w:pStyle w:val="a3"/>
      </w:pPr>
      <w:r>
        <w:t>Индекс доходности 1,015212</w:t>
      </w:r>
    </w:p>
    <w:p w:rsidR="00481CC8" w:rsidRDefault="00485269">
      <w:pPr>
        <w:pStyle w:val="a3"/>
      </w:pPr>
      <w:r>
        <w:t>Срок окупаемости 5 лет.</w:t>
      </w:r>
    </w:p>
    <w:p w:rsidR="00481CC8" w:rsidRDefault="00485269">
      <w:pPr>
        <w:pStyle w:val="a3"/>
      </w:pPr>
      <w:r>
        <w:t>2. Описание отрасли и компании</w:t>
      </w:r>
    </w:p>
    <w:p w:rsidR="00481CC8" w:rsidRDefault="00485269">
      <w:pPr>
        <w:pStyle w:val="a3"/>
      </w:pPr>
      <w:r>
        <w:t>На фоне всемирно известных гостиничных операторов, строящих новые отели класса люкс, и реконструкции крупных гостиничных комплексов стало активно развиваться направление мини-отелей.</w:t>
      </w:r>
    </w:p>
    <w:p w:rsidR="00481CC8" w:rsidRDefault="00485269">
      <w:pPr>
        <w:pStyle w:val="a3"/>
      </w:pPr>
      <w:r>
        <w:t>Например, в Петербурге мини-отелей уже около 400 (включая хостелы и VIP-отели), в Туле и Рязани 15-20%. От всего существующего фонда составляют мини-гостиницы до 10 номеров, а 30% - от 10 до 50 номеров. Однако в Петербурге основная концентрация мини-отелей приходится на центр и курортный район.</w:t>
      </w:r>
    </w:p>
    <w:p w:rsidR="00481CC8" w:rsidRDefault="00485269">
      <w:pPr>
        <w:pStyle w:val="a3"/>
      </w:pPr>
      <w:r>
        <w:t>Спрос на услуги малых гостиниц в крупных городах растет. В мегаполисах недостает гостиничных мест эконом-класса, так что обычному человеку зачастую просто негде остановиться. Тем временем, концепция «fastfood&amp;sleep» во всем мире традиционно закреплена за малыми гостиницами. Именно этот сектор индустрии гостеприимства в течение нескольких последних лет развивается в России наиболее бурно и обещает в ближайшее время стать выгодной и удобной альтернативой двух- или трехзвездочному постсоветскому гостеприимству.</w:t>
      </w:r>
    </w:p>
    <w:p w:rsidR="00481CC8" w:rsidRDefault="00485269">
      <w:pPr>
        <w:pStyle w:val="a3"/>
      </w:pPr>
      <w:r>
        <w:t>Бизнес - идея.</w:t>
      </w:r>
    </w:p>
    <w:p w:rsidR="00481CC8" w:rsidRDefault="00485269">
      <w:pPr>
        <w:pStyle w:val="a3"/>
      </w:pPr>
      <w:r>
        <w:t>Санкт - Петербург считается одним из красивейших городов мира, исторический памятник и культурный центр, являясь важным центром туризма в России.</w:t>
      </w:r>
    </w:p>
    <w:p w:rsidR="00481CC8" w:rsidRDefault="00485269">
      <w:pPr>
        <w:pStyle w:val="a3"/>
      </w:pPr>
      <w:r>
        <w:t>Гостиничный бизнес в Санкт - Петербурге уже несколько лет является одним из самых рентабельных, стабильных и безопасных бизнесов, поэтому создание и развитие мини - отеля может стать отличным вложением средств.</w:t>
      </w:r>
    </w:p>
    <w:p w:rsidR="00481CC8" w:rsidRDefault="00485269">
      <w:pPr>
        <w:pStyle w:val="a3"/>
      </w:pPr>
      <w:r>
        <w:t>Петербургские инвесторы охотно вкладывают средства в гостиничный бизнес. Одним из направлений инвестиций являются мини-отели. Растущий бизнес демонстрирует свою эффективность. Инвестиции в отели хорошо окупаются.</w:t>
      </w:r>
    </w:p>
    <w:p w:rsidR="00481CC8" w:rsidRDefault="00485269">
      <w:pPr>
        <w:pStyle w:val="a3"/>
      </w:pPr>
      <w:r>
        <w:t>Персонал отеля составляет два-четыре человека: администратор (и дежурный), охранник (не всегда обязателен), горничная. Принимая во внимание небольшое количество номеров, данный персонал в силах обеспечить высокое качество обслуживания постояльцев и является достаточным. Учитывая среднюю стоимость номера и уровень загрузки мини-отелей, а также перспективы их роста в случае успешной реализации городских программ стимулирования туристского рынка, срок окупаемости мини-отеля в Петербурге составляет до 4 лет, в отличие от 5-6 лет для более крупных гостиниц.</w:t>
      </w:r>
    </w:p>
    <w:p w:rsidR="00481CC8" w:rsidRDefault="00485269">
      <w:pPr>
        <w:pStyle w:val="a3"/>
      </w:pPr>
      <w:r>
        <w:t>Сезонный фактор в Санкт-Петербурге крайне значим. Из-за последних кризисных тенденций заполняемость отелей в феврале этого года была на уровне 10%. А в период белых ночей и во время Петербургского экономического форума гостиничных мест не хватает. В ноябре-марте в городе избыток свободных гостиничных номеров, в мае-сентябре ощущается их острая нехватка[5].</w:t>
      </w:r>
    </w:p>
    <w:p w:rsidR="00481CC8" w:rsidRDefault="00485269">
      <w:pPr>
        <w:pStyle w:val="a3"/>
      </w:pPr>
      <w:r>
        <w:t>Главной задачей этого проекта является удовлетворение потребностей человека в комфортном отдыхе и приятном времяпрепровождении.</w:t>
      </w:r>
    </w:p>
    <w:p w:rsidR="00481CC8" w:rsidRDefault="00485269">
      <w:pPr>
        <w:pStyle w:val="a3"/>
      </w:pPr>
      <w:r>
        <w:t>Фирменное наименование</w:t>
      </w:r>
    </w:p>
    <w:p w:rsidR="00481CC8" w:rsidRDefault="00485269">
      <w:pPr>
        <w:pStyle w:val="a3"/>
      </w:pPr>
      <w:r>
        <w:t>Полное фирменное наименование Общества:</w:t>
      </w:r>
    </w:p>
    <w:p w:rsidR="00481CC8" w:rsidRDefault="00485269">
      <w:pPr>
        <w:pStyle w:val="a3"/>
      </w:pPr>
      <w:r>
        <w:t>на русском языке: Общество с ограниченной ответственностью «City inn»;</w:t>
      </w:r>
    </w:p>
    <w:p w:rsidR="00481CC8" w:rsidRDefault="00485269">
      <w:pPr>
        <w:pStyle w:val="a3"/>
      </w:pPr>
      <w:r>
        <w:t>Уставный капитал Общества составляет 20 000 (десять тысяч) рублей. Уставный капитал состоит из номинальной стоимости 1 (одной) доли его единственного участника стоимостью 20 000 (десять тысяч) рублей.</w:t>
      </w:r>
    </w:p>
    <w:p w:rsidR="00481CC8" w:rsidRDefault="00485269">
      <w:pPr>
        <w:pStyle w:val="a3"/>
      </w:pPr>
      <w:r>
        <w:t>Миссия организации: «Ни один гость нашего города не должен остаться без ночлега».</w:t>
      </w:r>
    </w:p>
    <w:p w:rsidR="00481CC8" w:rsidRDefault="00485269">
      <w:pPr>
        <w:pStyle w:val="a3"/>
      </w:pPr>
      <w:r>
        <w:t>3. Описание услуг</w:t>
      </w:r>
    </w:p>
    <w:p w:rsidR="00481CC8" w:rsidRDefault="00485269">
      <w:pPr>
        <w:pStyle w:val="a3"/>
      </w:pPr>
      <w:r>
        <w:t>Наименование предприятия: «Мини-Гостиница «City inn»</w:t>
      </w:r>
    </w:p>
    <w:p w:rsidR="00481CC8" w:rsidRDefault="00485269">
      <w:pPr>
        <w:pStyle w:val="a3"/>
      </w:pPr>
      <w:r>
        <w:t>Адрес: 196158 г. Санкт-Петербург, Свирская ул., д. 46</w:t>
      </w:r>
    </w:p>
    <w:p w:rsidR="00481CC8" w:rsidRDefault="00485269">
      <w:pPr>
        <w:pStyle w:val="a3"/>
      </w:pPr>
      <w:r>
        <w:t>Тел.: 712-12-12, факс: 712-12-14</w:t>
      </w:r>
    </w:p>
    <w:p w:rsidR="00481CC8" w:rsidRDefault="00485269">
      <w:pPr>
        <w:pStyle w:val="a3"/>
      </w:pPr>
      <w:r>
        <w:t>Гостиница занимает 3 и 4 этаж 4-этажного здание, расположенного в тихом районе, находится в удобной близости от метро, рядом с аэропортом, с основными транспортными магистралями города: КАД, Пулковское шоссе, Западный Скоростной Диаметр, Московский проспект.</w:t>
      </w:r>
    </w:p>
    <w:p w:rsidR="00481CC8" w:rsidRDefault="00485269">
      <w:pPr>
        <w:pStyle w:val="a3"/>
      </w:pPr>
      <w:r>
        <w:t>Время пути до центра Санкт-Петербурга - 30 минут, до северной части города - 50 минут.</w:t>
      </w:r>
    </w:p>
    <w:p w:rsidR="00481CC8" w:rsidRDefault="00485269">
      <w:pPr>
        <w:pStyle w:val="a3"/>
      </w:pPr>
      <w:r>
        <w:t>Предприятие предполагает предоставлять следующие виды услуг гостям г. Санкт-Петербург и её жителям:</w:t>
      </w:r>
    </w:p>
    <w:p w:rsidR="00481CC8" w:rsidRDefault="00485269">
      <w:pPr>
        <w:pStyle w:val="a3"/>
      </w:pPr>
      <w:r>
        <w:t>. Услуги гостиничного комплекса - предприятие располагает мини-гостиницей на 20 двухместных номеров, оборудованных соответствующим образом. Из них:</w:t>
      </w:r>
    </w:p>
    <w:p w:rsidR="00481CC8" w:rsidRDefault="00485269">
      <w:pPr>
        <w:pStyle w:val="a3"/>
      </w:pPr>
      <w:r>
        <w:sym w:font="Symbol" w:char="F0B7"/>
      </w:r>
      <w:r>
        <w:t>9 номеров «Комфорт одноместный»</w:t>
      </w:r>
    </w:p>
    <w:p w:rsidR="00481CC8" w:rsidRDefault="00485269">
      <w:pPr>
        <w:pStyle w:val="a3"/>
      </w:pPr>
      <w:r>
        <w:sym w:font="Symbol" w:char="F0B7"/>
      </w:r>
      <w:r>
        <w:t>6 номеров «Комфорт двухместный»</w:t>
      </w:r>
    </w:p>
    <w:p w:rsidR="00481CC8" w:rsidRDefault="00485269">
      <w:pPr>
        <w:pStyle w:val="a3"/>
      </w:pPr>
      <w:r>
        <w:sym w:font="Symbol" w:char="F0B7"/>
      </w:r>
      <w:r>
        <w:t>5 номеров, состоящих из 2х комнат с одной односпальной кроватью и одной двуспальной кроватью и джакузи «Апартаменты бизнес двухместный двухкомнатные»</w:t>
      </w:r>
    </w:p>
    <w:p w:rsidR="00481CC8" w:rsidRDefault="00485269">
      <w:pPr>
        <w:pStyle w:val="a3"/>
      </w:pPr>
      <w:r>
        <w:t>. Услуги общественного питания - рядом с гостиницей находится ресторан «Царица Тамара», с которым будет заключен договор на обслуживание.</w:t>
      </w:r>
    </w:p>
    <w:p w:rsidR="00481CC8" w:rsidRDefault="00485269">
      <w:pPr>
        <w:pStyle w:val="a3"/>
      </w:pPr>
      <w:r>
        <w:t>. На территории гостиницы имеется платная автомобильная стоянка на 30 автомобилей, услугами которой могут пользоваться как лица, проживающие в гостинице (бесплатно), так и посторонние лица.</w:t>
      </w:r>
    </w:p>
    <w:p w:rsidR="00481CC8" w:rsidRDefault="00485269">
      <w:pPr>
        <w:pStyle w:val="a3"/>
      </w:pPr>
      <w:r>
        <w:t>. Помимо этого, гостиница сдаёт в аренду площади, на которых располагаются:</w:t>
      </w:r>
    </w:p>
    <w:p w:rsidR="00481CC8" w:rsidRDefault="00485269">
      <w:pPr>
        <w:pStyle w:val="a3"/>
      </w:pPr>
      <w:r>
        <w:t>а) киоск «Роспечати»;</w:t>
      </w:r>
    </w:p>
    <w:p w:rsidR="00481CC8" w:rsidRDefault="00485269">
      <w:pPr>
        <w:pStyle w:val="a3"/>
      </w:pPr>
      <w:r>
        <w:t>б) киоск сувениров;</w:t>
      </w:r>
    </w:p>
    <w:p w:rsidR="00481CC8" w:rsidRDefault="00485269">
      <w:pPr>
        <w:pStyle w:val="a3"/>
      </w:pPr>
      <w:r>
        <w:t>Помимо этого, гостиницей предоставляется целый комплекс сопутствующих услуг в соответствии с пожеланиями клиентов: заказ билетов в театры и кинотеатры, на стадионы, концерты и т.д., предоставление информации справочного характера, предоставление гида, переводчика и т.п. - одним словом, стандартный набор услуг.</w:t>
      </w:r>
    </w:p>
    <w:p w:rsidR="00481CC8" w:rsidRDefault="00485269">
      <w:pPr>
        <w:pStyle w:val="a3"/>
      </w:pPr>
      <w:r>
        <w:t>Ценовая категория номеров в зависимости от сезонности составит:</w:t>
      </w:r>
    </w:p>
    <w:p w:rsidR="00481CC8" w:rsidRDefault="00485269">
      <w:pPr>
        <w:pStyle w:val="a3"/>
      </w:pPr>
      <w:r>
        <w:sym w:font="Symbol" w:char="F0B7"/>
      </w:r>
      <w:r>
        <w:t>в высокий сезон (20.05-09.06, 10.07-10.10): за одноместный номер - 2500 руб./сутки; 2-местный - 3200 руб./сутки: за номер люкс - 6000 руб./сутки.</w:t>
      </w:r>
    </w:p>
    <w:p w:rsidR="00481CC8" w:rsidRDefault="00485269">
      <w:pPr>
        <w:pStyle w:val="a3"/>
      </w:pPr>
      <w:r>
        <w:sym w:font="Symbol" w:char="F0B7"/>
      </w:r>
      <w:r>
        <w:t>в низкий сезон (11.01-19.05, 11.10-28.12,): за одноместный номер - 1800 руб./сутки; 2-местный - 2500 руб./сутки: за номер люкс - 4500 руб./сутки.</w:t>
      </w:r>
    </w:p>
    <w:p w:rsidR="00481CC8" w:rsidRDefault="00485269">
      <w:pPr>
        <w:pStyle w:val="a3"/>
      </w:pPr>
      <w:r>
        <w:sym w:font="Symbol" w:char="F0B7"/>
      </w:r>
      <w:r>
        <w:t>Белые ночи / Новый год (10.06-09.07, 29.12-10.01): за одноместный номер - 3200 руб./сутки; 2-местный - 4000 руб./сутки: за номер люкс - 7000 руб./сутки.</w:t>
      </w:r>
    </w:p>
    <w:p w:rsidR="00481CC8" w:rsidRDefault="00485269">
      <w:pPr>
        <w:pStyle w:val="a3"/>
      </w:pPr>
      <w:r>
        <w:t>Для целей настоящего бизнес-плана определена средняя цена к/места (таблица 1).</w:t>
      </w:r>
    </w:p>
    <w:p w:rsidR="00481CC8" w:rsidRDefault="00485269">
      <w:pPr>
        <w:pStyle w:val="a3"/>
      </w:pPr>
      <w:r>
        <w:t>Таблица 1 - Расчет цены 1 номера / сутки</w:t>
      </w:r>
    </w:p>
    <w:p w:rsidR="00481CC8" w:rsidRDefault="00485269">
      <w:pPr>
        <w:pStyle w:val="a3"/>
      </w:pPr>
      <w: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192"/>
        <w:gridCol w:w="192"/>
        <w:gridCol w:w="192"/>
        <w:gridCol w:w="192"/>
      </w:tblGrid>
      <w:tr w:rsidR="00481C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Класс номера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Доля койко-мест в общем количестве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Цена в руб. за 1 койко-место/сут.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Средняя взвешенная цена, руб.</w:t>
            </w:r>
          </w:p>
        </w:tc>
      </w:tr>
      <w:tr w:rsidR="00481CC8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В высокий сезон</w:t>
            </w:r>
          </w:p>
        </w:tc>
      </w:tr>
      <w:tr w:rsidR="00481C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Комфорт одноместный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45,00%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3585</w:t>
            </w:r>
          </w:p>
        </w:tc>
      </w:tr>
      <w:tr w:rsidR="00481C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Комфорт двухместный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30,00%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 </w:t>
            </w:r>
          </w:p>
        </w:tc>
      </w:tr>
      <w:tr w:rsidR="00481C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Апартаменты бизнес двухместный двухкомнатные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25,00%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 </w:t>
            </w:r>
          </w:p>
        </w:tc>
      </w:tr>
      <w:tr w:rsidR="00481C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100,00%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11700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 </w:t>
            </w:r>
          </w:p>
        </w:tc>
      </w:tr>
      <w:tr w:rsidR="00481CC8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В низкий сезон</w:t>
            </w:r>
          </w:p>
        </w:tc>
      </w:tr>
      <w:tr w:rsidR="00481C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Комфорт одноместный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45,00%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2685</w:t>
            </w:r>
          </w:p>
        </w:tc>
      </w:tr>
      <w:tr w:rsidR="00481C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Комфорт двухместный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30,00%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 </w:t>
            </w:r>
          </w:p>
        </w:tc>
      </w:tr>
      <w:tr w:rsidR="00481C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Апартаменты бизнес двухместный двухкомнатные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25,00%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 </w:t>
            </w:r>
          </w:p>
        </w:tc>
      </w:tr>
      <w:tr w:rsidR="00481C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100,00%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8800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 </w:t>
            </w:r>
          </w:p>
        </w:tc>
      </w:tr>
      <w:tr w:rsidR="00481CC8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Белые ночи / Новый год</w:t>
            </w:r>
          </w:p>
        </w:tc>
      </w:tr>
      <w:tr w:rsidR="00481C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Комфорт одноместный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45,00%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4390</w:t>
            </w:r>
          </w:p>
        </w:tc>
      </w:tr>
      <w:tr w:rsidR="00481C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Комфорт двухместный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30,00%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 </w:t>
            </w:r>
          </w:p>
        </w:tc>
      </w:tr>
      <w:tr w:rsidR="00481C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Апартаменты бизнес двухместный двухкомнатные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25,00%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 </w:t>
            </w:r>
          </w:p>
        </w:tc>
      </w:tr>
      <w:tr w:rsidR="00481C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100,00%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14200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 </w:t>
            </w:r>
          </w:p>
        </w:tc>
      </w:tr>
    </w:tbl>
    <w:p w:rsidR="00481CC8" w:rsidRDefault="00485269">
      <w:r>
        <w:t xml:space="preserve">  </w:t>
      </w:r>
    </w:p>
    <w:p w:rsidR="00481CC8" w:rsidRPr="00485269" w:rsidRDefault="00485269">
      <w:pPr>
        <w:pStyle w:val="a3"/>
      </w:pPr>
      <w:r>
        <w:t> </w:t>
      </w:r>
    </w:p>
    <w:p w:rsidR="00481CC8" w:rsidRDefault="00485269">
      <w:pPr>
        <w:pStyle w:val="a3"/>
      </w:pPr>
      <w:r>
        <w:t>Предприятие будет оказывать услуги размещения для туристов и командировочных в одноместных, двухместных и люкс номерах. Также в гостинице организован договор с рестораном.</w:t>
      </w:r>
    </w:p>
    <w:p w:rsidR="00481CC8" w:rsidRDefault="00485269">
      <w:pPr>
        <w:pStyle w:val="a3"/>
      </w:pPr>
      <w:r>
        <w:t>Здание мини-гостиницы «City inn» будет располагаться в г. Санкт-Петербурге, в Московском районе, на ул. Свирской д. 46. Это четырехэтажное здание 1350 кв. м. на земельном участке 0,24 Га, было построено в 2008 г. и сейчас находится в хорошем состоянии, достаточно будет произвести косметический ремонт здания. Материал стен - кирпич пустотный теплоизоляционный, толщина стен - 64 см. Перекрытия - сборные железобетонные. Фундаменты - сборные, ленточные. Коммуникации: центральное водоснабжение, отопление, канализация - местная. Электрическая мощность 50 кВт с возможностью ее повышения. Готовность внутренних помещений: 100%. Выполнен ремонт под цели гостиница-общежитие, бизнес-центр, санаторий-профилакторий. загородный клуб, дом отдыха.</w:t>
      </w:r>
    </w:p>
    <w:p w:rsidR="00481CC8" w:rsidRDefault="00485269">
      <w:pPr>
        <w:pStyle w:val="a3"/>
      </w:pPr>
      <w:r>
        <w:t>Мини-гостиница будет предлагать качественные и недорогие услуги индустрии гостеприимства на уровне 3* отеля.</w:t>
      </w:r>
    </w:p>
    <w:p w:rsidR="00481CC8" w:rsidRDefault="00485269">
      <w:pPr>
        <w:pStyle w:val="a3"/>
      </w:pPr>
      <w:r>
        <w:t>4. Продажи и маркетинг</w:t>
      </w:r>
    </w:p>
    <w:p w:rsidR="00481CC8" w:rsidRDefault="00485269">
      <w:pPr>
        <w:pStyle w:val="a3"/>
      </w:pPr>
      <w:r>
        <w:t>4.1 Анализ рынка</w:t>
      </w:r>
    </w:p>
    <w:p w:rsidR="00481CC8" w:rsidRDefault="00485269">
      <w:pPr>
        <w:pStyle w:val="a3"/>
      </w:pPr>
      <w:r>
        <w:t>Гостиница - это идеальный вариант размещения и для тех, кто отправляется на отдых, и для тех, кого ждут деловые встречи. В мире сложилось более 300 гостиничных цепей, вышедших за рамки национальных границ. На их долю приходится более 7 млн. номеров из почти 13 млн. (более 50% гостиничных номеров в мире). Такой ажиотаж в сфере гостиничного бизнеса в первую очередь вызван огромным спросом на гостиничные номера.</w:t>
      </w:r>
    </w:p>
    <w:p w:rsidR="00481CC8" w:rsidRDefault="00485269">
      <w:pPr>
        <w:pStyle w:val="a3"/>
      </w:pPr>
      <w:r>
        <w:t>На данный момент в России насчитывается 13 тысяч гостиничных номеров, которые соответствуют международным стандартам. 10 тысяч из них находятся в Москве, еще 1,5 тысячи - в Санкт-Петербурге, и всего лишь еще 1,5 тысячи - в других городах России. При этом современный гостиничный рынок российских регионов на 80% формируется гостиницами старой постройки советской эпохи и нуждается в новых отелях, оборудованных в соответствии с современными требованиями, в основном, класса 3*.</w:t>
      </w:r>
    </w:p>
    <w:p w:rsidR="00481CC8" w:rsidRDefault="00485269">
      <w:pPr>
        <w:pStyle w:val="a3"/>
      </w:pPr>
      <w:r>
        <w:t>По данным, DiscoveryResearchGroup, в 60% гостиниц имеется 3 удобства. Чаще всего в номере есть душ, ванна и санузел.</w:t>
      </w:r>
    </w:p>
    <w:p w:rsidR="00481CC8" w:rsidRDefault="00485269">
      <w:pPr>
        <w:pStyle w:val="a3"/>
      </w:pPr>
      <w:r>
        <w:t>Как правило, в каждой гостинице, помимо стандартных, предоставляются дополнительные услуги, такие как автостоянка, заказ такси, прачечная, химчистка и др. При этом наиболее популярными из дополнительных сервисов являются автостоянка и заказ такси - такие услуги предоставляют 88% и 84% гостиниц соответственно. Чаще всего гостиницы оказывают 1-3 дополнительные услуги в области безопасности и связи. Здесь подразумеваются такие сервисы, как телефон, кабельное и спутниковое телевидение, интернет, кодовый замок, охранная сигнализация. При этом 94% гостиниц предоставляют в пользование жильцам телефон. Менее распространены интернет и спутниковое телевидение - такие услуги оказывают 48% и 46% гостиниц соответственно.</w:t>
      </w:r>
    </w:p>
    <w:p w:rsidR="00481CC8" w:rsidRDefault="00485269">
      <w:pPr>
        <w:pStyle w:val="a3"/>
      </w:pPr>
      <w:r>
        <w:t>Что касается сегментов, наиболее востребованными остаются трехзвездочные отели, дефицит которых ощущается во всех крупных городах России. Наиболее перспективным сегментом гостиничного бизнеса в последние годы можно назвать сегмент малых гостиниц. Сюда включены придорожные мини-гостиницы, апарт-отели и частный сектор гостиничного бизнеса [2].</w:t>
      </w:r>
    </w:p>
    <w:p w:rsidR="00481CC8" w:rsidRDefault="00485269">
      <w:pPr>
        <w:pStyle w:val="a3"/>
      </w:pPr>
      <w:r>
        <w:t>Сегодня в Санкт-Петербурге работает свыше 300 мини-гостиниц, как официально оформленных, так и «серых» незарегистрированных объектов. [8].</w:t>
      </w:r>
    </w:p>
    <w:p w:rsidR="00481CC8" w:rsidRDefault="00485269">
      <w:pPr>
        <w:pStyle w:val="a3"/>
      </w:pPr>
      <w:r>
        <w:t>Проектируемое предприятие входит в рынок, который можно охарактеризовать как рынок монополистической конкуренции с четко обозначившимися чертами олигополистической конкуренции. Его основные характеристики:</w:t>
      </w:r>
    </w:p>
    <w:p w:rsidR="00481CC8" w:rsidRDefault="00485269">
      <w:pPr>
        <w:pStyle w:val="a3"/>
      </w:pPr>
      <w:r>
        <w:t>. На рынке присутствует достаточно большое количество покупателей, которые имеют недостаточную информацию об услугах, предоставляемых предприятиями, работающими в сфере гостиничного бизнеса. Поэтому обязательно проведение активной маркетинговой и рекламной политики, направленной на информирование потенциальных клиентов о гостинице и комплексе предоставляемых ею услуг;</w:t>
      </w:r>
    </w:p>
    <w:p w:rsidR="00481CC8" w:rsidRDefault="00485269">
      <w:pPr>
        <w:pStyle w:val="a3"/>
      </w:pPr>
      <w:r>
        <w:t>. На рынке работает достаточно большое количество продавцов, услуги которых дифференцированы, но при этом различия в принципе незначительны: у кого-то имеется платная автостоянка, у кого-то нет и т.д. Поскольку ни одна из фирм не продаёт такой же точно продукции, она имеет определенную власть над ценой. В то же время присутствие на рынке близких по характеру услуг-заменителей ограничивает способность фирмы повышать цены, так как при наличии на рынке сходных услуг потребители весьма чувствительны к их цене. По этой причине на рынке исключены методы ценовой конкуренции.</w:t>
      </w:r>
    </w:p>
    <w:p w:rsidR="00481CC8" w:rsidRDefault="00485269">
      <w:pPr>
        <w:pStyle w:val="a3"/>
      </w:pPr>
      <w:r>
        <w:t>. Элемент олигополии в рынок вносят высокие входные барьеры: для вхождения в отрасль необходимо располагать значительным капиталом, так как строительство и необходимое оборудование для гостиницы стоят достаточно дорого. В то же время выход из отрасли не ограничен практически никакими барьерами: здание гостиницы относительно несложно переоборудовать, номера можно сдавать в аренду под офисы и т.д. Подобное соотношение входных и выходных барьеров порождает некоторую застрахованность бизнеса.</w:t>
      </w:r>
    </w:p>
    <w:p w:rsidR="00481CC8" w:rsidRDefault="00485269">
      <w:pPr>
        <w:pStyle w:val="a3"/>
      </w:pPr>
      <w:r>
        <w:t>Как было отмечено ранее, предприятие входит в рынок монополистической конкуренции, доля на одного из конкурентов не превышает 7,5%-10% рынка. Тем не менее, необходимо отметить следующее:</w:t>
      </w:r>
    </w:p>
    <w:p w:rsidR="00481CC8" w:rsidRDefault="00485269">
      <w:pPr>
        <w:pStyle w:val="a3"/>
      </w:pPr>
      <w:r>
        <w:t>. Предприятие испытывает угрозу со стороны внутриотраслевых конкурентов, имеющих достаточно твёрдые позиции на действующем рынке;</w:t>
      </w:r>
    </w:p>
    <w:p w:rsidR="00481CC8" w:rsidRDefault="00485269">
      <w:pPr>
        <w:pStyle w:val="a3"/>
      </w:pPr>
      <w:r>
        <w:t>. Возможно вхождение в рынок новых конкурентов, привлечённых получаемыми доходами;</w:t>
      </w:r>
    </w:p>
    <w:p w:rsidR="00481CC8" w:rsidRDefault="00485269">
      <w:pPr>
        <w:pStyle w:val="a3"/>
      </w:pPr>
      <w:r>
        <w:t>. Поставщики, с которыми будет работать гостиница, неизбежно займут активную позицию вследствие недостаточных финансовых возможностей гостиницы и будут стремиться к вертикальной интеграции.</w:t>
      </w:r>
    </w:p>
    <w:p w:rsidR="00481CC8" w:rsidRDefault="00485269">
      <w:pPr>
        <w:pStyle w:val="a3"/>
      </w:pPr>
      <w:r>
        <w:t>Возможно стремление к горизонтальной интеграции и конкурентов. В любом случае при реализации этого стремления гостиница потеряет значительную долю самостоятельности.</w:t>
      </w:r>
    </w:p>
    <w:p w:rsidR="00481CC8" w:rsidRDefault="00485269">
      <w:pPr>
        <w:pStyle w:val="a3"/>
      </w:pPr>
      <w:r>
        <w:t>Оценка емкости рынка гостиничных услуг г. Санкт-Петербург основывается на данных о средней наполняемости гостиниц и количестве койко-мест в г. Санкт-Петербург.</w:t>
      </w:r>
    </w:p>
    <w:p w:rsidR="00481CC8" w:rsidRDefault="00485269">
      <w:pPr>
        <w:pStyle w:val="a3"/>
      </w:pPr>
      <w:r>
        <w:t>Рынок гостиниц среднего класса составляет 27 гостиниц 4* и 3* категории (количество номеров - 6574; количество мест - 11920).</w:t>
      </w:r>
    </w:p>
    <w:p w:rsidR="00481CC8" w:rsidRDefault="00485269">
      <w:pPr>
        <w:pStyle w:val="a3"/>
      </w:pPr>
      <w:r>
        <w:t>Для Санкт-Петербурга при распределении потоков в течение года характерна выраженная сезонность. Среднегодовая заполняемость гостиниц, по итогам 2010 года, в Санкт-Петербурге составляет 65-80%, при этом наибольшим спросом пользуются гостиницы уровня 3* (рисунок 1).</w:t>
      </w:r>
    </w:p>
    <w:p w:rsidR="00481CC8" w:rsidRDefault="00CD2F20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9.75pt;height:195.75pt">
            <v:imagedata r:id="rId4" o:title=""/>
          </v:shape>
        </w:pict>
      </w:r>
    </w:p>
    <w:p w:rsidR="00481CC8" w:rsidRDefault="00485269">
      <w:pPr>
        <w:pStyle w:val="a3"/>
      </w:pPr>
      <w:r>
        <w:t>Рисунок 1 - Уровень заполняемости гостиниц 3-5*</w:t>
      </w:r>
    </w:p>
    <w:p w:rsidR="00481CC8" w:rsidRDefault="00485269">
      <w:pPr>
        <w:pStyle w:val="a3"/>
      </w:pPr>
      <w:r>
        <w:t>Помимо культурного центра, Петербург обладает такой особенностью, как белые ночи, когда город преображается и тем самым привлекает туристов. В период белых ночей (май-июль) традиционно многие гостиницы достигают максимальных показателей загрузки - до 100%. В это время посещают не только иностранные туристы, но и жители российских городов.</w:t>
      </w:r>
    </w:p>
    <w:p w:rsidR="00481CC8" w:rsidRDefault="00485269">
      <w:pPr>
        <w:pStyle w:val="a3"/>
      </w:pPr>
      <w:r>
        <w:t>С другой стороны существенно развивается конгрессный сегмент рынка (организация конгрессов, симпозиумов, семинаров, конференций, презентаций). Второй город России, научный и экономический центр, культурной столицы не может не привлекать организаторов различных конференций и симпозиумов. Более того, Петербург может «переманить» некоторую часть организаторов таких мероприятий из Москвы, считающейся социально-экономическим и деловым центром.</w:t>
      </w:r>
    </w:p>
    <w:p w:rsidR="00481CC8" w:rsidRDefault="00485269">
      <w:pPr>
        <w:pStyle w:val="a3"/>
      </w:pPr>
      <w:r>
        <w:t>Благодаря одной интересной закономерности, заполняемость номерного фонда в течение года может быть «сглажена». Например, если пик работы международных конгрессов традиционно приходится на белые ночи (май, июнь), а сам сезон начинается с февраля месяца, то конференции национального масштаба распределяется по другому принципу (увеличение числа в сентябре-ноябре и явный спад в остальные месяцы). Такие тенденции стали еще более явными в 2010 г. Все это позволяет избежать перегрузки петербургских гостиниц в какой-то один, отдельно взятый период.</w:t>
      </w:r>
    </w:p>
    <w:p w:rsidR="00481CC8" w:rsidRDefault="00485269">
      <w:pPr>
        <w:pStyle w:val="a3"/>
      </w:pPr>
      <w:r>
        <w:t>4.2 Сегментация рынка. Анализ конкурентов</w:t>
      </w:r>
    </w:p>
    <w:p w:rsidR="00481CC8" w:rsidRDefault="00485269">
      <w:pPr>
        <w:pStyle w:val="a3"/>
      </w:pPr>
      <w:r>
        <w:t>По данным Комитета по инвестициям и стратегическим проектам Санкт-Петербург посетили 1150000 иностранных туристов в первом полугодии 2011 г., что на 12% больше, чем годом ранее.</w:t>
      </w:r>
    </w:p>
    <w:p w:rsidR="00481CC8" w:rsidRDefault="00485269">
      <w:pPr>
        <w:pStyle w:val="a3"/>
      </w:pPr>
      <w:r>
        <w:t>Согласно принятой городским правительством Программы развития Санкт - Петербурга как туристского центра на 2011-2016 гг., поток туристов в городе должен вырасти к 2016 году более чем на 50%, сообщает Северо-западное отделение Российского союза туриндустрии. По мнению специалистов GVA Sawyer данные по росту туристического потока в последние годы дает основания считать этот прогноз вполне реалистичным.</w:t>
      </w:r>
    </w:p>
    <w:p w:rsidR="00481CC8" w:rsidRDefault="00485269">
      <w:pPr>
        <w:pStyle w:val="a3"/>
      </w:pPr>
      <w:r>
        <w:t>Мини-гостиница «City inn» будет занимать сегмент доступного для среднего класса услуг гостиничного комплекса. В него могут входить как туристы располагающие небольшим бюджетом, так и представители бизнеса. Путешествующие по делам - самый большой сегмент гостиничной индустрии, составляющий более половины всех доходов от продажи номеров.</w:t>
      </w:r>
    </w:p>
    <w:p w:rsidR="00481CC8" w:rsidRDefault="00485269">
      <w:pPr>
        <w:pStyle w:val="a3"/>
      </w:pPr>
      <w:r>
        <w:t>Выбирая гостиницу, предприниматели обращают внимание на удобство ее местоположения, чистоту и обслуживание, цену номера и репутацию. Бесплатные местные разговоры по телефону являются важным фактором для постояльцев. 60% всех командированных сами бронируют свои номера. Деловые путешественники готовы пользоваться гостиничным рестораном, бесплатным континентальным завтраком (если предлагается) и комнатами для некурящих.</w:t>
      </w:r>
    </w:p>
    <w:p w:rsidR="00481CC8" w:rsidRDefault="00485269">
      <w:pPr>
        <w:pStyle w:val="a3"/>
      </w:pPr>
      <w:r>
        <w:t>Сегментация малых гостиниц Санкт-Петербурга представлена на рисунке 2.</w:t>
      </w:r>
    </w:p>
    <w:p w:rsidR="00481CC8" w:rsidRDefault="00CD2F20">
      <w:pPr>
        <w:pStyle w:val="a3"/>
      </w:pPr>
      <w:r>
        <w:rPr>
          <w:noProof/>
        </w:rPr>
        <w:pict>
          <v:shape id="_x0000_i1031" type="#_x0000_t75" style="width:363pt;height:195.75pt">
            <v:imagedata r:id="rId5" o:title=""/>
          </v:shape>
        </w:pict>
      </w:r>
    </w:p>
    <w:p w:rsidR="00481CC8" w:rsidRDefault="00485269">
      <w:pPr>
        <w:pStyle w:val="a3"/>
      </w:pPr>
      <w:r>
        <w:t>Рисунок 2 - Сегментация малых гостиниц Санкт-Петербурга по количеству номеров</w:t>
      </w:r>
    </w:p>
    <w:p w:rsidR="00481CC8" w:rsidRDefault="00485269">
      <w:pPr>
        <w:pStyle w:val="a3"/>
      </w:pPr>
      <w:r>
        <w:t>Таким образом, можно сделать следующие выводы.</w:t>
      </w:r>
    </w:p>
    <w:p w:rsidR="00481CC8" w:rsidRDefault="00485269">
      <w:pPr>
        <w:pStyle w:val="a3"/>
      </w:pPr>
      <w:r>
        <w:t>. Гостиничная инфраструктура города развита недостаточно. В городе дефицит отелей, отвечающих мировым стандартам. Количество туристов, посещающих европейские центры, обычно превышает численность постоянных жителей.</w:t>
      </w:r>
    </w:p>
    <w:p w:rsidR="00481CC8" w:rsidRDefault="00485269">
      <w:pPr>
        <w:pStyle w:val="a3"/>
      </w:pPr>
      <w:r>
        <w:t>. Среднегодовая заполняемость большинства гостиниц относительно низка как по сравнению с Европой, так и Москвой. Ярко выраженная сезонность петербургского туристического рынка и неравномерность загрузки в течение года являются негативными факторами, вследствие чего международные операторы пока довольно медленно идут в Петербург.</w:t>
      </w:r>
    </w:p>
    <w:p w:rsidR="00481CC8" w:rsidRDefault="00485269">
      <w:pPr>
        <w:pStyle w:val="a3"/>
      </w:pPr>
      <w:r>
        <w:t>. Стоимость размещения, проживания и питания в гостиницах Санкт-Петербурга превышает стоимость аналогичных услуг за рубежом, а качество и набор услуг в нашем городе по оценкам специалистов и туристов значительно ниже.</w:t>
      </w:r>
    </w:p>
    <w:p w:rsidR="00481CC8" w:rsidRDefault="00485269">
      <w:pPr>
        <w:pStyle w:val="a3"/>
      </w:pPr>
      <w:r>
        <w:t>. Спрос на гостиничные услуги Санкт-Петербурга растет. Согласно принятой городским правительством Программы развития Санкт - Петербурга как туристского центра на 2011-2016 гг., поток туристов в городе должен вырасти к 2016 году более чем на 50%, сообщает Северо-западное отделение Российского союза туриндустрии. Ежегодное увеличение спроса на места в гостиницах первого класса составит 9,5%, в гостиницах среднего класса - 9% и в гостиницах низкого тарифа - 5%. Наибольший дефицит наблюдается в гостиницах среднего класса.</w:t>
      </w:r>
    </w:p>
    <w:p w:rsidR="00481CC8" w:rsidRDefault="00485269">
      <w:pPr>
        <w:pStyle w:val="a3"/>
      </w:pPr>
      <w:r>
        <w:t>. С 2003 году наблюдается активизация на первичном и вторичном рынке строительства и реконструкции отелей.</w:t>
      </w:r>
    </w:p>
    <w:p w:rsidR="00481CC8" w:rsidRDefault="00485269">
      <w:pPr>
        <w:pStyle w:val="a3"/>
      </w:pPr>
      <w:r>
        <w:t>. При увеличении предложения ожидается снижение стоимости номеров и их приближение к аналогичным показателям в Москве и за рубежом.</w:t>
      </w:r>
    </w:p>
    <w:p w:rsidR="00481CC8" w:rsidRDefault="00485269">
      <w:pPr>
        <w:pStyle w:val="a3"/>
      </w:pPr>
      <w:r>
        <w:t>Изложенные факты, с одной стороны, свидетельствуют о широких перспективах развития гостиничного сектора в городе, с другой, напротив, говорят о неразвитости всей инфраструктуры туризма. Небольшой уровень доходов российских граждан также препятствует как развитию внутреннего туризма, так и, следовательно, развитию сети гостиниц; но и тут есть обнадеживающие тенденции. Иностранные туристы, по-видимому, будут выжидать, пока цены номеров и качество сервиса не достигнут адекватного соотношения[3].</w:t>
      </w:r>
    </w:p>
    <w:p w:rsidR="00481CC8" w:rsidRDefault="00485269">
      <w:pPr>
        <w:pStyle w:val="a3"/>
      </w:pPr>
      <w:r>
        <w:t>В качестве временного параметра емкости сегмента выбираем год. Потому что услугам в нашей организации присущ фактор сезонности. В среднем заполняемость мини-отеля составляет 60%. Емкость сегмента в денежном выражении равна.</w:t>
      </w:r>
    </w:p>
    <w:p w:rsidR="00481CC8" w:rsidRDefault="00485269">
      <w:pPr>
        <w:pStyle w:val="a3"/>
      </w:pPr>
      <w:r>
        <w:t>Свыше 4,8 млн. гостей прибыли в город на Неве в 2011 году. 20*0,6*365=4380 человек в год. Это и является емкостью рынка в натуральном выражении [7]. Сравнительный анализ мини-отеля «City inn» и конкурентов показан на таблице 2.</w:t>
      </w:r>
    </w:p>
    <w:p w:rsidR="00481CC8" w:rsidRDefault="00485269">
      <w:pPr>
        <w:pStyle w:val="a3"/>
      </w:pPr>
      <w:r>
        <w:t>Таблица 2 - Сравнительный анализ исследуемой организации и конкурентов</w:t>
      </w:r>
    </w:p>
    <w:p w:rsidR="00481CC8" w:rsidRDefault="00485269">
      <w:pPr>
        <w:pStyle w:val="a3"/>
      </w:pPr>
      <w: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481C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Мини-гостиница «City inn»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Мини-гостиница «Гавань»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Гостиница «Звездная»</w:t>
            </w:r>
          </w:p>
        </w:tc>
      </w:tr>
      <w:tr w:rsidR="00481C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1. Местоположение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Улица Свирская 46. Расположен в 5 минутах езды от аэропорта «Пулково». До ближайшей станции метро Звездная - несколько минут пешком, до центра города можно добраться за 25-30 минут. Недалеко от Пушкина, Петергофа, Павловска, Стрельны.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Морская наб., 31 корп. 2. Отдаленность от центра: 30 минут. Ближайшее метро: Приморская. До выставочного комплекса «Ленэкспо» -15 минут ходьбы. До основных достопримечательностей Санкт-Петербурга можно доехать на маршрутном такси примерно за 20-30 минут.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Улица Пулковская, д. 6, корпус 4. До ближайшей станции метро «Звездная» 15 минут До исторического центра можно доехать за 30-35 минут, до аэропорта «Пулково» за 10 минут. Недалеко от Пушкина, Петергофа, Павловска, Стрельны.</w:t>
            </w:r>
          </w:p>
        </w:tc>
      </w:tr>
      <w:tr w:rsidR="00481C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2. Номерной фонд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20 номеров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18 номеров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25 номеров</w:t>
            </w:r>
          </w:p>
        </w:tc>
      </w:tr>
      <w:tr w:rsidR="00481C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3. Оборудование номеров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Новое. В комплектацию всех номеров входит: кондиционер, телевизор, российские и спутниковые каналы, письменный стол с настольной лампой, шкаф-купе, холодильник, принадлежности для ванной комнаты, телефон с прямым международным выходом, гнездо для подключения факс-модема. Комфорт двухместный 6 номеров. Комната 18 м2, прихожая и ванная комната, две кровати. Комфорт одноместный 9 номеров. Комната 10 м2, прихожая и ванная комната, одна кровать. Бизнес двухместный 5 номеров. Спальня 20 м2, гостиная 15 м2, прихожая и ванная комната. Сенсорная регулировка освещения, сейф, Ванная комната оснащена джакузи, зеркалом для макияжа.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Отель открыт в 2009 году. В гостинице центральная система кондиционирования. Во всех номерах есть журнальный столик с настольной лампой и кресло для отдыха, телевизор с российскими и спутниковыми каналами, платяной шкаф, принадлежности для ванной комнаты, телефон с прямым международным выходом, гнездо для подключения факс-модема. Одноместный номер стандартный: 8 номеров. Оборудован кроватью, мебелью, телевизором; в ванной комнате - душ, импортная сантехника. Двухместный стандартный номер: 6 номеров. Оборудован кроватью, мебелью, телевизором; в ванной комнате - душ, импортная сантехника. Двухместный номер «Комфорт+»: 4 номера. Номер оборудован кроватью, мебелью, телевизором; в ванной комнате - душ, джакузи, импортная сантехника.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Отель открыт в 2007 году. Все номера оборудованы прикроватными столиками, шкафами, креслами телевизорами, телефонами, кондиционерами, фенами. Всем гостям предоставляются полотенца и набор туалетных принадлежностей. Одноместный стандартный номер: 12 номеров. Оборудование в номерах: 1 односпальная кровать, ванная комната (душевая кабина, туалет, полы с подогревом). Двухместный номер: 8 номеров. Оборудование в номерах: 2 односпальные кровати, ванная комната (душевая кабина, туалет, полы с подогревом). Двухкомнатный люкс: 5 номеров. Две комнаты: спальня, гостиная. Мини-бар. Ванная комната оснащена ванной, биде.</w:t>
            </w:r>
          </w:p>
        </w:tc>
      </w:tr>
      <w:tr w:rsidR="00481C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4. 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Заключен договор с рестораном на обслуживание постояльцев. Возможна организация банкета. В стоимость проживания включен континентальный 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В стоимость проживания включен континентальный завтрак. Кухня-столовая оборудована электрическим чайником, микроволновой печью, кулером.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В стоимость проживания включен континентальный завтрак. В дневное и вечернее время - чай, кофе, бутерброды. Накануне можно заказать обед. Возможен заказ ужина в номер.</w:t>
            </w:r>
          </w:p>
        </w:tc>
      </w:tr>
      <w:tr w:rsidR="00481C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5. Наличие автостоянки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Есть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C8" w:rsidRDefault="00485269">
            <w:r>
              <w:t>Есть</w:t>
            </w:r>
          </w:p>
        </w:tc>
      </w:tr>
    </w:tbl>
    <w:p w:rsidR="00481CC8" w:rsidRDefault="00485269">
      <w:r>
        <w:t xml:space="preserve">  </w:t>
      </w:r>
    </w:p>
    <w:p w:rsidR="00481CC8" w:rsidRPr="00485269" w:rsidRDefault="00485269">
      <w:pPr>
        <w:pStyle w:val="a3"/>
      </w:pPr>
      <w:r>
        <w:t>Бесплатный WI-FI интернет, камера хранения, библиотека отеля, услуги прачечной, химчистки, фены и гладильные доски, заказ такси, авиа и ж/д билеты, билеты в театр, сейф на рецепции, визовая поддержка. Обслуживание в номерах.</w:t>
      </w:r>
      <w:bookmarkStart w:id="0" w:name="_GoBack"/>
      <w:bookmarkEnd w:id="0"/>
    </w:p>
    <w:sectPr w:rsidR="00481CC8" w:rsidRPr="004852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269"/>
    <w:rsid w:val="00481CC8"/>
    <w:rsid w:val="00485269"/>
    <w:rsid w:val="00C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F880555-2DEE-46F7-B7F4-6F68A965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3554</Words>
  <Characters>20262</Characters>
  <Application>Microsoft Office Word</Application>
  <DocSecurity>0</DocSecurity>
  <Lines>168</Lines>
  <Paragraphs>47</Paragraphs>
  <ScaleCrop>false</ScaleCrop>
  <Company>diakov.net</Company>
  <LinksUpToDate>false</LinksUpToDate>
  <CharactersWithSpaces>23769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мини-отеля</dc:title>
  <dc:subject/>
  <dc:creator>Irina</dc:creator>
  <cp:keywords/>
  <dc:description/>
  <cp:lastModifiedBy>Irina</cp:lastModifiedBy>
  <cp:revision>2</cp:revision>
  <dcterms:created xsi:type="dcterms:W3CDTF">2014-08-02T20:01:00Z</dcterms:created>
  <dcterms:modified xsi:type="dcterms:W3CDTF">2014-08-02T20:01:00Z</dcterms:modified>
</cp:coreProperties>
</file>