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A7" w:rsidRPr="00017C17" w:rsidRDefault="00B265A7" w:rsidP="00B265A7">
      <w:pPr>
        <w:pStyle w:val="3"/>
        <w:tabs>
          <w:tab w:val="left" w:pos="142"/>
        </w:tabs>
        <w:ind w:left="142" w:hanging="142"/>
        <w:jc w:val="center"/>
        <w:rPr>
          <w:b/>
          <w:sz w:val="28"/>
          <w:szCs w:val="28"/>
          <w:lang w:val="kk-KZ"/>
        </w:rPr>
      </w:pPr>
      <w:r w:rsidRPr="00017C17">
        <w:rPr>
          <w:b/>
          <w:sz w:val="28"/>
          <w:szCs w:val="28"/>
          <w:lang w:val="kk-KZ"/>
        </w:rPr>
        <w:t>ТЕМАТИКА ДИПЛОМНЫХ/КУРСОВЫХ/КОНТРОЛЬНЫХ РАБОТ/</w:t>
      </w:r>
    </w:p>
    <w:p w:rsidR="00B265A7" w:rsidRPr="00017C17" w:rsidRDefault="00B265A7" w:rsidP="00B265A7">
      <w:pPr>
        <w:pStyle w:val="3"/>
        <w:tabs>
          <w:tab w:val="left" w:pos="142"/>
        </w:tabs>
        <w:ind w:left="142" w:hanging="142"/>
        <w:jc w:val="center"/>
        <w:rPr>
          <w:b/>
          <w:sz w:val="28"/>
          <w:szCs w:val="28"/>
          <w:lang w:val="kk-KZ"/>
        </w:rPr>
      </w:pPr>
      <w:r w:rsidRPr="00017C17">
        <w:rPr>
          <w:b/>
          <w:sz w:val="28"/>
          <w:szCs w:val="28"/>
          <w:lang w:val="kk-KZ"/>
        </w:rPr>
        <w:t>РЕФЕРАТОВ И МЕТОДИЧЕСКИЕ УКАЗАНИЯ ПО ИХ</w:t>
      </w:r>
    </w:p>
    <w:p w:rsidR="00B265A7" w:rsidRPr="00017C17" w:rsidRDefault="00B265A7" w:rsidP="00B265A7">
      <w:pPr>
        <w:jc w:val="center"/>
        <w:rPr>
          <w:b/>
          <w:sz w:val="28"/>
          <w:szCs w:val="28"/>
          <w:lang w:val="kk-KZ"/>
        </w:rPr>
      </w:pPr>
      <w:r w:rsidRPr="00017C17">
        <w:rPr>
          <w:b/>
          <w:sz w:val="28"/>
          <w:szCs w:val="28"/>
          <w:lang w:val="kk-KZ"/>
        </w:rPr>
        <w:t>ВЫПОЛНЕНИЮ</w:t>
      </w:r>
    </w:p>
    <w:p w:rsidR="00B265A7" w:rsidRPr="00FC1436" w:rsidRDefault="00B265A7" w:rsidP="00B265A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Темы </w:t>
      </w:r>
      <w:r w:rsidRPr="00FC1436">
        <w:rPr>
          <w:b/>
          <w:sz w:val="28"/>
          <w:szCs w:val="28"/>
          <w:lang w:val="kk-KZ"/>
        </w:rPr>
        <w:t>рефератов</w:t>
      </w:r>
    </w:p>
    <w:p w:rsidR="00B265A7" w:rsidRPr="00FC1436" w:rsidRDefault="00B265A7" w:rsidP="00B265A7">
      <w:pPr>
        <w:jc w:val="both"/>
        <w:rPr>
          <w:b/>
          <w:sz w:val="28"/>
          <w:szCs w:val="28"/>
          <w:lang w:val="kk-KZ"/>
        </w:rPr>
      </w:pPr>
    </w:p>
    <w:p w:rsidR="00B265A7" w:rsidRPr="00FC1436" w:rsidRDefault="00B265A7" w:rsidP="00B265A7">
      <w:pPr>
        <w:jc w:val="both"/>
        <w:rPr>
          <w:i/>
          <w:sz w:val="28"/>
          <w:szCs w:val="28"/>
          <w:lang w:val="kk-KZ"/>
        </w:rPr>
      </w:pPr>
      <w:r w:rsidRPr="00FC1436">
        <w:rPr>
          <w:i/>
          <w:sz w:val="28"/>
          <w:szCs w:val="28"/>
          <w:lang w:val="kk-KZ"/>
        </w:rPr>
        <w:t>Реферат 1.</w:t>
      </w:r>
    </w:p>
    <w:p w:rsidR="00B265A7" w:rsidRPr="00FC1436" w:rsidRDefault="00B265A7" w:rsidP="00B265A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kk-KZ"/>
        </w:rPr>
      </w:pPr>
      <w:r w:rsidRPr="00FC1436">
        <w:rPr>
          <w:sz w:val="28"/>
          <w:szCs w:val="28"/>
          <w:lang w:val="kk-KZ"/>
        </w:rPr>
        <w:t>Принципы и методы культивирования клеток растений.</w:t>
      </w:r>
    </w:p>
    <w:p w:rsidR="00B265A7" w:rsidRPr="00FC1436" w:rsidRDefault="00B265A7" w:rsidP="00B265A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kk-KZ"/>
        </w:rPr>
      </w:pPr>
      <w:r w:rsidRPr="00FC1436">
        <w:rPr>
          <w:sz w:val="28"/>
          <w:szCs w:val="28"/>
          <w:lang w:val="kk-KZ"/>
        </w:rPr>
        <w:t>Биология культивируемых клеток (дифференциация, каллусообразование, гетерогенность, морфогенез и регенерация).</w:t>
      </w:r>
    </w:p>
    <w:p w:rsidR="00B265A7" w:rsidRPr="00FC1436" w:rsidRDefault="00B265A7" w:rsidP="00B265A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kk-KZ"/>
        </w:rPr>
      </w:pPr>
      <w:r w:rsidRPr="00FC1436">
        <w:rPr>
          <w:sz w:val="28"/>
          <w:szCs w:val="28"/>
          <w:lang w:val="kk-KZ"/>
        </w:rPr>
        <w:t>Клональное микроразмножение растений и его перспективы</w:t>
      </w:r>
    </w:p>
    <w:p w:rsidR="00B265A7" w:rsidRPr="00FC1436" w:rsidRDefault="00B265A7" w:rsidP="00B265A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kk-KZ"/>
        </w:rPr>
      </w:pPr>
      <w:r w:rsidRPr="00FC1436">
        <w:rPr>
          <w:sz w:val="28"/>
          <w:szCs w:val="28"/>
          <w:lang w:val="kk-KZ"/>
        </w:rPr>
        <w:t>Оздоровление растений,  получение каллусных  тканей, регенерация растений на примере культуры картофеля.</w:t>
      </w:r>
    </w:p>
    <w:p w:rsidR="00B265A7" w:rsidRPr="00FC1436" w:rsidRDefault="00B265A7" w:rsidP="00B265A7">
      <w:pPr>
        <w:jc w:val="both"/>
        <w:rPr>
          <w:i/>
          <w:sz w:val="28"/>
          <w:szCs w:val="28"/>
          <w:lang w:val="kk-KZ"/>
        </w:rPr>
      </w:pPr>
    </w:p>
    <w:p w:rsidR="00B265A7" w:rsidRPr="00FC1436" w:rsidRDefault="00B265A7" w:rsidP="00B265A7">
      <w:pPr>
        <w:jc w:val="both"/>
        <w:rPr>
          <w:i/>
          <w:sz w:val="28"/>
          <w:szCs w:val="28"/>
          <w:lang w:val="kk-KZ"/>
        </w:rPr>
      </w:pPr>
      <w:r w:rsidRPr="00FC1436">
        <w:rPr>
          <w:i/>
          <w:sz w:val="28"/>
          <w:szCs w:val="28"/>
          <w:lang w:val="kk-KZ"/>
        </w:rPr>
        <w:t>Реферат 2.</w:t>
      </w:r>
    </w:p>
    <w:p w:rsidR="00B265A7" w:rsidRPr="00FC1436" w:rsidRDefault="00B265A7" w:rsidP="00B265A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kk-KZ"/>
        </w:rPr>
      </w:pPr>
      <w:r w:rsidRPr="00FC1436">
        <w:rPr>
          <w:sz w:val="28"/>
          <w:szCs w:val="28"/>
          <w:lang w:val="kk-KZ"/>
        </w:rPr>
        <w:t>Биотехнологические методы в селекции культурных тканей растений</w:t>
      </w:r>
    </w:p>
    <w:p w:rsidR="00B265A7" w:rsidRPr="00FC1436" w:rsidRDefault="00B265A7" w:rsidP="00B265A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kk-KZ"/>
        </w:rPr>
      </w:pPr>
      <w:r w:rsidRPr="00FC1436">
        <w:rPr>
          <w:sz w:val="28"/>
          <w:szCs w:val="28"/>
          <w:lang w:val="kk-KZ"/>
        </w:rPr>
        <w:t>Изменчивость культивируемых клеток и ее использование в селекции</w:t>
      </w:r>
    </w:p>
    <w:p w:rsidR="00B265A7" w:rsidRPr="00FC1436" w:rsidRDefault="00B265A7" w:rsidP="00B265A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kk-KZ"/>
        </w:rPr>
      </w:pPr>
      <w:r w:rsidRPr="00FC1436">
        <w:rPr>
          <w:sz w:val="28"/>
          <w:szCs w:val="28"/>
          <w:lang w:val="kk-KZ"/>
        </w:rPr>
        <w:t>Биотехнология в биосинтетической промышленности</w:t>
      </w:r>
    </w:p>
    <w:p w:rsidR="00B265A7" w:rsidRPr="00FC1436" w:rsidRDefault="00B265A7" w:rsidP="00B265A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  <w:lang w:val="kk-KZ"/>
        </w:rPr>
      </w:pPr>
      <w:r w:rsidRPr="00FC1436">
        <w:rPr>
          <w:sz w:val="28"/>
          <w:szCs w:val="28"/>
          <w:lang w:val="kk-KZ"/>
        </w:rPr>
        <w:t>Биотехнология в пищевой промышленности.</w:t>
      </w:r>
    </w:p>
    <w:p w:rsidR="00B265A7" w:rsidRPr="00FC1436" w:rsidRDefault="00B265A7" w:rsidP="00B265A7">
      <w:pPr>
        <w:ind w:left="360"/>
        <w:jc w:val="both"/>
        <w:rPr>
          <w:sz w:val="28"/>
          <w:szCs w:val="28"/>
          <w:lang w:val="kk-KZ"/>
        </w:rPr>
      </w:pPr>
    </w:p>
    <w:p w:rsidR="00B265A7" w:rsidRDefault="00B265A7" w:rsidP="00B265A7">
      <w:pPr>
        <w:shd w:val="clear" w:color="auto" w:fill="FFFFFF"/>
        <w:spacing w:before="14"/>
        <w:ind w:right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 к выполнению  задания:</w:t>
      </w:r>
    </w:p>
    <w:p w:rsidR="00B265A7" w:rsidRDefault="00B265A7" w:rsidP="00B265A7">
      <w:pPr>
        <w:numPr>
          <w:ilvl w:val="0"/>
          <w:numId w:val="4"/>
        </w:numPr>
        <w:shd w:val="clear" w:color="auto" w:fill="FFFFFF"/>
        <w:spacing w:before="14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подбор литературы по выбранной теме</w:t>
      </w:r>
    </w:p>
    <w:p w:rsidR="00B265A7" w:rsidRDefault="00B265A7" w:rsidP="00B265A7">
      <w:pPr>
        <w:numPr>
          <w:ilvl w:val="0"/>
          <w:numId w:val="4"/>
        </w:numPr>
        <w:shd w:val="clear" w:color="auto" w:fill="FFFFFF"/>
        <w:spacing w:before="14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научными материалами и составление конспектов</w:t>
      </w:r>
    </w:p>
    <w:p w:rsidR="00B265A7" w:rsidRDefault="00B265A7" w:rsidP="00B265A7">
      <w:pPr>
        <w:numPr>
          <w:ilvl w:val="0"/>
          <w:numId w:val="4"/>
        </w:numPr>
        <w:shd w:val="clear" w:color="auto" w:fill="FFFFFF"/>
        <w:spacing w:before="14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каталога литературы </w:t>
      </w:r>
    </w:p>
    <w:p w:rsidR="00B265A7" w:rsidRDefault="00B265A7" w:rsidP="00B265A7">
      <w:pPr>
        <w:numPr>
          <w:ilvl w:val="0"/>
          <w:numId w:val="4"/>
        </w:numPr>
        <w:shd w:val="clear" w:color="auto" w:fill="FFFFFF"/>
        <w:spacing w:before="14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содержания (оглавление) реферата</w:t>
      </w:r>
    </w:p>
    <w:p w:rsidR="00B265A7" w:rsidRDefault="00B265A7" w:rsidP="00B265A7">
      <w:pPr>
        <w:numPr>
          <w:ilvl w:val="0"/>
          <w:numId w:val="4"/>
        </w:numPr>
        <w:shd w:val="clear" w:color="auto" w:fill="FFFFFF"/>
        <w:spacing w:before="14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написание реферата с распределением литературы по главам</w:t>
      </w:r>
    </w:p>
    <w:p w:rsidR="00B265A7" w:rsidRDefault="00B265A7" w:rsidP="00B265A7">
      <w:pPr>
        <w:numPr>
          <w:ilvl w:val="0"/>
          <w:numId w:val="4"/>
        </w:numPr>
        <w:shd w:val="clear" w:color="auto" w:fill="FFFFFF"/>
        <w:spacing w:before="14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общих выводов и предложений</w:t>
      </w:r>
    </w:p>
    <w:p w:rsidR="00B265A7" w:rsidRDefault="00B265A7" w:rsidP="00B265A7">
      <w:pPr>
        <w:shd w:val="clear" w:color="auto" w:fill="FFFFFF"/>
        <w:spacing w:before="14"/>
        <w:ind w:right="10"/>
        <w:jc w:val="both"/>
        <w:rPr>
          <w:b/>
          <w:sz w:val="28"/>
          <w:szCs w:val="28"/>
          <w:lang w:val="en-US"/>
        </w:rPr>
      </w:pPr>
    </w:p>
    <w:p w:rsidR="00B265A7" w:rsidRDefault="00B265A7" w:rsidP="00B265A7">
      <w:pPr>
        <w:shd w:val="clear" w:color="auto" w:fill="FFFFFF"/>
        <w:spacing w:before="14"/>
        <w:ind w:right="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и процедура защиты реферата: </w:t>
      </w:r>
    </w:p>
    <w:p w:rsidR="00B265A7" w:rsidRDefault="00B265A7" w:rsidP="00B265A7">
      <w:pPr>
        <w:shd w:val="clear" w:color="auto" w:fill="FFFFFF"/>
        <w:spacing w:before="14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СРС и СРСП защитить выбранный реферат при участии всех сокурсников. </w:t>
      </w:r>
    </w:p>
    <w:p w:rsidR="00B265A7" w:rsidRDefault="00B265A7" w:rsidP="00B265A7">
      <w:pPr>
        <w:shd w:val="clear" w:color="auto" w:fill="FFFFFF"/>
        <w:spacing w:before="14"/>
        <w:ind w:right="10"/>
        <w:jc w:val="both"/>
        <w:rPr>
          <w:sz w:val="28"/>
          <w:szCs w:val="28"/>
        </w:rPr>
      </w:pPr>
    </w:p>
    <w:p w:rsidR="00B265A7" w:rsidRPr="002C6539" w:rsidRDefault="00B265A7" w:rsidP="00B265A7">
      <w:pPr>
        <w:shd w:val="clear" w:color="auto" w:fill="FFFFFF"/>
        <w:spacing w:before="14"/>
        <w:ind w:right="10"/>
        <w:jc w:val="both"/>
        <w:rPr>
          <w:b/>
          <w:sz w:val="28"/>
          <w:szCs w:val="28"/>
        </w:rPr>
      </w:pPr>
      <w:r w:rsidRPr="002C6539">
        <w:rPr>
          <w:b/>
          <w:sz w:val="28"/>
          <w:szCs w:val="28"/>
        </w:rPr>
        <w:t>Критерии оценки:</w:t>
      </w:r>
    </w:p>
    <w:p w:rsidR="00B265A7" w:rsidRPr="002C6539" w:rsidRDefault="00B265A7" w:rsidP="00B265A7">
      <w:pPr>
        <w:shd w:val="clear" w:color="auto" w:fill="FFFFFF"/>
        <w:spacing w:before="14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Глубокий научный обзор литературы, включающий новые литературные источники найденные магистрантом самостоятельно и активная защита.  </w:t>
      </w:r>
    </w:p>
    <w:p w:rsidR="00B265A7" w:rsidRDefault="00B265A7" w:rsidP="00B265A7">
      <w:pPr>
        <w:shd w:val="clear" w:color="auto" w:fill="FFFFFF"/>
        <w:spacing w:before="14"/>
        <w:ind w:right="10"/>
        <w:jc w:val="both"/>
        <w:rPr>
          <w:b/>
          <w:sz w:val="28"/>
          <w:szCs w:val="28"/>
        </w:rPr>
      </w:pPr>
    </w:p>
    <w:p w:rsidR="00B265A7" w:rsidRPr="005145E3" w:rsidRDefault="00B265A7" w:rsidP="00B265A7">
      <w:pPr>
        <w:shd w:val="clear" w:color="auto" w:fill="FFFFFF"/>
        <w:spacing w:before="14"/>
        <w:ind w:right="10"/>
        <w:jc w:val="both"/>
        <w:rPr>
          <w:b/>
          <w:sz w:val="28"/>
          <w:szCs w:val="28"/>
        </w:rPr>
      </w:pPr>
      <w:r w:rsidRPr="005145E3">
        <w:rPr>
          <w:b/>
          <w:sz w:val="28"/>
          <w:szCs w:val="28"/>
        </w:rPr>
        <w:t>Литература</w:t>
      </w:r>
    </w:p>
    <w:p w:rsidR="00B265A7" w:rsidRDefault="00B265A7" w:rsidP="00B265A7">
      <w:pPr>
        <w:widowControl w:val="0"/>
        <w:shd w:val="clear" w:color="auto" w:fill="FFFFFF"/>
        <w:autoSpaceDE w:val="0"/>
        <w:autoSpaceDN w:val="0"/>
        <w:adjustRightInd w:val="0"/>
        <w:spacing w:before="14"/>
        <w:ind w:right="10"/>
        <w:jc w:val="both"/>
        <w:rPr>
          <w:i/>
          <w:sz w:val="28"/>
          <w:szCs w:val="28"/>
        </w:rPr>
      </w:pPr>
    </w:p>
    <w:p w:rsidR="00B265A7" w:rsidRPr="005145E3" w:rsidRDefault="00B265A7" w:rsidP="00B265A7">
      <w:pPr>
        <w:widowControl w:val="0"/>
        <w:shd w:val="clear" w:color="auto" w:fill="FFFFFF"/>
        <w:autoSpaceDE w:val="0"/>
        <w:autoSpaceDN w:val="0"/>
        <w:adjustRightInd w:val="0"/>
        <w:spacing w:before="14"/>
        <w:ind w:right="10"/>
        <w:jc w:val="both"/>
        <w:rPr>
          <w:i/>
          <w:sz w:val="28"/>
          <w:szCs w:val="28"/>
        </w:rPr>
      </w:pPr>
      <w:r w:rsidRPr="005145E3">
        <w:rPr>
          <w:i/>
          <w:sz w:val="28"/>
          <w:szCs w:val="28"/>
        </w:rPr>
        <w:t>Основная литература:</w:t>
      </w:r>
    </w:p>
    <w:p w:rsidR="00B265A7" w:rsidRPr="005145E3" w:rsidRDefault="00B265A7" w:rsidP="00B265A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145E3">
        <w:rPr>
          <w:sz w:val="28"/>
          <w:szCs w:val="28"/>
        </w:rPr>
        <w:t xml:space="preserve">Бутенко Р.Г. Биология клеток высших растений </w:t>
      </w:r>
      <w:r w:rsidRPr="005145E3">
        <w:rPr>
          <w:sz w:val="28"/>
          <w:szCs w:val="28"/>
          <w:lang w:val="en-US"/>
        </w:rPr>
        <w:t>in</w:t>
      </w:r>
      <w:r w:rsidRPr="005145E3">
        <w:rPr>
          <w:sz w:val="28"/>
          <w:szCs w:val="28"/>
        </w:rPr>
        <w:t xml:space="preserve"> </w:t>
      </w:r>
      <w:r w:rsidRPr="005145E3">
        <w:rPr>
          <w:sz w:val="28"/>
          <w:szCs w:val="28"/>
          <w:lang w:val="en-US"/>
        </w:rPr>
        <w:t>vitro</w:t>
      </w:r>
      <w:r w:rsidRPr="005145E3">
        <w:rPr>
          <w:sz w:val="28"/>
          <w:szCs w:val="28"/>
        </w:rPr>
        <w:t xml:space="preserve">  и биотехнология на их основе. – М., 1999</w:t>
      </w:r>
    </w:p>
    <w:p w:rsidR="00B265A7" w:rsidRPr="005145E3" w:rsidRDefault="00B265A7" w:rsidP="00B265A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145E3">
        <w:rPr>
          <w:sz w:val="28"/>
          <w:szCs w:val="28"/>
        </w:rPr>
        <w:t xml:space="preserve">Валиханова Г.Ж. Биотехнология растений. – Алматы, 1996 </w:t>
      </w:r>
    </w:p>
    <w:p w:rsidR="00B265A7" w:rsidRPr="005145E3" w:rsidRDefault="00B265A7" w:rsidP="00B265A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145E3">
        <w:rPr>
          <w:sz w:val="28"/>
          <w:szCs w:val="28"/>
        </w:rPr>
        <w:t>Основы биотехнологии ( Егорова Т.А., Клунова С.М., Живухина Е.А.)</w:t>
      </w:r>
    </w:p>
    <w:p w:rsidR="00B265A7" w:rsidRPr="005145E3" w:rsidRDefault="00B265A7" w:rsidP="00B265A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i/>
          <w:sz w:val="28"/>
          <w:szCs w:val="28"/>
        </w:rPr>
      </w:pPr>
      <w:r w:rsidRPr="005145E3">
        <w:rPr>
          <w:sz w:val="28"/>
          <w:szCs w:val="28"/>
        </w:rPr>
        <w:t>Сельскохозяйственная биотехнология (Шевелуха В.С., Калашниклва Е.А. и др). – М., 1998</w:t>
      </w:r>
    </w:p>
    <w:p w:rsidR="00B265A7" w:rsidRPr="005145E3" w:rsidRDefault="00B265A7" w:rsidP="00B265A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i/>
          <w:sz w:val="28"/>
          <w:szCs w:val="28"/>
        </w:rPr>
      </w:pPr>
      <w:r w:rsidRPr="005145E3">
        <w:rPr>
          <w:sz w:val="28"/>
          <w:szCs w:val="28"/>
        </w:rPr>
        <w:t>Клональное микроразмножение растений. – М., 1983</w:t>
      </w:r>
    </w:p>
    <w:p w:rsidR="00B265A7" w:rsidRDefault="00B265A7" w:rsidP="00B265A7">
      <w:pPr>
        <w:widowControl w:val="0"/>
        <w:shd w:val="clear" w:color="auto" w:fill="FFFFFF"/>
        <w:autoSpaceDE w:val="0"/>
        <w:autoSpaceDN w:val="0"/>
        <w:adjustRightInd w:val="0"/>
        <w:spacing w:before="14"/>
        <w:ind w:right="10"/>
        <w:jc w:val="both"/>
        <w:rPr>
          <w:i/>
          <w:sz w:val="28"/>
          <w:szCs w:val="28"/>
        </w:rPr>
      </w:pPr>
    </w:p>
    <w:p w:rsidR="00B265A7" w:rsidRPr="005145E3" w:rsidRDefault="00B265A7" w:rsidP="00B265A7">
      <w:pPr>
        <w:widowControl w:val="0"/>
        <w:shd w:val="clear" w:color="auto" w:fill="FFFFFF"/>
        <w:autoSpaceDE w:val="0"/>
        <w:autoSpaceDN w:val="0"/>
        <w:adjustRightInd w:val="0"/>
        <w:spacing w:before="14"/>
        <w:ind w:right="10"/>
        <w:jc w:val="both"/>
        <w:rPr>
          <w:sz w:val="28"/>
          <w:szCs w:val="28"/>
        </w:rPr>
      </w:pPr>
      <w:r w:rsidRPr="005145E3">
        <w:rPr>
          <w:i/>
          <w:sz w:val="28"/>
          <w:szCs w:val="28"/>
        </w:rPr>
        <w:t>Дополнительная литература:</w:t>
      </w:r>
      <w:r w:rsidRPr="005145E3">
        <w:rPr>
          <w:sz w:val="28"/>
          <w:szCs w:val="28"/>
        </w:rPr>
        <w:t xml:space="preserve"> </w:t>
      </w:r>
    </w:p>
    <w:p w:rsidR="00B265A7" w:rsidRPr="005145E3" w:rsidRDefault="00B265A7" w:rsidP="00B265A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145E3">
        <w:rPr>
          <w:sz w:val="28"/>
          <w:szCs w:val="28"/>
        </w:rPr>
        <w:t>Биология культивируемых клеток и биотехнология растений (под ред. Бутенко Р.Г.). – 1991</w:t>
      </w:r>
    </w:p>
    <w:p w:rsidR="00B265A7" w:rsidRPr="005145E3" w:rsidRDefault="00B265A7" w:rsidP="00B265A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145E3">
        <w:rPr>
          <w:sz w:val="28"/>
          <w:szCs w:val="28"/>
        </w:rPr>
        <w:t>Биотехнология (под ред. Баева А.А.). – М., 1988</w:t>
      </w:r>
    </w:p>
    <w:p w:rsidR="00B265A7" w:rsidRPr="005145E3" w:rsidRDefault="00B265A7" w:rsidP="00B265A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145E3">
        <w:rPr>
          <w:sz w:val="28"/>
          <w:szCs w:val="28"/>
        </w:rPr>
        <w:t>Селекция и биотехнология картофеля (научные тезисы). – М., 1990</w:t>
      </w:r>
    </w:p>
    <w:p w:rsidR="00B265A7" w:rsidRPr="005145E3" w:rsidRDefault="00B265A7" w:rsidP="00B265A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145E3">
        <w:rPr>
          <w:sz w:val="28"/>
          <w:szCs w:val="28"/>
        </w:rPr>
        <w:t>Безрассадная технология выращивания пробирочных растений на основе биотехнологии меристемных клубней в полевых условиях (рекомендация). – А., 1993</w:t>
      </w:r>
    </w:p>
    <w:p w:rsidR="00B265A7" w:rsidRPr="005145E3" w:rsidRDefault="00B265A7" w:rsidP="00B265A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145E3">
        <w:rPr>
          <w:sz w:val="28"/>
          <w:szCs w:val="28"/>
        </w:rPr>
        <w:t>Безвирусное семеноводство картофеля (рекомендация). – М., 1990</w:t>
      </w:r>
    </w:p>
    <w:p w:rsidR="00B265A7" w:rsidRPr="005145E3" w:rsidRDefault="00B265A7" w:rsidP="00B265A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145E3">
        <w:rPr>
          <w:sz w:val="28"/>
          <w:szCs w:val="28"/>
        </w:rPr>
        <w:t xml:space="preserve"> Методы оценки оздоровления сортов и меристемных линий в элитном семеноводстве картофеля. – М., 1991</w:t>
      </w:r>
    </w:p>
    <w:p w:rsidR="00B265A7" w:rsidRPr="005145E3" w:rsidRDefault="00B265A7" w:rsidP="00B265A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5145E3">
        <w:rPr>
          <w:sz w:val="28"/>
          <w:szCs w:val="28"/>
        </w:rPr>
        <w:t xml:space="preserve"> Методы производства семенного картофеля на безвирусной основе. – М., 1974</w:t>
      </w:r>
    </w:p>
    <w:p w:rsidR="00B265A7" w:rsidRPr="007B40EE" w:rsidRDefault="00B265A7" w:rsidP="00B265A7">
      <w:pPr>
        <w:rPr>
          <w:sz w:val="28"/>
          <w:szCs w:val="28"/>
        </w:rPr>
      </w:pPr>
    </w:p>
    <w:p w:rsidR="00B265A7" w:rsidRPr="00884151" w:rsidRDefault="00B265A7" w:rsidP="00B265A7">
      <w:pPr>
        <w:rPr>
          <w:sz w:val="28"/>
          <w:szCs w:val="28"/>
        </w:rPr>
      </w:pPr>
      <w:r>
        <w:rPr>
          <w:sz w:val="28"/>
          <w:szCs w:val="28"/>
        </w:rPr>
        <w:t>Курсовые и дипломные работы по ГОСО специальности «050113-Биология» не предусмотрены</w:t>
      </w:r>
    </w:p>
    <w:p w:rsidR="00B265A7" w:rsidRDefault="00B265A7" w:rsidP="00B265A7">
      <w:pPr>
        <w:tabs>
          <w:tab w:val="left" w:pos="1723"/>
        </w:tabs>
      </w:pPr>
    </w:p>
    <w:p w:rsidR="00B265A7" w:rsidRPr="007B40EE" w:rsidRDefault="00B265A7" w:rsidP="00B265A7"/>
    <w:p w:rsidR="00B265A7" w:rsidRPr="007B40EE" w:rsidRDefault="00B265A7" w:rsidP="00B265A7"/>
    <w:p w:rsidR="00B265A7" w:rsidRPr="007B40EE" w:rsidRDefault="00B265A7" w:rsidP="00B265A7"/>
    <w:p w:rsidR="00B265A7" w:rsidRPr="007B40EE" w:rsidRDefault="00B265A7" w:rsidP="00B265A7"/>
    <w:p w:rsidR="00B265A7" w:rsidRDefault="00B265A7">
      <w:bookmarkStart w:id="0" w:name="_GoBack"/>
      <w:bookmarkEnd w:id="0"/>
    </w:p>
    <w:sectPr w:rsidR="00B26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21D21"/>
    <w:multiLevelType w:val="hybridMultilevel"/>
    <w:tmpl w:val="47168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30330B"/>
    <w:multiLevelType w:val="hybridMultilevel"/>
    <w:tmpl w:val="112E5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1D0556"/>
    <w:multiLevelType w:val="hybridMultilevel"/>
    <w:tmpl w:val="4154AE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682E7A"/>
    <w:multiLevelType w:val="hybridMultilevel"/>
    <w:tmpl w:val="DA406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5A7"/>
    <w:rsid w:val="007C6E37"/>
    <w:rsid w:val="00B265A7"/>
    <w:rsid w:val="00B9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F33E0-62F3-40B3-9EB2-ABEBA11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B265A7"/>
    <w:pPr>
      <w:shd w:val="clear" w:color="auto" w:fill="FFFFFF"/>
      <w:spacing w:before="2" w:line="276" w:lineRule="exact"/>
      <w:ind w:right="470" w:firstLine="567"/>
      <w:jc w:val="both"/>
    </w:pPr>
    <w:rPr>
      <w:color w:val="000000"/>
      <w:spacing w:val="1"/>
      <w:sz w:val="24"/>
      <w:szCs w:val="24"/>
    </w:rPr>
  </w:style>
  <w:style w:type="paragraph" w:customStyle="1" w:styleId="a3">
    <w:name w:val="Знак Знак Знак Знак"/>
    <w:basedOn w:val="a"/>
    <w:autoRedefine/>
    <w:rsid w:val="00B265A7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ТЕМАТИКА ДИПЛОМНЫХ/КУРСОВЫХ/КОНТРОЛЬНЫХ РАБОТ/</vt:lpstr>
    </vt:vector>
  </TitlesOfParts>
  <Company>vkgu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ДИПЛОМНЫХ/КУРСОВЫХ/КОНТРОЛЬНЫХ РАБОТ/</dc:title>
  <dc:subject/>
  <dc:creator>user</dc:creator>
  <cp:keywords/>
  <dc:description/>
  <cp:lastModifiedBy>Irina</cp:lastModifiedBy>
  <cp:revision>2</cp:revision>
  <dcterms:created xsi:type="dcterms:W3CDTF">2014-08-01T15:01:00Z</dcterms:created>
  <dcterms:modified xsi:type="dcterms:W3CDTF">2014-08-01T15:01:00Z</dcterms:modified>
</cp:coreProperties>
</file>