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06" w:rsidRDefault="00824F06">
      <w:pPr>
        <w:pStyle w:val="1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ОБЩЕСТВО С ОГРАНИЧЕННОЙ ОТВЕТСТВЕННОСТЬЮ</w:t>
      </w:r>
    </w:p>
    <w:p w:rsidR="00824F06" w:rsidRDefault="00824F06">
      <w:pPr>
        <w:pStyle w:val="1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УЧЕБНО-КУРСОВ</w:t>
      </w:r>
      <w:r w:rsidR="002B2778">
        <w:rPr>
          <w:rFonts w:ascii="Times New Roman" w:hAnsi="Times New Roman"/>
          <w:b/>
          <w:sz w:val="32"/>
          <w:lang w:val="ru-RU"/>
        </w:rPr>
        <w:t>АЯ</w:t>
      </w:r>
      <w:r>
        <w:rPr>
          <w:rFonts w:ascii="Times New Roman" w:hAnsi="Times New Roman"/>
          <w:b/>
          <w:sz w:val="32"/>
          <w:lang w:val="ru-RU"/>
        </w:rPr>
        <w:t xml:space="preserve"> ПРОИЗВОДСТВЕНН</w:t>
      </w:r>
      <w:r w:rsidR="002B2778">
        <w:rPr>
          <w:rFonts w:ascii="Times New Roman" w:hAnsi="Times New Roman"/>
          <w:b/>
          <w:sz w:val="32"/>
          <w:lang w:val="ru-RU"/>
        </w:rPr>
        <w:t>АЯ</w:t>
      </w:r>
      <w:r>
        <w:rPr>
          <w:rFonts w:ascii="Times New Roman" w:hAnsi="Times New Roman"/>
          <w:b/>
          <w:sz w:val="32"/>
          <w:lang w:val="ru-RU"/>
        </w:rPr>
        <w:t xml:space="preserve"> ФИРМ</w:t>
      </w:r>
      <w:r w:rsidR="002B2778">
        <w:rPr>
          <w:rFonts w:ascii="Times New Roman" w:hAnsi="Times New Roman"/>
          <w:b/>
          <w:sz w:val="32"/>
          <w:lang w:val="ru-RU"/>
        </w:rPr>
        <w:t>А</w:t>
      </w:r>
    </w:p>
    <w:p w:rsidR="00824F06" w:rsidRDefault="00824F06">
      <w:pPr>
        <w:jc w:val="center"/>
        <w:rPr>
          <w:b/>
          <w:sz w:val="32"/>
        </w:rPr>
      </w:pPr>
      <w:r>
        <w:rPr>
          <w:b/>
          <w:sz w:val="32"/>
        </w:rPr>
        <w:t>«УПФИР»</w:t>
      </w:r>
    </w:p>
    <w:p w:rsidR="00824F06" w:rsidRDefault="00824F06">
      <w:pPr>
        <w:jc w:val="center"/>
      </w:pPr>
      <w:r>
        <w:t>______________________________________________________________________________</w:t>
      </w: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jc w:val="right"/>
        <w:rPr>
          <w:sz w:val="28"/>
        </w:rPr>
      </w:pPr>
      <w:r>
        <w:rPr>
          <w:sz w:val="28"/>
        </w:rPr>
        <w:t>«УТВЕРЖДАЮ»</w:t>
      </w:r>
    </w:p>
    <w:p w:rsidR="00824F06" w:rsidRDefault="00824F06">
      <w:pPr>
        <w:jc w:val="right"/>
        <w:rPr>
          <w:sz w:val="28"/>
        </w:rPr>
      </w:pPr>
      <w:r>
        <w:rPr>
          <w:sz w:val="28"/>
        </w:rPr>
        <w:t>Директор ООО «Учебно-курсовой</w:t>
      </w:r>
    </w:p>
    <w:p w:rsidR="00824F06" w:rsidRDefault="00824F06">
      <w:pPr>
        <w:rPr>
          <w:sz w:val="28"/>
        </w:rPr>
      </w:pPr>
      <w:r>
        <w:rPr>
          <w:sz w:val="28"/>
        </w:rPr>
        <w:t xml:space="preserve">                                                                        производственной фирмы «УПФИР»</w:t>
      </w:r>
    </w:p>
    <w:p w:rsidR="00824F06" w:rsidRDefault="00824F0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Кашкарова А.И.                                                                                       </w:t>
      </w:r>
    </w:p>
    <w:p w:rsidR="00824F06" w:rsidRDefault="00824F06">
      <w:pPr>
        <w:rPr>
          <w:sz w:val="28"/>
        </w:rPr>
      </w:pPr>
    </w:p>
    <w:p w:rsidR="00824F06" w:rsidRDefault="00824F06">
      <w:pPr>
        <w:jc w:val="right"/>
        <w:rPr>
          <w:sz w:val="28"/>
        </w:rPr>
      </w:pPr>
      <w:r>
        <w:rPr>
          <w:sz w:val="28"/>
        </w:rPr>
        <w:t>«____»___________200__ года</w:t>
      </w: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СБОРНИК УЧЕБНО-ПЛАНИРУЮЩЕЙ ДОКУМЕНТАЦИИ</w:t>
      </w:r>
    </w:p>
    <w:p w:rsidR="00824F06" w:rsidRDefault="00824F06">
      <w:pPr>
        <w:jc w:val="center"/>
        <w:rPr>
          <w:sz w:val="28"/>
        </w:rPr>
      </w:pPr>
      <w:r>
        <w:rPr>
          <w:sz w:val="28"/>
        </w:rPr>
        <w:t>для переподготовки рабочих по профессии</w:t>
      </w:r>
    </w:p>
    <w:p w:rsidR="00824F06" w:rsidRDefault="00824F06">
      <w:pPr>
        <w:jc w:val="center"/>
        <w:rPr>
          <w:b/>
          <w:sz w:val="32"/>
        </w:rPr>
      </w:pPr>
      <w:r>
        <w:rPr>
          <w:b/>
          <w:sz w:val="32"/>
        </w:rPr>
        <w:t>«Слесарь-сантехник»</w:t>
      </w: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rPr>
          <w:b/>
          <w:sz w:val="28"/>
        </w:rPr>
      </w:pPr>
      <w:r>
        <w:rPr>
          <w:sz w:val="28"/>
        </w:rPr>
        <w:t xml:space="preserve">Квалификация: </w:t>
      </w:r>
      <w:r>
        <w:rPr>
          <w:b/>
          <w:sz w:val="28"/>
        </w:rPr>
        <w:t>3 разряд</w:t>
      </w:r>
    </w:p>
    <w:p w:rsidR="00824F06" w:rsidRDefault="00824F06">
      <w:pPr>
        <w:rPr>
          <w:sz w:val="28"/>
        </w:rPr>
      </w:pPr>
      <w:r>
        <w:rPr>
          <w:sz w:val="28"/>
        </w:rPr>
        <w:t>Код профессии</w:t>
      </w:r>
      <w:r>
        <w:rPr>
          <w:b/>
          <w:sz w:val="28"/>
        </w:rPr>
        <w:t>: 18560</w:t>
      </w: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</w:p>
    <w:p w:rsidR="00824F06" w:rsidRDefault="00824F06">
      <w:pPr>
        <w:jc w:val="center"/>
        <w:rPr>
          <w:sz w:val="28"/>
        </w:rPr>
      </w:pPr>
      <w:r>
        <w:rPr>
          <w:sz w:val="28"/>
        </w:rPr>
        <w:t xml:space="preserve">г. Тюмень 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t xml:space="preserve">              </w:t>
      </w:r>
      <w:r>
        <w:rPr>
          <w:rFonts w:ascii="Times New Roman" w:hAnsi="Times New Roman"/>
          <w:snapToGrid/>
          <w:sz w:val="28"/>
        </w:rPr>
        <w:t>ПОЯСНИТЕЛЬНАЯ ЗАПИСКА.</w:t>
      </w:r>
    </w:p>
    <w:p w:rsidR="00824F06" w:rsidRDefault="00824F06">
      <w:pPr>
        <w:pStyle w:val="10"/>
        <w:shd w:val="clear" w:color="auto" w:fill="FFFFFF"/>
        <w:spacing w:before="278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Настоящий сборник  учебно- планирующей документации предназначен для переподготовки рабочих по профессии "Слесарь-сантехник".</w:t>
      </w:r>
    </w:p>
    <w:p w:rsidR="00824F06" w:rsidRDefault="00824F06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В сборник включены квалификационная характеристика, учебный план, тематические планы и программы по изучаемым дисциплинам для переподготовки рабочих на 3-й разряд. В конце сборника приведен список рекомендуемой литературы. </w:t>
      </w:r>
    </w:p>
    <w:p w:rsidR="00824F06" w:rsidRDefault="00824F06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Продолжительность обучения новых рабочих  установлена в соответствии с действующим Перечнем профессий профессиональной подготовки,  утвержденного приказом  Министерства образования Российской федерации от 29.10.2001 года № 3477 «Об утверждении перечня профессий профессиональной подготовки». </w:t>
      </w:r>
    </w:p>
    <w:p w:rsidR="00824F06" w:rsidRDefault="00824F06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Продолжительность  обучения при повышении квалификации устанавливается производственной фирмой  по согласованию со службой производства в зависимости от целей и задач обучения, сложности изучаемого материала и уровня квалификации обучаемых.</w:t>
      </w:r>
    </w:p>
    <w:p w:rsidR="00824F06" w:rsidRDefault="00824F06">
      <w:pPr>
        <w:shd w:val="clear" w:color="auto" w:fill="FFFFFF"/>
        <w:ind w:firstLine="446"/>
        <w:jc w:val="both"/>
        <w:rPr>
          <w:sz w:val="28"/>
        </w:rPr>
      </w:pPr>
      <w:r>
        <w:t xml:space="preserve">     </w:t>
      </w:r>
      <w:r>
        <w:rPr>
          <w:sz w:val="28"/>
        </w:rPr>
        <w:t>Учебные  планы разработаны в соответствии с  типовой моделью, утвержденной приказом Министерства образования Российской федерации от 21.10.1994 года № 407 «О введении модели учебного плана для профессиональной подготовки  персонала по рабочим профессиям».</w:t>
      </w:r>
    </w:p>
    <w:p w:rsidR="00824F06" w:rsidRDefault="00824F06">
      <w:pPr>
        <w:pStyle w:val="10"/>
        <w:shd w:val="clear" w:color="auto" w:fill="FFFFFF"/>
        <w:spacing w:before="72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Если аттестуемый на начальный разряд, показывает высокие знания и профессиональные умения, ему может быть присвоена квалификация на разряд выше.</w:t>
      </w:r>
    </w:p>
    <w:p w:rsidR="00824F06" w:rsidRDefault="00824F06">
      <w:pPr>
        <w:pStyle w:val="10"/>
        <w:shd w:val="clear" w:color="auto" w:fill="FFFFFF"/>
        <w:spacing w:before="106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При переподготовке или получении второй профессии рабочими или специалистами, имеющими соответствующий уровень квалификации и образование, на местах сроки обучения могут быть сокращены.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Изменения, которые будут вноситься, если возникнет такая необходимость, предусмотрены за счет часов, определенных в учебном плане как резервное время, а также за счет сокращения материала спецтехнологии (спецдисциплин), или производственного обучения, если речь пойдет о конкретном изменении техники или</w:t>
      </w:r>
      <w:r w:rsidR="00700ADE">
        <w:rPr>
          <w:rFonts w:ascii="Times New Roman" w:hAnsi="Times New Roman"/>
          <w:snapToGrid/>
          <w:sz w:val="28"/>
        </w:rPr>
        <w:t xml:space="preserve"> технологии. Эта работа выполняет</w:t>
      </w:r>
      <w:r>
        <w:rPr>
          <w:rFonts w:ascii="Times New Roman" w:hAnsi="Times New Roman"/>
          <w:snapToGrid/>
          <w:sz w:val="28"/>
        </w:rPr>
        <w:t>ся службами, непосредственно занимающимися процессом переподготовки рабочих.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Обучение может осуществляться как групповым так и индивидуальным методами.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Квалификационная характеристика составлены в соответствии с действующим Единым тарифно-квалификационным справочником работ и профессий рабочих 1986 года (выпуск 2, раздел "Слесарные и слесарно-сборочные работы").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Экономическое обучение может проходить по вариативному курсу, который предусматривает изучение одного из предметов, наиболее приемлемого для конкретных условий: "Основы рыночной экономики и предпринимательства", "Основы менеджмента", "Экономика отрасли".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Программы по другим предметам учебного плана, общим для ряда профессий, издаются отдельными выпусками.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В тематические планы изучаемого предмета могут вноситься изменения и дополнения с учетом специфики отрасли в пределах часов, установленных учебным планом.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При переподготовке рабочих практическое обучение предусматривает в своей основе производственную практику на предприятиях.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Мастер (инструктор) производственного обучения должен обучать рабочих эффективной организации труда, использованию новой техники и передовых технологий на каждом рабочем месте и участке, детально рассматривать с ними пути повышения производительности груда и меры экономии материалов и энергии. В процессе обучения особое внимание должно быть обращено на необходимость прочного усвоения и выполнения требований безопасности труда. В этих целях преподаватель теоретического и мастер (инструктор) производственного обучения, помимо изучения общих требований безопасности труда, предусмотренных программами, должны значительное внимание уделять требованиям безопасности труда, которые необходимо соблюдать в каждом конкретном случае при изучении каждой темы или переходе к новому виду работ в процессе производственного обучения.</w:t>
      </w:r>
    </w:p>
    <w:p w:rsidR="00824F06" w:rsidRDefault="00824F06">
      <w:pPr>
        <w:pStyle w:val="10"/>
        <w:shd w:val="clear" w:color="auto" w:fill="FFFFFF"/>
        <w:spacing w:before="5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 концу обучения каждый обучаемый должен уметь самостоятельно выполнять все работы, предусмотренные квалификационной характеристикой, технологическими условиями.</w:t>
      </w:r>
    </w:p>
    <w:p w:rsidR="00824F06" w:rsidRDefault="00824F06">
      <w:pPr>
        <w:pStyle w:val="10"/>
        <w:shd w:val="clear" w:color="auto" w:fill="FFFFFF"/>
        <w:spacing w:before="5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 самостоятельному выполнению работ обучающиеся допускаются только после сдачи зачета по безопасности труда.</w:t>
      </w:r>
    </w:p>
    <w:p w:rsidR="00824F06" w:rsidRDefault="00824F06">
      <w:pPr>
        <w:pStyle w:val="10"/>
        <w:shd w:val="clear" w:color="auto" w:fill="FFFFFF"/>
        <w:spacing w:before="5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Квалификационные экзамены проводятся в соответствии с Положением о порядке аттестации рабочих в различных формах обучения.</w:t>
      </w:r>
    </w:p>
    <w:p w:rsidR="00824F06" w:rsidRDefault="00824F06">
      <w:pPr>
        <w:pStyle w:val="10"/>
        <w:shd w:val="clear" w:color="auto" w:fill="FFFFFF"/>
        <w:spacing w:before="24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Квалификационная (пробная) работа проводится за счет времени, отведенного на производственное обучение.</w:t>
      </w:r>
    </w:p>
    <w:p w:rsidR="00824F06" w:rsidRDefault="00824F06">
      <w:pPr>
        <w:pStyle w:val="10"/>
        <w:shd w:val="clear" w:color="auto" w:fill="FFFFFF"/>
        <w:spacing w:before="10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Обновление технической и технологической базы современного производства требует систематического включения в действующие программы учебного материала по новой технике и технологии, экономии материалов, повышению качества продукции, передовым приемам и методам труда, а также исключение устаревшего учебного материала, терминов и стандартов. Программы должны дополняться и сведениями о конкретной экономике.</w:t>
      </w:r>
    </w:p>
    <w:p w:rsidR="00824F06" w:rsidRDefault="00824F06">
      <w:pPr>
        <w:pStyle w:val="10"/>
        <w:shd w:val="clear" w:color="auto" w:fill="FFFFFF"/>
        <w:spacing w:before="14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Количество часов, отводимое на изучение отдельных тем программы, последовательность их изучения в случае необходимости разрешается изменять при условии, что программы будут выполнены полностью по содержанию и общему количеству часов.</w:t>
      </w:r>
    </w:p>
    <w:p w:rsidR="00824F06" w:rsidRDefault="00824F06">
      <w:pPr>
        <w:pStyle w:val="10"/>
        <w:shd w:val="clear" w:color="auto" w:fill="FFFFFF"/>
        <w:tabs>
          <w:tab w:val="left" w:pos="3115"/>
          <w:tab w:val="left" w:pos="5453"/>
        </w:tabs>
        <w:jc w:val="both"/>
        <w:rPr>
          <w:rFonts w:ascii="Times New Roman" w:hAnsi="Times New Roman"/>
          <w:snapToGrid/>
          <w:sz w:val="28"/>
        </w:rPr>
      </w:pPr>
    </w:p>
    <w:p w:rsidR="00824F06" w:rsidRDefault="00824F06">
      <w:pPr>
        <w:pStyle w:val="10"/>
        <w:shd w:val="clear" w:color="auto" w:fill="FFFFFF"/>
        <w:spacing w:before="288"/>
        <w:ind w:firstLine="720"/>
        <w:jc w:val="center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>КВАЛИФИКАЦИОННАЯ ХАРАКТЕРИСТИКА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Профессия - </w:t>
      </w:r>
      <w:r>
        <w:rPr>
          <w:rFonts w:ascii="Times New Roman" w:hAnsi="Times New Roman"/>
          <w:b/>
          <w:snapToGrid/>
          <w:sz w:val="28"/>
        </w:rPr>
        <w:t>слесарь-сантехник</w:t>
      </w:r>
      <w:r>
        <w:rPr>
          <w:rFonts w:ascii="Times New Roman" w:hAnsi="Times New Roman"/>
          <w:snapToGrid/>
          <w:sz w:val="28"/>
        </w:rPr>
        <w:t xml:space="preserve"> 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Квалификация </w:t>
      </w:r>
      <w:r>
        <w:rPr>
          <w:rFonts w:ascii="Times New Roman" w:hAnsi="Times New Roman"/>
          <w:b/>
          <w:snapToGrid/>
          <w:sz w:val="28"/>
        </w:rPr>
        <w:t>- 3-й разряд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Слесарь-сантехник  - 3-го разряда </w:t>
      </w:r>
      <w:r>
        <w:rPr>
          <w:rFonts w:ascii="Times New Roman" w:hAnsi="Times New Roman"/>
          <w:b/>
          <w:snapToGrid/>
          <w:sz w:val="28"/>
        </w:rPr>
        <w:t>должен знать</w:t>
      </w:r>
      <w:r>
        <w:rPr>
          <w:rFonts w:ascii="Times New Roman" w:hAnsi="Times New Roman"/>
          <w:snapToGrid/>
          <w:sz w:val="28"/>
        </w:rPr>
        <w:t>:</w:t>
      </w:r>
    </w:p>
    <w:p w:rsidR="00824F06" w:rsidRDefault="00824F06">
      <w:pPr>
        <w:pStyle w:val="10"/>
        <w:shd w:val="clear" w:color="auto" w:fill="FFFFFF"/>
        <w:tabs>
          <w:tab w:val="left" w:pos="653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 виды   и   назначение   санитарно-технических   материалов   и оборудования;</w:t>
      </w:r>
    </w:p>
    <w:p w:rsidR="00824F06" w:rsidRDefault="00824F06">
      <w:pPr>
        <w:pStyle w:val="10"/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 сортамент и способы измерения диаметров труб, фитингов и арматуры;</w:t>
      </w:r>
    </w:p>
    <w:p w:rsidR="00824F06" w:rsidRDefault="00824F06">
      <w:pPr>
        <w:pStyle w:val="10"/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 назначение и правила применения ручных инструментов.</w:t>
      </w:r>
    </w:p>
    <w:p w:rsidR="00824F06" w:rsidRDefault="00824F06">
      <w:pPr>
        <w:pStyle w:val="10"/>
        <w:numPr>
          <w:ilvl w:val="0"/>
          <w:numId w:val="44"/>
        </w:numPr>
        <w:shd w:val="clear" w:color="auto" w:fill="FFFFFF"/>
        <w:tabs>
          <w:tab w:val="left" w:pos="744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принцип   действия,    назначение   и   особенности   ремонта</w:t>
      </w:r>
      <w:r>
        <w:rPr>
          <w:rFonts w:ascii="Times New Roman" w:hAnsi="Times New Roman"/>
          <w:snapToGrid/>
          <w:sz w:val="28"/>
        </w:rPr>
        <w:br/>
        <w:t>санитарно-технических трубопроводных систем центрального отопления, водоснабжения, канализации, газоснабжения и водостоков;</w:t>
      </w:r>
    </w:p>
    <w:p w:rsidR="00824F06" w:rsidRDefault="00824F06">
      <w:pPr>
        <w:pStyle w:val="10"/>
        <w:numPr>
          <w:ilvl w:val="0"/>
          <w:numId w:val="44"/>
        </w:numPr>
        <w:shd w:val="clear" w:color="auto" w:fill="FFFFFF"/>
        <w:tabs>
          <w:tab w:val="left" w:pos="744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виды основных деталей санитарно-технических систем,</w:t>
      </w:r>
      <w:r>
        <w:rPr>
          <w:rFonts w:ascii="Times New Roman" w:hAnsi="Times New Roman"/>
          <w:snapToGrid/>
          <w:sz w:val="28"/>
        </w:rPr>
        <w:br/>
        <w:t>соединений труб и креплений трубопроводов;</w:t>
      </w:r>
    </w:p>
    <w:p w:rsidR="00824F06" w:rsidRDefault="00824F06">
      <w:pPr>
        <w:pStyle w:val="10"/>
        <w:numPr>
          <w:ilvl w:val="0"/>
          <w:numId w:val="45"/>
        </w:numPr>
        <w:shd w:val="clear" w:color="auto" w:fill="FFFFFF"/>
        <w:tabs>
          <w:tab w:val="left" w:pos="643"/>
        </w:tabs>
        <w:spacing w:before="58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способы сверления и пробивки отверстий;</w:t>
      </w:r>
    </w:p>
    <w:p w:rsidR="00824F06" w:rsidRDefault="00824F06">
      <w:pPr>
        <w:pStyle w:val="10"/>
        <w:shd w:val="clear" w:color="auto" w:fill="FFFFFF"/>
        <w:tabs>
          <w:tab w:val="left" w:pos="643"/>
        </w:tabs>
        <w:spacing w:before="62"/>
        <w:ind w:left="115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- правила обращения и транспортировки баллонов с кислородом и ацетиленом;</w:t>
      </w:r>
    </w:p>
    <w:p w:rsidR="00824F06" w:rsidRDefault="00824F06">
      <w:pPr>
        <w:pStyle w:val="10"/>
        <w:shd w:val="clear" w:color="auto" w:fill="FFFFFF"/>
        <w:spacing w:before="34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 назначение и правила пользования механизированным инструментом.</w:t>
      </w: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Слесарь-сантехник  3-го разряда </w:t>
      </w:r>
      <w:r>
        <w:rPr>
          <w:rFonts w:ascii="Times New Roman" w:hAnsi="Times New Roman"/>
          <w:b/>
          <w:snapToGrid/>
          <w:sz w:val="28"/>
        </w:rPr>
        <w:t>должен уметь</w:t>
      </w:r>
      <w:r>
        <w:rPr>
          <w:rFonts w:ascii="Times New Roman" w:hAnsi="Times New Roman"/>
          <w:snapToGrid/>
          <w:sz w:val="28"/>
        </w:rPr>
        <w:t>:</w:t>
      </w:r>
    </w:p>
    <w:p w:rsidR="00824F06" w:rsidRDefault="00824F06">
      <w:pPr>
        <w:pStyle w:val="10"/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-разбирать, ремонтировать и собирать детали и узлы санитарно-</w:t>
      </w:r>
      <w:r>
        <w:rPr>
          <w:rFonts w:ascii="Times New Roman" w:hAnsi="Times New Roman"/>
          <w:snapToGrid/>
          <w:sz w:val="28"/>
        </w:rPr>
        <w:br/>
        <w:t>технических     систем     центрального     отопления,     водоснабжения,</w:t>
      </w:r>
      <w:r>
        <w:rPr>
          <w:rFonts w:ascii="Times New Roman" w:hAnsi="Times New Roman"/>
          <w:snapToGrid/>
          <w:sz w:val="28"/>
        </w:rPr>
        <w:br/>
        <w:t>канализации, газоснабжения и водостоков под руководством слесаря-</w:t>
      </w:r>
      <w:r>
        <w:rPr>
          <w:rFonts w:ascii="Times New Roman" w:hAnsi="Times New Roman"/>
          <w:snapToGrid/>
          <w:sz w:val="28"/>
        </w:rPr>
        <w:br/>
        <w:t>сантехника более высокой квалификации;</w:t>
      </w:r>
    </w:p>
    <w:p w:rsidR="00824F06" w:rsidRDefault="00824F06">
      <w:pPr>
        <w:pStyle w:val="10"/>
        <w:numPr>
          <w:ilvl w:val="0"/>
          <w:numId w:val="46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сортировать трубы, фитинги, фасонные части, арматуру и</w:t>
      </w:r>
      <w:r>
        <w:rPr>
          <w:rFonts w:ascii="Times New Roman" w:hAnsi="Times New Roman"/>
          <w:snapToGrid/>
          <w:sz w:val="28"/>
        </w:rPr>
        <w:br/>
        <w:t>средства крепления;</w:t>
      </w:r>
    </w:p>
    <w:p w:rsidR="00824F06" w:rsidRDefault="00824F06">
      <w:pPr>
        <w:pStyle w:val="10"/>
        <w:numPr>
          <w:ilvl w:val="0"/>
          <w:numId w:val="46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осуществлять подготовку пряди, сурика, растворов и других</w:t>
      </w:r>
      <w:r>
        <w:rPr>
          <w:rFonts w:ascii="Times New Roman" w:hAnsi="Times New Roman"/>
          <w:snapToGrid/>
          <w:sz w:val="28"/>
        </w:rPr>
        <w:br/>
        <w:t>вспомогательных материалов;</w:t>
      </w:r>
    </w:p>
    <w:p w:rsidR="00824F06" w:rsidRDefault="00824F06">
      <w:pPr>
        <w:pStyle w:val="10"/>
        <w:shd w:val="clear" w:color="auto" w:fill="FFFFFF"/>
        <w:spacing w:before="5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транспортировать     детали     трубопроводов,     санитарно-технические приборы и другие грузы;</w:t>
      </w:r>
    </w:p>
    <w:p w:rsidR="00824F06" w:rsidRDefault="00824F06">
      <w:pPr>
        <w:pStyle w:val="10"/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-комплектовать сгоны муфтами и контргайками, болт-гайками.</w:t>
      </w:r>
    </w:p>
    <w:p w:rsidR="00824F06" w:rsidRDefault="00824F06">
      <w:pPr>
        <w:pStyle w:val="10"/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-разбирать,  ремонтировать  и  собирать  простой  сложности</w:t>
      </w:r>
      <w:r>
        <w:rPr>
          <w:rFonts w:ascii="Times New Roman" w:hAnsi="Times New Roman"/>
          <w:snapToGrid/>
          <w:sz w:val="28"/>
        </w:rPr>
        <w:br/>
        <w:t>детали и узлы санитарно-технических систем центрального отопления,</w:t>
      </w:r>
      <w:r>
        <w:rPr>
          <w:rFonts w:ascii="Times New Roman" w:hAnsi="Times New Roman"/>
          <w:snapToGrid/>
          <w:sz w:val="28"/>
        </w:rPr>
        <w:br/>
        <w:t>водоснабжения, канализации, газоснабжения и водостоков;</w:t>
      </w:r>
    </w:p>
    <w:p w:rsidR="00824F06" w:rsidRDefault="00824F06">
      <w:pPr>
        <w:pStyle w:val="10"/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-сверлить или пробивать отверстия в конструкциях;</w:t>
      </w:r>
    </w:p>
    <w:p w:rsidR="00824F06" w:rsidRDefault="00824F06">
      <w:pPr>
        <w:pStyle w:val="10"/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-нарезать резьбу на трубах вручную, комплектовать трубы в</w:t>
      </w:r>
      <w:r>
        <w:rPr>
          <w:rFonts w:ascii="Times New Roman" w:hAnsi="Times New Roman"/>
          <w:snapToGrid/>
          <w:sz w:val="28"/>
        </w:rPr>
        <w:br/>
        <w:t>фасонные части стояков.</w:t>
      </w: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pStyle w:val="2"/>
        <w:rPr>
          <w:b/>
        </w:rPr>
      </w:pPr>
      <w:r>
        <w:rPr>
          <w:b/>
        </w:rPr>
        <w:t xml:space="preserve">                                          УЧЕБНЫЙ ПЛАН</w:t>
      </w:r>
    </w:p>
    <w:p w:rsidR="00824F06" w:rsidRDefault="00824F0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t>для переподготовки в ООО Учебно-курсовой производственной</w:t>
      </w:r>
    </w:p>
    <w:p w:rsidR="00824F06" w:rsidRDefault="00824F0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t>фирме «УПФИР» рабочих по профессии</w:t>
      </w:r>
    </w:p>
    <w:p w:rsidR="00824F06" w:rsidRDefault="00824F0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>
        <w:rPr>
          <w:b/>
          <w:sz w:val="28"/>
        </w:rPr>
        <w:t>«Слесарь-сантехник»</w:t>
      </w:r>
    </w:p>
    <w:p w:rsidR="00824F06" w:rsidRDefault="00824F0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709"/>
        <w:rPr>
          <w:sz w:val="28"/>
        </w:rPr>
      </w:pPr>
      <w:r>
        <w:rPr>
          <w:b/>
          <w:sz w:val="28"/>
        </w:rPr>
        <w:t>Код:</w:t>
      </w:r>
      <w:r>
        <w:rPr>
          <w:sz w:val="28"/>
        </w:rPr>
        <w:t xml:space="preserve"> 18560</w:t>
      </w:r>
    </w:p>
    <w:p w:rsidR="00824F06" w:rsidRDefault="00824F06">
      <w:pPr>
        <w:pStyle w:val="a3"/>
      </w:pPr>
      <w:r>
        <w:rPr>
          <w:b/>
        </w:rPr>
        <w:t>Срок обучения</w:t>
      </w:r>
      <w:r>
        <w:t>: 2 месяца.</w:t>
      </w:r>
    </w:p>
    <w:p w:rsidR="00824F06" w:rsidRDefault="00824F06">
      <w:pPr>
        <w:widowControl w:val="0"/>
        <w:autoSpaceDE w:val="0"/>
        <w:autoSpaceDN w:val="0"/>
        <w:adjustRightInd w:val="0"/>
        <w:ind w:firstLine="709"/>
        <w:rPr>
          <w:sz w:val="28"/>
        </w:rPr>
      </w:pPr>
      <w:r>
        <w:rPr>
          <w:b/>
          <w:sz w:val="28"/>
        </w:rPr>
        <w:t xml:space="preserve">Базовое образование: </w:t>
      </w:r>
      <w:r>
        <w:rPr>
          <w:sz w:val="28"/>
        </w:rPr>
        <w:t>рабочие, имеющие родственную профессию</w:t>
      </w:r>
    </w:p>
    <w:p w:rsidR="00824F06" w:rsidRDefault="00824F06">
      <w:pPr>
        <w:widowControl w:val="0"/>
        <w:autoSpaceDE w:val="0"/>
        <w:autoSpaceDN w:val="0"/>
        <w:adjustRightInd w:val="0"/>
        <w:ind w:firstLine="709"/>
        <w:rPr>
          <w:sz w:val="28"/>
        </w:rPr>
      </w:pPr>
      <w:r>
        <w:rPr>
          <w:b/>
          <w:sz w:val="28"/>
        </w:rPr>
        <w:t xml:space="preserve">Планируемый уровень квалификации: </w:t>
      </w:r>
      <w:r>
        <w:rPr>
          <w:sz w:val="28"/>
        </w:rPr>
        <w:t>слесарь-сантехник 3-го разряда</w:t>
      </w:r>
    </w:p>
    <w:p w:rsidR="00824F06" w:rsidRDefault="00824F06">
      <w:pPr>
        <w:widowControl w:val="0"/>
        <w:autoSpaceDE w:val="0"/>
        <w:autoSpaceDN w:val="0"/>
        <w:adjustRightInd w:val="0"/>
        <w:ind w:firstLine="709"/>
        <w:rPr>
          <w:sz w:val="28"/>
        </w:rPr>
      </w:pPr>
      <w:r>
        <w:rPr>
          <w:b/>
          <w:sz w:val="28"/>
        </w:rPr>
        <w:t>Форма обучения</w:t>
      </w:r>
      <w:r>
        <w:rPr>
          <w:sz w:val="28"/>
        </w:rPr>
        <w:t>: с отрывом от производства</w:t>
      </w:r>
    </w:p>
    <w:p w:rsidR="00824F06" w:rsidRDefault="00824F06">
      <w:pPr>
        <w:widowControl w:val="0"/>
        <w:autoSpaceDE w:val="0"/>
        <w:autoSpaceDN w:val="0"/>
        <w:adjustRightInd w:val="0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706"/>
        <w:gridCol w:w="699"/>
        <w:gridCol w:w="850"/>
        <w:gridCol w:w="851"/>
        <w:gridCol w:w="992"/>
        <w:gridCol w:w="850"/>
        <w:gridCol w:w="1134"/>
      </w:tblGrid>
      <w:tr w:rsidR="00824F06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№ п/п </w:t>
            </w: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pStyle w:val="1"/>
              <w:rPr>
                <w:rFonts w:ascii="Times New Roman" w:hAnsi="Times New Roman"/>
                <w:lang w:val="ru-RU"/>
              </w:rPr>
            </w:pPr>
          </w:p>
          <w:p w:rsidR="00824F06" w:rsidRDefault="00824F06">
            <w:pPr>
              <w:pStyle w:val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Предметы</w:t>
            </w: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2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Недели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Всего часов за курс обучения </w:t>
            </w: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824F06">
        <w:trPr>
          <w:cantSplit/>
          <w:trHeight w:hRule="exact" w:val="278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7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2            1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824F06">
        <w:trPr>
          <w:cantSplit/>
          <w:trHeight w:hRule="exact" w:val="48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42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Часов в неделю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824F06">
        <w:trPr>
          <w:trHeight w:hRule="exact" w:val="40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pStyle w:val="3"/>
              <w:ind w:hanging="30"/>
              <w:jc w:val="left"/>
            </w:pPr>
            <w:r>
              <w:t>Основы рыночной экономики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24F06">
        <w:trPr>
          <w:trHeight w:hRule="exact" w:val="43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Материаловедение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24F06">
        <w:trPr>
          <w:trHeight w:hRule="exact" w:val="4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Техническое черчение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24F06">
        <w:trPr>
          <w:trHeight w:hRule="exact" w:val="42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Электротехника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24F06">
        <w:trPr>
          <w:trHeight w:hRule="exact" w:val="41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Специальная технология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824F06">
        <w:trPr>
          <w:trHeight w:hRule="exact" w:val="40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Промышленная безопасность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24F06">
        <w:trPr>
          <w:trHeight w:hRule="exact" w:val="41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Производственное обучение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824F06">
        <w:trPr>
          <w:trHeight w:hRule="exact" w:val="42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Производственная практика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824F06">
        <w:trPr>
          <w:trHeight w:hRule="exact" w:val="42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Резерв учебного времени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4F06">
        <w:trPr>
          <w:trHeight w:hRule="exact" w:val="4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4F06">
        <w:trPr>
          <w:trHeight w:hRule="exact" w:val="4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Квалификационный экзамен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4F06">
        <w:trPr>
          <w:trHeight w:hRule="exact" w:val="4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ИТОГО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</w:tr>
    </w:tbl>
    <w:p w:rsidR="00824F06" w:rsidRDefault="00824F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</w:rPr>
        <w:t>Учебный план составлен в соответствии с требованиями приказов министерства образования РФ от 21 октября 1994 года№ 407 «О введении модели учебного плана для профессиональной подготовки  персонала по рабочим профессиям» и от 29 октября 2001 года № 3477 «Об утверждении перечня профессий профессиональной подготовки», на основе примерной программы для переподготовки  рабочих по</w:t>
      </w:r>
      <w:r>
        <w:rPr>
          <w:color w:val="000000"/>
          <w:spacing w:val="-1"/>
          <w:sz w:val="22"/>
        </w:rPr>
        <w:t xml:space="preserve"> </w:t>
      </w:r>
      <w:r>
        <w:rPr>
          <w:color w:val="000000"/>
          <w:spacing w:val="-1"/>
          <w:sz w:val="28"/>
        </w:rPr>
        <w:t>профессии слесарь-сантехник 3-го разряда.</w:t>
      </w: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jc w:val="both"/>
        <w:rPr>
          <w:b/>
          <w:sz w:val="28"/>
        </w:rPr>
      </w:pPr>
      <w:r>
        <w:rPr>
          <w:sz w:val="28"/>
        </w:rPr>
        <w:t xml:space="preserve">Предмет – </w:t>
      </w:r>
      <w:r>
        <w:rPr>
          <w:b/>
          <w:sz w:val="28"/>
        </w:rPr>
        <w:t>«Основы рыночной экономики»</w:t>
      </w:r>
    </w:p>
    <w:p w:rsidR="00824F06" w:rsidRDefault="00824F06">
      <w:pPr>
        <w:ind w:left="360"/>
        <w:jc w:val="both"/>
        <w:rPr>
          <w:b/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824F06">
        <w:tc>
          <w:tcPr>
            <w:tcW w:w="14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8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824F06">
        <w:tc>
          <w:tcPr>
            <w:tcW w:w="14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Введение. Сущность рыночной экономики</w:t>
            </w:r>
          </w:p>
        </w:tc>
        <w:tc>
          <w:tcPr>
            <w:tcW w:w="18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24F06">
        <w:tc>
          <w:tcPr>
            <w:tcW w:w="14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Рыночный механизм</w:t>
            </w:r>
          </w:p>
        </w:tc>
        <w:tc>
          <w:tcPr>
            <w:tcW w:w="18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24F06">
        <w:tc>
          <w:tcPr>
            <w:tcW w:w="14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Маркетинг и менеджмент</w:t>
            </w:r>
          </w:p>
        </w:tc>
        <w:tc>
          <w:tcPr>
            <w:tcW w:w="18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24F06">
        <w:tc>
          <w:tcPr>
            <w:tcW w:w="14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Инфраструктура рынка.</w:t>
            </w:r>
          </w:p>
        </w:tc>
        <w:tc>
          <w:tcPr>
            <w:tcW w:w="18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24F06">
        <w:tc>
          <w:tcPr>
            <w:tcW w:w="14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Социальная ситуация в обществе.</w:t>
            </w:r>
          </w:p>
        </w:tc>
        <w:tc>
          <w:tcPr>
            <w:tcW w:w="18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4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т о г о: </w:t>
            </w:r>
          </w:p>
        </w:tc>
        <w:tc>
          <w:tcPr>
            <w:tcW w:w="180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16 </w:t>
            </w:r>
          </w:p>
        </w:tc>
      </w:tr>
    </w:tbl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П р о г р а м м а 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1. </w:t>
      </w:r>
      <w:r>
        <w:rPr>
          <w:b/>
          <w:sz w:val="28"/>
        </w:rPr>
        <w:t>Введение. Сущность рыночной экономики.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Рынок как система экономических отношений между товаропроизводителем  и потребителем. Основы товарного производства.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Основы товарного производства.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Товар и его свойства. Рабочая сила как товар.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Нормы рыночных отношений:  закон стоимости,  закон денежного обращения,  закон спроса и предложения.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2. </w:t>
      </w:r>
      <w:r>
        <w:rPr>
          <w:b/>
          <w:sz w:val="28"/>
        </w:rPr>
        <w:t xml:space="preserve">Рыночный механизм. 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Элементы рыночного механизма: спрос, предложение, цена, конкуренция. 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Структура рынка:  рынок товаров и услуг,  рынок ценных бумаг,  рынок средств производства, рынок рабочей силы.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3. </w:t>
      </w:r>
      <w:r>
        <w:rPr>
          <w:b/>
          <w:sz w:val="28"/>
        </w:rPr>
        <w:t>Маркетинг и менеджмент.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Основные принципы маркетинга. Функции маркетинга, содержание маркетинговой деятельности. 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Особенности развития маркетинга в России.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Место рекламы в системе маркетинга. Назначение рекламы и её виды.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Менеджмент. Функции менеджмента. Содержание менеджмента.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4. </w:t>
      </w:r>
      <w:r>
        <w:rPr>
          <w:b/>
          <w:sz w:val="28"/>
        </w:rPr>
        <w:t>Инфраструктура рынка.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Основные элементы инфраструктуры рынка:  банки, биржи, торговые дома. 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Функции банков, виды банков. Единая банковская система.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Функции биржи, виды бирж.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Основные принципы их деятельности.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Торговый дом, его задачи. Основные принципы деятельности торгового дома. 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5. </w:t>
      </w:r>
      <w:r>
        <w:rPr>
          <w:b/>
          <w:sz w:val="28"/>
        </w:rPr>
        <w:t>Социальная ситуация в обществе.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Социально-экономические и психологические проблемы  безработицы.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Социальная защищенность людей в условиях рынка. Пути решения проблем трудоустройства и переподготовки кадров.</w:t>
      </w:r>
    </w:p>
    <w:p w:rsidR="00824F06" w:rsidRDefault="00824F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Социальные права и гарантии населения.</w:t>
      </w: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>
        <w:rPr>
          <w:sz w:val="28"/>
        </w:rPr>
        <w:t xml:space="preserve">Предмет  </w:t>
      </w:r>
      <w:r>
        <w:rPr>
          <w:b/>
          <w:sz w:val="28"/>
        </w:rPr>
        <w:t>«Материаловедение»</w:t>
      </w:r>
    </w:p>
    <w:p w:rsidR="00824F06" w:rsidRDefault="00824F06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Тематический план</w:t>
      </w:r>
    </w:p>
    <w:p w:rsidR="00824F06" w:rsidRDefault="00824F06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714"/>
        <w:gridCol w:w="2340"/>
      </w:tblGrid>
      <w:tr w:rsidR="00824F06">
        <w:tc>
          <w:tcPr>
            <w:tcW w:w="1306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5714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23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824F06" w:rsidRDefault="00824F06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824F06">
        <w:tc>
          <w:tcPr>
            <w:tcW w:w="1306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14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23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24F06">
        <w:tc>
          <w:tcPr>
            <w:tcW w:w="1306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14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Основные сведения о металлах и сплавах</w:t>
            </w:r>
          </w:p>
        </w:tc>
        <w:tc>
          <w:tcPr>
            <w:tcW w:w="23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24F06">
        <w:tc>
          <w:tcPr>
            <w:tcW w:w="1306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14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Неметаллические материалы</w:t>
            </w:r>
          </w:p>
        </w:tc>
        <w:tc>
          <w:tcPr>
            <w:tcW w:w="23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24F06">
        <w:tc>
          <w:tcPr>
            <w:tcW w:w="1306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714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Электроизоляционные материалы</w:t>
            </w:r>
          </w:p>
        </w:tc>
        <w:tc>
          <w:tcPr>
            <w:tcW w:w="23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24F06">
        <w:tc>
          <w:tcPr>
            <w:tcW w:w="1306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5714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340" w:type="dxa"/>
          </w:tcPr>
          <w:p w:rsidR="00824F06" w:rsidRDefault="00824F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824F06" w:rsidRDefault="00824F06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</w:p>
    <w:p w:rsidR="00824F06" w:rsidRDefault="00824F06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</w:p>
    <w:p w:rsidR="00824F06" w:rsidRDefault="00824F06">
      <w:pPr>
        <w:shd w:val="clear" w:color="auto" w:fill="FFFFFF"/>
        <w:spacing w:before="14"/>
        <w:ind w:left="1332"/>
        <w:jc w:val="center"/>
        <w:rPr>
          <w:sz w:val="28"/>
        </w:rPr>
      </w:pPr>
      <w:r>
        <w:rPr>
          <w:sz w:val="28"/>
        </w:rPr>
        <w:t>Программа</w:t>
      </w:r>
    </w:p>
    <w:p w:rsidR="00824F06" w:rsidRDefault="00824F06">
      <w:pPr>
        <w:shd w:val="clear" w:color="auto" w:fill="FFFFFF"/>
        <w:spacing w:before="180"/>
        <w:ind w:left="544"/>
        <w:jc w:val="both"/>
        <w:rPr>
          <w:b/>
          <w:sz w:val="28"/>
        </w:rPr>
      </w:pPr>
      <w:r>
        <w:rPr>
          <w:sz w:val="28"/>
        </w:rPr>
        <w:t xml:space="preserve">Тема I. </w:t>
      </w:r>
      <w:r>
        <w:rPr>
          <w:b/>
          <w:sz w:val="28"/>
        </w:rPr>
        <w:t>Введение</w:t>
      </w:r>
    </w:p>
    <w:p w:rsidR="00824F06" w:rsidRDefault="00824F06">
      <w:pPr>
        <w:shd w:val="clear" w:color="auto" w:fill="FFFFFF"/>
        <w:ind w:left="43" w:firstLine="497"/>
        <w:jc w:val="both"/>
        <w:rPr>
          <w:sz w:val="28"/>
        </w:rPr>
      </w:pPr>
      <w:r>
        <w:rPr>
          <w:sz w:val="28"/>
        </w:rPr>
        <w:t>Значение металлов, неметаллических и других материалов  в условиях ускорения научно-технического прогресса.</w:t>
      </w:r>
    </w:p>
    <w:p w:rsidR="00824F06" w:rsidRDefault="00824F06">
      <w:pPr>
        <w:shd w:val="clear" w:color="auto" w:fill="FFFFFF"/>
        <w:ind w:left="47" w:firstLine="493"/>
        <w:jc w:val="both"/>
        <w:rPr>
          <w:sz w:val="28"/>
        </w:rPr>
      </w:pPr>
      <w:r>
        <w:rPr>
          <w:sz w:val="28"/>
        </w:rPr>
        <w:t>Применение в строительстве чугуна, стали, цветных металлов, сплавов и полимерных материалов. Экономия материалов.</w:t>
      </w:r>
    </w:p>
    <w:p w:rsidR="00824F06" w:rsidRDefault="00824F06">
      <w:pPr>
        <w:shd w:val="clear" w:color="auto" w:fill="FFFFFF"/>
        <w:ind w:left="547"/>
        <w:jc w:val="both"/>
        <w:rPr>
          <w:sz w:val="28"/>
        </w:rPr>
      </w:pPr>
      <w:r>
        <w:rPr>
          <w:sz w:val="28"/>
        </w:rPr>
        <w:t>Задачи изучения, предмета "Материаловедение".</w:t>
      </w:r>
    </w:p>
    <w:p w:rsidR="00824F06" w:rsidRDefault="00824F06">
      <w:pPr>
        <w:shd w:val="clear" w:color="auto" w:fill="FFFFFF"/>
        <w:ind w:left="36" w:right="418" w:firstLine="508"/>
        <w:jc w:val="both"/>
        <w:rPr>
          <w:sz w:val="28"/>
        </w:rPr>
      </w:pPr>
      <w:r>
        <w:rPr>
          <w:sz w:val="28"/>
        </w:rPr>
        <w:t>Ознакомление  обучающихся с содержанием и порядком изучения программы по материаловедению.</w:t>
      </w:r>
    </w:p>
    <w:p w:rsidR="00824F06" w:rsidRDefault="00824F06">
      <w:pPr>
        <w:shd w:val="clear" w:color="auto" w:fill="FFFFFF"/>
        <w:ind w:left="36" w:right="418" w:firstLine="508"/>
        <w:jc w:val="both"/>
        <w:rPr>
          <w:sz w:val="28"/>
        </w:rPr>
      </w:pPr>
    </w:p>
    <w:p w:rsidR="00824F06" w:rsidRDefault="00824F06">
      <w:pPr>
        <w:shd w:val="clear" w:color="auto" w:fill="FFFFFF"/>
        <w:jc w:val="both"/>
        <w:rPr>
          <w:b/>
          <w:sz w:val="28"/>
        </w:rPr>
      </w:pPr>
      <w:r>
        <w:rPr>
          <w:sz w:val="28"/>
        </w:rPr>
        <w:t xml:space="preserve">        Тема 2</w:t>
      </w:r>
      <w:r>
        <w:rPr>
          <w:b/>
          <w:sz w:val="28"/>
        </w:rPr>
        <w:t>. Основные сведения о металлах и сплавах</w:t>
      </w:r>
    </w:p>
    <w:p w:rsidR="00824F06" w:rsidRDefault="00824F06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Внутреннее строение металлов и сплавов. Кристаллическая структура металлов и сплавов. Зависимость свойств металлов и сплавов от структуры и величины зерен в твердом состоянии. Краткие сведения о методах определения структуры и качества металлов и изделий из них в лабораторных и производст</w:t>
      </w:r>
      <w:r>
        <w:rPr>
          <w:sz w:val="28"/>
        </w:rPr>
        <w:softHyphen/>
        <w:t>венных условиях.</w:t>
      </w:r>
    </w:p>
    <w:p w:rsidR="00824F06" w:rsidRDefault="00824F06">
      <w:pPr>
        <w:shd w:val="clear" w:color="auto" w:fill="FFFFFF"/>
        <w:ind w:left="22" w:firstLine="504"/>
        <w:jc w:val="both"/>
        <w:rPr>
          <w:sz w:val="28"/>
        </w:rPr>
      </w:pPr>
      <w:r>
        <w:rPr>
          <w:sz w:val="28"/>
        </w:rPr>
        <w:t>Свойства металлов. Физические свойства металлов:  плотность, температура плавления, тепло- и электропроводность, расширение при нагревании, намагничивание. Значение физических свойств при выборе металлов для изготовления деталей.</w:t>
      </w:r>
    </w:p>
    <w:p w:rsidR="00824F06" w:rsidRDefault="00824F06">
      <w:pPr>
        <w:shd w:val="clear" w:color="auto" w:fill="FFFFFF"/>
        <w:ind w:left="18" w:firstLine="504"/>
        <w:jc w:val="both"/>
        <w:rPr>
          <w:sz w:val="28"/>
        </w:rPr>
      </w:pPr>
      <w:r>
        <w:rPr>
          <w:sz w:val="28"/>
        </w:rPr>
        <w:t>Химические свойства металлов. Способность металлов подвер</w:t>
      </w:r>
      <w:r>
        <w:rPr>
          <w:sz w:val="28"/>
        </w:rPr>
        <w:softHyphen/>
        <w:t>гаться химическим воздействиям. Антикоррозионная стойкость,  кислотостойкость,  щелочестойкость.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Механические   свойства  металлов. Прочность. Твер</w:t>
      </w:r>
      <w:r>
        <w:rPr>
          <w:sz w:val="28"/>
        </w:rPr>
        <w:softHyphen/>
        <w:t>дость.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Способы определения твердости металлов и сплавов. Упругость,  ударная вязкость и жаропрочность металлов. Методы испытаний металлов.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Использование механических свойств металлов в технике.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</w:p>
    <w:p w:rsidR="00824F06" w:rsidRDefault="00824F06">
      <w:pPr>
        <w:shd w:val="clear" w:color="auto" w:fill="FFFFFF"/>
        <w:ind w:firstLine="511"/>
        <w:jc w:val="both"/>
        <w:rPr>
          <w:b/>
          <w:sz w:val="28"/>
        </w:rPr>
      </w:pPr>
      <w:r>
        <w:rPr>
          <w:sz w:val="28"/>
        </w:rPr>
        <w:t xml:space="preserve">Тема 8. </w:t>
      </w:r>
      <w:r>
        <w:rPr>
          <w:b/>
          <w:sz w:val="28"/>
        </w:rPr>
        <w:t>Неметаллические материалы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Общие сведения о пластмассах. Состав и свойства распростра</w:t>
      </w:r>
      <w:r>
        <w:rPr>
          <w:sz w:val="28"/>
        </w:rPr>
        <w:softHyphen/>
        <w:t>ненных пластмасс Физические и механические свойства полимерных материалов.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Способы переработки пластмасс в изделия и детали.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Применение пластмасс и других полимерных материалов в ка</w:t>
      </w:r>
      <w:r>
        <w:rPr>
          <w:sz w:val="28"/>
        </w:rPr>
        <w:softHyphen/>
        <w:t>честве заменителей металлов.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Применение антифрикционных, маслостойких полиамидов для изготовления втулок, шестерен и корпусных деталей машин; применение капрона для изготовления втулок подшипников, крышек, при</w:t>
      </w:r>
      <w:r>
        <w:rPr>
          <w:sz w:val="28"/>
        </w:rPr>
        <w:softHyphen/>
        <w:t>менение древесно-слоистых пластиков и аминопластов для изготовле</w:t>
      </w:r>
      <w:r>
        <w:rPr>
          <w:sz w:val="28"/>
        </w:rPr>
        <w:softHyphen/>
        <w:t>ния вкладышей подшипников, шестерен, втулок, рукояток. Изготовление фрикционных деталей из пластмасс.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Выбор материалов в зависимости от их свойств, условий ра</w:t>
      </w:r>
      <w:r>
        <w:rPr>
          <w:sz w:val="28"/>
        </w:rPr>
        <w:softHyphen/>
        <w:t>боты и требований к деталям и механизмам машин с учетом темпера</w:t>
      </w:r>
      <w:r>
        <w:rPr>
          <w:sz w:val="28"/>
        </w:rPr>
        <w:softHyphen/>
        <w:t>туры, влажности, допустимых скоростей и удельных давлений, элект</w:t>
      </w:r>
      <w:r>
        <w:rPr>
          <w:sz w:val="28"/>
        </w:rPr>
        <w:softHyphen/>
        <w:t>ропроводимости и других.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</w:p>
    <w:p w:rsidR="00824F06" w:rsidRDefault="00824F06">
      <w:pPr>
        <w:shd w:val="clear" w:color="auto" w:fill="FFFFFF"/>
        <w:ind w:firstLine="511"/>
        <w:jc w:val="both"/>
        <w:rPr>
          <w:b/>
          <w:sz w:val="28"/>
        </w:rPr>
      </w:pPr>
      <w:r>
        <w:rPr>
          <w:sz w:val="28"/>
        </w:rPr>
        <w:t xml:space="preserve">Тема 9. </w:t>
      </w:r>
      <w:r>
        <w:rPr>
          <w:b/>
          <w:sz w:val="28"/>
        </w:rPr>
        <w:t>Электроизоляционные  материалы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Классификация электротехнических материалов по их назначе</w:t>
      </w:r>
      <w:r>
        <w:rPr>
          <w:sz w:val="28"/>
        </w:rPr>
        <w:softHyphen/>
        <w:t>нию.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Понятие о проводниковых материалах; их достоинства и область применения. Понятие об электротехнических изоляторах. Требова</w:t>
      </w:r>
      <w:r>
        <w:rPr>
          <w:sz w:val="28"/>
        </w:rPr>
        <w:softHyphen/>
        <w:t>ния к ним.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Классификация электроизоляционных материалов по состоянию, происхождению, области применения  (для низкого и высокого напря</w:t>
      </w:r>
      <w:r>
        <w:rPr>
          <w:sz w:val="28"/>
        </w:rPr>
        <w:softHyphen/>
        <w:t>жений).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  <w:r>
        <w:rPr>
          <w:sz w:val="28"/>
        </w:rPr>
        <w:t>Понятие об электрических свойствах изоляторов.</w:t>
      </w:r>
    </w:p>
    <w:p w:rsidR="00824F06" w:rsidRDefault="00824F06">
      <w:pPr>
        <w:shd w:val="clear" w:color="auto" w:fill="FFFFFF"/>
        <w:ind w:firstLine="511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  <w:r>
        <w:rPr>
          <w:sz w:val="28"/>
        </w:rPr>
        <w:br w:type="page"/>
      </w:r>
    </w:p>
    <w:p w:rsidR="00824F06" w:rsidRDefault="00824F06">
      <w:pPr>
        <w:ind w:firstLine="709"/>
        <w:jc w:val="both"/>
        <w:rPr>
          <w:sz w:val="28"/>
        </w:rPr>
      </w:pPr>
      <w:r>
        <w:rPr>
          <w:sz w:val="28"/>
        </w:rPr>
        <w:t xml:space="preserve">Предмет    </w:t>
      </w:r>
      <w:r>
        <w:rPr>
          <w:b/>
          <w:sz w:val="28"/>
        </w:rPr>
        <w:t xml:space="preserve"> «Техническое черчение</w:t>
      </w:r>
      <w:r>
        <w:rPr>
          <w:sz w:val="28"/>
        </w:rPr>
        <w:t>»</w:t>
      </w:r>
    </w:p>
    <w:p w:rsidR="00824F06" w:rsidRDefault="00824F06">
      <w:pPr>
        <w:ind w:firstLine="709"/>
        <w:jc w:val="both"/>
        <w:rPr>
          <w:sz w:val="28"/>
        </w:rPr>
      </w:pPr>
    </w:p>
    <w:p w:rsidR="00824F06" w:rsidRDefault="00824F0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824F06" w:rsidRDefault="00824F06">
      <w:pPr>
        <w:ind w:firstLine="709"/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7087"/>
        <w:gridCol w:w="1560"/>
      </w:tblGrid>
      <w:tr w:rsidR="00824F06">
        <w:tc>
          <w:tcPr>
            <w:tcW w:w="1031" w:type="dxa"/>
          </w:tcPr>
          <w:p w:rsidR="00824F06" w:rsidRDefault="0082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7087" w:type="dxa"/>
          </w:tcPr>
          <w:p w:rsidR="00824F06" w:rsidRDefault="00824F0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560" w:type="dxa"/>
          </w:tcPr>
          <w:p w:rsidR="00824F06" w:rsidRDefault="00824F0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7" w:type="dxa"/>
          </w:tcPr>
          <w:p w:rsidR="00824F06" w:rsidRDefault="00824F06">
            <w:pPr>
              <w:pStyle w:val="5"/>
            </w:pPr>
            <w:r>
              <w:t>Общие сведения о чертежах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rPr>
          <w:trHeight w:val="441"/>
        </w:trPr>
        <w:tc>
          <w:tcPr>
            <w:tcW w:w="1031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7" w:type="dxa"/>
          </w:tcPr>
          <w:p w:rsidR="00824F06" w:rsidRDefault="00824F06">
            <w:pPr>
              <w:pStyle w:val="6"/>
            </w:pPr>
            <w:r>
              <w:t>Чтение чертежей</w:t>
            </w:r>
          </w:p>
        </w:tc>
        <w:tc>
          <w:tcPr>
            <w:tcW w:w="1560" w:type="dxa"/>
          </w:tcPr>
          <w:p w:rsidR="00824F06" w:rsidRDefault="00824F0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2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ind w:firstLine="709"/>
              <w:jc w:val="both"/>
              <w:rPr>
                <w:b/>
                <w:sz w:val="28"/>
              </w:rPr>
            </w:pPr>
          </w:p>
        </w:tc>
        <w:tc>
          <w:tcPr>
            <w:tcW w:w="7087" w:type="dxa"/>
          </w:tcPr>
          <w:p w:rsidR="00824F06" w:rsidRDefault="00824F06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ПРОГРАММА</w:t>
      </w:r>
    </w:p>
    <w:p w:rsidR="00824F06" w:rsidRDefault="00824F06">
      <w:pPr>
        <w:ind w:firstLine="720"/>
        <w:jc w:val="both"/>
        <w:rPr>
          <w:sz w:val="28"/>
        </w:rPr>
      </w:pPr>
    </w:p>
    <w:p w:rsidR="00824F06" w:rsidRDefault="00824F06">
      <w:pPr>
        <w:pStyle w:val="8"/>
      </w:pPr>
      <w:r>
        <w:t xml:space="preserve">Тема 1. Общие сведения о чертежах    </w:t>
      </w:r>
    </w:p>
    <w:p w:rsidR="00824F06" w:rsidRDefault="00824F06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 xml:space="preserve"> Роль чертежа в технике.</w:t>
      </w:r>
    </w:p>
    <w:p w:rsidR="00824F06" w:rsidRDefault="00824F06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Понятие о ЕСКД. Стандарты. Линии чертежа. Надписи на черте</w:t>
      </w:r>
      <w:r>
        <w:rPr>
          <w:sz w:val="28"/>
        </w:rPr>
        <w:softHyphen/>
        <w:t>жах. Правила нанесения размеров на чертежах. Масштабы.</w:t>
      </w:r>
    </w:p>
    <w:p w:rsidR="00824F06" w:rsidRDefault="00824F06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Расположение видов на чертеже. Сечения и разрезы. Штриховка в разрезах и сечениях. Условные обозначения материалов на разрезах и сечениях.</w:t>
      </w:r>
    </w:p>
    <w:p w:rsidR="00824F06" w:rsidRDefault="00824F06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824F06" w:rsidRDefault="00824F06">
      <w:pPr>
        <w:pStyle w:val="8"/>
      </w:pPr>
      <w:r>
        <w:t>Тема 2. Чтение чертежей</w:t>
      </w:r>
    </w:p>
    <w:p w:rsidR="00824F06" w:rsidRDefault="00824F06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Чтение чертежей разрезов зданий для ознакомления с конструк</w:t>
      </w:r>
      <w:r>
        <w:rPr>
          <w:sz w:val="28"/>
        </w:rPr>
        <w:softHyphen/>
        <w:t>циями зданий.</w:t>
      </w:r>
    </w:p>
    <w:p w:rsidR="00824F06" w:rsidRDefault="00824F06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Чтение чертежей каменных, бетонных, железобетонных, металли</w:t>
      </w:r>
      <w:r>
        <w:rPr>
          <w:sz w:val="28"/>
        </w:rPr>
        <w:softHyphen/>
        <w:t>ческих, деревянных конструкций и изделий.</w:t>
      </w:r>
    </w:p>
    <w:p w:rsidR="00824F06" w:rsidRDefault="00824F06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824F06" w:rsidRDefault="00824F06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br w:type="page"/>
      </w:r>
    </w:p>
    <w:p w:rsidR="00824F06" w:rsidRDefault="00824F06">
      <w:pPr>
        <w:widowControl w:val="0"/>
        <w:shd w:val="clear" w:color="auto" w:fill="FFFFFF"/>
        <w:jc w:val="both"/>
        <w:rPr>
          <w:b/>
          <w:sz w:val="28"/>
        </w:rPr>
      </w:pPr>
      <w:r>
        <w:rPr>
          <w:sz w:val="28"/>
        </w:rPr>
        <w:t xml:space="preserve">Предмет – </w:t>
      </w:r>
      <w:r>
        <w:rPr>
          <w:b/>
          <w:sz w:val="28"/>
        </w:rPr>
        <w:t>«Электротехника»</w:t>
      </w:r>
    </w:p>
    <w:p w:rsidR="00824F06" w:rsidRDefault="00824F06">
      <w:pPr>
        <w:widowControl w:val="0"/>
        <w:shd w:val="clear" w:color="auto" w:fill="FFFFFF"/>
        <w:jc w:val="center"/>
        <w:rPr>
          <w:sz w:val="28"/>
        </w:rPr>
      </w:pPr>
      <w:r>
        <w:rPr>
          <w:sz w:val="28"/>
        </w:rPr>
        <w:t>Тематический план</w:t>
      </w:r>
    </w:p>
    <w:p w:rsidR="00824F06" w:rsidRDefault="00824F06">
      <w:pPr>
        <w:widowControl w:val="0"/>
        <w:shd w:val="clear" w:color="auto" w:fill="FFFFFF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512"/>
        <w:gridCol w:w="957"/>
      </w:tblGrid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п.п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разделов, тем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Всего часов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Постоянный ток. Источники электрического тока. Машины постоянного тока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Переменный  ток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824F06" w:rsidRDefault="00824F06">
      <w:pPr>
        <w:tabs>
          <w:tab w:val="left" w:pos="900"/>
        </w:tabs>
        <w:jc w:val="both"/>
        <w:rPr>
          <w:sz w:val="28"/>
        </w:rPr>
      </w:pPr>
    </w:p>
    <w:p w:rsidR="00824F06" w:rsidRDefault="00824F06">
      <w:pPr>
        <w:pStyle w:val="1"/>
        <w:widowControl/>
        <w:tabs>
          <w:tab w:val="left" w:pos="90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 р о г р а м м а</w:t>
      </w:r>
    </w:p>
    <w:p w:rsidR="00824F06" w:rsidRDefault="00824F06">
      <w:pPr>
        <w:tabs>
          <w:tab w:val="left" w:pos="900"/>
        </w:tabs>
        <w:jc w:val="both"/>
        <w:rPr>
          <w:b/>
          <w:sz w:val="28"/>
        </w:rPr>
      </w:pPr>
    </w:p>
    <w:p w:rsidR="00824F06" w:rsidRDefault="00824F06">
      <w:pPr>
        <w:tabs>
          <w:tab w:val="left" w:pos="851"/>
          <w:tab w:val="left" w:pos="900"/>
          <w:tab w:val="left" w:pos="993"/>
          <w:tab w:val="left" w:pos="1418"/>
        </w:tabs>
        <w:ind w:firstLine="851"/>
        <w:jc w:val="both"/>
        <w:rPr>
          <w:b/>
          <w:sz w:val="28"/>
        </w:rPr>
      </w:pPr>
      <w:r>
        <w:rPr>
          <w:sz w:val="28"/>
        </w:rPr>
        <w:t xml:space="preserve"> Тема 1. </w:t>
      </w:r>
      <w:r>
        <w:rPr>
          <w:b/>
          <w:sz w:val="28"/>
        </w:rPr>
        <w:t xml:space="preserve">Постоянный ток. Источники электрического тока. </w:t>
      </w:r>
    </w:p>
    <w:p w:rsidR="00824F06" w:rsidRDefault="00824F06">
      <w:pPr>
        <w:tabs>
          <w:tab w:val="left" w:pos="900"/>
          <w:tab w:val="left" w:pos="993"/>
        </w:tabs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             Машины постоянного тока</w:t>
      </w:r>
    </w:p>
    <w:p w:rsidR="00824F06" w:rsidRDefault="00824F06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Понятие об электрическом токе. Постоянный ток. Электрическая цепь и ее элементы. Сила тока. Напряжение. Сопротивление и электропроводность проводников и изоляторов (диэлектриков). Закон Ома. Соединение проводников между собой: последовательное, параллельное и смешанное.</w:t>
      </w:r>
    </w:p>
    <w:p w:rsidR="00824F06" w:rsidRDefault="00824F06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Работа и мощность электрического тока. Короткое замыкание и тепловое действие тока. Предохранители.</w:t>
      </w:r>
    </w:p>
    <w:p w:rsidR="00824F06" w:rsidRDefault="00824F06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Электрический ток в электролитах. Гальванические элементы. Свинцово-кислотные и щелочные электрические аккумуляторы. Соедине</w:t>
      </w:r>
      <w:r>
        <w:rPr>
          <w:sz w:val="28"/>
        </w:rPr>
        <w:softHyphen/>
        <w:t>ние химических источников: последовательное, параллельное, смешан</w:t>
      </w:r>
      <w:r>
        <w:rPr>
          <w:sz w:val="28"/>
        </w:rPr>
        <w:softHyphen/>
        <w:t>ное. Понятие об электродвижущей силе (Э.Д.С.).</w:t>
      </w:r>
    </w:p>
    <w:p w:rsidR="00824F06" w:rsidRDefault="00824F06">
      <w:pPr>
        <w:tabs>
          <w:tab w:val="left" w:pos="900"/>
        </w:tabs>
        <w:jc w:val="both"/>
        <w:rPr>
          <w:sz w:val="28"/>
        </w:rPr>
      </w:pPr>
      <w:r>
        <w:rPr>
          <w:sz w:val="28"/>
        </w:rPr>
        <w:t xml:space="preserve">          Машины постоянного тока,  их устройство и принцип действия. Обратимость машин постоянного тока. Способы возбуждения.</w:t>
      </w:r>
    </w:p>
    <w:p w:rsidR="00824F06" w:rsidRDefault="00824F06">
      <w:pPr>
        <w:tabs>
          <w:tab w:val="left" w:pos="900"/>
        </w:tabs>
        <w:ind w:firstLine="851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851"/>
        <w:jc w:val="both"/>
        <w:rPr>
          <w:b/>
          <w:sz w:val="28"/>
        </w:rPr>
      </w:pPr>
      <w:r>
        <w:rPr>
          <w:sz w:val="28"/>
        </w:rPr>
        <w:t xml:space="preserve"> Тема 2. </w:t>
      </w:r>
      <w:r>
        <w:rPr>
          <w:b/>
          <w:sz w:val="28"/>
        </w:rPr>
        <w:t>Переменный ток</w:t>
      </w:r>
    </w:p>
    <w:p w:rsidR="00824F06" w:rsidRDefault="00824F06">
      <w:pPr>
        <w:pStyle w:val="30"/>
        <w:ind w:firstLine="851"/>
        <w:rPr>
          <w:b w:val="0"/>
        </w:rPr>
      </w:pPr>
      <w:r>
        <w:rPr>
          <w:b w:val="0"/>
        </w:rPr>
        <w:t>Получение переменного тока. Основные понятия и определения. Однофазный ток. Трехфазный ток. Получение. Соединение  обмоток звездой. Соединение  обмоток треугольником.</w:t>
      </w:r>
    </w:p>
    <w:p w:rsidR="00824F06" w:rsidRDefault="00824F06">
      <w:pPr>
        <w:pStyle w:val="30"/>
        <w:ind w:firstLine="851"/>
        <w:rPr>
          <w:b w:val="0"/>
        </w:rPr>
      </w:pPr>
      <w:r>
        <w:rPr>
          <w:b w:val="0"/>
        </w:rPr>
        <w:t>Потребители переменного тока.</w:t>
      </w:r>
    </w:p>
    <w:p w:rsidR="00824F06" w:rsidRDefault="00824F06">
      <w:pPr>
        <w:pStyle w:val="30"/>
        <w:ind w:firstLine="851"/>
        <w:rPr>
          <w:b w:val="0"/>
        </w:rPr>
      </w:pPr>
      <w:r>
        <w:rPr>
          <w:b w:val="0"/>
        </w:rPr>
        <w:br w:type="page"/>
      </w:r>
    </w:p>
    <w:p w:rsidR="00824F06" w:rsidRDefault="00824F06">
      <w:pPr>
        <w:widowControl w:val="0"/>
        <w:shd w:val="clear" w:color="auto" w:fill="FFFFFF"/>
        <w:jc w:val="both"/>
        <w:rPr>
          <w:b/>
          <w:sz w:val="28"/>
        </w:rPr>
      </w:pPr>
      <w:r>
        <w:t xml:space="preserve"> </w:t>
      </w:r>
      <w:r>
        <w:rPr>
          <w:sz w:val="28"/>
        </w:rPr>
        <w:t xml:space="preserve">Предмет – </w:t>
      </w:r>
      <w:r>
        <w:rPr>
          <w:b/>
          <w:sz w:val="28"/>
        </w:rPr>
        <w:t>«Специальная технология»</w:t>
      </w:r>
    </w:p>
    <w:p w:rsidR="00824F06" w:rsidRDefault="00824F06">
      <w:pPr>
        <w:widowControl w:val="0"/>
        <w:shd w:val="clear" w:color="auto" w:fill="FFFFFF"/>
        <w:jc w:val="center"/>
        <w:rPr>
          <w:sz w:val="28"/>
        </w:rPr>
      </w:pPr>
      <w:r>
        <w:rPr>
          <w:sz w:val="28"/>
        </w:rPr>
        <w:t>Тематический план</w:t>
      </w:r>
    </w:p>
    <w:p w:rsidR="00824F06" w:rsidRDefault="00824F06">
      <w:pPr>
        <w:widowControl w:val="0"/>
        <w:shd w:val="clear" w:color="auto" w:fill="FFFFFF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512"/>
        <w:gridCol w:w="957"/>
      </w:tblGrid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п.п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разделов, тем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Всего часов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Гигиена труда, производственная санитария и профилактика травматизма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Охрана труда, электробезопасность и пожарная безопасность на рабочих объектах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об устройстве санитарно-технических систем в газоснабжении зданий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Основные положения по эксплуатации санитарно-технических систем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из гидравлики и теплотехники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Основы слесарного дела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сборке и соединении элементов трубопроводов санитарно-технических систем и оборудовании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Неисправности в работе санитарно-технических систем и газоснабжения зданий и их устранение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Ремонт трубопроводов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Ремонт трубопроводной арматуры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монтаже санитарно-технических устройств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Охрана окружающей среды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101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7512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957" w:type="dxa"/>
          </w:tcPr>
          <w:p w:rsidR="00824F06" w:rsidRDefault="00824F06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</w:tbl>
    <w:p w:rsidR="00824F06" w:rsidRDefault="00824F06">
      <w:pPr>
        <w:tabs>
          <w:tab w:val="left" w:pos="900"/>
        </w:tabs>
        <w:jc w:val="both"/>
        <w:rPr>
          <w:sz w:val="28"/>
        </w:rPr>
      </w:pPr>
    </w:p>
    <w:p w:rsidR="00824F06" w:rsidRDefault="00824F06">
      <w:pPr>
        <w:pStyle w:val="1"/>
        <w:widowControl/>
        <w:tabs>
          <w:tab w:val="left" w:pos="90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 р о г р а м м а</w:t>
      </w:r>
    </w:p>
    <w:p w:rsidR="00824F06" w:rsidRDefault="00824F06">
      <w:pPr>
        <w:tabs>
          <w:tab w:val="left" w:pos="900"/>
        </w:tabs>
        <w:ind w:firstLine="851"/>
        <w:jc w:val="both"/>
      </w:pP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 xml:space="preserve">                                          ПРОГРАММА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1. Введение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Учебно-воспитательные задачи и структура предмета. Основные направления развития отрасли. Значение профессии и перспективы ее совершенствования на данном предприятии. Трудовая и технологическая дисциплина.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Ознакомление с квалификационной характеристикой и программой теоретического обучения.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2. Гигиена труда, производственная санитария и профилактика травматизма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Промышленно-санитарное</w:t>
      </w:r>
      <w:r>
        <w:rPr>
          <w:sz w:val="28"/>
        </w:rPr>
        <w:tab/>
        <w:t>законодательство.</w:t>
      </w:r>
      <w:r>
        <w:rPr>
          <w:sz w:val="28"/>
        </w:rPr>
        <w:tab/>
        <w:t>Органы санитарного надзора, их значение и роль в охране труда.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Основные понятия о гигиене труда. Гигиенические нормативы. Рациональный режим труда и отдыха. Значение правильной рабочей позы. Режим рабочего дня. Гигиенические требования к рабочей одежде, уход за ней и правила ее хранения.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Производственная санитария, ее задачи. Санитарно-гигиенические нормы для производственных помещений. Санитарно-технологические мероприятия, направленные на максимальное снижение загрязнения воздуха рабочих помещений вредными веществами. Требования к освещению помещений на рабочих местах. Виды вентиляционных устройств, правила их эксплуатации. Работа в помещениях с загазованной воздушной средой. Санитарный уход за производственными и другими помещениями.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z w:val="28"/>
        </w:rPr>
        <w:tab/>
        <w:t>профессиональных</w:t>
      </w:r>
      <w:r>
        <w:rPr>
          <w:sz w:val="28"/>
        </w:rPr>
        <w:tab/>
        <w:t>заболеваний</w:t>
      </w:r>
      <w:r>
        <w:rPr>
          <w:sz w:val="28"/>
        </w:rPr>
        <w:tab/>
        <w:t>и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производственного  травматизма.   Краткая   санитарно-гигиеническая характеристика   условий   труда   на   предприятии.   Основные   меры профилактики, влияние опасных и вредных производственных факторов на здоровье трудящихся (в соответствии со стандартом СБТ "Опасные и вредные факторы. Классификация"). Оказание первой помощи пострадавшим и самопомощь при травмах.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3. Охрана труда, электробезопасность и пожарная безопасность на рабочих объектах.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 xml:space="preserve"> Требования  безопасности труда.   Основы  законодательства  о труде. Правила и нормативные документы по безопасности труда. Органы   надзора   за   охраной   труда.    Изучение   инструкций   по безопасности труда. Правила поведения на территории и объектах предприятия.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Основные причины травматизма на производстве. Меры безопасности при работе слесаря-сантехника. Требования к производственному оборудованию и производственным процессам при выполнении работ по ремонту и обслуживанию санитарно-технических систем и приборов зданий.</w:t>
      </w:r>
      <w:r>
        <w:rPr>
          <w:sz w:val="28"/>
        </w:rPr>
        <w:tab/>
        <w:t xml:space="preserve"> Электробезопасность. Действие электрического тока на организм человека   и   виды   поражения   электрическим   током.   Защита   от прикосновения к токоведущим частям. Первая помощь при поражении электрическим током.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Пожарная безопасность. Основные причины на рабочих объектах и территории предприятия. Противопожарные мероприятия. Пожарные посты, пожарная охрана, приборы и сигнализация. Огнетушительные средства. Правила поведения в огнеопасных местах и при пожарах.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4. Сведения об устройстве санитарно-технических систем и газоснабжения здания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Виды санитарно-технических систем и газоснабжения. Системы центрального водяного отопления и их схемы. Системы отопления с естественной и искусственной циркуляцией. Двухтрубная и однотрубная системы отопления. Область применения систем центрального водяного отопления.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Системы парового отопления. Особенности их устройства; область применения; достоинства и недостатки по сравнению с системами водяного отопления.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Понятие об устройстве и оборудовании котельных.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Краткие сведения об устройстве центрального теплоснабжения.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Общие сведения о системах и схемах водоснабжения. Понятие о напоре в юродской сети и об основных видах очистки воды. Водопроводная сеть. Глубина заложения водопроводной сети. Колодцы и камеры переключения на водопроводных линиях. Водонапорные башни и резервуары. Насосные станции.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Внутренний водопровод. Схемы и системы внутреннего водопровода и их устройство. Применяемая арматура: виды, устройство и принцип действия; насосные установки, водонапорные баки и резервуары. Противопожарные устройства.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Назначение горячего водоснабжения. Местные устройства для приготовления горячей воды. Централизованное приготовление горячей воды. Системы горячего водоснабжения. Детали устройства систем централизованного горячего водоснабжения.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Понятие о системах и устройствах городской канализации. Общие сведения об очистке сточных вод и применяемых для этой цели сооружениях. Канализационная сеть.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Основные элементы канализационной сети здания: приемники сточных вод, отводимые линии, стояки, выписки, местные установки, ревизии и прочистки.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Уклоны труб внутренней канализации. Санитарные приборы, их устройство, принцип действия и места расположения. Одиночные и групповые приборы: правила их установки, крепления и присоединения к канализационной сети. Трапы и сифоны, их назначение.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Понятие об устройстве газовой сети. Схемы устройства внутреннего газопровода. Разводящий трубопровод, стояки, ответвления, подводки к приборам.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Особенности устройства газовой арматуры и способы ее установки.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Тема 5. Основные положения по эксплуатации санитарно-        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               технических систем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Основная задача эксплуатационных организаций в обеспечении безаварийной и надежной работы всех звеньев инженерных систем.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Организационные и технические мероприятия по техническому обслуживанию, ремонту всех элементов санитарно-технических систем.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Виды и способы организации технического обслуживания и ремонта санитарно-технических систем. Форма организации эксплуатационных служб. Бригадные метод обслуживания систем жилых домов.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Регламенты на ремонт и обслуживание инженерных систем, с учетом срока службы санитарно-технического оборудования жилых зданий.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Эксплуатационные требования к системам отопления: расчетная температура   воздуха   в   помещении;   противопожарная безопасность;   регулирование   системы;   безопасность   пользования; минимальное    загрязнение    вредными     примесями;     удобство    в эксплуатации и ремонте; расчетное давление в системе; герметичность и др.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Критерии качества работы системы отопления зданий.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Эксплуатационные требования к системам холодного и горячего водоснабжения: секундный расход через водоразборную арматуру; эксплуатационные нормы недопотребления; давление в водопроводной сети; герметичность системы; защита от коррозии и отпотевания; температура горячей воды; создание условий для поддержания заданной температуры в горячем водопроводе; разность давления на подводках холодной и горячей воды и др. Критерии качества работы холодного и горячего водопровода.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Эксплуатационные требования к системе канализации  и водостокам: герметичность системы; пропускная способность; наличие уклонов; наличие устройств для прочистки и ликвидации засоров; наличие вентиляции; заземление металлических санитарных приборов; предотвращение замерзания системы; предотвращение попадания вредных газов из канализационной сети в помещение и др.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Надежность работы водостоков при положительных и отрицательных температурах.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Эксплуатационные требования к газопроводу и газовому оборудованию в жилых помещениях.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b/>
          <w:sz w:val="28"/>
        </w:rPr>
        <w:t>Тема 6. Сведения из гидравлики и теплотехники</w:t>
      </w:r>
      <w:r>
        <w:rPr>
          <w:sz w:val="28"/>
        </w:rPr>
        <w:t xml:space="preserve"> 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Гидравлика. Физические свойства жидкостей. Общие сведения из гидростатики. Давление жидкости на дно и стенки сосуда. Давление жидкости    в     напорных    трубопроводах.     Измерение    давления. Манометры. Принцип гидравлического и пневматического испытания трубопроводов и санитарно-технического оборудования. Понятие о гидравлическом ударе.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Понятие о теплоносителях. Тепловое явление. Тепловая энергия и ее превращение. Источники теплоты. Температура тел и ее измерение. Распространение теплоты. Теплопроводность и теплоемкость тел. Единицы измерения теплоты.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Испарение, кипение и конденсация. Свойства водяного пара.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7. Основы слесарного дела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Виды слесарных работ, применяемых при обслуживании и ремонте санитарно-технических систем; их назначение. Технология слесарной обработки деталей.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Рабочее место слесаря. Рациональная организация рабочего</w:t>
      </w:r>
      <w:r>
        <w:rPr>
          <w:sz w:val="28"/>
        </w:rPr>
        <w:br/>
        <w:t>места и трудового процесса слесаря. Оснащение рабочего места</w:t>
      </w:r>
      <w:r>
        <w:rPr>
          <w:sz w:val="28"/>
        </w:rPr>
        <w:br/>
        <w:t>слесаря.</w:t>
      </w:r>
      <w:r>
        <w:rPr>
          <w:sz w:val="28"/>
        </w:rPr>
        <w:tab/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Рабочий и контрольно-измерительный инструмент слесаря,</w:t>
      </w:r>
      <w:r>
        <w:rPr>
          <w:sz w:val="28"/>
        </w:rPr>
        <w:br/>
        <w:t>хранение его и уход за ним.</w:t>
      </w:r>
      <w:r>
        <w:rPr>
          <w:sz w:val="28"/>
        </w:rPr>
        <w:tab/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Разметка и ее назначение. Правка и рубка металла. Правила и приемы правки листовой и сортовой стали и труб. Основные приемы и виды рубки. Инструмент и приспособления для рубки металла.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Резание металла и труб. Правила и приемы резания труб ручным способом ножовкой и труборезом. Общие сведения об основных видах и работе станков для резания труб.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Опиливание металла и труб. Виды, форма, размеры напильников. Приемы опиливания различных поверхностей и труб.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Сверление и развертывание, их назначение. Инструмент для сверления и развертывания, применяемые приспособления. Ручное и механическое сверление и развертывание.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Нарезание резьбы. Резьба метрическая и трубная, их различие и основные элементы. Инструмент и приспособления для нарезания трубной и метрической резьбы. Правила и приемы нарезания резьбы внутренней и наружной на трубах, болтах, гайках. Гнутье труб. Разметка труб, деформация их при гнутье. Применение песка при гнутье труб. Нагрев труб. Приемы гнутья труб в холодном и горячем состоянии, с песком и без песка. Гнутье отводов, отступов и других монтажных деталей трубопроводов. Приспособления и инструмент для гнутья труб. Виды станков для гнутья труб. Основные технические требования к качеству гнутья труб.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Шабрение. Haзначение и область применения. Основные виды шабрения. Инструмент и приспособления для шабрения плоских поверхностей. Подготовка поверхности к шабрению. Шабрение деталей трубопроводной арматуры.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Притирка. Назначение и область применения. Приспособления, применяемые при притирке. Абразивные материалы, смазывающие и охлаждающие жидкости. Способы и приемы притирки деталей трубопроводной арматуры.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Порядок разработки технологического процесса слесарной обработки.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Безопасность труда при выполнении слесарных работ.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Понятие о неизбежных погрешностях при изготовлении деталей и сборке изделий.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Основные понятия о взаимозаменяемости.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Понятие о размерах, отклонениях и допусках. Ознакомление с таблицей предельных отклонений.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Понятие об измерениях и контроле. Виды измерительных и проверочных инструментов, их устройство и правила пользования.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Тема 8. Сведения о сборке и соединении элементов трубопроводов             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                санитарно-технических систем и оборудования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Трубопроводы.</w:t>
      </w:r>
      <w:r>
        <w:rPr>
          <w:sz w:val="28"/>
        </w:rPr>
        <w:tab/>
        <w:t>Назначение         трубопроводов.</w:t>
      </w:r>
      <w:r>
        <w:rPr>
          <w:sz w:val="28"/>
        </w:rPr>
        <w:tab/>
        <w:t>Виды трубопроводов. Напорные и безнапорные трубопроводы. Основная характеристика труб, применяемых для устройства внутренних санитарно-технических устройств, а также арматуры, соединительных частей и других элементов трубопроводов.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Диаметр условного прохода трубы и применяемый ряд условных проходов в соответствии со стандартами.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Требуемая прочность трубопроводов, соединительных частей и арматуры. Пробное и рабочее давление для арматуры и деталей трубопроводов из различных материалов. Примеры условных обозначений.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Основные    элементы    трубопроводов    санитарно-технических систем (магистрали, подводки, стояки) и их назначение.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Соединение   стальных   труб.    Соединение   труб   на   резьбе. Разъемные и неразъемные соединения. Соединение труб на муфтах и сгонах.   Типоразмеры   стонов.   Правила   и   приемы   соединения   и разъединения водогазопроводных труб на резьбе, последовательность выполнения операций.  Материалы, инструмент и  приспособления, применяемые для соединения груб на резьбе.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Сборка ipy6 на фланцах. Виды фланцевых соединений Приемы соединения и разъединения фланцев, применяемый инструмент и уплотнительные материалы.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Понятие о соединении труб газовой и электрической сваркой. Назначение и сущность сварки. Виды сварных соединений. Оборудование и инструмент, применяемый при сварке. Подготовка стальных труб к сварке. Применение сварки при ремонте и монтаже трубопроводов санитарно-технических систем зданий.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Разбортовка и развальцовка труб. Назначение и сущность операций. Нагрев труб для разбортовки и развальцовки. Процесс разбортовки и развальцовки. Применяемый инструмент и оборудование.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Раструбные соединения. Соединение чугунных раструбных труб. Подготовка труб к соединению. Способы разметки. Перерубка и обработка концов труб. Виды применяемых раструбных соединений и виды заполнителей. Последовательность выполнения операций при заделке раструбов чугунных труб цементом или асбестоцементной смесью.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Правила приготовления цементного раствора. Инструменты и приспособления, применяемые при соединении чугунных раструбных труб.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Соединение пластмассовых труб. Способы и приемы соединения пластмассовых труб. Раструбное соединение с применением резинового уплотнительного кольца. Соединение склеиванием. Клеевые составы. Технология клеевых соединений при соединении пластмассовых труб. Резка ванипластовых и полиэтиленовых труб. Инструмент и приспособления, применяемые при соединении пластмассовых труб.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Группировка радиаторов. Разборка радиаторов, замена неисправных секций. Способы соединения и уплотнения секций при сборке. Применяемый материал, инструменты и оборудование.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Требования к качеству выполняемых работ.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Организация рабочих места и безопасность труда при выполнении слесарно-сборочных работ, выполняемых в процессе эксплуатации и ремонта санитарно-технических систем зданий.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 xml:space="preserve"> 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Тема 9. Неисправности в работе санитарно-технических систем и 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               газоснабжения зданий и их устранение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Схемы и элементы внутренних санитарно-технических устройств и их расположение в здании.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Организация рабочего места и безопасность труда при выполнении ремонтных работ и обслуживании систем.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Инструмент и приспособления, применяемые при ремонтных работах и обслуживании внутренних санитарно-технических систем.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Центральное отопление. Правила нормальной работы системы центрального отопления. Основные виды неисправностей в работе отопления. Ремонтные работы по устранению основных неисправностей: ремонт арматуры, удаление воздуха из системы, ремонт дефектных труб и радиаторов и др. Регулировка системы центрального отопления.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Водопровод. Неисправность в работе водопровода. Ремонтные работы по устранению неисправностей системы водопровода набивка сальников;    смена    прокладок,    замена    поврежденных    участков трубопровода;   отогревание   замерзшего   трубопровода устранение шума.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Канализация. Правила нормальной работы канализации. Неисправности канализации. Ремонтные работы no ycтранению неисправностей; прочистка засоров в стояках и отводных линиях, прочистка сифонов, замена санитарных приборов, ремот труб внутридомовой канализации. Отогревание замершего трубопровода.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Газопровод. Основные неисправности в работе газопровода. Ремонтные работы по устранению неисправностей газопровода: ликвидация утечки газа, ремонт и притирка арматуры. Правила ухода за газовыми приборами. Прием отремонтированной системы в эксплуатацию. Проверка качества монтажных работ и их соответствие проекту.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10. Ремонт трубопроводов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Общие сведения о ремонте трубопроводов внутренних санитарно-технических систем. Организация и проведение ремонтных работ. Виды неисправностей и причины выхода из строя узлов и деталей трубопровода систем отопления, водопровода, канализации и водостоков. Инструмент и приспособления для ремонтных работ. Виды электрифицированного инструмента, его назначение и применение в процессе ремонта.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Использование для ремонта стальных трубопроводов газовой сварки. Применяемое оборудование, способы его подготовки и обслуживания. Основные правила обращения и транспортировки баллонов с кислородом и ацетиленом.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Транспортировка деталей трубопроводов и других грузов к месту производства работ.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стальных трубопроводов. Устранение течей в стальных трубопроводах путем временного наложения бандажей с резиновыми уплотнительными прокладками и хомутами. Заделка небольших отверстий болтом с уплотнительной прокладкой с предварительной подготовкой отверстий в месте течи и нарезанием резьбы.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поврежденных участков стальных трубопроводов с большими дефектами (длинные трещины, групповые свищи) с применением резьбовых вставок и распорных муфт.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Замена поврежденных участков стальных трубопроводов с использованием клеевого бандажного соединения. Состав и правила приготовления эпоксидного клея. Безопасность труда при работе с клеями.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раструбных чугунных трубопроводов. Способы ремонта чугунных трубопроводов. Ремонт способом замены поврежденных участков с применением надвижных муфт.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Устранение повреждений чугунных безнапорных трубопроводов с использованием бандажей.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пластмассовых трубопроводов. Способы ремонта пластмассовых трубопроводов. Ремонт напорных трубопроводов путем замены поврежденных участков раструбной вставкой. наваркой муфты, сваркой в косой стык. Применяемый инструмент, приспособления и оборудование.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безнапорных пластмассовых трубопроводов. Способы</w:t>
      </w:r>
      <w:r>
        <w:rPr>
          <w:sz w:val="28"/>
        </w:rPr>
        <w:br/>
        <w:t>ремонта, применяемый инструмент, материалы и приспособления.</w:t>
      </w:r>
      <w:r>
        <w:rPr>
          <w:sz w:val="28"/>
        </w:rPr>
        <w:br/>
        <w:t>Виды применяемых клеев, их состав и использование. Устранение</w:t>
      </w:r>
      <w:r>
        <w:rPr>
          <w:sz w:val="28"/>
        </w:rPr>
        <w:br/>
        <w:t>дефектов с помощью прутковой сварки.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соединений трубопроводов. Ремонт резьбовых соединений стальных труб, находящихся в длительной эксплуатации. Причины неисправностей резьбовых соединений и образований течей. Способы разборки и удаления старого уплотнительного материала. Устранение неисправностей. Материал, применяемый для уплотнения резьбовых соединений. Правила уплотнения и сборки резьбовых соединений.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Правила ремонта резьбовых соединений при срыве витков резьбы. Ремонт резьбового соединения с установкой компенсационной муфты.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Устранение течей в резьбовом соединении пластмассовых соединительных частей. Замена прокладок, уплотнение резьбовых соединений. Виды применяемого инструмента и уплотнительного материала.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сварных соединений. Правила ремонта дефектных участков шва с использованием сварки (того же вида). Выполнение ремонта сварного шва, обращенного к стене Применяемый инструмент и приспособления. Устройство приспособления Карасева.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фланцевых соединений. Виды неисправностей и правила ремонта фланцевых соединений. Применяемый инструмент и приспособления (приспособления для разжима фланцев, вырезки прокладок и др.). Правила подтяжки болтов, замены прокладок, устранения перекосов. Выбор материала прокладок, проверка сборки фланцевых соединений.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раструбных соединений трубопроводов. Ремонт чугунных раструбов. Удаление старого уплотнительного материала, зачистка раструбной щели. Подготовка уплотнительного материала. Правила заделки раструба.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Особенности ремонта раструбных соединений пластмассовых безнапорных трубопроводов. Способы заделки раструбной щели. Применяемый материал, способы восстановления стыков полиэтиленовых труб оплавлением паяльником и др.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Контроль качества ремонтных работ. Способы испытания отремонтированных трубопроводов.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Требования безопасности труда при производстве ремонтных работ.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11. Ремонт трубопроводной арматуры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Назначение арматуры. Классификация арматуры по назначению. Материалы, применяемые для изготовления арматуры. Требования к арматуре. Краткая характеристика запорной, водоразборной, регулирующей и предохранительной аппаратуры. Назначение и устройство трубопроводной арматуры.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Возможные дефекты и неисправности арматуры и причины их возникновения в процессе эксплуатации. Выявление места утечки и дефектов.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Материалы для сальников и прокладок, применяемых при ремонте арматуры, их выбор в зависимости от температуры воды, проходящей через арматуру.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Устранение утечек через сальниковое уплотнение. Правила набивки сальников и смены прокладок. Набивка сальников при ремонте арматуры на действующих трубопроводах. Применяемые приспособления и инструмент.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Неплотное перекрытие потока воды в задвижках. Причины</w:t>
      </w:r>
      <w:r>
        <w:rPr>
          <w:sz w:val="28"/>
        </w:rPr>
        <w:br/>
        <w:t>возникновения</w:t>
      </w:r>
      <w:r>
        <w:rPr>
          <w:sz w:val="28"/>
        </w:rPr>
        <w:tab/>
        <w:t>неисправностей.</w:t>
      </w:r>
      <w:r>
        <w:rPr>
          <w:sz w:val="28"/>
        </w:rPr>
        <w:tab/>
        <w:t>Ремонт поврежденных уплотнительных поверхностей задвижки.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Правила и приемы разборки, шабрения и притирки дисков и колец задвижки. Применяемые приспособления, инструмент, абразивные материалы. Правила сборки и проверка работоспособности задвижек.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Использование раздвижных вставок при ремонте, назначение и устройство.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Возможные дефекты и неисправности, возникающие в процессе эксплуатации вентилей и пробковых кранов (утечка воды через сальниковое уплотнение, неплотное перекрытие потока воды, утечка в местах присоединения к трубопроводам, возможное изнашивание резьбы на шпинделе). Снятие и установка арматуры в процессе ремонта.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Правила и приемы разборки и сборки арматуры (замена сальниковой набивки, прокладок, притирка металлических уплотнительных поверхностей, замена изношенных деталей и др.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Испытание отремонтированной арматуры на прочность и плотность. Приспособления для испытания фланцевой арматуры.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Организация рабочего места и безопасность труда при выполнении ремонта трубопроводной арматуры.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12. Сведения о монтаже санитарно-технических устройств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Техническая документация на производство работ по монтажу санитарно-технических систем.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Состав рабочих чертежей на монтаж оборудования. Технологические монтажные схемы. Понятие об инженерно-технологической подготовке производства. Общая характеристика, виды и последовательность выполнения подготовительных, монтажных и сдаточных работ на объекте. СНиП на производство работ.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Инструменты, приспособления и оборудование, применяемые для разметочных работ, пробивки, сверления отверстий и монтажа оборудования. Правила безопасной работы с ними.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Монтажные положения элементов санитарно-технических устройств.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Способы крепления трубопроводов, санитарных и отопительных приборов. Виды крепежных деталей.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Способы разметки мест и установки средств крепления санитарно-технических устройств.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Правила выполнения пробивных работ с помощью ручною и механизированного инструмента.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Техническая последовательность и способы монтажа внутренних систем отопления, водоснабжения, канализации и газоснабжения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Особенности монтажа трубопроводов в подвале и чердаке. Виды применяемой тепловой изоляции.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Особенности монтажа и крепления трубопроводов из пластмассовых труб.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Виды и технология выполнения электрогазосварочных работ при монтаже стальных трубопроводов.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Основные дефекты при монтаже внутренних санитарно-технических систем, их причины и способы устранения.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Испытание смонтированного оборудования, его виды и краткая характер и стиха.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Организация рабочего места и безопасность труда при монтаже санитарно-технических систем.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13. Охрана окружающей среды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Закон Российской Федерации "Об охране окружающей природной среды".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Экологические права и обязанности граждан России.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Административная и юридическая  ответственность руководителей производства и граждан за нарушении в области  рационального природопользования и охраны окружающей среды.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Источники и виды загрязнения окружающей среды. Создание нормального экологического состояния окружающей среды в зонах с источниками загрязнения окружающей среды.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Персональная возможности и ответственность рабочих данной профессии в деле охраны окружающей среды.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br w:type="page"/>
      </w:r>
    </w:p>
    <w:p w:rsidR="00824F06" w:rsidRDefault="00824F06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Предмет – «</w:t>
      </w:r>
      <w:r>
        <w:rPr>
          <w:b/>
          <w:sz w:val="28"/>
        </w:rPr>
        <w:t>Производственное обучение</w:t>
      </w:r>
      <w:r>
        <w:rPr>
          <w:sz w:val="28"/>
        </w:rPr>
        <w:t>»</w:t>
      </w:r>
    </w:p>
    <w:p w:rsidR="00824F06" w:rsidRDefault="00824F06">
      <w:pPr>
        <w:ind w:firstLine="709"/>
        <w:jc w:val="both"/>
        <w:rPr>
          <w:sz w:val="28"/>
        </w:rPr>
      </w:pPr>
    </w:p>
    <w:p w:rsidR="00824F06" w:rsidRDefault="00824F0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824F06" w:rsidRDefault="00824F06">
      <w:pPr>
        <w:ind w:firstLine="709"/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7513"/>
        <w:gridCol w:w="1560"/>
      </w:tblGrid>
      <w:tr w:rsidR="00824F06">
        <w:tc>
          <w:tcPr>
            <w:tcW w:w="1031" w:type="dxa"/>
          </w:tcPr>
          <w:p w:rsidR="00824F06" w:rsidRDefault="00824F06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7513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560" w:type="dxa"/>
          </w:tcPr>
          <w:p w:rsidR="00824F06" w:rsidRDefault="00824F0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ind w:hanging="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13" w:type="dxa"/>
          </w:tcPr>
          <w:p w:rsidR="00824F06" w:rsidRDefault="00824F06">
            <w:pPr>
              <w:pStyle w:val="5"/>
            </w:pPr>
            <w:r>
              <w:t>Вводное занятие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ind w:hanging="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13" w:type="dxa"/>
          </w:tcPr>
          <w:p w:rsidR="00824F06" w:rsidRDefault="00824F06">
            <w:pPr>
              <w:pStyle w:val="7"/>
            </w:pPr>
            <w:r>
              <w:t>Безопасность труда,  электробезопасность и пожарная безопасность в учебных мастерских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24F06">
        <w:trPr>
          <w:trHeight w:val="371"/>
        </w:trPr>
        <w:tc>
          <w:tcPr>
            <w:tcW w:w="1031" w:type="dxa"/>
          </w:tcPr>
          <w:p w:rsidR="00824F06" w:rsidRDefault="00824F06">
            <w:pPr>
              <w:ind w:hanging="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13" w:type="dxa"/>
          </w:tcPr>
          <w:p w:rsidR="00824F06" w:rsidRDefault="00824F06">
            <w:pPr>
              <w:pStyle w:val="2"/>
              <w:ind w:left="0" w:firstLine="0"/>
            </w:pPr>
            <w:r>
              <w:t>Ознакомление с предприятием и его объектами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ind w:hanging="7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13" w:type="dxa"/>
          </w:tcPr>
          <w:p w:rsidR="00824F06" w:rsidRDefault="00824F06">
            <w:pPr>
              <w:pStyle w:val="2"/>
              <w:ind w:left="0" w:firstLine="0"/>
            </w:pPr>
            <w:r>
              <w:t>Ознакомление с рабочим местом слесаря-сантехника в учеб-</w:t>
            </w:r>
          </w:p>
          <w:p w:rsidR="00824F06" w:rsidRDefault="00824F06">
            <w:pPr>
              <w:pStyle w:val="6"/>
            </w:pPr>
            <w:r>
              <w:t>Ной мастерской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ind w:hanging="7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13" w:type="dxa"/>
          </w:tcPr>
          <w:p w:rsidR="00824F06" w:rsidRDefault="00824F06">
            <w:pPr>
              <w:pStyle w:val="2"/>
              <w:ind w:left="0" w:firstLine="0"/>
            </w:pPr>
            <w:r>
              <w:t>Выполнение общеслесарных работ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ind w:hanging="7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13" w:type="dxa"/>
          </w:tcPr>
          <w:p w:rsidR="00824F06" w:rsidRDefault="00824F06">
            <w:pPr>
              <w:pStyle w:val="2"/>
              <w:ind w:left="0" w:firstLine="0"/>
            </w:pPr>
            <w:r>
              <w:t>Выполнение слесарно-сборочных и заготовительных работ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ind w:firstLine="709"/>
              <w:jc w:val="both"/>
              <w:rPr>
                <w:b/>
                <w:sz w:val="28"/>
              </w:rPr>
            </w:pPr>
          </w:p>
        </w:tc>
        <w:tc>
          <w:tcPr>
            <w:tcW w:w="7513" w:type="dxa"/>
          </w:tcPr>
          <w:p w:rsidR="00824F06" w:rsidRDefault="00824F06">
            <w:pPr>
              <w:pStyle w:val="2"/>
              <w:ind w:left="0" w:firstLine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</w:tbl>
    <w:p w:rsidR="00824F06" w:rsidRDefault="00824F06">
      <w:pPr>
        <w:pStyle w:val="10"/>
        <w:shd w:val="clear" w:color="auto" w:fill="FFFFFF"/>
        <w:spacing w:before="53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                 </w:t>
      </w:r>
    </w:p>
    <w:p w:rsidR="00824F06" w:rsidRDefault="00824F06">
      <w:pPr>
        <w:pStyle w:val="10"/>
        <w:shd w:val="clear" w:color="auto" w:fill="FFFFFF"/>
        <w:spacing w:before="53"/>
        <w:ind w:firstLine="720"/>
        <w:jc w:val="center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ПРОГРАММА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Обучение в учебных мастерских или на учебном участке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1. Вводное занятие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Учебно-производственные и воспитательные задачи курса. Содержание труда слесаря-сантехника. Сфера применения приобретаемых по курсу знаний и умений.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Ознакомление обучающихся с режимом работы, формами организации труда и правилами внутреннего распорядка.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Ознакомление с квалификационной характеристикой и программой производственного обучения.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Тема 2. Безопасность труда, электробезопасность и пожарная 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              безопасность в учебных мастерских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Правила и нормы безопасности труда в учебных мастерских.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Требования безопасности к производственному оборудованию и производственному процессу.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Причины травматизма. Виды травм. Мероприятия по предупреждению травматизма.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Пожарная безопасность. Причины пожаров в учебных мастерских. Меры предупреждения пожаров.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Меры предосторожности при пользовании пожароопасными жидкостями и газами.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Правила поведения обучающихся при пожаре, порядок вызова пожарной команды. Пользование первичными средствами пожаротушения. Мероприятия по обеспечению пожарной безопасности, пути эвакуации.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Основные правила и нормы электробезопасности. Правила</w:t>
      </w:r>
      <w:r>
        <w:rPr>
          <w:sz w:val="28"/>
        </w:rPr>
        <w:br/>
        <w:t>пользования</w:t>
      </w:r>
      <w:r>
        <w:rPr>
          <w:sz w:val="28"/>
        </w:rPr>
        <w:tab/>
        <w:t>электронагревательными</w:t>
      </w:r>
      <w:r>
        <w:rPr>
          <w:sz w:val="28"/>
        </w:rPr>
        <w:tab/>
        <w:t>приборами</w:t>
      </w:r>
      <w:r>
        <w:rPr>
          <w:sz w:val="28"/>
        </w:rPr>
        <w:tab/>
        <w:t>и электроинструментами, заземление электроустановок, отключение электросети.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Возможные воздействия электрического тока, технические средства и способы защиты, условия внешней среды, знаки и надписи безопасности, защитные средства. Виды электротравм. Оказание первой помощи.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Тема 3. Ознакомление с предприятием и его объектами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Общая характеристика предприятия. Эксплуатационные службы предприятия. Ознакомление с организацией производства работ на данном предприятии.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Ознакомление с обслуживаемыми объектами, с характером и спецификой работ. Правила внутреннего распорядка, порядок получения и сдачи инструмента и приспособлений.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Тема 4. Ознакомление с рабочим местом слесаря-сантехника в 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               учебной мастерской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Инструктаж по организации рабочего места и безопасности груда в учебной мастерской.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Ознакомление с мастерской и оборудованием. Содержание труда слесаря-сантехника.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Ознакомление с рабочим местом, порядок получения и сдачи инструмента. Расстановка обучающихся по рабочим местам. Ознакомление с режимом работы и правилами внутреннего распорядка. Ознакомление с программой обучения на учебной трубогибочных станках в холодном состоянии. Упражнения в разметке заготовок для гнутых деталей. Безопасность труда при гибочных работах.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Отбортовка и развальцовка труб. Ручная отбортовка труб с надеванием их концов. Отбортовка труб под фланцы. Обработка отбортованных концов труб.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Развальцовка труб ручными вальцовками, механическая развальцовка. Безопасность труда при нагреве труб и выполнении отбортовки.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Предмет – «</w:t>
      </w:r>
      <w:r>
        <w:rPr>
          <w:b/>
          <w:sz w:val="28"/>
        </w:rPr>
        <w:t>Производственная практика</w:t>
      </w:r>
      <w:r>
        <w:rPr>
          <w:sz w:val="28"/>
        </w:rPr>
        <w:t>»</w:t>
      </w:r>
    </w:p>
    <w:p w:rsidR="00824F06" w:rsidRDefault="00824F06">
      <w:pPr>
        <w:ind w:firstLine="709"/>
        <w:jc w:val="both"/>
        <w:rPr>
          <w:sz w:val="28"/>
        </w:rPr>
      </w:pPr>
    </w:p>
    <w:p w:rsidR="00824F06" w:rsidRDefault="00824F0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824F06" w:rsidRDefault="00824F06">
      <w:pPr>
        <w:ind w:firstLine="709"/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7513"/>
        <w:gridCol w:w="1560"/>
      </w:tblGrid>
      <w:tr w:rsidR="00824F06">
        <w:tc>
          <w:tcPr>
            <w:tcW w:w="1031" w:type="dxa"/>
          </w:tcPr>
          <w:p w:rsidR="00824F06" w:rsidRDefault="00824F06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7513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560" w:type="dxa"/>
          </w:tcPr>
          <w:p w:rsidR="00824F06" w:rsidRDefault="00824F0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13" w:type="dxa"/>
          </w:tcPr>
          <w:p w:rsidR="00824F06" w:rsidRDefault="00824F06">
            <w:pPr>
              <w:pStyle w:val="5"/>
            </w:pPr>
            <w:r>
              <w:t>Инструктаж по охране труда и пожарной безопасности на предприятии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13" w:type="dxa"/>
          </w:tcPr>
          <w:p w:rsidR="00824F06" w:rsidRDefault="00824F06">
            <w:pPr>
              <w:pStyle w:val="7"/>
            </w:pPr>
            <w:r>
              <w:t>Выполнение простых работ по ремонту внутренних санитарно-технических систем и оборудования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824F06">
        <w:trPr>
          <w:trHeight w:val="371"/>
        </w:trPr>
        <w:tc>
          <w:tcPr>
            <w:tcW w:w="1031" w:type="dxa"/>
          </w:tcPr>
          <w:p w:rsidR="00824F06" w:rsidRDefault="0082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13" w:type="dxa"/>
          </w:tcPr>
          <w:p w:rsidR="00824F06" w:rsidRDefault="00824F06">
            <w:pPr>
              <w:rPr>
                <w:sz w:val="28"/>
              </w:rPr>
            </w:pPr>
            <w:r>
              <w:rPr>
                <w:sz w:val="28"/>
              </w:rPr>
              <w:t>Самостоятельное выполнение работ слесаря-сантехника 3-го разряда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 w:rsidR="00824F06">
        <w:tc>
          <w:tcPr>
            <w:tcW w:w="1031" w:type="dxa"/>
          </w:tcPr>
          <w:p w:rsidR="00824F06" w:rsidRDefault="00824F06">
            <w:pPr>
              <w:ind w:firstLine="709"/>
              <w:jc w:val="both"/>
              <w:rPr>
                <w:b/>
                <w:sz w:val="28"/>
              </w:rPr>
            </w:pPr>
          </w:p>
        </w:tc>
        <w:tc>
          <w:tcPr>
            <w:tcW w:w="7513" w:type="dxa"/>
          </w:tcPr>
          <w:p w:rsidR="00824F06" w:rsidRDefault="00824F06">
            <w:pPr>
              <w:pStyle w:val="2"/>
              <w:ind w:left="0" w:firstLine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824F06" w:rsidRDefault="00824F06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</w:tr>
    </w:tbl>
    <w:p w:rsidR="00824F06" w:rsidRDefault="00824F06">
      <w:pPr>
        <w:pStyle w:val="10"/>
        <w:shd w:val="clear" w:color="auto" w:fill="FFFFFF"/>
        <w:spacing w:before="53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 xml:space="preserve">                           </w:t>
      </w:r>
    </w:p>
    <w:p w:rsidR="00824F06" w:rsidRDefault="00824F06">
      <w:pPr>
        <w:pStyle w:val="10"/>
        <w:shd w:val="clear" w:color="auto" w:fill="FFFFFF"/>
        <w:spacing w:before="53"/>
        <w:ind w:firstLine="720"/>
        <w:jc w:val="center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ПРОГРАММА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                      Обучение на объектах предприятия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Тема 1. Инструктаж по охране труда и пожарной безопасности на 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               предприятии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Система управления охраной труда. Организация службы безопасности труда на объектах предприятиях.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Инструктаж по безопасности труда. Основные требования правильной организации и содержания рабочего места. Ознакомление с основными видами и причинами травматизма на производстве. Меры предупреждения травматизма.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Ознакомление с инструкциями по безопасности труда, пожарной безопасности и электробезопасности.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Меры предупреждения пожаров. Порядок вызова пожарной команды. Правила пользования первичными средствами пожаротушения.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Тема 2. Выполнение простых работ по ремонту внутренних 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              санитарно-технических систем и оборудования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Инструктаж по организации рабочего места и безопасности труда. Ознакомление с видами выполняемых работ при эксплуатации и ремонте трубопроводов санитарно-технических систем, технической и технологической документацией на выполнение работ.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Обучение приемам рациональной организации рабочего места, самоконтроля качества выполняемых работ. Рабочий инструмент и приспособления.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Выполнение работ по устранению дефектов и неисправностей при ревизии несложных узлов трубопроводов санитарно-технических систем центрального отопления, водоснабжения, канализации, газоснабжения и водостоков.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Транспортировка деталей трубопроводов, материалов, баллонов с кислородом и ацетиленом к месту производства работ.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Устранение   течей   в   стальных,   чугунных   и   пластмассовых трубопроводах.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 поврежденных   участков  трубопроводов   с   большими дефектами. Замена     поврежденных     участков     стальных,     чугунных     и</w:t>
      </w:r>
    </w:p>
    <w:p w:rsidR="00824F06" w:rsidRDefault="00824F06">
      <w:pPr>
        <w:tabs>
          <w:tab w:val="left" w:pos="900"/>
        </w:tabs>
        <w:jc w:val="both"/>
        <w:rPr>
          <w:sz w:val="28"/>
        </w:rPr>
      </w:pPr>
      <w:r>
        <w:rPr>
          <w:sz w:val="28"/>
        </w:rPr>
        <w:t>пластмассовых трубопроводов. Ремонт   соединений трубопроводов  из  стальных,  чугунных  и пластмассовых труб.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Ремонт и замена трубопроводной арматуры. Изготовление несложных деталей санитарно-технических систем: средств крепления, гнутых деталей, прокладок и др.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Выполнение пробивных работ в строительных конструкциях. Устранение основных видов неисправностей в работе систем центрального отопления водоснабжения, канализации, газопровода: удаление   воздуха   из   системы,   регулировка   систем.   Отогревание замерзшего   трубопровода,   устранение   шума,   прочистка   засоров, ликвидация утечки газа, уход за газовыми приборами и другие работы. Участие в проведении испытаний отремонтированных трубопроводов.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Тема 3. Самостоятельное выполнение работ слесаря-сантехника  - 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 xml:space="preserve">              3-го разряда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Самостоятельное      выполнение      работ,      предусмотренных квалификационной характеристикой слесаря-сантехника 3-го разряда под руководством инструктора производственного обучения в составе  рабочих  бригад  по  ремонту   и   эксплуатации   санитарно-технических систем.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Работы выполняются с соблюдением строительных норм и правил безопасности труда.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Выполнение санитарно-технических работ совместно с рабочим более высокой квалификации.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ПРИМЕРЫ РАБОТ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  <w:r>
        <w:rPr>
          <w:sz w:val="28"/>
        </w:rPr>
        <w:t>Разборка, ремонт, сборка простых деталей и узлов санитарно-технических систем центрального отопления, водоснабжения, канализации, газоснабжения и водостоков.</w:t>
      </w:r>
    </w:p>
    <w:p w:rsidR="00824F06" w:rsidRDefault="00824F06">
      <w:pPr>
        <w:tabs>
          <w:tab w:val="left" w:pos="900"/>
        </w:tabs>
        <w:ind w:firstLine="902"/>
        <w:jc w:val="both"/>
        <w:rPr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  <w:r>
        <w:rPr>
          <w:b/>
          <w:sz w:val="28"/>
        </w:rPr>
        <w:t>КВАЛИФИКАЦИОННАЯ ПРОБНАЯ РАБОТА</w:t>
      </w: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</w:p>
    <w:p w:rsidR="00824F06" w:rsidRDefault="00824F06">
      <w:pPr>
        <w:tabs>
          <w:tab w:val="left" w:pos="900"/>
        </w:tabs>
        <w:ind w:firstLine="902"/>
        <w:jc w:val="both"/>
        <w:rPr>
          <w:b/>
          <w:sz w:val="28"/>
        </w:rPr>
      </w:pPr>
    </w:p>
    <w:p w:rsidR="00824F06" w:rsidRDefault="00824F06">
      <w:pPr>
        <w:pStyle w:val="10"/>
        <w:shd w:val="clear" w:color="auto" w:fill="FFFFFF"/>
        <w:spacing w:before="293"/>
        <w:ind w:firstLine="720"/>
        <w:jc w:val="both"/>
        <w:rPr>
          <w:rFonts w:ascii="Times New Roman" w:hAnsi="Times New Roman"/>
          <w:b/>
          <w:snapToGrid/>
          <w:sz w:val="28"/>
        </w:rPr>
      </w:pPr>
      <w:r>
        <w:rPr>
          <w:rFonts w:ascii="Times New Roman" w:hAnsi="Times New Roman"/>
          <w:b/>
          <w:snapToGrid/>
          <w:sz w:val="28"/>
        </w:rPr>
        <w:t xml:space="preserve">                                          ЛИТЕРАТУРА</w:t>
      </w:r>
    </w:p>
    <w:p w:rsidR="00824F06" w:rsidRDefault="00824F06">
      <w:pPr>
        <w:pStyle w:val="10"/>
        <w:shd w:val="clear" w:color="auto" w:fill="FFFFFF"/>
        <w:spacing w:before="312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Исаев В.Н. Устройство и монтаж санитарно-технических систем зданий. - М.: Высшая школа, 1989.</w:t>
      </w:r>
    </w:p>
    <w:p w:rsidR="00824F06" w:rsidRDefault="00824F06">
      <w:pPr>
        <w:pStyle w:val="10"/>
        <w:shd w:val="clear" w:color="auto" w:fill="FFFFFF"/>
        <w:spacing w:before="19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Мокрецов A.M., Елизаров А.И. Практика слесарного дела. - М.: Машиностроение, 1989.</w:t>
      </w:r>
    </w:p>
    <w:p w:rsidR="00824F06" w:rsidRDefault="00824F06">
      <w:pPr>
        <w:pStyle w:val="10"/>
        <w:shd w:val="clear" w:color="auto" w:fill="FFFFFF"/>
        <w:spacing w:before="5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Никифоров Н.И. и др. Справочник молодого газосварщика и газорезчика. - М.: Высшая школа, 1990.</w:t>
      </w:r>
    </w:p>
    <w:p w:rsidR="00824F06" w:rsidRDefault="00824F06">
      <w:pPr>
        <w:pStyle w:val="10"/>
        <w:shd w:val="clear" w:color="auto" w:fill="FFFFFF"/>
        <w:spacing w:before="5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Петров И.В. Эксплуатация средств механизации на строительной площадке. - М.: Высшая школа, 1990.</w:t>
      </w:r>
    </w:p>
    <w:p w:rsidR="00824F06" w:rsidRDefault="00824F06">
      <w:pPr>
        <w:pStyle w:val="10"/>
        <w:shd w:val="clear" w:color="auto" w:fill="FFFFFF"/>
        <w:spacing w:before="10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Тавистшерна Р.И Изготовление и монтаж технологических трубопроводов. - М.: Высшая школа, 1990.</w:t>
      </w:r>
    </w:p>
    <w:p w:rsidR="00824F06" w:rsidRDefault="00824F06">
      <w:pPr>
        <w:pStyle w:val="10"/>
        <w:shd w:val="clear" w:color="auto" w:fill="FFFFFF"/>
        <w:spacing w:before="10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Куценко Г.И., Шашкова И.А. Основы гигиены труда и производственной санитарии. - М.: Высшая школа, 1990.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Кучер A.M. Технология металлов. - М.: Машиностроение, 1987.</w:t>
      </w:r>
    </w:p>
    <w:p w:rsidR="00824F06" w:rsidRDefault="00824F06">
      <w:pPr>
        <w:pStyle w:val="10"/>
        <w:shd w:val="clear" w:color="auto" w:fill="FFFFFF"/>
        <w:spacing w:before="5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Макиенко Н.И, Практические работы по слесарному делу. - М.: Высшая школа, 1987.</w:t>
      </w:r>
    </w:p>
    <w:p w:rsidR="00824F06" w:rsidRDefault="00824F06">
      <w:pPr>
        <w:pStyle w:val="10"/>
        <w:shd w:val="clear" w:color="auto" w:fill="FFFFFF"/>
        <w:spacing w:before="14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Исаев В.Н., Гейко В.Н. Эксплуатация и ремонт санитарно-технических систем зданий. - М.: Высшая школа, 1988.</w:t>
      </w:r>
    </w:p>
    <w:p w:rsidR="00824F06" w:rsidRDefault="00824F06">
      <w:pPr>
        <w:pStyle w:val="10"/>
        <w:shd w:val="clear" w:color="auto" w:fill="FFFFFF"/>
        <w:spacing w:before="10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Виноградов Ю.Г, и др. Материаловедение для монтажников внутренних санитарно-технических систем, оборудования и машинистов строительных машин. - М.: Высшая школа, 1987.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Дунаева Г.И., Беляева Г.А. Лабораторный практикум по технологии санитарно-технических работ.  М.: Высшая школа, 1987.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Богуславский Л.Д., Малина B.C. Санитарно-технические устройства зданий. - М.: 1983.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Горячева Н.А. Эксплуатация пластмассовых санитарно-технических систем жилого дома. - Л.: 1974.</w:t>
      </w:r>
    </w:p>
    <w:p w:rsidR="00824F06" w:rsidRDefault="00824F06">
      <w:pPr>
        <w:pStyle w:val="10"/>
        <w:shd w:val="clear" w:color="auto" w:fill="FFFFFF"/>
        <w:spacing w:before="192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Capгин Ю.Н., Горбунов В.И. Справочник молодого слесаря-сантехника. - М.: 1986.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Эксплуатация тепловых пунктов систем теплоснабжения. - М.: 1981</w:t>
      </w:r>
    </w:p>
    <w:p w:rsidR="00824F06" w:rsidRDefault="00824F06">
      <w:pPr>
        <w:pStyle w:val="10"/>
        <w:shd w:val="clear" w:color="auto" w:fill="FFFFFF"/>
        <w:ind w:firstLine="720"/>
        <w:jc w:val="both"/>
        <w:rPr>
          <w:rFonts w:ascii="Times New Roman" w:hAnsi="Times New Roman"/>
          <w:snapToGrid/>
          <w:sz w:val="28"/>
        </w:rPr>
      </w:pPr>
      <w:r>
        <w:rPr>
          <w:rFonts w:ascii="Times New Roman" w:hAnsi="Times New Roman"/>
          <w:snapToGrid/>
          <w:sz w:val="28"/>
        </w:rPr>
        <w:t>Борщов Д.Я. Устройство и эксплуатация отопительных котельных малой мощности. - М.: 1982.</w:t>
      </w:r>
    </w:p>
    <w:p w:rsidR="00824F06" w:rsidRDefault="00824F06">
      <w:pPr>
        <w:tabs>
          <w:tab w:val="left" w:pos="900"/>
        </w:tabs>
        <w:ind w:firstLine="720"/>
        <w:jc w:val="both"/>
        <w:rPr>
          <w:sz w:val="28"/>
        </w:rPr>
      </w:pPr>
      <w:bookmarkStart w:id="0" w:name="_GoBack"/>
      <w:bookmarkEnd w:id="0"/>
    </w:p>
    <w:sectPr w:rsidR="00824F06">
      <w:headerReference w:type="even" r:id="rId7"/>
      <w:headerReference w:type="default" r:id="rId8"/>
      <w:pgSz w:w="11906" w:h="16838"/>
      <w:pgMar w:top="1440" w:right="849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DBD" w:rsidRDefault="004F6DBD">
      <w:r>
        <w:separator/>
      </w:r>
    </w:p>
  </w:endnote>
  <w:endnote w:type="continuationSeparator" w:id="0">
    <w:p w:rsidR="004F6DBD" w:rsidRDefault="004F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DBD" w:rsidRDefault="004F6DBD">
      <w:r>
        <w:separator/>
      </w:r>
    </w:p>
  </w:footnote>
  <w:footnote w:type="continuationSeparator" w:id="0">
    <w:p w:rsidR="004F6DBD" w:rsidRDefault="004F6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F06" w:rsidRDefault="00824F0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24F06" w:rsidRDefault="00824F0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F06" w:rsidRDefault="00824F0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3398">
      <w:rPr>
        <w:rStyle w:val="a5"/>
        <w:noProof/>
      </w:rPr>
      <w:t>5</w:t>
    </w:r>
    <w:r>
      <w:rPr>
        <w:rStyle w:val="a5"/>
      </w:rPr>
      <w:fldChar w:fldCharType="end"/>
    </w:r>
  </w:p>
  <w:p w:rsidR="00824F06" w:rsidRDefault="00824F0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201A7"/>
    <w:multiLevelType w:val="singleLevel"/>
    <w:tmpl w:val="2890975E"/>
    <w:lvl w:ilvl="0">
      <w:start w:val="6"/>
      <w:numFmt w:val="decimal"/>
      <w:lvlText w:val="%1)"/>
      <w:legacy w:legacy="1" w:legacySpace="0" w:legacyIndent="283"/>
      <w:lvlJc w:val="left"/>
      <w:rPr>
        <w:rFonts w:ascii="Courier New" w:hAnsi="Courier New" w:hint="default"/>
      </w:rPr>
    </w:lvl>
  </w:abstractNum>
  <w:abstractNum w:abstractNumId="2">
    <w:nsid w:val="0A3F332C"/>
    <w:multiLevelType w:val="singleLevel"/>
    <w:tmpl w:val="94E6C17C"/>
    <w:lvl w:ilvl="0">
      <w:start w:val="1"/>
      <w:numFmt w:val="decimal"/>
      <w:lvlText w:val="%1)"/>
      <w:legacy w:legacy="1" w:legacySpace="0" w:legacyIndent="269"/>
      <w:lvlJc w:val="left"/>
      <w:rPr>
        <w:rFonts w:ascii="Courier New" w:hAnsi="Courier New" w:hint="default"/>
      </w:rPr>
    </w:lvl>
  </w:abstractNum>
  <w:abstractNum w:abstractNumId="3">
    <w:nsid w:val="132236FD"/>
    <w:multiLevelType w:val="singleLevel"/>
    <w:tmpl w:val="AAA4D96A"/>
    <w:lvl w:ilvl="0">
      <w:start w:val="6"/>
      <w:numFmt w:val="decimal"/>
      <w:lvlText w:val="%1)"/>
      <w:legacy w:legacy="1" w:legacySpace="0" w:legacyIndent="283"/>
      <w:lvlJc w:val="left"/>
      <w:rPr>
        <w:rFonts w:ascii="Courier New" w:hAnsi="Courier New" w:hint="default"/>
      </w:rPr>
    </w:lvl>
  </w:abstractNum>
  <w:abstractNum w:abstractNumId="4">
    <w:nsid w:val="1CC96F9E"/>
    <w:multiLevelType w:val="singleLevel"/>
    <w:tmpl w:val="C52488A8"/>
    <w:lvl w:ilvl="0">
      <w:start w:val="1"/>
      <w:numFmt w:val="decimal"/>
      <w:lvlText w:val="%1)"/>
      <w:legacy w:legacy="1" w:legacySpace="0" w:legacyIndent="284"/>
      <w:lvlJc w:val="left"/>
      <w:rPr>
        <w:rFonts w:ascii="Courier New" w:hAnsi="Courier New" w:hint="default"/>
      </w:rPr>
    </w:lvl>
  </w:abstractNum>
  <w:abstractNum w:abstractNumId="5">
    <w:nsid w:val="1F746FA1"/>
    <w:multiLevelType w:val="singleLevel"/>
    <w:tmpl w:val="AAAAB752"/>
    <w:lvl w:ilvl="0">
      <w:start w:val="10"/>
      <w:numFmt w:val="decimal"/>
      <w:lvlText w:val="%1)"/>
      <w:legacy w:legacy="1" w:legacySpace="0" w:legacyIndent="345"/>
      <w:lvlJc w:val="left"/>
      <w:rPr>
        <w:rFonts w:ascii="Courier New" w:hAnsi="Courier New" w:hint="default"/>
      </w:rPr>
    </w:lvl>
  </w:abstractNum>
  <w:abstractNum w:abstractNumId="6">
    <w:nsid w:val="26EF5B3D"/>
    <w:multiLevelType w:val="singleLevel"/>
    <w:tmpl w:val="F718FABE"/>
    <w:lvl w:ilvl="0">
      <w:start w:val="1"/>
      <w:numFmt w:val="decimal"/>
      <w:lvlText w:val="%1)"/>
      <w:legacy w:legacy="1" w:legacySpace="0" w:legacyIndent="269"/>
      <w:lvlJc w:val="left"/>
      <w:rPr>
        <w:rFonts w:ascii="Courier New" w:hAnsi="Courier New" w:hint="default"/>
      </w:rPr>
    </w:lvl>
  </w:abstractNum>
  <w:abstractNum w:abstractNumId="7">
    <w:nsid w:val="2EB631CB"/>
    <w:multiLevelType w:val="singleLevel"/>
    <w:tmpl w:val="E8689BB8"/>
    <w:lvl w:ilvl="0">
      <w:start w:val="10"/>
      <w:numFmt w:val="decimal"/>
      <w:lvlText w:val="%1)"/>
      <w:legacy w:legacy="1" w:legacySpace="0" w:legacyIndent="350"/>
      <w:lvlJc w:val="left"/>
      <w:rPr>
        <w:rFonts w:ascii="Courier New" w:hAnsi="Courier New" w:hint="default"/>
      </w:rPr>
    </w:lvl>
  </w:abstractNum>
  <w:abstractNum w:abstractNumId="8">
    <w:nsid w:val="32FC1B49"/>
    <w:multiLevelType w:val="singleLevel"/>
    <w:tmpl w:val="F2122F20"/>
    <w:lvl w:ilvl="0">
      <w:start w:val="10"/>
      <w:numFmt w:val="decimal"/>
      <w:lvlText w:val="%1)"/>
      <w:legacy w:legacy="1" w:legacySpace="0" w:legacyIndent="350"/>
      <w:lvlJc w:val="left"/>
      <w:rPr>
        <w:rFonts w:ascii="Courier New" w:hAnsi="Courier New" w:hint="default"/>
      </w:rPr>
    </w:lvl>
  </w:abstractNum>
  <w:abstractNum w:abstractNumId="9">
    <w:nsid w:val="3ECB3AAD"/>
    <w:multiLevelType w:val="singleLevel"/>
    <w:tmpl w:val="94E6C17C"/>
    <w:lvl w:ilvl="0">
      <w:start w:val="1"/>
      <w:numFmt w:val="decimal"/>
      <w:lvlText w:val="%1)"/>
      <w:legacy w:legacy="1" w:legacySpace="0" w:legacyIndent="269"/>
      <w:lvlJc w:val="left"/>
      <w:rPr>
        <w:rFonts w:ascii="Courier New" w:hAnsi="Courier New" w:hint="default"/>
      </w:rPr>
    </w:lvl>
  </w:abstractNum>
  <w:abstractNum w:abstractNumId="10">
    <w:nsid w:val="49190E6A"/>
    <w:multiLevelType w:val="singleLevel"/>
    <w:tmpl w:val="3B36FD0A"/>
    <w:lvl w:ilvl="0">
      <w:start w:val="10"/>
      <w:numFmt w:val="decimal"/>
      <w:lvlText w:val="%1)"/>
      <w:legacy w:legacy="1" w:legacySpace="0" w:legacyIndent="394"/>
      <w:lvlJc w:val="left"/>
      <w:rPr>
        <w:rFonts w:ascii="Courier New" w:hAnsi="Courier New" w:hint="default"/>
      </w:rPr>
    </w:lvl>
  </w:abstractNum>
  <w:abstractNum w:abstractNumId="11">
    <w:nsid w:val="52F41C2A"/>
    <w:multiLevelType w:val="singleLevel"/>
    <w:tmpl w:val="459867EE"/>
    <w:lvl w:ilvl="0">
      <w:start w:val="6"/>
      <w:numFmt w:val="decimal"/>
      <w:lvlText w:val="%1)"/>
      <w:legacy w:legacy="1" w:legacySpace="0" w:legacyIndent="283"/>
      <w:lvlJc w:val="left"/>
      <w:rPr>
        <w:rFonts w:ascii="Courier New" w:hAnsi="Courier New" w:hint="default"/>
      </w:rPr>
    </w:lvl>
  </w:abstractNum>
  <w:abstractNum w:abstractNumId="12">
    <w:nsid w:val="53E83CA7"/>
    <w:multiLevelType w:val="singleLevel"/>
    <w:tmpl w:val="2F72B748"/>
    <w:lvl w:ilvl="0">
      <w:start w:val="1"/>
      <w:numFmt w:val="decimal"/>
      <w:lvlText w:val="%1)"/>
      <w:legacy w:legacy="1" w:legacySpace="0" w:legacyIndent="264"/>
      <w:lvlJc w:val="left"/>
      <w:rPr>
        <w:rFonts w:ascii="Courier New" w:hAnsi="Courier New" w:hint="default"/>
      </w:rPr>
    </w:lvl>
  </w:abstractNum>
  <w:abstractNum w:abstractNumId="13">
    <w:nsid w:val="5BFD3C2F"/>
    <w:multiLevelType w:val="singleLevel"/>
    <w:tmpl w:val="0A94269C"/>
    <w:lvl w:ilvl="0">
      <w:start w:val="1"/>
      <w:numFmt w:val="decimal"/>
      <w:lvlText w:val="%1."/>
      <w:legacy w:legacy="1" w:legacySpace="0" w:legacyIndent="269"/>
      <w:lvlJc w:val="left"/>
      <w:rPr>
        <w:rFonts w:ascii="Courier New" w:hAnsi="Courier New" w:hint="default"/>
      </w:rPr>
    </w:lvl>
  </w:abstractNum>
  <w:abstractNum w:abstractNumId="14">
    <w:nsid w:val="6D203CBF"/>
    <w:multiLevelType w:val="singleLevel"/>
    <w:tmpl w:val="325204D2"/>
    <w:lvl w:ilvl="0">
      <w:start w:val="5"/>
      <w:numFmt w:val="decimal"/>
      <w:lvlText w:val="%1)"/>
      <w:legacy w:legacy="1" w:legacySpace="0" w:legacyIndent="274"/>
      <w:lvlJc w:val="left"/>
      <w:rPr>
        <w:rFonts w:ascii="Courier New" w:hAnsi="Courier New" w:hint="default"/>
      </w:rPr>
    </w:lvl>
  </w:abstractNum>
  <w:abstractNum w:abstractNumId="15">
    <w:nsid w:val="717037CD"/>
    <w:multiLevelType w:val="singleLevel"/>
    <w:tmpl w:val="F19CAC3A"/>
    <w:lvl w:ilvl="0">
      <w:start w:val="3"/>
      <w:numFmt w:val="decimal"/>
      <w:lvlText w:val="%1)"/>
      <w:legacy w:legacy="1" w:legacySpace="0" w:legacyIndent="279"/>
      <w:lvlJc w:val="left"/>
      <w:rPr>
        <w:rFonts w:ascii="Courier New" w:hAnsi="Courier New" w:hint="default"/>
      </w:rPr>
    </w:lvl>
  </w:abstractNum>
  <w:abstractNum w:abstractNumId="16">
    <w:nsid w:val="7BB47821"/>
    <w:multiLevelType w:val="singleLevel"/>
    <w:tmpl w:val="A5D091EC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7">
    <w:nsid w:val="7C0B0FFB"/>
    <w:multiLevelType w:val="singleLevel"/>
    <w:tmpl w:val="847297AA"/>
    <w:lvl w:ilvl="0">
      <w:start w:val="10"/>
      <w:numFmt w:val="decimal"/>
      <w:lvlText w:val="%1)"/>
      <w:legacy w:legacy="1" w:legacySpace="0" w:legacyIndent="365"/>
      <w:lvlJc w:val="left"/>
      <w:rPr>
        <w:rFonts w:ascii="Courier New" w:hAnsi="Courier New" w:hint="default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11"/>
  </w:num>
  <w:num w:numId="5">
    <w:abstractNumId w:val="10"/>
  </w:num>
  <w:num w:numId="6">
    <w:abstractNumId w:val="16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Courier New" w:hAnsi="Courier New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Courier New" w:hAnsi="Courier New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Courier New" w:hAnsi="Courier New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Courier New" w:hAnsi="Courier New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Courier New" w:hAnsi="Courier New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Courier New" w:hAnsi="Courier New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Courier New" w:hAnsi="Courier New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Courier New" w:hAnsi="Courier New" w:hint="default"/>
        </w:rPr>
      </w:lvl>
    </w:lvlOverride>
  </w:num>
  <w:num w:numId="19">
    <w:abstractNumId w:val="1"/>
  </w:num>
  <w:num w:numId="20">
    <w:abstractNumId w:val="8"/>
  </w:num>
  <w:num w:numId="21">
    <w:abstractNumId w:val="6"/>
  </w:num>
  <w:num w:numId="22">
    <w:abstractNumId w:val="2"/>
  </w:num>
  <w:num w:numId="23">
    <w:abstractNumId w:val="3"/>
  </w:num>
  <w:num w:numId="24">
    <w:abstractNumId w:val="7"/>
  </w:num>
  <w:num w:numId="25">
    <w:abstractNumId w:val="9"/>
  </w:num>
  <w:num w:numId="26">
    <w:abstractNumId w:val="12"/>
  </w:num>
  <w:num w:numId="27">
    <w:abstractNumId w:val="14"/>
  </w:num>
  <w:num w:numId="28">
    <w:abstractNumId w:val="5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ADE"/>
    <w:rsid w:val="002B2778"/>
    <w:rsid w:val="002C0413"/>
    <w:rsid w:val="004F6DBD"/>
    <w:rsid w:val="00533398"/>
    <w:rsid w:val="006514FC"/>
    <w:rsid w:val="00700ADE"/>
    <w:rsid w:val="00824F06"/>
    <w:rsid w:val="00D1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594DE-06E2-4AE8-85DB-597CBC81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Courier New" w:hAnsi="Courier New"/>
      <w:sz w:val="28"/>
      <w:lang w:val="en-US"/>
    </w:rPr>
  </w:style>
  <w:style w:type="paragraph" w:styleId="2">
    <w:name w:val="heading 2"/>
    <w:basedOn w:val="a"/>
    <w:next w:val="a"/>
    <w:qFormat/>
    <w:pPr>
      <w:keepNext/>
      <w:ind w:left="-709" w:right="-766"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4"/>
      <w:ind w:firstLine="46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175" w:hanging="108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ind w:firstLine="539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</w:pPr>
    <w:rPr>
      <w:rFonts w:ascii="Courier New" w:hAnsi="Courier New"/>
      <w:snapToGrid w:val="0"/>
    </w:rPr>
  </w:style>
  <w:style w:type="paragraph" w:styleId="a3">
    <w:name w:val="Body Text Indent"/>
    <w:basedOn w:val="a"/>
    <w:pPr>
      <w:widowControl w:val="0"/>
      <w:autoSpaceDE w:val="0"/>
      <w:autoSpaceDN w:val="0"/>
      <w:adjustRightInd w:val="0"/>
      <w:ind w:firstLine="709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caption"/>
    <w:basedOn w:val="a"/>
    <w:next w:val="a"/>
    <w:qFormat/>
    <w:pPr>
      <w:shd w:val="clear" w:color="auto" w:fill="FFFFFF"/>
      <w:ind w:firstLine="720"/>
      <w:jc w:val="both"/>
    </w:pPr>
    <w:rPr>
      <w:b/>
      <w:spacing w:val="-1"/>
      <w:sz w:val="28"/>
    </w:rPr>
  </w:style>
  <w:style w:type="paragraph" w:styleId="20">
    <w:name w:val="Body Text Indent 2"/>
    <w:basedOn w:val="a"/>
    <w:pPr>
      <w:shd w:val="clear" w:color="auto" w:fill="FFFFFF"/>
      <w:ind w:firstLine="720"/>
      <w:jc w:val="both"/>
    </w:pPr>
    <w:rPr>
      <w:spacing w:val="-1"/>
      <w:sz w:val="28"/>
    </w:rPr>
  </w:style>
  <w:style w:type="paragraph" w:styleId="30">
    <w:name w:val="Body Text Indent 3"/>
    <w:basedOn w:val="a"/>
    <w:pPr>
      <w:shd w:val="clear" w:color="auto" w:fill="FFFFFF"/>
      <w:ind w:firstLine="720"/>
      <w:jc w:val="both"/>
    </w:pPr>
    <w:rPr>
      <w:b/>
      <w:spacing w:val="-1"/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00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7038</Words>
  <Characters>40120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 </Company>
  <LinksUpToDate>false</LinksUpToDate>
  <CharactersWithSpaces>47064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User</dc:creator>
  <cp:keywords/>
  <cp:lastModifiedBy>Irina</cp:lastModifiedBy>
  <cp:revision>2</cp:revision>
  <cp:lastPrinted>2008-11-09T18:32:00Z</cp:lastPrinted>
  <dcterms:created xsi:type="dcterms:W3CDTF">2014-07-27T17:09:00Z</dcterms:created>
  <dcterms:modified xsi:type="dcterms:W3CDTF">2014-07-27T17:09:00Z</dcterms:modified>
</cp:coreProperties>
</file>