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D7" w:rsidRDefault="007D0887">
      <w:pPr>
        <w:pStyle w:val="a7"/>
      </w:pPr>
      <w:r>
        <w:t>Министерство образования и науки Российской Федерации</w:t>
      </w:r>
    </w:p>
    <w:p w:rsidR="00EC21D7" w:rsidRDefault="00EC21D7">
      <w:pPr>
        <w:pStyle w:val="a7"/>
      </w:pPr>
    </w:p>
    <w:p w:rsidR="00EC21D7" w:rsidRDefault="007D0887">
      <w:pPr>
        <w:jc w:val="center"/>
        <w:rPr>
          <w:sz w:val="28"/>
        </w:rPr>
      </w:pPr>
      <w:r>
        <w:rPr>
          <w:sz w:val="28"/>
        </w:rPr>
        <w:t>Томский Государственный Педагогический Университет</w:t>
      </w:r>
    </w:p>
    <w:p w:rsidR="00EC21D7" w:rsidRDefault="007D0887">
      <w:pPr>
        <w:pStyle w:val="2"/>
      </w:pPr>
      <w:r>
        <w:t xml:space="preserve">Институт Прикладной информатики </w:t>
      </w:r>
    </w:p>
    <w:p w:rsidR="00EC21D7" w:rsidRDefault="007D0887">
      <w:pPr>
        <w:jc w:val="center"/>
        <w:rPr>
          <w:sz w:val="28"/>
        </w:rPr>
      </w:pPr>
      <w:r>
        <w:rPr>
          <w:sz w:val="28"/>
        </w:rPr>
        <w:t>Кафедра информационных технологий</w:t>
      </w: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</w:pPr>
    </w:p>
    <w:p w:rsidR="00EC21D7" w:rsidRDefault="00EC21D7">
      <w:pPr>
        <w:jc w:val="center"/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7D0887">
      <w:pPr>
        <w:pStyle w:val="1"/>
      </w:pPr>
      <w:r>
        <w:t>Разработка электронного учебного пособия</w:t>
      </w:r>
    </w:p>
    <w:p w:rsidR="00EC21D7" w:rsidRDefault="007D0887">
      <w:pPr>
        <w:jc w:val="center"/>
        <w:rPr>
          <w:b/>
          <w:sz w:val="36"/>
        </w:rPr>
      </w:pPr>
      <w:r>
        <w:rPr>
          <w:b/>
          <w:sz w:val="36"/>
        </w:rPr>
        <w:t xml:space="preserve">по курсу “ Объектно-ориентированное программирование в среде </w:t>
      </w:r>
      <w:r>
        <w:rPr>
          <w:b/>
          <w:sz w:val="36"/>
          <w:lang w:val="en-US"/>
        </w:rPr>
        <w:t>Delphi</w:t>
      </w:r>
      <w:r>
        <w:rPr>
          <w:b/>
          <w:sz w:val="36"/>
        </w:rPr>
        <w:t xml:space="preserve"> ”</w:t>
      </w:r>
    </w:p>
    <w:p w:rsidR="00EC21D7" w:rsidRDefault="00EC21D7">
      <w:pPr>
        <w:jc w:val="center"/>
        <w:rPr>
          <w:sz w:val="28"/>
        </w:rPr>
      </w:pPr>
    </w:p>
    <w:p w:rsidR="00EC21D7" w:rsidRDefault="007D0887">
      <w:pPr>
        <w:pStyle w:val="2"/>
      </w:pPr>
      <w:r>
        <w:t>Курсовая работа</w:t>
      </w: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7D0887">
      <w:pPr>
        <w:jc w:val="right"/>
        <w:rPr>
          <w:sz w:val="28"/>
        </w:rPr>
      </w:pPr>
      <w:r>
        <w:rPr>
          <w:sz w:val="28"/>
        </w:rPr>
        <w:t>Выполнила: студ. 3 курса</w:t>
      </w:r>
    </w:p>
    <w:p w:rsidR="00EC21D7" w:rsidRDefault="007D0887">
      <w:pPr>
        <w:jc w:val="right"/>
        <w:rPr>
          <w:sz w:val="28"/>
        </w:rPr>
      </w:pPr>
      <w:r>
        <w:rPr>
          <w:sz w:val="28"/>
        </w:rPr>
        <w:t>гр.415 Максимова Т.Ю.</w:t>
      </w:r>
    </w:p>
    <w:p w:rsidR="00EC21D7" w:rsidRDefault="007D0887">
      <w:pPr>
        <w:jc w:val="right"/>
        <w:rPr>
          <w:sz w:val="28"/>
        </w:rPr>
      </w:pPr>
      <w:r>
        <w:rPr>
          <w:sz w:val="28"/>
        </w:rPr>
        <w:t>Научный руководитель:</w:t>
      </w:r>
    </w:p>
    <w:p w:rsidR="00EC21D7" w:rsidRDefault="007D0887">
      <w:pPr>
        <w:jc w:val="right"/>
        <w:rPr>
          <w:sz w:val="28"/>
        </w:rPr>
      </w:pPr>
      <w:r>
        <w:rPr>
          <w:sz w:val="28"/>
        </w:rPr>
        <w:t>ст. преп.КИТ Стась А.Н.</w:t>
      </w:r>
    </w:p>
    <w:p w:rsidR="00EC21D7" w:rsidRDefault="00EC21D7">
      <w:pPr>
        <w:jc w:val="right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jc w:val="center"/>
        <w:rPr>
          <w:sz w:val="28"/>
        </w:rPr>
      </w:pPr>
    </w:p>
    <w:p w:rsidR="00EC21D7" w:rsidRDefault="00EC21D7">
      <w:pPr>
        <w:pStyle w:val="2"/>
      </w:pPr>
    </w:p>
    <w:p w:rsidR="00EC21D7" w:rsidRDefault="007D0887">
      <w:pPr>
        <w:pStyle w:val="2"/>
      </w:pPr>
      <w:r>
        <w:t>Томск</w:t>
      </w:r>
    </w:p>
    <w:p w:rsidR="00EC21D7" w:rsidRDefault="007D0887">
      <w:pPr>
        <w:pStyle w:val="2"/>
      </w:pPr>
      <w:r>
        <w:t>2004</w:t>
      </w:r>
    </w:p>
    <w:p w:rsidR="00EC21D7" w:rsidRDefault="00EC21D7">
      <w:pPr>
        <w:jc w:val="center"/>
        <w:rPr>
          <w:sz w:val="28"/>
        </w:rPr>
      </w:pPr>
    </w:p>
    <w:p w:rsidR="00EC21D7" w:rsidRDefault="007D0887">
      <w:pPr>
        <w:pStyle w:val="3"/>
        <w:spacing w:line="360" w:lineRule="auto"/>
        <w:rPr>
          <w:sz w:val="32"/>
        </w:rPr>
      </w:pPr>
      <w:r>
        <w:rPr>
          <w:sz w:val="32"/>
        </w:rPr>
        <w:t>Реферат</w:t>
      </w:r>
    </w:p>
    <w:p w:rsidR="00EC21D7" w:rsidRDefault="00EC21D7"/>
    <w:p w:rsidR="00EC21D7" w:rsidRDefault="007D0887">
      <w:pPr>
        <w:pStyle w:val="5"/>
        <w:spacing w:line="360" w:lineRule="auto"/>
        <w:jc w:val="center"/>
      </w:pPr>
      <w:r>
        <w:t>Отчет о курсовой работе на 18</w:t>
      </w:r>
      <w:r>
        <w:rPr>
          <w:color w:val="FF0000"/>
        </w:rPr>
        <w:t xml:space="preserve"> </w:t>
      </w:r>
      <w:r>
        <w:t>стр.,  5</w:t>
      </w:r>
      <w:r>
        <w:rPr>
          <w:color w:val="FF0000"/>
        </w:rPr>
        <w:t xml:space="preserve"> </w:t>
      </w:r>
      <w:r>
        <w:t>источников, 1 приложение</w:t>
      </w: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7D088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Основные парадигмы языков программирования, основные понятия объектно-ориентированного программирования, библиотека визуальных компонентов, основы проектирования </w:t>
      </w:r>
      <w:r>
        <w:rPr>
          <w:sz w:val="28"/>
          <w:lang w:val="en-US"/>
        </w:rPr>
        <w:t>Windows</w:t>
      </w:r>
      <w:r>
        <w:rPr>
          <w:sz w:val="28"/>
        </w:rPr>
        <w:t xml:space="preserve">-приложений в среде </w:t>
      </w:r>
      <w:r>
        <w:rPr>
          <w:sz w:val="28"/>
          <w:lang w:val="en-US"/>
        </w:rPr>
        <w:t>Delphi</w:t>
      </w:r>
      <w:r>
        <w:rPr>
          <w:sz w:val="28"/>
        </w:rPr>
        <w:t xml:space="preserve">, палитры компонентов, инспектор объектов, визуальный проектировщик. </w:t>
      </w:r>
    </w:p>
    <w:p w:rsidR="00EC21D7" w:rsidRDefault="00EC21D7">
      <w:pPr>
        <w:spacing w:line="360" w:lineRule="auto"/>
        <w:jc w:val="both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7D0887">
      <w:pPr>
        <w:spacing w:line="360" w:lineRule="auto"/>
        <w:ind w:firstLine="708"/>
        <w:rPr>
          <w:bCs/>
          <w:sz w:val="28"/>
        </w:rPr>
      </w:pPr>
      <w:r>
        <w:rPr>
          <w:sz w:val="28"/>
        </w:rPr>
        <w:t>(1) Объект исследования: дисциплина «</w:t>
      </w:r>
      <w:r>
        <w:rPr>
          <w:bCs/>
          <w:sz w:val="28"/>
        </w:rPr>
        <w:t xml:space="preserve">Объектно-ориентированное программирование  в среде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>.»</w:t>
      </w:r>
    </w:p>
    <w:p w:rsidR="00EC21D7" w:rsidRDefault="007D0887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(2) Цель работы: разработка электронного учебного пособия по курсу  “</w:t>
      </w:r>
      <w:r>
        <w:rPr>
          <w:bCs/>
          <w:color w:val="000000"/>
          <w:sz w:val="28"/>
        </w:rPr>
        <w:t xml:space="preserve">Объектно-ориентированное программирование  в среде </w:t>
      </w:r>
      <w:r>
        <w:rPr>
          <w:bCs/>
          <w:color w:val="000000"/>
          <w:sz w:val="28"/>
          <w:lang w:val="en-US"/>
        </w:rPr>
        <w:t>Delphi</w:t>
      </w:r>
      <w:r>
        <w:rPr>
          <w:bCs/>
          <w:color w:val="000000"/>
          <w:sz w:val="28"/>
        </w:rPr>
        <w:t>.</w:t>
      </w:r>
      <w:r>
        <w:rPr>
          <w:color w:val="000000"/>
          <w:sz w:val="28"/>
        </w:rPr>
        <w:t xml:space="preserve">”, изучаемого в пятом семестре. </w:t>
      </w:r>
    </w:p>
    <w:p w:rsidR="00EC21D7" w:rsidRDefault="007D0887">
      <w:pPr>
        <w:spacing w:line="360" w:lineRule="auto"/>
        <w:ind w:firstLine="708"/>
        <w:rPr>
          <w:sz w:val="28"/>
        </w:rPr>
      </w:pPr>
      <w:r>
        <w:rPr>
          <w:sz w:val="28"/>
        </w:rPr>
        <w:t>(3) Метод исследования: теоретический и экспериментальный.</w:t>
      </w:r>
    </w:p>
    <w:p w:rsidR="00EC21D7" w:rsidRDefault="007D0887">
      <w:pPr>
        <w:spacing w:line="360" w:lineRule="auto"/>
        <w:ind w:firstLine="708"/>
        <w:rPr>
          <w:sz w:val="28"/>
        </w:rPr>
      </w:pPr>
      <w:r>
        <w:rPr>
          <w:sz w:val="28"/>
        </w:rPr>
        <w:t>(4) Основные результаты: разработано электронное учебное пособие (курс лекций) по теме “</w:t>
      </w:r>
      <w:r>
        <w:rPr>
          <w:bCs/>
          <w:sz w:val="28"/>
        </w:rPr>
        <w:t xml:space="preserve"> Объектно-ориентированное программирование  в среде </w:t>
      </w:r>
      <w:r>
        <w:rPr>
          <w:bCs/>
          <w:sz w:val="28"/>
          <w:lang w:val="en-US"/>
        </w:rPr>
        <w:t>Delphi</w:t>
      </w:r>
      <w:r>
        <w:rPr>
          <w:sz w:val="28"/>
        </w:rPr>
        <w:t xml:space="preserve"> ”.</w:t>
      </w: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7D088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</w:p>
    <w:p w:rsidR="00EC21D7" w:rsidRDefault="007D0887">
      <w:pPr>
        <w:pStyle w:val="3"/>
      </w:pPr>
      <w:r>
        <w:br w:type="page"/>
        <w:t>СОДЕРЖАНИЕ</w:t>
      </w:r>
    </w:p>
    <w:p w:rsidR="00EC21D7" w:rsidRDefault="00EC21D7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7"/>
        <w:gridCol w:w="1003"/>
      </w:tblGrid>
      <w:tr w:rsidR="00EC21D7"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C21D7" w:rsidRDefault="007D0887">
            <w:pPr>
              <w:pStyle w:val="5"/>
              <w:spacing w:line="360" w:lineRule="auto"/>
              <w:ind w:left="1080" w:hanging="1080"/>
            </w:pPr>
            <w:r>
              <w:rPr>
                <w:b/>
              </w:rPr>
              <w:t xml:space="preserve">     </w:t>
            </w:r>
            <w:r>
              <w:t>Введение</w:t>
            </w:r>
          </w:p>
          <w:p w:rsidR="00EC21D7" w:rsidRDefault="007D0887">
            <w:pPr>
              <w:spacing w:line="360" w:lineRule="auto"/>
              <w:ind w:firstLine="720"/>
            </w:pPr>
            <w:r>
              <w:rPr>
                <w:sz w:val="28"/>
              </w:rPr>
              <w:t xml:space="preserve">1. О среде </w:t>
            </w:r>
            <w:r>
              <w:rPr>
                <w:sz w:val="28"/>
                <w:lang w:val="en-US"/>
              </w:rPr>
              <w:t>Delphi</w:t>
            </w:r>
            <w:r>
              <w:t>.</w:t>
            </w:r>
          </w:p>
          <w:p w:rsidR="00EC21D7" w:rsidRDefault="007D08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2.Содержание пособия</w:t>
            </w:r>
          </w:p>
          <w:p w:rsidR="00EC21D7" w:rsidRDefault="007D0887">
            <w:pPr>
              <w:numPr>
                <w:ilvl w:val="1"/>
                <w:numId w:val="27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Область применения пособия</w:t>
            </w:r>
          </w:p>
          <w:p w:rsidR="00EC21D7" w:rsidRDefault="007D0887">
            <w:pPr>
              <w:numPr>
                <w:ilvl w:val="1"/>
                <w:numId w:val="27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Некоторые методологические аспекты в преподавании среды </w:t>
            </w:r>
            <w:r>
              <w:rPr>
                <w:sz w:val="28"/>
                <w:lang w:val="en-US"/>
              </w:rPr>
              <w:t>Delphi</w:t>
            </w:r>
          </w:p>
          <w:p w:rsidR="00EC21D7" w:rsidRDefault="007D0887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                  2.3  Объектно-ориентированное программирование</w:t>
            </w:r>
          </w:p>
          <w:p w:rsidR="00EC21D7" w:rsidRDefault="007D08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2.4 Требования стандарта</w:t>
            </w:r>
          </w:p>
          <w:p w:rsidR="00EC21D7" w:rsidRDefault="007D0887">
            <w:pPr>
              <w:spacing w:line="360" w:lineRule="auto"/>
              <w:ind w:left="1080" w:hanging="1080"/>
              <w:rPr>
                <w:sz w:val="28"/>
              </w:rPr>
            </w:pPr>
            <w:r>
              <w:rPr>
                <w:sz w:val="28"/>
              </w:rPr>
              <w:t xml:space="preserve">                  2.5 Разделы, включенные в пособие</w:t>
            </w:r>
          </w:p>
          <w:p w:rsidR="00EC21D7" w:rsidRDefault="007D0887">
            <w:pPr>
              <w:pStyle w:val="a5"/>
              <w:spacing w:line="360" w:lineRule="auto"/>
              <w:ind w:left="1080" w:hanging="1080"/>
              <w:jc w:val="left"/>
            </w:pPr>
            <w:r>
              <w:t xml:space="preserve"> </w:t>
            </w:r>
            <w:r>
              <w:rPr>
                <w:rFonts w:cs="Tahoma"/>
                <w:szCs w:val="20"/>
              </w:rPr>
              <w:t xml:space="preserve">         </w:t>
            </w:r>
            <w:r>
              <w:t xml:space="preserve"> 3. Тип пособия</w:t>
            </w:r>
          </w:p>
          <w:p w:rsidR="00EC21D7" w:rsidRDefault="007D0887">
            <w:pPr>
              <w:spacing w:line="360" w:lineRule="auto"/>
              <w:ind w:left="1080" w:hanging="1080"/>
              <w:rPr>
                <w:sz w:val="28"/>
              </w:rPr>
            </w:pPr>
            <w:r>
              <w:rPr>
                <w:sz w:val="28"/>
              </w:rPr>
              <w:t xml:space="preserve">                   3.1 Обзор всевозможных пособий</w:t>
            </w:r>
          </w:p>
          <w:p w:rsidR="00EC21D7" w:rsidRDefault="007D0887">
            <w:pPr>
              <w:spacing w:line="360" w:lineRule="auto"/>
              <w:ind w:left="1080" w:hanging="1080"/>
              <w:rPr>
                <w:sz w:val="28"/>
              </w:rPr>
            </w:pPr>
            <w:r>
              <w:rPr>
                <w:sz w:val="28"/>
              </w:rPr>
              <w:t xml:space="preserve">                   3.2 </w:t>
            </w:r>
            <w:r>
              <w:rPr>
                <w:sz w:val="28"/>
                <w:lang w:val="en-US"/>
              </w:rPr>
              <w:t>HTML</w:t>
            </w:r>
          </w:p>
          <w:p w:rsidR="00EC21D7" w:rsidRDefault="007D0887">
            <w:pPr>
              <w:spacing w:line="360" w:lineRule="auto"/>
              <w:ind w:left="1080" w:hanging="1080"/>
              <w:rPr>
                <w:sz w:val="28"/>
              </w:rPr>
            </w:pPr>
            <w:r>
              <w:rPr>
                <w:sz w:val="28"/>
              </w:rPr>
              <w:t xml:space="preserve">                   3.2.1 </w:t>
            </w:r>
            <w:r>
              <w:rPr>
                <w:sz w:val="28"/>
                <w:lang w:val="en-US"/>
              </w:rPr>
              <w:t>HTML</w:t>
            </w:r>
            <w:r>
              <w:rPr>
                <w:sz w:val="28"/>
              </w:rPr>
              <w:t xml:space="preserve"> 4.0</w:t>
            </w:r>
          </w:p>
          <w:p w:rsidR="00EC21D7" w:rsidRDefault="007D0887">
            <w:pPr>
              <w:spacing w:line="360" w:lineRule="auto"/>
              <w:ind w:left="1080" w:hanging="1080"/>
              <w:rPr>
                <w:sz w:val="28"/>
              </w:rPr>
            </w:pPr>
            <w:r>
              <w:rPr>
                <w:sz w:val="28"/>
              </w:rPr>
              <w:t xml:space="preserve">                  3.2.2 Интернационализация</w:t>
            </w:r>
          </w:p>
          <w:p w:rsidR="00EC21D7" w:rsidRDefault="007D0887">
            <w:pPr>
              <w:spacing w:line="360" w:lineRule="auto"/>
              <w:ind w:left="1080" w:hanging="1080"/>
              <w:rPr>
                <w:sz w:val="28"/>
              </w:rPr>
            </w:pPr>
            <w:r>
              <w:rPr>
                <w:sz w:val="28"/>
              </w:rPr>
              <w:t xml:space="preserve">                  3.2.3 Доступность</w:t>
            </w:r>
          </w:p>
          <w:p w:rsidR="00EC21D7" w:rsidRDefault="007D0887">
            <w:pPr>
              <w:pStyle w:val="5"/>
              <w:spacing w:line="360" w:lineRule="auto"/>
              <w:ind w:left="1080" w:hanging="1080"/>
            </w:pPr>
            <w:r>
              <w:t>Заключение</w:t>
            </w:r>
          </w:p>
          <w:p w:rsidR="00EC21D7" w:rsidRDefault="007D0887">
            <w:pPr>
              <w:spacing w:line="360" w:lineRule="auto"/>
              <w:ind w:left="1080" w:hanging="1080"/>
              <w:rPr>
                <w:sz w:val="28"/>
              </w:rPr>
            </w:pPr>
            <w:r>
              <w:rPr>
                <w:sz w:val="28"/>
              </w:rPr>
              <w:t>Список использованных источников</w:t>
            </w:r>
          </w:p>
          <w:p w:rsidR="00EC21D7" w:rsidRDefault="007D0887">
            <w:pPr>
              <w:spacing w:line="360" w:lineRule="auto"/>
              <w:ind w:left="1080" w:hanging="1080"/>
              <w:jc w:val="right"/>
              <w:rPr>
                <w:sz w:val="28"/>
              </w:rPr>
            </w:pPr>
            <w:r>
              <w:rPr>
                <w:sz w:val="28"/>
              </w:rPr>
              <w:t>ПРИЛОЖЕНИЕ                                                                              дискета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  <w:p w:rsidR="00EC21D7" w:rsidRDefault="00EC21D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  <w:p w:rsidR="00EC21D7" w:rsidRDefault="007D0887">
            <w:pPr>
              <w:spacing w:line="360" w:lineRule="auto"/>
              <w:ind w:left="1080" w:hanging="10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  <w:p w:rsidR="00EC21D7" w:rsidRDefault="00EC21D7">
            <w:pPr>
              <w:spacing w:line="360" w:lineRule="auto"/>
              <w:ind w:left="1080" w:hanging="1080"/>
              <w:jc w:val="center"/>
              <w:rPr>
                <w:sz w:val="28"/>
              </w:rPr>
            </w:pPr>
          </w:p>
          <w:p w:rsidR="00EC21D7" w:rsidRDefault="00EC21D7">
            <w:pPr>
              <w:spacing w:line="360" w:lineRule="auto"/>
              <w:ind w:left="1080" w:hanging="1080"/>
              <w:jc w:val="center"/>
              <w:rPr>
                <w:sz w:val="28"/>
              </w:rPr>
            </w:pPr>
          </w:p>
          <w:p w:rsidR="00EC21D7" w:rsidRDefault="00EC21D7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EC21D7" w:rsidRDefault="00EC21D7">
      <w:pPr>
        <w:spacing w:line="360" w:lineRule="auto"/>
        <w:ind w:left="1080" w:hanging="1080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pStyle w:val="7"/>
        <w:rPr>
          <w:b/>
          <w:bCs/>
          <w:color w:val="auto"/>
        </w:rPr>
      </w:pPr>
    </w:p>
    <w:p w:rsidR="00EC21D7" w:rsidRDefault="007D0887">
      <w:pPr>
        <w:pStyle w:val="7"/>
        <w:rPr>
          <w:b/>
          <w:bCs/>
          <w:color w:val="auto"/>
        </w:rPr>
      </w:pPr>
      <w:r>
        <w:rPr>
          <w:b/>
          <w:bCs/>
          <w:color w:val="auto"/>
        </w:rPr>
        <w:t>ВВЕДЕНИЕ</w:t>
      </w:r>
    </w:p>
    <w:p w:rsidR="00EC21D7" w:rsidRDefault="00EC21D7">
      <w:pPr>
        <w:ind w:firstLine="720"/>
      </w:pPr>
    </w:p>
    <w:p w:rsidR="00EC21D7" w:rsidRDefault="007D08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Одним из важнейших навыков, которым должен обладать выпускник ВУЗа по специальности 030100 – навыки профессионального программирования, которое является, по сути дела, мощнейшей из информационных технологий.</w:t>
      </w:r>
    </w:p>
    <w:p w:rsidR="00EC21D7" w:rsidRDefault="007D08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рамках курса «Объектно-ориентированное программирование в среде </w:t>
      </w:r>
      <w:r>
        <w:rPr>
          <w:sz w:val="28"/>
          <w:lang w:val="en-US"/>
        </w:rPr>
        <w:t>Delphi</w:t>
      </w:r>
      <w:r>
        <w:rPr>
          <w:sz w:val="28"/>
        </w:rPr>
        <w:t xml:space="preserve">» студенты знакомятся с основными понятиями данной парадигмы программирования, а также отрабатывают практические навыки в области создания </w:t>
      </w:r>
      <w:r>
        <w:rPr>
          <w:sz w:val="28"/>
          <w:lang w:val="en-US"/>
        </w:rPr>
        <w:t>Windows</w:t>
      </w:r>
      <w:r>
        <w:rPr>
          <w:sz w:val="28"/>
        </w:rPr>
        <w:t xml:space="preserve">-приложений в среде </w:t>
      </w:r>
      <w:r>
        <w:rPr>
          <w:sz w:val="28"/>
          <w:lang w:val="en-US"/>
        </w:rPr>
        <w:t>Delphi</w:t>
      </w:r>
      <w:r>
        <w:rPr>
          <w:sz w:val="28"/>
        </w:rPr>
        <w:t xml:space="preserve">. Согласно учебному плану в ТГПУ на аудиторные занятия по данному курсу отводится всего 72 часа (36 лекционных и 36 практических), что явно недостаточно для выполнения всех задач курса, поэтому основной упор методисты вынуждены делать на самостоятельную работу студентов. В этой ситуации один из выходов – разработка комплекта электронного методического обеспечения курса,  которое было необходимо как для работы студентов, так и для работы преподавателя. Следует также заметить, что одним из преимуществ именно электронных методических материалов является возможность их применения, как в ходе традиционного, так и в ходе дистанционного обучения. </w:t>
      </w:r>
    </w:p>
    <w:p w:rsidR="00EC21D7" w:rsidRDefault="007D08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Такой комплект должен включать в себя:</w:t>
      </w:r>
    </w:p>
    <w:p w:rsidR="00EC21D7" w:rsidRDefault="007D0887">
      <w:pPr>
        <w:pStyle w:val="a5"/>
        <w:spacing w:line="360" w:lineRule="auto"/>
        <w:ind w:firstLine="720"/>
      </w:pPr>
      <w:r>
        <w:t>1) систему входного контроля знаний (осуществляется в тестовой форме, предназначен для проверки знаний по курсу «теоретические основы информатики»  в рамках предметной области, в рамках школьного курса);</w:t>
      </w:r>
    </w:p>
    <w:p w:rsidR="00EC21D7" w:rsidRDefault="007D0887">
      <w:pPr>
        <w:pStyle w:val="a5"/>
        <w:spacing w:line="360" w:lineRule="auto"/>
        <w:ind w:firstLine="720"/>
      </w:pPr>
      <w:r>
        <w:t xml:space="preserve">2) методическое обеспечение курса (включает в себя: </w:t>
      </w:r>
    </w:p>
    <w:p w:rsidR="00EC21D7" w:rsidRDefault="007D0887">
      <w:pPr>
        <w:pStyle w:val="a5"/>
        <w:numPr>
          <w:ilvl w:val="0"/>
          <w:numId w:val="28"/>
        </w:numPr>
        <w:spacing w:line="360" w:lineRule="auto"/>
        <w:ind w:firstLine="720"/>
      </w:pPr>
      <w:r>
        <w:t>теоретический материал в виде курса лекций;</w:t>
      </w:r>
    </w:p>
    <w:p w:rsidR="00EC21D7" w:rsidRDefault="007D0887">
      <w:pPr>
        <w:pStyle w:val="a5"/>
        <w:spacing w:line="360" w:lineRule="auto"/>
        <w:ind w:left="720" w:firstLine="720"/>
      </w:pPr>
      <w:r>
        <w:t>-    обучающие программы – тренажеры;</w:t>
      </w:r>
    </w:p>
    <w:p w:rsidR="00EC21D7" w:rsidRDefault="007D0887">
      <w:pPr>
        <w:pStyle w:val="a5"/>
        <w:numPr>
          <w:ilvl w:val="0"/>
          <w:numId w:val="28"/>
        </w:numPr>
        <w:spacing w:line="360" w:lineRule="auto"/>
        <w:ind w:firstLine="720"/>
      </w:pPr>
      <w:r>
        <w:t>различные мультимедийные обучающие средства;</w:t>
      </w:r>
    </w:p>
    <w:p w:rsidR="00EC21D7" w:rsidRDefault="007D0887">
      <w:pPr>
        <w:pStyle w:val="a5"/>
        <w:numPr>
          <w:ilvl w:val="0"/>
          <w:numId w:val="28"/>
        </w:numPr>
        <w:spacing w:line="360" w:lineRule="auto"/>
        <w:ind w:firstLine="720"/>
      </w:pPr>
      <w:r>
        <w:t>система текущего контроля;</w:t>
      </w:r>
    </w:p>
    <w:p w:rsidR="00EC21D7" w:rsidRDefault="007D0887">
      <w:pPr>
        <w:pStyle w:val="a5"/>
        <w:numPr>
          <w:ilvl w:val="0"/>
          <w:numId w:val="28"/>
        </w:numPr>
        <w:spacing w:line="360" w:lineRule="auto"/>
        <w:ind w:firstLine="720"/>
      </w:pPr>
      <w:r>
        <w:t>методическое обеспечение практических занятий);</w:t>
      </w:r>
    </w:p>
    <w:p w:rsidR="00EC21D7" w:rsidRDefault="007D08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3) система итогового контроля знаний.</w:t>
      </w:r>
    </w:p>
    <w:p w:rsidR="00EC21D7" w:rsidRDefault="007D0887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Целью данной конкретной работы является разработка электронного методического пособия по курсу «объектно-ориентированное программирование в среде </w:t>
      </w:r>
      <w:r>
        <w:rPr>
          <w:color w:val="000000"/>
          <w:sz w:val="28"/>
          <w:lang w:val="en-US"/>
        </w:rPr>
        <w:t>Delphi</w:t>
      </w:r>
      <w:r>
        <w:rPr>
          <w:color w:val="000000"/>
          <w:sz w:val="28"/>
        </w:rPr>
        <w:t>» в виде курса лекций.</w:t>
      </w:r>
    </w:p>
    <w:p w:rsidR="00EC21D7" w:rsidRDefault="007D0887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дальнейшем предполагается реализация остальных компонентов данного комплекта. </w:t>
      </w:r>
    </w:p>
    <w:p w:rsidR="00EC21D7" w:rsidRDefault="007D0887">
      <w:pPr>
        <w:pStyle w:val="3"/>
        <w:numPr>
          <w:ilvl w:val="0"/>
          <w:numId w:val="20"/>
        </w:numPr>
        <w:spacing w:line="360" w:lineRule="auto"/>
        <w:rPr>
          <w:sz w:val="32"/>
        </w:rPr>
      </w:pPr>
      <w:r>
        <w:rPr>
          <w:sz w:val="32"/>
        </w:rPr>
        <w:br w:type="page"/>
        <w:t xml:space="preserve">О среде </w:t>
      </w:r>
      <w:r>
        <w:rPr>
          <w:sz w:val="32"/>
          <w:lang w:val="en-US"/>
        </w:rPr>
        <w:t>Delphi</w:t>
      </w:r>
    </w:p>
    <w:p w:rsidR="00EC21D7" w:rsidRDefault="00EC21D7"/>
    <w:p w:rsidR="00EC21D7" w:rsidRDefault="007D0887">
      <w:pPr>
        <w:pStyle w:val="a3"/>
        <w:spacing w:line="360" w:lineRule="auto"/>
        <w:ind w:firstLine="720"/>
        <w:jc w:val="both"/>
      </w:pPr>
      <w:r>
        <w:t>«О стремительном темпе развития информационных технологий  мы с вами читаем и слышим почти каждый день. Эти темпы действительно впечатляют.  Однако в компьютерном мире остается одна самая важная область, изменения в которой происходят крайне медленно. Программирование, кодирование, составление исходных текстов ключевой элемент в создании любого приложения сегодня происходит также, как и 40 лет назад. Разработчик применяет крайне ограниченный набор логических конструкций (условный оператор и операторы присваивания и цикла) и небольшое число стандартных типов данных. Причем такой подход ничуть не изменился, хотя сменилось уже не одно поколение языков программирования. Однако, программирование безусловно превратилось из искусства в ремесло.</w:t>
      </w:r>
    </w:p>
    <w:p w:rsidR="00EC21D7" w:rsidRDefault="007D0887">
      <w:pPr>
        <w:pStyle w:val="a3"/>
        <w:spacing w:line="360" w:lineRule="auto"/>
        <w:ind w:firstLine="720"/>
        <w:jc w:val="both"/>
      </w:pPr>
      <w:r>
        <w:t>Сегодня в программировании  всех интересует прежде всего скорость и качество создания программ в коллективе, а эти характеристики может обеспечить только среда визуального проектирования, способная взять на себя значительные объемы рутинной работы по подготовке приложений ,а также согласовывать деятельность группы постановщиков, кодировщиков, тестеров и технических писателей.</w:t>
      </w:r>
    </w:p>
    <w:p w:rsidR="00EC21D7" w:rsidRDefault="007D08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Возможности </w:t>
      </w:r>
      <w:r>
        <w:rPr>
          <w:sz w:val="28"/>
          <w:lang w:val="en-US"/>
        </w:rPr>
        <w:t>Delphi</w:t>
      </w:r>
      <w:r>
        <w:rPr>
          <w:sz w:val="28"/>
        </w:rPr>
        <w:t xml:space="preserve"> полностью отвечают подобным требованиям и подходят для создания систем любой сложности. Система </w:t>
      </w:r>
      <w:r>
        <w:rPr>
          <w:sz w:val="28"/>
          <w:lang w:val="en-US"/>
        </w:rPr>
        <w:t>Delphi</w:t>
      </w:r>
      <w:r>
        <w:rPr>
          <w:sz w:val="28"/>
        </w:rPr>
        <w:t xml:space="preserve"> позволяет писать как крохотные программы и утилиты, так и  корпоративные системы, работающие с базами данных на разных платформах.»[1].</w:t>
      </w:r>
    </w:p>
    <w:p w:rsidR="00EC21D7" w:rsidRDefault="007D0887">
      <w:pPr>
        <w:pStyle w:val="a4"/>
        <w:spacing w:before="0" w:beforeAutospacing="0" w:line="360" w:lineRule="auto"/>
        <w:ind w:firstLine="720"/>
        <w:jc w:val="both"/>
        <w:rPr>
          <w:rFonts w:ascii="Times New Roman" w:hAnsi="Times New Roman" w:cs="Tahoma"/>
          <w:sz w:val="28"/>
          <w:szCs w:val="20"/>
        </w:rPr>
      </w:pPr>
      <w:r>
        <w:rPr>
          <w:rFonts w:ascii="Times New Roman" w:hAnsi="Times New Roman"/>
          <w:sz w:val="28"/>
        </w:rPr>
        <w:t xml:space="preserve">«В системе </w:t>
      </w:r>
      <w:r>
        <w:rPr>
          <w:rFonts w:ascii="Times New Roman" w:hAnsi="Times New Roman"/>
          <w:sz w:val="28"/>
          <w:lang w:val="en-US"/>
        </w:rPr>
        <w:t>Delphi</w:t>
      </w:r>
      <w:r>
        <w:rPr>
          <w:rFonts w:ascii="Times New Roman" w:hAnsi="Times New Roman"/>
          <w:sz w:val="28"/>
        </w:rPr>
        <w:t xml:space="preserve"> существуют сотни готовых компонентов, и при решении многих задач бывает полезно предварительно найти нужный компонент, вместо того чтобы выполнять работу по программированию, возможно, уже сделанную другими людьми. Компонентный подход к созданию программ позволяет повторно использовать готовые разработки . </w:t>
      </w:r>
      <w:r>
        <w:rPr>
          <w:rFonts w:ascii="Times New Roman" w:hAnsi="Times New Roman" w:cs="Tahoma"/>
          <w:sz w:val="28"/>
          <w:szCs w:val="20"/>
        </w:rPr>
        <w:t xml:space="preserve">Delphi представляет следующие новые свойства и усовершенствования: </w:t>
      </w:r>
    </w:p>
    <w:p w:rsidR="00EC21D7" w:rsidRDefault="007D0887">
      <w:pPr>
        <w:numPr>
          <w:ilvl w:val="0"/>
          <w:numId w:val="1"/>
        </w:numPr>
        <w:spacing w:before="100" w:beforeAutospacing="1" w:after="100" w:afterAutospacing="1" w:line="360" w:lineRule="auto"/>
        <w:ind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 в язык Object Pascal </w:t>
      </w:r>
      <w:r>
        <w:rPr>
          <w:rFonts w:cs="Tahoma"/>
          <w:sz w:val="28"/>
          <w:szCs w:val="20"/>
          <w:lang w:val="en-US"/>
        </w:rPr>
        <w:t>c</w:t>
      </w:r>
      <w:r>
        <w:rPr>
          <w:rFonts w:cs="Tahoma"/>
          <w:sz w:val="28"/>
          <w:szCs w:val="20"/>
        </w:rPr>
        <w:t xml:space="preserve">реды </w:t>
      </w:r>
      <w:r>
        <w:rPr>
          <w:rFonts w:cs="Tahoma"/>
          <w:sz w:val="28"/>
          <w:szCs w:val="20"/>
          <w:lang w:val="en-US"/>
        </w:rPr>
        <w:t>Delphi</w:t>
      </w:r>
      <w:r>
        <w:rPr>
          <w:rFonts w:cs="Tahoma"/>
          <w:sz w:val="28"/>
          <w:szCs w:val="20"/>
        </w:rPr>
        <w:t xml:space="preserve"> включены динамические массивы, методы обработки переполнения, установка значения параметров по умолчанию, и многое другое. </w:t>
      </w:r>
    </w:p>
    <w:p w:rsidR="00EC21D7" w:rsidRDefault="007D0887">
      <w:pPr>
        <w:numPr>
          <w:ilvl w:val="0"/>
          <w:numId w:val="1"/>
        </w:numPr>
        <w:spacing w:before="100" w:beforeAutospacing="1" w:after="100" w:afterAutospacing="1" w:line="360" w:lineRule="auto"/>
        <w:ind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Менеджер проекта позволяет Вам объединять проекты, которые работают вместе в одну проектную группу. Это позволяет организовать как работу взаимозависимых проектов, таких как однозадачные и многозадачные приложения или DLL, так и совместную работу исполняемых программ. </w:t>
      </w:r>
    </w:p>
    <w:p w:rsidR="00EC21D7" w:rsidRDefault="007D0887">
      <w:pPr>
        <w:numPr>
          <w:ilvl w:val="0"/>
          <w:numId w:val="1"/>
        </w:numPr>
        <w:spacing w:before="100" w:beforeAutospacing="1" w:after="100" w:afterAutospacing="1" w:line="360" w:lineRule="auto"/>
        <w:ind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Интегрированная среда разработки содержит более перенастраиваемую конфигурацию окон инструментов, которые можно закреплять с редактором кода. Проводник кода и менеджер проекта можно как закреплять, так и не закреплять.[5] </w:t>
      </w:r>
    </w:p>
    <w:p w:rsidR="00EC21D7" w:rsidRDefault="007D0887">
      <w:pPr>
        <w:numPr>
          <w:ilvl w:val="0"/>
          <w:numId w:val="1"/>
        </w:numPr>
        <w:spacing w:line="360" w:lineRule="auto"/>
        <w:ind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Интегрированный отладчик имеет много свойств, включая удаленную и многопроцессорную отладку, просмотр кода центрального процессора, инспекторов, усовершенствованные точки прерывания, отладчик специфических подменю и закрепленных окон. </w:t>
      </w:r>
    </w:p>
    <w:p w:rsidR="00EC21D7" w:rsidRDefault="007D0887">
      <w:pPr>
        <w:spacing w:after="100" w:afterAutospacing="1" w:line="360" w:lineRule="auto"/>
        <w:ind w:left="357"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     Иерархия объектов Delphi постоянно расширяется, чтобы поддерживать drag-and-drop перетаскивания, обеспечивать дополнительный контроль над размещением окна, и многое другое.»[2].</w:t>
      </w:r>
    </w:p>
    <w:p w:rsidR="00EC21D7" w:rsidRDefault="007D0887">
      <w:pPr>
        <w:spacing w:line="360" w:lineRule="auto"/>
        <w:ind w:left="360"/>
        <w:jc w:val="center"/>
        <w:rPr>
          <w:b/>
          <w:bCs/>
          <w:sz w:val="32"/>
        </w:rPr>
      </w:pPr>
      <w:r>
        <w:rPr>
          <w:sz w:val="28"/>
        </w:rPr>
        <w:br w:type="page"/>
      </w:r>
      <w:r>
        <w:rPr>
          <w:b/>
          <w:bCs/>
          <w:sz w:val="32"/>
        </w:rPr>
        <w:t>2. Содержание пособия</w:t>
      </w:r>
    </w:p>
    <w:p w:rsidR="00EC21D7" w:rsidRDefault="007D0887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2.1.Область применения пособия</w:t>
      </w:r>
    </w:p>
    <w:p w:rsidR="00EC21D7" w:rsidRDefault="00EC21D7">
      <w:pPr>
        <w:spacing w:line="360" w:lineRule="auto"/>
        <w:ind w:firstLine="720"/>
        <w:rPr>
          <w:b/>
          <w:bCs/>
          <w:sz w:val="28"/>
        </w:rPr>
      </w:pPr>
    </w:p>
    <w:p w:rsidR="00EC21D7" w:rsidRDefault="007D0887">
      <w:pPr>
        <w:spacing w:line="360" w:lineRule="auto"/>
        <w:ind w:firstLine="720"/>
        <w:rPr>
          <w:sz w:val="28"/>
        </w:rPr>
      </w:pPr>
      <w:r>
        <w:rPr>
          <w:sz w:val="28"/>
        </w:rPr>
        <w:t>Разработанное электронное методическое пособие необходимо как для самостоятельной подготовки студента, так и для работы преподавателя.</w:t>
      </w:r>
      <w:r>
        <w:rPr>
          <w:rFonts w:ascii="Verdana" w:hAnsi="Verdana"/>
          <w:color w:val="000033"/>
          <w:sz w:val="18"/>
          <w:szCs w:val="18"/>
        </w:rPr>
        <w:t xml:space="preserve"> </w:t>
      </w:r>
      <w:r>
        <w:rPr>
          <w:sz w:val="28"/>
        </w:rPr>
        <w:t xml:space="preserve">В пособии рассматриваются особенности интерфейса </w:t>
      </w:r>
      <w:r>
        <w:rPr>
          <w:sz w:val="28"/>
          <w:lang w:val="en-US"/>
        </w:rPr>
        <w:t>Delphi</w:t>
      </w:r>
      <w:r>
        <w:rPr>
          <w:sz w:val="28"/>
        </w:rPr>
        <w:t xml:space="preserve"> и методы программирования в этой среде.</w:t>
      </w:r>
    </w:p>
    <w:p w:rsidR="00EC21D7" w:rsidRDefault="007D0887">
      <w:pPr>
        <w:spacing w:line="360" w:lineRule="auto"/>
        <w:ind w:firstLine="720"/>
        <w:rPr>
          <w:sz w:val="28"/>
        </w:rPr>
      </w:pPr>
      <w:r>
        <w:rPr>
          <w:rFonts w:ascii="Verdana" w:hAnsi="Verdana"/>
          <w:color w:val="000033"/>
          <w:sz w:val="18"/>
          <w:szCs w:val="18"/>
        </w:rPr>
        <w:t xml:space="preserve"> </w:t>
      </w:r>
      <w:r>
        <w:rPr>
          <w:sz w:val="28"/>
        </w:rPr>
        <w:t>Вся информация в данном пособии изложена именно в том порядке, в котором она обычно требуется во время работы. Упрощенное построение глав способствует быстрому пониманию/ усвоению</w:t>
      </w:r>
      <w:r>
        <w:rPr>
          <w:color w:val="000080"/>
          <w:sz w:val="28"/>
        </w:rPr>
        <w:t xml:space="preserve"> </w:t>
      </w:r>
      <w:r>
        <w:rPr>
          <w:sz w:val="28"/>
        </w:rPr>
        <w:t>необходимой информации.</w:t>
      </w:r>
    </w:p>
    <w:p w:rsidR="00EC21D7" w:rsidRDefault="007D0887">
      <w:pPr>
        <w:pStyle w:val="a5"/>
        <w:spacing w:line="360" w:lineRule="auto"/>
        <w:ind w:firstLine="720"/>
      </w:pPr>
      <w:r>
        <w:t xml:space="preserve">Данное электронное учебное пособие поможет вам освоить основные разделы, касающиеся курса “ Объектно-ориентированное программирование  в среде </w:t>
      </w:r>
      <w:r>
        <w:rPr>
          <w:lang w:val="en-US"/>
        </w:rPr>
        <w:t>Delphi</w:t>
      </w:r>
      <w:r>
        <w:t>.”</w:t>
      </w:r>
    </w:p>
    <w:p w:rsidR="00EC21D7" w:rsidRDefault="00EC21D7">
      <w:pPr>
        <w:pStyle w:val="a5"/>
        <w:spacing w:line="360" w:lineRule="auto"/>
        <w:ind w:firstLine="720"/>
      </w:pPr>
    </w:p>
    <w:p w:rsidR="00EC21D7" w:rsidRDefault="00EC21D7">
      <w:pPr>
        <w:spacing w:line="360" w:lineRule="auto"/>
        <w:jc w:val="center"/>
        <w:rPr>
          <w:sz w:val="16"/>
        </w:rPr>
      </w:pPr>
    </w:p>
    <w:p w:rsidR="00EC21D7" w:rsidRDefault="007D0887">
      <w:pPr>
        <w:pStyle w:val="a5"/>
        <w:spacing w:line="360" w:lineRule="auto"/>
        <w:ind w:left="1275"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2.2.Некоторые методологические аспекты в преподавании среды </w:t>
      </w:r>
      <w:r>
        <w:rPr>
          <w:b/>
          <w:bCs/>
          <w:sz w:val="32"/>
          <w:lang w:val="en-US"/>
        </w:rPr>
        <w:t>Delphi</w:t>
      </w:r>
    </w:p>
    <w:p w:rsidR="00EC21D7" w:rsidRDefault="00EC21D7">
      <w:pPr>
        <w:pStyle w:val="a5"/>
        <w:spacing w:line="360" w:lineRule="auto"/>
        <w:ind w:firstLine="0"/>
        <w:jc w:val="center"/>
        <w:rPr>
          <w:b/>
          <w:bCs/>
          <w:sz w:val="20"/>
        </w:rPr>
      </w:pPr>
    </w:p>
    <w:p w:rsidR="00EC21D7" w:rsidRDefault="007D08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Преподавание среды </w:t>
      </w:r>
      <w:r>
        <w:rPr>
          <w:sz w:val="28"/>
          <w:lang w:val="en-US"/>
        </w:rPr>
        <w:t>Delphi</w:t>
      </w:r>
      <w:r>
        <w:rPr>
          <w:sz w:val="28"/>
        </w:rPr>
        <w:t xml:space="preserve"> включает два взаимосвязанных аспекта: обучение основам разработки объектно-ориентированных программных продуктов и обучение визуальному программированию в среде </w:t>
      </w:r>
      <w:r>
        <w:rPr>
          <w:sz w:val="28"/>
          <w:lang w:val="en-US"/>
        </w:rPr>
        <w:t>Delphi</w:t>
      </w:r>
      <w:r>
        <w:rPr>
          <w:sz w:val="28"/>
        </w:rPr>
        <w:t xml:space="preserve">. Основные задачи курса: изучение основных концепций объектно-ориентированного программирования обучение визуальному программированию в среде </w:t>
      </w:r>
      <w:r>
        <w:rPr>
          <w:sz w:val="28"/>
          <w:lang w:val="en-US"/>
        </w:rPr>
        <w:t>Delphi</w:t>
      </w:r>
      <w:r>
        <w:rPr>
          <w:sz w:val="28"/>
        </w:rPr>
        <w:t xml:space="preserve"> для разработки приложений среды Windows; знакомство с продвинутыми методами программирования в Windows, такие, как управление памятью, использование ресурсов, поддержка печати, управление файлами, динамический обмен данными (DDE, Dynamic Data Exchange), а также связывание и встраивание объектов (OLE, Object Linking and Embeding ).</w:t>
      </w:r>
    </w:p>
    <w:p w:rsidR="00EC21D7" w:rsidRDefault="007D0887">
      <w:pPr>
        <w:pStyle w:val="6"/>
        <w:numPr>
          <w:ilvl w:val="1"/>
          <w:numId w:val="27"/>
        </w:numPr>
        <w:jc w:val="left"/>
      </w:pPr>
      <w:r>
        <w:t>Объектно-ориентированное программирование</w:t>
      </w:r>
    </w:p>
    <w:p w:rsidR="00EC21D7" w:rsidRDefault="00EC21D7"/>
    <w:p w:rsidR="00EC21D7" w:rsidRDefault="007D0887">
      <w:pPr>
        <w:pStyle w:val="21"/>
        <w:ind w:left="0" w:firstLine="720"/>
        <w:jc w:val="both"/>
      </w:pPr>
      <w:r>
        <w:t>Объектно-ориентированное программирование основано на идеях объектно-ориентированной парадигмы (ООП), основными принципами которой являются:</w:t>
      </w:r>
    </w:p>
    <w:p w:rsidR="00EC21D7" w:rsidRDefault="00EC21D7">
      <w:pPr>
        <w:pStyle w:val="21"/>
        <w:jc w:val="both"/>
      </w:pPr>
    </w:p>
    <w:p w:rsidR="00EC21D7" w:rsidRDefault="007D0887">
      <w:pPr>
        <w:pStyle w:val="21"/>
        <w:numPr>
          <w:ilvl w:val="0"/>
          <w:numId w:val="21"/>
        </w:numPr>
        <w:jc w:val="both"/>
      </w:pPr>
      <w:r>
        <w:t>Инкапсуляция (объединение данных и обрабатывающих методов внутри объекта. Тип объекта называется классом. Класс представляет собой единство трех сущностей - полей, методов и свойств.);</w:t>
      </w:r>
    </w:p>
    <w:p w:rsidR="00EC21D7" w:rsidRDefault="007D0887">
      <w:pPr>
        <w:pStyle w:val="21"/>
        <w:numPr>
          <w:ilvl w:val="0"/>
          <w:numId w:val="21"/>
        </w:numPr>
        <w:jc w:val="both"/>
      </w:pPr>
      <w:r>
        <w:t>Наследование (процесс порождения новых объектов от уже существующих. При этом потомок берет от родителей все его поля, свойства и методы, которые потом можно оставить в неизменном виде или переопределить);</w:t>
      </w:r>
    </w:p>
    <w:p w:rsidR="00EC21D7" w:rsidRDefault="007D0887">
      <w:pPr>
        <w:pStyle w:val="21"/>
        <w:numPr>
          <w:ilvl w:val="0"/>
          <w:numId w:val="21"/>
        </w:numPr>
        <w:jc w:val="both"/>
      </w:pPr>
      <w:r>
        <w:t xml:space="preserve">Полиморфизм (свойство, которое позволяет методам родительских классов и потомков иметь одинаковые имена, но разное содержание. Выполнение каждого конкретного действия будет определяться типом данных).   </w:t>
      </w:r>
    </w:p>
    <w:p w:rsidR="00EC21D7" w:rsidRDefault="007D0887">
      <w:pPr>
        <w:pStyle w:val="21"/>
        <w:ind w:left="0"/>
        <w:jc w:val="both"/>
      </w:pPr>
      <w:r>
        <w:t xml:space="preserve">        </w:t>
      </w:r>
      <w:r>
        <w:rPr>
          <w:color w:val="FF0000"/>
        </w:rPr>
        <w:t xml:space="preserve"> </w:t>
      </w:r>
      <w:r>
        <w:t xml:space="preserve"> Практиковаться в объектно-ориентированном программировании лучше всего с помощью хорошего объектно-ориентированного языка программирования (ООЯП). Object Pascal – это ООЯП. </w:t>
      </w:r>
    </w:p>
    <w:p w:rsidR="00EC21D7" w:rsidRDefault="007D0887">
      <w:pPr>
        <w:pStyle w:val="30"/>
      </w:pPr>
      <w:r>
        <w:t>Объектный подход сейчас является наиболее распространенным. Основанная на компонентах архитектура Delphi была бы невозможной, если бы не было объектов. Компоненты Delphi являются по существу, просто специализированными объектами, и их функционирование определяется объектно-ориентированной архитектурой библиотеки визуальных компонент.</w:t>
      </w: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EC21D7">
      <w:pPr>
        <w:spacing w:line="360" w:lineRule="auto"/>
        <w:rPr>
          <w:sz w:val="28"/>
        </w:rPr>
      </w:pPr>
    </w:p>
    <w:p w:rsidR="00EC21D7" w:rsidRDefault="007D0887">
      <w:pPr>
        <w:pStyle w:val="3"/>
        <w:numPr>
          <w:ilvl w:val="1"/>
          <w:numId w:val="27"/>
        </w:numPr>
        <w:spacing w:line="360" w:lineRule="auto"/>
        <w:rPr>
          <w:sz w:val="32"/>
        </w:rPr>
      </w:pPr>
      <w:r>
        <w:rPr>
          <w:sz w:val="32"/>
        </w:rPr>
        <w:t>Требования стандарта</w:t>
      </w:r>
    </w:p>
    <w:p w:rsidR="00EC21D7" w:rsidRDefault="00EC21D7">
      <w:pPr>
        <w:jc w:val="center"/>
      </w:pPr>
    </w:p>
    <w:p w:rsidR="00EC21D7" w:rsidRDefault="007D0887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Государственный образовательный стандарт по специальности 030100 [3] (информатика – квалификация «учитель информатики») не предусматривает в федеральном компоненте изучение курса «объектно-ориентированное программирование в среде </w:t>
      </w:r>
      <w:r>
        <w:rPr>
          <w:rFonts w:ascii="Times New Roman" w:hAnsi="Times New Roman" w:cs="Times New Roman"/>
          <w:sz w:val="28"/>
          <w:lang w:val="en-US"/>
        </w:rPr>
        <w:t>Delphi</w:t>
      </w:r>
      <w:r>
        <w:rPr>
          <w:rFonts w:ascii="Times New Roman" w:hAnsi="Times New Roman" w:cs="Times New Roman"/>
          <w:sz w:val="28"/>
        </w:rPr>
        <w:t xml:space="preserve">» (данный курс в ТГПУ входит в раздел «дисциплины по выбору студента, устанавливаемые ВУЗом»). Однако, в федеральном компоненте дисциплин предметной подготовки есть дисциплина «Программирование», в рамках которой, в том числе, предполагется изучение материалов данного курса, при изучении которого также может быть полезно данное пособие. На изучение же курса «объектно-ориентированное программирование в среде </w:t>
      </w:r>
      <w:r>
        <w:rPr>
          <w:rFonts w:ascii="Times New Roman" w:hAnsi="Times New Roman" w:cs="Times New Roman"/>
          <w:sz w:val="28"/>
          <w:lang w:val="en-US"/>
        </w:rPr>
        <w:t>Delphi</w:t>
      </w:r>
      <w:r>
        <w:rPr>
          <w:rFonts w:ascii="Times New Roman" w:hAnsi="Times New Roman" w:cs="Times New Roman"/>
          <w:sz w:val="28"/>
        </w:rPr>
        <w:t xml:space="preserve">» в ТГПУ на аудиторные занятия отводится 72 часа, что явно недостаточно для выполнения всех задач курса. Поэтому, методисты вынуждены делать упор на  самостоятельную работу.   </w:t>
      </w:r>
    </w:p>
    <w:p w:rsidR="00EC21D7" w:rsidRDefault="00EC21D7"/>
    <w:p w:rsidR="00EC21D7" w:rsidRDefault="00EC21D7"/>
    <w:p w:rsidR="00EC21D7" w:rsidRDefault="007D0887">
      <w:pPr>
        <w:numPr>
          <w:ilvl w:val="1"/>
          <w:numId w:val="27"/>
        </w:numPr>
        <w:spacing w:line="360" w:lineRule="auto"/>
        <w:rPr>
          <w:b/>
          <w:sz w:val="32"/>
        </w:rPr>
      </w:pPr>
      <w:r>
        <w:rPr>
          <w:b/>
          <w:sz w:val="32"/>
        </w:rPr>
        <w:t>Разделы, включенные в пособие</w:t>
      </w:r>
    </w:p>
    <w:p w:rsidR="00EC21D7" w:rsidRDefault="00EC21D7">
      <w:pPr>
        <w:spacing w:line="360" w:lineRule="auto"/>
        <w:rPr>
          <w:b/>
          <w:sz w:val="20"/>
        </w:rPr>
      </w:pPr>
    </w:p>
    <w:p w:rsidR="00EC21D7" w:rsidRDefault="007D0887">
      <w:pPr>
        <w:pStyle w:val="4"/>
        <w:spacing w:line="360" w:lineRule="auto"/>
        <w:ind w:firstLine="720"/>
      </w:pPr>
      <w:r>
        <w:t>Согласно требованиям стандарта высшего профессионального образования смежного курса “Программирование” должны быть изучены следующие разделы:</w:t>
      </w:r>
    </w:p>
    <w:p w:rsidR="00EC21D7" w:rsidRDefault="007D0887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объектно-ориентированные парадигмы программирования; </w:t>
      </w:r>
    </w:p>
    <w:p w:rsidR="00EC21D7" w:rsidRDefault="007D0887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объекты, полиморфизм и наследование; </w:t>
      </w:r>
    </w:p>
    <w:p w:rsidR="00EC21D7" w:rsidRDefault="007D0887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объектно-ориентированное проектирование;</w:t>
      </w:r>
    </w:p>
    <w:p w:rsidR="00EC21D7" w:rsidRDefault="007D0887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конструирование объектов: строки, стеки, списки, очереди, деревья; математические объекты: рациональные и комплексные числа, вектора, матрицы; библиотеки объектов; </w:t>
      </w:r>
    </w:p>
    <w:p w:rsidR="00EC21D7" w:rsidRDefault="007D0887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интерфейсные объекты: управляющие элементы, окна, диалоги; </w:t>
      </w:r>
    </w:p>
    <w:p w:rsidR="00EC21D7" w:rsidRDefault="007D0887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события и сообщения; </w:t>
      </w:r>
    </w:p>
    <w:p w:rsidR="00EC21D7" w:rsidRDefault="007D0887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механизмы передачи и обработки сообщений в объектно-ориентированных средах;</w:t>
      </w:r>
    </w:p>
    <w:p w:rsidR="00EC21D7" w:rsidRDefault="007D0887">
      <w:pPr>
        <w:numPr>
          <w:ilvl w:val="0"/>
          <w:numId w:val="23"/>
        </w:numPr>
        <w:tabs>
          <w:tab w:val="clear" w:pos="144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конструирование программ на основе иерархии объектов.</w:t>
      </w:r>
    </w:p>
    <w:p w:rsidR="00EC21D7" w:rsidRDefault="007D0887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ahoma"/>
          <w:sz w:val="28"/>
          <w:szCs w:val="20"/>
        </w:rPr>
      </w:pPr>
      <w:r>
        <w:rPr>
          <w:rFonts w:ascii="Times New Roman" w:hAnsi="Times New Roman" w:cs="Tahoma"/>
          <w:sz w:val="28"/>
          <w:szCs w:val="20"/>
        </w:rPr>
        <w:t xml:space="preserve">Delphi - это комбинация нескольких важнейших технологий: </w:t>
      </w:r>
    </w:p>
    <w:p w:rsidR="00EC21D7" w:rsidRDefault="007D0887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Высокопроизводительный компилятор в машинный код </w:t>
      </w:r>
    </w:p>
    <w:p w:rsidR="00EC21D7" w:rsidRDefault="007D0887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Объектно-ориентированная модель компонент </w:t>
      </w:r>
    </w:p>
    <w:p w:rsidR="00EC21D7" w:rsidRDefault="007D0887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Визуальное (а, следовательно, и скоростное) построение приложений из программных прототипов </w:t>
      </w:r>
    </w:p>
    <w:p w:rsidR="00EC21D7" w:rsidRDefault="007D0887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20"/>
        <w:jc w:val="both"/>
        <w:rPr>
          <w:rFonts w:cs="Tahoma"/>
          <w:sz w:val="28"/>
          <w:szCs w:val="20"/>
        </w:rPr>
      </w:pPr>
      <w:r>
        <w:rPr>
          <w:rFonts w:cs="Tahoma"/>
          <w:sz w:val="28"/>
          <w:szCs w:val="20"/>
        </w:rPr>
        <w:t xml:space="preserve">Масштабируемые средства для построения баз данных </w:t>
      </w:r>
    </w:p>
    <w:p w:rsidR="00EC21D7" w:rsidRDefault="007D0887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ahoma"/>
          <w:sz w:val="28"/>
          <w:szCs w:val="20"/>
        </w:rPr>
      </w:pPr>
      <w:r>
        <w:rPr>
          <w:rFonts w:ascii="Times New Roman" w:hAnsi="Times New Roman" w:cs="Tahoma"/>
          <w:sz w:val="28"/>
          <w:szCs w:val="20"/>
        </w:rPr>
        <w:t xml:space="preserve">     Delphi обеспечивает быструю разработку без необходимости писать вставки на Си или ручного написания кода (хотя это возможно). </w:t>
      </w:r>
    </w:p>
    <w:p w:rsidR="00EC21D7" w:rsidRDefault="007D0887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ahoma"/>
          <w:sz w:val="28"/>
          <w:szCs w:val="20"/>
        </w:rPr>
      </w:pPr>
      <w:r>
        <w:rPr>
          <w:rFonts w:ascii="Times New Roman" w:hAnsi="Times New Roman" w:cs="Tahoma"/>
          <w:sz w:val="28"/>
          <w:szCs w:val="20"/>
        </w:rPr>
        <w:t xml:space="preserve">   Объектно-ориентированная модель программных компонент позволяет разработчикам строить приложения весьма быстро из заранее подготовленных объектов, а также дает им возможность создавать свои собственные объекты для среды Delphi. Никаких ограничений по типам объектов, которые могут создавать разработчики, не существует. Действительно, все в Delphi написано на нем же, поэтому разработчики имеют доступ к тем же объектам и инструментам, которые использовались для создания среды разработки. </w:t>
      </w:r>
    </w:p>
    <w:p w:rsidR="00EC21D7" w:rsidRDefault="007D0887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ahoma"/>
          <w:sz w:val="28"/>
          <w:szCs w:val="20"/>
        </w:rPr>
      </w:pPr>
      <w:r>
        <w:rPr>
          <w:rFonts w:ascii="Times New Roman" w:hAnsi="Times New Roman" w:cs="Tahoma"/>
          <w:sz w:val="28"/>
          <w:szCs w:val="20"/>
        </w:rPr>
        <w:t xml:space="preserve">Объекты БД в Delphi основаны на SQL и включают в себя полную мощь Borland Database Engine. В состав Delphi также включен Borland SQL Link, поэтому доступ к СУБД Oracle, Sybase, Informix и InterBase происходит с высокой эффективностью. Кроме того, Delphi включает в себя локальный сервер Interbase для того, чтобы можно было разработать расширяемые на любые внешние SQL-сервера приложения в офлайновом режиме. Разработчик в среде Delphi, проектирующий информационную систему для локальной машины (к примеру, небольшую систему учета медицинских карточек для одного компьютера), может использовать для хранения информации файлы формата .dbf (как в dBase или Clipper) или .db (Paradox). Если же он будет использовать локальный InterBase for Windows (это локальный SQL-сервер, входящий в поставку), то его приложение безо всяких изменений будет работать и в составе большой системы с архитектурой клиент-сервер. Вот она - масштабируемость на практике - одно и то же приложение можно использовать как для локального, так и для более серьезного клиент-серверного вариантов. </w:t>
      </w:r>
      <w:r>
        <w:rPr>
          <w:rFonts w:ascii="Times New Roman" w:hAnsi="Times New Roman" w:cs="Tahoma"/>
          <w:sz w:val="28"/>
          <w:szCs w:val="20"/>
          <w:lang w:val="en-US"/>
        </w:rPr>
        <w:t>[4]</w:t>
      </w:r>
      <w:r>
        <w:rPr>
          <w:rFonts w:ascii="Times New Roman" w:hAnsi="Times New Roman" w:cs="Tahoma"/>
          <w:sz w:val="28"/>
          <w:szCs w:val="20"/>
        </w:rPr>
        <w:t xml:space="preserve"> </w:t>
      </w:r>
    </w:p>
    <w:p w:rsidR="00EC21D7" w:rsidRDefault="00EC21D7">
      <w:pPr>
        <w:spacing w:line="360" w:lineRule="auto"/>
        <w:ind w:firstLine="720"/>
        <w:jc w:val="both"/>
        <w:rPr>
          <w:sz w:val="28"/>
        </w:rPr>
      </w:pPr>
    </w:p>
    <w:p w:rsidR="00EC21D7" w:rsidRDefault="00EC21D7">
      <w:pPr>
        <w:spacing w:line="360" w:lineRule="auto"/>
        <w:ind w:firstLine="720"/>
        <w:jc w:val="both"/>
        <w:rPr>
          <w:sz w:val="28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  <w:lang w:val="en-US"/>
        </w:rPr>
      </w:pPr>
    </w:p>
    <w:p w:rsidR="00EC21D7" w:rsidRDefault="00EC21D7">
      <w:pPr>
        <w:spacing w:line="360" w:lineRule="auto"/>
        <w:ind w:firstLine="720"/>
        <w:jc w:val="both"/>
        <w:rPr>
          <w:b/>
          <w:sz w:val="28"/>
        </w:rPr>
      </w:pPr>
    </w:p>
    <w:p w:rsidR="00EC21D7" w:rsidRDefault="007D0887">
      <w:pPr>
        <w:spacing w:line="360" w:lineRule="auto"/>
        <w:ind w:firstLine="720"/>
        <w:jc w:val="center"/>
        <w:rPr>
          <w:b/>
          <w:bCs/>
          <w:sz w:val="32"/>
        </w:rPr>
      </w:pPr>
      <w:r>
        <w:rPr>
          <w:b/>
          <w:bCs/>
          <w:sz w:val="32"/>
        </w:rPr>
        <w:t>3. Тип пособия</w:t>
      </w:r>
    </w:p>
    <w:p w:rsidR="00EC21D7" w:rsidRDefault="00EC21D7">
      <w:pPr>
        <w:spacing w:line="360" w:lineRule="auto"/>
        <w:ind w:firstLine="720"/>
        <w:jc w:val="center"/>
        <w:rPr>
          <w:b/>
          <w:bCs/>
        </w:rPr>
      </w:pPr>
    </w:p>
    <w:p w:rsidR="00EC21D7" w:rsidRDefault="007D0887">
      <w:pPr>
        <w:spacing w:line="360" w:lineRule="auto"/>
        <w:ind w:firstLine="540"/>
        <w:jc w:val="center"/>
        <w:rPr>
          <w:b/>
          <w:sz w:val="32"/>
        </w:rPr>
      </w:pPr>
      <w:r>
        <w:rPr>
          <w:b/>
          <w:sz w:val="32"/>
        </w:rPr>
        <w:t>3.1. Обзор всевозможных типов пособий</w:t>
      </w:r>
    </w:p>
    <w:p w:rsidR="00EC21D7" w:rsidRDefault="00EC21D7">
      <w:pPr>
        <w:spacing w:line="360" w:lineRule="auto"/>
        <w:ind w:firstLine="540"/>
        <w:jc w:val="center"/>
        <w:rPr>
          <w:b/>
        </w:rPr>
      </w:pPr>
    </w:p>
    <w:p w:rsidR="00EC21D7" w:rsidRDefault="007D0887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Существует несколько типов пособий. Наиболее известные из них:</w:t>
      </w:r>
    </w:p>
    <w:p w:rsidR="00EC21D7" w:rsidRDefault="007D0887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1. Документальные пособия: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текст;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текст с графикой;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мультимедийные средства (текст с графикой + элементы мультимедиа) </w:t>
      </w:r>
    </w:p>
    <w:p w:rsidR="00EC21D7" w:rsidRDefault="007D0887">
      <w:pPr>
        <w:pStyle w:val="a5"/>
        <w:spacing w:line="360" w:lineRule="auto"/>
        <w:ind w:firstLine="720"/>
        <w:rPr>
          <w:bCs/>
        </w:rPr>
      </w:pPr>
      <w:r>
        <w:rPr>
          <w:bCs/>
        </w:rPr>
        <w:t>2.Обучающие программы: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разработка в специализированных средах (</w:t>
      </w:r>
      <w:r>
        <w:rPr>
          <w:bCs/>
          <w:sz w:val="28"/>
          <w:lang w:val="en-US"/>
        </w:rPr>
        <w:t>Toolbox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Assistant</w:t>
      </w:r>
      <w:r>
        <w:rPr>
          <w:bCs/>
          <w:sz w:val="28"/>
        </w:rPr>
        <w:t>);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разработка программ в универсальных системах (н-р, </w:t>
      </w:r>
      <w:r>
        <w:rPr>
          <w:bCs/>
          <w:sz w:val="28"/>
          <w:lang w:val="en-US"/>
        </w:rPr>
        <w:t>Borland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>)</w:t>
      </w:r>
    </w:p>
    <w:p w:rsidR="00EC21D7" w:rsidRDefault="007D0887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Основные форматы пособий 1-го типа: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документ </w:t>
      </w:r>
      <w:r>
        <w:rPr>
          <w:bCs/>
          <w:sz w:val="28"/>
          <w:lang w:val="en-US"/>
        </w:rPr>
        <w:t>Word</w:t>
      </w:r>
      <w:r>
        <w:rPr>
          <w:bCs/>
          <w:sz w:val="28"/>
        </w:rPr>
        <w:t>;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из начального графического формата;    </w:t>
      </w:r>
    </w:p>
    <w:p w:rsidR="00EC21D7" w:rsidRDefault="007D0887">
      <w:pPr>
        <w:numPr>
          <w:ilvl w:val="0"/>
          <w:numId w:val="5"/>
        </w:num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  <w:lang w:val="en-US"/>
        </w:rPr>
        <w:t>HTML</w:t>
      </w:r>
      <w:r>
        <w:rPr>
          <w:bCs/>
          <w:sz w:val="28"/>
        </w:rPr>
        <w:t>.</w:t>
      </w:r>
    </w:p>
    <w:p w:rsidR="00EC21D7" w:rsidRDefault="007D0887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Выбор </w:t>
      </w:r>
      <w:r>
        <w:rPr>
          <w:bCs/>
          <w:sz w:val="28"/>
          <w:lang w:val="en-US"/>
        </w:rPr>
        <w:t>HTML</w:t>
      </w:r>
      <w:r>
        <w:rPr>
          <w:bCs/>
          <w:sz w:val="28"/>
        </w:rPr>
        <w:t xml:space="preserve"> обусловливается необходимостью размещения пособия в локальной сети и </w:t>
      </w:r>
      <w:r>
        <w:rPr>
          <w:bCs/>
          <w:sz w:val="28"/>
          <w:lang w:val="en-US"/>
        </w:rPr>
        <w:t>Internet</w:t>
      </w:r>
      <w:r>
        <w:rPr>
          <w:bCs/>
          <w:sz w:val="28"/>
        </w:rPr>
        <w:t xml:space="preserve">’е. Кроме того </w:t>
      </w:r>
      <w:r>
        <w:rPr>
          <w:bCs/>
          <w:sz w:val="28"/>
          <w:lang w:val="en-US"/>
        </w:rPr>
        <w:t>HTML</w:t>
      </w:r>
      <w:r>
        <w:rPr>
          <w:bCs/>
          <w:sz w:val="28"/>
        </w:rPr>
        <w:t xml:space="preserve"> поддерживает всевозможные скрипты,  относительно легко позволяющие внедрить в пособие элементы мультимедиа. </w:t>
      </w:r>
    </w:p>
    <w:p w:rsidR="00EC21D7" w:rsidRDefault="007D0887">
      <w:pPr>
        <w:pStyle w:val="a5"/>
        <w:spacing w:line="360" w:lineRule="auto"/>
        <w:ind w:firstLine="720"/>
        <w:rPr>
          <w:bCs/>
        </w:rPr>
      </w:pPr>
      <w:r>
        <w:rPr>
          <w:bCs/>
        </w:rPr>
        <w:t>Электронное учебное пособие считается программным средством учебного назначения, способным предоставлять учебную информацию в определенной предметной области, реализовать технологию изучения, учитывать индивидуальные возможности и предпочтения обучаемого, осуществлять контроль процесса обучения.</w:t>
      </w:r>
    </w:p>
    <w:p w:rsidR="00EC21D7" w:rsidRDefault="007D0887">
      <w:pPr>
        <w:spacing w:line="360" w:lineRule="auto"/>
        <w:ind w:left="540"/>
        <w:jc w:val="both"/>
        <w:rPr>
          <w:bCs/>
          <w:sz w:val="28"/>
        </w:rPr>
      </w:pPr>
      <w:r>
        <w:rPr>
          <w:bCs/>
          <w:sz w:val="28"/>
        </w:rPr>
        <w:t xml:space="preserve">    </w:t>
      </w:r>
    </w:p>
    <w:p w:rsidR="00EC21D7" w:rsidRDefault="00EC21D7">
      <w:pPr>
        <w:spacing w:line="360" w:lineRule="auto"/>
        <w:jc w:val="center"/>
        <w:rPr>
          <w:b/>
          <w:sz w:val="32"/>
        </w:rPr>
      </w:pPr>
    </w:p>
    <w:p w:rsidR="00EC21D7" w:rsidRDefault="00EC21D7">
      <w:pPr>
        <w:spacing w:line="360" w:lineRule="auto"/>
        <w:jc w:val="center"/>
        <w:rPr>
          <w:b/>
          <w:sz w:val="32"/>
        </w:rPr>
      </w:pPr>
    </w:p>
    <w:p w:rsidR="00EC21D7" w:rsidRDefault="007D0887">
      <w:pPr>
        <w:spacing w:line="360" w:lineRule="auto"/>
        <w:jc w:val="center"/>
        <w:rPr>
          <w:sz w:val="32"/>
        </w:rPr>
      </w:pPr>
      <w:r>
        <w:rPr>
          <w:b/>
          <w:sz w:val="32"/>
        </w:rPr>
        <w:t xml:space="preserve">3.2  </w:t>
      </w:r>
      <w:r>
        <w:rPr>
          <w:b/>
          <w:sz w:val="32"/>
          <w:lang w:val="en-US"/>
        </w:rPr>
        <w:t>HTML</w:t>
      </w:r>
    </w:p>
    <w:p w:rsidR="00EC21D7" w:rsidRDefault="007D0887">
      <w:pPr>
        <w:pStyle w:val="a4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Чтобы представить информацию для глобального использования, нужен универсальный язык, который понимали бы все компьютеры. Языком публикации, используемым в World Wide Web, является HTML (HyperText Markup Language - язык разметки гипертекстов). </w:t>
      </w:r>
    </w:p>
    <w:p w:rsidR="00EC21D7" w:rsidRDefault="007D0887">
      <w:pPr>
        <w:pStyle w:val="a4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HTML дает авторам средства для: </w:t>
      </w:r>
    </w:p>
    <w:p w:rsidR="00EC21D7" w:rsidRDefault="007D0887">
      <w:pPr>
        <w:numPr>
          <w:ilvl w:val="0"/>
          <w:numId w:val="6"/>
        </w:numPr>
        <w:spacing w:before="100" w:after="100"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публикации электронных документов с заголовками, текстом, таблицами, списками, фотографиями и т.д. </w:t>
      </w:r>
    </w:p>
    <w:p w:rsidR="00EC21D7" w:rsidRDefault="007D0887">
      <w:pPr>
        <w:numPr>
          <w:ilvl w:val="0"/>
          <w:numId w:val="6"/>
        </w:numPr>
        <w:spacing w:before="100" w:after="100"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загрузки электронной информации с помощью щелчка мыши на гипертекстовой ссылке. </w:t>
      </w:r>
    </w:p>
    <w:p w:rsidR="00EC21D7" w:rsidRDefault="007D0887">
      <w:pPr>
        <w:numPr>
          <w:ilvl w:val="0"/>
          <w:numId w:val="6"/>
        </w:numPr>
        <w:spacing w:before="100" w:after="100"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разработки форм для выполнения транзакций с удаленными службами, для использования в поиске информации, резервировании, заказе продуктов и т.д. </w:t>
      </w:r>
    </w:p>
    <w:p w:rsidR="00EC21D7" w:rsidRDefault="007D0887">
      <w:pPr>
        <w:numPr>
          <w:ilvl w:val="0"/>
          <w:numId w:val="6"/>
        </w:numPr>
        <w:spacing w:before="100" w:after="100"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включения электронных таблиц, видеоклипов, звуковых фрагментов и других приложений непосредственно в документы. </w:t>
      </w:r>
    </w:p>
    <w:p w:rsidR="00EC21D7" w:rsidRDefault="00EC21D7">
      <w:pPr>
        <w:spacing w:before="100" w:after="100" w:line="360" w:lineRule="auto"/>
        <w:ind w:left="360" w:firstLine="720"/>
        <w:jc w:val="both"/>
        <w:rPr>
          <w:color w:val="000000"/>
          <w:sz w:val="28"/>
        </w:rPr>
      </w:pPr>
    </w:p>
    <w:p w:rsidR="00EC21D7" w:rsidRDefault="007D0887">
      <w:pPr>
        <w:spacing w:before="100" w:after="100" w:line="360" w:lineRule="auto"/>
        <w:ind w:firstLine="72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3.2.1 </w:t>
      </w:r>
      <w:r>
        <w:rPr>
          <w:b/>
          <w:bCs/>
          <w:sz w:val="32"/>
          <w:lang w:val="en-US"/>
        </w:rPr>
        <w:t>HTML</w:t>
      </w:r>
      <w:r>
        <w:rPr>
          <w:b/>
          <w:bCs/>
          <w:sz w:val="32"/>
        </w:rPr>
        <w:t xml:space="preserve"> 4.0.</w:t>
      </w:r>
    </w:p>
    <w:p w:rsidR="00EC21D7" w:rsidRDefault="007D0887">
      <w:pPr>
        <w:spacing w:before="100" w:after="100" w:line="360" w:lineRule="auto"/>
        <w:ind w:firstLine="720"/>
        <w:rPr>
          <w:sz w:val="28"/>
        </w:rPr>
      </w:pPr>
      <w:r>
        <w:rPr>
          <w:sz w:val="28"/>
        </w:rPr>
        <w:t xml:space="preserve">В HTML 4.0 вводятся механизмы таблиц стилей, скриптов, кадров, внедрения объектов, улучшенная поддержка разных направлений письма и направления справа налево, таблицы с большим количеством возможностей и новые свойства форм, обеспечивая лучшие возможности доступа для людей с физическими недостатками. </w:t>
      </w:r>
    </w:p>
    <w:p w:rsidR="00EC21D7" w:rsidRDefault="00EC21D7">
      <w:pPr>
        <w:pStyle w:val="a4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</w:p>
    <w:p w:rsidR="00EC21D7" w:rsidRDefault="007D0887">
      <w:pPr>
        <w:pStyle w:val="3"/>
        <w:spacing w:line="360" w:lineRule="auto"/>
        <w:ind w:firstLine="2520"/>
        <w:jc w:val="left"/>
        <w:rPr>
          <w:sz w:val="32"/>
        </w:rPr>
      </w:pPr>
      <w:r>
        <w:rPr>
          <w:color w:val="000000"/>
          <w:sz w:val="32"/>
        </w:rPr>
        <w:t xml:space="preserve">3.2.2. </w:t>
      </w:r>
      <w:r>
        <w:rPr>
          <w:sz w:val="32"/>
        </w:rPr>
        <w:t>Интернационализация.</w:t>
      </w:r>
    </w:p>
    <w:p w:rsidR="00EC21D7" w:rsidRDefault="007D0887">
      <w:pPr>
        <w:pStyle w:val="3"/>
        <w:spacing w:line="360" w:lineRule="auto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Эта версия HTML разработана с помощью экспертов в области интернационализации, так что документы можно писать на любом языке и легко передавать их по всему миру. Это достигается за счет использования </w:t>
      </w:r>
      <w:r w:rsidRPr="00572271">
        <w:rPr>
          <w:b w:val="0"/>
          <w:bCs w:val="0"/>
        </w:rPr>
        <w:t>[RFC2070]</w:t>
      </w:r>
      <w:r>
        <w:rPr>
          <w:b w:val="0"/>
          <w:bCs w:val="0"/>
        </w:rPr>
        <w:t xml:space="preserve">, относящегося к интернационализации HTML. </w:t>
      </w:r>
    </w:p>
    <w:p w:rsidR="00EC21D7" w:rsidRDefault="007D0887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Важным шагом стало принятие стандарта ISO/IEC:10646 (см. </w:t>
      </w:r>
      <w:r w:rsidRPr="00572271">
        <w:rPr>
          <w:rFonts w:ascii="Times New Roman" w:hAnsi="Times New Roman"/>
          <w:sz w:val="28"/>
        </w:rPr>
        <w:t>[ISO10646]</w:t>
      </w:r>
      <w:r>
        <w:rPr>
          <w:rFonts w:ascii="Times New Roman" w:hAnsi="Times New Roman"/>
          <w:sz w:val="28"/>
        </w:rPr>
        <w:t xml:space="preserve">) в качестве набора символов для документов HTML. Это наиболее содержательный стандарт в мире, в котором решены вопросы представления национальных символов, направления письма, пунктуации и других языковых вопросов. </w:t>
      </w:r>
    </w:p>
    <w:p w:rsidR="00EC21D7" w:rsidRDefault="007D0887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HTML теперь предоставляет лучшую поддержку различных языков в одном документе. Это обеспечивает более эффективное индексирование документов для поисковых машин, типографию высшего качества, преобразование текста в речь, более удобные переносы и т.д.</w:t>
      </w:r>
    </w:p>
    <w:p w:rsidR="00EC21D7" w:rsidRDefault="007D0887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C21D7" w:rsidRDefault="007D0887">
      <w:pPr>
        <w:pStyle w:val="3"/>
        <w:spacing w:line="360" w:lineRule="auto"/>
        <w:ind w:firstLine="3060"/>
        <w:jc w:val="left"/>
        <w:rPr>
          <w:sz w:val="32"/>
        </w:rPr>
      </w:pPr>
      <w:r>
        <w:rPr>
          <w:sz w:val="32"/>
        </w:rPr>
        <w:t xml:space="preserve">3.2.3. </w:t>
      </w:r>
      <w:r>
        <w:rPr>
          <w:rStyle w:val="index-inst"/>
          <w:sz w:val="32"/>
        </w:rPr>
        <w:t>Доступность</w:t>
      </w:r>
    </w:p>
    <w:p w:rsidR="00EC21D7" w:rsidRDefault="007D0887">
      <w:pPr>
        <w:pStyle w:val="a4"/>
        <w:spacing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сообщество Web растет, и возможности и умения его членов различаются, очень важно, чтобы основные технологии соответствовали потребностям. Язык HTML разработан так, чтобы сделать Web-страницы более доступными для пользователей с физическими недостатками. В HTML 4.0 имеются следующие дополнения, продиктованные соображениями доступности: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усилено разделение структуры и представления документа, что побуждает использовать таблицы стилей вместо элементов и атрибутов представления языка HTML.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улучшены формы, включена возможность назначения клавиш доступа, возможность семантической группировки управляющих элементов формы, семантической группировки вариантов в тэге </w:t>
      </w:r>
      <w:r>
        <w:rPr>
          <w:rStyle w:val="HTML"/>
          <w:rFonts w:ascii="Times New Roman" w:hAnsi="Times New Roman"/>
          <w:sz w:val="28"/>
          <w:u w:val="single"/>
        </w:rPr>
        <w:t>SELECT</w:t>
      </w:r>
      <w:r>
        <w:rPr>
          <w:sz w:val="28"/>
        </w:rPr>
        <w:t xml:space="preserve"> и активные метки.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добавлена возможность разметки текстового описания включенного объекта (с помощью элемента </w:t>
      </w:r>
      <w:r>
        <w:rPr>
          <w:rStyle w:val="HTML"/>
          <w:rFonts w:ascii="Times New Roman" w:hAnsi="Times New Roman"/>
          <w:sz w:val="28"/>
          <w:u w:val="single"/>
        </w:rPr>
        <w:t>OBJECT</w:t>
      </w:r>
      <w:r>
        <w:rPr>
          <w:sz w:val="28"/>
        </w:rPr>
        <w:t xml:space="preserve">).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введен новый механизм действия изображений-карт на стороне клиента (элемент </w:t>
      </w:r>
      <w:r>
        <w:rPr>
          <w:rStyle w:val="HTML"/>
          <w:rFonts w:ascii="Times New Roman" w:hAnsi="Times New Roman"/>
          <w:sz w:val="28"/>
          <w:u w:val="single"/>
        </w:rPr>
        <w:t>MAP</w:t>
      </w:r>
      <w:r>
        <w:rPr>
          <w:sz w:val="28"/>
        </w:rPr>
        <w:t xml:space="preserve">), который позволяет авторам интегрировать изображения и текстовые ссылки.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альтернативный текст для изображений, включаемых с помощью элемента </w:t>
      </w:r>
      <w:r>
        <w:rPr>
          <w:rStyle w:val="HTML"/>
          <w:rFonts w:ascii="Times New Roman" w:hAnsi="Times New Roman"/>
          <w:sz w:val="28"/>
          <w:u w:val="single"/>
        </w:rPr>
        <w:t>IMG</w:t>
      </w:r>
      <w:r>
        <w:rPr>
          <w:sz w:val="28"/>
        </w:rPr>
        <w:t xml:space="preserve">, обязателен.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добавлена поддержка атрибутов </w:t>
      </w:r>
      <w:r>
        <w:rPr>
          <w:rStyle w:val="HTML"/>
          <w:rFonts w:ascii="Times New Roman" w:hAnsi="Times New Roman"/>
          <w:sz w:val="28"/>
          <w:u w:val="single"/>
        </w:rPr>
        <w:t>title</w:t>
      </w:r>
      <w:r>
        <w:rPr>
          <w:sz w:val="28"/>
        </w:rPr>
        <w:t xml:space="preserve"> и </w:t>
      </w:r>
      <w:r>
        <w:rPr>
          <w:rStyle w:val="HTML"/>
          <w:rFonts w:ascii="Times New Roman" w:hAnsi="Times New Roman"/>
          <w:sz w:val="28"/>
          <w:u w:val="single"/>
        </w:rPr>
        <w:t>lang</w:t>
      </w:r>
      <w:r>
        <w:rPr>
          <w:sz w:val="28"/>
        </w:rPr>
        <w:t xml:space="preserve"> во всех элементах.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добавлена поддержка элементов </w:t>
      </w:r>
      <w:r>
        <w:rPr>
          <w:rStyle w:val="HTML"/>
          <w:rFonts w:ascii="Times New Roman" w:hAnsi="Times New Roman"/>
          <w:sz w:val="28"/>
          <w:u w:val="single"/>
        </w:rPr>
        <w:t>ABBR</w:t>
      </w:r>
      <w:r>
        <w:rPr>
          <w:sz w:val="28"/>
        </w:rPr>
        <w:t xml:space="preserve"> и </w:t>
      </w:r>
      <w:r>
        <w:rPr>
          <w:rStyle w:val="HTML"/>
          <w:rFonts w:ascii="Times New Roman" w:hAnsi="Times New Roman"/>
          <w:sz w:val="28"/>
          <w:u w:val="single"/>
        </w:rPr>
        <w:t>ACRONYM</w:t>
      </w:r>
      <w:r>
        <w:rPr>
          <w:sz w:val="28"/>
        </w:rPr>
        <w:t xml:space="preserve">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более широкий диапазон целевых устройств (телетайп, шрифт Бройля и т.д.) для использования в таблицах стилей.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улучшены таблицы, включена поддержка заголовков, групп столбцов и механизмов для упрощения невизуального представления документа. </w:t>
      </w:r>
    </w:p>
    <w:p w:rsidR="00EC21D7" w:rsidRDefault="007D0887">
      <w:pPr>
        <w:numPr>
          <w:ilvl w:val="0"/>
          <w:numId w:val="10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добавлены длинные описания таблиц, изображений, кадров и т.д. </w:t>
      </w:r>
    </w:p>
    <w:p w:rsidR="00EC21D7" w:rsidRDefault="007D0887">
      <w:pPr>
        <w:spacing w:line="360" w:lineRule="auto"/>
        <w:jc w:val="center"/>
        <w:rPr>
          <w:b/>
          <w:bCs/>
          <w:sz w:val="32"/>
        </w:rPr>
      </w:pPr>
      <w:r>
        <w:rPr>
          <w:sz w:val="28"/>
        </w:rPr>
        <w:br w:type="page"/>
      </w:r>
      <w:r>
        <w:rPr>
          <w:b/>
          <w:bCs/>
          <w:sz w:val="32"/>
        </w:rPr>
        <w:t>ЗАКЛЮЧЕНИЕ</w:t>
      </w:r>
    </w:p>
    <w:p w:rsidR="00EC21D7" w:rsidRDefault="007D088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C21D7" w:rsidRDefault="007D0887">
      <w:pPr>
        <w:spacing w:line="360" w:lineRule="auto"/>
        <w:ind w:firstLine="720"/>
        <w:jc w:val="both"/>
      </w:pPr>
      <w:r>
        <w:rPr>
          <w:sz w:val="28"/>
        </w:rPr>
        <w:t>Разработано электронное учебное пособие по курсу “</w:t>
      </w:r>
      <w:r>
        <w:rPr>
          <w:bCs/>
          <w:sz w:val="28"/>
        </w:rPr>
        <w:t xml:space="preserve">Объектно-ориентированное программирование  в среде </w:t>
      </w:r>
      <w:r>
        <w:rPr>
          <w:bCs/>
          <w:sz w:val="28"/>
          <w:lang w:val="en-US"/>
        </w:rPr>
        <w:t>Delphi</w:t>
      </w:r>
      <w:r>
        <w:rPr>
          <w:sz w:val="28"/>
        </w:rPr>
        <w:t xml:space="preserve"> ”. Некоторые разделы данного пособия уже апробированы в определенных группах. Можно сделать вывод, что данное методическое  пособие облегчает работу преподавателям и является помощником студентам в самостоятельной подготовке к занятию или зачету.  Последовательное изложение, упрощенное построение глав способствует быстрому пониманию и усвоению данной информации, дает общее представление о программировании в данной среде.</w:t>
      </w:r>
      <w:r>
        <w:t xml:space="preserve"> </w:t>
      </w:r>
      <w:r>
        <w:rPr>
          <w:sz w:val="28"/>
        </w:rPr>
        <w:t xml:space="preserve">Следует заметить, что к данному пособию необходимо добавить и разработать  те разделы, которые не вошли в пособие, т.е. расширить его. </w:t>
      </w:r>
      <w:r>
        <w:rPr>
          <w:color w:val="FF0000"/>
          <w:sz w:val="28"/>
        </w:rPr>
        <w:t xml:space="preserve"> </w:t>
      </w:r>
      <w:r>
        <w:rPr>
          <w:sz w:val="28"/>
        </w:rPr>
        <w:t>Целесообразно включить сюда примеры программ, тесты, задания для проверки усвоения материала и т.д.</w:t>
      </w:r>
      <w:r>
        <w:t xml:space="preserve">  </w:t>
      </w:r>
    </w:p>
    <w:p w:rsidR="00EC21D7" w:rsidRDefault="00EC21D7">
      <w:pPr>
        <w:spacing w:line="360" w:lineRule="auto"/>
        <w:ind w:firstLine="720"/>
        <w:jc w:val="both"/>
        <w:rPr>
          <w:sz w:val="28"/>
        </w:rPr>
      </w:pPr>
    </w:p>
    <w:p w:rsidR="00EC21D7" w:rsidRDefault="00EC21D7">
      <w:pPr>
        <w:pStyle w:val="a5"/>
        <w:spacing w:line="360" w:lineRule="auto"/>
        <w:ind w:firstLine="720"/>
      </w:pPr>
    </w:p>
    <w:p w:rsidR="00EC21D7" w:rsidRDefault="007D0887">
      <w:pPr>
        <w:pStyle w:val="a5"/>
        <w:spacing w:line="360" w:lineRule="auto"/>
        <w:ind w:firstLine="720"/>
        <w:jc w:val="center"/>
        <w:rPr>
          <w:b/>
          <w:sz w:val="32"/>
          <w:szCs w:val="28"/>
        </w:rPr>
      </w:pPr>
      <w:r>
        <w:br w:type="page"/>
      </w:r>
      <w:r>
        <w:rPr>
          <w:b/>
          <w:sz w:val="32"/>
          <w:szCs w:val="28"/>
        </w:rPr>
        <w:t>Список использованных источников</w:t>
      </w:r>
    </w:p>
    <w:p w:rsidR="00EC21D7" w:rsidRDefault="00EC21D7">
      <w:pPr>
        <w:pStyle w:val="a5"/>
        <w:spacing w:line="360" w:lineRule="auto"/>
        <w:ind w:firstLine="0"/>
        <w:jc w:val="center"/>
        <w:rPr>
          <w:b/>
          <w:sz w:val="32"/>
          <w:szCs w:val="28"/>
        </w:rPr>
      </w:pPr>
    </w:p>
    <w:p w:rsidR="00EC21D7" w:rsidRDefault="007D0887">
      <w:pPr>
        <w:pStyle w:val="a5"/>
        <w:spacing w:line="360" w:lineRule="auto"/>
        <w:ind w:left="360" w:firstLine="0"/>
        <w:jc w:val="left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lang w:val="en-US"/>
        </w:rPr>
        <w:t>Delphi</w:t>
      </w:r>
      <w:r>
        <w:rPr>
          <w:szCs w:val="28"/>
        </w:rPr>
        <w:t>7.Учебный курс/С.И.Бобровский-Спб: Питер,2003.</w:t>
      </w:r>
    </w:p>
    <w:p w:rsidR="00EC21D7" w:rsidRDefault="007D0887">
      <w:pPr>
        <w:numPr>
          <w:ilvl w:val="0"/>
          <w:numId w:val="20"/>
        </w:numPr>
        <w:tabs>
          <w:tab w:val="left" w:pos="142"/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Канту</w:t>
      </w:r>
      <w:r>
        <w:rPr>
          <w:sz w:val="28"/>
          <w:lang w:val="en-US"/>
        </w:rPr>
        <w:t xml:space="preserve"> </w:t>
      </w:r>
      <w:r>
        <w:rPr>
          <w:sz w:val="28"/>
        </w:rPr>
        <w:t>М</w:t>
      </w:r>
      <w:r>
        <w:rPr>
          <w:sz w:val="28"/>
          <w:lang w:val="en-US"/>
        </w:rPr>
        <w:t xml:space="preserve">. Delphi 2 </w:t>
      </w:r>
      <w:r>
        <w:rPr>
          <w:sz w:val="28"/>
        </w:rPr>
        <w:t>для</w:t>
      </w:r>
      <w:r>
        <w:rPr>
          <w:sz w:val="28"/>
          <w:lang w:val="en-US"/>
        </w:rPr>
        <w:t xml:space="preserve"> Windows 95/NT. </w:t>
      </w:r>
      <w:r>
        <w:rPr>
          <w:sz w:val="28"/>
        </w:rPr>
        <w:t>Полный курс. Тома 1, 2. Москва. Внешторгиздат. 1996 г.</w:t>
      </w:r>
    </w:p>
    <w:p w:rsidR="00EC21D7" w:rsidRDefault="007D0887">
      <w:pPr>
        <w:pStyle w:val="a5"/>
        <w:numPr>
          <w:ilvl w:val="0"/>
          <w:numId w:val="20"/>
        </w:numPr>
        <w:spacing w:line="360" w:lineRule="auto"/>
      </w:pPr>
      <w:r>
        <w:t xml:space="preserve">Государственный образовательный стандарт по специальности 030100(информатика–учительинформатики) </w:t>
      </w:r>
      <w:r>
        <w:rPr>
          <w:lang w:val="en-US"/>
        </w:rPr>
        <w:t>http</w:t>
      </w:r>
      <w:r>
        <w:t>://</w:t>
      </w:r>
      <w:r>
        <w:rPr>
          <w:lang w:val="en-US"/>
        </w:rPr>
        <w:t>tspu</w:t>
      </w:r>
      <w:r>
        <w:t>.</w:t>
      </w:r>
      <w:r>
        <w:rPr>
          <w:lang w:val="en-US"/>
        </w:rPr>
        <w:t>tomsk</w:t>
      </w:r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stasandr</w:t>
      </w:r>
      <w:r>
        <w:t>/030100.</w:t>
      </w:r>
      <w:r>
        <w:rPr>
          <w:lang w:val="en-US"/>
        </w:rPr>
        <w:t>rtf</w:t>
      </w:r>
    </w:p>
    <w:p w:rsidR="00EC21D7" w:rsidRDefault="007D0887">
      <w:pPr>
        <w:numPr>
          <w:ilvl w:val="0"/>
          <w:numId w:val="20"/>
        </w:numPr>
        <w:tabs>
          <w:tab w:val="left" w:pos="142"/>
          <w:tab w:val="left" w:pos="284"/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Культин Н.Б. Программирование в Turbo Pascal 7.0 и Delphi. – СПб.: BHV – Санкт-Петербург, 1998. – 240 с.</w:t>
      </w:r>
    </w:p>
    <w:p w:rsidR="00EC21D7" w:rsidRDefault="007D0887">
      <w:pPr>
        <w:numPr>
          <w:ilvl w:val="0"/>
          <w:numId w:val="20"/>
        </w:numPr>
        <w:tabs>
          <w:tab w:val="left" w:pos="142"/>
          <w:tab w:val="left" w:pos="284"/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Рубенкинг Н.  Программирование в Delphi для "чайников". - К.: "Диалектика", 1996. – 304 с.</w:t>
      </w:r>
    </w:p>
    <w:p w:rsidR="00EC21D7" w:rsidRDefault="00EC21D7">
      <w:pPr>
        <w:pStyle w:val="a5"/>
        <w:spacing w:line="360" w:lineRule="auto"/>
        <w:ind w:firstLine="0"/>
        <w:jc w:val="left"/>
        <w:rPr>
          <w:szCs w:val="28"/>
        </w:rPr>
      </w:pPr>
      <w:bookmarkStart w:id="0" w:name="_GoBack"/>
      <w:bookmarkEnd w:id="0"/>
    </w:p>
    <w:sectPr w:rsidR="00EC21D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D7" w:rsidRDefault="007D0887">
      <w:r>
        <w:separator/>
      </w:r>
    </w:p>
  </w:endnote>
  <w:endnote w:type="continuationSeparator" w:id="0">
    <w:p w:rsidR="00EC21D7" w:rsidRDefault="007D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1D7" w:rsidRDefault="007D088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21D7" w:rsidRDefault="00EC21D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1D7" w:rsidRDefault="00EC21D7">
    <w:pPr>
      <w:pStyle w:val="a9"/>
      <w:framePr w:wrap="around" w:vAnchor="text" w:hAnchor="margin" w:xAlign="right" w:y="1"/>
      <w:rPr>
        <w:rStyle w:val="aa"/>
      </w:rPr>
    </w:pPr>
  </w:p>
  <w:p w:rsidR="00EC21D7" w:rsidRDefault="00EC21D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D7" w:rsidRDefault="007D0887">
      <w:r>
        <w:separator/>
      </w:r>
    </w:p>
  </w:footnote>
  <w:footnote w:type="continuationSeparator" w:id="0">
    <w:p w:rsidR="00EC21D7" w:rsidRDefault="007D0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1D7" w:rsidRDefault="007D088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21D7" w:rsidRDefault="00EC21D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1D7" w:rsidRDefault="007D088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EC21D7" w:rsidRDefault="00EC21D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A65"/>
    <w:multiLevelType w:val="hybridMultilevel"/>
    <w:tmpl w:val="CE541952"/>
    <w:lvl w:ilvl="0" w:tplc="BB64A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EE9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CCC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8404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62F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A40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FC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6001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424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A6C36"/>
    <w:multiLevelType w:val="multilevel"/>
    <w:tmpl w:val="21B231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2">
    <w:nsid w:val="0707463F"/>
    <w:multiLevelType w:val="hybridMultilevel"/>
    <w:tmpl w:val="C8E212D2"/>
    <w:lvl w:ilvl="0" w:tplc="FFFFFFFF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B14432"/>
    <w:multiLevelType w:val="multilevel"/>
    <w:tmpl w:val="01DCB5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C81DFA"/>
    <w:multiLevelType w:val="multilevel"/>
    <w:tmpl w:val="69E0181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4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auto"/>
        <w:sz w:val="32"/>
      </w:rPr>
    </w:lvl>
  </w:abstractNum>
  <w:abstractNum w:abstractNumId="5">
    <w:nsid w:val="0CC3490F"/>
    <w:multiLevelType w:val="hybridMultilevel"/>
    <w:tmpl w:val="0642507A"/>
    <w:lvl w:ilvl="0" w:tplc="E9307F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AA8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14B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A80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0860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16C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7A2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1020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F4D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D45781"/>
    <w:multiLevelType w:val="hybridMultilevel"/>
    <w:tmpl w:val="7AEACE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F1BAC"/>
    <w:multiLevelType w:val="multilevel"/>
    <w:tmpl w:val="741A64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2"/>
        </w:tabs>
        <w:ind w:left="1222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754"/>
        </w:tabs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1"/>
        </w:tabs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48"/>
        </w:tabs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2"/>
        </w:tabs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9"/>
        </w:tabs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96"/>
        </w:tabs>
        <w:ind w:left="6296" w:hanging="2160"/>
      </w:pPr>
      <w:rPr>
        <w:rFonts w:hint="default"/>
      </w:rPr>
    </w:lvl>
  </w:abstractNum>
  <w:abstractNum w:abstractNumId="8">
    <w:nsid w:val="1B7A4CC5"/>
    <w:multiLevelType w:val="multilevel"/>
    <w:tmpl w:val="EDEC135E"/>
    <w:lvl w:ilvl="0">
      <w:start w:val="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1487745"/>
    <w:multiLevelType w:val="hybridMultilevel"/>
    <w:tmpl w:val="5D644EF2"/>
    <w:lvl w:ilvl="0" w:tplc="5786015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1B4218F"/>
    <w:multiLevelType w:val="hybridMultilevel"/>
    <w:tmpl w:val="68B0B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4625D"/>
    <w:multiLevelType w:val="multilevel"/>
    <w:tmpl w:val="BD447B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32310B4"/>
    <w:multiLevelType w:val="multilevel"/>
    <w:tmpl w:val="0F72D09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olor w:val="auto"/>
        <w:sz w:val="28"/>
      </w:rPr>
    </w:lvl>
  </w:abstractNum>
  <w:abstractNum w:abstractNumId="13">
    <w:nsid w:val="3AAE557C"/>
    <w:multiLevelType w:val="singleLevel"/>
    <w:tmpl w:val="62F4A980"/>
    <w:lvl w:ilvl="0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</w:abstractNum>
  <w:abstractNum w:abstractNumId="14">
    <w:nsid w:val="3C8C1379"/>
    <w:multiLevelType w:val="hybridMultilevel"/>
    <w:tmpl w:val="DBDC0882"/>
    <w:lvl w:ilvl="0" w:tplc="8EE0892C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E932B8"/>
    <w:multiLevelType w:val="multilevel"/>
    <w:tmpl w:val="DD3AB78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16">
    <w:nsid w:val="45A46C97"/>
    <w:multiLevelType w:val="hybridMultilevel"/>
    <w:tmpl w:val="55AAC9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6B0173F"/>
    <w:multiLevelType w:val="hybridMultilevel"/>
    <w:tmpl w:val="CD42D920"/>
    <w:lvl w:ilvl="0" w:tplc="FFFFFFFF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4C825A76"/>
    <w:multiLevelType w:val="hybridMultilevel"/>
    <w:tmpl w:val="3ECA54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203C8E"/>
    <w:multiLevelType w:val="multilevel"/>
    <w:tmpl w:val="A860F6F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85"/>
        </w:tabs>
        <w:ind w:left="110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20">
    <w:nsid w:val="5B2A260E"/>
    <w:multiLevelType w:val="hybridMultilevel"/>
    <w:tmpl w:val="A76203E4"/>
    <w:lvl w:ilvl="0" w:tplc="FFFFFFFF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AA6295"/>
    <w:multiLevelType w:val="multilevel"/>
    <w:tmpl w:val="665C345C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65715C77"/>
    <w:multiLevelType w:val="singleLevel"/>
    <w:tmpl w:val="DF0C5970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ED6486B"/>
    <w:multiLevelType w:val="hybridMultilevel"/>
    <w:tmpl w:val="D090BE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276057"/>
    <w:multiLevelType w:val="multilevel"/>
    <w:tmpl w:val="FE4A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396CF2"/>
    <w:multiLevelType w:val="multilevel"/>
    <w:tmpl w:val="DC82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>
    <w:nsid w:val="7CCC62D2"/>
    <w:multiLevelType w:val="multilevel"/>
    <w:tmpl w:val="CAC0CF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D1F6FC2"/>
    <w:multiLevelType w:val="hybridMultilevel"/>
    <w:tmpl w:val="06F4176A"/>
    <w:lvl w:ilvl="0" w:tplc="FFFFFFFF">
      <w:start w:val="1"/>
      <w:numFmt w:val="upperLetter"/>
      <w:lvlText w:val="%1)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3B13BD"/>
    <w:multiLevelType w:val="multilevel"/>
    <w:tmpl w:val="FCAE5F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13"/>
  </w:num>
  <w:num w:numId="5">
    <w:abstractNumId w:val="17"/>
  </w:num>
  <w:num w:numId="6">
    <w:abstractNumId w:val="6"/>
  </w:num>
  <w:num w:numId="7">
    <w:abstractNumId w:val="28"/>
  </w:num>
  <w:num w:numId="8">
    <w:abstractNumId w:val="2"/>
  </w:num>
  <w:num w:numId="9">
    <w:abstractNumId w:val="27"/>
  </w:num>
  <w:num w:numId="10">
    <w:abstractNumId w:val="23"/>
  </w:num>
  <w:num w:numId="11">
    <w:abstractNumId w:val="14"/>
  </w:num>
  <w:num w:numId="12">
    <w:abstractNumId w:val="22"/>
  </w:num>
  <w:num w:numId="13">
    <w:abstractNumId w:val="26"/>
  </w:num>
  <w:num w:numId="14">
    <w:abstractNumId w:val="24"/>
  </w:num>
  <w:num w:numId="15">
    <w:abstractNumId w:val="7"/>
  </w:num>
  <w:num w:numId="16">
    <w:abstractNumId w:val="4"/>
  </w:num>
  <w:num w:numId="17">
    <w:abstractNumId w:val="21"/>
  </w:num>
  <w:num w:numId="18">
    <w:abstractNumId w:val="8"/>
  </w:num>
  <w:num w:numId="19">
    <w:abstractNumId w:val="11"/>
  </w:num>
  <w:num w:numId="20">
    <w:abstractNumId w:val="25"/>
  </w:num>
  <w:num w:numId="21">
    <w:abstractNumId w:val="16"/>
  </w:num>
  <w:num w:numId="22">
    <w:abstractNumId w:val="3"/>
  </w:num>
  <w:num w:numId="23">
    <w:abstractNumId w:val="18"/>
  </w:num>
  <w:num w:numId="24">
    <w:abstractNumId w:val="15"/>
  </w:num>
  <w:num w:numId="25">
    <w:abstractNumId w:val="12"/>
  </w:num>
  <w:num w:numId="26">
    <w:abstractNumId w:val="19"/>
  </w:num>
  <w:num w:numId="27">
    <w:abstractNumId w:val="1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activeWritingStyle w:appName="MSWord" w:lang="en-US" w:vendorID="64" w:dllVersion="131077" w:nlCheck="1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887"/>
    <w:rsid w:val="00572271"/>
    <w:rsid w:val="007D0887"/>
    <w:rsid w:val="00E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E480F-33D4-4F3D-88BF-A72C0E85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 Indent"/>
    <w:basedOn w:val="a"/>
    <w:semiHidden/>
    <w:pPr>
      <w:ind w:firstLine="540"/>
      <w:jc w:val="both"/>
    </w:pPr>
    <w:rPr>
      <w:sz w:val="28"/>
    </w:rPr>
  </w:style>
  <w:style w:type="character" w:styleId="a6">
    <w:name w:val="Hyperlink"/>
    <w:basedOn w:val="a0"/>
    <w:semiHidden/>
    <w:rPr>
      <w:color w:val="0000FF"/>
      <w:u w:val="single"/>
    </w:rPr>
  </w:style>
  <w:style w:type="character" w:customStyle="1" w:styleId="index-inst">
    <w:name w:val="index-inst"/>
    <w:basedOn w:val="a0"/>
  </w:style>
  <w:style w:type="character" w:styleId="HTML">
    <w:name w:val="HTML Sample"/>
    <w:basedOn w:val="a0"/>
    <w:semiHidden/>
    <w:rPr>
      <w:rFonts w:ascii="Courier New" w:eastAsia="Courier New" w:hAnsi="Courier New" w:cs="Courier New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styleId="20">
    <w:name w:val="Body Text 2"/>
    <w:basedOn w:val="a"/>
    <w:semiHidden/>
    <w:pPr>
      <w:jc w:val="both"/>
    </w:pPr>
    <w:rPr>
      <w:sz w:val="28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21">
    <w:name w:val="Body Text Indent 2"/>
    <w:basedOn w:val="a"/>
    <w:semiHidden/>
    <w:pPr>
      <w:spacing w:line="360" w:lineRule="auto"/>
      <w:ind w:left="720"/>
      <w:jc w:val="center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стремительном темпе развития информационных технологий  мы с вами читаем и слышим почти каждый день </vt:lpstr>
    </vt:vector>
  </TitlesOfParts>
  <Company>TSPU</Company>
  <LinksUpToDate>false</LinksUpToDate>
  <CharactersWithSpaces>18645</CharactersWithSpaces>
  <SharedDoc>false</SharedDoc>
  <HLinks>
    <vt:vector size="60" baseType="variant">
      <vt:variant>
        <vt:i4>1835048</vt:i4>
      </vt:variant>
      <vt:variant>
        <vt:i4>27</vt:i4>
      </vt:variant>
      <vt:variant>
        <vt:i4>0</vt:i4>
      </vt:variant>
      <vt:variant>
        <vt:i4>5</vt:i4>
      </vt:variant>
      <vt:variant>
        <vt:lpwstr>\IWTSTUDENTklugevaHTML_from_Maxstructtext.html</vt:lpwstr>
      </vt:variant>
      <vt:variant>
        <vt:lpwstr>edef-ACRONYM</vt:lpwstr>
      </vt:variant>
      <vt:variant>
        <vt:i4>983103</vt:i4>
      </vt:variant>
      <vt:variant>
        <vt:i4>24</vt:i4>
      </vt:variant>
      <vt:variant>
        <vt:i4>0</vt:i4>
      </vt:variant>
      <vt:variant>
        <vt:i4>5</vt:i4>
      </vt:variant>
      <vt:variant>
        <vt:lpwstr>\IWTSTUDENTklugevaHTML_from_Maxstructtext.html</vt:lpwstr>
      </vt:variant>
      <vt:variant>
        <vt:lpwstr>edef-ABBR</vt:lpwstr>
      </vt:variant>
      <vt:variant>
        <vt:i4>2162717</vt:i4>
      </vt:variant>
      <vt:variant>
        <vt:i4>21</vt:i4>
      </vt:variant>
      <vt:variant>
        <vt:i4>0</vt:i4>
      </vt:variant>
      <vt:variant>
        <vt:i4>5</vt:i4>
      </vt:variant>
      <vt:variant>
        <vt:lpwstr>\IWTSTUDENTklugevaHTML_from_Maxstructdirlang.html</vt:lpwstr>
      </vt:variant>
      <vt:variant>
        <vt:lpwstr>adef-lang</vt:lpwstr>
      </vt:variant>
      <vt:variant>
        <vt:i4>786479</vt:i4>
      </vt:variant>
      <vt:variant>
        <vt:i4>18</vt:i4>
      </vt:variant>
      <vt:variant>
        <vt:i4>0</vt:i4>
      </vt:variant>
      <vt:variant>
        <vt:i4>5</vt:i4>
      </vt:variant>
      <vt:variant>
        <vt:lpwstr>\IWTSTUDENTklugevaHTML_from_Maxstructglobal.html</vt:lpwstr>
      </vt:variant>
      <vt:variant>
        <vt:lpwstr>adef-title</vt:lpwstr>
      </vt:variant>
      <vt:variant>
        <vt:i4>2621453</vt:i4>
      </vt:variant>
      <vt:variant>
        <vt:i4>15</vt:i4>
      </vt:variant>
      <vt:variant>
        <vt:i4>0</vt:i4>
      </vt:variant>
      <vt:variant>
        <vt:i4>5</vt:i4>
      </vt:variant>
      <vt:variant>
        <vt:lpwstr>\IWTSTUDENTklugevaHTML_from_Maxstructobjects.html</vt:lpwstr>
      </vt:variant>
      <vt:variant>
        <vt:lpwstr>edef-IMG</vt:lpwstr>
      </vt:variant>
      <vt:variant>
        <vt:i4>3866625</vt:i4>
      </vt:variant>
      <vt:variant>
        <vt:i4>12</vt:i4>
      </vt:variant>
      <vt:variant>
        <vt:i4>0</vt:i4>
      </vt:variant>
      <vt:variant>
        <vt:i4>5</vt:i4>
      </vt:variant>
      <vt:variant>
        <vt:lpwstr>\IWTSTUDENTklugevaHTML_from_Maxstructobjects.html</vt:lpwstr>
      </vt:variant>
      <vt:variant>
        <vt:lpwstr>edef-MAP</vt:lpwstr>
      </vt:variant>
      <vt:variant>
        <vt:i4>4194407</vt:i4>
      </vt:variant>
      <vt:variant>
        <vt:i4>9</vt:i4>
      </vt:variant>
      <vt:variant>
        <vt:i4>0</vt:i4>
      </vt:variant>
      <vt:variant>
        <vt:i4>5</vt:i4>
      </vt:variant>
      <vt:variant>
        <vt:lpwstr>\IWTSTUDENTklugevaHTML_from_Maxstructobjects.html</vt:lpwstr>
      </vt:variant>
      <vt:variant>
        <vt:lpwstr>edef-OBJECT</vt:lpwstr>
      </vt:variant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\IWTSTUDENTklugevaHTML_from_Maxinteractforms.html</vt:lpwstr>
      </vt:variant>
      <vt:variant>
        <vt:lpwstr>edef-SELECT</vt:lpwstr>
      </vt:variant>
      <vt:variant>
        <vt:i4>458871</vt:i4>
      </vt:variant>
      <vt:variant>
        <vt:i4>3</vt:i4>
      </vt:variant>
      <vt:variant>
        <vt:i4>0</vt:i4>
      </vt:variant>
      <vt:variant>
        <vt:i4>5</vt:i4>
      </vt:variant>
      <vt:variant>
        <vt:lpwstr>\IWTSTUDENTklugevaHTML_from_Maxreferences.html</vt:lpwstr>
      </vt:variant>
      <vt:variant>
        <vt:lpwstr>ref-ISO10646</vt:lpwstr>
      </vt:variant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\IWTSTUDENTklugevaHTML_from_Maxreferences.html</vt:lpwstr>
      </vt:variant>
      <vt:variant>
        <vt:lpwstr>ref-RFC2070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стремительном темпе развития информационных технологий  мы с вами читаем и слышим почти каждый день </dc:title>
  <dc:subject/>
  <dc:creator>user</dc:creator>
  <cp:keywords/>
  <dc:description/>
  <cp:lastModifiedBy>Irina</cp:lastModifiedBy>
  <cp:revision>2</cp:revision>
  <dcterms:created xsi:type="dcterms:W3CDTF">2014-10-03T14:04:00Z</dcterms:created>
  <dcterms:modified xsi:type="dcterms:W3CDTF">2014-10-03T14:04:00Z</dcterms:modified>
</cp:coreProperties>
</file>