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90" w:rsidRDefault="006E5369">
      <w:pPr>
        <w:pStyle w:val="1"/>
        <w:jc w:val="center"/>
      </w:pPr>
      <w:r>
        <w:t>Лондон д. - Трагедия мартина идена</w:t>
      </w:r>
    </w:p>
    <w:p w:rsidR="00667C90" w:rsidRPr="006E5369" w:rsidRDefault="006E5369">
      <w:pPr>
        <w:pStyle w:val="a3"/>
      </w:pPr>
      <w:r>
        <w:t xml:space="preserve">Роман Джека Лондона "Мартин Иден" начинается с описания первого визита главного героя в респектабельный буржуазный дом Морзов, где он познакомился с сестрой студента, за которого заступился в драке. С этого визита все и началось. Мартин влюбился в Руфь. Он хорошо понимал, что между ним и Руфью, девушкой из состоятельной буржуазной семьи, лежит пропасть. Однако благодаря невероятному упорству и таланту Мартин овладел разнообразными знаниями, за очень короткий срок стал не только образованным, интеллигентным человеком, но и популярным писателем. Казалось, что все должно быть хорошо. Но Руфь, замкнутая в узкие рамки буржуазного мирка, не понимает Мартина, ему отказывают от дома Морзов. </w:t>
      </w:r>
      <w:r>
        <w:br/>
        <w:t xml:space="preserve">Через некоторое время колесо фортуны все-таки повернулось к Мартину лицом. Его книги охотно печатались издателями и нарасхват раскупались читателями. Все, что когда-либо было им написано, нашло свое место на страницах журналов и газет. На его счету в банке лежали сто тысяч долларов. Но мятущаяся душа Мартина не находила никакого удовлетворения. Теперь, когда журналы и издательства готовы были печатать все, что выходило из-под его пера, он вдруг потерял всякое желание писать. Его мысли были заняты одним - как понять все то, что произошло с ним, что вообще происходит в человеческой жизни. </w:t>
      </w:r>
      <w:r>
        <w:br/>
        <w:t xml:space="preserve">Мартин мучительно раздумывал о смысле человеческого бытия, о своей собственной роли во всем происходящем. Это были размышления человека, прошедшего жестокую школу жизни, сумевшего своим собственным трудом и умом выбиться из низов на вершину буржуазного общества и вдруг обнаружившего на этой вершине все то же "зловонное болото" капиталистической действительности. </w:t>
      </w:r>
      <w:r>
        <w:br/>
        <w:t xml:space="preserve">Чем заполнить эту пустоту, Мартин не знал. Иногда ему казалось, что лучший выход из создавшегося положения - вернуться к своим прежним занятиям, "он тоскует о кубрике, о кочегарке, как о потерянном рае". Но слишком глубокая пропасть пролегла между образованным модным писателем и простыми матросами. Нет, назад пути ему не было, его старый рай уже безвозвратно утерян. А нового рая он так и не нашел, несмотря на свалившиеся на него богатство и славу. И где-то на так любимом им океанском просторе Мартин выбрасывается из иллюминатора каюты. </w:t>
      </w:r>
      <w:r>
        <w:br/>
        <w:t xml:space="preserve">Невольно возникает вопрос: как же так, почему Мартин Идеи добровольно уходит из жизни в час своего полного триумфа? В чем подлинная причина гибели Мартина Идена? Ключ к пониманию истоков его личной трагедии лежит в признании Мартина Руфи: "Вы чуть не погубили меня, желая мне добра. Да, да! Чуть не погубили мое творчество, мое будущее! Я по натуре реалист, а буржуазная культура не выносит реализма. Буржуазия труслива. Она боится жизни. И вы хотели и меня заставить бояться жизни... Пошлость есть основа буржуазной культуры... А вы хотели вытравить из меня живую душу, сделать меня одним из своих...". Мартин Идеи был плоть от плоти, кровь от крови человеком своего класса. Но вот моряк превратился в модного, преуспевающего писателя. Причем его популярность зижделась на реалистическом видении мира, на высказывании идей, которые буржуазное общество не принимало, но они щекотали его нервы, а знакомство с их автором позволяло считать себя либералом. </w:t>
      </w:r>
      <w:r>
        <w:br/>
        <w:t xml:space="preserve">В результате Мартин Идеи, сам того не желая, попал в положение человека, сидящего на двух стульях. По своим идеям, по своему мышлению он был и остался реалистом, ему были чужды мораль и предрассудки буржуазии. Но по своим доходам, по своему новому образу жизни он теперь принадлежал к классу буржуазии. И это противоречие требовало разрешения. </w:t>
      </w:r>
      <w:r>
        <w:br/>
        <w:t>В романе роковой прыжок Мартина в пучину океана описан, как совершенно естественный, простой и даже обыденный шаг. И та обыденность, с которой уходит из жизни Идеи, - неотъемлемая часть "трагической национальной истории успеха" талантливого художника в Соединенных Штатах Америки. Мартин Идеи не захотел быть шутом, развлекающим буржуазную публику, но и другого пути для себя он не видел. Он не желал примкнуть к посредственностям, обслуживающим класс буржуазии, но и не находил в себе сил, чтобы стать в ряды тех, кто служит народу. В этом я вижу трагедию этой незаурядной личности.</w:t>
      </w:r>
      <w:bookmarkStart w:id="0" w:name="_GoBack"/>
      <w:bookmarkEnd w:id="0"/>
    </w:p>
    <w:sectPr w:rsidR="00667C90" w:rsidRPr="006E53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369"/>
    <w:rsid w:val="00667C90"/>
    <w:rsid w:val="006E5369"/>
    <w:rsid w:val="00DA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0B9B7-B3D8-47CD-B283-7F6A1739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3502</Characters>
  <Application>Microsoft Office Word</Application>
  <DocSecurity>0</DocSecurity>
  <Lines>29</Lines>
  <Paragraphs>8</Paragraphs>
  <ScaleCrop>false</ScaleCrop>
  <Company>diakov.net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Лондон д. - Трагедия мартина идена</dc:title>
  <dc:subject/>
  <dc:creator>Irina</dc:creator>
  <cp:keywords/>
  <dc:description/>
  <cp:lastModifiedBy>Irina</cp:lastModifiedBy>
  <cp:revision>2</cp:revision>
  <dcterms:created xsi:type="dcterms:W3CDTF">2014-07-19T01:18:00Z</dcterms:created>
  <dcterms:modified xsi:type="dcterms:W3CDTF">2014-07-19T01:18:00Z</dcterms:modified>
</cp:coreProperties>
</file>